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0F8F" w14:textId="77777777" w:rsidR="00E4559B" w:rsidRDefault="00E4559B">
      <w:pPr>
        <w:rPr>
          <w:sz w:val="72"/>
          <w:szCs w:val="72"/>
        </w:rPr>
      </w:pPr>
    </w:p>
    <w:p w14:paraId="3C269D7E" w14:textId="77777777" w:rsidR="00E4559B" w:rsidRDefault="00E4559B">
      <w:pPr>
        <w:rPr>
          <w:sz w:val="72"/>
          <w:szCs w:val="72"/>
        </w:rPr>
      </w:pPr>
    </w:p>
    <w:p w14:paraId="3074BB9F" w14:textId="77777777" w:rsidR="00E4559B" w:rsidRDefault="00E4559B">
      <w:pPr>
        <w:rPr>
          <w:sz w:val="72"/>
          <w:szCs w:val="72"/>
        </w:rPr>
      </w:pPr>
    </w:p>
    <w:p w14:paraId="094E9C3B" w14:textId="77777777" w:rsidR="00E4559B" w:rsidRDefault="00E4559B">
      <w:pPr>
        <w:rPr>
          <w:sz w:val="72"/>
          <w:szCs w:val="72"/>
        </w:rPr>
      </w:pPr>
    </w:p>
    <w:p w14:paraId="27CC3244" w14:textId="3F7850A9" w:rsidR="00A64E59" w:rsidRDefault="000635F1">
      <w:pPr>
        <w:rPr>
          <w:color w:val="ED741B"/>
          <w:sz w:val="72"/>
          <w:szCs w:val="72"/>
        </w:rPr>
      </w:pPr>
      <w:r>
        <w:rPr>
          <w:color w:val="ED741B"/>
          <w:sz w:val="72"/>
          <w:szCs w:val="72"/>
        </w:rPr>
        <w:t>Plán</w:t>
      </w:r>
      <w:r w:rsidR="00E4559B" w:rsidRPr="00E4559B">
        <w:rPr>
          <w:color w:val="ED741B"/>
          <w:sz w:val="72"/>
          <w:szCs w:val="72"/>
        </w:rPr>
        <w:t xml:space="preserve"> rozpočtu </w:t>
      </w:r>
      <w:r w:rsidR="00E4559B" w:rsidRPr="00E4559B">
        <w:rPr>
          <w:color w:val="ED741B"/>
          <w:sz w:val="72"/>
          <w:szCs w:val="72"/>
        </w:rPr>
        <w:br/>
        <w:t xml:space="preserve">Univerzity Tomáše Bati ve Zlíně </w:t>
      </w:r>
      <w:r w:rsidR="00E4559B" w:rsidRPr="00E4559B">
        <w:rPr>
          <w:color w:val="ED741B"/>
          <w:sz w:val="72"/>
          <w:szCs w:val="72"/>
        </w:rPr>
        <w:br/>
      </w:r>
      <w:r w:rsidR="00476901">
        <w:rPr>
          <w:color w:val="ED741B"/>
          <w:sz w:val="72"/>
          <w:szCs w:val="72"/>
        </w:rPr>
        <w:t>na</w:t>
      </w:r>
      <w:r w:rsidR="00E4559B" w:rsidRPr="00E4559B">
        <w:rPr>
          <w:color w:val="ED741B"/>
          <w:sz w:val="72"/>
          <w:szCs w:val="72"/>
        </w:rPr>
        <w:t xml:space="preserve"> rok 2024</w:t>
      </w:r>
    </w:p>
    <w:p w14:paraId="5FB12255" w14:textId="77777777" w:rsidR="00476901" w:rsidRDefault="00476901">
      <w:pPr>
        <w:rPr>
          <w:color w:val="ED741B"/>
          <w:sz w:val="72"/>
          <w:szCs w:val="72"/>
        </w:rPr>
      </w:pPr>
    </w:p>
    <w:p w14:paraId="297F0999" w14:textId="77777777" w:rsidR="00476901" w:rsidRPr="00476901" w:rsidRDefault="00476901">
      <w:pPr>
        <w:rPr>
          <w:color w:val="ED741B"/>
          <w:sz w:val="48"/>
          <w:szCs w:val="48"/>
        </w:rPr>
      </w:pPr>
      <w:r w:rsidRPr="00476901">
        <w:rPr>
          <w:color w:val="ED741B"/>
          <w:sz w:val="48"/>
          <w:szCs w:val="48"/>
        </w:rPr>
        <w:t>Rozdělení příspěvků a dotací</w:t>
      </w:r>
    </w:p>
    <w:p w14:paraId="099FE995" w14:textId="77777777" w:rsidR="00476901" w:rsidRPr="00E4559B" w:rsidRDefault="00476901">
      <w:pPr>
        <w:rPr>
          <w:color w:val="ED741B"/>
          <w:sz w:val="72"/>
          <w:szCs w:val="72"/>
        </w:rPr>
      </w:pPr>
    </w:p>
    <w:p w14:paraId="2057B284" w14:textId="62F93729" w:rsidR="00E4559B" w:rsidRDefault="0069579D" w:rsidP="00E4559B">
      <w:pPr>
        <w:rPr>
          <w:rFonts w:cstheme="minorHAnsi"/>
          <w:kern w:val="0"/>
          <w:sz w:val="28"/>
          <w14:ligatures w14:val="none"/>
        </w:rPr>
      </w:pPr>
      <w:r>
        <w:rPr>
          <w:rFonts w:cstheme="minorHAnsi"/>
          <w:kern w:val="0"/>
          <w:sz w:val="28"/>
          <w14:ligatures w14:val="none"/>
        </w:rPr>
        <w:t>Materiál schválil Akademický senát UTB ve Zlíně dne 4. června 2024.</w:t>
      </w:r>
    </w:p>
    <w:p w14:paraId="362BC140" w14:textId="01395B79" w:rsidR="0065251F" w:rsidRDefault="0065251F" w:rsidP="00E4559B">
      <w:pPr>
        <w:rPr>
          <w:rFonts w:cstheme="minorHAnsi"/>
          <w:kern w:val="0"/>
          <w:sz w:val="28"/>
          <w14:ligatures w14:val="none"/>
        </w:rPr>
      </w:pPr>
      <w:r w:rsidRPr="0065251F">
        <w:rPr>
          <w:rFonts w:cstheme="minorHAnsi"/>
          <w:kern w:val="0"/>
          <w:sz w:val="28"/>
          <w:highlight w:val="yellow"/>
          <w14:ligatures w14:val="none"/>
        </w:rPr>
        <w:t>Materiál schválila Správní rada UTB ve Zlíně dne 14. června 2024.</w:t>
      </w:r>
    </w:p>
    <w:p w14:paraId="6F4090BC" w14:textId="77777777" w:rsidR="0069579D" w:rsidRDefault="0069579D" w:rsidP="00E4559B">
      <w:pPr>
        <w:rPr>
          <w:sz w:val="72"/>
          <w:szCs w:val="72"/>
        </w:rPr>
      </w:pPr>
    </w:p>
    <w:p w14:paraId="5F682B6C" w14:textId="77777777" w:rsidR="00476901" w:rsidRDefault="00476901" w:rsidP="00E4559B">
      <w:pPr>
        <w:rPr>
          <w:sz w:val="72"/>
          <w:szCs w:val="72"/>
        </w:rPr>
      </w:pPr>
    </w:p>
    <w:p w14:paraId="3A56B44A" w14:textId="77777777" w:rsidR="00E4559B" w:rsidRDefault="00E4559B" w:rsidP="00E4559B">
      <w:pPr>
        <w:rPr>
          <w:sz w:val="72"/>
          <w:szCs w:val="72"/>
        </w:rPr>
      </w:pPr>
    </w:p>
    <w:p w14:paraId="2B4F3D7F" w14:textId="77777777" w:rsidR="00E4559B" w:rsidRDefault="00E4559B" w:rsidP="00E4559B">
      <w:pPr>
        <w:rPr>
          <w:sz w:val="72"/>
          <w:szCs w:val="72"/>
        </w:rPr>
      </w:pPr>
    </w:p>
    <w:p w14:paraId="19F6F6F9" w14:textId="77777777" w:rsidR="00E4559B" w:rsidRDefault="00E4559B">
      <w:pPr>
        <w:rPr>
          <w:sz w:val="32"/>
          <w:szCs w:val="32"/>
        </w:rPr>
      </w:pPr>
      <w:r w:rsidRPr="00E4559B">
        <w:rPr>
          <w:sz w:val="32"/>
          <w:szCs w:val="32"/>
        </w:rPr>
        <w:t>Předkladatel:</w:t>
      </w:r>
      <w:r w:rsidRPr="00E4559B">
        <w:rPr>
          <w:sz w:val="32"/>
          <w:szCs w:val="32"/>
        </w:rPr>
        <w:br/>
        <w:t>prof. Mgr. Milan Adámek, Ph.D.</w:t>
      </w:r>
      <w:r w:rsidR="00106E54">
        <w:rPr>
          <w:sz w:val="32"/>
          <w:szCs w:val="32"/>
        </w:rPr>
        <w:t xml:space="preserve"> </w:t>
      </w:r>
      <w:r w:rsidRPr="00E4559B">
        <w:rPr>
          <w:sz w:val="32"/>
          <w:szCs w:val="32"/>
        </w:rPr>
        <w:br/>
        <w:t>rektor</w:t>
      </w:r>
    </w:p>
    <w:p w14:paraId="2AFC4C5C" w14:textId="77777777" w:rsidR="00E4559B" w:rsidRDefault="00E4559B" w:rsidP="00624472">
      <w:pPr>
        <w:pStyle w:val="Nadpis1"/>
        <w:numPr>
          <w:ilvl w:val="0"/>
          <w:numId w:val="0"/>
        </w:numPr>
        <w:ind w:left="432" w:hanging="432"/>
      </w:pPr>
      <w:r>
        <w:lastRenderedPageBreak/>
        <w:t>Obsah</w:t>
      </w:r>
    </w:p>
    <w:p w14:paraId="5281A4A2" w14:textId="749D2E3F" w:rsidR="00BC4A62" w:rsidRDefault="009F7EA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r>
        <w:fldChar w:fldCharType="begin"/>
      </w:r>
      <w:r>
        <w:instrText xml:space="preserve"> TOC \h \z \t "Rozpocet_Nadpis 1;1;Rozpocet_Nadpis 2;2;Rozpočet_Nadpis 3;3" </w:instrText>
      </w:r>
      <w:r>
        <w:fldChar w:fldCharType="separate"/>
      </w:r>
      <w:hyperlink w:anchor="_Toc165401188" w:history="1">
        <w:r w:rsidR="00BC4A62" w:rsidRPr="008B0858">
          <w:rPr>
            <w:rStyle w:val="Hypertextovodkaz"/>
            <w:noProof/>
          </w:rPr>
          <w:t>1</w:t>
        </w:r>
        <w:r w:rsidR="00BC4A62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Úvod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_Toc165401188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3</w:t>
        </w:r>
        <w:r w:rsidR="00BC4A62">
          <w:rPr>
            <w:noProof/>
            <w:webHidden/>
          </w:rPr>
          <w:fldChar w:fldCharType="end"/>
        </w:r>
      </w:hyperlink>
    </w:p>
    <w:p w14:paraId="5295B91C" w14:textId="146C95F8" w:rsidR="00BC4A62" w:rsidRDefault="0065251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89" w:history="1">
        <w:r w:rsidR="00BC4A62" w:rsidRPr="008B0858">
          <w:rPr>
            <w:rStyle w:val="Hypertextovodkaz"/>
            <w:noProof/>
          </w:rPr>
          <w:t>2</w:t>
        </w:r>
        <w:r w:rsidR="00BC4A62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rFonts w:ascii="Times New Roman" w:hAnsi="Times New Roman"/>
            <w:noProof/>
          </w:rPr>
          <w:t>PLÁN PŘÍJMŮ A VÝNOSŮ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_Toc165401189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4</w:t>
        </w:r>
        <w:r w:rsidR="00BC4A62">
          <w:rPr>
            <w:noProof/>
            <w:webHidden/>
          </w:rPr>
          <w:fldChar w:fldCharType="end"/>
        </w:r>
      </w:hyperlink>
    </w:p>
    <w:p w14:paraId="54EB5457" w14:textId="2BFBBE7D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0" w:history="1">
        <w:r w:rsidR="00BC4A62" w:rsidRPr="008B0858">
          <w:rPr>
            <w:rStyle w:val="Hypertextovodkaz"/>
            <w:noProof/>
          </w:rPr>
          <w:t>2.1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Financování dle ukazatelů MŠMT a účelová podpora dle rozpočtu MŠMT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_Toc165401190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4</w:t>
        </w:r>
        <w:r w:rsidR="00BC4A62">
          <w:rPr>
            <w:noProof/>
            <w:webHidden/>
          </w:rPr>
          <w:fldChar w:fldCharType="end"/>
        </w:r>
      </w:hyperlink>
    </w:p>
    <w:p w14:paraId="630F8065" w14:textId="26515F18" w:rsidR="00BC4A62" w:rsidRDefault="0065251F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1" w:history="1">
        <w:r w:rsidR="00BC4A62" w:rsidRPr="008B0858">
          <w:rPr>
            <w:rStyle w:val="Hypertextovodkaz"/>
            <w:noProof/>
          </w:rPr>
          <w:t>2.1.1</w:t>
        </w:r>
        <w:r w:rsidR="00BC4A62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Rozpočtový okruh I: institucionální financování VVŠ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_Toc165401191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4</w:t>
        </w:r>
        <w:r w:rsidR="00BC4A62">
          <w:rPr>
            <w:noProof/>
            <w:webHidden/>
          </w:rPr>
          <w:fldChar w:fldCharType="end"/>
        </w:r>
      </w:hyperlink>
    </w:p>
    <w:p w14:paraId="64BD8705" w14:textId="6D59FBB2" w:rsidR="00BC4A62" w:rsidRDefault="0065251F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2" w:history="1">
        <w:r w:rsidR="00BC4A62" w:rsidRPr="008B0858">
          <w:rPr>
            <w:rStyle w:val="Hypertextovodkaz"/>
            <w:noProof/>
          </w:rPr>
          <w:t>2.1.2</w:t>
        </w:r>
        <w:r w:rsidR="00BC4A62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Rozpočtový okruh II: podpora studentů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_Toc165401192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4</w:t>
        </w:r>
        <w:r w:rsidR="00BC4A62">
          <w:rPr>
            <w:noProof/>
            <w:webHidden/>
          </w:rPr>
          <w:fldChar w:fldCharType="end"/>
        </w:r>
      </w:hyperlink>
    </w:p>
    <w:p w14:paraId="55F1ACF9" w14:textId="024295CA" w:rsidR="00BC4A62" w:rsidRDefault="0065251F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3" w:history="1">
        <w:r w:rsidR="00BC4A62" w:rsidRPr="008B0858">
          <w:rPr>
            <w:rStyle w:val="Hypertextovodkaz"/>
            <w:noProof/>
          </w:rPr>
          <w:t>2.1.3</w:t>
        </w:r>
        <w:r w:rsidR="00BC4A62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Rozpočtový okruh III: rozvoj VVŠ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_Toc165401193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4</w:t>
        </w:r>
        <w:r w:rsidR="00BC4A62">
          <w:rPr>
            <w:noProof/>
            <w:webHidden/>
          </w:rPr>
          <w:fldChar w:fldCharType="end"/>
        </w:r>
      </w:hyperlink>
    </w:p>
    <w:p w14:paraId="3385A459" w14:textId="289C829B" w:rsidR="00BC4A62" w:rsidRDefault="0065251F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4" w:history="1">
        <w:r w:rsidR="00BC4A62" w:rsidRPr="008B0858">
          <w:rPr>
            <w:rStyle w:val="Hypertextovodkaz"/>
            <w:noProof/>
          </w:rPr>
          <w:t>2.1.4</w:t>
        </w:r>
        <w:r w:rsidR="00BC4A62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Rozpočtový okruh IV: mezinárodní spolupráce a ostatní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_Toc165401194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4</w:t>
        </w:r>
        <w:r w:rsidR="00BC4A62">
          <w:rPr>
            <w:noProof/>
            <w:webHidden/>
          </w:rPr>
          <w:fldChar w:fldCharType="end"/>
        </w:r>
      </w:hyperlink>
    </w:p>
    <w:p w14:paraId="28FEC6A5" w14:textId="2BC8EF53" w:rsidR="00BC4A62" w:rsidRDefault="0065251F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5" w:history="1">
        <w:r w:rsidR="00BC4A62" w:rsidRPr="008B0858">
          <w:rPr>
            <w:rStyle w:val="Hypertextovodkaz"/>
            <w:noProof/>
          </w:rPr>
          <w:t>2.1.5</w:t>
        </w:r>
        <w:r w:rsidR="00BC4A62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VaV prostředky MŠMT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_Toc165401195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5</w:t>
        </w:r>
        <w:r w:rsidR="00BC4A62">
          <w:rPr>
            <w:noProof/>
            <w:webHidden/>
          </w:rPr>
          <w:fldChar w:fldCharType="end"/>
        </w:r>
      </w:hyperlink>
    </w:p>
    <w:p w14:paraId="51177963" w14:textId="5521793D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6" w:history="1">
        <w:r w:rsidR="00BC4A62" w:rsidRPr="008B0858">
          <w:rPr>
            <w:rStyle w:val="Hypertextovodkaz"/>
            <w:noProof/>
          </w:rPr>
          <w:t>2.2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Programové financování MŠMT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_Toc165401196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5</w:t>
        </w:r>
        <w:r w:rsidR="00BC4A62">
          <w:rPr>
            <w:noProof/>
            <w:webHidden/>
          </w:rPr>
          <w:fldChar w:fldCharType="end"/>
        </w:r>
      </w:hyperlink>
    </w:p>
    <w:p w14:paraId="0C98B5D1" w14:textId="618C43DD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7" w:history="1">
        <w:r w:rsidR="00BC4A62" w:rsidRPr="008B0858">
          <w:rPr>
            <w:rStyle w:val="Hypertextovodkaz"/>
            <w:noProof/>
          </w:rPr>
          <w:t>2.3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Projektové financování národní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_Toc165401197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5</w:t>
        </w:r>
        <w:r w:rsidR="00BC4A62">
          <w:rPr>
            <w:noProof/>
            <w:webHidden/>
          </w:rPr>
          <w:fldChar w:fldCharType="end"/>
        </w:r>
      </w:hyperlink>
    </w:p>
    <w:p w14:paraId="5983C726" w14:textId="44D06AAB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8" w:history="1">
        <w:r w:rsidR="00BC4A62" w:rsidRPr="008B0858">
          <w:rPr>
            <w:rStyle w:val="Hypertextovodkaz"/>
            <w:rFonts w:eastAsia="Times New Roman"/>
            <w:noProof/>
            <w:lang w:eastAsia="cs-CZ"/>
          </w:rPr>
          <w:t>2.4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rFonts w:eastAsia="Times New Roman"/>
            <w:noProof/>
            <w:lang w:eastAsia="cs-CZ"/>
          </w:rPr>
          <w:t>Projektové financování mezinárodní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_Toc165401198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5</w:t>
        </w:r>
        <w:r w:rsidR="00BC4A62">
          <w:rPr>
            <w:noProof/>
            <w:webHidden/>
          </w:rPr>
          <w:fldChar w:fldCharType="end"/>
        </w:r>
      </w:hyperlink>
    </w:p>
    <w:p w14:paraId="2F7BEDCC" w14:textId="211331A1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199" w:history="1">
        <w:r w:rsidR="00BC4A62" w:rsidRPr="008B0858">
          <w:rPr>
            <w:rStyle w:val="Hypertextovodkaz"/>
            <w:noProof/>
          </w:rPr>
          <w:t>2.5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Vlastní prostředky UTB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_Toc165401199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6</w:t>
        </w:r>
        <w:r w:rsidR="00BC4A62">
          <w:rPr>
            <w:noProof/>
            <w:webHidden/>
          </w:rPr>
          <w:fldChar w:fldCharType="end"/>
        </w:r>
      </w:hyperlink>
    </w:p>
    <w:p w14:paraId="405E81A7" w14:textId="37262603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200" w:history="1">
        <w:r w:rsidR="00BC4A62" w:rsidRPr="008B0858">
          <w:rPr>
            <w:rStyle w:val="Hypertextovodkaz"/>
            <w:noProof/>
          </w:rPr>
          <w:t>2.6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Prostředky od ÚSC, právnických a fyzických osob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_Toc165401200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6</w:t>
        </w:r>
        <w:r w:rsidR="00BC4A62">
          <w:rPr>
            <w:noProof/>
            <w:webHidden/>
          </w:rPr>
          <w:fldChar w:fldCharType="end"/>
        </w:r>
      </w:hyperlink>
    </w:p>
    <w:p w14:paraId="04A0B5A5" w14:textId="4FEB6241" w:rsidR="00BC4A62" w:rsidRDefault="0065251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201" w:history="1">
        <w:r w:rsidR="00BC4A62" w:rsidRPr="008B0858">
          <w:rPr>
            <w:rStyle w:val="Hypertextovodkaz"/>
            <w:noProof/>
          </w:rPr>
          <w:t>3</w:t>
        </w:r>
        <w:r w:rsidR="00BC4A62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PLÁN NÁKLADŮ A ČERPÁNÍ INVESTIC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_Toc165401201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7</w:t>
        </w:r>
        <w:r w:rsidR="00BC4A62">
          <w:rPr>
            <w:noProof/>
            <w:webHidden/>
          </w:rPr>
          <w:fldChar w:fldCharType="end"/>
        </w:r>
      </w:hyperlink>
    </w:p>
    <w:p w14:paraId="2465237B" w14:textId="3BB6E4C6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202" w:history="1">
        <w:r w:rsidR="00BC4A62" w:rsidRPr="008B0858">
          <w:rPr>
            <w:rStyle w:val="Hypertextovodkaz"/>
            <w:noProof/>
          </w:rPr>
          <w:t>3.1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Plán čerpání nákladů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_Toc165401202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7</w:t>
        </w:r>
        <w:r w:rsidR="00BC4A62">
          <w:rPr>
            <w:noProof/>
            <w:webHidden/>
          </w:rPr>
          <w:fldChar w:fldCharType="end"/>
        </w:r>
      </w:hyperlink>
    </w:p>
    <w:p w14:paraId="570EE36C" w14:textId="27741106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203" w:history="1">
        <w:r w:rsidR="00BC4A62" w:rsidRPr="008B0858">
          <w:rPr>
            <w:rStyle w:val="Hypertextovodkaz"/>
            <w:noProof/>
          </w:rPr>
          <w:t>3.2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Plán čerpání fondů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_Toc165401203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8</w:t>
        </w:r>
        <w:r w:rsidR="00BC4A62">
          <w:rPr>
            <w:noProof/>
            <w:webHidden/>
          </w:rPr>
          <w:fldChar w:fldCharType="end"/>
        </w:r>
      </w:hyperlink>
    </w:p>
    <w:p w14:paraId="713799D9" w14:textId="694AD288" w:rsidR="00BC4A62" w:rsidRDefault="0065251F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204" w:history="1">
        <w:r w:rsidR="00BC4A62" w:rsidRPr="008B0858">
          <w:rPr>
            <w:rStyle w:val="Hypertextovodkaz"/>
            <w:noProof/>
          </w:rPr>
          <w:t>3.3</w:t>
        </w:r>
        <w:r w:rsidR="00BC4A62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Plán čerpání investic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_Toc165401204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8</w:t>
        </w:r>
        <w:r w:rsidR="00BC4A62">
          <w:rPr>
            <w:noProof/>
            <w:webHidden/>
          </w:rPr>
          <w:fldChar w:fldCharType="end"/>
        </w:r>
      </w:hyperlink>
    </w:p>
    <w:p w14:paraId="7D15FE15" w14:textId="6B0569D1" w:rsidR="00BC4A62" w:rsidRDefault="0065251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65401205" w:history="1">
        <w:r w:rsidR="00BC4A62" w:rsidRPr="008B0858">
          <w:rPr>
            <w:rStyle w:val="Hypertextovodkaz"/>
            <w:noProof/>
          </w:rPr>
          <w:t>4</w:t>
        </w:r>
        <w:r w:rsidR="00BC4A62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BC4A62" w:rsidRPr="008B0858">
          <w:rPr>
            <w:rStyle w:val="Hypertextovodkaz"/>
            <w:noProof/>
          </w:rPr>
          <w:t>Seznam zkratek</w:t>
        </w:r>
        <w:r w:rsidR="00BC4A62">
          <w:rPr>
            <w:noProof/>
            <w:webHidden/>
          </w:rPr>
          <w:tab/>
        </w:r>
        <w:r w:rsidR="00BC4A62">
          <w:rPr>
            <w:noProof/>
            <w:webHidden/>
          </w:rPr>
          <w:fldChar w:fldCharType="begin"/>
        </w:r>
        <w:r w:rsidR="00BC4A62">
          <w:rPr>
            <w:noProof/>
            <w:webHidden/>
          </w:rPr>
          <w:instrText xml:space="preserve"> PAGEREF _Toc165401205 \h </w:instrText>
        </w:r>
        <w:r w:rsidR="00BC4A62">
          <w:rPr>
            <w:noProof/>
            <w:webHidden/>
          </w:rPr>
        </w:r>
        <w:r w:rsidR="00BC4A62">
          <w:rPr>
            <w:noProof/>
            <w:webHidden/>
          </w:rPr>
          <w:fldChar w:fldCharType="separate"/>
        </w:r>
        <w:r w:rsidR="00BC4A62">
          <w:rPr>
            <w:noProof/>
            <w:webHidden/>
          </w:rPr>
          <w:t>10</w:t>
        </w:r>
        <w:r w:rsidR="00BC4A62">
          <w:rPr>
            <w:noProof/>
            <w:webHidden/>
          </w:rPr>
          <w:fldChar w:fldCharType="end"/>
        </w:r>
      </w:hyperlink>
    </w:p>
    <w:p w14:paraId="52646EEC" w14:textId="06C8701C" w:rsidR="00461B03" w:rsidRDefault="009F7EAF" w:rsidP="00461B03">
      <w:r>
        <w:fldChar w:fldCharType="end"/>
      </w:r>
    </w:p>
    <w:p w14:paraId="72002301" w14:textId="381D0B8D" w:rsidR="00461B03" w:rsidRDefault="00F76816" w:rsidP="00843933">
      <w:pPr>
        <w:pStyle w:val="RozpocetNadpis1"/>
      </w:pPr>
      <w:r w:rsidRPr="00843933">
        <w:lastRenderedPageBreak/>
        <w:t>Ú</w:t>
      </w:r>
      <w:r>
        <w:t>VOD</w:t>
      </w:r>
    </w:p>
    <w:p w14:paraId="4F071360" w14:textId="53F32106" w:rsidR="0060139A" w:rsidRDefault="0060139A" w:rsidP="0060139A"/>
    <w:p w14:paraId="18F34454" w14:textId="77777777" w:rsidR="005733D7" w:rsidRDefault="005733D7" w:rsidP="0060139A">
      <w:pPr>
        <w:jc w:val="both"/>
        <w:rPr>
          <w:rFonts w:ascii="Calibri" w:eastAsiaTheme="minorHAnsi" w:hAnsi="Calibri" w:cs="Calibri"/>
          <w:bCs/>
        </w:rPr>
      </w:pPr>
    </w:p>
    <w:p w14:paraId="4445C7B9" w14:textId="4BA52117" w:rsidR="0060139A" w:rsidRPr="0060139A" w:rsidRDefault="0060139A" w:rsidP="0060139A">
      <w:pPr>
        <w:jc w:val="both"/>
        <w:rPr>
          <w:rFonts w:ascii="Calibri" w:eastAsiaTheme="minorHAnsi" w:hAnsi="Calibri" w:cs="Calibri"/>
        </w:rPr>
      </w:pPr>
      <w:r w:rsidRPr="005E4BE2">
        <w:rPr>
          <w:rFonts w:ascii="Calibri" w:eastAsiaTheme="minorHAnsi" w:hAnsi="Calibri" w:cs="Calibri"/>
          <w:bCs/>
        </w:rPr>
        <w:t>Plán rozpočtu</w:t>
      </w:r>
      <w:r w:rsidRPr="0060139A">
        <w:rPr>
          <w:rFonts w:ascii="Calibri" w:eastAsiaTheme="minorHAnsi" w:hAnsi="Calibri" w:cs="Calibri"/>
          <w:bCs/>
        </w:rPr>
        <w:t xml:space="preserve"> UTB </w:t>
      </w:r>
      <w:r w:rsidR="00BC4A62">
        <w:rPr>
          <w:rFonts w:ascii="Calibri" w:eastAsiaTheme="minorHAnsi" w:hAnsi="Calibri" w:cs="Calibri"/>
          <w:bCs/>
        </w:rPr>
        <w:t>ve Zlíně představuje</w:t>
      </w:r>
      <w:r w:rsidRPr="0060139A">
        <w:rPr>
          <w:rFonts w:ascii="Calibri" w:eastAsiaTheme="minorHAnsi" w:hAnsi="Calibri" w:cs="Calibri"/>
          <w:bCs/>
        </w:rPr>
        <w:t xml:space="preserve"> plán, kterým se řídí financování činnosti UTB</w:t>
      </w:r>
      <w:r w:rsidR="00BC4A62">
        <w:rPr>
          <w:rFonts w:ascii="Calibri" w:eastAsiaTheme="minorHAnsi" w:hAnsi="Calibri" w:cs="Calibri"/>
          <w:bCs/>
        </w:rPr>
        <w:t xml:space="preserve"> ve Zlíně</w:t>
      </w:r>
      <w:r w:rsidRPr="0060139A">
        <w:rPr>
          <w:rFonts w:ascii="Calibri" w:eastAsiaTheme="minorHAnsi" w:hAnsi="Calibri" w:cs="Calibri"/>
          <w:bCs/>
        </w:rPr>
        <w:t>. Obsahuje plán příjmů</w:t>
      </w:r>
      <w:r w:rsidR="00BC4A62">
        <w:rPr>
          <w:rFonts w:ascii="Calibri" w:eastAsiaTheme="minorHAnsi" w:hAnsi="Calibri" w:cs="Calibri"/>
          <w:bCs/>
        </w:rPr>
        <w:t xml:space="preserve"> </w:t>
      </w:r>
      <w:r w:rsidRPr="0060139A">
        <w:rPr>
          <w:rFonts w:ascii="Calibri" w:eastAsiaTheme="minorHAnsi" w:hAnsi="Calibri" w:cs="Calibri"/>
          <w:bCs/>
        </w:rPr>
        <w:t>a výnosů a plán nákladů</w:t>
      </w:r>
      <w:r w:rsidRPr="0060139A">
        <w:rPr>
          <w:rFonts w:ascii="Calibri" w:eastAsiaTheme="minorHAnsi" w:hAnsi="Calibri" w:cs="Calibri"/>
        </w:rPr>
        <w:t xml:space="preserve"> a čerpání investic na</w:t>
      </w:r>
      <w:r>
        <w:rPr>
          <w:rFonts w:ascii="Calibri" w:eastAsiaTheme="minorHAnsi" w:hAnsi="Calibri" w:cs="Calibri"/>
        </w:rPr>
        <w:t xml:space="preserve"> daný</w:t>
      </w:r>
      <w:r w:rsidRPr="0060139A">
        <w:rPr>
          <w:rFonts w:ascii="Calibri" w:eastAsiaTheme="minorHAnsi" w:hAnsi="Calibri" w:cs="Calibri"/>
        </w:rPr>
        <w:t xml:space="preserve"> rozpočtový rok.</w:t>
      </w:r>
    </w:p>
    <w:p w14:paraId="3146B839" w14:textId="77777777" w:rsidR="0060139A" w:rsidRPr="00843933" w:rsidRDefault="0060139A" w:rsidP="0060139A"/>
    <w:p w14:paraId="162BABFE" w14:textId="045CDE30" w:rsidR="004708B1" w:rsidRPr="00641CA0" w:rsidRDefault="004708B1" w:rsidP="00875F2C">
      <w:pPr>
        <w:pStyle w:val="RozpocetNadpis1"/>
        <w:rPr>
          <w:rFonts w:cstheme="majorHAnsi"/>
        </w:rPr>
      </w:pPr>
      <w:bookmarkStart w:id="0" w:name="_Toc165401189"/>
      <w:r w:rsidRPr="0095184D">
        <w:rPr>
          <w:rFonts w:cstheme="majorHAnsi"/>
          <w:bCs/>
        </w:rPr>
        <w:lastRenderedPageBreak/>
        <w:t>PLÁN PŘÍJMŮ A VÝNOSŮ</w:t>
      </w:r>
      <w:bookmarkEnd w:id="0"/>
    </w:p>
    <w:p w14:paraId="15655FD4" w14:textId="77777777" w:rsidR="007B3E6C" w:rsidRDefault="007B3E6C" w:rsidP="007B3E6C">
      <w:pPr>
        <w:pStyle w:val="RozpocetNadpis2"/>
        <w:numPr>
          <w:ilvl w:val="0"/>
          <w:numId w:val="0"/>
        </w:numPr>
      </w:pPr>
    </w:p>
    <w:p w14:paraId="2F8DA17B" w14:textId="4D3F5EC7" w:rsidR="004708B1" w:rsidRDefault="004708B1" w:rsidP="007B3E6C">
      <w:pPr>
        <w:pStyle w:val="RozpocetNadpis2"/>
      </w:pPr>
      <w:bookmarkStart w:id="1" w:name="_Toc165401190"/>
      <w:r w:rsidRPr="00FB78F7">
        <w:t>Financování dle ukazatelů MŠMT a účelová podpora dle rozpočtu MŠMT</w:t>
      </w:r>
      <w:bookmarkEnd w:id="1"/>
    </w:p>
    <w:p w14:paraId="1323E218" w14:textId="77777777" w:rsidR="007B3E6C" w:rsidRDefault="007B3E6C" w:rsidP="007B3E6C">
      <w:pPr>
        <w:pStyle w:val="RozpocetNadpis2"/>
        <w:numPr>
          <w:ilvl w:val="0"/>
          <w:numId w:val="0"/>
        </w:numPr>
        <w:ind w:left="578"/>
      </w:pPr>
    </w:p>
    <w:p w14:paraId="730E4A86" w14:textId="356507BE" w:rsidR="007B3E6C" w:rsidRDefault="007B3E6C" w:rsidP="00C73A35">
      <w:pPr>
        <w:pStyle w:val="RozpoetNadpis3"/>
      </w:pPr>
      <w:bookmarkStart w:id="2" w:name="_Toc165401191"/>
      <w:r w:rsidRPr="007B3E6C">
        <w:t xml:space="preserve">Rozpočtový okruh I: </w:t>
      </w:r>
      <w:r w:rsidR="00BC4A62">
        <w:t>I</w:t>
      </w:r>
      <w:r w:rsidRPr="007B3E6C">
        <w:t>nstitucionální financování VVŠ</w:t>
      </w:r>
      <w:bookmarkEnd w:id="2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2127"/>
      </w:tblGrid>
      <w:tr w:rsidR="0050593B" w:rsidRPr="0050593B" w14:paraId="77BEDF32" w14:textId="77777777" w:rsidTr="002F0933">
        <w:trPr>
          <w:trHeight w:val="33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8AAA" w14:textId="77777777" w:rsidR="0050593B" w:rsidRPr="0073550B" w:rsidRDefault="0050593B" w:rsidP="0050593B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6663" w14:textId="77777777" w:rsidR="0050593B" w:rsidRPr="0073550B" w:rsidRDefault="0050593B" w:rsidP="0050593B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BA81" w14:textId="77777777" w:rsidR="0050593B" w:rsidRPr="0073550B" w:rsidRDefault="0050593B" w:rsidP="0050593B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50593B" w:rsidRPr="0050593B" w14:paraId="6B17BE97" w14:textId="77777777" w:rsidTr="002F0933">
        <w:trPr>
          <w:trHeight w:val="33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766D" w14:textId="77777777" w:rsidR="0050593B" w:rsidRPr="0073550B" w:rsidRDefault="0050593B" w:rsidP="0050593B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17C7" w14:textId="77777777" w:rsidR="0050593B" w:rsidRPr="0073550B" w:rsidRDefault="0050593B" w:rsidP="0050593B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0197" w14:textId="77777777" w:rsidR="0050593B" w:rsidRPr="0073550B" w:rsidRDefault="0050593B" w:rsidP="0050593B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0593B" w:rsidRPr="0050593B" w14:paraId="67A09A4B" w14:textId="77777777" w:rsidTr="002F0933">
        <w:trPr>
          <w:trHeight w:val="3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4AA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056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fixní část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E05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582 858</w:t>
            </w:r>
          </w:p>
        </w:tc>
      </w:tr>
      <w:tr w:rsidR="0050593B" w:rsidRPr="0050593B" w14:paraId="0A6DA541" w14:textId="77777777" w:rsidTr="002F0933">
        <w:trPr>
          <w:trHeight w:val="3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1F57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1C41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výkonová část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6AC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108 943</w:t>
            </w:r>
          </w:p>
        </w:tc>
      </w:tr>
      <w:tr w:rsidR="0050593B" w:rsidRPr="0050593B" w14:paraId="602A545F" w14:textId="77777777" w:rsidTr="002F0933">
        <w:trPr>
          <w:trHeight w:val="3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041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597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část společenské poptávky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945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3 474</w:t>
            </w:r>
          </w:p>
        </w:tc>
      </w:tr>
    </w:tbl>
    <w:p w14:paraId="043651CD" w14:textId="72806EB3" w:rsidR="00A96F55" w:rsidRDefault="00A96F55" w:rsidP="007B3E6C">
      <w:pPr>
        <w:pStyle w:val="RozpocetNadpis2"/>
        <w:numPr>
          <w:ilvl w:val="0"/>
          <w:numId w:val="0"/>
        </w:numPr>
      </w:pPr>
    </w:p>
    <w:p w14:paraId="4423C782" w14:textId="77777777" w:rsidR="00D02B42" w:rsidRDefault="00D02B42" w:rsidP="007B3E6C">
      <w:pPr>
        <w:pStyle w:val="RozpocetNadpis2"/>
        <w:numPr>
          <w:ilvl w:val="0"/>
          <w:numId w:val="0"/>
        </w:numPr>
      </w:pPr>
    </w:p>
    <w:p w14:paraId="489ED1B3" w14:textId="15E4D532" w:rsidR="002F47DD" w:rsidRPr="00C73A35" w:rsidRDefault="007B3E6C" w:rsidP="00C73A35">
      <w:pPr>
        <w:pStyle w:val="RozpoetNadpis3"/>
      </w:pPr>
      <w:bookmarkStart w:id="3" w:name="_Toc165401192"/>
      <w:r w:rsidRPr="00C73A35">
        <w:t>Rozpočtový okruh II: podpora studentů</w:t>
      </w:r>
      <w:bookmarkEnd w:id="3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4182"/>
        <w:gridCol w:w="2127"/>
      </w:tblGrid>
      <w:tr w:rsidR="0050593B" w:rsidRPr="0050593B" w14:paraId="13C1588A" w14:textId="77777777" w:rsidTr="002F0933">
        <w:trPr>
          <w:trHeight w:val="368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4B9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12A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792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50593B" w:rsidRPr="0050593B" w14:paraId="3B531D03" w14:textId="77777777" w:rsidTr="002F0933">
        <w:trPr>
          <w:trHeight w:val="368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5A34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7864F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63A3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0593B" w:rsidRPr="0050593B" w14:paraId="3AEE987A" w14:textId="77777777" w:rsidTr="002F0933">
        <w:trPr>
          <w:trHeight w:val="351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9C9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215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stipendia doktorandů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3875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21 041</w:t>
            </w:r>
          </w:p>
        </w:tc>
      </w:tr>
      <w:tr w:rsidR="0050593B" w:rsidRPr="0050593B" w14:paraId="4D3A75A0" w14:textId="77777777" w:rsidTr="002F0933">
        <w:trPr>
          <w:trHeight w:val="351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E18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D63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dotace na ubytování a stravování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3BE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2 284</w:t>
            </w:r>
          </w:p>
        </w:tc>
      </w:tr>
      <w:tr w:rsidR="0050593B" w:rsidRPr="0050593B" w14:paraId="2060BC0F" w14:textId="77777777" w:rsidTr="002F0933">
        <w:trPr>
          <w:trHeight w:val="351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0A7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53B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sociální stipendia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4C1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397</w:t>
            </w:r>
          </w:p>
        </w:tc>
      </w:tr>
      <w:tr w:rsidR="0050593B" w:rsidRPr="0050593B" w14:paraId="4AE7BEAC" w14:textId="77777777" w:rsidTr="002F0933">
        <w:trPr>
          <w:trHeight w:val="351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AEA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C714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ubytovací stipendia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C77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20 801</w:t>
            </w:r>
          </w:p>
        </w:tc>
      </w:tr>
    </w:tbl>
    <w:p w14:paraId="1A436E18" w14:textId="4BEBF484" w:rsidR="0050593B" w:rsidRDefault="0050593B" w:rsidP="00A96F55">
      <w:pPr>
        <w:pStyle w:val="RozpocetNadpis2"/>
        <w:numPr>
          <w:ilvl w:val="0"/>
          <w:numId w:val="0"/>
        </w:numPr>
      </w:pPr>
    </w:p>
    <w:p w14:paraId="36105202" w14:textId="77777777" w:rsidR="00A96F55" w:rsidRDefault="00A96F55" w:rsidP="00A96F55">
      <w:pPr>
        <w:pStyle w:val="RozpocetNadpis2"/>
        <w:numPr>
          <w:ilvl w:val="0"/>
          <w:numId w:val="0"/>
        </w:numPr>
      </w:pPr>
    </w:p>
    <w:p w14:paraId="3502704E" w14:textId="5FE09FB8" w:rsidR="002F47DD" w:rsidRPr="00C73A35" w:rsidRDefault="0050593B" w:rsidP="00C73A35">
      <w:pPr>
        <w:pStyle w:val="RozpoetNadpis3"/>
      </w:pPr>
      <w:bookmarkStart w:id="4" w:name="_Toc165401193"/>
      <w:r w:rsidRPr="00C73A35">
        <w:t>Rozpočtový okruh III: rozvoj VVŠ</w:t>
      </w:r>
      <w:bookmarkEnd w:id="4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2127"/>
      </w:tblGrid>
      <w:tr w:rsidR="0050593B" w:rsidRPr="0050593B" w14:paraId="0D104428" w14:textId="77777777" w:rsidTr="002F0933">
        <w:trPr>
          <w:trHeight w:val="35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F79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9ED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230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50593B" w:rsidRPr="0050593B" w14:paraId="676FD020" w14:textId="77777777" w:rsidTr="002F0933">
        <w:trPr>
          <w:trHeight w:val="3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6868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2843" w14:textId="77777777" w:rsidR="0050593B" w:rsidRPr="0073550B" w:rsidRDefault="0050593B" w:rsidP="0050593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AF3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0593B" w:rsidRPr="0050593B" w14:paraId="20F7C71D" w14:textId="77777777" w:rsidTr="002F0933">
        <w:trPr>
          <w:trHeight w:val="3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023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9DE" w14:textId="77777777" w:rsidR="0050593B" w:rsidRPr="0073550B" w:rsidRDefault="0050593B" w:rsidP="005059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rozvojové programy MŠMT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A363" w14:textId="77777777" w:rsidR="0050593B" w:rsidRPr="0073550B" w:rsidRDefault="0050593B" w:rsidP="005059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42 135</w:t>
            </w:r>
          </w:p>
        </w:tc>
      </w:tr>
    </w:tbl>
    <w:p w14:paraId="23580EF3" w14:textId="0442564D" w:rsidR="002F47DD" w:rsidRDefault="002F47DD" w:rsidP="00A96F55">
      <w:pPr>
        <w:pStyle w:val="RozpocetNadpis2"/>
        <w:numPr>
          <w:ilvl w:val="0"/>
          <w:numId w:val="0"/>
        </w:numPr>
      </w:pPr>
    </w:p>
    <w:p w14:paraId="5788EA54" w14:textId="3A928DB4" w:rsidR="002F47DD" w:rsidRDefault="002F47DD" w:rsidP="005733D7">
      <w:pPr>
        <w:pStyle w:val="RozpocetNadpis2"/>
        <w:numPr>
          <w:ilvl w:val="0"/>
          <w:numId w:val="0"/>
        </w:numPr>
      </w:pPr>
    </w:p>
    <w:p w14:paraId="23530F87" w14:textId="1D0DD9E9" w:rsidR="002F47DD" w:rsidRPr="00C73A35" w:rsidRDefault="00A41288" w:rsidP="00C73A35">
      <w:pPr>
        <w:pStyle w:val="RozpoetNadpis3"/>
      </w:pPr>
      <w:bookmarkStart w:id="5" w:name="_Toc165401194"/>
      <w:r w:rsidRPr="00C73A35">
        <w:t>Rozpočtový okruh IV: mezinárodní spolupráce a ostatní</w:t>
      </w:r>
      <w:bookmarkEnd w:id="5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2127"/>
      </w:tblGrid>
      <w:tr w:rsidR="00A41288" w:rsidRPr="00A41288" w14:paraId="0A80708C" w14:textId="77777777" w:rsidTr="002F0933">
        <w:trPr>
          <w:trHeight w:val="39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60C" w14:textId="77777777" w:rsidR="00A41288" w:rsidRPr="0073550B" w:rsidRDefault="00A41288" w:rsidP="00A412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D69" w14:textId="77777777" w:rsidR="00A41288" w:rsidRPr="0073550B" w:rsidRDefault="00A41288" w:rsidP="00A412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CA4A" w14:textId="77777777" w:rsidR="00A41288" w:rsidRPr="0073550B" w:rsidRDefault="00A41288" w:rsidP="00A412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A41288" w:rsidRPr="00A41288" w14:paraId="2E11FB77" w14:textId="77777777" w:rsidTr="002F0933">
        <w:trPr>
          <w:trHeight w:val="39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6167" w14:textId="77777777" w:rsidR="00A41288" w:rsidRPr="0073550B" w:rsidRDefault="00A41288" w:rsidP="00A412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59D" w14:textId="77777777" w:rsidR="00A41288" w:rsidRPr="0073550B" w:rsidRDefault="00A41288" w:rsidP="00A412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11FD" w14:textId="77777777" w:rsidR="00A41288" w:rsidRPr="0073550B" w:rsidRDefault="00A41288" w:rsidP="00A412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A41288" w:rsidRPr="00A41288" w14:paraId="20AF8038" w14:textId="77777777" w:rsidTr="002F0933">
        <w:trPr>
          <w:trHeight w:val="3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D4EF" w14:textId="77777777" w:rsidR="00A41288" w:rsidRPr="0073550B" w:rsidRDefault="00A41288" w:rsidP="00A412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9FD" w14:textId="77777777" w:rsidR="00A41288" w:rsidRPr="0073550B" w:rsidRDefault="00A41288" w:rsidP="00A412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mezinárodní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C5A" w14:textId="77777777" w:rsidR="00A41288" w:rsidRPr="0073550B" w:rsidRDefault="00A41288" w:rsidP="00A412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497</w:t>
            </w:r>
          </w:p>
        </w:tc>
      </w:tr>
      <w:tr w:rsidR="00A41288" w:rsidRPr="00A41288" w14:paraId="0BFBD08D" w14:textId="77777777" w:rsidTr="002F0933">
        <w:trPr>
          <w:trHeight w:val="3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EAD" w14:textId="77777777" w:rsidR="00A41288" w:rsidRPr="0073550B" w:rsidRDefault="00A41288" w:rsidP="00A412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DD84" w14:textId="77777777" w:rsidR="00A41288" w:rsidRPr="0073550B" w:rsidRDefault="00A41288" w:rsidP="00A412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umělecké činnosti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369" w14:textId="77777777" w:rsidR="00A41288" w:rsidRPr="0073550B" w:rsidRDefault="00A41288" w:rsidP="00A412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5 979</w:t>
            </w:r>
          </w:p>
        </w:tc>
      </w:tr>
      <w:tr w:rsidR="00A41288" w:rsidRPr="00A41288" w14:paraId="30117554" w14:textId="77777777" w:rsidTr="002F0933">
        <w:trPr>
          <w:trHeight w:val="3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56B0" w14:textId="77777777" w:rsidR="00A41288" w:rsidRPr="0073550B" w:rsidRDefault="00A41288" w:rsidP="00A412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0E1" w14:textId="77777777" w:rsidR="00A41288" w:rsidRPr="0073550B" w:rsidRDefault="00A41288" w:rsidP="00A412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vzdělávací politiky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ADD" w14:textId="77777777" w:rsidR="00A41288" w:rsidRPr="0073550B" w:rsidRDefault="00A41288" w:rsidP="00A412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4 536</w:t>
            </w:r>
          </w:p>
        </w:tc>
      </w:tr>
    </w:tbl>
    <w:p w14:paraId="5B2A9C4E" w14:textId="7D7766C4" w:rsidR="002F47DD" w:rsidRDefault="002F47DD" w:rsidP="0050593B"/>
    <w:p w14:paraId="68AE5BCC" w14:textId="3D8878BC" w:rsidR="00E64A73" w:rsidRDefault="00E64A73" w:rsidP="0050593B"/>
    <w:p w14:paraId="378CAA20" w14:textId="2A6761B2" w:rsidR="00E64A73" w:rsidRDefault="00E64A73" w:rsidP="0050593B"/>
    <w:p w14:paraId="1B79DEFE" w14:textId="50281950" w:rsidR="002F47DD" w:rsidRPr="0024785B" w:rsidRDefault="00E64A73" w:rsidP="0024785B">
      <w:pPr>
        <w:pStyle w:val="RozpoetNadpis3"/>
      </w:pPr>
      <w:bookmarkStart w:id="6" w:name="_Toc165401195"/>
      <w:proofErr w:type="spellStart"/>
      <w:r w:rsidRPr="0024785B">
        <w:lastRenderedPageBreak/>
        <w:t>VaV</w:t>
      </w:r>
      <w:proofErr w:type="spellEnd"/>
      <w:r w:rsidRPr="0024785B">
        <w:t xml:space="preserve"> prostředky MŠMT</w:t>
      </w:r>
      <w:bookmarkEnd w:id="6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879"/>
        <w:gridCol w:w="2127"/>
      </w:tblGrid>
      <w:tr w:rsidR="00E64A73" w:rsidRPr="00E64A73" w14:paraId="481B1F8B" w14:textId="77777777" w:rsidTr="002F0933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F99" w14:textId="77777777" w:rsidR="00E64A73" w:rsidRPr="0073550B" w:rsidRDefault="00E64A73" w:rsidP="00E64A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506" w14:textId="77777777" w:rsidR="00E64A73" w:rsidRPr="0073550B" w:rsidRDefault="00E64A73" w:rsidP="00E64A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C38" w14:textId="77777777" w:rsidR="00E64A73" w:rsidRPr="0073550B" w:rsidRDefault="00E64A73" w:rsidP="00E64A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E64A73" w:rsidRPr="00E64A73" w14:paraId="04A331AD" w14:textId="77777777" w:rsidTr="002F0933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F11C" w14:textId="77777777" w:rsidR="00E64A73" w:rsidRPr="0073550B" w:rsidRDefault="00E64A73" w:rsidP="00E64A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A24D" w14:textId="77777777" w:rsidR="00E64A73" w:rsidRPr="0073550B" w:rsidRDefault="00E64A73" w:rsidP="00E64A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49BA" w14:textId="77777777" w:rsidR="00E64A73" w:rsidRPr="0073550B" w:rsidRDefault="00E64A73" w:rsidP="00E64A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64A73" w:rsidRPr="00E64A73" w14:paraId="0A877CB2" w14:textId="77777777" w:rsidTr="002F093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9CE" w14:textId="77777777" w:rsidR="00E64A73" w:rsidRPr="0073550B" w:rsidRDefault="00E64A73" w:rsidP="00E64A7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DKRVO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0E7" w14:textId="77777777" w:rsidR="00E64A73" w:rsidRPr="0073550B" w:rsidRDefault="00E64A73" w:rsidP="00E64A7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institucionální podpora na dlouhodobý koncepční rozvoj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92F" w14:textId="65B5E177" w:rsidR="00E64A73" w:rsidRPr="0073550B" w:rsidRDefault="00900B99" w:rsidP="00E64A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154 286</w:t>
            </w:r>
          </w:p>
        </w:tc>
      </w:tr>
      <w:tr w:rsidR="00E64A73" w:rsidRPr="00E64A73" w14:paraId="512E02D4" w14:textId="77777777" w:rsidTr="002F093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6A1F" w14:textId="77777777" w:rsidR="00E64A73" w:rsidRPr="0073550B" w:rsidRDefault="00E64A73" w:rsidP="00E64A7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SVV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D63E" w14:textId="77777777" w:rsidR="00E64A73" w:rsidRPr="0073550B" w:rsidRDefault="00E64A73" w:rsidP="00E64A7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účelová podpora na specifický vysokoškolský výzkum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E17" w14:textId="77777777" w:rsidR="00E64A73" w:rsidRPr="0073550B" w:rsidRDefault="00E64A73" w:rsidP="00E64A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355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19 289</w:t>
            </w:r>
          </w:p>
        </w:tc>
      </w:tr>
    </w:tbl>
    <w:p w14:paraId="528438FE" w14:textId="358B537F" w:rsidR="002F47DD" w:rsidRDefault="002F47DD" w:rsidP="00A96F55">
      <w:pPr>
        <w:pStyle w:val="RozpocetNadpis2"/>
        <w:numPr>
          <w:ilvl w:val="0"/>
          <w:numId w:val="0"/>
        </w:numPr>
      </w:pPr>
    </w:p>
    <w:p w14:paraId="2BABF1D2" w14:textId="77777777" w:rsidR="0037604E" w:rsidRDefault="0037604E" w:rsidP="005733D7">
      <w:pPr>
        <w:pStyle w:val="RozpocetNadpis2"/>
        <w:numPr>
          <w:ilvl w:val="0"/>
          <w:numId w:val="0"/>
        </w:numPr>
      </w:pPr>
    </w:p>
    <w:p w14:paraId="250B88A7" w14:textId="3F46C187" w:rsidR="004708B1" w:rsidRDefault="002F47DD" w:rsidP="00C320D0">
      <w:pPr>
        <w:pStyle w:val="RozpocetNadpis2"/>
      </w:pPr>
      <w:bookmarkStart w:id="7" w:name="_Toc165401196"/>
      <w:r w:rsidRPr="002F47DD">
        <w:t>Programové financování</w:t>
      </w:r>
      <w:r w:rsidR="0037604E">
        <w:t xml:space="preserve"> MŠMT</w:t>
      </w:r>
      <w:bookmarkEnd w:id="7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127"/>
      </w:tblGrid>
      <w:tr w:rsidR="00727511" w:rsidRPr="00727511" w14:paraId="329E2353" w14:textId="77777777" w:rsidTr="002F0933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0CE1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0148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66D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727511" w:rsidRPr="00727511" w14:paraId="7EF3A40F" w14:textId="77777777" w:rsidTr="002F0933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E4D1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1292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390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727511" w:rsidRPr="00727511" w14:paraId="3BE198DC" w14:textId="77777777" w:rsidTr="002F093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D11A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Programové financování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3D0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MŠMT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595" w14:textId="470DE51B" w:rsidR="00727511" w:rsidRPr="00727511" w:rsidRDefault="00321546" w:rsidP="0072751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</w:t>
            </w:r>
            <w:r w:rsidR="00727511"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000</w:t>
            </w:r>
          </w:p>
        </w:tc>
      </w:tr>
    </w:tbl>
    <w:p w14:paraId="3060BAF4" w14:textId="766CCC95" w:rsidR="00C320D0" w:rsidRDefault="00C320D0" w:rsidP="00C320D0"/>
    <w:p w14:paraId="2D05CE79" w14:textId="5A8A35F3" w:rsidR="00CB6B8E" w:rsidRPr="005733D7" w:rsidRDefault="00156EF3" w:rsidP="005733D7">
      <w:pPr>
        <w:pStyle w:val="Zkladntext3"/>
        <w:spacing w:after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5733D7">
        <w:rPr>
          <w:rFonts w:asciiTheme="minorHAnsi" w:hAnsiTheme="minorHAnsi" w:cstheme="minorHAnsi"/>
          <w:bCs/>
          <w:sz w:val="24"/>
          <w:szCs w:val="24"/>
        </w:rPr>
        <w:t>Komentář:</w:t>
      </w:r>
      <w:r w:rsidR="00CB6B8E" w:rsidRPr="005733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B8E" w:rsidRPr="005733D7">
        <w:rPr>
          <w:rFonts w:asciiTheme="minorHAnsi" w:hAnsiTheme="minorHAnsi" w:cstheme="minorHAnsi"/>
          <w:b w:val="0"/>
          <w:bCs/>
          <w:sz w:val="24"/>
          <w:szCs w:val="24"/>
        </w:rPr>
        <w:t>V rámci programového financování 133</w:t>
      </w:r>
      <w:r w:rsidR="00BC4A62" w:rsidRPr="005733D7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="00CB6B8E" w:rsidRPr="005733D7">
        <w:rPr>
          <w:rFonts w:asciiTheme="minorHAnsi" w:hAnsiTheme="minorHAnsi" w:cstheme="minorHAnsi"/>
          <w:b w:val="0"/>
          <w:bCs/>
          <w:sz w:val="24"/>
          <w:szCs w:val="24"/>
        </w:rPr>
        <w:t>220</w:t>
      </w:r>
      <w:r w:rsidR="00BC4A62" w:rsidRPr="005733D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C4A62" w:rsidRPr="005733D7">
        <w:rPr>
          <w:rFonts w:asciiTheme="minorHAnsi" w:hAnsiTheme="minorHAnsi" w:cstheme="minorHAnsi"/>
          <w:bCs/>
          <w:i/>
          <w:sz w:val="24"/>
          <w:szCs w:val="24"/>
        </w:rPr>
        <w:t>Rozvoj a obnova materiálně technické základny veřejných vysokých škol</w:t>
      </w:r>
      <w:r w:rsidR="00CB6B8E" w:rsidRPr="005733D7">
        <w:rPr>
          <w:rFonts w:asciiTheme="minorHAnsi" w:hAnsiTheme="minorHAnsi" w:cstheme="minorHAnsi"/>
          <w:b w:val="0"/>
          <w:bCs/>
          <w:sz w:val="24"/>
          <w:szCs w:val="24"/>
        </w:rPr>
        <w:t xml:space="preserve"> je plánováno s investičními a neinvestičními dotačními prostředky na akci „Novostavba objektu U1“ (rok </w:t>
      </w:r>
      <w:r w:rsidR="0046502E" w:rsidRPr="005733D7">
        <w:rPr>
          <w:rFonts w:asciiTheme="minorHAnsi" w:hAnsiTheme="minorHAnsi" w:cstheme="minorHAnsi"/>
          <w:b w:val="0"/>
          <w:bCs/>
          <w:sz w:val="24"/>
          <w:szCs w:val="24"/>
        </w:rPr>
        <w:t>2024–2026</w:t>
      </w:r>
      <w:r w:rsidR="00CB6B8E" w:rsidRPr="005733D7">
        <w:rPr>
          <w:rFonts w:asciiTheme="minorHAnsi" w:hAnsiTheme="minorHAnsi" w:cstheme="minorHAnsi"/>
          <w:b w:val="0"/>
          <w:bCs/>
          <w:sz w:val="24"/>
          <w:szCs w:val="24"/>
        </w:rPr>
        <w:t>).</w:t>
      </w:r>
    </w:p>
    <w:p w14:paraId="5A7ADC49" w14:textId="305C7360" w:rsidR="00C320D0" w:rsidRDefault="00C320D0" w:rsidP="00A96F55">
      <w:pPr>
        <w:pStyle w:val="RozpocetNadpis2"/>
        <w:numPr>
          <w:ilvl w:val="0"/>
          <w:numId w:val="0"/>
        </w:numPr>
      </w:pPr>
    </w:p>
    <w:p w14:paraId="65C30416" w14:textId="77777777" w:rsidR="005733D7" w:rsidRPr="00C320D0" w:rsidRDefault="005733D7" w:rsidP="00A96F55">
      <w:pPr>
        <w:pStyle w:val="RozpocetNadpis2"/>
        <w:numPr>
          <w:ilvl w:val="0"/>
          <w:numId w:val="0"/>
        </w:numPr>
      </w:pPr>
    </w:p>
    <w:p w14:paraId="089CECE1" w14:textId="09C8DCBF" w:rsidR="0037604E" w:rsidRDefault="0037604E" w:rsidP="00D67570">
      <w:pPr>
        <w:pStyle w:val="RozpocetNadpis2"/>
      </w:pPr>
      <w:bookmarkStart w:id="8" w:name="_Toc165401197"/>
      <w:r w:rsidRPr="004708B1">
        <w:t>Projektové financování</w:t>
      </w:r>
      <w:r>
        <w:t xml:space="preserve"> národní</w:t>
      </w:r>
      <w:bookmarkEnd w:id="8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959"/>
        <w:gridCol w:w="2127"/>
      </w:tblGrid>
      <w:tr w:rsidR="00156EF3" w:rsidRPr="00156EF3" w14:paraId="654947A1" w14:textId="77777777" w:rsidTr="002F0933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F607" w14:textId="77777777" w:rsidR="00156EF3" w:rsidRPr="00156EF3" w:rsidRDefault="00156EF3" w:rsidP="00156EF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24FD" w14:textId="77777777" w:rsidR="00156EF3" w:rsidRPr="00156EF3" w:rsidRDefault="00156EF3" w:rsidP="00156EF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B76" w14:textId="77777777" w:rsidR="00156EF3" w:rsidRPr="00156EF3" w:rsidRDefault="00156EF3" w:rsidP="00156EF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156EF3" w:rsidRPr="00156EF3" w14:paraId="0F80D51A" w14:textId="77777777" w:rsidTr="002F0933">
        <w:trPr>
          <w:trHeight w:val="315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DC8E" w14:textId="77777777" w:rsidR="00156EF3" w:rsidRPr="00156EF3" w:rsidRDefault="00156EF3" w:rsidP="00156EF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11A" w14:textId="77777777" w:rsidR="00156EF3" w:rsidRPr="00156EF3" w:rsidRDefault="00156EF3" w:rsidP="00156EF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9EF" w14:textId="77777777" w:rsidR="00156EF3" w:rsidRPr="00156EF3" w:rsidRDefault="00156EF3" w:rsidP="00156EF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321546" w:rsidRPr="00156EF3" w14:paraId="3631AF76" w14:textId="77777777" w:rsidTr="002F093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00AA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Strukturální fondy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58C5" w14:textId="0344801A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 VVV, OP JAK, OP TAK, NPO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D54" w14:textId="27F9BC83" w:rsidR="00321546" w:rsidRPr="00156EF3" w:rsidRDefault="00321546" w:rsidP="0032154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85 216</w:t>
            </w:r>
          </w:p>
        </w:tc>
      </w:tr>
      <w:tr w:rsidR="00321546" w:rsidRPr="00156EF3" w14:paraId="57BE4CD8" w14:textId="77777777" w:rsidTr="002F093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395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projekty MŠMT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A12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Mobility, Inter Excellence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E32" w14:textId="4A7D8D24" w:rsidR="00321546" w:rsidRPr="00156EF3" w:rsidRDefault="00321546" w:rsidP="0032154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4 424</w:t>
            </w:r>
          </w:p>
        </w:tc>
      </w:tr>
      <w:tr w:rsidR="00321546" w:rsidRPr="00156EF3" w14:paraId="4550CD04" w14:textId="77777777" w:rsidTr="002F093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BA7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Grantové agentury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5FB2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GAČR, TAČR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B2F" w14:textId="0466DE6E" w:rsidR="00321546" w:rsidRPr="00156EF3" w:rsidRDefault="00321546" w:rsidP="0032154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32 280</w:t>
            </w:r>
          </w:p>
        </w:tc>
      </w:tr>
      <w:tr w:rsidR="00321546" w:rsidRPr="00156EF3" w14:paraId="3E542B6D" w14:textId="77777777" w:rsidTr="002F093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DE5B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Ministerstva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22F8" w14:textId="23EFB05E" w:rsidR="00321546" w:rsidRPr="00156EF3" w:rsidRDefault="00A96F55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</w:t>
            </w:r>
            <w:proofErr w:type="spellEnd"/>
            <w:r w:rsidR="00321546"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MPSV, MK, </w:t>
            </w: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8319" w14:textId="51CC41D3" w:rsidR="00321546" w:rsidRPr="00156EF3" w:rsidRDefault="00321546" w:rsidP="0032154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9 793</w:t>
            </w:r>
          </w:p>
        </w:tc>
      </w:tr>
      <w:tr w:rsidR="00321546" w:rsidRPr="00156EF3" w14:paraId="6824E83A" w14:textId="77777777" w:rsidTr="002F093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A2B" w14:textId="77777777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Spoluřešitelské projekty (UTB partner)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97BA" w14:textId="19563F3B" w:rsidR="00321546" w:rsidRPr="00156EF3" w:rsidRDefault="00321546" w:rsidP="003215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TAČR,</w:t>
            </w:r>
            <w:r w:rsidR="00A96F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156E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MPO,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F0C" w14:textId="1A843CA7" w:rsidR="00321546" w:rsidRPr="00156EF3" w:rsidRDefault="00321546" w:rsidP="0032154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35 739</w:t>
            </w:r>
          </w:p>
        </w:tc>
      </w:tr>
    </w:tbl>
    <w:p w14:paraId="48279B0F" w14:textId="6C748684" w:rsidR="00337F37" w:rsidRDefault="00337F37" w:rsidP="005733D7">
      <w:pPr>
        <w:pStyle w:val="RozpocetNadpis2"/>
        <w:numPr>
          <w:ilvl w:val="0"/>
          <w:numId w:val="0"/>
        </w:numPr>
      </w:pPr>
    </w:p>
    <w:p w14:paraId="1CCF4B5C" w14:textId="77777777" w:rsidR="00D67570" w:rsidRDefault="00D67570" w:rsidP="005733D7">
      <w:pPr>
        <w:pStyle w:val="RozpocetNadpis2"/>
        <w:numPr>
          <w:ilvl w:val="0"/>
          <w:numId w:val="0"/>
        </w:numPr>
      </w:pPr>
    </w:p>
    <w:p w14:paraId="1597D7A1" w14:textId="1A95B7D5" w:rsidR="00D67570" w:rsidRPr="005733D7" w:rsidRDefault="0037604E" w:rsidP="007E2DD9">
      <w:pPr>
        <w:pStyle w:val="RozpocetNadpis2"/>
        <w:rPr>
          <w:rFonts w:eastAsia="Times New Roman"/>
          <w:lang w:eastAsia="cs-CZ"/>
        </w:rPr>
      </w:pPr>
      <w:bookmarkStart w:id="9" w:name="_Toc165401198"/>
      <w:r w:rsidRPr="005733D7">
        <w:rPr>
          <w:rFonts w:eastAsia="Times New Roman"/>
          <w:lang w:eastAsia="cs-CZ"/>
        </w:rPr>
        <w:t>Projektové financování mezinárodní</w:t>
      </w:r>
      <w:bookmarkEnd w:id="9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899"/>
        <w:gridCol w:w="2127"/>
      </w:tblGrid>
      <w:tr w:rsidR="000F5574" w:rsidRPr="000F5574" w14:paraId="5E7C78F6" w14:textId="77777777" w:rsidTr="002F0933">
        <w:trPr>
          <w:trHeight w:val="31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5BA" w14:textId="77777777" w:rsidR="000F5574" w:rsidRPr="000F5574" w:rsidRDefault="000F5574" w:rsidP="000F557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7337" w14:textId="77777777" w:rsidR="000F5574" w:rsidRPr="000F5574" w:rsidRDefault="000F5574" w:rsidP="000F557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C3B" w14:textId="77777777" w:rsidR="000F5574" w:rsidRPr="000F5574" w:rsidRDefault="000F5574" w:rsidP="000F55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0F5574" w:rsidRPr="000F5574" w14:paraId="3CF03CB0" w14:textId="77777777" w:rsidTr="002F0933">
        <w:trPr>
          <w:trHeight w:val="315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5400" w14:textId="77777777" w:rsidR="000F5574" w:rsidRPr="000F5574" w:rsidRDefault="000F5574" w:rsidP="000F557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6DA5" w14:textId="77777777" w:rsidR="000F5574" w:rsidRPr="000F5574" w:rsidRDefault="000F5574" w:rsidP="000F557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577E" w14:textId="77777777" w:rsidR="000F5574" w:rsidRPr="000F5574" w:rsidRDefault="000F5574" w:rsidP="000F55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0F5574" w:rsidRPr="000F5574" w14:paraId="78211A33" w14:textId="77777777" w:rsidTr="002F093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374" w14:textId="77777777" w:rsidR="000F5574" w:rsidRPr="000F5574" w:rsidRDefault="000F5574" w:rsidP="000F557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 EU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8F9" w14:textId="77777777" w:rsidR="000F5574" w:rsidRPr="000F5574" w:rsidRDefault="000F5574" w:rsidP="000F557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ERASMUS, ostatní dotace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2E83" w14:textId="77777777" w:rsidR="000F5574" w:rsidRPr="000F5574" w:rsidRDefault="000F5574" w:rsidP="000F557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F55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</w:tr>
    </w:tbl>
    <w:p w14:paraId="699D1FF2" w14:textId="04B203E5" w:rsidR="00D67570" w:rsidRDefault="00D67570" w:rsidP="00C320D0">
      <w:pPr>
        <w:rPr>
          <w:rFonts w:eastAsia="Times New Roman"/>
          <w:lang w:eastAsia="cs-CZ"/>
        </w:rPr>
      </w:pPr>
    </w:p>
    <w:p w14:paraId="58B9E24B" w14:textId="2C7B6C6B" w:rsidR="00D67570" w:rsidRPr="00156EF3" w:rsidRDefault="005733D7" w:rsidP="005733D7">
      <w:pPr>
        <w:jc w:val="both"/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  <w:r w:rsidRPr="005733D7">
        <w:rPr>
          <w:rFonts w:cstheme="minorHAnsi"/>
          <w:b/>
          <w:bCs/>
        </w:rPr>
        <w:t>Komentář:</w:t>
      </w:r>
      <w:r w:rsidRPr="005733D7">
        <w:rPr>
          <w:rFonts w:cstheme="minorHAnsi"/>
          <w:bCs/>
        </w:rPr>
        <w:t xml:space="preserve"> </w:t>
      </w:r>
      <w:r w:rsidR="000F5574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Projekty</w:t>
      </w:r>
      <w:r w:rsidR="00A96F55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EU</w:t>
      </w:r>
      <w:r w:rsidR="000F5574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bývají</w:t>
      </w:r>
      <w:r w:rsidR="00A96F55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0F5574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schválen</w:t>
      </w:r>
      <w:r w:rsidR="00A96F55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y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zpravidla </w:t>
      </w:r>
      <w:r w:rsidR="00A96F55"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 polovině kalendářního roku. Výše přidělené dotace může být ovlivněna kurzem EUR k ČNB</w:t>
      </w:r>
      <w:r w:rsidR="00A96F55"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  <w:t>.</w:t>
      </w:r>
    </w:p>
    <w:p w14:paraId="006B5753" w14:textId="74943C14" w:rsidR="00D67570" w:rsidRDefault="00D67570" w:rsidP="00C320D0">
      <w:pPr>
        <w:rPr>
          <w:rFonts w:eastAsia="Times New Roman"/>
          <w:lang w:eastAsia="cs-CZ"/>
        </w:rPr>
      </w:pPr>
    </w:p>
    <w:p w14:paraId="75D1AF11" w14:textId="08361D49" w:rsidR="00A96F55" w:rsidRDefault="00A96F55" w:rsidP="00C320D0">
      <w:pPr>
        <w:rPr>
          <w:rFonts w:eastAsia="Times New Roman"/>
          <w:lang w:eastAsia="cs-CZ"/>
        </w:rPr>
      </w:pPr>
    </w:p>
    <w:p w14:paraId="1F0E219C" w14:textId="1978B5D6" w:rsidR="00A96F55" w:rsidRDefault="00A96F55" w:rsidP="00C320D0">
      <w:pPr>
        <w:rPr>
          <w:rFonts w:eastAsia="Times New Roman"/>
          <w:lang w:eastAsia="cs-CZ"/>
        </w:rPr>
      </w:pPr>
    </w:p>
    <w:p w14:paraId="46E4A3AA" w14:textId="7CBA1A00" w:rsidR="00A96F55" w:rsidRDefault="00A96F55" w:rsidP="00C320D0">
      <w:pPr>
        <w:rPr>
          <w:rFonts w:eastAsia="Times New Roman"/>
          <w:lang w:eastAsia="cs-CZ"/>
        </w:rPr>
      </w:pPr>
    </w:p>
    <w:p w14:paraId="0A8477FA" w14:textId="77777777" w:rsidR="005733D7" w:rsidRPr="002F47DD" w:rsidRDefault="005733D7" w:rsidP="00C320D0">
      <w:pPr>
        <w:rPr>
          <w:rFonts w:eastAsia="Times New Roman"/>
          <w:lang w:eastAsia="cs-CZ"/>
        </w:rPr>
      </w:pPr>
    </w:p>
    <w:p w14:paraId="2C56C884" w14:textId="58961073" w:rsidR="00D67570" w:rsidRDefault="00C320D0" w:rsidP="007E2DD9">
      <w:pPr>
        <w:pStyle w:val="RozpocetNadpis2"/>
      </w:pPr>
      <w:bookmarkStart w:id="10" w:name="_Toc165401199"/>
      <w:r w:rsidRPr="002F47DD">
        <w:lastRenderedPageBreak/>
        <w:t>Vlastní prostředky UTB</w:t>
      </w:r>
      <w:bookmarkEnd w:id="10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2127"/>
      </w:tblGrid>
      <w:tr w:rsidR="00B86C5B" w:rsidRPr="00B86C5B" w14:paraId="78F5B0EA" w14:textId="77777777" w:rsidTr="002F0933">
        <w:trPr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F8C1" w14:textId="77777777" w:rsidR="00B86C5B" w:rsidRPr="00B86C5B" w:rsidRDefault="00B86C5B" w:rsidP="00B86C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Prostředky UTB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950" w14:textId="77777777" w:rsidR="00B86C5B" w:rsidRPr="00B86C5B" w:rsidRDefault="00B86C5B" w:rsidP="00B86C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A8D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B86C5B" w:rsidRPr="00B86C5B" w14:paraId="27D05370" w14:textId="77777777" w:rsidTr="002F0933">
        <w:trPr>
          <w:trHeight w:val="3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FE38" w14:textId="77777777" w:rsidR="00B86C5B" w:rsidRPr="00B86C5B" w:rsidRDefault="00B86C5B" w:rsidP="00B86C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4B89" w14:textId="77777777" w:rsidR="00B86C5B" w:rsidRPr="00B86C5B" w:rsidRDefault="00B86C5B" w:rsidP="00B86C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284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B86C5B" w:rsidRPr="00B86C5B" w14:paraId="7AD98BEF" w14:textId="77777777" w:rsidTr="002F0933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AF39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F1B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Poplatky studentů (včetně poplatků stipendijního fondu)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353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</w:tr>
      <w:tr w:rsidR="00B86C5B" w:rsidRPr="00B86C5B" w14:paraId="1240F345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64A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F19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Smluvní výzkum, spolupráce ve </w:t>
            </w:r>
            <w:proofErr w:type="spellStart"/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VaV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774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20 000</w:t>
            </w:r>
          </w:p>
        </w:tc>
      </w:tr>
      <w:tr w:rsidR="00B86C5B" w:rsidRPr="00B86C5B" w14:paraId="4829D722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7A5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D04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Stravování a ubytování (KMZ)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37C2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60 000</w:t>
            </w:r>
          </w:p>
        </w:tc>
      </w:tr>
      <w:tr w:rsidR="00B86C5B" w:rsidRPr="00B86C5B" w14:paraId="7986071F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FC09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017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Nájemné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C63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22 000</w:t>
            </w:r>
          </w:p>
        </w:tc>
      </w:tr>
      <w:tr w:rsidR="00B86C5B" w:rsidRPr="00B86C5B" w14:paraId="33E585D1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2334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DF2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Hospodářské smlouvy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E68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</w:tr>
      <w:tr w:rsidR="00B86C5B" w:rsidRPr="00B86C5B" w14:paraId="37871930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78F3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B11B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Konference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6CE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2 000</w:t>
            </w:r>
          </w:p>
        </w:tc>
      </w:tr>
      <w:tr w:rsidR="00B86C5B" w:rsidRPr="00B86C5B" w14:paraId="11430E85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23CC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F62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Kurzy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07C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B86C5B" w:rsidRPr="00B86C5B" w14:paraId="267F7B9E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C401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356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Vydavatelská a nakladatelská činnost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670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</w:tr>
      <w:tr w:rsidR="00B86C5B" w:rsidRPr="00B86C5B" w14:paraId="26020087" w14:textId="77777777" w:rsidTr="002F0933">
        <w:trPr>
          <w:trHeight w:val="522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994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C9AF" w14:textId="28DBE972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Ostatní výnosy v hlavní činnosti (úroky, administrativní úkony, </w:t>
            </w:r>
            <w:proofErr w:type="spellStart"/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reproslužby</w:t>
            </w:r>
            <w:proofErr w:type="spellEnd"/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</w:t>
            </w:r>
            <w:proofErr w:type="spellEnd"/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služby)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440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75 000</w:t>
            </w:r>
          </w:p>
        </w:tc>
      </w:tr>
      <w:tr w:rsidR="00B86C5B" w:rsidRPr="00B86C5B" w14:paraId="38C64B68" w14:textId="77777777" w:rsidTr="002F0933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424" w14:textId="77777777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CC4A" w14:textId="17977383" w:rsidR="00B86C5B" w:rsidRPr="00B86C5B" w:rsidRDefault="00B86C5B" w:rsidP="00B86C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Ostatní výnosy </w:t>
            </w:r>
            <w:r w:rsidR="009C61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</w:t>
            </w:r>
            <w:r w:rsidR="009C6122"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B86C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doplňkové činnosti (8517, 8530)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A1A" w14:textId="77777777" w:rsidR="00B86C5B" w:rsidRPr="00B86C5B" w:rsidRDefault="00B86C5B" w:rsidP="00B86C5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86C5B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4 000</w:t>
            </w:r>
          </w:p>
        </w:tc>
      </w:tr>
    </w:tbl>
    <w:p w14:paraId="6AF1F49F" w14:textId="773F0857" w:rsidR="00D67570" w:rsidRDefault="00D67570" w:rsidP="00C320D0"/>
    <w:p w14:paraId="482FFC26" w14:textId="6B0D5283" w:rsidR="005733D7" w:rsidRDefault="005733D7" w:rsidP="00C320D0"/>
    <w:p w14:paraId="79236AD1" w14:textId="77777777" w:rsidR="005733D7" w:rsidRPr="002F47DD" w:rsidRDefault="005733D7" w:rsidP="00C320D0"/>
    <w:p w14:paraId="0B89F729" w14:textId="0D10ED61" w:rsidR="004708B1" w:rsidRPr="002F47DD" w:rsidRDefault="002F47DD" w:rsidP="005733D7">
      <w:pPr>
        <w:pStyle w:val="RozpocetNadpis2"/>
        <w:ind w:left="578" w:hanging="578"/>
      </w:pPr>
      <w:bookmarkStart w:id="11" w:name="_Toc165401200"/>
      <w:r w:rsidRPr="002F47DD">
        <w:t>Prostředky od ÚSC, právnických a fyzických osob</w:t>
      </w:r>
      <w:bookmarkEnd w:id="11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477"/>
        <w:gridCol w:w="2186"/>
      </w:tblGrid>
      <w:tr w:rsidR="00727511" w:rsidRPr="00727511" w14:paraId="0E1FC984" w14:textId="77777777" w:rsidTr="002F0933">
        <w:trPr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B05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C6C9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C9F0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727511" w:rsidRPr="00727511" w14:paraId="10E81C89" w14:textId="77777777" w:rsidTr="002F0933">
        <w:trPr>
          <w:trHeight w:val="3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1CF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FA1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007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727511" w:rsidRPr="00727511" w14:paraId="1A47E47B" w14:textId="77777777" w:rsidTr="002F093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BE4" w14:textId="77777777" w:rsidR="00727511" w:rsidRPr="00727511" w:rsidRDefault="00727511" w:rsidP="00727511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  <w:t>Dotace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E58A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Města, obce, kraje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590" w14:textId="21702861" w:rsidR="00727511" w:rsidRPr="005733D7" w:rsidRDefault="00646B06" w:rsidP="0072751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33D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31</w:t>
            </w:r>
            <w:r w:rsidR="00FF2189" w:rsidRPr="005733D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000</w:t>
            </w:r>
          </w:p>
        </w:tc>
      </w:tr>
      <w:tr w:rsidR="00727511" w:rsidRPr="00727511" w14:paraId="7578CF2C" w14:textId="77777777" w:rsidTr="002F0933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AE1" w14:textId="77777777" w:rsidR="00727511" w:rsidRPr="00727511" w:rsidRDefault="00727511" w:rsidP="00727511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  <w:t>Dary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C6B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Fyzické a právnické osoby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72E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2 500</w:t>
            </w:r>
          </w:p>
        </w:tc>
      </w:tr>
    </w:tbl>
    <w:p w14:paraId="7CB2D878" w14:textId="74277B96" w:rsidR="004708B1" w:rsidRDefault="004708B1" w:rsidP="00C320D0"/>
    <w:p w14:paraId="33D7BD6F" w14:textId="15F76961" w:rsidR="004708B1" w:rsidRDefault="009C6122" w:rsidP="005733D7">
      <w:pPr>
        <w:jc w:val="both"/>
      </w:pPr>
      <w:bookmarkStart w:id="12" w:name="_Hlk165406238"/>
      <w:r w:rsidRPr="005733D7">
        <w:rPr>
          <w:rFonts w:cs="Calibri"/>
          <w:b/>
          <w:bCs/>
        </w:rPr>
        <w:t>Komentář:</w:t>
      </w:r>
      <w:r>
        <w:rPr>
          <w:rFonts w:cs="Calibri"/>
          <w:bCs/>
        </w:rPr>
        <w:t xml:space="preserve"> </w:t>
      </w:r>
      <w:r w:rsidR="00694D7E">
        <w:rPr>
          <w:rFonts w:cs="Calibri"/>
          <w:bCs/>
        </w:rPr>
        <w:t xml:space="preserve">Položka </w:t>
      </w:r>
      <w:r w:rsidRPr="00694D7E">
        <w:rPr>
          <w:rFonts w:cs="Calibri"/>
          <w:bCs/>
          <w:i/>
        </w:rPr>
        <w:t>Dotace</w:t>
      </w:r>
      <w:r>
        <w:rPr>
          <w:rFonts w:cs="Calibri"/>
          <w:bCs/>
        </w:rPr>
        <w:t xml:space="preserve"> zahrnuj</w:t>
      </w:r>
      <w:r w:rsidR="00694D7E">
        <w:rPr>
          <w:rFonts w:cs="Calibri"/>
          <w:bCs/>
        </w:rPr>
        <w:t>e</w:t>
      </w:r>
      <w:r>
        <w:rPr>
          <w:rFonts w:cs="Calibri"/>
          <w:bCs/>
        </w:rPr>
        <w:t xml:space="preserve"> zejména dotace Zlínského kraje na podporu studentů </w:t>
      </w:r>
      <w:r w:rsidR="005733D7">
        <w:rPr>
          <w:rFonts w:cs="Calibri"/>
          <w:bCs/>
        </w:rPr>
        <w:t>d</w:t>
      </w:r>
      <w:r>
        <w:rPr>
          <w:rFonts w:cs="Calibri"/>
          <w:bCs/>
        </w:rPr>
        <w:t xml:space="preserve">oktorských studií, </w:t>
      </w:r>
      <w:proofErr w:type="spellStart"/>
      <w:r>
        <w:rPr>
          <w:rFonts w:cs="Calibri"/>
          <w:bCs/>
        </w:rPr>
        <w:t>postdoktorských</w:t>
      </w:r>
      <w:proofErr w:type="spellEnd"/>
      <w:r>
        <w:rPr>
          <w:rFonts w:cs="Calibri"/>
          <w:bCs/>
        </w:rPr>
        <w:t xml:space="preserve"> pozic a dále</w:t>
      </w:r>
      <w:r w:rsidR="00D02B42">
        <w:rPr>
          <w:rFonts w:cs="Calibri"/>
          <w:bCs/>
        </w:rPr>
        <w:t xml:space="preserve"> investice</w:t>
      </w:r>
      <w:r>
        <w:rPr>
          <w:rFonts w:cs="Calibri"/>
          <w:bCs/>
        </w:rPr>
        <w:t xml:space="preserve"> na výstavbu objektu U1. </w:t>
      </w:r>
      <w:r w:rsidR="00D02B42">
        <w:rPr>
          <w:rFonts w:cs="Calibri"/>
          <w:bCs/>
        </w:rPr>
        <w:t>Současně</w:t>
      </w:r>
      <w:r>
        <w:rPr>
          <w:rFonts w:cs="Calibri"/>
          <w:bCs/>
        </w:rPr>
        <w:t xml:space="preserve"> jsou v položce </w:t>
      </w:r>
      <w:r w:rsidR="00694D7E" w:rsidRPr="00694D7E">
        <w:rPr>
          <w:rFonts w:cs="Calibri"/>
          <w:bCs/>
          <w:i/>
        </w:rPr>
        <w:t>D</w:t>
      </w:r>
      <w:r w:rsidRPr="00694D7E">
        <w:rPr>
          <w:rFonts w:cs="Calibri"/>
          <w:bCs/>
          <w:i/>
        </w:rPr>
        <w:t>otace</w:t>
      </w:r>
      <w:r>
        <w:rPr>
          <w:rFonts w:cs="Calibri"/>
          <w:bCs/>
        </w:rPr>
        <w:t xml:space="preserve"> zahrnuty </w:t>
      </w:r>
      <w:r w:rsidR="00D02B42">
        <w:rPr>
          <w:rFonts w:cs="Calibri"/>
          <w:bCs/>
        </w:rPr>
        <w:t>i</w:t>
      </w:r>
      <w:r>
        <w:rPr>
          <w:rFonts w:cs="Calibri"/>
          <w:bCs/>
        </w:rPr>
        <w:t xml:space="preserve"> dotace Statutárního města Zlín</w:t>
      </w:r>
      <w:r w:rsidR="00842DD2">
        <w:rPr>
          <w:rFonts w:cs="Calibri"/>
          <w:bCs/>
        </w:rPr>
        <w:t>a a</w:t>
      </w:r>
      <w:r>
        <w:rPr>
          <w:rFonts w:cs="Calibri"/>
          <w:bCs/>
        </w:rPr>
        <w:t xml:space="preserve"> </w:t>
      </w:r>
      <w:r w:rsidR="007E2DD9">
        <w:rPr>
          <w:rFonts w:cs="Calibri"/>
          <w:bCs/>
        </w:rPr>
        <w:t xml:space="preserve">města Uherské Hradiště </w:t>
      </w:r>
      <w:r>
        <w:rPr>
          <w:rFonts w:cs="Calibri"/>
          <w:bCs/>
        </w:rPr>
        <w:t xml:space="preserve">určené na pořádání </w:t>
      </w:r>
      <w:r w:rsidR="00842DD2">
        <w:rPr>
          <w:rFonts w:cs="Calibri"/>
          <w:bCs/>
        </w:rPr>
        <w:t xml:space="preserve">studentských a </w:t>
      </w:r>
      <w:r>
        <w:rPr>
          <w:rFonts w:cs="Calibri"/>
          <w:bCs/>
        </w:rPr>
        <w:t xml:space="preserve">kulturních akcí.  </w:t>
      </w:r>
      <w:r w:rsidRPr="00B43A13">
        <w:rPr>
          <w:rFonts w:ascii="Times New Roman" w:hAnsi="Times New Roman"/>
          <w:b/>
          <w:bCs/>
        </w:rPr>
        <w:t xml:space="preserve"> </w:t>
      </w:r>
    </w:p>
    <w:bookmarkEnd w:id="12"/>
    <w:p w14:paraId="111CDD90" w14:textId="1B6C9207" w:rsidR="002F47DD" w:rsidRDefault="002F47DD" w:rsidP="00C320D0"/>
    <w:p w14:paraId="2F2AD4EC" w14:textId="193730AD" w:rsidR="002F47DD" w:rsidRDefault="002F47DD" w:rsidP="00C320D0"/>
    <w:p w14:paraId="75530AE3" w14:textId="0DD5AB34" w:rsidR="002F47DD" w:rsidRDefault="002F47DD" w:rsidP="00C320D0"/>
    <w:p w14:paraId="5915A801" w14:textId="2EDB1E75" w:rsidR="002F47DD" w:rsidRDefault="002F47DD" w:rsidP="00C320D0"/>
    <w:p w14:paraId="272C3E28" w14:textId="67593B3A" w:rsidR="002F47DD" w:rsidRDefault="002F47DD" w:rsidP="00C320D0"/>
    <w:p w14:paraId="654210D6" w14:textId="328CC9BE" w:rsidR="002F47DD" w:rsidRDefault="002F47DD" w:rsidP="00C320D0"/>
    <w:p w14:paraId="5E245C5B" w14:textId="33F80333" w:rsidR="002F47DD" w:rsidRDefault="002F47DD" w:rsidP="004708B1">
      <w:pPr>
        <w:pStyle w:val="RozpocetNadpis2"/>
        <w:numPr>
          <w:ilvl w:val="0"/>
          <w:numId w:val="0"/>
        </w:numPr>
        <w:ind w:left="578"/>
      </w:pPr>
    </w:p>
    <w:p w14:paraId="23E10DCB" w14:textId="52BBBEED" w:rsidR="004708B1" w:rsidRDefault="004708B1" w:rsidP="005733D7">
      <w:pPr>
        <w:pStyle w:val="RozpocetNadpis1"/>
        <w:spacing w:after="720"/>
        <w:ind w:left="431" w:hanging="431"/>
      </w:pPr>
      <w:bookmarkStart w:id="13" w:name="_Toc165401201"/>
      <w:r w:rsidRPr="00FB78F7">
        <w:lastRenderedPageBreak/>
        <w:t>PLÁN NÁKLADŮ A ČERPÁNÍ INVESTIC</w:t>
      </w:r>
      <w:bookmarkEnd w:id="13"/>
    </w:p>
    <w:p w14:paraId="60325E73" w14:textId="10761B7A" w:rsidR="00DD4DCE" w:rsidRDefault="00DD4DCE" w:rsidP="004708B1">
      <w:pPr>
        <w:pStyle w:val="RozpocetNadpis2"/>
      </w:pPr>
      <w:bookmarkStart w:id="14" w:name="_Toc165401202"/>
      <w:r>
        <w:t>Plán čerpání nákladů</w:t>
      </w:r>
      <w:bookmarkEnd w:id="14"/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552"/>
      </w:tblGrid>
      <w:tr w:rsidR="00E53C61" w:rsidRPr="00E53C61" w14:paraId="4665FF8D" w14:textId="77777777" w:rsidTr="002F0933">
        <w:trPr>
          <w:trHeight w:val="31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594" w14:textId="03FD0907" w:rsidR="00E53C61" w:rsidRPr="00E53C61" w:rsidRDefault="00DD4DCE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</w:t>
            </w:r>
            <w:r w:rsidR="00E53C61"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áklad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706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E53C61" w:rsidRPr="00E53C61" w14:paraId="4E939241" w14:textId="77777777" w:rsidTr="002F0933">
        <w:trPr>
          <w:trHeight w:val="315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8D0D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AD7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53C61" w:rsidRPr="00E53C61" w14:paraId="2C89B60E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3E3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50* Spotřebované nákupy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0FF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143 000</w:t>
            </w:r>
          </w:p>
        </w:tc>
      </w:tr>
      <w:tr w:rsidR="00E53C61" w:rsidRPr="00E53C61" w14:paraId="6CA4E861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4BF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spotřeba materiálu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BF2D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80 000</w:t>
            </w:r>
          </w:p>
        </w:tc>
      </w:tr>
      <w:tr w:rsidR="00E53C61" w:rsidRPr="00E53C61" w14:paraId="6663E083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B293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spotřeba energie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6315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60 000</w:t>
            </w:r>
          </w:p>
        </w:tc>
      </w:tr>
      <w:tr w:rsidR="00E53C61" w:rsidRPr="00E53C61" w14:paraId="6D3F0088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129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prodané zboží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722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</w:tr>
      <w:tr w:rsidR="00E53C61" w:rsidRPr="00E53C61" w14:paraId="31756C73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4F8E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51*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EAA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175 000</w:t>
            </w:r>
          </w:p>
        </w:tc>
      </w:tr>
      <w:tr w:rsidR="00E53C61" w:rsidRPr="00E53C61" w14:paraId="331D94B7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691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opravy a udržování 511*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38A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</w:tr>
      <w:tr w:rsidR="00E53C61" w:rsidRPr="00E53C61" w14:paraId="01474A53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C93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náklady na cestovné 512*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531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25 000</w:t>
            </w:r>
          </w:p>
        </w:tc>
      </w:tr>
      <w:tr w:rsidR="00E53C61" w:rsidRPr="00E53C61" w14:paraId="00B89C26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01F5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náklady na reprezentaci 513*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981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5 000</w:t>
            </w:r>
          </w:p>
        </w:tc>
      </w:tr>
      <w:tr w:rsidR="00E53C61" w:rsidRPr="00E53C61" w14:paraId="5EFFBB44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01F5" w14:textId="31445EAE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ostatní 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služby – celkem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518*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346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119 000</w:t>
            </w:r>
          </w:p>
        </w:tc>
      </w:tr>
      <w:tr w:rsidR="00E53C61" w:rsidRPr="00E53C61" w14:paraId="100D796C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CB1" w14:textId="07E51D60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ostatní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5BC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60 000</w:t>
            </w:r>
          </w:p>
        </w:tc>
      </w:tr>
      <w:tr w:rsidR="00E53C61" w:rsidRPr="00E53C61" w14:paraId="699908D5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DBD4" w14:textId="750C36AB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nájemné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(518500)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BAE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16 000</w:t>
            </w:r>
          </w:p>
        </w:tc>
      </w:tr>
      <w:tr w:rsidR="00E53C61" w:rsidRPr="00E53C61" w14:paraId="6D31008D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D2E" w14:textId="64DAAFFD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ostraha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úklid, stočné, odvoz odpadu (518210, 750, 760, 730)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377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38 000</w:t>
            </w:r>
          </w:p>
        </w:tc>
      </w:tr>
      <w:tr w:rsidR="00E53C61" w:rsidRPr="00E53C61" w14:paraId="12CAD093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909" w14:textId="3C2A7620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zajištění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akcí (518470)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2D4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5 000</w:t>
            </w:r>
          </w:p>
        </w:tc>
      </w:tr>
      <w:tr w:rsidR="00E53C61" w:rsidRPr="00E53C61" w14:paraId="21D0588C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5E10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52* Osobní náklady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A4D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826 300</w:t>
            </w:r>
          </w:p>
        </w:tc>
      </w:tr>
      <w:tr w:rsidR="00E53C61" w:rsidRPr="00E53C61" w14:paraId="38BF6B5B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DE7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mzdové náklady 521*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5D9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620 000</w:t>
            </w:r>
          </w:p>
        </w:tc>
      </w:tr>
      <w:tr w:rsidR="00E53C61" w:rsidRPr="00E53C61" w14:paraId="45C353F4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FE9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zákonné sociální a zdravotní pojištění 524*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CEC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199 000</w:t>
            </w:r>
          </w:p>
        </w:tc>
      </w:tr>
      <w:tr w:rsidR="00E53C61" w:rsidRPr="00E53C61" w14:paraId="1BA61FFB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96A6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sociální pojištění 525*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46F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</w:tr>
      <w:tr w:rsidR="00E53C61" w:rsidRPr="00E53C61" w14:paraId="184750A0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A8DD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zákonné sociální náklady 527*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0777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</w:tr>
      <w:tr w:rsidR="00E53C61" w:rsidRPr="00E53C61" w14:paraId="0A7FBAFE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F4A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sociální náklady 528*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018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</w:tr>
      <w:tr w:rsidR="00E53C61" w:rsidRPr="00E53C61" w14:paraId="63273EED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4676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53* Daně a poplatky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2CE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1 500</w:t>
            </w:r>
          </w:p>
        </w:tc>
      </w:tr>
      <w:tr w:rsidR="00E53C61" w:rsidRPr="00E53C61" w14:paraId="5DB806EA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FEFC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daně a poplatky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12C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1 500</w:t>
            </w:r>
          </w:p>
        </w:tc>
      </w:tr>
      <w:tr w:rsidR="00E53C61" w:rsidRPr="00E53C61" w14:paraId="39F4E3B2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E285B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54* Ostatní náklady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3BD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276 600</w:t>
            </w:r>
          </w:p>
        </w:tc>
      </w:tr>
      <w:tr w:rsidR="00E53C61" w:rsidRPr="00E53C61" w14:paraId="4982BBBD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841E" w14:textId="77777777" w:rsidR="0046502E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smluvní pokuty, úroky z prodlení, </w:t>
            </w:r>
            <w:proofErr w:type="spellStart"/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</w:t>
            </w:r>
            <w:proofErr w:type="spellEnd"/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="009C61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pokuty a penále </w:t>
            </w:r>
          </w:p>
          <w:p w14:paraId="02CFF9B0" w14:textId="7259FA33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(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541000</w:t>
            </w:r>
            <w:r w:rsidR="004650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–542999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621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200</w:t>
            </w:r>
          </w:p>
        </w:tc>
      </w:tr>
      <w:tr w:rsidR="00E53C61" w:rsidRPr="00E53C61" w14:paraId="051A7388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3DB" w14:textId="2F6EBE6C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odpis nedobytné pohledávky (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543000–543999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C5D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E53C61" w:rsidRPr="00E53C61" w14:paraId="321DC20D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D06B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nákladové úroky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290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E53C61" w:rsidRPr="00E53C61" w14:paraId="50D5808C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27FE" w14:textId="566A73C5" w:rsidR="00E53C61" w:rsidRPr="00E53C61" w:rsidRDefault="00E53C61" w:rsidP="005F69D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kurzové ztráty (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545000–545999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8C0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</w:tr>
      <w:tr w:rsidR="00E53C61" w:rsidRPr="00E53C61" w14:paraId="5BB6667D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9B0" w14:textId="1A320DE8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dary (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546000–546999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BB7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</w:tr>
      <w:tr w:rsidR="00E53C61" w:rsidRPr="00E53C61" w14:paraId="22AC677A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AD49" w14:textId="3EC95638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manka a škody (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548000–548999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E97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E53C61" w:rsidRPr="00E53C61" w14:paraId="5631869B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718" w14:textId="04DF0EBA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jiné ostatní </w:t>
            </w:r>
            <w:r w:rsidR="0046502E"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náklady – celkem 549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143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275 000</w:t>
            </w:r>
          </w:p>
        </w:tc>
      </w:tr>
      <w:tr w:rsidR="00E53C61" w:rsidRPr="00E53C61" w14:paraId="45BBFB7D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DE65" w14:textId="70162E8A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jiné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náklady – převody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 fondů (FPP, FUUP, SF) (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549000–549099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CB9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100 000</w:t>
            </w:r>
          </w:p>
        </w:tc>
      </w:tr>
      <w:tr w:rsidR="00E53C61" w:rsidRPr="00E53C61" w14:paraId="38B121EA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D2C9" w14:textId="26F4E6BC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jiné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náklady – stipendia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549300–549399</w:t>
            </w: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3D4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95 000</w:t>
            </w:r>
          </w:p>
        </w:tc>
      </w:tr>
      <w:tr w:rsidR="00E53C61" w:rsidRPr="00E53C61" w14:paraId="1AC4C226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842" w14:textId="098672F8" w:rsidR="00E53C61" w:rsidRPr="00E53C61" w:rsidRDefault="00E53C61" w:rsidP="00E53C61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jiné ostatní </w:t>
            </w:r>
            <w:r w:rsidR="0046502E" w:rsidRPr="00E53C6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náklady – ostatní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C66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80 000</w:t>
            </w:r>
          </w:p>
        </w:tc>
      </w:tr>
      <w:tr w:rsidR="00E53C61" w:rsidRPr="00E53C61" w14:paraId="2C92A2A8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E07C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55* Odpisy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CC3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E53C61" w:rsidRPr="00E53C61" w14:paraId="59EFB92A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DB41" w14:textId="7FD29B96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odpisy dlouhodobého majetku (pouze odpisy majetku poř</w:t>
            </w:r>
            <w:r w:rsidR="00A63F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ízeného 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mimo dotaci)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662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E53C61" w:rsidRPr="00E53C61" w14:paraId="292A4D79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8BF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prodaný majetek (vratka elektromobil) 554*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8514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E53C61" w:rsidRPr="00E53C61" w14:paraId="21DA05D6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E270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prodané cenné papíry a podíly 553*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778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E53C61" w:rsidRPr="00E53C61" w14:paraId="45705DC9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EA1E8" w14:textId="61408632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56* - 59* Ostatní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FD7" w14:textId="52FFF0A5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10 350</w:t>
            </w:r>
          </w:p>
        </w:tc>
      </w:tr>
      <w:tr w:rsidR="00E53C61" w:rsidRPr="00E53C61" w14:paraId="545EEC41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A54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stavu zásob výrobků 56*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B7FB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E53C61" w:rsidRPr="00E53C61" w14:paraId="2C8B828A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2D0" w14:textId="4DA7D635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aktivace (potraviny, skripta, drobný nehm</w:t>
            </w:r>
            <w:r w:rsidR="00A63F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otný</w:t>
            </w: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majetek) 57*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04D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-50</w:t>
            </w:r>
          </w:p>
        </w:tc>
      </w:tr>
      <w:tr w:rsidR="00E53C61" w:rsidRPr="00E53C61" w14:paraId="603FFB37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66E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poskytnuté členské příspěvky 58*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930B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1 900</w:t>
            </w:r>
          </w:p>
        </w:tc>
      </w:tr>
      <w:tr w:rsidR="00E53C61" w:rsidRPr="00E53C61" w14:paraId="6F3B24EE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4E3E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pořizovací cena neodpisovaného majetku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B29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E53C61" w:rsidRPr="00E53C61" w14:paraId="38DB7D07" w14:textId="77777777" w:rsidTr="002F0933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B1C6" w14:textId="77777777" w:rsidR="00E53C61" w:rsidRPr="00E53C61" w:rsidRDefault="00E53C61" w:rsidP="00E53C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daň z příjmu 59*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E7C1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E53C61" w:rsidRPr="00E53C61" w14:paraId="703D33D9" w14:textId="77777777" w:rsidTr="002F093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84BEF" w14:textId="77777777" w:rsidR="00E53C61" w:rsidRPr="00E53C61" w:rsidRDefault="00E53C61" w:rsidP="00E53C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 NÁKLADY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A38" w14:textId="77777777" w:rsidR="00E53C61" w:rsidRPr="00E53C61" w:rsidRDefault="00E53C61" w:rsidP="00E53C6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53C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1 441 250</w:t>
            </w:r>
          </w:p>
        </w:tc>
      </w:tr>
    </w:tbl>
    <w:p w14:paraId="1F87F76C" w14:textId="3E2BAEF2" w:rsidR="004708B1" w:rsidRDefault="004708B1" w:rsidP="004708B1"/>
    <w:p w14:paraId="484380D6" w14:textId="521AE5F0" w:rsidR="00E53C61" w:rsidRPr="00E53C61" w:rsidRDefault="00D02B42" w:rsidP="00E53C61">
      <w:pPr>
        <w:spacing w:after="120"/>
        <w:jc w:val="both"/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  <w:bookmarkStart w:id="15" w:name="_Hlk165405790"/>
      <w:r w:rsidRPr="005733D7">
        <w:rPr>
          <w:rFonts w:cs="Calibri"/>
          <w:b/>
          <w:bCs/>
        </w:rPr>
        <w:t>Komentář:</w:t>
      </w:r>
      <w:r>
        <w:rPr>
          <w:rFonts w:cs="Calibri"/>
          <w:bCs/>
        </w:rPr>
        <w:t xml:space="preserve"> </w:t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Výše uvedené položky jsou plánovány na základě vývoje v minulých letech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br/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se zohledněním očekávaného cenového vývoje. Položka </w:t>
      </w:r>
      <w:r w:rsidR="00E53C61"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>Spotřeba energie</w:t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byla s ohledem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br/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na aktuální situaci na trhu s energiemi ponechána na úrovni roku 202</w:t>
      </w:r>
      <w:r w:rsidR="00842DD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3</w:t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V položce </w:t>
      </w:r>
      <w:r w:rsidR="00E53C61"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 xml:space="preserve">Náklady </w:t>
      </w:r>
      <w:r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 xml:space="preserve"> </w:t>
      </w:r>
      <w:r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br/>
      </w:r>
      <w:r w:rsidR="00E53C61"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>na cestovné</w:t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jsou zahrnuty výdaje na cestovné zaměstnanců a studentů včetně souvisejících nákladů. Skupina nákladových druhů </w:t>
      </w:r>
      <w:r w:rsidR="00E53C61"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>Osobní náklady</w:t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reflektuje aktuální mzdové tarify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br/>
      </w:r>
      <w:r w:rsidR="00E53C61"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rozšíření možnosti čerpání volnočasových benefitů.   </w:t>
      </w:r>
    </w:p>
    <w:bookmarkEnd w:id="15"/>
    <w:p w14:paraId="1BCF8ECB" w14:textId="04C90CDF" w:rsidR="004708B1" w:rsidRDefault="004708B1" w:rsidP="004708B1"/>
    <w:p w14:paraId="22A9A8EA" w14:textId="7266348D" w:rsidR="00DD4DCE" w:rsidRDefault="00DD4DCE" w:rsidP="004708B1">
      <w:pPr>
        <w:pStyle w:val="RozpocetNadpis2"/>
      </w:pPr>
      <w:bookmarkStart w:id="16" w:name="_Toc165401203"/>
      <w:r>
        <w:t>Plán čerpání fondů</w:t>
      </w:r>
      <w:bookmarkEnd w:id="16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827"/>
        <w:gridCol w:w="2127"/>
      </w:tblGrid>
      <w:tr w:rsidR="00727511" w:rsidRPr="00727511" w14:paraId="6005D163" w14:textId="77777777" w:rsidTr="002F0933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F6C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Fondy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C284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B74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727511" w:rsidRPr="00727511" w14:paraId="74AB6362" w14:textId="77777777" w:rsidTr="002F0933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B168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D8F2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808C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727511" w:rsidRPr="00727511" w14:paraId="76DD11CF" w14:textId="77777777" w:rsidTr="002F0933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8F59" w14:textId="6DB546F3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</w:t>
            </w:r>
            <w:r w:rsidR="00BB00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724" w14:textId="77777777" w:rsidR="00727511" w:rsidRPr="0095184D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1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sociální fond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E2A8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</w:tr>
      <w:tr w:rsidR="00727511" w:rsidRPr="00727511" w14:paraId="50732E7A" w14:textId="77777777" w:rsidTr="002F0933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16AE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Stip</w:t>
            </w:r>
            <w:proofErr w:type="spellEnd"/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B04" w14:textId="77777777" w:rsidR="00727511" w:rsidRPr="0095184D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1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stipendijní fond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F12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12 000</w:t>
            </w:r>
          </w:p>
        </w:tc>
      </w:tr>
      <w:tr w:rsidR="00727511" w:rsidRPr="00727511" w14:paraId="0B86CB56" w14:textId="77777777" w:rsidTr="002F0933">
        <w:trPr>
          <w:trHeight w:val="27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EF76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FUUP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659" w14:textId="77777777" w:rsidR="00727511" w:rsidRPr="0095184D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1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účelově určených prostředků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E23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7 500</w:t>
            </w:r>
          </w:p>
        </w:tc>
      </w:tr>
      <w:tr w:rsidR="00727511" w:rsidRPr="00727511" w14:paraId="1239E5C4" w14:textId="77777777" w:rsidTr="002F0933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54D1" w14:textId="77777777" w:rsidR="00727511" w:rsidRPr="00727511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FPP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711" w14:textId="77777777" w:rsidR="00727511" w:rsidRPr="0095184D" w:rsidRDefault="00727511" w:rsidP="0072751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1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provozních prostředků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BA8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170 000</w:t>
            </w:r>
          </w:p>
        </w:tc>
      </w:tr>
    </w:tbl>
    <w:p w14:paraId="63A33926" w14:textId="753FD648" w:rsidR="00DD4DCE" w:rsidRPr="00727511" w:rsidRDefault="00DD4DCE" w:rsidP="004708B1">
      <w:pPr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</w:p>
    <w:p w14:paraId="74FA4906" w14:textId="7E0E8F4E" w:rsidR="00DD4DCE" w:rsidRPr="00D02B42" w:rsidRDefault="00D02B42" w:rsidP="00781023">
      <w:pPr>
        <w:pStyle w:val="Zkladntext3"/>
        <w:spacing w:line="240" w:lineRule="auto"/>
        <w:rPr>
          <w:rFonts w:cs="Calibri"/>
          <w:b w:val="0"/>
          <w:bCs/>
          <w:sz w:val="24"/>
          <w:szCs w:val="24"/>
        </w:rPr>
      </w:pPr>
      <w:bookmarkStart w:id="17" w:name="_Hlk165405888"/>
      <w:r w:rsidRPr="00D02B42">
        <w:rPr>
          <w:rFonts w:cs="Calibri"/>
          <w:bCs/>
          <w:sz w:val="24"/>
          <w:szCs w:val="24"/>
        </w:rPr>
        <w:t>Komentář:</w:t>
      </w:r>
      <w:r>
        <w:rPr>
          <w:rFonts w:cs="Calibri"/>
          <w:bCs/>
          <w:sz w:val="24"/>
          <w:szCs w:val="24"/>
        </w:rPr>
        <w:t xml:space="preserve"> </w:t>
      </w:r>
      <w:r w:rsidR="00727511" w:rsidRPr="00D02B42">
        <w:rPr>
          <w:rFonts w:cs="Calibri"/>
          <w:b w:val="0"/>
          <w:bCs/>
          <w:sz w:val="24"/>
          <w:szCs w:val="24"/>
        </w:rPr>
        <w:t xml:space="preserve">Položka </w:t>
      </w:r>
      <w:r w:rsidRPr="00D02B42">
        <w:rPr>
          <w:rFonts w:cs="Calibri"/>
          <w:b w:val="0"/>
          <w:bCs/>
          <w:i/>
          <w:sz w:val="24"/>
          <w:szCs w:val="24"/>
        </w:rPr>
        <w:t>F</w:t>
      </w:r>
      <w:r w:rsidR="00727511" w:rsidRPr="00D02B42">
        <w:rPr>
          <w:rFonts w:cs="Calibri"/>
          <w:b w:val="0"/>
          <w:bCs/>
          <w:i/>
          <w:sz w:val="24"/>
          <w:szCs w:val="24"/>
        </w:rPr>
        <w:t>ond provozních prostředků</w:t>
      </w:r>
      <w:r w:rsidR="00727511" w:rsidRPr="00D02B42">
        <w:rPr>
          <w:rFonts w:cs="Calibri"/>
          <w:b w:val="0"/>
          <w:bCs/>
          <w:sz w:val="24"/>
          <w:szCs w:val="24"/>
        </w:rPr>
        <w:t xml:space="preserve"> zahrnuje prostředky převedeného příspěvku na vzdělávací a vědeckou a výzkumnou, vývojovou a inovační, uměleckou nebo další tvůrčí činnost, dále pak prostředky fondů ze zisku. U </w:t>
      </w:r>
      <w:r w:rsidR="00694D7E" w:rsidRPr="00694D7E">
        <w:rPr>
          <w:rFonts w:cs="Calibri"/>
          <w:b w:val="0"/>
          <w:bCs/>
          <w:i/>
          <w:sz w:val="24"/>
          <w:szCs w:val="24"/>
        </w:rPr>
        <w:t>F</w:t>
      </w:r>
      <w:r w:rsidR="00727511" w:rsidRPr="00694D7E">
        <w:rPr>
          <w:rFonts w:cs="Calibri"/>
          <w:b w:val="0"/>
          <w:bCs/>
          <w:i/>
          <w:sz w:val="24"/>
          <w:szCs w:val="24"/>
        </w:rPr>
        <w:t>ondu účelově určených prostředků</w:t>
      </w:r>
      <w:r w:rsidR="00727511" w:rsidRPr="00D02B42">
        <w:rPr>
          <w:rFonts w:cs="Calibri"/>
          <w:b w:val="0"/>
          <w:bCs/>
          <w:sz w:val="24"/>
          <w:szCs w:val="24"/>
        </w:rPr>
        <w:t xml:space="preserve"> se předpokládá zejména čerpání prostředků institucionální podpory na dlouhodobý koncepční rozvoj výzkumné organizace převedených do fondů v minulých letech.  </w:t>
      </w:r>
    </w:p>
    <w:bookmarkEnd w:id="17"/>
    <w:p w14:paraId="15C8AAF5" w14:textId="1DE21B24" w:rsidR="00DD4DCE" w:rsidRDefault="00DD4DCE" w:rsidP="004708B1"/>
    <w:p w14:paraId="5A44A3A6" w14:textId="364BABF5" w:rsidR="004708B1" w:rsidRDefault="00DD4DCE" w:rsidP="004708B1">
      <w:pPr>
        <w:pStyle w:val="RozpocetNadpis2"/>
      </w:pPr>
      <w:bookmarkStart w:id="18" w:name="_Toc165401204"/>
      <w:r>
        <w:t>Plán čerpání investic</w:t>
      </w:r>
      <w:bookmarkEnd w:id="18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827"/>
        <w:gridCol w:w="2127"/>
      </w:tblGrid>
      <w:tr w:rsidR="00727511" w:rsidRPr="00727511" w14:paraId="5BD78137" w14:textId="77777777" w:rsidTr="002F0933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535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8CE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34F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727511" w:rsidRPr="00727511" w14:paraId="4707BDD7" w14:textId="77777777" w:rsidTr="002F0933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F890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A780" w14:textId="77777777" w:rsidR="00727511" w:rsidRPr="00727511" w:rsidRDefault="00727511" w:rsidP="0072751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E4B" w14:textId="77777777" w:rsidR="00727511" w:rsidRPr="00727511" w:rsidRDefault="00727511" w:rsidP="007275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FF2189" w:rsidRPr="00727511" w14:paraId="3974D6CA" w14:textId="77777777" w:rsidTr="002F093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C99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NPO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E4BE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Národní plán obnovy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187A" w14:textId="076B05F2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68 000</w:t>
            </w:r>
          </w:p>
        </w:tc>
      </w:tr>
      <w:tr w:rsidR="00FF2189" w:rsidRPr="00727511" w14:paraId="13DB0D92" w14:textId="77777777" w:rsidTr="002F0933">
        <w:trPr>
          <w:trHeight w:val="33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E63" w14:textId="38099D29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DKRVO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7EFC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Institucionální podpora na dlouhodobý koncepční rozvoj výzkumné organizace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6D46" w14:textId="50EB7A23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6 000</w:t>
            </w:r>
          </w:p>
        </w:tc>
      </w:tr>
      <w:tr w:rsidR="00FF2189" w:rsidRPr="00727511" w14:paraId="2F872B4F" w14:textId="77777777" w:rsidTr="002F0933">
        <w:trPr>
          <w:trHeight w:val="25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62C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Kapitálový příspěvek MŠMT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DF4D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Výměna příspěvku za kapitálové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543C" w14:textId="0AAC3F11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20 000</w:t>
            </w:r>
          </w:p>
        </w:tc>
      </w:tr>
      <w:tr w:rsidR="00FF2189" w:rsidRPr="00727511" w14:paraId="3E5612C5" w14:textId="77777777" w:rsidTr="002F0933">
        <w:trPr>
          <w:trHeight w:val="2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14D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0B60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Specifický vysokoškolský výzkum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4AFF" w14:textId="43118C94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0</w:t>
            </w:r>
          </w:p>
        </w:tc>
      </w:tr>
      <w:tr w:rsidR="00FF2189" w:rsidRPr="00727511" w14:paraId="3E18F256" w14:textId="77777777" w:rsidTr="002F0933">
        <w:trPr>
          <w:trHeight w:val="4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EC42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PPR, PPSŘ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78A" w14:textId="1DBA30E6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 podpory ro</w:t>
            </w:r>
            <w:r w:rsidR="002F093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</w:t>
            </w: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voje, program na podporu strategického řízení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4F60" w14:textId="38DCDC12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9 000</w:t>
            </w:r>
          </w:p>
        </w:tc>
      </w:tr>
      <w:tr w:rsidR="00FF2189" w:rsidRPr="00727511" w14:paraId="3D801604" w14:textId="77777777" w:rsidTr="002F093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CA0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Programové financování MŠMT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58BC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MŠMT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D946" w14:textId="1560FE4B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18 000</w:t>
            </w:r>
          </w:p>
        </w:tc>
      </w:tr>
      <w:tr w:rsidR="00FF2189" w:rsidRPr="00727511" w14:paraId="4BB3A582" w14:textId="77777777" w:rsidTr="002F093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6A6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2B6" w14:textId="77777777" w:rsidR="00FF2189" w:rsidRPr="00727511" w:rsidRDefault="00FF2189" w:rsidP="00FF21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51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rozvoje investic majetku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E2E1" w14:textId="69B1CBA6" w:rsidR="00FF2189" w:rsidRPr="00727511" w:rsidRDefault="00FF2189" w:rsidP="00FF218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4793B">
              <w:t>78 785</w:t>
            </w:r>
          </w:p>
        </w:tc>
      </w:tr>
    </w:tbl>
    <w:p w14:paraId="7C5BCB66" w14:textId="77777777" w:rsidR="002F0933" w:rsidRDefault="002F0933" w:rsidP="00727511">
      <w:pPr>
        <w:pStyle w:val="Zkladntext3"/>
        <w:spacing w:line="240" w:lineRule="auto"/>
        <w:rPr>
          <w:rFonts w:cs="Calibri"/>
          <w:bCs/>
          <w:sz w:val="24"/>
          <w:szCs w:val="24"/>
        </w:rPr>
      </w:pPr>
    </w:p>
    <w:p w14:paraId="1B4185F2" w14:textId="078E623F" w:rsidR="00727511" w:rsidRPr="00D02B42" w:rsidRDefault="00D02B42" w:rsidP="00727511">
      <w:pPr>
        <w:pStyle w:val="Zkladntext3"/>
        <w:spacing w:line="240" w:lineRule="auto"/>
        <w:rPr>
          <w:rFonts w:cs="Calibri"/>
          <w:b w:val="0"/>
          <w:bCs/>
          <w:sz w:val="24"/>
          <w:szCs w:val="24"/>
        </w:rPr>
      </w:pPr>
      <w:r w:rsidRPr="00D02B42">
        <w:rPr>
          <w:rFonts w:cs="Calibri"/>
          <w:bCs/>
          <w:sz w:val="24"/>
          <w:szCs w:val="24"/>
        </w:rPr>
        <w:lastRenderedPageBreak/>
        <w:t>Komentář:</w:t>
      </w:r>
      <w:r w:rsidRPr="00D02B42">
        <w:rPr>
          <w:rFonts w:cs="Calibri"/>
          <w:b w:val="0"/>
          <w:bCs/>
          <w:sz w:val="24"/>
          <w:szCs w:val="24"/>
        </w:rPr>
        <w:t xml:space="preserve"> </w:t>
      </w:r>
      <w:r w:rsidR="00727511" w:rsidRPr="00D02B42">
        <w:rPr>
          <w:rFonts w:cs="Calibri"/>
          <w:b w:val="0"/>
          <w:bCs/>
          <w:sz w:val="24"/>
          <w:szCs w:val="24"/>
        </w:rPr>
        <w:t xml:space="preserve">V položce čerpání </w:t>
      </w:r>
      <w:r w:rsidR="00727511" w:rsidRPr="00D02B42">
        <w:rPr>
          <w:rFonts w:cs="Calibri"/>
          <w:b w:val="0"/>
          <w:bCs/>
          <w:i/>
          <w:sz w:val="24"/>
          <w:szCs w:val="24"/>
        </w:rPr>
        <w:t>FRIM</w:t>
      </w:r>
      <w:r w:rsidR="00727511" w:rsidRPr="00D02B42">
        <w:rPr>
          <w:rFonts w:cs="Calibri"/>
          <w:b w:val="0"/>
          <w:bCs/>
          <w:sz w:val="24"/>
          <w:szCs w:val="24"/>
        </w:rPr>
        <w:t xml:space="preserve"> jsou zahrnuty akce Stavební komise UTB, včetně investičních akcí plánovaných a hrazených součástmi. Významná část vlastních prostředků bude čerpána na realizaci prioritních akcí. </w:t>
      </w:r>
    </w:p>
    <w:p w14:paraId="721142EE" w14:textId="77777777" w:rsidR="00727511" w:rsidRDefault="00727511" w:rsidP="004708B1"/>
    <w:p w14:paraId="3B593E13" w14:textId="091261B9" w:rsidR="00173481" w:rsidRDefault="00173481" w:rsidP="00173481">
      <w:pPr>
        <w:pStyle w:val="RozpocetNadpis1"/>
        <w:ind w:left="431" w:hanging="431"/>
      </w:pPr>
      <w:bookmarkStart w:id="19" w:name="_Toc165401205"/>
      <w:r w:rsidRPr="00173481">
        <w:lastRenderedPageBreak/>
        <w:t>S</w:t>
      </w:r>
      <w:bookmarkEnd w:id="19"/>
      <w:r w:rsidR="00F76816">
        <w:t>EZNAM ZKRATEK</w:t>
      </w:r>
    </w:p>
    <w:p w14:paraId="097DD6A4" w14:textId="77777777" w:rsidR="00727511" w:rsidRPr="00173481" w:rsidRDefault="00727511" w:rsidP="00156EF3"/>
    <w:p w14:paraId="69AF21A9" w14:textId="1407677A" w:rsidR="00173481" w:rsidRDefault="00173481" w:rsidP="00173481"/>
    <w:p w14:paraId="13BC7EA1" w14:textId="17A9A79C" w:rsidR="002F0933" w:rsidRPr="00173481" w:rsidRDefault="002F0933" w:rsidP="002F0933">
      <w:pPr>
        <w:ind w:left="431"/>
      </w:pPr>
      <w:r w:rsidRPr="00173481">
        <w:t>DKRVO</w:t>
      </w:r>
      <w:r w:rsidRPr="00173481">
        <w:tab/>
      </w:r>
      <w:r w:rsidRPr="00173481">
        <w:tab/>
        <w:t>Dlouhodobý koncepční rozvoj výzkumné organizace</w:t>
      </w:r>
    </w:p>
    <w:p w14:paraId="41529552" w14:textId="77777777" w:rsidR="002F0933" w:rsidRPr="00173481" w:rsidRDefault="002F0933" w:rsidP="002F0933">
      <w:pPr>
        <w:ind w:left="431"/>
      </w:pPr>
      <w:r w:rsidRPr="00173481">
        <w:t>FUČ</w:t>
      </w:r>
      <w:r w:rsidRPr="00173481">
        <w:tab/>
      </w:r>
      <w:r w:rsidRPr="00173481">
        <w:tab/>
        <w:t>Fond umělecké činnosti</w:t>
      </w:r>
    </w:p>
    <w:p w14:paraId="1837326C" w14:textId="7E5A0F73" w:rsidR="002F0933" w:rsidRDefault="002F0933" w:rsidP="002F0933">
      <w:pPr>
        <w:ind w:left="431"/>
      </w:pPr>
      <w:r>
        <w:t>GAČR</w:t>
      </w:r>
      <w:r w:rsidR="002D6096">
        <w:tab/>
      </w:r>
      <w:r w:rsidR="002D6096">
        <w:tab/>
      </w:r>
      <w:r w:rsidRPr="006D286D">
        <w:t>Grantová agentura</w:t>
      </w:r>
      <w:r>
        <w:t xml:space="preserve"> České republiky</w:t>
      </w:r>
    </w:p>
    <w:p w14:paraId="18962597" w14:textId="600FAF94" w:rsidR="002F0933" w:rsidRDefault="002F0933" w:rsidP="002F0933">
      <w:pPr>
        <w:ind w:left="431"/>
      </w:pPr>
      <w:r>
        <w:t>MK</w:t>
      </w:r>
      <w:r w:rsidR="002D6096">
        <w:tab/>
      </w:r>
      <w:r w:rsidR="002D6096">
        <w:tab/>
      </w:r>
      <w:r>
        <w:t>Ministerstvo kultury</w:t>
      </w:r>
    </w:p>
    <w:p w14:paraId="532CC8DA" w14:textId="54CFA3E5" w:rsidR="002F0933" w:rsidRDefault="002F0933" w:rsidP="002F0933">
      <w:pPr>
        <w:ind w:left="431"/>
      </w:pPr>
      <w:r>
        <w:t>MPO</w:t>
      </w:r>
      <w:r w:rsidR="002D6096">
        <w:tab/>
      </w:r>
      <w:r w:rsidR="002D6096">
        <w:tab/>
      </w:r>
      <w:r>
        <w:t>Ministerstvo průmyslu a obchodu</w:t>
      </w:r>
    </w:p>
    <w:p w14:paraId="78223978" w14:textId="3CCF6DF2" w:rsidR="002F0933" w:rsidRDefault="002F0933" w:rsidP="002F0933">
      <w:pPr>
        <w:ind w:left="431"/>
      </w:pPr>
      <w:r w:rsidRPr="006D286D">
        <w:t>MPSV</w:t>
      </w:r>
      <w:r w:rsidR="002D6096">
        <w:tab/>
      </w:r>
      <w:r w:rsidR="002D6096">
        <w:tab/>
      </w:r>
      <w:r>
        <w:t>Ministerstvo práce a sociálních věcí</w:t>
      </w:r>
    </w:p>
    <w:p w14:paraId="5403AE79" w14:textId="79BC31C4" w:rsidR="002F0933" w:rsidRPr="00173481" w:rsidRDefault="002F0933" w:rsidP="002F0933">
      <w:pPr>
        <w:ind w:left="431"/>
      </w:pPr>
      <w:r w:rsidRPr="00173481">
        <w:t>MŠMT</w:t>
      </w:r>
      <w:r w:rsidR="002D6096">
        <w:tab/>
      </w:r>
      <w:r w:rsidR="002D6096">
        <w:tab/>
      </w:r>
      <w:r w:rsidRPr="00173481">
        <w:t>Ministerstvo školství, mládeže a tělovýchovy</w:t>
      </w:r>
    </w:p>
    <w:p w14:paraId="2C4937CB" w14:textId="43CE35FF" w:rsidR="002F0933" w:rsidRDefault="002F0933" w:rsidP="002F0933">
      <w:pPr>
        <w:ind w:left="431"/>
      </w:pPr>
      <w:r>
        <w:t>MZ</w:t>
      </w:r>
      <w:r>
        <w:tab/>
      </w:r>
      <w:r w:rsidR="002D6096">
        <w:tab/>
      </w:r>
      <w:r>
        <w:t>Ministerstvo zdravotnictví</w:t>
      </w:r>
    </w:p>
    <w:p w14:paraId="0FEE2670" w14:textId="58FA52F9" w:rsidR="002F0933" w:rsidRDefault="002F0933" w:rsidP="002F0933">
      <w:pPr>
        <w:ind w:left="431"/>
      </w:pPr>
      <w:proofErr w:type="spellStart"/>
      <w:r w:rsidRPr="006D286D">
        <w:t>M</w:t>
      </w:r>
      <w:r>
        <w:t>Z</w:t>
      </w:r>
      <w:r w:rsidRPr="006D286D">
        <w:t>e</w:t>
      </w:r>
      <w:proofErr w:type="spellEnd"/>
      <w:r w:rsidR="002D6096">
        <w:tab/>
      </w:r>
      <w:r w:rsidR="002D6096">
        <w:tab/>
      </w:r>
      <w:r>
        <w:t>Ministerstvo zemědělství</w:t>
      </w:r>
    </w:p>
    <w:p w14:paraId="3E45594D" w14:textId="164E0469" w:rsidR="002F0933" w:rsidRPr="007260FA" w:rsidRDefault="002F0933" w:rsidP="002F0933">
      <w:pPr>
        <w:ind w:left="431"/>
      </w:pPr>
      <w:r>
        <w:t>NPO</w:t>
      </w:r>
      <w:r w:rsidR="002D6096">
        <w:tab/>
      </w:r>
      <w:r w:rsidR="002D6096">
        <w:tab/>
      </w:r>
      <w:r w:rsidRPr="006D286D">
        <w:t>Národní plán obnovy</w:t>
      </w:r>
    </w:p>
    <w:p w14:paraId="057FA4CF" w14:textId="443C670A" w:rsidR="002F0933" w:rsidRDefault="002F0933" w:rsidP="002F0933">
      <w:pPr>
        <w:ind w:left="431"/>
      </w:pPr>
      <w:r>
        <w:t>OP JAK</w:t>
      </w:r>
      <w:r w:rsidR="002D6096">
        <w:tab/>
      </w:r>
      <w:r w:rsidR="002D6096">
        <w:tab/>
      </w:r>
      <w:r>
        <w:t>Operační program Jan Amos Komenský</w:t>
      </w:r>
    </w:p>
    <w:p w14:paraId="0CE257C5" w14:textId="5C49BCAE" w:rsidR="002F0933" w:rsidRDefault="002F0933" w:rsidP="002F0933">
      <w:pPr>
        <w:ind w:left="431"/>
      </w:pPr>
      <w:r>
        <w:t>OP TAK</w:t>
      </w:r>
      <w:r w:rsidR="002D6096">
        <w:tab/>
      </w:r>
      <w:r w:rsidR="002D6096">
        <w:tab/>
      </w:r>
      <w:r>
        <w:t>Operační program technologie a aplikace pro konkurenceschopnost</w:t>
      </w:r>
    </w:p>
    <w:p w14:paraId="624DC761" w14:textId="13D83515" w:rsidR="002F0933" w:rsidRDefault="002F0933" w:rsidP="002F0933">
      <w:pPr>
        <w:ind w:left="431"/>
      </w:pPr>
      <w:r>
        <w:t>OP VVV</w:t>
      </w:r>
      <w:r w:rsidR="002D6096">
        <w:tab/>
      </w:r>
      <w:r w:rsidR="002D6096">
        <w:tab/>
      </w:r>
      <w:r>
        <w:t>Operační program věda, výzkum, vývoj</w:t>
      </w:r>
    </w:p>
    <w:p w14:paraId="5CE6B186" w14:textId="6879203F" w:rsidR="002F0933" w:rsidRDefault="002F0933" w:rsidP="002F0933">
      <w:pPr>
        <w:ind w:left="431"/>
      </w:pPr>
      <w:r>
        <w:t>PPR</w:t>
      </w:r>
      <w:r w:rsidR="002D6096">
        <w:tab/>
      </w:r>
      <w:r w:rsidR="002D6096">
        <w:tab/>
      </w:r>
      <w:r>
        <w:t>Program podpory rozvoje</w:t>
      </w:r>
    </w:p>
    <w:p w14:paraId="193540FE" w14:textId="77777777" w:rsidR="002F0933" w:rsidRDefault="002F0933" w:rsidP="002F0933">
      <w:pPr>
        <w:ind w:left="431"/>
      </w:pPr>
      <w:r>
        <w:t>PPSŘ</w:t>
      </w:r>
      <w:r>
        <w:tab/>
      </w:r>
      <w:r>
        <w:tab/>
        <w:t>Program na podporu strategického řízení</w:t>
      </w:r>
    </w:p>
    <w:p w14:paraId="2B0B058D" w14:textId="77777777" w:rsidR="002F0933" w:rsidRPr="00173481" w:rsidRDefault="002F0933" w:rsidP="002F0933">
      <w:pPr>
        <w:ind w:left="431"/>
      </w:pPr>
      <w:r w:rsidRPr="00173481">
        <w:t>SVV</w:t>
      </w:r>
      <w:r w:rsidRPr="00173481">
        <w:tab/>
      </w:r>
      <w:r w:rsidRPr="00173481">
        <w:tab/>
        <w:t>Specifický vysokoškolský výzkum</w:t>
      </w:r>
    </w:p>
    <w:p w14:paraId="60E0AB51" w14:textId="09D704E1" w:rsidR="002F0933" w:rsidRDefault="002F0933" w:rsidP="002F0933">
      <w:pPr>
        <w:ind w:left="431"/>
      </w:pPr>
      <w:r>
        <w:t>TAČR</w:t>
      </w:r>
      <w:r w:rsidR="002D6096">
        <w:tab/>
      </w:r>
      <w:r w:rsidR="002D6096">
        <w:tab/>
      </w:r>
      <w:r w:rsidRPr="006D286D">
        <w:t>Technologická agentura</w:t>
      </w:r>
      <w:r>
        <w:t xml:space="preserve"> České republiky</w:t>
      </w:r>
    </w:p>
    <w:p w14:paraId="26192C00" w14:textId="18E2E61C" w:rsidR="002F0933" w:rsidRDefault="002F0933" w:rsidP="002F0933">
      <w:r>
        <w:t xml:space="preserve">        </w:t>
      </w:r>
      <w:r w:rsidRPr="00173481">
        <w:t>UTB</w:t>
      </w:r>
      <w:r w:rsidR="002D6096">
        <w:tab/>
      </w:r>
      <w:r w:rsidR="002D6096">
        <w:tab/>
      </w:r>
      <w:r w:rsidRPr="00173481">
        <w:t>Univerzita Tomáše Bati ve Zlíně</w:t>
      </w:r>
    </w:p>
    <w:p w14:paraId="2EB9D338" w14:textId="77777777" w:rsidR="002F0933" w:rsidRPr="00173481" w:rsidRDefault="002F0933" w:rsidP="002F0933">
      <w:r>
        <w:t xml:space="preserve">        ÚSC</w:t>
      </w:r>
      <w:r>
        <w:tab/>
      </w:r>
      <w:r>
        <w:tab/>
        <w:t>Územně samosprávný celek</w:t>
      </w:r>
    </w:p>
    <w:p w14:paraId="36DE1963" w14:textId="728C844D" w:rsidR="006D286D" w:rsidRPr="007260FA" w:rsidRDefault="006D286D" w:rsidP="002F0933"/>
    <w:sectPr w:rsidR="006D286D" w:rsidRPr="007260FA" w:rsidSect="00FB024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8DEF" w14:textId="77777777" w:rsidR="00F4458C" w:rsidRDefault="00F4458C" w:rsidP="009F7EAF">
      <w:r>
        <w:separator/>
      </w:r>
    </w:p>
  </w:endnote>
  <w:endnote w:type="continuationSeparator" w:id="0">
    <w:p w14:paraId="372EA865" w14:textId="77777777" w:rsidR="00F4458C" w:rsidRDefault="00F4458C" w:rsidP="009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190415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E31537A" w14:textId="77777777" w:rsidR="007E2DD9" w:rsidRDefault="007E2DD9" w:rsidP="0034160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5C6975" w14:textId="77777777" w:rsidR="007E2DD9" w:rsidRDefault="007E2DD9" w:rsidP="00EA00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089F1" w14:textId="5160142F" w:rsidR="007E2DD9" w:rsidRPr="008D6DF9" w:rsidRDefault="007E2DD9" w:rsidP="00EA007B">
    <w:pPr>
      <w:pStyle w:val="Zpat"/>
      <w:ind w:right="360"/>
      <w:rPr>
        <w:i/>
        <w:sz w:val="22"/>
      </w:rPr>
    </w:pP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="005F69D2">
      <w:rPr>
        <w:i/>
        <w:noProof/>
        <w:sz w:val="22"/>
      </w:rPr>
      <w:t>10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="005F69D2">
      <w:rPr>
        <w:i/>
        <w:noProof/>
        <w:sz w:val="22"/>
      </w:rPr>
      <w:t>10</w:t>
    </w:r>
    <w:r w:rsidRPr="008D6DF9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2034" w14:textId="6B4078D5" w:rsidR="007E2DD9" w:rsidRPr="008D6DF9" w:rsidRDefault="007E2DD9" w:rsidP="00A451F7">
    <w:pPr>
      <w:pStyle w:val="Zpat"/>
      <w:tabs>
        <w:tab w:val="clear" w:pos="9072"/>
        <w:tab w:val="right" w:pos="14004"/>
      </w:tabs>
      <w:rPr>
        <w:i/>
        <w:sz w:val="22"/>
      </w:rPr>
    </w:pP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="005F69D2">
      <w:rPr>
        <w:i/>
        <w:noProof/>
        <w:sz w:val="22"/>
      </w:rPr>
      <w:t>1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="005F69D2">
      <w:rPr>
        <w:i/>
        <w:noProof/>
        <w:sz w:val="22"/>
      </w:rPr>
      <w:t>10</w:t>
    </w:r>
    <w:r w:rsidRPr="008D6DF9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A725" w14:textId="77777777" w:rsidR="00F4458C" w:rsidRDefault="00F4458C" w:rsidP="009F7EAF">
      <w:r>
        <w:separator/>
      </w:r>
    </w:p>
  </w:footnote>
  <w:footnote w:type="continuationSeparator" w:id="0">
    <w:p w14:paraId="719116E0" w14:textId="77777777" w:rsidR="00F4458C" w:rsidRDefault="00F4458C" w:rsidP="009F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A771" w14:textId="2B7846F6" w:rsidR="007E2DD9" w:rsidRPr="008D6DF9" w:rsidRDefault="007E2DD9" w:rsidP="00EA007B">
    <w:pPr>
      <w:pStyle w:val="Zhlav"/>
      <w:rPr>
        <w:i/>
        <w:sz w:val="22"/>
      </w:rPr>
    </w:pPr>
    <w:r>
      <w:rPr>
        <w:i/>
        <w:sz w:val="22"/>
      </w:rPr>
      <w:t>Plán</w:t>
    </w:r>
    <w:r w:rsidRPr="008D6DF9">
      <w:rPr>
        <w:i/>
        <w:sz w:val="22"/>
      </w:rPr>
      <w:t xml:space="preserve"> rozpočtu UTB </w:t>
    </w:r>
    <w:r w:rsidR="0046502E">
      <w:rPr>
        <w:i/>
        <w:sz w:val="22"/>
      </w:rPr>
      <w:t>na</w:t>
    </w:r>
    <w:r w:rsidRPr="008D6DF9">
      <w:rPr>
        <w:i/>
        <w:sz w:val="22"/>
      </w:rPr>
      <w:t xml:space="preserve"> rok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C70"/>
    <w:multiLevelType w:val="hybridMultilevel"/>
    <w:tmpl w:val="6952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D3F"/>
    <w:multiLevelType w:val="hybridMultilevel"/>
    <w:tmpl w:val="0CAC7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164A5"/>
    <w:multiLevelType w:val="hybridMultilevel"/>
    <w:tmpl w:val="D166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B54"/>
    <w:multiLevelType w:val="hybridMultilevel"/>
    <w:tmpl w:val="71AC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398"/>
    <w:multiLevelType w:val="hybridMultilevel"/>
    <w:tmpl w:val="4F922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3F8D"/>
    <w:multiLevelType w:val="hybridMultilevel"/>
    <w:tmpl w:val="6EE6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19B1"/>
    <w:multiLevelType w:val="multilevel"/>
    <w:tmpl w:val="A65ECF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4650C"/>
    <w:multiLevelType w:val="hybridMultilevel"/>
    <w:tmpl w:val="8C30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B34C9"/>
    <w:multiLevelType w:val="hybridMultilevel"/>
    <w:tmpl w:val="A82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344EE"/>
    <w:multiLevelType w:val="hybridMultilevel"/>
    <w:tmpl w:val="3A843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87A7F"/>
    <w:multiLevelType w:val="hybridMultilevel"/>
    <w:tmpl w:val="6B50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D2248"/>
    <w:multiLevelType w:val="hybridMultilevel"/>
    <w:tmpl w:val="A2E2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41517"/>
    <w:multiLevelType w:val="hybridMultilevel"/>
    <w:tmpl w:val="8B967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C45AC"/>
    <w:multiLevelType w:val="hybridMultilevel"/>
    <w:tmpl w:val="40C6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0C3C"/>
    <w:multiLevelType w:val="hybridMultilevel"/>
    <w:tmpl w:val="481EFB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15F3E"/>
    <w:multiLevelType w:val="hybridMultilevel"/>
    <w:tmpl w:val="385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900321">
    <w:abstractNumId w:val="6"/>
  </w:num>
  <w:num w:numId="2" w16cid:durableId="1056393914">
    <w:abstractNumId w:val="9"/>
  </w:num>
  <w:num w:numId="3" w16cid:durableId="494614800">
    <w:abstractNumId w:val="10"/>
  </w:num>
  <w:num w:numId="4" w16cid:durableId="428551755">
    <w:abstractNumId w:val="4"/>
  </w:num>
  <w:num w:numId="5" w16cid:durableId="908425414">
    <w:abstractNumId w:val="7"/>
  </w:num>
  <w:num w:numId="6" w16cid:durableId="1358234690">
    <w:abstractNumId w:val="5"/>
  </w:num>
  <w:num w:numId="7" w16cid:durableId="979119361">
    <w:abstractNumId w:val="15"/>
  </w:num>
  <w:num w:numId="8" w16cid:durableId="1686588429">
    <w:abstractNumId w:val="11"/>
  </w:num>
  <w:num w:numId="9" w16cid:durableId="945119373">
    <w:abstractNumId w:val="8"/>
  </w:num>
  <w:num w:numId="10" w16cid:durableId="1045980941">
    <w:abstractNumId w:val="2"/>
  </w:num>
  <w:num w:numId="11" w16cid:durableId="268513604">
    <w:abstractNumId w:val="0"/>
  </w:num>
  <w:num w:numId="12" w16cid:durableId="1257713460">
    <w:abstractNumId w:val="3"/>
  </w:num>
  <w:num w:numId="13" w16cid:durableId="858662237">
    <w:abstractNumId w:val="14"/>
  </w:num>
  <w:num w:numId="14" w16cid:durableId="653919493">
    <w:abstractNumId w:val="1"/>
  </w:num>
  <w:num w:numId="15" w16cid:durableId="1056322559">
    <w:abstractNumId w:val="6"/>
  </w:num>
  <w:num w:numId="16" w16cid:durableId="1814373199">
    <w:abstractNumId w:val="6"/>
  </w:num>
  <w:num w:numId="17" w16cid:durableId="1208420488">
    <w:abstractNumId w:val="12"/>
  </w:num>
  <w:num w:numId="18" w16cid:durableId="172578021">
    <w:abstractNumId w:val="13"/>
  </w:num>
  <w:num w:numId="19" w16cid:durableId="979116412">
    <w:abstractNumId w:val="6"/>
  </w:num>
  <w:num w:numId="20" w16cid:durableId="1676374703">
    <w:abstractNumId w:val="6"/>
  </w:num>
  <w:num w:numId="21" w16cid:durableId="926690392">
    <w:abstractNumId w:val="6"/>
  </w:num>
  <w:num w:numId="22" w16cid:durableId="1268082929">
    <w:abstractNumId w:val="6"/>
  </w:num>
  <w:num w:numId="23" w16cid:durableId="299966475">
    <w:abstractNumId w:val="6"/>
  </w:num>
  <w:num w:numId="24" w16cid:durableId="381448793">
    <w:abstractNumId w:val="6"/>
  </w:num>
  <w:num w:numId="25" w16cid:durableId="1611933456">
    <w:abstractNumId w:val="6"/>
  </w:num>
  <w:num w:numId="26" w16cid:durableId="304168836">
    <w:abstractNumId w:val="6"/>
  </w:num>
  <w:num w:numId="27" w16cid:durableId="1528562186">
    <w:abstractNumId w:val="6"/>
  </w:num>
  <w:num w:numId="28" w16cid:durableId="1329283867">
    <w:abstractNumId w:val="6"/>
  </w:num>
  <w:num w:numId="29" w16cid:durableId="1921983156">
    <w:abstractNumId w:val="6"/>
  </w:num>
  <w:num w:numId="30" w16cid:durableId="669212370">
    <w:abstractNumId w:val="6"/>
  </w:num>
  <w:num w:numId="31" w16cid:durableId="572736640">
    <w:abstractNumId w:val="6"/>
  </w:num>
  <w:num w:numId="32" w16cid:durableId="137889416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9B"/>
    <w:rsid w:val="00012B94"/>
    <w:rsid w:val="00023E4F"/>
    <w:rsid w:val="00027653"/>
    <w:rsid w:val="00027E4B"/>
    <w:rsid w:val="00044B72"/>
    <w:rsid w:val="00054859"/>
    <w:rsid w:val="000552AE"/>
    <w:rsid w:val="000635F1"/>
    <w:rsid w:val="000647A1"/>
    <w:rsid w:val="000904BA"/>
    <w:rsid w:val="00094A69"/>
    <w:rsid w:val="000B7CA9"/>
    <w:rsid w:val="000D57AC"/>
    <w:rsid w:val="000F5574"/>
    <w:rsid w:val="00106E54"/>
    <w:rsid w:val="0012257E"/>
    <w:rsid w:val="0015089D"/>
    <w:rsid w:val="001555D7"/>
    <w:rsid w:val="00156EF3"/>
    <w:rsid w:val="00164B76"/>
    <w:rsid w:val="001707D4"/>
    <w:rsid w:val="00173481"/>
    <w:rsid w:val="0017728D"/>
    <w:rsid w:val="001868B2"/>
    <w:rsid w:val="00196816"/>
    <w:rsid w:val="001C01D7"/>
    <w:rsid w:val="001D54FB"/>
    <w:rsid w:val="001F1485"/>
    <w:rsid w:val="001F6758"/>
    <w:rsid w:val="00207E9A"/>
    <w:rsid w:val="0021077C"/>
    <w:rsid w:val="00210C27"/>
    <w:rsid w:val="00220925"/>
    <w:rsid w:val="002355AD"/>
    <w:rsid w:val="0024785B"/>
    <w:rsid w:val="0026194B"/>
    <w:rsid w:val="00270ACE"/>
    <w:rsid w:val="00270F94"/>
    <w:rsid w:val="0027440D"/>
    <w:rsid w:val="002918D3"/>
    <w:rsid w:val="002926AB"/>
    <w:rsid w:val="002A3B43"/>
    <w:rsid w:val="002B0846"/>
    <w:rsid w:val="002B3410"/>
    <w:rsid w:val="002C517F"/>
    <w:rsid w:val="002D6096"/>
    <w:rsid w:val="002E5594"/>
    <w:rsid w:val="002F0933"/>
    <w:rsid w:val="002F0FEB"/>
    <w:rsid w:val="002F1C82"/>
    <w:rsid w:val="002F47DD"/>
    <w:rsid w:val="003030CF"/>
    <w:rsid w:val="00313FE6"/>
    <w:rsid w:val="00321546"/>
    <w:rsid w:val="00337E62"/>
    <w:rsid w:val="00337F37"/>
    <w:rsid w:val="0034160C"/>
    <w:rsid w:val="00353745"/>
    <w:rsid w:val="00362B08"/>
    <w:rsid w:val="0037604E"/>
    <w:rsid w:val="00390512"/>
    <w:rsid w:val="00390E1C"/>
    <w:rsid w:val="003A713A"/>
    <w:rsid w:val="003B1833"/>
    <w:rsid w:val="003B2142"/>
    <w:rsid w:val="003B390F"/>
    <w:rsid w:val="003B7FEE"/>
    <w:rsid w:val="003E18B8"/>
    <w:rsid w:val="003E46D6"/>
    <w:rsid w:val="003E512C"/>
    <w:rsid w:val="003F1FE6"/>
    <w:rsid w:val="003F4FF8"/>
    <w:rsid w:val="003F5910"/>
    <w:rsid w:val="004215E4"/>
    <w:rsid w:val="00432020"/>
    <w:rsid w:val="00444403"/>
    <w:rsid w:val="004545BF"/>
    <w:rsid w:val="00461B03"/>
    <w:rsid w:val="0046502E"/>
    <w:rsid w:val="00467EC5"/>
    <w:rsid w:val="004708B1"/>
    <w:rsid w:val="00472EE0"/>
    <w:rsid w:val="00476901"/>
    <w:rsid w:val="00495879"/>
    <w:rsid w:val="004A6F01"/>
    <w:rsid w:val="004B0540"/>
    <w:rsid w:val="004C2F07"/>
    <w:rsid w:val="004D1AEB"/>
    <w:rsid w:val="004E0304"/>
    <w:rsid w:val="004E7407"/>
    <w:rsid w:val="004F0804"/>
    <w:rsid w:val="004F0836"/>
    <w:rsid w:val="004F21F9"/>
    <w:rsid w:val="004F605A"/>
    <w:rsid w:val="004F6B3D"/>
    <w:rsid w:val="0050593B"/>
    <w:rsid w:val="00505D6F"/>
    <w:rsid w:val="005111FB"/>
    <w:rsid w:val="00515288"/>
    <w:rsid w:val="00516E37"/>
    <w:rsid w:val="00526C10"/>
    <w:rsid w:val="00530FBE"/>
    <w:rsid w:val="00537A2D"/>
    <w:rsid w:val="005443CC"/>
    <w:rsid w:val="00554DB3"/>
    <w:rsid w:val="00560BFB"/>
    <w:rsid w:val="00560CD4"/>
    <w:rsid w:val="005628FB"/>
    <w:rsid w:val="00566C55"/>
    <w:rsid w:val="005733D7"/>
    <w:rsid w:val="00574C7D"/>
    <w:rsid w:val="00585E71"/>
    <w:rsid w:val="00587AAF"/>
    <w:rsid w:val="005A4933"/>
    <w:rsid w:val="005A65F4"/>
    <w:rsid w:val="005B2A18"/>
    <w:rsid w:val="005B3A77"/>
    <w:rsid w:val="005B4A23"/>
    <w:rsid w:val="005C0E67"/>
    <w:rsid w:val="005C546B"/>
    <w:rsid w:val="005C5E33"/>
    <w:rsid w:val="005C70A3"/>
    <w:rsid w:val="005D45AE"/>
    <w:rsid w:val="005E36EC"/>
    <w:rsid w:val="005E3E4A"/>
    <w:rsid w:val="005E4BE2"/>
    <w:rsid w:val="005F0023"/>
    <w:rsid w:val="005F0662"/>
    <w:rsid w:val="005F6769"/>
    <w:rsid w:val="005F69D2"/>
    <w:rsid w:val="0060139A"/>
    <w:rsid w:val="00603298"/>
    <w:rsid w:val="00603B37"/>
    <w:rsid w:val="00614828"/>
    <w:rsid w:val="00624472"/>
    <w:rsid w:val="00625DAD"/>
    <w:rsid w:val="00633158"/>
    <w:rsid w:val="00641CA0"/>
    <w:rsid w:val="00644823"/>
    <w:rsid w:val="00646B06"/>
    <w:rsid w:val="0065251F"/>
    <w:rsid w:val="00665AC2"/>
    <w:rsid w:val="00670CC7"/>
    <w:rsid w:val="006731F1"/>
    <w:rsid w:val="00680403"/>
    <w:rsid w:val="0068421F"/>
    <w:rsid w:val="00694D7E"/>
    <w:rsid w:val="0069579D"/>
    <w:rsid w:val="006A0B3A"/>
    <w:rsid w:val="006A120A"/>
    <w:rsid w:val="006B0FC7"/>
    <w:rsid w:val="006B3FE8"/>
    <w:rsid w:val="006B66E2"/>
    <w:rsid w:val="006B684F"/>
    <w:rsid w:val="006C55D9"/>
    <w:rsid w:val="006D286D"/>
    <w:rsid w:val="006E397F"/>
    <w:rsid w:val="006F70D1"/>
    <w:rsid w:val="00701ACB"/>
    <w:rsid w:val="00704049"/>
    <w:rsid w:val="0070507D"/>
    <w:rsid w:val="0070784B"/>
    <w:rsid w:val="0071081B"/>
    <w:rsid w:val="007145D3"/>
    <w:rsid w:val="007260FA"/>
    <w:rsid w:val="00727511"/>
    <w:rsid w:val="00730FC2"/>
    <w:rsid w:val="0073550B"/>
    <w:rsid w:val="00741539"/>
    <w:rsid w:val="007475B8"/>
    <w:rsid w:val="007545BA"/>
    <w:rsid w:val="00764810"/>
    <w:rsid w:val="00774968"/>
    <w:rsid w:val="00781023"/>
    <w:rsid w:val="007A61B5"/>
    <w:rsid w:val="007B3E6C"/>
    <w:rsid w:val="007B64E3"/>
    <w:rsid w:val="007B712D"/>
    <w:rsid w:val="007C1E60"/>
    <w:rsid w:val="007D1097"/>
    <w:rsid w:val="007D2735"/>
    <w:rsid w:val="007E2DD9"/>
    <w:rsid w:val="007F3519"/>
    <w:rsid w:val="00817C0C"/>
    <w:rsid w:val="00821B84"/>
    <w:rsid w:val="008227A6"/>
    <w:rsid w:val="00842CDF"/>
    <w:rsid w:val="00842DD2"/>
    <w:rsid w:val="00843933"/>
    <w:rsid w:val="00844947"/>
    <w:rsid w:val="00845291"/>
    <w:rsid w:val="00856D8E"/>
    <w:rsid w:val="0087005C"/>
    <w:rsid w:val="00871529"/>
    <w:rsid w:val="00875F2C"/>
    <w:rsid w:val="008810DD"/>
    <w:rsid w:val="00881A01"/>
    <w:rsid w:val="00896684"/>
    <w:rsid w:val="008A4758"/>
    <w:rsid w:val="008D37FF"/>
    <w:rsid w:val="008D6DF9"/>
    <w:rsid w:val="008F6F87"/>
    <w:rsid w:val="00900637"/>
    <w:rsid w:val="00900B99"/>
    <w:rsid w:val="00932C28"/>
    <w:rsid w:val="0095184D"/>
    <w:rsid w:val="009659D8"/>
    <w:rsid w:val="00966C32"/>
    <w:rsid w:val="0098660F"/>
    <w:rsid w:val="00990FF4"/>
    <w:rsid w:val="00994F3D"/>
    <w:rsid w:val="009A05A6"/>
    <w:rsid w:val="009B1C31"/>
    <w:rsid w:val="009B422C"/>
    <w:rsid w:val="009B5A5F"/>
    <w:rsid w:val="009C0772"/>
    <w:rsid w:val="009C6122"/>
    <w:rsid w:val="009D4A4F"/>
    <w:rsid w:val="009D6E47"/>
    <w:rsid w:val="009E0F6D"/>
    <w:rsid w:val="009F08BA"/>
    <w:rsid w:val="009F7DCC"/>
    <w:rsid w:val="009F7EAF"/>
    <w:rsid w:val="00A11D08"/>
    <w:rsid w:val="00A128E1"/>
    <w:rsid w:val="00A147DC"/>
    <w:rsid w:val="00A17D8B"/>
    <w:rsid w:val="00A2243D"/>
    <w:rsid w:val="00A30E4E"/>
    <w:rsid w:val="00A35176"/>
    <w:rsid w:val="00A41288"/>
    <w:rsid w:val="00A43249"/>
    <w:rsid w:val="00A451F7"/>
    <w:rsid w:val="00A50A3D"/>
    <w:rsid w:val="00A63F44"/>
    <w:rsid w:val="00A64E59"/>
    <w:rsid w:val="00A6627B"/>
    <w:rsid w:val="00A73F3E"/>
    <w:rsid w:val="00A75964"/>
    <w:rsid w:val="00A76B0D"/>
    <w:rsid w:val="00A77218"/>
    <w:rsid w:val="00A9210F"/>
    <w:rsid w:val="00A92822"/>
    <w:rsid w:val="00A96F55"/>
    <w:rsid w:val="00AB575E"/>
    <w:rsid w:val="00AB596C"/>
    <w:rsid w:val="00AD6EC7"/>
    <w:rsid w:val="00AE2A47"/>
    <w:rsid w:val="00AE46FC"/>
    <w:rsid w:val="00AE4D6C"/>
    <w:rsid w:val="00AE705A"/>
    <w:rsid w:val="00B160EF"/>
    <w:rsid w:val="00B243A5"/>
    <w:rsid w:val="00B2532E"/>
    <w:rsid w:val="00B474A5"/>
    <w:rsid w:val="00B47DBF"/>
    <w:rsid w:val="00B5505A"/>
    <w:rsid w:val="00B60DDF"/>
    <w:rsid w:val="00B63612"/>
    <w:rsid w:val="00B70801"/>
    <w:rsid w:val="00B708E1"/>
    <w:rsid w:val="00B711D9"/>
    <w:rsid w:val="00B74732"/>
    <w:rsid w:val="00B74844"/>
    <w:rsid w:val="00B754CF"/>
    <w:rsid w:val="00B817E3"/>
    <w:rsid w:val="00B86C5B"/>
    <w:rsid w:val="00B873A1"/>
    <w:rsid w:val="00BA16A1"/>
    <w:rsid w:val="00BB0074"/>
    <w:rsid w:val="00BC380C"/>
    <w:rsid w:val="00BC4A62"/>
    <w:rsid w:val="00BC6AE8"/>
    <w:rsid w:val="00BC6FB4"/>
    <w:rsid w:val="00BC7C78"/>
    <w:rsid w:val="00BE35EC"/>
    <w:rsid w:val="00C2166C"/>
    <w:rsid w:val="00C320D0"/>
    <w:rsid w:val="00C52272"/>
    <w:rsid w:val="00C56059"/>
    <w:rsid w:val="00C6369D"/>
    <w:rsid w:val="00C66B73"/>
    <w:rsid w:val="00C700C1"/>
    <w:rsid w:val="00C73A35"/>
    <w:rsid w:val="00CA00CC"/>
    <w:rsid w:val="00CA4DBD"/>
    <w:rsid w:val="00CA59A5"/>
    <w:rsid w:val="00CB5792"/>
    <w:rsid w:val="00CB6B8E"/>
    <w:rsid w:val="00CC083F"/>
    <w:rsid w:val="00CF017D"/>
    <w:rsid w:val="00CF248A"/>
    <w:rsid w:val="00D02B42"/>
    <w:rsid w:val="00D21C45"/>
    <w:rsid w:val="00D30DD8"/>
    <w:rsid w:val="00D33BDF"/>
    <w:rsid w:val="00D379CE"/>
    <w:rsid w:val="00D604DF"/>
    <w:rsid w:val="00D621F9"/>
    <w:rsid w:val="00D6543D"/>
    <w:rsid w:val="00D67570"/>
    <w:rsid w:val="00D7187E"/>
    <w:rsid w:val="00D951B6"/>
    <w:rsid w:val="00DA21C2"/>
    <w:rsid w:val="00DA3ED5"/>
    <w:rsid w:val="00DD32B6"/>
    <w:rsid w:val="00DD3348"/>
    <w:rsid w:val="00DD4DCE"/>
    <w:rsid w:val="00DD7CB5"/>
    <w:rsid w:val="00DE2E8E"/>
    <w:rsid w:val="00DF01D7"/>
    <w:rsid w:val="00DF632B"/>
    <w:rsid w:val="00E0587F"/>
    <w:rsid w:val="00E13B05"/>
    <w:rsid w:val="00E44CDB"/>
    <w:rsid w:val="00E4559B"/>
    <w:rsid w:val="00E50C3E"/>
    <w:rsid w:val="00E53C61"/>
    <w:rsid w:val="00E60A52"/>
    <w:rsid w:val="00E64A73"/>
    <w:rsid w:val="00E67EAA"/>
    <w:rsid w:val="00E720BA"/>
    <w:rsid w:val="00E8532A"/>
    <w:rsid w:val="00EA007B"/>
    <w:rsid w:val="00ED0276"/>
    <w:rsid w:val="00ED1EDC"/>
    <w:rsid w:val="00ED3AE3"/>
    <w:rsid w:val="00ED43E9"/>
    <w:rsid w:val="00ED78F6"/>
    <w:rsid w:val="00EE5FEF"/>
    <w:rsid w:val="00EE650F"/>
    <w:rsid w:val="00EE6BF4"/>
    <w:rsid w:val="00EF6089"/>
    <w:rsid w:val="00EF6C9A"/>
    <w:rsid w:val="00F17F4D"/>
    <w:rsid w:val="00F221A9"/>
    <w:rsid w:val="00F23D88"/>
    <w:rsid w:val="00F27E0B"/>
    <w:rsid w:val="00F346F2"/>
    <w:rsid w:val="00F363DF"/>
    <w:rsid w:val="00F4458C"/>
    <w:rsid w:val="00F46BCB"/>
    <w:rsid w:val="00F561F9"/>
    <w:rsid w:val="00F623A8"/>
    <w:rsid w:val="00F66FE8"/>
    <w:rsid w:val="00F74453"/>
    <w:rsid w:val="00F76816"/>
    <w:rsid w:val="00F8357E"/>
    <w:rsid w:val="00FA0B0C"/>
    <w:rsid w:val="00FA7793"/>
    <w:rsid w:val="00FB024A"/>
    <w:rsid w:val="00FB049E"/>
    <w:rsid w:val="00FB3E27"/>
    <w:rsid w:val="00FB77E8"/>
    <w:rsid w:val="00FC5A5C"/>
    <w:rsid w:val="00FC5CDE"/>
    <w:rsid w:val="00FC784D"/>
    <w:rsid w:val="00FD5419"/>
    <w:rsid w:val="00FD6232"/>
    <w:rsid w:val="00FD62D0"/>
    <w:rsid w:val="00FF2189"/>
    <w:rsid w:val="00FF4F5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A564C5F"/>
  <w15:chartTrackingRefBased/>
  <w15:docId w15:val="{4E62D874-3CD9-B64F-A8F2-D8796F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CA9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E030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447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44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4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4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4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4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4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4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45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24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4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4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4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4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pocetOdstavec">
    <w:name w:val="Rozpocet_Odstavec"/>
    <w:basedOn w:val="Normln"/>
    <w:qFormat/>
    <w:rsid w:val="00C66B73"/>
    <w:pPr>
      <w:jc w:val="both"/>
    </w:pPr>
  </w:style>
  <w:style w:type="paragraph" w:styleId="Odstavecseseznamem">
    <w:name w:val="List Paragraph"/>
    <w:basedOn w:val="Normln"/>
    <w:uiPriority w:val="34"/>
    <w:qFormat/>
    <w:rsid w:val="004E0304"/>
    <w:pPr>
      <w:ind w:left="720"/>
      <w:contextualSpacing/>
    </w:pPr>
  </w:style>
  <w:style w:type="paragraph" w:customStyle="1" w:styleId="RozpocetNadpis1">
    <w:name w:val="Rozpocet_Nadpis 1"/>
    <w:basedOn w:val="Nadpis1"/>
    <w:link w:val="RozpocetNadpis1Char"/>
    <w:qFormat/>
    <w:rsid w:val="00875F2C"/>
    <w:pPr>
      <w:pageBreakBefore/>
      <w:spacing w:before="0" w:after="120"/>
    </w:pPr>
  </w:style>
  <w:style w:type="character" w:customStyle="1" w:styleId="RozpocetNadpis1Char">
    <w:name w:val="Rozpocet_Nadpis 1 Char"/>
    <w:basedOn w:val="Nadpis1Char"/>
    <w:link w:val="RozpocetNadpis1"/>
    <w:rsid w:val="0087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pocetNadpis2">
    <w:name w:val="Rozpocet_Nadpis 2"/>
    <w:basedOn w:val="Nadpis2"/>
    <w:link w:val="RozpocetNadpis2Char"/>
    <w:qFormat/>
    <w:rsid w:val="006C55D9"/>
    <w:pPr>
      <w:spacing w:before="0" w:after="120"/>
    </w:pPr>
  </w:style>
  <w:style w:type="character" w:customStyle="1" w:styleId="RozpocetNadpis2Char">
    <w:name w:val="Rozpocet_Nadpis 2 Char"/>
    <w:basedOn w:val="Nadpis2Char"/>
    <w:link w:val="RozpocetNadpis2"/>
    <w:rsid w:val="006C5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ozpoetNadpis3">
    <w:name w:val="Rozpočet_Nadpis 3"/>
    <w:basedOn w:val="Nadpis3"/>
    <w:link w:val="RozpoetNadpis3Char"/>
    <w:qFormat/>
    <w:rsid w:val="006C55D9"/>
    <w:pPr>
      <w:spacing w:before="0" w:after="120"/>
    </w:pPr>
  </w:style>
  <w:style w:type="character" w:customStyle="1" w:styleId="RozpoetNadpis3Char">
    <w:name w:val="Rozpočet_Nadpis 3 Char"/>
    <w:basedOn w:val="Nadpis3Char"/>
    <w:link w:val="RozpoetNadpis3"/>
    <w:rsid w:val="006C55D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87005C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644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8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823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F7EA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F7EAF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7EAF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F7EAF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9F7EAF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9F7EAF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9F7EAF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9F7EAF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9F7EAF"/>
    <w:pPr>
      <w:ind w:left="192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7EA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EAF"/>
  </w:style>
  <w:style w:type="paragraph" w:styleId="Zpat">
    <w:name w:val="footer"/>
    <w:basedOn w:val="Normln"/>
    <w:link w:val="Zpat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EAF"/>
  </w:style>
  <w:style w:type="character" w:styleId="slostrnky">
    <w:name w:val="page number"/>
    <w:basedOn w:val="Standardnpsmoodstavce"/>
    <w:uiPriority w:val="99"/>
    <w:semiHidden/>
    <w:unhideWhenUsed/>
    <w:rsid w:val="00EA007B"/>
  </w:style>
  <w:style w:type="paragraph" w:styleId="Textbubliny">
    <w:name w:val="Balloon Text"/>
    <w:basedOn w:val="Normln"/>
    <w:link w:val="TextbublinyChar"/>
    <w:uiPriority w:val="99"/>
    <w:semiHidden/>
    <w:unhideWhenUsed/>
    <w:rsid w:val="006B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84F"/>
    <w:rPr>
      <w:rFonts w:ascii="Segoe UI" w:eastAsiaTheme="minorEastAsia" w:hAnsi="Segoe UI" w:cs="Segoe UI"/>
      <w:sz w:val="18"/>
      <w:szCs w:val="18"/>
    </w:rPr>
  </w:style>
  <w:style w:type="paragraph" w:customStyle="1" w:styleId="elementtoproof">
    <w:name w:val="elementtoproof"/>
    <w:basedOn w:val="Normln"/>
    <w:rsid w:val="00E60A52"/>
    <w:rPr>
      <w:rFonts w:ascii="Calibri" w:eastAsiaTheme="minorHAnsi" w:hAnsi="Calibri" w:cs="Calibri"/>
      <w:kern w:val="0"/>
      <w:sz w:val="22"/>
      <w:szCs w:val="22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4708B1"/>
    <w:pPr>
      <w:spacing w:after="120" w:line="240" w:lineRule="atLeast"/>
      <w:jc w:val="both"/>
    </w:pPr>
    <w:rPr>
      <w:rFonts w:ascii="Calibri" w:eastAsia="Times New Roman" w:hAnsi="Calibri" w:cs="Times New Roman"/>
      <w:b/>
      <w:kern w:val="0"/>
      <w:sz w:val="21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4708B1"/>
    <w:rPr>
      <w:rFonts w:ascii="Calibri" w:eastAsia="Times New Roman" w:hAnsi="Calibri" w:cs="Times New Roman"/>
      <w:b/>
      <w:kern w:val="0"/>
      <w:sz w:val="21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F63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1841A-A308-4EE5-A82D-8D35AB42D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B156A-DD43-4A85-8794-9208D26F3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05C93-F2C7-40EC-B84F-62B0AA09FE4E}">
  <ds:schemaRefs>
    <ds:schemaRef ds:uri="http://schemas.microsoft.com/office/2006/metadata/properties"/>
    <ds:schemaRef ds:uri="http://schemas.microsoft.com/office/infopath/2007/PartnerControls"/>
    <ds:schemaRef ds:uri="7160664c-0bf5-48c8-9237-0687b41bf4af"/>
    <ds:schemaRef ds:uri="35489ecf-45c4-4e33-941b-8613dd830d08"/>
  </ds:schemaRefs>
</ds:datastoreItem>
</file>

<file path=customXml/itemProps4.xml><?xml version="1.0" encoding="utf-8"?>
<ds:datastoreItem xmlns:ds="http://schemas.openxmlformats.org/officeDocument/2006/customXml" ds:itemID="{BE9A1D04-1E41-46FC-BEC1-89998B3F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1379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Mgr. Milan Adámek, Ph.D.</dc:creator>
  <cp:keywords/>
  <dc:description/>
  <cp:lastModifiedBy>Martin Sysel</cp:lastModifiedBy>
  <cp:revision>5</cp:revision>
  <dcterms:created xsi:type="dcterms:W3CDTF">2024-06-05T08:14:00Z</dcterms:created>
  <dcterms:modified xsi:type="dcterms:W3CDTF">2024-06-05T09:09:00Z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