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22225B" w:rsidRDefault="00D178D4">
      <w:pPr>
        <w:rPr>
          <w:lang w:val="en-GB"/>
        </w:rPr>
      </w:pPr>
      <w:r w:rsidRPr="0022225B">
        <w:rPr>
          <w:noProof/>
          <w:lang w:val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100330</wp:posOffset>
            </wp:positionV>
            <wp:extent cx="2290445" cy="5422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22225B" w:rsidTr="00A72F52">
        <w:tc>
          <w:tcPr>
            <w:tcW w:w="5458" w:type="dxa"/>
            <w:gridSpan w:val="2"/>
          </w:tcPr>
          <w:p w:rsidR="002D42BE" w:rsidRPr="0022225B" w:rsidRDefault="001E76D5">
            <w:pPr>
              <w:rPr>
                <w:b/>
                <w:sz w:val="24"/>
                <w:szCs w:val="24"/>
                <w:lang w:val="en-GB"/>
              </w:rPr>
            </w:pPr>
            <w:r w:rsidRPr="0022225B">
              <w:rPr>
                <w:b/>
                <w:sz w:val="24"/>
                <w:szCs w:val="24"/>
                <w:lang w:val="en-GB"/>
              </w:rPr>
              <w:t xml:space="preserve">Tomas Bata University in </w:t>
            </w:r>
            <w:proofErr w:type="spellStart"/>
            <w:r w:rsidRPr="0022225B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22225B" w:rsidTr="00A72F52">
        <w:tc>
          <w:tcPr>
            <w:tcW w:w="5458" w:type="dxa"/>
            <w:gridSpan w:val="2"/>
          </w:tcPr>
          <w:p w:rsidR="002D42BE" w:rsidRPr="0022225B" w:rsidRDefault="002D42B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22225B">
              <w:rPr>
                <w:b/>
                <w:sz w:val="24"/>
                <w:szCs w:val="24"/>
                <w:lang w:val="en-GB"/>
              </w:rPr>
              <w:t>nám</w:t>
            </w:r>
            <w:proofErr w:type="spellEnd"/>
            <w:r w:rsidRPr="0022225B">
              <w:rPr>
                <w:b/>
                <w:sz w:val="24"/>
                <w:szCs w:val="24"/>
                <w:lang w:val="en-GB"/>
              </w:rPr>
              <w:t xml:space="preserve">. T. G. </w:t>
            </w:r>
            <w:proofErr w:type="spellStart"/>
            <w:r w:rsidRPr="0022225B">
              <w:rPr>
                <w:b/>
                <w:sz w:val="24"/>
                <w:szCs w:val="24"/>
                <w:lang w:val="en-GB"/>
              </w:rPr>
              <w:t>Masaryka</w:t>
            </w:r>
            <w:proofErr w:type="spellEnd"/>
            <w:r w:rsidRPr="0022225B">
              <w:rPr>
                <w:b/>
                <w:sz w:val="24"/>
                <w:szCs w:val="24"/>
                <w:lang w:val="en-GB"/>
              </w:rPr>
              <w:t xml:space="preserve"> 5555</w:t>
            </w:r>
          </w:p>
        </w:tc>
      </w:tr>
      <w:tr w:rsidR="002D42BE" w:rsidRPr="0022225B" w:rsidTr="00A72F52">
        <w:tc>
          <w:tcPr>
            <w:tcW w:w="5458" w:type="dxa"/>
            <w:gridSpan w:val="2"/>
          </w:tcPr>
          <w:p w:rsidR="002D42BE" w:rsidRPr="0022225B" w:rsidRDefault="002D42BE">
            <w:pPr>
              <w:rPr>
                <w:b/>
                <w:sz w:val="24"/>
                <w:szCs w:val="24"/>
                <w:lang w:val="en-GB"/>
              </w:rPr>
            </w:pPr>
            <w:r w:rsidRPr="0022225B">
              <w:rPr>
                <w:b/>
                <w:sz w:val="24"/>
                <w:szCs w:val="24"/>
                <w:lang w:val="en-GB"/>
              </w:rPr>
              <w:t xml:space="preserve">760 01 </w:t>
            </w:r>
            <w:proofErr w:type="spellStart"/>
            <w:r w:rsidRPr="0022225B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22225B" w:rsidTr="00A72F52">
        <w:tc>
          <w:tcPr>
            <w:tcW w:w="5458" w:type="dxa"/>
            <w:gridSpan w:val="2"/>
          </w:tcPr>
          <w:p w:rsidR="002D42BE" w:rsidRPr="0022225B" w:rsidRDefault="002D42B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1E76D5" w:rsidRPr="0022225B" w:rsidTr="00A72F52">
        <w:tc>
          <w:tcPr>
            <w:tcW w:w="5458" w:type="dxa"/>
            <w:gridSpan w:val="2"/>
          </w:tcPr>
          <w:p w:rsidR="001E76D5" w:rsidRPr="0022225B" w:rsidRDefault="001E76D5" w:rsidP="001E76D5">
            <w:pPr>
              <w:rPr>
                <w:sz w:val="24"/>
                <w:szCs w:val="24"/>
                <w:lang w:val="en-GB"/>
              </w:rPr>
            </w:pPr>
            <w:r w:rsidRPr="0022225B">
              <w:rPr>
                <w:sz w:val="24"/>
                <w:szCs w:val="24"/>
                <w:lang w:val="en-GB"/>
              </w:rPr>
              <w:t xml:space="preserve">Faculty/Component part: </w:t>
            </w:r>
          </w:p>
          <w:p w:rsidR="001E76D5" w:rsidRPr="0022225B" w:rsidRDefault="001E76D5" w:rsidP="001E76D5">
            <w:pPr>
              <w:rPr>
                <w:sz w:val="24"/>
                <w:szCs w:val="24"/>
                <w:lang w:val="en-GB"/>
              </w:rPr>
            </w:pPr>
            <w:r w:rsidRPr="0022225B">
              <w:rPr>
                <w:sz w:val="24"/>
                <w:szCs w:val="24"/>
                <w:lang w:val="en-GB"/>
              </w:rPr>
              <w:t>Address:</w:t>
            </w:r>
          </w:p>
        </w:tc>
      </w:tr>
      <w:tr w:rsidR="001E76D5" w:rsidRPr="0022225B" w:rsidTr="00A72F52">
        <w:tc>
          <w:tcPr>
            <w:tcW w:w="3260" w:type="dxa"/>
          </w:tcPr>
          <w:p w:rsidR="001E76D5" w:rsidRPr="0022225B" w:rsidRDefault="001E76D5" w:rsidP="001E76D5">
            <w:pPr>
              <w:rPr>
                <w:b/>
                <w:sz w:val="24"/>
                <w:szCs w:val="24"/>
                <w:lang w:val="en-GB"/>
              </w:rPr>
            </w:pPr>
            <w:r w:rsidRPr="0022225B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22225B">
              <w:rPr>
                <w:sz w:val="24"/>
                <w:szCs w:val="24"/>
                <w:lang w:val="en-GB"/>
              </w:rPr>
              <w:t>Zlín</w:t>
            </w:r>
            <w:proofErr w:type="spellEnd"/>
            <w:r w:rsidRPr="0022225B">
              <w:rPr>
                <w:sz w:val="24"/>
                <w:szCs w:val="24"/>
                <w:lang w:val="en-GB"/>
              </w:rPr>
              <w:t xml:space="preserve"> on:  </w:t>
            </w:r>
          </w:p>
        </w:tc>
        <w:tc>
          <w:tcPr>
            <w:tcW w:w="2198" w:type="dxa"/>
          </w:tcPr>
          <w:p w:rsidR="001E76D5" w:rsidRPr="0022225B" w:rsidRDefault="001E76D5" w:rsidP="001E76D5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D42BE" w:rsidRPr="0022225B" w:rsidRDefault="002D42BE">
      <w:pPr>
        <w:ind w:firstLine="851"/>
        <w:rPr>
          <w:b/>
          <w:lang w:val="en-GB"/>
        </w:rPr>
      </w:pPr>
    </w:p>
    <w:p w:rsidR="002D42BE" w:rsidRPr="0022225B" w:rsidRDefault="002D42BE">
      <w:pPr>
        <w:rPr>
          <w:sz w:val="22"/>
          <w:lang w:val="en-GB"/>
        </w:rPr>
      </w:pPr>
    </w:p>
    <w:p w:rsidR="001E76D5" w:rsidRPr="0022225B" w:rsidRDefault="001E76D5" w:rsidP="001E76D5">
      <w:pPr>
        <w:ind w:left="851" w:hanging="851"/>
        <w:jc w:val="center"/>
        <w:rPr>
          <w:b/>
          <w:sz w:val="28"/>
          <w:lang w:val="en-GB"/>
        </w:rPr>
      </w:pPr>
      <w:r w:rsidRPr="0022225B">
        <w:rPr>
          <w:b/>
          <w:sz w:val="28"/>
          <w:lang w:val="en-GB"/>
        </w:rPr>
        <w:t xml:space="preserve">Job Description </w:t>
      </w:r>
    </w:p>
    <w:p w:rsidR="002D42BE" w:rsidRPr="0022225B" w:rsidRDefault="002D42BE">
      <w:pPr>
        <w:ind w:left="851" w:hanging="851"/>
        <w:rPr>
          <w:b/>
          <w:sz w:val="28"/>
          <w:lang w:val="en-GB"/>
        </w:rPr>
      </w:pPr>
    </w:p>
    <w:p w:rsidR="002D42BE" w:rsidRPr="0022225B" w:rsidRDefault="002D42BE">
      <w:pPr>
        <w:ind w:left="851" w:hanging="851"/>
        <w:rPr>
          <w:b/>
          <w:sz w:val="28"/>
          <w:lang w:val="en-GB"/>
        </w:rPr>
      </w:pPr>
    </w:p>
    <w:p w:rsidR="002D42BE" w:rsidRPr="0022225B" w:rsidRDefault="002D42BE">
      <w:pPr>
        <w:ind w:left="851" w:hanging="851"/>
        <w:rPr>
          <w:b/>
          <w:sz w:val="28"/>
          <w:lang w:val="en-GB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2225B" w:rsidRPr="0022225B" w:rsidTr="0022225B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22225B" w:rsidRPr="00E358BE" w:rsidRDefault="0022225B" w:rsidP="0022225B">
            <w:pPr>
              <w:jc w:val="both"/>
              <w:rPr>
                <w:b/>
                <w:sz w:val="22"/>
                <w:lang w:val="en-GB"/>
              </w:rPr>
            </w:pPr>
            <w:r w:rsidRPr="00E358BE">
              <w:rPr>
                <w:b/>
                <w:sz w:val="22"/>
                <w:lang w:val="en-GB"/>
              </w:rPr>
              <w:t>Name, surname, academic degree: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22225B" w:rsidRPr="00E358BE" w:rsidRDefault="0022225B" w:rsidP="0022225B">
            <w:pPr>
              <w:jc w:val="both"/>
              <w:rPr>
                <w:b/>
                <w:sz w:val="22"/>
                <w:lang w:val="en-GB"/>
              </w:rPr>
            </w:pPr>
            <w:r w:rsidRPr="00E358BE">
              <w:rPr>
                <w:b/>
                <w:sz w:val="22"/>
                <w:lang w:val="en-GB"/>
              </w:rPr>
              <w:t>Name of the constituent part:</w:t>
            </w:r>
          </w:p>
        </w:tc>
      </w:tr>
      <w:tr w:rsidR="002D42BE" w:rsidRPr="0022225B" w:rsidTr="0022225B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DB8" w:rsidRPr="0022225B" w:rsidRDefault="0022225B" w:rsidP="00D43DB8">
            <w:pPr>
              <w:jc w:val="both"/>
              <w:rPr>
                <w:b/>
                <w:sz w:val="22"/>
                <w:lang w:val="en-GB"/>
              </w:rPr>
            </w:pPr>
            <w:r w:rsidRPr="00E358BE">
              <w:rPr>
                <w:b/>
                <w:sz w:val="22"/>
                <w:lang w:val="en-GB"/>
              </w:rPr>
              <w:t>Position (post</w:t>
            </w:r>
            <w:r w:rsidR="002D42BE" w:rsidRPr="0022225B">
              <w:rPr>
                <w:b/>
                <w:sz w:val="22"/>
                <w:lang w:val="en-GB"/>
              </w:rPr>
              <w:t>):</w:t>
            </w:r>
            <w:r w:rsidR="00D43DB8" w:rsidRPr="0022225B"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sz w:val="22"/>
                <w:lang w:val="en-GB"/>
              </w:rPr>
              <w:t>Adjunct Professor</w:t>
            </w:r>
          </w:p>
          <w:p w:rsidR="002D42BE" w:rsidRPr="0022225B" w:rsidRDefault="002D42BE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2D42BE" w:rsidRPr="0022225B" w:rsidTr="0022225B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22225B" w:rsidRDefault="00CA1AF8" w:rsidP="00D43DB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Classification of the employee into a salary category</w:t>
            </w:r>
            <w:r w:rsidR="002D42BE" w:rsidRPr="0022225B">
              <w:rPr>
                <w:b/>
                <w:sz w:val="22"/>
                <w:lang w:val="en-GB"/>
              </w:rPr>
              <w:t>:</w:t>
            </w:r>
            <w:r w:rsidR="00D43DB8" w:rsidRPr="0022225B">
              <w:rPr>
                <w:b/>
                <w:sz w:val="22"/>
                <w:lang w:val="en-GB"/>
              </w:rPr>
              <w:t xml:space="preserve"> </w:t>
            </w:r>
            <w:r w:rsidR="007171FD" w:rsidRPr="0022225B">
              <w:rPr>
                <w:b/>
                <w:sz w:val="22"/>
                <w:lang w:val="en-GB"/>
              </w:rPr>
              <w:t>A</w:t>
            </w:r>
            <w:r w:rsidR="00412391" w:rsidRPr="0022225B">
              <w:rPr>
                <w:b/>
                <w:sz w:val="22"/>
                <w:lang w:val="en-GB"/>
              </w:rPr>
              <w:t>4</w:t>
            </w:r>
          </w:p>
        </w:tc>
      </w:tr>
      <w:tr w:rsidR="002D42BE" w:rsidRPr="0022225B" w:rsidTr="0022225B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22225B" w:rsidRDefault="00CA1AF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General characteristics of the job position</w:t>
            </w:r>
            <w:r w:rsidRPr="006831D4">
              <w:rPr>
                <w:b/>
                <w:sz w:val="22"/>
                <w:lang w:val="en-GB"/>
              </w:rPr>
              <w:t xml:space="preserve"> (</w:t>
            </w:r>
            <w:r>
              <w:rPr>
                <w:b/>
                <w:sz w:val="22"/>
                <w:lang w:val="en-GB"/>
              </w:rPr>
              <w:t>post</w:t>
            </w:r>
            <w:r w:rsidR="002D42BE" w:rsidRPr="0022225B">
              <w:rPr>
                <w:b/>
                <w:sz w:val="22"/>
                <w:lang w:val="en-GB"/>
              </w:rPr>
              <w:t>):</w:t>
            </w:r>
          </w:p>
          <w:p w:rsidR="00D43DB8" w:rsidRPr="0022225B" w:rsidRDefault="00D43DB8">
            <w:pPr>
              <w:jc w:val="both"/>
              <w:rPr>
                <w:b/>
                <w:sz w:val="22"/>
                <w:lang w:val="en-GB"/>
              </w:rPr>
            </w:pPr>
          </w:p>
          <w:p w:rsidR="00345C44" w:rsidRPr="0022225B" w:rsidRDefault="002757DB" w:rsidP="00345C44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Creative </w:t>
            </w:r>
            <w:r w:rsidR="0077700C">
              <w:rPr>
                <w:sz w:val="22"/>
                <w:lang w:val="en-GB"/>
              </w:rPr>
              <w:t xml:space="preserve">specialist </w:t>
            </w:r>
            <w:r w:rsidR="00014793">
              <w:rPr>
                <w:sz w:val="22"/>
                <w:lang w:val="en-GB"/>
              </w:rPr>
              <w:t xml:space="preserve">and systemic </w:t>
            </w:r>
            <w:r w:rsidR="0077700C">
              <w:rPr>
                <w:sz w:val="22"/>
                <w:lang w:val="en-GB"/>
              </w:rPr>
              <w:t>work</w:t>
            </w:r>
            <w:r w:rsidR="00014793">
              <w:rPr>
                <w:sz w:val="22"/>
                <w:lang w:val="en-GB"/>
              </w:rPr>
              <w:t xml:space="preserve"> including monitoring of decisive trends in the development of science, research and art, creative application of the results </w:t>
            </w:r>
            <w:r w:rsidR="001F36C9">
              <w:rPr>
                <w:sz w:val="22"/>
                <w:lang w:val="en-GB"/>
              </w:rPr>
              <w:t>of scientific and research activities in the teaching of students and graduates of universities</w:t>
            </w:r>
            <w:r w:rsidR="00345C44" w:rsidRPr="0022225B">
              <w:rPr>
                <w:sz w:val="22"/>
                <w:lang w:val="en-GB"/>
              </w:rPr>
              <w:t xml:space="preserve"> a</w:t>
            </w:r>
            <w:r w:rsidR="001F36C9">
              <w:rPr>
                <w:sz w:val="22"/>
                <w:lang w:val="en-GB"/>
              </w:rPr>
              <w:t>nd in the education of young researchers and artists</w:t>
            </w:r>
            <w:r w:rsidR="00345C44" w:rsidRPr="0022225B">
              <w:rPr>
                <w:sz w:val="22"/>
                <w:lang w:val="en-GB"/>
              </w:rPr>
              <w:t>.</w:t>
            </w:r>
          </w:p>
          <w:p w:rsidR="00A570ED" w:rsidRPr="0022225B" w:rsidRDefault="00553A66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 w:rsidRPr="00E358BE">
              <w:rPr>
                <w:sz w:val="22"/>
                <w:lang w:val="en-GB"/>
              </w:rPr>
              <w:t>Publi</w:t>
            </w:r>
            <w:r>
              <w:rPr>
                <w:sz w:val="22"/>
                <w:lang w:val="en-GB"/>
              </w:rPr>
              <w:t>cation of results achieved in R&amp;D activities and creation of teaching texts</w:t>
            </w:r>
            <w:r w:rsidR="00345C44" w:rsidRPr="0022225B">
              <w:rPr>
                <w:sz w:val="22"/>
                <w:lang w:val="en-GB"/>
              </w:rPr>
              <w:t xml:space="preserve">. </w:t>
            </w:r>
          </w:p>
          <w:p w:rsidR="00A570ED" w:rsidRPr="0022225B" w:rsidRDefault="00553A66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Teaching of course units</w:t>
            </w:r>
            <w:r w:rsidRPr="00E358BE"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t xml:space="preserve">lecturing </w:t>
            </w:r>
            <w:r w:rsidRPr="00E358BE">
              <w:rPr>
                <w:sz w:val="22"/>
                <w:lang w:val="en-GB"/>
              </w:rPr>
              <w:t>a</w:t>
            </w:r>
            <w:r>
              <w:rPr>
                <w:sz w:val="22"/>
                <w:lang w:val="en-GB"/>
              </w:rPr>
              <w:t xml:space="preserve">nd providing </w:t>
            </w:r>
            <w:r w:rsidR="001E3B8A">
              <w:rPr>
                <w:sz w:val="22"/>
                <w:lang w:val="en-GB"/>
              </w:rPr>
              <w:t xml:space="preserve">of </w:t>
            </w:r>
            <w:bookmarkStart w:id="0" w:name="_GoBack"/>
            <w:bookmarkEnd w:id="0"/>
            <w:r>
              <w:rPr>
                <w:sz w:val="22"/>
                <w:lang w:val="en-GB"/>
              </w:rPr>
              <w:t>seminars for all types of implemented degree programmes</w:t>
            </w:r>
            <w:r w:rsidR="00345C44" w:rsidRPr="0022225B">
              <w:rPr>
                <w:sz w:val="22"/>
                <w:lang w:val="en-GB"/>
              </w:rPr>
              <w:t>.</w:t>
            </w:r>
          </w:p>
          <w:p w:rsidR="00A570ED" w:rsidRPr="0022225B" w:rsidRDefault="00553A66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</w:t>
            </w:r>
            <w:r w:rsidRPr="00FE78B9">
              <w:rPr>
                <w:sz w:val="22"/>
                <w:lang w:val="en-GB"/>
              </w:rPr>
              <w:t xml:space="preserve">upervising and reviewing of </w:t>
            </w:r>
            <w:r>
              <w:rPr>
                <w:sz w:val="22"/>
                <w:lang w:val="en-GB"/>
              </w:rPr>
              <w:t xml:space="preserve">Bachelor’s and Master’s theses and </w:t>
            </w:r>
            <w:r w:rsidRPr="00FE78B9">
              <w:rPr>
                <w:sz w:val="22"/>
                <w:lang w:val="en-GB"/>
              </w:rPr>
              <w:t>scientific papers</w:t>
            </w:r>
            <w:r w:rsidR="00A570ED" w:rsidRPr="0022225B">
              <w:rPr>
                <w:sz w:val="22"/>
                <w:lang w:val="en-GB"/>
              </w:rPr>
              <w:t>.</w:t>
            </w:r>
          </w:p>
          <w:p w:rsidR="00A570ED" w:rsidRPr="0022225B" w:rsidRDefault="00F061C0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Conceptual and methodical management of course units</w:t>
            </w:r>
            <w:r w:rsidR="00A570ED" w:rsidRPr="0022225B">
              <w:rPr>
                <w:sz w:val="22"/>
                <w:lang w:val="en-GB"/>
              </w:rPr>
              <w:t>.</w:t>
            </w:r>
          </w:p>
          <w:p w:rsidR="00A570ED" w:rsidRPr="0022225B" w:rsidRDefault="00553A66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Membership of</w:t>
            </w:r>
            <w:r w:rsidRPr="00E358BE">
              <w:rPr>
                <w:sz w:val="22"/>
                <w:lang w:val="en-GB"/>
              </w:rPr>
              <w:t xml:space="preserve"> </w:t>
            </w:r>
            <w:r w:rsidR="001E3B8A">
              <w:rPr>
                <w:sz w:val="22"/>
                <w:lang w:val="en-GB"/>
              </w:rPr>
              <w:t xml:space="preserve">final </w:t>
            </w:r>
            <w:r>
              <w:rPr>
                <w:sz w:val="22"/>
                <w:lang w:val="en-GB"/>
              </w:rPr>
              <w:t xml:space="preserve">state examination boards and doctoral </w:t>
            </w:r>
            <w:r w:rsidR="001E3B8A">
              <w:rPr>
                <w:sz w:val="22"/>
                <w:lang w:val="en-GB"/>
              </w:rPr>
              <w:t xml:space="preserve">state </w:t>
            </w:r>
            <w:r>
              <w:rPr>
                <w:sz w:val="22"/>
                <w:lang w:val="en-GB"/>
              </w:rPr>
              <w:t>examination boards</w:t>
            </w:r>
            <w:r w:rsidR="00A570ED" w:rsidRPr="0022225B">
              <w:rPr>
                <w:sz w:val="22"/>
                <w:lang w:val="en-GB"/>
              </w:rPr>
              <w:t>.</w:t>
            </w:r>
          </w:p>
          <w:p w:rsidR="00A570ED" w:rsidRPr="0022225B" w:rsidRDefault="00553A66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Creating </w:t>
            </w:r>
            <w:r w:rsidR="001E3B8A">
              <w:rPr>
                <w:sz w:val="22"/>
                <w:lang w:val="en-GB"/>
              </w:rPr>
              <w:t xml:space="preserve">of </w:t>
            </w:r>
            <w:r>
              <w:rPr>
                <w:sz w:val="22"/>
                <w:lang w:val="en-GB"/>
              </w:rPr>
              <w:t>conditions for interdisciplinary forms of work and conditions for the development of the relevant scientific or artistic discipline</w:t>
            </w:r>
            <w:r w:rsidR="00345C44" w:rsidRPr="0022225B">
              <w:rPr>
                <w:sz w:val="22"/>
                <w:lang w:val="en-GB"/>
              </w:rPr>
              <w:t>.</w:t>
            </w:r>
          </w:p>
          <w:p w:rsidR="00896AA8" w:rsidRPr="0022225B" w:rsidRDefault="00553A66" w:rsidP="00E057E7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Leading of research teams</w:t>
            </w:r>
            <w:r w:rsidR="00A570ED" w:rsidRPr="0022225B">
              <w:rPr>
                <w:sz w:val="22"/>
                <w:lang w:val="en-GB"/>
              </w:rPr>
              <w:t>.</w:t>
            </w:r>
          </w:p>
        </w:tc>
      </w:tr>
      <w:tr w:rsidR="002D42BE" w:rsidRPr="0022225B" w:rsidTr="0022225B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22225B" w:rsidRDefault="00CA1AF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lastRenderedPageBreak/>
              <w:t>Description of work activities</w:t>
            </w:r>
            <w:r w:rsidR="002D42BE" w:rsidRPr="0022225B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22225B" w:rsidTr="0022225B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22225B" w:rsidRDefault="00CA1AF8">
            <w:pPr>
              <w:jc w:val="both"/>
              <w:rPr>
                <w:sz w:val="22"/>
                <w:lang w:val="en-GB"/>
              </w:rPr>
            </w:pPr>
            <w:r w:rsidRPr="006831D4">
              <w:rPr>
                <w:b/>
                <w:sz w:val="22"/>
                <w:lang w:val="en-GB"/>
              </w:rPr>
              <w:t>Speci</w:t>
            </w:r>
            <w:r>
              <w:rPr>
                <w:b/>
                <w:sz w:val="22"/>
                <w:lang w:val="en-GB"/>
              </w:rPr>
              <w:t>al competencies and responsibility</w:t>
            </w:r>
            <w:r w:rsidR="002D42BE" w:rsidRPr="0022225B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22225B" w:rsidTr="0022225B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22225B" w:rsidRDefault="00CA1AF8">
            <w:pPr>
              <w:jc w:val="both"/>
              <w:rPr>
                <w:b/>
                <w:sz w:val="22"/>
                <w:lang w:val="en-GB"/>
              </w:rPr>
            </w:pPr>
            <w:r w:rsidRPr="006831D4">
              <w:rPr>
                <w:b/>
                <w:sz w:val="22"/>
                <w:lang w:val="en-GB"/>
              </w:rPr>
              <w:t>Speci</w:t>
            </w:r>
            <w:r>
              <w:rPr>
                <w:b/>
                <w:sz w:val="22"/>
                <w:lang w:val="en-GB"/>
              </w:rPr>
              <w:t>al knowledge and skills</w:t>
            </w:r>
            <w:r w:rsidR="002D42BE" w:rsidRPr="0022225B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22225B" w:rsidTr="0022225B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A1AF8" w:rsidRPr="006831D4" w:rsidRDefault="00CA1AF8" w:rsidP="00CA1AF8">
            <w:pPr>
              <w:jc w:val="both"/>
              <w:rPr>
                <w:b/>
                <w:sz w:val="22"/>
                <w:lang w:val="en-GB"/>
              </w:rPr>
            </w:pPr>
            <w:r w:rsidRPr="006831D4">
              <w:rPr>
                <w:b/>
                <w:sz w:val="22"/>
                <w:lang w:val="en-GB"/>
              </w:rPr>
              <w:t>P</w:t>
            </w:r>
            <w:r>
              <w:rPr>
                <w:b/>
                <w:sz w:val="22"/>
                <w:lang w:val="en-GB"/>
              </w:rPr>
              <w:t>lease note</w:t>
            </w:r>
            <w:r w:rsidRPr="006831D4">
              <w:rPr>
                <w:b/>
                <w:sz w:val="22"/>
                <w:lang w:val="en-GB"/>
              </w:rPr>
              <w:t>:</w:t>
            </w:r>
          </w:p>
          <w:p w:rsidR="00CA1AF8" w:rsidRPr="006831D4" w:rsidRDefault="00CA1AF8" w:rsidP="00CA1AF8">
            <w:pPr>
              <w:jc w:val="both"/>
              <w:rPr>
                <w:b/>
                <w:sz w:val="22"/>
                <w:lang w:val="en-GB"/>
              </w:rPr>
            </w:pPr>
          </w:p>
          <w:p w:rsidR="00CD6687" w:rsidRPr="0022225B" w:rsidRDefault="00A74B20" w:rsidP="00CA1AF8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employee may be required to perform work also at other constituent parts (residing at a different address) situated within the employer’s location of work</w:t>
            </w:r>
            <w:r w:rsidR="00CD6687" w:rsidRPr="0022225B">
              <w:rPr>
                <w:b/>
                <w:sz w:val="22"/>
                <w:lang w:val="en-GB"/>
              </w:rPr>
              <w:t xml:space="preserve">.  </w:t>
            </w:r>
          </w:p>
        </w:tc>
      </w:tr>
    </w:tbl>
    <w:p w:rsidR="002D42BE" w:rsidRPr="0022225B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22225B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22225B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22225B" w:rsidRDefault="00CA1AF8">
      <w:pPr>
        <w:ind w:left="851" w:hanging="851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Effective from</w:t>
      </w:r>
      <w:r w:rsidRPr="006831D4">
        <w:rPr>
          <w:b/>
          <w:sz w:val="22"/>
          <w:szCs w:val="22"/>
          <w:lang w:val="en-GB"/>
        </w:rPr>
        <w:t xml:space="preserve"> </w:t>
      </w:r>
      <w:r w:rsidR="002D42BE" w:rsidRPr="0022225B">
        <w:rPr>
          <w:b/>
          <w:sz w:val="22"/>
          <w:szCs w:val="22"/>
          <w:lang w:val="en-GB"/>
        </w:rPr>
        <w:t>……………………….</w:t>
      </w:r>
    </w:p>
    <w:p w:rsidR="002D42BE" w:rsidRPr="0022225B" w:rsidRDefault="002D42BE">
      <w:pPr>
        <w:ind w:left="851" w:hanging="851"/>
        <w:jc w:val="both"/>
        <w:rPr>
          <w:b/>
          <w:sz w:val="22"/>
          <w:szCs w:val="22"/>
          <w:lang w:val="en-GB"/>
        </w:rPr>
      </w:pPr>
    </w:p>
    <w:p w:rsidR="002D42BE" w:rsidRPr="0022225B" w:rsidRDefault="002D42BE">
      <w:pPr>
        <w:ind w:left="851" w:hanging="851"/>
        <w:jc w:val="both"/>
        <w:rPr>
          <w:sz w:val="22"/>
          <w:szCs w:val="22"/>
          <w:lang w:val="en-GB"/>
        </w:rPr>
      </w:pPr>
    </w:p>
    <w:p w:rsidR="002D42BE" w:rsidRPr="0022225B" w:rsidRDefault="002D42BE">
      <w:pPr>
        <w:jc w:val="both"/>
        <w:rPr>
          <w:sz w:val="22"/>
          <w:szCs w:val="22"/>
          <w:lang w:val="en-GB"/>
        </w:rPr>
      </w:pPr>
    </w:p>
    <w:p w:rsidR="002D42BE" w:rsidRPr="0022225B" w:rsidRDefault="002D42BE">
      <w:pPr>
        <w:jc w:val="both"/>
        <w:rPr>
          <w:sz w:val="22"/>
          <w:szCs w:val="22"/>
          <w:lang w:val="en-GB"/>
        </w:rPr>
      </w:pPr>
    </w:p>
    <w:p w:rsidR="002D42BE" w:rsidRPr="0022225B" w:rsidRDefault="002D42BE">
      <w:pPr>
        <w:jc w:val="both"/>
        <w:rPr>
          <w:sz w:val="22"/>
          <w:szCs w:val="22"/>
          <w:lang w:val="en-GB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D06C44" w:rsidRPr="006831D4" w:rsidTr="001E7632">
        <w:tc>
          <w:tcPr>
            <w:tcW w:w="4890" w:type="dxa"/>
          </w:tcPr>
          <w:p w:rsidR="00D06C44" w:rsidRPr="006831D4" w:rsidRDefault="00D06C44" w:rsidP="001E763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Signature confirming receipt:</w:t>
            </w:r>
            <w:r w:rsidRPr="006831D4">
              <w:rPr>
                <w:sz w:val="22"/>
                <w:szCs w:val="22"/>
                <w:lang w:val="en-GB"/>
              </w:rPr>
              <w:t xml:space="preserve"> .....................................</w:t>
            </w:r>
          </w:p>
        </w:tc>
        <w:tc>
          <w:tcPr>
            <w:tcW w:w="708" w:type="dxa"/>
          </w:tcPr>
          <w:p w:rsidR="00D06C44" w:rsidRPr="006831D4" w:rsidRDefault="00D06C44" w:rsidP="001E7632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D06C44" w:rsidRPr="006831D4" w:rsidRDefault="00D06C44" w:rsidP="001E7632">
            <w:pPr>
              <w:jc w:val="center"/>
              <w:rPr>
                <w:sz w:val="22"/>
                <w:szCs w:val="22"/>
                <w:lang w:val="en-GB"/>
              </w:rPr>
            </w:pPr>
            <w:r w:rsidRPr="006831D4">
              <w:rPr>
                <w:sz w:val="22"/>
                <w:szCs w:val="22"/>
                <w:lang w:val="en-GB"/>
              </w:rPr>
              <w:t>....................................................</w:t>
            </w:r>
          </w:p>
        </w:tc>
      </w:tr>
      <w:tr w:rsidR="00D06C44" w:rsidRPr="006831D4" w:rsidTr="001E7632">
        <w:tc>
          <w:tcPr>
            <w:tcW w:w="4890" w:type="dxa"/>
          </w:tcPr>
          <w:p w:rsidR="00D06C44" w:rsidRPr="006831D4" w:rsidRDefault="00D06C44" w:rsidP="001E7632">
            <w:pPr>
              <w:rPr>
                <w:sz w:val="22"/>
                <w:szCs w:val="22"/>
                <w:lang w:val="en-GB"/>
              </w:rPr>
            </w:pPr>
            <w:r w:rsidRPr="006831D4">
              <w:rPr>
                <w:sz w:val="22"/>
                <w:szCs w:val="22"/>
                <w:lang w:val="en-GB"/>
              </w:rPr>
              <w:t xml:space="preserve">               </w:t>
            </w:r>
            <w:r>
              <w:rPr>
                <w:sz w:val="22"/>
                <w:szCs w:val="22"/>
                <w:lang w:val="en-GB"/>
              </w:rPr>
              <w:t xml:space="preserve">                                  Employee</w:t>
            </w:r>
          </w:p>
        </w:tc>
        <w:tc>
          <w:tcPr>
            <w:tcW w:w="708" w:type="dxa"/>
          </w:tcPr>
          <w:p w:rsidR="00D06C44" w:rsidRPr="006831D4" w:rsidRDefault="00D06C44" w:rsidP="001E7632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D06C44" w:rsidRPr="006831D4" w:rsidRDefault="00D06C44" w:rsidP="001E763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Senior Executive</w:t>
            </w:r>
          </w:p>
        </w:tc>
      </w:tr>
    </w:tbl>
    <w:p w:rsidR="002D42BE" w:rsidRPr="0022225B" w:rsidRDefault="002D42BE">
      <w:pPr>
        <w:ind w:left="851" w:hanging="851"/>
        <w:jc w:val="both"/>
        <w:rPr>
          <w:lang w:val="en-GB"/>
        </w:rPr>
      </w:pPr>
    </w:p>
    <w:sectPr w:rsidR="002D42BE" w:rsidRPr="0022225B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07C" w:rsidRDefault="0085307C">
      <w:r>
        <w:separator/>
      </w:r>
    </w:p>
  </w:endnote>
  <w:endnote w:type="continuationSeparator" w:id="0">
    <w:p w:rsidR="0085307C" w:rsidRDefault="008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07C" w:rsidRDefault="0085307C">
      <w:r>
        <w:separator/>
      </w:r>
    </w:p>
  </w:footnote>
  <w:footnote w:type="continuationSeparator" w:id="0">
    <w:p w:rsidR="0085307C" w:rsidRDefault="0085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C2D78"/>
    <w:multiLevelType w:val="hybridMultilevel"/>
    <w:tmpl w:val="3CD4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14793"/>
    <w:rsid w:val="000A07EF"/>
    <w:rsid w:val="001A1FCE"/>
    <w:rsid w:val="001E3B8A"/>
    <w:rsid w:val="001E76D5"/>
    <w:rsid w:val="001F36C9"/>
    <w:rsid w:val="0022225B"/>
    <w:rsid w:val="00244188"/>
    <w:rsid w:val="00271E57"/>
    <w:rsid w:val="002757DB"/>
    <w:rsid w:val="00284461"/>
    <w:rsid w:val="002D42BE"/>
    <w:rsid w:val="002F2DCB"/>
    <w:rsid w:val="00302C06"/>
    <w:rsid w:val="00320B53"/>
    <w:rsid w:val="003414F7"/>
    <w:rsid w:val="00341714"/>
    <w:rsid w:val="00345C44"/>
    <w:rsid w:val="00370BA1"/>
    <w:rsid w:val="00411745"/>
    <w:rsid w:val="00412391"/>
    <w:rsid w:val="00476BC1"/>
    <w:rsid w:val="004E041A"/>
    <w:rsid w:val="00553A66"/>
    <w:rsid w:val="00554E64"/>
    <w:rsid w:val="0057027E"/>
    <w:rsid w:val="00606857"/>
    <w:rsid w:val="00694132"/>
    <w:rsid w:val="0071012C"/>
    <w:rsid w:val="007171FD"/>
    <w:rsid w:val="0077700C"/>
    <w:rsid w:val="007817D1"/>
    <w:rsid w:val="007A5130"/>
    <w:rsid w:val="007B594D"/>
    <w:rsid w:val="007B5DF1"/>
    <w:rsid w:val="008047E6"/>
    <w:rsid w:val="00824F64"/>
    <w:rsid w:val="00833294"/>
    <w:rsid w:val="0085307C"/>
    <w:rsid w:val="00853C78"/>
    <w:rsid w:val="00896AA8"/>
    <w:rsid w:val="008E5B0E"/>
    <w:rsid w:val="009E0FE1"/>
    <w:rsid w:val="009E68AE"/>
    <w:rsid w:val="009E7B0D"/>
    <w:rsid w:val="00A2190C"/>
    <w:rsid w:val="00A400D1"/>
    <w:rsid w:val="00A570ED"/>
    <w:rsid w:val="00A60274"/>
    <w:rsid w:val="00A72F52"/>
    <w:rsid w:val="00A74B20"/>
    <w:rsid w:val="00B25A38"/>
    <w:rsid w:val="00B874C4"/>
    <w:rsid w:val="00C56188"/>
    <w:rsid w:val="00CA0325"/>
    <w:rsid w:val="00CA1AF8"/>
    <w:rsid w:val="00CD6687"/>
    <w:rsid w:val="00D06C44"/>
    <w:rsid w:val="00D11225"/>
    <w:rsid w:val="00D178D4"/>
    <w:rsid w:val="00D43DB8"/>
    <w:rsid w:val="00D56D26"/>
    <w:rsid w:val="00D604DC"/>
    <w:rsid w:val="00DC5F23"/>
    <w:rsid w:val="00DC6A80"/>
    <w:rsid w:val="00DF40B7"/>
    <w:rsid w:val="00E057E7"/>
    <w:rsid w:val="00E32E55"/>
    <w:rsid w:val="00E55A3F"/>
    <w:rsid w:val="00E7208E"/>
    <w:rsid w:val="00E8249A"/>
    <w:rsid w:val="00E954D6"/>
    <w:rsid w:val="00F061C0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E9E23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0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95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Pavla Antonická</cp:lastModifiedBy>
  <cp:revision>10</cp:revision>
  <cp:lastPrinted>2023-11-01T13:05:00Z</cp:lastPrinted>
  <dcterms:created xsi:type="dcterms:W3CDTF">2024-02-05T12:37:00Z</dcterms:created>
  <dcterms:modified xsi:type="dcterms:W3CDTF">2024-02-07T14:02:00Z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