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48" w:rsidRDefault="00297923" w:rsidP="002979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7923">
        <w:rPr>
          <w:rFonts w:ascii="Times New Roman" w:hAnsi="Times New Roman"/>
          <w:b/>
          <w:sz w:val="24"/>
          <w:szCs w:val="24"/>
        </w:rPr>
        <w:t>Připomínky</w:t>
      </w:r>
      <w:r w:rsidR="00A63D36">
        <w:rPr>
          <w:rFonts w:ascii="Times New Roman" w:hAnsi="Times New Roman"/>
          <w:b/>
          <w:sz w:val="24"/>
          <w:szCs w:val="24"/>
        </w:rPr>
        <w:t xml:space="preserve"> Vědecké rady UTB </w:t>
      </w:r>
      <w:r w:rsidRPr="00297923">
        <w:rPr>
          <w:rFonts w:ascii="Times New Roman" w:hAnsi="Times New Roman"/>
          <w:b/>
          <w:sz w:val="24"/>
          <w:szCs w:val="24"/>
        </w:rPr>
        <w:t xml:space="preserve"> k návrhu </w:t>
      </w:r>
      <w:r w:rsidRPr="00297923">
        <w:rPr>
          <w:rFonts w:ascii="Times New Roman" w:hAnsi="Times New Roman"/>
          <w:b/>
          <w:bCs/>
          <w:sz w:val="24"/>
          <w:szCs w:val="24"/>
        </w:rPr>
        <w:t xml:space="preserve">Plánu realizace Strategického záměru Univerzity Tomáše Bati ve </w:t>
      </w:r>
      <w:r w:rsidR="00A63D36">
        <w:rPr>
          <w:rFonts w:ascii="Times New Roman" w:hAnsi="Times New Roman"/>
          <w:b/>
          <w:bCs/>
          <w:sz w:val="24"/>
          <w:szCs w:val="24"/>
        </w:rPr>
        <w:t>Zlíně na období 21+ pro rok 2023</w:t>
      </w:r>
      <w:r w:rsidR="00570DDF">
        <w:rPr>
          <w:rFonts w:ascii="Times New Roman" w:hAnsi="Times New Roman"/>
          <w:b/>
          <w:bCs/>
          <w:sz w:val="24"/>
          <w:szCs w:val="24"/>
        </w:rPr>
        <w:t xml:space="preserve">  - stav </w:t>
      </w:r>
      <w:r w:rsidR="00A63D36">
        <w:rPr>
          <w:rFonts w:ascii="Times New Roman" w:hAnsi="Times New Roman"/>
          <w:b/>
          <w:bCs/>
          <w:sz w:val="24"/>
          <w:szCs w:val="24"/>
        </w:rPr>
        <w:t>vypořádání*/</w:t>
      </w:r>
    </w:p>
    <w:p w:rsidR="00297923" w:rsidRPr="00297923" w:rsidRDefault="00A63D36" w:rsidP="002979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(dále jen „PR 2023</w:t>
      </w:r>
      <w:r w:rsidR="00FE6848">
        <w:rPr>
          <w:rFonts w:ascii="Times New Roman" w:hAnsi="Times New Roman"/>
          <w:b/>
          <w:bCs/>
          <w:sz w:val="24"/>
          <w:szCs w:val="24"/>
        </w:rPr>
        <w:t>“)</w:t>
      </w:r>
    </w:p>
    <w:tbl>
      <w:tblPr>
        <w:tblStyle w:val="Mkatabulky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2409"/>
        <w:gridCol w:w="1418"/>
        <w:gridCol w:w="4961"/>
      </w:tblGrid>
      <w:tr w:rsidR="00297923" w:rsidTr="00EB3BCA"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7923" w:rsidRDefault="00297923" w:rsidP="00EB3B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DC3">
              <w:rPr>
                <w:rFonts w:ascii="Times New Roman" w:hAnsi="Times New Roman"/>
                <w:b/>
                <w:sz w:val="20"/>
                <w:szCs w:val="20"/>
              </w:rPr>
              <w:t>Pořadové číslo</w:t>
            </w:r>
          </w:p>
          <w:p w:rsidR="00297923" w:rsidRPr="000825DC" w:rsidRDefault="00297923" w:rsidP="00EB3B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připomínky</w:t>
            </w:r>
          </w:p>
          <w:p w:rsidR="00297923" w:rsidRPr="00C7544E" w:rsidRDefault="00297923" w:rsidP="00EB3B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7923" w:rsidRPr="00981DC3" w:rsidRDefault="00297923" w:rsidP="00EB3B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DC3">
              <w:rPr>
                <w:rFonts w:ascii="Times New Roman" w:hAnsi="Times New Roman"/>
                <w:b/>
                <w:sz w:val="20"/>
                <w:szCs w:val="20"/>
              </w:rPr>
              <w:t>Připomínka, příp. návrh úpravy textu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7923" w:rsidRPr="00981DC3" w:rsidRDefault="00297923" w:rsidP="00A63D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Původce </w:t>
            </w:r>
            <w:r w:rsidR="00A63D3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připomínky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7923" w:rsidRPr="00981DC3" w:rsidRDefault="00297923" w:rsidP="00EB3B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DC3">
              <w:rPr>
                <w:rFonts w:ascii="Times New Roman" w:hAnsi="Times New Roman"/>
                <w:b/>
                <w:sz w:val="20"/>
                <w:szCs w:val="20"/>
              </w:rPr>
              <w:t>Datum doručení připomínky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B3BCA" w:rsidRDefault="00297923" w:rsidP="00EB3B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Vypořádání</w:t>
            </w:r>
          </w:p>
          <w:p w:rsidR="00297923" w:rsidRPr="00981DC3" w:rsidRDefault="00297923" w:rsidP="00EB3B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připomínky</w:t>
            </w:r>
          </w:p>
        </w:tc>
      </w:tr>
      <w:tr w:rsidR="00297923" w:rsidTr="00FE35C1">
        <w:trPr>
          <w:trHeight w:val="44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923" w:rsidRPr="00297923" w:rsidRDefault="00297923" w:rsidP="00297923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297923" w:rsidRPr="00FE6848" w:rsidRDefault="00FE35C1" w:rsidP="00A63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Str.</w:t>
            </w:r>
            <w:r w:rsidR="0035114F">
              <w:rPr>
                <w:rFonts w:ascii="Times New Roman" w:hAnsi="Times New Roman"/>
                <w:sz w:val="24"/>
                <w:szCs w:val="24"/>
              </w:rPr>
              <w:t>5</w:t>
            </w:r>
            <w:r w:rsidR="004C0BCC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4C0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531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ormulace opatření, od třetí odrážky se podstatné jméno </w:t>
            </w:r>
            <w:r w:rsidR="0035114F">
              <w:rPr>
                <w:rFonts w:ascii="Times New Roman" w:hAnsi="Times New Roman"/>
                <w:sz w:val="24"/>
                <w:szCs w:val="24"/>
              </w:rPr>
              <w:t xml:space="preserve">na začátku věty </w:t>
            </w:r>
            <w:r>
              <w:rPr>
                <w:rFonts w:ascii="Times New Roman" w:hAnsi="Times New Roman"/>
                <w:sz w:val="24"/>
                <w:szCs w:val="24"/>
              </w:rPr>
              <w:t>mění na sloveso</w:t>
            </w:r>
            <w:r w:rsidR="0035114F">
              <w:rPr>
                <w:rFonts w:ascii="Times New Roman" w:hAnsi="Times New Roman"/>
                <w:sz w:val="24"/>
                <w:szCs w:val="24"/>
              </w:rPr>
              <w:t>, návrh sjednocení formulace v</w:t>
            </w:r>
            <w:r w:rsidR="003F3531">
              <w:rPr>
                <w:rFonts w:ascii="Times New Roman" w:hAnsi="Times New Roman"/>
                <w:sz w:val="24"/>
                <w:szCs w:val="24"/>
              </w:rPr>
              <w:t xml:space="preserve"> celém</w:t>
            </w:r>
            <w:r w:rsidR="0035114F">
              <w:rPr>
                <w:rFonts w:ascii="Times New Roman" w:hAnsi="Times New Roman"/>
                <w:sz w:val="24"/>
                <w:szCs w:val="24"/>
              </w:rPr>
              <w:t xml:space="preserve"> textu</w:t>
            </w:r>
            <w:r w:rsidR="003F35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297923" w:rsidRPr="00FE6848" w:rsidRDefault="00FE35C1" w:rsidP="00351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Lengálová..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7923" w:rsidRPr="00FE6848" w:rsidRDefault="00FE35C1" w:rsidP="00297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97923" w:rsidRPr="00FE6848" w:rsidRDefault="00244289" w:rsidP="0029792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Zapracováno</w:t>
            </w:r>
            <w:r w:rsidR="00FE35C1">
              <w:rPr>
                <w:rFonts w:ascii="Times New Roman" w:hAnsi="Times New Roman" w:cs="Times New Roman"/>
                <w:sz w:val="24"/>
                <w:szCs w:val="24"/>
              </w:rPr>
              <w:t xml:space="preserve"> – odrážka</w:t>
            </w:r>
            <w:r w:rsidR="004C0BCC">
              <w:rPr>
                <w:rFonts w:ascii="Times New Roman" w:hAnsi="Times New Roman" w:cs="Times New Roman"/>
                <w:sz w:val="24"/>
                <w:szCs w:val="24"/>
              </w:rPr>
              <w:t xml:space="preserve"> první a druhá u Pilíře A </w:t>
            </w:r>
            <w:proofErr w:type="spellStart"/>
            <w:r w:rsidR="004C0B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4C0BCC">
              <w:rPr>
                <w:rFonts w:ascii="Times New Roman" w:hAnsi="Times New Roman" w:cs="Times New Roman"/>
                <w:sz w:val="24"/>
                <w:szCs w:val="24"/>
              </w:rPr>
              <w:t xml:space="preserve"> první odrážka u Pilíře B formulačně upraveny a text sjednocen.</w:t>
            </w:r>
            <w:r w:rsidR="00FE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BCC" w:rsidTr="00FE35C1">
        <w:trPr>
          <w:trHeight w:val="53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0BCC" w:rsidRPr="00297923" w:rsidRDefault="004C0BCC" w:rsidP="004C0BCC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4C0BCC" w:rsidRPr="00FE6848" w:rsidRDefault="004C0BCC" w:rsidP="004C0B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Str.8: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Pr="00E07C2B">
              <w:rPr>
                <w:rFonts w:ascii="Times New Roman" w:hAnsi="Times New Roman"/>
              </w:rPr>
              <w:t xml:space="preserve">Zajistit fungování JOB centra tak, aby došlo k širšímu využití mezi studenty </w:t>
            </w:r>
            <w:r>
              <w:rPr>
                <w:rFonts w:ascii="Times New Roman" w:hAnsi="Times New Roman"/>
              </w:rPr>
              <w:t xml:space="preserve">UTB ve Zlíně“ upravit formulačně takto:“ </w:t>
            </w:r>
            <w:r w:rsidRPr="00E07C2B">
              <w:rPr>
                <w:rFonts w:ascii="Times New Roman" w:hAnsi="Times New Roman"/>
              </w:rPr>
              <w:t>Zajistit fun</w:t>
            </w:r>
            <w:r>
              <w:rPr>
                <w:rFonts w:ascii="Times New Roman" w:hAnsi="Times New Roman"/>
              </w:rPr>
              <w:t>gování JOB centra tak, aby bylo studenty UTB více využíváno“.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4C0BCC" w:rsidRPr="00FE6848" w:rsidRDefault="004C0BCC" w:rsidP="004C0B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Lengálová..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0BCC" w:rsidRPr="00FE6848" w:rsidRDefault="004C0BCC" w:rsidP="004C0B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C0BCC" w:rsidRPr="004C0BCC" w:rsidRDefault="00244289" w:rsidP="004C0BCC">
            <w:pPr>
              <w:pStyle w:val="Odstavecseseznamem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Zapracováno</w:t>
            </w:r>
          </w:p>
        </w:tc>
      </w:tr>
      <w:tr w:rsidR="00244289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289" w:rsidRPr="00297923" w:rsidRDefault="00244289" w:rsidP="00244289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4289" w:rsidRPr="00FE6848" w:rsidRDefault="00244289" w:rsidP="002442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Str.8: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Odstranit z určení odpovědné osoby „Děkan fakulty FHS“ slovo fakulty.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4289" w:rsidRPr="00FE6848" w:rsidRDefault="00244289" w:rsidP="0024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Lengálová..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4289" w:rsidRPr="00FE6848" w:rsidRDefault="00244289" w:rsidP="0024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44289" w:rsidRPr="004C0BCC" w:rsidRDefault="00244289" w:rsidP="00244289">
            <w:pPr>
              <w:pStyle w:val="Odstavecseseznamem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Zapracováno</w:t>
            </w:r>
          </w:p>
        </w:tc>
      </w:tr>
      <w:tr w:rsidR="00244289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289" w:rsidRPr="00297923" w:rsidRDefault="00244289" w:rsidP="00244289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7F6" w:rsidRDefault="00244289" w:rsidP="00244289">
            <w:pPr>
              <w:rPr>
                <w:rFonts w:ascii="Times New Roman" w:hAnsi="Times New Roman"/>
                <w:sz w:val="24"/>
                <w:szCs w:val="24"/>
              </w:rPr>
            </w:pPr>
            <w:r w:rsidRPr="005567F6">
              <w:rPr>
                <w:rFonts w:ascii="Times New Roman" w:hAnsi="Times New Roman"/>
                <w:sz w:val="24"/>
                <w:szCs w:val="24"/>
              </w:rPr>
              <w:t xml:space="preserve">Str. 14: Návrh na vložení nové aktivity v důsledku potřebnosti provázanosti strategických dokumentů UTB na výzvy OP JAK: </w:t>
            </w:r>
          </w:p>
          <w:p w:rsidR="00244289" w:rsidRPr="005567F6" w:rsidRDefault="00244289" w:rsidP="00244289">
            <w:pPr>
              <w:rPr>
                <w:rFonts w:ascii="Times New Roman" w:hAnsi="Times New Roman"/>
                <w:sz w:val="24"/>
                <w:szCs w:val="24"/>
              </w:rPr>
            </w:pPr>
            <w:r w:rsidRPr="005567F6">
              <w:rPr>
                <w:rFonts w:ascii="Times New Roman" w:hAnsi="Times New Roman"/>
                <w:sz w:val="24"/>
                <w:szCs w:val="24"/>
              </w:rPr>
              <w:t xml:space="preserve">Nová aktivita „Připravit a implementovat projekty zaměřené na komplexní podporu kvality výuky na VŠ (např. podporu rozvoje nových metod výuky, nových studijních programů, jejich internacionalizace, kombinovaného studia, práce se zájemci o studium na VŠ, snižování studijní neúspěšnosti, aktivity řešící institucionální nastavení VŠ a studenty se specifickými potřebami) a na ni navazující vzdělávací infrastruktury, </w:t>
            </w:r>
            <w:r w:rsidRPr="005567F6">
              <w:rPr>
                <w:rFonts w:ascii="Times New Roman" w:hAnsi="Times New Roman"/>
                <w:sz w:val="24"/>
                <w:szCs w:val="24"/>
              </w:rPr>
              <w:lastRenderedPageBreak/>
              <w:t>včetně infrastruktury pro studenty se specifickými potřebami.“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4289" w:rsidRDefault="00244289" w:rsidP="0024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Sedlařík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4289" w:rsidRDefault="00244289" w:rsidP="0024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44289" w:rsidRPr="004C0BCC" w:rsidRDefault="00244289" w:rsidP="00244289">
            <w:pPr>
              <w:pStyle w:val="Odstavecseseznamem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Zapracováno</w:t>
            </w:r>
          </w:p>
        </w:tc>
      </w:tr>
      <w:tr w:rsidR="005567F6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7F6" w:rsidRPr="00297923" w:rsidRDefault="005567F6" w:rsidP="005567F6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7F6" w:rsidRDefault="005567F6" w:rsidP="005567F6">
            <w:pPr>
              <w:rPr>
                <w:rFonts w:ascii="Times New Roman" w:hAnsi="Times New Roman"/>
                <w:sz w:val="24"/>
                <w:szCs w:val="24"/>
              </w:rPr>
            </w:pPr>
            <w:r w:rsidRPr="005567F6">
              <w:rPr>
                <w:rFonts w:ascii="Times New Roman" w:hAnsi="Times New Roman"/>
                <w:sz w:val="24"/>
                <w:szCs w:val="24"/>
              </w:rPr>
              <w:t xml:space="preserve">Str. 16: Návrh na vložení nové aktivity v důsledku potřebnosti provázanosti strategických dokumentů UTB na výzvy OP JAK: </w:t>
            </w:r>
          </w:p>
          <w:p w:rsidR="005567F6" w:rsidRPr="005567F6" w:rsidRDefault="005567F6" w:rsidP="005567F6">
            <w:pPr>
              <w:rPr>
                <w:rFonts w:ascii="Times New Roman" w:hAnsi="Times New Roman"/>
                <w:sz w:val="24"/>
                <w:szCs w:val="24"/>
              </w:rPr>
            </w:pPr>
            <w:r w:rsidRPr="005567F6">
              <w:rPr>
                <w:rFonts w:ascii="Times New Roman" w:hAnsi="Times New Roman"/>
                <w:sz w:val="24"/>
                <w:szCs w:val="24"/>
              </w:rPr>
              <w:t>Nová aktivita „Podporovat přípravu a realizaci projektů zaměřených na infrastrukturu a lidské zdrojů pro implementaci iniciativy EOSC, tj. zpřístupňování výzkumných dat v souladu s principy FAIR</w:t>
            </w:r>
            <w:r>
              <w:rPr>
                <w:rFonts w:ascii="Times New Roman" w:hAnsi="Times New Roman"/>
                <w:sz w:val="24"/>
                <w:szCs w:val="24"/>
              </w:rPr>
              <w:t>.“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7F6" w:rsidRDefault="005567F6" w:rsidP="00556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Sedlařík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67F6" w:rsidRDefault="005567F6" w:rsidP="00556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567F6" w:rsidRPr="004C0BCC" w:rsidRDefault="005567F6" w:rsidP="005567F6">
            <w:pPr>
              <w:pStyle w:val="Odstavecseseznamem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Zapracováno</w:t>
            </w:r>
          </w:p>
        </w:tc>
      </w:tr>
      <w:tr w:rsidR="005567F6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7F6" w:rsidRPr="00297923" w:rsidRDefault="005567F6" w:rsidP="005567F6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7F6" w:rsidRDefault="005567F6" w:rsidP="005567F6">
            <w:pPr>
              <w:rPr>
                <w:rFonts w:ascii="Times New Roman" w:hAnsi="Times New Roman"/>
                <w:sz w:val="24"/>
                <w:szCs w:val="24"/>
              </w:rPr>
            </w:pPr>
            <w:r w:rsidRPr="005567F6">
              <w:rPr>
                <w:rFonts w:ascii="Times New Roman" w:hAnsi="Times New Roman"/>
                <w:sz w:val="24"/>
                <w:szCs w:val="24"/>
              </w:rPr>
              <w:t xml:space="preserve">Str. 17: Návrh na vložení nové aktivity v důsledku potřebnosti provázanosti strategických dokumentů UTB na výzvy OP JAK: </w:t>
            </w:r>
          </w:p>
          <w:p w:rsidR="005567F6" w:rsidRPr="005567F6" w:rsidRDefault="005567F6" w:rsidP="005567F6">
            <w:pPr>
              <w:rPr>
                <w:rFonts w:ascii="Times New Roman" w:hAnsi="Times New Roman"/>
                <w:sz w:val="24"/>
                <w:szCs w:val="24"/>
              </w:rPr>
            </w:pPr>
            <w:r w:rsidRPr="005567F6">
              <w:rPr>
                <w:rFonts w:ascii="Times New Roman" w:hAnsi="Times New Roman"/>
                <w:sz w:val="24"/>
                <w:szCs w:val="24"/>
              </w:rPr>
              <w:t>Nová aktivita „Podporovat přípravu a realizaci projektů s aplikační sférou s důrazem na konkrétní společné výzkumné záměry, budoucí aplikovatelnost výsledků a budování dlouhodobého partnerství</w:t>
            </w:r>
            <w:r>
              <w:rPr>
                <w:rFonts w:ascii="Times New Roman" w:hAnsi="Times New Roman"/>
                <w:sz w:val="24"/>
                <w:szCs w:val="24"/>
              </w:rPr>
              <w:t>.“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7F6" w:rsidRDefault="005567F6" w:rsidP="00556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Sedlařík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67F6" w:rsidRDefault="005567F6" w:rsidP="00556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567F6" w:rsidRPr="004C0BCC" w:rsidRDefault="005567F6" w:rsidP="005567F6">
            <w:pPr>
              <w:pStyle w:val="Odstavecseseznamem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Zapracováno</w:t>
            </w:r>
          </w:p>
        </w:tc>
      </w:tr>
      <w:tr w:rsidR="00476497" w:rsidRPr="00476497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497" w:rsidRPr="00476497" w:rsidRDefault="00476497" w:rsidP="004764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 xml:space="preserve">Str. 18: Návrh na vložení nové aktivity v důsledku potřebnosti provázanosti strategických dokumentů UTB na výzvy OP JAK: 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Nová aktivity: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 xml:space="preserve">„Podporovat přípravu a realizaci špičkových 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VaV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projektů (zejména typu Horizont Evropa a Marie 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Sklodowska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-Curie COFUND 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action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>).“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lastRenderedPageBreak/>
              <w:t>„Podporovat přípravu a realizaci projektů zaměřených na modernizaci výzkumné infrastruktury a e-infrastruktury.“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„Podporovat přípravu a realizaci projektů zaměřených špičkové výzkumné záměry řešících celospolečenské výzvy. (excelenci ve společenských a humanitních vědách)“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„Připravit a implementovat projekty zaměřené na zvýšení kvality infrastruktury pro studenty doktorských studijních programů.“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lastRenderedPageBreak/>
              <w:t>Sedlařík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497">
              <w:rPr>
                <w:rFonts w:ascii="Times New Roman" w:hAnsi="Times New Roman"/>
                <w:sz w:val="24"/>
                <w:szCs w:val="24"/>
              </w:rPr>
              <w:t>6.10.2022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97">
              <w:rPr>
                <w:rFonts w:ascii="Times New Roman" w:hAnsi="Times New Roman" w:cs="Times New Roman"/>
                <w:sz w:val="24"/>
                <w:szCs w:val="24"/>
              </w:rPr>
              <w:t>Zapracováno</w:t>
            </w:r>
          </w:p>
        </w:tc>
      </w:tr>
      <w:tr w:rsidR="00476497" w:rsidRPr="00476497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497" w:rsidRPr="00476497" w:rsidRDefault="00476497" w:rsidP="004764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570DDF" w:rsidP="0047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29</w:t>
            </w:r>
            <w:r w:rsidR="00476497" w:rsidRPr="00476497">
              <w:rPr>
                <w:rFonts w:ascii="Times New Roman" w:hAnsi="Times New Roman"/>
                <w:sz w:val="24"/>
                <w:szCs w:val="24"/>
              </w:rPr>
              <w:t xml:space="preserve"> Aktivita „Provést analýzu stavu a vzájemné kompatibility informačních systémů využívaných na UTB (IS STAG, IS SAP, IS HAP a IS OBD) s cílem snižování administrativní zátěže práce s nimi zejména pro akademické a vědecké pracovníky“ </w:t>
            </w:r>
            <w:r w:rsidR="00476497">
              <w:rPr>
                <w:rFonts w:ascii="Times New Roman" w:hAnsi="Times New Roman"/>
                <w:sz w:val="24"/>
                <w:szCs w:val="24"/>
              </w:rPr>
              <w:t>- z</w:t>
            </w:r>
            <w:r w:rsidR="00476497" w:rsidRPr="00476497">
              <w:rPr>
                <w:rFonts w:ascii="Times New Roman" w:hAnsi="Times New Roman"/>
                <w:sz w:val="24"/>
                <w:szCs w:val="24"/>
              </w:rPr>
              <w:t>měnit odpovědnost z rektora a kvestora.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Sedlařík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497">
              <w:rPr>
                <w:rFonts w:ascii="Times New Roman" w:hAnsi="Times New Roman"/>
                <w:sz w:val="24"/>
                <w:szCs w:val="24"/>
              </w:rPr>
              <w:t>6.10.2022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97">
              <w:rPr>
                <w:rFonts w:ascii="Times New Roman" w:hAnsi="Times New Roman" w:cs="Times New Roman"/>
                <w:sz w:val="24"/>
                <w:szCs w:val="24"/>
              </w:rPr>
              <w:t>Zapracováno</w:t>
            </w:r>
          </w:p>
        </w:tc>
      </w:tr>
      <w:tr w:rsidR="00476497" w:rsidRPr="00476497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497" w:rsidRPr="00476497" w:rsidRDefault="00476497" w:rsidP="004764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476497" w:rsidP="00476497">
            <w:pPr>
              <w:pStyle w:val="Textkomente"/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Str.</w:t>
            </w:r>
            <w:r w:rsidR="00570DDF">
              <w:rPr>
                <w:rFonts w:ascii="Times New Roman" w:hAnsi="Times New Roman"/>
                <w:sz w:val="24"/>
                <w:szCs w:val="24"/>
              </w:rPr>
              <w:t>31</w:t>
            </w:r>
            <w:r w:rsidRPr="00476497">
              <w:rPr>
                <w:rFonts w:ascii="Times New Roman" w:hAnsi="Times New Roman"/>
                <w:sz w:val="24"/>
                <w:szCs w:val="24"/>
              </w:rPr>
              <w:t>: „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Při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interní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distribuci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finančních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prostředků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institucionálního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financování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příspěvek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důsledně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respektovat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principy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zásluhovosti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zohledňovat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skutečné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výkony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kvalitativní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výsledky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organizačních</w:t>
            </w:r>
            <w:proofErr w:type="spell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jednotek</w:t>
            </w:r>
            <w:proofErr w:type="spellEnd"/>
            <w:proofErr w:type="gramStart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>“ -</w:t>
            </w:r>
            <w:proofErr w:type="gramEnd"/>
            <w:r w:rsidRPr="004764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tento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bud je 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trochu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rozporu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s 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následujícím.bodem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Podpora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rozvoje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perspektivních</w:t>
            </w:r>
            <w:proofErr w:type="spell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hAnsi="Times New Roman"/>
                <w:sz w:val="24"/>
                <w:szCs w:val="24"/>
              </w:rPr>
              <w:t>oblastech</w:t>
            </w:r>
            <w:proofErr w:type="spellEnd"/>
            <w:r w:rsidR="004A0DFE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497">
              <w:rPr>
                <w:rFonts w:ascii="Times New Roman" w:hAnsi="Times New Roman"/>
                <w:sz w:val="24"/>
                <w:szCs w:val="24"/>
              </w:rPr>
              <w:t>Lengálová..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497">
              <w:rPr>
                <w:rFonts w:ascii="Times New Roman" w:hAnsi="Times New Roman"/>
                <w:sz w:val="24"/>
                <w:szCs w:val="24"/>
              </w:rPr>
              <w:t>4.10.2022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97">
              <w:rPr>
                <w:rFonts w:ascii="Times New Roman" w:hAnsi="Times New Roman" w:cs="Times New Roman"/>
                <w:sz w:val="24"/>
                <w:szCs w:val="24"/>
              </w:rPr>
              <w:t>Nezapracována – formulace není v rozporu s dalším opatřením, princip zásluhovosti je jen jeden principů a je motivačním faktorem. Odstraněno pouze slovo „důsledně“.</w:t>
            </w:r>
          </w:p>
        </w:tc>
      </w:tr>
      <w:tr w:rsidR="00476497" w:rsidRPr="00476497" w:rsidTr="00FE6848">
        <w:trPr>
          <w:trHeight w:val="5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497" w:rsidRPr="00476497" w:rsidRDefault="00476497" w:rsidP="004764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570DDF" w:rsidP="0047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Strana 32</w:t>
            </w:r>
            <w:r w:rsidR="00476497" w:rsidRPr="00476497">
              <w:rPr>
                <w:rFonts w:ascii="Times New Roman" w:hAnsi="Times New Roman"/>
                <w:sz w:val="24"/>
                <w:szCs w:val="24"/>
              </w:rPr>
              <w:t>. Změna znění aktivity a příslušného výstupu: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Původní znění (Aktivita/výstup):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Zajistit lidské zdroje a jejich rozvoj v oblasti HR </w:t>
            </w:r>
            <w:proofErr w:type="gramStart"/>
            <w:r w:rsidRPr="00476497">
              <w:rPr>
                <w:rFonts w:ascii="Times New Roman" w:hAnsi="Times New Roman"/>
                <w:sz w:val="24"/>
                <w:szCs w:val="24"/>
              </w:rPr>
              <w:t>Managementu./ Udržení</w:t>
            </w:r>
            <w:proofErr w:type="gramEnd"/>
            <w:r w:rsidRPr="00476497">
              <w:rPr>
                <w:rFonts w:ascii="Times New Roman" w:hAnsi="Times New Roman"/>
                <w:sz w:val="24"/>
                <w:szCs w:val="24"/>
              </w:rPr>
              <w:t xml:space="preserve"> a rozvoj vybudované personální kapacity ORLZ.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Nově:</w:t>
            </w:r>
          </w:p>
          <w:p w:rsidR="00476497" w:rsidRPr="00476497" w:rsidRDefault="00476497" w:rsidP="00476497">
            <w:pPr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t>Zajistit naplňování Strategie rozvoje lidských zdrojů UTB ve Zlíně 2022–2025./Udržení a rozvoj vybudované personální kapacity a financování ORLZ.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97">
              <w:rPr>
                <w:rFonts w:ascii="Times New Roman" w:hAnsi="Times New Roman"/>
                <w:sz w:val="24"/>
                <w:szCs w:val="24"/>
              </w:rPr>
              <w:lastRenderedPageBreak/>
              <w:t>Sedlařík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497">
              <w:rPr>
                <w:rFonts w:ascii="Times New Roman" w:hAnsi="Times New Roman"/>
                <w:sz w:val="24"/>
                <w:szCs w:val="24"/>
              </w:rPr>
              <w:t>6.10.2022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6497" w:rsidRPr="00476497" w:rsidRDefault="00476497" w:rsidP="00476497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97">
              <w:rPr>
                <w:rFonts w:ascii="Times New Roman" w:hAnsi="Times New Roman" w:cs="Times New Roman"/>
                <w:sz w:val="24"/>
                <w:szCs w:val="24"/>
              </w:rPr>
              <w:t>Zapracováno</w:t>
            </w:r>
          </w:p>
        </w:tc>
      </w:tr>
    </w:tbl>
    <w:p w:rsidR="002965B2" w:rsidRDefault="00A63D36">
      <w:pPr>
        <w:rPr>
          <w:i/>
        </w:rPr>
      </w:pPr>
      <w:r w:rsidRPr="00476497">
        <w:rPr>
          <w:rFonts w:ascii="Times New Roman" w:hAnsi="Times New Roman"/>
          <w:sz w:val="24"/>
          <w:szCs w:val="24"/>
        </w:rPr>
        <w:t xml:space="preserve">*/ </w:t>
      </w:r>
      <w:r w:rsidRPr="00570DDF">
        <w:rPr>
          <w:rFonts w:ascii="Times New Roman" w:hAnsi="Times New Roman"/>
          <w:i/>
          <w:sz w:val="24"/>
          <w:szCs w:val="24"/>
        </w:rPr>
        <w:t xml:space="preserve">Do vypořádání nejsou zahrnuty připomínky </w:t>
      </w:r>
      <w:r w:rsidR="0047398E" w:rsidRPr="00570DDF">
        <w:rPr>
          <w:rFonts w:ascii="Times New Roman" w:hAnsi="Times New Roman"/>
          <w:i/>
          <w:sz w:val="24"/>
          <w:szCs w:val="24"/>
        </w:rPr>
        <w:t xml:space="preserve">- </w:t>
      </w:r>
      <w:r w:rsidRPr="00570DDF">
        <w:rPr>
          <w:rFonts w:ascii="Times New Roman" w:hAnsi="Times New Roman"/>
          <w:i/>
          <w:sz w:val="24"/>
          <w:szCs w:val="24"/>
        </w:rPr>
        <w:t>opravy gramatických chyb</w:t>
      </w:r>
      <w:r w:rsidR="0047398E" w:rsidRPr="00570DDF">
        <w:rPr>
          <w:rFonts w:ascii="Times New Roman" w:hAnsi="Times New Roman"/>
          <w:i/>
          <w:sz w:val="24"/>
          <w:szCs w:val="24"/>
        </w:rPr>
        <w:t xml:space="preserve">, </w:t>
      </w:r>
      <w:r w:rsidRPr="00570DDF">
        <w:rPr>
          <w:rFonts w:ascii="Times New Roman" w:hAnsi="Times New Roman"/>
          <w:i/>
          <w:sz w:val="24"/>
          <w:szCs w:val="24"/>
        </w:rPr>
        <w:t xml:space="preserve">ty </w:t>
      </w:r>
      <w:r w:rsidR="0047398E" w:rsidRPr="00570DDF">
        <w:rPr>
          <w:rFonts w:ascii="Times New Roman" w:hAnsi="Times New Roman"/>
          <w:i/>
          <w:sz w:val="24"/>
          <w:szCs w:val="24"/>
        </w:rPr>
        <w:t>byly zapracovány</w:t>
      </w:r>
      <w:r w:rsidRPr="00570DDF">
        <w:rPr>
          <w:rFonts w:ascii="Times New Roman" w:hAnsi="Times New Roman"/>
          <w:i/>
          <w:sz w:val="24"/>
          <w:szCs w:val="24"/>
        </w:rPr>
        <w:t xml:space="preserve"> automaticky a tím </w:t>
      </w:r>
      <w:r w:rsidR="0047398E" w:rsidRPr="00570DDF">
        <w:rPr>
          <w:rFonts w:ascii="Times New Roman" w:hAnsi="Times New Roman"/>
          <w:i/>
          <w:sz w:val="24"/>
          <w:szCs w:val="24"/>
        </w:rPr>
        <w:t xml:space="preserve">jsou </w:t>
      </w:r>
      <w:r w:rsidRPr="00570DDF">
        <w:rPr>
          <w:rFonts w:ascii="Times New Roman" w:hAnsi="Times New Roman"/>
          <w:i/>
          <w:sz w:val="24"/>
          <w:szCs w:val="24"/>
        </w:rPr>
        <w:t>vypořád</w:t>
      </w:r>
      <w:r w:rsidRPr="00570DDF">
        <w:rPr>
          <w:i/>
        </w:rPr>
        <w:t>ány</w:t>
      </w:r>
    </w:p>
    <w:p w:rsidR="002927A0" w:rsidRDefault="002927A0">
      <w:pPr>
        <w:rPr>
          <w:i/>
        </w:rPr>
      </w:pPr>
      <w:bookmarkStart w:id="0" w:name="_GoBack"/>
      <w:bookmarkEnd w:id="0"/>
    </w:p>
    <w:sectPr w:rsidR="002927A0" w:rsidSect="00297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A399D"/>
    <w:multiLevelType w:val="hybridMultilevel"/>
    <w:tmpl w:val="59A20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7BA"/>
    <w:multiLevelType w:val="hybridMultilevel"/>
    <w:tmpl w:val="8F400D58"/>
    <w:lvl w:ilvl="0" w:tplc="A240F4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92D6D"/>
    <w:multiLevelType w:val="hybridMultilevel"/>
    <w:tmpl w:val="9C945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3DD5"/>
    <w:multiLevelType w:val="hybridMultilevel"/>
    <w:tmpl w:val="A3B277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13A4"/>
    <w:multiLevelType w:val="hybridMultilevel"/>
    <w:tmpl w:val="5FA0004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25"/>
    <w:rsid w:val="00071C25"/>
    <w:rsid w:val="00080CE6"/>
    <w:rsid w:val="00194937"/>
    <w:rsid w:val="00244289"/>
    <w:rsid w:val="002927A0"/>
    <w:rsid w:val="002965B2"/>
    <w:rsid w:val="00297923"/>
    <w:rsid w:val="0035114F"/>
    <w:rsid w:val="003F3531"/>
    <w:rsid w:val="0047398E"/>
    <w:rsid w:val="00476497"/>
    <w:rsid w:val="004A0DFE"/>
    <w:rsid w:val="004C0BCC"/>
    <w:rsid w:val="005567F6"/>
    <w:rsid w:val="00570DDF"/>
    <w:rsid w:val="009F5D33"/>
    <w:rsid w:val="00A63D36"/>
    <w:rsid w:val="00E57D04"/>
    <w:rsid w:val="00EB3BCA"/>
    <w:rsid w:val="00F3126C"/>
    <w:rsid w:val="00FC3001"/>
    <w:rsid w:val="00FE35C1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BFBA"/>
  <w15:chartTrackingRefBased/>
  <w15:docId w15:val="{A2D37C07-FAAD-4257-AACC-987D5F37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23"/>
    <w:pPr>
      <w:spacing w:after="200" w:line="276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link w:val="Nadpis4Char"/>
    <w:uiPriority w:val="9"/>
    <w:qFormat/>
    <w:rsid w:val="002979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79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rsid w:val="002979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FE6848"/>
    <w:pPr>
      <w:spacing w:after="16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6848"/>
    <w:rPr>
      <w:rFonts w:ascii="Calibri" w:eastAsia="Calibri" w:hAnsi="Calibri" w:cs="Times New Roman"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FE68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D36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C0B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BCC"/>
    <w:pPr>
      <w:spacing w:after="200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BC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Sobieská</dc:creator>
  <cp:keywords/>
  <dc:description/>
  <cp:lastModifiedBy>Daniela Sobieská</cp:lastModifiedBy>
  <cp:revision>4</cp:revision>
  <dcterms:created xsi:type="dcterms:W3CDTF">2022-10-11T10:35:00Z</dcterms:created>
  <dcterms:modified xsi:type="dcterms:W3CDTF">2022-10-11T11:23:00Z</dcterms:modified>
</cp:coreProperties>
</file>