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3FE8" w14:textId="441ECE63" w:rsidR="00764F12" w:rsidRPr="00613088" w:rsidRDefault="00764F12" w:rsidP="00764F12">
      <w:pPr>
        <w:spacing w:after="0"/>
        <w:ind w:firstLine="567"/>
        <w:rPr>
          <w:szCs w:val="24"/>
        </w:rPr>
      </w:pPr>
      <w:r w:rsidRPr="00613088">
        <w:rPr>
          <w:i/>
          <w:szCs w:val="24"/>
        </w:rPr>
        <w:t xml:space="preserve">Ministerstvo školství, mládeže a tělovýchovy podle § 36 odst. 2 zákona č. 111/1998 </w:t>
      </w:r>
      <w:r w:rsidRPr="00613088">
        <w:rPr>
          <w:i/>
          <w:szCs w:val="24"/>
        </w:rPr>
        <w:br/>
        <w:t>Sb., o vysokých školách a o změně a doplnění dalších zákonů (zákon o vysokých školách), registrovalo dne …… 20</w:t>
      </w:r>
      <w:r w:rsidR="00B93953">
        <w:rPr>
          <w:i/>
          <w:szCs w:val="24"/>
        </w:rPr>
        <w:t>22</w:t>
      </w:r>
      <w:r w:rsidRPr="00613088">
        <w:rPr>
          <w:i/>
          <w:szCs w:val="24"/>
        </w:rPr>
        <w:t xml:space="preserve"> pod čj. ……. změny </w:t>
      </w:r>
      <w:r>
        <w:rPr>
          <w:i/>
          <w:szCs w:val="24"/>
        </w:rPr>
        <w:t>Jednacího řádu Akademického senátu</w:t>
      </w:r>
      <w:r w:rsidRPr="00613088">
        <w:rPr>
          <w:i/>
          <w:szCs w:val="24"/>
        </w:rPr>
        <w:t xml:space="preserve"> Univerzity Tomáše Bati ve Zlíně. </w:t>
      </w:r>
    </w:p>
    <w:p w14:paraId="57D0A024" w14:textId="77777777" w:rsidR="00764F12" w:rsidRPr="00613088" w:rsidRDefault="00764F12" w:rsidP="00764F12">
      <w:pPr>
        <w:spacing w:before="120"/>
        <w:ind w:firstLine="708"/>
        <w:rPr>
          <w:i/>
          <w:szCs w:val="24"/>
        </w:rPr>
      </w:pPr>
      <w:r w:rsidRPr="00613088">
        <w:rPr>
          <w:i/>
          <w:vanish/>
          <w:szCs w:val="24"/>
        </w:rPr>
        <w:t xml:space="preserve"> </w:t>
      </w:r>
      <w:r w:rsidRPr="00613088">
        <w:rPr>
          <w:i/>
          <w:szCs w:val="24"/>
        </w:rPr>
        <w:t xml:space="preserve"> </w:t>
      </w:r>
    </w:p>
    <w:p w14:paraId="799C5E77" w14:textId="77777777" w:rsidR="00764F12" w:rsidRPr="00613088" w:rsidRDefault="00764F12" w:rsidP="00764F12">
      <w:pPr>
        <w:ind w:left="3540"/>
        <w:rPr>
          <w:i/>
          <w:szCs w:val="24"/>
        </w:rPr>
      </w:pPr>
      <w:r w:rsidRPr="00613088">
        <w:rPr>
          <w:i/>
          <w:szCs w:val="24"/>
        </w:rPr>
        <w:t xml:space="preserve">    ……………………………..</w:t>
      </w:r>
    </w:p>
    <w:p w14:paraId="7EE0EFD1" w14:textId="77777777" w:rsidR="00764F12" w:rsidRPr="00613088" w:rsidRDefault="00764F12" w:rsidP="00764F12">
      <w:pPr>
        <w:spacing w:after="0"/>
        <w:jc w:val="center"/>
        <w:rPr>
          <w:i/>
          <w:szCs w:val="24"/>
        </w:rPr>
      </w:pPr>
      <w:r w:rsidRPr="00613088">
        <w:rPr>
          <w:i/>
          <w:szCs w:val="24"/>
        </w:rPr>
        <w:t xml:space="preserve">   </w:t>
      </w:r>
      <w:r w:rsidRPr="00613088">
        <w:rPr>
          <w:i/>
          <w:szCs w:val="24"/>
        </w:rPr>
        <w:tab/>
      </w:r>
      <w:r w:rsidRPr="00613088">
        <w:rPr>
          <w:i/>
          <w:szCs w:val="24"/>
        </w:rPr>
        <w:tab/>
        <w:t xml:space="preserve">Mgr. Karolína </w:t>
      </w:r>
      <w:proofErr w:type="spellStart"/>
      <w:r w:rsidRPr="00613088">
        <w:rPr>
          <w:i/>
          <w:szCs w:val="24"/>
        </w:rPr>
        <w:t>Gondková</w:t>
      </w:r>
      <w:proofErr w:type="spellEnd"/>
    </w:p>
    <w:p w14:paraId="165D170B" w14:textId="77777777" w:rsidR="00764F12" w:rsidRPr="00613088" w:rsidRDefault="00764F12" w:rsidP="00764F12">
      <w:pPr>
        <w:ind w:left="708" w:firstLine="708"/>
        <w:jc w:val="center"/>
        <w:rPr>
          <w:i/>
          <w:szCs w:val="24"/>
        </w:rPr>
      </w:pPr>
      <w:r w:rsidRPr="00613088">
        <w:rPr>
          <w:i/>
          <w:szCs w:val="24"/>
        </w:rPr>
        <w:t xml:space="preserve">ředitelka odboru vysokých škol           </w:t>
      </w:r>
    </w:p>
    <w:p w14:paraId="064C2D37" w14:textId="3B225115" w:rsidR="00764F12" w:rsidRPr="00B93953" w:rsidRDefault="00764F12" w:rsidP="00764F12">
      <w:pPr>
        <w:pStyle w:val="Zhlav"/>
        <w:rPr>
          <w:rFonts w:ascii="Times New Roman" w:hAnsi="Times New Roman" w:cs="Times New Roman"/>
          <w:i/>
          <w:sz w:val="24"/>
          <w:szCs w:val="24"/>
        </w:rPr>
      </w:pPr>
      <w:r w:rsidRPr="0061308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1E0C78" wp14:editId="71D14583">
                <wp:simplePos x="0" y="0"/>
                <wp:positionH relativeFrom="column">
                  <wp:posOffset>15240</wp:posOffset>
                </wp:positionH>
                <wp:positionV relativeFrom="paragraph">
                  <wp:posOffset>67310</wp:posOffset>
                </wp:positionV>
                <wp:extent cx="5761355" cy="635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292C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3pt" to="454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" o:allowincell="f" strokeweight=".25pt"/>
            </w:pict>
          </mc:Fallback>
        </mc:AlternateContent>
      </w:r>
    </w:p>
    <w:p w14:paraId="336F4104" w14:textId="77777777" w:rsidR="00764F12" w:rsidRDefault="00764F12" w:rsidP="00764F12">
      <w:pPr>
        <w:pStyle w:val="Zhlav"/>
      </w:pPr>
    </w:p>
    <w:p w14:paraId="7DB2911D" w14:textId="11386A95" w:rsidR="00613088" w:rsidRDefault="00613088" w:rsidP="00613088">
      <w:pPr>
        <w:pStyle w:val="Nadpis1"/>
        <w:spacing w:after="60"/>
        <w:jc w:val="center"/>
        <w:rPr>
          <w:bCs/>
          <w:caps/>
          <w:sz w:val="32"/>
        </w:rPr>
      </w:pPr>
      <w:r>
        <w:rPr>
          <w:bCs/>
          <w:caps/>
          <w:sz w:val="32"/>
        </w:rPr>
        <w:t>I</w:t>
      </w:r>
      <w:r w:rsidRPr="002F2F6D">
        <w:rPr>
          <w:bCs/>
          <w:caps/>
          <w:sz w:val="32"/>
        </w:rPr>
        <w:t>.</w:t>
      </w:r>
    </w:p>
    <w:p w14:paraId="6EA0B1CD" w14:textId="77777777" w:rsidR="00613088" w:rsidRDefault="00613088" w:rsidP="00613088">
      <w:pPr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ZMĚNY </w:t>
      </w:r>
    </w:p>
    <w:p w14:paraId="6342C95C" w14:textId="2E8D705E" w:rsidR="00F675BE" w:rsidRPr="00B93953" w:rsidRDefault="00613088" w:rsidP="00B93953">
      <w:pPr>
        <w:spacing w:after="360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jednacího řádu Akademického senátu Univerzity Tomáše Bati ve Zlíně</w:t>
      </w:r>
    </w:p>
    <w:p w14:paraId="4E8BFE96" w14:textId="429EDAF5" w:rsidR="00613088" w:rsidRDefault="00613088" w:rsidP="00613088">
      <w:pPr>
        <w:pStyle w:val="Normln2"/>
        <w:spacing w:before="120"/>
      </w:pPr>
      <w:r>
        <w:t>Článek 1</w:t>
      </w:r>
    </w:p>
    <w:p w14:paraId="01147EEF" w14:textId="5C6627D2" w:rsidR="00613088" w:rsidRDefault="00B34AF3" w:rsidP="00E41B63">
      <w:pPr>
        <w:rPr>
          <w:szCs w:val="24"/>
        </w:rPr>
      </w:pPr>
      <w:r>
        <w:rPr>
          <w:szCs w:val="24"/>
        </w:rPr>
        <w:t>Jednací řád Akademického senátu</w:t>
      </w:r>
      <w:r w:rsidR="00613088">
        <w:rPr>
          <w:szCs w:val="24"/>
        </w:rPr>
        <w:t xml:space="preserve"> </w:t>
      </w:r>
      <w:r w:rsidR="00613088" w:rsidRPr="00B33134">
        <w:rPr>
          <w:szCs w:val="24"/>
        </w:rPr>
        <w:t>Univerzit</w:t>
      </w:r>
      <w:r w:rsidR="00613088">
        <w:rPr>
          <w:szCs w:val="24"/>
        </w:rPr>
        <w:t>y Tomáše Bati ve Zlíně se mění takto:</w:t>
      </w:r>
    </w:p>
    <w:p w14:paraId="59B5E314" w14:textId="77777777" w:rsidR="00860DFC" w:rsidRDefault="00E41B63" w:rsidP="00B04FF0">
      <w:pPr>
        <w:pStyle w:val="Normln3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 xml:space="preserve">V čl. </w:t>
      </w:r>
      <w:r w:rsidR="001E259F">
        <w:rPr>
          <w:szCs w:val="24"/>
        </w:rPr>
        <w:t>11</w:t>
      </w:r>
      <w:r>
        <w:rPr>
          <w:szCs w:val="24"/>
        </w:rPr>
        <w:t xml:space="preserve"> odst. </w:t>
      </w:r>
      <w:r w:rsidR="00860DFC">
        <w:rPr>
          <w:szCs w:val="24"/>
        </w:rPr>
        <w:t>1</w:t>
      </w:r>
      <w:r>
        <w:rPr>
          <w:szCs w:val="24"/>
        </w:rPr>
        <w:t xml:space="preserve"> </w:t>
      </w:r>
      <w:r w:rsidR="001E259F">
        <w:rPr>
          <w:szCs w:val="24"/>
        </w:rPr>
        <w:t xml:space="preserve">větě </w:t>
      </w:r>
      <w:r w:rsidR="00860DFC">
        <w:rPr>
          <w:szCs w:val="24"/>
        </w:rPr>
        <w:t>první se za slovo „usnáší“ vkládá slovo „zpravidla“.</w:t>
      </w:r>
    </w:p>
    <w:p w14:paraId="406BC1FE" w14:textId="75E57E72" w:rsidR="00E41B63" w:rsidRPr="00DE13F4" w:rsidRDefault="00860DFC" w:rsidP="00B04FF0">
      <w:pPr>
        <w:pStyle w:val="Normln3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V čl. 11 odst. 7 větě první se slova „</w:t>
      </w:r>
      <w:r>
        <w:t>čl. 28 odst. 1“ nahrazují slovy „čl. 28 odst. 3“.</w:t>
      </w:r>
      <w:r w:rsidR="008B718D">
        <w:rPr>
          <w:szCs w:val="24"/>
        </w:rPr>
        <w:t xml:space="preserve"> </w:t>
      </w:r>
    </w:p>
    <w:p w14:paraId="07531A5A" w14:textId="5E450CAB" w:rsidR="00DE13F4" w:rsidRDefault="00DE13F4" w:rsidP="00B04FF0">
      <w:pPr>
        <w:pStyle w:val="Normln3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V čl. 13 odst. 7</w:t>
      </w:r>
      <w:r w:rsidR="00574422">
        <w:rPr>
          <w:szCs w:val="24"/>
        </w:rPr>
        <w:t xml:space="preserve"> </w:t>
      </w:r>
      <w:r w:rsidR="00C879D8">
        <w:rPr>
          <w:szCs w:val="24"/>
        </w:rPr>
        <w:t>větě druhé se slova „písm. a) a písm. h)“ nahrazují slovy „</w:t>
      </w:r>
      <w:r w:rsidR="00574422">
        <w:rPr>
          <w:szCs w:val="24"/>
        </w:rPr>
        <w:t>písm.</w:t>
      </w:r>
      <w:r w:rsidR="000752F3">
        <w:rPr>
          <w:szCs w:val="24"/>
        </w:rPr>
        <w:t xml:space="preserve"> a) a h)</w:t>
      </w:r>
      <w:r w:rsidR="00574422">
        <w:rPr>
          <w:szCs w:val="24"/>
        </w:rPr>
        <w:t>“</w:t>
      </w:r>
      <w:r w:rsidR="000752F3">
        <w:rPr>
          <w:szCs w:val="24"/>
        </w:rPr>
        <w:t>.</w:t>
      </w:r>
    </w:p>
    <w:p w14:paraId="0A587B3F" w14:textId="5C74BF80" w:rsidR="00EB6515" w:rsidRDefault="005973D0" w:rsidP="00B04FF0">
      <w:pPr>
        <w:pStyle w:val="Normln3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V čl. 16 odst. 2</w:t>
      </w:r>
      <w:r w:rsidR="00EB6515">
        <w:rPr>
          <w:szCs w:val="24"/>
        </w:rPr>
        <w:t xml:space="preserve"> větě </w:t>
      </w:r>
      <w:r w:rsidR="00C879D8">
        <w:rPr>
          <w:szCs w:val="24"/>
        </w:rPr>
        <w:t xml:space="preserve">první se </w:t>
      </w:r>
      <w:r w:rsidR="00EB6515">
        <w:rPr>
          <w:szCs w:val="24"/>
        </w:rPr>
        <w:t>slovo „místopředsedou“ nahrazuje slovem „místopředsedy“.</w:t>
      </w:r>
    </w:p>
    <w:p w14:paraId="0C74740D" w14:textId="354DB05A" w:rsidR="00B04FF0" w:rsidRDefault="00B04FF0" w:rsidP="00B04FF0">
      <w:pPr>
        <w:pStyle w:val="Normln3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 xml:space="preserve">V čl. 16 odst. 7 větě </w:t>
      </w:r>
      <w:r w:rsidR="00C879D8">
        <w:rPr>
          <w:szCs w:val="24"/>
        </w:rPr>
        <w:t xml:space="preserve">třetí se slova </w:t>
      </w:r>
      <w:r>
        <w:rPr>
          <w:szCs w:val="24"/>
        </w:rPr>
        <w:t xml:space="preserve">„v archívu“ </w:t>
      </w:r>
      <w:r w:rsidR="00C879D8">
        <w:rPr>
          <w:szCs w:val="24"/>
        </w:rPr>
        <w:t xml:space="preserve">nahrazují slovy </w:t>
      </w:r>
      <w:r>
        <w:rPr>
          <w:szCs w:val="24"/>
        </w:rPr>
        <w:t>„ve spisovně“</w:t>
      </w:r>
      <w:r w:rsidR="00747FA1">
        <w:rPr>
          <w:szCs w:val="24"/>
        </w:rPr>
        <w:t>.</w:t>
      </w:r>
    </w:p>
    <w:p w14:paraId="131EFE26" w14:textId="5FC21A52" w:rsidR="008B718D" w:rsidRPr="008B718D" w:rsidRDefault="008B718D" w:rsidP="00B04FF0">
      <w:pPr>
        <w:pStyle w:val="Normln3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 xml:space="preserve">V čl. 18 odst. 1 </w:t>
      </w:r>
      <w:r w:rsidR="000752F3">
        <w:rPr>
          <w:szCs w:val="24"/>
        </w:rPr>
        <w:t xml:space="preserve">větě </w:t>
      </w:r>
      <w:r w:rsidR="00C879D8">
        <w:rPr>
          <w:szCs w:val="24"/>
        </w:rPr>
        <w:t xml:space="preserve">první se </w:t>
      </w:r>
      <w:r w:rsidR="000752F3">
        <w:rPr>
          <w:szCs w:val="24"/>
        </w:rPr>
        <w:t xml:space="preserve">slovo „čtyř“ nahrazuje slovem „tří“. </w:t>
      </w:r>
    </w:p>
    <w:p w14:paraId="0B2C6EAF" w14:textId="7285A53F" w:rsidR="00F675BE" w:rsidRPr="00B6553E" w:rsidRDefault="008B718D" w:rsidP="00B93953">
      <w:pPr>
        <w:pStyle w:val="Normln3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 xml:space="preserve">V čl. </w:t>
      </w:r>
      <w:r w:rsidRPr="00747FA1">
        <w:rPr>
          <w:szCs w:val="24"/>
        </w:rPr>
        <w:t>20 odst. 1</w:t>
      </w:r>
      <w:r w:rsidR="00747FA1" w:rsidRPr="00747FA1">
        <w:rPr>
          <w:szCs w:val="24"/>
        </w:rPr>
        <w:t xml:space="preserve"> se za </w:t>
      </w:r>
      <w:r w:rsidR="00C879D8">
        <w:rPr>
          <w:szCs w:val="24"/>
        </w:rPr>
        <w:t>slova „</w:t>
      </w:r>
      <w:r w:rsidR="00C879D8" w:rsidRPr="009745E6">
        <w:t>§ 9</w:t>
      </w:r>
      <w:r w:rsidR="00C879D8">
        <w:t> </w:t>
      </w:r>
      <w:r w:rsidR="00C879D8" w:rsidRPr="009745E6">
        <w:t>odst. 1</w:t>
      </w:r>
      <w:r w:rsidR="00C879D8">
        <w:t> </w:t>
      </w:r>
      <w:r w:rsidR="00C879D8" w:rsidRPr="009745E6">
        <w:t>písm. h) zákona</w:t>
      </w:r>
      <w:r w:rsidR="00C879D8">
        <w:t xml:space="preserve">“ vkládají slova „a návrhy podle </w:t>
      </w:r>
      <w:r w:rsidR="00C879D8">
        <w:br/>
        <w:t xml:space="preserve">čl. 28 odst. </w:t>
      </w:r>
      <w:r w:rsidR="009907B0">
        <w:t>3</w:t>
      </w:r>
      <w:r w:rsidR="00C879D8">
        <w:t xml:space="preserve"> a </w:t>
      </w:r>
      <w:r w:rsidR="009907B0">
        <w:t>4</w:t>
      </w:r>
      <w:r w:rsidR="00C879D8">
        <w:t xml:space="preserve"> statutu“.</w:t>
      </w:r>
      <w:r w:rsidR="00C879D8" w:rsidRPr="009745E6">
        <w:t xml:space="preserve"> </w:t>
      </w:r>
    </w:p>
    <w:p w14:paraId="349C03CE" w14:textId="2999DE90" w:rsidR="00B6553E" w:rsidRPr="003A4109" w:rsidRDefault="00B6553E" w:rsidP="00B93953">
      <w:pPr>
        <w:pStyle w:val="Normln3"/>
        <w:numPr>
          <w:ilvl w:val="0"/>
          <w:numId w:val="1"/>
        </w:numPr>
        <w:ind w:left="426" w:hanging="426"/>
        <w:rPr>
          <w:szCs w:val="24"/>
        </w:rPr>
      </w:pPr>
      <w:r>
        <w:t xml:space="preserve">V čl. 20 odst. 2 se na konci textu písmene a) doplňují slova „a u návrhů podle čl. 28 </w:t>
      </w:r>
      <w:r w:rsidR="000E572C">
        <w:br/>
      </w:r>
      <w:r>
        <w:t xml:space="preserve">odst. </w:t>
      </w:r>
      <w:r w:rsidR="008F7288">
        <w:t>3</w:t>
      </w:r>
      <w:r>
        <w:t xml:space="preserve"> a </w:t>
      </w:r>
      <w:r w:rsidR="008F7288">
        <w:t>4</w:t>
      </w:r>
      <w:r>
        <w:t xml:space="preserve"> statutu“.</w:t>
      </w:r>
    </w:p>
    <w:p w14:paraId="02E76583" w14:textId="5E28625F" w:rsidR="003A4109" w:rsidRPr="009745E6" w:rsidRDefault="003A4109" w:rsidP="003A4109"/>
    <w:p w14:paraId="0F3E2781" w14:textId="70731D00" w:rsidR="00B34AF3" w:rsidRPr="005B4216" w:rsidRDefault="00B34AF3" w:rsidP="00B34AF3">
      <w:pPr>
        <w:pStyle w:val="Normln1"/>
        <w:spacing w:after="120"/>
      </w:pPr>
      <w:r w:rsidRPr="005B4216">
        <w:t>Článek 2</w:t>
      </w:r>
    </w:p>
    <w:p w14:paraId="5E7E2A0C" w14:textId="4D06EEA8" w:rsidR="00B34AF3" w:rsidRPr="00605099" w:rsidRDefault="00B34AF3" w:rsidP="00B34AF3">
      <w:r>
        <w:t>1. Tyto změny</w:t>
      </w:r>
      <w:r w:rsidRPr="00605099">
        <w:t xml:space="preserve"> </w:t>
      </w:r>
      <w:r>
        <w:t xml:space="preserve">Jednacího řádu Akademického senátu </w:t>
      </w:r>
      <w:r w:rsidRPr="00605099">
        <w:t>Univ</w:t>
      </w:r>
      <w:r>
        <w:t>erzity Tomáše Bati ve Zlíně byly schváleny</w:t>
      </w:r>
      <w:r w:rsidRPr="00605099">
        <w:t xml:space="preserve"> podle § 9 odst. 1 písm.</w:t>
      </w:r>
      <w:r>
        <w:t> </w:t>
      </w:r>
      <w:r w:rsidRPr="00605099">
        <w:t xml:space="preserve">b) </w:t>
      </w:r>
      <w:r>
        <w:t xml:space="preserve">bodu </w:t>
      </w:r>
      <w:r w:rsidR="00C97920">
        <w:t>1</w:t>
      </w:r>
      <w:r>
        <w:t xml:space="preserve"> </w:t>
      </w:r>
      <w:r w:rsidRPr="00605099">
        <w:t>zákona č. 111/1998 Sb., o vysokých školách a o změně a doplnění dalších zákonů (zákon o vysokých školách), ve znění pozdějších předpisů, Akademickým senátem Univerzity Tomáše Bati ve Zlíně dne</w:t>
      </w:r>
      <w:r>
        <w:t xml:space="preserve"> </w:t>
      </w:r>
      <w:r w:rsidRPr="00B93953">
        <w:t>……. 20</w:t>
      </w:r>
      <w:r w:rsidR="00C97920" w:rsidRPr="00B93953">
        <w:t>2</w:t>
      </w:r>
      <w:r w:rsidR="00B93953" w:rsidRPr="00B93953">
        <w:t>2</w:t>
      </w:r>
      <w:r w:rsidRPr="00B93953">
        <w:t>.</w:t>
      </w:r>
    </w:p>
    <w:p w14:paraId="291FF251" w14:textId="54937D0A" w:rsidR="00B34AF3" w:rsidRDefault="00B34AF3" w:rsidP="00B34AF3">
      <w:r>
        <w:t>2. Tyto změny</w:t>
      </w:r>
      <w:r w:rsidRPr="00605099">
        <w:t xml:space="preserve"> </w:t>
      </w:r>
      <w:r w:rsidR="00C97920">
        <w:t xml:space="preserve">Jednacího řádu Akademického senátu </w:t>
      </w:r>
      <w:r w:rsidRPr="00605099">
        <w:t>Univerzi</w:t>
      </w:r>
      <w:r>
        <w:t>ty Tomáše Bati ve Zlíně nabývají</w:t>
      </w:r>
      <w:r w:rsidRPr="00605099">
        <w:t xml:space="preserve"> </w:t>
      </w:r>
      <w:r w:rsidR="00AF07C0">
        <w:t>platnosti</w:t>
      </w:r>
      <w:r w:rsidRPr="00605099">
        <w:t xml:space="preserve"> podle § 36 odst. 4 zákona o vysokých školách dnem</w:t>
      </w:r>
      <w:r w:rsidR="00C97920">
        <w:t xml:space="preserve"> </w:t>
      </w:r>
      <w:r w:rsidR="00287A57">
        <w:t xml:space="preserve">jejich </w:t>
      </w:r>
      <w:r w:rsidRPr="00605099">
        <w:t>registrace Ministerstvem školství, mládeže a tělovýchovy.</w:t>
      </w:r>
    </w:p>
    <w:p w14:paraId="499FCCBD" w14:textId="7E23B266" w:rsidR="00B34AF3" w:rsidRDefault="00B34AF3" w:rsidP="00B34AF3">
      <w:r>
        <w:t>3. Tyto změny</w:t>
      </w:r>
      <w:r w:rsidRPr="00605099">
        <w:t xml:space="preserve"> </w:t>
      </w:r>
      <w:r w:rsidR="00C97920">
        <w:t xml:space="preserve">Jednacího řádu Akademického senátu </w:t>
      </w:r>
      <w:r w:rsidRPr="00605099">
        <w:t>Univerzity</w:t>
      </w:r>
      <w:r>
        <w:t xml:space="preserve"> Tomáše Bati ve Zlíně nabývají účinnosti</w:t>
      </w:r>
      <w:r w:rsidRPr="00605099">
        <w:t xml:space="preserve"> dne</w:t>
      </w:r>
      <w:r>
        <w:t xml:space="preserve">m </w:t>
      </w:r>
      <w:r w:rsidR="00287A57">
        <w:t xml:space="preserve">jejich </w:t>
      </w:r>
      <w:r>
        <w:t xml:space="preserve">registrace.  </w:t>
      </w:r>
    </w:p>
    <w:p w14:paraId="147BE7F9" w14:textId="77777777" w:rsidR="00B34AF3" w:rsidRDefault="00B34AF3" w:rsidP="00B34AF3"/>
    <w:p w14:paraId="707EF825" w14:textId="77777777" w:rsidR="00B34AF3" w:rsidRPr="009D4D37" w:rsidRDefault="00B34AF3" w:rsidP="00B34AF3"/>
    <w:p w14:paraId="5202A897" w14:textId="3D5AF4F5" w:rsidR="00B34AF3" w:rsidRPr="009D4D37" w:rsidRDefault="00B34AF3" w:rsidP="00B34AF3">
      <w:pPr>
        <w:pStyle w:val="Prosttext"/>
        <w:ind w:left="284" w:firstLine="0"/>
        <w:jc w:val="left"/>
        <w:outlineLvl w:val="0"/>
        <w:rPr>
          <w:rFonts w:ascii="Times New Roman" w:hAnsi="Times New Roman"/>
          <w:bCs/>
          <w:iCs/>
          <w:sz w:val="24"/>
        </w:rPr>
      </w:pPr>
      <w:r w:rsidRPr="009D4D37">
        <w:rPr>
          <w:rFonts w:ascii="Times New Roman" w:hAnsi="Times New Roman"/>
          <w:bCs/>
          <w:iCs/>
          <w:sz w:val="24"/>
        </w:rPr>
        <w:t xml:space="preserve">  </w:t>
      </w:r>
      <w:r>
        <w:rPr>
          <w:rFonts w:ascii="Times New Roman" w:hAnsi="Times New Roman"/>
          <w:bCs/>
          <w:iCs/>
          <w:sz w:val="24"/>
        </w:rPr>
        <w:t>doc.</w:t>
      </w:r>
      <w:r w:rsidRPr="009D4D37">
        <w:rPr>
          <w:rFonts w:ascii="Times New Roman" w:hAnsi="Times New Roman"/>
          <w:bCs/>
          <w:iCs/>
          <w:sz w:val="24"/>
        </w:rPr>
        <w:t xml:space="preserve"> Ing.</w:t>
      </w:r>
      <w:r>
        <w:rPr>
          <w:rFonts w:ascii="Times New Roman" w:hAnsi="Times New Roman"/>
          <w:bCs/>
          <w:iCs/>
          <w:sz w:val="24"/>
        </w:rPr>
        <w:t xml:space="preserve"> Martin Sysel, Ph.D.</w:t>
      </w:r>
      <w:r w:rsidR="00EC75D6">
        <w:rPr>
          <w:rFonts w:ascii="Times New Roman" w:hAnsi="Times New Roman"/>
          <w:bCs/>
          <w:iCs/>
          <w:sz w:val="24"/>
        </w:rPr>
        <w:t>,</w:t>
      </w:r>
      <w:r>
        <w:rPr>
          <w:rFonts w:ascii="Times New Roman" w:hAnsi="Times New Roman"/>
          <w:bCs/>
          <w:iCs/>
          <w:sz w:val="24"/>
        </w:rPr>
        <w:t xml:space="preserve"> v. r.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 w:rsidRPr="009D4D37">
        <w:rPr>
          <w:rFonts w:ascii="Times New Roman" w:hAnsi="Times New Roman"/>
          <w:bCs/>
          <w:iCs/>
          <w:sz w:val="24"/>
        </w:rPr>
        <w:t>prof. Ing.</w:t>
      </w:r>
      <w:r>
        <w:rPr>
          <w:rFonts w:ascii="Times New Roman" w:hAnsi="Times New Roman"/>
          <w:bCs/>
          <w:iCs/>
          <w:sz w:val="24"/>
        </w:rPr>
        <w:t xml:space="preserve"> Vladimír </w:t>
      </w:r>
      <w:proofErr w:type="spellStart"/>
      <w:r>
        <w:rPr>
          <w:rFonts w:ascii="Times New Roman" w:hAnsi="Times New Roman"/>
          <w:bCs/>
          <w:iCs/>
          <w:sz w:val="24"/>
        </w:rPr>
        <w:t>Sedlařík</w:t>
      </w:r>
      <w:proofErr w:type="spellEnd"/>
      <w:r>
        <w:rPr>
          <w:rFonts w:ascii="Times New Roman" w:hAnsi="Times New Roman"/>
          <w:bCs/>
          <w:iCs/>
          <w:sz w:val="24"/>
        </w:rPr>
        <w:t>, Ph.D.</w:t>
      </w:r>
      <w:r w:rsidR="00EC75D6">
        <w:rPr>
          <w:rFonts w:ascii="Times New Roman" w:hAnsi="Times New Roman"/>
          <w:bCs/>
          <w:iCs/>
          <w:sz w:val="24"/>
        </w:rPr>
        <w:t>,</w:t>
      </w:r>
      <w:r>
        <w:rPr>
          <w:rFonts w:ascii="Times New Roman" w:hAnsi="Times New Roman"/>
          <w:bCs/>
          <w:iCs/>
          <w:sz w:val="24"/>
        </w:rPr>
        <w:t xml:space="preserve"> v. r.</w:t>
      </w:r>
    </w:p>
    <w:p w14:paraId="404E19BC" w14:textId="694C0376" w:rsidR="00B34AF3" w:rsidRPr="00B93953" w:rsidRDefault="00B34AF3" w:rsidP="00B93953">
      <w:pPr>
        <w:pStyle w:val="Prosttext"/>
        <w:ind w:left="284" w:firstLine="0"/>
        <w:jc w:val="left"/>
        <w:outlineLvl w:val="0"/>
        <w:rPr>
          <w:rFonts w:ascii="Times New Roman" w:hAnsi="Times New Roman"/>
          <w:bCs/>
          <w:iCs/>
          <w:sz w:val="24"/>
        </w:rPr>
      </w:pPr>
      <w:r w:rsidRPr="009D4D37">
        <w:rPr>
          <w:rFonts w:ascii="Times New Roman" w:hAnsi="Times New Roman"/>
          <w:bCs/>
          <w:iCs/>
          <w:sz w:val="24"/>
        </w:rPr>
        <w:t>předsed</w:t>
      </w:r>
      <w:r>
        <w:rPr>
          <w:rFonts w:ascii="Times New Roman" w:hAnsi="Times New Roman"/>
          <w:bCs/>
          <w:iCs/>
          <w:sz w:val="24"/>
        </w:rPr>
        <w:t>a Akademického senátu UTB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 w:rsidRPr="009D4D37">
        <w:rPr>
          <w:rFonts w:ascii="Times New Roman" w:hAnsi="Times New Roman"/>
          <w:bCs/>
          <w:iCs/>
          <w:sz w:val="24"/>
        </w:rPr>
        <w:t>rektor UTB</w:t>
      </w:r>
    </w:p>
    <w:sectPr w:rsidR="00B34AF3" w:rsidRPr="00B93953" w:rsidSect="00764F1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0240" w14:textId="77777777" w:rsidR="00BA4AC7" w:rsidRDefault="00BA4AC7" w:rsidP="00613088">
      <w:pPr>
        <w:spacing w:after="0"/>
      </w:pPr>
      <w:r>
        <w:separator/>
      </w:r>
    </w:p>
  </w:endnote>
  <w:endnote w:type="continuationSeparator" w:id="0">
    <w:p w14:paraId="04E549A0" w14:textId="77777777" w:rsidR="00BA4AC7" w:rsidRDefault="00BA4AC7" w:rsidP="00613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E84D" w14:textId="77777777" w:rsidR="00BA4AC7" w:rsidRDefault="00BA4AC7" w:rsidP="00613088">
      <w:pPr>
        <w:spacing w:after="0"/>
      </w:pPr>
      <w:r>
        <w:separator/>
      </w:r>
    </w:p>
  </w:footnote>
  <w:footnote w:type="continuationSeparator" w:id="0">
    <w:p w14:paraId="30BF7269" w14:textId="77777777" w:rsidR="00BA4AC7" w:rsidRDefault="00BA4AC7" w:rsidP="006130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A861" w14:textId="77777777" w:rsidR="00764F12" w:rsidRPr="00613088" w:rsidRDefault="00764F12" w:rsidP="00764F12">
    <w:pPr>
      <w:pStyle w:val="Zhlav"/>
      <w:jc w:val="center"/>
      <w:rPr>
        <w:rFonts w:ascii="Times New Roman" w:hAnsi="Times New Roman" w:cs="Times New Roman"/>
        <w:i/>
        <w:sz w:val="20"/>
        <w:szCs w:val="20"/>
      </w:rPr>
    </w:pPr>
    <w:r w:rsidRPr="00613088"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4EE6C6E" wp14:editId="19C26D9D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1FE6D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613088">
      <w:rPr>
        <w:rFonts w:ascii="Times New Roman" w:hAnsi="Times New Roman" w:cs="Times New Roman"/>
        <w:i/>
        <w:sz w:val="20"/>
        <w:szCs w:val="20"/>
      </w:rPr>
      <w:t>Vnitřní předpisy Univerzity Tomáše Bati ve Zlíně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DDDD" w14:textId="77777777" w:rsidR="00764F12" w:rsidRPr="00613088" w:rsidRDefault="00764F12" w:rsidP="00764F12">
    <w:pPr>
      <w:pStyle w:val="Zhlav"/>
      <w:jc w:val="center"/>
      <w:rPr>
        <w:rFonts w:ascii="Times New Roman" w:hAnsi="Times New Roman" w:cs="Times New Roman"/>
        <w:i/>
        <w:sz w:val="20"/>
        <w:szCs w:val="20"/>
      </w:rPr>
    </w:pPr>
    <w:r w:rsidRPr="00613088"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9802F" wp14:editId="75175EFE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1E360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613088">
      <w:rPr>
        <w:rFonts w:ascii="Times New Roman" w:hAnsi="Times New Roman" w:cs="Times New Roman"/>
        <w:i/>
        <w:sz w:val="20"/>
        <w:szCs w:val="20"/>
      </w:rPr>
      <w:t>Vnitřní předpisy Univerzity 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49F"/>
    <w:multiLevelType w:val="hybridMultilevel"/>
    <w:tmpl w:val="467C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13443"/>
    <w:multiLevelType w:val="hybridMultilevel"/>
    <w:tmpl w:val="71F2B2C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88"/>
    <w:rsid w:val="000752F3"/>
    <w:rsid w:val="000E572C"/>
    <w:rsid w:val="001E259F"/>
    <w:rsid w:val="00286186"/>
    <w:rsid w:val="00287A57"/>
    <w:rsid w:val="002B39C0"/>
    <w:rsid w:val="002C0110"/>
    <w:rsid w:val="002C4737"/>
    <w:rsid w:val="003479A8"/>
    <w:rsid w:val="00375179"/>
    <w:rsid w:val="003A4109"/>
    <w:rsid w:val="00412526"/>
    <w:rsid w:val="0049683D"/>
    <w:rsid w:val="004D011C"/>
    <w:rsid w:val="00574422"/>
    <w:rsid w:val="005973D0"/>
    <w:rsid w:val="005B5E21"/>
    <w:rsid w:val="00613088"/>
    <w:rsid w:val="00747FA1"/>
    <w:rsid w:val="00764F12"/>
    <w:rsid w:val="00806FBA"/>
    <w:rsid w:val="008561FD"/>
    <w:rsid w:val="00860DFC"/>
    <w:rsid w:val="008B718D"/>
    <w:rsid w:val="008F7288"/>
    <w:rsid w:val="009857D9"/>
    <w:rsid w:val="009907B0"/>
    <w:rsid w:val="009C5FC7"/>
    <w:rsid w:val="009E01E0"/>
    <w:rsid w:val="00A024EF"/>
    <w:rsid w:val="00AC6FF8"/>
    <w:rsid w:val="00AF07C0"/>
    <w:rsid w:val="00B04FF0"/>
    <w:rsid w:val="00B34AF3"/>
    <w:rsid w:val="00B63B89"/>
    <w:rsid w:val="00B6553E"/>
    <w:rsid w:val="00B93953"/>
    <w:rsid w:val="00BA4AC7"/>
    <w:rsid w:val="00C57EAC"/>
    <w:rsid w:val="00C879D8"/>
    <w:rsid w:val="00C97920"/>
    <w:rsid w:val="00CE5B0F"/>
    <w:rsid w:val="00DE13F4"/>
    <w:rsid w:val="00E41B63"/>
    <w:rsid w:val="00EA3F87"/>
    <w:rsid w:val="00EB6515"/>
    <w:rsid w:val="00EC75D6"/>
    <w:rsid w:val="00F675BE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3B27BAD"/>
  <w15:chartTrackingRefBased/>
  <w15:docId w15:val="{1C01DEA5-12A1-435F-8D57-A625E700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08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3088"/>
    <w:pPr>
      <w:keepNext/>
      <w:spacing w:after="0"/>
      <w:jc w:val="right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08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3088"/>
  </w:style>
  <w:style w:type="paragraph" w:styleId="Zpat">
    <w:name w:val="footer"/>
    <w:basedOn w:val="Normln"/>
    <w:link w:val="ZpatChar"/>
    <w:uiPriority w:val="99"/>
    <w:unhideWhenUsed/>
    <w:rsid w:val="0061308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3088"/>
  </w:style>
  <w:style w:type="character" w:customStyle="1" w:styleId="Nadpis1Char">
    <w:name w:val="Nadpis 1 Char"/>
    <w:basedOn w:val="Standardnpsmoodstavce"/>
    <w:link w:val="Nadpis1"/>
    <w:rsid w:val="0061308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2">
    <w:name w:val="Normální 2"/>
    <w:basedOn w:val="Normln"/>
    <w:rsid w:val="00613088"/>
    <w:pPr>
      <w:jc w:val="center"/>
    </w:pPr>
    <w:rPr>
      <w:b/>
    </w:rPr>
  </w:style>
  <w:style w:type="paragraph" w:customStyle="1" w:styleId="Normln1">
    <w:name w:val="Normální 1"/>
    <w:basedOn w:val="Normln"/>
    <w:rsid w:val="00B34AF3"/>
    <w:pPr>
      <w:tabs>
        <w:tab w:val="left" w:pos="284"/>
      </w:tabs>
      <w:spacing w:before="240" w:after="0"/>
      <w:jc w:val="center"/>
    </w:pPr>
    <w:rPr>
      <w:b/>
    </w:rPr>
  </w:style>
  <w:style w:type="paragraph" w:styleId="Prosttext">
    <w:name w:val="Plain Text"/>
    <w:basedOn w:val="Normln"/>
    <w:link w:val="ProsttextChar"/>
    <w:rsid w:val="00B34AF3"/>
    <w:pPr>
      <w:ind w:firstLine="284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34AF3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ormln3">
    <w:name w:val="Normální 3"/>
    <w:basedOn w:val="Normln"/>
    <w:link w:val="Normln3Char1"/>
    <w:rsid w:val="00E41B63"/>
    <w:pPr>
      <w:spacing w:before="60"/>
    </w:pPr>
  </w:style>
  <w:style w:type="character" w:customStyle="1" w:styleId="Normln3Char1">
    <w:name w:val="Normální 3 Char1"/>
    <w:link w:val="Normln3"/>
    <w:rsid w:val="00E41B6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4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F1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F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F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D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DF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A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Sysel</cp:lastModifiedBy>
  <cp:revision>12</cp:revision>
  <cp:lastPrinted>2022-01-11T10:35:00Z</cp:lastPrinted>
  <dcterms:created xsi:type="dcterms:W3CDTF">2022-01-11T10:21:00Z</dcterms:created>
  <dcterms:modified xsi:type="dcterms:W3CDTF">2022-01-12T14:34:00Z</dcterms:modified>
</cp:coreProperties>
</file>