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DC1BBE" w14:textId="77777777" w:rsidR="00F61902" w:rsidRDefault="00F61902" w:rsidP="00F61902">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7D211964" w14:textId="77777777" w:rsidR="00F61902" w:rsidRDefault="00F61902" w:rsidP="00F61902">
      <w:pPr>
        <w:rPr>
          <w:b/>
          <w:sz w:val="28"/>
        </w:rPr>
      </w:pPr>
    </w:p>
    <w:p w14:paraId="79D81B91" w14:textId="77777777" w:rsidR="00F61902" w:rsidRPr="00042D47" w:rsidRDefault="00F61902" w:rsidP="00F61902">
      <w:pPr>
        <w:spacing w:after="240"/>
        <w:rPr>
          <w:b/>
        </w:rPr>
      </w:pPr>
    </w:p>
    <w:p w14:paraId="72A68ED2" w14:textId="6F424D45" w:rsidR="00F61902" w:rsidRDefault="00F61902" w:rsidP="00F61902">
      <w:pPr>
        <w:spacing w:after="240"/>
        <w:rPr>
          <w:b/>
          <w:sz w:val="28"/>
        </w:rPr>
      </w:pPr>
      <w:r>
        <w:rPr>
          <w:b/>
          <w:sz w:val="28"/>
        </w:rPr>
        <w:t>Název vysoké školy:</w:t>
      </w:r>
      <w:r w:rsidR="00B5004F">
        <w:rPr>
          <w:b/>
          <w:sz w:val="28"/>
        </w:rPr>
        <w:t xml:space="preserve">   </w:t>
      </w:r>
      <w:r w:rsidRPr="00983A4A">
        <w:rPr>
          <w:b/>
          <w:sz w:val="28"/>
        </w:rPr>
        <w:t>Univerzita Tomáše Bati ve Zlíně</w:t>
      </w:r>
    </w:p>
    <w:p w14:paraId="7AC205F2" w14:textId="77777777" w:rsidR="00F61902" w:rsidRPr="00F61902" w:rsidRDefault="00F61902" w:rsidP="00F61902">
      <w:pPr>
        <w:spacing w:after="240"/>
        <w:ind w:left="3686" w:hanging="3686"/>
        <w:rPr>
          <w:b/>
        </w:rPr>
      </w:pPr>
    </w:p>
    <w:p w14:paraId="006B1844" w14:textId="784467D4" w:rsidR="00F61902" w:rsidRDefault="00F61902" w:rsidP="00F61902">
      <w:pPr>
        <w:spacing w:after="240"/>
        <w:rPr>
          <w:b/>
          <w:sz w:val="28"/>
        </w:rPr>
      </w:pPr>
      <w:r>
        <w:rPr>
          <w:b/>
          <w:sz w:val="28"/>
        </w:rPr>
        <w:t>Název součásti vysoké školy:</w:t>
      </w:r>
      <w:r w:rsidR="00B5004F">
        <w:rPr>
          <w:b/>
          <w:sz w:val="28"/>
        </w:rPr>
        <w:t xml:space="preserve">   </w:t>
      </w:r>
      <w:r w:rsidRPr="00983A4A">
        <w:rPr>
          <w:b/>
          <w:sz w:val="28"/>
        </w:rPr>
        <w:t>Fakulta technologická</w:t>
      </w:r>
    </w:p>
    <w:p w14:paraId="278EAC37" w14:textId="77777777" w:rsidR="00F61902" w:rsidRPr="00F61902" w:rsidRDefault="00F61902" w:rsidP="00F61902">
      <w:pPr>
        <w:spacing w:after="240"/>
        <w:ind w:left="3544" w:hanging="3544"/>
        <w:rPr>
          <w:b/>
        </w:rPr>
      </w:pPr>
    </w:p>
    <w:p w14:paraId="277186B6" w14:textId="77777777" w:rsidR="00F61902" w:rsidRDefault="00F61902" w:rsidP="00F61902">
      <w:pPr>
        <w:spacing w:after="240"/>
        <w:rPr>
          <w:b/>
          <w:sz w:val="28"/>
        </w:rPr>
      </w:pPr>
      <w:r>
        <w:rPr>
          <w:b/>
          <w:sz w:val="28"/>
        </w:rPr>
        <w:t>Název spolupracující instituce:</w:t>
      </w:r>
    </w:p>
    <w:p w14:paraId="4949B318" w14:textId="77777777" w:rsidR="00F61902" w:rsidRPr="00F61902" w:rsidRDefault="00F61902" w:rsidP="00F61902">
      <w:pPr>
        <w:spacing w:after="240"/>
        <w:rPr>
          <w:b/>
        </w:rPr>
      </w:pPr>
    </w:p>
    <w:p w14:paraId="2B68800A" w14:textId="2695F4A6" w:rsidR="00F61902" w:rsidRDefault="00F61902" w:rsidP="00F61902">
      <w:pPr>
        <w:spacing w:after="240"/>
        <w:rPr>
          <w:b/>
          <w:sz w:val="28"/>
        </w:rPr>
      </w:pPr>
      <w:r>
        <w:rPr>
          <w:b/>
          <w:sz w:val="28"/>
        </w:rPr>
        <w:t>Název studijního programu</w:t>
      </w:r>
      <w:r w:rsidR="00B5004F">
        <w:rPr>
          <w:b/>
          <w:sz w:val="28"/>
        </w:rPr>
        <w:t xml:space="preserve">:   </w:t>
      </w:r>
      <w:r w:rsidR="00D9469D" w:rsidRPr="00D9469D">
        <w:rPr>
          <w:b/>
          <w:sz w:val="28"/>
          <w:lang w:val="en-GB"/>
        </w:rPr>
        <w:t>Tools and Processes</w:t>
      </w:r>
    </w:p>
    <w:p w14:paraId="6304D965" w14:textId="77777777" w:rsidR="00F61902" w:rsidRPr="00F61902" w:rsidRDefault="00F61902" w:rsidP="00F61902">
      <w:pPr>
        <w:spacing w:after="240"/>
        <w:rPr>
          <w:b/>
        </w:rPr>
      </w:pPr>
    </w:p>
    <w:p w14:paraId="4C14E8C2" w14:textId="578D7070" w:rsidR="00F61902" w:rsidRDefault="00F61902" w:rsidP="00F61902">
      <w:pPr>
        <w:spacing w:after="240"/>
        <w:ind w:left="3544" w:hanging="3544"/>
        <w:rPr>
          <w:sz w:val="28"/>
        </w:rPr>
      </w:pPr>
      <w:r>
        <w:rPr>
          <w:b/>
          <w:sz w:val="28"/>
        </w:rPr>
        <w:t>Typ žádosti o akreditaci:</w:t>
      </w:r>
      <w:r w:rsidR="00B5004F">
        <w:rPr>
          <w:sz w:val="28"/>
        </w:rPr>
        <w:t xml:space="preserve">   </w:t>
      </w:r>
      <w:r w:rsidRPr="00F74F63">
        <w:rPr>
          <w:b/>
          <w:sz w:val="28"/>
        </w:rPr>
        <w:t>udělení akreditace</w:t>
      </w:r>
    </w:p>
    <w:p w14:paraId="593237FC" w14:textId="77777777" w:rsidR="00F61902" w:rsidRPr="00F61902" w:rsidRDefault="00F61902" w:rsidP="00F61902">
      <w:pPr>
        <w:spacing w:after="240"/>
        <w:rPr>
          <w:b/>
        </w:rPr>
      </w:pPr>
    </w:p>
    <w:p w14:paraId="769AB2C2" w14:textId="26046B1E" w:rsidR="00F61902" w:rsidRDefault="00F61902" w:rsidP="00F61902">
      <w:pPr>
        <w:spacing w:after="240"/>
        <w:rPr>
          <w:b/>
          <w:sz w:val="28"/>
        </w:rPr>
      </w:pPr>
      <w:r>
        <w:rPr>
          <w:b/>
          <w:sz w:val="28"/>
        </w:rPr>
        <w:t>Schvalující orgán:</w:t>
      </w:r>
      <w:r w:rsidR="00B5004F">
        <w:rPr>
          <w:b/>
          <w:sz w:val="28"/>
        </w:rPr>
        <w:t xml:space="preserve">   </w:t>
      </w:r>
      <w:commentRangeStart w:id="0"/>
      <w:r w:rsidRPr="00983A4A">
        <w:rPr>
          <w:b/>
          <w:sz w:val="28"/>
        </w:rPr>
        <w:t>Rada pro vnitřní hodnocení</w:t>
      </w:r>
      <w:r>
        <w:rPr>
          <w:b/>
          <w:sz w:val="28"/>
        </w:rPr>
        <w:t xml:space="preserve"> UTB ve Zlíně</w:t>
      </w:r>
      <w:commentRangeEnd w:id="0"/>
      <w:r w:rsidR="00CD395F">
        <w:rPr>
          <w:rStyle w:val="Odkaznakoment"/>
        </w:rPr>
        <w:commentReference w:id="0"/>
      </w:r>
    </w:p>
    <w:p w14:paraId="27C8B21E" w14:textId="77777777" w:rsidR="00F61902" w:rsidRPr="00F61902" w:rsidRDefault="00F61902" w:rsidP="00F61902">
      <w:pPr>
        <w:spacing w:after="240"/>
        <w:rPr>
          <w:b/>
        </w:rPr>
      </w:pPr>
    </w:p>
    <w:p w14:paraId="5965E344" w14:textId="3BB3953E" w:rsidR="00F61902" w:rsidRDefault="00F61902" w:rsidP="00F61902">
      <w:pPr>
        <w:spacing w:after="240"/>
        <w:rPr>
          <w:b/>
          <w:sz w:val="28"/>
        </w:rPr>
      </w:pPr>
      <w:r>
        <w:rPr>
          <w:b/>
          <w:sz w:val="28"/>
        </w:rPr>
        <w:t>Datum schválení žádosti:</w:t>
      </w:r>
      <w:r w:rsidR="00B5004F">
        <w:rPr>
          <w:b/>
          <w:sz w:val="28"/>
        </w:rPr>
        <w:t xml:space="preserve">   </w:t>
      </w:r>
      <w:proofErr w:type="spellStart"/>
      <w:r w:rsidRPr="001530A5">
        <w:rPr>
          <w:b/>
          <w:sz w:val="28"/>
          <w:highlight w:val="yellow"/>
        </w:rPr>
        <w:t>xxx</w:t>
      </w:r>
      <w:proofErr w:type="spellEnd"/>
    </w:p>
    <w:p w14:paraId="34CC94A6" w14:textId="77777777" w:rsidR="00F61902" w:rsidRPr="00F61902" w:rsidRDefault="00F61902" w:rsidP="00F61902">
      <w:pPr>
        <w:spacing w:after="240"/>
        <w:rPr>
          <w:b/>
        </w:rPr>
      </w:pPr>
    </w:p>
    <w:p w14:paraId="276F8231" w14:textId="5B87C849" w:rsidR="00F61902" w:rsidRDefault="00F61902" w:rsidP="00F61902">
      <w:pPr>
        <w:rPr>
          <w:b/>
          <w:sz w:val="28"/>
        </w:rPr>
      </w:pPr>
      <w:r>
        <w:rPr>
          <w:b/>
          <w:sz w:val="28"/>
        </w:rPr>
        <w:t>Odkaz na elektronickou podobu žádosti:</w:t>
      </w:r>
    </w:p>
    <w:p w14:paraId="7BE25C20" w14:textId="5FFEFE7A" w:rsidR="00F61902" w:rsidRDefault="00AE6F5A" w:rsidP="00F61902">
      <w:pPr>
        <w:spacing w:after="240"/>
        <w:rPr>
          <w:b/>
          <w:sz w:val="28"/>
        </w:rPr>
      </w:pPr>
      <w:hyperlink r:id="rId15" w:history="1">
        <w:r w:rsidR="006B61BE" w:rsidRPr="006938DF">
          <w:rPr>
            <w:rStyle w:val="Hypertextovodkaz"/>
            <w:sz w:val="28"/>
            <w:szCs w:val="28"/>
            <w:bdr w:val="none" w:sz="0" w:space="0" w:color="auto" w:frame="1"/>
            <w:shd w:val="clear" w:color="auto" w:fill="FFFFFF"/>
          </w:rPr>
          <w:t>http://akreditace.ft.utb.cz/phd_np_an/</w:t>
        </w:r>
      </w:hyperlink>
      <w:r w:rsidR="006B61BE" w:rsidRPr="006843A0">
        <w:rPr>
          <w:sz w:val="28"/>
          <w:szCs w:val="28"/>
        </w:rPr>
        <w:t xml:space="preserve"> </w:t>
      </w:r>
      <w:r w:rsidR="00F61902" w:rsidRPr="006843A0">
        <w:rPr>
          <w:sz w:val="28"/>
          <w:szCs w:val="28"/>
        </w:rPr>
        <w:t xml:space="preserve">(heslo: </w:t>
      </w:r>
      <w:proofErr w:type="spellStart"/>
      <w:r w:rsidR="00F61902" w:rsidRPr="006843A0">
        <w:rPr>
          <w:sz w:val="28"/>
          <w:szCs w:val="28"/>
        </w:rPr>
        <w:t>ftakreditace</w:t>
      </w:r>
      <w:proofErr w:type="spellEnd"/>
      <w:r w:rsidR="00F61902" w:rsidRPr="006843A0">
        <w:rPr>
          <w:sz w:val="28"/>
          <w:szCs w:val="28"/>
        </w:rPr>
        <w:t>)</w:t>
      </w:r>
    </w:p>
    <w:p w14:paraId="35F53F05" w14:textId="77777777" w:rsidR="00F61902" w:rsidRPr="00F61902" w:rsidRDefault="00F61902" w:rsidP="00F61902">
      <w:pPr>
        <w:spacing w:after="240"/>
        <w:rPr>
          <w:b/>
        </w:rPr>
      </w:pPr>
    </w:p>
    <w:p w14:paraId="1C7F8559" w14:textId="77777777" w:rsidR="00F61902" w:rsidRDefault="00F61902" w:rsidP="00F61902">
      <w:pPr>
        <w:rPr>
          <w:b/>
          <w:sz w:val="28"/>
        </w:rPr>
      </w:pPr>
      <w:r>
        <w:rPr>
          <w:b/>
          <w:sz w:val="28"/>
        </w:rPr>
        <w:t>Odkazy na relevantní vnitřní předpisy:</w:t>
      </w:r>
    </w:p>
    <w:p w14:paraId="5A523854" w14:textId="77777777" w:rsidR="006B61BE" w:rsidRPr="002A6C6B" w:rsidRDefault="00AE6F5A" w:rsidP="006B61BE">
      <w:pPr>
        <w:rPr>
          <w:rStyle w:val="Hypertextovodkaz"/>
          <w:sz w:val="28"/>
        </w:rPr>
      </w:pPr>
      <w:hyperlink r:id="rId16" w:history="1">
        <w:r w:rsidR="006B61BE" w:rsidRPr="00324B3E">
          <w:rPr>
            <w:rStyle w:val="Hypertextovodkaz"/>
            <w:sz w:val="28"/>
          </w:rPr>
          <w:t>https://www.utb.cz/univerzita/uredni-deska/vnitrni-normy-a-predpisy/vnitrni-predpisy/</w:t>
        </w:r>
      </w:hyperlink>
    </w:p>
    <w:p w14:paraId="1F47E761" w14:textId="77777777" w:rsidR="006B61BE" w:rsidRPr="002A6C6B" w:rsidRDefault="00AE6F5A" w:rsidP="006B61BE">
      <w:hyperlink r:id="rId17" w:history="1">
        <w:r w:rsidR="006B61BE" w:rsidRPr="002A6C6B">
          <w:rPr>
            <w:rStyle w:val="Hypertextovodkaz"/>
            <w:sz w:val="28"/>
            <w:szCs w:val="28"/>
          </w:rPr>
          <w:t>https://ft.utb.cz/o-fakulte/uredni-deska/vnitrni-normy-a-predpisy/vnitrni-predpisy/</w:t>
        </w:r>
      </w:hyperlink>
    </w:p>
    <w:p w14:paraId="24842731" w14:textId="77777777" w:rsidR="006B61BE" w:rsidRPr="002A6C6B" w:rsidRDefault="00AE6F5A" w:rsidP="006B61BE">
      <w:pPr>
        <w:jc w:val="both"/>
        <w:rPr>
          <w:sz w:val="28"/>
          <w:szCs w:val="28"/>
        </w:rPr>
      </w:pPr>
      <w:hyperlink r:id="rId18" w:history="1">
        <w:r w:rsidR="006B61BE" w:rsidRPr="002A6C6B">
          <w:rPr>
            <w:rStyle w:val="Hypertextovodkaz"/>
            <w:sz w:val="28"/>
            <w:szCs w:val="28"/>
          </w:rPr>
          <w:t>https://www.utb.cz/en/university/official-board/internal-rules-and-regulations/rules-and-regulations/</w:t>
        </w:r>
      </w:hyperlink>
    </w:p>
    <w:p w14:paraId="7CE04A0E" w14:textId="77777777" w:rsidR="006B61BE" w:rsidRPr="002A6C6B" w:rsidRDefault="00AE6F5A" w:rsidP="006B61BE">
      <w:pPr>
        <w:spacing w:after="240"/>
        <w:jc w:val="both"/>
        <w:rPr>
          <w:sz w:val="28"/>
          <w:szCs w:val="28"/>
        </w:rPr>
      </w:pPr>
      <w:hyperlink r:id="rId19" w:history="1">
        <w:r w:rsidR="006B61BE" w:rsidRPr="002A6C6B">
          <w:rPr>
            <w:rStyle w:val="Hypertextovodkaz"/>
            <w:sz w:val="28"/>
            <w:szCs w:val="28"/>
          </w:rPr>
          <w:t>https://ft.utb.cz/en/about-the-faculty/official-board/internal-regulations/</w:t>
        </w:r>
      </w:hyperlink>
    </w:p>
    <w:p w14:paraId="59818EDA" w14:textId="77777777" w:rsidR="006B61BE" w:rsidRPr="006B61BE" w:rsidRDefault="006B61BE" w:rsidP="00C24564">
      <w:pPr>
        <w:spacing w:after="240"/>
        <w:jc w:val="both"/>
      </w:pPr>
    </w:p>
    <w:p w14:paraId="597242A8" w14:textId="3F532D2B" w:rsidR="00F61902" w:rsidRDefault="00F61902" w:rsidP="00F61902">
      <w:pPr>
        <w:rPr>
          <w:b/>
          <w:sz w:val="28"/>
        </w:rPr>
      </w:pPr>
      <w:r>
        <w:rPr>
          <w:b/>
          <w:sz w:val="28"/>
        </w:rPr>
        <w:t xml:space="preserve">ISCED F a stručné zdůvodnění: </w:t>
      </w:r>
    </w:p>
    <w:p w14:paraId="0F740DB0" w14:textId="3780A6C3" w:rsidR="00F61902" w:rsidRPr="00B5004F" w:rsidRDefault="00017E88" w:rsidP="006B61BE">
      <w:pPr>
        <w:spacing w:after="120"/>
        <w:jc w:val="both"/>
        <w:rPr>
          <w:bCs/>
          <w:sz w:val="26"/>
          <w:szCs w:val="26"/>
        </w:rPr>
      </w:pPr>
      <w:r w:rsidRPr="00B5004F">
        <w:rPr>
          <w:bCs/>
          <w:sz w:val="26"/>
          <w:szCs w:val="26"/>
        </w:rPr>
        <w:t>0788</w:t>
      </w:r>
      <w:r w:rsidR="00965600" w:rsidRPr="00B5004F">
        <w:rPr>
          <w:bCs/>
          <w:sz w:val="26"/>
          <w:szCs w:val="26"/>
        </w:rPr>
        <w:t xml:space="preserve">  </w:t>
      </w:r>
      <w:r w:rsidRPr="00B5004F">
        <w:rPr>
          <w:bCs/>
          <w:sz w:val="26"/>
          <w:szCs w:val="26"/>
        </w:rPr>
        <w:t>Interdisciplinární programy a kvalifikace zahrnující techniku, výrobu a stavebnictví</w:t>
      </w:r>
    </w:p>
    <w:p w14:paraId="723DC691" w14:textId="642D0A06" w:rsidR="00F61902" w:rsidRPr="00B5004F" w:rsidRDefault="00FC589A" w:rsidP="00B5004F">
      <w:pPr>
        <w:jc w:val="both"/>
        <w:rPr>
          <w:sz w:val="26"/>
          <w:szCs w:val="26"/>
        </w:rPr>
      </w:pPr>
      <w:r w:rsidRPr="00B5004F">
        <w:rPr>
          <w:sz w:val="26"/>
          <w:szCs w:val="26"/>
        </w:rPr>
        <w:t>Studijní</w:t>
      </w:r>
      <w:r w:rsidR="007E6560" w:rsidRPr="00B5004F">
        <w:rPr>
          <w:sz w:val="26"/>
          <w:szCs w:val="26"/>
        </w:rPr>
        <w:t xml:space="preserve"> program </w:t>
      </w:r>
      <w:r w:rsidR="002914BB" w:rsidRPr="00CE240F">
        <w:rPr>
          <w:sz w:val="26"/>
          <w:szCs w:val="26"/>
          <w:lang w:val="en-GB"/>
        </w:rPr>
        <w:t>Tools and Processes</w:t>
      </w:r>
      <w:r w:rsidR="007E6560" w:rsidRPr="00B5004F">
        <w:rPr>
          <w:sz w:val="26"/>
          <w:szCs w:val="26"/>
        </w:rPr>
        <w:t xml:space="preserve"> je </w:t>
      </w:r>
      <w:r w:rsidR="00053722" w:rsidRPr="00B5004F">
        <w:rPr>
          <w:sz w:val="26"/>
          <w:szCs w:val="26"/>
        </w:rPr>
        <w:t>mezioborovým studijním programem</w:t>
      </w:r>
      <w:r w:rsidR="007E6560" w:rsidRPr="00B5004F">
        <w:rPr>
          <w:sz w:val="26"/>
          <w:szCs w:val="26"/>
        </w:rPr>
        <w:t xml:space="preserve"> se specifickým důrazem na </w:t>
      </w:r>
      <w:r w:rsidR="00053722" w:rsidRPr="00B5004F">
        <w:rPr>
          <w:sz w:val="26"/>
          <w:szCs w:val="26"/>
        </w:rPr>
        <w:t>nástroje</w:t>
      </w:r>
      <w:r w:rsidR="007E6560" w:rsidRPr="00B5004F">
        <w:rPr>
          <w:sz w:val="26"/>
          <w:szCs w:val="26"/>
        </w:rPr>
        <w:t xml:space="preserve"> a </w:t>
      </w:r>
      <w:r w:rsidR="00053722" w:rsidRPr="00B5004F">
        <w:rPr>
          <w:sz w:val="26"/>
          <w:szCs w:val="26"/>
        </w:rPr>
        <w:t>procesy</w:t>
      </w:r>
      <w:r w:rsidR="007E6560" w:rsidRPr="00B5004F">
        <w:rPr>
          <w:sz w:val="26"/>
          <w:szCs w:val="26"/>
        </w:rPr>
        <w:t xml:space="preserve"> zpracování </w:t>
      </w:r>
      <w:r w:rsidR="00053722" w:rsidRPr="00B5004F">
        <w:rPr>
          <w:sz w:val="26"/>
          <w:szCs w:val="26"/>
        </w:rPr>
        <w:t>polymerních materiálů</w:t>
      </w:r>
      <w:r w:rsidR="007E6560" w:rsidRPr="00B5004F">
        <w:rPr>
          <w:sz w:val="26"/>
          <w:szCs w:val="26"/>
        </w:rPr>
        <w:t>, který dle Nařízení Vlády č.</w:t>
      </w:r>
      <w:r w:rsidR="0097340F">
        <w:rPr>
          <w:sz w:val="26"/>
          <w:szCs w:val="26"/>
        </w:rPr>
        <w:t xml:space="preserve"> </w:t>
      </w:r>
      <w:r w:rsidR="007E6560" w:rsidRPr="00B5004F">
        <w:rPr>
          <w:sz w:val="26"/>
          <w:szCs w:val="26"/>
        </w:rPr>
        <w:t xml:space="preserve">275/2016 Sb. (Část </w:t>
      </w:r>
      <w:r w:rsidR="00EC173B" w:rsidRPr="00B5004F">
        <w:rPr>
          <w:sz w:val="26"/>
          <w:szCs w:val="26"/>
        </w:rPr>
        <w:t>dvacátá sedmá</w:t>
      </w:r>
      <w:r w:rsidR="007E6560" w:rsidRPr="00B5004F">
        <w:rPr>
          <w:sz w:val="26"/>
          <w:szCs w:val="26"/>
        </w:rPr>
        <w:t xml:space="preserve">) spadá do oblasti vzdělávání </w:t>
      </w:r>
      <w:r w:rsidR="00EC173B" w:rsidRPr="00B5004F">
        <w:rPr>
          <w:sz w:val="26"/>
          <w:szCs w:val="26"/>
        </w:rPr>
        <w:t>Strojírenství, materiály a technologie</w:t>
      </w:r>
      <w:r w:rsidR="00993E6C" w:rsidRPr="00B5004F">
        <w:rPr>
          <w:sz w:val="26"/>
          <w:szCs w:val="26"/>
        </w:rPr>
        <w:t xml:space="preserve"> a do oblasti vzdělávání Chemie (Část třináctá).</w:t>
      </w:r>
      <w:r w:rsidR="00F61902" w:rsidRPr="00B5004F">
        <w:rPr>
          <w:sz w:val="26"/>
          <w:szCs w:val="26"/>
        </w:rPr>
        <w:br w:type="page"/>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19"/>
        <w:gridCol w:w="342"/>
        <w:gridCol w:w="1201"/>
        <w:gridCol w:w="2835"/>
        <w:gridCol w:w="2126"/>
      </w:tblGrid>
      <w:tr w:rsidR="00174EC9" w14:paraId="23E60AA1" w14:textId="77777777" w:rsidTr="002E1D7B">
        <w:tc>
          <w:tcPr>
            <w:tcW w:w="9923" w:type="dxa"/>
            <w:gridSpan w:val="5"/>
            <w:tcBorders>
              <w:bottom w:val="double" w:sz="4" w:space="0" w:color="auto"/>
            </w:tcBorders>
            <w:shd w:val="clear" w:color="auto" w:fill="BDD6EE"/>
          </w:tcPr>
          <w:p w14:paraId="46F79A44" w14:textId="77777777" w:rsidR="00174EC9" w:rsidRDefault="00174EC9">
            <w:pPr>
              <w:jc w:val="both"/>
              <w:rPr>
                <w:b/>
                <w:sz w:val="28"/>
              </w:rPr>
            </w:pPr>
            <w:r>
              <w:rPr>
                <w:b/>
                <w:sz w:val="28"/>
              </w:rPr>
              <w:lastRenderedPageBreak/>
              <w:t xml:space="preserve">B-I – </w:t>
            </w:r>
            <w:r>
              <w:rPr>
                <w:b/>
                <w:sz w:val="26"/>
                <w:szCs w:val="26"/>
              </w:rPr>
              <w:t>Charakteristika studijního programu</w:t>
            </w:r>
          </w:p>
        </w:tc>
      </w:tr>
      <w:tr w:rsidR="00174EC9" w14:paraId="4D93A86F" w14:textId="77777777" w:rsidTr="002E1D7B">
        <w:tc>
          <w:tcPr>
            <w:tcW w:w="3419" w:type="dxa"/>
            <w:tcBorders>
              <w:bottom w:val="single" w:sz="2" w:space="0" w:color="auto"/>
            </w:tcBorders>
            <w:shd w:val="clear" w:color="auto" w:fill="F7CAAC"/>
          </w:tcPr>
          <w:p w14:paraId="4B3299DB" w14:textId="77777777" w:rsidR="00174EC9" w:rsidRDefault="00174EC9" w:rsidP="005F401C">
            <w:pPr>
              <w:jc w:val="both"/>
              <w:rPr>
                <w:b/>
              </w:rPr>
            </w:pPr>
            <w:r>
              <w:rPr>
                <w:b/>
              </w:rPr>
              <w:t>Název studijního programu</w:t>
            </w:r>
          </w:p>
        </w:tc>
        <w:tc>
          <w:tcPr>
            <w:tcW w:w="6504" w:type="dxa"/>
            <w:gridSpan w:val="4"/>
            <w:tcBorders>
              <w:bottom w:val="single" w:sz="2" w:space="0" w:color="auto"/>
            </w:tcBorders>
          </w:tcPr>
          <w:p w14:paraId="6F453874" w14:textId="76719AD3" w:rsidR="00174EC9" w:rsidRPr="00D9469D" w:rsidRDefault="00D9469D">
            <w:pPr>
              <w:rPr>
                <w:b/>
                <w:bCs/>
                <w:lang w:val="en-GB"/>
              </w:rPr>
            </w:pPr>
            <w:r w:rsidRPr="00D9469D">
              <w:rPr>
                <w:b/>
                <w:bCs/>
                <w:lang w:val="en-GB"/>
              </w:rPr>
              <w:t>Tools and Processes</w:t>
            </w:r>
          </w:p>
        </w:tc>
      </w:tr>
      <w:tr w:rsidR="00174EC9" w14:paraId="65EDBEDB" w14:textId="77777777" w:rsidTr="002E1D7B">
        <w:tc>
          <w:tcPr>
            <w:tcW w:w="3419" w:type="dxa"/>
            <w:tcBorders>
              <w:bottom w:val="single" w:sz="2" w:space="0" w:color="auto"/>
            </w:tcBorders>
            <w:shd w:val="clear" w:color="auto" w:fill="F7CAAC"/>
          </w:tcPr>
          <w:p w14:paraId="34B1928D" w14:textId="77777777" w:rsidR="00174EC9" w:rsidRDefault="00174EC9">
            <w:pPr>
              <w:jc w:val="both"/>
              <w:rPr>
                <w:b/>
              </w:rPr>
            </w:pPr>
            <w:r>
              <w:rPr>
                <w:b/>
              </w:rPr>
              <w:t>Typ studijního programu</w:t>
            </w:r>
          </w:p>
        </w:tc>
        <w:tc>
          <w:tcPr>
            <w:tcW w:w="6504" w:type="dxa"/>
            <w:gridSpan w:val="4"/>
            <w:tcBorders>
              <w:bottom w:val="single" w:sz="2" w:space="0" w:color="auto"/>
            </w:tcBorders>
          </w:tcPr>
          <w:p w14:paraId="1B4FF81A" w14:textId="77777777" w:rsidR="00174EC9" w:rsidRDefault="00174EC9">
            <w:r>
              <w:t xml:space="preserve">doktorský </w:t>
            </w:r>
          </w:p>
        </w:tc>
      </w:tr>
      <w:tr w:rsidR="00174EC9" w14:paraId="4E005600" w14:textId="77777777" w:rsidTr="002E1D7B">
        <w:tc>
          <w:tcPr>
            <w:tcW w:w="3419" w:type="dxa"/>
            <w:tcBorders>
              <w:bottom w:val="single" w:sz="2" w:space="0" w:color="auto"/>
            </w:tcBorders>
            <w:shd w:val="clear" w:color="auto" w:fill="F7CAAC"/>
          </w:tcPr>
          <w:p w14:paraId="6CBFC759" w14:textId="77777777" w:rsidR="00174EC9" w:rsidRDefault="00174EC9">
            <w:pPr>
              <w:jc w:val="both"/>
              <w:rPr>
                <w:b/>
              </w:rPr>
            </w:pPr>
            <w:r>
              <w:rPr>
                <w:b/>
              </w:rPr>
              <w:t>Profil studijního programu</w:t>
            </w:r>
          </w:p>
        </w:tc>
        <w:tc>
          <w:tcPr>
            <w:tcW w:w="6504" w:type="dxa"/>
            <w:gridSpan w:val="4"/>
            <w:tcBorders>
              <w:bottom w:val="single" w:sz="2" w:space="0" w:color="auto"/>
            </w:tcBorders>
          </w:tcPr>
          <w:p w14:paraId="144FA1D6" w14:textId="13CCCFF8" w:rsidR="00174EC9" w:rsidRDefault="00174EC9" w:rsidP="007F3FEA"/>
        </w:tc>
      </w:tr>
      <w:tr w:rsidR="00174EC9" w14:paraId="2AC4FC4D" w14:textId="77777777" w:rsidTr="002E1D7B">
        <w:tc>
          <w:tcPr>
            <w:tcW w:w="3419" w:type="dxa"/>
            <w:tcBorders>
              <w:bottom w:val="single" w:sz="2" w:space="0" w:color="auto"/>
            </w:tcBorders>
            <w:shd w:val="clear" w:color="auto" w:fill="F7CAAC"/>
          </w:tcPr>
          <w:p w14:paraId="7DF00DDF" w14:textId="77777777" w:rsidR="00174EC9" w:rsidRDefault="00174EC9">
            <w:pPr>
              <w:jc w:val="both"/>
              <w:rPr>
                <w:b/>
              </w:rPr>
            </w:pPr>
            <w:r>
              <w:rPr>
                <w:b/>
              </w:rPr>
              <w:t>Forma studia</w:t>
            </w:r>
          </w:p>
        </w:tc>
        <w:tc>
          <w:tcPr>
            <w:tcW w:w="6504" w:type="dxa"/>
            <w:gridSpan w:val="4"/>
            <w:tcBorders>
              <w:bottom w:val="single" w:sz="2" w:space="0" w:color="auto"/>
            </w:tcBorders>
          </w:tcPr>
          <w:p w14:paraId="7D5115F9" w14:textId="77777777" w:rsidR="00174EC9" w:rsidRDefault="00174EC9" w:rsidP="007F3FEA">
            <w:r>
              <w:t xml:space="preserve">prezenční – kombinovaná </w:t>
            </w:r>
          </w:p>
        </w:tc>
      </w:tr>
      <w:tr w:rsidR="00174EC9" w14:paraId="65B7E295" w14:textId="77777777" w:rsidTr="002E1D7B">
        <w:tc>
          <w:tcPr>
            <w:tcW w:w="3419" w:type="dxa"/>
            <w:tcBorders>
              <w:bottom w:val="single" w:sz="2" w:space="0" w:color="auto"/>
            </w:tcBorders>
            <w:shd w:val="clear" w:color="auto" w:fill="F7CAAC"/>
          </w:tcPr>
          <w:p w14:paraId="620FDFC6" w14:textId="77777777" w:rsidR="00174EC9" w:rsidRDefault="00174EC9">
            <w:pPr>
              <w:jc w:val="both"/>
              <w:rPr>
                <w:b/>
              </w:rPr>
            </w:pPr>
            <w:r>
              <w:rPr>
                <w:b/>
              </w:rPr>
              <w:t>Standardní doba studia</w:t>
            </w:r>
          </w:p>
        </w:tc>
        <w:tc>
          <w:tcPr>
            <w:tcW w:w="6504" w:type="dxa"/>
            <w:gridSpan w:val="4"/>
            <w:tcBorders>
              <w:bottom w:val="single" w:sz="2" w:space="0" w:color="auto"/>
            </w:tcBorders>
          </w:tcPr>
          <w:p w14:paraId="1608ABEA" w14:textId="77777777" w:rsidR="00174EC9" w:rsidRDefault="007F3FEA" w:rsidP="00042D47">
            <w:pPr>
              <w:ind w:right="-34"/>
            </w:pPr>
            <w:r>
              <w:t>4 roky</w:t>
            </w:r>
          </w:p>
        </w:tc>
      </w:tr>
      <w:tr w:rsidR="00174EC9" w14:paraId="241DCA97" w14:textId="77777777" w:rsidTr="002E1D7B">
        <w:tc>
          <w:tcPr>
            <w:tcW w:w="3419" w:type="dxa"/>
            <w:tcBorders>
              <w:bottom w:val="single" w:sz="2" w:space="0" w:color="auto"/>
            </w:tcBorders>
            <w:shd w:val="clear" w:color="auto" w:fill="F7CAAC"/>
          </w:tcPr>
          <w:p w14:paraId="5A7C5F45" w14:textId="77777777" w:rsidR="00174EC9" w:rsidRDefault="00174EC9">
            <w:pPr>
              <w:jc w:val="both"/>
              <w:rPr>
                <w:b/>
              </w:rPr>
            </w:pPr>
            <w:r>
              <w:rPr>
                <w:b/>
              </w:rPr>
              <w:t>Jazyk studia</w:t>
            </w:r>
          </w:p>
        </w:tc>
        <w:tc>
          <w:tcPr>
            <w:tcW w:w="6504" w:type="dxa"/>
            <w:gridSpan w:val="4"/>
            <w:tcBorders>
              <w:bottom w:val="single" w:sz="2" w:space="0" w:color="auto"/>
            </w:tcBorders>
          </w:tcPr>
          <w:p w14:paraId="705FBE8B" w14:textId="5FE44C6A" w:rsidR="00174EC9" w:rsidRDefault="00D9469D" w:rsidP="00AE159B">
            <w:r>
              <w:t>anglický</w:t>
            </w:r>
          </w:p>
        </w:tc>
      </w:tr>
      <w:tr w:rsidR="00174EC9" w14:paraId="3E0FFD80" w14:textId="77777777" w:rsidTr="002E1D7B">
        <w:tc>
          <w:tcPr>
            <w:tcW w:w="3419" w:type="dxa"/>
            <w:tcBorders>
              <w:bottom w:val="single" w:sz="2" w:space="0" w:color="auto"/>
            </w:tcBorders>
            <w:shd w:val="clear" w:color="auto" w:fill="F7CAAC"/>
          </w:tcPr>
          <w:p w14:paraId="25F1D282" w14:textId="77777777" w:rsidR="00174EC9" w:rsidRDefault="00174EC9">
            <w:pPr>
              <w:jc w:val="both"/>
              <w:rPr>
                <w:b/>
              </w:rPr>
            </w:pPr>
            <w:r>
              <w:rPr>
                <w:b/>
              </w:rPr>
              <w:t>Udělovaný akademický titul</w:t>
            </w:r>
          </w:p>
        </w:tc>
        <w:tc>
          <w:tcPr>
            <w:tcW w:w="6504" w:type="dxa"/>
            <w:gridSpan w:val="4"/>
            <w:tcBorders>
              <w:bottom w:val="single" w:sz="2" w:space="0" w:color="auto"/>
            </w:tcBorders>
          </w:tcPr>
          <w:p w14:paraId="49257BED" w14:textId="77777777" w:rsidR="00174EC9" w:rsidRDefault="00837D73">
            <w:r>
              <w:t>doktor (Ph.D.)</w:t>
            </w:r>
          </w:p>
        </w:tc>
      </w:tr>
      <w:tr w:rsidR="00174EC9" w14:paraId="148E5878" w14:textId="77777777" w:rsidTr="002E1D7B">
        <w:tc>
          <w:tcPr>
            <w:tcW w:w="3419" w:type="dxa"/>
            <w:tcBorders>
              <w:bottom w:val="single" w:sz="2" w:space="0" w:color="auto"/>
            </w:tcBorders>
            <w:shd w:val="clear" w:color="auto" w:fill="F7CAAC"/>
          </w:tcPr>
          <w:p w14:paraId="067CFF81" w14:textId="77777777" w:rsidR="00174EC9" w:rsidRDefault="00174EC9" w:rsidP="005F401C">
            <w:pPr>
              <w:jc w:val="both"/>
              <w:rPr>
                <w:b/>
              </w:rPr>
            </w:pPr>
            <w:r>
              <w:rPr>
                <w:b/>
              </w:rPr>
              <w:t>Rigorózní řízení</w:t>
            </w:r>
          </w:p>
        </w:tc>
        <w:tc>
          <w:tcPr>
            <w:tcW w:w="1543" w:type="dxa"/>
            <w:gridSpan w:val="2"/>
            <w:tcBorders>
              <w:bottom w:val="single" w:sz="2" w:space="0" w:color="auto"/>
            </w:tcBorders>
          </w:tcPr>
          <w:p w14:paraId="0462AFD7" w14:textId="77777777" w:rsidR="00174EC9" w:rsidRDefault="00174EC9">
            <w:r>
              <w:t>ne</w:t>
            </w:r>
          </w:p>
        </w:tc>
        <w:tc>
          <w:tcPr>
            <w:tcW w:w="2835" w:type="dxa"/>
            <w:tcBorders>
              <w:bottom w:val="single" w:sz="2" w:space="0" w:color="auto"/>
            </w:tcBorders>
            <w:shd w:val="clear" w:color="auto" w:fill="F7CAAC"/>
          </w:tcPr>
          <w:p w14:paraId="59007284" w14:textId="77777777" w:rsidR="00174EC9" w:rsidRPr="005F401C" w:rsidRDefault="00174EC9">
            <w:pPr>
              <w:rPr>
                <w:b/>
                <w:bCs/>
              </w:rPr>
            </w:pPr>
            <w:r w:rsidRPr="005F401C">
              <w:rPr>
                <w:b/>
                <w:bCs/>
              </w:rPr>
              <w:t>Udělovaný akademický titul</w:t>
            </w:r>
          </w:p>
        </w:tc>
        <w:tc>
          <w:tcPr>
            <w:tcW w:w="2126" w:type="dxa"/>
            <w:tcBorders>
              <w:bottom w:val="single" w:sz="2" w:space="0" w:color="auto"/>
            </w:tcBorders>
          </w:tcPr>
          <w:p w14:paraId="013620A0" w14:textId="38523B83" w:rsidR="00174EC9" w:rsidRDefault="00692A98">
            <w:r>
              <w:t>---</w:t>
            </w:r>
          </w:p>
        </w:tc>
      </w:tr>
      <w:tr w:rsidR="00174EC9" w14:paraId="7775B928" w14:textId="77777777" w:rsidTr="002E1D7B">
        <w:tc>
          <w:tcPr>
            <w:tcW w:w="3419" w:type="dxa"/>
            <w:tcBorders>
              <w:bottom w:val="single" w:sz="2" w:space="0" w:color="auto"/>
            </w:tcBorders>
            <w:shd w:val="clear" w:color="auto" w:fill="F7CAAC"/>
          </w:tcPr>
          <w:p w14:paraId="33E4ABDE" w14:textId="77777777" w:rsidR="00174EC9" w:rsidRDefault="00174EC9" w:rsidP="005F401C">
            <w:pPr>
              <w:jc w:val="both"/>
              <w:rPr>
                <w:b/>
              </w:rPr>
            </w:pPr>
            <w:r>
              <w:rPr>
                <w:b/>
              </w:rPr>
              <w:t>Garant studijního programu</w:t>
            </w:r>
          </w:p>
        </w:tc>
        <w:tc>
          <w:tcPr>
            <w:tcW w:w="6504" w:type="dxa"/>
            <w:gridSpan w:val="4"/>
            <w:tcBorders>
              <w:bottom w:val="single" w:sz="2" w:space="0" w:color="auto"/>
            </w:tcBorders>
          </w:tcPr>
          <w:p w14:paraId="66A2326F" w14:textId="6C1052D6" w:rsidR="00174EC9" w:rsidRDefault="00AE159B">
            <w:r>
              <w:t>doc. Ing. Michal Staněk, Ph.D.</w:t>
            </w:r>
          </w:p>
        </w:tc>
      </w:tr>
      <w:tr w:rsidR="00174EC9" w14:paraId="3D22AA95" w14:textId="77777777" w:rsidTr="002E1D7B">
        <w:tc>
          <w:tcPr>
            <w:tcW w:w="3419" w:type="dxa"/>
            <w:tcBorders>
              <w:top w:val="single" w:sz="2" w:space="0" w:color="auto"/>
              <w:left w:val="single" w:sz="2" w:space="0" w:color="auto"/>
              <w:bottom w:val="single" w:sz="2" w:space="0" w:color="auto"/>
              <w:right w:val="single" w:sz="2" w:space="0" w:color="auto"/>
            </w:tcBorders>
            <w:shd w:val="clear" w:color="auto" w:fill="F7CAAC"/>
          </w:tcPr>
          <w:p w14:paraId="7A4D1A2E" w14:textId="77777777" w:rsidR="00174EC9" w:rsidRDefault="00174EC9">
            <w:pPr>
              <w:jc w:val="both"/>
              <w:rPr>
                <w:b/>
              </w:rPr>
            </w:pPr>
            <w:r>
              <w:rPr>
                <w:b/>
              </w:rPr>
              <w:t>Zaměření na přípravu k výkonu regulovaného povolání</w:t>
            </w:r>
          </w:p>
        </w:tc>
        <w:tc>
          <w:tcPr>
            <w:tcW w:w="6504" w:type="dxa"/>
            <w:gridSpan w:val="4"/>
            <w:tcBorders>
              <w:top w:val="single" w:sz="2" w:space="0" w:color="auto"/>
              <w:left w:val="single" w:sz="2" w:space="0" w:color="auto"/>
              <w:bottom w:val="single" w:sz="2" w:space="0" w:color="auto"/>
              <w:right w:val="single" w:sz="2" w:space="0" w:color="auto"/>
            </w:tcBorders>
          </w:tcPr>
          <w:p w14:paraId="7AF25137" w14:textId="77777777" w:rsidR="00174EC9" w:rsidRDefault="00174EC9">
            <w:r>
              <w:t>ne</w:t>
            </w:r>
          </w:p>
        </w:tc>
      </w:tr>
      <w:tr w:rsidR="00174EC9" w14:paraId="3D3833F0" w14:textId="77777777" w:rsidTr="002E1D7B">
        <w:tc>
          <w:tcPr>
            <w:tcW w:w="3419" w:type="dxa"/>
            <w:tcBorders>
              <w:top w:val="single" w:sz="2" w:space="0" w:color="auto"/>
              <w:left w:val="single" w:sz="2" w:space="0" w:color="auto"/>
              <w:bottom w:val="single" w:sz="2" w:space="0" w:color="auto"/>
              <w:right w:val="single" w:sz="2" w:space="0" w:color="auto"/>
            </w:tcBorders>
            <w:shd w:val="clear" w:color="auto" w:fill="F7CAAC"/>
          </w:tcPr>
          <w:p w14:paraId="75F6FCDA" w14:textId="77777777" w:rsidR="00174EC9" w:rsidRDefault="00174EC9">
            <w:pPr>
              <w:jc w:val="both"/>
              <w:rPr>
                <w:b/>
              </w:rPr>
            </w:pPr>
            <w:r>
              <w:rPr>
                <w:b/>
              </w:rPr>
              <w:t xml:space="preserve">Zaměření na přípravu odborníků z oblasti bezpečnosti České republiky </w:t>
            </w:r>
          </w:p>
        </w:tc>
        <w:tc>
          <w:tcPr>
            <w:tcW w:w="6504" w:type="dxa"/>
            <w:gridSpan w:val="4"/>
            <w:tcBorders>
              <w:top w:val="single" w:sz="2" w:space="0" w:color="auto"/>
              <w:left w:val="single" w:sz="2" w:space="0" w:color="auto"/>
              <w:bottom w:val="single" w:sz="2" w:space="0" w:color="auto"/>
              <w:right w:val="single" w:sz="2" w:space="0" w:color="auto"/>
            </w:tcBorders>
          </w:tcPr>
          <w:p w14:paraId="1F4F3886" w14:textId="77777777" w:rsidR="00174EC9" w:rsidRDefault="00174EC9">
            <w:r>
              <w:t>ne</w:t>
            </w:r>
          </w:p>
        </w:tc>
      </w:tr>
      <w:tr w:rsidR="00174EC9" w14:paraId="290FD1EA" w14:textId="77777777" w:rsidTr="002E1D7B">
        <w:trPr>
          <w:trHeight w:val="438"/>
        </w:trPr>
        <w:tc>
          <w:tcPr>
            <w:tcW w:w="3419" w:type="dxa"/>
            <w:tcBorders>
              <w:top w:val="single" w:sz="2" w:space="0" w:color="auto"/>
              <w:left w:val="single" w:sz="2" w:space="0" w:color="auto"/>
              <w:bottom w:val="single" w:sz="2" w:space="0" w:color="auto"/>
              <w:right w:val="single" w:sz="2" w:space="0" w:color="auto"/>
            </w:tcBorders>
            <w:shd w:val="clear" w:color="auto" w:fill="F7CAAC"/>
          </w:tcPr>
          <w:p w14:paraId="302D4E10" w14:textId="77777777" w:rsidR="00174EC9" w:rsidRDefault="00174EC9">
            <w:pPr>
              <w:jc w:val="both"/>
              <w:rPr>
                <w:b/>
              </w:rPr>
            </w:pPr>
            <w:r>
              <w:rPr>
                <w:b/>
              </w:rPr>
              <w:t>Uznávací orgán</w:t>
            </w:r>
          </w:p>
        </w:tc>
        <w:tc>
          <w:tcPr>
            <w:tcW w:w="6504" w:type="dxa"/>
            <w:gridSpan w:val="4"/>
            <w:tcBorders>
              <w:top w:val="single" w:sz="2" w:space="0" w:color="auto"/>
              <w:left w:val="single" w:sz="2" w:space="0" w:color="auto"/>
              <w:bottom w:val="single" w:sz="2" w:space="0" w:color="auto"/>
              <w:right w:val="single" w:sz="2" w:space="0" w:color="auto"/>
            </w:tcBorders>
          </w:tcPr>
          <w:p w14:paraId="5518876A" w14:textId="77777777" w:rsidR="00174EC9" w:rsidRDefault="00837D73">
            <w:r>
              <w:t>ne</w:t>
            </w:r>
          </w:p>
        </w:tc>
      </w:tr>
      <w:tr w:rsidR="00174EC9" w14:paraId="6E941955" w14:textId="77777777" w:rsidTr="002E1D7B">
        <w:tc>
          <w:tcPr>
            <w:tcW w:w="9923" w:type="dxa"/>
            <w:gridSpan w:val="5"/>
            <w:tcBorders>
              <w:top w:val="single" w:sz="2" w:space="0" w:color="auto"/>
            </w:tcBorders>
            <w:shd w:val="clear" w:color="auto" w:fill="F7CAAC"/>
          </w:tcPr>
          <w:p w14:paraId="5EF4C0C4" w14:textId="77777777" w:rsidR="00174EC9" w:rsidRDefault="00174EC9">
            <w:pPr>
              <w:jc w:val="both"/>
            </w:pPr>
            <w:r>
              <w:rPr>
                <w:b/>
              </w:rPr>
              <w:t>Oblast(i) vzdělávání a u kombinovaného studijního programu podíl jednotlivých oblastí vzdělávání v %</w:t>
            </w:r>
          </w:p>
        </w:tc>
      </w:tr>
      <w:tr w:rsidR="00174EC9" w14:paraId="15A17C77" w14:textId="77777777" w:rsidTr="002E1D7B">
        <w:trPr>
          <w:trHeight w:val="543"/>
        </w:trPr>
        <w:tc>
          <w:tcPr>
            <w:tcW w:w="9923" w:type="dxa"/>
            <w:gridSpan w:val="5"/>
            <w:shd w:val="clear" w:color="auto" w:fill="FFFFFF"/>
          </w:tcPr>
          <w:p w14:paraId="71F1368A" w14:textId="2B8AE7A9" w:rsidR="00AE159B" w:rsidRDefault="00990F6C" w:rsidP="00F965E5">
            <w:pPr>
              <w:pStyle w:val="Default"/>
              <w:spacing w:before="120" w:after="60"/>
              <w:rPr>
                <w:sz w:val="20"/>
                <w:szCs w:val="20"/>
              </w:rPr>
            </w:pPr>
            <w:r>
              <w:rPr>
                <w:sz w:val="20"/>
                <w:szCs w:val="20"/>
              </w:rPr>
              <w:t>2</w:t>
            </w:r>
            <w:ins w:id="1" w:author="Michal Staněk" w:date="2021-04-16T12:33:00Z">
              <w:r w:rsidR="00AE6F5A">
                <w:rPr>
                  <w:sz w:val="20"/>
                  <w:szCs w:val="20"/>
                </w:rPr>
                <w:t>7</w:t>
              </w:r>
            </w:ins>
            <w:del w:id="2" w:author="Michal Staněk" w:date="2021-04-16T12:33:00Z">
              <w:r w:rsidR="00FF298B" w:rsidDel="00AE6F5A">
                <w:rPr>
                  <w:sz w:val="20"/>
                  <w:szCs w:val="20"/>
                </w:rPr>
                <w:delText>9</w:delText>
              </w:r>
            </w:del>
            <w:r w:rsidR="00D222BC">
              <w:rPr>
                <w:sz w:val="20"/>
                <w:szCs w:val="20"/>
              </w:rPr>
              <w:t xml:space="preserve">% </w:t>
            </w:r>
            <w:r w:rsidR="00AE159B">
              <w:rPr>
                <w:sz w:val="20"/>
                <w:szCs w:val="20"/>
              </w:rPr>
              <w:t>Chemie</w:t>
            </w:r>
          </w:p>
          <w:p w14:paraId="429CD4EE" w14:textId="0AE617A3" w:rsidR="00174EC9" w:rsidRPr="00AE159B" w:rsidRDefault="00990F6C" w:rsidP="00F965E5">
            <w:pPr>
              <w:pStyle w:val="Default"/>
              <w:spacing w:before="60" w:after="120"/>
              <w:rPr>
                <w:sz w:val="20"/>
                <w:szCs w:val="20"/>
              </w:rPr>
            </w:pPr>
            <w:r>
              <w:rPr>
                <w:sz w:val="20"/>
                <w:szCs w:val="20"/>
              </w:rPr>
              <w:t>7</w:t>
            </w:r>
            <w:ins w:id="3" w:author="Michal Staněk" w:date="2021-04-16T12:33:00Z">
              <w:r w:rsidR="00AE6F5A">
                <w:rPr>
                  <w:sz w:val="20"/>
                  <w:szCs w:val="20"/>
                </w:rPr>
                <w:t>3</w:t>
              </w:r>
            </w:ins>
            <w:del w:id="4" w:author="Michal Staněk" w:date="2021-04-16T12:33:00Z">
              <w:r w:rsidR="00FF298B" w:rsidDel="00AE6F5A">
                <w:rPr>
                  <w:sz w:val="20"/>
                  <w:szCs w:val="20"/>
                </w:rPr>
                <w:delText>1</w:delText>
              </w:r>
            </w:del>
            <w:r w:rsidR="00D222BC">
              <w:rPr>
                <w:sz w:val="20"/>
                <w:szCs w:val="20"/>
              </w:rPr>
              <w:t xml:space="preserve">% </w:t>
            </w:r>
            <w:r w:rsidR="00AE159B">
              <w:rPr>
                <w:sz w:val="20"/>
                <w:szCs w:val="20"/>
              </w:rPr>
              <w:t xml:space="preserve">Strojírenství, technologie a </w:t>
            </w:r>
            <w:commentRangeStart w:id="5"/>
            <w:r w:rsidR="00AE159B">
              <w:rPr>
                <w:sz w:val="20"/>
                <w:szCs w:val="20"/>
              </w:rPr>
              <w:t>materiály</w:t>
            </w:r>
            <w:commentRangeEnd w:id="5"/>
            <w:r w:rsidR="00AE6F5A">
              <w:rPr>
                <w:rStyle w:val="Odkaznakoment"/>
                <w:rFonts w:eastAsia="Times New Roman"/>
                <w:color w:val="auto"/>
              </w:rPr>
              <w:commentReference w:id="5"/>
            </w:r>
            <w:del w:id="6" w:author="Michal Staněk" w:date="2021-04-16T12:34:00Z">
              <w:r w:rsidR="00AE159B" w:rsidDel="00AE6F5A">
                <w:rPr>
                  <w:sz w:val="20"/>
                  <w:szCs w:val="20"/>
                </w:rPr>
                <w:delText xml:space="preserve"> </w:delText>
              </w:r>
            </w:del>
          </w:p>
        </w:tc>
      </w:tr>
      <w:tr w:rsidR="00174EC9" w14:paraId="36470F9B" w14:textId="77777777" w:rsidTr="002E1D7B">
        <w:trPr>
          <w:trHeight w:val="70"/>
        </w:trPr>
        <w:tc>
          <w:tcPr>
            <w:tcW w:w="9923" w:type="dxa"/>
            <w:gridSpan w:val="5"/>
            <w:shd w:val="clear" w:color="auto" w:fill="F7CAAC"/>
          </w:tcPr>
          <w:p w14:paraId="6F309813" w14:textId="77777777" w:rsidR="00174EC9" w:rsidRDefault="00174EC9">
            <w:r>
              <w:rPr>
                <w:b/>
              </w:rPr>
              <w:t>Cíle studia ve studijním programu</w:t>
            </w:r>
          </w:p>
        </w:tc>
      </w:tr>
      <w:tr w:rsidR="00174EC9" w14:paraId="3FD69F90" w14:textId="77777777" w:rsidTr="002E1D7B">
        <w:trPr>
          <w:trHeight w:val="1791"/>
        </w:trPr>
        <w:tc>
          <w:tcPr>
            <w:tcW w:w="9923" w:type="dxa"/>
            <w:gridSpan w:val="5"/>
            <w:shd w:val="clear" w:color="auto" w:fill="FFFFFF"/>
          </w:tcPr>
          <w:p w14:paraId="5D78B693" w14:textId="5995911B" w:rsidR="00AE159B" w:rsidRDefault="00AE159B" w:rsidP="00F965E5">
            <w:pPr>
              <w:spacing w:before="120" w:after="120" w:line="264" w:lineRule="auto"/>
              <w:jc w:val="both"/>
            </w:pPr>
            <w:r>
              <w:t xml:space="preserve">Doktorský studijní program </w:t>
            </w:r>
            <w:r w:rsidR="002914BB" w:rsidRPr="00CE240F">
              <w:rPr>
                <w:lang w:val="en-GB"/>
              </w:rPr>
              <w:t>Tools and Processes</w:t>
            </w:r>
            <w:r w:rsidR="00D61040">
              <w:t xml:space="preserve"> </w:t>
            </w:r>
            <w:r>
              <w:t xml:space="preserve">nabízí mezioborové studium na rozhraní polymerních materiálů </w:t>
            </w:r>
            <w:r w:rsidR="00CA2913">
              <w:br/>
            </w:r>
            <w:r>
              <w:t xml:space="preserve">a technologií a strojírenských disciplín souvisejících s návrhem výrobků z polymerů a kompozitů na polymerní bázi </w:t>
            </w:r>
            <w:r w:rsidR="00CA2913">
              <w:br/>
            </w:r>
            <w:r>
              <w:t>a konstrukcí nástrojů pro jejich výrobu.</w:t>
            </w:r>
          </w:p>
          <w:p w14:paraId="747ECEF6" w14:textId="556BB60C" w:rsidR="00174EC9" w:rsidRDefault="00AE159B" w:rsidP="00F965E5">
            <w:pPr>
              <w:spacing w:before="120" w:after="120" w:line="264" w:lineRule="auto"/>
              <w:jc w:val="both"/>
            </w:pPr>
            <w:r>
              <w:t>Cílem studia je výchova studentů k samostatné tvůrčí vědeckovýzkumné činnosti založené na získaných teoretických znalostech a experimentálních schopnostech za využití moderních přístrojů a zařízení, počítačových simulací a modelování procesů v oblastech zabývajících se zpracováním polymerních materiálů.</w:t>
            </w:r>
          </w:p>
        </w:tc>
      </w:tr>
      <w:tr w:rsidR="00174EC9" w14:paraId="4877E3B3" w14:textId="77777777" w:rsidTr="002E1D7B">
        <w:trPr>
          <w:trHeight w:val="187"/>
        </w:trPr>
        <w:tc>
          <w:tcPr>
            <w:tcW w:w="9923" w:type="dxa"/>
            <w:gridSpan w:val="5"/>
            <w:shd w:val="clear" w:color="auto" w:fill="F7CAAC"/>
          </w:tcPr>
          <w:p w14:paraId="27B43C3E" w14:textId="77777777" w:rsidR="00174EC9" w:rsidRDefault="00174EC9">
            <w:pPr>
              <w:jc w:val="both"/>
            </w:pPr>
            <w:r>
              <w:rPr>
                <w:b/>
              </w:rPr>
              <w:t>Profil absolventa studijního programu</w:t>
            </w:r>
          </w:p>
        </w:tc>
      </w:tr>
      <w:tr w:rsidR="00174EC9" w14:paraId="3F93A326" w14:textId="77777777" w:rsidTr="002E1D7B">
        <w:trPr>
          <w:trHeight w:val="1367"/>
        </w:trPr>
        <w:tc>
          <w:tcPr>
            <w:tcW w:w="9923" w:type="dxa"/>
            <w:gridSpan w:val="5"/>
            <w:shd w:val="clear" w:color="auto" w:fill="FFFFFF"/>
          </w:tcPr>
          <w:p w14:paraId="18E2BFE3" w14:textId="642FF70F" w:rsidR="003B36BB" w:rsidRPr="003B36BB" w:rsidRDefault="003B36BB" w:rsidP="003B36BB">
            <w:pPr>
              <w:pStyle w:val="xmsonormal"/>
              <w:shd w:val="clear" w:color="auto" w:fill="FFFFFF"/>
              <w:spacing w:before="120" w:beforeAutospacing="0" w:after="120" w:afterAutospacing="0" w:line="264" w:lineRule="auto"/>
              <w:jc w:val="both"/>
              <w:textAlignment w:val="baseline"/>
              <w:rPr>
                <w:sz w:val="20"/>
                <w:szCs w:val="20"/>
              </w:rPr>
            </w:pPr>
            <w:r w:rsidRPr="003B36BB">
              <w:rPr>
                <w:sz w:val="20"/>
                <w:szCs w:val="20"/>
              </w:rPr>
              <w:t xml:space="preserve">Absolvent doktorského studijního programu </w:t>
            </w:r>
            <w:r w:rsidR="002914BB" w:rsidRPr="00CE240F">
              <w:rPr>
                <w:sz w:val="20"/>
                <w:szCs w:val="20"/>
                <w:lang w:val="en-GB"/>
              </w:rPr>
              <w:t>Tools and Processes</w:t>
            </w:r>
            <w:r w:rsidRPr="003B36BB">
              <w:rPr>
                <w:sz w:val="20"/>
                <w:szCs w:val="20"/>
              </w:rPr>
              <w:t xml:space="preserve"> bude schopen samostatné vědecké a tvůrčí činnosti, a bude schopen uplatňovat poznatky nabyté studiem při řešení složitých problémů souvisejících s výrobními procesy </w:t>
            </w:r>
            <w:r w:rsidR="00CA2913">
              <w:rPr>
                <w:sz w:val="20"/>
                <w:szCs w:val="20"/>
              </w:rPr>
              <w:br/>
            </w:r>
            <w:r w:rsidRPr="003B36BB">
              <w:rPr>
                <w:sz w:val="20"/>
                <w:szCs w:val="20"/>
              </w:rPr>
              <w:t xml:space="preserve">v gumárenském, plastikářském a strojírenském průmyslu. Absolvent </w:t>
            </w:r>
            <w:r w:rsidR="00CA2913">
              <w:rPr>
                <w:sz w:val="20"/>
                <w:szCs w:val="20"/>
              </w:rPr>
              <w:t>bude</w:t>
            </w:r>
            <w:r w:rsidR="00CA2913" w:rsidRPr="003B36BB">
              <w:rPr>
                <w:sz w:val="20"/>
                <w:szCs w:val="20"/>
              </w:rPr>
              <w:t xml:space="preserve"> </w:t>
            </w:r>
            <w:r w:rsidRPr="003B36BB">
              <w:rPr>
                <w:sz w:val="20"/>
                <w:szCs w:val="20"/>
              </w:rPr>
              <w:t>schopen samostatné konstrukční činnosti související s navrhováním výrobků z polymerních materiálů s využitím sofistikovaných nástrojů pro jejich výrobu. Díky schopnostem využívat nejmodernější dostupné prostředky z oblastí CAD, CAM, CAE a Průmyslu 4.0 najde uplatnění při optimalizaci procesů na komplexních výrobních linkách. Během studia získá široké teoretické znalosti z oblasti moderních technických materiálů (zejména polymerů, kovů a kompozitů) a osvojí si nejnovější experimentální metody pro hodnocení jejich vlastností.</w:t>
            </w:r>
          </w:p>
          <w:p w14:paraId="225C0760" w14:textId="4DF580C4" w:rsidR="003B36BB" w:rsidRDefault="003B36BB" w:rsidP="003B36BB">
            <w:pPr>
              <w:pStyle w:val="xmsonormal"/>
              <w:shd w:val="clear" w:color="auto" w:fill="FFFFFF"/>
              <w:spacing w:before="120" w:beforeAutospacing="0" w:after="120" w:afterAutospacing="0" w:line="264" w:lineRule="auto"/>
              <w:jc w:val="both"/>
            </w:pPr>
            <w:r w:rsidRPr="003B36BB">
              <w:rPr>
                <w:sz w:val="20"/>
                <w:szCs w:val="20"/>
              </w:rPr>
              <w:t xml:space="preserve">Absolvent tohoto studijního programu nalezne uplatnění jak v oblasti základního výzkumu v technických vědách </w:t>
            </w:r>
            <w:r w:rsidR="00CA2913">
              <w:rPr>
                <w:sz w:val="20"/>
                <w:szCs w:val="20"/>
              </w:rPr>
              <w:br/>
            </w:r>
            <w:r w:rsidRPr="003B36BB">
              <w:rPr>
                <w:sz w:val="20"/>
                <w:szCs w:val="20"/>
              </w:rPr>
              <w:t>v institucích zabývajících se výzkumem, vývojem a inovacemi, tak i v průmyslové sféře orientované především na automobilový, letecký, strojírenský, či zpracovatelský průmysl v tuzemských či zahraničních podnicích.</w:t>
            </w:r>
          </w:p>
        </w:tc>
      </w:tr>
      <w:tr w:rsidR="00174EC9" w14:paraId="399D9BEA" w14:textId="77777777" w:rsidTr="002E1D7B">
        <w:trPr>
          <w:trHeight w:val="185"/>
        </w:trPr>
        <w:tc>
          <w:tcPr>
            <w:tcW w:w="9923" w:type="dxa"/>
            <w:gridSpan w:val="5"/>
            <w:shd w:val="clear" w:color="auto" w:fill="F7CAAC"/>
          </w:tcPr>
          <w:p w14:paraId="1DE6C844" w14:textId="77777777" w:rsidR="00174EC9" w:rsidRPr="00ED322D" w:rsidRDefault="00174EC9" w:rsidP="005F401C">
            <w:r w:rsidRPr="00ED322D">
              <w:rPr>
                <w:b/>
              </w:rPr>
              <w:t>Pravidla a podmínky pro tvorbu studijních plánů</w:t>
            </w:r>
          </w:p>
        </w:tc>
      </w:tr>
      <w:tr w:rsidR="00C9575F" w14:paraId="34283ABC" w14:textId="77777777" w:rsidTr="002E1D7B">
        <w:trPr>
          <w:trHeight w:val="2651"/>
        </w:trPr>
        <w:tc>
          <w:tcPr>
            <w:tcW w:w="9923" w:type="dxa"/>
            <w:gridSpan w:val="5"/>
            <w:shd w:val="clear" w:color="auto" w:fill="FFFFFF"/>
          </w:tcPr>
          <w:p w14:paraId="6E733739" w14:textId="6E849C7E" w:rsidR="00C9575F" w:rsidRPr="006472F1" w:rsidRDefault="00C9575F" w:rsidP="00F965E5">
            <w:pPr>
              <w:shd w:val="clear" w:color="auto" w:fill="FFFFFF"/>
              <w:spacing w:before="120" w:after="120" w:line="264" w:lineRule="auto"/>
              <w:jc w:val="both"/>
            </w:pPr>
            <w:r w:rsidRPr="006472F1">
              <w:t xml:space="preserve">Ustanovení pro studium v doktorských studijních programech (týkající se organizace a uskutečňování doktorského studijního programu, státní doktorské zkoušky, disertační práce a její obhajoby) se řídí Studijním a </w:t>
            </w:r>
            <w:r>
              <w:t>z</w:t>
            </w:r>
            <w:r w:rsidRPr="006472F1">
              <w:t xml:space="preserve">kušebním </w:t>
            </w:r>
            <w:r w:rsidR="00127565">
              <w:t>ř</w:t>
            </w:r>
            <w:r w:rsidRPr="006472F1">
              <w:t xml:space="preserve">ádem UTB ve Zlíně (SZŘ UTB) </w:t>
            </w:r>
            <w:ins w:id="7" w:author="Michal Staněk" w:date="2021-04-16T12:51:00Z">
              <w:r w:rsidR="000B2DED" w:rsidRPr="000B2DED">
                <w:t>https://www.utb.cz/mdocs-posts/3-uplne-zneni-studijniho-a-zkusebniho-radu-utb-ve-zline</w:t>
              </w:r>
            </w:ins>
            <w:del w:id="8" w:author="Michal Staněk" w:date="2021-04-16T12:51:00Z">
              <w:r w:rsidR="00AE6F5A" w:rsidDel="000B2DED">
                <w:fldChar w:fldCharType="begin"/>
              </w:r>
              <w:r w:rsidR="00AE6F5A" w:rsidDel="000B2DED">
                <w:delInstrText xml:space="preserve"> HYPERLINK "https://ft.utb.cz/mdocs-posts/studijnim-a-zkusebnim-radem-utb-ve-zline/" </w:delInstrText>
              </w:r>
              <w:r w:rsidR="00AE6F5A" w:rsidDel="000B2DED">
                <w:fldChar w:fldCharType="separate"/>
              </w:r>
              <w:r w:rsidR="009374F6" w:rsidRPr="00284DF5" w:rsidDel="000B2DED">
                <w:rPr>
                  <w:rStyle w:val="Hypertextovodkaz"/>
                </w:rPr>
                <w:delText>https://ft.utb.cz/mdocs-posts/studijnim-a-zkusebnim-radem-utb-ve-zline/</w:delText>
              </w:r>
              <w:r w:rsidR="00AE6F5A" w:rsidDel="000B2DED">
                <w:rPr>
                  <w:rStyle w:val="Hypertextovodkaz"/>
                </w:rPr>
                <w:fldChar w:fldCharType="end"/>
              </w:r>
            </w:del>
            <w:ins w:id="9" w:author="Michal Staněk" w:date="2021-04-16T12:52:00Z">
              <w:r w:rsidR="000B2DED">
                <w:rPr>
                  <w:rStyle w:val="Hypertextovodkaz"/>
                </w:rPr>
                <w:t>/</w:t>
              </w:r>
            </w:ins>
            <w:r w:rsidR="009374F6" w:rsidRPr="009374F6">
              <w:rPr>
                <w:rStyle w:val="Hypertextovodkaz"/>
                <w:u w:val="none"/>
              </w:rPr>
              <w:t xml:space="preserve"> </w:t>
            </w:r>
            <w:r w:rsidRPr="006472F1">
              <w:t xml:space="preserve">a Vnitřním </w:t>
            </w:r>
            <w:r>
              <w:t>předpisem Fakulty t</w:t>
            </w:r>
            <w:r w:rsidRPr="006472F1">
              <w:t>echnologické Univerzity Tomáše Bati ve Zlíně (VP FT UTB)</w:t>
            </w:r>
            <w:r>
              <w:t xml:space="preserve"> Pravidla průběhu studia ve studijních programech uskutečňovaných na Fakultě technologické</w:t>
            </w:r>
            <w:r w:rsidR="009374F6">
              <w:t xml:space="preserve"> </w:t>
            </w:r>
            <w:hyperlink r:id="rId20" w:history="1">
              <w:r w:rsidR="003F734B" w:rsidRPr="00687FA3">
                <w:rPr>
                  <w:rStyle w:val="Hypertextovodkaz"/>
                </w:rPr>
                <w:t>https://ft.utb.cz/mdocs-posts/pravidla-prubehu-studia-ve-studijnich-programech-uskutecnovanych-na-fakulte-technologicke/</w:t>
              </w:r>
            </w:hyperlink>
            <w:r w:rsidRPr="006472F1">
              <w:t xml:space="preserve">, které jsou dostupné na www stránkách UTB ve Zlíně. </w:t>
            </w:r>
          </w:p>
          <w:p w14:paraId="551A7008" w14:textId="77777777" w:rsidR="00C9575F" w:rsidRPr="0009351C" w:rsidRDefault="00C9575F" w:rsidP="00F965E5">
            <w:pPr>
              <w:spacing w:before="120" w:after="120" w:line="264" w:lineRule="auto"/>
              <w:jc w:val="both"/>
              <w:rPr>
                <w:spacing w:val="-2"/>
              </w:rPr>
            </w:pPr>
            <w:r w:rsidRPr="0009351C">
              <w:rPr>
                <w:spacing w:val="-2"/>
              </w:rPr>
              <w:t>Předměty doktorského studijního programu jsou odborné předměty a cizí jazyk. Doktorand skládá zkoušky z odborných předmětů váza</w:t>
            </w:r>
            <w:r>
              <w:rPr>
                <w:spacing w:val="-2"/>
              </w:rPr>
              <w:t>ných k tématu dis</w:t>
            </w:r>
            <w:r w:rsidRPr="0009351C">
              <w:rPr>
                <w:spacing w:val="-2"/>
              </w:rPr>
              <w:t>ertační práce a zkoušku z cizího jazyka.</w:t>
            </w:r>
          </w:p>
          <w:p w14:paraId="7248B327" w14:textId="77777777" w:rsidR="00C9575F" w:rsidRPr="0009351C" w:rsidRDefault="00C9575F" w:rsidP="00F965E5">
            <w:pPr>
              <w:spacing w:before="120" w:after="120" w:line="264" w:lineRule="auto"/>
              <w:jc w:val="both"/>
              <w:rPr>
                <w:spacing w:val="-2"/>
              </w:rPr>
            </w:pPr>
            <w:r w:rsidRPr="0009351C">
              <w:rPr>
                <w:spacing w:val="-2"/>
              </w:rPr>
              <w:t>Při sestavování Individuálního studijního plánu doktoranda si student volí povinně cizí jazyk a minimálně tři odborné předměty.</w:t>
            </w:r>
            <w:r>
              <w:rPr>
                <w:spacing w:val="-2"/>
              </w:rPr>
              <w:t xml:space="preserve"> Alespoň</w:t>
            </w:r>
            <w:r w:rsidRPr="0009351C">
              <w:rPr>
                <w:spacing w:val="-2"/>
              </w:rPr>
              <w:t xml:space="preserve"> </w:t>
            </w:r>
            <w:r>
              <w:rPr>
                <w:spacing w:val="-2"/>
              </w:rPr>
              <w:t>jeden</w:t>
            </w:r>
            <w:r w:rsidRPr="0009351C">
              <w:rPr>
                <w:spacing w:val="-2"/>
              </w:rPr>
              <w:t xml:space="preserve"> z nich musí být ze seznamu povinně volitelných. Seznamy předmětů jsou stanoveny příslušnou oborovou radou.</w:t>
            </w:r>
          </w:p>
          <w:p w14:paraId="6A0DCD9C" w14:textId="0C877C31" w:rsidR="00C9575F" w:rsidRPr="006472F1" w:rsidRDefault="00C9575F" w:rsidP="00F965E5">
            <w:pPr>
              <w:shd w:val="clear" w:color="auto" w:fill="FFFFFF"/>
              <w:spacing w:before="120" w:after="120" w:line="264" w:lineRule="auto"/>
              <w:jc w:val="both"/>
            </w:pPr>
            <w:r w:rsidRPr="006472F1">
              <w:t>Tvorba Individuálního studijního plánu vymezující</w:t>
            </w:r>
            <w:r w:rsidR="00127565">
              <w:t>ho</w:t>
            </w:r>
            <w:r w:rsidRPr="006472F1">
              <w:t xml:space="preserve"> povinnosti studenta v doktorském studijním programu se řídí Článkem 36 platného SZŘ UTB, přičemž mezi předměty, které je doktorand povinen absolvovat, patří jak odborné </w:t>
            </w:r>
            <w:r w:rsidRPr="006472F1">
              <w:lastRenderedPageBreak/>
              <w:t>předměty vázané k tématu disertační práce, tak cizí jazyk</w:t>
            </w:r>
            <w:r w:rsidR="006457EE">
              <w:t xml:space="preserve"> </w:t>
            </w:r>
            <w:r w:rsidR="006457EE" w:rsidRPr="006472F1">
              <w:t>(viz Článek 37 SZŘ UTB a VP FT UTB)</w:t>
            </w:r>
            <w:r w:rsidRPr="006472F1">
              <w:t xml:space="preserve">. Povinnou součástí Individuálního studijního plánu je požadavek pro řádné ukončení studia, a to doložení nejméně dvou publikací v časopisech evidovaných v databázi Web </w:t>
            </w:r>
            <w:proofErr w:type="spellStart"/>
            <w:r w:rsidRPr="006472F1">
              <w:t>of</w:t>
            </w:r>
            <w:proofErr w:type="spellEnd"/>
            <w:r w:rsidRPr="006472F1">
              <w:t xml:space="preserve"> Science s příznakem </w:t>
            </w:r>
            <w:proofErr w:type="spellStart"/>
            <w:r w:rsidRPr="006472F1">
              <w:t>article</w:t>
            </w:r>
            <w:proofErr w:type="spellEnd"/>
            <w:r w:rsidRPr="006472F1">
              <w:t xml:space="preserve"> (podmínkou je akceptace v tisku), kdy alespoň u jedné z nich je doktorand uveden jako první autor. </w:t>
            </w:r>
            <w:r w:rsidR="00DC7093">
              <w:t>J</w:t>
            </w:r>
            <w:r w:rsidR="00DC7093" w:rsidRPr="00DC7093">
              <w:t>ednu</w:t>
            </w:r>
            <w:r w:rsidR="00DC7093">
              <w:t xml:space="preserve"> z těchto</w:t>
            </w:r>
            <w:r w:rsidR="00DC7093" w:rsidRPr="00DC7093">
              <w:t xml:space="preserve"> publikac</w:t>
            </w:r>
            <w:r w:rsidR="00DC7093">
              <w:t>í je možno nahradit publikací evidovanou</w:t>
            </w:r>
            <w:r w:rsidR="00DC7093" w:rsidRPr="00DC7093">
              <w:t xml:space="preserve"> v databázi </w:t>
            </w:r>
            <w:proofErr w:type="spellStart"/>
            <w:r w:rsidR="00DC7093" w:rsidRPr="00DC7093">
              <w:t>Scopus</w:t>
            </w:r>
            <w:proofErr w:type="spellEnd"/>
            <w:r w:rsidR="00DC7093" w:rsidRPr="00DC7093">
              <w:t>.</w:t>
            </w:r>
          </w:p>
          <w:p w14:paraId="2E95CFFC" w14:textId="29618A0C" w:rsidR="00C9575F" w:rsidRPr="006472F1" w:rsidRDefault="00C9575F" w:rsidP="00F965E5">
            <w:pPr>
              <w:shd w:val="clear" w:color="auto" w:fill="FFFFFF"/>
              <w:spacing w:before="120" w:after="120" w:line="264" w:lineRule="auto"/>
              <w:jc w:val="both"/>
            </w:pPr>
            <w:r w:rsidRPr="006472F1">
              <w:t>Pravidla vymezující požadavky na státní závěrečnou doktorskou zkoušku jsou uveden</w:t>
            </w:r>
            <w:r w:rsidR="00127565">
              <w:t>a</w:t>
            </w:r>
            <w:r w:rsidRPr="006472F1">
              <w:t xml:space="preserve"> v Dílu 2 SZŘ UTB a VP FT UTB. Ke státní doktorské zkoušce se doktorand může přihlásit pokud:</w:t>
            </w:r>
          </w:p>
          <w:p w14:paraId="4458C91E" w14:textId="11A1E84A" w:rsidR="00C9575F" w:rsidRPr="006472F1" w:rsidRDefault="00C9575F" w:rsidP="00F965E5">
            <w:pPr>
              <w:pStyle w:val="Odstavecseseznamem"/>
              <w:numPr>
                <w:ilvl w:val="0"/>
                <w:numId w:val="1"/>
              </w:numPr>
              <w:shd w:val="clear" w:color="auto" w:fill="FFFFFF"/>
              <w:spacing w:before="120" w:after="120" w:line="264" w:lineRule="auto"/>
              <w:ind w:left="714" w:hanging="357"/>
              <w:jc w:val="both"/>
            </w:pPr>
            <w:r w:rsidRPr="006472F1">
              <w:t xml:space="preserve">úspěšně vykonal zkoušky ze všech předmětů předepsaných jeho </w:t>
            </w:r>
            <w:r w:rsidR="00127565">
              <w:t>I</w:t>
            </w:r>
            <w:r w:rsidRPr="006472F1">
              <w:t>ndividuálním studijním plánem,</w:t>
            </w:r>
          </w:p>
          <w:p w14:paraId="1D28642F" w14:textId="5E59B0E0" w:rsidR="00C9575F" w:rsidRPr="006472F1" w:rsidRDefault="00C9575F" w:rsidP="00F965E5">
            <w:pPr>
              <w:pStyle w:val="Odstavecseseznamem"/>
              <w:numPr>
                <w:ilvl w:val="0"/>
                <w:numId w:val="1"/>
              </w:numPr>
              <w:shd w:val="clear" w:color="auto" w:fill="FFFFFF"/>
              <w:spacing w:before="120" w:after="120" w:line="264" w:lineRule="auto"/>
              <w:ind w:left="714" w:hanging="357"/>
              <w:jc w:val="both"/>
            </w:pPr>
            <w:r w:rsidRPr="006472F1">
              <w:t xml:space="preserve">předložil pojednání ke státní doktorské zkoušce, které obsahuje zejména kriticky zhodnocený stav poznání </w:t>
            </w:r>
            <w:r w:rsidR="00CA2913">
              <w:br/>
            </w:r>
            <w:r w:rsidRPr="006472F1">
              <w:t>v oblasti tématu disertační práce, vymezení předpokládaných cílů disertační práce, charakteristiky zvolených metod řešení a doposud dosažené výsledky,</w:t>
            </w:r>
          </w:p>
          <w:p w14:paraId="31982236" w14:textId="77777777" w:rsidR="00C9575F" w:rsidRPr="006472F1" w:rsidRDefault="00C9575F" w:rsidP="00F965E5">
            <w:pPr>
              <w:pStyle w:val="Odstavecseseznamem"/>
              <w:numPr>
                <w:ilvl w:val="0"/>
                <w:numId w:val="1"/>
              </w:numPr>
              <w:shd w:val="clear" w:color="auto" w:fill="FFFFFF"/>
              <w:spacing w:before="120" w:after="120" w:line="264" w:lineRule="auto"/>
              <w:ind w:left="714" w:hanging="357"/>
              <w:jc w:val="both"/>
            </w:pPr>
            <w:r w:rsidRPr="006472F1">
              <w:t xml:space="preserve">předložil přehled aktivit vykonaných během svého studia v doktorském studijním programu včetně přehledu uveřejněných prací.  </w:t>
            </w:r>
          </w:p>
          <w:p w14:paraId="346541DE" w14:textId="753E8CC7" w:rsidR="00C9575F" w:rsidRPr="006472F1" w:rsidRDefault="00C9575F" w:rsidP="00F965E5">
            <w:pPr>
              <w:shd w:val="clear" w:color="auto" w:fill="FFFFFF"/>
              <w:spacing w:before="120" w:after="120" w:line="264" w:lineRule="auto"/>
              <w:jc w:val="both"/>
            </w:pPr>
            <w:r w:rsidRPr="006472F1">
              <w:t xml:space="preserve">Požadavky na disertační práci a její obhajobu jsou podrobně uvedeny v Dílu 3 SZŘ UTB a VP FT UTB. V případě, že disertační práci tvoří tematicky uspořádaný soubor uveřejněných prací s průvodním textem, je požadováno, aby jej tvořily minimálně tři publikace s příznakem </w:t>
            </w:r>
            <w:proofErr w:type="spellStart"/>
            <w:r w:rsidRPr="006472F1">
              <w:t>article</w:t>
            </w:r>
            <w:proofErr w:type="spellEnd"/>
            <w:r w:rsidRPr="006472F1">
              <w:t xml:space="preserve"> přijat</w:t>
            </w:r>
            <w:r w:rsidR="00127565">
              <w:t>é</w:t>
            </w:r>
            <w:r w:rsidRPr="006472F1">
              <w:t xml:space="preserve"> v časopisech evidovaných v databázi Web </w:t>
            </w:r>
            <w:proofErr w:type="spellStart"/>
            <w:r w:rsidRPr="006472F1">
              <w:t>of</w:t>
            </w:r>
            <w:proofErr w:type="spellEnd"/>
            <w:r w:rsidRPr="006472F1">
              <w:t xml:space="preserve"> Science TM </w:t>
            </w:r>
            <w:proofErr w:type="spellStart"/>
            <w:r w:rsidRPr="006472F1">
              <w:t>Core</w:t>
            </w:r>
            <w:proofErr w:type="spellEnd"/>
            <w:r w:rsidRPr="006472F1">
              <w:t xml:space="preserve"> </w:t>
            </w:r>
            <w:proofErr w:type="spellStart"/>
            <w:r w:rsidRPr="006472F1">
              <w:t>Collection</w:t>
            </w:r>
            <w:proofErr w:type="spellEnd"/>
            <w:r w:rsidRPr="006472F1">
              <w:t xml:space="preserve"> a jedna práce připravená k odeslání do redakce (případně čtyři publikace s příznakem </w:t>
            </w:r>
            <w:proofErr w:type="spellStart"/>
            <w:r>
              <w:t>a</w:t>
            </w:r>
            <w:r w:rsidRPr="006472F1">
              <w:t>rticle</w:t>
            </w:r>
            <w:proofErr w:type="spellEnd"/>
            <w:r w:rsidRPr="006472F1">
              <w:t xml:space="preserve"> přijaté v časopisech evidovaných v databázi Web </w:t>
            </w:r>
            <w:proofErr w:type="spellStart"/>
            <w:r w:rsidRPr="006472F1">
              <w:t>of</w:t>
            </w:r>
            <w:proofErr w:type="spellEnd"/>
            <w:r w:rsidRPr="006472F1">
              <w:t xml:space="preserve"> Science TM </w:t>
            </w:r>
            <w:proofErr w:type="spellStart"/>
            <w:r w:rsidRPr="006472F1">
              <w:t>Core</w:t>
            </w:r>
            <w:proofErr w:type="spellEnd"/>
            <w:r w:rsidRPr="006472F1">
              <w:t xml:space="preserve"> </w:t>
            </w:r>
            <w:proofErr w:type="spellStart"/>
            <w:r w:rsidRPr="006472F1">
              <w:t>Collection</w:t>
            </w:r>
            <w:proofErr w:type="spellEnd"/>
            <w:r w:rsidRPr="006472F1">
              <w:t xml:space="preserve">). Alespoň u dvou prací musí být doktorand uveden jako první autor. Konkrétní publikace může být pro tento účel použita jen v jedné disertační práci. </w:t>
            </w:r>
          </w:p>
          <w:p w14:paraId="2B9CA9BB" w14:textId="32105920" w:rsidR="00C9575F" w:rsidRPr="0009351C" w:rsidRDefault="00C9575F" w:rsidP="00F965E5">
            <w:pPr>
              <w:spacing w:before="120" w:after="120" w:line="264" w:lineRule="auto"/>
              <w:jc w:val="both"/>
            </w:pPr>
            <w:r w:rsidRPr="006472F1">
              <w:t>Ochranu duševního vlastnictví ve vztahu k dílu vytvořené</w:t>
            </w:r>
            <w:r w:rsidR="00127565">
              <w:t>mu</w:t>
            </w:r>
            <w:r w:rsidRPr="006472F1">
              <w:t xml:space="preserve"> doktorandem (jako např. disertační či jiná odborná práce) upravuje licenční smlouva, jejíž vzor je přílohou č. 6 </w:t>
            </w:r>
            <w:r>
              <w:t xml:space="preserve">Směrnice rektora </w:t>
            </w:r>
            <w:r w:rsidRPr="006472F1">
              <w:t>SR/25/2017</w:t>
            </w:r>
            <w:r>
              <w:t xml:space="preserve"> – viz </w:t>
            </w:r>
            <w:hyperlink r:id="rId21" w:history="1">
              <w:r w:rsidRPr="00284DF5">
                <w:rPr>
                  <w:rStyle w:val="Hypertextovodkaz"/>
                </w:rPr>
                <w:t>https://www.utb.cz/mdocs-posts/sr_25_2017_p6/?afterLogin=1</w:t>
              </w:r>
            </w:hyperlink>
            <w:r>
              <w:t>.</w:t>
            </w:r>
          </w:p>
        </w:tc>
      </w:tr>
      <w:tr w:rsidR="00C9575F" w14:paraId="79174CFC" w14:textId="77777777" w:rsidTr="002E1D7B">
        <w:trPr>
          <w:trHeight w:val="258"/>
        </w:trPr>
        <w:tc>
          <w:tcPr>
            <w:tcW w:w="9923" w:type="dxa"/>
            <w:gridSpan w:val="5"/>
            <w:shd w:val="clear" w:color="auto" w:fill="F7CAAC"/>
          </w:tcPr>
          <w:p w14:paraId="066202EF" w14:textId="4F4510AA" w:rsidR="00C9575F" w:rsidRDefault="00C9575F" w:rsidP="00C9575F">
            <w:r>
              <w:rPr>
                <w:b/>
              </w:rPr>
              <w:lastRenderedPageBreak/>
              <w:t>Podmínky k přijetí ke studiu</w:t>
            </w:r>
          </w:p>
        </w:tc>
      </w:tr>
      <w:tr w:rsidR="00C9575F" w14:paraId="7C6F630C" w14:textId="77777777" w:rsidTr="002E1D7B">
        <w:trPr>
          <w:trHeight w:val="1026"/>
        </w:trPr>
        <w:tc>
          <w:tcPr>
            <w:tcW w:w="9923" w:type="dxa"/>
            <w:gridSpan w:val="5"/>
            <w:shd w:val="clear" w:color="auto" w:fill="FFFFFF"/>
          </w:tcPr>
          <w:p w14:paraId="0DF1484D" w14:textId="0E83B08D" w:rsidR="00C9575F" w:rsidRPr="00042D47" w:rsidRDefault="00F01FC2" w:rsidP="00F965E5">
            <w:pPr>
              <w:spacing w:before="120" w:after="120" w:line="264" w:lineRule="auto"/>
              <w:jc w:val="both"/>
            </w:pPr>
            <w:r w:rsidRPr="00F01FC2">
              <w:t xml:space="preserve">Ke studiu v doktorském studijním </w:t>
            </w:r>
            <w:r w:rsidR="00D61040">
              <w:t>programu</w:t>
            </w:r>
            <w:r w:rsidRPr="00F01FC2">
              <w:t xml:space="preserve"> mohou být přijati absolventi vysokoškolského studia magisterského studijního programu zakončeného státní závěrečnou zkouškou a obhajobou diplomové práce, kteří splnili podmínky přijímacího řízení. Jejich vzdělání musí být prostupné s</w:t>
            </w:r>
            <w:r w:rsidR="00D61040">
              <w:t xml:space="preserve"> programem</w:t>
            </w:r>
            <w:r w:rsidRPr="00F01FC2">
              <w:t xml:space="preserve"> </w:t>
            </w:r>
            <w:r w:rsidR="002914BB" w:rsidRPr="00CE240F">
              <w:rPr>
                <w:lang w:val="en-GB"/>
              </w:rPr>
              <w:t>Tools and Processes</w:t>
            </w:r>
            <w:r w:rsidRPr="00F01FC2">
              <w:t>.</w:t>
            </w:r>
            <w:r>
              <w:t xml:space="preserve"> </w:t>
            </w:r>
            <w:r w:rsidR="00C9575F" w:rsidRPr="00C9575F">
              <w:t>Podmínky k přijetí se řídí příslušnou vnitřní normou Fakulty technologické.</w:t>
            </w:r>
          </w:p>
        </w:tc>
      </w:tr>
      <w:tr w:rsidR="00C9575F" w14:paraId="6E30DED0" w14:textId="77777777" w:rsidTr="002E1D7B">
        <w:trPr>
          <w:trHeight w:val="268"/>
        </w:trPr>
        <w:tc>
          <w:tcPr>
            <w:tcW w:w="9923" w:type="dxa"/>
            <w:gridSpan w:val="5"/>
            <w:shd w:val="clear" w:color="auto" w:fill="F7CAAC"/>
          </w:tcPr>
          <w:p w14:paraId="5837C296" w14:textId="77777777" w:rsidR="00C9575F" w:rsidRDefault="00C9575F" w:rsidP="00C9575F">
            <w:pPr>
              <w:rPr>
                <w:b/>
              </w:rPr>
            </w:pPr>
            <w:r>
              <w:rPr>
                <w:b/>
              </w:rPr>
              <w:t>Návaznost na další typy studijních programů</w:t>
            </w:r>
          </w:p>
        </w:tc>
      </w:tr>
      <w:tr w:rsidR="00C9575F" w14:paraId="577EEF22" w14:textId="77777777" w:rsidTr="002E1D7B">
        <w:trPr>
          <w:trHeight w:val="853"/>
        </w:trPr>
        <w:tc>
          <w:tcPr>
            <w:tcW w:w="9923" w:type="dxa"/>
            <w:gridSpan w:val="5"/>
            <w:shd w:val="clear" w:color="auto" w:fill="FFFFFF"/>
          </w:tcPr>
          <w:p w14:paraId="7A474A2E" w14:textId="6B138F20" w:rsidR="00F01FC2" w:rsidRPr="00956F2C" w:rsidRDefault="00F01FC2" w:rsidP="00F965E5">
            <w:pPr>
              <w:spacing w:before="120" w:after="120" w:line="264" w:lineRule="auto"/>
              <w:jc w:val="both"/>
            </w:pPr>
            <w:r w:rsidRPr="00956F2C">
              <w:t xml:space="preserve">Studijní program </w:t>
            </w:r>
            <w:r w:rsidR="002914BB" w:rsidRPr="006359CA">
              <w:rPr>
                <w:lang w:val="en-GB"/>
              </w:rPr>
              <w:t>Tools and Processes</w:t>
            </w:r>
            <w:r w:rsidRPr="00956F2C">
              <w:t xml:space="preserve"> navazuje</w:t>
            </w:r>
            <w:r w:rsidR="00AE455C" w:rsidRPr="00956F2C">
              <w:t xml:space="preserve"> na studijní programy akreditované na Fakultě technologické</w:t>
            </w:r>
            <w:r w:rsidR="00CA2913">
              <w:t>, jejichž bližší specifikace je uvedena níže</w:t>
            </w:r>
            <w:r w:rsidRPr="00956F2C">
              <w:t>.</w:t>
            </w:r>
          </w:p>
          <w:p w14:paraId="1BF5C066" w14:textId="0EA0604E" w:rsidR="00F01FC2" w:rsidRPr="000131FD" w:rsidRDefault="00F01FC2" w:rsidP="00F965E5">
            <w:pPr>
              <w:spacing w:before="120" w:after="120" w:line="264" w:lineRule="auto"/>
              <w:jc w:val="both"/>
            </w:pPr>
            <w:r w:rsidRPr="00956F2C">
              <w:t>Bakalářské studium je nabízeno v</w:t>
            </w:r>
            <w:r w:rsidR="00CA2913">
              <w:t>e</w:t>
            </w:r>
            <w:r w:rsidRPr="00956F2C">
              <w:t xml:space="preserve"> studijním </w:t>
            </w:r>
            <w:r w:rsidRPr="000131FD">
              <w:t>oboru Technologická zařízení a je shodným východiskem pro</w:t>
            </w:r>
            <w:r w:rsidR="00AE455C" w:rsidRPr="000131FD">
              <w:t xml:space="preserve"> oborově příbuzné</w:t>
            </w:r>
            <w:r w:rsidRPr="000131FD">
              <w:t xml:space="preserve"> </w:t>
            </w:r>
            <w:r w:rsidR="00AE455C" w:rsidRPr="000131FD">
              <w:t>programy</w:t>
            </w:r>
            <w:r w:rsidRPr="000131FD">
              <w:t xml:space="preserve"> navazujícího magisterského studia. V jeho průběhu je studentům poskytován vyvážený základ inženýrských disciplín doplněných o laboratorní výuku s maximálně možným využitím nejmodernější přístrojové techniky.</w:t>
            </w:r>
          </w:p>
          <w:p w14:paraId="3DE2BBEE" w14:textId="77777777" w:rsidR="00F01FC2" w:rsidRPr="000131FD" w:rsidRDefault="00F01FC2" w:rsidP="00F965E5">
            <w:pPr>
              <w:spacing w:before="120" w:after="120" w:line="264" w:lineRule="auto"/>
              <w:jc w:val="both"/>
            </w:pPr>
            <w:r w:rsidRPr="000131FD">
              <w:t>Mimořádná pozornost je věnována využití výpočetní techniky, a to konkrétně v oblastech CAD (</w:t>
            </w:r>
            <w:proofErr w:type="spellStart"/>
            <w:r w:rsidRPr="000131FD">
              <w:t>Computer</w:t>
            </w:r>
            <w:proofErr w:type="spellEnd"/>
            <w:r w:rsidRPr="000131FD">
              <w:t xml:space="preserve"> </w:t>
            </w:r>
            <w:proofErr w:type="spellStart"/>
            <w:r w:rsidRPr="000131FD">
              <w:t>Aided</w:t>
            </w:r>
            <w:proofErr w:type="spellEnd"/>
            <w:r w:rsidRPr="000131FD">
              <w:t xml:space="preserve"> Design), CAM (</w:t>
            </w:r>
            <w:proofErr w:type="spellStart"/>
            <w:r w:rsidRPr="000131FD">
              <w:t>Computer</w:t>
            </w:r>
            <w:proofErr w:type="spellEnd"/>
            <w:r w:rsidRPr="000131FD">
              <w:t xml:space="preserve"> </w:t>
            </w:r>
            <w:proofErr w:type="spellStart"/>
            <w:r w:rsidRPr="000131FD">
              <w:t>Aided</w:t>
            </w:r>
            <w:proofErr w:type="spellEnd"/>
            <w:r w:rsidRPr="000131FD">
              <w:t xml:space="preserve"> </w:t>
            </w:r>
            <w:proofErr w:type="spellStart"/>
            <w:r w:rsidRPr="000131FD">
              <w:t>Manufacturing</w:t>
            </w:r>
            <w:proofErr w:type="spellEnd"/>
            <w:r w:rsidRPr="000131FD">
              <w:t>), CAE (</w:t>
            </w:r>
            <w:proofErr w:type="spellStart"/>
            <w:r w:rsidRPr="000131FD">
              <w:t>Computer</w:t>
            </w:r>
            <w:proofErr w:type="spellEnd"/>
            <w:r w:rsidRPr="000131FD">
              <w:t xml:space="preserve"> </w:t>
            </w:r>
            <w:proofErr w:type="spellStart"/>
            <w:r w:rsidRPr="000131FD">
              <w:t>Aided</w:t>
            </w:r>
            <w:proofErr w:type="spellEnd"/>
            <w:r w:rsidRPr="000131FD">
              <w:t xml:space="preserve"> </w:t>
            </w:r>
            <w:proofErr w:type="spellStart"/>
            <w:r w:rsidRPr="000131FD">
              <w:t>Engineering</w:t>
            </w:r>
            <w:proofErr w:type="spellEnd"/>
            <w:r w:rsidRPr="000131FD">
              <w:t>) a FEM (</w:t>
            </w:r>
            <w:proofErr w:type="spellStart"/>
            <w:r w:rsidRPr="000131FD">
              <w:t>Finite</w:t>
            </w:r>
            <w:proofErr w:type="spellEnd"/>
            <w:r w:rsidRPr="000131FD">
              <w:t xml:space="preserve"> </w:t>
            </w:r>
            <w:proofErr w:type="spellStart"/>
            <w:r w:rsidRPr="000131FD">
              <w:t>Elements</w:t>
            </w:r>
            <w:proofErr w:type="spellEnd"/>
            <w:r w:rsidRPr="000131FD">
              <w:t xml:space="preserve"> </w:t>
            </w:r>
            <w:proofErr w:type="spellStart"/>
            <w:r w:rsidRPr="000131FD">
              <w:t>Method</w:t>
            </w:r>
            <w:proofErr w:type="spellEnd"/>
            <w:r w:rsidRPr="000131FD">
              <w:t>) aplikací apod. Tímto jsou absolventi bakalářského studia velmi dobře připraveni pro navazující magisterské studium i pro uplatnění v praxi.</w:t>
            </w:r>
          </w:p>
          <w:p w14:paraId="3E50801D" w14:textId="0B0C2B85" w:rsidR="00F01FC2" w:rsidRPr="00956F2C" w:rsidRDefault="00F01FC2" w:rsidP="00F965E5">
            <w:pPr>
              <w:spacing w:before="120" w:after="120" w:line="264" w:lineRule="auto"/>
              <w:jc w:val="both"/>
            </w:pPr>
            <w:r w:rsidRPr="000131FD">
              <w:t>V navazujícím magisterském studiu</w:t>
            </w:r>
            <w:r w:rsidR="00F63790" w:rsidRPr="000131FD">
              <w:t>,</w:t>
            </w:r>
            <w:r w:rsidRPr="000131FD">
              <w:t xml:space="preserve"> nabízeném ve třech studijních </w:t>
            </w:r>
            <w:r w:rsidR="00AE455C" w:rsidRPr="000131FD">
              <w:t>programech</w:t>
            </w:r>
            <w:r w:rsidRPr="000131FD">
              <w:t xml:space="preserve"> </w:t>
            </w:r>
            <w:r w:rsidR="00F63790" w:rsidRPr="000131FD">
              <w:t xml:space="preserve">(Konstrukce technologických zařízení, Výrobní inženýrství a Řízení jakosti), </w:t>
            </w:r>
            <w:r w:rsidRPr="000131FD">
              <w:t>dochází k doplnění</w:t>
            </w:r>
            <w:r w:rsidRPr="00956F2C">
              <w:t xml:space="preserve"> teoretických </w:t>
            </w:r>
            <w:r w:rsidR="002A2704" w:rsidRPr="00956F2C">
              <w:t>znalostí,</w:t>
            </w:r>
            <w:r w:rsidRPr="00956F2C">
              <w:t xml:space="preserve"> a především je kladen důraz na profesní odbornou úroveň, efektivnost a návaznost disciplín s ohledem na uplatnění absolventů v praxi.</w:t>
            </w:r>
          </w:p>
          <w:p w14:paraId="314FAC88" w14:textId="77777777" w:rsidR="00F01FC2" w:rsidRPr="00956F2C" w:rsidRDefault="00F01FC2" w:rsidP="00F965E5">
            <w:pPr>
              <w:spacing w:before="120" w:after="120" w:line="264" w:lineRule="auto"/>
              <w:jc w:val="both"/>
            </w:pPr>
            <w:r w:rsidRPr="00956F2C">
              <w:t>Výrazným znakem magisterského studia je opět významné využití výpočetní techniky a nejmodernějších přístrojů používaných při analýze procesů při zpracování výrobků z polymerů a dále řešení konstrukce nástrojů pro zpracování polymerů. Toto vše v logické návaznosti na aplikované matematicko-statistické metody, či metody řízení jakosti.</w:t>
            </w:r>
          </w:p>
          <w:p w14:paraId="79677978" w14:textId="48ED1A2D" w:rsidR="00F965E5" w:rsidRPr="00956F2C" w:rsidRDefault="00F01FC2" w:rsidP="003B36BB">
            <w:pPr>
              <w:spacing w:before="120" w:after="120" w:line="264" w:lineRule="auto"/>
              <w:jc w:val="both"/>
            </w:pPr>
            <w:r w:rsidRPr="00956F2C">
              <w:t xml:space="preserve">Doktorské studium je určeno pro absolventy vysokoškolského studia magisterských studijních programů prostupných </w:t>
            </w:r>
            <w:r w:rsidR="00295A29">
              <w:br/>
            </w:r>
            <w:r w:rsidRPr="00956F2C">
              <w:t xml:space="preserve">s programem </w:t>
            </w:r>
            <w:r w:rsidR="002914BB" w:rsidRPr="00CE240F">
              <w:rPr>
                <w:lang w:val="en-GB"/>
              </w:rPr>
              <w:t>Tools and Processes</w:t>
            </w:r>
            <w:r w:rsidRPr="00956F2C">
              <w:t xml:space="preserve">. Absolvent doktorského studia ovládá a využívá specifické aplikace výpočetních metod určených k podpoře navrhování polymerních výrobků a nástrojů včetně složitých simulací a modelů. Taktéž ovládá </w:t>
            </w:r>
            <w:r w:rsidR="00295A29">
              <w:br/>
            </w:r>
            <w:r w:rsidRPr="00956F2C">
              <w:t>a hodnotí souvislosti mezi strukturou, chemickými a technologickými vlastnostmi konstrukčních materiálů, kompozitů, kovů a keramiky. Velká pozornost je věnována počítačové podpoře, automatizaci, a ekonomické efektivnosti výrobních procesů, nástrojů a matematicko-statistickým metodám hodnocení parametrů určujících jakost produkce.</w:t>
            </w:r>
          </w:p>
          <w:p w14:paraId="3F5D0522" w14:textId="77777777" w:rsidR="00F965E5" w:rsidRPr="00956F2C" w:rsidRDefault="00F965E5" w:rsidP="00F01FC2">
            <w:pPr>
              <w:spacing w:before="120" w:after="120" w:line="276" w:lineRule="auto"/>
              <w:jc w:val="both"/>
            </w:pPr>
          </w:p>
          <w:p w14:paraId="0984336A" w14:textId="77777777" w:rsidR="00F965E5" w:rsidRPr="00956F2C" w:rsidRDefault="00F965E5" w:rsidP="00F01FC2">
            <w:pPr>
              <w:spacing w:before="120" w:after="120" w:line="276" w:lineRule="auto"/>
              <w:jc w:val="both"/>
            </w:pPr>
          </w:p>
          <w:p w14:paraId="49518598" w14:textId="77777777" w:rsidR="00C9575F" w:rsidRPr="00956F2C" w:rsidRDefault="00C9575F" w:rsidP="00C9575F"/>
        </w:tc>
      </w:tr>
      <w:tr w:rsidR="00174EC9" w14:paraId="58AC8BEA" w14:textId="77777777" w:rsidTr="002E1D7B">
        <w:tc>
          <w:tcPr>
            <w:tcW w:w="9923" w:type="dxa"/>
            <w:gridSpan w:val="5"/>
            <w:tcBorders>
              <w:bottom w:val="double" w:sz="4" w:space="0" w:color="auto"/>
            </w:tcBorders>
            <w:shd w:val="clear" w:color="auto" w:fill="BDD6EE"/>
          </w:tcPr>
          <w:p w14:paraId="3BA8E02A" w14:textId="77777777" w:rsidR="00174EC9" w:rsidRDefault="00174EC9">
            <w:pPr>
              <w:jc w:val="both"/>
              <w:rPr>
                <w:b/>
                <w:sz w:val="28"/>
              </w:rPr>
            </w:pPr>
            <w:bookmarkStart w:id="10" w:name="_Hlk54872562"/>
            <w:bookmarkStart w:id="11" w:name="_Hlk37221023"/>
            <w:r>
              <w:rPr>
                <w:b/>
                <w:sz w:val="28"/>
              </w:rPr>
              <w:lastRenderedPageBreak/>
              <w:t>B-</w:t>
            </w:r>
            <w:proofErr w:type="spellStart"/>
            <w:r>
              <w:rPr>
                <w:b/>
                <w:sz w:val="28"/>
              </w:rPr>
              <w:t>IIb</w:t>
            </w:r>
            <w:proofErr w:type="spellEnd"/>
            <w:r>
              <w:rPr>
                <w:b/>
                <w:sz w:val="28"/>
              </w:rPr>
              <w:t xml:space="preserve"> – Studijní plány a návrh témat prací (doktorské studijní programy)</w:t>
            </w:r>
          </w:p>
        </w:tc>
      </w:tr>
      <w:tr w:rsidR="00174EC9" w14:paraId="6542DF8A" w14:textId="77777777" w:rsidTr="002E1D7B">
        <w:tc>
          <w:tcPr>
            <w:tcW w:w="3761" w:type="dxa"/>
            <w:gridSpan w:val="2"/>
            <w:shd w:val="clear" w:color="auto" w:fill="F7CAAC"/>
          </w:tcPr>
          <w:p w14:paraId="6E8075FC" w14:textId="77777777" w:rsidR="00174EC9" w:rsidRDefault="00174EC9">
            <w:pPr>
              <w:jc w:val="both"/>
              <w:rPr>
                <w:b/>
              </w:rPr>
            </w:pPr>
            <w:r>
              <w:rPr>
                <w:b/>
              </w:rPr>
              <w:t>Studijní povinnosti</w:t>
            </w:r>
          </w:p>
        </w:tc>
        <w:tc>
          <w:tcPr>
            <w:tcW w:w="6162" w:type="dxa"/>
            <w:gridSpan w:val="3"/>
            <w:tcBorders>
              <w:bottom w:val="nil"/>
            </w:tcBorders>
          </w:tcPr>
          <w:p w14:paraId="513B268D" w14:textId="77777777" w:rsidR="00174EC9" w:rsidRDefault="00174EC9">
            <w:pPr>
              <w:jc w:val="both"/>
            </w:pPr>
          </w:p>
        </w:tc>
      </w:tr>
      <w:tr w:rsidR="00174EC9" w14:paraId="669A5F84" w14:textId="77777777" w:rsidTr="002E1D7B">
        <w:trPr>
          <w:trHeight w:val="1950"/>
        </w:trPr>
        <w:tc>
          <w:tcPr>
            <w:tcW w:w="9923" w:type="dxa"/>
            <w:gridSpan w:val="5"/>
            <w:tcBorders>
              <w:top w:val="nil"/>
            </w:tcBorders>
          </w:tcPr>
          <w:p w14:paraId="518695B0" w14:textId="538E601D" w:rsidR="006E3BA3" w:rsidRPr="00041758" w:rsidRDefault="006E3BA3" w:rsidP="00F965E5">
            <w:pPr>
              <w:spacing w:before="120" w:after="120" w:line="264" w:lineRule="auto"/>
              <w:jc w:val="both"/>
              <w:rPr>
                <w:spacing w:val="-2"/>
              </w:rPr>
            </w:pPr>
            <w:r w:rsidRPr="00041758">
              <w:rPr>
                <w:spacing w:val="-2"/>
              </w:rPr>
              <w:t xml:space="preserve">Předměty doktorského studijního programu jsou odborné předměty a cizí jazyk. Doktorand skládá alespoň 3 zkoušky </w:t>
            </w:r>
            <w:r w:rsidR="009F7F42">
              <w:rPr>
                <w:spacing w:val="-2"/>
              </w:rPr>
              <w:br/>
            </w:r>
            <w:r w:rsidRPr="00041758">
              <w:rPr>
                <w:spacing w:val="-2"/>
              </w:rPr>
              <w:t>z odborných předmětů vázaných k tématu disertační práce a zkoušku z cizího jazyka</w:t>
            </w:r>
            <w:r w:rsidR="001A289A">
              <w:rPr>
                <w:spacing w:val="-2"/>
              </w:rPr>
              <w:t xml:space="preserve"> (</w:t>
            </w:r>
            <w:r w:rsidR="006359CA" w:rsidRPr="006359CA">
              <w:rPr>
                <w:spacing w:val="-2"/>
                <w:lang w:val="en-GB"/>
              </w:rPr>
              <w:t>Technical Communication in English</w:t>
            </w:r>
            <w:r w:rsidR="001A289A">
              <w:rPr>
                <w:spacing w:val="-2"/>
              </w:rPr>
              <w:t>)</w:t>
            </w:r>
            <w:r w:rsidRPr="00041758">
              <w:rPr>
                <w:spacing w:val="-2"/>
              </w:rPr>
              <w:t>.</w:t>
            </w:r>
          </w:p>
          <w:p w14:paraId="332951A3" w14:textId="15D2C53C" w:rsidR="006E3BA3" w:rsidRPr="00041758" w:rsidRDefault="006E3BA3" w:rsidP="00F965E5">
            <w:pPr>
              <w:spacing w:before="120" w:after="120" w:line="264" w:lineRule="auto"/>
              <w:jc w:val="both"/>
              <w:rPr>
                <w:spacing w:val="-2"/>
              </w:rPr>
            </w:pPr>
            <w:r w:rsidRPr="00041758">
              <w:rPr>
                <w:spacing w:val="-2"/>
              </w:rPr>
              <w:t xml:space="preserve">Seznam předmětů pro doktorské studium na FT UTB ve Zlíně je zveřejněn na webových stránkách FT. Při sestavování Individuálního studijního plánu doktoranda si student volí </w:t>
            </w:r>
            <w:r>
              <w:rPr>
                <w:spacing w:val="-2"/>
              </w:rPr>
              <w:t xml:space="preserve">povinně cizí jazyk a </w:t>
            </w:r>
            <w:r w:rsidRPr="00041758">
              <w:rPr>
                <w:spacing w:val="-2"/>
              </w:rPr>
              <w:t xml:space="preserve">minimálně </w:t>
            </w:r>
            <w:r>
              <w:rPr>
                <w:spacing w:val="-2"/>
              </w:rPr>
              <w:t>tři odborné</w:t>
            </w:r>
            <w:r w:rsidR="009056E9">
              <w:rPr>
                <w:spacing w:val="-2"/>
              </w:rPr>
              <w:t xml:space="preserve"> předměty. Alespoň </w:t>
            </w:r>
            <w:r w:rsidR="009D6889">
              <w:rPr>
                <w:spacing w:val="-2"/>
              </w:rPr>
              <w:t>dva</w:t>
            </w:r>
            <w:r w:rsidR="009D6889" w:rsidRPr="00041758">
              <w:rPr>
                <w:spacing w:val="-2"/>
              </w:rPr>
              <w:t xml:space="preserve"> </w:t>
            </w:r>
            <w:r w:rsidRPr="00041758">
              <w:rPr>
                <w:spacing w:val="-2"/>
              </w:rPr>
              <w:t>z nich musí být ze seznamu povinně volitelných. Seznamy předmětů jsou stanoveny příslušnou oborovou radou.</w:t>
            </w:r>
          </w:p>
          <w:p w14:paraId="532DA5BE" w14:textId="77777777" w:rsidR="006E3BA3" w:rsidRPr="00D61B19" w:rsidRDefault="006E3BA3" w:rsidP="006E3BA3">
            <w:pPr>
              <w:jc w:val="both"/>
              <w:rPr>
                <w:spacing w:val="-2"/>
                <w:sz w:val="10"/>
                <w:szCs w:val="10"/>
              </w:rPr>
            </w:pPr>
          </w:p>
          <w:p w14:paraId="193C4776" w14:textId="77777777" w:rsidR="006E3BA3" w:rsidRDefault="006E3BA3" w:rsidP="006E3BA3">
            <w:pPr>
              <w:jc w:val="both"/>
              <w:rPr>
                <w:b/>
                <w:spacing w:val="-2"/>
                <w:u w:val="single"/>
              </w:rPr>
            </w:pPr>
            <w:r w:rsidRPr="00041758">
              <w:rPr>
                <w:b/>
                <w:spacing w:val="-2"/>
                <w:u w:val="single"/>
              </w:rPr>
              <w:t>Povinn</w:t>
            </w:r>
            <w:r>
              <w:rPr>
                <w:b/>
                <w:spacing w:val="-2"/>
                <w:u w:val="single"/>
              </w:rPr>
              <w:t>é</w:t>
            </w:r>
            <w:r w:rsidRPr="00041758">
              <w:rPr>
                <w:b/>
                <w:spacing w:val="-2"/>
                <w:u w:val="single"/>
              </w:rPr>
              <w:t xml:space="preserve"> předměty:</w:t>
            </w:r>
          </w:p>
          <w:p w14:paraId="388E40C0" w14:textId="3F0A8591" w:rsidR="006E3BA3" w:rsidRDefault="00AE6F5A" w:rsidP="006E3BA3">
            <w:pPr>
              <w:spacing w:before="80" w:line="336" w:lineRule="auto"/>
              <w:jc w:val="both"/>
              <w:rPr>
                <w:spacing w:val="-2"/>
              </w:rPr>
            </w:pPr>
            <w:hyperlink w:anchor="AJ" w:history="1">
              <w:r w:rsidR="00321260" w:rsidRPr="00621FE2">
                <w:rPr>
                  <w:rStyle w:val="Hypertextovodkaz"/>
                  <w:spacing w:val="-2"/>
                  <w:lang w:val="en-GB"/>
                </w:rPr>
                <w:t>Technical Communication in English</w:t>
              </w:r>
            </w:hyperlink>
            <w:r w:rsidR="009056E9">
              <w:rPr>
                <w:spacing w:val="-2"/>
              </w:rPr>
              <w:t xml:space="preserve"> </w:t>
            </w:r>
            <w:r w:rsidR="006E3BA3" w:rsidRPr="00041758">
              <w:rPr>
                <w:spacing w:val="-2"/>
              </w:rPr>
              <w:t>(doc. Ing.</w:t>
            </w:r>
            <w:r w:rsidR="006E3BA3">
              <w:rPr>
                <w:spacing w:val="-2"/>
              </w:rPr>
              <w:t xml:space="preserve"> Anežka </w:t>
            </w:r>
            <w:proofErr w:type="spellStart"/>
            <w:r w:rsidR="006E3BA3">
              <w:rPr>
                <w:spacing w:val="-2"/>
              </w:rPr>
              <w:t>Lengálová</w:t>
            </w:r>
            <w:proofErr w:type="spellEnd"/>
            <w:r w:rsidR="006E3BA3">
              <w:rPr>
                <w:spacing w:val="-2"/>
              </w:rPr>
              <w:t>, Ph.D.)</w:t>
            </w:r>
          </w:p>
          <w:p w14:paraId="4456D925" w14:textId="77777777" w:rsidR="006E3BA3" w:rsidRPr="005D75FD" w:rsidRDefault="006E3BA3" w:rsidP="006E3BA3">
            <w:pPr>
              <w:jc w:val="both"/>
              <w:rPr>
                <w:spacing w:val="-2"/>
                <w:sz w:val="10"/>
                <w:szCs w:val="10"/>
              </w:rPr>
            </w:pPr>
          </w:p>
          <w:p w14:paraId="52D540A6" w14:textId="12ADE395" w:rsidR="006E3BA3" w:rsidRDefault="006E3BA3" w:rsidP="006E3BA3">
            <w:pPr>
              <w:spacing w:line="264" w:lineRule="auto"/>
              <w:jc w:val="both"/>
              <w:rPr>
                <w:spacing w:val="-2"/>
              </w:rPr>
            </w:pPr>
            <w:r w:rsidRPr="00041758">
              <w:rPr>
                <w:b/>
                <w:spacing w:val="-2"/>
                <w:u w:val="single"/>
              </w:rPr>
              <w:t>Povinně volitelné předměty</w:t>
            </w:r>
            <w:r w:rsidR="00D61B19">
              <w:rPr>
                <w:b/>
                <w:spacing w:val="-2"/>
                <w:u w:val="single"/>
              </w:rPr>
              <w:t>:</w:t>
            </w:r>
            <w:r w:rsidR="003B0FCD" w:rsidRPr="003B0FCD">
              <w:rPr>
                <w:b/>
                <w:spacing w:val="-2"/>
              </w:rPr>
              <w:t xml:space="preserve"> </w:t>
            </w:r>
            <w:r>
              <w:rPr>
                <w:spacing w:val="-2"/>
              </w:rPr>
              <w:t>/</w:t>
            </w:r>
            <w:r w:rsidRPr="00041758">
              <w:rPr>
                <w:spacing w:val="-2"/>
              </w:rPr>
              <w:t xml:space="preserve">student volí </w:t>
            </w:r>
            <w:r w:rsidR="009056E9">
              <w:rPr>
                <w:spacing w:val="-2"/>
              </w:rPr>
              <w:t xml:space="preserve">min. </w:t>
            </w:r>
            <w:r w:rsidR="003B0FCD">
              <w:rPr>
                <w:spacing w:val="-2"/>
              </w:rPr>
              <w:t>2</w:t>
            </w:r>
            <w:r w:rsidRPr="00041758">
              <w:rPr>
                <w:spacing w:val="-2"/>
              </w:rPr>
              <w:t xml:space="preserve"> předmět</w:t>
            </w:r>
            <w:r w:rsidR="003B0FCD">
              <w:rPr>
                <w:spacing w:val="-2"/>
              </w:rPr>
              <w:t>y</w:t>
            </w:r>
            <w:r w:rsidRPr="00041758">
              <w:rPr>
                <w:spacing w:val="-2"/>
              </w:rPr>
              <w:t>/</w:t>
            </w:r>
          </w:p>
          <w:p w14:paraId="5A1E02D6" w14:textId="3D59698C" w:rsidR="009056E9" w:rsidRDefault="00AE6F5A" w:rsidP="00042D47">
            <w:pPr>
              <w:spacing w:before="80" w:line="336" w:lineRule="auto"/>
              <w:jc w:val="both"/>
              <w:rPr>
                <w:spacing w:val="-2"/>
              </w:rPr>
            </w:pPr>
            <w:hyperlink w:anchor="Appl_Rheol" w:history="1">
              <w:r w:rsidR="00321260" w:rsidRPr="00621FE2">
                <w:rPr>
                  <w:rStyle w:val="Hypertextovodkaz"/>
                  <w:spacing w:val="-2"/>
                  <w:lang w:val="en-GB"/>
                </w:rPr>
                <w:t>Applied Rheology</w:t>
              </w:r>
            </w:hyperlink>
            <w:r w:rsidR="009056E9">
              <w:rPr>
                <w:spacing w:val="-2"/>
              </w:rPr>
              <w:t xml:space="preserve"> (</w:t>
            </w:r>
            <w:r w:rsidR="003B0FCD" w:rsidRPr="003B0FCD">
              <w:rPr>
                <w:spacing w:val="-2"/>
              </w:rPr>
              <w:t>prof. Ing. Martin Zatloukal, Ph.D.</w:t>
            </w:r>
            <w:r w:rsidR="00F965E5">
              <w:rPr>
                <w:spacing w:val="-2"/>
              </w:rPr>
              <w:t xml:space="preserve"> </w:t>
            </w:r>
            <w:proofErr w:type="spellStart"/>
            <w:r w:rsidR="003B0FCD" w:rsidRPr="003B0FCD">
              <w:rPr>
                <w:spacing w:val="-2"/>
              </w:rPr>
              <w:t>DSc</w:t>
            </w:r>
            <w:proofErr w:type="spellEnd"/>
            <w:r w:rsidR="009056E9">
              <w:rPr>
                <w:spacing w:val="-2"/>
              </w:rPr>
              <w:t>.)</w:t>
            </w:r>
          </w:p>
          <w:p w14:paraId="12F7CBE3" w14:textId="41801D27" w:rsidR="00C24041" w:rsidRDefault="00AE6F5A" w:rsidP="00C24041">
            <w:pPr>
              <w:spacing w:line="336" w:lineRule="auto"/>
              <w:jc w:val="both"/>
              <w:rPr>
                <w:spacing w:val="-2"/>
              </w:rPr>
            </w:pPr>
            <w:hyperlink w:anchor="Computer_Planning" w:history="1">
              <w:r w:rsidR="00C24041" w:rsidRPr="00621FE2">
                <w:rPr>
                  <w:rStyle w:val="Hypertextovodkaz"/>
                  <w:spacing w:val="-2"/>
                  <w:lang w:val="en-GB"/>
                </w:rPr>
                <w:t>Computer Planning Methods of Measurement of Technical Parameters and Processing</w:t>
              </w:r>
            </w:hyperlink>
            <w:r w:rsidR="00C24041">
              <w:rPr>
                <w:spacing w:val="-2"/>
              </w:rPr>
              <w:t xml:space="preserve"> (</w:t>
            </w:r>
            <w:r w:rsidR="00C24041" w:rsidRPr="007D33B0">
              <w:rPr>
                <w:spacing w:val="-2"/>
              </w:rPr>
              <w:t>prof. Dr. Ing. Vladimír Pata</w:t>
            </w:r>
            <w:r w:rsidR="00C24041">
              <w:rPr>
                <w:spacing w:val="-2"/>
              </w:rPr>
              <w:t>)</w:t>
            </w:r>
          </w:p>
          <w:p w14:paraId="29E1294E" w14:textId="32B21C4C" w:rsidR="00C24041" w:rsidRDefault="00AE6F5A" w:rsidP="00C24041">
            <w:pPr>
              <w:spacing w:line="336" w:lineRule="auto"/>
              <w:jc w:val="both"/>
              <w:rPr>
                <w:lang w:val="en-GB"/>
              </w:rPr>
            </w:pPr>
            <w:hyperlink w:anchor="Manuf_Technology" w:history="1">
              <w:r w:rsidR="00321260" w:rsidRPr="00621FE2">
                <w:rPr>
                  <w:rStyle w:val="Hypertextovodkaz"/>
                  <w:spacing w:val="-2"/>
                  <w:lang w:val="en-GB"/>
                </w:rPr>
                <w:t>Manufacturing Technology</w:t>
              </w:r>
            </w:hyperlink>
            <w:r w:rsidR="00321260" w:rsidRPr="00321260">
              <w:rPr>
                <w:spacing w:val="-2"/>
                <w:lang w:val="en-GB"/>
              </w:rPr>
              <w:t xml:space="preserve"> </w:t>
            </w:r>
            <w:r w:rsidR="007D33B0" w:rsidRPr="00321260">
              <w:rPr>
                <w:spacing w:val="-2"/>
                <w:lang w:val="en-GB"/>
              </w:rPr>
              <w:t xml:space="preserve">(prof. Ing. </w:t>
            </w:r>
            <w:proofErr w:type="spellStart"/>
            <w:r w:rsidR="007D33B0" w:rsidRPr="00321260">
              <w:rPr>
                <w:spacing w:val="-2"/>
                <w:lang w:val="en-GB"/>
              </w:rPr>
              <w:t>Katarína</w:t>
            </w:r>
            <w:proofErr w:type="spellEnd"/>
            <w:r w:rsidR="007D33B0" w:rsidRPr="00321260">
              <w:rPr>
                <w:spacing w:val="-2"/>
                <w:lang w:val="en-GB"/>
              </w:rPr>
              <w:t xml:space="preserve"> </w:t>
            </w:r>
            <w:proofErr w:type="spellStart"/>
            <w:r w:rsidR="007D33B0" w:rsidRPr="00321260">
              <w:rPr>
                <w:spacing w:val="-2"/>
                <w:lang w:val="en-GB"/>
              </w:rPr>
              <w:t>Monková</w:t>
            </w:r>
            <w:proofErr w:type="spellEnd"/>
            <w:r w:rsidR="007D33B0" w:rsidRPr="00321260">
              <w:rPr>
                <w:spacing w:val="-2"/>
                <w:lang w:val="en-GB"/>
              </w:rPr>
              <w:t>, PhD.)</w:t>
            </w:r>
            <w:r w:rsidR="00C24041" w:rsidRPr="00321260">
              <w:rPr>
                <w:lang w:val="en-GB"/>
              </w:rPr>
              <w:t xml:space="preserve"> </w:t>
            </w:r>
          </w:p>
          <w:p w14:paraId="3DD56931" w14:textId="06355576" w:rsidR="007D33B0" w:rsidRPr="00321260" w:rsidRDefault="00AE6F5A" w:rsidP="00042D47">
            <w:pPr>
              <w:spacing w:line="336" w:lineRule="auto"/>
              <w:jc w:val="both"/>
              <w:rPr>
                <w:spacing w:val="-2"/>
                <w:lang w:val="en-GB"/>
              </w:rPr>
            </w:pPr>
            <w:hyperlink w:anchor="Physics_Polym" w:history="1">
              <w:r w:rsidR="00C24041" w:rsidRPr="00621FE2">
                <w:rPr>
                  <w:rStyle w:val="Hypertextovodkaz"/>
                  <w:lang w:val="en-GB"/>
                </w:rPr>
                <w:t>Physics of Polymers</w:t>
              </w:r>
            </w:hyperlink>
            <w:r w:rsidR="00C24041">
              <w:rPr>
                <w:spacing w:val="-2"/>
              </w:rPr>
              <w:t xml:space="preserve"> (</w:t>
            </w:r>
            <w:r w:rsidR="00C24041" w:rsidRPr="007D33B0">
              <w:rPr>
                <w:spacing w:val="-2"/>
              </w:rPr>
              <w:t>prof. Ing. Berenika Hausnerová, Ph.D.</w:t>
            </w:r>
            <w:r w:rsidR="00C24041">
              <w:rPr>
                <w:spacing w:val="-2"/>
              </w:rPr>
              <w:t>)</w:t>
            </w:r>
          </w:p>
          <w:p w14:paraId="5B9904A2" w14:textId="45C0D964" w:rsidR="007D33B0" w:rsidRPr="00321260" w:rsidRDefault="00AE6F5A" w:rsidP="00042D47">
            <w:pPr>
              <w:spacing w:line="336" w:lineRule="auto"/>
              <w:jc w:val="both"/>
              <w:rPr>
                <w:spacing w:val="-2"/>
                <w:lang w:val="en-GB"/>
              </w:rPr>
            </w:pPr>
            <w:hyperlink w:anchor="Polym_Process_Technology" w:history="1">
              <w:r w:rsidR="00321260" w:rsidRPr="00621FE2">
                <w:rPr>
                  <w:rStyle w:val="Hypertextovodkaz"/>
                  <w:spacing w:val="-2"/>
                  <w:lang w:val="en-GB"/>
                </w:rPr>
                <w:t>Polymer Processing Technology</w:t>
              </w:r>
            </w:hyperlink>
            <w:r w:rsidR="00321260" w:rsidRPr="00321260">
              <w:rPr>
                <w:spacing w:val="-2"/>
                <w:lang w:val="en-GB"/>
              </w:rPr>
              <w:t xml:space="preserve"> </w:t>
            </w:r>
            <w:r w:rsidR="007D33B0" w:rsidRPr="00321260">
              <w:rPr>
                <w:spacing w:val="-2"/>
                <w:lang w:val="en-GB"/>
              </w:rPr>
              <w:t xml:space="preserve">(prof. Ing. Roman </w:t>
            </w:r>
            <w:proofErr w:type="spellStart"/>
            <w:r w:rsidR="007D33B0" w:rsidRPr="00321260">
              <w:rPr>
                <w:spacing w:val="-2"/>
                <w:lang w:val="en-GB"/>
              </w:rPr>
              <w:t>Čermák</w:t>
            </w:r>
            <w:proofErr w:type="spellEnd"/>
            <w:r w:rsidR="007D33B0" w:rsidRPr="00321260">
              <w:rPr>
                <w:spacing w:val="-2"/>
                <w:lang w:val="en-GB"/>
              </w:rPr>
              <w:t>, Ph.D.)</w:t>
            </w:r>
          </w:p>
          <w:p w14:paraId="4FA12B49" w14:textId="593B76BF" w:rsidR="00C24041" w:rsidRDefault="00AE6F5A" w:rsidP="00C24041">
            <w:pPr>
              <w:spacing w:line="336" w:lineRule="auto"/>
              <w:jc w:val="both"/>
              <w:rPr>
                <w:lang w:val="en-GB"/>
              </w:rPr>
            </w:pPr>
            <w:hyperlink w:anchor="VSZ" w:history="1">
              <w:r w:rsidR="00321260" w:rsidRPr="00621FE2">
                <w:rPr>
                  <w:rStyle w:val="Hypertextovodkaz"/>
                  <w:spacing w:val="-2"/>
                  <w:lang w:val="en-GB"/>
                </w:rPr>
                <w:t>Production Machines and Devices</w:t>
              </w:r>
            </w:hyperlink>
            <w:r w:rsidR="00321260" w:rsidRPr="00321260">
              <w:rPr>
                <w:spacing w:val="-2"/>
                <w:lang w:val="en-GB"/>
              </w:rPr>
              <w:t xml:space="preserve"> </w:t>
            </w:r>
            <w:r w:rsidR="00F965E5" w:rsidRPr="00321260">
              <w:rPr>
                <w:spacing w:val="-2"/>
                <w:lang w:val="en-GB"/>
              </w:rPr>
              <w:t>(doc. Ing. Michal Stan</w:t>
            </w:r>
            <w:r w:rsidR="009E0E92" w:rsidRPr="00321260">
              <w:rPr>
                <w:spacing w:val="-2"/>
                <w:lang w:val="en-GB"/>
              </w:rPr>
              <w:t>ěk</w:t>
            </w:r>
            <w:r w:rsidR="00F965E5" w:rsidRPr="00321260">
              <w:rPr>
                <w:spacing w:val="-2"/>
                <w:lang w:val="en-GB"/>
              </w:rPr>
              <w:t>, Ph.D.)</w:t>
            </w:r>
            <w:r w:rsidR="00C24041" w:rsidRPr="00321260">
              <w:rPr>
                <w:lang w:val="en-GB"/>
              </w:rPr>
              <w:t xml:space="preserve"> </w:t>
            </w:r>
          </w:p>
          <w:p w14:paraId="203DA581" w14:textId="77777777" w:rsidR="00973994" w:rsidRDefault="00AE6F5A" w:rsidP="00973994">
            <w:pPr>
              <w:spacing w:line="336" w:lineRule="auto"/>
              <w:jc w:val="both"/>
              <w:rPr>
                <w:spacing w:val="-2"/>
              </w:rPr>
            </w:pPr>
            <w:hyperlink w:anchor="Theory_Metal_Materials" w:history="1">
              <w:r w:rsidR="00973994" w:rsidRPr="00621FE2">
                <w:rPr>
                  <w:rStyle w:val="Hypertextovodkaz"/>
                  <w:spacing w:val="-2"/>
                  <w:lang w:val="en-GB"/>
                </w:rPr>
                <w:t>Theory of Metal Materials</w:t>
              </w:r>
            </w:hyperlink>
            <w:r w:rsidR="00973994">
              <w:rPr>
                <w:spacing w:val="-2"/>
              </w:rPr>
              <w:t xml:space="preserve"> (</w:t>
            </w:r>
            <w:r w:rsidR="00973994" w:rsidRPr="007D33B0">
              <w:rPr>
                <w:spacing w:val="-2"/>
              </w:rPr>
              <w:t xml:space="preserve">doc. Ing. Peter Pavol </w:t>
            </w:r>
            <w:proofErr w:type="spellStart"/>
            <w:r w:rsidR="00973994" w:rsidRPr="007D33B0">
              <w:rPr>
                <w:spacing w:val="-2"/>
              </w:rPr>
              <w:t>Monka</w:t>
            </w:r>
            <w:proofErr w:type="spellEnd"/>
            <w:r w:rsidR="00973994" w:rsidRPr="007D33B0">
              <w:rPr>
                <w:spacing w:val="-2"/>
              </w:rPr>
              <w:t>, PhD</w:t>
            </w:r>
            <w:r w:rsidR="00973994">
              <w:rPr>
                <w:spacing w:val="-2"/>
              </w:rPr>
              <w:t>.</w:t>
            </w:r>
            <w:r w:rsidR="00973994" w:rsidRPr="007D33B0">
              <w:rPr>
                <w:spacing w:val="-2"/>
              </w:rPr>
              <w:t>)</w:t>
            </w:r>
          </w:p>
          <w:p w14:paraId="332F6825" w14:textId="598A3C47" w:rsidR="00C24041" w:rsidRDefault="00AE6F5A" w:rsidP="00C24041">
            <w:pPr>
              <w:spacing w:line="336" w:lineRule="auto"/>
              <w:jc w:val="both"/>
              <w:rPr>
                <w:spacing w:val="-2"/>
                <w:lang w:val="en-GB"/>
              </w:rPr>
            </w:pPr>
            <w:hyperlink w:anchor="Tools_Polymeric_Part_Production" w:history="1">
              <w:r w:rsidR="00C24041" w:rsidRPr="00621FE2">
                <w:rPr>
                  <w:rStyle w:val="Hypertextovodkaz"/>
                  <w:spacing w:val="-2"/>
                  <w:lang w:val="en-GB"/>
                </w:rPr>
                <w:t>Tools for Polymeric Part Production</w:t>
              </w:r>
            </w:hyperlink>
            <w:r w:rsidR="00C24041">
              <w:rPr>
                <w:spacing w:val="-2"/>
              </w:rPr>
              <w:t xml:space="preserve"> (</w:t>
            </w:r>
            <w:r w:rsidR="00C24041" w:rsidRPr="007D33B0">
              <w:rPr>
                <w:spacing w:val="-2"/>
              </w:rPr>
              <w:t>doc. Ing. Michal Staněk, Ph.D.</w:t>
            </w:r>
            <w:r w:rsidR="00C24041">
              <w:rPr>
                <w:spacing w:val="-2"/>
              </w:rPr>
              <w:t>)</w:t>
            </w:r>
            <w:r w:rsidR="00C24041" w:rsidRPr="00321260">
              <w:rPr>
                <w:spacing w:val="-2"/>
                <w:lang w:val="en-GB"/>
              </w:rPr>
              <w:t xml:space="preserve"> </w:t>
            </w:r>
          </w:p>
          <w:p w14:paraId="59D7EF42" w14:textId="3CA00612" w:rsidR="009056E9" w:rsidRPr="005D75FD" w:rsidRDefault="009056E9" w:rsidP="006E3BA3">
            <w:pPr>
              <w:spacing w:line="264" w:lineRule="auto"/>
              <w:jc w:val="both"/>
              <w:rPr>
                <w:spacing w:val="-2"/>
                <w:sz w:val="10"/>
                <w:szCs w:val="10"/>
              </w:rPr>
            </w:pPr>
          </w:p>
          <w:p w14:paraId="4C029AA1" w14:textId="0D265FB7" w:rsidR="009056E9" w:rsidRPr="00041758" w:rsidRDefault="009056E9" w:rsidP="00042D47">
            <w:pPr>
              <w:spacing w:line="264" w:lineRule="auto"/>
              <w:jc w:val="both"/>
              <w:rPr>
                <w:b/>
                <w:spacing w:val="-2"/>
                <w:u w:val="single"/>
              </w:rPr>
            </w:pPr>
            <w:r w:rsidRPr="00041758">
              <w:rPr>
                <w:b/>
                <w:spacing w:val="-2"/>
                <w:u w:val="single"/>
              </w:rPr>
              <w:t>Volitelné předměty:</w:t>
            </w:r>
          </w:p>
          <w:p w14:paraId="02787650" w14:textId="3B61209F" w:rsidR="00C24041" w:rsidRPr="00321260" w:rsidRDefault="00AE6F5A" w:rsidP="00C24041">
            <w:pPr>
              <w:spacing w:before="80" w:line="336" w:lineRule="auto"/>
              <w:jc w:val="both"/>
              <w:rPr>
                <w:spacing w:val="-2"/>
                <w:lang w:val="en-GB"/>
              </w:rPr>
            </w:pPr>
            <w:hyperlink w:anchor="Adv_Met_Plann_and_Prod_Manag" w:history="1">
              <w:r w:rsidR="00C24041" w:rsidRPr="00621FE2">
                <w:rPr>
                  <w:rStyle w:val="Hypertextovodkaz"/>
                  <w:spacing w:val="-2"/>
                  <w:lang w:val="en-GB"/>
                </w:rPr>
                <w:t xml:space="preserve">Advanced </w:t>
              </w:r>
              <w:r w:rsidR="00621FE2" w:rsidRPr="00621FE2">
                <w:rPr>
                  <w:rStyle w:val="Hypertextovodkaz"/>
                  <w:spacing w:val="-2"/>
                  <w:lang w:val="en-GB"/>
                </w:rPr>
                <w:t>Methods of Planning and Production Management</w:t>
              </w:r>
            </w:hyperlink>
            <w:r w:rsidR="00C24041" w:rsidRPr="00321260">
              <w:rPr>
                <w:spacing w:val="-2"/>
                <w:lang w:val="en-GB"/>
              </w:rPr>
              <w:t xml:space="preserve"> (doc. Ing. David </w:t>
            </w:r>
            <w:proofErr w:type="spellStart"/>
            <w:r w:rsidR="00C24041" w:rsidRPr="00321260">
              <w:rPr>
                <w:spacing w:val="-2"/>
                <w:lang w:val="en-GB"/>
              </w:rPr>
              <w:t>Tuček</w:t>
            </w:r>
            <w:proofErr w:type="spellEnd"/>
            <w:r w:rsidR="00C24041" w:rsidRPr="00321260">
              <w:rPr>
                <w:spacing w:val="-2"/>
                <w:lang w:val="en-GB"/>
              </w:rPr>
              <w:t>, Ph.D.)</w:t>
            </w:r>
          </w:p>
          <w:p w14:paraId="1AF302A9" w14:textId="4E8A1F5F" w:rsidR="006C4FB9" w:rsidRPr="00321260" w:rsidRDefault="00AE6F5A" w:rsidP="00C24041">
            <w:pPr>
              <w:spacing w:line="336" w:lineRule="auto"/>
              <w:jc w:val="both"/>
              <w:rPr>
                <w:spacing w:val="-2"/>
                <w:lang w:val="en-GB"/>
              </w:rPr>
            </w:pPr>
            <w:hyperlink w:anchor="Automat_Control_Prod_Processes" w:history="1">
              <w:r w:rsidR="00321260" w:rsidRPr="00621FE2">
                <w:rPr>
                  <w:rStyle w:val="Hypertextovodkaz"/>
                  <w:spacing w:val="-2"/>
                  <w:lang w:val="en-GB"/>
                </w:rPr>
                <w:t>Automatic Control of Production Processes</w:t>
              </w:r>
            </w:hyperlink>
            <w:r w:rsidR="00321260" w:rsidRPr="00321260">
              <w:rPr>
                <w:spacing w:val="-2"/>
                <w:lang w:val="en-GB"/>
              </w:rPr>
              <w:t xml:space="preserve"> </w:t>
            </w:r>
            <w:r w:rsidR="006C4FB9" w:rsidRPr="00321260">
              <w:rPr>
                <w:spacing w:val="-2"/>
                <w:lang w:val="en-GB"/>
              </w:rPr>
              <w:t>(</w:t>
            </w:r>
            <w:r w:rsidR="007D33B0" w:rsidRPr="00321260">
              <w:rPr>
                <w:spacing w:val="-2"/>
                <w:lang w:val="en-GB"/>
              </w:rPr>
              <w:t>prof. Ing. Roman Prokop, CSc</w:t>
            </w:r>
            <w:r w:rsidR="006C4FB9" w:rsidRPr="00321260">
              <w:rPr>
                <w:spacing w:val="-2"/>
                <w:lang w:val="en-GB"/>
              </w:rPr>
              <w:t>.)</w:t>
            </w:r>
          </w:p>
          <w:p w14:paraId="77B9BDA5" w14:textId="750D20EE" w:rsidR="006C4FB9" w:rsidRPr="00321260" w:rsidRDefault="00AE6F5A" w:rsidP="00321260">
            <w:pPr>
              <w:spacing w:line="336" w:lineRule="auto"/>
              <w:jc w:val="both"/>
              <w:rPr>
                <w:spacing w:val="-2"/>
                <w:lang w:val="en-GB"/>
              </w:rPr>
            </w:pPr>
            <w:hyperlink w:anchor="DNV" w:history="1">
              <w:r w:rsidR="00321260" w:rsidRPr="00621FE2">
                <w:rPr>
                  <w:rStyle w:val="Hypertextovodkaz"/>
                  <w:spacing w:val="-2"/>
                  <w:lang w:val="en-GB"/>
                </w:rPr>
                <w:t>Dimensioning and Design of Parts</w:t>
              </w:r>
            </w:hyperlink>
            <w:r w:rsidR="00321260" w:rsidRPr="00321260">
              <w:rPr>
                <w:spacing w:val="-2"/>
                <w:lang w:val="en-GB"/>
              </w:rPr>
              <w:t xml:space="preserve"> </w:t>
            </w:r>
            <w:r w:rsidR="006C4FB9" w:rsidRPr="00321260">
              <w:rPr>
                <w:spacing w:val="-2"/>
                <w:lang w:val="en-GB"/>
              </w:rPr>
              <w:t>(</w:t>
            </w:r>
            <w:r w:rsidR="007D33B0" w:rsidRPr="00321260">
              <w:rPr>
                <w:spacing w:val="-2"/>
                <w:lang w:val="en-GB"/>
              </w:rPr>
              <w:t xml:space="preserve">doc. Ing. </w:t>
            </w:r>
            <w:proofErr w:type="spellStart"/>
            <w:r w:rsidR="007D33B0" w:rsidRPr="00321260">
              <w:rPr>
                <w:spacing w:val="-2"/>
                <w:lang w:val="en-GB"/>
              </w:rPr>
              <w:t>Oldřich</w:t>
            </w:r>
            <w:proofErr w:type="spellEnd"/>
            <w:r w:rsidR="007D33B0" w:rsidRPr="00321260">
              <w:rPr>
                <w:spacing w:val="-2"/>
                <w:lang w:val="en-GB"/>
              </w:rPr>
              <w:t xml:space="preserve"> </w:t>
            </w:r>
            <w:proofErr w:type="spellStart"/>
            <w:r w:rsidR="007D33B0" w:rsidRPr="00321260">
              <w:rPr>
                <w:spacing w:val="-2"/>
                <w:lang w:val="en-GB"/>
              </w:rPr>
              <w:t>Šuba</w:t>
            </w:r>
            <w:proofErr w:type="spellEnd"/>
            <w:r w:rsidR="007D33B0" w:rsidRPr="00321260">
              <w:rPr>
                <w:spacing w:val="-2"/>
                <w:lang w:val="en-GB"/>
              </w:rPr>
              <w:t>, CSc.)</w:t>
            </w:r>
          </w:p>
          <w:p w14:paraId="2BAD623F" w14:textId="16AD092A" w:rsidR="006C4FB9" w:rsidRPr="00321260" w:rsidRDefault="00AE6F5A" w:rsidP="00321260">
            <w:pPr>
              <w:pStyle w:val="Default"/>
              <w:spacing w:line="336" w:lineRule="auto"/>
              <w:jc w:val="both"/>
              <w:rPr>
                <w:rFonts w:eastAsia="Times New Roman"/>
                <w:color w:val="auto"/>
                <w:spacing w:val="-2"/>
                <w:sz w:val="20"/>
                <w:szCs w:val="20"/>
                <w:lang w:val="en-GB"/>
              </w:rPr>
            </w:pPr>
            <w:hyperlink w:anchor="Elekt_a_mag_vl_mater" w:history="1">
              <w:r w:rsidR="00321260" w:rsidRPr="00621FE2">
                <w:rPr>
                  <w:rStyle w:val="Hypertextovodkaz"/>
                  <w:rFonts w:eastAsia="Times New Roman"/>
                  <w:spacing w:val="-2"/>
                  <w:sz w:val="20"/>
                  <w:szCs w:val="20"/>
                  <w:lang w:val="en-GB"/>
                </w:rPr>
                <w:t>Electrical and Magnetics Properties of Materials</w:t>
              </w:r>
            </w:hyperlink>
            <w:r w:rsidR="00321260" w:rsidRPr="00321260">
              <w:rPr>
                <w:rFonts w:eastAsia="Times New Roman"/>
                <w:color w:val="auto"/>
                <w:spacing w:val="-2"/>
                <w:sz w:val="20"/>
                <w:szCs w:val="20"/>
                <w:lang w:val="en-GB"/>
              </w:rPr>
              <w:t xml:space="preserve"> </w:t>
            </w:r>
            <w:r w:rsidR="006C4FB9" w:rsidRPr="00321260">
              <w:rPr>
                <w:rFonts w:eastAsia="Times New Roman"/>
                <w:color w:val="auto"/>
                <w:spacing w:val="-2"/>
                <w:sz w:val="20"/>
                <w:szCs w:val="20"/>
                <w:lang w:val="en-GB"/>
              </w:rPr>
              <w:t>(</w:t>
            </w:r>
            <w:r w:rsidR="007D33B0" w:rsidRPr="00321260">
              <w:rPr>
                <w:rFonts w:eastAsia="Times New Roman"/>
                <w:color w:val="auto"/>
                <w:spacing w:val="-2"/>
                <w:sz w:val="20"/>
                <w:szCs w:val="20"/>
                <w:lang w:val="en-GB"/>
              </w:rPr>
              <w:t xml:space="preserve">doc. Ing. </w:t>
            </w:r>
            <w:proofErr w:type="spellStart"/>
            <w:r w:rsidR="00ED2FB9" w:rsidRPr="00321260">
              <w:rPr>
                <w:rFonts w:eastAsia="Times New Roman"/>
                <w:color w:val="auto"/>
                <w:spacing w:val="-2"/>
                <w:sz w:val="20"/>
                <w:szCs w:val="20"/>
                <w:lang w:val="en-GB"/>
              </w:rPr>
              <w:t>Jarmila</w:t>
            </w:r>
            <w:proofErr w:type="spellEnd"/>
            <w:r w:rsidR="00ED2FB9" w:rsidRPr="00321260">
              <w:rPr>
                <w:rFonts w:eastAsia="Times New Roman"/>
                <w:color w:val="auto"/>
                <w:spacing w:val="-2"/>
                <w:sz w:val="20"/>
                <w:szCs w:val="20"/>
                <w:lang w:val="en-GB"/>
              </w:rPr>
              <w:t xml:space="preserve"> </w:t>
            </w:r>
            <w:proofErr w:type="spellStart"/>
            <w:r w:rsidR="00ED2FB9" w:rsidRPr="00321260">
              <w:rPr>
                <w:rFonts w:eastAsia="Times New Roman"/>
                <w:color w:val="auto"/>
                <w:spacing w:val="-2"/>
                <w:sz w:val="20"/>
                <w:szCs w:val="20"/>
                <w:lang w:val="en-GB"/>
              </w:rPr>
              <w:t>Vilčáková</w:t>
            </w:r>
            <w:proofErr w:type="spellEnd"/>
            <w:r w:rsidR="00ED2FB9" w:rsidRPr="00321260">
              <w:rPr>
                <w:rFonts w:eastAsia="Times New Roman"/>
                <w:color w:val="auto"/>
                <w:spacing w:val="-2"/>
                <w:sz w:val="20"/>
                <w:szCs w:val="20"/>
                <w:lang w:val="en-GB"/>
              </w:rPr>
              <w:t>, Ph.D.</w:t>
            </w:r>
            <w:r w:rsidR="007D33B0" w:rsidRPr="00321260">
              <w:rPr>
                <w:rFonts w:eastAsia="Times New Roman"/>
                <w:color w:val="auto"/>
                <w:spacing w:val="-2"/>
                <w:sz w:val="20"/>
                <w:szCs w:val="20"/>
                <w:lang w:val="en-GB"/>
              </w:rPr>
              <w:t>)</w:t>
            </w:r>
          </w:p>
          <w:p w14:paraId="7C320008" w14:textId="47DDF1C3" w:rsidR="00C24041" w:rsidRPr="00321260" w:rsidRDefault="00AE6F5A" w:rsidP="00C24041">
            <w:pPr>
              <w:spacing w:line="336" w:lineRule="auto"/>
              <w:jc w:val="both"/>
              <w:rPr>
                <w:spacing w:val="-2"/>
                <w:lang w:val="en-GB"/>
              </w:rPr>
            </w:pPr>
            <w:hyperlink w:anchor="Ind_Robots_and_Manipu" w:history="1">
              <w:r w:rsidR="00C24041" w:rsidRPr="00621FE2">
                <w:rPr>
                  <w:rStyle w:val="Hypertextovodkaz"/>
                  <w:spacing w:val="-2"/>
                  <w:lang w:val="en-GB"/>
                </w:rPr>
                <w:t>Industrial Robots and Manipulators</w:t>
              </w:r>
            </w:hyperlink>
            <w:r w:rsidR="00C24041" w:rsidRPr="00321260">
              <w:rPr>
                <w:spacing w:val="-2"/>
                <w:lang w:val="en-GB"/>
              </w:rPr>
              <w:t xml:space="preserve"> (doc. </w:t>
            </w:r>
            <w:proofErr w:type="spellStart"/>
            <w:r w:rsidR="00C24041" w:rsidRPr="00321260">
              <w:rPr>
                <w:spacing w:val="-2"/>
                <w:lang w:val="en-GB"/>
              </w:rPr>
              <w:t>RNDr</w:t>
            </w:r>
            <w:proofErr w:type="spellEnd"/>
            <w:r w:rsidR="00C24041" w:rsidRPr="00321260">
              <w:rPr>
                <w:spacing w:val="-2"/>
                <w:lang w:val="en-GB"/>
              </w:rPr>
              <w:t xml:space="preserve">. Ing. </w:t>
            </w:r>
            <w:proofErr w:type="spellStart"/>
            <w:r w:rsidR="00C24041" w:rsidRPr="00321260">
              <w:rPr>
                <w:spacing w:val="-2"/>
                <w:lang w:val="en-GB"/>
              </w:rPr>
              <w:t>Zdeněk</w:t>
            </w:r>
            <w:proofErr w:type="spellEnd"/>
            <w:r w:rsidR="00C24041" w:rsidRPr="00321260">
              <w:rPr>
                <w:spacing w:val="-2"/>
                <w:lang w:val="en-GB"/>
              </w:rPr>
              <w:t xml:space="preserve"> </w:t>
            </w:r>
            <w:proofErr w:type="spellStart"/>
            <w:r w:rsidR="00C24041" w:rsidRPr="00321260">
              <w:rPr>
                <w:spacing w:val="-2"/>
                <w:lang w:val="en-GB"/>
              </w:rPr>
              <w:t>Úředníček</w:t>
            </w:r>
            <w:proofErr w:type="spellEnd"/>
            <w:r w:rsidR="00C24041" w:rsidRPr="00321260">
              <w:rPr>
                <w:spacing w:val="-2"/>
                <w:lang w:val="en-GB"/>
              </w:rPr>
              <w:t xml:space="preserve">, CSc.) </w:t>
            </w:r>
          </w:p>
          <w:p w14:paraId="091CAE0D" w14:textId="727D8BE4" w:rsidR="00C24041" w:rsidRPr="00321260" w:rsidRDefault="00AE6F5A" w:rsidP="00C24041">
            <w:pPr>
              <w:spacing w:line="336" w:lineRule="auto"/>
              <w:jc w:val="both"/>
              <w:rPr>
                <w:spacing w:val="-2"/>
                <w:lang w:val="en-GB"/>
              </w:rPr>
            </w:pPr>
            <w:hyperlink w:anchor="Influence_Proper_Structure_Mater" w:history="1">
              <w:r w:rsidR="00C24041" w:rsidRPr="00621FE2">
                <w:rPr>
                  <w:rStyle w:val="Hypertextovodkaz"/>
                  <w:spacing w:val="-2"/>
                  <w:lang w:val="en-GB"/>
                </w:rPr>
                <w:t>Influence of Properties and Structure of Materials</w:t>
              </w:r>
            </w:hyperlink>
            <w:r w:rsidR="00C24041" w:rsidRPr="00321260">
              <w:rPr>
                <w:spacing w:val="-2"/>
                <w:lang w:val="en-GB"/>
              </w:rPr>
              <w:t xml:space="preserve"> (prof. Ing. Petr </w:t>
            </w:r>
            <w:proofErr w:type="spellStart"/>
            <w:r w:rsidR="00C24041" w:rsidRPr="00321260">
              <w:rPr>
                <w:spacing w:val="-2"/>
                <w:lang w:val="en-GB"/>
              </w:rPr>
              <w:t>Slobodian</w:t>
            </w:r>
            <w:proofErr w:type="spellEnd"/>
            <w:r w:rsidR="00C24041" w:rsidRPr="00321260">
              <w:rPr>
                <w:spacing w:val="-2"/>
                <w:lang w:val="en-GB"/>
              </w:rPr>
              <w:t>, Ph.D.)</w:t>
            </w:r>
          </w:p>
          <w:p w14:paraId="359ED5BE" w14:textId="12A9770B" w:rsidR="006C4FB9" w:rsidRPr="00321260" w:rsidRDefault="00AE6F5A" w:rsidP="00321260">
            <w:pPr>
              <w:spacing w:line="336" w:lineRule="auto"/>
              <w:jc w:val="both"/>
              <w:rPr>
                <w:spacing w:val="-2"/>
                <w:lang w:val="en-GB"/>
              </w:rPr>
            </w:pPr>
            <w:hyperlink w:anchor="Instrumental_Methods" w:history="1">
              <w:r w:rsidR="00321260" w:rsidRPr="00621FE2">
                <w:rPr>
                  <w:rStyle w:val="Hypertextovodkaz"/>
                  <w:spacing w:val="-2"/>
                  <w:lang w:val="en-GB"/>
                </w:rPr>
                <w:t>Instrumental Methods in Analysis and Testing of Polymers</w:t>
              </w:r>
            </w:hyperlink>
            <w:r w:rsidR="00321260" w:rsidRPr="00321260">
              <w:rPr>
                <w:spacing w:val="-2"/>
                <w:lang w:val="en-GB"/>
              </w:rPr>
              <w:t xml:space="preserve"> </w:t>
            </w:r>
            <w:r w:rsidR="006C4FB9" w:rsidRPr="00321260">
              <w:rPr>
                <w:spacing w:val="-2"/>
                <w:lang w:val="en-GB"/>
              </w:rPr>
              <w:t>(</w:t>
            </w:r>
            <w:r w:rsidR="007D33B0" w:rsidRPr="00321260">
              <w:rPr>
                <w:spacing w:val="-2"/>
                <w:lang w:val="en-GB"/>
              </w:rPr>
              <w:t xml:space="preserve">doc. Ing. et Ing. Ivo </w:t>
            </w:r>
            <w:proofErr w:type="spellStart"/>
            <w:r w:rsidR="007D33B0" w:rsidRPr="00321260">
              <w:rPr>
                <w:spacing w:val="-2"/>
                <w:lang w:val="en-GB"/>
              </w:rPr>
              <w:t>Kuřitka</w:t>
            </w:r>
            <w:proofErr w:type="spellEnd"/>
            <w:r w:rsidR="007D33B0" w:rsidRPr="00321260">
              <w:rPr>
                <w:spacing w:val="-2"/>
                <w:lang w:val="en-GB"/>
              </w:rPr>
              <w:t>, Ph.D. et Ph.D</w:t>
            </w:r>
            <w:r w:rsidR="006C4FB9" w:rsidRPr="00321260">
              <w:rPr>
                <w:spacing w:val="-2"/>
                <w:lang w:val="en-GB"/>
              </w:rPr>
              <w:t>.)</w:t>
            </w:r>
          </w:p>
          <w:p w14:paraId="1635FFF9" w14:textId="7F5519FD" w:rsidR="00C24041" w:rsidRPr="00321260" w:rsidRDefault="00AE6F5A" w:rsidP="00C24041">
            <w:pPr>
              <w:spacing w:line="336" w:lineRule="auto"/>
              <w:jc w:val="both"/>
              <w:rPr>
                <w:spacing w:val="-2"/>
                <w:lang w:val="en-GB"/>
              </w:rPr>
            </w:pPr>
            <w:hyperlink w:anchor="Mater_for_Packaging" w:history="1">
              <w:r w:rsidR="00C24041" w:rsidRPr="00621FE2">
                <w:rPr>
                  <w:rStyle w:val="Hypertextovodkaz"/>
                  <w:spacing w:val="-2"/>
                  <w:lang w:val="en-GB"/>
                </w:rPr>
                <w:t>Materials for Packaging</w:t>
              </w:r>
            </w:hyperlink>
            <w:r w:rsidR="00C24041" w:rsidRPr="00321260">
              <w:rPr>
                <w:spacing w:val="-2"/>
                <w:lang w:val="en-GB"/>
              </w:rPr>
              <w:t xml:space="preserve"> (prof. Ing. Petr </w:t>
            </w:r>
            <w:proofErr w:type="spellStart"/>
            <w:r w:rsidR="00C24041" w:rsidRPr="00321260">
              <w:rPr>
                <w:spacing w:val="-2"/>
                <w:lang w:val="en-GB"/>
              </w:rPr>
              <w:t>Sáha</w:t>
            </w:r>
            <w:proofErr w:type="spellEnd"/>
            <w:r w:rsidR="00C24041" w:rsidRPr="00321260">
              <w:rPr>
                <w:spacing w:val="-2"/>
                <w:lang w:val="en-GB"/>
              </w:rPr>
              <w:t>, CSc.)</w:t>
            </w:r>
          </w:p>
          <w:p w14:paraId="297A9F1C" w14:textId="10123912" w:rsidR="006F13FC" w:rsidRPr="00321260" w:rsidRDefault="00AE6F5A" w:rsidP="00321260">
            <w:pPr>
              <w:spacing w:line="336" w:lineRule="auto"/>
              <w:jc w:val="both"/>
              <w:rPr>
                <w:spacing w:val="-2"/>
                <w:lang w:val="en-GB"/>
              </w:rPr>
            </w:pPr>
            <w:hyperlink w:anchor="Mechan_Elastomers" w:history="1">
              <w:r w:rsidR="00321260" w:rsidRPr="00621FE2">
                <w:rPr>
                  <w:rStyle w:val="Hypertextovodkaz"/>
                  <w:spacing w:val="-2"/>
                  <w:lang w:val="en-GB"/>
                </w:rPr>
                <w:t>Mechanics of Elastomers</w:t>
              </w:r>
            </w:hyperlink>
            <w:r w:rsidR="00321260" w:rsidRPr="00321260">
              <w:rPr>
                <w:spacing w:val="-2"/>
                <w:lang w:val="en-GB"/>
              </w:rPr>
              <w:t xml:space="preserve"> </w:t>
            </w:r>
            <w:r w:rsidR="006F13FC" w:rsidRPr="00321260">
              <w:rPr>
                <w:spacing w:val="-2"/>
                <w:lang w:val="en-GB"/>
              </w:rPr>
              <w:t>(</w:t>
            </w:r>
            <w:r w:rsidR="007D33B0" w:rsidRPr="00321260">
              <w:rPr>
                <w:spacing w:val="-2"/>
                <w:lang w:val="en-GB"/>
              </w:rPr>
              <w:t xml:space="preserve">doc. Ing. Jakub </w:t>
            </w:r>
            <w:proofErr w:type="spellStart"/>
            <w:r w:rsidR="007D33B0" w:rsidRPr="00321260">
              <w:rPr>
                <w:spacing w:val="-2"/>
                <w:lang w:val="en-GB"/>
              </w:rPr>
              <w:t>Javořík</w:t>
            </w:r>
            <w:proofErr w:type="spellEnd"/>
            <w:r w:rsidR="007D33B0" w:rsidRPr="00321260">
              <w:rPr>
                <w:spacing w:val="-2"/>
                <w:lang w:val="en-GB"/>
              </w:rPr>
              <w:t>, Ph.D.)</w:t>
            </w:r>
          </w:p>
          <w:p w14:paraId="6036BAC7" w14:textId="1AED726E" w:rsidR="006F13FC" w:rsidRPr="00321260" w:rsidRDefault="00AE6F5A" w:rsidP="00321260">
            <w:pPr>
              <w:spacing w:line="336" w:lineRule="auto"/>
              <w:jc w:val="both"/>
              <w:rPr>
                <w:spacing w:val="-2"/>
                <w:lang w:val="en-GB"/>
              </w:rPr>
            </w:pPr>
            <w:hyperlink w:anchor="Modern_Methods" w:history="1">
              <w:r w:rsidR="00321260" w:rsidRPr="00621FE2">
                <w:rPr>
                  <w:rStyle w:val="Hypertextovodkaz"/>
                  <w:spacing w:val="-2"/>
                  <w:lang w:val="en-GB"/>
                </w:rPr>
                <w:t xml:space="preserve">Modern </w:t>
              </w:r>
              <w:r w:rsidR="00C24041" w:rsidRPr="00621FE2">
                <w:rPr>
                  <w:rStyle w:val="Hypertextovodkaz"/>
                  <w:spacing w:val="-2"/>
                  <w:lang w:val="en-GB"/>
                </w:rPr>
                <w:t>M</w:t>
              </w:r>
              <w:r w:rsidR="00321260" w:rsidRPr="00621FE2">
                <w:rPr>
                  <w:rStyle w:val="Hypertextovodkaz"/>
                  <w:spacing w:val="-2"/>
                  <w:lang w:val="en-GB"/>
                </w:rPr>
                <w:t xml:space="preserve">ethods of </w:t>
              </w:r>
              <w:r w:rsidR="00C24041" w:rsidRPr="00621FE2">
                <w:rPr>
                  <w:rStyle w:val="Hypertextovodkaz"/>
                  <w:spacing w:val="-2"/>
                  <w:lang w:val="en-GB"/>
                </w:rPr>
                <w:t>N</w:t>
              </w:r>
              <w:r w:rsidR="00321260" w:rsidRPr="00621FE2">
                <w:rPr>
                  <w:rStyle w:val="Hypertextovodkaz"/>
                  <w:spacing w:val="-2"/>
                  <w:lang w:val="en-GB"/>
                </w:rPr>
                <w:t>on-</w:t>
              </w:r>
              <w:r w:rsidR="00C24041" w:rsidRPr="00621FE2">
                <w:rPr>
                  <w:rStyle w:val="Hypertextovodkaz"/>
                  <w:spacing w:val="-2"/>
                  <w:lang w:val="en-GB"/>
                </w:rPr>
                <w:t>C</w:t>
              </w:r>
              <w:r w:rsidR="00321260" w:rsidRPr="00621FE2">
                <w:rPr>
                  <w:rStyle w:val="Hypertextovodkaz"/>
                  <w:spacing w:val="-2"/>
                  <w:lang w:val="en-GB"/>
                </w:rPr>
                <w:t xml:space="preserve">ontact </w:t>
              </w:r>
              <w:r w:rsidR="00C24041" w:rsidRPr="00621FE2">
                <w:rPr>
                  <w:rStyle w:val="Hypertextovodkaz"/>
                  <w:spacing w:val="-2"/>
                  <w:lang w:val="en-GB"/>
                </w:rPr>
                <w:t>M</w:t>
              </w:r>
              <w:r w:rsidR="00321260" w:rsidRPr="00621FE2">
                <w:rPr>
                  <w:rStyle w:val="Hypertextovodkaz"/>
                  <w:spacing w:val="-2"/>
                  <w:lang w:val="en-GB"/>
                </w:rPr>
                <w:t>etrology</w:t>
              </w:r>
            </w:hyperlink>
            <w:r w:rsidR="00321260" w:rsidRPr="00321260">
              <w:rPr>
                <w:spacing w:val="-2"/>
                <w:lang w:val="en-GB"/>
              </w:rPr>
              <w:t xml:space="preserve"> </w:t>
            </w:r>
            <w:r w:rsidR="006F13FC" w:rsidRPr="00321260">
              <w:rPr>
                <w:spacing w:val="-2"/>
                <w:lang w:val="en-GB"/>
              </w:rPr>
              <w:t>(</w:t>
            </w:r>
            <w:r w:rsidR="007D33B0" w:rsidRPr="00321260">
              <w:rPr>
                <w:spacing w:val="-2"/>
                <w:lang w:val="en-GB"/>
              </w:rPr>
              <w:t xml:space="preserve">prof. </w:t>
            </w:r>
            <w:proofErr w:type="spellStart"/>
            <w:r w:rsidR="007D33B0" w:rsidRPr="00321260">
              <w:rPr>
                <w:spacing w:val="-2"/>
                <w:lang w:val="en-GB"/>
              </w:rPr>
              <w:t>Dr.</w:t>
            </w:r>
            <w:proofErr w:type="spellEnd"/>
            <w:r w:rsidR="007D33B0" w:rsidRPr="00321260">
              <w:rPr>
                <w:spacing w:val="-2"/>
                <w:lang w:val="en-GB"/>
              </w:rPr>
              <w:t xml:space="preserve"> Ing. </w:t>
            </w:r>
            <w:proofErr w:type="spellStart"/>
            <w:r w:rsidR="007D33B0" w:rsidRPr="00321260">
              <w:rPr>
                <w:spacing w:val="-2"/>
                <w:lang w:val="en-GB"/>
              </w:rPr>
              <w:t>Vladimír</w:t>
            </w:r>
            <w:proofErr w:type="spellEnd"/>
            <w:r w:rsidR="007D33B0" w:rsidRPr="00321260">
              <w:rPr>
                <w:spacing w:val="-2"/>
                <w:lang w:val="en-GB"/>
              </w:rPr>
              <w:t xml:space="preserve"> </w:t>
            </w:r>
            <w:proofErr w:type="spellStart"/>
            <w:r w:rsidR="007D33B0" w:rsidRPr="00321260">
              <w:rPr>
                <w:spacing w:val="-2"/>
                <w:lang w:val="en-GB"/>
              </w:rPr>
              <w:t>Pata</w:t>
            </w:r>
            <w:proofErr w:type="spellEnd"/>
            <w:r w:rsidR="007D33B0" w:rsidRPr="00321260">
              <w:rPr>
                <w:spacing w:val="-2"/>
                <w:lang w:val="en-GB"/>
              </w:rPr>
              <w:t>)</w:t>
            </w:r>
          </w:p>
          <w:p w14:paraId="5EB6F49B" w14:textId="06E78B34" w:rsidR="00C24041" w:rsidRPr="00321260" w:rsidRDefault="00AE6F5A" w:rsidP="00C24041">
            <w:pPr>
              <w:spacing w:line="336" w:lineRule="auto"/>
              <w:jc w:val="both"/>
              <w:rPr>
                <w:spacing w:val="-2"/>
                <w:lang w:val="en-GB"/>
              </w:rPr>
            </w:pPr>
            <w:hyperlink w:anchor="Process_Eng" w:history="1">
              <w:r w:rsidR="00C24041" w:rsidRPr="00621FE2">
                <w:rPr>
                  <w:rStyle w:val="Hypertextovodkaz"/>
                  <w:spacing w:val="-2"/>
                  <w:lang w:val="en-GB"/>
                </w:rPr>
                <w:t>Process Engineering</w:t>
              </w:r>
            </w:hyperlink>
            <w:r w:rsidR="00C24041" w:rsidRPr="00321260">
              <w:rPr>
                <w:spacing w:val="-2"/>
                <w:lang w:val="en-GB"/>
              </w:rPr>
              <w:t xml:space="preserve"> (prof. Ing. Dagmar </w:t>
            </w:r>
            <w:proofErr w:type="spellStart"/>
            <w:r w:rsidR="00C24041" w:rsidRPr="00321260">
              <w:rPr>
                <w:spacing w:val="-2"/>
                <w:lang w:val="en-GB"/>
              </w:rPr>
              <w:t>Janáčová</w:t>
            </w:r>
            <w:proofErr w:type="spellEnd"/>
            <w:r w:rsidR="00C24041" w:rsidRPr="00321260">
              <w:rPr>
                <w:spacing w:val="-2"/>
                <w:lang w:val="en-GB"/>
              </w:rPr>
              <w:t>, CSc.)</w:t>
            </w:r>
          </w:p>
          <w:p w14:paraId="0FE2E21C" w14:textId="15D89F0F" w:rsidR="00C24041" w:rsidRPr="00321260" w:rsidRDefault="00AE6F5A" w:rsidP="00C24041">
            <w:pPr>
              <w:spacing w:line="336" w:lineRule="auto"/>
              <w:jc w:val="both"/>
              <w:rPr>
                <w:spacing w:val="-2"/>
                <w:lang w:val="en-GB"/>
              </w:rPr>
            </w:pPr>
            <w:hyperlink w:anchor="Process_Theory" w:history="1">
              <w:r w:rsidR="00C24041" w:rsidRPr="00621FE2">
                <w:rPr>
                  <w:rStyle w:val="Hypertextovodkaz"/>
                  <w:spacing w:val="-2"/>
                  <w:lang w:val="en-GB"/>
                </w:rPr>
                <w:t>Process Theory</w:t>
              </w:r>
            </w:hyperlink>
            <w:r w:rsidR="00C24041" w:rsidRPr="00321260">
              <w:rPr>
                <w:spacing w:val="-2"/>
                <w:lang w:val="en-GB"/>
              </w:rPr>
              <w:t xml:space="preserve"> (prof. </w:t>
            </w:r>
            <w:proofErr w:type="spellStart"/>
            <w:r w:rsidR="00C24041" w:rsidRPr="00321260">
              <w:rPr>
                <w:spacing w:val="-2"/>
                <w:lang w:val="en-GB"/>
              </w:rPr>
              <w:t>Dr.</w:t>
            </w:r>
            <w:proofErr w:type="spellEnd"/>
            <w:r w:rsidR="00C24041" w:rsidRPr="00321260">
              <w:rPr>
                <w:spacing w:val="-2"/>
                <w:lang w:val="en-GB"/>
              </w:rPr>
              <w:t xml:space="preserve"> Ing. </w:t>
            </w:r>
            <w:proofErr w:type="spellStart"/>
            <w:r w:rsidR="00C24041" w:rsidRPr="00321260">
              <w:rPr>
                <w:spacing w:val="-2"/>
                <w:lang w:val="en-GB"/>
              </w:rPr>
              <w:t>Vladimír</w:t>
            </w:r>
            <w:proofErr w:type="spellEnd"/>
            <w:r w:rsidR="00C24041" w:rsidRPr="00321260">
              <w:rPr>
                <w:spacing w:val="-2"/>
                <w:lang w:val="en-GB"/>
              </w:rPr>
              <w:t xml:space="preserve"> </w:t>
            </w:r>
            <w:proofErr w:type="spellStart"/>
            <w:r w:rsidR="00C24041" w:rsidRPr="00321260">
              <w:rPr>
                <w:spacing w:val="-2"/>
                <w:lang w:val="en-GB"/>
              </w:rPr>
              <w:t>Pata</w:t>
            </w:r>
            <w:proofErr w:type="spellEnd"/>
            <w:r w:rsidR="00C24041" w:rsidRPr="00321260">
              <w:rPr>
                <w:spacing w:val="-2"/>
                <w:lang w:val="en-GB"/>
              </w:rPr>
              <w:t>)</w:t>
            </w:r>
          </w:p>
          <w:p w14:paraId="6554FB07" w14:textId="3806F5F0" w:rsidR="00C24041" w:rsidRDefault="00AE6F5A" w:rsidP="00C24041">
            <w:pPr>
              <w:spacing w:line="336" w:lineRule="auto"/>
              <w:jc w:val="both"/>
              <w:rPr>
                <w:spacing w:val="-2"/>
                <w:lang w:val="en-GB"/>
              </w:rPr>
            </w:pPr>
            <w:hyperlink w:anchor="Rubber_Proc_Processes" w:history="1">
              <w:r w:rsidR="00321260" w:rsidRPr="00621FE2">
                <w:rPr>
                  <w:rStyle w:val="Hypertextovodkaz"/>
                  <w:spacing w:val="-2"/>
                  <w:lang w:val="en-GB"/>
                </w:rPr>
                <w:t>Rubber Processing Processes</w:t>
              </w:r>
            </w:hyperlink>
            <w:r w:rsidR="00321260" w:rsidRPr="00321260">
              <w:rPr>
                <w:spacing w:val="-2"/>
                <w:lang w:val="en-GB"/>
              </w:rPr>
              <w:t xml:space="preserve"> </w:t>
            </w:r>
            <w:r w:rsidR="00F855FC" w:rsidRPr="00321260">
              <w:rPr>
                <w:spacing w:val="-2"/>
                <w:lang w:val="en-GB"/>
              </w:rPr>
              <w:t xml:space="preserve">(doc. Ing. Michal </w:t>
            </w:r>
            <w:proofErr w:type="spellStart"/>
            <w:r w:rsidR="00F855FC" w:rsidRPr="00321260">
              <w:rPr>
                <w:spacing w:val="-2"/>
                <w:lang w:val="en-GB"/>
              </w:rPr>
              <w:t>Sedlačík</w:t>
            </w:r>
            <w:proofErr w:type="spellEnd"/>
            <w:r w:rsidR="00F855FC" w:rsidRPr="00321260">
              <w:rPr>
                <w:spacing w:val="-2"/>
                <w:lang w:val="en-GB"/>
              </w:rPr>
              <w:t>, Ph.D.)</w:t>
            </w:r>
            <w:r w:rsidR="00C24041" w:rsidRPr="00321260">
              <w:rPr>
                <w:spacing w:val="-2"/>
                <w:lang w:val="en-GB"/>
              </w:rPr>
              <w:t xml:space="preserve"> </w:t>
            </w:r>
          </w:p>
          <w:p w14:paraId="2F854E88" w14:textId="44CAED5A" w:rsidR="00C24041" w:rsidDel="0028667A" w:rsidRDefault="00AE6F5A" w:rsidP="0028667A">
            <w:pPr>
              <w:spacing w:line="336" w:lineRule="auto"/>
              <w:jc w:val="both"/>
              <w:rPr>
                <w:del w:id="12" w:author="Michal Staněk" w:date="2021-04-16T12:53:00Z"/>
                <w:spacing w:val="-2"/>
                <w:lang w:val="en-GB"/>
              </w:rPr>
              <w:pPrChange w:id="13" w:author="Michal Staněk" w:date="2021-04-16T12:53:00Z">
                <w:pPr>
                  <w:spacing w:line="336" w:lineRule="auto"/>
                  <w:jc w:val="both"/>
                </w:pPr>
              </w:pPrChange>
            </w:pPr>
            <w:r>
              <w:fldChar w:fldCharType="begin"/>
            </w:r>
            <w:r>
              <w:instrText xml:space="preserve"> HYPERLINK \l "KOmpozity" </w:instrText>
            </w:r>
            <w:r>
              <w:fldChar w:fldCharType="separate"/>
            </w:r>
            <w:r w:rsidR="00C24041" w:rsidRPr="00621FE2">
              <w:rPr>
                <w:rStyle w:val="Hypertextovodkaz"/>
                <w:spacing w:val="-2"/>
                <w:lang w:val="en-GB"/>
              </w:rPr>
              <w:t>The Properties of Composite Materials</w:t>
            </w:r>
            <w:r>
              <w:rPr>
                <w:rStyle w:val="Hypertextovodkaz"/>
                <w:spacing w:val="-2"/>
                <w:lang w:val="en-GB"/>
              </w:rPr>
              <w:fldChar w:fldCharType="end"/>
            </w:r>
            <w:r w:rsidR="00C24041" w:rsidRPr="00321260">
              <w:rPr>
                <w:spacing w:val="-2"/>
                <w:lang w:val="en-GB"/>
              </w:rPr>
              <w:t xml:space="preserve"> (doc. Ing. </w:t>
            </w:r>
            <w:proofErr w:type="spellStart"/>
            <w:r w:rsidR="00C24041" w:rsidRPr="00321260">
              <w:rPr>
                <w:spacing w:val="-2"/>
                <w:lang w:val="en-GB"/>
              </w:rPr>
              <w:t>Soňa</w:t>
            </w:r>
            <w:proofErr w:type="spellEnd"/>
            <w:r w:rsidR="00C24041" w:rsidRPr="00321260">
              <w:rPr>
                <w:spacing w:val="-2"/>
                <w:lang w:val="en-GB"/>
              </w:rPr>
              <w:t xml:space="preserve"> </w:t>
            </w:r>
            <w:proofErr w:type="spellStart"/>
            <w:r w:rsidR="00C24041" w:rsidRPr="00321260">
              <w:rPr>
                <w:spacing w:val="-2"/>
                <w:lang w:val="en-GB"/>
              </w:rPr>
              <w:t>Rusnáková</w:t>
            </w:r>
            <w:proofErr w:type="spellEnd"/>
            <w:r w:rsidR="00C24041" w:rsidRPr="00321260">
              <w:rPr>
                <w:spacing w:val="-2"/>
                <w:lang w:val="en-GB"/>
              </w:rPr>
              <w:t>, Ph.D.)</w:t>
            </w:r>
          </w:p>
          <w:p w14:paraId="51F607E9" w14:textId="7D0BB27A" w:rsidR="00F855FC" w:rsidRPr="00042D47" w:rsidRDefault="00AE6F5A" w:rsidP="0028667A">
            <w:pPr>
              <w:spacing w:line="336" w:lineRule="auto"/>
              <w:jc w:val="both"/>
              <w:rPr>
                <w:spacing w:val="-2"/>
              </w:rPr>
              <w:pPrChange w:id="14" w:author="Michal Staněk" w:date="2021-04-16T12:53:00Z">
                <w:pPr>
                  <w:spacing w:line="336" w:lineRule="auto"/>
                  <w:jc w:val="both"/>
                </w:pPr>
              </w:pPrChange>
            </w:pPr>
            <w:del w:id="15" w:author="Michal Staněk" w:date="2021-04-16T12:53:00Z">
              <w:r w:rsidDel="0028667A">
                <w:fldChar w:fldCharType="begin"/>
              </w:r>
              <w:r w:rsidDel="0028667A">
                <w:delInstrText xml:space="preserve"> HYPERLINK \l "Unconven_Technol" </w:delInstrText>
              </w:r>
              <w:r w:rsidDel="0028667A">
                <w:fldChar w:fldCharType="separate"/>
              </w:r>
              <w:r w:rsidR="00C24041" w:rsidRPr="00621FE2" w:rsidDel="0028667A">
                <w:rPr>
                  <w:rStyle w:val="Hypertextovodkaz"/>
                  <w:spacing w:val="-2"/>
                  <w:lang w:val="en-GB"/>
                </w:rPr>
                <w:delText>Unconventional Technology</w:delText>
              </w:r>
              <w:r w:rsidDel="0028667A">
                <w:rPr>
                  <w:rStyle w:val="Hypertextovodkaz"/>
                  <w:spacing w:val="-2"/>
                  <w:lang w:val="en-GB"/>
                </w:rPr>
                <w:fldChar w:fldCharType="end"/>
              </w:r>
              <w:r w:rsidR="00C24041" w:rsidRPr="00321260" w:rsidDel="0028667A">
                <w:rPr>
                  <w:spacing w:val="-2"/>
                  <w:lang w:val="en-GB"/>
                </w:rPr>
                <w:delText xml:space="preserve"> (doc. Ing. Libuše Sýkorová, Ph.D.)</w:delText>
              </w:r>
            </w:del>
          </w:p>
        </w:tc>
      </w:tr>
      <w:bookmarkEnd w:id="10"/>
      <w:tr w:rsidR="00174EC9" w14:paraId="7A48B469" w14:textId="77777777" w:rsidTr="002E1D7B">
        <w:tc>
          <w:tcPr>
            <w:tcW w:w="3761" w:type="dxa"/>
            <w:gridSpan w:val="2"/>
            <w:shd w:val="clear" w:color="auto" w:fill="F7CAAC"/>
          </w:tcPr>
          <w:p w14:paraId="4B4F3E0B" w14:textId="77777777" w:rsidR="00174EC9" w:rsidRDefault="00174EC9">
            <w:pPr>
              <w:jc w:val="both"/>
              <w:rPr>
                <w:b/>
              </w:rPr>
            </w:pPr>
            <w:r>
              <w:rPr>
                <w:b/>
              </w:rPr>
              <w:t>Požadavky na tvůrčí činnost</w:t>
            </w:r>
          </w:p>
        </w:tc>
        <w:tc>
          <w:tcPr>
            <w:tcW w:w="6162" w:type="dxa"/>
            <w:gridSpan w:val="3"/>
            <w:tcBorders>
              <w:bottom w:val="nil"/>
            </w:tcBorders>
          </w:tcPr>
          <w:p w14:paraId="3A0C05D6" w14:textId="77777777" w:rsidR="00174EC9" w:rsidRDefault="00174EC9">
            <w:pPr>
              <w:jc w:val="both"/>
            </w:pPr>
          </w:p>
        </w:tc>
      </w:tr>
      <w:tr w:rsidR="00174EC9" w14:paraId="345A88DB" w14:textId="77777777" w:rsidTr="002E1D7B">
        <w:trPr>
          <w:trHeight w:val="551"/>
        </w:trPr>
        <w:tc>
          <w:tcPr>
            <w:tcW w:w="9923" w:type="dxa"/>
            <w:gridSpan w:val="5"/>
            <w:tcBorders>
              <w:top w:val="nil"/>
            </w:tcBorders>
          </w:tcPr>
          <w:p w14:paraId="523E1FE6" w14:textId="77777777" w:rsidR="00FD7089" w:rsidRDefault="00FD7089" w:rsidP="00D61B19">
            <w:pPr>
              <w:spacing w:before="120" w:after="120" w:line="264" w:lineRule="auto"/>
              <w:jc w:val="both"/>
            </w:pPr>
            <w:r w:rsidRPr="00FD7089">
              <w:t xml:space="preserve">Publikační činnost zaměřená na časopisy indexované v databázích Web </w:t>
            </w:r>
            <w:proofErr w:type="spellStart"/>
            <w:r w:rsidRPr="00FD7089">
              <w:t>of</w:t>
            </w:r>
            <w:proofErr w:type="spellEnd"/>
            <w:r w:rsidRPr="00FD7089">
              <w:t xml:space="preserve"> Science, nebo </w:t>
            </w:r>
            <w:proofErr w:type="spellStart"/>
            <w:r w:rsidRPr="00FD7089">
              <w:t>Scopus</w:t>
            </w:r>
            <w:proofErr w:type="spellEnd"/>
            <w:r w:rsidRPr="00FD7089">
              <w:t>. Zapojení do výzkumné činnosti v rámci příslušných ústavů, grantových agentur a mezinárodních projektů.</w:t>
            </w:r>
          </w:p>
        </w:tc>
      </w:tr>
      <w:tr w:rsidR="00174EC9" w14:paraId="2F37CA59" w14:textId="77777777" w:rsidTr="002E1D7B">
        <w:tc>
          <w:tcPr>
            <w:tcW w:w="3761" w:type="dxa"/>
            <w:gridSpan w:val="2"/>
            <w:shd w:val="clear" w:color="auto" w:fill="F7CAAC"/>
          </w:tcPr>
          <w:p w14:paraId="10410C48" w14:textId="77777777" w:rsidR="00174EC9" w:rsidRDefault="00174EC9">
            <w:pPr>
              <w:rPr>
                <w:b/>
              </w:rPr>
            </w:pPr>
            <w:r>
              <w:rPr>
                <w:b/>
              </w:rPr>
              <w:t>Požadavky na absolvování stáží</w:t>
            </w:r>
          </w:p>
        </w:tc>
        <w:tc>
          <w:tcPr>
            <w:tcW w:w="6162" w:type="dxa"/>
            <w:gridSpan w:val="3"/>
            <w:tcBorders>
              <w:bottom w:val="nil"/>
            </w:tcBorders>
          </w:tcPr>
          <w:p w14:paraId="2A80EE04" w14:textId="77777777" w:rsidR="00174EC9" w:rsidRDefault="00174EC9">
            <w:pPr>
              <w:jc w:val="both"/>
            </w:pPr>
          </w:p>
        </w:tc>
      </w:tr>
      <w:tr w:rsidR="00D61B19" w14:paraId="4E5342EB" w14:textId="77777777" w:rsidTr="002E1D7B">
        <w:trPr>
          <w:trHeight w:val="633"/>
        </w:trPr>
        <w:tc>
          <w:tcPr>
            <w:tcW w:w="9923" w:type="dxa"/>
            <w:gridSpan w:val="5"/>
            <w:tcBorders>
              <w:top w:val="nil"/>
            </w:tcBorders>
          </w:tcPr>
          <w:p w14:paraId="0A5A8955" w14:textId="44B24545" w:rsidR="005D75FD" w:rsidRPr="005D75FD" w:rsidRDefault="00D61B19" w:rsidP="005D75FD">
            <w:pPr>
              <w:spacing w:before="120" w:after="120" w:line="264" w:lineRule="auto"/>
              <w:jc w:val="both"/>
            </w:pPr>
            <w:r w:rsidRPr="00041758">
              <w:rPr>
                <w:spacing w:val="-2"/>
              </w:rPr>
              <w:t xml:space="preserve">Součástí studijních povinností v doktorském studijním programu je absolvování části studia na zahraniční instituci v délce nejméně jednoho měsíce nebo účast na mezinárodním tvůrčím projektu s výsledky publikovanými nebo prezentovanými </w:t>
            </w:r>
            <w:r w:rsidR="009F7F42">
              <w:rPr>
                <w:spacing w:val="-2"/>
              </w:rPr>
              <w:br/>
            </w:r>
            <w:r w:rsidRPr="00041758">
              <w:rPr>
                <w:spacing w:val="-2"/>
              </w:rPr>
              <w:t>v zahraničí nebo jiná forma přímé účasti studenta na mezinárodní spolupráci.</w:t>
            </w:r>
          </w:p>
        </w:tc>
      </w:tr>
      <w:tr w:rsidR="00174EC9" w14:paraId="7272133A" w14:textId="77777777" w:rsidTr="002E1D7B">
        <w:tc>
          <w:tcPr>
            <w:tcW w:w="3761" w:type="dxa"/>
            <w:gridSpan w:val="2"/>
            <w:tcBorders>
              <w:bottom w:val="single" w:sz="4" w:space="0" w:color="auto"/>
            </w:tcBorders>
            <w:shd w:val="clear" w:color="auto" w:fill="F7CAAC"/>
          </w:tcPr>
          <w:p w14:paraId="6B3AFE52" w14:textId="77777777" w:rsidR="00174EC9" w:rsidRDefault="00174EC9">
            <w:r>
              <w:rPr>
                <w:b/>
              </w:rPr>
              <w:t>Další studijní povinnosti</w:t>
            </w:r>
          </w:p>
        </w:tc>
        <w:tc>
          <w:tcPr>
            <w:tcW w:w="6162" w:type="dxa"/>
            <w:gridSpan w:val="3"/>
            <w:tcBorders>
              <w:bottom w:val="nil"/>
            </w:tcBorders>
            <w:shd w:val="clear" w:color="auto" w:fill="FFFFFF"/>
          </w:tcPr>
          <w:p w14:paraId="513B7E88" w14:textId="77777777" w:rsidR="00174EC9" w:rsidRDefault="00174EC9">
            <w:pPr>
              <w:jc w:val="center"/>
            </w:pPr>
          </w:p>
        </w:tc>
      </w:tr>
      <w:tr w:rsidR="006378FA" w14:paraId="35DE6A3D" w14:textId="77777777" w:rsidTr="002E1D7B">
        <w:tc>
          <w:tcPr>
            <w:tcW w:w="9923" w:type="dxa"/>
            <w:gridSpan w:val="5"/>
            <w:tcBorders>
              <w:top w:val="nil"/>
              <w:bottom w:val="nil"/>
            </w:tcBorders>
            <w:shd w:val="clear" w:color="auto" w:fill="auto"/>
          </w:tcPr>
          <w:p w14:paraId="1D588086" w14:textId="77777777" w:rsidR="006378FA" w:rsidRDefault="006378FA" w:rsidP="006378FA">
            <w:pPr>
              <w:spacing w:before="80" w:after="80" w:line="276" w:lineRule="auto"/>
              <w:jc w:val="both"/>
              <w:rPr>
                <w:spacing w:val="-2"/>
              </w:rPr>
            </w:pPr>
            <w:r w:rsidRPr="00041758">
              <w:rPr>
                <w:spacing w:val="-2"/>
              </w:rPr>
              <w:lastRenderedPageBreak/>
              <w:t xml:space="preserve">Žadatelé o státní doktorskou zkoušku (SDZ) musí mít vykonány všechny předepsané zkoušky. </w:t>
            </w:r>
          </w:p>
          <w:p w14:paraId="6747503F" w14:textId="2D3FEAAE" w:rsidR="006378FA" w:rsidRDefault="006378FA" w:rsidP="001457D3">
            <w:pPr>
              <w:spacing w:before="80" w:after="80" w:line="276" w:lineRule="auto"/>
              <w:jc w:val="both"/>
            </w:pPr>
            <w:r w:rsidRPr="00041758">
              <w:rPr>
                <w:spacing w:val="-2"/>
              </w:rPr>
              <w:t>Žadatel vypracuje po dohodě s předsedou Oborové rady a školitelem Pojednání ke státní doktorské zkoušce na téma své</w:t>
            </w:r>
            <w:r w:rsidR="001457D3">
              <w:rPr>
                <w:spacing w:val="-2"/>
              </w:rPr>
              <w:t xml:space="preserve"> </w:t>
            </w:r>
            <w:r w:rsidRPr="00041758">
              <w:rPr>
                <w:spacing w:val="-2"/>
              </w:rPr>
              <w:t>práce. Předseda zkušební komise pro SDZ pověří jednoho z jejích členů, aby připravil a přednesl jako podklad pro jednání zkušební komise stanovisko k doktorandem předloženému pojednání.</w:t>
            </w:r>
          </w:p>
        </w:tc>
      </w:tr>
      <w:bookmarkEnd w:id="11"/>
      <w:tr w:rsidR="00615BEF" w14:paraId="630E8D35" w14:textId="77777777" w:rsidTr="002E1D7B">
        <w:trPr>
          <w:trHeight w:val="1875"/>
        </w:trPr>
        <w:tc>
          <w:tcPr>
            <w:tcW w:w="9923" w:type="dxa"/>
            <w:gridSpan w:val="5"/>
            <w:tcBorders>
              <w:top w:val="nil"/>
            </w:tcBorders>
          </w:tcPr>
          <w:p w14:paraId="165F24C1" w14:textId="77777777" w:rsidR="00615BEF" w:rsidRPr="00041758" w:rsidRDefault="00615BEF" w:rsidP="006378FA">
            <w:pPr>
              <w:spacing w:before="80" w:after="80" w:line="276" w:lineRule="auto"/>
              <w:jc w:val="both"/>
              <w:rPr>
                <w:spacing w:val="-2"/>
              </w:rPr>
            </w:pPr>
            <w:r w:rsidRPr="00041758">
              <w:rPr>
                <w:spacing w:val="-2"/>
              </w:rPr>
              <w:t>Všechny požadavky, okolnosti i průběh SDZ jsou uvedeny ve Vnitřním předpisu Fakulty technologické UTB ve Zlíně Pravidla průběhu studia ve studijních programech uskutečňovaných na Fakultě technologické. Tento Vnitřní předpis je dostupný na adrese:</w:t>
            </w:r>
            <w:r>
              <w:rPr>
                <w:spacing w:val="-2"/>
              </w:rPr>
              <w:t xml:space="preserve"> </w:t>
            </w:r>
            <w:hyperlink r:id="rId22" w:history="1">
              <w:r w:rsidRPr="00687FA3">
                <w:rPr>
                  <w:rStyle w:val="Hypertextovodkaz"/>
                </w:rPr>
                <w:t>https://ft.utb.cz/mdocs-posts/pravidla-prubehu-studia-ve-studijnich-programech-uskutecnovanych-na-fakulte-technologicke/</w:t>
              </w:r>
            </w:hyperlink>
            <w:r>
              <w:t>.</w:t>
            </w:r>
          </w:p>
          <w:p w14:paraId="5B11B4DD" w14:textId="77777777" w:rsidR="00615BEF" w:rsidRPr="00041758" w:rsidRDefault="00615BEF" w:rsidP="006378FA">
            <w:pPr>
              <w:spacing w:before="120" w:after="120" w:line="276" w:lineRule="auto"/>
              <w:jc w:val="both"/>
              <w:rPr>
                <w:spacing w:val="-2"/>
              </w:rPr>
            </w:pPr>
            <w:r w:rsidRPr="00041758">
              <w:rPr>
                <w:spacing w:val="-2"/>
              </w:rPr>
              <w:t xml:space="preserve">Požadavky k obhajobě disertační práce: </w:t>
            </w:r>
          </w:p>
          <w:p w14:paraId="51545754" w14:textId="0E3D43B1" w:rsidR="00615BEF" w:rsidRPr="00041758" w:rsidRDefault="00615BEF" w:rsidP="006378FA">
            <w:pPr>
              <w:spacing w:before="80" w:after="80" w:line="276" w:lineRule="auto"/>
              <w:jc w:val="both"/>
              <w:rPr>
                <w:spacing w:val="-2"/>
              </w:rPr>
            </w:pPr>
            <w:r w:rsidRPr="00041758">
              <w:rPr>
                <w:spacing w:val="-2"/>
              </w:rPr>
              <w:t xml:space="preserve">Doktorand studijního programu </w:t>
            </w:r>
            <w:r w:rsidR="002914BB" w:rsidRPr="006359CA">
              <w:rPr>
                <w:spacing w:val="-2"/>
                <w:lang w:val="en-GB"/>
              </w:rPr>
              <w:t>Tools and Processes</w:t>
            </w:r>
            <w:r w:rsidRPr="00041758">
              <w:rPr>
                <w:spacing w:val="-2"/>
              </w:rPr>
              <w:t xml:space="preserve"> doloží nejméně dvě publikace evidované v databázi Web </w:t>
            </w:r>
            <w:proofErr w:type="spellStart"/>
            <w:r w:rsidRPr="00041758">
              <w:rPr>
                <w:spacing w:val="-2"/>
              </w:rPr>
              <w:t>of</w:t>
            </w:r>
            <w:proofErr w:type="spellEnd"/>
            <w:r w:rsidRPr="00041758">
              <w:rPr>
                <w:spacing w:val="-2"/>
              </w:rPr>
              <w:t xml:space="preserve"> Science</w:t>
            </w:r>
            <w:r>
              <w:rPr>
                <w:spacing w:val="-2"/>
              </w:rPr>
              <w:t xml:space="preserve"> nebo </w:t>
            </w:r>
            <w:proofErr w:type="spellStart"/>
            <w:r>
              <w:rPr>
                <w:spacing w:val="-2"/>
              </w:rPr>
              <w:t>Scopus</w:t>
            </w:r>
            <w:proofErr w:type="spellEnd"/>
            <w:r w:rsidRPr="00041758">
              <w:rPr>
                <w:spacing w:val="-2"/>
              </w:rPr>
              <w:t xml:space="preserve"> s příznakem </w:t>
            </w:r>
            <w:proofErr w:type="spellStart"/>
            <w:r w:rsidRPr="00041758">
              <w:rPr>
                <w:spacing w:val="-2"/>
              </w:rPr>
              <w:t>article</w:t>
            </w:r>
            <w:proofErr w:type="spellEnd"/>
            <w:r w:rsidRPr="00041758">
              <w:rPr>
                <w:spacing w:val="-2"/>
              </w:rPr>
              <w:t xml:space="preserve">, kdy alespoň u jedné je uveden jako první autor (podmínkou je akceptace </w:t>
            </w:r>
            <w:r>
              <w:rPr>
                <w:spacing w:val="-2"/>
              </w:rPr>
              <w:t>k</w:t>
            </w:r>
            <w:r w:rsidRPr="00041758">
              <w:rPr>
                <w:spacing w:val="-2"/>
              </w:rPr>
              <w:t xml:space="preserve"> tisku).</w:t>
            </w:r>
            <w:r>
              <w:rPr>
                <w:spacing w:val="-2"/>
              </w:rPr>
              <w:t xml:space="preserve"> V databázi Web </w:t>
            </w:r>
            <w:proofErr w:type="spellStart"/>
            <w:r>
              <w:rPr>
                <w:spacing w:val="-2"/>
              </w:rPr>
              <w:t>of</w:t>
            </w:r>
            <w:proofErr w:type="spellEnd"/>
            <w:r>
              <w:rPr>
                <w:spacing w:val="-2"/>
              </w:rPr>
              <w:t xml:space="preserve"> Science musí být minimálně jedna z povinných dvou publikací.</w:t>
            </w:r>
            <w:r w:rsidRPr="00041758">
              <w:rPr>
                <w:spacing w:val="-2"/>
              </w:rPr>
              <w:t xml:space="preserve"> </w:t>
            </w:r>
          </w:p>
          <w:p w14:paraId="2BA71193" w14:textId="77777777" w:rsidR="00615BEF" w:rsidRPr="00041758" w:rsidRDefault="00615BEF" w:rsidP="006378FA">
            <w:pPr>
              <w:spacing w:before="80" w:after="80" w:line="276" w:lineRule="auto"/>
              <w:jc w:val="both"/>
              <w:rPr>
                <w:spacing w:val="-2"/>
              </w:rPr>
            </w:pPr>
            <w:r w:rsidRPr="00041758">
              <w:rPr>
                <w:spacing w:val="-2"/>
              </w:rPr>
              <w:t xml:space="preserve">Všechny požadavky, okolnosti i průběh obhajoby disertační práce jsou uvedeny ve výše uvedeném Vnitřním předpisu Fakulty technologické Pravidla průběhu studia ve studijních programech uskutečňovaných na Fakultě technologické. </w:t>
            </w:r>
          </w:p>
          <w:p w14:paraId="435A08FF" w14:textId="77777777" w:rsidR="00615BEF" w:rsidRPr="00EA1DB1" w:rsidRDefault="00615BEF" w:rsidP="006378FA">
            <w:pPr>
              <w:spacing w:before="120" w:after="120" w:line="276" w:lineRule="auto"/>
              <w:rPr>
                <w:spacing w:val="-2"/>
              </w:rPr>
            </w:pPr>
            <w:r w:rsidRPr="00EA1DB1">
              <w:rPr>
                <w:spacing w:val="-2"/>
              </w:rPr>
              <w:t>Zapojení do pedagogické práce školícího pracoviště:</w:t>
            </w:r>
          </w:p>
          <w:p w14:paraId="7017FB3F" w14:textId="061843A2" w:rsidR="00615BEF" w:rsidRDefault="00615BEF" w:rsidP="006378FA">
            <w:pPr>
              <w:spacing w:before="80" w:after="120" w:line="276" w:lineRule="auto"/>
              <w:jc w:val="both"/>
            </w:pPr>
            <w:r w:rsidRPr="00EA1DB1">
              <w:rPr>
                <w:spacing w:val="-2"/>
              </w:rPr>
              <w:t>Součástí vědecké přípravy doktoranda je</w:t>
            </w:r>
            <w:r w:rsidRPr="00041758">
              <w:rPr>
                <w:spacing w:val="-2"/>
              </w:rPr>
              <w:t xml:space="preserve"> dle Vnitřního předpisu Fakulty technologické Pravidla průběhu studia ve studijních programech uskutečňovaných na Fakultě technologické</w:t>
            </w:r>
            <w:r>
              <w:rPr>
                <w:spacing w:val="-2"/>
              </w:rPr>
              <w:t xml:space="preserve"> </w:t>
            </w:r>
            <w:r w:rsidRPr="002A6F8C">
              <w:rPr>
                <w:spacing w:val="-2"/>
              </w:rPr>
              <w:t>(</w:t>
            </w:r>
            <w:hyperlink r:id="rId23" w:history="1">
              <w:r w:rsidRPr="002A6F8C">
                <w:rPr>
                  <w:rStyle w:val="Hypertextovodkaz"/>
                </w:rPr>
                <w:t>https://ft.utb.cz/mdocs-posts/pravidla-prubehu-studia-ve-studijnich-programech-uskutecnovanych-na-fakulte-technologicke/</w:t>
              </w:r>
            </w:hyperlink>
            <w:r w:rsidRPr="00D35735">
              <w:rPr>
                <w:rStyle w:val="Hypertextovodkaz"/>
                <w:color w:val="auto"/>
                <w:u w:val="none"/>
              </w:rPr>
              <w:t>)</w:t>
            </w:r>
            <w:r w:rsidRPr="00EA1DB1">
              <w:rPr>
                <w:spacing w:val="-2"/>
              </w:rPr>
              <w:t xml:space="preserve"> jeho zapojení do pedagogické činnosti dle možností příslušného ústavu. Doktorand tak získává zkušenosti v předávání poznatků. Doktorand prezenční formy ve 2., 3. a 4. roce studia absolvuje pedagogickou praxi, tj. působí v procesu výuky. Pokud situace na příslušném ústavu nedovolí doktorandovi vykonávat výuku v příslušném rozsahu, podílí se na uskutečňování výuky společně se svým školitelem (konzultantem, případně jiným pedagogem). Tento odstavec platí přiměřeně pro doktorandy kombinované formy studia a studující </w:t>
            </w:r>
            <w:r w:rsidR="009F7F42">
              <w:rPr>
                <w:spacing w:val="-2"/>
              </w:rPr>
              <w:br/>
            </w:r>
            <w:r w:rsidRPr="00EA1DB1">
              <w:rPr>
                <w:spacing w:val="-2"/>
              </w:rPr>
              <w:t>v programech uskutečňovaných v anglickém jazyce.</w:t>
            </w:r>
            <w:r w:rsidRPr="00041758">
              <w:rPr>
                <w:spacing w:val="-2"/>
              </w:rPr>
              <w:t xml:space="preserve"> </w:t>
            </w:r>
          </w:p>
        </w:tc>
      </w:tr>
      <w:tr w:rsidR="00FD7089" w14:paraId="00BFED1A" w14:textId="77777777" w:rsidTr="002E1D7B">
        <w:tc>
          <w:tcPr>
            <w:tcW w:w="3761" w:type="dxa"/>
            <w:gridSpan w:val="2"/>
            <w:shd w:val="clear" w:color="auto" w:fill="F7CAAC"/>
          </w:tcPr>
          <w:p w14:paraId="7A307149" w14:textId="77777777" w:rsidR="00FD7089" w:rsidRDefault="00FD7089" w:rsidP="00003F2F">
            <w:pPr>
              <w:jc w:val="both"/>
            </w:pPr>
            <w:r>
              <w:rPr>
                <w:b/>
              </w:rPr>
              <w:t>Návrh témat disertačních prací a témata obhájených prací</w:t>
            </w:r>
          </w:p>
        </w:tc>
        <w:tc>
          <w:tcPr>
            <w:tcW w:w="6162" w:type="dxa"/>
            <w:gridSpan w:val="3"/>
            <w:tcBorders>
              <w:bottom w:val="nil"/>
            </w:tcBorders>
            <w:shd w:val="clear" w:color="auto" w:fill="FFFFFF"/>
          </w:tcPr>
          <w:p w14:paraId="2F76EF1D" w14:textId="77777777" w:rsidR="00FD7089" w:rsidRDefault="00FD7089" w:rsidP="00FD7089">
            <w:pPr>
              <w:jc w:val="center"/>
            </w:pPr>
          </w:p>
        </w:tc>
      </w:tr>
      <w:tr w:rsidR="00FD7089" w14:paraId="6E8C0F3D" w14:textId="77777777" w:rsidTr="002E1D7B">
        <w:trPr>
          <w:trHeight w:val="3087"/>
        </w:trPr>
        <w:tc>
          <w:tcPr>
            <w:tcW w:w="9923" w:type="dxa"/>
            <w:gridSpan w:val="5"/>
            <w:tcBorders>
              <w:top w:val="nil"/>
            </w:tcBorders>
          </w:tcPr>
          <w:p w14:paraId="5DF7AF72" w14:textId="77777777" w:rsidR="006378FA" w:rsidRDefault="006378FA" w:rsidP="00D61B19">
            <w:pPr>
              <w:spacing w:before="120" w:line="336" w:lineRule="auto"/>
              <w:jc w:val="both"/>
              <w:rPr>
                <w:u w:val="single"/>
              </w:rPr>
            </w:pPr>
            <w:r w:rsidRPr="006378FA">
              <w:rPr>
                <w:u w:val="single"/>
              </w:rPr>
              <w:t>Návrh témat disertačních prací:</w:t>
            </w:r>
          </w:p>
          <w:p w14:paraId="6C8E19DA" w14:textId="40586A67" w:rsidR="00672461" w:rsidRPr="002914BB" w:rsidRDefault="00672461" w:rsidP="00475ECE">
            <w:pPr>
              <w:spacing w:line="276" w:lineRule="auto"/>
              <w:jc w:val="both"/>
              <w:rPr>
                <w:lang w:val="en-GB"/>
              </w:rPr>
            </w:pPr>
            <w:r w:rsidRPr="002914BB">
              <w:rPr>
                <w:lang w:val="en-GB"/>
              </w:rPr>
              <w:t xml:space="preserve">Magnetorheological </w:t>
            </w:r>
            <w:r w:rsidR="00D61B19" w:rsidRPr="002914BB">
              <w:rPr>
                <w:lang w:val="en-GB"/>
              </w:rPr>
              <w:t>S</w:t>
            </w:r>
            <w:r w:rsidRPr="002914BB">
              <w:rPr>
                <w:lang w:val="en-GB"/>
              </w:rPr>
              <w:t xml:space="preserve">urface </w:t>
            </w:r>
            <w:r w:rsidR="00D61B19" w:rsidRPr="002914BB">
              <w:rPr>
                <w:lang w:val="en-GB"/>
              </w:rPr>
              <w:t>F</w:t>
            </w:r>
            <w:r w:rsidRPr="002914BB">
              <w:rPr>
                <w:lang w:val="en-GB"/>
              </w:rPr>
              <w:t xml:space="preserve">inishing </w:t>
            </w:r>
          </w:p>
          <w:p w14:paraId="09F13F46" w14:textId="1AF6D407" w:rsidR="00672461" w:rsidRPr="002914BB" w:rsidRDefault="00672461" w:rsidP="00475ECE">
            <w:pPr>
              <w:spacing w:line="276" w:lineRule="auto"/>
              <w:jc w:val="both"/>
              <w:rPr>
                <w:lang w:val="en-GB"/>
              </w:rPr>
            </w:pPr>
            <w:r w:rsidRPr="002914BB">
              <w:rPr>
                <w:lang w:val="en-GB"/>
              </w:rPr>
              <w:t>Numerical Model of Dynamically Loaded Tire</w:t>
            </w:r>
          </w:p>
          <w:p w14:paraId="5152BE4D" w14:textId="0A30C585" w:rsidR="00672461" w:rsidRPr="002914BB" w:rsidRDefault="00672461" w:rsidP="00475ECE">
            <w:pPr>
              <w:spacing w:line="276" w:lineRule="auto"/>
              <w:jc w:val="both"/>
              <w:rPr>
                <w:lang w:val="en-GB"/>
              </w:rPr>
            </w:pPr>
            <w:r w:rsidRPr="002914BB">
              <w:rPr>
                <w:lang w:val="en-GB"/>
              </w:rPr>
              <w:t>Machining Optimization of Plastics Composites</w:t>
            </w:r>
          </w:p>
          <w:p w14:paraId="5CDC937B" w14:textId="0C1642E8" w:rsidR="00672461" w:rsidRPr="002914BB" w:rsidRDefault="00CA0771" w:rsidP="00475ECE">
            <w:pPr>
              <w:spacing w:line="276" w:lineRule="auto"/>
              <w:jc w:val="both"/>
              <w:rPr>
                <w:lang w:val="en-GB"/>
              </w:rPr>
            </w:pPr>
            <w:r w:rsidRPr="002914BB">
              <w:rPr>
                <w:lang w:val="en-GB"/>
              </w:rPr>
              <w:t>Effect of Loading History (Mullins Effect) on the Mechanics of Elastomer under Uniaxial and Multiaxial Stress</w:t>
            </w:r>
          </w:p>
          <w:p w14:paraId="43619EC9" w14:textId="4D116B9D" w:rsidR="00672461" w:rsidRPr="002914BB" w:rsidRDefault="00672461" w:rsidP="00475ECE">
            <w:pPr>
              <w:spacing w:line="276" w:lineRule="auto"/>
              <w:jc w:val="both"/>
              <w:rPr>
                <w:lang w:val="en-GB"/>
              </w:rPr>
            </w:pPr>
            <w:r w:rsidRPr="002914BB">
              <w:rPr>
                <w:lang w:val="en-GB"/>
              </w:rPr>
              <w:t xml:space="preserve">Effect of </w:t>
            </w:r>
            <w:r w:rsidR="00D61B19" w:rsidRPr="002914BB">
              <w:rPr>
                <w:lang w:val="en-GB"/>
              </w:rPr>
              <w:t>P</w:t>
            </w:r>
            <w:r w:rsidRPr="002914BB">
              <w:rPr>
                <w:lang w:val="en-GB"/>
              </w:rPr>
              <w:t xml:space="preserve">roduction </w:t>
            </w:r>
            <w:r w:rsidR="00D61B19" w:rsidRPr="002914BB">
              <w:rPr>
                <w:lang w:val="en-GB"/>
              </w:rPr>
              <w:t>T</w:t>
            </w:r>
            <w:r w:rsidRPr="002914BB">
              <w:rPr>
                <w:lang w:val="en-GB"/>
              </w:rPr>
              <w:t xml:space="preserve">echnology of </w:t>
            </w:r>
            <w:r w:rsidR="00D61B19" w:rsidRPr="002914BB">
              <w:rPr>
                <w:lang w:val="en-GB"/>
              </w:rPr>
              <w:t>M</w:t>
            </w:r>
            <w:r w:rsidRPr="002914BB">
              <w:rPr>
                <w:lang w:val="en-GB"/>
              </w:rPr>
              <w:t xml:space="preserve">aterials on their </w:t>
            </w:r>
            <w:r w:rsidR="00D61B19" w:rsidRPr="002914BB">
              <w:rPr>
                <w:lang w:val="en-GB"/>
              </w:rPr>
              <w:t>L</w:t>
            </w:r>
            <w:r w:rsidRPr="002914BB">
              <w:rPr>
                <w:lang w:val="en-GB"/>
              </w:rPr>
              <w:t>ight-</w:t>
            </w:r>
            <w:r w:rsidR="00D61B19" w:rsidRPr="002914BB">
              <w:rPr>
                <w:lang w:val="en-GB"/>
              </w:rPr>
              <w:t>T</w:t>
            </w:r>
            <w:r w:rsidRPr="002914BB">
              <w:rPr>
                <w:lang w:val="en-GB"/>
              </w:rPr>
              <w:t xml:space="preserve">echnical </w:t>
            </w:r>
            <w:r w:rsidR="00D61B19" w:rsidRPr="002914BB">
              <w:rPr>
                <w:lang w:val="en-GB"/>
              </w:rPr>
              <w:t>P</w:t>
            </w:r>
            <w:r w:rsidRPr="002914BB">
              <w:rPr>
                <w:lang w:val="en-GB"/>
              </w:rPr>
              <w:t>roperties</w:t>
            </w:r>
          </w:p>
          <w:p w14:paraId="1308F9A2" w14:textId="358BD39B" w:rsidR="00672461" w:rsidRDefault="00672461" w:rsidP="00D61B19">
            <w:pPr>
              <w:spacing w:line="336" w:lineRule="auto"/>
              <w:jc w:val="both"/>
              <w:rPr>
                <w:u w:val="single"/>
              </w:rPr>
            </w:pPr>
          </w:p>
          <w:p w14:paraId="263C2204" w14:textId="4F267FFD" w:rsidR="00A404FE" w:rsidRPr="00672461" w:rsidRDefault="00672461" w:rsidP="00D61B19">
            <w:pPr>
              <w:spacing w:line="336" w:lineRule="auto"/>
              <w:jc w:val="both"/>
              <w:rPr>
                <w:u w:val="single"/>
              </w:rPr>
            </w:pPr>
            <w:r w:rsidRPr="006378FA">
              <w:rPr>
                <w:u w:val="single"/>
              </w:rPr>
              <w:t>Obhájené práce:</w:t>
            </w:r>
          </w:p>
          <w:p w14:paraId="5B326AF2" w14:textId="305A3BC1" w:rsidR="006925AB" w:rsidRPr="002914BB" w:rsidRDefault="006925AB" w:rsidP="00475ECE">
            <w:pPr>
              <w:spacing w:line="276" w:lineRule="auto"/>
              <w:jc w:val="both"/>
              <w:rPr>
                <w:lang w:val="en-GB"/>
              </w:rPr>
            </w:pPr>
            <w:r w:rsidRPr="002914BB">
              <w:rPr>
                <w:lang w:val="en-GB"/>
              </w:rPr>
              <w:t>Study of Surface Integrity of Polymer Materials at Laser Machining</w:t>
            </w:r>
          </w:p>
          <w:p w14:paraId="4F72B50C" w14:textId="10B32D2A" w:rsidR="006925AB" w:rsidRPr="002914BB" w:rsidRDefault="006925AB" w:rsidP="00475ECE">
            <w:pPr>
              <w:spacing w:line="276" w:lineRule="auto"/>
              <w:jc w:val="both"/>
              <w:rPr>
                <w:lang w:val="en-GB"/>
              </w:rPr>
            </w:pPr>
            <w:r w:rsidRPr="002914BB">
              <w:rPr>
                <w:lang w:val="en-GB"/>
              </w:rPr>
              <w:t xml:space="preserve">Optimization of </w:t>
            </w:r>
            <w:r w:rsidR="00D61B19" w:rsidRPr="002914BB">
              <w:rPr>
                <w:lang w:val="en-GB"/>
              </w:rPr>
              <w:t>P</w:t>
            </w:r>
            <w:r w:rsidRPr="002914BB">
              <w:rPr>
                <w:lang w:val="en-GB"/>
              </w:rPr>
              <w:t xml:space="preserve">rocessing of </w:t>
            </w:r>
            <w:r w:rsidR="00D61B19" w:rsidRPr="002914BB">
              <w:rPr>
                <w:lang w:val="en-GB"/>
              </w:rPr>
              <w:t>P</w:t>
            </w:r>
            <w:r w:rsidRPr="002914BB">
              <w:rPr>
                <w:lang w:val="en-GB"/>
              </w:rPr>
              <w:t xml:space="preserve">owder </w:t>
            </w:r>
            <w:r w:rsidR="00D61B19" w:rsidRPr="002914BB">
              <w:rPr>
                <w:lang w:val="en-GB"/>
              </w:rPr>
              <w:t>I</w:t>
            </w:r>
            <w:r w:rsidRPr="002914BB">
              <w:rPr>
                <w:lang w:val="en-GB"/>
              </w:rPr>
              <w:t xml:space="preserve">njection </w:t>
            </w:r>
            <w:proofErr w:type="spellStart"/>
            <w:r w:rsidR="00D61B19" w:rsidRPr="002914BB">
              <w:rPr>
                <w:lang w:val="en-GB"/>
              </w:rPr>
              <w:t>M</w:t>
            </w:r>
            <w:r w:rsidRPr="002914BB">
              <w:rPr>
                <w:lang w:val="en-GB"/>
              </w:rPr>
              <w:t>olding</w:t>
            </w:r>
            <w:proofErr w:type="spellEnd"/>
            <w:r w:rsidRPr="002914BB">
              <w:rPr>
                <w:lang w:val="en-GB"/>
              </w:rPr>
              <w:t xml:space="preserve"> </w:t>
            </w:r>
            <w:r w:rsidR="00D61B19" w:rsidRPr="002914BB">
              <w:rPr>
                <w:lang w:val="en-GB"/>
              </w:rPr>
              <w:t>F</w:t>
            </w:r>
            <w:r w:rsidRPr="002914BB">
              <w:rPr>
                <w:lang w:val="en-GB"/>
              </w:rPr>
              <w:t xml:space="preserve">eedstocks </w:t>
            </w:r>
            <w:r w:rsidR="00D61B19" w:rsidRPr="002914BB">
              <w:rPr>
                <w:lang w:val="en-GB"/>
              </w:rPr>
              <w:t>P</w:t>
            </w:r>
            <w:r w:rsidRPr="002914BB">
              <w:rPr>
                <w:lang w:val="en-GB"/>
              </w:rPr>
              <w:t xml:space="preserve">rone to </w:t>
            </w:r>
            <w:r w:rsidR="00D61B19" w:rsidRPr="002914BB">
              <w:rPr>
                <w:lang w:val="en-GB"/>
              </w:rPr>
              <w:t>P</w:t>
            </w:r>
            <w:r w:rsidRPr="002914BB">
              <w:rPr>
                <w:lang w:val="en-GB"/>
              </w:rPr>
              <w:t xml:space="preserve">hase </w:t>
            </w:r>
            <w:r w:rsidR="00D61B19" w:rsidRPr="002914BB">
              <w:rPr>
                <w:lang w:val="en-GB"/>
              </w:rPr>
              <w:t>S</w:t>
            </w:r>
            <w:r w:rsidRPr="002914BB">
              <w:rPr>
                <w:lang w:val="en-GB"/>
              </w:rPr>
              <w:t>eparation</w:t>
            </w:r>
          </w:p>
          <w:p w14:paraId="4E357491" w14:textId="44D853C3" w:rsidR="006925AB" w:rsidRPr="002914BB" w:rsidRDefault="006925AB" w:rsidP="00475ECE">
            <w:pPr>
              <w:spacing w:line="276" w:lineRule="auto"/>
              <w:jc w:val="both"/>
              <w:rPr>
                <w:lang w:val="en-GB"/>
              </w:rPr>
            </w:pPr>
            <w:r w:rsidRPr="002914BB">
              <w:rPr>
                <w:lang w:val="en-GB"/>
              </w:rPr>
              <w:t xml:space="preserve">Influence of the </w:t>
            </w:r>
            <w:r w:rsidR="00D61B19" w:rsidRPr="002914BB">
              <w:rPr>
                <w:lang w:val="en-GB"/>
              </w:rPr>
              <w:t>M</w:t>
            </w:r>
            <w:r w:rsidRPr="002914BB">
              <w:rPr>
                <w:lang w:val="en-GB"/>
              </w:rPr>
              <w:t xml:space="preserve">aterial </w:t>
            </w:r>
            <w:r w:rsidR="00D61B19" w:rsidRPr="002914BB">
              <w:rPr>
                <w:lang w:val="en-GB"/>
              </w:rPr>
              <w:t>C</w:t>
            </w:r>
            <w:r w:rsidRPr="002914BB">
              <w:rPr>
                <w:lang w:val="en-GB"/>
              </w:rPr>
              <w:t xml:space="preserve">utting </w:t>
            </w:r>
            <w:r w:rsidR="00D61B19" w:rsidRPr="002914BB">
              <w:rPr>
                <w:lang w:val="en-GB"/>
              </w:rPr>
              <w:t>T</w:t>
            </w:r>
            <w:r w:rsidRPr="002914BB">
              <w:rPr>
                <w:lang w:val="en-GB"/>
              </w:rPr>
              <w:t xml:space="preserve">echnology on their </w:t>
            </w:r>
            <w:r w:rsidR="00D61B19" w:rsidRPr="002914BB">
              <w:rPr>
                <w:lang w:val="en-GB"/>
              </w:rPr>
              <w:t>S</w:t>
            </w:r>
            <w:r w:rsidRPr="002914BB">
              <w:rPr>
                <w:lang w:val="en-GB"/>
              </w:rPr>
              <w:t xml:space="preserve">urface </w:t>
            </w:r>
            <w:r w:rsidR="00D61B19" w:rsidRPr="002914BB">
              <w:rPr>
                <w:lang w:val="en-GB"/>
              </w:rPr>
              <w:t>P</w:t>
            </w:r>
            <w:r w:rsidRPr="002914BB">
              <w:rPr>
                <w:lang w:val="en-GB"/>
              </w:rPr>
              <w:t>roperties</w:t>
            </w:r>
          </w:p>
          <w:p w14:paraId="1DBB2256" w14:textId="3A123FD3" w:rsidR="006925AB" w:rsidRPr="002914BB" w:rsidRDefault="006925AB" w:rsidP="00475ECE">
            <w:pPr>
              <w:spacing w:line="276" w:lineRule="auto"/>
              <w:jc w:val="both"/>
              <w:rPr>
                <w:lang w:val="en-GB"/>
              </w:rPr>
            </w:pPr>
            <w:r w:rsidRPr="002914BB">
              <w:rPr>
                <w:lang w:val="en-GB"/>
              </w:rPr>
              <w:t xml:space="preserve">The </w:t>
            </w:r>
            <w:r w:rsidR="00D61B19" w:rsidRPr="002914BB">
              <w:rPr>
                <w:lang w:val="en-GB"/>
              </w:rPr>
              <w:t>I</w:t>
            </w:r>
            <w:r w:rsidRPr="002914BB">
              <w:rPr>
                <w:lang w:val="en-GB"/>
              </w:rPr>
              <w:t xml:space="preserve">nfluence of </w:t>
            </w:r>
            <w:r w:rsidR="00D61B19" w:rsidRPr="002914BB">
              <w:rPr>
                <w:lang w:val="en-GB"/>
              </w:rPr>
              <w:t>T</w:t>
            </w:r>
            <w:r w:rsidRPr="002914BB">
              <w:rPr>
                <w:lang w:val="en-GB"/>
              </w:rPr>
              <w:t xml:space="preserve">echnological </w:t>
            </w:r>
            <w:r w:rsidR="00D61B19" w:rsidRPr="002914BB">
              <w:rPr>
                <w:lang w:val="en-GB"/>
              </w:rPr>
              <w:t>C</w:t>
            </w:r>
            <w:r w:rsidRPr="002914BB">
              <w:rPr>
                <w:lang w:val="en-GB"/>
              </w:rPr>
              <w:t xml:space="preserve">onditions on the </w:t>
            </w:r>
            <w:r w:rsidR="00D61B19" w:rsidRPr="002914BB">
              <w:rPr>
                <w:lang w:val="en-GB"/>
              </w:rPr>
              <w:t>S</w:t>
            </w:r>
            <w:r w:rsidRPr="002914BB">
              <w:rPr>
                <w:lang w:val="en-GB"/>
              </w:rPr>
              <w:t xml:space="preserve">urface </w:t>
            </w:r>
            <w:r w:rsidR="00D61B19" w:rsidRPr="002914BB">
              <w:rPr>
                <w:lang w:val="en-GB"/>
              </w:rPr>
              <w:t>Q</w:t>
            </w:r>
            <w:r w:rsidRPr="002914BB">
              <w:rPr>
                <w:lang w:val="en-GB"/>
              </w:rPr>
              <w:t xml:space="preserve">uality of </w:t>
            </w:r>
            <w:r w:rsidR="00D61B19" w:rsidRPr="002914BB">
              <w:rPr>
                <w:lang w:val="en-GB"/>
              </w:rPr>
              <w:t>T</w:t>
            </w:r>
            <w:r w:rsidRPr="002914BB">
              <w:rPr>
                <w:lang w:val="en-GB"/>
              </w:rPr>
              <w:t xml:space="preserve">ool and </w:t>
            </w:r>
            <w:r w:rsidR="00D61B19" w:rsidRPr="002914BB">
              <w:rPr>
                <w:lang w:val="en-GB"/>
              </w:rPr>
              <w:t>P</w:t>
            </w:r>
            <w:r w:rsidRPr="002914BB">
              <w:rPr>
                <w:lang w:val="en-GB"/>
              </w:rPr>
              <w:t xml:space="preserve">olymer </w:t>
            </w:r>
            <w:r w:rsidR="00D61B19" w:rsidRPr="002914BB">
              <w:rPr>
                <w:lang w:val="en-GB"/>
              </w:rPr>
              <w:t>P</w:t>
            </w:r>
            <w:r w:rsidRPr="002914BB">
              <w:rPr>
                <w:lang w:val="en-GB"/>
              </w:rPr>
              <w:t>roducts</w:t>
            </w:r>
          </w:p>
          <w:p w14:paraId="478E726A" w14:textId="69274F47" w:rsidR="006925AB" w:rsidRPr="002914BB" w:rsidRDefault="006925AB" w:rsidP="00475ECE">
            <w:pPr>
              <w:spacing w:line="276" w:lineRule="auto"/>
              <w:jc w:val="both"/>
              <w:rPr>
                <w:lang w:val="en-GB"/>
              </w:rPr>
            </w:pPr>
            <w:r w:rsidRPr="002914BB">
              <w:rPr>
                <w:lang w:val="en-GB"/>
              </w:rPr>
              <w:t>The Influence of the Production Process on Mechanical Properties of Rubber Testing Samples</w:t>
            </w:r>
          </w:p>
          <w:p w14:paraId="65C0F89E" w14:textId="7E63990C" w:rsidR="006925AB" w:rsidRDefault="006925AB" w:rsidP="006378FA">
            <w:pPr>
              <w:spacing w:line="276" w:lineRule="auto"/>
              <w:jc w:val="both"/>
            </w:pPr>
          </w:p>
          <w:p w14:paraId="4DF34C22" w14:textId="77777777" w:rsidR="006925AB" w:rsidRDefault="006925AB" w:rsidP="006378FA">
            <w:pPr>
              <w:spacing w:line="276" w:lineRule="auto"/>
              <w:jc w:val="both"/>
            </w:pPr>
          </w:p>
          <w:p w14:paraId="3C0D7CCA" w14:textId="24193787" w:rsidR="00475ECE" w:rsidRDefault="001457D3" w:rsidP="001457D3">
            <w:pPr>
              <w:jc w:val="both"/>
              <w:rPr>
                <w:spacing w:val="-2"/>
              </w:rPr>
            </w:pPr>
            <w:r w:rsidRPr="00041758">
              <w:rPr>
                <w:spacing w:val="-2"/>
              </w:rPr>
              <w:t xml:space="preserve">Adresa www stránky pro přístup k obhájeným disertačním pracím: </w:t>
            </w:r>
            <w:hyperlink r:id="rId24" w:history="1">
              <w:r w:rsidRPr="00576A9E">
                <w:rPr>
                  <w:rStyle w:val="Hypertextovodkaz"/>
                  <w:spacing w:val="-2"/>
                </w:rPr>
                <w:t>http://stag.utb.cz</w:t>
              </w:r>
            </w:hyperlink>
            <w:r w:rsidRPr="00576A9E">
              <w:rPr>
                <w:spacing w:val="-2"/>
              </w:rPr>
              <w:t xml:space="preserve"> Prohlížení IS/STAG Kvalifikační práce</w:t>
            </w:r>
            <w:r>
              <w:rPr>
                <w:spacing w:val="-2"/>
              </w:rPr>
              <w:t>.</w:t>
            </w:r>
          </w:p>
          <w:p w14:paraId="7673FC9F" w14:textId="5AAF6402" w:rsidR="002914BB" w:rsidRDefault="002914BB" w:rsidP="001457D3">
            <w:pPr>
              <w:jc w:val="both"/>
              <w:rPr>
                <w:spacing w:val="-2"/>
              </w:rPr>
            </w:pPr>
          </w:p>
          <w:p w14:paraId="159C917F" w14:textId="328676C6" w:rsidR="002914BB" w:rsidRDefault="002914BB" w:rsidP="001457D3">
            <w:pPr>
              <w:jc w:val="both"/>
              <w:rPr>
                <w:spacing w:val="-2"/>
              </w:rPr>
            </w:pPr>
          </w:p>
          <w:p w14:paraId="6B876843" w14:textId="44B7C67B" w:rsidR="002914BB" w:rsidRDefault="002914BB" w:rsidP="001457D3">
            <w:pPr>
              <w:jc w:val="both"/>
              <w:rPr>
                <w:spacing w:val="-2"/>
              </w:rPr>
            </w:pPr>
          </w:p>
          <w:p w14:paraId="59462523" w14:textId="730BA25A" w:rsidR="002914BB" w:rsidRDefault="002914BB" w:rsidP="001457D3">
            <w:pPr>
              <w:jc w:val="both"/>
              <w:rPr>
                <w:spacing w:val="-2"/>
              </w:rPr>
            </w:pPr>
          </w:p>
          <w:p w14:paraId="20605374" w14:textId="2A6E4D41" w:rsidR="002914BB" w:rsidRDefault="002914BB" w:rsidP="001457D3">
            <w:pPr>
              <w:jc w:val="both"/>
              <w:rPr>
                <w:spacing w:val="-2"/>
              </w:rPr>
            </w:pPr>
          </w:p>
          <w:p w14:paraId="64966E5C" w14:textId="7A149EA7" w:rsidR="002914BB" w:rsidRDefault="002914BB" w:rsidP="001457D3">
            <w:pPr>
              <w:jc w:val="both"/>
              <w:rPr>
                <w:spacing w:val="-2"/>
              </w:rPr>
            </w:pPr>
          </w:p>
          <w:p w14:paraId="041767B4" w14:textId="10F221C3" w:rsidR="002914BB" w:rsidRDefault="002914BB" w:rsidP="001457D3">
            <w:pPr>
              <w:jc w:val="both"/>
              <w:rPr>
                <w:spacing w:val="-2"/>
              </w:rPr>
            </w:pPr>
          </w:p>
          <w:p w14:paraId="3405E040" w14:textId="77777777" w:rsidR="002914BB" w:rsidRDefault="002914BB" w:rsidP="001457D3">
            <w:pPr>
              <w:jc w:val="both"/>
              <w:rPr>
                <w:spacing w:val="-2"/>
              </w:rPr>
            </w:pPr>
          </w:p>
          <w:p w14:paraId="037E5872" w14:textId="020E031E" w:rsidR="00C1735B" w:rsidRDefault="00C1735B" w:rsidP="001457D3">
            <w:pPr>
              <w:jc w:val="both"/>
              <w:rPr>
                <w:spacing w:val="-2"/>
              </w:rPr>
            </w:pPr>
          </w:p>
          <w:p w14:paraId="6E9A43D4" w14:textId="2F29031F" w:rsidR="005D75FD" w:rsidRDefault="005D75FD" w:rsidP="001457D3">
            <w:pPr>
              <w:jc w:val="both"/>
              <w:rPr>
                <w:spacing w:val="-2"/>
              </w:rPr>
            </w:pPr>
          </w:p>
          <w:p w14:paraId="5369846B" w14:textId="77777777" w:rsidR="005D75FD" w:rsidRDefault="005D75FD" w:rsidP="001457D3">
            <w:pPr>
              <w:jc w:val="both"/>
              <w:rPr>
                <w:spacing w:val="-2"/>
              </w:rPr>
            </w:pPr>
          </w:p>
          <w:p w14:paraId="3723AC0C" w14:textId="5922261E" w:rsidR="003F734B" w:rsidRDefault="003F734B" w:rsidP="001457D3">
            <w:pPr>
              <w:jc w:val="both"/>
            </w:pPr>
          </w:p>
        </w:tc>
      </w:tr>
    </w:tbl>
    <w:p w14:paraId="6C4684B0" w14:textId="1DEDF2D8" w:rsidR="002E1D7B" w:rsidRDefault="002E1D7B">
      <w:r>
        <w:lastRenderedPageBreak/>
        <w:br w:type="page"/>
      </w:r>
    </w:p>
    <w:tbl>
      <w:tblPr>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3"/>
        <w:gridCol w:w="3035"/>
        <w:gridCol w:w="83"/>
        <w:gridCol w:w="13"/>
        <w:gridCol w:w="237"/>
        <w:gridCol w:w="14"/>
        <w:gridCol w:w="237"/>
        <w:gridCol w:w="883"/>
        <w:gridCol w:w="19"/>
        <w:gridCol w:w="232"/>
        <w:gridCol w:w="638"/>
        <w:gridCol w:w="23"/>
        <w:gridCol w:w="228"/>
        <w:gridCol w:w="565"/>
        <w:gridCol w:w="28"/>
        <w:gridCol w:w="223"/>
        <w:gridCol w:w="1905"/>
        <w:gridCol w:w="37"/>
        <w:gridCol w:w="214"/>
        <w:gridCol w:w="288"/>
        <w:gridCol w:w="39"/>
        <w:gridCol w:w="212"/>
        <w:gridCol w:w="627"/>
        <w:gridCol w:w="43"/>
        <w:tblGridChange w:id="16">
          <w:tblGrid>
            <w:gridCol w:w="283"/>
            <w:gridCol w:w="3035"/>
            <w:gridCol w:w="83"/>
            <w:gridCol w:w="13"/>
            <w:gridCol w:w="237"/>
            <w:gridCol w:w="14"/>
            <w:gridCol w:w="237"/>
            <w:gridCol w:w="883"/>
            <w:gridCol w:w="19"/>
            <w:gridCol w:w="232"/>
            <w:gridCol w:w="638"/>
            <w:gridCol w:w="23"/>
            <w:gridCol w:w="228"/>
            <w:gridCol w:w="565"/>
            <w:gridCol w:w="28"/>
            <w:gridCol w:w="223"/>
            <w:gridCol w:w="1905"/>
            <w:gridCol w:w="37"/>
            <w:gridCol w:w="214"/>
            <w:gridCol w:w="288"/>
            <w:gridCol w:w="39"/>
            <w:gridCol w:w="212"/>
            <w:gridCol w:w="627"/>
            <w:gridCol w:w="43"/>
          </w:tblGrid>
        </w:tblGridChange>
      </w:tblGrid>
      <w:tr w:rsidR="002E1D7B" w14:paraId="2ED505F1" w14:textId="77777777" w:rsidTr="00C55A8B">
        <w:tc>
          <w:tcPr>
            <w:tcW w:w="10106" w:type="dxa"/>
            <w:gridSpan w:val="24"/>
            <w:tcBorders>
              <w:bottom w:val="double" w:sz="4" w:space="0" w:color="auto"/>
            </w:tcBorders>
            <w:shd w:val="clear" w:color="auto" w:fill="BDD6EE"/>
          </w:tcPr>
          <w:p w14:paraId="51907B3F" w14:textId="77777777" w:rsidR="002E1D7B" w:rsidRDefault="002E1D7B" w:rsidP="002543ED">
            <w:pPr>
              <w:jc w:val="both"/>
              <w:rPr>
                <w:b/>
                <w:sz w:val="28"/>
              </w:rPr>
            </w:pPr>
            <w:r w:rsidRPr="001762EB">
              <w:lastRenderedPageBreak/>
              <w:br w:type="page"/>
            </w:r>
            <w:r>
              <w:br w:type="page"/>
            </w:r>
            <w:r>
              <w:rPr>
                <w:b/>
                <w:sz w:val="28"/>
              </w:rPr>
              <w:t>B-III – Charakteristika studijního předmětu</w:t>
            </w:r>
          </w:p>
        </w:tc>
      </w:tr>
      <w:tr w:rsidR="002E1D7B" w:rsidRPr="005D2EA7" w14:paraId="49547D4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tcBorders>
              <w:top w:val="double" w:sz="4" w:space="0" w:color="auto"/>
            </w:tcBorders>
            <w:shd w:val="clear" w:color="auto" w:fill="F7CAAC"/>
            <w:tcPrChange w:id="18" w:author="Michal Staněk" w:date="2021-04-16T13:25:00Z">
              <w:tcPr>
                <w:tcW w:w="3403" w:type="dxa"/>
                <w:gridSpan w:val="3"/>
                <w:tcBorders>
                  <w:top w:val="double" w:sz="4" w:space="0" w:color="auto"/>
                </w:tcBorders>
                <w:shd w:val="clear" w:color="auto" w:fill="F7CAAC"/>
              </w:tcPr>
            </w:tcPrChange>
          </w:tcPr>
          <w:p w14:paraId="3D51B12A" w14:textId="77777777" w:rsidR="002E1D7B" w:rsidRDefault="002E1D7B" w:rsidP="002543ED">
            <w:pPr>
              <w:jc w:val="both"/>
              <w:rPr>
                <w:b/>
              </w:rPr>
            </w:pPr>
            <w:r>
              <w:rPr>
                <w:b/>
              </w:rPr>
              <w:t>Název studijního předmětu</w:t>
            </w:r>
          </w:p>
        </w:tc>
        <w:tc>
          <w:tcPr>
            <w:tcW w:w="6705" w:type="dxa"/>
            <w:gridSpan w:val="21"/>
            <w:tcBorders>
              <w:top w:val="double" w:sz="4" w:space="0" w:color="auto"/>
            </w:tcBorders>
            <w:tcPrChange w:id="19" w:author="Michal Staněk" w:date="2021-04-16T13:25:00Z">
              <w:tcPr>
                <w:tcW w:w="6703" w:type="dxa"/>
                <w:gridSpan w:val="21"/>
                <w:tcBorders>
                  <w:top w:val="double" w:sz="4" w:space="0" w:color="auto"/>
                </w:tcBorders>
              </w:tcPr>
            </w:tcPrChange>
          </w:tcPr>
          <w:p w14:paraId="02065E18" w14:textId="77777777" w:rsidR="002E1D7B" w:rsidRPr="005D2EA7" w:rsidRDefault="002E1D7B" w:rsidP="002543ED">
            <w:pPr>
              <w:jc w:val="both"/>
              <w:rPr>
                <w:b/>
                <w:bCs/>
                <w:lang w:val="en-GB"/>
              </w:rPr>
            </w:pPr>
            <w:bookmarkStart w:id="20" w:name="Adv_Met_Plann_and_Prod_Manag"/>
            <w:bookmarkEnd w:id="20"/>
            <w:r w:rsidRPr="005D2EA7">
              <w:rPr>
                <w:b/>
                <w:bCs/>
                <w:spacing w:val="-2"/>
                <w:lang w:val="en-GB"/>
              </w:rPr>
              <w:t>Advanced Methods of Planning and Production Management</w:t>
            </w:r>
          </w:p>
        </w:tc>
      </w:tr>
      <w:tr w:rsidR="002E1D7B" w:rsidRPr="00EF7DD6" w14:paraId="640541B2"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22" w:author="Michal Staněk" w:date="2021-04-16T13:25:00Z">
              <w:tcPr>
                <w:tcW w:w="3403" w:type="dxa"/>
                <w:gridSpan w:val="3"/>
                <w:shd w:val="clear" w:color="auto" w:fill="F7CAAC"/>
              </w:tcPr>
            </w:tcPrChange>
          </w:tcPr>
          <w:p w14:paraId="495726B3" w14:textId="77777777" w:rsidR="002E1D7B" w:rsidRPr="00EF7DD6" w:rsidRDefault="002E1D7B" w:rsidP="002543ED">
            <w:pPr>
              <w:jc w:val="both"/>
              <w:rPr>
                <w:b/>
                <w:sz w:val="19"/>
                <w:szCs w:val="19"/>
              </w:rPr>
            </w:pPr>
            <w:r w:rsidRPr="00EF7DD6">
              <w:rPr>
                <w:b/>
                <w:sz w:val="19"/>
                <w:szCs w:val="19"/>
              </w:rPr>
              <w:t>Typ předmětu</w:t>
            </w:r>
          </w:p>
        </w:tc>
        <w:tc>
          <w:tcPr>
            <w:tcW w:w="3340" w:type="dxa"/>
            <w:gridSpan w:val="13"/>
            <w:tcPrChange w:id="23" w:author="Michal Staněk" w:date="2021-04-16T13:25:00Z">
              <w:tcPr>
                <w:tcW w:w="3340" w:type="dxa"/>
                <w:gridSpan w:val="13"/>
              </w:tcPr>
            </w:tcPrChange>
          </w:tcPr>
          <w:p w14:paraId="2F746EF4" w14:textId="47FA628A" w:rsidR="002E1D7B" w:rsidRPr="00EF7DD6" w:rsidRDefault="0004141F" w:rsidP="002543ED">
            <w:pPr>
              <w:jc w:val="both"/>
              <w:rPr>
                <w:sz w:val="19"/>
                <w:szCs w:val="19"/>
              </w:rPr>
            </w:pPr>
            <w:ins w:id="24" w:author="Michal Staněk" w:date="2021-04-16T12:56:00Z">
              <w:r w:rsidRPr="00096807">
                <w:rPr>
                  <w:sz w:val="19"/>
                  <w:szCs w:val="19"/>
                </w:rPr>
                <w:t>volitelný</w:t>
              </w:r>
            </w:ins>
          </w:p>
        </w:tc>
        <w:tc>
          <w:tcPr>
            <w:tcW w:w="2695" w:type="dxa"/>
            <w:gridSpan w:val="6"/>
            <w:shd w:val="clear" w:color="auto" w:fill="F7CAAC"/>
            <w:tcPrChange w:id="25" w:author="Michal Staněk" w:date="2021-04-16T13:25:00Z">
              <w:tcPr>
                <w:tcW w:w="2695" w:type="dxa"/>
                <w:gridSpan w:val="6"/>
                <w:shd w:val="clear" w:color="auto" w:fill="F7CAAC"/>
              </w:tcPr>
            </w:tcPrChange>
          </w:tcPr>
          <w:p w14:paraId="20D15CE3" w14:textId="77777777" w:rsidR="002E1D7B" w:rsidRPr="00EF7DD6" w:rsidRDefault="002E1D7B" w:rsidP="002543ED">
            <w:pPr>
              <w:jc w:val="both"/>
              <w:rPr>
                <w:sz w:val="19"/>
                <w:szCs w:val="19"/>
              </w:rPr>
            </w:pPr>
            <w:r w:rsidRPr="00EF7DD6">
              <w:rPr>
                <w:b/>
                <w:sz w:val="19"/>
                <w:szCs w:val="19"/>
              </w:rPr>
              <w:t>doporučený ročník / semestr</w:t>
            </w:r>
          </w:p>
        </w:tc>
        <w:tc>
          <w:tcPr>
            <w:tcW w:w="670" w:type="dxa"/>
            <w:gridSpan w:val="2"/>
            <w:tcPrChange w:id="26" w:author="Michal Staněk" w:date="2021-04-16T13:25:00Z">
              <w:tcPr>
                <w:tcW w:w="668" w:type="dxa"/>
                <w:gridSpan w:val="2"/>
              </w:tcPr>
            </w:tcPrChange>
          </w:tcPr>
          <w:p w14:paraId="1AE52691" w14:textId="77777777" w:rsidR="002E1D7B" w:rsidRPr="00EF7DD6" w:rsidRDefault="002E1D7B" w:rsidP="002543ED">
            <w:pPr>
              <w:jc w:val="both"/>
              <w:rPr>
                <w:sz w:val="19"/>
                <w:szCs w:val="19"/>
              </w:rPr>
            </w:pPr>
          </w:p>
        </w:tc>
      </w:tr>
      <w:tr w:rsidR="002E1D7B" w:rsidRPr="00EF7DD6" w14:paraId="30F621EA"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28" w:author="Michal Staněk" w:date="2021-04-16T13:25:00Z">
              <w:tcPr>
                <w:tcW w:w="3403" w:type="dxa"/>
                <w:gridSpan w:val="3"/>
                <w:shd w:val="clear" w:color="auto" w:fill="F7CAAC"/>
              </w:tcPr>
            </w:tcPrChange>
          </w:tcPr>
          <w:p w14:paraId="38B62C45" w14:textId="77777777" w:rsidR="002E1D7B" w:rsidRPr="00EF7DD6" w:rsidRDefault="002E1D7B" w:rsidP="002543ED">
            <w:pPr>
              <w:jc w:val="both"/>
              <w:rPr>
                <w:b/>
                <w:sz w:val="19"/>
                <w:szCs w:val="19"/>
              </w:rPr>
            </w:pPr>
            <w:r w:rsidRPr="00EF7DD6">
              <w:rPr>
                <w:b/>
                <w:sz w:val="19"/>
                <w:szCs w:val="19"/>
              </w:rPr>
              <w:t>Rozsah studijního předmětu</w:t>
            </w:r>
          </w:p>
        </w:tc>
        <w:tc>
          <w:tcPr>
            <w:tcW w:w="1635" w:type="dxa"/>
            <w:gridSpan w:val="7"/>
            <w:tcPrChange w:id="29" w:author="Michal Staněk" w:date="2021-04-16T13:25:00Z">
              <w:tcPr>
                <w:tcW w:w="1635" w:type="dxa"/>
                <w:gridSpan w:val="7"/>
              </w:tcPr>
            </w:tcPrChange>
          </w:tcPr>
          <w:p w14:paraId="3FCD2E68" w14:textId="77777777" w:rsidR="002E1D7B" w:rsidRPr="00EF7DD6" w:rsidRDefault="002E1D7B" w:rsidP="002543ED">
            <w:pPr>
              <w:jc w:val="both"/>
              <w:rPr>
                <w:sz w:val="19"/>
                <w:szCs w:val="19"/>
              </w:rPr>
            </w:pPr>
          </w:p>
        </w:tc>
        <w:tc>
          <w:tcPr>
            <w:tcW w:w="889" w:type="dxa"/>
            <w:gridSpan w:val="3"/>
            <w:shd w:val="clear" w:color="auto" w:fill="F7CAAC"/>
            <w:tcPrChange w:id="30" w:author="Michal Staněk" w:date="2021-04-16T13:25:00Z">
              <w:tcPr>
                <w:tcW w:w="889" w:type="dxa"/>
                <w:gridSpan w:val="3"/>
                <w:shd w:val="clear" w:color="auto" w:fill="F7CAAC"/>
              </w:tcPr>
            </w:tcPrChange>
          </w:tcPr>
          <w:p w14:paraId="3D7A0F5E" w14:textId="77777777" w:rsidR="002E1D7B" w:rsidRPr="00EF7DD6" w:rsidRDefault="002E1D7B" w:rsidP="002543ED">
            <w:pPr>
              <w:jc w:val="both"/>
              <w:rPr>
                <w:b/>
                <w:sz w:val="19"/>
                <w:szCs w:val="19"/>
              </w:rPr>
            </w:pPr>
            <w:r w:rsidRPr="00EF7DD6">
              <w:rPr>
                <w:b/>
                <w:sz w:val="19"/>
                <w:szCs w:val="19"/>
              </w:rPr>
              <w:t xml:space="preserve">hod. </w:t>
            </w:r>
          </w:p>
        </w:tc>
        <w:tc>
          <w:tcPr>
            <w:tcW w:w="816" w:type="dxa"/>
            <w:gridSpan w:val="3"/>
            <w:tcPrChange w:id="31" w:author="Michal Staněk" w:date="2021-04-16T13:25:00Z">
              <w:tcPr>
                <w:tcW w:w="816" w:type="dxa"/>
                <w:gridSpan w:val="3"/>
              </w:tcPr>
            </w:tcPrChange>
          </w:tcPr>
          <w:p w14:paraId="0EAC5CD9" w14:textId="77777777" w:rsidR="002E1D7B" w:rsidRPr="00EF7DD6" w:rsidRDefault="002E1D7B" w:rsidP="002543ED">
            <w:pPr>
              <w:jc w:val="both"/>
              <w:rPr>
                <w:sz w:val="19"/>
                <w:szCs w:val="19"/>
              </w:rPr>
            </w:pPr>
          </w:p>
        </w:tc>
        <w:tc>
          <w:tcPr>
            <w:tcW w:w="2156" w:type="dxa"/>
            <w:gridSpan w:val="3"/>
            <w:shd w:val="clear" w:color="auto" w:fill="F7CAAC"/>
            <w:tcPrChange w:id="32" w:author="Michal Staněk" w:date="2021-04-16T13:25:00Z">
              <w:tcPr>
                <w:tcW w:w="2156" w:type="dxa"/>
                <w:gridSpan w:val="3"/>
                <w:shd w:val="clear" w:color="auto" w:fill="F7CAAC"/>
              </w:tcPr>
            </w:tcPrChange>
          </w:tcPr>
          <w:p w14:paraId="0572A031" w14:textId="77777777" w:rsidR="002E1D7B" w:rsidRPr="00EF7DD6" w:rsidRDefault="002E1D7B" w:rsidP="002543ED">
            <w:pPr>
              <w:jc w:val="both"/>
              <w:rPr>
                <w:b/>
                <w:sz w:val="19"/>
                <w:szCs w:val="19"/>
              </w:rPr>
            </w:pPr>
            <w:r w:rsidRPr="00EF7DD6">
              <w:rPr>
                <w:b/>
                <w:sz w:val="19"/>
                <w:szCs w:val="19"/>
              </w:rPr>
              <w:t>kreditů</w:t>
            </w:r>
          </w:p>
        </w:tc>
        <w:tc>
          <w:tcPr>
            <w:tcW w:w="1209" w:type="dxa"/>
            <w:gridSpan w:val="5"/>
            <w:tcPrChange w:id="33" w:author="Michal Staněk" w:date="2021-04-16T13:25:00Z">
              <w:tcPr>
                <w:tcW w:w="1207" w:type="dxa"/>
                <w:gridSpan w:val="5"/>
              </w:tcPr>
            </w:tcPrChange>
          </w:tcPr>
          <w:p w14:paraId="1978237D" w14:textId="77777777" w:rsidR="002E1D7B" w:rsidRPr="00EF7DD6" w:rsidRDefault="002E1D7B" w:rsidP="002543ED">
            <w:pPr>
              <w:jc w:val="both"/>
              <w:rPr>
                <w:sz w:val="19"/>
                <w:szCs w:val="19"/>
              </w:rPr>
            </w:pPr>
          </w:p>
        </w:tc>
      </w:tr>
      <w:tr w:rsidR="002E1D7B" w:rsidRPr="00EF7DD6" w14:paraId="47E1B64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35" w:author="Michal Staněk" w:date="2021-04-16T13:25:00Z">
              <w:tcPr>
                <w:tcW w:w="3403" w:type="dxa"/>
                <w:gridSpan w:val="3"/>
                <w:shd w:val="clear" w:color="auto" w:fill="F7CAAC"/>
              </w:tcPr>
            </w:tcPrChange>
          </w:tcPr>
          <w:p w14:paraId="6D7FEDFD" w14:textId="77777777" w:rsidR="002E1D7B" w:rsidRPr="00EF7DD6" w:rsidRDefault="002E1D7B" w:rsidP="002543ED">
            <w:pPr>
              <w:jc w:val="both"/>
              <w:rPr>
                <w:b/>
                <w:sz w:val="19"/>
                <w:szCs w:val="19"/>
              </w:rPr>
            </w:pPr>
            <w:r w:rsidRPr="00EF7DD6">
              <w:rPr>
                <w:b/>
                <w:sz w:val="19"/>
                <w:szCs w:val="19"/>
              </w:rPr>
              <w:t xml:space="preserve">Prerekvizity, </w:t>
            </w:r>
            <w:proofErr w:type="spellStart"/>
            <w:r w:rsidRPr="00EF7DD6">
              <w:rPr>
                <w:b/>
                <w:sz w:val="19"/>
                <w:szCs w:val="19"/>
              </w:rPr>
              <w:t>korekvizity</w:t>
            </w:r>
            <w:proofErr w:type="spellEnd"/>
            <w:r w:rsidRPr="00EF7DD6">
              <w:rPr>
                <w:b/>
                <w:sz w:val="19"/>
                <w:szCs w:val="19"/>
              </w:rPr>
              <w:t>, ekvivalence</w:t>
            </w:r>
          </w:p>
        </w:tc>
        <w:tc>
          <w:tcPr>
            <w:tcW w:w="6705" w:type="dxa"/>
            <w:gridSpan w:val="21"/>
            <w:tcPrChange w:id="36" w:author="Michal Staněk" w:date="2021-04-16T13:25:00Z">
              <w:tcPr>
                <w:tcW w:w="6703" w:type="dxa"/>
                <w:gridSpan w:val="21"/>
              </w:tcPr>
            </w:tcPrChange>
          </w:tcPr>
          <w:p w14:paraId="5FD9F6E6" w14:textId="77777777" w:rsidR="002E1D7B" w:rsidRPr="00EF7DD6" w:rsidRDefault="002E1D7B" w:rsidP="002543ED">
            <w:pPr>
              <w:jc w:val="both"/>
              <w:rPr>
                <w:sz w:val="19"/>
                <w:szCs w:val="19"/>
              </w:rPr>
            </w:pPr>
          </w:p>
        </w:tc>
      </w:tr>
      <w:tr w:rsidR="002E1D7B" w:rsidRPr="00EF7DD6" w14:paraId="067F8CE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38" w:author="Michal Staněk" w:date="2021-04-16T13:25:00Z">
              <w:tcPr>
                <w:tcW w:w="3403" w:type="dxa"/>
                <w:gridSpan w:val="3"/>
                <w:shd w:val="clear" w:color="auto" w:fill="F7CAAC"/>
              </w:tcPr>
            </w:tcPrChange>
          </w:tcPr>
          <w:p w14:paraId="391AFB77" w14:textId="77777777" w:rsidR="002E1D7B" w:rsidRPr="00EF7DD6" w:rsidRDefault="002E1D7B" w:rsidP="002543ED">
            <w:pPr>
              <w:jc w:val="both"/>
              <w:rPr>
                <w:b/>
                <w:sz w:val="19"/>
                <w:szCs w:val="19"/>
              </w:rPr>
            </w:pPr>
            <w:r w:rsidRPr="00EF7DD6">
              <w:rPr>
                <w:b/>
                <w:sz w:val="19"/>
                <w:szCs w:val="19"/>
              </w:rPr>
              <w:t>Způsob ověření studijních výsledků</w:t>
            </w:r>
          </w:p>
        </w:tc>
        <w:tc>
          <w:tcPr>
            <w:tcW w:w="3340" w:type="dxa"/>
            <w:gridSpan w:val="13"/>
            <w:tcPrChange w:id="39" w:author="Michal Staněk" w:date="2021-04-16T13:25:00Z">
              <w:tcPr>
                <w:tcW w:w="3340" w:type="dxa"/>
                <w:gridSpan w:val="13"/>
              </w:tcPr>
            </w:tcPrChange>
          </w:tcPr>
          <w:p w14:paraId="5B2DE21D" w14:textId="77777777" w:rsidR="002E1D7B" w:rsidRPr="000F0971" w:rsidRDefault="002E1D7B" w:rsidP="002543ED">
            <w:pPr>
              <w:jc w:val="both"/>
              <w:rPr>
                <w:sz w:val="19"/>
                <w:szCs w:val="19"/>
              </w:rPr>
            </w:pPr>
            <w:r w:rsidRPr="000F0971">
              <w:rPr>
                <w:sz w:val="19"/>
                <w:szCs w:val="19"/>
              </w:rPr>
              <w:t>zkouška</w:t>
            </w:r>
          </w:p>
        </w:tc>
        <w:tc>
          <w:tcPr>
            <w:tcW w:w="2156" w:type="dxa"/>
            <w:gridSpan w:val="3"/>
            <w:shd w:val="clear" w:color="auto" w:fill="F7CAAC"/>
            <w:tcPrChange w:id="40" w:author="Michal Staněk" w:date="2021-04-16T13:25:00Z">
              <w:tcPr>
                <w:tcW w:w="2156" w:type="dxa"/>
                <w:gridSpan w:val="3"/>
                <w:shd w:val="clear" w:color="auto" w:fill="F7CAAC"/>
              </w:tcPr>
            </w:tcPrChange>
          </w:tcPr>
          <w:p w14:paraId="0A48633B" w14:textId="77777777" w:rsidR="002E1D7B" w:rsidRPr="00EF7DD6" w:rsidRDefault="002E1D7B" w:rsidP="002543ED">
            <w:pPr>
              <w:jc w:val="both"/>
              <w:rPr>
                <w:b/>
                <w:sz w:val="19"/>
                <w:szCs w:val="19"/>
              </w:rPr>
            </w:pPr>
            <w:r w:rsidRPr="00EF7DD6">
              <w:rPr>
                <w:b/>
                <w:sz w:val="19"/>
                <w:szCs w:val="19"/>
              </w:rPr>
              <w:t>Forma výuky</w:t>
            </w:r>
          </w:p>
        </w:tc>
        <w:tc>
          <w:tcPr>
            <w:tcW w:w="1209" w:type="dxa"/>
            <w:gridSpan w:val="5"/>
            <w:tcPrChange w:id="41" w:author="Michal Staněk" w:date="2021-04-16T13:25:00Z">
              <w:tcPr>
                <w:tcW w:w="1207" w:type="dxa"/>
                <w:gridSpan w:val="5"/>
              </w:tcPr>
            </w:tcPrChange>
          </w:tcPr>
          <w:p w14:paraId="1613891B" w14:textId="11D6D38C" w:rsidR="002E1D7B" w:rsidRPr="00EF7DD6" w:rsidRDefault="0004141F" w:rsidP="002543ED">
            <w:pPr>
              <w:jc w:val="both"/>
              <w:rPr>
                <w:sz w:val="19"/>
                <w:szCs w:val="19"/>
              </w:rPr>
            </w:pPr>
            <w:ins w:id="42" w:author="Michal Staněk" w:date="2021-04-16T12:57:00Z">
              <w:r>
                <w:rPr>
                  <w:sz w:val="18"/>
                  <w:szCs w:val="18"/>
                </w:rPr>
                <w:t>konzultace</w:t>
              </w:r>
            </w:ins>
          </w:p>
        </w:tc>
      </w:tr>
      <w:tr w:rsidR="002E1D7B" w:rsidRPr="00EF7DD6" w14:paraId="0576E05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44" w:author="Michal Staněk" w:date="2021-04-16T13:25:00Z">
              <w:tcPr>
                <w:tcW w:w="3403" w:type="dxa"/>
                <w:gridSpan w:val="3"/>
                <w:shd w:val="clear" w:color="auto" w:fill="F7CAAC"/>
              </w:tcPr>
            </w:tcPrChange>
          </w:tcPr>
          <w:p w14:paraId="664D4751" w14:textId="77777777" w:rsidR="002E1D7B" w:rsidRPr="00EF7DD6" w:rsidRDefault="002E1D7B" w:rsidP="002543ED">
            <w:pPr>
              <w:jc w:val="both"/>
              <w:rPr>
                <w:b/>
                <w:sz w:val="19"/>
                <w:szCs w:val="19"/>
              </w:rPr>
            </w:pPr>
            <w:r w:rsidRPr="00EF7DD6">
              <w:rPr>
                <w:b/>
                <w:sz w:val="19"/>
                <w:szCs w:val="19"/>
              </w:rPr>
              <w:t>Forma způsobu ověření studijních výsledků a další požadavky na studenta</w:t>
            </w:r>
          </w:p>
        </w:tc>
        <w:tc>
          <w:tcPr>
            <w:tcW w:w="6705" w:type="dxa"/>
            <w:gridSpan w:val="21"/>
            <w:tcBorders>
              <w:bottom w:val="single" w:sz="4" w:space="0" w:color="auto"/>
            </w:tcBorders>
            <w:tcPrChange w:id="45" w:author="Michal Staněk" w:date="2021-04-16T13:25:00Z">
              <w:tcPr>
                <w:tcW w:w="6703" w:type="dxa"/>
                <w:gridSpan w:val="21"/>
                <w:tcBorders>
                  <w:bottom w:val="single" w:sz="4" w:space="0" w:color="auto"/>
                </w:tcBorders>
              </w:tcPr>
            </w:tcPrChange>
          </w:tcPr>
          <w:p w14:paraId="3DB5E09E" w14:textId="77777777" w:rsidR="002E1D7B" w:rsidRPr="00EF7DD6" w:rsidRDefault="002E1D7B" w:rsidP="002543ED">
            <w:pPr>
              <w:jc w:val="both"/>
              <w:rPr>
                <w:sz w:val="19"/>
                <w:szCs w:val="19"/>
              </w:rPr>
            </w:pPr>
          </w:p>
        </w:tc>
      </w:tr>
      <w:tr w:rsidR="002E1D7B" w:rsidRPr="000F0971" w14:paraId="1A019524"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97"/>
          <w:trPrChange w:id="47" w:author="Michal Staněk" w:date="2021-04-16T13:25:00Z">
            <w:trPr>
              <w:trHeight w:val="197"/>
            </w:trPr>
          </w:trPrChange>
        </w:trPr>
        <w:tc>
          <w:tcPr>
            <w:tcW w:w="3401" w:type="dxa"/>
            <w:gridSpan w:val="3"/>
            <w:tcBorders>
              <w:top w:val="nil"/>
            </w:tcBorders>
            <w:shd w:val="clear" w:color="auto" w:fill="F7CAAC"/>
            <w:tcPrChange w:id="48" w:author="Michal Staněk" w:date="2021-04-16T13:25:00Z">
              <w:tcPr>
                <w:tcW w:w="3403" w:type="dxa"/>
                <w:gridSpan w:val="3"/>
                <w:tcBorders>
                  <w:top w:val="nil"/>
                </w:tcBorders>
                <w:shd w:val="clear" w:color="auto" w:fill="F7CAAC"/>
              </w:tcPr>
            </w:tcPrChange>
          </w:tcPr>
          <w:p w14:paraId="3C896CBB" w14:textId="77777777" w:rsidR="002E1D7B" w:rsidRPr="00EF7DD6" w:rsidRDefault="002E1D7B" w:rsidP="002543ED">
            <w:pPr>
              <w:jc w:val="both"/>
              <w:rPr>
                <w:b/>
                <w:sz w:val="19"/>
                <w:szCs w:val="19"/>
              </w:rPr>
            </w:pPr>
            <w:r w:rsidRPr="00EF7DD6">
              <w:rPr>
                <w:b/>
                <w:sz w:val="19"/>
                <w:szCs w:val="19"/>
              </w:rPr>
              <w:t>Garant předmětu</w:t>
            </w:r>
          </w:p>
        </w:tc>
        <w:tc>
          <w:tcPr>
            <w:tcW w:w="6705" w:type="dxa"/>
            <w:gridSpan w:val="21"/>
            <w:tcBorders>
              <w:top w:val="single" w:sz="4" w:space="0" w:color="auto"/>
            </w:tcBorders>
            <w:tcPrChange w:id="49" w:author="Michal Staněk" w:date="2021-04-16T13:25:00Z">
              <w:tcPr>
                <w:tcW w:w="6703" w:type="dxa"/>
                <w:gridSpan w:val="21"/>
                <w:tcBorders>
                  <w:top w:val="single" w:sz="4" w:space="0" w:color="auto"/>
                </w:tcBorders>
              </w:tcPr>
            </w:tcPrChange>
          </w:tcPr>
          <w:p w14:paraId="7F1D16D3" w14:textId="77777777" w:rsidR="002E1D7B" w:rsidRPr="000F0971" w:rsidRDefault="002E1D7B" w:rsidP="002543ED">
            <w:pPr>
              <w:jc w:val="both"/>
              <w:rPr>
                <w:sz w:val="19"/>
                <w:szCs w:val="19"/>
              </w:rPr>
            </w:pPr>
            <w:r w:rsidRPr="000F0971">
              <w:rPr>
                <w:spacing w:val="-2"/>
                <w:sz w:val="19"/>
                <w:szCs w:val="19"/>
              </w:rPr>
              <w:t>doc. Ing. David Tuček, Ph.D.</w:t>
            </w:r>
          </w:p>
        </w:tc>
      </w:tr>
      <w:tr w:rsidR="002E1D7B" w:rsidRPr="000F0971" w14:paraId="538D1EFE"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51" w:author="Michal Staněk" w:date="2021-04-16T13:25:00Z">
            <w:trPr>
              <w:trHeight w:val="243"/>
            </w:trPr>
          </w:trPrChange>
        </w:trPr>
        <w:tc>
          <w:tcPr>
            <w:tcW w:w="3401" w:type="dxa"/>
            <w:gridSpan w:val="3"/>
            <w:tcBorders>
              <w:top w:val="nil"/>
            </w:tcBorders>
            <w:shd w:val="clear" w:color="auto" w:fill="F7CAAC"/>
            <w:tcPrChange w:id="52" w:author="Michal Staněk" w:date="2021-04-16T13:25:00Z">
              <w:tcPr>
                <w:tcW w:w="3403" w:type="dxa"/>
                <w:gridSpan w:val="3"/>
                <w:tcBorders>
                  <w:top w:val="nil"/>
                </w:tcBorders>
                <w:shd w:val="clear" w:color="auto" w:fill="F7CAAC"/>
              </w:tcPr>
            </w:tcPrChange>
          </w:tcPr>
          <w:p w14:paraId="49C33C8D" w14:textId="77777777" w:rsidR="002E1D7B" w:rsidRPr="00EF7DD6" w:rsidRDefault="002E1D7B" w:rsidP="002543ED">
            <w:pPr>
              <w:jc w:val="both"/>
              <w:rPr>
                <w:b/>
                <w:sz w:val="19"/>
                <w:szCs w:val="19"/>
              </w:rPr>
            </w:pPr>
            <w:r w:rsidRPr="00EF7DD6">
              <w:rPr>
                <w:b/>
                <w:sz w:val="19"/>
                <w:szCs w:val="19"/>
              </w:rPr>
              <w:t>Zapojení garanta do výuky předmětu</w:t>
            </w:r>
          </w:p>
        </w:tc>
        <w:tc>
          <w:tcPr>
            <w:tcW w:w="6705" w:type="dxa"/>
            <w:gridSpan w:val="21"/>
            <w:tcBorders>
              <w:top w:val="nil"/>
            </w:tcBorders>
            <w:tcPrChange w:id="53" w:author="Michal Staněk" w:date="2021-04-16T13:25:00Z">
              <w:tcPr>
                <w:tcW w:w="6703" w:type="dxa"/>
                <w:gridSpan w:val="21"/>
                <w:tcBorders>
                  <w:top w:val="nil"/>
                </w:tcBorders>
              </w:tcPr>
            </w:tcPrChange>
          </w:tcPr>
          <w:p w14:paraId="61F6C915" w14:textId="77777777" w:rsidR="002E1D7B" w:rsidRPr="000F0971" w:rsidRDefault="002E1D7B" w:rsidP="002543ED">
            <w:pPr>
              <w:jc w:val="both"/>
              <w:rPr>
                <w:sz w:val="19"/>
                <w:szCs w:val="19"/>
              </w:rPr>
            </w:pPr>
            <w:r w:rsidRPr="000F0971">
              <w:rPr>
                <w:sz w:val="19"/>
                <w:szCs w:val="19"/>
              </w:rPr>
              <w:t>100%</w:t>
            </w:r>
          </w:p>
        </w:tc>
      </w:tr>
      <w:tr w:rsidR="002E1D7B" w:rsidRPr="00EF7DD6" w14:paraId="01DAF9BA"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55" w:author="Michal Staněk" w:date="2021-04-16T13:25:00Z">
              <w:tcPr>
                <w:tcW w:w="3403" w:type="dxa"/>
                <w:gridSpan w:val="3"/>
                <w:shd w:val="clear" w:color="auto" w:fill="F7CAAC"/>
              </w:tcPr>
            </w:tcPrChange>
          </w:tcPr>
          <w:p w14:paraId="67EAD37B" w14:textId="77777777" w:rsidR="002E1D7B" w:rsidRPr="00EF7DD6" w:rsidRDefault="002E1D7B" w:rsidP="002543ED">
            <w:pPr>
              <w:jc w:val="both"/>
              <w:rPr>
                <w:b/>
                <w:sz w:val="19"/>
                <w:szCs w:val="19"/>
              </w:rPr>
            </w:pPr>
            <w:r w:rsidRPr="00EF7DD6">
              <w:rPr>
                <w:b/>
                <w:sz w:val="19"/>
                <w:szCs w:val="19"/>
              </w:rPr>
              <w:t>Vyučující</w:t>
            </w:r>
          </w:p>
        </w:tc>
        <w:tc>
          <w:tcPr>
            <w:tcW w:w="6705" w:type="dxa"/>
            <w:gridSpan w:val="21"/>
            <w:tcBorders>
              <w:bottom w:val="nil"/>
            </w:tcBorders>
            <w:tcPrChange w:id="56" w:author="Michal Staněk" w:date="2021-04-16T13:25:00Z">
              <w:tcPr>
                <w:tcW w:w="6703" w:type="dxa"/>
                <w:gridSpan w:val="21"/>
                <w:tcBorders>
                  <w:bottom w:val="nil"/>
                </w:tcBorders>
              </w:tcPr>
            </w:tcPrChange>
          </w:tcPr>
          <w:p w14:paraId="36C01463" w14:textId="77777777" w:rsidR="002E1D7B" w:rsidRPr="00EF7DD6" w:rsidRDefault="002E1D7B" w:rsidP="002543ED">
            <w:pPr>
              <w:jc w:val="both"/>
              <w:rPr>
                <w:sz w:val="19"/>
                <w:szCs w:val="19"/>
              </w:rPr>
            </w:pPr>
          </w:p>
        </w:tc>
      </w:tr>
      <w:tr w:rsidR="002E1D7B" w:rsidRPr="000F0971" w14:paraId="6529BCFB" w14:textId="77777777" w:rsidTr="00C55A8B">
        <w:trPr>
          <w:trHeight w:val="272"/>
        </w:trPr>
        <w:tc>
          <w:tcPr>
            <w:tcW w:w="10106" w:type="dxa"/>
            <w:gridSpan w:val="24"/>
            <w:tcBorders>
              <w:top w:val="nil"/>
            </w:tcBorders>
          </w:tcPr>
          <w:p w14:paraId="48AB0D4A" w14:textId="77777777" w:rsidR="002E1D7B" w:rsidRPr="000F0971" w:rsidRDefault="002E1D7B" w:rsidP="002543ED">
            <w:pPr>
              <w:spacing w:before="20" w:after="20"/>
              <w:jc w:val="both"/>
              <w:rPr>
                <w:sz w:val="19"/>
                <w:szCs w:val="19"/>
              </w:rPr>
            </w:pPr>
            <w:r w:rsidRPr="000F0971">
              <w:rPr>
                <w:spacing w:val="-2"/>
                <w:sz w:val="19"/>
                <w:szCs w:val="19"/>
              </w:rPr>
              <w:t>doc. Ing. David Tuček, Ph.D.</w:t>
            </w:r>
          </w:p>
        </w:tc>
      </w:tr>
      <w:tr w:rsidR="002E1D7B" w:rsidRPr="00EF7DD6" w14:paraId="7A1E94C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58" w:author="Michal Staněk" w:date="2021-04-16T13:25:00Z">
              <w:tcPr>
                <w:tcW w:w="3403" w:type="dxa"/>
                <w:gridSpan w:val="3"/>
                <w:shd w:val="clear" w:color="auto" w:fill="F7CAAC"/>
              </w:tcPr>
            </w:tcPrChange>
          </w:tcPr>
          <w:p w14:paraId="0D43C5A6" w14:textId="77777777" w:rsidR="002E1D7B" w:rsidRPr="00EF7DD6" w:rsidRDefault="002E1D7B" w:rsidP="002543ED">
            <w:pPr>
              <w:jc w:val="both"/>
              <w:rPr>
                <w:b/>
                <w:sz w:val="19"/>
                <w:szCs w:val="19"/>
              </w:rPr>
            </w:pPr>
            <w:r w:rsidRPr="00EF7DD6">
              <w:rPr>
                <w:b/>
                <w:sz w:val="19"/>
                <w:szCs w:val="19"/>
              </w:rPr>
              <w:t>Stručná anotace předmětu</w:t>
            </w:r>
          </w:p>
        </w:tc>
        <w:tc>
          <w:tcPr>
            <w:tcW w:w="6705" w:type="dxa"/>
            <w:gridSpan w:val="21"/>
            <w:tcBorders>
              <w:bottom w:val="nil"/>
            </w:tcBorders>
            <w:tcPrChange w:id="59" w:author="Michal Staněk" w:date="2021-04-16T13:25:00Z">
              <w:tcPr>
                <w:tcW w:w="6703" w:type="dxa"/>
                <w:gridSpan w:val="21"/>
                <w:tcBorders>
                  <w:bottom w:val="nil"/>
                </w:tcBorders>
              </w:tcPr>
            </w:tcPrChange>
          </w:tcPr>
          <w:p w14:paraId="7C022A52" w14:textId="77777777" w:rsidR="002E1D7B" w:rsidRPr="00EF7DD6" w:rsidRDefault="002E1D7B" w:rsidP="002543ED">
            <w:pPr>
              <w:jc w:val="both"/>
              <w:rPr>
                <w:sz w:val="19"/>
                <w:szCs w:val="19"/>
              </w:rPr>
            </w:pPr>
          </w:p>
        </w:tc>
      </w:tr>
      <w:tr w:rsidR="002E1D7B" w:rsidRPr="00EF7DD6" w14:paraId="3F93D307" w14:textId="77777777" w:rsidTr="00C55A8B">
        <w:trPr>
          <w:trHeight w:val="3424"/>
        </w:trPr>
        <w:tc>
          <w:tcPr>
            <w:tcW w:w="10106" w:type="dxa"/>
            <w:gridSpan w:val="24"/>
            <w:tcBorders>
              <w:top w:val="nil"/>
              <w:bottom w:val="single" w:sz="12" w:space="0" w:color="auto"/>
            </w:tcBorders>
          </w:tcPr>
          <w:p w14:paraId="023DB1D1" w14:textId="77777777" w:rsidR="002E1D7B" w:rsidRPr="006359CA" w:rsidRDefault="002E1D7B" w:rsidP="002543ED">
            <w:pPr>
              <w:jc w:val="both"/>
              <w:rPr>
                <w:sz w:val="19"/>
                <w:szCs w:val="19"/>
              </w:rPr>
            </w:pPr>
            <w:r w:rsidRPr="006359CA">
              <w:rPr>
                <w:sz w:val="19"/>
                <w:szCs w:val="19"/>
              </w:rPr>
              <w:t xml:space="preserve">Cílem předmětu je předat studentům poznatky tvorby systémů, výrobních systémů a managementu a organizace výroby. Studenti budou seznámeni se základními měřítky efektivnosti, vybranými nástroji průmyslového inženýrství (PI), jenž jsou s činností výrobních systémů neodmyslitelně spjaty. V rámci metod PI bude věnována pozornost základním metodám a nástrojům z oblasti klasických, a zvláště moderních metod. Předmět rozvíjí i koncept Průmyslu 4.0, jenž přináší do metod plánování a řízení výrobních systémů důležité změny. Předmět se orientuje na interoperabilitu – </w:t>
            </w:r>
            <w:proofErr w:type="spellStart"/>
            <w:r w:rsidRPr="006359CA">
              <w:rPr>
                <w:sz w:val="19"/>
                <w:szCs w:val="19"/>
              </w:rPr>
              <w:t>kyber</w:t>
            </w:r>
            <w:proofErr w:type="spellEnd"/>
            <w:r w:rsidRPr="006359CA">
              <w:rPr>
                <w:sz w:val="19"/>
                <w:szCs w:val="19"/>
              </w:rPr>
              <w:t xml:space="preserve">-fyzikální systémy vzájemně propojující lidské pracovní činnosti. Stejně tak studenti získají znalosti v oblastech Business Proces Managementu, konkrétně v oblastech decentralizace procesního řízení tzn. dalšího pilíře </w:t>
            </w:r>
            <w:proofErr w:type="spellStart"/>
            <w:r w:rsidRPr="006359CA">
              <w:rPr>
                <w:sz w:val="19"/>
                <w:szCs w:val="19"/>
              </w:rPr>
              <w:t>Industry</w:t>
            </w:r>
            <w:proofErr w:type="spellEnd"/>
            <w:r w:rsidRPr="006359CA">
              <w:rPr>
                <w:sz w:val="19"/>
                <w:szCs w:val="19"/>
              </w:rPr>
              <w:t xml:space="preserve"> 4.0 a to hlavně v rovině analýzy schopnosti systémů provádět ve formě digitálního managera rozhodování o výrobních procesech v reálném čase. Dále se zaměří na témata disponibility dat a digitálního managera v reálném čase – definice služeb nárokovaných výrobními procesy a systémy s plnohodnotnou elektronickou podporou pro on-line řízení výrobních procesů. Poslední témata se týkají modularity tzn. flexibilní adaptace </w:t>
            </w:r>
            <w:proofErr w:type="spellStart"/>
            <w:r w:rsidRPr="006359CA">
              <w:rPr>
                <w:sz w:val="19"/>
                <w:szCs w:val="19"/>
              </w:rPr>
              <w:t>smart</w:t>
            </w:r>
            <w:proofErr w:type="spellEnd"/>
            <w:r w:rsidRPr="006359CA">
              <w:rPr>
                <w:sz w:val="19"/>
                <w:szCs w:val="19"/>
              </w:rPr>
              <w:t xml:space="preserve"> závodů a </w:t>
            </w:r>
            <w:proofErr w:type="spellStart"/>
            <w:r w:rsidRPr="006359CA">
              <w:rPr>
                <w:sz w:val="19"/>
                <w:szCs w:val="19"/>
              </w:rPr>
              <w:t>smart</w:t>
            </w:r>
            <w:proofErr w:type="spellEnd"/>
            <w:r w:rsidRPr="006359CA">
              <w:rPr>
                <w:sz w:val="19"/>
                <w:szCs w:val="19"/>
              </w:rPr>
              <w:t xml:space="preserve"> výrobních technologií.</w:t>
            </w:r>
          </w:p>
          <w:p w14:paraId="13DB6297" w14:textId="77777777" w:rsidR="002E1D7B" w:rsidRPr="006359CA" w:rsidRDefault="002E1D7B" w:rsidP="002543ED">
            <w:pPr>
              <w:jc w:val="both"/>
              <w:rPr>
                <w:sz w:val="19"/>
                <w:szCs w:val="19"/>
              </w:rPr>
            </w:pPr>
          </w:p>
          <w:p w14:paraId="6261EF28" w14:textId="77777777" w:rsidR="002E1D7B" w:rsidRPr="006359CA" w:rsidRDefault="002E1D7B" w:rsidP="002543ED">
            <w:pPr>
              <w:rPr>
                <w:sz w:val="19"/>
                <w:szCs w:val="19"/>
                <w:u w:val="single"/>
              </w:rPr>
            </w:pPr>
            <w:r w:rsidRPr="006359CA">
              <w:rPr>
                <w:sz w:val="19"/>
                <w:szCs w:val="19"/>
                <w:u w:val="single"/>
              </w:rPr>
              <w:t>Základní témata:</w:t>
            </w:r>
          </w:p>
          <w:p w14:paraId="6220BA21" w14:textId="77777777" w:rsidR="002E1D7B" w:rsidRPr="006359CA" w:rsidRDefault="002E1D7B" w:rsidP="002543ED">
            <w:pPr>
              <w:pStyle w:val="Odstavecseseznamem"/>
              <w:numPr>
                <w:ilvl w:val="0"/>
                <w:numId w:val="18"/>
              </w:numPr>
              <w:ind w:left="113" w:hanging="113"/>
              <w:jc w:val="both"/>
              <w:rPr>
                <w:sz w:val="19"/>
                <w:szCs w:val="19"/>
                <w:shd w:val="clear" w:color="auto" w:fill="FFFFFF"/>
              </w:rPr>
            </w:pPr>
            <w:r w:rsidRPr="006359CA">
              <w:rPr>
                <w:sz w:val="19"/>
                <w:szCs w:val="19"/>
                <w:shd w:val="clear" w:color="auto" w:fill="FFFFFF"/>
              </w:rPr>
              <w:t>Výrobní systémy organizací a Paradigmata výrobních systémů (klasické a moderní).</w:t>
            </w:r>
          </w:p>
          <w:p w14:paraId="1C9173B5" w14:textId="77777777" w:rsidR="002E1D7B" w:rsidRPr="006359CA" w:rsidRDefault="002E1D7B" w:rsidP="002543ED">
            <w:pPr>
              <w:pStyle w:val="Odstavecseseznamem"/>
              <w:numPr>
                <w:ilvl w:val="0"/>
                <w:numId w:val="18"/>
              </w:numPr>
              <w:ind w:left="113" w:hanging="113"/>
              <w:jc w:val="both"/>
              <w:rPr>
                <w:sz w:val="19"/>
                <w:szCs w:val="19"/>
                <w:shd w:val="clear" w:color="auto" w:fill="FFFFFF"/>
              </w:rPr>
            </w:pPr>
            <w:r w:rsidRPr="006359CA">
              <w:rPr>
                <w:sz w:val="19"/>
                <w:szCs w:val="19"/>
                <w:shd w:val="clear" w:color="auto" w:fill="FFFFFF"/>
              </w:rPr>
              <w:t>Nástroje pro identifikaci a analýzy využitelné při řízení systémů a řízení kvality.</w:t>
            </w:r>
          </w:p>
          <w:p w14:paraId="1310B9ED" w14:textId="77777777" w:rsidR="002E1D7B" w:rsidRPr="006359CA" w:rsidRDefault="002E1D7B" w:rsidP="002543ED">
            <w:pPr>
              <w:pStyle w:val="Odstavecseseznamem"/>
              <w:numPr>
                <w:ilvl w:val="0"/>
                <w:numId w:val="18"/>
              </w:numPr>
              <w:ind w:left="113" w:hanging="113"/>
              <w:jc w:val="both"/>
              <w:rPr>
                <w:sz w:val="19"/>
                <w:szCs w:val="19"/>
                <w:shd w:val="clear" w:color="auto" w:fill="FFFFFF"/>
              </w:rPr>
            </w:pPr>
            <w:r w:rsidRPr="006359CA">
              <w:rPr>
                <w:sz w:val="19"/>
                <w:szCs w:val="19"/>
                <w:shd w:val="clear" w:color="auto" w:fill="FFFFFF"/>
              </w:rPr>
              <w:t xml:space="preserve">Moderní koncepty používané pro řízení výroby a </w:t>
            </w:r>
            <w:proofErr w:type="spellStart"/>
            <w:r w:rsidRPr="006359CA">
              <w:rPr>
                <w:sz w:val="19"/>
                <w:szCs w:val="19"/>
                <w:shd w:val="clear" w:color="auto" w:fill="FFFFFF"/>
              </w:rPr>
              <w:t>Lean</w:t>
            </w:r>
            <w:proofErr w:type="spellEnd"/>
            <w:r w:rsidRPr="006359CA">
              <w:rPr>
                <w:sz w:val="19"/>
                <w:szCs w:val="19"/>
                <w:shd w:val="clear" w:color="auto" w:fill="FFFFFF"/>
              </w:rPr>
              <w:t xml:space="preserve"> </w:t>
            </w:r>
            <w:proofErr w:type="spellStart"/>
            <w:r w:rsidRPr="006359CA">
              <w:rPr>
                <w:sz w:val="19"/>
                <w:szCs w:val="19"/>
                <w:shd w:val="clear" w:color="auto" w:fill="FFFFFF"/>
              </w:rPr>
              <w:t>production</w:t>
            </w:r>
            <w:proofErr w:type="spellEnd"/>
            <w:r w:rsidRPr="006359CA">
              <w:rPr>
                <w:sz w:val="19"/>
                <w:szCs w:val="19"/>
                <w:shd w:val="clear" w:color="auto" w:fill="FFFFFF"/>
              </w:rPr>
              <w:t>.</w:t>
            </w:r>
          </w:p>
          <w:p w14:paraId="03B98468" w14:textId="77777777" w:rsidR="002E1D7B" w:rsidRPr="006359CA" w:rsidRDefault="002E1D7B" w:rsidP="002543ED">
            <w:pPr>
              <w:pStyle w:val="Odstavecseseznamem"/>
              <w:numPr>
                <w:ilvl w:val="0"/>
                <w:numId w:val="18"/>
              </w:numPr>
              <w:ind w:left="113" w:hanging="113"/>
              <w:jc w:val="both"/>
              <w:rPr>
                <w:sz w:val="19"/>
                <w:szCs w:val="19"/>
                <w:shd w:val="clear" w:color="auto" w:fill="FFFFFF"/>
              </w:rPr>
            </w:pPr>
            <w:r w:rsidRPr="006359CA">
              <w:rPr>
                <w:sz w:val="19"/>
                <w:szCs w:val="19"/>
                <w:shd w:val="clear" w:color="auto" w:fill="FFFFFF"/>
              </w:rPr>
              <w:t>Zlepšování procesů využitím nástrojů řízení kvality (případová studie) FMEA, plánování experimentů, DMAIC.</w:t>
            </w:r>
          </w:p>
          <w:p w14:paraId="7F192BF2" w14:textId="77777777" w:rsidR="002E1D7B" w:rsidRPr="006359CA" w:rsidRDefault="002E1D7B" w:rsidP="002543ED">
            <w:pPr>
              <w:pStyle w:val="Odstavecseseznamem"/>
              <w:numPr>
                <w:ilvl w:val="0"/>
                <w:numId w:val="18"/>
              </w:numPr>
              <w:ind w:left="113" w:hanging="113"/>
              <w:jc w:val="both"/>
              <w:rPr>
                <w:sz w:val="19"/>
                <w:szCs w:val="19"/>
                <w:shd w:val="clear" w:color="auto" w:fill="FFFFFF"/>
              </w:rPr>
            </w:pPr>
            <w:r w:rsidRPr="006359CA">
              <w:rPr>
                <w:sz w:val="19"/>
                <w:szCs w:val="19"/>
                <w:shd w:val="clear" w:color="auto" w:fill="FFFFFF"/>
              </w:rPr>
              <w:t>Metody průmyslového inženýrství; Analýza vybraných moderních metod PI (program projektování a zavádění výrobních/servisních týmů na základě principů týmové práce, projektování a realizace výrobních buněk, týmů simultánního inženýrství, program totálně produktivní údržby ad.).</w:t>
            </w:r>
          </w:p>
          <w:p w14:paraId="03B7DC87" w14:textId="77777777" w:rsidR="002E1D7B" w:rsidRPr="006359CA" w:rsidRDefault="002E1D7B" w:rsidP="002543ED">
            <w:pPr>
              <w:pStyle w:val="Odstavecseseznamem"/>
              <w:numPr>
                <w:ilvl w:val="0"/>
                <w:numId w:val="18"/>
              </w:numPr>
              <w:ind w:left="113" w:hanging="113"/>
              <w:jc w:val="both"/>
              <w:rPr>
                <w:sz w:val="19"/>
                <w:szCs w:val="19"/>
              </w:rPr>
            </w:pPr>
            <w:r w:rsidRPr="006359CA">
              <w:rPr>
                <w:sz w:val="19"/>
                <w:szCs w:val="19"/>
                <w:shd w:val="clear" w:color="auto" w:fill="FFFFFF"/>
              </w:rPr>
              <w:t>Procesní řízení v praxi výrobních i nevýrobních organizací (vč. případových studií), procesní modelování v ARIS.</w:t>
            </w:r>
          </w:p>
        </w:tc>
      </w:tr>
      <w:tr w:rsidR="002E1D7B" w:rsidRPr="00EF7DD6" w14:paraId="249813EC"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61" w:author="Michal Staněk" w:date="2021-04-16T13:25:00Z">
            <w:trPr>
              <w:trHeight w:val="265"/>
            </w:trPr>
          </w:trPrChange>
        </w:trPr>
        <w:tc>
          <w:tcPr>
            <w:tcW w:w="3902" w:type="dxa"/>
            <w:gridSpan w:val="7"/>
            <w:tcBorders>
              <w:top w:val="nil"/>
            </w:tcBorders>
            <w:shd w:val="clear" w:color="auto" w:fill="F7CAAC"/>
            <w:tcPrChange w:id="62" w:author="Michal Staněk" w:date="2021-04-16T13:25:00Z">
              <w:tcPr>
                <w:tcW w:w="3904" w:type="dxa"/>
                <w:gridSpan w:val="7"/>
                <w:tcBorders>
                  <w:top w:val="nil"/>
                </w:tcBorders>
                <w:shd w:val="clear" w:color="auto" w:fill="F7CAAC"/>
              </w:tcPr>
            </w:tcPrChange>
          </w:tcPr>
          <w:p w14:paraId="25137EEC" w14:textId="77777777" w:rsidR="002E1D7B" w:rsidRPr="00EF7DD6" w:rsidRDefault="002E1D7B" w:rsidP="002543ED">
            <w:pPr>
              <w:jc w:val="both"/>
              <w:rPr>
                <w:sz w:val="19"/>
                <w:szCs w:val="19"/>
              </w:rPr>
            </w:pPr>
            <w:r w:rsidRPr="00EF7DD6">
              <w:rPr>
                <w:b/>
                <w:sz w:val="19"/>
                <w:szCs w:val="19"/>
              </w:rPr>
              <w:t>Studijní literatura a studijní pomůcky</w:t>
            </w:r>
          </w:p>
        </w:tc>
        <w:tc>
          <w:tcPr>
            <w:tcW w:w="6204" w:type="dxa"/>
            <w:gridSpan w:val="17"/>
            <w:tcBorders>
              <w:top w:val="nil"/>
              <w:bottom w:val="nil"/>
            </w:tcBorders>
            <w:tcPrChange w:id="63" w:author="Michal Staněk" w:date="2021-04-16T13:25:00Z">
              <w:tcPr>
                <w:tcW w:w="6202" w:type="dxa"/>
                <w:gridSpan w:val="17"/>
                <w:tcBorders>
                  <w:top w:val="nil"/>
                  <w:bottom w:val="nil"/>
                </w:tcBorders>
              </w:tcPr>
            </w:tcPrChange>
          </w:tcPr>
          <w:p w14:paraId="77F8F33B" w14:textId="77777777" w:rsidR="002E1D7B" w:rsidRPr="00EF7DD6" w:rsidRDefault="002E1D7B" w:rsidP="002543ED">
            <w:pPr>
              <w:jc w:val="both"/>
              <w:rPr>
                <w:sz w:val="19"/>
                <w:szCs w:val="19"/>
              </w:rPr>
            </w:pPr>
          </w:p>
        </w:tc>
      </w:tr>
      <w:tr w:rsidR="002E1D7B" w:rsidRPr="00B6262C" w14:paraId="5F339D5A" w14:textId="77777777" w:rsidTr="00C55A8B">
        <w:trPr>
          <w:trHeight w:val="1497"/>
        </w:trPr>
        <w:tc>
          <w:tcPr>
            <w:tcW w:w="10106" w:type="dxa"/>
            <w:gridSpan w:val="24"/>
            <w:tcBorders>
              <w:top w:val="nil"/>
            </w:tcBorders>
          </w:tcPr>
          <w:p w14:paraId="79411761" w14:textId="77777777" w:rsidR="002E1D7B" w:rsidRPr="006359CA" w:rsidRDefault="002E1D7B" w:rsidP="002543ED">
            <w:pPr>
              <w:jc w:val="both"/>
              <w:rPr>
                <w:sz w:val="19"/>
                <w:szCs w:val="19"/>
                <w:u w:val="single"/>
              </w:rPr>
            </w:pPr>
            <w:r w:rsidRPr="006359CA">
              <w:rPr>
                <w:sz w:val="19"/>
                <w:szCs w:val="19"/>
                <w:u w:val="single"/>
              </w:rPr>
              <w:t>Povinná literatura:</w:t>
            </w:r>
          </w:p>
          <w:p w14:paraId="512ACB7D" w14:textId="77777777" w:rsidR="002E1D7B" w:rsidRPr="006359CA" w:rsidRDefault="002E1D7B" w:rsidP="002543ED">
            <w:pPr>
              <w:jc w:val="both"/>
              <w:rPr>
                <w:sz w:val="19"/>
                <w:szCs w:val="19"/>
              </w:rPr>
            </w:pPr>
            <w:r w:rsidRPr="006359CA">
              <w:rPr>
                <w:sz w:val="19"/>
                <w:szCs w:val="19"/>
              </w:rPr>
              <w:t xml:space="preserve">BADIRU, A.B. </w:t>
            </w:r>
            <w:r w:rsidRPr="006359CA">
              <w:rPr>
                <w:i/>
                <w:sz w:val="19"/>
                <w:szCs w:val="19"/>
              </w:rPr>
              <w:t xml:space="preserve">Handbook </w:t>
            </w:r>
            <w:proofErr w:type="spellStart"/>
            <w:r w:rsidRPr="006359CA">
              <w:rPr>
                <w:i/>
                <w:sz w:val="19"/>
                <w:szCs w:val="19"/>
              </w:rPr>
              <w:t>of</w:t>
            </w:r>
            <w:proofErr w:type="spellEnd"/>
            <w:r w:rsidRPr="006359CA">
              <w:rPr>
                <w:i/>
                <w:sz w:val="19"/>
                <w:szCs w:val="19"/>
              </w:rPr>
              <w:t xml:space="preserve"> </w:t>
            </w:r>
            <w:proofErr w:type="spellStart"/>
            <w:r w:rsidRPr="006359CA">
              <w:rPr>
                <w:i/>
                <w:sz w:val="19"/>
                <w:szCs w:val="19"/>
              </w:rPr>
              <w:t>Industrial</w:t>
            </w:r>
            <w:proofErr w:type="spellEnd"/>
            <w:r w:rsidRPr="006359CA">
              <w:rPr>
                <w:i/>
                <w:sz w:val="19"/>
                <w:szCs w:val="19"/>
              </w:rPr>
              <w:t xml:space="preserve"> and Systems </w:t>
            </w:r>
            <w:proofErr w:type="spellStart"/>
            <w:r w:rsidRPr="006359CA">
              <w:rPr>
                <w:i/>
                <w:sz w:val="19"/>
                <w:szCs w:val="19"/>
              </w:rPr>
              <w:t>Engineering</w:t>
            </w:r>
            <w:proofErr w:type="spellEnd"/>
            <w:r w:rsidRPr="006359CA">
              <w:rPr>
                <w:sz w:val="19"/>
                <w:szCs w:val="19"/>
              </w:rPr>
              <w:t xml:space="preserve">. 2nd Ed. </w:t>
            </w:r>
            <w:proofErr w:type="spellStart"/>
            <w:r w:rsidRPr="006359CA">
              <w:rPr>
                <w:sz w:val="19"/>
                <w:szCs w:val="19"/>
              </w:rPr>
              <w:t>Boca</w:t>
            </w:r>
            <w:proofErr w:type="spellEnd"/>
            <w:r w:rsidRPr="006359CA">
              <w:rPr>
                <w:sz w:val="19"/>
                <w:szCs w:val="19"/>
              </w:rPr>
              <w:t xml:space="preserve"> </w:t>
            </w:r>
            <w:proofErr w:type="spellStart"/>
            <w:r w:rsidRPr="006359CA">
              <w:rPr>
                <w:sz w:val="19"/>
                <w:szCs w:val="19"/>
              </w:rPr>
              <w:t>Raton</w:t>
            </w:r>
            <w:proofErr w:type="spellEnd"/>
            <w:r w:rsidRPr="006359CA">
              <w:rPr>
                <w:sz w:val="19"/>
                <w:szCs w:val="19"/>
              </w:rPr>
              <w:t xml:space="preserve">: CRC </w:t>
            </w:r>
            <w:proofErr w:type="spellStart"/>
            <w:r w:rsidRPr="006359CA">
              <w:rPr>
                <w:sz w:val="19"/>
                <w:szCs w:val="19"/>
              </w:rPr>
              <w:t>Press</w:t>
            </w:r>
            <w:proofErr w:type="spellEnd"/>
            <w:r w:rsidRPr="006359CA">
              <w:rPr>
                <w:sz w:val="19"/>
                <w:szCs w:val="19"/>
              </w:rPr>
              <w:t xml:space="preserve">, 2014. 1452 s. </w:t>
            </w:r>
            <w:proofErr w:type="spellStart"/>
            <w:r w:rsidRPr="006359CA">
              <w:rPr>
                <w:sz w:val="19"/>
                <w:szCs w:val="19"/>
              </w:rPr>
              <w:t>Industrial</w:t>
            </w:r>
            <w:proofErr w:type="spellEnd"/>
            <w:r w:rsidRPr="006359CA">
              <w:rPr>
                <w:sz w:val="19"/>
                <w:szCs w:val="19"/>
              </w:rPr>
              <w:t xml:space="preserve"> Innovation </w:t>
            </w:r>
            <w:proofErr w:type="spellStart"/>
            <w:r w:rsidRPr="006359CA">
              <w:rPr>
                <w:sz w:val="19"/>
                <w:szCs w:val="19"/>
              </w:rPr>
              <w:t>Series</w:t>
            </w:r>
            <w:proofErr w:type="spellEnd"/>
            <w:r w:rsidRPr="006359CA">
              <w:rPr>
                <w:sz w:val="19"/>
                <w:szCs w:val="19"/>
              </w:rPr>
              <w:t>. ISBN 978-1-4665-1504-8.</w:t>
            </w:r>
          </w:p>
          <w:p w14:paraId="6EE658BF" w14:textId="77777777" w:rsidR="002E1D7B" w:rsidRPr="006359CA" w:rsidRDefault="002E1D7B" w:rsidP="002543ED">
            <w:pPr>
              <w:jc w:val="both"/>
              <w:rPr>
                <w:sz w:val="19"/>
                <w:szCs w:val="19"/>
              </w:rPr>
            </w:pPr>
            <w:r w:rsidRPr="006359CA">
              <w:rPr>
                <w:sz w:val="19"/>
                <w:szCs w:val="19"/>
              </w:rPr>
              <w:t xml:space="preserve">USTUNDAG, A., CEVIKCAN, E. </w:t>
            </w:r>
            <w:proofErr w:type="spellStart"/>
            <w:r w:rsidRPr="006359CA">
              <w:rPr>
                <w:i/>
                <w:iCs/>
                <w:sz w:val="19"/>
                <w:szCs w:val="19"/>
              </w:rPr>
              <w:t>Industry</w:t>
            </w:r>
            <w:proofErr w:type="spellEnd"/>
            <w:r w:rsidRPr="006359CA">
              <w:rPr>
                <w:i/>
                <w:iCs/>
                <w:sz w:val="19"/>
                <w:szCs w:val="19"/>
              </w:rPr>
              <w:t xml:space="preserve"> 4.0: </w:t>
            </w:r>
            <w:proofErr w:type="spellStart"/>
            <w:r w:rsidRPr="006359CA">
              <w:rPr>
                <w:i/>
                <w:iCs/>
                <w:sz w:val="19"/>
                <w:szCs w:val="19"/>
              </w:rPr>
              <w:t>Managing</w:t>
            </w:r>
            <w:proofErr w:type="spellEnd"/>
            <w:r w:rsidRPr="006359CA">
              <w:rPr>
                <w:i/>
                <w:iCs/>
                <w:sz w:val="19"/>
                <w:szCs w:val="19"/>
              </w:rPr>
              <w:t xml:space="preserve"> </w:t>
            </w:r>
            <w:proofErr w:type="spellStart"/>
            <w:r w:rsidRPr="006359CA">
              <w:rPr>
                <w:i/>
                <w:iCs/>
                <w:sz w:val="19"/>
                <w:szCs w:val="19"/>
              </w:rPr>
              <w:t>the</w:t>
            </w:r>
            <w:proofErr w:type="spellEnd"/>
            <w:r w:rsidRPr="006359CA">
              <w:rPr>
                <w:i/>
                <w:iCs/>
                <w:sz w:val="19"/>
                <w:szCs w:val="19"/>
              </w:rPr>
              <w:t xml:space="preserve"> Digital </w:t>
            </w:r>
            <w:proofErr w:type="spellStart"/>
            <w:r w:rsidRPr="006359CA">
              <w:rPr>
                <w:i/>
                <w:iCs/>
                <w:sz w:val="19"/>
                <w:szCs w:val="19"/>
              </w:rPr>
              <w:t>Transformation</w:t>
            </w:r>
            <w:proofErr w:type="spellEnd"/>
            <w:r w:rsidRPr="006359CA">
              <w:rPr>
                <w:sz w:val="19"/>
                <w:szCs w:val="19"/>
              </w:rPr>
              <w:t xml:space="preserve">. </w:t>
            </w:r>
            <w:proofErr w:type="spellStart"/>
            <w:r w:rsidRPr="006359CA">
              <w:rPr>
                <w:sz w:val="19"/>
                <w:szCs w:val="19"/>
              </w:rPr>
              <w:t>Cham</w:t>
            </w:r>
            <w:proofErr w:type="spellEnd"/>
            <w:r w:rsidRPr="006359CA">
              <w:rPr>
                <w:sz w:val="19"/>
                <w:szCs w:val="19"/>
              </w:rPr>
              <w:t xml:space="preserve">: </w:t>
            </w:r>
            <w:proofErr w:type="spellStart"/>
            <w:r w:rsidRPr="006359CA">
              <w:rPr>
                <w:sz w:val="19"/>
                <w:szCs w:val="19"/>
              </w:rPr>
              <w:t>Springer</w:t>
            </w:r>
            <w:proofErr w:type="spellEnd"/>
            <w:r w:rsidRPr="006359CA">
              <w:rPr>
                <w:sz w:val="19"/>
                <w:szCs w:val="19"/>
              </w:rPr>
              <w:t xml:space="preserve">, 2018. 286 s. </w:t>
            </w:r>
            <w:proofErr w:type="spellStart"/>
            <w:r w:rsidRPr="006359CA">
              <w:rPr>
                <w:sz w:val="19"/>
                <w:szCs w:val="19"/>
              </w:rPr>
              <w:t>Springer</w:t>
            </w:r>
            <w:proofErr w:type="spellEnd"/>
            <w:r w:rsidRPr="006359CA">
              <w:rPr>
                <w:sz w:val="19"/>
                <w:szCs w:val="19"/>
              </w:rPr>
              <w:t xml:space="preserve"> </w:t>
            </w:r>
            <w:proofErr w:type="spellStart"/>
            <w:r w:rsidRPr="006359CA">
              <w:rPr>
                <w:sz w:val="19"/>
                <w:szCs w:val="19"/>
              </w:rPr>
              <w:t>Series</w:t>
            </w:r>
            <w:proofErr w:type="spellEnd"/>
            <w:r w:rsidRPr="006359CA">
              <w:rPr>
                <w:sz w:val="19"/>
                <w:szCs w:val="19"/>
              </w:rPr>
              <w:t xml:space="preserve"> in </w:t>
            </w:r>
            <w:proofErr w:type="spellStart"/>
            <w:r w:rsidRPr="006359CA">
              <w:rPr>
                <w:sz w:val="19"/>
                <w:szCs w:val="19"/>
              </w:rPr>
              <w:t>Advanced</w:t>
            </w:r>
            <w:proofErr w:type="spellEnd"/>
            <w:r w:rsidRPr="006359CA">
              <w:rPr>
                <w:sz w:val="19"/>
                <w:szCs w:val="19"/>
              </w:rPr>
              <w:t xml:space="preserve"> </w:t>
            </w:r>
            <w:proofErr w:type="spellStart"/>
            <w:r w:rsidRPr="006359CA">
              <w:rPr>
                <w:sz w:val="19"/>
                <w:szCs w:val="19"/>
              </w:rPr>
              <w:t>Manufacturing</w:t>
            </w:r>
            <w:proofErr w:type="spellEnd"/>
            <w:r w:rsidRPr="006359CA">
              <w:rPr>
                <w:sz w:val="19"/>
                <w:szCs w:val="19"/>
              </w:rPr>
              <w:t>. ISBN 978-3-319-57869-9.</w:t>
            </w:r>
          </w:p>
          <w:p w14:paraId="15E77A38" w14:textId="77777777" w:rsidR="002E1D7B" w:rsidRPr="006359CA" w:rsidRDefault="002E1D7B" w:rsidP="002543ED">
            <w:pPr>
              <w:jc w:val="both"/>
              <w:rPr>
                <w:sz w:val="19"/>
                <w:szCs w:val="19"/>
              </w:rPr>
            </w:pPr>
          </w:p>
          <w:p w14:paraId="6C48804C" w14:textId="77777777" w:rsidR="002E1D7B" w:rsidRPr="006359CA" w:rsidRDefault="002E1D7B" w:rsidP="002543ED">
            <w:pPr>
              <w:jc w:val="both"/>
              <w:rPr>
                <w:sz w:val="19"/>
                <w:szCs w:val="19"/>
                <w:u w:val="single"/>
              </w:rPr>
            </w:pPr>
            <w:r w:rsidRPr="006359CA">
              <w:rPr>
                <w:sz w:val="19"/>
                <w:szCs w:val="19"/>
                <w:u w:val="single"/>
              </w:rPr>
              <w:t>Doporučená literatura:</w:t>
            </w:r>
          </w:p>
          <w:p w14:paraId="346EC82A" w14:textId="77777777" w:rsidR="002E1D7B" w:rsidRPr="006359CA" w:rsidRDefault="002E1D7B" w:rsidP="002543ED">
            <w:pPr>
              <w:jc w:val="both"/>
              <w:rPr>
                <w:sz w:val="19"/>
                <w:szCs w:val="19"/>
              </w:rPr>
            </w:pPr>
            <w:r w:rsidRPr="006359CA">
              <w:rPr>
                <w:sz w:val="19"/>
                <w:szCs w:val="19"/>
              </w:rPr>
              <w:t xml:space="preserve">AREZES, P.M., CARVALHO, P.V.R. </w:t>
            </w:r>
            <w:proofErr w:type="spellStart"/>
            <w:r w:rsidRPr="006359CA">
              <w:rPr>
                <w:i/>
                <w:sz w:val="19"/>
                <w:szCs w:val="19"/>
              </w:rPr>
              <w:t>Ergonomics</w:t>
            </w:r>
            <w:proofErr w:type="spellEnd"/>
            <w:r w:rsidRPr="006359CA">
              <w:rPr>
                <w:i/>
                <w:sz w:val="19"/>
                <w:szCs w:val="19"/>
              </w:rPr>
              <w:t xml:space="preserve"> and </w:t>
            </w:r>
            <w:proofErr w:type="spellStart"/>
            <w:r w:rsidRPr="006359CA">
              <w:rPr>
                <w:i/>
                <w:sz w:val="19"/>
                <w:szCs w:val="19"/>
              </w:rPr>
              <w:t>Human</w:t>
            </w:r>
            <w:proofErr w:type="spellEnd"/>
            <w:r w:rsidRPr="006359CA">
              <w:rPr>
                <w:i/>
                <w:sz w:val="19"/>
                <w:szCs w:val="19"/>
              </w:rPr>
              <w:t xml:space="preserve"> </w:t>
            </w:r>
            <w:proofErr w:type="spellStart"/>
            <w:r w:rsidRPr="006359CA">
              <w:rPr>
                <w:i/>
                <w:sz w:val="19"/>
                <w:szCs w:val="19"/>
              </w:rPr>
              <w:t>Factors</w:t>
            </w:r>
            <w:proofErr w:type="spellEnd"/>
            <w:r w:rsidRPr="006359CA">
              <w:rPr>
                <w:i/>
                <w:sz w:val="19"/>
                <w:szCs w:val="19"/>
              </w:rPr>
              <w:t xml:space="preserve"> in </w:t>
            </w:r>
            <w:proofErr w:type="spellStart"/>
            <w:r w:rsidRPr="006359CA">
              <w:rPr>
                <w:i/>
                <w:sz w:val="19"/>
                <w:szCs w:val="19"/>
              </w:rPr>
              <w:t>Safety</w:t>
            </w:r>
            <w:proofErr w:type="spellEnd"/>
            <w:r w:rsidRPr="006359CA">
              <w:rPr>
                <w:i/>
                <w:sz w:val="19"/>
                <w:szCs w:val="19"/>
              </w:rPr>
              <w:t xml:space="preserve"> Management</w:t>
            </w:r>
            <w:r w:rsidRPr="006359CA">
              <w:rPr>
                <w:sz w:val="19"/>
                <w:szCs w:val="19"/>
              </w:rPr>
              <w:t xml:space="preserve">. </w:t>
            </w:r>
            <w:proofErr w:type="spellStart"/>
            <w:r w:rsidRPr="006359CA">
              <w:rPr>
                <w:sz w:val="19"/>
                <w:szCs w:val="19"/>
              </w:rPr>
              <w:t>Boca</w:t>
            </w:r>
            <w:proofErr w:type="spellEnd"/>
            <w:r w:rsidRPr="006359CA">
              <w:rPr>
                <w:sz w:val="19"/>
                <w:szCs w:val="19"/>
              </w:rPr>
              <w:t xml:space="preserve"> </w:t>
            </w:r>
            <w:proofErr w:type="spellStart"/>
            <w:r w:rsidRPr="006359CA">
              <w:rPr>
                <w:sz w:val="19"/>
                <w:szCs w:val="19"/>
              </w:rPr>
              <w:t>Raton</w:t>
            </w:r>
            <w:proofErr w:type="spellEnd"/>
            <w:r w:rsidRPr="006359CA">
              <w:rPr>
                <w:sz w:val="19"/>
                <w:szCs w:val="19"/>
              </w:rPr>
              <w:t xml:space="preserve">: CRC </w:t>
            </w:r>
            <w:proofErr w:type="spellStart"/>
            <w:r w:rsidRPr="006359CA">
              <w:rPr>
                <w:sz w:val="19"/>
                <w:szCs w:val="19"/>
              </w:rPr>
              <w:t>Press</w:t>
            </w:r>
            <w:proofErr w:type="spellEnd"/>
            <w:r w:rsidRPr="006359CA">
              <w:rPr>
                <w:sz w:val="19"/>
                <w:szCs w:val="19"/>
              </w:rPr>
              <w:t xml:space="preserve">, Taylor &amp; Francis Group, 2016. 403 s. </w:t>
            </w:r>
            <w:proofErr w:type="spellStart"/>
            <w:r w:rsidRPr="006359CA">
              <w:rPr>
                <w:sz w:val="19"/>
                <w:szCs w:val="19"/>
              </w:rPr>
              <w:t>Industrial</w:t>
            </w:r>
            <w:proofErr w:type="spellEnd"/>
            <w:r w:rsidRPr="006359CA">
              <w:rPr>
                <w:sz w:val="19"/>
                <w:szCs w:val="19"/>
              </w:rPr>
              <w:t xml:space="preserve"> and Systems </w:t>
            </w:r>
            <w:proofErr w:type="spellStart"/>
            <w:r w:rsidRPr="006359CA">
              <w:rPr>
                <w:sz w:val="19"/>
                <w:szCs w:val="19"/>
              </w:rPr>
              <w:t>Engineering</w:t>
            </w:r>
            <w:proofErr w:type="spellEnd"/>
            <w:r w:rsidRPr="006359CA">
              <w:rPr>
                <w:sz w:val="19"/>
                <w:szCs w:val="19"/>
              </w:rPr>
              <w:t xml:space="preserve"> </w:t>
            </w:r>
            <w:proofErr w:type="spellStart"/>
            <w:r w:rsidRPr="006359CA">
              <w:rPr>
                <w:sz w:val="19"/>
                <w:szCs w:val="19"/>
              </w:rPr>
              <w:t>Series</w:t>
            </w:r>
            <w:proofErr w:type="spellEnd"/>
            <w:r w:rsidRPr="006359CA">
              <w:rPr>
                <w:sz w:val="19"/>
                <w:szCs w:val="19"/>
              </w:rPr>
              <w:t>. ISBN 978-1-4987-2756-3.</w:t>
            </w:r>
          </w:p>
          <w:p w14:paraId="1901C41C" w14:textId="77777777" w:rsidR="002E1D7B" w:rsidRPr="006359CA" w:rsidRDefault="002E1D7B" w:rsidP="002543ED">
            <w:pPr>
              <w:jc w:val="both"/>
              <w:rPr>
                <w:sz w:val="19"/>
                <w:szCs w:val="19"/>
              </w:rPr>
            </w:pPr>
            <w:r w:rsidRPr="006359CA">
              <w:rPr>
                <w:sz w:val="19"/>
                <w:szCs w:val="19"/>
              </w:rPr>
              <w:t xml:space="preserve">BARTODZIEJ, CH.J. </w:t>
            </w:r>
            <w:proofErr w:type="spellStart"/>
            <w:r w:rsidRPr="006359CA">
              <w:rPr>
                <w:i/>
                <w:iCs/>
                <w:sz w:val="19"/>
                <w:szCs w:val="19"/>
              </w:rPr>
              <w:t>The</w:t>
            </w:r>
            <w:proofErr w:type="spellEnd"/>
            <w:r w:rsidRPr="006359CA">
              <w:rPr>
                <w:i/>
                <w:iCs/>
                <w:sz w:val="19"/>
                <w:szCs w:val="19"/>
              </w:rPr>
              <w:t xml:space="preserve"> </w:t>
            </w:r>
            <w:proofErr w:type="spellStart"/>
            <w:r w:rsidRPr="006359CA">
              <w:rPr>
                <w:i/>
                <w:iCs/>
                <w:sz w:val="19"/>
                <w:szCs w:val="19"/>
              </w:rPr>
              <w:t>Concept</w:t>
            </w:r>
            <w:proofErr w:type="spellEnd"/>
            <w:r w:rsidRPr="006359CA">
              <w:rPr>
                <w:i/>
                <w:iCs/>
                <w:sz w:val="19"/>
                <w:szCs w:val="19"/>
              </w:rPr>
              <w:t xml:space="preserve"> </w:t>
            </w:r>
            <w:proofErr w:type="spellStart"/>
            <w:r w:rsidRPr="006359CA">
              <w:rPr>
                <w:i/>
                <w:iCs/>
                <w:sz w:val="19"/>
                <w:szCs w:val="19"/>
              </w:rPr>
              <w:t>Industry</w:t>
            </w:r>
            <w:proofErr w:type="spellEnd"/>
            <w:r w:rsidRPr="006359CA">
              <w:rPr>
                <w:i/>
                <w:iCs/>
                <w:sz w:val="19"/>
                <w:szCs w:val="19"/>
              </w:rPr>
              <w:t xml:space="preserve"> 4.0: An </w:t>
            </w:r>
            <w:proofErr w:type="spellStart"/>
            <w:r w:rsidRPr="006359CA">
              <w:rPr>
                <w:i/>
                <w:iCs/>
                <w:sz w:val="19"/>
                <w:szCs w:val="19"/>
              </w:rPr>
              <w:t>Empirical</w:t>
            </w:r>
            <w:proofErr w:type="spellEnd"/>
            <w:r w:rsidRPr="006359CA">
              <w:rPr>
                <w:i/>
                <w:iCs/>
                <w:sz w:val="19"/>
                <w:szCs w:val="19"/>
              </w:rPr>
              <w:t xml:space="preserve"> </w:t>
            </w:r>
            <w:proofErr w:type="spellStart"/>
            <w:r w:rsidRPr="006359CA">
              <w:rPr>
                <w:i/>
                <w:iCs/>
                <w:sz w:val="19"/>
                <w:szCs w:val="19"/>
              </w:rPr>
              <w:t>Analysis</w:t>
            </w:r>
            <w:proofErr w:type="spellEnd"/>
            <w:r w:rsidRPr="006359CA">
              <w:rPr>
                <w:i/>
                <w:iCs/>
                <w:sz w:val="19"/>
                <w:szCs w:val="19"/>
              </w:rPr>
              <w:t xml:space="preserve"> </w:t>
            </w:r>
            <w:proofErr w:type="spellStart"/>
            <w:r w:rsidRPr="006359CA">
              <w:rPr>
                <w:i/>
                <w:iCs/>
                <w:sz w:val="19"/>
                <w:szCs w:val="19"/>
              </w:rPr>
              <w:t>of</w:t>
            </w:r>
            <w:proofErr w:type="spellEnd"/>
            <w:r w:rsidRPr="006359CA">
              <w:rPr>
                <w:i/>
                <w:iCs/>
                <w:sz w:val="19"/>
                <w:szCs w:val="19"/>
              </w:rPr>
              <w:t xml:space="preserve"> Technologies and </w:t>
            </w:r>
            <w:proofErr w:type="spellStart"/>
            <w:r w:rsidRPr="006359CA">
              <w:rPr>
                <w:i/>
                <w:iCs/>
                <w:sz w:val="19"/>
                <w:szCs w:val="19"/>
              </w:rPr>
              <w:t>Applications</w:t>
            </w:r>
            <w:proofErr w:type="spellEnd"/>
            <w:r w:rsidRPr="006359CA">
              <w:rPr>
                <w:i/>
                <w:iCs/>
                <w:sz w:val="19"/>
                <w:szCs w:val="19"/>
              </w:rPr>
              <w:t xml:space="preserve"> in </w:t>
            </w:r>
            <w:proofErr w:type="spellStart"/>
            <w:r w:rsidRPr="006359CA">
              <w:rPr>
                <w:i/>
                <w:iCs/>
                <w:sz w:val="19"/>
                <w:szCs w:val="19"/>
              </w:rPr>
              <w:t>Production</w:t>
            </w:r>
            <w:proofErr w:type="spellEnd"/>
            <w:r w:rsidRPr="006359CA">
              <w:rPr>
                <w:i/>
                <w:iCs/>
                <w:sz w:val="19"/>
                <w:szCs w:val="19"/>
              </w:rPr>
              <w:t xml:space="preserve"> </w:t>
            </w:r>
            <w:proofErr w:type="spellStart"/>
            <w:r w:rsidRPr="006359CA">
              <w:rPr>
                <w:i/>
                <w:iCs/>
                <w:sz w:val="19"/>
                <w:szCs w:val="19"/>
              </w:rPr>
              <w:t>Logistics</w:t>
            </w:r>
            <w:proofErr w:type="spellEnd"/>
            <w:r w:rsidRPr="006359CA">
              <w:rPr>
                <w:sz w:val="19"/>
                <w:szCs w:val="19"/>
              </w:rPr>
              <w:t xml:space="preserve">. Wiesbaden: </w:t>
            </w:r>
            <w:proofErr w:type="spellStart"/>
            <w:r w:rsidRPr="006359CA">
              <w:rPr>
                <w:sz w:val="19"/>
                <w:szCs w:val="19"/>
              </w:rPr>
              <w:t>Springer</w:t>
            </w:r>
            <w:proofErr w:type="spellEnd"/>
            <w:r w:rsidRPr="006359CA">
              <w:rPr>
                <w:sz w:val="19"/>
                <w:szCs w:val="19"/>
              </w:rPr>
              <w:t xml:space="preserve"> </w:t>
            </w:r>
            <w:proofErr w:type="spellStart"/>
            <w:r w:rsidRPr="006359CA">
              <w:rPr>
                <w:sz w:val="19"/>
                <w:szCs w:val="19"/>
              </w:rPr>
              <w:t>Gabler</w:t>
            </w:r>
            <w:proofErr w:type="spellEnd"/>
            <w:r w:rsidRPr="006359CA">
              <w:rPr>
                <w:sz w:val="19"/>
                <w:szCs w:val="19"/>
              </w:rPr>
              <w:t>, 2017. 150 s. ISBN 978-3-658-16501-7.</w:t>
            </w:r>
          </w:p>
          <w:p w14:paraId="73CD1945" w14:textId="77777777" w:rsidR="002E1D7B" w:rsidRPr="006359CA" w:rsidRDefault="002E1D7B" w:rsidP="002543ED">
            <w:pPr>
              <w:jc w:val="both"/>
              <w:rPr>
                <w:sz w:val="19"/>
                <w:szCs w:val="19"/>
              </w:rPr>
            </w:pPr>
            <w:r w:rsidRPr="006359CA">
              <w:rPr>
                <w:sz w:val="19"/>
                <w:szCs w:val="19"/>
              </w:rPr>
              <w:t xml:space="preserve">BOZARTH, C.C., HANDFIELD, R.B. </w:t>
            </w:r>
            <w:proofErr w:type="spellStart"/>
            <w:r w:rsidRPr="006359CA">
              <w:rPr>
                <w:i/>
                <w:iCs/>
                <w:sz w:val="19"/>
                <w:szCs w:val="19"/>
              </w:rPr>
              <w:t>Introduction</w:t>
            </w:r>
            <w:proofErr w:type="spellEnd"/>
            <w:r w:rsidRPr="006359CA">
              <w:rPr>
                <w:i/>
                <w:iCs/>
                <w:sz w:val="19"/>
                <w:szCs w:val="19"/>
              </w:rPr>
              <w:t xml:space="preserve"> to </w:t>
            </w:r>
            <w:proofErr w:type="spellStart"/>
            <w:r w:rsidRPr="006359CA">
              <w:rPr>
                <w:i/>
                <w:iCs/>
                <w:sz w:val="19"/>
                <w:szCs w:val="19"/>
              </w:rPr>
              <w:t>Operations</w:t>
            </w:r>
            <w:proofErr w:type="spellEnd"/>
            <w:r w:rsidRPr="006359CA">
              <w:rPr>
                <w:i/>
                <w:iCs/>
                <w:sz w:val="19"/>
                <w:szCs w:val="19"/>
              </w:rPr>
              <w:t xml:space="preserve"> and Supply </w:t>
            </w:r>
            <w:proofErr w:type="spellStart"/>
            <w:r w:rsidRPr="006359CA">
              <w:rPr>
                <w:i/>
                <w:iCs/>
                <w:sz w:val="19"/>
                <w:szCs w:val="19"/>
              </w:rPr>
              <w:t>Chain</w:t>
            </w:r>
            <w:proofErr w:type="spellEnd"/>
            <w:r w:rsidRPr="006359CA">
              <w:rPr>
                <w:i/>
                <w:iCs/>
                <w:sz w:val="19"/>
                <w:szCs w:val="19"/>
              </w:rPr>
              <w:t xml:space="preserve"> Management</w:t>
            </w:r>
            <w:r w:rsidRPr="006359CA">
              <w:rPr>
                <w:sz w:val="19"/>
                <w:szCs w:val="19"/>
              </w:rPr>
              <w:t xml:space="preserve">. </w:t>
            </w:r>
            <w:proofErr w:type="spellStart"/>
            <w:r w:rsidRPr="006359CA">
              <w:rPr>
                <w:sz w:val="19"/>
                <w:szCs w:val="19"/>
              </w:rPr>
              <w:t>Global</w:t>
            </w:r>
            <w:proofErr w:type="spellEnd"/>
            <w:r w:rsidRPr="006359CA">
              <w:rPr>
                <w:sz w:val="19"/>
                <w:szCs w:val="19"/>
              </w:rPr>
              <w:t xml:space="preserve"> Ed. Boston: </w:t>
            </w:r>
            <w:proofErr w:type="spellStart"/>
            <w:r w:rsidRPr="006359CA">
              <w:rPr>
                <w:sz w:val="19"/>
                <w:szCs w:val="19"/>
              </w:rPr>
              <w:t>Pearson</w:t>
            </w:r>
            <w:proofErr w:type="spellEnd"/>
            <w:r w:rsidRPr="006359CA">
              <w:rPr>
                <w:sz w:val="19"/>
                <w:szCs w:val="19"/>
              </w:rPr>
              <w:t>, 2016. 503 s. ISBN 978-1-292-09342-0.</w:t>
            </w:r>
          </w:p>
          <w:p w14:paraId="1E4F67A0" w14:textId="77777777" w:rsidR="002E1D7B" w:rsidRPr="006359CA" w:rsidRDefault="002E1D7B" w:rsidP="002543ED">
            <w:pPr>
              <w:jc w:val="both"/>
              <w:rPr>
                <w:sz w:val="19"/>
                <w:szCs w:val="19"/>
              </w:rPr>
            </w:pPr>
            <w:r w:rsidRPr="006359CA">
              <w:rPr>
                <w:sz w:val="19"/>
                <w:szCs w:val="19"/>
              </w:rPr>
              <w:t xml:space="preserve">BRAU, S.J. </w:t>
            </w:r>
            <w:proofErr w:type="spellStart"/>
            <w:r w:rsidRPr="006359CA">
              <w:rPr>
                <w:i/>
                <w:iCs/>
                <w:sz w:val="19"/>
                <w:szCs w:val="19"/>
              </w:rPr>
              <w:t>Lean</w:t>
            </w:r>
            <w:proofErr w:type="spellEnd"/>
            <w:r w:rsidRPr="006359CA">
              <w:rPr>
                <w:i/>
                <w:iCs/>
                <w:sz w:val="19"/>
                <w:szCs w:val="19"/>
              </w:rPr>
              <w:t xml:space="preserve"> </w:t>
            </w:r>
            <w:proofErr w:type="spellStart"/>
            <w:r w:rsidRPr="006359CA">
              <w:rPr>
                <w:i/>
                <w:iCs/>
                <w:sz w:val="19"/>
                <w:szCs w:val="19"/>
              </w:rPr>
              <w:t>Manufacturing</w:t>
            </w:r>
            <w:proofErr w:type="spellEnd"/>
            <w:r w:rsidRPr="006359CA">
              <w:rPr>
                <w:i/>
                <w:iCs/>
                <w:sz w:val="19"/>
                <w:szCs w:val="19"/>
              </w:rPr>
              <w:t xml:space="preserve"> 4.0: </w:t>
            </w:r>
            <w:proofErr w:type="spellStart"/>
            <w:r w:rsidRPr="006359CA">
              <w:rPr>
                <w:i/>
                <w:iCs/>
                <w:sz w:val="19"/>
                <w:szCs w:val="19"/>
              </w:rPr>
              <w:t>The</w:t>
            </w:r>
            <w:proofErr w:type="spellEnd"/>
            <w:r w:rsidRPr="006359CA">
              <w:rPr>
                <w:i/>
                <w:iCs/>
                <w:sz w:val="19"/>
                <w:szCs w:val="19"/>
              </w:rPr>
              <w:t xml:space="preserve"> </w:t>
            </w:r>
            <w:proofErr w:type="spellStart"/>
            <w:r w:rsidRPr="006359CA">
              <w:rPr>
                <w:i/>
                <w:iCs/>
                <w:sz w:val="19"/>
                <w:szCs w:val="19"/>
              </w:rPr>
              <w:t>Technological</w:t>
            </w:r>
            <w:proofErr w:type="spellEnd"/>
            <w:r w:rsidRPr="006359CA">
              <w:rPr>
                <w:i/>
                <w:iCs/>
                <w:sz w:val="19"/>
                <w:szCs w:val="19"/>
              </w:rPr>
              <w:t xml:space="preserve"> </w:t>
            </w:r>
            <w:proofErr w:type="spellStart"/>
            <w:r w:rsidRPr="006359CA">
              <w:rPr>
                <w:i/>
                <w:iCs/>
                <w:sz w:val="19"/>
                <w:szCs w:val="19"/>
              </w:rPr>
              <w:t>Evolution</w:t>
            </w:r>
            <w:proofErr w:type="spellEnd"/>
            <w:r w:rsidRPr="006359CA">
              <w:rPr>
                <w:i/>
                <w:iCs/>
                <w:sz w:val="19"/>
                <w:szCs w:val="19"/>
              </w:rPr>
              <w:t xml:space="preserve"> </w:t>
            </w:r>
            <w:proofErr w:type="spellStart"/>
            <w:r w:rsidRPr="006359CA">
              <w:rPr>
                <w:i/>
                <w:iCs/>
                <w:sz w:val="19"/>
                <w:szCs w:val="19"/>
              </w:rPr>
              <w:t>of</w:t>
            </w:r>
            <w:proofErr w:type="spellEnd"/>
            <w:r w:rsidRPr="006359CA">
              <w:rPr>
                <w:i/>
                <w:iCs/>
                <w:sz w:val="19"/>
                <w:szCs w:val="19"/>
              </w:rPr>
              <w:t xml:space="preserve"> </w:t>
            </w:r>
            <w:proofErr w:type="spellStart"/>
            <w:r w:rsidRPr="006359CA">
              <w:rPr>
                <w:i/>
                <w:iCs/>
                <w:sz w:val="19"/>
                <w:szCs w:val="19"/>
              </w:rPr>
              <w:t>Lean</w:t>
            </w:r>
            <w:proofErr w:type="spellEnd"/>
            <w:r w:rsidRPr="006359CA">
              <w:rPr>
                <w:i/>
                <w:iCs/>
                <w:sz w:val="19"/>
                <w:szCs w:val="19"/>
              </w:rPr>
              <w:t xml:space="preserve">: </w:t>
            </w:r>
            <w:proofErr w:type="spellStart"/>
            <w:r w:rsidRPr="006359CA">
              <w:rPr>
                <w:i/>
                <w:iCs/>
                <w:sz w:val="19"/>
                <w:szCs w:val="19"/>
              </w:rPr>
              <w:t>Practical</w:t>
            </w:r>
            <w:proofErr w:type="spellEnd"/>
            <w:r w:rsidRPr="006359CA">
              <w:rPr>
                <w:i/>
                <w:iCs/>
                <w:sz w:val="19"/>
                <w:szCs w:val="19"/>
              </w:rPr>
              <w:t xml:space="preserve"> </w:t>
            </w:r>
            <w:proofErr w:type="spellStart"/>
            <w:r w:rsidRPr="006359CA">
              <w:rPr>
                <w:i/>
                <w:iCs/>
                <w:sz w:val="19"/>
                <w:szCs w:val="19"/>
              </w:rPr>
              <w:t>Guide</w:t>
            </w:r>
            <w:proofErr w:type="spellEnd"/>
            <w:r w:rsidRPr="006359CA">
              <w:rPr>
                <w:i/>
                <w:iCs/>
                <w:sz w:val="19"/>
                <w:szCs w:val="19"/>
              </w:rPr>
              <w:t xml:space="preserve"> on </w:t>
            </w:r>
            <w:proofErr w:type="spellStart"/>
            <w:r w:rsidRPr="006359CA">
              <w:rPr>
                <w:i/>
                <w:iCs/>
                <w:sz w:val="19"/>
                <w:szCs w:val="19"/>
              </w:rPr>
              <w:t>the</w:t>
            </w:r>
            <w:proofErr w:type="spellEnd"/>
            <w:r w:rsidRPr="006359CA">
              <w:rPr>
                <w:i/>
                <w:iCs/>
                <w:sz w:val="19"/>
                <w:szCs w:val="19"/>
              </w:rPr>
              <w:t xml:space="preserve"> </w:t>
            </w:r>
            <w:proofErr w:type="spellStart"/>
            <w:r w:rsidRPr="006359CA">
              <w:rPr>
                <w:i/>
                <w:iCs/>
                <w:sz w:val="19"/>
                <w:szCs w:val="19"/>
              </w:rPr>
              <w:t>Correct</w:t>
            </w:r>
            <w:proofErr w:type="spellEnd"/>
            <w:r w:rsidRPr="006359CA">
              <w:rPr>
                <w:i/>
                <w:iCs/>
                <w:sz w:val="19"/>
                <w:szCs w:val="19"/>
              </w:rPr>
              <w:t xml:space="preserve"> Use </w:t>
            </w:r>
            <w:proofErr w:type="spellStart"/>
            <w:r w:rsidRPr="006359CA">
              <w:rPr>
                <w:i/>
                <w:iCs/>
                <w:sz w:val="19"/>
                <w:szCs w:val="19"/>
              </w:rPr>
              <w:t>of</w:t>
            </w:r>
            <w:proofErr w:type="spellEnd"/>
            <w:r w:rsidRPr="006359CA">
              <w:rPr>
                <w:i/>
                <w:iCs/>
                <w:sz w:val="19"/>
                <w:szCs w:val="19"/>
              </w:rPr>
              <w:t xml:space="preserve"> Technology in </w:t>
            </w:r>
            <w:proofErr w:type="spellStart"/>
            <w:r w:rsidRPr="006359CA">
              <w:rPr>
                <w:i/>
                <w:iCs/>
                <w:sz w:val="19"/>
                <w:szCs w:val="19"/>
              </w:rPr>
              <w:t>Lean</w:t>
            </w:r>
            <w:proofErr w:type="spellEnd"/>
            <w:r w:rsidRPr="006359CA">
              <w:rPr>
                <w:i/>
                <w:iCs/>
                <w:sz w:val="19"/>
                <w:szCs w:val="19"/>
              </w:rPr>
              <w:t xml:space="preserve"> </w:t>
            </w:r>
            <w:proofErr w:type="spellStart"/>
            <w:r w:rsidRPr="006359CA">
              <w:rPr>
                <w:i/>
                <w:iCs/>
                <w:sz w:val="19"/>
                <w:szCs w:val="19"/>
              </w:rPr>
              <w:t>Projects</w:t>
            </w:r>
            <w:proofErr w:type="spellEnd"/>
            <w:r w:rsidRPr="006359CA">
              <w:rPr>
                <w:i/>
                <w:iCs/>
                <w:sz w:val="19"/>
                <w:szCs w:val="19"/>
              </w:rPr>
              <w:t xml:space="preserve"> Kanban, 5S, TPM, </w:t>
            </w:r>
            <w:proofErr w:type="spellStart"/>
            <w:r w:rsidRPr="006359CA">
              <w:rPr>
                <w:i/>
                <w:iCs/>
                <w:sz w:val="19"/>
                <w:szCs w:val="19"/>
              </w:rPr>
              <w:t>Kaizen</w:t>
            </w:r>
            <w:proofErr w:type="spellEnd"/>
            <w:r w:rsidRPr="006359CA">
              <w:rPr>
                <w:i/>
                <w:iCs/>
                <w:sz w:val="19"/>
                <w:szCs w:val="19"/>
              </w:rPr>
              <w:t xml:space="preserve">, VSM, 6Sigma, SMED OEE, </w:t>
            </w:r>
            <w:proofErr w:type="spellStart"/>
            <w:r w:rsidRPr="006359CA">
              <w:rPr>
                <w:i/>
                <w:iCs/>
                <w:sz w:val="19"/>
                <w:szCs w:val="19"/>
              </w:rPr>
              <w:t>Hoshin</w:t>
            </w:r>
            <w:proofErr w:type="spellEnd"/>
            <w:r w:rsidRPr="006359CA">
              <w:rPr>
                <w:i/>
                <w:iCs/>
                <w:sz w:val="19"/>
                <w:szCs w:val="19"/>
              </w:rPr>
              <w:t xml:space="preserve"> </w:t>
            </w:r>
            <w:proofErr w:type="spellStart"/>
            <w:r w:rsidRPr="006359CA">
              <w:rPr>
                <w:i/>
                <w:iCs/>
                <w:sz w:val="19"/>
                <w:szCs w:val="19"/>
              </w:rPr>
              <w:t>Kanri</w:t>
            </w:r>
            <w:proofErr w:type="spellEnd"/>
            <w:r w:rsidRPr="006359CA">
              <w:rPr>
                <w:i/>
                <w:iCs/>
                <w:sz w:val="19"/>
                <w:szCs w:val="19"/>
              </w:rPr>
              <w:t xml:space="preserve">, </w:t>
            </w:r>
            <w:proofErr w:type="spellStart"/>
            <w:r w:rsidRPr="006359CA">
              <w:rPr>
                <w:i/>
                <w:iCs/>
                <w:sz w:val="19"/>
                <w:szCs w:val="19"/>
              </w:rPr>
              <w:t>Gemba</w:t>
            </w:r>
            <w:proofErr w:type="spellEnd"/>
            <w:r w:rsidRPr="006359CA">
              <w:rPr>
                <w:i/>
                <w:iCs/>
                <w:sz w:val="19"/>
                <w:szCs w:val="19"/>
              </w:rPr>
              <w:t>, JIT, TPS, PDCA.</w:t>
            </w:r>
            <w:r w:rsidRPr="006359CA">
              <w:rPr>
                <w:sz w:val="19"/>
                <w:szCs w:val="19"/>
              </w:rPr>
              <w:t xml:space="preserve"> </w:t>
            </w:r>
            <w:proofErr w:type="spellStart"/>
            <w:r w:rsidRPr="006359CA">
              <w:rPr>
                <w:sz w:val="19"/>
                <w:szCs w:val="19"/>
              </w:rPr>
              <w:t>Boca</w:t>
            </w:r>
            <w:proofErr w:type="spellEnd"/>
            <w:r w:rsidRPr="006359CA">
              <w:rPr>
                <w:sz w:val="19"/>
                <w:szCs w:val="19"/>
              </w:rPr>
              <w:t xml:space="preserve"> </w:t>
            </w:r>
            <w:proofErr w:type="spellStart"/>
            <w:r w:rsidRPr="006359CA">
              <w:rPr>
                <w:sz w:val="19"/>
                <w:szCs w:val="19"/>
              </w:rPr>
              <w:t>Raton</w:t>
            </w:r>
            <w:proofErr w:type="spellEnd"/>
            <w:r w:rsidRPr="006359CA">
              <w:rPr>
                <w:sz w:val="19"/>
                <w:szCs w:val="19"/>
              </w:rPr>
              <w:t xml:space="preserve">: </w:t>
            </w:r>
            <w:proofErr w:type="spellStart"/>
            <w:r w:rsidRPr="006359CA">
              <w:rPr>
                <w:sz w:val="19"/>
                <w:szCs w:val="19"/>
              </w:rPr>
              <w:t>American</w:t>
            </w:r>
            <w:proofErr w:type="spellEnd"/>
            <w:r w:rsidRPr="006359CA">
              <w:rPr>
                <w:sz w:val="19"/>
                <w:szCs w:val="19"/>
              </w:rPr>
              <w:t xml:space="preserve"> </w:t>
            </w:r>
            <w:proofErr w:type="spellStart"/>
            <w:r w:rsidRPr="006359CA">
              <w:rPr>
                <w:sz w:val="19"/>
                <w:szCs w:val="19"/>
              </w:rPr>
              <w:t>Lean</w:t>
            </w:r>
            <w:proofErr w:type="spellEnd"/>
            <w:r w:rsidRPr="006359CA">
              <w:rPr>
                <w:sz w:val="19"/>
                <w:szCs w:val="19"/>
              </w:rPr>
              <w:t xml:space="preserve"> SD, 2016. 132 s. ISBN 978-15-393-2294-8.</w:t>
            </w:r>
          </w:p>
          <w:p w14:paraId="308FBAB3" w14:textId="77777777" w:rsidR="002E1D7B" w:rsidRPr="006359CA" w:rsidRDefault="002E1D7B" w:rsidP="002543ED">
            <w:pPr>
              <w:spacing w:line="256" w:lineRule="auto"/>
              <w:jc w:val="both"/>
              <w:rPr>
                <w:sz w:val="19"/>
                <w:szCs w:val="19"/>
                <w:lang w:eastAsia="en-US"/>
              </w:rPr>
            </w:pPr>
            <w:r w:rsidRPr="006359CA">
              <w:rPr>
                <w:color w:val="212529"/>
                <w:sz w:val="19"/>
                <w:szCs w:val="19"/>
                <w:shd w:val="clear" w:color="auto" w:fill="FFFFFF"/>
                <w:lang w:eastAsia="en-US"/>
              </w:rPr>
              <w:t>BRUNET-THORNTON, R., MARTINEZ, F. </w:t>
            </w:r>
            <w:proofErr w:type="spellStart"/>
            <w:r w:rsidRPr="006359CA">
              <w:rPr>
                <w:i/>
                <w:iCs/>
                <w:sz w:val="19"/>
                <w:szCs w:val="19"/>
                <w:lang w:eastAsia="en-US"/>
              </w:rPr>
              <w:t>Analyzing</w:t>
            </w:r>
            <w:proofErr w:type="spellEnd"/>
            <w:r w:rsidRPr="006359CA">
              <w:rPr>
                <w:i/>
                <w:iCs/>
                <w:sz w:val="19"/>
                <w:szCs w:val="19"/>
                <w:lang w:eastAsia="en-US"/>
              </w:rPr>
              <w:t xml:space="preserve"> </w:t>
            </w:r>
            <w:proofErr w:type="spellStart"/>
            <w:r w:rsidRPr="006359CA">
              <w:rPr>
                <w:i/>
                <w:iCs/>
                <w:sz w:val="19"/>
                <w:szCs w:val="19"/>
                <w:lang w:eastAsia="en-US"/>
              </w:rPr>
              <w:t>the</w:t>
            </w:r>
            <w:proofErr w:type="spellEnd"/>
            <w:r w:rsidRPr="006359CA">
              <w:rPr>
                <w:i/>
                <w:iCs/>
                <w:sz w:val="19"/>
                <w:szCs w:val="19"/>
                <w:lang w:eastAsia="en-US"/>
              </w:rPr>
              <w:t xml:space="preserve"> </w:t>
            </w:r>
            <w:proofErr w:type="spellStart"/>
            <w:r w:rsidRPr="006359CA">
              <w:rPr>
                <w:i/>
                <w:iCs/>
                <w:sz w:val="19"/>
                <w:szCs w:val="19"/>
                <w:lang w:eastAsia="en-US"/>
              </w:rPr>
              <w:t>Impacts</w:t>
            </w:r>
            <w:proofErr w:type="spellEnd"/>
            <w:r w:rsidRPr="006359CA">
              <w:rPr>
                <w:i/>
                <w:iCs/>
                <w:sz w:val="19"/>
                <w:szCs w:val="19"/>
                <w:lang w:eastAsia="en-US"/>
              </w:rPr>
              <w:t xml:space="preserve"> </w:t>
            </w:r>
            <w:proofErr w:type="spellStart"/>
            <w:r w:rsidRPr="006359CA">
              <w:rPr>
                <w:i/>
                <w:iCs/>
                <w:sz w:val="19"/>
                <w:szCs w:val="19"/>
                <w:lang w:eastAsia="en-US"/>
              </w:rPr>
              <w:t>of</w:t>
            </w:r>
            <w:proofErr w:type="spellEnd"/>
            <w:r w:rsidRPr="006359CA">
              <w:rPr>
                <w:i/>
                <w:iCs/>
                <w:sz w:val="19"/>
                <w:szCs w:val="19"/>
                <w:lang w:eastAsia="en-US"/>
              </w:rPr>
              <w:t xml:space="preserve"> </w:t>
            </w:r>
            <w:proofErr w:type="spellStart"/>
            <w:r w:rsidRPr="006359CA">
              <w:rPr>
                <w:i/>
                <w:iCs/>
                <w:sz w:val="19"/>
                <w:szCs w:val="19"/>
                <w:lang w:eastAsia="en-US"/>
              </w:rPr>
              <w:t>Industry</w:t>
            </w:r>
            <w:proofErr w:type="spellEnd"/>
            <w:r w:rsidRPr="006359CA">
              <w:rPr>
                <w:i/>
                <w:iCs/>
                <w:sz w:val="19"/>
                <w:szCs w:val="19"/>
                <w:lang w:eastAsia="en-US"/>
              </w:rPr>
              <w:t xml:space="preserve"> 4.0 in </w:t>
            </w:r>
            <w:proofErr w:type="spellStart"/>
            <w:r w:rsidRPr="006359CA">
              <w:rPr>
                <w:i/>
                <w:iCs/>
                <w:sz w:val="19"/>
                <w:szCs w:val="19"/>
                <w:lang w:eastAsia="en-US"/>
              </w:rPr>
              <w:t>Modern</w:t>
            </w:r>
            <w:proofErr w:type="spellEnd"/>
            <w:r w:rsidRPr="006359CA">
              <w:rPr>
                <w:i/>
                <w:iCs/>
                <w:sz w:val="19"/>
                <w:szCs w:val="19"/>
                <w:lang w:eastAsia="en-US"/>
              </w:rPr>
              <w:t xml:space="preserve"> Business </w:t>
            </w:r>
            <w:proofErr w:type="spellStart"/>
            <w:r w:rsidRPr="006359CA">
              <w:rPr>
                <w:i/>
                <w:iCs/>
                <w:sz w:val="19"/>
                <w:szCs w:val="19"/>
                <w:lang w:eastAsia="en-US"/>
              </w:rPr>
              <w:t>Environments</w:t>
            </w:r>
            <w:proofErr w:type="spellEnd"/>
            <w:r w:rsidRPr="006359CA">
              <w:rPr>
                <w:sz w:val="19"/>
                <w:szCs w:val="19"/>
                <w:lang w:eastAsia="en-US"/>
              </w:rPr>
              <w:t xml:space="preserve">. 2018. ISBN 9781522534686. Dostupné z: </w:t>
            </w:r>
            <w:hyperlink r:id="rId25" w:history="1">
              <w:r w:rsidRPr="006359CA">
                <w:rPr>
                  <w:rStyle w:val="Hypertextovodkaz"/>
                  <w:sz w:val="19"/>
                  <w:szCs w:val="19"/>
                  <w:lang w:eastAsia="en-US"/>
                </w:rPr>
                <w:t>http://search.ebscohost.com/login.aspx?direct=true&amp;db=nlebk&amp;an=1741764&amp;scope=site</w:t>
              </w:r>
            </w:hyperlink>
            <w:r w:rsidRPr="006359CA">
              <w:rPr>
                <w:sz w:val="19"/>
                <w:szCs w:val="19"/>
                <w:lang w:eastAsia="en-US"/>
              </w:rPr>
              <w:t>.</w:t>
            </w:r>
          </w:p>
          <w:p w14:paraId="14FA3E45" w14:textId="77777777" w:rsidR="002E1D7B" w:rsidRPr="00B6262C" w:rsidRDefault="002E1D7B" w:rsidP="002543ED">
            <w:pPr>
              <w:spacing w:line="256" w:lineRule="auto"/>
              <w:jc w:val="both"/>
              <w:rPr>
                <w:sz w:val="18"/>
                <w:szCs w:val="18"/>
              </w:rPr>
            </w:pPr>
            <w:r w:rsidRPr="006359CA">
              <w:rPr>
                <w:color w:val="212529"/>
                <w:sz w:val="19"/>
                <w:szCs w:val="19"/>
                <w:shd w:val="clear" w:color="auto" w:fill="FFFFFF"/>
                <w:lang w:eastAsia="en-US"/>
              </w:rPr>
              <w:t>ÁVILA, P.S. </w:t>
            </w:r>
            <w:proofErr w:type="spellStart"/>
            <w:r w:rsidRPr="006359CA">
              <w:rPr>
                <w:i/>
                <w:iCs/>
                <w:sz w:val="19"/>
                <w:szCs w:val="19"/>
                <w:lang w:eastAsia="en-US"/>
              </w:rPr>
              <w:t>Technological</w:t>
            </w:r>
            <w:proofErr w:type="spellEnd"/>
            <w:r w:rsidRPr="006359CA">
              <w:rPr>
                <w:i/>
                <w:iCs/>
                <w:sz w:val="19"/>
                <w:szCs w:val="19"/>
                <w:lang w:eastAsia="en-US"/>
              </w:rPr>
              <w:t xml:space="preserve"> </w:t>
            </w:r>
            <w:proofErr w:type="spellStart"/>
            <w:r w:rsidRPr="006359CA">
              <w:rPr>
                <w:i/>
                <w:iCs/>
                <w:sz w:val="19"/>
                <w:szCs w:val="19"/>
                <w:lang w:eastAsia="en-US"/>
              </w:rPr>
              <w:t>Developments</w:t>
            </w:r>
            <w:proofErr w:type="spellEnd"/>
            <w:r w:rsidRPr="006359CA">
              <w:rPr>
                <w:i/>
                <w:iCs/>
                <w:sz w:val="19"/>
                <w:szCs w:val="19"/>
                <w:lang w:eastAsia="en-US"/>
              </w:rPr>
              <w:t xml:space="preserve"> in </w:t>
            </w:r>
            <w:proofErr w:type="spellStart"/>
            <w:r w:rsidRPr="006359CA">
              <w:rPr>
                <w:i/>
                <w:iCs/>
                <w:sz w:val="19"/>
                <w:szCs w:val="19"/>
                <w:lang w:eastAsia="en-US"/>
              </w:rPr>
              <w:t>Industry</w:t>
            </w:r>
            <w:proofErr w:type="spellEnd"/>
            <w:r w:rsidRPr="006359CA">
              <w:rPr>
                <w:i/>
                <w:iCs/>
                <w:sz w:val="19"/>
                <w:szCs w:val="19"/>
                <w:lang w:eastAsia="en-US"/>
              </w:rPr>
              <w:t xml:space="preserve"> 4.0 </w:t>
            </w:r>
            <w:proofErr w:type="spellStart"/>
            <w:r w:rsidRPr="006359CA">
              <w:rPr>
                <w:i/>
                <w:iCs/>
                <w:sz w:val="19"/>
                <w:szCs w:val="19"/>
                <w:lang w:eastAsia="en-US"/>
              </w:rPr>
              <w:t>for</w:t>
            </w:r>
            <w:proofErr w:type="spellEnd"/>
            <w:r w:rsidRPr="006359CA">
              <w:rPr>
                <w:i/>
                <w:iCs/>
                <w:sz w:val="19"/>
                <w:szCs w:val="19"/>
                <w:lang w:eastAsia="en-US"/>
              </w:rPr>
              <w:t xml:space="preserve"> Business </w:t>
            </w:r>
            <w:proofErr w:type="spellStart"/>
            <w:r w:rsidRPr="006359CA">
              <w:rPr>
                <w:i/>
                <w:iCs/>
                <w:sz w:val="19"/>
                <w:szCs w:val="19"/>
                <w:lang w:eastAsia="en-US"/>
              </w:rPr>
              <w:t>Applications</w:t>
            </w:r>
            <w:proofErr w:type="spellEnd"/>
            <w:r w:rsidRPr="006359CA">
              <w:rPr>
                <w:sz w:val="19"/>
                <w:szCs w:val="19"/>
                <w:lang w:eastAsia="en-US"/>
              </w:rPr>
              <w:t xml:space="preserve">. 2018. ISBN 9781522549369. Dostupné z: </w:t>
            </w:r>
            <w:hyperlink r:id="rId26" w:history="1">
              <w:r w:rsidRPr="006359CA">
                <w:rPr>
                  <w:rStyle w:val="Hypertextovodkaz"/>
                  <w:sz w:val="19"/>
                  <w:szCs w:val="19"/>
                  <w:lang w:eastAsia="en-US"/>
                </w:rPr>
                <w:t>http://search.ebscohost.com/login.aspx?direct=true&amp;db=nlebk&amp;an=1866496&amp;scope=site</w:t>
              </w:r>
            </w:hyperlink>
            <w:r w:rsidRPr="006359CA">
              <w:rPr>
                <w:sz w:val="19"/>
                <w:szCs w:val="19"/>
                <w:lang w:eastAsia="en-US"/>
              </w:rPr>
              <w:t>.</w:t>
            </w:r>
          </w:p>
        </w:tc>
      </w:tr>
      <w:tr w:rsidR="002E1D7B" w:rsidRPr="00EF7DD6" w14:paraId="5EC56450" w14:textId="77777777" w:rsidTr="00C55A8B">
        <w:tc>
          <w:tcPr>
            <w:tcW w:w="10106" w:type="dxa"/>
            <w:gridSpan w:val="24"/>
            <w:tcBorders>
              <w:top w:val="single" w:sz="12" w:space="0" w:color="auto"/>
              <w:left w:val="single" w:sz="2" w:space="0" w:color="auto"/>
              <w:bottom w:val="single" w:sz="2" w:space="0" w:color="auto"/>
              <w:right w:val="single" w:sz="2" w:space="0" w:color="auto"/>
            </w:tcBorders>
            <w:shd w:val="clear" w:color="auto" w:fill="F7CAAC"/>
          </w:tcPr>
          <w:p w14:paraId="5A28800D" w14:textId="77777777" w:rsidR="002E1D7B" w:rsidRPr="00EF7DD6" w:rsidRDefault="002E1D7B" w:rsidP="002543ED">
            <w:pPr>
              <w:jc w:val="center"/>
              <w:rPr>
                <w:b/>
                <w:sz w:val="19"/>
                <w:szCs w:val="19"/>
              </w:rPr>
            </w:pPr>
            <w:r w:rsidRPr="00EF7DD6">
              <w:rPr>
                <w:b/>
                <w:sz w:val="19"/>
                <w:szCs w:val="19"/>
              </w:rPr>
              <w:t>Informace ke kombinované nebo distanční formě</w:t>
            </w:r>
          </w:p>
        </w:tc>
      </w:tr>
      <w:tr w:rsidR="002E1D7B" w:rsidRPr="00EF7DD6" w14:paraId="7060703B"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5036" w:type="dxa"/>
            <w:gridSpan w:val="10"/>
            <w:tcBorders>
              <w:top w:val="single" w:sz="2" w:space="0" w:color="auto"/>
            </w:tcBorders>
            <w:shd w:val="clear" w:color="auto" w:fill="F7CAAC"/>
            <w:tcPrChange w:id="65" w:author="Michal Staněk" w:date="2021-04-16T13:25:00Z">
              <w:tcPr>
                <w:tcW w:w="5038" w:type="dxa"/>
                <w:gridSpan w:val="10"/>
                <w:tcBorders>
                  <w:top w:val="single" w:sz="2" w:space="0" w:color="auto"/>
                </w:tcBorders>
                <w:shd w:val="clear" w:color="auto" w:fill="F7CAAC"/>
              </w:tcPr>
            </w:tcPrChange>
          </w:tcPr>
          <w:p w14:paraId="55A638FD" w14:textId="77777777" w:rsidR="002E1D7B" w:rsidRPr="00EF7DD6" w:rsidRDefault="002E1D7B" w:rsidP="002543ED">
            <w:pPr>
              <w:jc w:val="both"/>
              <w:rPr>
                <w:sz w:val="19"/>
                <w:szCs w:val="19"/>
              </w:rPr>
            </w:pPr>
            <w:r w:rsidRPr="00EF7DD6">
              <w:rPr>
                <w:b/>
                <w:sz w:val="19"/>
                <w:szCs w:val="19"/>
              </w:rPr>
              <w:t>Rozsah konzultací (soustředění)</w:t>
            </w:r>
          </w:p>
        </w:tc>
        <w:tc>
          <w:tcPr>
            <w:tcW w:w="889" w:type="dxa"/>
            <w:gridSpan w:val="3"/>
            <w:tcBorders>
              <w:top w:val="single" w:sz="2" w:space="0" w:color="auto"/>
            </w:tcBorders>
            <w:tcPrChange w:id="66" w:author="Michal Staněk" w:date="2021-04-16T13:25:00Z">
              <w:tcPr>
                <w:tcW w:w="889" w:type="dxa"/>
                <w:gridSpan w:val="3"/>
                <w:tcBorders>
                  <w:top w:val="single" w:sz="2" w:space="0" w:color="auto"/>
                </w:tcBorders>
              </w:tcPr>
            </w:tcPrChange>
          </w:tcPr>
          <w:p w14:paraId="64E51946" w14:textId="77777777" w:rsidR="002E1D7B" w:rsidRPr="00EF7DD6" w:rsidRDefault="002E1D7B" w:rsidP="002543ED">
            <w:pPr>
              <w:jc w:val="both"/>
              <w:rPr>
                <w:sz w:val="19"/>
                <w:szCs w:val="19"/>
              </w:rPr>
            </w:pPr>
          </w:p>
        </w:tc>
        <w:tc>
          <w:tcPr>
            <w:tcW w:w="4181" w:type="dxa"/>
            <w:gridSpan w:val="11"/>
            <w:tcBorders>
              <w:top w:val="single" w:sz="2" w:space="0" w:color="auto"/>
            </w:tcBorders>
            <w:shd w:val="clear" w:color="auto" w:fill="F7CAAC"/>
            <w:tcPrChange w:id="67" w:author="Michal Staněk" w:date="2021-04-16T13:25:00Z">
              <w:tcPr>
                <w:tcW w:w="4179" w:type="dxa"/>
                <w:gridSpan w:val="11"/>
                <w:tcBorders>
                  <w:top w:val="single" w:sz="2" w:space="0" w:color="auto"/>
                </w:tcBorders>
                <w:shd w:val="clear" w:color="auto" w:fill="F7CAAC"/>
              </w:tcPr>
            </w:tcPrChange>
          </w:tcPr>
          <w:p w14:paraId="44078AB1" w14:textId="77777777" w:rsidR="002E1D7B" w:rsidRPr="00EF7DD6" w:rsidRDefault="002E1D7B" w:rsidP="002543ED">
            <w:pPr>
              <w:jc w:val="both"/>
              <w:rPr>
                <w:b/>
                <w:sz w:val="19"/>
                <w:szCs w:val="19"/>
              </w:rPr>
            </w:pPr>
            <w:r w:rsidRPr="00EF7DD6">
              <w:rPr>
                <w:b/>
                <w:sz w:val="19"/>
                <w:szCs w:val="19"/>
              </w:rPr>
              <w:t xml:space="preserve">hodin </w:t>
            </w:r>
          </w:p>
        </w:tc>
      </w:tr>
      <w:tr w:rsidR="002E1D7B" w:rsidRPr="00EF7DD6" w14:paraId="2ACE7359" w14:textId="77777777" w:rsidTr="00C55A8B">
        <w:tc>
          <w:tcPr>
            <w:tcW w:w="10106" w:type="dxa"/>
            <w:gridSpan w:val="24"/>
            <w:shd w:val="clear" w:color="auto" w:fill="F7CAAC"/>
          </w:tcPr>
          <w:p w14:paraId="3EBE6FA9" w14:textId="77777777" w:rsidR="002E1D7B" w:rsidRPr="00EF7DD6" w:rsidRDefault="002E1D7B" w:rsidP="002543ED">
            <w:pPr>
              <w:jc w:val="both"/>
              <w:rPr>
                <w:b/>
                <w:sz w:val="19"/>
                <w:szCs w:val="19"/>
              </w:rPr>
            </w:pPr>
            <w:r w:rsidRPr="00EF7DD6">
              <w:rPr>
                <w:b/>
                <w:sz w:val="19"/>
                <w:szCs w:val="19"/>
              </w:rPr>
              <w:t>Informace o způsobu kontaktu s vyučujícím</w:t>
            </w:r>
          </w:p>
        </w:tc>
      </w:tr>
      <w:tr w:rsidR="002E1D7B" w:rsidRPr="00EF7DD6" w14:paraId="79F27036" w14:textId="77777777" w:rsidTr="00C55A8B">
        <w:trPr>
          <w:trHeight w:val="1266"/>
        </w:trPr>
        <w:tc>
          <w:tcPr>
            <w:tcW w:w="10106" w:type="dxa"/>
            <w:gridSpan w:val="24"/>
          </w:tcPr>
          <w:p w14:paraId="4D2BE5B6" w14:textId="77777777" w:rsidR="002E1D7B" w:rsidRPr="006359CA" w:rsidRDefault="002E1D7B" w:rsidP="002543ED">
            <w:pPr>
              <w:pStyle w:val="xxmsonormal"/>
              <w:shd w:val="clear" w:color="auto" w:fill="FFFFFF"/>
              <w:spacing w:before="0" w:beforeAutospacing="0" w:after="0" w:afterAutospacing="0"/>
              <w:jc w:val="both"/>
              <w:rPr>
                <w:color w:val="000000"/>
                <w:sz w:val="19"/>
                <w:szCs w:val="19"/>
              </w:rPr>
            </w:pPr>
            <w:r w:rsidRPr="006359CA">
              <w:rPr>
                <w:color w:val="000000"/>
                <w:sz w:val="19"/>
                <w:szCs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281862CA" w14:textId="77777777" w:rsidR="002E1D7B" w:rsidRPr="006359CA" w:rsidRDefault="002E1D7B" w:rsidP="002543ED">
            <w:pPr>
              <w:pStyle w:val="xxmsonormal"/>
              <w:shd w:val="clear" w:color="auto" w:fill="FFFFFF"/>
              <w:spacing w:before="0" w:beforeAutospacing="0" w:after="0" w:afterAutospacing="0"/>
              <w:jc w:val="both"/>
              <w:rPr>
                <w:color w:val="000000"/>
                <w:sz w:val="19"/>
                <w:szCs w:val="19"/>
              </w:rPr>
            </w:pPr>
            <w:r w:rsidRPr="006359CA">
              <w:rPr>
                <w:color w:val="000000"/>
                <w:sz w:val="19"/>
                <w:szCs w:val="19"/>
              </w:rPr>
              <w:t> </w:t>
            </w:r>
          </w:p>
          <w:p w14:paraId="38072AFB" w14:textId="43F88E59" w:rsidR="006359CA" w:rsidRDefault="002E1D7B" w:rsidP="002543ED">
            <w:pPr>
              <w:pStyle w:val="xxmsonormal"/>
              <w:shd w:val="clear" w:color="auto" w:fill="FFFFFF"/>
              <w:spacing w:before="0" w:beforeAutospacing="0" w:after="0" w:afterAutospacing="0"/>
              <w:rPr>
                <w:color w:val="000000"/>
                <w:sz w:val="18"/>
                <w:szCs w:val="18"/>
              </w:rPr>
            </w:pPr>
            <w:r w:rsidRPr="006359CA">
              <w:rPr>
                <w:color w:val="000000"/>
                <w:sz w:val="19"/>
                <w:szCs w:val="19"/>
              </w:rPr>
              <w:t xml:space="preserve">Možnosti komunikace s vyučujícím: </w:t>
            </w:r>
            <w:hyperlink r:id="rId27" w:history="1">
              <w:r w:rsidRPr="006359CA">
                <w:rPr>
                  <w:rStyle w:val="Hypertextovodkaz"/>
                  <w:sz w:val="19"/>
                  <w:szCs w:val="19"/>
                </w:rPr>
                <w:t>tucek@utb.cz</w:t>
              </w:r>
            </w:hyperlink>
            <w:r w:rsidRPr="006359CA">
              <w:rPr>
                <w:color w:val="000000"/>
                <w:sz w:val="19"/>
                <w:szCs w:val="19"/>
              </w:rPr>
              <w:t>, 576 032</w:t>
            </w:r>
            <w:r w:rsidR="006359CA" w:rsidRPr="006359CA">
              <w:rPr>
                <w:color w:val="000000"/>
                <w:sz w:val="19"/>
                <w:szCs w:val="19"/>
              </w:rPr>
              <w:t> </w:t>
            </w:r>
            <w:r w:rsidRPr="006359CA">
              <w:rPr>
                <w:color w:val="000000"/>
                <w:sz w:val="19"/>
                <w:szCs w:val="19"/>
              </w:rPr>
              <w:t>670.</w:t>
            </w:r>
          </w:p>
          <w:p w14:paraId="4A92B9E5" w14:textId="6CA2AE57" w:rsidR="006359CA" w:rsidRPr="00EF7DD6" w:rsidRDefault="006359CA" w:rsidP="002543ED">
            <w:pPr>
              <w:pStyle w:val="xxmsonormal"/>
              <w:shd w:val="clear" w:color="auto" w:fill="FFFFFF"/>
              <w:spacing w:before="0" w:beforeAutospacing="0" w:after="0" w:afterAutospacing="0"/>
              <w:rPr>
                <w:sz w:val="19"/>
                <w:szCs w:val="19"/>
              </w:rPr>
            </w:pPr>
          </w:p>
        </w:tc>
      </w:tr>
      <w:tr w:rsidR="00174EC9" w14:paraId="4B425B2B" w14:textId="77777777" w:rsidTr="00C55A8B">
        <w:tc>
          <w:tcPr>
            <w:tcW w:w="10106" w:type="dxa"/>
            <w:gridSpan w:val="24"/>
            <w:tcBorders>
              <w:bottom w:val="double" w:sz="4" w:space="0" w:color="auto"/>
            </w:tcBorders>
            <w:shd w:val="clear" w:color="auto" w:fill="BDD6EE"/>
          </w:tcPr>
          <w:p w14:paraId="1E9167A8" w14:textId="4E74A764" w:rsidR="00174EC9" w:rsidRDefault="00174EC9">
            <w:pPr>
              <w:jc w:val="both"/>
              <w:rPr>
                <w:b/>
                <w:sz w:val="28"/>
              </w:rPr>
            </w:pPr>
            <w:r>
              <w:lastRenderedPageBreak/>
              <w:br w:type="page"/>
            </w:r>
            <w:r>
              <w:rPr>
                <w:b/>
                <w:sz w:val="28"/>
              </w:rPr>
              <w:t>B-III – Charakteristika studijního předmětu</w:t>
            </w:r>
          </w:p>
        </w:tc>
      </w:tr>
      <w:tr w:rsidR="00174EC9" w14:paraId="1EE9BF85"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tcBorders>
              <w:top w:val="double" w:sz="4" w:space="0" w:color="auto"/>
            </w:tcBorders>
            <w:shd w:val="clear" w:color="auto" w:fill="F7CAAC"/>
            <w:tcPrChange w:id="69" w:author="Michal Staněk" w:date="2021-04-16T13:25:00Z">
              <w:tcPr>
                <w:tcW w:w="3403" w:type="dxa"/>
                <w:gridSpan w:val="3"/>
                <w:tcBorders>
                  <w:top w:val="double" w:sz="4" w:space="0" w:color="auto"/>
                </w:tcBorders>
                <w:shd w:val="clear" w:color="auto" w:fill="F7CAAC"/>
              </w:tcPr>
            </w:tcPrChange>
          </w:tcPr>
          <w:p w14:paraId="4BB050DE" w14:textId="77777777" w:rsidR="00174EC9" w:rsidRPr="007231AA" w:rsidRDefault="00174EC9">
            <w:pPr>
              <w:jc w:val="both"/>
              <w:rPr>
                <w:b/>
                <w:sz w:val="19"/>
                <w:szCs w:val="19"/>
              </w:rPr>
            </w:pPr>
            <w:r w:rsidRPr="007231AA">
              <w:rPr>
                <w:b/>
                <w:sz w:val="19"/>
                <w:szCs w:val="19"/>
              </w:rPr>
              <w:t>Název studijního předmětu</w:t>
            </w:r>
          </w:p>
        </w:tc>
        <w:tc>
          <w:tcPr>
            <w:tcW w:w="6705" w:type="dxa"/>
            <w:gridSpan w:val="21"/>
            <w:tcBorders>
              <w:top w:val="double" w:sz="4" w:space="0" w:color="auto"/>
            </w:tcBorders>
            <w:tcPrChange w:id="70" w:author="Michal Staněk" w:date="2021-04-16T13:25:00Z">
              <w:tcPr>
                <w:tcW w:w="6703" w:type="dxa"/>
                <w:gridSpan w:val="21"/>
                <w:tcBorders>
                  <w:top w:val="double" w:sz="4" w:space="0" w:color="auto"/>
                </w:tcBorders>
              </w:tcPr>
            </w:tcPrChange>
          </w:tcPr>
          <w:p w14:paraId="461B4318" w14:textId="0938334E" w:rsidR="00174EC9" w:rsidRPr="002914BB" w:rsidRDefault="002914BB">
            <w:pPr>
              <w:jc w:val="both"/>
              <w:rPr>
                <w:b/>
                <w:bCs/>
                <w:lang w:val="en-GB"/>
              </w:rPr>
            </w:pPr>
            <w:bookmarkStart w:id="71" w:name="Appl_Rheol"/>
            <w:bookmarkEnd w:id="71"/>
            <w:r w:rsidRPr="002914BB">
              <w:rPr>
                <w:b/>
                <w:bCs/>
                <w:spacing w:val="-2"/>
                <w:lang w:val="en-GB"/>
              </w:rPr>
              <w:t>Applied Rheology</w:t>
            </w:r>
          </w:p>
        </w:tc>
      </w:tr>
      <w:tr w:rsidR="00174EC9" w14:paraId="147B8CEE"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73" w:author="Michal Staněk" w:date="2021-04-16T13:25:00Z">
              <w:tcPr>
                <w:tcW w:w="3403" w:type="dxa"/>
                <w:gridSpan w:val="3"/>
                <w:shd w:val="clear" w:color="auto" w:fill="F7CAAC"/>
              </w:tcPr>
            </w:tcPrChange>
          </w:tcPr>
          <w:p w14:paraId="086515F4" w14:textId="77777777" w:rsidR="00174EC9" w:rsidRPr="00E57C7B" w:rsidRDefault="00174EC9">
            <w:pPr>
              <w:jc w:val="both"/>
              <w:rPr>
                <w:b/>
                <w:sz w:val="18"/>
                <w:szCs w:val="18"/>
              </w:rPr>
            </w:pPr>
            <w:r w:rsidRPr="00E57C7B">
              <w:rPr>
                <w:b/>
                <w:sz w:val="18"/>
                <w:szCs w:val="18"/>
              </w:rPr>
              <w:t>Typ předmětu</w:t>
            </w:r>
          </w:p>
        </w:tc>
        <w:tc>
          <w:tcPr>
            <w:tcW w:w="3340" w:type="dxa"/>
            <w:gridSpan w:val="13"/>
            <w:tcPrChange w:id="74" w:author="Michal Staněk" w:date="2021-04-16T13:25:00Z">
              <w:tcPr>
                <w:tcW w:w="3340" w:type="dxa"/>
                <w:gridSpan w:val="13"/>
              </w:tcPr>
            </w:tcPrChange>
          </w:tcPr>
          <w:p w14:paraId="2907F3CE" w14:textId="6626E505" w:rsidR="00174EC9" w:rsidRPr="00E57C7B" w:rsidRDefault="00D64CA7">
            <w:pPr>
              <w:jc w:val="both"/>
              <w:rPr>
                <w:sz w:val="18"/>
                <w:szCs w:val="18"/>
              </w:rPr>
            </w:pPr>
            <w:ins w:id="75" w:author="Michal Staněk" w:date="2021-04-16T12:57:00Z">
              <w:r w:rsidRPr="0092203B">
                <w:rPr>
                  <w:sz w:val="18"/>
                  <w:szCs w:val="18"/>
                </w:rPr>
                <w:t>povinně volitelný</w:t>
              </w:r>
            </w:ins>
          </w:p>
        </w:tc>
        <w:tc>
          <w:tcPr>
            <w:tcW w:w="2695" w:type="dxa"/>
            <w:gridSpan w:val="6"/>
            <w:shd w:val="clear" w:color="auto" w:fill="F7CAAC"/>
            <w:tcPrChange w:id="76" w:author="Michal Staněk" w:date="2021-04-16T13:25:00Z">
              <w:tcPr>
                <w:tcW w:w="2695" w:type="dxa"/>
                <w:gridSpan w:val="6"/>
                <w:shd w:val="clear" w:color="auto" w:fill="F7CAAC"/>
              </w:tcPr>
            </w:tcPrChange>
          </w:tcPr>
          <w:p w14:paraId="3120E839" w14:textId="77777777" w:rsidR="00174EC9" w:rsidRPr="00E57C7B" w:rsidRDefault="00174EC9">
            <w:pPr>
              <w:jc w:val="both"/>
              <w:rPr>
                <w:sz w:val="18"/>
                <w:szCs w:val="18"/>
              </w:rPr>
            </w:pPr>
            <w:r w:rsidRPr="00E57C7B">
              <w:rPr>
                <w:b/>
                <w:sz w:val="18"/>
                <w:szCs w:val="18"/>
              </w:rPr>
              <w:t>doporučený ročník / semestr</w:t>
            </w:r>
          </w:p>
        </w:tc>
        <w:tc>
          <w:tcPr>
            <w:tcW w:w="670" w:type="dxa"/>
            <w:gridSpan w:val="2"/>
            <w:tcPrChange w:id="77" w:author="Michal Staněk" w:date="2021-04-16T13:25:00Z">
              <w:tcPr>
                <w:tcW w:w="668" w:type="dxa"/>
                <w:gridSpan w:val="2"/>
              </w:tcPr>
            </w:tcPrChange>
          </w:tcPr>
          <w:p w14:paraId="5679A9FF" w14:textId="77777777" w:rsidR="00174EC9" w:rsidRPr="00E57C7B" w:rsidRDefault="00174EC9">
            <w:pPr>
              <w:jc w:val="both"/>
              <w:rPr>
                <w:sz w:val="18"/>
                <w:szCs w:val="18"/>
              </w:rPr>
            </w:pPr>
          </w:p>
        </w:tc>
      </w:tr>
      <w:tr w:rsidR="00174EC9" w14:paraId="31C8338D"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79" w:author="Michal Staněk" w:date="2021-04-16T13:25:00Z">
              <w:tcPr>
                <w:tcW w:w="3403" w:type="dxa"/>
                <w:gridSpan w:val="3"/>
                <w:shd w:val="clear" w:color="auto" w:fill="F7CAAC"/>
              </w:tcPr>
            </w:tcPrChange>
          </w:tcPr>
          <w:p w14:paraId="62DA5283" w14:textId="77777777" w:rsidR="00174EC9" w:rsidRPr="00E57C7B" w:rsidRDefault="00174EC9">
            <w:pPr>
              <w:jc w:val="both"/>
              <w:rPr>
                <w:b/>
                <w:sz w:val="18"/>
                <w:szCs w:val="18"/>
              </w:rPr>
            </w:pPr>
            <w:r w:rsidRPr="00E57C7B">
              <w:rPr>
                <w:b/>
                <w:sz w:val="18"/>
                <w:szCs w:val="18"/>
              </w:rPr>
              <w:t>Rozsah studijního předmětu</w:t>
            </w:r>
          </w:p>
        </w:tc>
        <w:tc>
          <w:tcPr>
            <w:tcW w:w="1635" w:type="dxa"/>
            <w:gridSpan w:val="7"/>
            <w:tcPrChange w:id="80" w:author="Michal Staněk" w:date="2021-04-16T13:25:00Z">
              <w:tcPr>
                <w:tcW w:w="1635" w:type="dxa"/>
                <w:gridSpan w:val="7"/>
              </w:tcPr>
            </w:tcPrChange>
          </w:tcPr>
          <w:p w14:paraId="6C9C5370" w14:textId="0F6DD1CE" w:rsidR="00174EC9" w:rsidRPr="00E57C7B" w:rsidRDefault="00174EC9">
            <w:pPr>
              <w:jc w:val="both"/>
              <w:rPr>
                <w:sz w:val="18"/>
                <w:szCs w:val="18"/>
              </w:rPr>
            </w:pPr>
          </w:p>
        </w:tc>
        <w:tc>
          <w:tcPr>
            <w:tcW w:w="889" w:type="dxa"/>
            <w:gridSpan w:val="3"/>
            <w:shd w:val="clear" w:color="auto" w:fill="F7CAAC"/>
            <w:tcPrChange w:id="81" w:author="Michal Staněk" w:date="2021-04-16T13:25:00Z">
              <w:tcPr>
                <w:tcW w:w="889" w:type="dxa"/>
                <w:gridSpan w:val="3"/>
                <w:shd w:val="clear" w:color="auto" w:fill="F7CAAC"/>
              </w:tcPr>
            </w:tcPrChange>
          </w:tcPr>
          <w:p w14:paraId="4439E673" w14:textId="77777777" w:rsidR="00174EC9" w:rsidRPr="00E57C7B" w:rsidRDefault="00174EC9">
            <w:pPr>
              <w:jc w:val="both"/>
              <w:rPr>
                <w:b/>
                <w:sz w:val="18"/>
                <w:szCs w:val="18"/>
              </w:rPr>
            </w:pPr>
            <w:r w:rsidRPr="00E57C7B">
              <w:rPr>
                <w:b/>
                <w:sz w:val="18"/>
                <w:szCs w:val="18"/>
              </w:rPr>
              <w:t xml:space="preserve">hod. </w:t>
            </w:r>
          </w:p>
        </w:tc>
        <w:tc>
          <w:tcPr>
            <w:tcW w:w="816" w:type="dxa"/>
            <w:gridSpan w:val="3"/>
            <w:tcPrChange w:id="82" w:author="Michal Staněk" w:date="2021-04-16T13:25:00Z">
              <w:tcPr>
                <w:tcW w:w="816" w:type="dxa"/>
                <w:gridSpan w:val="3"/>
              </w:tcPr>
            </w:tcPrChange>
          </w:tcPr>
          <w:p w14:paraId="7C4A9FDE" w14:textId="77777777" w:rsidR="00174EC9" w:rsidRPr="00E57C7B" w:rsidRDefault="00174EC9">
            <w:pPr>
              <w:jc w:val="both"/>
              <w:rPr>
                <w:sz w:val="18"/>
                <w:szCs w:val="18"/>
              </w:rPr>
            </w:pPr>
          </w:p>
        </w:tc>
        <w:tc>
          <w:tcPr>
            <w:tcW w:w="2156" w:type="dxa"/>
            <w:gridSpan w:val="3"/>
            <w:shd w:val="clear" w:color="auto" w:fill="F7CAAC"/>
            <w:tcPrChange w:id="83" w:author="Michal Staněk" w:date="2021-04-16T13:25:00Z">
              <w:tcPr>
                <w:tcW w:w="2156" w:type="dxa"/>
                <w:gridSpan w:val="3"/>
                <w:shd w:val="clear" w:color="auto" w:fill="F7CAAC"/>
              </w:tcPr>
            </w:tcPrChange>
          </w:tcPr>
          <w:p w14:paraId="55E3FC89" w14:textId="77777777" w:rsidR="00174EC9" w:rsidRPr="00E57C7B" w:rsidRDefault="00174EC9">
            <w:pPr>
              <w:jc w:val="both"/>
              <w:rPr>
                <w:b/>
                <w:sz w:val="18"/>
                <w:szCs w:val="18"/>
              </w:rPr>
            </w:pPr>
            <w:r w:rsidRPr="00E57C7B">
              <w:rPr>
                <w:b/>
                <w:sz w:val="18"/>
                <w:szCs w:val="18"/>
              </w:rPr>
              <w:t>kreditů</w:t>
            </w:r>
          </w:p>
        </w:tc>
        <w:tc>
          <w:tcPr>
            <w:tcW w:w="1209" w:type="dxa"/>
            <w:gridSpan w:val="5"/>
            <w:tcPrChange w:id="84" w:author="Michal Staněk" w:date="2021-04-16T13:25:00Z">
              <w:tcPr>
                <w:tcW w:w="1207" w:type="dxa"/>
                <w:gridSpan w:val="5"/>
              </w:tcPr>
            </w:tcPrChange>
          </w:tcPr>
          <w:p w14:paraId="265BFB66" w14:textId="77777777" w:rsidR="00174EC9" w:rsidRPr="00E57C7B" w:rsidRDefault="00174EC9">
            <w:pPr>
              <w:jc w:val="both"/>
              <w:rPr>
                <w:sz w:val="18"/>
                <w:szCs w:val="18"/>
              </w:rPr>
            </w:pPr>
          </w:p>
        </w:tc>
      </w:tr>
      <w:tr w:rsidR="00174EC9" w14:paraId="5315DAF4"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86" w:author="Michal Staněk" w:date="2021-04-16T13:25:00Z">
              <w:tcPr>
                <w:tcW w:w="3403" w:type="dxa"/>
                <w:gridSpan w:val="3"/>
                <w:shd w:val="clear" w:color="auto" w:fill="F7CAAC"/>
              </w:tcPr>
            </w:tcPrChange>
          </w:tcPr>
          <w:p w14:paraId="686E643D" w14:textId="77777777" w:rsidR="00174EC9" w:rsidRPr="00E57C7B" w:rsidRDefault="00174EC9" w:rsidP="00ED322D">
            <w:pPr>
              <w:jc w:val="both"/>
              <w:rPr>
                <w:b/>
                <w:sz w:val="18"/>
                <w:szCs w:val="18"/>
              </w:rPr>
            </w:pPr>
            <w:r w:rsidRPr="00E57C7B">
              <w:rPr>
                <w:b/>
                <w:sz w:val="18"/>
                <w:szCs w:val="18"/>
              </w:rPr>
              <w:t xml:space="preserve">Prerekvizity, </w:t>
            </w:r>
            <w:proofErr w:type="spellStart"/>
            <w:r w:rsidRPr="00E57C7B">
              <w:rPr>
                <w:b/>
                <w:sz w:val="18"/>
                <w:szCs w:val="18"/>
              </w:rPr>
              <w:t>korekvizity</w:t>
            </w:r>
            <w:proofErr w:type="spellEnd"/>
            <w:r w:rsidRPr="00E57C7B">
              <w:rPr>
                <w:b/>
                <w:sz w:val="18"/>
                <w:szCs w:val="18"/>
              </w:rPr>
              <w:t>, ekvivalence</w:t>
            </w:r>
          </w:p>
        </w:tc>
        <w:tc>
          <w:tcPr>
            <w:tcW w:w="6705" w:type="dxa"/>
            <w:gridSpan w:val="21"/>
            <w:tcPrChange w:id="87" w:author="Michal Staněk" w:date="2021-04-16T13:25:00Z">
              <w:tcPr>
                <w:tcW w:w="6703" w:type="dxa"/>
                <w:gridSpan w:val="21"/>
              </w:tcPr>
            </w:tcPrChange>
          </w:tcPr>
          <w:p w14:paraId="6E0864F4" w14:textId="77777777" w:rsidR="00174EC9" w:rsidRPr="00E57C7B" w:rsidRDefault="00174EC9">
            <w:pPr>
              <w:jc w:val="both"/>
              <w:rPr>
                <w:sz w:val="18"/>
                <w:szCs w:val="18"/>
              </w:rPr>
            </w:pPr>
          </w:p>
        </w:tc>
      </w:tr>
      <w:tr w:rsidR="00174EC9" w14:paraId="7165C8B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89" w:author="Michal Staněk" w:date="2021-04-16T13:25:00Z">
              <w:tcPr>
                <w:tcW w:w="3403" w:type="dxa"/>
                <w:gridSpan w:val="3"/>
                <w:shd w:val="clear" w:color="auto" w:fill="F7CAAC"/>
              </w:tcPr>
            </w:tcPrChange>
          </w:tcPr>
          <w:p w14:paraId="087D954A" w14:textId="77777777" w:rsidR="00174EC9" w:rsidRPr="00E57C7B" w:rsidRDefault="00174EC9">
            <w:pPr>
              <w:jc w:val="both"/>
              <w:rPr>
                <w:b/>
                <w:sz w:val="18"/>
                <w:szCs w:val="18"/>
              </w:rPr>
            </w:pPr>
            <w:r w:rsidRPr="00E57C7B">
              <w:rPr>
                <w:b/>
                <w:sz w:val="18"/>
                <w:szCs w:val="18"/>
              </w:rPr>
              <w:t>Způsob ověření studijních výsledků</w:t>
            </w:r>
          </w:p>
        </w:tc>
        <w:tc>
          <w:tcPr>
            <w:tcW w:w="3340" w:type="dxa"/>
            <w:gridSpan w:val="13"/>
            <w:tcPrChange w:id="90" w:author="Michal Staněk" w:date="2021-04-16T13:25:00Z">
              <w:tcPr>
                <w:tcW w:w="3340" w:type="dxa"/>
                <w:gridSpan w:val="13"/>
              </w:tcPr>
            </w:tcPrChange>
          </w:tcPr>
          <w:p w14:paraId="54D4F8C5" w14:textId="3D7A2868" w:rsidR="00174EC9" w:rsidRPr="000F0971" w:rsidRDefault="00F87F75">
            <w:pPr>
              <w:jc w:val="both"/>
              <w:rPr>
                <w:sz w:val="19"/>
                <w:szCs w:val="19"/>
              </w:rPr>
            </w:pPr>
            <w:r w:rsidRPr="000F0971">
              <w:rPr>
                <w:sz w:val="19"/>
                <w:szCs w:val="19"/>
              </w:rPr>
              <w:t>zkouška</w:t>
            </w:r>
          </w:p>
        </w:tc>
        <w:tc>
          <w:tcPr>
            <w:tcW w:w="2156" w:type="dxa"/>
            <w:gridSpan w:val="3"/>
            <w:shd w:val="clear" w:color="auto" w:fill="F7CAAC"/>
            <w:tcPrChange w:id="91" w:author="Michal Staněk" w:date="2021-04-16T13:25:00Z">
              <w:tcPr>
                <w:tcW w:w="2156" w:type="dxa"/>
                <w:gridSpan w:val="3"/>
                <w:shd w:val="clear" w:color="auto" w:fill="F7CAAC"/>
              </w:tcPr>
            </w:tcPrChange>
          </w:tcPr>
          <w:p w14:paraId="095882F3" w14:textId="77777777" w:rsidR="00174EC9" w:rsidRPr="00E57C7B" w:rsidRDefault="00174EC9">
            <w:pPr>
              <w:jc w:val="both"/>
              <w:rPr>
                <w:b/>
                <w:sz w:val="18"/>
                <w:szCs w:val="18"/>
              </w:rPr>
            </w:pPr>
            <w:r w:rsidRPr="00E57C7B">
              <w:rPr>
                <w:b/>
                <w:sz w:val="18"/>
                <w:szCs w:val="18"/>
              </w:rPr>
              <w:t>Forma výuky</w:t>
            </w:r>
          </w:p>
        </w:tc>
        <w:tc>
          <w:tcPr>
            <w:tcW w:w="1209" w:type="dxa"/>
            <w:gridSpan w:val="5"/>
            <w:tcPrChange w:id="92" w:author="Michal Staněk" w:date="2021-04-16T13:25:00Z">
              <w:tcPr>
                <w:tcW w:w="1207" w:type="dxa"/>
                <w:gridSpan w:val="5"/>
              </w:tcPr>
            </w:tcPrChange>
          </w:tcPr>
          <w:p w14:paraId="23A44E8A" w14:textId="05517EF3" w:rsidR="00174EC9" w:rsidRPr="00E57C7B" w:rsidRDefault="00D64CA7">
            <w:pPr>
              <w:jc w:val="both"/>
              <w:rPr>
                <w:sz w:val="18"/>
                <w:szCs w:val="18"/>
              </w:rPr>
            </w:pPr>
            <w:ins w:id="93" w:author="Michal Staněk" w:date="2021-04-16T12:57:00Z">
              <w:r>
                <w:rPr>
                  <w:sz w:val="18"/>
                  <w:szCs w:val="18"/>
                </w:rPr>
                <w:t>konzultace</w:t>
              </w:r>
            </w:ins>
          </w:p>
        </w:tc>
      </w:tr>
      <w:tr w:rsidR="00174EC9" w14:paraId="1A2CDF9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95" w:author="Michal Staněk" w:date="2021-04-16T13:25:00Z">
              <w:tcPr>
                <w:tcW w:w="3403" w:type="dxa"/>
                <w:gridSpan w:val="3"/>
                <w:shd w:val="clear" w:color="auto" w:fill="F7CAAC"/>
              </w:tcPr>
            </w:tcPrChange>
          </w:tcPr>
          <w:p w14:paraId="68D10FDB" w14:textId="77777777" w:rsidR="00174EC9" w:rsidRPr="00E57C7B" w:rsidRDefault="00174EC9">
            <w:pPr>
              <w:jc w:val="both"/>
              <w:rPr>
                <w:b/>
                <w:sz w:val="18"/>
                <w:szCs w:val="18"/>
              </w:rPr>
            </w:pPr>
            <w:r w:rsidRPr="00E57C7B">
              <w:rPr>
                <w:b/>
                <w:sz w:val="18"/>
                <w:szCs w:val="18"/>
              </w:rPr>
              <w:t>Forma způsobu ověření studijních výsledků a další požadavky na studenta</w:t>
            </w:r>
          </w:p>
        </w:tc>
        <w:tc>
          <w:tcPr>
            <w:tcW w:w="6705" w:type="dxa"/>
            <w:gridSpan w:val="21"/>
            <w:tcBorders>
              <w:bottom w:val="single" w:sz="4" w:space="0" w:color="auto"/>
            </w:tcBorders>
            <w:tcPrChange w:id="96" w:author="Michal Staněk" w:date="2021-04-16T13:25:00Z">
              <w:tcPr>
                <w:tcW w:w="6703" w:type="dxa"/>
                <w:gridSpan w:val="21"/>
                <w:tcBorders>
                  <w:bottom w:val="single" w:sz="4" w:space="0" w:color="auto"/>
                </w:tcBorders>
              </w:tcPr>
            </w:tcPrChange>
          </w:tcPr>
          <w:p w14:paraId="375A3195" w14:textId="77777777" w:rsidR="00174EC9" w:rsidRPr="00E57C7B" w:rsidRDefault="00174EC9">
            <w:pPr>
              <w:jc w:val="both"/>
              <w:rPr>
                <w:sz w:val="18"/>
                <w:szCs w:val="18"/>
              </w:rPr>
            </w:pPr>
          </w:p>
        </w:tc>
      </w:tr>
      <w:tr w:rsidR="00174EC9" w14:paraId="43B9886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97"/>
          <w:trPrChange w:id="98" w:author="Michal Staněk" w:date="2021-04-16T13:25:00Z">
            <w:trPr>
              <w:trHeight w:val="197"/>
            </w:trPr>
          </w:trPrChange>
        </w:trPr>
        <w:tc>
          <w:tcPr>
            <w:tcW w:w="3401" w:type="dxa"/>
            <w:gridSpan w:val="3"/>
            <w:tcBorders>
              <w:top w:val="nil"/>
            </w:tcBorders>
            <w:shd w:val="clear" w:color="auto" w:fill="F7CAAC"/>
            <w:tcPrChange w:id="99" w:author="Michal Staněk" w:date="2021-04-16T13:25:00Z">
              <w:tcPr>
                <w:tcW w:w="3403" w:type="dxa"/>
                <w:gridSpan w:val="3"/>
                <w:tcBorders>
                  <w:top w:val="nil"/>
                </w:tcBorders>
                <w:shd w:val="clear" w:color="auto" w:fill="F7CAAC"/>
              </w:tcPr>
            </w:tcPrChange>
          </w:tcPr>
          <w:p w14:paraId="468B9CF8" w14:textId="77777777" w:rsidR="00174EC9" w:rsidRPr="00E57C7B" w:rsidRDefault="00174EC9">
            <w:pPr>
              <w:jc w:val="both"/>
              <w:rPr>
                <w:b/>
                <w:sz w:val="18"/>
                <w:szCs w:val="18"/>
              </w:rPr>
            </w:pPr>
            <w:r w:rsidRPr="00E57C7B">
              <w:rPr>
                <w:b/>
                <w:sz w:val="18"/>
                <w:szCs w:val="18"/>
              </w:rPr>
              <w:t>Garant předmětu</w:t>
            </w:r>
          </w:p>
        </w:tc>
        <w:tc>
          <w:tcPr>
            <w:tcW w:w="6705" w:type="dxa"/>
            <w:gridSpan w:val="21"/>
            <w:tcBorders>
              <w:top w:val="single" w:sz="4" w:space="0" w:color="auto"/>
            </w:tcBorders>
            <w:tcPrChange w:id="100" w:author="Michal Staněk" w:date="2021-04-16T13:25:00Z">
              <w:tcPr>
                <w:tcW w:w="6703" w:type="dxa"/>
                <w:gridSpan w:val="21"/>
                <w:tcBorders>
                  <w:top w:val="single" w:sz="4" w:space="0" w:color="auto"/>
                </w:tcBorders>
              </w:tcPr>
            </w:tcPrChange>
          </w:tcPr>
          <w:p w14:paraId="7511B77F" w14:textId="4AA019A9" w:rsidR="00174EC9" w:rsidRPr="007231AA" w:rsidRDefault="0075356C">
            <w:pPr>
              <w:jc w:val="both"/>
              <w:rPr>
                <w:sz w:val="19"/>
                <w:szCs w:val="19"/>
              </w:rPr>
            </w:pPr>
            <w:r w:rsidRPr="007231AA">
              <w:rPr>
                <w:spacing w:val="-2"/>
                <w:sz w:val="19"/>
                <w:szCs w:val="19"/>
              </w:rPr>
              <w:t xml:space="preserve">prof. Ing. Martin Zatloukal, Ph.D. </w:t>
            </w:r>
            <w:proofErr w:type="spellStart"/>
            <w:r w:rsidRPr="007231AA">
              <w:rPr>
                <w:spacing w:val="-2"/>
                <w:sz w:val="19"/>
                <w:szCs w:val="19"/>
              </w:rPr>
              <w:t>DSc</w:t>
            </w:r>
            <w:proofErr w:type="spellEnd"/>
            <w:r w:rsidRPr="007231AA">
              <w:rPr>
                <w:spacing w:val="-2"/>
                <w:sz w:val="19"/>
                <w:szCs w:val="19"/>
              </w:rPr>
              <w:t>.</w:t>
            </w:r>
          </w:p>
        </w:tc>
      </w:tr>
      <w:tr w:rsidR="00174EC9" w14:paraId="3AA97BFB"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102" w:author="Michal Staněk" w:date="2021-04-16T13:25:00Z">
            <w:trPr>
              <w:trHeight w:val="243"/>
            </w:trPr>
          </w:trPrChange>
        </w:trPr>
        <w:tc>
          <w:tcPr>
            <w:tcW w:w="3401" w:type="dxa"/>
            <w:gridSpan w:val="3"/>
            <w:tcBorders>
              <w:top w:val="nil"/>
            </w:tcBorders>
            <w:shd w:val="clear" w:color="auto" w:fill="F7CAAC"/>
            <w:tcPrChange w:id="103" w:author="Michal Staněk" w:date="2021-04-16T13:25:00Z">
              <w:tcPr>
                <w:tcW w:w="3403" w:type="dxa"/>
                <w:gridSpan w:val="3"/>
                <w:tcBorders>
                  <w:top w:val="nil"/>
                </w:tcBorders>
                <w:shd w:val="clear" w:color="auto" w:fill="F7CAAC"/>
              </w:tcPr>
            </w:tcPrChange>
          </w:tcPr>
          <w:p w14:paraId="3FB3E98F" w14:textId="77777777" w:rsidR="00174EC9" w:rsidRPr="00E57C7B" w:rsidRDefault="00174EC9">
            <w:pPr>
              <w:jc w:val="both"/>
              <w:rPr>
                <w:b/>
                <w:sz w:val="18"/>
                <w:szCs w:val="18"/>
              </w:rPr>
            </w:pPr>
            <w:r w:rsidRPr="00E57C7B">
              <w:rPr>
                <w:b/>
                <w:sz w:val="18"/>
                <w:szCs w:val="18"/>
              </w:rPr>
              <w:t>Zapojení garanta do výuky předmětu</w:t>
            </w:r>
          </w:p>
        </w:tc>
        <w:tc>
          <w:tcPr>
            <w:tcW w:w="6705" w:type="dxa"/>
            <w:gridSpan w:val="21"/>
            <w:tcBorders>
              <w:top w:val="nil"/>
            </w:tcBorders>
            <w:tcPrChange w:id="104" w:author="Michal Staněk" w:date="2021-04-16T13:25:00Z">
              <w:tcPr>
                <w:tcW w:w="6703" w:type="dxa"/>
                <w:gridSpan w:val="21"/>
                <w:tcBorders>
                  <w:top w:val="nil"/>
                </w:tcBorders>
              </w:tcPr>
            </w:tcPrChange>
          </w:tcPr>
          <w:p w14:paraId="7413E79E" w14:textId="77777777" w:rsidR="00174EC9" w:rsidRPr="007231AA" w:rsidRDefault="001457D3">
            <w:pPr>
              <w:jc w:val="both"/>
              <w:rPr>
                <w:sz w:val="19"/>
                <w:szCs w:val="19"/>
              </w:rPr>
            </w:pPr>
            <w:r w:rsidRPr="007231AA">
              <w:rPr>
                <w:sz w:val="19"/>
                <w:szCs w:val="19"/>
              </w:rPr>
              <w:t>100%</w:t>
            </w:r>
          </w:p>
        </w:tc>
      </w:tr>
      <w:tr w:rsidR="00174EC9" w14:paraId="7C0A430A"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106" w:author="Michal Staněk" w:date="2021-04-16T13:25:00Z">
              <w:tcPr>
                <w:tcW w:w="3403" w:type="dxa"/>
                <w:gridSpan w:val="3"/>
                <w:shd w:val="clear" w:color="auto" w:fill="F7CAAC"/>
              </w:tcPr>
            </w:tcPrChange>
          </w:tcPr>
          <w:p w14:paraId="13060F19" w14:textId="77777777" w:rsidR="00174EC9" w:rsidRPr="00E57C7B" w:rsidRDefault="00174EC9">
            <w:pPr>
              <w:jc w:val="both"/>
              <w:rPr>
                <w:b/>
                <w:sz w:val="18"/>
                <w:szCs w:val="18"/>
              </w:rPr>
            </w:pPr>
            <w:r w:rsidRPr="00E57C7B">
              <w:rPr>
                <w:b/>
                <w:sz w:val="18"/>
                <w:szCs w:val="18"/>
              </w:rPr>
              <w:t>Vyučující</w:t>
            </w:r>
          </w:p>
        </w:tc>
        <w:tc>
          <w:tcPr>
            <w:tcW w:w="6705" w:type="dxa"/>
            <w:gridSpan w:val="21"/>
            <w:tcBorders>
              <w:bottom w:val="nil"/>
            </w:tcBorders>
            <w:tcPrChange w:id="107" w:author="Michal Staněk" w:date="2021-04-16T13:25:00Z">
              <w:tcPr>
                <w:tcW w:w="6703" w:type="dxa"/>
                <w:gridSpan w:val="21"/>
                <w:tcBorders>
                  <w:bottom w:val="nil"/>
                </w:tcBorders>
              </w:tcPr>
            </w:tcPrChange>
          </w:tcPr>
          <w:p w14:paraId="6A7DED6C" w14:textId="77777777" w:rsidR="00174EC9" w:rsidRPr="00E57C7B" w:rsidRDefault="00174EC9">
            <w:pPr>
              <w:jc w:val="both"/>
              <w:rPr>
                <w:sz w:val="18"/>
                <w:szCs w:val="18"/>
              </w:rPr>
            </w:pPr>
          </w:p>
        </w:tc>
      </w:tr>
      <w:tr w:rsidR="00174EC9" w14:paraId="092454D6" w14:textId="77777777" w:rsidTr="00C55A8B">
        <w:trPr>
          <w:trHeight w:val="130"/>
        </w:trPr>
        <w:tc>
          <w:tcPr>
            <w:tcW w:w="10106" w:type="dxa"/>
            <w:gridSpan w:val="24"/>
            <w:tcBorders>
              <w:top w:val="nil"/>
            </w:tcBorders>
          </w:tcPr>
          <w:p w14:paraId="30BACBAC" w14:textId="2EBF45D1" w:rsidR="00174EC9" w:rsidRPr="007231AA" w:rsidRDefault="0075356C" w:rsidP="009C32B0">
            <w:pPr>
              <w:spacing w:before="20" w:after="20"/>
              <w:jc w:val="both"/>
              <w:rPr>
                <w:sz w:val="19"/>
                <w:szCs w:val="19"/>
              </w:rPr>
            </w:pPr>
            <w:r w:rsidRPr="007231AA">
              <w:rPr>
                <w:spacing w:val="-2"/>
                <w:sz w:val="19"/>
                <w:szCs w:val="19"/>
              </w:rPr>
              <w:t xml:space="preserve">prof. Ing. Martin Zatloukal, Ph.D. </w:t>
            </w:r>
            <w:proofErr w:type="spellStart"/>
            <w:r w:rsidRPr="007231AA">
              <w:rPr>
                <w:spacing w:val="-2"/>
                <w:sz w:val="19"/>
                <w:szCs w:val="19"/>
              </w:rPr>
              <w:t>DSc</w:t>
            </w:r>
            <w:proofErr w:type="spellEnd"/>
            <w:r w:rsidRPr="007231AA">
              <w:rPr>
                <w:spacing w:val="-2"/>
                <w:sz w:val="19"/>
                <w:szCs w:val="19"/>
              </w:rPr>
              <w:t>.</w:t>
            </w:r>
          </w:p>
        </w:tc>
      </w:tr>
      <w:tr w:rsidR="00174EC9" w14:paraId="160913D6"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109" w:author="Michal Staněk" w:date="2021-04-16T13:25:00Z">
              <w:tcPr>
                <w:tcW w:w="3403" w:type="dxa"/>
                <w:gridSpan w:val="3"/>
                <w:shd w:val="clear" w:color="auto" w:fill="F7CAAC"/>
              </w:tcPr>
            </w:tcPrChange>
          </w:tcPr>
          <w:p w14:paraId="51D756EE" w14:textId="77777777" w:rsidR="00174EC9" w:rsidRPr="00E57C7B" w:rsidRDefault="00174EC9">
            <w:pPr>
              <w:jc w:val="both"/>
              <w:rPr>
                <w:b/>
                <w:sz w:val="18"/>
                <w:szCs w:val="18"/>
              </w:rPr>
            </w:pPr>
            <w:r w:rsidRPr="00E57C7B">
              <w:rPr>
                <w:b/>
                <w:sz w:val="18"/>
                <w:szCs w:val="18"/>
              </w:rPr>
              <w:t>Stručná anotace předmětu</w:t>
            </w:r>
          </w:p>
        </w:tc>
        <w:tc>
          <w:tcPr>
            <w:tcW w:w="6705" w:type="dxa"/>
            <w:gridSpan w:val="21"/>
            <w:tcBorders>
              <w:bottom w:val="nil"/>
            </w:tcBorders>
            <w:tcPrChange w:id="110" w:author="Michal Staněk" w:date="2021-04-16T13:25:00Z">
              <w:tcPr>
                <w:tcW w:w="6703" w:type="dxa"/>
                <w:gridSpan w:val="21"/>
                <w:tcBorders>
                  <w:bottom w:val="nil"/>
                </w:tcBorders>
              </w:tcPr>
            </w:tcPrChange>
          </w:tcPr>
          <w:p w14:paraId="4D2EC359" w14:textId="77777777" w:rsidR="00174EC9" w:rsidRPr="00E57C7B" w:rsidRDefault="00174EC9">
            <w:pPr>
              <w:jc w:val="both"/>
              <w:rPr>
                <w:sz w:val="18"/>
                <w:szCs w:val="18"/>
              </w:rPr>
            </w:pPr>
          </w:p>
        </w:tc>
      </w:tr>
      <w:tr w:rsidR="00174EC9" w14:paraId="39B5B5CB" w14:textId="77777777" w:rsidTr="00C55A8B">
        <w:trPr>
          <w:trHeight w:val="2922"/>
        </w:trPr>
        <w:tc>
          <w:tcPr>
            <w:tcW w:w="10106" w:type="dxa"/>
            <w:gridSpan w:val="24"/>
            <w:tcBorders>
              <w:top w:val="nil"/>
              <w:bottom w:val="single" w:sz="12" w:space="0" w:color="auto"/>
            </w:tcBorders>
          </w:tcPr>
          <w:p w14:paraId="4D3DD79E" w14:textId="77777777" w:rsidR="00E57C7B" w:rsidRPr="00E57C7B" w:rsidRDefault="00E57C7B" w:rsidP="00E57C7B">
            <w:pPr>
              <w:jc w:val="both"/>
              <w:rPr>
                <w:sz w:val="19"/>
                <w:szCs w:val="19"/>
              </w:rPr>
            </w:pPr>
            <w:r w:rsidRPr="00E57C7B">
              <w:rPr>
                <w:color w:val="000000"/>
                <w:sz w:val="19"/>
                <w:szCs w:val="19"/>
                <w:shd w:val="clear" w:color="auto" w:fill="FFFFFF"/>
              </w:rPr>
              <w:t>Cílem předmětu je rozšířit znalosti studentů v oblasti reologického chování makromolekulárních látek se složitou vnitřní strukturou. Důraz je kladen na hlubší pochopení vztahů mezi molekulární strukturou těchto systémů, reologií a jejich chováním při zpracování.</w:t>
            </w:r>
          </w:p>
          <w:p w14:paraId="7899B1E0" w14:textId="77777777" w:rsidR="001457D3" w:rsidRPr="00E57C7B" w:rsidRDefault="001457D3">
            <w:pPr>
              <w:jc w:val="both"/>
              <w:rPr>
                <w:sz w:val="10"/>
                <w:szCs w:val="10"/>
              </w:rPr>
            </w:pPr>
          </w:p>
          <w:p w14:paraId="3B49CAB9" w14:textId="77777777" w:rsidR="001457D3" w:rsidRPr="00E57C7B" w:rsidRDefault="001457D3" w:rsidP="001457D3">
            <w:pPr>
              <w:jc w:val="both"/>
              <w:rPr>
                <w:sz w:val="19"/>
                <w:szCs w:val="19"/>
                <w:u w:val="single"/>
              </w:rPr>
            </w:pPr>
            <w:r w:rsidRPr="00E57C7B">
              <w:rPr>
                <w:sz w:val="19"/>
                <w:szCs w:val="19"/>
                <w:u w:val="single"/>
              </w:rPr>
              <w:t>Základní témata:</w:t>
            </w:r>
          </w:p>
          <w:p w14:paraId="2A4C6CDE" w14:textId="77777777" w:rsidR="00E57C7B" w:rsidRPr="00E57C7B" w:rsidRDefault="00E57C7B" w:rsidP="00E57C7B">
            <w:pPr>
              <w:pStyle w:val="Odstavecseseznamem"/>
              <w:numPr>
                <w:ilvl w:val="0"/>
                <w:numId w:val="18"/>
              </w:numPr>
              <w:ind w:left="113" w:hanging="113"/>
              <w:jc w:val="both"/>
              <w:rPr>
                <w:sz w:val="19"/>
                <w:szCs w:val="19"/>
                <w:shd w:val="clear" w:color="auto" w:fill="FFFFFF"/>
              </w:rPr>
            </w:pPr>
            <w:r w:rsidRPr="00E57C7B">
              <w:rPr>
                <w:sz w:val="19"/>
                <w:szCs w:val="19"/>
                <w:shd w:val="clear" w:color="auto" w:fill="FFFFFF"/>
              </w:rPr>
              <w:t>Konstituční vztahy pro viskózní a elastické látky.</w:t>
            </w:r>
          </w:p>
          <w:p w14:paraId="50F94A87" w14:textId="77777777" w:rsidR="00E57C7B" w:rsidRPr="00E57C7B" w:rsidRDefault="00E57C7B" w:rsidP="00E57C7B">
            <w:pPr>
              <w:pStyle w:val="Odstavecseseznamem"/>
              <w:numPr>
                <w:ilvl w:val="0"/>
                <w:numId w:val="18"/>
              </w:numPr>
              <w:ind w:left="113" w:hanging="113"/>
              <w:jc w:val="both"/>
              <w:rPr>
                <w:sz w:val="19"/>
                <w:szCs w:val="19"/>
                <w:shd w:val="clear" w:color="auto" w:fill="FFFFFF"/>
              </w:rPr>
            </w:pPr>
            <w:proofErr w:type="spellStart"/>
            <w:r w:rsidRPr="00E57C7B">
              <w:rPr>
                <w:sz w:val="19"/>
                <w:szCs w:val="19"/>
                <w:shd w:val="clear" w:color="auto" w:fill="FFFFFF"/>
              </w:rPr>
              <w:t>Newtonské</w:t>
            </w:r>
            <w:proofErr w:type="spellEnd"/>
            <w:r w:rsidRPr="00E57C7B">
              <w:rPr>
                <w:sz w:val="19"/>
                <w:szCs w:val="19"/>
                <w:shd w:val="clear" w:color="auto" w:fill="FFFFFF"/>
              </w:rPr>
              <w:t xml:space="preserve"> kapaliny.</w:t>
            </w:r>
          </w:p>
          <w:p w14:paraId="06ACFAA2" w14:textId="77777777" w:rsidR="00E57C7B" w:rsidRPr="00E57C7B" w:rsidRDefault="00E57C7B" w:rsidP="00E57C7B">
            <w:pPr>
              <w:pStyle w:val="Odstavecseseznamem"/>
              <w:numPr>
                <w:ilvl w:val="0"/>
                <w:numId w:val="18"/>
              </w:numPr>
              <w:ind w:left="113" w:hanging="113"/>
              <w:jc w:val="both"/>
              <w:rPr>
                <w:sz w:val="19"/>
                <w:szCs w:val="19"/>
                <w:shd w:val="clear" w:color="auto" w:fill="FFFFFF"/>
              </w:rPr>
            </w:pPr>
            <w:r w:rsidRPr="00E57C7B">
              <w:rPr>
                <w:sz w:val="19"/>
                <w:szCs w:val="19"/>
                <w:shd w:val="clear" w:color="auto" w:fill="FFFFFF"/>
              </w:rPr>
              <w:t>Generalizované viskózní kapaliny.</w:t>
            </w:r>
          </w:p>
          <w:p w14:paraId="3517C74F" w14:textId="77777777" w:rsidR="00E57C7B" w:rsidRPr="00E57C7B" w:rsidRDefault="00E57C7B" w:rsidP="00E57C7B">
            <w:pPr>
              <w:pStyle w:val="Odstavecseseznamem"/>
              <w:numPr>
                <w:ilvl w:val="0"/>
                <w:numId w:val="18"/>
              </w:numPr>
              <w:ind w:left="113" w:hanging="113"/>
              <w:jc w:val="both"/>
              <w:rPr>
                <w:sz w:val="19"/>
                <w:szCs w:val="19"/>
                <w:shd w:val="clear" w:color="auto" w:fill="FFFFFF"/>
              </w:rPr>
            </w:pPr>
            <w:r w:rsidRPr="00E57C7B">
              <w:rPr>
                <w:sz w:val="19"/>
                <w:szCs w:val="19"/>
                <w:shd w:val="clear" w:color="auto" w:fill="FFFFFF"/>
              </w:rPr>
              <w:t>Plastické chování.</w:t>
            </w:r>
          </w:p>
          <w:p w14:paraId="6C45ECDA" w14:textId="77777777" w:rsidR="00E57C7B" w:rsidRPr="00E57C7B" w:rsidRDefault="00E57C7B" w:rsidP="00E57C7B">
            <w:pPr>
              <w:pStyle w:val="Odstavecseseznamem"/>
              <w:numPr>
                <w:ilvl w:val="0"/>
                <w:numId w:val="18"/>
              </w:numPr>
              <w:ind w:left="113" w:hanging="113"/>
              <w:jc w:val="both"/>
              <w:rPr>
                <w:sz w:val="19"/>
                <w:szCs w:val="19"/>
                <w:shd w:val="clear" w:color="auto" w:fill="FFFFFF"/>
              </w:rPr>
            </w:pPr>
            <w:r w:rsidRPr="00E57C7B">
              <w:rPr>
                <w:sz w:val="19"/>
                <w:szCs w:val="19"/>
                <w:shd w:val="clear" w:color="auto" w:fill="FFFFFF"/>
              </w:rPr>
              <w:t xml:space="preserve">Lineární </w:t>
            </w:r>
            <w:proofErr w:type="spellStart"/>
            <w:r w:rsidRPr="00E57C7B">
              <w:rPr>
                <w:sz w:val="19"/>
                <w:szCs w:val="19"/>
                <w:shd w:val="clear" w:color="auto" w:fill="FFFFFF"/>
              </w:rPr>
              <w:t>viskoelasticita</w:t>
            </w:r>
            <w:proofErr w:type="spellEnd"/>
            <w:r w:rsidRPr="00E57C7B">
              <w:rPr>
                <w:sz w:val="19"/>
                <w:szCs w:val="19"/>
                <w:shd w:val="clear" w:color="auto" w:fill="FFFFFF"/>
              </w:rPr>
              <w:t>.</w:t>
            </w:r>
          </w:p>
          <w:p w14:paraId="519C4827" w14:textId="77777777" w:rsidR="00E57C7B" w:rsidRPr="00E57C7B" w:rsidRDefault="00E57C7B" w:rsidP="00E57C7B">
            <w:pPr>
              <w:pStyle w:val="Odstavecseseznamem"/>
              <w:numPr>
                <w:ilvl w:val="0"/>
                <w:numId w:val="18"/>
              </w:numPr>
              <w:ind w:left="113" w:hanging="113"/>
              <w:jc w:val="both"/>
              <w:rPr>
                <w:sz w:val="19"/>
                <w:szCs w:val="19"/>
                <w:shd w:val="clear" w:color="auto" w:fill="FFFFFF"/>
              </w:rPr>
            </w:pPr>
            <w:r w:rsidRPr="00E57C7B">
              <w:rPr>
                <w:sz w:val="19"/>
                <w:szCs w:val="19"/>
                <w:shd w:val="clear" w:color="auto" w:fill="FFFFFF"/>
              </w:rPr>
              <w:t xml:space="preserve">Nelineární </w:t>
            </w:r>
            <w:proofErr w:type="spellStart"/>
            <w:r w:rsidRPr="00E57C7B">
              <w:rPr>
                <w:sz w:val="19"/>
                <w:szCs w:val="19"/>
                <w:shd w:val="clear" w:color="auto" w:fill="FFFFFF"/>
              </w:rPr>
              <w:t>viskoelasticita</w:t>
            </w:r>
            <w:proofErr w:type="spellEnd"/>
            <w:r w:rsidRPr="00E57C7B">
              <w:rPr>
                <w:sz w:val="19"/>
                <w:szCs w:val="19"/>
                <w:shd w:val="clear" w:color="auto" w:fill="FFFFFF"/>
              </w:rPr>
              <w:t>.</w:t>
            </w:r>
          </w:p>
          <w:p w14:paraId="7388DBCD" w14:textId="77777777" w:rsidR="00E57C7B" w:rsidRPr="00E57C7B" w:rsidRDefault="00E57C7B" w:rsidP="00E57C7B">
            <w:pPr>
              <w:pStyle w:val="Odstavecseseznamem"/>
              <w:numPr>
                <w:ilvl w:val="0"/>
                <w:numId w:val="18"/>
              </w:numPr>
              <w:ind w:left="113" w:hanging="113"/>
              <w:jc w:val="both"/>
              <w:rPr>
                <w:sz w:val="19"/>
                <w:szCs w:val="19"/>
                <w:shd w:val="clear" w:color="auto" w:fill="FFFFFF"/>
              </w:rPr>
            </w:pPr>
            <w:r w:rsidRPr="00E57C7B">
              <w:rPr>
                <w:sz w:val="19"/>
                <w:szCs w:val="19"/>
                <w:shd w:val="clear" w:color="auto" w:fill="FFFFFF"/>
              </w:rPr>
              <w:t>Faktory ovlivňující reologické chování polymerních systémů.</w:t>
            </w:r>
          </w:p>
          <w:p w14:paraId="64654D4B" w14:textId="77777777" w:rsidR="00E57C7B" w:rsidRPr="00E57C7B" w:rsidRDefault="00E57C7B" w:rsidP="00E57C7B">
            <w:pPr>
              <w:pStyle w:val="Odstavecseseznamem"/>
              <w:numPr>
                <w:ilvl w:val="0"/>
                <w:numId w:val="18"/>
              </w:numPr>
              <w:ind w:left="113" w:hanging="113"/>
              <w:jc w:val="both"/>
              <w:rPr>
                <w:sz w:val="19"/>
                <w:szCs w:val="19"/>
                <w:shd w:val="clear" w:color="auto" w:fill="FFFFFF"/>
              </w:rPr>
            </w:pPr>
            <w:proofErr w:type="spellStart"/>
            <w:r w:rsidRPr="00E57C7B">
              <w:rPr>
                <w:sz w:val="19"/>
                <w:szCs w:val="19"/>
                <w:shd w:val="clear" w:color="auto" w:fill="FFFFFF"/>
              </w:rPr>
              <w:t>Experimenální</w:t>
            </w:r>
            <w:proofErr w:type="spellEnd"/>
            <w:r w:rsidRPr="00E57C7B">
              <w:rPr>
                <w:sz w:val="19"/>
                <w:szCs w:val="19"/>
                <w:shd w:val="clear" w:color="auto" w:fill="FFFFFF"/>
              </w:rPr>
              <w:t xml:space="preserve"> </w:t>
            </w:r>
            <w:proofErr w:type="spellStart"/>
            <w:r w:rsidRPr="00E57C7B">
              <w:rPr>
                <w:sz w:val="19"/>
                <w:szCs w:val="19"/>
                <w:shd w:val="clear" w:color="auto" w:fill="FFFFFF"/>
              </w:rPr>
              <w:t>reometrie</w:t>
            </w:r>
            <w:proofErr w:type="spellEnd"/>
            <w:r w:rsidRPr="00E57C7B">
              <w:rPr>
                <w:sz w:val="19"/>
                <w:szCs w:val="19"/>
                <w:shd w:val="clear" w:color="auto" w:fill="FFFFFF"/>
              </w:rPr>
              <w:t>.</w:t>
            </w:r>
          </w:p>
          <w:p w14:paraId="1D531FF9" w14:textId="77777777" w:rsidR="00E57C7B" w:rsidRPr="00E57C7B" w:rsidRDefault="00E57C7B" w:rsidP="00E57C7B">
            <w:pPr>
              <w:pStyle w:val="Odstavecseseznamem"/>
              <w:numPr>
                <w:ilvl w:val="0"/>
                <w:numId w:val="18"/>
              </w:numPr>
              <w:ind w:left="113" w:hanging="113"/>
              <w:jc w:val="both"/>
              <w:rPr>
                <w:sz w:val="19"/>
                <w:szCs w:val="19"/>
                <w:shd w:val="clear" w:color="auto" w:fill="FFFFFF"/>
              </w:rPr>
            </w:pPr>
            <w:r w:rsidRPr="00E57C7B">
              <w:rPr>
                <w:sz w:val="19"/>
                <w:szCs w:val="19"/>
                <w:shd w:val="clear" w:color="auto" w:fill="FFFFFF"/>
              </w:rPr>
              <w:t>Role reologie polymerních systémů a procesních podmínek na design zpracovatelského zařízení.</w:t>
            </w:r>
          </w:p>
          <w:p w14:paraId="18F2E7DD" w14:textId="18FE5240" w:rsidR="000A36FB" w:rsidRPr="00E57C7B" w:rsidRDefault="00E57C7B" w:rsidP="00E57C7B">
            <w:pPr>
              <w:pStyle w:val="Odstavecseseznamem"/>
              <w:numPr>
                <w:ilvl w:val="0"/>
                <w:numId w:val="18"/>
              </w:numPr>
              <w:ind w:left="113" w:hanging="113"/>
              <w:jc w:val="both"/>
              <w:rPr>
                <w:sz w:val="18"/>
                <w:szCs w:val="18"/>
              </w:rPr>
            </w:pPr>
            <w:r w:rsidRPr="00E57C7B">
              <w:rPr>
                <w:sz w:val="19"/>
                <w:szCs w:val="19"/>
                <w:shd w:val="clear" w:color="auto" w:fill="FFFFFF"/>
              </w:rPr>
              <w:t xml:space="preserve">Aplikovaná reologie pro vytlačování fólií, desek, vláken a profilů; </w:t>
            </w:r>
            <w:proofErr w:type="spellStart"/>
            <w:r w:rsidRPr="00E57C7B">
              <w:rPr>
                <w:sz w:val="19"/>
                <w:szCs w:val="19"/>
                <w:shd w:val="clear" w:color="auto" w:fill="FFFFFF"/>
              </w:rPr>
              <w:t>koextruzi</w:t>
            </w:r>
            <w:proofErr w:type="spellEnd"/>
            <w:r w:rsidRPr="00E57C7B">
              <w:rPr>
                <w:sz w:val="19"/>
                <w:szCs w:val="19"/>
                <w:shd w:val="clear" w:color="auto" w:fill="FFFFFF"/>
              </w:rPr>
              <w:t>; 3D tisk; vstřikování a tvarování; válcování a vyfukování.</w:t>
            </w:r>
          </w:p>
        </w:tc>
      </w:tr>
      <w:tr w:rsidR="00174EC9" w14:paraId="7832208C"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112" w:author="Michal Staněk" w:date="2021-04-16T13:25:00Z">
            <w:trPr>
              <w:trHeight w:val="265"/>
            </w:trPr>
          </w:trPrChange>
        </w:trPr>
        <w:tc>
          <w:tcPr>
            <w:tcW w:w="3902" w:type="dxa"/>
            <w:gridSpan w:val="7"/>
            <w:tcBorders>
              <w:top w:val="nil"/>
            </w:tcBorders>
            <w:shd w:val="clear" w:color="auto" w:fill="F7CAAC"/>
            <w:tcPrChange w:id="113" w:author="Michal Staněk" w:date="2021-04-16T13:25:00Z">
              <w:tcPr>
                <w:tcW w:w="3904" w:type="dxa"/>
                <w:gridSpan w:val="7"/>
                <w:tcBorders>
                  <w:top w:val="nil"/>
                </w:tcBorders>
                <w:shd w:val="clear" w:color="auto" w:fill="F7CAAC"/>
              </w:tcPr>
            </w:tcPrChange>
          </w:tcPr>
          <w:p w14:paraId="0B0C028B" w14:textId="77777777" w:rsidR="00174EC9" w:rsidRPr="00E57C7B" w:rsidRDefault="00174EC9">
            <w:pPr>
              <w:jc w:val="both"/>
              <w:rPr>
                <w:sz w:val="18"/>
                <w:szCs w:val="18"/>
              </w:rPr>
            </w:pPr>
            <w:r w:rsidRPr="00E57C7B">
              <w:rPr>
                <w:b/>
                <w:sz w:val="18"/>
                <w:szCs w:val="18"/>
              </w:rPr>
              <w:t>Studijní literatura a studijní pomůcky</w:t>
            </w:r>
          </w:p>
        </w:tc>
        <w:tc>
          <w:tcPr>
            <w:tcW w:w="6204" w:type="dxa"/>
            <w:gridSpan w:val="17"/>
            <w:tcBorders>
              <w:top w:val="nil"/>
              <w:bottom w:val="nil"/>
            </w:tcBorders>
            <w:tcPrChange w:id="114" w:author="Michal Staněk" w:date="2021-04-16T13:25:00Z">
              <w:tcPr>
                <w:tcW w:w="6202" w:type="dxa"/>
                <w:gridSpan w:val="17"/>
                <w:tcBorders>
                  <w:top w:val="nil"/>
                  <w:bottom w:val="nil"/>
                </w:tcBorders>
              </w:tcPr>
            </w:tcPrChange>
          </w:tcPr>
          <w:p w14:paraId="66CA4125" w14:textId="77777777" w:rsidR="00174EC9" w:rsidRPr="00E57C7B" w:rsidRDefault="00174EC9">
            <w:pPr>
              <w:jc w:val="both"/>
              <w:rPr>
                <w:sz w:val="18"/>
                <w:szCs w:val="18"/>
              </w:rPr>
            </w:pPr>
          </w:p>
        </w:tc>
      </w:tr>
      <w:tr w:rsidR="00174EC9" w14:paraId="63F8AE6A" w14:textId="77777777" w:rsidTr="00C55A8B">
        <w:trPr>
          <w:trHeight w:val="1497"/>
        </w:trPr>
        <w:tc>
          <w:tcPr>
            <w:tcW w:w="10106" w:type="dxa"/>
            <w:gridSpan w:val="24"/>
            <w:tcBorders>
              <w:top w:val="nil"/>
            </w:tcBorders>
          </w:tcPr>
          <w:p w14:paraId="3617A195" w14:textId="77777777" w:rsidR="001457D3" w:rsidRPr="009B2810" w:rsidRDefault="001457D3" w:rsidP="00E57C7B">
            <w:pPr>
              <w:jc w:val="both"/>
              <w:rPr>
                <w:sz w:val="18"/>
                <w:szCs w:val="18"/>
                <w:u w:val="single"/>
              </w:rPr>
            </w:pPr>
            <w:r w:rsidRPr="009B2810">
              <w:rPr>
                <w:sz w:val="18"/>
                <w:szCs w:val="18"/>
                <w:u w:val="single"/>
              </w:rPr>
              <w:t>Povinná literatura:</w:t>
            </w:r>
          </w:p>
          <w:p w14:paraId="02E2B343" w14:textId="3A266309" w:rsidR="00324F10" w:rsidRPr="00921047" w:rsidRDefault="00E57C7B" w:rsidP="00E57C7B">
            <w:pPr>
              <w:jc w:val="both"/>
              <w:rPr>
                <w:color w:val="0000FF"/>
                <w:sz w:val="15"/>
                <w:szCs w:val="15"/>
                <w:u w:val="single"/>
              </w:rPr>
            </w:pPr>
            <w:r w:rsidRPr="0022434F">
              <w:rPr>
                <w:bCs/>
                <w:caps/>
                <w:sz w:val="18"/>
                <w:szCs w:val="18"/>
              </w:rPr>
              <w:t>MÜNSTEDT, H</w:t>
            </w:r>
            <w:r>
              <w:rPr>
                <w:bCs/>
                <w:caps/>
                <w:sz w:val="18"/>
                <w:szCs w:val="18"/>
              </w:rPr>
              <w:t>.</w:t>
            </w:r>
            <w:r w:rsidRPr="0022434F">
              <w:rPr>
                <w:bCs/>
                <w:caps/>
                <w:sz w:val="18"/>
                <w:szCs w:val="18"/>
              </w:rPr>
              <w:t xml:space="preserve"> </w:t>
            </w:r>
            <w:proofErr w:type="spellStart"/>
            <w:r w:rsidRPr="009422FC">
              <w:rPr>
                <w:bCs/>
                <w:i/>
                <w:sz w:val="18"/>
                <w:szCs w:val="18"/>
              </w:rPr>
              <w:t>Elastic</w:t>
            </w:r>
            <w:proofErr w:type="spellEnd"/>
            <w:r w:rsidRPr="009422FC">
              <w:rPr>
                <w:bCs/>
                <w:i/>
                <w:sz w:val="18"/>
                <w:szCs w:val="18"/>
              </w:rPr>
              <w:t xml:space="preserve"> </w:t>
            </w:r>
            <w:proofErr w:type="spellStart"/>
            <w:r w:rsidRPr="009422FC">
              <w:rPr>
                <w:bCs/>
                <w:i/>
                <w:sz w:val="18"/>
                <w:szCs w:val="18"/>
              </w:rPr>
              <w:t>Behavior</w:t>
            </w:r>
            <w:proofErr w:type="spellEnd"/>
            <w:r w:rsidRPr="009422FC">
              <w:rPr>
                <w:bCs/>
                <w:i/>
                <w:sz w:val="18"/>
                <w:szCs w:val="18"/>
              </w:rPr>
              <w:t xml:space="preserve"> </w:t>
            </w:r>
            <w:proofErr w:type="spellStart"/>
            <w:r w:rsidRPr="009422FC">
              <w:rPr>
                <w:bCs/>
                <w:i/>
                <w:sz w:val="18"/>
                <w:szCs w:val="18"/>
              </w:rPr>
              <w:t>of</w:t>
            </w:r>
            <w:proofErr w:type="spellEnd"/>
            <w:r w:rsidRPr="009422FC">
              <w:rPr>
                <w:bCs/>
                <w:i/>
                <w:sz w:val="18"/>
                <w:szCs w:val="18"/>
              </w:rPr>
              <w:t xml:space="preserve"> Polymer </w:t>
            </w:r>
            <w:proofErr w:type="spellStart"/>
            <w:r w:rsidRPr="009422FC">
              <w:rPr>
                <w:bCs/>
                <w:i/>
                <w:sz w:val="18"/>
                <w:szCs w:val="18"/>
              </w:rPr>
              <w:t>Melts</w:t>
            </w:r>
            <w:proofErr w:type="spellEnd"/>
            <w:r w:rsidRPr="009422FC">
              <w:rPr>
                <w:bCs/>
                <w:i/>
                <w:sz w:val="18"/>
                <w:szCs w:val="18"/>
              </w:rPr>
              <w:t xml:space="preserve">: </w:t>
            </w:r>
            <w:proofErr w:type="spellStart"/>
            <w:r w:rsidRPr="009422FC">
              <w:rPr>
                <w:bCs/>
                <w:i/>
                <w:sz w:val="18"/>
                <w:szCs w:val="18"/>
              </w:rPr>
              <w:t>Rheology</w:t>
            </w:r>
            <w:proofErr w:type="spellEnd"/>
            <w:r w:rsidRPr="009422FC">
              <w:rPr>
                <w:bCs/>
                <w:i/>
                <w:sz w:val="18"/>
                <w:szCs w:val="18"/>
              </w:rPr>
              <w:t xml:space="preserve"> and </w:t>
            </w:r>
            <w:proofErr w:type="spellStart"/>
            <w:r w:rsidRPr="009422FC">
              <w:rPr>
                <w:bCs/>
                <w:i/>
                <w:sz w:val="18"/>
                <w:szCs w:val="18"/>
              </w:rPr>
              <w:t>Processing</w:t>
            </w:r>
            <w:proofErr w:type="spellEnd"/>
            <w:r w:rsidRPr="0022434F">
              <w:rPr>
                <w:bCs/>
                <w:sz w:val="18"/>
                <w:szCs w:val="18"/>
              </w:rPr>
              <w:t xml:space="preserve">. </w:t>
            </w:r>
            <w:proofErr w:type="spellStart"/>
            <w:r>
              <w:rPr>
                <w:bCs/>
                <w:sz w:val="18"/>
                <w:szCs w:val="18"/>
              </w:rPr>
              <w:t>M</w:t>
            </w:r>
            <w:r w:rsidRPr="0022434F">
              <w:rPr>
                <w:bCs/>
                <w:sz w:val="18"/>
                <w:szCs w:val="18"/>
              </w:rPr>
              <w:t>unich</w:t>
            </w:r>
            <w:proofErr w:type="spellEnd"/>
            <w:r w:rsidRPr="0022434F">
              <w:rPr>
                <w:bCs/>
                <w:sz w:val="18"/>
                <w:szCs w:val="18"/>
              </w:rPr>
              <w:t xml:space="preserve">: </w:t>
            </w:r>
            <w:proofErr w:type="spellStart"/>
            <w:r>
              <w:rPr>
                <w:bCs/>
                <w:sz w:val="18"/>
                <w:szCs w:val="18"/>
              </w:rPr>
              <w:t>H</w:t>
            </w:r>
            <w:r w:rsidRPr="0022434F">
              <w:rPr>
                <w:bCs/>
                <w:sz w:val="18"/>
                <w:szCs w:val="18"/>
              </w:rPr>
              <w:t>anser</w:t>
            </w:r>
            <w:proofErr w:type="spellEnd"/>
            <w:r w:rsidRPr="0022434F">
              <w:rPr>
                <w:bCs/>
                <w:sz w:val="18"/>
                <w:szCs w:val="18"/>
              </w:rPr>
              <w:t xml:space="preserve"> </w:t>
            </w:r>
            <w:proofErr w:type="spellStart"/>
            <w:r>
              <w:rPr>
                <w:bCs/>
                <w:sz w:val="18"/>
                <w:szCs w:val="18"/>
              </w:rPr>
              <w:t>P</w:t>
            </w:r>
            <w:r w:rsidRPr="0022434F">
              <w:rPr>
                <w:bCs/>
                <w:sz w:val="18"/>
                <w:szCs w:val="18"/>
              </w:rPr>
              <w:t>ublishers</w:t>
            </w:r>
            <w:proofErr w:type="spellEnd"/>
            <w:r w:rsidRPr="0022434F">
              <w:rPr>
                <w:bCs/>
                <w:caps/>
                <w:sz w:val="18"/>
                <w:szCs w:val="18"/>
              </w:rPr>
              <w:t>, 2019</w:t>
            </w:r>
            <w:r>
              <w:rPr>
                <w:bCs/>
                <w:caps/>
                <w:sz w:val="18"/>
                <w:szCs w:val="18"/>
              </w:rPr>
              <w:t xml:space="preserve">. </w:t>
            </w:r>
            <w:r>
              <w:rPr>
                <w:bCs/>
                <w:sz w:val="18"/>
                <w:szCs w:val="18"/>
              </w:rPr>
              <w:t xml:space="preserve">Dostupné z: </w:t>
            </w:r>
            <w:hyperlink r:id="rId28" w:history="1">
              <w:r w:rsidR="00324F10" w:rsidRPr="00324F10">
                <w:rPr>
                  <w:rStyle w:val="Hypertextovodkaz"/>
                  <w:sz w:val="14"/>
                  <w:szCs w:val="14"/>
                  <w:shd w:val="clear" w:color="auto" w:fill="FFFFFF"/>
                </w:rPr>
                <w:t>https://app.knovel.com/hotlink/toc/id:kpEBPMRP04/elastic-behavior-polymer/elastic-behavior-polymer</w:t>
              </w:r>
            </w:hyperlink>
            <w:r w:rsidR="00324F10" w:rsidRPr="00324F10">
              <w:rPr>
                <w:color w:val="323232"/>
                <w:sz w:val="14"/>
                <w:szCs w:val="14"/>
                <w:shd w:val="clear" w:color="auto" w:fill="FFFFFF"/>
              </w:rPr>
              <w:t>.</w:t>
            </w:r>
          </w:p>
          <w:p w14:paraId="7CA3E6FA" w14:textId="13BD1BC0" w:rsidR="00E57C7B" w:rsidRDefault="00E57C7B" w:rsidP="00E57C7B">
            <w:pPr>
              <w:jc w:val="both"/>
              <w:rPr>
                <w:color w:val="0000FF"/>
                <w:sz w:val="15"/>
                <w:szCs w:val="15"/>
                <w:u w:val="single"/>
              </w:rPr>
            </w:pPr>
            <w:r w:rsidRPr="00FB5138">
              <w:rPr>
                <w:bCs/>
                <w:caps/>
                <w:sz w:val="18"/>
                <w:szCs w:val="18"/>
              </w:rPr>
              <w:t xml:space="preserve">Dealy, J.M., Read, D.J., Larson, R.G. </w:t>
            </w:r>
            <w:proofErr w:type="spellStart"/>
            <w:r w:rsidRPr="00FB5138">
              <w:rPr>
                <w:rFonts w:eastAsiaTheme="minorHAnsi"/>
                <w:bCs/>
                <w:i/>
                <w:iCs/>
                <w:sz w:val="18"/>
                <w:szCs w:val="18"/>
              </w:rPr>
              <w:t>Structure</w:t>
            </w:r>
            <w:proofErr w:type="spellEnd"/>
            <w:r w:rsidRPr="00FB5138">
              <w:rPr>
                <w:rFonts w:eastAsiaTheme="minorHAnsi"/>
                <w:bCs/>
                <w:i/>
                <w:iCs/>
                <w:sz w:val="18"/>
                <w:szCs w:val="18"/>
              </w:rPr>
              <w:t xml:space="preserve"> and </w:t>
            </w:r>
            <w:proofErr w:type="spellStart"/>
            <w:r w:rsidRPr="00FB5138">
              <w:rPr>
                <w:rFonts w:eastAsiaTheme="minorHAnsi"/>
                <w:bCs/>
                <w:i/>
                <w:iCs/>
                <w:sz w:val="18"/>
                <w:szCs w:val="18"/>
              </w:rPr>
              <w:t>Rheology</w:t>
            </w:r>
            <w:proofErr w:type="spellEnd"/>
            <w:r w:rsidRPr="00FB5138">
              <w:rPr>
                <w:rFonts w:eastAsiaTheme="minorHAnsi"/>
                <w:bCs/>
                <w:i/>
                <w:iCs/>
                <w:sz w:val="18"/>
                <w:szCs w:val="18"/>
              </w:rPr>
              <w:t xml:space="preserve"> </w:t>
            </w:r>
            <w:proofErr w:type="spellStart"/>
            <w:r w:rsidRPr="00FB5138">
              <w:rPr>
                <w:rFonts w:eastAsiaTheme="minorHAnsi"/>
                <w:bCs/>
                <w:i/>
                <w:iCs/>
                <w:sz w:val="18"/>
                <w:szCs w:val="18"/>
              </w:rPr>
              <w:t>of</w:t>
            </w:r>
            <w:proofErr w:type="spellEnd"/>
            <w:r w:rsidRPr="00FB5138">
              <w:rPr>
                <w:rFonts w:eastAsiaTheme="minorHAnsi"/>
                <w:bCs/>
                <w:i/>
                <w:iCs/>
                <w:sz w:val="18"/>
                <w:szCs w:val="18"/>
              </w:rPr>
              <w:t xml:space="preserve"> </w:t>
            </w:r>
            <w:proofErr w:type="spellStart"/>
            <w:r w:rsidRPr="00FB5138">
              <w:rPr>
                <w:rFonts w:eastAsiaTheme="minorHAnsi"/>
                <w:bCs/>
                <w:i/>
                <w:iCs/>
                <w:sz w:val="18"/>
                <w:szCs w:val="18"/>
              </w:rPr>
              <w:t>Molten</w:t>
            </w:r>
            <w:proofErr w:type="spellEnd"/>
            <w:r w:rsidRPr="00FB5138">
              <w:rPr>
                <w:rFonts w:eastAsiaTheme="minorHAnsi"/>
                <w:bCs/>
                <w:i/>
                <w:iCs/>
                <w:sz w:val="18"/>
                <w:szCs w:val="18"/>
              </w:rPr>
              <w:t xml:space="preserve"> </w:t>
            </w:r>
            <w:proofErr w:type="spellStart"/>
            <w:r w:rsidRPr="00FB5138">
              <w:rPr>
                <w:rFonts w:eastAsiaTheme="minorHAnsi"/>
                <w:bCs/>
                <w:i/>
                <w:iCs/>
                <w:sz w:val="18"/>
                <w:szCs w:val="18"/>
              </w:rPr>
              <w:t>Polymers</w:t>
            </w:r>
            <w:proofErr w:type="spellEnd"/>
            <w:r w:rsidRPr="00FB5138">
              <w:rPr>
                <w:rFonts w:eastAsiaTheme="minorHAnsi"/>
                <w:bCs/>
                <w:i/>
                <w:iCs/>
                <w:sz w:val="18"/>
                <w:szCs w:val="18"/>
              </w:rPr>
              <w:t xml:space="preserve"> - </w:t>
            </w:r>
            <w:proofErr w:type="spellStart"/>
            <w:r w:rsidRPr="00FB5138">
              <w:rPr>
                <w:rFonts w:eastAsiaTheme="minorHAnsi"/>
                <w:bCs/>
                <w:i/>
                <w:iCs/>
                <w:sz w:val="18"/>
                <w:szCs w:val="18"/>
              </w:rPr>
              <w:t>From</w:t>
            </w:r>
            <w:proofErr w:type="spellEnd"/>
            <w:r w:rsidRPr="00FB5138">
              <w:rPr>
                <w:rFonts w:eastAsiaTheme="minorHAnsi"/>
                <w:bCs/>
                <w:i/>
                <w:iCs/>
                <w:sz w:val="18"/>
                <w:szCs w:val="18"/>
              </w:rPr>
              <w:t xml:space="preserve"> </w:t>
            </w:r>
            <w:proofErr w:type="spellStart"/>
            <w:r w:rsidRPr="00FB5138">
              <w:rPr>
                <w:rFonts w:eastAsiaTheme="minorHAnsi"/>
                <w:bCs/>
                <w:i/>
                <w:iCs/>
                <w:sz w:val="18"/>
                <w:szCs w:val="18"/>
              </w:rPr>
              <w:t>Structure</w:t>
            </w:r>
            <w:proofErr w:type="spellEnd"/>
            <w:r w:rsidRPr="00FB5138">
              <w:rPr>
                <w:rFonts w:eastAsiaTheme="minorHAnsi"/>
                <w:bCs/>
                <w:i/>
                <w:iCs/>
                <w:sz w:val="18"/>
                <w:szCs w:val="18"/>
              </w:rPr>
              <w:t xml:space="preserve"> to </w:t>
            </w:r>
            <w:proofErr w:type="spellStart"/>
            <w:r w:rsidRPr="00FB5138">
              <w:rPr>
                <w:rFonts w:eastAsiaTheme="minorHAnsi"/>
                <w:bCs/>
                <w:i/>
                <w:iCs/>
                <w:sz w:val="18"/>
                <w:szCs w:val="18"/>
              </w:rPr>
              <w:t>Flow</w:t>
            </w:r>
            <w:proofErr w:type="spellEnd"/>
            <w:r w:rsidRPr="00FB5138">
              <w:rPr>
                <w:rFonts w:eastAsiaTheme="minorHAnsi"/>
                <w:bCs/>
                <w:i/>
                <w:iCs/>
                <w:sz w:val="18"/>
                <w:szCs w:val="18"/>
              </w:rPr>
              <w:t xml:space="preserve"> </w:t>
            </w:r>
            <w:proofErr w:type="spellStart"/>
            <w:r w:rsidRPr="00FB5138">
              <w:rPr>
                <w:rFonts w:eastAsiaTheme="minorHAnsi"/>
                <w:bCs/>
                <w:i/>
                <w:iCs/>
                <w:sz w:val="18"/>
                <w:szCs w:val="18"/>
              </w:rPr>
              <w:t>Behavior</w:t>
            </w:r>
            <w:proofErr w:type="spellEnd"/>
            <w:r w:rsidRPr="00FB5138">
              <w:rPr>
                <w:rFonts w:eastAsiaTheme="minorHAnsi"/>
                <w:bCs/>
                <w:i/>
                <w:iCs/>
                <w:sz w:val="18"/>
                <w:szCs w:val="18"/>
              </w:rPr>
              <w:t xml:space="preserve"> and </w:t>
            </w:r>
            <w:proofErr w:type="spellStart"/>
            <w:r w:rsidRPr="00FB5138">
              <w:rPr>
                <w:rFonts w:eastAsiaTheme="minorHAnsi"/>
                <w:bCs/>
                <w:i/>
                <w:iCs/>
                <w:sz w:val="18"/>
                <w:szCs w:val="18"/>
              </w:rPr>
              <w:t>Back</w:t>
            </w:r>
            <w:proofErr w:type="spellEnd"/>
            <w:r w:rsidRPr="00FB5138">
              <w:rPr>
                <w:rFonts w:eastAsiaTheme="minorHAnsi"/>
                <w:bCs/>
                <w:i/>
                <w:iCs/>
                <w:sz w:val="18"/>
                <w:szCs w:val="18"/>
              </w:rPr>
              <w:t xml:space="preserve"> </w:t>
            </w:r>
            <w:proofErr w:type="spellStart"/>
            <w:r w:rsidRPr="00FB5138">
              <w:rPr>
                <w:rFonts w:eastAsiaTheme="minorHAnsi"/>
                <w:bCs/>
                <w:i/>
                <w:iCs/>
                <w:sz w:val="18"/>
                <w:szCs w:val="18"/>
              </w:rPr>
              <w:t>Again</w:t>
            </w:r>
            <w:proofErr w:type="spellEnd"/>
            <w:r w:rsidRPr="00FB5138">
              <w:rPr>
                <w:bCs/>
                <w:i/>
                <w:iCs/>
                <w:sz w:val="18"/>
                <w:szCs w:val="18"/>
              </w:rPr>
              <w:t>.</w:t>
            </w:r>
            <w:r w:rsidRPr="00FB5138">
              <w:rPr>
                <w:rFonts w:eastAsiaTheme="minorHAnsi"/>
                <w:bCs/>
                <w:i/>
                <w:iCs/>
                <w:sz w:val="18"/>
                <w:szCs w:val="18"/>
              </w:rPr>
              <w:t xml:space="preserve"> </w:t>
            </w:r>
            <w:r w:rsidRPr="00FB5138">
              <w:rPr>
                <w:rFonts w:eastAsiaTheme="minorHAnsi"/>
                <w:bCs/>
                <w:iCs/>
                <w:sz w:val="18"/>
                <w:szCs w:val="18"/>
              </w:rPr>
              <w:t xml:space="preserve">2nd </w:t>
            </w:r>
            <w:r>
              <w:rPr>
                <w:bCs/>
                <w:iCs/>
                <w:sz w:val="18"/>
                <w:szCs w:val="18"/>
              </w:rPr>
              <w:t>Ed</w:t>
            </w:r>
            <w:r w:rsidRPr="00FB5138">
              <w:rPr>
                <w:bCs/>
                <w:iCs/>
                <w:sz w:val="18"/>
                <w:szCs w:val="18"/>
              </w:rPr>
              <w:t>.</w:t>
            </w:r>
            <w:r w:rsidRPr="00FB5138">
              <w:rPr>
                <w:bCs/>
                <w:i/>
                <w:iCs/>
                <w:sz w:val="18"/>
                <w:szCs w:val="18"/>
              </w:rPr>
              <w:t xml:space="preserve"> </w:t>
            </w:r>
            <w:proofErr w:type="spellStart"/>
            <w:r w:rsidRPr="00FB5138">
              <w:rPr>
                <w:bCs/>
                <w:caps/>
                <w:sz w:val="18"/>
                <w:szCs w:val="18"/>
              </w:rPr>
              <w:t>M</w:t>
            </w:r>
            <w:r w:rsidRPr="00FB5138">
              <w:rPr>
                <w:bCs/>
                <w:sz w:val="18"/>
                <w:szCs w:val="18"/>
              </w:rPr>
              <w:t>unich</w:t>
            </w:r>
            <w:proofErr w:type="spellEnd"/>
            <w:r w:rsidRPr="00FB5138">
              <w:rPr>
                <w:bCs/>
                <w:caps/>
                <w:sz w:val="18"/>
                <w:szCs w:val="18"/>
              </w:rPr>
              <w:t xml:space="preserve">: </w:t>
            </w:r>
            <w:proofErr w:type="spellStart"/>
            <w:r w:rsidRPr="00FB5138">
              <w:rPr>
                <w:bCs/>
                <w:caps/>
                <w:sz w:val="18"/>
                <w:szCs w:val="18"/>
              </w:rPr>
              <w:t>H</w:t>
            </w:r>
            <w:r w:rsidRPr="00FB5138">
              <w:rPr>
                <w:bCs/>
                <w:sz w:val="18"/>
                <w:szCs w:val="18"/>
              </w:rPr>
              <w:t>anser</w:t>
            </w:r>
            <w:proofErr w:type="spellEnd"/>
            <w:r w:rsidRPr="00FB5138">
              <w:rPr>
                <w:bCs/>
                <w:sz w:val="18"/>
                <w:szCs w:val="18"/>
              </w:rPr>
              <w:t>, 2018.</w:t>
            </w:r>
            <w:r>
              <w:rPr>
                <w:bCs/>
                <w:sz w:val="18"/>
                <w:szCs w:val="18"/>
              </w:rPr>
              <w:t xml:space="preserve"> Dostupné z: </w:t>
            </w:r>
            <w:hyperlink r:id="rId29" w:history="1">
              <w:r w:rsidRPr="00324F10">
                <w:rPr>
                  <w:color w:val="0000FF"/>
                  <w:sz w:val="14"/>
                  <w:szCs w:val="14"/>
                  <w:u w:val="single"/>
                </w:rPr>
                <w:t>https://app.knovel.com/web/toc.v/cid:kpSRMPFS01/viewerType:toc//root_slug:structure-rheology-molten/url_slug:structure-rheology-molten?b-q=rheology&amp;sort_on=default&amp;b-subscription=true&amp;b-group-by=true&amp;b-sort-on=default&amp;b-content-type=all_references</w:t>
              </w:r>
            </w:hyperlink>
            <w:r w:rsidR="00324F10" w:rsidRPr="00324F10">
              <w:rPr>
                <w:sz w:val="14"/>
                <w:szCs w:val="14"/>
              </w:rPr>
              <w:t>.</w:t>
            </w:r>
          </w:p>
          <w:p w14:paraId="36E0FB48" w14:textId="77777777" w:rsidR="00E57C7B" w:rsidRPr="00FB5138" w:rsidRDefault="00E57C7B" w:rsidP="00E57C7B">
            <w:pPr>
              <w:shd w:val="clear" w:color="auto" w:fill="FFFFFF"/>
              <w:jc w:val="both"/>
              <w:outlineLvl w:val="0"/>
              <w:rPr>
                <w:sz w:val="18"/>
                <w:szCs w:val="18"/>
              </w:rPr>
            </w:pPr>
            <w:r w:rsidRPr="00FB5138">
              <w:rPr>
                <w:bCs/>
                <w:caps/>
                <w:sz w:val="18"/>
                <w:szCs w:val="18"/>
              </w:rPr>
              <w:t>MALKIN, A.J., ISAYEV, A.I</w:t>
            </w:r>
            <w:r w:rsidRPr="00FB5138">
              <w:rPr>
                <w:bCs/>
                <w:i/>
                <w:iCs/>
                <w:sz w:val="18"/>
                <w:szCs w:val="18"/>
              </w:rPr>
              <w:t>. </w:t>
            </w:r>
            <w:proofErr w:type="spellStart"/>
            <w:r w:rsidRPr="00FB5138">
              <w:rPr>
                <w:bCs/>
                <w:i/>
                <w:iCs/>
                <w:sz w:val="18"/>
                <w:szCs w:val="18"/>
              </w:rPr>
              <w:t>Rheology</w:t>
            </w:r>
            <w:proofErr w:type="spellEnd"/>
            <w:r w:rsidRPr="00FB5138">
              <w:rPr>
                <w:bCs/>
                <w:i/>
                <w:iCs/>
                <w:sz w:val="18"/>
                <w:szCs w:val="18"/>
              </w:rPr>
              <w:t xml:space="preserve">: </w:t>
            </w:r>
            <w:proofErr w:type="spellStart"/>
            <w:r w:rsidRPr="00FB5138">
              <w:rPr>
                <w:bCs/>
                <w:i/>
                <w:iCs/>
                <w:sz w:val="18"/>
                <w:szCs w:val="18"/>
              </w:rPr>
              <w:t>Concepts</w:t>
            </w:r>
            <w:proofErr w:type="spellEnd"/>
            <w:r w:rsidRPr="00FB5138">
              <w:rPr>
                <w:bCs/>
                <w:i/>
                <w:iCs/>
                <w:sz w:val="18"/>
                <w:szCs w:val="18"/>
              </w:rPr>
              <w:t xml:space="preserve">, </w:t>
            </w:r>
            <w:proofErr w:type="spellStart"/>
            <w:r w:rsidRPr="00FB5138">
              <w:rPr>
                <w:bCs/>
                <w:i/>
                <w:iCs/>
                <w:sz w:val="18"/>
                <w:szCs w:val="18"/>
              </w:rPr>
              <w:t>Methods</w:t>
            </w:r>
            <w:proofErr w:type="spellEnd"/>
            <w:r w:rsidRPr="00FB5138">
              <w:rPr>
                <w:bCs/>
                <w:i/>
                <w:iCs/>
                <w:sz w:val="18"/>
                <w:szCs w:val="18"/>
              </w:rPr>
              <w:t xml:space="preserve">, and </w:t>
            </w:r>
            <w:proofErr w:type="spellStart"/>
            <w:r w:rsidRPr="00FB5138">
              <w:rPr>
                <w:bCs/>
                <w:i/>
                <w:iCs/>
                <w:sz w:val="18"/>
                <w:szCs w:val="18"/>
              </w:rPr>
              <w:t>Applications</w:t>
            </w:r>
            <w:proofErr w:type="spellEnd"/>
            <w:r w:rsidRPr="00FB5138">
              <w:rPr>
                <w:bCs/>
                <w:i/>
                <w:iCs/>
                <w:sz w:val="18"/>
                <w:szCs w:val="18"/>
              </w:rPr>
              <w:t xml:space="preserve">. </w:t>
            </w:r>
            <w:r w:rsidRPr="00FB5138">
              <w:rPr>
                <w:bCs/>
                <w:iCs/>
                <w:sz w:val="18"/>
                <w:szCs w:val="18"/>
              </w:rPr>
              <w:t xml:space="preserve">3rd </w:t>
            </w:r>
            <w:r>
              <w:rPr>
                <w:bCs/>
                <w:iCs/>
                <w:sz w:val="18"/>
                <w:szCs w:val="18"/>
              </w:rPr>
              <w:t>Ed</w:t>
            </w:r>
            <w:r w:rsidRPr="00FB5138">
              <w:rPr>
                <w:bCs/>
                <w:iCs/>
                <w:sz w:val="18"/>
                <w:szCs w:val="18"/>
              </w:rPr>
              <w:t xml:space="preserve">. Toronto: </w:t>
            </w:r>
            <w:proofErr w:type="spellStart"/>
            <w:r w:rsidRPr="00FB5138">
              <w:rPr>
                <w:bCs/>
                <w:iCs/>
                <w:sz w:val="18"/>
                <w:szCs w:val="18"/>
              </w:rPr>
              <w:t>ChemTec</w:t>
            </w:r>
            <w:proofErr w:type="spellEnd"/>
            <w:r w:rsidRPr="00FB5138">
              <w:rPr>
                <w:bCs/>
                <w:iCs/>
                <w:sz w:val="18"/>
                <w:szCs w:val="18"/>
              </w:rPr>
              <w:t xml:space="preserve"> </w:t>
            </w:r>
            <w:proofErr w:type="spellStart"/>
            <w:r w:rsidRPr="00FB5138">
              <w:rPr>
                <w:bCs/>
                <w:iCs/>
                <w:sz w:val="18"/>
                <w:szCs w:val="18"/>
              </w:rPr>
              <w:t>Publishing</w:t>
            </w:r>
            <w:proofErr w:type="spellEnd"/>
            <w:r w:rsidRPr="00FB5138">
              <w:rPr>
                <w:bCs/>
                <w:iCs/>
                <w:sz w:val="18"/>
                <w:szCs w:val="18"/>
              </w:rPr>
              <w:t>, 2017.</w:t>
            </w:r>
            <w:r>
              <w:rPr>
                <w:bCs/>
                <w:iCs/>
                <w:sz w:val="18"/>
                <w:szCs w:val="18"/>
              </w:rPr>
              <w:t xml:space="preserve"> Dostupné z: </w:t>
            </w:r>
            <w:hyperlink r:id="rId30" w:history="1">
              <w:r w:rsidRPr="00324F10">
                <w:rPr>
                  <w:color w:val="0000FF"/>
                  <w:sz w:val="14"/>
                  <w:szCs w:val="14"/>
                  <w:u w:val="single"/>
                </w:rPr>
                <w:t>https://app.knovel.com/web/toc.v/cid:kpRCMAE012/viewerType:toc//root_slug:rheology-concept-methods/url_slug:rheology-concept-methods?b-q=rheology&amp;sort_on=default&amp;b-subscription=true&amp;b-group-by=true&amp;b-sort-on=default&amp;b-content-type=all_references</w:t>
              </w:r>
            </w:hyperlink>
            <w:r w:rsidRPr="00324F10">
              <w:rPr>
                <w:sz w:val="14"/>
                <w:szCs w:val="14"/>
              </w:rPr>
              <w:t>.</w:t>
            </w:r>
          </w:p>
          <w:p w14:paraId="5C11B530" w14:textId="0EBAC509" w:rsidR="00324F10" w:rsidRPr="009422FC" w:rsidRDefault="00E57C7B" w:rsidP="00E57C7B">
            <w:pPr>
              <w:jc w:val="both"/>
              <w:rPr>
                <w:color w:val="0000FF"/>
                <w:sz w:val="12"/>
                <w:szCs w:val="12"/>
                <w:u w:val="single"/>
              </w:rPr>
            </w:pPr>
            <w:r>
              <w:rPr>
                <w:bCs/>
                <w:iCs/>
                <w:sz w:val="18"/>
                <w:szCs w:val="18"/>
              </w:rPr>
              <w:t>MÜNSTEDT, H</w:t>
            </w:r>
            <w:r w:rsidRPr="00E41A00">
              <w:rPr>
                <w:bCs/>
                <w:iCs/>
                <w:sz w:val="18"/>
                <w:szCs w:val="18"/>
              </w:rPr>
              <w:t xml:space="preserve">. </w:t>
            </w:r>
            <w:proofErr w:type="spellStart"/>
            <w:r w:rsidRPr="009422FC">
              <w:rPr>
                <w:bCs/>
                <w:i/>
                <w:iCs/>
                <w:sz w:val="18"/>
                <w:szCs w:val="18"/>
              </w:rPr>
              <w:t>Rheological</w:t>
            </w:r>
            <w:proofErr w:type="spellEnd"/>
            <w:r w:rsidRPr="009422FC">
              <w:rPr>
                <w:bCs/>
                <w:i/>
                <w:iCs/>
                <w:sz w:val="18"/>
                <w:szCs w:val="18"/>
              </w:rPr>
              <w:t xml:space="preserve"> and </w:t>
            </w:r>
            <w:proofErr w:type="spellStart"/>
            <w:r>
              <w:rPr>
                <w:bCs/>
                <w:i/>
                <w:iCs/>
                <w:sz w:val="18"/>
                <w:szCs w:val="18"/>
              </w:rPr>
              <w:t>M</w:t>
            </w:r>
            <w:r w:rsidRPr="009422FC">
              <w:rPr>
                <w:bCs/>
                <w:i/>
                <w:iCs/>
                <w:sz w:val="18"/>
                <w:szCs w:val="18"/>
              </w:rPr>
              <w:t>orphological</w:t>
            </w:r>
            <w:proofErr w:type="spellEnd"/>
            <w:r w:rsidRPr="009422FC">
              <w:rPr>
                <w:bCs/>
                <w:i/>
                <w:iCs/>
                <w:sz w:val="18"/>
                <w:szCs w:val="18"/>
              </w:rPr>
              <w:t xml:space="preserve"> </w:t>
            </w:r>
            <w:proofErr w:type="spellStart"/>
            <w:r>
              <w:rPr>
                <w:bCs/>
                <w:i/>
                <w:iCs/>
                <w:sz w:val="18"/>
                <w:szCs w:val="18"/>
              </w:rPr>
              <w:t>P</w:t>
            </w:r>
            <w:r w:rsidRPr="009422FC">
              <w:rPr>
                <w:bCs/>
                <w:i/>
                <w:iCs/>
                <w:sz w:val="18"/>
                <w:szCs w:val="18"/>
              </w:rPr>
              <w:t>roperties</w:t>
            </w:r>
            <w:proofErr w:type="spellEnd"/>
            <w:r w:rsidRPr="009422FC">
              <w:rPr>
                <w:bCs/>
                <w:i/>
                <w:iCs/>
                <w:sz w:val="18"/>
                <w:szCs w:val="18"/>
              </w:rPr>
              <w:t xml:space="preserve"> </w:t>
            </w:r>
            <w:proofErr w:type="spellStart"/>
            <w:r w:rsidRPr="009422FC">
              <w:rPr>
                <w:bCs/>
                <w:i/>
                <w:iCs/>
                <w:sz w:val="18"/>
                <w:szCs w:val="18"/>
              </w:rPr>
              <w:t>of</w:t>
            </w:r>
            <w:proofErr w:type="spellEnd"/>
            <w:r w:rsidRPr="009422FC">
              <w:rPr>
                <w:bCs/>
                <w:i/>
                <w:iCs/>
                <w:sz w:val="18"/>
                <w:szCs w:val="18"/>
              </w:rPr>
              <w:t xml:space="preserve"> </w:t>
            </w:r>
            <w:proofErr w:type="spellStart"/>
            <w:r>
              <w:rPr>
                <w:bCs/>
                <w:i/>
                <w:iCs/>
                <w:sz w:val="18"/>
                <w:szCs w:val="18"/>
              </w:rPr>
              <w:t>D</w:t>
            </w:r>
            <w:r w:rsidRPr="009422FC">
              <w:rPr>
                <w:bCs/>
                <w:i/>
                <w:iCs/>
                <w:sz w:val="18"/>
                <w:szCs w:val="18"/>
              </w:rPr>
              <w:t>ispersed</w:t>
            </w:r>
            <w:proofErr w:type="spellEnd"/>
            <w:r w:rsidRPr="009422FC">
              <w:rPr>
                <w:bCs/>
                <w:i/>
                <w:iCs/>
                <w:sz w:val="18"/>
                <w:szCs w:val="18"/>
              </w:rPr>
              <w:t xml:space="preserve"> </w:t>
            </w:r>
            <w:proofErr w:type="spellStart"/>
            <w:r>
              <w:rPr>
                <w:bCs/>
                <w:i/>
                <w:iCs/>
                <w:sz w:val="18"/>
                <w:szCs w:val="18"/>
              </w:rPr>
              <w:t>P</w:t>
            </w:r>
            <w:r w:rsidRPr="009422FC">
              <w:rPr>
                <w:bCs/>
                <w:i/>
                <w:iCs/>
                <w:sz w:val="18"/>
                <w:szCs w:val="18"/>
              </w:rPr>
              <w:t>olymeric</w:t>
            </w:r>
            <w:proofErr w:type="spellEnd"/>
            <w:r w:rsidRPr="009422FC">
              <w:rPr>
                <w:bCs/>
                <w:i/>
                <w:iCs/>
                <w:sz w:val="18"/>
                <w:szCs w:val="18"/>
              </w:rPr>
              <w:t xml:space="preserve"> </w:t>
            </w:r>
            <w:proofErr w:type="spellStart"/>
            <w:r>
              <w:rPr>
                <w:bCs/>
                <w:i/>
                <w:iCs/>
                <w:sz w:val="18"/>
                <w:szCs w:val="18"/>
              </w:rPr>
              <w:t>M</w:t>
            </w:r>
            <w:r w:rsidRPr="009422FC">
              <w:rPr>
                <w:bCs/>
                <w:i/>
                <w:iCs/>
                <w:sz w:val="18"/>
                <w:szCs w:val="18"/>
              </w:rPr>
              <w:t>aterials</w:t>
            </w:r>
            <w:proofErr w:type="spellEnd"/>
            <w:r w:rsidRPr="009422FC">
              <w:rPr>
                <w:bCs/>
                <w:i/>
                <w:iCs/>
                <w:sz w:val="18"/>
                <w:szCs w:val="18"/>
              </w:rPr>
              <w:t xml:space="preserve">: </w:t>
            </w:r>
            <w:proofErr w:type="spellStart"/>
            <w:r>
              <w:rPr>
                <w:bCs/>
                <w:i/>
                <w:iCs/>
                <w:sz w:val="18"/>
                <w:szCs w:val="18"/>
              </w:rPr>
              <w:t>F</w:t>
            </w:r>
            <w:r w:rsidRPr="009422FC">
              <w:rPr>
                <w:bCs/>
                <w:i/>
                <w:iCs/>
                <w:sz w:val="18"/>
                <w:szCs w:val="18"/>
              </w:rPr>
              <w:t>illed</w:t>
            </w:r>
            <w:proofErr w:type="spellEnd"/>
            <w:r w:rsidRPr="009422FC">
              <w:rPr>
                <w:bCs/>
                <w:i/>
                <w:iCs/>
                <w:sz w:val="18"/>
                <w:szCs w:val="18"/>
              </w:rPr>
              <w:t xml:space="preserve"> </w:t>
            </w:r>
            <w:proofErr w:type="spellStart"/>
            <w:r>
              <w:rPr>
                <w:bCs/>
                <w:i/>
                <w:iCs/>
                <w:sz w:val="18"/>
                <w:szCs w:val="18"/>
              </w:rPr>
              <w:t>P</w:t>
            </w:r>
            <w:r w:rsidRPr="009422FC">
              <w:rPr>
                <w:bCs/>
                <w:i/>
                <w:iCs/>
                <w:sz w:val="18"/>
                <w:szCs w:val="18"/>
              </w:rPr>
              <w:t>olymers</w:t>
            </w:r>
            <w:proofErr w:type="spellEnd"/>
            <w:r w:rsidRPr="009422FC">
              <w:rPr>
                <w:bCs/>
                <w:i/>
                <w:iCs/>
                <w:sz w:val="18"/>
                <w:szCs w:val="18"/>
              </w:rPr>
              <w:t xml:space="preserve"> and </w:t>
            </w:r>
            <w:r>
              <w:rPr>
                <w:bCs/>
                <w:i/>
                <w:iCs/>
                <w:sz w:val="18"/>
                <w:szCs w:val="18"/>
              </w:rPr>
              <w:t>P</w:t>
            </w:r>
            <w:r w:rsidRPr="009422FC">
              <w:rPr>
                <w:bCs/>
                <w:i/>
                <w:iCs/>
                <w:sz w:val="18"/>
                <w:szCs w:val="18"/>
              </w:rPr>
              <w:t xml:space="preserve">olymer </w:t>
            </w:r>
            <w:proofErr w:type="spellStart"/>
            <w:r>
              <w:rPr>
                <w:bCs/>
                <w:i/>
                <w:iCs/>
                <w:sz w:val="18"/>
                <w:szCs w:val="18"/>
              </w:rPr>
              <w:t>B</w:t>
            </w:r>
            <w:r w:rsidRPr="009422FC">
              <w:rPr>
                <w:bCs/>
                <w:i/>
                <w:iCs/>
                <w:sz w:val="18"/>
                <w:szCs w:val="18"/>
              </w:rPr>
              <w:t>lends</w:t>
            </w:r>
            <w:proofErr w:type="spellEnd"/>
            <w:r w:rsidRPr="00E41A00">
              <w:rPr>
                <w:bCs/>
                <w:iCs/>
                <w:sz w:val="18"/>
                <w:szCs w:val="18"/>
              </w:rPr>
              <w:t xml:space="preserve">. </w:t>
            </w:r>
            <w:proofErr w:type="spellStart"/>
            <w:r w:rsidRPr="00E41A00">
              <w:rPr>
                <w:bCs/>
                <w:iCs/>
                <w:sz w:val="18"/>
                <w:szCs w:val="18"/>
              </w:rPr>
              <w:t>Munich</w:t>
            </w:r>
            <w:proofErr w:type="spellEnd"/>
            <w:r w:rsidRPr="00E41A00">
              <w:rPr>
                <w:bCs/>
                <w:iCs/>
                <w:sz w:val="18"/>
                <w:szCs w:val="18"/>
              </w:rPr>
              <w:t xml:space="preserve">: </w:t>
            </w:r>
            <w:proofErr w:type="spellStart"/>
            <w:r w:rsidRPr="00E41A00">
              <w:rPr>
                <w:bCs/>
                <w:iCs/>
                <w:sz w:val="18"/>
                <w:szCs w:val="18"/>
              </w:rPr>
              <w:t>Hanser</w:t>
            </w:r>
            <w:proofErr w:type="spellEnd"/>
            <w:r w:rsidRPr="00E41A00">
              <w:rPr>
                <w:bCs/>
                <w:iCs/>
                <w:sz w:val="18"/>
                <w:szCs w:val="18"/>
              </w:rPr>
              <w:t xml:space="preserve"> </w:t>
            </w:r>
            <w:proofErr w:type="spellStart"/>
            <w:r w:rsidRPr="00E41A00">
              <w:rPr>
                <w:bCs/>
                <w:iCs/>
                <w:sz w:val="18"/>
                <w:szCs w:val="18"/>
              </w:rPr>
              <w:t>Publishers</w:t>
            </w:r>
            <w:proofErr w:type="spellEnd"/>
            <w:r w:rsidRPr="00E41A00">
              <w:rPr>
                <w:bCs/>
                <w:iCs/>
                <w:sz w:val="18"/>
                <w:szCs w:val="18"/>
              </w:rPr>
              <w:t>, 2016.</w:t>
            </w:r>
            <w:r>
              <w:rPr>
                <w:bCs/>
                <w:iCs/>
                <w:sz w:val="18"/>
                <w:szCs w:val="18"/>
              </w:rPr>
              <w:t xml:space="preserve"> Dostupné z: </w:t>
            </w:r>
            <w:hyperlink r:id="rId31" w:history="1">
              <w:r w:rsidR="00324F10" w:rsidRPr="00F957FB">
                <w:rPr>
                  <w:rStyle w:val="Hypertextovodkaz"/>
                  <w:sz w:val="14"/>
                  <w:szCs w:val="14"/>
                  <w:shd w:val="clear" w:color="auto" w:fill="FFFFFF"/>
                </w:rPr>
                <w:t>https://app.knovel.com/hotlink/toc/id:kpRMPDPMF1/rheological-morphological/rheological-morphological</w:t>
              </w:r>
            </w:hyperlink>
            <w:r w:rsidR="00324F10" w:rsidRPr="00324F10">
              <w:rPr>
                <w:color w:val="323232"/>
                <w:sz w:val="14"/>
                <w:szCs w:val="14"/>
                <w:shd w:val="clear" w:color="auto" w:fill="FFFFFF"/>
              </w:rPr>
              <w:t>.</w:t>
            </w:r>
          </w:p>
          <w:p w14:paraId="61F6B43F" w14:textId="77777777" w:rsidR="00E57C7B" w:rsidRPr="00FB5138" w:rsidRDefault="00E57C7B" w:rsidP="00E57C7B">
            <w:pPr>
              <w:jc w:val="both"/>
              <w:rPr>
                <w:bCs/>
                <w:iCs/>
                <w:sz w:val="18"/>
                <w:szCs w:val="18"/>
              </w:rPr>
            </w:pPr>
            <w:r w:rsidRPr="00FB5138">
              <w:rPr>
                <w:bCs/>
                <w:iCs/>
                <w:sz w:val="18"/>
                <w:szCs w:val="18"/>
              </w:rPr>
              <w:t>DEALY, J.M., WANG, J. </w:t>
            </w:r>
            <w:r w:rsidRPr="00FB5138">
              <w:rPr>
                <w:bCs/>
                <w:i/>
                <w:iCs/>
                <w:sz w:val="18"/>
                <w:szCs w:val="18"/>
              </w:rPr>
              <w:t xml:space="preserve">Melt </w:t>
            </w:r>
            <w:proofErr w:type="spellStart"/>
            <w:r w:rsidRPr="00FB5138">
              <w:rPr>
                <w:bCs/>
                <w:i/>
                <w:iCs/>
                <w:sz w:val="18"/>
                <w:szCs w:val="18"/>
              </w:rPr>
              <w:t>Rheology</w:t>
            </w:r>
            <w:proofErr w:type="spellEnd"/>
            <w:r w:rsidRPr="00FB5138">
              <w:rPr>
                <w:bCs/>
                <w:i/>
                <w:iCs/>
                <w:sz w:val="18"/>
                <w:szCs w:val="18"/>
              </w:rPr>
              <w:t xml:space="preserve"> and </w:t>
            </w:r>
            <w:proofErr w:type="spellStart"/>
            <w:r w:rsidRPr="00FB5138">
              <w:rPr>
                <w:bCs/>
                <w:i/>
                <w:iCs/>
                <w:sz w:val="18"/>
                <w:szCs w:val="18"/>
              </w:rPr>
              <w:t>its</w:t>
            </w:r>
            <w:proofErr w:type="spellEnd"/>
            <w:r w:rsidRPr="00FB5138">
              <w:rPr>
                <w:bCs/>
                <w:i/>
                <w:iCs/>
                <w:sz w:val="18"/>
                <w:szCs w:val="18"/>
              </w:rPr>
              <w:t xml:space="preserve"> </w:t>
            </w:r>
            <w:proofErr w:type="spellStart"/>
            <w:r w:rsidRPr="00FB5138">
              <w:rPr>
                <w:bCs/>
                <w:i/>
                <w:iCs/>
                <w:sz w:val="18"/>
                <w:szCs w:val="18"/>
              </w:rPr>
              <w:t>Applications</w:t>
            </w:r>
            <w:proofErr w:type="spellEnd"/>
            <w:r w:rsidRPr="00FB5138">
              <w:rPr>
                <w:bCs/>
                <w:i/>
                <w:iCs/>
                <w:sz w:val="18"/>
                <w:szCs w:val="18"/>
              </w:rPr>
              <w:t xml:space="preserve"> in </w:t>
            </w:r>
            <w:proofErr w:type="spellStart"/>
            <w:r w:rsidRPr="00FB5138">
              <w:rPr>
                <w:bCs/>
                <w:i/>
                <w:iCs/>
                <w:sz w:val="18"/>
                <w:szCs w:val="18"/>
              </w:rPr>
              <w:t>the</w:t>
            </w:r>
            <w:proofErr w:type="spellEnd"/>
            <w:r w:rsidRPr="00FB5138">
              <w:rPr>
                <w:bCs/>
                <w:i/>
                <w:iCs/>
                <w:sz w:val="18"/>
                <w:szCs w:val="18"/>
              </w:rPr>
              <w:t xml:space="preserve"> </w:t>
            </w:r>
            <w:proofErr w:type="spellStart"/>
            <w:r w:rsidRPr="00FB5138">
              <w:rPr>
                <w:bCs/>
                <w:i/>
                <w:iCs/>
                <w:sz w:val="18"/>
                <w:szCs w:val="18"/>
              </w:rPr>
              <w:t>Plastics</w:t>
            </w:r>
            <w:proofErr w:type="spellEnd"/>
            <w:r w:rsidRPr="00FB5138">
              <w:rPr>
                <w:bCs/>
                <w:i/>
                <w:iCs/>
                <w:sz w:val="18"/>
                <w:szCs w:val="18"/>
              </w:rPr>
              <w:t xml:space="preserve"> </w:t>
            </w:r>
            <w:proofErr w:type="spellStart"/>
            <w:r w:rsidRPr="00FB5138">
              <w:rPr>
                <w:bCs/>
                <w:i/>
                <w:iCs/>
                <w:sz w:val="18"/>
                <w:szCs w:val="18"/>
              </w:rPr>
              <w:t>Industry</w:t>
            </w:r>
            <w:proofErr w:type="spellEnd"/>
            <w:r w:rsidRPr="00FB5138">
              <w:rPr>
                <w:bCs/>
                <w:iCs/>
                <w:sz w:val="18"/>
                <w:szCs w:val="18"/>
              </w:rPr>
              <w:t xml:space="preserve">. 2nd </w:t>
            </w:r>
            <w:r>
              <w:rPr>
                <w:bCs/>
                <w:iCs/>
                <w:sz w:val="18"/>
                <w:szCs w:val="18"/>
              </w:rPr>
              <w:t>E</w:t>
            </w:r>
            <w:r w:rsidRPr="00FB5138">
              <w:rPr>
                <w:bCs/>
                <w:iCs/>
                <w:sz w:val="18"/>
                <w:szCs w:val="18"/>
              </w:rPr>
              <w:t xml:space="preserve">d. </w:t>
            </w:r>
            <w:proofErr w:type="spellStart"/>
            <w:r w:rsidRPr="00FB5138">
              <w:rPr>
                <w:bCs/>
                <w:iCs/>
                <w:sz w:val="18"/>
                <w:szCs w:val="18"/>
              </w:rPr>
              <w:t>Dordrecht</w:t>
            </w:r>
            <w:proofErr w:type="spellEnd"/>
            <w:r w:rsidRPr="00FB5138">
              <w:rPr>
                <w:bCs/>
                <w:iCs/>
                <w:sz w:val="18"/>
                <w:szCs w:val="18"/>
              </w:rPr>
              <w:t xml:space="preserve">: </w:t>
            </w:r>
            <w:proofErr w:type="spellStart"/>
            <w:r w:rsidRPr="00FB5138">
              <w:rPr>
                <w:bCs/>
                <w:iCs/>
                <w:sz w:val="18"/>
                <w:szCs w:val="18"/>
              </w:rPr>
              <w:t>Springer</w:t>
            </w:r>
            <w:proofErr w:type="spellEnd"/>
            <w:r w:rsidRPr="00FB5138">
              <w:rPr>
                <w:bCs/>
                <w:iCs/>
                <w:sz w:val="18"/>
                <w:szCs w:val="18"/>
              </w:rPr>
              <w:t>, 2013.</w:t>
            </w:r>
          </w:p>
          <w:p w14:paraId="506DC4E7" w14:textId="77777777" w:rsidR="00E57C7B" w:rsidRPr="00FB5138" w:rsidRDefault="00E57C7B" w:rsidP="00E57C7B">
            <w:pPr>
              <w:jc w:val="both"/>
              <w:rPr>
                <w:color w:val="0000FF"/>
                <w:sz w:val="16"/>
                <w:szCs w:val="16"/>
                <w:u w:val="single"/>
              </w:rPr>
            </w:pPr>
            <w:r w:rsidRPr="00FB5138">
              <w:rPr>
                <w:bCs/>
                <w:iCs/>
                <w:sz w:val="18"/>
                <w:szCs w:val="18"/>
              </w:rPr>
              <w:t>HAN, C.D.</w:t>
            </w:r>
            <w:r w:rsidRPr="00FB5138">
              <w:rPr>
                <w:bCs/>
                <w:i/>
                <w:iCs/>
                <w:sz w:val="18"/>
                <w:szCs w:val="18"/>
              </w:rPr>
              <w:t> </w:t>
            </w:r>
            <w:proofErr w:type="spellStart"/>
            <w:r w:rsidRPr="00FB5138">
              <w:rPr>
                <w:bCs/>
                <w:i/>
                <w:iCs/>
                <w:sz w:val="18"/>
                <w:szCs w:val="18"/>
              </w:rPr>
              <w:t>Rheology</w:t>
            </w:r>
            <w:proofErr w:type="spellEnd"/>
            <w:r w:rsidRPr="00FB5138">
              <w:rPr>
                <w:bCs/>
                <w:i/>
                <w:iCs/>
                <w:sz w:val="18"/>
                <w:szCs w:val="18"/>
              </w:rPr>
              <w:t xml:space="preserve"> and </w:t>
            </w:r>
            <w:proofErr w:type="spellStart"/>
            <w:r w:rsidRPr="00FB5138">
              <w:rPr>
                <w:bCs/>
                <w:i/>
                <w:iCs/>
                <w:sz w:val="18"/>
                <w:szCs w:val="18"/>
              </w:rPr>
              <w:t>Processing</w:t>
            </w:r>
            <w:proofErr w:type="spellEnd"/>
            <w:r w:rsidRPr="00FB5138">
              <w:rPr>
                <w:bCs/>
                <w:i/>
                <w:iCs/>
                <w:sz w:val="18"/>
                <w:szCs w:val="18"/>
              </w:rPr>
              <w:t xml:space="preserve"> </w:t>
            </w:r>
            <w:proofErr w:type="spellStart"/>
            <w:r w:rsidRPr="00FB5138">
              <w:rPr>
                <w:bCs/>
                <w:i/>
                <w:iCs/>
                <w:sz w:val="18"/>
                <w:szCs w:val="18"/>
              </w:rPr>
              <w:t>of</w:t>
            </w:r>
            <w:proofErr w:type="spellEnd"/>
            <w:r w:rsidRPr="00FB5138">
              <w:rPr>
                <w:bCs/>
                <w:i/>
                <w:iCs/>
                <w:sz w:val="18"/>
                <w:szCs w:val="18"/>
              </w:rPr>
              <w:t xml:space="preserve"> </w:t>
            </w:r>
            <w:proofErr w:type="spellStart"/>
            <w:r w:rsidRPr="00FB5138">
              <w:rPr>
                <w:bCs/>
                <w:i/>
                <w:iCs/>
                <w:sz w:val="18"/>
                <w:szCs w:val="18"/>
              </w:rPr>
              <w:t>Polymeric</w:t>
            </w:r>
            <w:proofErr w:type="spellEnd"/>
            <w:r w:rsidRPr="00FB5138">
              <w:rPr>
                <w:bCs/>
                <w:i/>
                <w:iCs/>
                <w:sz w:val="18"/>
                <w:szCs w:val="18"/>
              </w:rPr>
              <w:t xml:space="preserve"> </w:t>
            </w:r>
            <w:proofErr w:type="spellStart"/>
            <w:r w:rsidRPr="00FB5138">
              <w:rPr>
                <w:bCs/>
                <w:i/>
                <w:iCs/>
                <w:sz w:val="18"/>
                <w:szCs w:val="18"/>
              </w:rPr>
              <w:t>Materials</w:t>
            </w:r>
            <w:proofErr w:type="spellEnd"/>
            <w:r w:rsidRPr="00FB5138">
              <w:rPr>
                <w:bCs/>
                <w:i/>
                <w:iCs/>
                <w:sz w:val="18"/>
                <w:szCs w:val="18"/>
              </w:rPr>
              <w:t xml:space="preserve">, </w:t>
            </w:r>
            <w:proofErr w:type="spellStart"/>
            <w:r w:rsidRPr="00FB5138">
              <w:rPr>
                <w:bCs/>
                <w:i/>
                <w:iCs/>
                <w:sz w:val="18"/>
                <w:szCs w:val="18"/>
              </w:rPr>
              <w:t>Volume</w:t>
            </w:r>
            <w:proofErr w:type="spellEnd"/>
            <w:r w:rsidRPr="00FB5138">
              <w:rPr>
                <w:bCs/>
                <w:i/>
                <w:iCs/>
                <w:sz w:val="18"/>
                <w:szCs w:val="18"/>
              </w:rPr>
              <w:t xml:space="preserve"> 1 – Polymer </w:t>
            </w:r>
            <w:proofErr w:type="spellStart"/>
            <w:r w:rsidRPr="00FB5138">
              <w:rPr>
                <w:bCs/>
                <w:i/>
                <w:iCs/>
                <w:sz w:val="18"/>
                <w:szCs w:val="18"/>
              </w:rPr>
              <w:t>Rheology</w:t>
            </w:r>
            <w:proofErr w:type="spellEnd"/>
            <w:r w:rsidRPr="00FB5138">
              <w:rPr>
                <w:bCs/>
                <w:iCs/>
                <w:sz w:val="18"/>
                <w:szCs w:val="18"/>
              </w:rPr>
              <w:t xml:space="preserve">. New York: Oxford University </w:t>
            </w:r>
            <w:proofErr w:type="spellStart"/>
            <w:r w:rsidRPr="00FB5138">
              <w:rPr>
                <w:bCs/>
                <w:iCs/>
                <w:sz w:val="18"/>
                <w:szCs w:val="18"/>
              </w:rPr>
              <w:t>Press</w:t>
            </w:r>
            <w:proofErr w:type="spellEnd"/>
            <w:r w:rsidRPr="00FB5138">
              <w:rPr>
                <w:bCs/>
                <w:iCs/>
                <w:sz w:val="18"/>
                <w:szCs w:val="18"/>
              </w:rPr>
              <w:t>, 2007.</w:t>
            </w:r>
            <w:r>
              <w:rPr>
                <w:bCs/>
                <w:iCs/>
                <w:sz w:val="18"/>
                <w:szCs w:val="18"/>
              </w:rPr>
              <w:t xml:space="preserve"> Dostupné z: </w:t>
            </w:r>
            <w:hyperlink r:id="rId32" w:history="1">
              <w:r w:rsidRPr="00324F10">
                <w:rPr>
                  <w:color w:val="0000FF"/>
                  <w:sz w:val="14"/>
                  <w:szCs w:val="14"/>
                  <w:u w:val="single"/>
                </w:rPr>
                <w:t>https://app.knovel.com/web/toc.v/cid:kpRPPMVPR4/viewerType:toc//root_slug:rheology-processing-polymeric/url_slug:rheology-processing-polymeric?b-q=rheology&amp;sort_on=default&amp;b-subscription=true&amp;b-group-by=true&amp;b-sort-on=default&amp;b-content-type=all_references</w:t>
              </w:r>
            </w:hyperlink>
            <w:r w:rsidRPr="00324F10">
              <w:rPr>
                <w:sz w:val="14"/>
                <w:szCs w:val="14"/>
              </w:rPr>
              <w:t>.</w:t>
            </w:r>
          </w:p>
          <w:p w14:paraId="1E27C0F7" w14:textId="77777777" w:rsidR="00E57C7B" w:rsidRPr="00FB5138" w:rsidRDefault="00E57C7B" w:rsidP="00E57C7B">
            <w:pPr>
              <w:jc w:val="both"/>
              <w:rPr>
                <w:bCs/>
                <w:caps/>
                <w:sz w:val="18"/>
                <w:szCs w:val="18"/>
              </w:rPr>
            </w:pPr>
            <w:r w:rsidRPr="00FB5138">
              <w:rPr>
                <w:bCs/>
                <w:iCs/>
                <w:sz w:val="18"/>
                <w:szCs w:val="18"/>
              </w:rPr>
              <w:t>HAN, C.D.</w:t>
            </w:r>
            <w:r w:rsidRPr="00FB5138">
              <w:rPr>
                <w:bCs/>
                <w:i/>
                <w:iCs/>
                <w:sz w:val="18"/>
                <w:szCs w:val="18"/>
              </w:rPr>
              <w:t> </w:t>
            </w:r>
            <w:proofErr w:type="spellStart"/>
            <w:r w:rsidRPr="00FB5138">
              <w:rPr>
                <w:bCs/>
                <w:i/>
                <w:iCs/>
                <w:sz w:val="18"/>
                <w:szCs w:val="18"/>
              </w:rPr>
              <w:t>Rheology</w:t>
            </w:r>
            <w:proofErr w:type="spellEnd"/>
            <w:r w:rsidRPr="00FB5138">
              <w:rPr>
                <w:bCs/>
                <w:i/>
                <w:iCs/>
                <w:sz w:val="18"/>
                <w:szCs w:val="18"/>
              </w:rPr>
              <w:t xml:space="preserve"> and </w:t>
            </w:r>
            <w:proofErr w:type="spellStart"/>
            <w:r w:rsidRPr="00FB5138">
              <w:rPr>
                <w:bCs/>
                <w:i/>
                <w:iCs/>
                <w:sz w:val="18"/>
                <w:szCs w:val="18"/>
              </w:rPr>
              <w:t>Processing</w:t>
            </w:r>
            <w:proofErr w:type="spellEnd"/>
            <w:r w:rsidRPr="00FB5138">
              <w:rPr>
                <w:bCs/>
                <w:i/>
                <w:iCs/>
                <w:sz w:val="18"/>
                <w:szCs w:val="18"/>
              </w:rPr>
              <w:t xml:space="preserve"> </w:t>
            </w:r>
            <w:proofErr w:type="spellStart"/>
            <w:r w:rsidRPr="00FB5138">
              <w:rPr>
                <w:bCs/>
                <w:i/>
                <w:iCs/>
                <w:sz w:val="18"/>
                <w:szCs w:val="18"/>
              </w:rPr>
              <w:t>of</w:t>
            </w:r>
            <w:proofErr w:type="spellEnd"/>
            <w:r w:rsidRPr="00FB5138">
              <w:rPr>
                <w:bCs/>
                <w:i/>
                <w:iCs/>
                <w:sz w:val="18"/>
                <w:szCs w:val="18"/>
              </w:rPr>
              <w:t xml:space="preserve"> </w:t>
            </w:r>
            <w:proofErr w:type="spellStart"/>
            <w:r w:rsidRPr="00FB5138">
              <w:rPr>
                <w:bCs/>
                <w:i/>
                <w:iCs/>
                <w:sz w:val="18"/>
                <w:szCs w:val="18"/>
              </w:rPr>
              <w:t>Polymeric</w:t>
            </w:r>
            <w:proofErr w:type="spellEnd"/>
            <w:r w:rsidRPr="00FB5138">
              <w:rPr>
                <w:bCs/>
                <w:i/>
                <w:iCs/>
                <w:sz w:val="18"/>
                <w:szCs w:val="18"/>
              </w:rPr>
              <w:t xml:space="preserve"> </w:t>
            </w:r>
            <w:proofErr w:type="spellStart"/>
            <w:r w:rsidRPr="00FB5138">
              <w:rPr>
                <w:bCs/>
                <w:i/>
                <w:iCs/>
                <w:sz w:val="18"/>
                <w:szCs w:val="18"/>
              </w:rPr>
              <w:t>Materials</w:t>
            </w:r>
            <w:proofErr w:type="spellEnd"/>
            <w:r w:rsidRPr="00FB5138">
              <w:rPr>
                <w:bCs/>
                <w:i/>
                <w:iCs/>
                <w:sz w:val="18"/>
                <w:szCs w:val="18"/>
              </w:rPr>
              <w:t xml:space="preserve">, </w:t>
            </w:r>
            <w:proofErr w:type="spellStart"/>
            <w:r w:rsidRPr="00FB5138">
              <w:rPr>
                <w:bCs/>
                <w:i/>
                <w:iCs/>
                <w:sz w:val="18"/>
                <w:szCs w:val="18"/>
              </w:rPr>
              <w:t>Volume</w:t>
            </w:r>
            <w:proofErr w:type="spellEnd"/>
            <w:r w:rsidRPr="00FB5138">
              <w:rPr>
                <w:bCs/>
                <w:i/>
                <w:iCs/>
                <w:sz w:val="18"/>
                <w:szCs w:val="18"/>
              </w:rPr>
              <w:t xml:space="preserve"> 2 – Polymer </w:t>
            </w:r>
            <w:proofErr w:type="spellStart"/>
            <w:r w:rsidRPr="00FB5138">
              <w:rPr>
                <w:bCs/>
                <w:i/>
                <w:iCs/>
                <w:sz w:val="18"/>
                <w:szCs w:val="18"/>
              </w:rPr>
              <w:t>Processing</w:t>
            </w:r>
            <w:proofErr w:type="spellEnd"/>
            <w:r w:rsidRPr="00FB5138">
              <w:rPr>
                <w:bCs/>
                <w:iCs/>
                <w:sz w:val="18"/>
                <w:szCs w:val="18"/>
              </w:rPr>
              <w:t xml:space="preserve">. New York: Oxford University </w:t>
            </w:r>
            <w:proofErr w:type="spellStart"/>
            <w:r w:rsidRPr="00FB5138">
              <w:rPr>
                <w:bCs/>
                <w:iCs/>
                <w:sz w:val="18"/>
                <w:szCs w:val="18"/>
              </w:rPr>
              <w:t>Press</w:t>
            </w:r>
            <w:proofErr w:type="spellEnd"/>
            <w:r w:rsidRPr="00FB5138">
              <w:rPr>
                <w:bCs/>
                <w:iCs/>
                <w:sz w:val="18"/>
                <w:szCs w:val="18"/>
              </w:rPr>
              <w:t>, 2007.</w:t>
            </w:r>
            <w:r>
              <w:rPr>
                <w:bCs/>
                <w:iCs/>
                <w:sz w:val="18"/>
                <w:szCs w:val="18"/>
              </w:rPr>
              <w:t xml:space="preserve"> Dostupné z: </w:t>
            </w:r>
            <w:hyperlink r:id="rId33" w:history="1">
              <w:r w:rsidRPr="00324F10">
                <w:rPr>
                  <w:color w:val="0000FF"/>
                  <w:sz w:val="14"/>
                  <w:szCs w:val="14"/>
                  <w:u w:val="single"/>
                </w:rPr>
                <w:t>https://app.knovel.com/web/toc.v/cid:kpRPPMVPP3/viewerType:toc//root_slug:rheology-processing-polymeric/url_slug:rheology-processing-polymeric?b-q=rheology&amp;sort_on=default&amp;b-subscription=true&amp;b-group-by=true&amp;b-sort-on=default&amp;b-content-type=all_references</w:t>
              </w:r>
            </w:hyperlink>
            <w:r w:rsidRPr="00324F10">
              <w:rPr>
                <w:sz w:val="14"/>
                <w:szCs w:val="14"/>
              </w:rPr>
              <w:t>.</w:t>
            </w:r>
          </w:p>
          <w:p w14:paraId="76227E8C" w14:textId="4744822B" w:rsidR="00E57C7B" w:rsidRPr="00FB5138" w:rsidRDefault="00E57C7B" w:rsidP="00E57C7B">
            <w:pPr>
              <w:jc w:val="both"/>
              <w:rPr>
                <w:sz w:val="18"/>
                <w:szCs w:val="18"/>
              </w:rPr>
            </w:pPr>
            <w:r w:rsidRPr="00FB5138">
              <w:rPr>
                <w:iCs/>
                <w:color w:val="000000"/>
                <w:sz w:val="18"/>
                <w:szCs w:val="18"/>
              </w:rPr>
              <w:t>HATZIKIRIAKOS, S.G., MIGLER, K. </w:t>
            </w:r>
            <w:r w:rsidRPr="00FB5138">
              <w:rPr>
                <w:i/>
                <w:iCs/>
                <w:color w:val="000000"/>
                <w:sz w:val="18"/>
                <w:szCs w:val="18"/>
              </w:rPr>
              <w:t xml:space="preserve">Polymer </w:t>
            </w:r>
            <w:proofErr w:type="spellStart"/>
            <w:r>
              <w:rPr>
                <w:i/>
                <w:iCs/>
                <w:color w:val="000000"/>
                <w:sz w:val="18"/>
                <w:szCs w:val="18"/>
              </w:rPr>
              <w:t>Processing</w:t>
            </w:r>
            <w:proofErr w:type="spellEnd"/>
            <w:r>
              <w:rPr>
                <w:i/>
                <w:iCs/>
                <w:color w:val="000000"/>
                <w:sz w:val="18"/>
                <w:szCs w:val="18"/>
              </w:rPr>
              <w:t xml:space="preserve"> </w:t>
            </w:r>
            <w:proofErr w:type="spellStart"/>
            <w:r>
              <w:rPr>
                <w:i/>
                <w:iCs/>
                <w:color w:val="000000"/>
                <w:sz w:val="18"/>
                <w:szCs w:val="18"/>
              </w:rPr>
              <w:t>I</w:t>
            </w:r>
            <w:r w:rsidRPr="00FB5138">
              <w:rPr>
                <w:i/>
                <w:iCs/>
                <w:color w:val="000000"/>
                <w:sz w:val="18"/>
                <w:szCs w:val="18"/>
              </w:rPr>
              <w:t>nstabilities</w:t>
            </w:r>
            <w:proofErr w:type="spellEnd"/>
            <w:r w:rsidRPr="00FB5138">
              <w:rPr>
                <w:i/>
                <w:iCs/>
                <w:color w:val="000000"/>
                <w:sz w:val="18"/>
                <w:szCs w:val="18"/>
              </w:rPr>
              <w:t xml:space="preserve">: </w:t>
            </w:r>
            <w:proofErr w:type="spellStart"/>
            <w:r>
              <w:rPr>
                <w:i/>
                <w:iCs/>
                <w:color w:val="000000"/>
                <w:sz w:val="18"/>
                <w:szCs w:val="18"/>
              </w:rPr>
              <w:t>C</w:t>
            </w:r>
            <w:r w:rsidRPr="00FB5138">
              <w:rPr>
                <w:i/>
                <w:iCs/>
                <w:color w:val="000000"/>
                <w:sz w:val="18"/>
                <w:szCs w:val="18"/>
              </w:rPr>
              <w:t>ontrol</w:t>
            </w:r>
            <w:proofErr w:type="spellEnd"/>
            <w:r w:rsidRPr="00FB5138">
              <w:rPr>
                <w:i/>
                <w:iCs/>
                <w:color w:val="000000"/>
                <w:sz w:val="18"/>
                <w:szCs w:val="18"/>
              </w:rPr>
              <w:t xml:space="preserve"> and </w:t>
            </w:r>
            <w:proofErr w:type="spellStart"/>
            <w:r>
              <w:rPr>
                <w:i/>
                <w:iCs/>
                <w:color w:val="000000"/>
                <w:sz w:val="18"/>
                <w:szCs w:val="18"/>
              </w:rPr>
              <w:t>U</w:t>
            </w:r>
            <w:r w:rsidRPr="00FB5138">
              <w:rPr>
                <w:i/>
                <w:iCs/>
                <w:color w:val="000000"/>
                <w:sz w:val="18"/>
                <w:szCs w:val="18"/>
              </w:rPr>
              <w:t>nderstanding</w:t>
            </w:r>
            <w:proofErr w:type="spellEnd"/>
            <w:r w:rsidRPr="00FB5138">
              <w:rPr>
                <w:iCs/>
                <w:color w:val="000000"/>
                <w:sz w:val="18"/>
                <w:szCs w:val="18"/>
              </w:rPr>
              <w:t xml:space="preserve">. New York: Marcel </w:t>
            </w:r>
            <w:proofErr w:type="spellStart"/>
            <w:r w:rsidRPr="00FB5138">
              <w:rPr>
                <w:iCs/>
                <w:color w:val="000000"/>
                <w:sz w:val="18"/>
                <w:szCs w:val="18"/>
              </w:rPr>
              <w:t>Dekker</w:t>
            </w:r>
            <w:proofErr w:type="spellEnd"/>
            <w:r w:rsidRPr="00FB5138">
              <w:rPr>
                <w:iCs/>
                <w:color w:val="000000"/>
                <w:sz w:val="18"/>
                <w:szCs w:val="18"/>
              </w:rPr>
              <w:t xml:space="preserve">, 2004. </w:t>
            </w:r>
            <w:r>
              <w:rPr>
                <w:iCs/>
                <w:color w:val="000000"/>
                <w:sz w:val="18"/>
                <w:szCs w:val="18"/>
              </w:rPr>
              <w:t xml:space="preserve">Dostupné z: </w:t>
            </w:r>
            <w:hyperlink r:id="rId34" w:history="1">
              <w:r w:rsidRPr="00DA1D8B">
                <w:rPr>
                  <w:color w:val="0000FF"/>
                  <w:sz w:val="14"/>
                  <w:szCs w:val="14"/>
                  <w:u w:val="single"/>
                </w:rPr>
                <w:t>https://www.taylorfrancis.com/books/e/9781420030686</w:t>
              </w:r>
            </w:hyperlink>
            <w:r w:rsidR="00324F10" w:rsidRPr="00324F10">
              <w:rPr>
                <w:sz w:val="14"/>
                <w:szCs w:val="14"/>
              </w:rPr>
              <w:t>.</w:t>
            </w:r>
          </w:p>
          <w:p w14:paraId="245DB141" w14:textId="77777777" w:rsidR="00E57C7B" w:rsidRPr="00FB5138" w:rsidRDefault="00E57C7B" w:rsidP="00E57C7B">
            <w:pPr>
              <w:jc w:val="both"/>
              <w:rPr>
                <w:sz w:val="15"/>
                <w:szCs w:val="15"/>
              </w:rPr>
            </w:pPr>
            <w:r w:rsidRPr="00FB5138">
              <w:rPr>
                <w:bCs/>
                <w:iCs/>
                <w:sz w:val="18"/>
                <w:szCs w:val="18"/>
              </w:rPr>
              <w:t xml:space="preserve">MORRISON, F.A. </w:t>
            </w:r>
            <w:proofErr w:type="spellStart"/>
            <w:r w:rsidRPr="00FB5138">
              <w:rPr>
                <w:bCs/>
                <w:i/>
                <w:iCs/>
                <w:sz w:val="18"/>
                <w:szCs w:val="18"/>
              </w:rPr>
              <w:t>Understanding</w:t>
            </w:r>
            <w:proofErr w:type="spellEnd"/>
            <w:r w:rsidRPr="00FB5138">
              <w:rPr>
                <w:bCs/>
                <w:i/>
                <w:iCs/>
                <w:sz w:val="18"/>
                <w:szCs w:val="18"/>
              </w:rPr>
              <w:t xml:space="preserve"> </w:t>
            </w:r>
            <w:proofErr w:type="spellStart"/>
            <w:r>
              <w:rPr>
                <w:bCs/>
                <w:i/>
                <w:iCs/>
                <w:sz w:val="18"/>
                <w:szCs w:val="18"/>
              </w:rPr>
              <w:t>Rh</w:t>
            </w:r>
            <w:r w:rsidRPr="00FB5138">
              <w:rPr>
                <w:bCs/>
                <w:i/>
                <w:iCs/>
                <w:sz w:val="18"/>
                <w:szCs w:val="18"/>
              </w:rPr>
              <w:t>eology</w:t>
            </w:r>
            <w:proofErr w:type="spellEnd"/>
            <w:r w:rsidRPr="00FB5138">
              <w:rPr>
                <w:bCs/>
                <w:iCs/>
                <w:sz w:val="18"/>
                <w:szCs w:val="18"/>
              </w:rPr>
              <w:t xml:space="preserve">. New York: Oxford University </w:t>
            </w:r>
            <w:proofErr w:type="spellStart"/>
            <w:r w:rsidRPr="00FB5138">
              <w:rPr>
                <w:bCs/>
                <w:iCs/>
                <w:sz w:val="18"/>
                <w:szCs w:val="18"/>
              </w:rPr>
              <w:t>Press</w:t>
            </w:r>
            <w:proofErr w:type="spellEnd"/>
            <w:r w:rsidRPr="00FB5138">
              <w:rPr>
                <w:bCs/>
                <w:iCs/>
                <w:sz w:val="18"/>
                <w:szCs w:val="18"/>
              </w:rPr>
              <w:t>, 2001.</w:t>
            </w:r>
            <w:r>
              <w:rPr>
                <w:bCs/>
                <w:iCs/>
                <w:sz w:val="18"/>
                <w:szCs w:val="18"/>
              </w:rPr>
              <w:t xml:space="preserve"> Dostupné z: </w:t>
            </w:r>
            <w:hyperlink r:id="rId35" w:history="1">
              <w:r w:rsidRPr="00324F10">
                <w:rPr>
                  <w:color w:val="0000FF"/>
                  <w:sz w:val="14"/>
                  <w:szCs w:val="14"/>
                  <w:u w:val="single"/>
                </w:rPr>
                <w:t>https://app.knovel.com/web/toc.v/cid:kpUR00000I/viewerType:toc//root_slug:understanding-rheology/url_slug:understanding-rheology?b-q=rheology&amp;sort_on=default&amp;b-subscription=true&amp;b-off-set=10&amp;b-rows=10&amp;b-group-by=true&amp;b-sort-on=default&amp;b-content-type=all_references</w:t>
              </w:r>
            </w:hyperlink>
            <w:r w:rsidRPr="00324F10">
              <w:rPr>
                <w:sz w:val="14"/>
                <w:szCs w:val="14"/>
              </w:rPr>
              <w:t>.</w:t>
            </w:r>
          </w:p>
          <w:p w14:paraId="2BD7816F" w14:textId="77777777" w:rsidR="00E57C7B" w:rsidRPr="007231AA" w:rsidRDefault="00E57C7B" w:rsidP="00E57C7B">
            <w:pPr>
              <w:jc w:val="both"/>
              <w:rPr>
                <w:sz w:val="18"/>
                <w:szCs w:val="18"/>
                <w:u w:val="single"/>
              </w:rPr>
            </w:pPr>
          </w:p>
          <w:p w14:paraId="26CC2A32" w14:textId="4921AC30" w:rsidR="00E57C7B" w:rsidRPr="00E57C7B" w:rsidRDefault="00E57C7B" w:rsidP="00E57C7B">
            <w:pPr>
              <w:jc w:val="both"/>
              <w:rPr>
                <w:sz w:val="18"/>
                <w:szCs w:val="18"/>
                <w:u w:val="single"/>
              </w:rPr>
            </w:pPr>
            <w:r w:rsidRPr="00E57C7B">
              <w:rPr>
                <w:sz w:val="18"/>
                <w:szCs w:val="18"/>
                <w:u w:val="single"/>
              </w:rPr>
              <w:t>Doporučená literatura:</w:t>
            </w:r>
          </w:p>
          <w:p w14:paraId="017B767E" w14:textId="1E417C85" w:rsidR="00E57C7B" w:rsidRPr="00E57C7B" w:rsidRDefault="00E57C7B" w:rsidP="00E57C7B">
            <w:pPr>
              <w:shd w:val="clear" w:color="auto" w:fill="FFFFFF"/>
              <w:jc w:val="both"/>
              <w:rPr>
                <w:bCs/>
                <w:iCs/>
                <w:sz w:val="18"/>
                <w:szCs w:val="18"/>
              </w:rPr>
            </w:pPr>
            <w:r w:rsidRPr="00E57C7B">
              <w:rPr>
                <w:bCs/>
                <w:iCs/>
                <w:sz w:val="18"/>
                <w:szCs w:val="18"/>
              </w:rPr>
              <w:t>RUEDA, M.M., AUSCHER, M.-C., FULCHIRON, R., PÉRIÉ, T., MARTIN, G., SONNTAG, P., CASSAGNAU, P.</w:t>
            </w:r>
            <w:r w:rsidRPr="00E57C7B">
              <w:rPr>
                <w:rStyle w:val="txt"/>
                <w:rFonts w:ascii="Arial" w:hAnsi="Arial" w:cs="Arial"/>
                <w:color w:val="000000"/>
                <w:sz w:val="18"/>
                <w:szCs w:val="18"/>
                <w:shd w:val="clear" w:color="auto" w:fill="FFFFFF"/>
              </w:rPr>
              <w:t xml:space="preserve"> </w:t>
            </w:r>
            <w:proofErr w:type="spellStart"/>
            <w:r w:rsidRPr="00E57C7B">
              <w:rPr>
                <w:i/>
                <w:iCs/>
                <w:sz w:val="18"/>
                <w:szCs w:val="18"/>
              </w:rPr>
              <w:t>Rheology</w:t>
            </w:r>
            <w:proofErr w:type="spellEnd"/>
            <w:r w:rsidRPr="00E57C7B">
              <w:rPr>
                <w:i/>
                <w:iCs/>
                <w:sz w:val="18"/>
                <w:szCs w:val="18"/>
              </w:rPr>
              <w:t xml:space="preserve"> and </w:t>
            </w:r>
            <w:proofErr w:type="spellStart"/>
            <w:r w:rsidRPr="00E57C7B">
              <w:rPr>
                <w:i/>
                <w:iCs/>
                <w:sz w:val="18"/>
                <w:szCs w:val="18"/>
              </w:rPr>
              <w:t>Applications</w:t>
            </w:r>
            <w:proofErr w:type="spellEnd"/>
            <w:r w:rsidRPr="00E57C7B">
              <w:rPr>
                <w:i/>
                <w:iCs/>
                <w:sz w:val="18"/>
                <w:szCs w:val="18"/>
              </w:rPr>
              <w:t xml:space="preserve"> </w:t>
            </w:r>
            <w:proofErr w:type="spellStart"/>
            <w:r w:rsidRPr="00E57C7B">
              <w:rPr>
                <w:i/>
                <w:iCs/>
                <w:sz w:val="18"/>
                <w:szCs w:val="18"/>
              </w:rPr>
              <w:t>of</w:t>
            </w:r>
            <w:proofErr w:type="spellEnd"/>
            <w:r w:rsidRPr="00E57C7B">
              <w:rPr>
                <w:i/>
                <w:iCs/>
                <w:sz w:val="18"/>
                <w:szCs w:val="18"/>
              </w:rPr>
              <w:t xml:space="preserve"> </w:t>
            </w:r>
            <w:proofErr w:type="spellStart"/>
            <w:r w:rsidRPr="00E57C7B">
              <w:rPr>
                <w:i/>
                <w:iCs/>
                <w:sz w:val="18"/>
                <w:szCs w:val="18"/>
              </w:rPr>
              <w:t>Highly</w:t>
            </w:r>
            <w:proofErr w:type="spellEnd"/>
            <w:r w:rsidRPr="00E57C7B">
              <w:rPr>
                <w:i/>
                <w:iCs/>
                <w:sz w:val="18"/>
                <w:szCs w:val="18"/>
              </w:rPr>
              <w:t xml:space="preserve"> </w:t>
            </w:r>
            <w:proofErr w:type="spellStart"/>
            <w:r w:rsidRPr="00E57C7B">
              <w:rPr>
                <w:i/>
                <w:iCs/>
                <w:sz w:val="18"/>
                <w:szCs w:val="18"/>
              </w:rPr>
              <w:t>Filled</w:t>
            </w:r>
            <w:proofErr w:type="spellEnd"/>
            <w:r w:rsidRPr="00E57C7B">
              <w:rPr>
                <w:i/>
                <w:iCs/>
                <w:sz w:val="18"/>
                <w:szCs w:val="18"/>
              </w:rPr>
              <w:t xml:space="preserve"> </w:t>
            </w:r>
            <w:proofErr w:type="spellStart"/>
            <w:r w:rsidRPr="00E57C7B">
              <w:rPr>
                <w:i/>
                <w:iCs/>
                <w:sz w:val="18"/>
                <w:szCs w:val="18"/>
              </w:rPr>
              <w:t>Polymers</w:t>
            </w:r>
            <w:proofErr w:type="spellEnd"/>
            <w:r w:rsidRPr="00E57C7B">
              <w:rPr>
                <w:i/>
                <w:iCs/>
                <w:sz w:val="18"/>
                <w:szCs w:val="18"/>
              </w:rPr>
              <w:t xml:space="preserve">: A </w:t>
            </w:r>
            <w:proofErr w:type="spellStart"/>
            <w:r w:rsidRPr="00E57C7B">
              <w:rPr>
                <w:i/>
                <w:iCs/>
                <w:sz w:val="18"/>
                <w:szCs w:val="18"/>
              </w:rPr>
              <w:t>Review</w:t>
            </w:r>
            <w:proofErr w:type="spellEnd"/>
            <w:r w:rsidRPr="00E57C7B">
              <w:rPr>
                <w:i/>
                <w:iCs/>
                <w:sz w:val="18"/>
                <w:szCs w:val="18"/>
              </w:rPr>
              <w:t xml:space="preserve"> </w:t>
            </w:r>
            <w:proofErr w:type="spellStart"/>
            <w:r w:rsidRPr="00E57C7B">
              <w:rPr>
                <w:i/>
                <w:iCs/>
                <w:sz w:val="18"/>
                <w:szCs w:val="18"/>
              </w:rPr>
              <w:t>of</w:t>
            </w:r>
            <w:proofErr w:type="spellEnd"/>
            <w:r w:rsidRPr="00E57C7B">
              <w:rPr>
                <w:i/>
                <w:iCs/>
                <w:sz w:val="18"/>
                <w:szCs w:val="18"/>
              </w:rPr>
              <w:t xml:space="preserve"> </w:t>
            </w:r>
            <w:proofErr w:type="spellStart"/>
            <w:r w:rsidRPr="00E57C7B">
              <w:rPr>
                <w:i/>
                <w:iCs/>
                <w:sz w:val="18"/>
                <w:szCs w:val="18"/>
              </w:rPr>
              <w:t>Current</w:t>
            </w:r>
            <w:proofErr w:type="spellEnd"/>
            <w:r w:rsidRPr="00E57C7B">
              <w:rPr>
                <w:i/>
                <w:iCs/>
                <w:sz w:val="18"/>
                <w:szCs w:val="18"/>
              </w:rPr>
              <w:t xml:space="preserve"> </w:t>
            </w:r>
            <w:proofErr w:type="spellStart"/>
            <w:r w:rsidRPr="00E57C7B">
              <w:rPr>
                <w:i/>
                <w:iCs/>
                <w:sz w:val="18"/>
                <w:szCs w:val="18"/>
              </w:rPr>
              <w:t>Understanding</w:t>
            </w:r>
            <w:proofErr w:type="spellEnd"/>
            <w:r w:rsidRPr="00E57C7B">
              <w:rPr>
                <w:i/>
                <w:iCs/>
                <w:sz w:val="18"/>
                <w:szCs w:val="18"/>
              </w:rPr>
              <w:t>.</w:t>
            </w:r>
            <w:r w:rsidRPr="00E57C7B">
              <w:rPr>
                <w:rStyle w:val="txt"/>
                <w:rFonts w:ascii="Arial" w:hAnsi="Arial" w:cs="Arial"/>
                <w:color w:val="000000"/>
                <w:sz w:val="18"/>
                <w:szCs w:val="18"/>
                <w:shd w:val="clear" w:color="auto" w:fill="FFFFFF"/>
              </w:rPr>
              <w:t> </w:t>
            </w:r>
            <w:proofErr w:type="spellStart"/>
            <w:r w:rsidRPr="00E57C7B">
              <w:rPr>
                <w:bCs/>
                <w:sz w:val="18"/>
                <w:szCs w:val="18"/>
              </w:rPr>
              <w:t>Progress</w:t>
            </w:r>
            <w:proofErr w:type="spellEnd"/>
            <w:r w:rsidRPr="00E57C7B">
              <w:rPr>
                <w:bCs/>
                <w:sz w:val="18"/>
                <w:szCs w:val="18"/>
              </w:rPr>
              <w:t xml:space="preserve"> in Polymer Science</w:t>
            </w:r>
            <w:r w:rsidRPr="00E57C7B">
              <w:rPr>
                <w:bCs/>
                <w:iCs/>
                <w:sz w:val="18"/>
                <w:szCs w:val="18"/>
              </w:rPr>
              <w:t xml:space="preserve"> 66, 22-53, 2017. </w:t>
            </w:r>
          </w:p>
          <w:p w14:paraId="787D6755" w14:textId="251C50BE" w:rsidR="00E57C7B" w:rsidRPr="00E57C7B" w:rsidRDefault="00E57C7B" w:rsidP="00E57C7B">
            <w:pPr>
              <w:shd w:val="clear" w:color="auto" w:fill="FFFFFF"/>
              <w:jc w:val="both"/>
              <w:rPr>
                <w:bCs/>
                <w:iCs/>
                <w:sz w:val="18"/>
                <w:szCs w:val="18"/>
              </w:rPr>
            </w:pPr>
            <w:r w:rsidRPr="00E57C7B">
              <w:rPr>
                <w:bCs/>
                <w:iCs/>
                <w:sz w:val="18"/>
                <w:szCs w:val="18"/>
              </w:rPr>
              <w:t xml:space="preserve">HATZIKIRIAKOS, S.G. </w:t>
            </w:r>
            <w:r w:rsidRPr="00E57C7B">
              <w:rPr>
                <w:i/>
                <w:iCs/>
                <w:sz w:val="18"/>
                <w:szCs w:val="18"/>
              </w:rPr>
              <w:t xml:space="preserve">Wall Slip </w:t>
            </w:r>
            <w:proofErr w:type="spellStart"/>
            <w:r w:rsidRPr="00E57C7B">
              <w:rPr>
                <w:i/>
                <w:iCs/>
                <w:sz w:val="18"/>
                <w:szCs w:val="18"/>
              </w:rPr>
              <w:t>of</w:t>
            </w:r>
            <w:proofErr w:type="spellEnd"/>
            <w:r w:rsidRPr="00E57C7B">
              <w:rPr>
                <w:i/>
                <w:iCs/>
                <w:sz w:val="18"/>
                <w:szCs w:val="18"/>
              </w:rPr>
              <w:t xml:space="preserve"> </w:t>
            </w:r>
            <w:proofErr w:type="spellStart"/>
            <w:r w:rsidRPr="00E57C7B">
              <w:rPr>
                <w:i/>
                <w:iCs/>
                <w:sz w:val="18"/>
                <w:szCs w:val="18"/>
              </w:rPr>
              <w:t>Molten</w:t>
            </w:r>
            <w:proofErr w:type="spellEnd"/>
            <w:r w:rsidRPr="00E57C7B">
              <w:rPr>
                <w:i/>
                <w:iCs/>
                <w:sz w:val="18"/>
                <w:szCs w:val="18"/>
              </w:rPr>
              <w:t xml:space="preserve"> </w:t>
            </w:r>
            <w:proofErr w:type="spellStart"/>
            <w:r w:rsidRPr="00E57C7B">
              <w:rPr>
                <w:i/>
                <w:iCs/>
                <w:sz w:val="18"/>
                <w:szCs w:val="18"/>
              </w:rPr>
              <w:t>Polymers</w:t>
            </w:r>
            <w:proofErr w:type="spellEnd"/>
            <w:r w:rsidRPr="00E57C7B">
              <w:rPr>
                <w:i/>
                <w:iCs/>
                <w:sz w:val="18"/>
                <w:szCs w:val="18"/>
              </w:rPr>
              <w:t>.</w:t>
            </w:r>
            <w:r w:rsidRPr="00E57C7B">
              <w:rPr>
                <w:sz w:val="18"/>
                <w:szCs w:val="18"/>
              </w:rPr>
              <w:t xml:space="preserve"> </w:t>
            </w:r>
            <w:proofErr w:type="spellStart"/>
            <w:r w:rsidRPr="00E57C7B">
              <w:rPr>
                <w:sz w:val="18"/>
                <w:szCs w:val="18"/>
              </w:rPr>
              <w:t>Progress</w:t>
            </w:r>
            <w:proofErr w:type="spellEnd"/>
            <w:r w:rsidRPr="00E57C7B">
              <w:rPr>
                <w:sz w:val="18"/>
                <w:szCs w:val="18"/>
              </w:rPr>
              <w:t xml:space="preserve"> in Polymer Science </w:t>
            </w:r>
            <w:r w:rsidRPr="00E57C7B">
              <w:rPr>
                <w:iCs/>
                <w:sz w:val="18"/>
                <w:szCs w:val="18"/>
              </w:rPr>
              <w:t xml:space="preserve">37(4), 624-643, </w:t>
            </w:r>
            <w:r w:rsidRPr="00E57C7B">
              <w:rPr>
                <w:bCs/>
                <w:iCs/>
                <w:sz w:val="18"/>
                <w:szCs w:val="18"/>
              </w:rPr>
              <w:t>2012.</w:t>
            </w:r>
          </w:p>
          <w:p w14:paraId="7A3F2844" w14:textId="55D15D12" w:rsidR="001457D3" w:rsidRPr="009B2810" w:rsidRDefault="00E57C7B" w:rsidP="00E57C7B">
            <w:pPr>
              <w:shd w:val="clear" w:color="auto" w:fill="FFFFFF"/>
              <w:jc w:val="both"/>
              <w:rPr>
                <w:sz w:val="19"/>
                <w:szCs w:val="19"/>
              </w:rPr>
            </w:pPr>
            <w:r w:rsidRPr="00E57C7B">
              <w:rPr>
                <w:bCs/>
                <w:iCs/>
                <w:sz w:val="18"/>
                <w:szCs w:val="18"/>
              </w:rPr>
              <w:t>LEBLANC, J.L.</w:t>
            </w:r>
            <w:r w:rsidRPr="00E57C7B">
              <w:rPr>
                <w:rStyle w:val="txt"/>
                <w:rFonts w:ascii="Arial" w:hAnsi="Arial" w:cs="Arial"/>
                <w:color w:val="000000"/>
                <w:sz w:val="18"/>
                <w:szCs w:val="18"/>
                <w:shd w:val="clear" w:color="auto" w:fill="FFFFFF"/>
              </w:rPr>
              <w:t xml:space="preserve"> </w:t>
            </w:r>
            <w:proofErr w:type="spellStart"/>
            <w:r w:rsidRPr="00E57C7B">
              <w:rPr>
                <w:i/>
                <w:iCs/>
                <w:sz w:val="18"/>
                <w:szCs w:val="18"/>
              </w:rPr>
              <w:t>Rubber</w:t>
            </w:r>
            <w:proofErr w:type="spellEnd"/>
            <w:r w:rsidRPr="00E57C7B">
              <w:rPr>
                <w:i/>
                <w:iCs/>
                <w:sz w:val="18"/>
                <w:szCs w:val="18"/>
              </w:rPr>
              <w:t xml:space="preserve">-Filler </w:t>
            </w:r>
            <w:proofErr w:type="spellStart"/>
            <w:r w:rsidRPr="00E57C7B">
              <w:rPr>
                <w:i/>
                <w:iCs/>
                <w:sz w:val="18"/>
                <w:szCs w:val="18"/>
              </w:rPr>
              <w:t>Interactions</w:t>
            </w:r>
            <w:proofErr w:type="spellEnd"/>
            <w:r w:rsidRPr="00E57C7B">
              <w:rPr>
                <w:i/>
                <w:iCs/>
                <w:sz w:val="18"/>
                <w:szCs w:val="18"/>
              </w:rPr>
              <w:t xml:space="preserve"> and </w:t>
            </w:r>
            <w:proofErr w:type="spellStart"/>
            <w:r w:rsidRPr="00E57C7B">
              <w:rPr>
                <w:i/>
                <w:iCs/>
                <w:sz w:val="18"/>
                <w:szCs w:val="18"/>
              </w:rPr>
              <w:t>Rheological</w:t>
            </w:r>
            <w:proofErr w:type="spellEnd"/>
            <w:r w:rsidRPr="00E57C7B">
              <w:rPr>
                <w:i/>
                <w:iCs/>
                <w:sz w:val="18"/>
                <w:szCs w:val="18"/>
              </w:rPr>
              <w:t xml:space="preserve"> </w:t>
            </w:r>
            <w:proofErr w:type="spellStart"/>
            <w:r w:rsidRPr="00E57C7B">
              <w:rPr>
                <w:i/>
                <w:iCs/>
                <w:sz w:val="18"/>
                <w:szCs w:val="18"/>
              </w:rPr>
              <w:t>Properties</w:t>
            </w:r>
            <w:proofErr w:type="spellEnd"/>
            <w:r w:rsidRPr="00E57C7B">
              <w:rPr>
                <w:i/>
                <w:iCs/>
                <w:sz w:val="18"/>
                <w:szCs w:val="18"/>
              </w:rPr>
              <w:t xml:space="preserve"> in </w:t>
            </w:r>
            <w:proofErr w:type="spellStart"/>
            <w:r w:rsidRPr="00E57C7B">
              <w:rPr>
                <w:i/>
                <w:iCs/>
                <w:sz w:val="18"/>
                <w:szCs w:val="18"/>
              </w:rPr>
              <w:t>Filled</w:t>
            </w:r>
            <w:proofErr w:type="spellEnd"/>
            <w:r w:rsidRPr="00E57C7B">
              <w:rPr>
                <w:i/>
                <w:iCs/>
                <w:sz w:val="18"/>
                <w:szCs w:val="18"/>
              </w:rPr>
              <w:t xml:space="preserve"> </w:t>
            </w:r>
            <w:proofErr w:type="spellStart"/>
            <w:r w:rsidRPr="00E57C7B">
              <w:rPr>
                <w:i/>
                <w:iCs/>
                <w:sz w:val="18"/>
                <w:szCs w:val="18"/>
              </w:rPr>
              <w:t>Compounds</w:t>
            </w:r>
            <w:proofErr w:type="spellEnd"/>
            <w:r w:rsidRPr="00E57C7B">
              <w:rPr>
                <w:iCs/>
                <w:sz w:val="18"/>
                <w:szCs w:val="18"/>
              </w:rPr>
              <w:t>.</w:t>
            </w:r>
            <w:r w:rsidRPr="00E57C7B">
              <w:rPr>
                <w:rStyle w:val="txt"/>
                <w:rFonts w:ascii="Arial" w:hAnsi="Arial" w:cs="Arial"/>
                <w:color w:val="000000"/>
                <w:sz w:val="18"/>
                <w:szCs w:val="18"/>
                <w:shd w:val="clear" w:color="auto" w:fill="FFFFFF"/>
              </w:rPr>
              <w:t> </w:t>
            </w:r>
            <w:proofErr w:type="spellStart"/>
            <w:r w:rsidRPr="00E57C7B">
              <w:rPr>
                <w:sz w:val="18"/>
                <w:szCs w:val="18"/>
              </w:rPr>
              <w:t>Progress</w:t>
            </w:r>
            <w:proofErr w:type="spellEnd"/>
            <w:r w:rsidRPr="00E57C7B">
              <w:rPr>
                <w:sz w:val="18"/>
                <w:szCs w:val="18"/>
              </w:rPr>
              <w:t xml:space="preserve"> in Polymer Science </w:t>
            </w:r>
            <w:r w:rsidRPr="00E57C7B">
              <w:rPr>
                <w:iCs/>
                <w:sz w:val="18"/>
                <w:szCs w:val="18"/>
              </w:rPr>
              <w:t>27(4), 627-687, 2002.</w:t>
            </w:r>
          </w:p>
        </w:tc>
      </w:tr>
      <w:tr w:rsidR="00174EC9" w14:paraId="2339FA36" w14:textId="77777777" w:rsidTr="00C55A8B">
        <w:tc>
          <w:tcPr>
            <w:tcW w:w="10106" w:type="dxa"/>
            <w:gridSpan w:val="24"/>
            <w:tcBorders>
              <w:top w:val="single" w:sz="12" w:space="0" w:color="auto"/>
              <w:left w:val="single" w:sz="2" w:space="0" w:color="auto"/>
              <w:bottom w:val="single" w:sz="2" w:space="0" w:color="auto"/>
              <w:right w:val="single" w:sz="2" w:space="0" w:color="auto"/>
            </w:tcBorders>
            <w:shd w:val="clear" w:color="auto" w:fill="F7CAAC"/>
          </w:tcPr>
          <w:p w14:paraId="56480022" w14:textId="77777777" w:rsidR="00174EC9" w:rsidRPr="009B2810" w:rsidRDefault="00174EC9">
            <w:pPr>
              <w:jc w:val="center"/>
              <w:rPr>
                <w:b/>
                <w:sz w:val="19"/>
                <w:szCs w:val="19"/>
              </w:rPr>
            </w:pPr>
            <w:r w:rsidRPr="009B2810">
              <w:rPr>
                <w:b/>
                <w:sz w:val="19"/>
                <w:szCs w:val="19"/>
              </w:rPr>
              <w:t>Informace ke kombinované nebo distanční formě</w:t>
            </w:r>
          </w:p>
        </w:tc>
      </w:tr>
      <w:tr w:rsidR="00174EC9" w14:paraId="6EEEDB2D"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5036" w:type="dxa"/>
            <w:gridSpan w:val="10"/>
            <w:tcBorders>
              <w:top w:val="single" w:sz="2" w:space="0" w:color="auto"/>
            </w:tcBorders>
            <w:shd w:val="clear" w:color="auto" w:fill="F7CAAC"/>
            <w:tcPrChange w:id="116" w:author="Michal Staněk" w:date="2021-04-16T13:25:00Z">
              <w:tcPr>
                <w:tcW w:w="5038" w:type="dxa"/>
                <w:gridSpan w:val="10"/>
                <w:tcBorders>
                  <w:top w:val="single" w:sz="2" w:space="0" w:color="auto"/>
                </w:tcBorders>
                <w:shd w:val="clear" w:color="auto" w:fill="F7CAAC"/>
              </w:tcPr>
            </w:tcPrChange>
          </w:tcPr>
          <w:p w14:paraId="0240A5A4" w14:textId="77777777" w:rsidR="00174EC9" w:rsidRPr="009B2810" w:rsidRDefault="00174EC9">
            <w:pPr>
              <w:jc w:val="both"/>
              <w:rPr>
                <w:sz w:val="19"/>
                <w:szCs w:val="19"/>
              </w:rPr>
            </w:pPr>
            <w:r w:rsidRPr="009B2810">
              <w:rPr>
                <w:b/>
                <w:sz w:val="19"/>
                <w:szCs w:val="19"/>
              </w:rPr>
              <w:t>Rozsah konzultací (soustředění)</w:t>
            </w:r>
          </w:p>
        </w:tc>
        <w:tc>
          <w:tcPr>
            <w:tcW w:w="889" w:type="dxa"/>
            <w:gridSpan w:val="3"/>
            <w:tcBorders>
              <w:top w:val="single" w:sz="2" w:space="0" w:color="auto"/>
            </w:tcBorders>
            <w:tcPrChange w:id="117" w:author="Michal Staněk" w:date="2021-04-16T13:25:00Z">
              <w:tcPr>
                <w:tcW w:w="889" w:type="dxa"/>
                <w:gridSpan w:val="3"/>
                <w:tcBorders>
                  <w:top w:val="single" w:sz="2" w:space="0" w:color="auto"/>
                </w:tcBorders>
              </w:tcPr>
            </w:tcPrChange>
          </w:tcPr>
          <w:p w14:paraId="051F24A7" w14:textId="77777777" w:rsidR="00174EC9" w:rsidRPr="009B2810" w:rsidRDefault="00174EC9">
            <w:pPr>
              <w:jc w:val="both"/>
              <w:rPr>
                <w:sz w:val="19"/>
                <w:szCs w:val="19"/>
              </w:rPr>
            </w:pPr>
          </w:p>
        </w:tc>
        <w:tc>
          <w:tcPr>
            <w:tcW w:w="4181" w:type="dxa"/>
            <w:gridSpan w:val="11"/>
            <w:tcBorders>
              <w:top w:val="single" w:sz="2" w:space="0" w:color="auto"/>
            </w:tcBorders>
            <w:shd w:val="clear" w:color="auto" w:fill="F7CAAC"/>
            <w:tcPrChange w:id="118" w:author="Michal Staněk" w:date="2021-04-16T13:25:00Z">
              <w:tcPr>
                <w:tcW w:w="4179" w:type="dxa"/>
                <w:gridSpan w:val="11"/>
                <w:tcBorders>
                  <w:top w:val="single" w:sz="2" w:space="0" w:color="auto"/>
                </w:tcBorders>
                <w:shd w:val="clear" w:color="auto" w:fill="F7CAAC"/>
              </w:tcPr>
            </w:tcPrChange>
          </w:tcPr>
          <w:p w14:paraId="16CDC442" w14:textId="77777777" w:rsidR="00174EC9" w:rsidRPr="009B2810" w:rsidRDefault="00174EC9">
            <w:pPr>
              <w:jc w:val="both"/>
              <w:rPr>
                <w:b/>
                <w:sz w:val="19"/>
                <w:szCs w:val="19"/>
              </w:rPr>
            </w:pPr>
            <w:r w:rsidRPr="009B2810">
              <w:rPr>
                <w:b/>
                <w:sz w:val="19"/>
                <w:szCs w:val="19"/>
              </w:rPr>
              <w:t xml:space="preserve">hodin </w:t>
            </w:r>
          </w:p>
        </w:tc>
      </w:tr>
      <w:tr w:rsidR="00174EC9" w14:paraId="330D5ADA" w14:textId="77777777" w:rsidTr="00C55A8B">
        <w:tc>
          <w:tcPr>
            <w:tcW w:w="10106" w:type="dxa"/>
            <w:gridSpan w:val="24"/>
            <w:shd w:val="clear" w:color="auto" w:fill="F7CAAC"/>
          </w:tcPr>
          <w:p w14:paraId="5C5B3BAE" w14:textId="77777777" w:rsidR="00174EC9" w:rsidRPr="009B2810" w:rsidRDefault="00174EC9">
            <w:pPr>
              <w:jc w:val="both"/>
              <w:rPr>
                <w:b/>
                <w:sz w:val="19"/>
                <w:szCs w:val="19"/>
              </w:rPr>
            </w:pPr>
            <w:r w:rsidRPr="009B2810">
              <w:rPr>
                <w:b/>
                <w:sz w:val="19"/>
                <w:szCs w:val="19"/>
              </w:rPr>
              <w:t>Informace o způsobu kontaktu s vyučujícím</w:t>
            </w:r>
          </w:p>
        </w:tc>
      </w:tr>
      <w:tr w:rsidR="00174EC9" w14:paraId="04583A69" w14:textId="77777777" w:rsidTr="00C55A8B">
        <w:trPr>
          <w:trHeight w:val="1121"/>
        </w:trPr>
        <w:tc>
          <w:tcPr>
            <w:tcW w:w="10106" w:type="dxa"/>
            <w:gridSpan w:val="24"/>
          </w:tcPr>
          <w:p w14:paraId="22633277" w14:textId="745C7743" w:rsidR="001457D3" w:rsidRPr="007231AA" w:rsidRDefault="001457D3" w:rsidP="001457D3">
            <w:pPr>
              <w:pStyle w:val="xxmsonormal"/>
              <w:shd w:val="clear" w:color="auto" w:fill="FFFFFF"/>
              <w:spacing w:before="0" w:beforeAutospacing="0" w:after="0" w:afterAutospacing="0"/>
              <w:jc w:val="both"/>
              <w:rPr>
                <w:color w:val="000000"/>
                <w:sz w:val="18"/>
                <w:szCs w:val="18"/>
              </w:rPr>
            </w:pPr>
            <w:r w:rsidRPr="007231AA">
              <w:rPr>
                <w:color w:val="000000"/>
                <w:sz w:val="18"/>
                <w:szCs w:val="18"/>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5293CDD4" w14:textId="32FB78D1" w:rsidR="001457D3" w:rsidRPr="007231AA" w:rsidRDefault="001457D3" w:rsidP="001457D3">
            <w:pPr>
              <w:pStyle w:val="xxmsonormal"/>
              <w:shd w:val="clear" w:color="auto" w:fill="FFFFFF"/>
              <w:spacing w:before="0" w:beforeAutospacing="0" w:after="0" w:afterAutospacing="0"/>
              <w:jc w:val="both"/>
              <w:rPr>
                <w:color w:val="000000"/>
                <w:sz w:val="10"/>
                <w:szCs w:val="10"/>
              </w:rPr>
            </w:pPr>
          </w:p>
          <w:p w14:paraId="2B95D09C" w14:textId="77777777" w:rsidR="00324F10" w:rsidRDefault="001457D3" w:rsidP="002E1D7B">
            <w:pPr>
              <w:pStyle w:val="xxmsonormal"/>
              <w:shd w:val="clear" w:color="auto" w:fill="FFFFFF"/>
              <w:spacing w:before="0" w:beforeAutospacing="0" w:after="0" w:afterAutospacing="0"/>
              <w:rPr>
                <w:sz w:val="18"/>
                <w:szCs w:val="18"/>
              </w:rPr>
            </w:pPr>
            <w:r w:rsidRPr="007231AA">
              <w:rPr>
                <w:color w:val="000000"/>
                <w:sz w:val="18"/>
                <w:szCs w:val="18"/>
              </w:rPr>
              <w:t>Možnosti komunikace s</w:t>
            </w:r>
            <w:r w:rsidR="0061761B" w:rsidRPr="007231AA">
              <w:rPr>
                <w:color w:val="000000"/>
                <w:sz w:val="18"/>
                <w:szCs w:val="18"/>
              </w:rPr>
              <w:t> </w:t>
            </w:r>
            <w:r w:rsidRPr="007231AA">
              <w:rPr>
                <w:color w:val="000000"/>
                <w:sz w:val="18"/>
                <w:szCs w:val="18"/>
              </w:rPr>
              <w:t>vyučujícím</w:t>
            </w:r>
            <w:r w:rsidR="0061761B" w:rsidRPr="007231AA">
              <w:rPr>
                <w:color w:val="000000"/>
                <w:sz w:val="18"/>
                <w:szCs w:val="18"/>
              </w:rPr>
              <w:t xml:space="preserve">: </w:t>
            </w:r>
            <w:hyperlink r:id="rId36" w:history="1">
              <w:r w:rsidR="0061761B" w:rsidRPr="007231AA">
                <w:rPr>
                  <w:rStyle w:val="Hypertextovodkaz"/>
                  <w:sz w:val="18"/>
                  <w:szCs w:val="18"/>
                </w:rPr>
                <w:t>mzatloukal@utb.cz</w:t>
              </w:r>
            </w:hyperlink>
            <w:r w:rsidR="0061761B" w:rsidRPr="007231AA">
              <w:rPr>
                <w:sz w:val="18"/>
                <w:szCs w:val="18"/>
              </w:rPr>
              <w:t>, 576 031</w:t>
            </w:r>
            <w:r w:rsidR="002E1D7B">
              <w:rPr>
                <w:sz w:val="18"/>
                <w:szCs w:val="18"/>
              </w:rPr>
              <w:t> </w:t>
            </w:r>
            <w:r w:rsidR="0061761B" w:rsidRPr="007231AA">
              <w:rPr>
                <w:sz w:val="18"/>
                <w:szCs w:val="18"/>
              </w:rPr>
              <w:t>320</w:t>
            </w:r>
            <w:r w:rsidR="007231AA">
              <w:rPr>
                <w:sz w:val="18"/>
                <w:szCs w:val="18"/>
              </w:rPr>
              <w:t>.</w:t>
            </w:r>
          </w:p>
          <w:p w14:paraId="0B4C2C9D" w14:textId="6D1A78B6" w:rsidR="002E1D7B" w:rsidRPr="009B2810" w:rsidRDefault="002E1D7B" w:rsidP="002E1D7B">
            <w:pPr>
              <w:pStyle w:val="xxmsonormal"/>
              <w:shd w:val="clear" w:color="auto" w:fill="FFFFFF"/>
              <w:spacing w:before="0" w:beforeAutospacing="0" w:after="0" w:afterAutospacing="0"/>
              <w:rPr>
                <w:sz w:val="19"/>
                <w:szCs w:val="19"/>
              </w:rPr>
            </w:pPr>
          </w:p>
        </w:tc>
      </w:tr>
      <w:tr w:rsidR="002E1D7B" w14:paraId="0F1F4D3D" w14:textId="77777777" w:rsidTr="00C55A8B">
        <w:tc>
          <w:tcPr>
            <w:tcW w:w="10106" w:type="dxa"/>
            <w:gridSpan w:val="24"/>
            <w:tcBorders>
              <w:top w:val="single" w:sz="4" w:space="0" w:color="auto"/>
              <w:left w:val="single" w:sz="4" w:space="0" w:color="auto"/>
              <w:bottom w:val="double" w:sz="4" w:space="0" w:color="auto"/>
              <w:right w:val="single" w:sz="4" w:space="0" w:color="auto"/>
            </w:tcBorders>
            <w:shd w:val="clear" w:color="auto" w:fill="BDD6EE"/>
          </w:tcPr>
          <w:p w14:paraId="7B268092" w14:textId="77777777" w:rsidR="002E1D7B" w:rsidRPr="002E1D7B" w:rsidRDefault="002E1D7B" w:rsidP="002543ED">
            <w:pPr>
              <w:jc w:val="both"/>
              <w:rPr>
                <w:b/>
                <w:bCs/>
                <w:sz w:val="28"/>
                <w:szCs w:val="28"/>
              </w:rPr>
            </w:pPr>
            <w:r>
              <w:lastRenderedPageBreak/>
              <w:br w:type="page"/>
            </w:r>
            <w:r w:rsidRPr="002E1D7B">
              <w:rPr>
                <w:b/>
                <w:bCs/>
                <w:sz w:val="28"/>
                <w:szCs w:val="28"/>
              </w:rPr>
              <w:t>B-III – Charakteristika studijního předmětu</w:t>
            </w:r>
          </w:p>
        </w:tc>
      </w:tr>
      <w:tr w:rsidR="002E1D7B" w:rsidRPr="002914BB" w14:paraId="4344EBAC"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tcBorders>
              <w:top w:val="double" w:sz="4" w:space="0" w:color="auto"/>
            </w:tcBorders>
            <w:shd w:val="clear" w:color="auto" w:fill="F7CAAC"/>
            <w:tcPrChange w:id="120" w:author="Michal Staněk" w:date="2021-04-16T13:25:00Z">
              <w:tcPr>
                <w:tcW w:w="3403" w:type="dxa"/>
                <w:gridSpan w:val="3"/>
                <w:tcBorders>
                  <w:top w:val="double" w:sz="4" w:space="0" w:color="auto"/>
                </w:tcBorders>
                <w:shd w:val="clear" w:color="auto" w:fill="F7CAAC"/>
              </w:tcPr>
            </w:tcPrChange>
          </w:tcPr>
          <w:p w14:paraId="3EE2DBBA" w14:textId="77777777" w:rsidR="002E1D7B" w:rsidRDefault="002E1D7B" w:rsidP="002543ED">
            <w:pPr>
              <w:jc w:val="both"/>
              <w:rPr>
                <w:b/>
              </w:rPr>
            </w:pPr>
            <w:r>
              <w:rPr>
                <w:b/>
              </w:rPr>
              <w:t>Název studijního předmětu</w:t>
            </w:r>
          </w:p>
        </w:tc>
        <w:tc>
          <w:tcPr>
            <w:tcW w:w="6705" w:type="dxa"/>
            <w:gridSpan w:val="21"/>
            <w:tcBorders>
              <w:top w:val="double" w:sz="4" w:space="0" w:color="auto"/>
            </w:tcBorders>
            <w:tcPrChange w:id="121" w:author="Michal Staněk" w:date="2021-04-16T13:25:00Z">
              <w:tcPr>
                <w:tcW w:w="6703" w:type="dxa"/>
                <w:gridSpan w:val="21"/>
                <w:tcBorders>
                  <w:top w:val="double" w:sz="4" w:space="0" w:color="auto"/>
                </w:tcBorders>
              </w:tcPr>
            </w:tcPrChange>
          </w:tcPr>
          <w:p w14:paraId="20143BC0" w14:textId="77777777" w:rsidR="002E1D7B" w:rsidRPr="002914BB" w:rsidRDefault="002E1D7B" w:rsidP="002543ED">
            <w:pPr>
              <w:jc w:val="both"/>
              <w:rPr>
                <w:b/>
                <w:bCs/>
                <w:lang w:val="en-GB"/>
              </w:rPr>
            </w:pPr>
            <w:bookmarkStart w:id="122" w:name="Automat_Control_Prod_Processes"/>
            <w:bookmarkEnd w:id="122"/>
            <w:r w:rsidRPr="002914BB">
              <w:rPr>
                <w:b/>
                <w:bCs/>
                <w:spacing w:val="-2"/>
                <w:lang w:val="en-GB"/>
              </w:rPr>
              <w:t>Automatic Control of Production Processes</w:t>
            </w:r>
          </w:p>
        </w:tc>
      </w:tr>
      <w:tr w:rsidR="002E1D7B" w14:paraId="527D9065"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124" w:author="Michal Staněk" w:date="2021-04-16T13:25:00Z">
              <w:tcPr>
                <w:tcW w:w="3403" w:type="dxa"/>
                <w:gridSpan w:val="3"/>
                <w:shd w:val="clear" w:color="auto" w:fill="F7CAAC"/>
              </w:tcPr>
            </w:tcPrChange>
          </w:tcPr>
          <w:p w14:paraId="461204CB" w14:textId="77777777" w:rsidR="002E1D7B" w:rsidRDefault="002E1D7B" w:rsidP="002543ED">
            <w:pPr>
              <w:jc w:val="both"/>
              <w:rPr>
                <w:b/>
              </w:rPr>
            </w:pPr>
            <w:r>
              <w:rPr>
                <w:b/>
              </w:rPr>
              <w:t>Typ předmětu</w:t>
            </w:r>
          </w:p>
        </w:tc>
        <w:tc>
          <w:tcPr>
            <w:tcW w:w="3340" w:type="dxa"/>
            <w:gridSpan w:val="13"/>
            <w:tcPrChange w:id="125" w:author="Michal Staněk" w:date="2021-04-16T13:25:00Z">
              <w:tcPr>
                <w:tcW w:w="3340" w:type="dxa"/>
                <w:gridSpan w:val="13"/>
              </w:tcPr>
            </w:tcPrChange>
          </w:tcPr>
          <w:p w14:paraId="3C4EBB62" w14:textId="7FF50FA4" w:rsidR="002E1D7B" w:rsidRDefault="002052DA" w:rsidP="002543ED">
            <w:pPr>
              <w:jc w:val="both"/>
            </w:pPr>
            <w:ins w:id="126" w:author="Michal Staněk" w:date="2021-04-16T12:58:00Z">
              <w:r w:rsidRPr="0092203B">
                <w:t>volitelný</w:t>
              </w:r>
            </w:ins>
          </w:p>
        </w:tc>
        <w:tc>
          <w:tcPr>
            <w:tcW w:w="2695" w:type="dxa"/>
            <w:gridSpan w:val="6"/>
            <w:shd w:val="clear" w:color="auto" w:fill="F7CAAC"/>
            <w:tcPrChange w:id="127" w:author="Michal Staněk" w:date="2021-04-16T13:25:00Z">
              <w:tcPr>
                <w:tcW w:w="2695" w:type="dxa"/>
                <w:gridSpan w:val="6"/>
                <w:shd w:val="clear" w:color="auto" w:fill="F7CAAC"/>
              </w:tcPr>
            </w:tcPrChange>
          </w:tcPr>
          <w:p w14:paraId="33777E10" w14:textId="77777777" w:rsidR="002E1D7B" w:rsidRDefault="002E1D7B" w:rsidP="002543ED">
            <w:pPr>
              <w:jc w:val="both"/>
            </w:pPr>
            <w:r>
              <w:rPr>
                <w:b/>
              </w:rPr>
              <w:t>doporučený ročník / semestr</w:t>
            </w:r>
          </w:p>
        </w:tc>
        <w:tc>
          <w:tcPr>
            <w:tcW w:w="670" w:type="dxa"/>
            <w:gridSpan w:val="2"/>
            <w:tcPrChange w:id="128" w:author="Michal Staněk" w:date="2021-04-16T13:25:00Z">
              <w:tcPr>
                <w:tcW w:w="668" w:type="dxa"/>
                <w:gridSpan w:val="2"/>
              </w:tcPr>
            </w:tcPrChange>
          </w:tcPr>
          <w:p w14:paraId="0A2BEF07" w14:textId="77777777" w:rsidR="002E1D7B" w:rsidRDefault="002E1D7B" w:rsidP="002543ED">
            <w:pPr>
              <w:jc w:val="both"/>
            </w:pPr>
          </w:p>
        </w:tc>
      </w:tr>
      <w:tr w:rsidR="002E1D7B" w14:paraId="6E699BCD"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130" w:author="Michal Staněk" w:date="2021-04-16T13:25:00Z">
              <w:tcPr>
                <w:tcW w:w="3403" w:type="dxa"/>
                <w:gridSpan w:val="3"/>
                <w:shd w:val="clear" w:color="auto" w:fill="F7CAAC"/>
              </w:tcPr>
            </w:tcPrChange>
          </w:tcPr>
          <w:p w14:paraId="36195D04" w14:textId="77777777" w:rsidR="002E1D7B" w:rsidRDefault="002E1D7B" w:rsidP="002543ED">
            <w:pPr>
              <w:jc w:val="both"/>
              <w:rPr>
                <w:b/>
              </w:rPr>
            </w:pPr>
            <w:r>
              <w:rPr>
                <w:b/>
              </w:rPr>
              <w:t>Rozsah studijního předmětu</w:t>
            </w:r>
          </w:p>
        </w:tc>
        <w:tc>
          <w:tcPr>
            <w:tcW w:w="1635" w:type="dxa"/>
            <w:gridSpan w:val="7"/>
            <w:tcPrChange w:id="131" w:author="Michal Staněk" w:date="2021-04-16T13:25:00Z">
              <w:tcPr>
                <w:tcW w:w="1635" w:type="dxa"/>
                <w:gridSpan w:val="7"/>
              </w:tcPr>
            </w:tcPrChange>
          </w:tcPr>
          <w:p w14:paraId="061232A1" w14:textId="77777777" w:rsidR="002E1D7B" w:rsidRDefault="002E1D7B" w:rsidP="002543ED">
            <w:pPr>
              <w:jc w:val="both"/>
            </w:pPr>
          </w:p>
        </w:tc>
        <w:tc>
          <w:tcPr>
            <w:tcW w:w="889" w:type="dxa"/>
            <w:gridSpan w:val="3"/>
            <w:shd w:val="clear" w:color="auto" w:fill="F7CAAC"/>
            <w:tcPrChange w:id="132" w:author="Michal Staněk" w:date="2021-04-16T13:25:00Z">
              <w:tcPr>
                <w:tcW w:w="889" w:type="dxa"/>
                <w:gridSpan w:val="3"/>
                <w:shd w:val="clear" w:color="auto" w:fill="F7CAAC"/>
              </w:tcPr>
            </w:tcPrChange>
          </w:tcPr>
          <w:p w14:paraId="032D0B9B" w14:textId="77777777" w:rsidR="002E1D7B" w:rsidRDefault="002E1D7B" w:rsidP="002543ED">
            <w:pPr>
              <w:jc w:val="both"/>
              <w:rPr>
                <w:b/>
              </w:rPr>
            </w:pPr>
            <w:r>
              <w:rPr>
                <w:b/>
              </w:rPr>
              <w:t xml:space="preserve">hod. </w:t>
            </w:r>
          </w:p>
        </w:tc>
        <w:tc>
          <w:tcPr>
            <w:tcW w:w="816" w:type="dxa"/>
            <w:gridSpan w:val="3"/>
            <w:tcPrChange w:id="133" w:author="Michal Staněk" w:date="2021-04-16T13:25:00Z">
              <w:tcPr>
                <w:tcW w:w="816" w:type="dxa"/>
                <w:gridSpan w:val="3"/>
              </w:tcPr>
            </w:tcPrChange>
          </w:tcPr>
          <w:p w14:paraId="7222E6DD" w14:textId="77777777" w:rsidR="002E1D7B" w:rsidRDefault="002E1D7B" w:rsidP="002543ED">
            <w:pPr>
              <w:jc w:val="both"/>
            </w:pPr>
          </w:p>
        </w:tc>
        <w:tc>
          <w:tcPr>
            <w:tcW w:w="2156" w:type="dxa"/>
            <w:gridSpan w:val="3"/>
            <w:shd w:val="clear" w:color="auto" w:fill="F7CAAC"/>
            <w:tcPrChange w:id="134" w:author="Michal Staněk" w:date="2021-04-16T13:25:00Z">
              <w:tcPr>
                <w:tcW w:w="2156" w:type="dxa"/>
                <w:gridSpan w:val="3"/>
                <w:shd w:val="clear" w:color="auto" w:fill="F7CAAC"/>
              </w:tcPr>
            </w:tcPrChange>
          </w:tcPr>
          <w:p w14:paraId="3FFF96E9" w14:textId="77777777" w:rsidR="002E1D7B" w:rsidRDefault="002E1D7B" w:rsidP="002543ED">
            <w:pPr>
              <w:jc w:val="both"/>
              <w:rPr>
                <w:b/>
              </w:rPr>
            </w:pPr>
            <w:r>
              <w:rPr>
                <w:b/>
              </w:rPr>
              <w:t>kreditů</w:t>
            </w:r>
          </w:p>
        </w:tc>
        <w:tc>
          <w:tcPr>
            <w:tcW w:w="1209" w:type="dxa"/>
            <w:gridSpan w:val="5"/>
            <w:tcPrChange w:id="135" w:author="Michal Staněk" w:date="2021-04-16T13:25:00Z">
              <w:tcPr>
                <w:tcW w:w="1207" w:type="dxa"/>
                <w:gridSpan w:val="5"/>
              </w:tcPr>
            </w:tcPrChange>
          </w:tcPr>
          <w:p w14:paraId="4B4D4555" w14:textId="77777777" w:rsidR="002E1D7B" w:rsidRDefault="002E1D7B" w:rsidP="002543ED">
            <w:pPr>
              <w:jc w:val="both"/>
            </w:pPr>
          </w:p>
        </w:tc>
      </w:tr>
      <w:tr w:rsidR="002E1D7B" w14:paraId="598A51D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137" w:author="Michal Staněk" w:date="2021-04-16T13:25:00Z">
              <w:tcPr>
                <w:tcW w:w="3403" w:type="dxa"/>
                <w:gridSpan w:val="3"/>
                <w:shd w:val="clear" w:color="auto" w:fill="F7CAAC"/>
              </w:tcPr>
            </w:tcPrChange>
          </w:tcPr>
          <w:p w14:paraId="648B0414" w14:textId="77777777" w:rsidR="002E1D7B" w:rsidRDefault="002E1D7B" w:rsidP="002543ED">
            <w:pPr>
              <w:jc w:val="both"/>
              <w:rPr>
                <w:b/>
                <w:sz w:val="22"/>
              </w:rPr>
            </w:pPr>
            <w:r>
              <w:rPr>
                <w:b/>
              </w:rPr>
              <w:t xml:space="preserve">Prerekvizity, </w:t>
            </w:r>
            <w:proofErr w:type="spellStart"/>
            <w:r>
              <w:rPr>
                <w:b/>
              </w:rPr>
              <w:t>korekvizity</w:t>
            </w:r>
            <w:proofErr w:type="spellEnd"/>
            <w:r>
              <w:rPr>
                <w:b/>
              </w:rPr>
              <w:t>, ekvivalence</w:t>
            </w:r>
          </w:p>
        </w:tc>
        <w:tc>
          <w:tcPr>
            <w:tcW w:w="6705" w:type="dxa"/>
            <w:gridSpan w:val="21"/>
            <w:tcPrChange w:id="138" w:author="Michal Staněk" w:date="2021-04-16T13:25:00Z">
              <w:tcPr>
                <w:tcW w:w="6703" w:type="dxa"/>
                <w:gridSpan w:val="21"/>
              </w:tcPr>
            </w:tcPrChange>
          </w:tcPr>
          <w:p w14:paraId="44284FCD" w14:textId="77777777" w:rsidR="002E1D7B" w:rsidRDefault="002E1D7B" w:rsidP="002543ED">
            <w:pPr>
              <w:jc w:val="both"/>
            </w:pPr>
          </w:p>
        </w:tc>
      </w:tr>
      <w:tr w:rsidR="002E1D7B" w14:paraId="745D654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140" w:author="Michal Staněk" w:date="2021-04-16T13:25:00Z">
              <w:tcPr>
                <w:tcW w:w="3403" w:type="dxa"/>
                <w:gridSpan w:val="3"/>
                <w:shd w:val="clear" w:color="auto" w:fill="F7CAAC"/>
              </w:tcPr>
            </w:tcPrChange>
          </w:tcPr>
          <w:p w14:paraId="2A71EA23" w14:textId="77777777" w:rsidR="002E1D7B" w:rsidRDefault="002E1D7B" w:rsidP="002543ED">
            <w:pPr>
              <w:jc w:val="both"/>
              <w:rPr>
                <w:b/>
              </w:rPr>
            </w:pPr>
            <w:r>
              <w:rPr>
                <w:b/>
              </w:rPr>
              <w:t>Způsob ověření studijních výsledků</w:t>
            </w:r>
          </w:p>
        </w:tc>
        <w:tc>
          <w:tcPr>
            <w:tcW w:w="3340" w:type="dxa"/>
            <w:gridSpan w:val="13"/>
            <w:tcPrChange w:id="141" w:author="Michal Staněk" w:date="2021-04-16T13:25:00Z">
              <w:tcPr>
                <w:tcW w:w="3340" w:type="dxa"/>
                <w:gridSpan w:val="13"/>
              </w:tcPr>
            </w:tcPrChange>
          </w:tcPr>
          <w:p w14:paraId="6F301C6D" w14:textId="77777777" w:rsidR="002E1D7B" w:rsidRDefault="002E1D7B" w:rsidP="002543ED">
            <w:pPr>
              <w:jc w:val="both"/>
            </w:pPr>
            <w:r>
              <w:t>zkouška</w:t>
            </w:r>
          </w:p>
        </w:tc>
        <w:tc>
          <w:tcPr>
            <w:tcW w:w="2156" w:type="dxa"/>
            <w:gridSpan w:val="3"/>
            <w:shd w:val="clear" w:color="auto" w:fill="F7CAAC"/>
            <w:tcPrChange w:id="142" w:author="Michal Staněk" w:date="2021-04-16T13:25:00Z">
              <w:tcPr>
                <w:tcW w:w="2156" w:type="dxa"/>
                <w:gridSpan w:val="3"/>
                <w:shd w:val="clear" w:color="auto" w:fill="F7CAAC"/>
              </w:tcPr>
            </w:tcPrChange>
          </w:tcPr>
          <w:p w14:paraId="23BF6807" w14:textId="77777777" w:rsidR="002E1D7B" w:rsidRDefault="002E1D7B" w:rsidP="002543ED">
            <w:pPr>
              <w:jc w:val="both"/>
              <w:rPr>
                <w:b/>
              </w:rPr>
            </w:pPr>
            <w:r>
              <w:rPr>
                <w:b/>
              </w:rPr>
              <w:t>Forma výuky</w:t>
            </w:r>
          </w:p>
        </w:tc>
        <w:tc>
          <w:tcPr>
            <w:tcW w:w="1209" w:type="dxa"/>
            <w:gridSpan w:val="5"/>
            <w:tcPrChange w:id="143" w:author="Michal Staněk" w:date="2021-04-16T13:25:00Z">
              <w:tcPr>
                <w:tcW w:w="1207" w:type="dxa"/>
                <w:gridSpan w:val="5"/>
              </w:tcPr>
            </w:tcPrChange>
          </w:tcPr>
          <w:p w14:paraId="010693B6" w14:textId="75867702" w:rsidR="002E1D7B" w:rsidRDefault="002052DA" w:rsidP="002543ED">
            <w:pPr>
              <w:jc w:val="both"/>
            </w:pPr>
            <w:ins w:id="144" w:author="Michal Staněk" w:date="2021-04-16T12:58:00Z">
              <w:r>
                <w:rPr>
                  <w:sz w:val="18"/>
                  <w:szCs w:val="18"/>
                </w:rPr>
                <w:t>konzultace</w:t>
              </w:r>
            </w:ins>
          </w:p>
        </w:tc>
      </w:tr>
      <w:tr w:rsidR="002E1D7B" w14:paraId="1E44274D"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146" w:author="Michal Staněk" w:date="2021-04-16T13:25:00Z">
              <w:tcPr>
                <w:tcW w:w="3403" w:type="dxa"/>
                <w:gridSpan w:val="3"/>
                <w:shd w:val="clear" w:color="auto" w:fill="F7CAAC"/>
              </w:tcPr>
            </w:tcPrChange>
          </w:tcPr>
          <w:p w14:paraId="3E0490BF" w14:textId="77777777" w:rsidR="002E1D7B" w:rsidRDefault="002E1D7B" w:rsidP="002543ED">
            <w:pPr>
              <w:jc w:val="both"/>
              <w:rPr>
                <w:b/>
              </w:rPr>
            </w:pPr>
            <w:r>
              <w:rPr>
                <w:b/>
              </w:rPr>
              <w:t>Forma způsobu ověření studijních výsledků a další požadavky na studenta</w:t>
            </w:r>
          </w:p>
        </w:tc>
        <w:tc>
          <w:tcPr>
            <w:tcW w:w="6705" w:type="dxa"/>
            <w:gridSpan w:val="21"/>
            <w:tcBorders>
              <w:bottom w:val="single" w:sz="4" w:space="0" w:color="auto"/>
            </w:tcBorders>
            <w:tcPrChange w:id="147" w:author="Michal Staněk" w:date="2021-04-16T13:25:00Z">
              <w:tcPr>
                <w:tcW w:w="6703" w:type="dxa"/>
                <w:gridSpan w:val="21"/>
                <w:tcBorders>
                  <w:bottom w:val="single" w:sz="4" w:space="0" w:color="auto"/>
                </w:tcBorders>
              </w:tcPr>
            </w:tcPrChange>
          </w:tcPr>
          <w:p w14:paraId="5031B6F1" w14:textId="77777777" w:rsidR="002E1D7B" w:rsidRDefault="002E1D7B" w:rsidP="002543ED">
            <w:pPr>
              <w:jc w:val="both"/>
            </w:pPr>
          </w:p>
        </w:tc>
      </w:tr>
      <w:tr w:rsidR="002E1D7B" w14:paraId="03E2A705"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97"/>
          <w:trPrChange w:id="149" w:author="Michal Staněk" w:date="2021-04-16T13:25:00Z">
            <w:trPr>
              <w:trHeight w:val="197"/>
            </w:trPr>
          </w:trPrChange>
        </w:trPr>
        <w:tc>
          <w:tcPr>
            <w:tcW w:w="3401" w:type="dxa"/>
            <w:gridSpan w:val="3"/>
            <w:tcBorders>
              <w:top w:val="nil"/>
            </w:tcBorders>
            <w:shd w:val="clear" w:color="auto" w:fill="F7CAAC"/>
            <w:tcPrChange w:id="150" w:author="Michal Staněk" w:date="2021-04-16T13:25:00Z">
              <w:tcPr>
                <w:tcW w:w="3403" w:type="dxa"/>
                <w:gridSpan w:val="3"/>
                <w:tcBorders>
                  <w:top w:val="nil"/>
                </w:tcBorders>
                <w:shd w:val="clear" w:color="auto" w:fill="F7CAAC"/>
              </w:tcPr>
            </w:tcPrChange>
          </w:tcPr>
          <w:p w14:paraId="37A47018" w14:textId="77777777" w:rsidR="002E1D7B" w:rsidRDefault="002E1D7B" w:rsidP="002543ED">
            <w:pPr>
              <w:jc w:val="both"/>
              <w:rPr>
                <w:b/>
              </w:rPr>
            </w:pPr>
            <w:r>
              <w:rPr>
                <w:b/>
              </w:rPr>
              <w:t>Garant předmětu</w:t>
            </w:r>
          </w:p>
        </w:tc>
        <w:tc>
          <w:tcPr>
            <w:tcW w:w="6705" w:type="dxa"/>
            <w:gridSpan w:val="21"/>
            <w:tcBorders>
              <w:top w:val="single" w:sz="4" w:space="0" w:color="auto"/>
            </w:tcBorders>
            <w:tcPrChange w:id="151" w:author="Michal Staněk" w:date="2021-04-16T13:25:00Z">
              <w:tcPr>
                <w:tcW w:w="6703" w:type="dxa"/>
                <w:gridSpan w:val="21"/>
                <w:tcBorders>
                  <w:top w:val="single" w:sz="4" w:space="0" w:color="auto"/>
                </w:tcBorders>
              </w:tcPr>
            </w:tcPrChange>
          </w:tcPr>
          <w:p w14:paraId="3A6D0842" w14:textId="77777777" w:rsidR="002E1D7B" w:rsidRDefault="002E1D7B" w:rsidP="002543ED">
            <w:pPr>
              <w:jc w:val="both"/>
            </w:pPr>
            <w:r>
              <w:rPr>
                <w:spacing w:val="-2"/>
              </w:rPr>
              <w:t>prof. Ing. Roman Prokop, CSc</w:t>
            </w:r>
            <w:r w:rsidRPr="006C4FB9">
              <w:rPr>
                <w:spacing w:val="-2"/>
              </w:rPr>
              <w:t>.</w:t>
            </w:r>
          </w:p>
        </w:tc>
      </w:tr>
      <w:tr w:rsidR="002E1D7B" w14:paraId="272DC3EE"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153" w:author="Michal Staněk" w:date="2021-04-16T13:25:00Z">
            <w:trPr>
              <w:trHeight w:val="243"/>
            </w:trPr>
          </w:trPrChange>
        </w:trPr>
        <w:tc>
          <w:tcPr>
            <w:tcW w:w="3401" w:type="dxa"/>
            <w:gridSpan w:val="3"/>
            <w:tcBorders>
              <w:top w:val="nil"/>
            </w:tcBorders>
            <w:shd w:val="clear" w:color="auto" w:fill="F7CAAC"/>
            <w:tcPrChange w:id="154" w:author="Michal Staněk" w:date="2021-04-16T13:25:00Z">
              <w:tcPr>
                <w:tcW w:w="3403" w:type="dxa"/>
                <w:gridSpan w:val="3"/>
                <w:tcBorders>
                  <w:top w:val="nil"/>
                </w:tcBorders>
                <w:shd w:val="clear" w:color="auto" w:fill="F7CAAC"/>
              </w:tcPr>
            </w:tcPrChange>
          </w:tcPr>
          <w:p w14:paraId="292E1288" w14:textId="77777777" w:rsidR="002E1D7B" w:rsidRDefault="002E1D7B" w:rsidP="002543ED">
            <w:pPr>
              <w:jc w:val="both"/>
              <w:rPr>
                <w:b/>
              </w:rPr>
            </w:pPr>
            <w:r>
              <w:rPr>
                <w:b/>
              </w:rPr>
              <w:t>Zapojení garanta do výuky předmětu</w:t>
            </w:r>
          </w:p>
        </w:tc>
        <w:tc>
          <w:tcPr>
            <w:tcW w:w="6705" w:type="dxa"/>
            <w:gridSpan w:val="21"/>
            <w:tcBorders>
              <w:top w:val="nil"/>
            </w:tcBorders>
            <w:tcPrChange w:id="155" w:author="Michal Staněk" w:date="2021-04-16T13:25:00Z">
              <w:tcPr>
                <w:tcW w:w="6703" w:type="dxa"/>
                <w:gridSpan w:val="21"/>
                <w:tcBorders>
                  <w:top w:val="nil"/>
                </w:tcBorders>
              </w:tcPr>
            </w:tcPrChange>
          </w:tcPr>
          <w:p w14:paraId="6789A938" w14:textId="77777777" w:rsidR="002E1D7B" w:rsidRDefault="002E1D7B" w:rsidP="002543ED">
            <w:pPr>
              <w:jc w:val="both"/>
            </w:pPr>
            <w:r w:rsidRPr="005E38C5">
              <w:t>100%</w:t>
            </w:r>
          </w:p>
        </w:tc>
      </w:tr>
      <w:tr w:rsidR="002E1D7B" w14:paraId="16900C2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157" w:author="Michal Staněk" w:date="2021-04-16T13:25:00Z">
              <w:tcPr>
                <w:tcW w:w="3403" w:type="dxa"/>
                <w:gridSpan w:val="3"/>
                <w:shd w:val="clear" w:color="auto" w:fill="F7CAAC"/>
              </w:tcPr>
            </w:tcPrChange>
          </w:tcPr>
          <w:p w14:paraId="21C23B3C" w14:textId="77777777" w:rsidR="002E1D7B" w:rsidRDefault="002E1D7B" w:rsidP="002543ED">
            <w:pPr>
              <w:jc w:val="both"/>
              <w:rPr>
                <w:b/>
              </w:rPr>
            </w:pPr>
            <w:r>
              <w:rPr>
                <w:b/>
              </w:rPr>
              <w:t>Vyučující</w:t>
            </w:r>
          </w:p>
        </w:tc>
        <w:tc>
          <w:tcPr>
            <w:tcW w:w="6705" w:type="dxa"/>
            <w:gridSpan w:val="21"/>
            <w:tcBorders>
              <w:bottom w:val="nil"/>
            </w:tcBorders>
            <w:tcPrChange w:id="158" w:author="Michal Staněk" w:date="2021-04-16T13:25:00Z">
              <w:tcPr>
                <w:tcW w:w="6703" w:type="dxa"/>
                <w:gridSpan w:val="21"/>
                <w:tcBorders>
                  <w:bottom w:val="nil"/>
                </w:tcBorders>
              </w:tcPr>
            </w:tcPrChange>
          </w:tcPr>
          <w:p w14:paraId="336721FF" w14:textId="77777777" w:rsidR="002E1D7B" w:rsidRDefault="002E1D7B" w:rsidP="002543ED">
            <w:pPr>
              <w:jc w:val="both"/>
            </w:pPr>
          </w:p>
        </w:tc>
      </w:tr>
      <w:tr w:rsidR="002E1D7B" w14:paraId="15F4C1A2" w14:textId="77777777" w:rsidTr="00C55A8B">
        <w:trPr>
          <w:trHeight w:val="272"/>
        </w:trPr>
        <w:tc>
          <w:tcPr>
            <w:tcW w:w="10106" w:type="dxa"/>
            <w:gridSpan w:val="24"/>
            <w:tcBorders>
              <w:top w:val="nil"/>
            </w:tcBorders>
          </w:tcPr>
          <w:p w14:paraId="2F2E1552" w14:textId="77777777" w:rsidR="002E1D7B" w:rsidRDefault="002E1D7B" w:rsidP="002543ED">
            <w:pPr>
              <w:spacing w:before="20" w:after="20"/>
              <w:jc w:val="both"/>
            </w:pPr>
            <w:r>
              <w:rPr>
                <w:spacing w:val="-2"/>
              </w:rPr>
              <w:t>prof. Ing. Roman Prokop, CSc</w:t>
            </w:r>
            <w:r w:rsidRPr="006C4FB9">
              <w:rPr>
                <w:spacing w:val="-2"/>
              </w:rPr>
              <w:t>.</w:t>
            </w:r>
          </w:p>
        </w:tc>
      </w:tr>
      <w:tr w:rsidR="002E1D7B" w14:paraId="165952A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160" w:author="Michal Staněk" w:date="2021-04-16T13:25:00Z">
              <w:tcPr>
                <w:tcW w:w="3403" w:type="dxa"/>
                <w:gridSpan w:val="3"/>
                <w:shd w:val="clear" w:color="auto" w:fill="F7CAAC"/>
              </w:tcPr>
            </w:tcPrChange>
          </w:tcPr>
          <w:p w14:paraId="69B52B55" w14:textId="77777777" w:rsidR="002E1D7B" w:rsidRDefault="002E1D7B" w:rsidP="002543ED">
            <w:pPr>
              <w:jc w:val="both"/>
              <w:rPr>
                <w:b/>
              </w:rPr>
            </w:pPr>
            <w:r>
              <w:rPr>
                <w:b/>
              </w:rPr>
              <w:t>Stručná anotace předmětu</w:t>
            </w:r>
          </w:p>
        </w:tc>
        <w:tc>
          <w:tcPr>
            <w:tcW w:w="6705" w:type="dxa"/>
            <w:gridSpan w:val="21"/>
            <w:tcBorders>
              <w:bottom w:val="nil"/>
            </w:tcBorders>
            <w:tcPrChange w:id="161" w:author="Michal Staněk" w:date="2021-04-16T13:25:00Z">
              <w:tcPr>
                <w:tcW w:w="6703" w:type="dxa"/>
                <w:gridSpan w:val="21"/>
                <w:tcBorders>
                  <w:bottom w:val="nil"/>
                </w:tcBorders>
              </w:tcPr>
            </w:tcPrChange>
          </w:tcPr>
          <w:p w14:paraId="664C40A8" w14:textId="77777777" w:rsidR="002E1D7B" w:rsidRDefault="002E1D7B" w:rsidP="002543ED">
            <w:pPr>
              <w:jc w:val="both"/>
            </w:pPr>
          </w:p>
        </w:tc>
      </w:tr>
      <w:tr w:rsidR="002E1D7B" w:rsidRPr="001762EB" w14:paraId="51D542F3" w14:textId="77777777" w:rsidTr="00C55A8B">
        <w:trPr>
          <w:trHeight w:val="3283"/>
        </w:trPr>
        <w:tc>
          <w:tcPr>
            <w:tcW w:w="10106" w:type="dxa"/>
            <w:gridSpan w:val="24"/>
            <w:tcBorders>
              <w:top w:val="nil"/>
              <w:bottom w:val="single" w:sz="12" w:space="0" w:color="auto"/>
            </w:tcBorders>
          </w:tcPr>
          <w:p w14:paraId="7BC3F660" w14:textId="77777777" w:rsidR="002E1D7B" w:rsidRPr="007E34CD" w:rsidRDefault="002E1D7B" w:rsidP="002543ED">
            <w:pPr>
              <w:jc w:val="both"/>
            </w:pPr>
            <w:r w:rsidRPr="007E34CD">
              <w:t xml:space="preserve">Cílem předmětu je seznámit studenty doktorského stupně, kteří nejsou absolventy oboru Automatizace, Technická kybernetika s problematikou </w:t>
            </w:r>
            <w:r>
              <w:t xml:space="preserve">teorie řízení </w:t>
            </w:r>
            <w:r w:rsidRPr="007E34CD">
              <w:t>spojitých a diskrétních systémů. Jsou definovány základní principy automatického řízení, matematické nástroje pro teoretický popis a technické prostředky pro jejich realizaci.</w:t>
            </w:r>
            <w:r>
              <w:t xml:space="preserve"> </w:t>
            </w:r>
            <w:r w:rsidRPr="007E34CD">
              <w:t>Jsou řešeny otázky analýzy a syntézy spojitých a diskrétních regulačních obvodů, návrh regulátorů jak s pevně danou strukturou, tak i obecných lineárních regulátorů. Teoretické znalosti doplňují poznatky z oblasti programovatelných automatů.</w:t>
            </w:r>
          </w:p>
          <w:p w14:paraId="27CFC5CD" w14:textId="77777777" w:rsidR="002E1D7B" w:rsidRPr="001762EB" w:rsidRDefault="002E1D7B" w:rsidP="002543ED">
            <w:pPr>
              <w:jc w:val="both"/>
            </w:pPr>
          </w:p>
          <w:p w14:paraId="68E405F0" w14:textId="77777777" w:rsidR="002E1D7B" w:rsidRPr="00F217C5" w:rsidRDefault="002E1D7B" w:rsidP="002543ED">
            <w:pPr>
              <w:jc w:val="both"/>
              <w:rPr>
                <w:u w:val="single"/>
              </w:rPr>
            </w:pPr>
            <w:r w:rsidRPr="00F217C5">
              <w:rPr>
                <w:u w:val="single"/>
              </w:rPr>
              <w:t>Základní témata:</w:t>
            </w:r>
          </w:p>
          <w:p w14:paraId="0EC4B86F" w14:textId="77777777" w:rsidR="002E1D7B" w:rsidRPr="00F217C5" w:rsidRDefault="002E1D7B" w:rsidP="002543ED">
            <w:pPr>
              <w:pStyle w:val="Odstavecseseznamem"/>
              <w:numPr>
                <w:ilvl w:val="0"/>
                <w:numId w:val="18"/>
              </w:numPr>
              <w:ind w:left="113" w:hanging="113"/>
              <w:jc w:val="both"/>
              <w:rPr>
                <w:shd w:val="clear" w:color="auto" w:fill="FFFFFF"/>
              </w:rPr>
            </w:pPr>
            <w:r w:rsidRPr="00F217C5">
              <w:rPr>
                <w:shd w:val="clear" w:color="auto" w:fill="FFFFFF"/>
              </w:rPr>
              <w:t>Matematický model, klasifikace modelů a systémů. Veličiny, vstupy, výstupy, poruchy. Identifikace, linearizace, simulace systémů.</w:t>
            </w:r>
          </w:p>
          <w:p w14:paraId="2BE4318C" w14:textId="77777777" w:rsidR="002E1D7B" w:rsidRPr="00F217C5" w:rsidRDefault="002E1D7B" w:rsidP="002543ED">
            <w:pPr>
              <w:pStyle w:val="Odstavecseseznamem"/>
              <w:numPr>
                <w:ilvl w:val="0"/>
                <w:numId w:val="18"/>
              </w:numPr>
              <w:ind w:left="113" w:hanging="113"/>
              <w:jc w:val="both"/>
              <w:rPr>
                <w:shd w:val="clear" w:color="auto" w:fill="FFFFFF"/>
              </w:rPr>
            </w:pPr>
            <w:r w:rsidRPr="00F217C5">
              <w:rPr>
                <w:shd w:val="clear" w:color="auto" w:fill="FFFFFF"/>
              </w:rPr>
              <w:t xml:space="preserve">Technické prostředky pro získávání informací z technologických procesů. Technické prostředky pro realizaci regulátorů. </w:t>
            </w:r>
          </w:p>
          <w:p w14:paraId="6C4D9CAD" w14:textId="77777777" w:rsidR="002E1D7B" w:rsidRPr="00F217C5" w:rsidRDefault="002E1D7B" w:rsidP="002543ED">
            <w:pPr>
              <w:pStyle w:val="Odstavecseseznamem"/>
              <w:numPr>
                <w:ilvl w:val="0"/>
                <w:numId w:val="18"/>
              </w:numPr>
              <w:ind w:left="113" w:hanging="113"/>
              <w:jc w:val="both"/>
              <w:rPr>
                <w:shd w:val="clear" w:color="auto" w:fill="FFFFFF"/>
              </w:rPr>
            </w:pPr>
            <w:r w:rsidRPr="00F217C5">
              <w:rPr>
                <w:shd w:val="clear" w:color="auto" w:fill="FFFFFF"/>
              </w:rPr>
              <w:t>Lineární spojité a diskrétní regulační obvody. Analýza spojitých a diskrétních regulačních obvodů, stabilita, kvalita regulace.</w:t>
            </w:r>
          </w:p>
          <w:p w14:paraId="78808A5C" w14:textId="77777777" w:rsidR="002E1D7B" w:rsidRPr="00F217C5" w:rsidRDefault="002E1D7B" w:rsidP="002543ED">
            <w:pPr>
              <w:pStyle w:val="Odstavecseseznamem"/>
              <w:numPr>
                <w:ilvl w:val="0"/>
                <w:numId w:val="18"/>
              </w:numPr>
              <w:ind w:left="113" w:hanging="113"/>
              <w:jc w:val="both"/>
              <w:rPr>
                <w:shd w:val="clear" w:color="auto" w:fill="FFFFFF"/>
              </w:rPr>
            </w:pPr>
            <w:r w:rsidRPr="00F217C5">
              <w:rPr>
                <w:shd w:val="clear" w:color="auto" w:fill="FFFFFF"/>
              </w:rPr>
              <w:t>Metody návrhu regulátorů ve spojité i diskrétní oblasti. PID a PSD regulátory.</w:t>
            </w:r>
          </w:p>
          <w:p w14:paraId="7648F2D0" w14:textId="77777777" w:rsidR="002E1D7B" w:rsidRPr="00F217C5" w:rsidRDefault="002E1D7B" w:rsidP="002543ED">
            <w:pPr>
              <w:pStyle w:val="Odstavecseseznamem"/>
              <w:numPr>
                <w:ilvl w:val="0"/>
                <w:numId w:val="18"/>
              </w:numPr>
              <w:ind w:left="113" w:hanging="113"/>
              <w:jc w:val="both"/>
              <w:rPr>
                <w:shd w:val="clear" w:color="auto" w:fill="FFFFFF"/>
              </w:rPr>
            </w:pPr>
            <w:r w:rsidRPr="00F217C5">
              <w:rPr>
                <w:shd w:val="clear" w:color="auto" w:fill="FFFFFF"/>
              </w:rPr>
              <w:t>Hardware řídicích počítačů. Mikropočítače. Programovatelné automaty. Komunikace mezi jednotlivými prvky v hierarchických systémech.</w:t>
            </w:r>
          </w:p>
          <w:p w14:paraId="67981E74" w14:textId="77777777" w:rsidR="002E1D7B" w:rsidRPr="001762EB" w:rsidRDefault="002E1D7B" w:rsidP="002543ED">
            <w:pPr>
              <w:pStyle w:val="Odstavecseseznamem"/>
              <w:numPr>
                <w:ilvl w:val="0"/>
                <w:numId w:val="18"/>
              </w:numPr>
              <w:ind w:left="113" w:hanging="113"/>
              <w:jc w:val="both"/>
            </w:pPr>
            <w:r w:rsidRPr="00F217C5">
              <w:rPr>
                <w:shd w:val="clear" w:color="auto" w:fill="FFFFFF"/>
              </w:rPr>
              <w:t>Průmyslové sběrnice. Softwarové nástroje pro monitorovací a řídicí aplikace pro jednotlivé úrovně. Operační systémy pro práce v reálném čase.</w:t>
            </w:r>
          </w:p>
        </w:tc>
      </w:tr>
      <w:tr w:rsidR="002E1D7B" w:rsidRPr="001762EB" w14:paraId="62EDD6CB"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163" w:author="Michal Staněk" w:date="2021-04-16T13:25:00Z">
            <w:trPr>
              <w:trHeight w:val="265"/>
            </w:trPr>
          </w:trPrChange>
        </w:trPr>
        <w:tc>
          <w:tcPr>
            <w:tcW w:w="3902" w:type="dxa"/>
            <w:gridSpan w:val="7"/>
            <w:tcBorders>
              <w:top w:val="nil"/>
            </w:tcBorders>
            <w:shd w:val="clear" w:color="auto" w:fill="F7CAAC"/>
            <w:tcPrChange w:id="164" w:author="Michal Staněk" w:date="2021-04-16T13:25:00Z">
              <w:tcPr>
                <w:tcW w:w="3904" w:type="dxa"/>
                <w:gridSpan w:val="7"/>
                <w:tcBorders>
                  <w:top w:val="nil"/>
                </w:tcBorders>
                <w:shd w:val="clear" w:color="auto" w:fill="F7CAAC"/>
              </w:tcPr>
            </w:tcPrChange>
          </w:tcPr>
          <w:p w14:paraId="7D7632F3" w14:textId="77777777" w:rsidR="002E1D7B" w:rsidRPr="001762EB" w:rsidRDefault="002E1D7B" w:rsidP="002543ED">
            <w:pPr>
              <w:jc w:val="both"/>
            </w:pPr>
            <w:r w:rsidRPr="001762EB">
              <w:rPr>
                <w:b/>
              </w:rPr>
              <w:t xml:space="preserve">Studijní literatura a studijní </w:t>
            </w:r>
            <w:r w:rsidRPr="00BA62B5">
              <w:rPr>
                <w:b/>
              </w:rPr>
              <w:t>pomůcky</w:t>
            </w:r>
          </w:p>
        </w:tc>
        <w:tc>
          <w:tcPr>
            <w:tcW w:w="6204" w:type="dxa"/>
            <w:gridSpan w:val="17"/>
            <w:tcBorders>
              <w:top w:val="nil"/>
              <w:bottom w:val="nil"/>
            </w:tcBorders>
            <w:tcPrChange w:id="165" w:author="Michal Staněk" w:date="2021-04-16T13:25:00Z">
              <w:tcPr>
                <w:tcW w:w="6202" w:type="dxa"/>
                <w:gridSpan w:val="17"/>
                <w:tcBorders>
                  <w:top w:val="nil"/>
                  <w:bottom w:val="nil"/>
                </w:tcBorders>
              </w:tcPr>
            </w:tcPrChange>
          </w:tcPr>
          <w:p w14:paraId="3A8D89D7" w14:textId="77777777" w:rsidR="002E1D7B" w:rsidRPr="001762EB" w:rsidRDefault="002E1D7B" w:rsidP="002543ED">
            <w:pPr>
              <w:jc w:val="both"/>
            </w:pPr>
          </w:p>
        </w:tc>
      </w:tr>
      <w:tr w:rsidR="002E1D7B" w:rsidRPr="001762EB" w14:paraId="7864A517" w14:textId="77777777" w:rsidTr="00C55A8B">
        <w:trPr>
          <w:trHeight w:val="1497"/>
        </w:trPr>
        <w:tc>
          <w:tcPr>
            <w:tcW w:w="10106" w:type="dxa"/>
            <w:gridSpan w:val="24"/>
            <w:tcBorders>
              <w:top w:val="nil"/>
            </w:tcBorders>
          </w:tcPr>
          <w:p w14:paraId="595613D8" w14:textId="77777777" w:rsidR="002E1D7B" w:rsidRPr="001762EB" w:rsidRDefault="002E1D7B" w:rsidP="002543ED">
            <w:pPr>
              <w:jc w:val="both"/>
              <w:rPr>
                <w:u w:val="single"/>
              </w:rPr>
            </w:pPr>
            <w:r w:rsidRPr="001762EB">
              <w:rPr>
                <w:u w:val="single"/>
              </w:rPr>
              <w:t>Povinná literatura:</w:t>
            </w:r>
          </w:p>
          <w:p w14:paraId="0F9CDDED" w14:textId="77777777" w:rsidR="002E1D7B" w:rsidRPr="00DB240C" w:rsidRDefault="002E1D7B" w:rsidP="002543ED">
            <w:pPr>
              <w:jc w:val="both"/>
            </w:pPr>
            <w:r w:rsidRPr="00DB240C">
              <w:t xml:space="preserve">ÅSTRÖM, </w:t>
            </w:r>
            <w:r>
              <w:t>K.</w:t>
            </w:r>
            <w:r w:rsidRPr="00DB240C">
              <w:t>J.</w:t>
            </w:r>
            <w:r>
              <w:t xml:space="preserve">, </w:t>
            </w:r>
            <w:r w:rsidRPr="00DB240C">
              <w:t>HÄGGLUND</w:t>
            </w:r>
            <w:r>
              <w:t>, T</w:t>
            </w:r>
            <w:r w:rsidRPr="00DB240C">
              <w:t>. </w:t>
            </w:r>
            <w:proofErr w:type="spellStart"/>
            <w:r w:rsidRPr="00ED542B">
              <w:rPr>
                <w:i/>
                <w:iCs/>
              </w:rPr>
              <w:t>Advanced</w:t>
            </w:r>
            <w:proofErr w:type="spellEnd"/>
            <w:r w:rsidRPr="00ED542B">
              <w:rPr>
                <w:i/>
                <w:iCs/>
              </w:rPr>
              <w:t xml:space="preserve"> PID </w:t>
            </w:r>
            <w:proofErr w:type="spellStart"/>
            <w:r w:rsidRPr="00ED542B">
              <w:rPr>
                <w:i/>
                <w:iCs/>
              </w:rPr>
              <w:t>Control</w:t>
            </w:r>
            <w:proofErr w:type="spellEnd"/>
            <w:r w:rsidRPr="00DB240C">
              <w:t>.</w:t>
            </w:r>
            <w:r>
              <w:t xml:space="preserve"> </w:t>
            </w:r>
            <w:r w:rsidRPr="00DB240C">
              <w:t>ISA, 200</w:t>
            </w:r>
            <w:r>
              <w:t>6</w:t>
            </w:r>
            <w:r w:rsidRPr="00DB240C">
              <w:t>.</w:t>
            </w:r>
            <w:r>
              <w:t xml:space="preserve"> </w:t>
            </w:r>
            <w:r w:rsidRPr="00DB240C">
              <w:t xml:space="preserve">461 </w:t>
            </w:r>
            <w:r>
              <w:t>s</w:t>
            </w:r>
            <w:r w:rsidRPr="00DB240C">
              <w:t>. ISBN 9781556179426. Dostupné z:</w:t>
            </w:r>
            <w:r>
              <w:t xml:space="preserve"> </w:t>
            </w:r>
            <w:hyperlink r:id="rId37" w:history="1">
              <w:r w:rsidRPr="000778C1">
                <w:rPr>
                  <w:rStyle w:val="Hypertextovodkaz"/>
                </w:rPr>
                <w:t>https://proxy.k.utb.cz/login?url=http://app.knovel.com/hotlink/toc/id:kpAPIDC001/advanced_pid_control</w:t>
              </w:r>
            </w:hyperlink>
            <w:r>
              <w:t>.</w:t>
            </w:r>
          </w:p>
          <w:p w14:paraId="0FFA7989" w14:textId="77777777" w:rsidR="002E1D7B" w:rsidRPr="003E343F" w:rsidRDefault="002E1D7B" w:rsidP="002543ED">
            <w:pPr>
              <w:jc w:val="both"/>
            </w:pPr>
            <w:r w:rsidRPr="003E343F">
              <w:t>O</w:t>
            </w:r>
            <w:r>
              <w:t>GATA</w:t>
            </w:r>
            <w:r w:rsidRPr="003E343F">
              <w:t xml:space="preserve">, K. </w:t>
            </w:r>
            <w:proofErr w:type="spellStart"/>
            <w:r w:rsidRPr="003E343F">
              <w:rPr>
                <w:i/>
                <w:iCs/>
              </w:rPr>
              <w:t>Modern</w:t>
            </w:r>
            <w:proofErr w:type="spellEnd"/>
            <w:r w:rsidRPr="003E343F">
              <w:rPr>
                <w:i/>
                <w:iCs/>
              </w:rPr>
              <w:t xml:space="preserve"> </w:t>
            </w:r>
            <w:proofErr w:type="spellStart"/>
            <w:r w:rsidRPr="003E343F">
              <w:rPr>
                <w:i/>
                <w:iCs/>
              </w:rPr>
              <w:t>Control</w:t>
            </w:r>
            <w:proofErr w:type="spellEnd"/>
            <w:r w:rsidRPr="003E343F">
              <w:rPr>
                <w:i/>
                <w:iCs/>
              </w:rPr>
              <w:t xml:space="preserve"> </w:t>
            </w:r>
            <w:proofErr w:type="spellStart"/>
            <w:r w:rsidRPr="003E343F">
              <w:rPr>
                <w:i/>
                <w:iCs/>
              </w:rPr>
              <w:t>Engineering</w:t>
            </w:r>
            <w:proofErr w:type="spellEnd"/>
            <w:r w:rsidRPr="003E343F">
              <w:t xml:space="preserve">. </w:t>
            </w:r>
            <w:r>
              <w:t xml:space="preserve">5th Ed. </w:t>
            </w:r>
            <w:proofErr w:type="spellStart"/>
            <w:r w:rsidRPr="003E343F">
              <w:t>Pearson</w:t>
            </w:r>
            <w:proofErr w:type="spellEnd"/>
            <w:r w:rsidRPr="003E343F">
              <w:t>, 200</w:t>
            </w:r>
            <w:r>
              <w:t>2</w:t>
            </w:r>
            <w:r w:rsidRPr="003E343F">
              <w:t xml:space="preserve">. </w:t>
            </w:r>
            <w:r w:rsidRPr="007E34CD">
              <w:t>ISBN 0-</w:t>
            </w:r>
            <w:r>
              <w:t>13-060907</w:t>
            </w:r>
            <w:r w:rsidRPr="007E34CD">
              <w:t>-</w:t>
            </w:r>
            <w:r>
              <w:t>2</w:t>
            </w:r>
            <w:r w:rsidRPr="007E34CD">
              <w:t>.</w:t>
            </w:r>
            <w:r>
              <w:t xml:space="preserve"> </w:t>
            </w:r>
          </w:p>
          <w:p w14:paraId="1715253C" w14:textId="77777777" w:rsidR="002E1D7B" w:rsidRDefault="002E1D7B" w:rsidP="002543ED">
            <w:pPr>
              <w:jc w:val="both"/>
            </w:pPr>
            <w:r w:rsidRPr="00AD76AD">
              <w:t>DORF, R.C., B</w:t>
            </w:r>
            <w:r>
              <w:t>ISHOP</w:t>
            </w:r>
            <w:r w:rsidRPr="00AD76AD">
              <w:t xml:space="preserve">, R.H. </w:t>
            </w:r>
            <w:proofErr w:type="spellStart"/>
            <w:r w:rsidRPr="00AD76AD">
              <w:rPr>
                <w:i/>
                <w:iCs/>
              </w:rPr>
              <w:t>Modern</w:t>
            </w:r>
            <w:proofErr w:type="spellEnd"/>
            <w:r w:rsidRPr="00AD76AD">
              <w:rPr>
                <w:i/>
                <w:iCs/>
              </w:rPr>
              <w:t xml:space="preserve"> </w:t>
            </w:r>
            <w:proofErr w:type="spellStart"/>
            <w:r w:rsidRPr="00AD76AD">
              <w:rPr>
                <w:i/>
                <w:iCs/>
              </w:rPr>
              <w:t>Control</w:t>
            </w:r>
            <w:proofErr w:type="spellEnd"/>
            <w:r w:rsidRPr="00AD76AD">
              <w:rPr>
                <w:i/>
                <w:iCs/>
              </w:rPr>
              <w:t xml:space="preserve"> Systems</w:t>
            </w:r>
            <w:r w:rsidRPr="00AD76AD">
              <w:t xml:space="preserve">. </w:t>
            </w:r>
            <w:r>
              <w:t xml:space="preserve">13th Ed. </w:t>
            </w:r>
            <w:proofErr w:type="spellStart"/>
            <w:r w:rsidRPr="00AD76AD">
              <w:t>Pearson</w:t>
            </w:r>
            <w:proofErr w:type="spellEnd"/>
            <w:r w:rsidRPr="00AD76AD">
              <w:t>, 2016.</w:t>
            </w:r>
            <w:r>
              <w:t xml:space="preserve"> </w:t>
            </w:r>
            <w:r w:rsidRPr="007E34CD">
              <w:t xml:space="preserve">ISBN </w:t>
            </w:r>
            <w:r>
              <w:t>978-</w:t>
            </w:r>
            <w:r w:rsidRPr="007E34CD">
              <w:t>0-</w:t>
            </w:r>
            <w:r>
              <w:t>13</w:t>
            </w:r>
            <w:r w:rsidRPr="007E34CD">
              <w:t>-2</w:t>
            </w:r>
            <w:r>
              <w:t>45192</w:t>
            </w:r>
            <w:r w:rsidRPr="007E34CD">
              <w:t>-</w:t>
            </w:r>
            <w:r>
              <w:t>5</w:t>
            </w:r>
            <w:r w:rsidRPr="007E34CD">
              <w:t>.</w:t>
            </w:r>
            <w:r>
              <w:t xml:space="preserve"> </w:t>
            </w:r>
          </w:p>
          <w:p w14:paraId="2A635707" w14:textId="77777777" w:rsidR="002E1D7B" w:rsidRDefault="002E1D7B" w:rsidP="002543ED">
            <w:pPr>
              <w:jc w:val="both"/>
              <w:rPr>
                <w:caps/>
              </w:rPr>
            </w:pPr>
          </w:p>
          <w:p w14:paraId="400E5FE4" w14:textId="77777777" w:rsidR="002E1D7B" w:rsidRPr="007E34CD" w:rsidRDefault="002E1D7B" w:rsidP="002543ED">
            <w:pPr>
              <w:jc w:val="both"/>
              <w:rPr>
                <w:u w:val="single"/>
              </w:rPr>
            </w:pPr>
            <w:r w:rsidRPr="007E34CD">
              <w:rPr>
                <w:u w:val="single"/>
              </w:rPr>
              <w:t>Doporučená literatura:</w:t>
            </w:r>
          </w:p>
          <w:p w14:paraId="3DA1D3E1" w14:textId="77777777" w:rsidR="002E1D7B" w:rsidRPr="00AD76AD" w:rsidRDefault="002E1D7B" w:rsidP="002543ED">
            <w:pPr>
              <w:jc w:val="both"/>
            </w:pPr>
            <w:r w:rsidRPr="00AD76AD">
              <w:t>F</w:t>
            </w:r>
            <w:r>
              <w:t>RANKLIN</w:t>
            </w:r>
            <w:r w:rsidRPr="00AD76AD">
              <w:t>, G.F., P</w:t>
            </w:r>
            <w:r>
              <w:t>OWELL</w:t>
            </w:r>
            <w:r w:rsidRPr="00AD76AD">
              <w:t>, J.D., E</w:t>
            </w:r>
            <w:r>
              <w:t>MAMI</w:t>
            </w:r>
            <w:r w:rsidRPr="00AD76AD">
              <w:t>-N</w:t>
            </w:r>
            <w:r>
              <w:t>AEINI</w:t>
            </w:r>
            <w:r w:rsidRPr="00AD76AD">
              <w:t xml:space="preserve">, A. </w:t>
            </w:r>
            <w:r w:rsidRPr="00AD76AD">
              <w:rPr>
                <w:i/>
                <w:iCs/>
              </w:rPr>
              <w:t xml:space="preserve">Feedback </w:t>
            </w:r>
            <w:proofErr w:type="spellStart"/>
            <w:r w:rsidRPr="00AD76AD">
              <w:rPr>
                <w:i/>
                <w:iCs/>
              </w:rPr>
              <w:t>Control</w:t>
            </w:r>
            <w:proofErr w:type="spellEnd"/>
            <w:r w:rsidRPr="00AD76AD">
              <w:rPr>
                <w:i/>
                <w:iCs/>
              </w:rPr>
              <w:t xml:space="preserve"> </w:t>
            </w:r>
            <w:proofErr w:type="spellStart"/>
            <w:r w:rsidRPr="00AD76AD">
              <w:rPr>
                <w:i/>
                <w:iCs/>
              </w:rPr>
              <w:t>of</w:t>
            </w:r>
            <w:proofErr w:type="spellEnd"/>
            <w:r w:rsidRPr="00AD76AD">
              <w:rPr>
                <w:i/>
                <w:iCs/>
              </w:rPr>
              <w:t xml:space="preserve"> </w:t>
            </w:r>
            <w:proofErr w:type="spellStart"/>
            <w:r w:rsidRPr="00AD76AD">
              <w:rPr>
                <w:i/>
                <w:iCs/>
              </w:rPr>
              <w:t>Dynamic</w:t>
            </w:r>
            <w:proofErr w:type="spellEnd"/>
            <w:r w:rsidRPr="00AD76AD">
              <w:rPr>
                <w:i/>
                <w:iCs/>
              </w:rPr>
              <w:t xml:space="preserve"> Systems</w:t>
            </w:r>
            <w:r w:rsidRPr="00AD76AD">
              <w:t xml:space="preserve">. </w:t>
            </w:r>
            <w:proofErr w:type="spellStart"/>
            <w:r w:rsidRPr="00AD76AD">
              <w:t>Pearson</w:t>
            </w:r>
            <w:proofErr w:type="spellEnd"/>
            <w:r w:rsidRPr="00AD76AD">
              <w:t xml:space="preserve">, 2018. </w:t>
            </w:r>
            <w:r w:rsidRPr="007E34CD">
              <w:t xml:space="preserve">ISBN </w:t>
            </w:r>
            <w:r>
              <w:t>978</w:t>
            </w:r>
            <w:r w:rsidRPr="007E34CD">
              <w:t>-1-2</w:t>
            </w:r>
            <w:r>
              <w:t>9-206890-9</w:t>
            </w:r>
            <w:r w:rsidRPr="007E34CD">
              <w:t>.</w:t>
            </w:r>
            <w:r>
              <w:t xml:space="preserve"> </w:t>
            </w:r>
          </w:p>
          <w:p w14:paraId="044A3609" w14:textId="77777777" w:rsidR="002E1D7B" w:rsidRPr="007E34CD" w:rsidRDefault="002E1D7B" w:rsidP="002543ED">
            <w:pPr>
              <w:jc w:val="both"/>
            </w:pPr>
            <w:r w:rsidRPr="007E34CD">
              <w:rPr>
                <w:caps/>
              </w:rPr>
              <w:t>JOHNSON, M.A., MORADI, M.H.</w:t>
            </w:r>
            <w:r>
              <w:rPr>
                <w:caps/>
              </w:rPr>
              <w:t xml:space="preserve"> </w:t>
            </w:r>
            <w:r w:rsidRPr="00EE6343">
              <w:rPr>
                <w:i/>
                <w:iCs/>
              </w:rPr>
              <w:t xml:space="preserve">PID </w:t>
            </w:r>
            <w:proofErr w:type="spellStart"/>
            <w:r w:rsidRPr="00EE6343">
              <w:rPr>
                <w:i/>
                <w:iCs/>
              </w:rPr>
              <w:t>Control</w:t>
            </w:r>
            <w:proofErr w:type="spellEnd"/>
            <w:r w:rsidRPr="007E34CD">
              <w:t xml:space="preserve">. </w:t>
            </w:r>
            <w:proofErr w:type="spellStart"/>
            <w:r w:rsidRPr="007E34CD">
              <w:t>Springer</w:t>
            </w:r>
            <w:proofErr w:type="spellEnd"/>
            <w:r w:rsidRPr="007E34CD">
              <w:t xml:space="preserve">, 2005. ISBN </w:t>
            </w:r>
            <w:r>
              <w:t>978-1</w:t>
            </w:r>
            <w:r w:rsidRPr="007E34CD">
              <w:t>-</w:t>
            </w:r>
            <w:r>
              <w:t>85233</w:t>
            </w:r>
            <w:r w:rsidRPr="007E34CD">
              <w:t>-</w:t>
            </w:r>
            <w:r>
              <w:t>702</w:t>
            </w:r>
            <w:r w:rsidRPr="007E34CD">
              <w:t>-</w:t>
            </w:r>
            <w:r>
              <w:t>5</w:t>
            </w:r>
            <w:r w:rsidRPr="007E34CD">
              <w:t>.</w:t>
            </w:r>
          </w:p>
          <w:p w14:paraId="2E07B2D7" w14:textId="77777777" w:rsidR="002E1D7B" w:rsidRPr="001762EB" w:rsidRDefault="002E1D7B" w:rsidP="002543ED">
            <w:pPr>
              <w:jc w:val="both"/>
            </w:pPr>
            <w:r w:rsidRPr="007E34CD">
              <w:t>ASTRÖM, K.J., MURRAY, R.M.</w:t>
            </w:r>
            <w:r>
              <w:t xml:space="preserve"> </w:t>
            </w:r>
            <w:r w:rsidRPr="00EE6343">
              <w:rPr>
                <w:i/>
                <w:iCs/>
              </w:rPr>
              <w:t xml:space="preserve">Feedback </w:t>
            </w:r>
            <w:r>
              <w:rPr>
                <w:i/>
                <w:iCs/>
              </w:rPr>
              <w:t>S</w:t>
            </w:r>
            <w:r w:rsidRPr="00EE6343">
              <w:rPr>
                <w:i/>
                <w:iCs/>
              </w:rPr>
              <w:t>ystems</w:t>
            </w:r>
            <w:r w:rsidRPr="007E34CD">
              <w:t xml:space="preserve">. </w:t>
            </w:r>
            <w:proofErr w:type="spellStart"/>
            <w:r w:rsidRPr="007E34CD">
              <w:t>Princeton</w:t>
            </w:r>
            <w:proofErr w:type="spellEnd"/>
            <w:r w:rsidRPr="007E34CD">
              <w:t xml:space="preserve">: University </w:t>
            </w:r>
            <w:proofErr w:type="spellStart"/>
            <w:r w:rsidRPr="007E34CD">
              <w:t>Press</w:t>
            </w:r>
            <w:proofErr w:type="spellEnd"/>
            <w:r w:rsidRPr="007E34CD">
              <w:t>, 2008.</w:t>
            </w:r>
            <w:r w:rsidRPr="00C574F1">
              <w:rPr>
                <w:sz w:val="22"/>
                <w:szCs w:val="22"/>
              </w:rPr>
              <w:t xml:space="preserve"> </w:t>
            </w:r>
            <w:r w:rsidRPr="007E34CD">
              <w:t xml:space="preserve">ISBN </w:t>
            </w:r>
            <w:r>
              <w:t>978-</w:t>
            </w:r>
            <w:r w:rsidRPr="007E34CD">
              <w:t>0-</w:t>
            </w:r>
            <w:r>
              <w:t>691</w:t>
            </w:r>
            <w:r w:rsidRPr="007E34CD">
              <w:t>-</w:t>
            </w:r>
            <w:r>
              <w:t>13576</w:t>
            </w:r>
            <w:r w:rsidRPr="007E34CD">
              <w:t>-</w:t>
            </w:r>
            <w:r>
              <w:t>2</w:t>
            </w:r>
            <w:r w:rsidRPr="007E34CD">
              <w:t>.</w:t>
            </w:r>
          </w:p>
        </w:tc>
      </w:tr>
      <w:tr w:rsidR="002E1D7B" w:rsidRPr="001762EB" w14:paraId="4D579F4E" w14:textId="77777777" w:rsidTr="00C55A8B">
        <w:tc>
          <w:tcPr>
            <w:tcW w:w="10106" w:type="dxa"/>
            <w:gridSpan w:val="24"/>
            <w:tcBorders>
              <w:top w:val="single" w:sz="12" w:space="0" w:color="auto"/>
              <w:left w:val="single" w:sz="2" w:space="0" w:color="auto"/>
              <w:bottom w:val="single" w:sz="2" w:space="0" w:color="auto"/>
              <w:right w:val="single" w:sz="2" w:space="0" w:color="auto"/>
            </w:tcBorders>
            <w:shd w:val="clear" w:color="auto" w:fill="F7CAAC"/>
          </w:tcPr>
          <w:p w14:paraId="481E4C08" w14:textId="77777777" w:rsidR="002E1D7B" w:rsidRPr="001762EB" w:rsidRDefault="002E1D7B" w:rsidP="002543ED">
            <w:pPr>
              <w:jc w:val="center"/>
              <w:rPr>
                <w:b/>
              </w:rPr>
            </w:pPr>
            <w:r w:rsidRPr="001762EB">
              <w:rPr>
                <w:b/>
              </w:rPr>
              <w:t>Informace ke kombinované nebo distanční formě</w:t>
            </w:r>
          </w:p>
        </w:tc>
      </w:tr>
      <w:tr w:rsidR="002E1D7B" w:rsidRPr="001762EB" w14:paraId="25FFEB24"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5036" w:type="dxa"/>
            <w:gridSpan w:val="10"/>
            <w:tcBorders>
              <w:top w:val="single" w:sz="2" w:space="0" w:color="auto"/>
            </w:tcBorders>
            <w:shd w:val="clear" w:color="auto" w:fill="F7CAAC"/>
            <w:tcPrChange w:id="167" w:author="Michal Staněk" w:date="2021-04-16T13:25:00Z">
              <w:tcPr>
                <w:tcW w:w="5038" w:type="dxa"/>
                <w:gridSpan w:val="10"/>
                <w:tcBorders>
                  <w:top w:val="single" w:sz="2" w:space="0" w:color="auto"/>
                </w:tcBorders>
                <w:shd w:val="clear" w:color="auto" w:fill="F7CAAC"/>
              </w:tcPr>
            </w:tcPrChange>
          </w:tcPr>
          <w:p w14:paraId="3587495B" w14:textId="77777777" w:rsidR="002E1D7B" w:rsidRPr="001762EB" w:rsidRDefault="002E1D7B" w:rsidP="002543ED">
            <w:pPr>
              <w:jc w:val="both"/>
            </w:pPr>
            <w:r w:rsidRPr="001762EB">
              <w:rPr>
                <w:b/>
              </w:rPr>
              <w:t>Rozsah konzultací (soustředění)</w:t>
            </w:r>
          </w:p>
        </w:tc>
        <w:tc>
          <w:tcPr>
            <w:tcW w:w="889" w:type="dxa"/>
            <w:gridSpan w:val="3"/>
            <w:tcBorders>
              <w:top w:val="single" w:sz="2" w:space="0" w:color="auto"/>
            </w:tcBorders>
            <w:tcPrChange w:id="168" w:author="Michal Staněk" w:date="2021-04-16T13:25:00Z">
              <w:tcPr>
                <w:tcW w:w="889" w:type="dxa"/>
                <w:gridSpan w:val="3"/>
                <w:tcBorders>
                  <w:top w:val="single" w:sz="2" w:space="0" w:color="auto"/>
                </w:tcBorders>
              </w:tcPr>
            </w:tcPrChange>
          </w:tcPr>
          <w:p w14:paraId="2215EF9E" w14:textId="77777777" w:rsidR="002E1D7B" w:rsidRPr="001762EB" w:rsidRDefault="002E1D7B" w:rsidP="002543ED">
            <w:pPr>
              <w:jc w:val="both"/>
            </w:pPr>
          </w:p>
        </w:tc>
        <w:tc>
          <w:tcPr>
            <w:tcW w:w="4181" w:type="dxa"/>
            <w:gridSpan w:val="11"/>
            <w:tcBorders>
              <w:top w:val="single" w:sz="2" w:space="0" w:color="auto"/>
            </w:tcBorders>
            <w:shd w:val="clear" w:color="auto" w:fill="F7CAAC"/>
            <w:tcPrChange w:id="169" w:author="Michal Staněk" w:date="2021-04-16T13:25:00Z">
              <w:tcPr>
                <w:tcW w:w="4179" w:type="dxa"/>
                <w:gridSpan w:val="11"/>
                <w:tcBorders>
                  <w:top w:val="single" w:sz="2" w:space="0" w:color="auto"/>
                </w:tcBorders>
                <w:shd w:val="clear" w:color="auto" w:fill="F7CAAC"/>
              </w:tcPr>
            </w:tcPrChange>
          </w:tcPr>
          <w:p w14:paraId="3E9645C8" w14:textId="77777777" w:rsidR="002E1D7B" w:rsidRPr="001762EB" w:rsidRDefault="002E1D7B" w:rsidP="002543ED">
            <w:pPr>
              <w:jc w:val="both"/>
              <w:rPr>
                <w:b/>
              </w:rPr>
            </w:pPr>
            <w:r w:rsidRPr="001762EB">
              <w:rPr>
                <w:b/>
              </w:rPr>
              <w:t xml:space="preserve">hodin </w:t>
            </w:r>
          </w:p>
        </w:tc>
      </w:tr>
      <w:tr w:rsidR="002E1D7B" w:rsidRPr="001762EB" w14:paraId="3D821F70" w14:textId="77777777" w:rsidTr="00C55A8B">
        <w:tc>
          <w:tcPr>
            <w:tcW w:w="10106" w:type="dxa"/>
            <w:gridSpan w:val="24"/>
            <w:shd w:val="clear" w:color="auto" w:fill="F7CAAC"/>
          </w:tcPr>
          <w:p w14:paraId="65EC839E" w14:textId="77777777" w:rsidR="002E1D7B" w:rsidRPr="001762EB" w:rsidRDefault="002E1D7B" w:rsidP="002543ED">
            <w:pPr>
              <w:jc w:val="both"/>
              <w:rPr>
                <w:b/>
              </w:rPr>
            </w:pPr>
            <w:r w:rsidRPr="001762EB">
              <w:rPr>
                <w:b/>
              </w:rPr>
              <w:t>Informace o způsobu kontaktu s vyučujícím</w:t>
            </w:r>
          </w:p>
        </w:tc>
      </w:tr>
      <w:tr w:rsidR="002E1D7B" w:rsidRPr="001762EB" w14:paraId="1F6F7929" w14:textId="77777777" w:rsidTr="00C55A8B">
        <w:trPr>
          <w:trHeight w:val="1373"/>
        </w:trPr>
        <w:tc>
          <w:tcPr>
            <w:tcW w:w="10106" w:type="dxa"/>
            <w:gridSpan w:val="24"/>
          </w:tcPr>
          <w:p w14:paraId="43FCD9C3" w14:textId="77777777" w:rsidR="002E1D7B" w:rsidRDefault="002E1D7B" w:rsidP="002543ED">
            <w:pPr>
              <w:pStyle w:val="xxmsonormal"/>
              <w:shd w:val="clear" w:color="auto" w:fill="FFFFFF"/>
              <w:spacing w:before="0" w:beforeAutospacing="0" w:after="0" w:afterAutospacing="0"/>
              <w:jc w:val="both"/>
              <w:rPr>
                <w:color w:val="000000"/>
                <w:sz w:val="20"/>
                <w:szCs w:val="20"/>
              </w:rPr>
            </w:pPr>
            <w:r w:rsidRPr="00752647">
              <w:rPr>
                <w:color w:val="000000"/>
                <w:sz w:val="20"/>
                <w:szCs w:val="20"/>
              </w:rPr>
              <w:t>Rozsah konzultací k jednotlivým předmětům doktorského studia je individuální; doktorand si sjedná s garantem předmětu sérii konzultací, na kterých je studentovi doporučena literatura, podpůrné materiály a případně další zdroje včetně klíčových tematických okruhů, které zohledňují jeho vědeckou profilaci a konkrétní zaměření jeho disertační práce. Při samostudiu, které je pro doktorský studijní program charakteristické, má student dle svých konkrétních potřeb možnost domluvit si individuální schůzky – viz kontakty níže.</w:t>
            </w:r>
          </w:p>
          <w:p w14:paraId="563AF205" w14:textId="77777777" w:rsidR="002E1D7B" w:rsidRPr="001762EB" w:rsidRDefault="002E1D7B" w:rsidP="002543ED">
            <w:pPr>
              <w:pStyle w:val="xxmsonormal"/>
              <w:shd w:val="clear" w:color="auto" w:fill="FFFFFF"/>
              <w:spacing w:before="0" w:beforeAutospacing="0" w:after="0" w:afterAutospacing="0"/>
              <w:jc w:val="both"/>
              <w:rPr>
                <w:color w:val="000000"/>
                <w:sz w:val="20"/>
                <w:szCs w:val="20"/>
              </w:rPr>
            </w:pPr>
          </w:p>
          <w:p w14:paraId="2E637E0A" w14:textId="1B34A739" w:rsidR="002E1D7B" w:rsidRDefault="002E1D7B" w:rsidP="002543ED">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w:t>
            </w:r>
            <w:r>
              <w:rPr>
                <w:color w:val="000000"/>
                <w:sz w:val="20"/>
                <w:szCs w:val="20"/>
              </w:rPr>
              <w:t xml:space="preserve"> </w:t>
            </w:r>
            <w:hyperlink r:id="rId38" w:history="1">
              <w:r w:rsidRPr="006D5256">
                <w:rPr>
                  <w:rStyle w:val="Hypertextovodkaz"/>
                  <w:sz w:val="20"/>
                  <w:szCs w:val="20"/>
                </w:rPr>
                <w:t>prokop@utb.cz</w:t>
              </w:r>
            </w:hyperlink>
            <w:r>
              <w:rPr>
                <w:color w:val="000000"/>
                <w:sz w:val="20"/>
                <w:szCs w:val="20"/>
              </w:rPr>
              <w:t xml:space="preserve">, </w:t>
            </w:r>
            <w:r w:rsidRPr="001762EB">
              <w:rPr>
                <w:color w:val="000000"/>
                <w:sz w:val="20"/>
                <w:szCs w:val="20"/>
              </w:rPr>
              <w:t>576</w:t>
            </w:r>
            <w:r>
              <w:rPr>
                <w:color w:val="000000"/>
                <w:sz w:val="20"/>
                <w:szCs w:val="20"/>
              </w:rPr>
              <w:t> </w:t>
            </w:r>
            <w:r w:rsidRPr="001762EB">
              <w:rPr>
                <w:color w:val="000000"/>
                <w:sz w:val="20"/>
                <w:szCs w:val="20"/>
              </w:rPr>
              <w:t>03</w:t>
            </w:r>
            <w:r>
              <w:rPr>
                <w:color w:val="000000"/>
                <w:sz w:val="20"/>
                <w:szCs w:val="20"/>
              </w:rPr>
              <w:t>5</w:t>
            </w:r>
            <w:r w:rsidR="001A36CE">
              <w:rPr>
                <w:color w:val="000000"/>
                <w:sz w:val="20"/>
                <w:szCs w:val="20"/>
              </w:rPr>
              <w:t> </w:t>
            </w:r>
            <w:r>
              <w:rPr>
                <w:color w:val="000000"/>
                <w:sz w:val="20"/>
                <w:szCs w:val="20"/>
              </w:rPr>
              <w:t>257</w:t>
            </w:r>
            <w:r w:rsidRPr="001762EB">
              <w:rPr>
                <w:color w:val="000000"/>
                <w:sz w:val="20"/>
                <w:szCs w:val="20"/>
              </w:rPr>
              <w:t>.</w:t>
            </w:r>
          </w:p>
          <w:p w14:paraId="4DFFF9AB" w14:textId="7019E54B" w:rsidR="001A36CE" w:rsidRDefault="001A36CE" w:rsidP="002543ED">
            <w:pPr>
              <w:pStyle w:val="xxmsonormal"/>
              <w:shd w:val="clear" w:color="auto" w:fill="FFFFFF"/>
              <w:spacing w:before="0" w:beforeAutospacing="0" w:after="0" w:afterAutospacing="0"/>
              <w:rPr>
                <w:color w:val="000000"/>
                <w:sz w:val="20"/>
                <w:szCs w:val="20"/>
              </w:rPr>
            </w:pPr>
          </w:p>
          <w:p w14:paraId="2C7E55B9" w14:textId="05AB6E35" w:rsidR="001A36CE" w:rsidRDefault="001A36CE" w:rsidP="002543ED">
            <w:pPr>
              <w:pStyle w:val="xxmsonormal"/>
              <w:shd w:val="clear" w:color="auto" w:fill="FFFFFF"/>
              <w:spacing w:before="0" w:beforeAutospacing="0" w:after="0" w:afterAutospacing="0"/>
              <w:rPr>
                <w:color w:val="000000"/>
                <w:sz w:val="20"/>
                <w:szCs w:val="20"/>
              </w:rPr>
            </w:pPr>
          </w:p>
          <w:p w14:paraId="1CAF8C1F" w14:textId="77777777" w:rsidR="001A36CE" w:rsidRDefault="001A36CE" w:rsidP="002543ED">
            <w:pPr>
              <w:pStyle w:val="xxmsonormal"/>
              <w:shd w:val="clear" w:color="auto" w:fill="FFFFFF"/>
              <w:spacing w:before="0" w:beforeAutospacing="0" w:after="0" w:afterAutospacing="0"/>
              <w:rPr>
                <w:color w:val="000000"/>
                <w:sz w:val="20"/>
                <w:szCs w:val="20"/>
              </w:rPr>
            </w:pPr>
          </w:p>
          <w:p w14:paraId="39E6FF67" w14:textId="77777777" w:rsidR="002E1D7B" w:rsidRDefault="002E1D7B" w:rsidP="002543ED">
            <w:pPr>
              <w:pStyle w:val="xxmsonormal"/>
              <w:shd w:val="clear" w:color="auto" w:fill="FFFFFF"/>
              <w:spacing w:before="0" w:beforeAutospacing="0" w:after="0" w:afterAutospacing="0"/>
              <w:rPr>
                <w:color w:val="000000"/>
                <w:sz w:val="20"/>
                <w:szCs w:val="20"/>
              </w:rPr>
            </w:pPr>
          </w:p>
          <w:p w14:paraId="6DE0EDFA" w14:textId="77777777" w:rsidR="002E1D7B" w:rsidRDefault="002E1D7B" w:rsidP="002543ED">
            <w:pPr>
              <w:pStyle w:val="xxmsonormal"/>
              <w:shd w:val="clear" w:color="auto" w:fill="FFFFFF"/>
              <w:spacing w:before="0" w:beforeAutospacing="0" w:after="0" w:afterAutospacing="0"/>
              <w:rPr>
                <w:color w:val="000000"/>
                <w:sz w:val="20"/>
                <w:szCs w:val="20"/>
              </w:rPr>
            </w:pPr>
          </w:p>
          <w:p w14:paraId="69168EAC" w14:textId="77777777" w:rsidR="002E1D7B" w:rsidRDefault="002E1D7B" w:rsidP="002543ED">
            <w:pPr>
              <w:pStyle w:val="xxmsonormal"/>
              <w:shd w:val="clear" w:color="auto" w:fill="FFFFFF"/>
              <w:spacing w:before="0" w:beforeAutospacing="0" w:after="0" w:afterAutospacing="0"/>
              <w:rPr>
                <w:color w:val="000000"/>
                <w:sz w:val="20"/>
                <w:szCs w:val="20"/>
              </w:rPr>
            </w:pPr>
          </w:p>
          <w:p w14:paraId="216C4A42" w14:textId="77777777" w:rsidR="002E1D7B" w:rsidRDefault="002E1D7B" w:rsidP="002543ED">
            <w:pPr>
              <w:pStyle w:val="xxmsonormal"/>
              <w:shd w:val="clear" w:color="auto" w:fill="FFFFFF"/>
              <w:spacing w:before="0" w:beforeAutospacing="0" w:after="0" w:afterAutospacing="0"/>
              <w:rPr>
                <w:color w:val="000000"/>
                <w:sz w:val="20"/>
                <w:szCs w:val="20"/>
              </w:rPr>
            </w:pPr>
          </w:p>
          <w:p w14:paraId="52697D6C" w14:textId="77777777" w:rsidR="002E1D7B" w:rsidRDefault="002E1D7B" w:rsidP="002543ED">
            <w:pPr>
              <w:pStyle w:val="xxmsonormal"/>
              <w:shd w:val="clear" w:color="auto" w:fill="FFFFFF"/>
              <w:spacing w:before="0" w:beforeAutospacing="0" w:after="0" w:afterAutospacing="0"/>
              <w:rPr>
                <w:color w:val="000000"/>
                <w:sz w:val="20"/>
                <w:szCs w:val="20"/>
              </w:rPr>
            </w:pPr>
          </w:p>
          <w:p w14:paraId="33FD81F6" w14:textId="77777777" w:rsidR="002E1D7B" w:rsidRPr="001762EB" w:rsidRDefault="002E1D7B" w:rsidP="002543ED">
            <w:pPr>
              <w:pStyle w:val="xxmsonormal"/>
              <w:shd w:val="clear" w:color="auto" w:fill="FFFFFF"/>
              <w:spacing w:before="0" w:beforeAutospacing="0" w:after="0" w:afterAutospacing="0"/>
              <w:rPr>
                <w:sz w:val="20"/>
                <w:szCs w:val="20"/>
              </w:rPr>
            </w:pPr>
          </w:p>
        </w:tc>
      </w:tr>
      <w:tr w:rsidR="00A869F6" w14:paraId="6EA31480" w14:textId="77777777" w:rsidTr="00C55A8B">
        <w:tc>
          <w:tcPr>
            <w:tcW w:w="10106" w:type="dxa"/>
            <w:gridSpan w:val="24"/>
            <w:tcBorders>
              <w:top w:val="single" w:sz="4" w:space="0" w:color="auto"/>
              <w:left w:val="single" w:sz="4" w:space="0" w:color="auto"/>
              <w:bottom w:val="double" w:sz="4" w:space="0" w:color="auto"/>
              <w:right w:val="single" w:sz="4" w:space="0" w:color="auto"/>
            </w:tcBorders>
            <w:shd w:val="clear" w:color="auto" w:fill="BDD6EE"/>
          </w:tcPr>
          <w:p w14:paraId="2FE7E759" w14:textId="54EB5CF4" w:rsidR="00A869F6" w:rsidRPr="00A869F6" w:rsidRDefault="00A869F6" w:rsidP="002543ED">
            <w:pPr>
              <w:jc w:val="both"/>
              <w:rPr>
                <w:b/>
                <w:bCs/>
                <w:sz w:val="28"/>
                <w:szCs w:val="28"/>
              </w:rPr>
            </w:pPr>
            <w:r>
              <w:lastRenderedPageBreak/>
              <w:br w:type="page"/>
            </w:r>
            <w:r w:rsidRPr="00A869F6">
              <w:rPr>
                <w:b/>
                <w:bCs/>
                <w:sz w:val="28"/>
                <w:szCs w:val="28"/>
              </w:rPr>
              <w:br w:type="page"/>
            </w:r>
            <w:r w:rsidRPr="00A869F6">
              <w:rPr>
                <w:b/>
                <w:bCs/>
                <w:sz w:val="28"/>
                <w:szCs w:val="28"/>
              </w:rPr>
              <w:br w:type="page"/>
              <w:t>B-III – Charakteristika studijního předmětu</w:t>
            </w:r>
          </w:p>
        </w:tc>
      </w:tr>
      <w:tr w:rsidR="00A869F6" w:rsidRPr="00056E58" w14:paraId="3C56214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7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tcBorders>
              <w:top w:val="double" w:sz="4" w:space="0" w:color="auto"/>
            </w:tcBorders>
            <w:shd w:val="clear" w:color="auto" w:fill="F7CAAC"/>
            <w:tcPrChange w:id="171" w:author="Michal Staněk" w:date="2021-04-16T13:25:00Z">
              <w:tcPr>
                <w:tcW w:w="3403" w:type="dxa"/>
                <w:gridSpan w:val="3"/>
                <w:tcBorders>
                  <w:top w:val="double" w:sz="4" w:space="0" w:color="auto"/>
                </w:tcBorders>
                <w:shd w:val="clear" w:color="auto" w:fill="F7CAAC"/>
              </w:tcPr>
            </w:tcPrChange>
          </w:tcPr>
          <w:p w14:paraId="0156642C" w14:textId="77777777" w:rsidR="00A869F6" w:rsidRPr="00D67B2E" w:rsidRDefault="00A869F6" w:rsidP="002543ED">
            <w:pPr>
              <w:jc w:val="both"/>
              <w:rPr>
                <w:b/>
                <w:sz w:val="19"/>
                <w:szCs w:val="19"/>
              </w:rPr>
            </w:pPr>
            <w:r w:rsidRPr="00D67B2E">
              <w:rPr>
                <w:b/>
                <w:sz w:val="19"/>
                <w:szCs w:val="19"/>
              </w:rPr>
              <w:t>Název studijního předmětu</w:t>
            </w:r>
          </w:p>
        </w:tc>
        <w:tc>
          <w:tcPr>
            <w:tcW w:w="6705" w:type="dxa"/>
            <w:gridSpan w:val="21"/>
            <w:tcBorders>
              <w:top w:val="double" w:sz="4" w:space="0" w:color="auto"/>
            </w:tcBorders>
            <w:tcPrChange w:id="172" w:author="Michal Staněk" w:date="2021-04-16T13:25:00Z">
              <w:tcPr>
                <w:tcW w:w="6703" w:type="dxa"/>
                <w:gridSpan w:val="21"/>
                <w:tcBorders>
                  <w:top w:val="double" w:sz="4" w:space="0" w:color="auto"/>
                </w:tcBorders>
              </w:tcPr>
            </w:tcPrChange>
          </w:tcPr>
          <w:p w14:paraId="6A4D8E39" w14:textId="77777777" w:rsidR="00A869F6" w:rsidRPr="00D67B2E" w:rsidRDefault="00A869F6" w:rsidP="002543ED">
            <w:pPr>
              <w:jc w:val="both"/>
              <w:rPr>
                <w:b/>
                <w:bCs/>
                <w:lang w:val="en-GB"/>
              </w:rPr>
            </w:pPr>
            <w:bookmarkStart w:id="173" w:name="Computer_Planning"/>
            <w:bookmarkEnd w:id="173"/>
            <w:r w:rsidRPr="00D67B2E">
              <w:rPr>
                <w:b/>
                <w:bCs/>
                <w:spacing w:val="-2"/>
                <w:lang w:val="en-GB"/>
              </w:rPr>
              <w:t xml:space="preserve">Computer Planning Methods of Measurement of Technical Parameters and Processing </w:t>
            </w:r>
          </w:p>
        </w:tc>
      </w:tr>
      <w:tr w:rsidR="00A869F6" w:rsidRPr="00D73D38" w14:paraId="60C18EB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7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175" w:author="Michal Staněk" w:date="2021-04-16T13:25:00Z">
              <w:tcPr>
                <w:tcW w:w="3403" w:type="dxa"/>
                <w:gridSpan w:val="3"/>
                <w:shd w:val="clear" w:color="auto" w:fill="F7CAAC"/>
              </w:tcPr>
            </w:tcPrChange>
          </w:tcPr>
          <w:p w14:paraId="4F47C722" w14:textId="77777777" w:rsidR="00A869F6" w:rsidRPr="00D67B2E" w:rsidRDefault="00A869F6" w:rsidP="002543ED">
            <w:pPr>
              <w:jc w:val="both"/>
              <w:rPr>
                <w:b/>
                <w:sz w:val="19"/>
                <w:szCs w:val="19"/>
              </w:rPr>
            </w:pPr>
            <w:r w:rsidRPr="00D67B2E">
              <w:rPr>
                <w:b/>
                <w:sz w:val="19"/>
                <w:szCs w:val="19"/>
              </w:rPr>
              <w:t>Typ předmětu</w:t>
            </w:r>
          </w:p>
        </w:tc>
        <w:tc>
          <w:tcPr>
            <w:tcW w:w="3340" w:type="dxa"/>
            <w:gridSpan w:val="13"/>
            <w:tcPrChange w:id="176" w:author="Michal Staněk" w:date="2021-04-16T13:25:00Z">
              <w:tcPr>
                <w:tcW w:w="3340" w:type="dxa"/>
                <w:gridSpan w:val="13"/>
              </w:tcPr>
            </w:tcPrChange>
          </w:tcPr>
          <w:p w14:paraId="0FAF467C" w14:textId="4B423FE6" w:rsidR="00A869F6" w:rsidRPr="00D67B2E" w:rsidRDefault="00790A52" w:rsidP="002543ED">
            <w:pPr>
              <w:jc w:val="both"/>
              <w:rPr>
                <w:sz w:val="19"/>
                <w:szCs w:val="19"/>
              </w:rPr>
            </w:pPr>
            <w:ins w:id="177" w:author="Michal Staněk" w:date="2021-04-16T13:02:00Z">
              <w:r w:rsidRPr="0092203B">
                <w:rPr>
                  <w:sz w:val="19"/>
                  <w:szCs w:val="19"/>
                </w:rPr>
                <w:t>volitelný</w:t>
              </w:r>
            </w:ins>
          </w:p>
        </w:tc>
        <w:tc>
          <w:tcPr>
            <w:tcW w:w="2695" w:type="dxa"/>
            <w:gridSpan w:val="6"/>
            <w:shd w:val="clear" w:color="auto" w:fill="F7CAAC"/>
            <w:tcPrChange w:id="178" w:author="Michal Staněk" w:date="2021-04-16T13:25:00Z">
              <w:tcPr>
                <w:tcW w:w="2695" w:type="dxa"/>
                <w:gridSpan w:val="6"/>
                <w:shd w:val="clear" w:color="auto" w:fill="F7CAAC"/>
              </w:tcPr>
            </w:tcPrChange>
          </w:tcPr>
          <w:p w14:paraId="522FC26F" w14:textId="77777777" w:rsidR="00A869F6" w:rsidRPr="00D67B2E" w:rsidRDefault="00A869F6" w:rsidP="002543ED">
            <w:pPr>
              <w:jc w:val="both"/>
              <w:rPr>
                <w:sz w:val="19"/>
                <w:szCs w:val="19"/>
              </w:rPr>
            </w:pPr>
            <w:r w:rsidRPr="00D67B2E">
              <w:rPr>
                <w:b/>
                <w:sz w:val="19"/>
                <w:szCs w:val="19"/>
              </w:rPr>
              <w:t>doporučený ročník / semestr</w:t>
            </w:r>
          </w:p>
        </w:tc>
        <w:tc>
          <w:tcPr>
            <w:tcW w:w="670" w:type="dxa"/>
            <w:gridSpan w:val="2"/>
            <w:tcPrChange w:id="179" w:author="Michal Staněk" w:date="2021-04-16T13:25:00Z">
              <w:tcPr>
                <w:tcW w:w="668" w:type="dxa"/>
                <w:gridSpan w:val="2"/>
              </w:tcPr>
            </w:tcPrChange>
          </w:tcPr>
          <w:p w14:paraId="0D430FCB" w14:textId="77777777" w:rsidR="00A869F6" w:rsidRPr="00D67B2E" w:rsidRDefault="00A869F6" w:rsidP="002543ED">
            <w:pPr>
              <w:jc w:val="both"/>
              <w:rPr>
                <w:sz w:val="19"/>
                <w:szCs w:val="19"/>
              </w:rPr>
            </w:pPr>
          </w:p>
        </w:tc>
      </w:tr>
      <w:tr w:rsidR="00A869F6" w:rsidRPr="00D73D38" w14:paraId="08D1B270"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8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181" w:author="Michal Staněk" w:date="2021-04-16T13:25:00Z">
              <w:tcPr>
                <w:tcW w:w="3403" w:type="dxa"/>
                <w:gridSpan w:val="3"/>
                <w:shd w:val="clear" w:color="auto" w:fill="F7CAAC"/>
              </w:tcPr>
            </w:tcPrChange>
          </w:tcPr>
          <w:p w14:paraId="7C8C4C74" w14:textId="77777777" w:rsidR="00A869F6" w:rsidRPr="00D67B2E" w:rsidRDefault="00A869F6" w:rsidP="002543ED">
            <w:pPr>
              <w:jc w:val="both"/>
              <w:rPr>
                <w:b/>
                <w:sz w:val="19"/>
                <w:szCs w:val="19"/>
              </w:rPr>
            </w:pPr>
            <w:r w:rsidRPr="00D67B2E">
              <w:rPr>
                <w:b/>
                <w:sz w:val="19"/>
                <w:szCs w:val="19"/>
              </w:rPr>
              <w:t>Rozsah studijního předmětu</w:t>
            </w:r>
          </w:p>
        </w:tc>
        <w:tc>
          <w:tcPr>
            <w:tcW w:w="1635" w:type="dxa"/>
            <w:gridSpan w:val="7"/>
            <w:tcPrChange w:id="182" w:author="Michal Staněk" w:date="2021-04-16T13:25:00Z">
              <w:tcPr>
                <w:tcW w:w="1635" w:type="dxa"/>
                <w:gridSpan w:val="7"/>
              </w:tcPr>
            </w:tcPrChange>
          </w:tcPr>
          <w:p w14:paraId="2D5DFFC5" w14:textId="77777777" w:rsidR="00A869F6" w:rsidRPr="00D67B2E" w:rsidRDefault="00A869F6" w:rsidP="002543ED">
            <w:pPr>
              <w:jc w:val="both"/>
              <w:rPr>
                <w:sz w:val="19"/>
                <w:szCs w:val="19"/>
              </w:rPr>
            </w:pPr>
          </w:p>
        </w:tc>
        <w:tc>
          <w:tcPr>
            <w:tcW w:w="889" w:type="dxa"/>
            <w:gridSpan w:val="3"/>
            <w:shd w:val="clear" w:color="auto" w:fill="F7CAAC"/>
            <w:tcPrChange w:id="183" w:author="Michal Staněk" w:date="2021-04-16T13:25:00Z">
              <w:tcPr>
                <w:tcW w:w="889" w:type="dxa"/>
                <w:gridSpan w:val="3"/>
                <w:shd w:val="clear" w:color="auto" w:fill="F7CAAC"/>
              </w:tcPr>
            </w:tcPrChange>
          </w:tcPr>
          <w:p w14:paraId="0A29E556" w14:textId="77777777" w:rsidR="00A869F6" w:rsidRPr="00D67B2E" w:rsidRDefault="00A869F6" w:rsidP="002543ED">
            <w:pPr>
              <w:jc w:val="both"/>
              <w:rPr>
                <w:b/>
                <w:sz w:val="19"/>
                <w:szCs w:val="19"/>
              </w:rPr>
            </w:pPr>
            <w:r w:rsidRPr="00D67B2E">
              <w:rPr>
                <w:b/>
                <w:sz w:val="19"/>
                <w:szCs w:val="19"/>
              </w:rPr>
              <w:t xml:space="preserve">hod. </w:t>
            </w:r>
          </w:p>
        </w:tc>
        <w:tc>
          <w:tcPr>
            <w:tcW w:w="816" w:type="dxa"/>
            <w:gridSpan w:val="3"/>
            <w:tcPrChange w:id="184" w:author="Michal Staněk" w:date="2021-04-16T13:25:00Z">
              <w:tcPr>
                <w:tcW w:w="816" w:type="dxa"/>
                <w:gridSpan w:val="3"/>
              </w:tcPr>
            </w:tcPrChange>
          </w:tcPr>
          <w:p w14:paraId="044FD3A3" w14:textId="77777777" w:rsidR="00A869F6" w:rsidRPr="00D67B2E" w:rsidRDefault="00A869F6" w:rsidP="002543ED">
            <w:pPr>
              <w:jc w:val="both"/>
              <w:rPr>
                <w:sz w:val="19"/>
                <w:szCs w:val="19"/>
              </w:rPr>
            </w:pPr>
          </w:p>
        </w:tc>
        <w:tc>
          <w:tcPr>
            <w:tcW w:w="2156" w:type="dxa"/>
            <w:gridSpan w:val="3"/>
            <w:shd w:val="clear" w:color="auto" w:fill="F7CAAC"/>
            <w:tcPrChange w:id="185" w:author="Michal Staněk" w:date="2021-04-16T13:25:00Z">
              <w:tcPr>
                <w:tcW w:w="2156" w:type="dxa"/>
                <w:gridSpan w:val="3"/>
                <w:shd w:val="clear" w:color="auto" w:fill="F7CAAC"/>
              </w:tcPr>
            </w:tcPrChange>
          </w:tcPr>
          <w:p w14:paraId="0576BAF5" w14:textId="77777777" w:rsidR="00A869F6" w:rsidRPr="00D67B2E" w:rsidRDefault="00A869F6" w:rsidP="002543ED">
            <w:pPr>
              <w:jc w:val="both"/>
              <w:rPr>
                <w:b/>
                <w:sz w:val="19"/>
                <w:szCs w:val="19"/>
              </w:rPr>
            </w:pPr>
            <w:r w:rsidRPr="00D67B2E">
              <w:rPr>
                <w:b/>
                <w:sz w:val="19"/>
                <w:szCs w:val="19"/>
              </w:rPr>
              <w:t>kreditů</w:t>
            </w:r>
          </w:p>
        </w:tc>
        <w:tc>
          <w:tcPr>
            <w:tcW w:w="1209" w:type="dxa"/>
            <w:gridSpan w:val="5"/>
            <w:tcPrChange w:id="186" w:author="Michal Staněk" w:date="2021-04-16T13:25:00Z">
              <w:tcPr>
                <w:tcW w:w="1207" w:type="dxa"/>
                <w:gridSpan w:val="5"/>
              </w:tcPr>
            </w:tcPrChange>
          </w:tcPr>
          <w:p w14:paraId="36EEF8F5" w14:textId="77777777" w:rsidR="00A869F6" w:rsidRPr="00D67B2E" w:rsidRDefault="00A869F6" w:rsidP="002543ED">
            <w:pPr>
              <w:jc w:val="both"/>
              <w:rPr>
                <w:sz w:val="19"/>
                <w:szCs w:val="19"/>
              </w:rPr>
            </w:pPr>
          </w:p>
        </w:tc>
      </w:tr>
      <w:tr w:rsidR="00A869F6" w:rsidRPr="00D73D38" w14:paraId="3E5E61D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8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188" w:author="Michal Staněk" w:date="2021-04-16T13:25:00Z">
              <w:tcPr>
                <w:tcW w:w="3403" w:type="dxa"/>
                <w:gridSpan w:val="3"/>
                <w:shd w:val="clear" w:color="auto" w:fill="F7CAAC"/>
              </w:tcPr>
            </w:tcPrChange>
          </w:tcPr>
          <w:p w14:paraId="6FB72796" w14:textId="77777777" w:rsidR="00A869F6" w:rsidRPr="00D67B2E" w:rsidRDefault="00A869F6" w:rsidP="002543ED">
            <w:pPr>
              <w:jc w:val="both"/>
              <w:rPr>
                <w:b/>
                <w:sz w:val="19"/>
                <w:szCs w:val="19"/>
              </w:rPr>
            </w:pPr>
            <w:r w:rsidRPr="00D67B2E">
              <w:rPr>
                <w:b/>
                <w:sz w:val="19"/>
                <w:szCs w:val="19"/>
              </w:rPr>
              <w:t xml:space="preserve">Prerekvizity, </w:t>
            </w:r>
            <w:proofErr w:type="spellStart"/>
            <w:r w:rsidRPr="00D67B2E">
              <w:rPr>
                <w:b/>
                <w:sz w:val="19"/>
                <w:szCs w:val="19"/>
              </w:rPr>
              <w:t>korekvizity</w:t>
            </w:r>
            <w:proofErr w:type="spellEnd"/>
            <w:r w:rsidRPr="00D67B2E">
              <w:rPr>
                <w:b/>
                <w:sz w:val="19"/>
                <w:szCs w:val="19"/>
              </w:rPr>
              <w:t>, ekvivalence</w:t>
            </w:r>
          </w:p>
        </w:tc>
        <w:tc>
          <w:tcPr>
            <w:tcW w:w="6705" w:type="dxa"/>
            <w:gridSpan w:val="21"/>
            <w:tcPrChange w:id="189" w:author="Michal Staněk" w:date="2021-04-16T13:25:00Z">
              <w:tcPr>
                <w:tcW w:w="6703" w:type="dxa"/>
                <w:gridSpan w:val="21"/>
              </w:tcPr>
            </w:tcPrChange>
          </w:tcPr>
          <w:p w14:paraId="60768879" w14:textId="77777777" w:rsidR="00A869F6" w:rsidRPr="00D67B2E" w:rsidRDefault="00A869F6" w:rsidP="002543ED">
            <w:pPr>
              <w:jc w:val="both"/>
              <w:rPr>
                <w:sz w:val="19"/>
                <w:szCs w:val="19"/>
              </w:rPr>
            </w:pPr>
          </w:p>
        </w:tc>
      </w:tr>
      <w:tr w:rsidR="00A869F6" w:rsidRPr="00D73D38" w14:paraId="324D5D4C"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9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191" w:author="Michal Staněk" w:date="2021-04-16T13:25:00Z">
              <w:tcPr>
                <w:tcW w:w="3403" w:type="dxa"/>
                <w:gridSpan w:val="3"/>
                <w:shd w:val="clear" w:color="auto" w:fill="F7CAAC"/>
              </w:tcPr>
            </w:tcPrChange>
          </w:tcPr>
          <w:p w14:paraId="45DC9E25" w14:textId="77777777" w:rsidR="00A869F6" w:rsidRPr="00D67B2E" w:rsidRDefault="00A869F6" w:rsidP="002543ED">
            <w:pPr>
              <w:jc w:val="both"/>
              <w:rPr>
                <w:b/>
                <w:sz w:val="19"/>
                <w:szCs w:val="19"/>
              </w:rPr>
            </w:pPr>
            <w:r w:rsidRPr="00D67B2E">
              <w:rPr>
                <w:b/>
                <w:sz w:val="19"/>
                <w:szCs w:val="19"/>
              </w:rPr>
              <w:t>Způsob ověření studijních výsledků</w:t>
            </w:r>
          </w:p>
        </w:tc>
        <w:tc>
          <w:tcPr>
            <w:tcW w:w="3340" w:type="dxa"/>
            <w:gridSpan w:val="13"/>
            <w:tcPrChange w:id="192" w:author="Michal Staněk" w:date="2021-04-16T13:25:00Z">
              <w:tcPr>
                <w:tcW w:w="3340" w:type="dxa"/>
                <w:gridSpan w:val="13"/>
              </w:tcPr>
            </w:tcPrChange>
          </w:tcPr>
          <w:p w14:paraId="3BABC2E4" w14:textId="77777777" w:rsidR="00A869F6" w:rsidRPr="00D67B2E" w:rsidRDefault="00A869F6" w:rsidP="002543ED">
            <w:pPr>
              <w:jc w:val="both"/>
              <w:rPr>
                <w:sz w:val="19"/>
                <w:szCs w:val="19"/>
              </w:rPr>
            </w:pPr>
            <w:r w:rsidRPr="00D67B2E">
              <w:rPr>
                <w:sz w:val="19"/>
                <w:szCs w:val="19"/>
              </w:rPr>
              <w:t>zkouška</w:t>
            </w:r>
          </w:p>
        </w:tc>
        <w:tc>
          <w:tcPr>
            <w:tcW w:w="2156" w:type="dxa"/>
            <w:gridSpan w:val="3"/>
            <w:shd w:val="clear" w:color="auto" w:fill="F7CAAC"/>
            <w:tcPrChange w:id="193" w:author="Michal Staněk" w:date="2021-04-16T13:25:00Z">
              <w:tcPr>
                <w:tcW w:w="2156" w:type="dxa"/>
                <w:gridSpan w:val="3"/>
                <w:shd w:val="clear" w:color="auto" w:fill="F7CAAC"/>
              </w:tcPr>
            </w:tcPrChange>
          </w:tcPr>
          <w:p w14:paraId="47606950" w14:textId="77777777" w:rsidR="00A869F6" w:rsidRPr="00D67B2E" w:rsidRDefault="00A869F6" w:rsidP="002543ED">
            <w:pPr>
              <w:jc w:val="both"/>
              <w:rPr>
                <w:b/>
                <w:sz w:val="19"/>
                <w:szCs w:val="19"/>
              </w:rPr>
            </w:pPr>
            <w:r w:rsidRPr="00D67B2E">
              <w:rPr>
                <w:b/>
                <w:sz w:val="19"/>
                <w:szCs w:val="19"/>
              </w:rPr>
              <w:t>Forma výuky</w:t>
            </w:r>
          </w:p>
        </w:tc>
        <w:tc>
          <w:tcPr>
            <w:tcW w:w="1209" w:type="dxa"/>
            <w:gridSpan w:val="5"/>
            <w:tcPrChange w:id="194" w:author="Michal Staněk" w:date="2021-04-16T13:25:00Z">
              <w:tcPr>
                <w:tcW w:w="1207" w:type="dxa"/>
                <w:gridSpan w:val="5"/>
              </w:tcPr>
            </w:tcPrChange>
          </w:tcPr>
          <w:p w14:paraId="58B4FCA6" w14:textId="16E87C13" w:rsidR="00A869F6" w:rsidRPr="00D67B2E" w:rsidRDefault="00790A52" w:rsidP="002543ED">
            <w:pPr>
              <w:jc w:val="both"/>
              <w:rPr>
                <w:sz w:val="19"/>
                <w:szCs w:val="19"/>
              </w:rPr>
            </w:pPr>
            <w:ins w:id="195" w:author="Michal Staněk" w:date="2021-04-16T13:02:00Z">
              <w:r>
                <w:rPr>
                  <w:sz w:val="18"/>
                  <w:szCs w:val="18"/>
                </w:rPr>
                <w:t>konzultace</w:t>
              </w:r>
            </w:ins>
          </w:p>
        </w:tc>
      </w:tr>
      <w:tr w:rsidR="00A869F6" w:rsidRPr="00D73D38" w14:paraId="381850FA"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9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197" w:author="Michal Staněk" w:date="2021-04-16T13:25:00Z">
              <w:tcPr>
                <w:tcW w:w="3403" w:type="dxa"/>
                <w:gridSpan w:val="3"/>
                <w:shd w:val="clear" w:color="auto" w:fill="F7CAAC"/>
              </w:tcPr>
            </w:tcPrChange>
          </w:tcPr>
          <w:p w14:paraId="5D010326" w14:textId="77777777" w:rsidR="00A869F6" w:rsidRPr="00D67B2E" w:rsidRDefault="00A869F6" w:rsidP="002543ED">
            <w:pPr>
              <w:jc w:val="both"/>
              <w:rPr>
                <w:b/>
                <w:sz w:val="19"/>
                <w:szCs w:val="19"/>
              </w:rPr>
            </w:pPr>
            <w:r w:rsidRPr="00D67B2E">
              <w:rPr>
                <w:b/>
                <w:sz w:val="19"/>
                <w:szCs w:val="19"/>
              </w:rPr>
              <w:t>Forma způsobu ověření studijních výsledků a další požadavky na studenta</w:t>
            </w:r>
          </w:p>
        </w:tc>
        <w:tc>
          <w:tcPr>
            <w:tcW w:w="6705" w:type="dxa"/>
            <w:gridSpan w:val="21"/>
            <w:tcBorders>
              <w:bottom w:val="single" w:sz="4" w:space="0" w:color="auto"/>
            </w:tcBorders>
            <w:tcPrChange w:id="198" w:author="Michal Staněk" w:date="2021-04-16T13:25:00Z">
              <w:tcPr>
                <w:tcW w:w="6703" w:type="dxa"/>
                <w:gridSpan w:val="21"/>
                <w:tcBorders>
                  <w:bottom w:val="single" w:sz="4" w:space="0" w:color="auto"/>
                </w:tcBorders>
              </w:tcPr>
            </w:tcPrChange>
          </w:tcPr>
          <w:p w14:paraId="0AE2C125" w14:textId="77777777" w:rsidR="00A869F6" w:rsidRPr="00D67B2E" w:rsidRDefault="00A869F6" w:rsidP="002543ED">
            <w:pPr>
              <w:jc w:val="both"/>
              <w:rPr>
                <w:sz w:val="19"/>
                <w:szCs w:val="19"/>
              </w:rPr>
            </w:pPr>
          </w:p>
        </w:tc>
      </w:tr>
      <w:tr w:rsidR="00A869F6" w:rsidRPr="00D73D38" w14:paraId="5BA1E196"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9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97"/>
          <w:trPrChange w:id="200" w:author="Michal Staněk" w:date="2021-04-16T13:25:00Z">
            <w:trPr>
              <w:trHeight w:val="197"/>
            </w:trPr>
          </w:trPrChange>
        </w:trPr>
        <w:tc>
          <w:tcPr>
            <w:tcW w:w="3401" w:type="dxa"/>
            <w:gridSpan w:val="3"/>
            <w:tcBorders>
              <w:top w:val="nil"/>
            </w:tcBorders>
            <w:shd w:val="clear" w:color="auto" w:fill="F7CAAC"/>
            <w:tcPrChange w:id="201" w:author="Michal Staněk" w:date="2021-04-16T13:25:00Z">
              <w:tcPr>
                <w:tcW w:w="3403" w:type="dxa"/>
                <w:gridSpan w:val="3"/>
                <w:tcBorders>
                  <w:top w:val="nil"/>
                </w:tcBorders>
                <w:shd w:val="clear" w:color="auto" w:fill="F7CAAC"/>
              </w:tcPr>
            </w:tcPrChange>
          </w:tcPr>
          <w:p w14:paraId="17E76AED" w14:textId="77777777" w:rsidR="00A869F6" w:rsidRPr="00D67B2E" w:rsidRDefault="00A869F6" w:rsidP="002543ED">
            <w:pPr>
              <w:jc w:val="both"/>
              <w:rPr>
                <w:b/>
                <w:sz w:val="19"/>
                <w:szCs w:val="19"/>
              </w:rPr>
            </w:pPr>
            <w:r w:rsidRPr="00D67B2E">
              <w:rPr>
                <w:b/>
                <w:sz w:val="19"/>
                <w:szCs w:val="19"/>
              </w:rPr>
              <w:t>Garant předmětu</w:t>
            </w:r>
          </w:p>
        </w:tc>
        <w:tc>
          <w:tcPr>
            <w:tcW w:w="6705" w:type="dxa"/>
            <w:gridSpan w:val="21"/>
            <w:tcBorders>
              <w:top w:val="single" w:sz="4" w:space="0" w:color="auto"/>
            </w:tcBorders>
            <w:tcPrChange w:id="202" w:author="Michal Staněk" w:date="2021-04-16T13:25:00Z">
              <w:tcPr>
                <w:tcW w:w="6703" w:type="dxa"/>
                <w:gridSpan w:val="21"/>
                <w:tcBorders>
                  <w:top w:val="single" w:sz="4" w:space="0" w:color="auto"/>
                </w:tcBorders>
              </w:tcPr>
            </w:tcPrChange>
          </w:tcPr>
          <w:p w14:paraId="23FDD35A" w14:textId="77777777" w:rsidR="00A869F6" w:rsidRPr="00D67B2E" w:rsidRDefault="00A869F6" w:rsidP="002543ED">
            <w:pPr>
              <w:jc w:val="both"/>
              <w:rPr>
                <w:sz w:val="19"/>
                <w:szCs w:val="19"/>
              </w:rPr>
            </w:pPr>
            <w:r w:rsidRPr="00D67B2E">
              <w:rPr>
                <w:spacing w:val="-2"/>
                <w:sz w:val="19"/>
                <w:szCs w:val="19"/>
              </w:rPr>
              <w:t>prof. Dr. Ing. Vladimír Pata</w:t>
            </w:r>
          </w:p>
        </w:tc>
      </w:tr>
      <w:tr w:rsidR="00A869F6" w:rsidRPr="00D73D38" w14:paraId="44245BA5"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204" w:author="Michal Staněk" w:date="2021-04-16T13:25:00Z">
            <w:trPr>
              <w:trHeight w:val="243"/>
            </w:trPr>
          </w:trPrChange>
        </w:trPr>
        <w:tc>
          <w:tcPr>
            <w:tcW w:w="3401" w:type="dxa"/>
            <w:gridSpan w:val="3"/>
            <w:tcBorders>
              <w:top w:val="nil"/>
            </w:tcBorders>
            <w:shd w:val="clear" w:color="auto" w:fill="F7CAAC"/>
            <w:tcPrChange w:id="205" w:author="Michal Staněk" w:date="2021-04-16T13:25:00Z">
              <w:tcPr>
                <w:tcW w:w="3403" w:type="dxa"/>
                <w:gridSpan w:val="3"/>
                <w:tcBorders>
                  <w:top w:val="nil"/>
                </w:tcBorders>
                <w:shd w:val="clear" w:color="auto" w:fill="F7CAAC"/>
              </w:tcPr>
            </w:tcPrChange>
          </w:tcPr>
          <w:p w14:paraId="6C5812AD" w14:textId="77777777" w:rsidR="00A869F6" w:rsidRPr="00D67B2E" w:rsidRDefault="00A869F6" w:rsidP="002543ED">
            <w:pPr>
              <w:jc w:val="both"/>
              <w:rPr>
                <w:b/>
                <w:sz w:val="19"/>
                <w:szCs w:val="19"/>
              </w:rPr>
            </w:pPr>
            <w:r w:rsidRPr="00D67B2E">
              <w:rPr>
                <w:b/>
                <w:sz w:val="19"/>
                <w:szCs w:val="19"/>
              </w:rPr>
              <w:t>Zapojení garanta do výuky předmětu</w:t>
            </w:r>
          </w:p>
        </w:tc>
        <w:tc>
          <w:tcPr>
            <w:tcW w:w="6705" w:type="dxa"/>
            <w:gridSpan w:val="21"/>
            <w:tcBorders>
              <w:top w:val="nil"/>
            </w:tcBorders>
            <w:tcPrChange w:id="206" w:author="Michal Staněk" w:date="2021-04-16T13:25:00Z">
              <w:tcPr>
                <w:tcW w:w="6703" w:type="dxa"/>
                <w:gridSpan w:val="21"/>
                <w:tcBorders>
                  <w:top w:val="nil"/>
                </w:tcBorders>
              </w:tcPr>
            </w:tcPrChange>
          </w:tcPr>
          <w:p w14:paraId="09D1793A" w14:textId="77777777" w:rsidR="00A869F6" w:rsidRPr="00D67B2E" w:rsidRDefault="00A869F6" w:rsidP="002543ED">
            <w:pPr>
              <w:jc w:val="both"/>
              <w:rPr>
                <w:sz w:val="19"/>
                <w:szCs w:val="19"/>
              </w:rPr>
            </w:pPr>
            <w:r w:rsidRPr="00D67B2E">
              <w:rPr>
                <w:sz w:val="19"/>
                <w:szCs w:val="19"/>
              </w:rPr>
              <w:t>100%</w:t>
            </w:r>
          </w:p>
        </w:tc>
      </w:tr>
      <w:tr w:rsidR="00A869F6" w:rsidRPr="00D73D38" w14:paraId="4B95210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208" w:author="Michal Staněk" w:date="2021-04-16T13:25:00Z">
              <w:tcPr>
                <w:tcW w:w="3403" w:type="dxa"/>
                <w:gridSpan w:val="3"/>
                <w:shd w:val="clear" w:color="auto" w:fill="F7CAAC"/>
              </w:tcPr>
            </w:tcPrChange>
          </w:tcPr>
          <w:p w14:paraId="41DC9DE9" w14:textId="77777777" w:rsidR="00A869F6" w:rsidRPr="00D67B2E" w:rsidRDefault="00A869F6" w:rsidP="002543ED">
            <w:pPr>
              <w:jc w:val="both"/>
              <w:rPr>
                <w:b/>
                <w:sz w:val="19"/>
                <w:szCs w:val="19"/>
              </w:rPr>
            </w:pPr>
            <w:r w:rsidRPr="00D67B2E">
              <w:rPr>
                <w:b/>
                <w:sz w:val="19"/>
                <w:szCs w:val="19"/>
              </w:rPr>
              <w:t>Vyučující</w:t>
            </w:r>
          </w:p>
        </w:tc>
        <w:tc>
          <w:tcPr>
            <w:tcW w:w="6705" w:type="dxa"/>
            <w:gridSpan w:val="21"/>
            <w:tcBorders>
              <w:bottom w:val="nil"/>
            </w:tcBorders>
            <w:tcPrChange w:id="209" w:author="Michal Staněk" w:date="2021-04-16T13:25:00Z">
              <w:tcPr>
                <w:tcW w:w="6703" w:type="dxa"/>
                <w:gridSpan w:val="21"/>
                <w:tcBorders>
                  <w:bottom w:val="nil"/>
                </w:tcBorders>
              </w:tcPr>
            </w:tcPrChange>
          </w:tcPr>
          <w:p w14:paraId="47A2CCBC" w14:textId="77777777" w:rsidR="00A869F6" w:rsidRPr="00D67B2E" w:rsidRDefault="00A869F6" w:rsidP="002543ED">
            <w:pPr>
              <w:jc w:val="both"/>
            </w:pPr>
          </w:p>
        </w:tc>
      </w:tr>
      <w:tr w:rsidR="00A869F6" w:rsidRPr="00D73D38" w14:paraId="791CFCFE" w14:textId="77777777" w:rsidTr="00C55A8B">
        <w:trPr>
          <w:trHeight w:val="272"/>
        </w:trPr>
        <w:tc>
          <w:tcPr>
            <w:tcW w:w="10106" w:type="dxa"/>
            <w:gridSpan w:val="24"/>
            <w:tcBorders>
              <w:top w:val="nil"/>
            </w:tcBorders>
          </w:tcPr>
          <w:p w14:paraId="33204C54" w14:textId="77777777" w:rsidR="00A869F6" w:rsidRPr="00D67B2E" w:rsidRDefault="00A869F6" w:rsidP="002543ED">
            <w:pPr>
              <w:spacing w:before="20" w:after="20"/>
              <w:jc w:val="both"/>
              <w:rPr>
                <w:sz w:val="19"/>
                <w:szCs w:val="19"/>
              </w:rPr>
            </w:pPr>
            <w:r w:rsidRPr="00D67B2E">
              <w:rPr>
                <w:spacing w:val="-2"/>
                <w:sz w:val="19"/>
                <w:szCs w:val="19"/>
              </w:rPr>
              <w:t>prof. Dr. Ing. Vladimír Pata</w:t>
            </w:r>
          </w:p>
        </w:tc>
      </w:tr>
      <w:tr w:rsidR="00A869F6" w:rsidRPr="00D73D38" w14:paraId="344D37A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211" w:author="Michal Staněk" w:date="2021-04-16T13:25:00Z">
              <w:tcPr>
                <w:tcW w:w="3403" w:type="dxa"/>
                <w:gridSpan w:val="3"/>
                <w:shd w:val="clear" w:color="auto" w:fill="F7CAAC"/>
              </w:tcPr>
            </w:tcPrChange>
          </w:tcPr>
          <w:p w14:paraId="68228B3D" w14:textId="77777777" w:rsidR="00A869F6" w:rsidRPr="00D67B2E" w:rsidRDefault="00A869F6" w:rsidP="002543ED">
            <w:pPr>
              <w:jc w:val="both"/>
              <w:rPr>
                <w:b/>
                <w:sz w:val="19"/>
                <w:szCs w:val="19"/>
              </w:rPr>
            </w:pPr>
            <w:r w:rsidRPr="00D67B2E">
              <w:rPr>
                <w:b/>
                <w:sz w:val="19"/>
                <w:szCs w:val="19"/>
              </w:rPr>
              <w:t>Stručná anotace předmětu</w:t>
            </w:r>
          </w:p>
        </w:tc>
        <w:tc>
          <w:tcPr>
            <w:tcW w:w="6705" w:type="dxa"/>
            <w:gridSpan w:val="21"/>
            <w:tcBorders>
              <w:bottom w:val="nil"/>
            </w:tcBorders>
            <w:tcPrChange w:id="212" w:author="Michal Staněk" w:date="2021-04-16T13:25:00Z">
              <w:tcPr>
                <w:tcW w:w="6703" w:type="dxa"/>
                <w:gridSpan w:val="21"/>
                <w:tcBorders>
                  <w:bottom w:val="nil"/>
                </w:tcBorders>
              </w:tcPr>
            </w:tcPrChange>
          </w:tcPr>
          <w:p w14:paraId="1044A3D1" w14:textId="77777777" w:rsidR="00A869F6" w:rsidRPr="00D67B2E" w:rsidRDefault="00A869F6" w:rsidP="002543ED">
            <w:pPr>
              <w:jc w:val="both"/>
            </w:pPr>
          </w:p>
        </w:tc>
      </w:tr>
      <w:tr w:rsidR="00A869F6" w:rsidRPr="001762EB" w14:paraId="6B36DF3F" w14:textId="77777777" w:rsidTr="00C55A8B">
        <w:trPr>
          <w:trHeight w:val="3938"/>
        </w:trPr>
        <w:tc>
          <w:tcPr>
            <w:tcW w:w="10106" w:type="dxa"/>
            <w:gridSpan w:val="24"/>
            <w:tcBorders>
              <w:top w:val="nil"/>
              <w:bottom w:val="single" w:sz="12" w:space="0" w:color="auto"/>
            </w:tcBorders>
          </w:tcPr>
          <w:p w14:paraId="115DF53E" w14:textId="77777777" w:rsidR="00A869F6" w:rsidRPr="00D67B2E" w:rsidRDefault="00A869F6" w:rsidP="002543ED">
            <w:pPr>
              <w:jc w:val="both"/>
              <w:rPr>
                <w:sz w:val="19"/>
                <w:szCs w:val="19"/>
              </w:rPr>
            </w:pPr>
            <w:r w:rsidRPr="00D67B2E">
              <w:rPr>
                <w:color w:val="000000"/>
                <w:sz w:val="19"/>
                <w:szCs w:val="19"/>
                <w:shd w:val="clear" w:color="auto" w:fill="FFFFFF"/>
              </w:rPr>
              <w:t>Cílem předmětu je, za pomoci vhodných softwarů a na matematickém základě, demonstrovat pokročilé principy vyhodnocování dat měřením především v 3D oblasti, které se vyskytují v technické praxi, a to v oblastech měření technických veličin. Studentům je vysvětlena aplikovatelnost jednotlivých nástrojů, které vycházejí nejen z aplikované, ale i matematické statistiky a jsou dnes plně integrovány do moderních softwarů. Nosnou částí předmětu je aplikace lineárních a nelineárních modelů využívaných pro vyhodnocení naměřených dat, včetně teorie náhodných funkcí, analýzy vícerozměrných dat i teorie neuronových sítí.</w:t>
            </w:r>
          </w:p>
          <w:p w14:paraId="5C95F5A2" w14:textId="77777777" w:rsidR="00A869F6" w:rsidRPr="00D67B2E" w:rsidRDefault="00A869F6" w:rsidP="002543ED">
            <w:pPr>
              <w:jc w:val="both"/>
              <w:rPr>
                <w:sz w:val="19"/>
                <w:szCs w:val="19"/>
              </w:rPr>
            </w:pPr>
          </w:p>
          <w:p w14:paraId="7FFD24D6" w14:textId="77777777" w:rsidR="00A869F6" w:rsidRPr="00D67B2E" w:rsidRDefault="00A869F6" w:rsidP="002543ED">
            <w:pPr>
              <w:jc w:val="both"/>
              <w:rPr>
                <w:sz w:val="19"/>
                <w:szCs w:val="19"/>
                <w:u w:val="single"/>
              </w:rPr>
            </w:pPr>
            <w:r w:rsidRPr="00D67B2E">
              <w:rPr>
                <w:sz w:val="19"/>
                <w:szCs w:val="19"/>
                <w:u w:val="single"/>
              </w:rPr>
              <w:t>Základní témata:</w:t>
            </w:r>
          </w:p>
          <w:p w14:paraId="2D7B0F8B" w14:textId="77777777" w:rsidR="00A869F6" w:rsidRPr="00D67B2E" w:rsidRDefault="00A869F6" w:rsidP="002543ED">
            <w:pPr>
              <w:pStyle w:val="Odstavecseseznamem"/>
              <w:numPr>
                <w:ilvl w:val="0"/>
                <w:numId w:val="18"/>
              </w:numPr>
              <w:ind w:left="113" w:hanging="113"/>
              <w:jc w:val="both"/>
              <w:rPr>
                <w:sz w:val="19"/>
                <w:szCs w:val="19"/>
                <w:shd w:val="clear" w:color="auto" w:fill="FFFFFF"/>
              </w:rPr>
            </w:pPr>
            <w:r w:rsidRPr="00D67B2E">
              <w:rPr>
                <w:sz w:val="19"/>
                <w:szCs w:val="19"/>
                <w:shd w:val="clear" w:color="auto" w:fill="FFFFFF"/>
              </w:rPr>
              <w:t>Charakter jedno a více rozměrných dat, data strukturovaná a nestrukturovaná.</w:t>
            </w:r>
          </w:p>
          <w:p w14:paraId="65100D41" w14:textId="77777777" w:rsidR="00A869F6" w:rsidRPr="00D67B2E" w:rsidRDefault="00A869F6" w:rsidP="002543ED">
            <w:pPr>
              <w:pStyle w:val="Odstavecseseznamem"/>
              <w:numPr>
                <w:ilvl w:val="0"/>
                <w:numId w:val="18"/>
              </w:numPr>
              <w:ind w:left="113" w:hanging="113"/>
              <w:jc w:val="both"/>
              <w:rPr>
                <w:sz w:val="19"/>
                <w:szCs w:val="19"/>
                <w:shd w:val="clear" w:color="auto" w:fill="FFFFFF"/>
              </w:rPr>
            </w:pPr>
            <w:r w:rsidRPr="00D67B2E">
              <w:rPr>
                <w:sz w:val="19"/>
                <w:szCs w:val="19"/>
                <w:shd w:val="clear" w:color="auto" w:fill="FFFFFF"/>
              </w:rPr>
              <w:t xml:space="preserve">Způsoby předúpravy jedno a více rozměrných dat, formy standardizace dat, užití statistických </w:t>
            </w:r>
            <w:proofErr w:type="spellStart"/>
            <w:r w:rsidRPr="00D67B2E">
              <w:rPr>
                <w:sz w:val="19"/>
                <w:szCs w:val="19"/>
                <w:shd w:val="clear" w:color="auto" w:fill="FFFFFF"/>
              </w:rPr>
              <w:t>váh</w:t>
            </w:r>
            <w:proofErr w:type="spellEnd"/>
            <w:r w:rsidRPr="00D67B2E">
              <w:rPr>
                <w:sz w:val="19"/>
                <w:szCs w:val="19"/>
                <w:shd w:val="clear" w:color="auto" w:fill="FFFFFF"/>
              </w:rPr>
              <w:t>.</w:t>
            </w:r>
          </w:p>
          <w:p w14:paraId="33D95493" w14:textId="77777777" w:rsidR="00A869F6" w:rsidRPr="00D67B2E" w:rsidRDefault="00A869F6" w:rsidP="002543ED">
            <w:pPr>
              <w:pStyle w:val="Odstavecseseznamem"/>
              <w:numPr>
                <w:ilvl w:val="0"/>
                <w:numId w:val="18"/>
              </w:numPr>
              <w:ind w:left="113" w:hanging="113"/>
              <w:jc w:val="both"/>
              <w:rPr>
                <w:sz w:val="19"/>
                <w:szCs w:val="19"/>
                <w:shd w:val="clear" w:color="auto" w:fill="FFFFFF"/>
              </w:rPr>
            </w:pPr>
            <w:r w:rsidRPr="00D67B2E">
              <w:rPr>
                <w:sz w:val="19"/>
                <w:szCs w:val="19"/>
                <w:shd w:val="clear" w:color="auto" w:fill="FFFFFF"/>
              </w:rPr>
              <w:t>Metodiky zobrazení struktury v jednotlivých znacích a objektech.</w:t>
            </w:r>
          </w:p>
          <w:p w14:paraId="338E5CB3" w14:textId="77777777" w:rsidR="00A869F6" w:rsidRPr="00D67B2E" w:rsidRDefault="00A869F6" w:rsidP="002543ED">
            <w:pPr>
              <w:pStyle w:val="Odstavecseseznamem"/>
              <w:numPr>
                <w:ilvl w:val="0"/>
                <w:numId w:val="18"/>
              </w:numPr>
              <w:ind w:left="113" w:hanging="113"/>
              <w:jc w:val="both"/>
              <w:rPr>
                <w:sz w:val="19"/>
                <w:szCs w:val="19"/>
                <w:shd w:val="clear" w:color="auto" w:fill="FFFFFF"/>
              </w:rPr>
            </w:pPr>
            <w:r w:rsidRPr="00D67B2E">
              <w:rPr>
                <w:sz w:val="19"/>
                <w:szCs w:val="19"/>
                <w:shd w:val="clear" w:color="auto" w:fill="FFFFFF"/>
              </w:rPr>
              <w:t xml:space="preserve">Analýza hlavních komponent, podstata, grafické vyjádření, </w:t>
            </w:r>
            <w:proofErr w:type="spellStart"/>
            <w:r w:rsidRPr="00D67B2E">
              <w:rPr>
                <w:sz w:val="19"/>
                <w:szCs w:val="19"/>
                <w:shd w:val="clear" w:color="auto" w:fill="FFFFFF"/>
              </w:rPr>
              <w:t>Cattelův</w:t>
            </w:r>
            <w:proofErr w:type="spellEnd"/>
            <w:r w:rsidRPr="00D67B2E">
              <w:rPr>
                <w:sz w:val="19"/>
                <w:szCs w:val="19"/>
                <w:shd w:val="clear" w:color="auto" w:fill="FFFFFF"/>
              </w:rPr>
              <w:t xml:space="preserve"> graf na úpatí vlastních čísel, diagnostika metody hlavních komponent.</w:t>
            </w:r>
          </w:p>
          <w:p w14:paraId="77871BEF" w14:textId="77777777" w:rsidR="00A869F6" w:rsidRPr="00D67B2E" w:rsidRDefault="00A869F6" w:rsidP="002543ED">
            <w:pPr>
              <w:pStyle w:val="Odstavecseseznamem"/>
              <w:numPr>
                <w:ilvl w:val="0"/>
                <w:numId w:val="18"/>
              </w:numPr>
              <w:ind w:left="113" w:hanging="113"/>
              <w:jc w:val="both"/>
              <w:rPr>
                <w:sz w:val="19"/>
                <w:szCs w:val="19"/>
                <w:shd w:val="clear" w:color="auto" w:fill="FFFFFF"/>
              </w:rPr>
            </w:pPr>
            <w:r w:rsidRPr="00D67B2E">
              <w:rPr>
                <w:sz w:val="19"/>
                <w:szCs w:val="19"/>
                <w:shd w:val="clear" w:color="auto" w:fill="FFFFFF"/>
              </w:rPr>
              <w:t>Faktorová analýza, zaměření, podstata, grafické pomůcky, diagnostika a využití získaných výsledků.</w:t>
            </w:r>
          </w:p>
          <w:p w14:paraId="1547A905" w14:textId="77777777" w:rsidR="00A869F6" w:rsidRPr="00D67B2E" w:rsidRDefault="00A869F6" w:rsidP="002543ED">
            <w:pPr>
              <w:pStyle w:val="Odstavecseseznamem"/>
              <w:numPr>
                <w:ilvl w:val="0"/>
                <w:numId w:val="18"/>
              </w:numPr>
              <w:ind w:left="113" w:hanging="113"/>
              <w:jc w:val="both"/>
              <w:rPr>
                <w:sz w:val="19"/>
                <w:szCs w:val="19"/>
                <w:shd w:val="clear" w:color="auto" w:fill="FFFFFF"/>
              </w:rPr>
            </w:pPr>
            <w:r w:rsidRPr="00D67B2E">
              <w:rPr>
                <w:sz w:val="19"/>
                <w:szCs w:val="19"/>
                <w:shd w:val="clear" w:color="auto" w:fill="FFFFFF"/>
              </w:rPr>
              <w:t xml:space="preserve">Kanonická korelační analýza, podstata a zaměření, testy významností, analýza </w:t>
            </w:r>
            <w:proofErr w:type="spellStart"/>
            <w:r w:rsidRPr="00D67B2E">
              <w:rPr>
                <w:sz w:val="19"/>
                <w:szCs w:val="19"/>
                <w:shd w:val="clear" w:color="auto" w:fill="FFFFFF"/>
              </w:rPr>
              <w:t>redunancí</w:t>
            </w:r>
            <w:proofErr w:type="spellEnd"/>
            <w:r w:rsidRPr="00D67B2E">
              <w:rPr>
                <w:sz w:val="19"/>
                <w:szCs w:val="19"/>
                <w:shd w:val="clear" w:color="auto" w:fill="FFFFFF"/>
              </w:rPr>
              <w:t>, formulace úloh a testování výsledků.</w:t>
            </w:r>
          </w:p>
          <w:p w14:paraId="792BEEC4" w14:textId="77777777" w:rsidR="00A869F6" w:rsidRPr="00D67B2E" w:rsidRDefault="00A869F6" w:rsidP="002543ED">
            <w:pPr>
              <w:pStyle w:val="Odstavecseseznamem"/>
              <w:numPr>
                <w:ilvl w:val="0"/>
                <w:numId w:val="18"/>
              </w:numPr>
              <w:ind w:left="113" w:hanging="113"/>
              <w:jc w:val="both"/>
              <w:rPr>
                <w:sz w:val="19"/>
                <w:szCs w:val="19"/>
                <w:shd w:val="clear" w:color="auto" w:fill="FFFFFF"/>
              </w:rPr>
            </w:pPr>
            <w:r w:rsidRPr="00D67B2E">
              <w:rPr>
                <w:sz w:val="19"/>
                <w:szCs w:val="19"/>
                <w:shd w:val="clear" w:color="auto" w:fill="FFFFFF"/>
              </w:rPr>
              <w:t>Diskriminační analýzy lineární, diskriminační analýza kvadratická, účel formulace, použití ve výzkumu. Lineární a kvadratické diskriminační funkce, testování výsledků.</w:t>
            </w:r>
          </w:p>
          <w:p w14:paraId="2573E01F" w14:textId="77777777" w:rsidR="00A869F6" w:rsidRPr="00D67B2E" w:rsidRDefault="00A869F6" w:rsidP="002543ED">
            <w:pPr>
              <w:pStyle w:val="Odstavecseseznamem"/>
              <w:numPr>
                <w:ilvl w:val="0"/>
                <w:numId w:val="18"/>
              </w:numPr>
              <w:ind w:left="113" w:hanging="113"/>
              <w:jc w:val="both"/>
              <w:rPr>
                <w:sz w:val="19"/>
                <w:szCs w:val="19"/>
                <w:shd w:val="clear" w:color="auto" w:fill="FFFFFF"/>
              </w:rPr>
            </w:pPr>
            <w:r w:rsidRPr="00D67B2E">
              <w:rPr>
                <w:sz w:val="19"/>
                <w:szCs w:val="19"/>
                <w:shd w:val="clear" w:color="auto" w:fill="FFFFFF"/>
              </w:rPr>
              <w:t>Logistická regrese, účel a použití ve vědě a výzkumu, tvorba logistického regresního modelu, testy významnosti a hodnocení kvality logistické regrese.</w:t>
            </w:r>
          </w:p>
          <w:p w14:paraId="6969D61B" w14:textId="77777777" w:rsidR="00A869F6" w:rsidRPr="00D67B2E" w:rsidRDefault="00A869F6" w:rsidP="002543ED">
            <w:pPr>
              <w:pStyle w:val="Odstavecseseznamem"/>
              <w:numPr>
                <w:ilvl w:val="0"/>
                <w:numId w:val="18"/>
              </w:numPr>
              <w:ind w:left="113" w:hanging="113"/>
              <w:jc w:val="both"/>
              <w:rPr>
                <w:sz w:val="19"/>
                <w:szCs w:val="19"/>
                <w:shd w:val="clear" w:color="auto" w:fill="FFFFFF"/>
              </w:rPr>
            </w:pPr>
            <w:r w:rsidRPr="00D67B2E">
              <w:rPr>
                <w:sz w:val="19"/>
                <w:szCs w:val="19"/>
                <w:shd w:val="clear" w:color="auto" w:fill="FFFFFF"/>
              </w:rPr>
              <w:t xml:space="preserve">Analýza shluků, formulace a využití, typy </w:t>
            </w:r>
            <w:proofErr w:type="spellStart"/>
            <w:r w:rsidRPr="00D67B2E">
              <w:rPr>
                <w:sz w:val="19"/>
                <w:szCs w:val="19"/>
                <w:shd w:val="clear" w:color="auto" w:fill="FFFFFF"/>
              </w:rPr>
              <w:t>dendrogramů</w:t>
            </w:r>
            <w:proofErr w:type="spellEnd"/>
            <w:r w:rsidRPr="00D67B2E">
              <w:rPr>
                <w:sz w:val="19"/>
                <w:szCs w:val="19"/>
                <w:shd w:val="clear" w:color="auto" w:fill="FFFFFF"/>
              </w:rPr>
              <w:t>, typy shlukování, nalezení optimálních shluků.</w:t>
            </w:r>
          </w:p>
          <w:p w14:paraId="1C47C9A4" w14:textId="77777777" w:rsidR="00A869F6" w:rsidRPr="00D67B2E" w:rsidRDefault="00A869F6" w:rsidP="002543ED">
            <w:pPr>
              <w:pStyle w:val="Odstavecseseznamem"/>
              <w:numPr>
                <w:ilvl w:val="0"/>
                <w:numId w:val="18"/>
              </w:numPr>
              <w:ind w:left="113" w:hanging="113"/>
              <w:jc w:val="both"/>
              <w:rPr>
                <w:sz w:val="19"/>
                <w:szCs w:val="19"/>
                <w:shd w:val="clear" w:color="auto" w:fill="FFFFFF"/>
              </w:rPr>
            </w:pPr>
            <w:r w:rsidRPr="00D67B2E">
              <w:rPr>
                <w:sz w:val="19"/>
                <w:szCs w:val="19"/>
                <w:shd w:val="clear" w:color="auto" w:fill="FFFFFF"/>
              </w:rPr>
              <w:t>Úvod do problematiky „Fuzzy shlukování“.</w:t>
            </w:r>
          </w:p>
          <w:p w14:paraId="090F4769" w14:textId="77777777" w:rsidR="00A869F6" w:rsidRPr="00D67B2E" w:rsidRDefault="00A869F6" w:rsidP="002543ED">
            <w:pPr>
              <w:pStyle w:val="Odstavecseseznamem"/>
              <w:numPr>
                <w:ilvl w:val="0"/>
                <w:numId w:val="18"/>
              </w:numPr>
              <w:ind w:left="113" w:hanging="113"/>
              <w:jc w:val="both"/>
              <w:rPr>
                <w:sz w:val="19"/>
                <w:szCs w:val="19"/>
                <w:shd w:val="clear" w:color="auto" w:fill="FFFFFF"/>
              </w:rPr>
            </w:pPr>
            <w:r w:rsidRPr="00D67B2E">
              <w:rPr>
                <w:sz w:val="19"/>
                <w:szCs w:val="19"/>
                <w:shd w:val="clear" w:color="auto" w:fill="FFFFFF"/>
              </w:rPr>
              <w:t>Mapování objektů pomocí vícerozměrného škálování, cíle a využití, metodologie a interpretace výsledků, včetně jejich ověřování.</w:t>
            </w:r>
          </w:p>
          <w:p w14:paraId="2A334EC7" w14:textId="77777777" w:rsidR="00A869F6" w:rsidRPr="00D67B2E" w:rsidRDefault="00A869F6" w:rsidP="002543ED">
            <w:pPr>
              <w:pStyle w:val="Odstavecseseznamem"/>
              <w:numPr>
                <w:ilvl w:val="0"/>
                <w:numId w:val="18"/>
              </w:numPr>
              <w:ind w:left="113" w:hanging="113"/>
              <w:jc w:val="both"/>
              <w:rPr>
                <w:sz w:val="19"/>
                <w:szCs w:val="19"/>
                <w:shd w:val="clear" w:color="auto" w:fill="FFFFFF"/>
              </w:rPr>
            </w:pPr>
            <w:r w:rsidRPr="00D67B2E">
              <w:rPr>
                <w:sz w:val="19"/>
                <w:szCs w:val="19"/>
                <w:shd w:val="clear" w:color="auto" w:fill="FFFFFF"/>
              </w:rPr>
              <w:t>Korespondenční analýza, princip a využití ve vědecké praxi, zaměření korespondenční analýzy, formulace a interpretace výsledků.</w:t>
            </w:r>
          </w:p>
          <w:p w14:paraId="0D61F4A6" w14:textId="77777777" w:rsidR="00A869F6" w:rsidRPr="00D67B2E" w:rsidRDefault="00A869F6" w:rsidP="002543ED">
            <w:pPr>
              <w:pStyle w:val="Odstavecseseznamem"/>
              <w:numPr>
                <w:ilvl w:val="0"/>
                <w:numId w:val="18"/>
              </w:numPr>
              <w:ind w:left="113" w:hanging="113"/>
              <w:jc w:val="both"/>
              <w:rPr>
                <w:sz w:val="19"/>
                <w:szCs w:val="19"/>
                <w:shd w:val="clear" w:color="auto" w:fill="FFFFFF"/>
              </w:rPr>
            </w:pPr>
            <w:r w:rsidRPr="00D67B2E">
              <w:rPr>
                <w:sz w:val="19"/>
                <w:szCs w:val="19"/>
                <w:shd w:val="clear" w:color="auto" w:fill="FFFFFF"/>
              </w:rPr>
              <w:t>Nelineární regresní analýza, účel a použití, formulace úloh, hledání nejlepší nelineární regresní funkce, intervaly spolehlivosti pro nelineární regresní analýzu.</w:t>
            </w:r>
          </w:p>
          <w:p w14:paraId="01F33B4E" w14:textId="77777777" w:rsidR="00A869F6" w:rsidRPr="00D67B2E" w:rsidRDefault="00A869F6" w:rsidP="002543ED">
            <w:pPr>
              <w:pStyle w:val="Odstavecseseznamem"/>
              <w:numPr>
                <w:ilvl w:val="0"/>
                <w:numId w:val="18"/>
              </w:numPr>
              <w:ind w:left="113" w:hanging="113"/>
              <w:jc w:val="both"/>
            </w:pPr>
            <w:r w:rsidRPr="00D67B2E">
              <w:rPr>
                <w:sz w:val="19"/>
                <w:szCs w:val="19"/>
                <w:shd w:val="clear" w:color="auto" w:fill="FFFFFF"/>
              </w:rPr>
              <w:t>Neuronové sítě, typy, využití, formulace úloh a vlastní matematický aparát. Učení a testování neuronové sítě.</w:t>
            </w:r>
          </w:p>
        </w:tc>
      </w:tr>
      <w:tr w:rsidR="00A869F6" w:rsidRPr="001762EB" w14:paraId="6B53337D"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214" w:author="Michal Staněk" w:date="2021-04-16T13:25:00Z">
            <w:trPr>
              <w:trHeight w:val="265"/>
            </w:trPr>
          </w:trPrChange>
        </w:trPr>
        <w:tc>
          <w:tcPr>
            <w:tcW w:w="3902" w:type="dxa"/>
            <w:gridSpan w:val="7"/>
            <w:tcBorders>
              <w:top w:val="nil"/>
            </w:tcBorders>
            <w:shd w:val="clear" w:color="auto" w:fill="F7CAAC"/>
            <w:tcPrChange w:id="215" w:author="Michal Staněk" w:date="2021-04-16T13:25:00Z">
              <w:tcPr>
                <w:tcW w:w="3904" w:type="dxa"/>
                <w:gridSpan w:val="7"/>
                <w:tcBorders>
                  <w:top w:val="nil"/>
                </w:tcBorders>
                <w:shd w:val="clear" w:color="auto" w:fill="F7CAAC"/>
              </w:tcPr>
            </w:tcPrChange>
          </w:tcPr>
          <w:p w14:paraId="331F71C5" w14:textId="77777777" w:rsidR="00A869F6" w:rsidRPr="00D67B2E" w:rsidRDefault="00A869F6" w:rsidP="002543ED">
            <w:pPr>
              <w:jc w:val="both"/>
              <w:rPr>
                <w:sz w:val="19"/>
                <w:szCs w:val="19"/>
              </w:rPr>
            </w:pPr>
            <w:r w:rsidRPr="00D67B2E">
              <w:rPr>
                <w:b/>
                <w:sz w:val="19"/>
                <w:szCs w:val="19"/>
              </w:rPr>
              <w:t>Studijní literatura a studijní pomůcky</w:t>
            </w:r>
          </w:p>
        </w:tc>
        <w:tc>
          <w:tcPr>
            <w:tcW w:w="6204" w:type="dxa"/>
            <w:gridSpan w:val="17"/>
            <w:tcBorders>
              <w:top w:val="nil"/>
              <w:bottom w:val="nil"/>
            </w:tcBorders>
            <w:tcPrChange w:id="216" w:author="Michal Staněk" w:date="2021-04-16T13:25:00Z">
              <w:tcPr>
                <w:tcW w:w="6202" w:type="dxa"/>
                <w:gridSpan w:val="17"/>
                <w:tcBorders>
                  <w:top w:val="nil"/>
                  <w:bottom w:val="nil"/>
                </w:tcBorders>
              </w:tcPr>
            </w:tcPrChange>
          </w:tcPr>
          <w:p w14:paraId="585C631D" w14:textId="77777777" w:rsidR="00A869F6" w:rsidRPr="00D67B2E" w:rsidRDefault="00A869F6" w:rsidP="002543ED">
            <w:pPr>
              <w:jc w:val="both"/>
            </w:pPr>
          </w:p>
        </w:tc>
      </w:tr>
      <w:tr w:rsidR="00A869F6" w:rsidRPr="00D73D38" w14:paraId="72E88358" w14:textId="77777777" w:rsidTr="00C55A8B">
        <w:trPr>
          <w:trHeight w:val="841"/>
        </w:trPr>
        <w:tc>
          <w:tcPr>
            <w:tcW w:w="10106" w:type="dxa"/>
            <w:gridSpan w:val="24"/>
            <w:tcBorders>
              <w:top w:val="nil"/>
            </w:tcBorders>
          </w:tcPr>
          <w:p w14:paraId="71EB2816" w14:textId="77777777" w:rsidR="00A869F6" w:rsidRPr="00D67B2E" w:rsidRDefault="00A869F6" w:rsidP="002543ED">
            <w:pPr>
              <w:jc w:val="both"/>
              <w:rPr>
                <w:sz w:val="19"/>
                <w:szCs w:val="19"/>
                <w:u w:val="single"/>
              </w:rPr>
            </w:pPr>
            <w:r w:rsidRPr="00D67B2E">
              <w:rPr>
                <w:sz w:val="19"/>
                <w:szCs w:val="19"/>
                <w:u w:val="single"/>
              </w:rPr>
              <w:t>Povinná literatura:</w:t>
            </w:r>
          </w:p>
          <w:p w14:paraId="656DC090" w14:textId="77777777" w:rsidR="00A869F6" w:rsidRPr="00D67B2E" w:rsidRDefault="00A869F6" w:rsidP="002543ED">
            <w:pPr>
              <w:shd w:val="clear" w:color="auto" w:fill="FFFFFF"/>
              <w:jc w:val="both"/>
              <w:rPr>
                <w:color w:val="000000" w:themeColor="text1"/>
                <w:sz w:val="19"/>
                <w:szCs w:val="19"/>
                <w:shd w:val="clear" w:color="auto" w:fill="FFFFFF"/>
              </w:rPr>
            </w:pPr>
            <w:r w:rsidRPr="00D67B2E">
              <w:rPr>
                <w:color w:val="000000" w:themeColor="text1"/>
                <w:sz w:val="19"/>
                <w:szCs w:val="19"/>
                <w:shd w:val="clear" w:color="auto" w:fill="FFFFFF"/>
              </w:rPr>
              <w:t>MACKENZIE, G., PENG, D.  (Ed.) </w:t>
            </w:r>
            <w:proofErr w:type="spellStart"/>
            <w:r w:rsidRPr="00D67B2E">
              <w:rPr>
                <w:i/>
                <w:iCs/>
                <w:color w:val="000000" w:themeColor="text1"/>
                <w:sz w:val="19"/>
                <w:szCs w:val="19"/>
                <w:shd w:val="clear" w:color="auto" w:fill="FFFFFF"/>
              </w:rPr>
              <w:t>Statistical</w:t>
            </w:r>
            <w:proofErr w:type="spellEnd"/>
            <w:r w:rsidRPr="00D67B2E">
              <w:rPr>
                <w:i/>
                <w:iCs/>
                <w:color w:val="000000" w:themeColor="text1"/>
                <w:sz w:val="19"/>
                <w:szCs w:val="19"/>
                <w:shd w:val="clear" w:color="auto" w:fill="FFFFFF"/>
              </w:rPr>
              <w:t xml:space="preserve"> Modelling</w:t>
            </w:r>
            <w:r w:rsidRPr="00D67B2E">
              <w:rPr>
                <w:color w:val="000000" w:themeColor="text1"/>
                <w:sz w:val="19"/>
                <w:szCs w:val="19"/>
                <w:shd w:val="clear" w:color="auto" w:fill="FFFFFF"/>
              </w:rPr>
              <w:t xml:space="preserve">. </w:t>
            </w:r>
            <w:proofErr w:type="spellStart"/>
            <w:r w:rsidRPr="00D67B2E">
              <w:rPr>
                <w:color w:val="000000" w:themeColor="text1"/>
                <w:sz w:val="19"/>
                <w:szCs w:val="19"/>
                <w:shd w:val="clear" w:color="auto" w:fill="FFFFFF"/>
              </w:rPr>
              <w:t>Cham</w:t>
            </w:r>
            <w:proofErr w:type="spellEnd"/>
            <w:r w:rsidRPr="00D67B2E">
              <w:rPr>
                <w:color w:val="000000" w:themeColor="text1"/>
                <w:sz w:val="19"/>
                <w:szCs w:val="19"/>
                <w:shd w:val="clear" w:color="auto" w:fill="FFFFFF"/>
              </w:rPr>
              <w:t xml:space="preserve">: </w:t>
            </w:r>
            <w:proofErr w:type="spellStart"/>
            <w:r w:rsidRPr="00D67B2E">
              <w:rPr>
                <w:color w:val="000000" w:themeColor="text1"/>
                <w:sz w:val="19"/>
                <w:szCs w:val="19"/>
                <w:shd w:val="clear" w:color="auto" w:fill="FFFFFF"/>
              </w:rPr>
              <w:t>Springer</w:t>
            </w:r>
            <w:proofErr w:type="spellEnd"/>
            <w:r w:rsidRPr="00D67B2E">
              <w:rPr>
                <w:color w:val="000000" w:themeColor="text1"/>
                <w:sz w:val="19"/>
                <w:szCs w:val="19"/>
                <w:shd w:val="clear" w:color="auto" w:fill="FFFFFF"/>
              </w:rPr>
              <w:t xml:space="preserve">, 2014. </w:t>
            </w:r>
            <w:proofErr w:type="spellStart"/>
            <w:r w:rsidRPr="00D67B2E">
              <w:rPr>
                <w:color w:val="000000" w:themeColor="text1"/>
                <w:sz w:val="19"/>
                <w:szCs w:val="19"/>
                <w:shd w:val="clear" w:color="auto" w:fill="FFFFFF"/>
              </w:rPr>
              <w:t>Contributions</w:t>
            </w:r>
            <w:proofErr w:type="spellEnd"/>
            <w:r w:rsidRPr="00D67B2E">
              <w:rPr>
                <w:color w:val="000000" w:themeColor="text1"/>
                <w:sz w:val="19"/>
                <w:szCs w:val="19"/>
                <w:shd w:val="clear" w:color="auto" w:fill="FFFFFF"/>
              </w:rPr>
              <w:t xml:space="preserve"> to </w:t>
            </w:r>
            <w:proofErr w:type="spellStart"/>
            <w:r w:rsidRPr="00D67B2E">
              <w:rPr>
                <w:color w:val="000000" w:themeColor="text1"/>
                <w:sz w:val="19"/>
                <w:szCs w:val="19"/>
                <w:shd w:val="clear" w:color="auto" w:fill="FFFFFF"/>
              </w:rPr>
              <w:t>Statistics</w:t>
            </w:r>
            <w:proofErr w:type="spellEnd"/>
            <w:r w:rsidRPr="00D67B2E">
              <w:rPr>
                <w:color w:val="000000" w:themeColor="text1"/>
                <w:sz w:val="19"/>
                <w:szCs w:val="19"/>
                <w:shd w:val="clear" w:color="auto" w:fill="FFFFFF"/>
              </w:rPr>
              <w:t>. ISBN 978-3-319-04578-8.</w:t>
            </w:r>
          </w:p>
          <w:p w14:paraId="3E8135CB" w14:textId="77777777" w:rsidR="00A869F6" w:rsidRPr="00D67B2E" w:rsidRDefault="00A869F6" w:rsidP="002543ED">
            <w:pPr>
              <w:shd w:val="clear" w:color="auto" w:fill="FFFFFF"/>
              <w:jc w:val="both"/>
              <w:rPr>
                <w:color w:val="000000" w:themeColor="text1"/>
                <w:sz w:val="19"/>
                <w:szCs w:val="19"/>
                <w:shd w:val="clear" w:color="auto" w:fill="FFFFFF"/>
              </w:rPr>
            </w:pPr>
            <w:r w:rsidRPr="00D67B2E">
              <w:rPr>
                <w:color w:val="000000" w:themeColor="text1"/>
                <w:sz w:val="19"/>
                <w:szCs w:val="19"/>
                <w:shd w:val="clear" w:color="auto" w:fill="FFFFFF"/>
              </w:rPr>
              <w:t xml:space="preserve">ARLT, J. (Ed.) </w:t>
            </w:r>
            <w:proofErr w:type="spellStart"/>
            <w:r w:rsidRPr="00D67B2E">
              <w:rPr>
                <w:i/>
                <w:iCs/>
                <w:color w:val="000000" w:themeColor="text1"/>
                <w:sz w:val="19"/>
                <w:szCs w:val="19"/>
                <w:shd w:val="clear" w:color="auto" w:fill="FFFFFF"/>
              </w:rPr>
              <w:t>The</w:t>
            </w:r>
            <w:proofErr w:type="spellEnd"/>
            <w:r w:rsidRPr="00D67B2E">
              <w:rPr>
                <w:i/>
                <w:iCs/>
                <w:color w:val="000000" w:themeColor="text1"/>
                <w:sz w:val="19"/>
                <w:szCs w:val="19"/>
                <w:shd w:val="clear" w:color="auto" w:fill="FFFFFF"/>
              </w:rPr>
              <w:t xml:space="preserve"> </w:t>
            </w:r>
            <w:proofErr w:type="spellStart"/>
            <w:r w:rsidRPr="00D67B2E">
              <w:rPr>
                <w:i/>
                <w:iCs/>
                <w:color w:val="000000" w:themeColor="text1"/>
                <w:sz w:val="19"/>
                <w:szCs w:val="19"/>
                <w:shd w:val="clear" w:color="auto" w:fill="FFFFFF"/>
              </w:rPr>
              <w:t>Statistical</w:t>
            </w:r>
            <w:proofErr w:type="spellEnd"/>
            <w:r w:rsidRPr="00D67B2E">
              <w:rPr>
                <w:i/>
                <w:iCs/>
                <w:color w:val="000000" w:themeColor="text1"/>
                <w:sz w:val="19"/>
                <w:szCs w:val="19"/>
                <w:shd w:val="clear" w:color="auto" w:fill="FFFFFF"/>
              </w:rPr>
              <w:t xml:space="preserve"> and </w:t>
            </w:r>
            <w:proofErr w:type="spellStart"/>
            <w:r w:rsidRPr="00D67B2E">
              <w:rPr>
                <w:i/>
                <w:iCs/>
                <w:color w:val="000000" w:themeColor="text1"/>
                <w:sz w:val="19"/>
                <w:szCs w:val="19"/>
                <w:shd w:val="clear" w:color="auto" w:fill="FFFFFF"/>
              </w:rPr>
              <w:t>Econometric</w:t>
            </w:r>
            <w:proofErr w:type="spellEnd"/>
            <w:r w:rsidRPr="00D67B2E">
              <w:rPr>
                <w:i/>
                <w:iCs/>
                <w:color w:val="000000" w:themeColor="text1"/>
                <w:sz w:val="19"/>
                <w:szCs w:val="19"/>
                <w:shd w:val="clear" w:color="auto" w:fill="FFFFFF"/>
              </w:rPr>
              <w:t xml:space="preserve"> </w:t>
            </w:r>
            <w:proofErr w:type="spellStart"/>
            <w:r w:rsidRPr="00D67B2E">
              <w:rPr>
                <w:i/>
                <w:iCs/>
                <w:color w:val="000000" w:themeColor="text1"/>
                <w:sz w:val="19"/>
                <w:szCs w:val="19"/>
                <w:shd w:val="clear" w:color="auto" w:fill="FFFFFF"/>
              </w:rPr>
              <w:t>Methods</w:t>
            </w:r>
            <w:proofErr w:type="spellEnd"/>
            <w:r w:rsidRPr="00D67B2E">
              <w:rPr>
                <w:i/>
                <w:iCs/>
                <w:color w:val="000000" w:themeColor="text1"/>
                <w:sz w:val="19"/>
                <w:szCs w:val="19"/>
                <w:shd w:val="clear" w:color="auto" w:fill="FFFFFF"/>
              </w:rPr>
              <w:t xml:space="preserve"> </w:t>
            </w:r>
            <w:proofErr w:type="spellStart"/>
            <w:r w:rsidRPr="00D67B2E">
              <w:rPr>
                <w:i/>
                <w:iCs/>
                <w:color w:val="000000" w:themeColor="text1"/>
                <w:sz w:val="19"/>
                <w:szCs w:val="19"/>
                <w:shd w:val="clear" w:color="auto" w:fill="FFFFFF"/>
              </w:rPr>
              <w:t>for</w:t>
            </w:r>
            <w:proofErr w:type="spellEnd"/>
            <w:r w:rsidRPr="00D67B2E">
              <w:rPr>
                <w:i/>
                <w:iCs/>
                <w:color w:val="000000" w:themeColor="text1"/>
                <w:sz w:val="19"/>
                <w:szCs w:val="19"/>
                <w:shd w:val="clear" w:color="auto" w:fill="FFFFFF"/>
              </w:rPr>
              <w:t xml:space="preserve"> Modelling </w:t>
            </w:r>
            <w:proofErr w:type="spellStart"/>
            <w:r w:rsidRPr="00D67B2E">
              <w:rPr>
                <w:i/>
                <w:iCs/>
                <w:color w:val="000000" w:themeColor="text1"/>
                <w:sz w:val="19"/>
                <w:szCs w:val="19"/>
                <w:shd w:val="clear" w:color="auto" w:fill="FFFFFF"/>
              </w:rPr>
              <w:t>of</w:t>
            </w:r>
            <w:proofErr w:type="spellEnd"/>
            <w:r w:rsidRPr="00D67B2E">
              <w:rPr>
                <w:i/>
                <w:iCs/>
                <w:color w:val="000000" w:themeColor="text1"/>
                <w:sz w:val="19"/>
                <w:szCs w:val="19"/>
                <w:shd w:val="clear" w:color="auto" w:fill="FFFFFF"/>
              </w:rPr>
              <w:t xml:space="preserve"> </w:t>
            </w:r>
            <w:proofErr w:type="spellStart"/>
            <w:r w:rsidRPr="00D67B2E">
              <w:rPr>
                <w:i/>
                <w:iCs/>
                <w:color w:val="000000" w:themeColor="text1"/>
                <w:sz w:val="19"/>
                <w:szCs w:val="19"/>
                <w:shd w:val="clear" w:color="auto" w:fill="FFFFFF"/>
              </w:rPr>
              <w:t>Economic</w:t>
            </w:r>
            <w:proofErr w:type="spellEnd"/>
            <w:r w:rsidRPr="00D67B2E">
              <w:rPr>
                <w:i/>
                <w:iCs/>
                <w:color w:val="000000" w:themeColor="text1"/>
                <w:sz w:val="19"/>
                <w:szCs w:val="19"/>
                <w:shd w:val="clear" w:color="auto" w:fill="FFFFFF"/>
              </w:rPr>
              <w:t xml:space="preserve"> </w:t>
            </w:r>
            <w:proofErr w:type="spellStart"/>
            <w:r w:rsidRPr="00D67B2E">
              <w:rPr>
                <w:i/>
                <w:iCs/>
                <w:color w:val="000000" w:themeColor="text1"/>
                <w:sz w:val="19"/>
                <w:szCs w:val="19"/>
                <w:shd w:val="clear" w:color="auto" w:fill="FFFFFF"/>
              </w:rPr>
              <w:t>Processes</w:t>
            </w:r>
            <w:proofErr w:type="spellEnd"/>
            <w:r w:rsidRPr="00D67B2E">
              <w:rPr>
                <w:color w:val="000000" w:themeColor="text1"/>
                <w:sz w:val="19"/>
                <w:szCs w:val="19"/>
                <w:shd w:val="clear" w:color="auto" w:fill="FFFFFF"/>
              </w:rPr>
              <w:t xml:space="preserve">. Praha: VŠE, 2001. Acta </w:t>
            </w:r>
            <w:proofErr w:type="spellStart"/>
            <w:r w:rsidRPr="00D67B2E">
              <w:rPr>
                <w:color w:val="000000" w:themeColor="text1"/>
                <w:sz w:val="19"/>
                <w:szCs w:val="19"/>
                <w:shd w:val="clear" w:color="auto" w:fill="FFFFFF"/>
              </w:rPr>
              <w:t>Oeconomica</w:t>
            </w:r>
            <w:proofErr w:type="spellEnd"/>
            <w:r w:rsidRPr="00D67B2E">
              <w:rPr>
                <w:color w:val="000000" w:themeColor="text1"/>
                <w:sz w:val="19"/>
                <w:szCs w:val="19"/>
                <w:shd w:val="clear" w:color="auto" w:fill="FFFFFF"/>
              </w:rPr>
              <w:t xml:space="preserve"> </w:t>
            </w:r>
            <w:proofErr w:type="spellStart"/>
            <w:r w:rsidRPr="00D67B2E">
              <w:rPr>
                <w:color w:val="000000" w:themeColor="text1"/>
                <w:sz w:val="19"/>
                <w:szCs w:val="19"/>
                <w:shd w:val="clear" w:color="auto" w:fill="FFFFFF"/>
              </w:rPr>
              <w:t>Pragensia</w:t>
            </w:r>
            <w:proofErr w:type="spellEnd"/>
            <w:r w:rsidRPr="00D67B2E">
              <w:rPr>
                <w:color w:val="000000" w:themeColor="text1"/>
                <w:sz w:val="19"/>
                <w:szCs w:val="19"/>
                <w:shd w:val="clear" w:color="auto" w:fill="FFFFFF"/>
              </w:rPr>
              <w:t>.</w:t>
            </w:r>
          </w:p>
          <w:p w14:paraId="7DF992A5" w14:textId="77777777" w:rsidR="00A869F6" w:rsidRPr="00D67B2E" w:rsidRDefault="00A869F6" w:rsidP="002543ED">
            <w:pPr>
              <w:shd w:val="clear" w:color="auto" w:fill="FFFFFF"/>
              <w:jc w:val="both"/>
              <w:rPr>
                <w:color w:val="000000" w:themeColor="text1"/>
                <w:sz w:val="19"/>
                <w:szCs w:val="19"/>
                <w:shd w:val="clear" w:color="auto" w:fill="FFFFFF"/>
              </w:rPr>
            </w:pPr>
            <w:r w:rsidRPr="00D67B2E">
              <w:rPr>
                <w:caps/>
                <w:color w:val="000000" w:themeColor="text1"/>
                <w:sz w:val="19"/>
                <w:szCs w:val="19"/>
                <w:shd w:val="clear" w:color="auto" w:fill="FFFFFF"/>
              </w:rPr>
              <w:t>Aitkin,</w:t>
            </w:r>
            <w:r w:rsidRPr="00D67B2E">
              <w:rPr>
                <w:color w:val="000000" w:themeColor="text1"/>
                <w:sz w:val="19"/>
                <w:szCs w:val="19"/>
                <w:shd w:val="clear" w:color="auto" w:fill="FFFFFF"/>
              </w:rPr>
              <w:t xml:space="preserve"> M. </w:t>
            </w:r>
            <w:proofErr w:type="spellStart"/>
            <w:r w:rsidRPr="00D67B2E">
              <w:rPr>
                <w:i/>
                <w:iCs/>
                <w:color w:val="000000" w:themeColor="text1"/>
                <w:sz w:val="19"/>
                <w:szCs w:val="19"/>
                <w:shd w:val="clear" w:color="auto" w:fill="FFFFFF"/>
              </w:rPr>
              <w:t>Statistical</w:t>
            </w:r>
            <w:proofErr w:type="spellEnd"/>
            <w:r w:rsidRPr="00D67B2E">
              <w:rPr>
                <w:i/>
                <w:iCs/>
                <w:color w:val="000000" w:themeColor="text1"/>
                <w:sz w:val="19"/>
                <w:szCs w:val="19"/>
                <w:shd w:val="clear" w:color="auto" w:fill="FFFFFF"/>
              </w:rPr>
              <w:t xml:space="preserve"> Modelling in R</w:t>
            </w:r>
            <w:r w:rsidRPr="00D67B2E">
              <w:rPr>
                <w:color w:val="000000" w:themeColor="text1"/>
                <w:sz w:val="19"/>
                <w:szCs w:val="19"/>
                <w:shd w:val="clear" w:color="auto" w:fill="FFFFFF"/>
              </w:rPr>
              <w:t xml:space="preserve">. Oxford: Oxford University </w:t>
            </w:r>
            <w:proofErr w:type="spellStart"/>
            <w:r w:rsidRPr="00D67B2E">
              <w:rPr>
                <w:color w:val="000000" w:themeColor="text1"/>
                <w:sz w:val="19"/>
                <w:szCs w:val="19"/>
                <w:shd w:val="clear" w:color="auto" w:fill="FFFFFF"/>
              </w:rPr>
              <w:t>Press</w:t>
            </w:r>
            <w:proofErr w:type="spellEnd"/>
            <w:r w:rsidRPr="00D67B2E">
              <w:rPr>
                <w:color w:val="000000" w:themeColor="text1"/>
                <w:sz w:val="19"/>
                <w:szCs w:val="19"/>
                <w:shd w:val="clear" w:color="auto" w:fill="FFFFFF"/>
              </w:rPr>
              <w:t>, 2009. ISBN 0199219141.</w:t>
            </w:r>
          </w:p>
          <w:p w14:paraId="45D55D0C" w14:textId="77777777" w:rsidR="00A869F6" w:rsidRPr="00D67B2E" w:rsidRDefault="00A869F6" w:rsidP="002543ED">
            <w:pPr>
              <w:jc w:val="both"/>
              <w:rPr>
                <w:rFonts w:ascii="Arial" w:hAnsi="Arial" w:cs="Arial"/>
                <w:color w:val="323232"/>
                <w:sz w:val="19"/>
                <w:szCs w:val="19"/>
                <w:shd w:val="clear" w:color="auto" w:fill="FFFFFF"/>
              </w:rPr>
            </w:pPr>
            <w:r w:rsidRPr="00D67B2E">
              <w:rPr>
                <w:caps/>
                <w:sz w:val="19"/>
                <w:szCs w:val="19"/>
              </w:rPr>
              <w:t xml:space="preserve">Clavier, R. </w:t>
            </w:r>
            <w:proofErr w:type="spellStart"/>
            <w:r w:rsidRPr="00D67B2E">
              <w:rPr>
                <w:i/>
                <w:color w:val="000000" w:themeColor="text1"/>
                <w:sz w:val="19"/>
                <w:szCs w:val="19"/>
              </w:rPr>
              <w:t>Characterization</w:t>
            </w:r>
            <w:proofErr w:type="spellEnd"/>
            <w:r w:rsidRPr="00D67B2E">
              <w:rPr>
                <w:i/>
                <w:color w:val="000000" w:themeColor="text1"/>
                <w:sz w:val="19"/>
                <w:szCs w:val="19"/>
              </w:rPr>
              <w:t xml:space="preserve"> and </w:t>
            </w:r>
            <w:proofErr w:type="spellStart"/>
            <w:r w:rsidRPr="00D67B2E">
              <w:rPr>
                <w:i/>
                <w:color w:val="000000" w:themeColor="text1"/>
                <w:sz w:val="19"/>
                <w:szCs w:val="19"/>
              </w:rPr>
              <w:t>Analysis</w:t>
            </w:r>
            <w:proofErr w:type="spellEnd"/>
            <w:r w:rsidRPr="00D67B2E">
              <w:rPr>
                <w:i/>
                <w:color w:val="000000" w:themeColor="text1"/>
                <w:sz w:val="19"/>
                <w:szCs w:val="19"/>
              </w:rPr>
              <w:t xml:space="preserve"> </w:t>
            </w:r>
            <w:proofErr w:type="spellStart"/>
            <w:r w:rsidRPr="00D67B2E">
              <w:rPr>
                <w:i/>
                <w:color w:val="000000" w:themeColor="text1"/>
                <w:sz w:val="19"/>
                <w:szCs w:val="19"/>
              </w:rPr>
              <w:t>of</w:t>
            </w:r>
            <w:proofErr w:type="spellEnd"/>
            <w:r w:rsidRPr="00D67B2E">
              <w:rPr>
                <w:i/>
                <w:color w:val="000000" w:themeColor="text1"/>
                <w:sz w:val="19"/>
                <w:szCs w:val="19"/>
              </w:rPr>
              <w:t xml:space="preserve"> </w:t>
            </w:r>
            <w:proofErr w:type="spellStart"/>
            <w:r w:rsidRPr="00D67B2E">
              <w:rPr>
                <w:i/>
                <w:color w:val="000000" w:themeColor="text1"/>
                <w:sz w:val="19"/>
                <w:szCs w:val="19"/>
              </w:rPr>
              <w:t>Polymers</w:t>
            </w:r>
            <w:proofErr w:type="spellEnd"/>
            <w:r w:rsidRPr="00D67B2E">
              <w:rPr>
                <w:color w:val="000000" w:themeColor="text1"/>
                <w:sz w:val="19"/>
                <w:szCs w:val="19"/>
              </w:rPr>
              <w:t xml:space="preserve">. </w:t>
            </w:r>
            <w:r w:rsidRPr="00D67B2E">
              <w:rPr>
                <w:sz w:val="19"/>
                <w:szCs w:val="19"/>
              </w:rPr>
              <w:t xml:space="preserve">John </w:t>
            </w:r>
            <w:proofErr w:type="spellStart"/>
            <w:r w:rsidRPr="00D67B2E">
              <w:rPr>
                <w:sz w:val="19"/>
                <w:szCs w:val="19"/>
              </w:rPr>
              <w:t>Wiley</w:t>
            </w:r>
            <w:proofErr w:type="spellEnd"/>
            <w:r w:rsidRPr="00D67B2E">
              <w:rPr>
                <w:sz w:val="19"/>
                <w:szCs w:val="19"/>
              </w:rPr>
              <w:t xml:space="preserve"> &amp; </w:t>
            </w:r>
            <w:proofErr w:type="spellStart"/>
            <w:r w:rsidRPr="00D67B2E">
              <w:rPr>
                <w:sz w:val="19"/>
                <w:szCs w:val="19"/>
              </w:rPr>
              <w:t>Sons</w:t>
            </w:r>
            <w:proofErr w:type="spellEnd"/>
            <w:r w:rsidRPr="00D67B2E">
              <w:rPr>
                <w:sz w:val="19"/>
                <w:szCs w:val="19"/>
              </w:rPr>
              <w:t xml:space="preserve">, 2008. Dostupné z: </w:t>
            </w:r>
            <w:hyperlink r:id="rId39" w:history="1">
              <w:r w:rsidRPr="00D67B2E">
                <w:rPr>
                  <w:rStyle w:val="Hypertextovodkaz"/>
                  <w:sz w:val="19"/>
                  <w:szCs w:val="19"/>
                  <w:shd w:val="clear" w:color="auto" w:fill="FFFFFF"/>
                </w:rPr>
                <w:t>https://app.knovel.com/hotlink/toc/id:kpCAP00001/characterization-analysis/characterization-analysis</w:t>
              </w:r>
            </w:hyperlink>
            <w:r w:rsidRPr="00D67B2E">
              <w:rPr>
                <w:rFonts w:ascii="Arial" w:hAnsi="Arial" w:cs="Arial"/>
                <w:color w:val="323232"/>
                <w:sz w:val="19"/>
                <w:szCs w:val="19"/>
                <w:shd w:val="clear" w:color="auto" w:fill="FFFFFF"/>
              </w:rPr>
              <w:t>.</w:t>
            </w:r>
          </w:p>
          <w:p w14:paraId="255F6576" w14:textId="77777777" w:rsidR="00A869F6" w:rsidRPr="00D67B2E" w:rsidRDefault="00A869F6" w:rsidP="002543ED">
            <w:pPr>
              <w:jc w:val="both"/>
              <w:rPr>
                <w:color w:val="000000" w:themeColor="text1"/>
                <w:sz w:val="19"/>
                <w:szCs w:val="19"/>
                <w:shd w:val="clear" w:color="auto" w:fill="FFFFFF"/>
              </w:rPr>
            </w:pPr>
          </w:p>
          <w:p w14:paraId="57C41A03" w14:textId="77777777" w:rsidR="00A869F6" w:rsidRPr="00D67B2E" w:rsidRDefault="00A869F6" w:rsidP="002543ED">
            <w:pPr>
              <w:jc w:val="both"/>
              <w:rPr>
                <w:sz w:val="19"/>
                <w:szCs w:val="19"/>
                <w:u w:val="single"/>
              </w:rPr>
            </w:pPr>
            <w:r w:rsidRPr="00D67B2E">
              <w:rPr>
                <w:sz w:val="19"/>
                <w:szCs w:val="19"/>
                <w:u w:val="single"/>
              </w:rPr>
              <w:t>Doporučená literatura:</w:t>
            </w:r>
          </w:p>
          <w:p w14:paraId="3F920418" w14:textId="77777777" w:rsidR="00A869F6" w:rsidRDefault="00A869F6" w:rsidP="00D67B2E">
            <w:pPr>
              <w:jc w:val="both"/>
              <w:rPr>
                <w:shd w:val="clear" w:color="auto" w:fill="FFFFFF"/>
              </w:rPr>
            </w:pPr>
            <w:r w:rsidRPr="00D67B2E">
              <w:rPr>
                <w:sz w:val="19"/>
                <w:szCs w:val="19"/>
                <w:shd w:val="clear" w:color="auto" w:fill="FFFFFF"/>
              </w:rPr>
              <w:t>MONTGOMERY, D.C. </w:t>
            </w:r>
            <w:proofErr w:type="spellStart"/>
            <w:r w:rsidRPr="00D67B2E">
              <w:rPr>
                <w:i/>
                <w:iCs/>
                <w:sz w:val="19"/>
                <w:szCs w:val="19"/>
                <w:shd w:val="clear" w:color="auto" w:fill="FFFFFF"/>
              </w:rPr>
              <w:t>Introduction</w:t>
            </w:r>
            <w:proofErr w:type="spellEnd"/>
            <w:r w:rsidRPr="00D67B2E">
              <w:rPr>
                <w:i/>
                <w:iCs/>
                <w:sz w:val="19"/>
                <w:szCs w:val="19"/>
                <w:shd w:val="clear" w:color="auto" w:fill="FFFFFF"/>
              </w:rPr>
              <w:t xml:space="preserve"> to </w:t>
            </w:r>
            <w:proofErr w:type="spellStart"/>
            <w:r w:rsidRPr="00D67B2E">
              <w:rPr>
                <w:i/>
                <w:iCs/>
                <w:sz w:val="19"/>
                <w:szCs w:val="19"/>
                <w:shd w:val="clear" w:color="auto" w:fill="FFFFFF"/>
              </w:rPr>
              <w:t>Statistical</w:t>
            </w:r>
            <w:proofErr w:type="spellEnd"/>
            <w:r w:rsidRPr="00D67B2E">
              <w:rPr>
                <w:i/>
                <w:iCs/>
                <w:sz w:val="19"/>
                <w:szCs w:val="19"/>
                <w:shd w:val="clear" w:color="auto" w:fill="FFFFFF"/>
              </w:rPr>
              <w:t xml:space="preserve"> </w:t>
            </w:r>
            <w:proofErr w:type="spellStart"/>
            <w:r w:rsidRPr="00D67B2E">
              <w:rPr>
                <w:i/>
                <w:iCs/>
                <w:sz w:val="19"/>
                <w:szCs w:val="19"/>
                <w:shd w:val="clear" w:color="auto" w:fill="FFFFFF"/>
              </w:rPr>
              <w:t>Quality</w:t>
            </w:r>
            <w:proofErr w:type="spellEnd"/>
            <w:r w:rsidRPr="00D67B2E">
              <w:rPr>
                <w:i/>
                <w:iCs/>
                <w:sz w:val="19"/>
                <w:szCs w:val="19"/>
                <w:shd w:val="clear" w:color="auto" w:fill="FFFFFF"/>
              </w:rPr>
              <w:t xml:space="preserve"> </w:t>
            </w:r>
            <w:proofErr w:type="spellStart"/>
            <w:r w:rsidRPr="00D67B2E">
              <w:rPr>
                <w:i/>
                <w:iCs/>
                <w:sz w:val="19"/>
                <w:szCs w:val="19"/>
                <w:shd w:val="clear" w:color="auto" w:fill="FFFFFF"/>
              </w:rPr>
              <w:t>Control</w:t>
            </w:r>
            <w:proofErr w:type="spellEnd"/>
            <w:r w:rsidRPr="00D67B2E">
              <w:rPr>
                <w:sz w:val="19"/>
                <w:szCs w:val="19"/>
                <w:shd w:val="clear" w:color="auto" w:fill="FFFFFF"/>
              </w:rPr>
              <w:t xml:space="preserve">. 5th Ed. </w:t>
            </w:r>
            <w:proofErr w:type="spellStart"/>
            <w:r w:rsidRPr="00D67B2E">
              <w:rPr>
                <w:sz w:val="19"/>
                <w:szCs w:val="19"/>
                <w:shd w:val="clear" w:color="auto" w:fill="FFFFFF"/>
              </w:rPr>
              <w:t>Hoboken</w:t>
            </w:r>
            <w:proofErr w:type="spellEnd"/>
            <w:r w:rsidRPr="00D67B2E">
              <w:rPr>
                <w:sz w:val="19"/>
                <w:szCs w:val="19"/>
                <w:shd w:val="clear" w:color="auto" w:fill="FFFFFF"/>
              </w:rPr>
              <w:t xml:space="preserve">: John </w:t>
            </w:r>
            <w:proofErr w:type="spellStart"/>
            <w:r w:rsidRPr="00D67B2E">
              <w:rPr>
                <w:sz w:val="19"/>
                <w:szCs w:val="19"/>
                <w:shd w:val="clear" w:color="auto" w:fill="FFFFFF"/>
              </w:rPr>
              <w:t>Wiley</w:t>
            </w:r>
            <w:proofErr w:type="spellEnd"/>
            <w:r w:rsidRPr="00D67B2E">
              <w:rPr>
                <w:sz w:val="19"/>
                <w:szCs w:val="19"/>
                <w:shd w:val="clear" w:color="auto" w:fill="FFFFFF"/>
              </w:rPr>
              <w:t>, 2005. ISBN 0471661228</w:t>
            </w:r>
            <w:r w:rsidRPr="00D67B2E">
              <w:rPr>
                <w:shd w:val="clear" w:color="auto" w:fill="FFFFFF"/>
              </w:rPr>
              <w:t>.</w:t>
            </w:r>
          </w:p>
          <w:p w14:paraId="4576A018" w14:textId="13E2EAA6" w:rsidR="00AC2ECC" w:rsidRPr="00D67B2E" w:rsidRDefault="00AC2ECC" w:rsidP="00AC2ECC">
            <w:pPr>
              <w:shd w:val="clear" w:color="auto" w:fill="FFFFFF"/>
              <w:jc w:val="both"/>
            </w:pPr>
            <w:r w:rsidRPr="00D67B2E">
              <w:rPr>
                <w:color w:val="000000" w:themeColor="text1"/>
                <w:sz w:val="19"/>
                <w:szCs w:val="19"/>
                <w:shd w:val="clear" w:color="auto" w:fill="FFFFFF"/>
              </w:rPr>
              <w:t>HANRAHAN, G. </w:t>
            </w:r>
            <w:proofErr w:type="spellStart"/>
            <w:r w:rsidRPr="00D67B2E">
              <w:rPr>
                <w:i/>
                <w:iCs/>
                <w:color w:val="000000" w:themeColor="text1"/>
                <w:sz w:val="19"/>
                <w:szCs w:val="19"/>
                <w:shd w:val="clear" w:color="auto" w:fill="FFFFFF"/>
              </w:rPr>
              <w:t>Artificial</w:t>
            </w:r>
            <w:proofErr w:type="spellEnd"/>
            <w:r w:rsidRPr="00D67B2E">
              <w:rPr>
                <w:i/>
                <w:iCs/>
                <w:color w:val="000000" w:themeColor="text1"/>
                <w:sz w:val="19"/>
                <w:szCs w:val="19"/>
                <w:shd w:val="clear" w:color="auto" w:fill="FFFFFF"/>
              </w:rPr>
              <w:t xml:space="preserve"> </w:t>
            </w:r>
            <w:proofErr w:type="spellStart"/>
            <w:r w:rsidRPr="00D67B2E">
              <w:rPr>
                <w:i/>
                <w:iCs/>
                <w:color w:val="000000" w:themeColor="text1"/>
                <w:sz w:val="19"/>
                <w:szCs w:val="19"/>
                <w:shd w:val="clear" w:color="auto" w:fill="FFFFFF"/>
              </w:rPr>
              <w:t>Neural</w:t>
            </w:r>
            <w:proofErr w:type="spellEnd"/>
            <w:r w:rsidRPr="00D67B2E">
              <w:rPr>
                <w:i/>
                <w:iCs/>
                <w:color w:val="000000" w:themeColor="text1"/>
                <w:sz w:val="19"/>
                <w:szCs w:val="19"/>
                <w:shd w:val="clear" w:color="auto" w:fill="FFFFFF"/>
              </w:rPr>
              <w:t xml:space="preserve"> </w:t>
            </w:r>
            <w:proofErr w:type="spellStart"/>
            <w:r w:rsidRPr="00D67B2E">
              <w:rPr>
                <w:i/>
                <w:iCs/>
                <w:color w:val="000000" w:themeColor="text1"/>
                <w:sz w:val="19"/>
                <w:szCs w:val="19"/>
                <w:shd w:val="clear" w:color="auto" w:fill="FFFFFF"/>
              </w:rPr>
              <w:t>Networks</w:t>
            </w:r>
            <w:proofErr w:type="spellEnd"/>
            <w:r w:rsidRPr="00D67B2E">
              <w:rPr>
                <w:i/>
                <w:iCs/>
                <w:color w:val="000000" w:themeColor="text1"/>
                <w:sz w:val="19"/>
                <w:szCs w:val="19"/>
                <w:shd w:val="clear" w:color="auto" w:fill="FFFFFF"/>
              </w:rPr>
              <w:t xml:space="preserve"> in </w:t>
            </w:r>
            <w:proofErr w:type="spellStart"/>
            <w:r w:rsidRPr="00D67B2E">
              <w:rPr>
                <w:i/>
                <w:iCs/>
                <w:color w:val="000000" w:themeColor="text1"/>
                <w:sz w:val="19"/>
                <w:szCs w:val="19"/>
                <w:shd w:val="clear" w:color="auto" w:fill="FFFFFF"/>
              </w:rPr>
              <w:t>Biological</w:t>
            </w:r>
            <w:proofErr w:type="spellEnd"/>
            <w:r w:rsidRPr="00D67B2E">
              <w:rPr>
                <w:i/>
                <w:iCs/>
                <w:color w:val="000000" w:themeColor="text1"/>
                <w:sz w:val="19"/>
                <w:szCs w:val="19"/>
                <w:shd w:val="clear" w:color="auto" w:fill="FFFFFF"/>
              </w:rPr>
              <w:t xml:space="preserve"> and </w:t>
            </w:r>
            <w:proofErr w:type="spellStart"/>
            <w:r w:rsidRPr="00D67B2E">
              <w:rPr>
                <w:i/>
                <w:iCs/>
                <w:color w:val="000000" w:themeColor="text1"/>
                <w:sz w:val="19"/>
                <w:szCs w:val="19"/>
                <w:shd w:val="clear" w:color="auto" w:fill="FFFFFF"/>
              </w:rPr>
              <w:t>Environmental</w:t>
            </w:r>
            <w:proofErr w:type="spellEnd"/>
            <w:r w:rsidRPr="00D67B2E">
              <w:rPr>
                <w:i/>
                <w:iCs/>
                <w:color w:val="000000" w:themeColor="text1"/>
                <w:sz w:val="19"/>
                <w:szCs w:val="19"/>
                <w:shd w:val="clear" w:color="auto" w:fill="FFFFFF"/>
              </w:rPr>
              <w:t xml:space="preserve"> </w:t>
            </w:r>
            <w:proofErr w:type="spellStart"/>
            <w:r w:rsidRPr="00D67B2E">
              <w:rPr>
                <w:i/>
                <w:iCs/>
                <w:color w:val="000000" w:themeColor="text1"/>
                <w:sz w:val="19"/>
                <w:szCs w:val="19"/>
                <w:shd w:val="clear" w:color="auto" w:fill="FFFFFF"/>
              </w:rPr>
              <w:t>Analysis</w:t>
            </w:r>
            <w:proofErr w:type="spellEnd"/>
            <w:r w:rsidRPr="00D67B2E">
              <w:rPr>
                <w:color w:val="000000" w:themeColor="text1"/>
                <w:sz w:val="19"/>
                <w:szCs w:val="19"/>
                <w:shd w:val="clear" w:color="auto" w:fill="FFFFFF"/>
              </w:rPr>
              <w:t xml:space="preserve">. </w:t>
            </w:r>
            <w:proofErr w:type="spellStart"/>
            <w:r w:rsidRPr="00D67B2E">
              <w:rPr>
                <w:color w:val="000000" w:themeColor="text1"/>
                <w:sz w:val="19"/>
                <w:szCs w:val="19"/>
                <w:shd w:val="clear" w:color="auto" w:fill="FFFFFF"/>
              </w:rPr>
              <w:t>Boca</w:t>
            </w:r>
            <w:proofErr w:type="spellEnd"/>
            <w:r w:rsidRPr="00D67B2E">
              <w:rPr>
                <w:color w:val="000000" w:themeColor="text1"/>
                <w:sz w:val="19"/>
                <w:szCs w:val="19"/>
                <w:shd w:val="clear" w:color="auto" w:fill="FFFFFF"/>
              </w:rPr>
              <w:t xml:space="preserve"> </w:t>
            </w:r>
            <w:proofErr w:type="spellStart"/>
            <w:r w:rsidRPr="00D67B2E">
              <w:rPr>
                <w:color w:val="000000" w:themeColor="text1"/>
                <w:sz w:val="19"/>
                <w:szCs w:val="19"/>
                <w:shd w:val="clear" w:color="auto" w:fill="FFFFFF"/>
              </w:rPr>
              <w:t>Raton</w:t>
            </w:r>
            <w:proofErr w:type="spellEnd"/>
            <w:r w:rsidRPr="00D67B2E">
              <w:rPr>
                <w:color w:val="000000" w:themeColor="text1"/>
                <w:sz w:val="19"/>
                <w:szCs w:val="19"/>
                <w:shd w:val="clear" w:color="auto" w:fill="FFFFFF"/>
              </w:rPr>
              <w:t xml:space="preserve">: CRC Taylor &amp; Francis, 2011. </w:t>
            </w:r>
            <w:proofErr w:type="spellStart"/>
            <w:r w:rsidRPr="00D67B2E">
              <w:rPr>
                <w:color w:val="000000" w:themeColor="text1"/>
                <w:sz w:val="19"/>
                <w:szCs w:val="19"/>
                <w:shd w:val="clear" w:color="auto" w:fill="FFFFFF"/>
              </w:rPr>
              <w:t>Analytical</w:t>
            </w:r>
            <w:proofErr w:type="spellEnd"/>
            <w:r w:rsidRPr="00D67B2E">
              <w:rPr>
                <w:color w:val="000000" w:themeColor="text1"/>
                <w:sz w:val="19"/>
                <w:szCs w:val="19"/>
                <w:shd w:val="clear" w:color="auto" w:fill="FFFFFF"/>
              </w:rPr>
              <w:t xml:space="preserve"> </w:t>
            </w:r>
            <w:proofErr w:type="spellStart"/>
            <w:r w:rsidRPr="00D67B2E">
              <w:rPr>
                <w:color w:val="000000" w:themeColor="text1"/>
                <w:sz w:val="19"/>
                <w:szCs w:val="19"/>
                <w:shd w:val="clear" w:color="auto" w:fill="FFFFFF"/>
              </w:rPr>
              <w:t>Chemistry</w:t>
            </w:r>
            <w:proofErr w:type="spellEnd"/>
            <w:r w:rsidRPr="00D67B2E">
              <w:rPr>
                <w:color w:val="000000" w:themeColor="text1"/>
                <w:sz w:val="19"/>
                <w:szCs w:val="19"/>
                <w:shd w:val="clear" w:color="auto" w:fill="FFFFFF"/>
              </w:rPr>
              <w:t>. ISBN 978-1-4398-1258-7.</w:t>
            </w:r>
          </w:p>
        </w:tc>
      </w:tr>
      <w:tr w:rsidR="00A869F6" w:rsidRPr="00D73D38" w14:paraId="747E3A6B" w14:textId="77777777" w:rsidTr="00C55A8B">
        <w:tc>
          <w:tcPr>
            <w:tcW w:w="10106" w:type="dxa"/>
            <w:gridSpan w:val="24"/>
            <w:tcBorders>
              <w:top w:val="single" w:sz="12" w:space="0" w:color="auto"/>
              <w:left w:val="single" w:sz="2" w:space="0" w:color="auto"/>
              <w:bottom w:val="single" w:sz="2" w:space="0" w:color="auto"/>
              <w:right w:val="single" w:sz="2" w:space="0" w:color="auto"/>
            </w:tcBorders>
            <w:shd w:val="clear" w:color="auto" w:fill="F7CAAC"/>
          </w:tcPr>
          <w:p w14:paraId="5D03C3DF" w14:textId="77777777" w:rsidR="00A869F6" w:rsidRPr="00D67B2E" w:rsidRDefault="00A869F6" w:rsidP="002543ED">
            <w:pPr>
              <w:jc w:val="center"/>
              <w:rPr>
                <w:b/>
                <w:sz w:val="19"/>
                <w:szCs w:val="19"/>
              </w:rPr>
            </w:pPr>
            <w:r w:rsidRPr="00D67B2E">
              <w:rPr>
                <w:b/>
                <w:sz w:val="19"/>
                <w:szCs w:val="19"/>
              </w:rPr>
              <w:t>Informace ke kombinované nebo distanční formě</w:t>
            </w:r>
          </w:p>
        </w:tc>
      </w:tr>
      <w:tr w:rsidR="00A869F6" w:rsidRPr="00D73D38" w14:paraId="3DA1D402"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5036" w:type="dxa"/>
            <w:gridSpan w:val="10"/>
            <w:tcBorders>
              <w:top w:val="single" w:sz="2" w:space="0" w:color="auto"/>
            </w:tcBorders>
            <w:shd w:val="clear" w:color="auto" w:fill="F7CAAC"/>
            <w:tcPrChange w:id="218" w:author="Michal Staněk" w:date="2021-04-16T13:25:00Z">
              <w:tcPr>
                <w:tcW w:w="5038" w:type="dxa"/>
                <w:gridSpan w:val="10"/>
                <w:tcBorders>
                  <w:top w:val="single" w:sz="2" w:space="0" w:color="auto"/>
                </w:tcBorders>
                <w:shd w:val="clear" w:color="auto" w:fill="F7CAAC"/>
              </w:tcPr>
            </w:tcPrChange>
          </w:tcPr>
          <w:p w14:paraId="2994171B" w14:textId="77777777" w:rsidR="00A869F6" w:rsidRPr="00D67B2E" w:rsidRDefault="00A869F6" w:rsidP="002543ED">
            <w:pPr>
              <w:jc w:val="both"/>
              <w:rPr>
                <w:sz w:val="19"/>
                <w:szCs w:val="19"/>
              </w:rPr>
            </w:pPr>
            <w:r w:rsidRPr="00D67B2E">
              <w:rPr>
                <w:b/>
                <w:sz w:val="19"/>
                <w:szCs w:val="19"/>
              </w:rPr>
              <w:t>Rozsah konzultací (soustředění)</w:t>
            </w:r>
          </w:p>
        </w:tc>
        <w:tc>
          <w:tcPr>
            <w:tcW w:w="889" w:type="dxa"/>
            <w:gridSpan w:val="3"/>
            <w:tcBorders>
              <w:top w:val="single" w:sz="2" w:space="0" w:color="auto"/>
            </w:tcBorders>
            <w:tcPrChange w:id="219" w:author="Michal Staněk" w:date="2021-04-16T13:25:00Z">
              <w:tcPr>
                <w:tcW w:w="889" w:type="dxa"/>
                <w:gridSpan w:val="3"/>
                <w:tcBorders>
                  <w:top w:val="single" w:sz="2" w:space="0" w:color="auto"/>
                </w:tcBorders>
              </w:tcPr>
            </w:tcPrChange>
          </w:tcPr>
          <w:p w14:paraId="31472094" w14:textId="77777777" w:rsidR="00A869F6" w:rsidRPr="00D67B2E" w:rsidRDefault="00A869F6" w:rsidP="002543ED">
            <w:pPr>
              <w:jc w:val="both"/>
              <w:rPr>
                <w:sz w:val="19"/>
                <w:szCs w:val="19"/>
              </w:rPr>
            </w:pPr>
          </w:p>
        </w:tc>
        <w:tc>
          <w:tcPr>
            <w:tcW w:w="4181" w:type="dxa"/>
            <w:gridSpan w:val="11"/>
            <w:tcBorders>
              <w:top w:val="single" w:sz="2" w:space="0" w:color="auto"/>
            </w:tcBorders>
            <w:shd w:val="clear" w:color="auto" w:fill="F7CAAC"/>
            <w:tcPrChange w:id="220" w:author="Michal Staněk" w:date="2021-04-16T13:25:00Z">
              <w:tcPr>
                <w:tcW w:w="4179" w:type="dxa"/>
                <w:gridSpan w:val="11"/>
                <w:tcBorders>
                  <w:top w:val="single" w:sz="2" w:space="0" w:color="auto"/>
                </w:tcBorders>
                <w:shd w:val="clear" w:color="auto" w:fill="F7CAAC"/>
              </w:tcPr>
            </w:tcPrChange>
          </w:tcPr>
          <w:p w14:paraId="10B9A955" w14:textId="77777777" w:rsidR="00A869F6" w:rsidRPr="00D67B2E" w:rsidRDefault="00A869F6" w:rsidP="002543ED">
            <w:pPr>
              <w:jc w:val="both"/>
              <w:rPr>
                <w:b/>
                <w:sz w:val="19"/>
                <w:szCs w:val="19"/>
              </w:rPr>
            </w:pPr>
            <w:r w:rsidRPr="00D67B2E">
              <w:rPr>
                <w:b/>
                <w:sz w:val="19"/>
                <w:szCs w:val="19"/>
              </w:rPr>
              <w:t xml:space="preserve">hodin </w:t>
            </w:r>
          </w:p>
        </w:tc>
      </w:tr>
      <w:tr w:rsidR="00A869F6" w:rsidRPr="00D73D38" w14:paraId="695ACE4A" w14:textId="77777777" w:rsidTr="00C55A8B">
        <w:tc>
          <w:tcPr>
            <w:tcW w:w="10106" w:type="dxa"/>
            <w:gridSpan w:val="24"/>
            <w:shd w:val="clear" w:color="auto" w:fill="F7CAAC"/>
          </w:tcPr>
          <w:p w14:paraId="044F1810" w14:textId="77777777" w:rsidR="00A869F6" w:rsidRPr="00D67B2E" w:rsidRDefault="00A869F6" w:rsidP="002543ED">
            <w:pPr>
              <w:jc w:val="both"/>
              <w:rPr>
                <w:b/>
                <w:sz w:val="19"/>
                <w:szCs w:val="19"/>
              </w:rPr>
            </w:pPr>
            <w:r w:rsidRPr="00D67B2E">
              <w:rPr>
                <w:b/>
                <w:sz w:val="19"/>
                <w:szCs w:val="19"/>
              </w:rPr>
              <w:t>Informace o způsobu kontaktu s vyučujícím</w:t>
            </w:r>
          </w:p>
        </w:tc>
      </w:tr>
      <w:tr w:rsidR="00A869F6" w:rsidRPr="001762EB" w14:paraId="62CC4B5A" w14:textId="77777777" w:rsidTr="00C55A8B">
        <w:trPr>
          <w:trHeight w:val="1121"/>
        </w:trPr>
        <w:tc>
          <w:tcPr>
            <w:tcW w:w="10106" w:type="dxa"/>
            <w:gridSpan w:val="24"/>
          </w:tcPr>
          <w:p w14:paraId="5BA8DABA" w14:textId="77777777" w:rsidR="00A869F6" w:rsidRPr="00D67B2E" w:rsidRDefault="00A869F6" w:rsidP="002543ED">
            <w:pPr>
              <w:pStyle w:val="xxmsonormal"/>
              <w:shd w:val="clear" w:color="auto" w:fill="FFFFFF"/>
              <w:spacing w:before="0" w:beforeAutospacing="0" w:after="0" w:afterAutospacing="0"/>
              <w:jc w:val="both"/>
              <w:rPr>
                <w:color w:val="000000"/>
                <w:sz w:val="19"/>
                <w:szCs w:val="19"/>
              </w:rPr>
            </w:pPr>
            <w:r w:rsidRPr="00D67B2E">
              <w:rPr>
                <w:color w:val="000000"/>
                <w:sz w:val="19"/>
                <w:szCs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77DBF659" w14:textId="77777777" w:rsidR="00A869F6" w:rsidRPr="00D67B2E" w:rsidRDefault="00A869F6" w:rsidP="002543ED">
            <w:pPr>
              <w:pStyle w:val="xxmsonormal"/>
              <w:shd w:val="clear" w:color="auto" w:fill="FFFFFF"/>
              <w:spacing w:before="0" w:beforeAutospacing="0" w:after="0" w:afterAutospacing="0"/>
              <w:jc w:val="both"/>
              <w:rPr>
                <w:color w:val="000000"/>
                <w:sz w:val="10"/>
                <w:szCs w:val="10"/>
              </w:rPr>
            </w:pPr>
          </w:p>
          <w:p w14:paraId="199B853F" w14:textId="77777777" w:rsidR="00A869F6" w:rsidRDefault="00A869F6" w:rsidP="002543ED">
            <w:pPr>
              <w:pStyle w:val="xxmsonormal"/>
              <w:shd w:val="clear" w:color="auto" w:fill="FFFFFF"/>
              <w:spacing w:before="0" w:beforeAutospacing="0" w:after="0" w:afterAutospacing="0"/>
              <w:jc w:val="both"/>
              <w:rPr>
                <w:color w:val="000000"/>
                <w:sz w:val="19"/>
                <w:szCs w:val="19"/>
              </w:rPr>
            </w:pPr>
            <w:r w:rsidRPr="00D67B2E">
              <w:rPr>
                <w:color w:val="000000"/>
                <w:sz w:val="19"/>
                <w:szCs w:val="19"/>
              </w:rPr>
              <w:t xml:space="preserve">Možnosti komunikace s vyučujícím: </w:t>
            </w:r>
            <w:hyperlink r:id="rId40" w:history="1">
              <w:r w:rsidRPr="00D67B2E">
                <w:rPr>
                  <w:rStyle w:val="Hypertextovodkaz"/>
                  <w:sz w:val="19"/>
                  <w:szCs w:val="19"/>
                </w:rPr>
                <w:t>pata@utb.cz</w:t>
              </w:r>
            </w:hyperlink>
            <w:r w:rsidRPr="00D67B2E">
              <w:rPr>
                <w:color w:val="000000"/>
                <w:sz w:val="19"/>
                <w:szCs w:val="19"/>
              </w:rPr>
              <w:t>, 576 035</w:t>
            </w:r>
            <w:r w:rsidR="00AC2ECC">
              <w:rPr>
                <w:color w:val="000000"/>
                <w:sz w:val="19"/>
                <w:szCs w:val="19"/>
              </w:rPr>
              <w:t> </w:t>
            </w:r>
            <w:r w:rsidRPr="00D67B2E">
              <w:rPr>
                <w:color w:val="000000"/>
                <w:sz w:val="19"/>
                <w:szCs w:val="19"/>
              </w:rPr>
              <w:t>203.</w:t>
            </w:r>
          </w:p>
          <w:p w14:paraId="6331BDCD" w14:textId="77777777" w:rsidR="00AC2ECC" w:rsidRDefault="00AC2ECC" w:rsidP="002543ED">
            <w:pPr>
              <w:pStyle w:val="xxmsonormal"/>
              <w:shd w:val="clear" w:color="auto" w:fill="FFFFFF"/>
              <w:spacing w:before="0" w:beforeAutospacing="0" w:after="0" w:afterAutospacing="0"/>
              <w:jc w:val="both"/>
              <w:rPr>
                <w:color w:val="000000"/>
                <w:sz w:val="19"/>
                <w:szCs w:val="19"/>
              </w:rPr>
            </w:pPr>
          </w:p>
          <w:p w14:paraId="0FE73576" w14:textId="77777777" w:rsidR="00AC2ECC" w:rsidRDefault="00AC2ECC" w:rsidP="002543ED">
            <w:pPr>
              <w:pStyle w:val="xxmsonormal"/>
              <w:shd w:val="clear" w:color="auto" w:fill="FFFFFF"/>
              <w:spacing w:before="0" w:beforeAutospacing="0" w:after="0" w:afterAutospacing="0"/>
              <w:jc w:val="both"/>
              <w:rPr>
                <w:color w:val="000000"/>
                <w:sz w:val="19"/>
                <w:szCs w:val="19"/>
              </w:rPr>
            </w:pPr>
          </w:p>
          <w:p w14:paraId="4C8699EF" w14:textId="064B401C" w:rsidR="00AC2ECC" w:rsidRPr="00D67B2E" w:rsidRDefault="00AC2ECC" w:rsidP="002543ED">
            <w:pPr>
              <w:pStyle w:val="xxmsonormal"/>
              <w:shd w:val="clear" w:color="auto" w:fill="FFFFFF"/>
              <w:spacing w:before="0" w:beforeAutospacing="0" w:after="0" w:afterAutospacing="0"/>
              <w:jc w:val="both"/>
              <w:rPr>
                <w:sz w:val="20"/>
                <w:szCs w:val="20"/>
              </w:rPr>
            </w:pPr>
          </w:p>
        </w:tc>
      </w:tr>
      <w:tr w:rsidR="00F87F75" w14:paraId="09C5FC5C" w14:textId="77777777" w:rsidTr="00C55A8B">
        <w:tc>
          <w:tcPr>
            <w:tcW w:w="10106" w:type="dxa"/>
            <w:gridSpan w:val="24"/>
            <w:tcBorders>
              <w:bottom w:val="double" w:sz="4" w:space="0" w:color="auto"/>
            </w:tcBorders>
            <w:shd w:val="clear" w:color="auto" w:fill="BDD6EE"/>
          </w:tcPr>
          <w:p w14:paraId="6D2A45D5" w14:textId="40DD257A" w:rsidR="00F87F75" w:rsidRDefault="00F87F75" w:rsidP="00F87F75">
            <w:pPr>
              <w:jc w:val="both"/>
              <w:rPr>
                <w:b/>
                <w:sz w:val="28"/>
              </w:rPr>
            </w:pPr>
            <w:r>
              <w:lastRenderedPageBreak/>
              <w:br w:type="page"/>
            </w:r>
            <w:r>
              <w:rPr>
                <w:b/>
                <w:sz w:val="28"/>
              </w:rPr>
              <w:t>B-III – Charakteristika studijního předmětu</w:t>
            </w:r>
          </w:p>
        </w:tc>
      </w:tr>
      <w:tr w:rsidR="00F87F75" w14:paraId="5549A1E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tcBorders>
              <w:top w:val="double" w:sz="4" w:space="0" w:color="auto"/>
            </w:tcBorders>
            <w:shd w:val="clear" w:color="auto" w:fill="F7CAAC"/>
            <w:tcPrChange w:id="222" w:author="Michal Staněk" w:date="2021-04-16T13:25:00Z">
              <w:tcPr>
                <w:tcW w:w="3403" w:type="dxa"/>
                <w:gridSpan w:val="3"/>
                <w:tcBorders>
                  <w:top w:val="double" w:sz="4" w:space="0" w:color="auto"/>
                </w:tcBorders>
                <w:shd w:val="clear" w:color="auto" w:fill="F7CAAC"/>
              </w:tcPr>
            </w:tcPrChange>
          </w:tcPr>
          <w:p w14:paraId="0B6F1231" w14:textId="77777777" w:rsidR="00F87F75" w:rsidRPr="00AC2ECC" w:rsidRDefault="00F87F75" w:rsidP="00F87F75">
            <w:pPr>
              <w:jc w:val="both"/>
              <w:rPr>
                <w:b/>
              </w:rPr>
            </w:pPr>
            <w:r w:rsidRPr="00AC2ECC">
              <w:rPr>
                <w:b/>
              </w:rPr>
              <w:t>Název studijního předmětu</w:t>
            </w:r>
          </w:p>
        </w:tc>
        <w:tc>
          <w:tcPr>
            <w:tcW w:w="6705" w:type="dxa"/>
            <w:gridSpan w:val="21"/>
            <w:tcBorders>
              <w:top w:val="double" w:sz="4" w:space="0" w:color="auto"/>
            </w:tcBorders>
            <w:tcPrChange w:id="223" w:author="Michal Staněk" w:date="2021-04-16T13:25:00Z">
              <w:tcPr>
                <w:tcW w:w="6703" w:type="dxa"/>
                <w:gridSpan w:val="21"/>
                <w:tcBorders>
                  <w:top w:val="double" w:sz="4" w:space="0" w:color="auto"/>
                </w:tcBorders>
              </w:tcPr>
            </w:tcPrChange>
          </w:tcPr>
          <w:p w14:paraId="3F19A131" w14:textId="5A9D043F" w:rsidR="00F87F75" w:rsidRPr="00AC2ECC" w:rsidRDefault="00F855FC" w:rsidP="00F87F75">
            <w:pPr>
              <w:jc w:val="both"/>
              <w:rPr>
                <w:b/>
                <w:bCs/>
                <w:lang w:val="en-GB"/>
              </w:rPr>
            </w:pPr>
            <w:bookmarkStart w:id="224" w:name="DNV"/>
            <w:bookmarkStart w:id="225" w:name="Dimenz_a_navrh_vyrobku"/>
            <w:bookmarkEnd w:id="224"/>
            <w:r w:rsidRPr="00AC2ECC">
              <w:rPr>
                <w:b/>
                <w:bCs/>
                <w:spacing w:val="-2"/>
                <w:lang w:val="en-GB"/>
              </w:rPr>
              <w:t>Dimen</w:t>
            </w:r>
            <w:r w:rsidR="002914BB" w:rsidRPr="00AC2ECC">
              <w:rPr>
                <w:b/>
                <w:bCs/>
                <w:spacing w:val="-2"/>
                <w:lang w:val="en-GB"/>
              </w:rPr>
              <w:t xml:space="preserve">sioning and Design of Parts </w:t>
            </w:r>
            <w:bookmarkEnd w:id="225"/>
          </w:p>
        </w:tc>
      </w:tr>
      <w:tr w:rsidR="00F87F75" w14:paraId="3268647B"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227" w:author="Michal Staněk" w:date="2021-04-16T13:25:00Z">
              <w:tcPr>
                <w:tcW w:w="3403" w:type="dxa"/>
                <w:gridSpan w:val="3"/>
                <w:shd w:val="clear" w:color="auto" w:fill="F7CAAC"/>
              </w:tcPr>
            </w:tcPrChange>
          </w:tcPr>
          <w:p w14:paraId="04D4F13D" w14:textId="77777777" w:rsidR="00F87F75" w:rsidRPr="00AC2ECC" w:rsidRDefault="00F87F75" w:rsidP="00F87F75">
            <w:pPr>
              <w:jc w:val="both"/>
              <w:rPr>
                <w:b/>
              </w:rPr>
            </w:pPr>
            <w:r w:rsidRPr="00AC2ECC">
              <w:rPr>
                <w:b/>
              </w:rPr>
              <w:t>Typ předmětu</w:t>
            </w:r>
          </w:p>
        </w:tc>
        <w:tc>
          <w:tcPr>
            <w:tcW w:w="3340" w:type="dxa"/>
            <w:gridSpan w:val="13"/>
            <w:tcPrChange w:id="228" w:author="Michal Staněk" w:date="2021-04-16T13:25:00Z">
              <w:tcPr>
                <w:tcW w:w="3340" w:type="dxa"/>
                <w:gridSpan w:val="13"/>
              </w:tcPr>
            </w:tcPrChange>
          </w:tcPr>
          <w:p w14:paraId="78376E39" w14:textId="25937154" w:rsidR="00F87F75" w:rsidRPr="00AC2ECC" w:rsidRDefault="002052DA" w:rsidP="00F87F75">
            <w:pPr>
              <w:jc w:val="both"/>
            </w:pPr>
            <w:ins w:id="229" w:author="Michal Staněk" w:date="2021-04-16T12:58:00Z">
              <w:r w:rsidRPr="0092203B">
                <w:rPr>
                  <w:sz w:val="19"/>
                  <w:szCs w:val="19"/>
                </w:rPr>
                <w:t>volitelný</w:t>
              </w:r>
            </w:ins>
          </w:p>
        </w:tc>
        <w:tc>
          <w:tcPr>
            <w:tcW w:w="2695" w:type="dxa"/>
            <w:gridSpan w:val="6"/>
            <w:shd w:val="clear" w:color="auto" w:fill="F7CAAC"/>
            <w:tcPrChange w:id="230" w:author="Michal Staněk" w:date="2021-04-16T13:25:00Z">
              <w:tcPr>
                <w:tcW w:w="2695" w:type="dxa"/>
                <w:gridSpan w:val="6"/>
                <w:shd w:val="clear" w:color="auto" w:fill="F7CAAC"/>
              </w:tcPr>
            </w:tcPrChange>
          </w:tcPr>
          <w:p w14:paraId="018C8256" w14:textId="77777777" w:rsidR="00F87F75" w:rsidRPr="00AC2ECC" w:rsidRDefault="00F87F75" w:rsidP="00F87F75">
            <w:pPr>
              <w:jc w:val="both"/>
            </w:pPr>
            <w:r w:rsidRPr="00AC2ECC">
              <w:rPr>
                <w:b/>
              </w:rPr>
              <w:t>doporučený ročník / semestr</w:t>
            </w:r>
          </w:p>
        </w:tc>
        <w:tc>
          <w:tcPr>
            <w:tcW w:w="670" w:type="dxa"/>
            <w:gridSpan w:val="2"/>
            <w:tcPrChange w:id="231" w:author="Michal Staněk" w:date="2021-04-16T13:25:00Z">
              <w:tcPr>
                <w:tcW w:w="668" w:type="dxa"/>
                <w:gridSpan w:val="2"/>
              </w:tcPr>
            </w:tcPrChange>
          </w:tcPr>
          <w:p w14:paraId="0670DA03" w14:textId="77777777" w:rsidR="00F87F75" w:rsidRPr="00AC2ECC" w:rsidRDefault="00F87F75" w:rsidP="00F87F75">
            <w:pPr>
              <w:jc w:val="both"/>
            </w:pPr>
          </w:p>
        </w:tc>
      </w:tr>
      <w:tr w:rsidR="00F87F75" w14:paraId="746CEA9E"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233" w:author="Michal Staněk" w:date="2021-04-16T13:25:00Z">
              <w:tcPr>
                <w:tcW w:w="3403" w:type="dxa"/>
                <w:gridSpan w:val="3"/>
                <w:shd w:val="clear" w:color="auto" w:fill="F7CAAC"/>
              </w:tcPr>
            </w:tcPrChange>
          </w:tcPr>
          <w:p w14:paraId="69E39B48" w14:textId="77777777" w:rsidR="00F87F75" w:rsidRPr="00AC2ECC" w:rsidRDefault="00F87F75" w:rsidP="00F87F75">
            <w:pPr>
              <w:jc w:val="both"/>
              <w:rPr>
                <w:b/>
              </w:rPr>
            </w:pPr>
            <w:r w:rsidRPr="00AC2ECC">
              <w:rPr>
                <w:b/>
              </w:rPr>
              <w:t>Rozsah studijního předmětu</w:t>
            </w:r>
          </w:p>
        </w:tc>
        <w:tc>
          <w:tcPr>
            <w:tcW w:w="1635" w:type="dxa"/>
            <w:gridSpan w:val="7"/>
            <w:tcPrChange w:id="234" w:author="Michal Staněk" w:date="2021-04-16T13:25:00Z">
              <w:tcPr>
                <w:tcW w:w="1635" w:type="dxa"/>
                <w:gridSpan w:val="7"/>
              </w:tcPr>
            </w:tcPrChange>
          </w:tcPr>
          <w:p w14:paraId="5BC8F67A" w14:textId="77777777" w:rsidR="00F87F75" w:rsidRPr="00AC2ECC" w:rsidRDefault="00F87F75" w:rsidP="00F87F75">
            <w:pPr>
              <w:jc w:val="both"/>
            </w:pPr>
          </w:p>
        </w:tc>
        <w:tc>
          <w:tcPr>
            <w:tcW w:w="889" w:type="dxa"/>
            <w:gridSpan w:val="3"/>
            <w:shd w:val="clear" w:color="auto" w:fill="F7CAAC"/>
            <w:tcPrChange w:id="235" w:author="Michal Staněk" w:date="2021-04-16T13:25:00Z">
              <w:tcPr>
                <w:tcW w:w="889" w:type="dxa"/>
                <w:gridSpan w:val="3"/>
                <w:shd w:val="clear" w:color="auto" w:fill="F7CAAC"/>
              </w:tcPr>
            </w:tcPrChange>
          </w:tcPr>
          <w:p w14:paraId="47A49C42" w14:textId="77777777" w:rsidR="00F87F75" w:rsidRPr="00AC2ECC" w:rsidRDefault="00F87F75" w:rsidP="00F87F75">
            <w:pPr>
              <w:jc w:val="both"/>
              <w:rPr>
                <w:b/>
              </w:rPr>
            </w:pPr>
            <w:r w:rsidRPr="00AC2ECC">
              <w:rPr>
                <w:b/>
              </w:rPr>
              <w:t xml:space="preserve">hod. </w:t>
            </w:r>
          </w:p>
        </w:tc>
        <w:tc>
          <w:tcPr>
            <w:tcW w:w="816" w:type="dxa"/>
            <w:gridSpan w:val="3"/>
            <w:tcPrChange w:id="236" w:author="Michal Staněk" w:date="2021-04-16T13:25:00Z">
              <w:tcPr>
                <w:tcW w:w="816" w:type="dxa"/>
                <w:gridSpan w:val="3"/>
              </w:tcPr>
            </w:tcPrChange>
          </w:tcPr>
          <w:p w14:paraId="110B6613" w14:textId="77777777" w:rsidR="00F87F75" w:rsidRPr="00AC2ECC" w:rsidRDefault="00F87F75" w:rsidP="00F87F75">
            <w:pPr>
              <w:jc w:val="both"/>
            </w:pPr>
          </w:p>
        </w:tc>
        <w:tc>
          <w:tcPr>
            <w:tcW w:w="2156" w:type="dxa"/>
            <w:gridSpan w:val="3"/>
            <w:shd w:val="clear" w:color="auto" w:fill="F7CAAC"/>
            <w:tcPrChange w:id="237" w:author="Michal Staněk" w:date="2021-04-16T13:25:00Z">
              <w:tcPr>
                <w:tcW w:w="2156" w:type="dxa"/>
                <w:gridSpan w:val="3"/>
                <w:shd w:val="clear" w:color="auto" w:fill="F7CAAC"/>
              </w:tcPr>
            </w:tcPrChange>
          </w:tcPr>
          <w:p w14:paraId="7D578F0F" w14:textId="77777777" w:rsidR="00F87F75" w:rsidRPr="00AC2ECC" w:rsidRDefault="00F87F75" w:rsidP="00F87F75">
            <w:pPr>
              <w:jc w:val="both"/>
              <w:rPr>
                <w:b/>
              </w:rPr>
            </w:pPr>
            <w:r w:rsidRPr="00AC2ECC">
              <w:rPr>
                <w:b/>
              </w:rPr>
              <w:t>kreditů</w:t>
            </w:r>
          </w:p>
        </w:tc>
        <w:tc>
          <w:tcPr>
            <w:tcW w:w="1209" w:type="dxa"/>
            <w:gridSpan w:val="5"/>
            <w:tcPrChange w:id="238" w:author="Michal Staněk" w:date="2021-04-16T13:25:00Z">
              <w:tcPr>
                <w:tcW w:w="1207" w:type="dxa"/>
                <w:gridSpan w:val="5"/>
              </w:tcPr>
            </w:tcPrChange>
          </w:tcPr>
          <w:p w14:paraId="23184071" w14:textId="77777777" w:rsidR="00F87F75" w:rsidRPr="00AC2ECC" w:rsidRDefault="00F87F75" w:rsidP="00F87F75">
            <w:pPr>
              <w:jc w:val="both"/>
            </w:pPr>
          </w:p>
        </w:tc>
      </w:tr>
      <w:tr w:rsidR="00F87F75" w14:paraId="1AC3B5E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240" w:author="Michal Staněk" w:date="2021-04-16T13:25:00Z">
              <w:tcPr>
                <w:tcW w:w="3403" w:type="dxa"/>
                <w:gridSpan w:val="3"/>
                <w:shd w:val="clear" w:color="auto" w:fill="F7CAAC"/>
              </w:tcPr>
            </w:tcPrChange>
          </w:tcPr>
          <w:p w14:paraId="117198C0" w14:textId="77777777" w:rsidR="00F87F75" w:rsidRPr="00AC2ECC" w:rsidRDefault="00F87F75" w:rsidP="00F87F75">
            <w:pPr>
              <w:jc w:val="both"/>
              <w:rPr>
                <w:b/>
              </w:rPr>
            </w:pPr>
            <w:r w:rsidRPr="00AC2ECC">
              <w:rPr>
                <w:b/>
              </w:rPr>
              <w:t xml:space="preserve">Prerekvizity, </w:t>
            </w:r>
            <w:proofErr w:type="spellStart"/>
            <w:r w:rsidRPr="00AC2ECC">
              <w:rPr>
                <w:b/>
              </w:rPr>
              <w:t>korekvizity</w:t>
            </w:r>
            <w:proofErr w:type="spellEnd"/>
            <w:r w:rsidRPr="00AC2ECC">
              <w:rPr>
                <w:b/>
              </w:rPr>
              <w:t>, ekvivalence</w:t>
            </w:r>
          </w:p>
        </w:tc>
        <w:tc>
          <w:tcPr>
            <w:tcW w:w="6705" w:type="dxa"/>
            <w:gridSpan w:val="21"/>
            <w:tcPrChange w:id="241" w:author="Michal Staněk" w:date="2021-04-16T13:25:00Z">
              <w:tcPr>
                <w:tcW w:w="6703" w:type="dxa"/>
                <w:gridSpan w:val="21"/>
              </w:tcPr>
            </w:tcPrChange>
          </w:tcPr>
          <w:p w14:paraId="4DFDC036" w14:textId="77777777" w:rsidR="00F87F75" w:rsidRPr="00AC2ECC" w:rsidRDefault="00F87F75" w:rsidP="00F87F75">
            <w:pPr>
              <w:jc w:val="both"/>
            </w:pPr>
          </w:p>
        </w:tc>
      </w:tr>
      <w:tr w:rsidR="00F87F75" w14:paraId="5CF375AC"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243" w:author="Michal Staněk" w:date="2021-04-16T13:25:00Z">
              <w:tcPr>
                <w:tcW w:w="3403" w:type="dxa"/>
                <w:gridSpan w:val="3"/>
                <w:shd w:val="clear" w:color="auto" w:fill="F7CAAC"/>
              </w:tcPr>
            </w:tcPrChange>
          </w:tcPr>
          <w:p w14:paraId="61253F8B" w14:textId="77777777" w:rsidR="00F87F75" w:rsidRPr="00AC2ECC" w:rsidRDefault="00F87F75" w:rsidP="00F87F75">
            <w:pPr>
              <w:jc w:val="both"/>
              <w:rPr>
                <w:b/>
              </w:rPr>
            </w:pPr>
            <w:r w:rsidRPr="00AC2ECC">
              <w:rPr>
                <w:b/>
              </w:rPr>
              <w:t>Způsob ověření studijních výsledků</w:t>
            </w:r>
          </w:p>
        </w:tc>
        <w:tc>
          <w:tcPr>
            <w:tcW w:w="3340" w:type="dxa"/>
            <w:gridSpan w:val="13"/>
            <w:tcPrChange w:id="244" w:author="Michal Staněk" w:date="2021-04-16T13:25:00Z">
              <w:tcPr>
                <w:tcW w:w="3340" w:type="dxa"/>
                <w:gridSpan w:val="13"/>
              </w:tcPr>
            </w:tcPrChange>
          </w:tcPr>
          <w:p w14:paraId="6D03AA49" w14:textId="77777777" w:rsidR="00F87F75" w:rsidRPr="00AC2ECC" w:rsidRDefault="00F87F75" w:rsidP="00F87F75">
            <w:pPr>
              <w:jc w:val="both"/>
            </w:pPr>
            <w:r w:rsidRPr="00AC2ECC">
              <w:t>zkouška</w:t>
            </w:r>
          </w:p>
        </w:tc>
        <w:tc>
          <w:tcPr>
            <w:tcW w:w="2156" w:type="dxa"/>
            <w:gridSpan w:val="3"/>
            <w:shd w:val="clear" w:color="auto" w:fill="F7CAAC"/>
            <w:tcPrChange w:id="245" w:author="Michal Staněk" w:date="2021-04-16T13:25:00Z">
              <w:tcPr>
                <w:tcW w:w="2156" w:type="dxa"/>
                <w:gridSpan w:val="3"/>
                <w:shd w:val="clear" w:color="auto" w:fill="F7CAAC"/>
              </w:tcPr>
            </w:tcPrChange>
          </w:tcPr>
          <w:p w14:paraId="40A896D9" w14:textId="77777777" w:rsidR="00F87F75" w:rsidRPr="00AC2ECC" w:rsidRDefault="00F87F75" w:rsidP="00F87F75">
            <w:pPr>
              <w:jc w:val="both"/>
              <w:rPr>
                <w:b/>
              </w:rPr>
            </w:pPr>
            <w:r w:rsidRPr="00AC2ECC">
              <w:rPr>
                <w:b/>
              </w:rPr>
              <w:t>Forma výuky</w:t>
            </w:r>
          </w:p>
        </w:tc>
        <w:tc>
          <w:tcPr>
            <w:tcW w:w="1209" w:type="dxa"/>
            <w:gridSpan w:val="5"/>
            <w:tcPrChange w:id="246" w:author="Michal Staněk" w:date="2021-04-16T13:25:00Z">
              <w:tcPr>
                <w:tcW w:w="1207" w:type="dxa"/>
                <w:gridSpan w:val="5"/>
              </w:tcPr>
            </w:tcPrChange>
          </w:tcPr>
          <w:p w14:paraId="1EAFE511" w14:textId="1AC7AC31" w:rsidR="00F87F75" w:rsidRPr="00AC2ECC" w:rsidRDefault="002052DA" w:rsidP="00F87F75">
            <w:pPr>
              <w:jc w:val="both"/>
            </w:pPr>
            <w:ins w:id="247" w:author="Michal Staněk" w:date="2021-04-16T12:58:00Z">
              <w:r>
                <w:rPr>
                  <w:sz w:val="18"/>
                  <w:szCs w:val="18"/>
                </w:rPr>
                <w:t>konzultace</w:t>
              </w:r>
            </w:ins>
          </w:p>
        </w:tc>
      </w:tr>
      <w:tr w:rsidR="00F87F75" w14:paraId="618EE47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249" w:author="Michal Staněk" w:date="2021-04-16T13:25:00Z">
              <w:tcPr>
                <w:tcW w:w="3403" w:type="dxa"/>
                <w:gridSpan w:val="3"/>
                <w:shd w:val="clear" w:color="auto" w:fill="F7CAAC"/>
              </w:tcPr>
            </w:tcPrChange>
          </w:tcPr>
          <w:p w14:paraId="02F61FAE" w14:textId="77777777" w:rsidR="00F87F75" w:rsidRPr="00AC2ECC" w:rsidRDefault="00F87F75" w:rsidP="00F87F75">
            <w:pPr>
              <w:jc w:val="both"/>
              <w:rPr>
                <w:b/>
              </w:rPr>
            </w:pPr>
            <w:r w:rsidRPr="00AC2ECC">
              <w:rPr>
                <w:b/>
              </w:rPr>
              <w:t>Forma způsobu ověření studijních výsledků a další požadavky na studenta</w:t>
            </w:r>
          </w:p>
        </w:tc>
        <w:tc>
          <w:tcPr>
            <w:tcW w:w="6705" w:type="dxa"/>
            <w:gridSpan w:val="21"/>
            <w:tcBorders>
              <w:bottom w:val="single" w:sz="4" w:space="0" w:color="auto"/>
            </w:tcBorders>
            <w:tcPrChange w:id="250" w:author="Michal Staněk" w:date="2021-04-16T13:25:00Z">
              <w:tcPr>
                <w:tcW w:w="6703" w:type="dxa"/>
                <w:gridSpan w:val="21"/>
                <w:tcBorders>
                  <w:bottom w:val="single" w:sz="4" w:space="0" w:color="auto"/>
                </w:tcBorders>
              </w:tcPr>
            </w:tcPrChange>
          </w:tcPr>
          <w:p w14:paraId="372A01AC" w14:textId="77777777" w:rsidR="00F87F75" w:rsidRPr="00AC2ECC" w:rsidRDefault="00F87F75" w:rsidP="00F87F75">
            <w:pPr>
              <w:jc w:val="both"/>
            </w:pPr>
          </w:p>
        </w:tc>
      </w:tr>
      <w:tr w:rsidR="00F87F75" w14:paraId="1AC2FF5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5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97"/>
          <w:trPrChange w:id="252" w:author="Michal Staněk" w:date="2021-04-16T13:25:00Z">
            <w:trPr>
              <w:trHeight w:val="197"/>
            </w:trPr>
          </w:trPrChange>
        </w:trPr>
        <w:tc>
          <w:tcPr>
            <w:tcW w:w="3401" w:type="dxa"/>
            <w:gridSpan w:val="3"/>
            <w:tcBorders>
              <w:top w:val="nil"/>
            </w:tcBorders>
            <w:shd w:val="clear" w:color="auto" w:fill="F7CAAC"/>
            <w:tcPrChange w:id="253" w:author="Michal Staněk" w:date="2021-04-16T13:25:00Z">
              <w:tcPr>
                <w:tcW w:w="3403" w:type="dxa"/>
                <w:gridSpan w:val="3"/>
                <w:tcBorders>
                  <w:top w:val="nil"/>
                </w:tcBorders>
                <w:shd w:val="clear" w:color="auto" w:fill="F7CAAC"/>
              </w:tcPr>
            </w:tcPrChange>
          </w:tcPr>
          <w:p w14:paraId="41DEECC3" w14:textId="77777777" w:rsidR="00F87F75" w:rsidRPr="00AC2ECC" w:rsidRDefault="00F87F75" w:rsidP="00F87F75">
            <w:pPr>
              <w:jc w:val="both"/>
              <w:rPr>
                <w:b/>
              </w:rPr>
            </w:pPr>
            <w:r w:rsidRPr="00AC2ECC">
              <w:rPr>
                <w:b/>
              </w:rPr>
              <w:t>Garant předmětu</w:t>
            </w:r>
          </w:p>
        </w:tc>
        <w:tc>
          <w:tcPr>
            <w:tcW w:w="6705" w:type="dxa"/>
            <w:gridSpan w:val="21"/>
            <w:tcBorders>
              <w:top w:val="single" w:sz="4" w:space="0" w:color="auto"/>
            </w:tcBorders>
            <w:tcPrChange w:id="254" w:author="Michal Staněk" w:date="2021-04-16T13:25:00Z">
              <w:tcPr>
                <w:tcW w:w="6703" w:type="dxa"/>
                <w:gridSpan w:val="21"/>
                <w:tcBorders>
                  <w:top w:val="single" w:sz="4" w:space="0" w:color="auto"/>
                </w:tcBorders>
              </w:tcPr>
            </w:tcPrChange>
          </w:tcPr>
          <w:p w14:paraId="202DDEA4" w14:textId="49455627" w:rsidR="00F87F75" w:rsidRPr="00AC2ECC" w:rsidRDefault="0075356C" w:rsidP="00F87F75">
            <w:pPr>
              <w:jc w:val="both"/>
            </w:pPr>
            <w:r w:rsidRPr="00AC2ECC">
              <w:rPr>
                <w:spacing w:val="-2"/>
              </w:rPr>
              <w:t>doc. Ing. Oldřich Šuba, CSc.</w:t>
            </w:r>
          </w:p>
        </w:tc>
      </w:tr>
      <w:tr w:rsidR="00F87F75" w14:paraId="54753E5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5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256" w:author="Michal Staněk" w:date="2021-04-16T13:25:00Z">
            <w:trPr>
              <w:trHeight w:val="243"/>
            </w:trPr>
          </w:trPrChange>
        </w:trPr>
        <w:tc>
          <w:tcPr>
            <w:tcW w:w="3401" w:type="dxa"/>
            <w:gridSpan w:val="3"/>
            <w:tcBorders>
              <w:top w:val="nil"/>
            </w:tcBorders>
            <w:shd w:val="clear" w:color="auto" w:fill="F7CAAC"/>
            <w:tcPrChange w:id="257" w:author="Michal Staněk" w:date="2021-04-16T13:25:00Z">
              <w:tcPr>
                <w:tcW w:w="3403" w:type="dxa"/>
                <w:gridSpan w:val="3"/>
                <w:tcBorders>
                  <w:top w:val="nil"/>
                </w:tcBorders>
                <w:shd w:val="clear" w:color="auto" w:fill="F7CAAC"/>
              </w:tcPr>
            </w:tcPrChange>
          </w:tcPr>
          <w:p w14:paraId="45CA6434" w14:textId="77777777" w:rsidR="00F87F75" w:rsidRPr="00AC2ECC" w:rsidRDefault="00F87F75" w:rsidP="00F87F75">
            <w:pPr>
              <w:jc w:val="both"/>
              <w:rPr>
                <w:b/>
              </w:rPr>
            </w:pPr>
            <w:r w:rsidRPr="00AC2ECC">
              <w:rPr>
                <w:b/>
              </w:rPr>
              <w:t>Zapojení garanta do výuky předmětu</w:t>
            </w:r>
          </w:p>
        </w:tc>
        <w:tc>
          <w:tcPr>
            <w:tcW w:w="6705" w:type="dxa"/>
            <w:gridSpan w:val="21"/>
            <w:tcBorders>
              <w:top w:val="nil"/>
            </w:tcBorders>
            <w:tcPrChange w:id="258" w:author="Michal Staněk" w:date="2021-04-16T13:25:00Z">
              <w:tcPr>
                <w:tcW w:w="6703" w:type="dxa"/>
                <w:gridSpan w:val="21"/>
                <w:tcBorders>
                  <w:top w:val="nil"/>
                </w:tcBorders>
              </w:tcPr>
            </w:tcPrChange>
          </w:tcPr>
          <w:p w14:paraId="0072F031" w14:textId="530A5BC4" w:rsidR="00F87F75" w:rsidRPr="00AC2ECC" w:rsidRDefault="005E38C5" w:rsidP="00F87F75">
            <w:pPr>
              <w:jc w:val="both"/>
            </w:pPr>
            <w:r w:rsidRPr="00AC2ECC">
              <w:t>100%</w:t>
            </w:r>
          </w:p>
        </w:tc>
      </w:tr>
      <w:tr w:rsidR="00F87F75" w14:paraId="4B3C808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5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260" w:author="Michal Staněk" w:date="2021-04-16T13:25:00Z">
              <w:tcPr>
                <w:tcW w:w="3403" w:type="dxa"/>
                <w:gridSpan w:val="3"/>
                <w:shd w:val="clear" w:color="auto" w:fill="F7CAAC"/>
              </w:tcPr>
            </w:tcPrChange>
          </w:tcPr>
          <w:p w14:paraId="30E5BF2A" w14:textId="77777777" w:rsidR="00F87F75" w:rsidRPr="00AC2ECC" w:rsidRDefault="00F87F75" w:rsidP="00F87F75">
            <w:pPr>
              <w:jc w:val="both"/>
              <w:rPr>
                <w:b/>
              </w:rPr>
            </w:pPr>
            <w:r w:rsidRPr="00AC2ECC">
              <w:rPr>
                <w:b/>
              </w:rPr>
              <w:t>Vyučující</w:t>
            </w:r>
          </w:p>
        </w:tc>
        <w:tc>
          <w:tcPr>
            <w:tcW w:w="6705" w:type="dxa"/>
            <w:gridSpan w:val="21"/>
            <w:tcBorders>
              <w:bottom w:val="nil"/>
            </w:tcBorders>
            <w:tcPrChange w:id="261" w:author="Michal Staněk" w:date="2021-04-16T13:25:00Z">
              <w:tcPr>
                <w:tcW w:w="6703" w:type="dxa"/>
                <w:gridSpan w:val="21"/>
                <w:tcBorders>
                  <w:bottom w:val="nil"/>
                </w:tcBorders>
              </w:tcPr>
            </w:tcPrChange>
          </w:tcPr>
          <w:p w14:paraId="78E38399" w14:textId="77777777" w:rsidR="00F87F75" w:rsidRPr="00AC2ECC" w:rsidRDefault="00F87F75" w:rsidP="00F87F75">
            <w:pPr>
              <w:jc w:val="both"/>
            </w:pPr>
          </w:p>
        </w:tc>
      </w:tr>
      <w:tr w:rsidR="00F87F75" w14:paraId="07B05FAB" w14:textId="77777777" w:rsidTr="00C55A8B">
        <w:trPr>
          <w:trHeight w:val="130"/>
        </w:trPr>
        <w:tc>
          <w:tcPr>
            <w:tcW w:w="10106" w:type="dxa"/>
            <w:gridSpan w:val="24"/>
            <w:tcBorders>
              <w:top w:val="nil"/>
            </w:tcBorders>
          </w:tcPr>
          <w:p w14:paraId="6B1B0C36" w14:textId="6DFACADC" w:rsidR="00F87F75" w:rsidRPr="00AC2ECC" w:rsidRDefault="0075356C" w:rsidP="009C32B0">
            <w:pPr>
              <w:spacing w:before="20" w:after="20"/>
              <w:jc w:val="both"/>
            </w:pPr>
            <w:r w:rsidRPr="00AC2ECC">
              <w:rPr>
                <w:spacing w:val="-2"/>
              </w:rPr>
              <w:t>doc. Ing. Oldřich Šuba, CSc.</w:t>
            </w:r>
          </w:p>
        </w:tc>
      </w:tr>
      <w:tr w:rsidR="00F87F75" w14:paraId="0A8E1BF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6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263" w:author="Michal Staněk" w:date="2021-04-16T13:25:00Z">
              <w:tcPr>
                <w:tcW w:w="3403" w:type="dxa"/>
                <w:gridSpan w:val="3"/>
                <w:shd w:val="clear" w:color="auto" w:fill="F7CAAC"/>
              </w:tcPr>
            </w:tcPrChange>
          </w:tcPr>
          <w:p w14:paraId="1452D3E7" w14:textId="77777777" w:rsidR="00F87F75" w:rsidRPr="00AC2ECC" w:rsidRDefault="00F87F75" w:rsidP="00F87F75">
            <w:pPr>
              <w:jc w:val="both"/>
              <w:rPr>
                <w:b/>
              </w:rPr>
            </w:pPr>
            <w:r w:rsidRPr="00AC2ECC">
              <w:rPr>
                <w:b/>
              </w:rPr>
              <w:t>Stručná anotace předmětu</w:t>
            </w:r>
          </w:p>
        </w:tc>
        <w:tc>
          <w:tcPr>
            <w:tcW w:w="6705" w:type="dxa"/>
            <w:gridSpan w:val="21"/>
            <w:tcBorders>
              <w:bottom w:val="nil"/>
            </w:tcBorders>
            <w:tcPrChange w:id="264" w:author="Michal Staněk" w:date="2021-04-16T13:25:00Z">
              <w:tcPr>
                <w:tcW w:w="6703" w:type="dxa"/>
                <w:gridSpan w:val="21"/>
                <w:tcBorders>
                  <w:bottom w:val="nil"/>
                </w:tcBorders>
              </w:tcPr>
            </w:tcPrChange>
          </w:tcPr>
          <w:p w14:paraId="489801E9" w14:textId="77777777" w:rsidR="00F87F75" w:rsidRPr="00AC2ECC" w:rsidRDefault="00F87F75" w:rsidP="00F87F75">
            <w:pPr>
              <w:jc w:val="both"/>
            </w:pPr>
          </w:p>
        </w:tc>
      </w:tr>
      <w:tr w:rsidR="00F87F75" w14:paraId="505581ED" w14:textId="77777777" w:rsidTr="00C55A8B">
        <w:trPr>
          <w:trHeight w:val="4469"/>
        </w:trPr>
        <w:tc>
          <w:tcPr>
            <w:tcW w:w="10106" w:type="dxa"/>
            <w:gridSpan w:val="24"/>
            <w:tcBorders>
              <w:top w:val="nil"/>
              <w:bottom w:val="single" w:sz="12" w:space="0" w:color="auto"/>
            </w:tcBorders>
          </w:tcPr>
          <w:p w14:paraId="08D2AD4B" w14:textId="73CB44AE" w:rsidR="00F87F75" w:rsidRPr="00AC2ECC" w:rsidRDefault="00453C62" w:rsidP="00F87F75">
            <w:pPr>
              <w:jc w:val="both"/>
            </w:pPr>
            <w:r w:rsidRPr="00AC2ECC">
              <w:rPr>
                <w:color w:val="000000"/>
                <w:shd w:val="clear" w:color="auto" w:fill="FFFFFF"/>
              </w:rPr>
              <w:t>Cílem předmětu je rozvinout schopnosti tvůrčího myšlení a samostatné aplikace teoretických poznatků z oblasti mechaniky plastů a kompozitů na praktických úkolech navrhování výrobků. Studenti se seznámí se základy řešení tvaru, navrhování, analýzy stavů napětí/deformace a dimenzování výrobků z plastů a kompozitů. Získají znalosti o technologických aspektech návrhů výrobků.</w:t>
            </w:r>
          </w:p>
          <w:p w14:paraId="0A419405" w14:textId="77777777" w:rsidR="00F87F75" w:rsidRPr="00AC2ECC" w:rsidRDefault="00F87F75" w:rsidP="00F87F75">
            <w:pPr>
              <w:jc w:val="both"/>
            </w:pPr>
          </w:p>
          <w:p w14:paraId="10D847A1" w14:textId="77777777" w:rsidR="00F87F75" w:rsidRPr="00AC2ECC" w:rsidRDefault="00F87F75" w:rsidP="00F87F75">
            <w:pPr>
              <w:jc w:val="both"/>
              <w:rPr>
                <w:u w:val="single"/>
              </w:rPr>
            </w:pPr>
            <w:r w:rsidRPr="00AC2ECC">
              <w:rPr>
                <w:u w:val="single"/>
              </w:rPr>
              <w:t>Základní témata:</w:t>
            </w:r>
          </w:p>
          <w:p w14:paraId="27559B08" w14:textId="77777777" w:rsidR="000A36FB" w:rsidRPr="00AC2ECC" w:rsidRDefault="00453C62" w:rsidP="00777922">
            <w:pPr>
              <w:pStyle w:val="Odstavecseseznamem"/>
              <w:numPr>
                <w:ilvl w:val="0"/>
                <w:numId w:val="18"/>
              </w:numPr>
              <w:ind w:left="113" w:hanging="113"/>
              <w:jc w:val="both"/>
            </w:pPr>
            <w:r w:rsidRPr="00AC2ECC">
              <w:rPr>
                <w:shd w:val="clear" w:color="auto" w:fill="FFFFFF"/>
              </w:rPr>
              <w:t xml:space="preserve">Vlastnosti plastů z hlediska navrhování výrobků, vliv teploty, doby zatížení, modifikace </w:t>
            </w:r>
            <w:proofErr w:type="spellStart"/>
            <w:r w:rsidRPr="00AC2ECC">
              <w:rPr>
                <w:shd w:val="clear" w:color="auto" w:fill="FFFFFF"/>
              </w:rPr>
              <w:t>lehčením</w:t>
            </w:r>
            <w:proofErr w:type="spellEnd"/>
            <w:r w:rsidRPr="00AC2ECC">
              <w:rPr>
                <w:shd w:val="clear" w:color="auto" w:fill="FFFFFF"/>
              </w:rPr>
              <w:t>, plněním, krátkodobé a časově závislé mech. chování plastů.</w:t>
            </w:r>
          </w:p>
          <w:p w14:paraId="09191F32" w14:textId="77777777" w:rsidR="000A36FB" w:rsidRPr="00AC2ECC" w:rsidRDefault="00453C62" w:rsidP="00777922">
            <w:pPr>
              <w:pStyle w:val="Odstavecseseznamem"/>
              <w:numPr>
                <w:ilvl w:val="0"/>
                <w:numId w:val="18"/>
              </w:numPr>
              <w:ind w:left="113" w:hanging="113"/>
              <w:jc w:val="both"/>
            </w:pPr>
            <w:r w:rsidRPr="00AC2ECC">
              <w:rPr>
                <w:shd w:val="clear" w:color="auto" w:fill="FFFFFF"/>
              </w:rPr>
              <w:t>Technologické aspekty, pevnost st. spojů, deformace po ztuhnutí, reziduální napjatost ve výrobcích. Řešení tvaru výrobků z hlediska tuhosti a únosnosti. FEM analýzy v oblasti výrobků z plastů a kompozitů.</w:t>
            </w:r>
          </w:p>
          <w:p w14:paraId="371440C8" w14:textId="14146CB4" w:rsidR="000A36FB" w:rsidRPr="00AC2ECC" w:rsidRDefault="00453C62" w:rsidP="00777922">
            <w:pPr>
              <w:pStyle w:val="Odstavecseseznamem"/>
              <w:numPr>
                <w:ilvl w:val="0"/>
                <w:numId w:val="18"/>
              </w:numPr>
              <w:ind w:left="113" w:hanging="113"/>
              <w:jc w:val="both"/>
            </w:pPr>
            <w:r w:rsidRPr="00AC2ECC">
              <w:rPr>
                <w:shd w:val="clear" w:color="auto" w:fill="FFFFFF"/>
              </w:rPr>
              <w:t xml:space="preserve">Mechanika složených a kompozitních prvků, sendvičové prvky </w:t>
            </w:r>
            <w:r w:rsidR="00FE316E" w:rsidRPr="00AC2ECC">
              <w:rPr>
                <w:shd w:val="clear" w:color="auto" w:fill="FFFFFF"/>
              </w:rPr>
              <w:t>–</w:t>
            </w:r>
            <w:r w:rsidRPr="00AC2ECC">
              <w:rPr>
                <w:shd w:val="clear" w:color="auto" w:fill="FFFFFF"/>
              </w:rPr>
              <w:t xml:space="preserve"> tuhost, pevnost, optimalizace sendvičových struktur, ohyb prutů vyztužených dlouhými vlákny, </w:t>
            </w:r>
            <w:proofErr w:type="spellStart"/>
            <w:r w:rsidRPr="00AC2ECC">
              <w:rPr>
                <w:shd w:val="clear" w:color="auto" w:fill="FFFFFF"/>
              </w:rPr>
              <w:t>bimodularita</w:t>
            </w:r>
            <w:proofErr w:type="spellEnd"/>
            <w:r w:rsidRPr="00AC2ECC">
              <w:rPr>
                <w:shd w:val="clear" w:color="auto" w:fill="FFFFFF"/>
              </w:rPr>
              <w:t>.</w:t>
            </w:r>
          </w:p>
          <w:p w14:paraId="51EADC44" w14:textId="77777777" w:rsidR="000A36FB" w:rsidRPr="00AC2ECC" w:rsidRDefault="00453C62" w:rsidP="00777922">
            <w:pPr>
              <w:pStyle w:val="Odstavecseseznamem"/>
              <w:numPr>
                <w:ilvl w:val="0"/>
                <w:numId w:val="18"/>
              </w:numPr>
              <w:ind w:left="113" w:hanging="113"/>
              <w:jc w:val="both"/>
            </w:pPr>
            <w:r w:rsidRPr="00AC2ECC">
              <w:rPr>
                <w:shd w:val="clear" w:color="auto" w:fill="FFFFFF"/>
              </w:rPr>
              <w:t>Nelineární ohyb, mezní ohybový moment dvouose symetrických průřezů, princip navrhování dle mezních stavů. Mezní zatížení výrobků, statický, kinematický přístup.</w:t>
            </w:r>
          </w:p>
          <w:p w14:paraId="4B21E5CD" w14:textId="77777777" w:rsidR="000A36FB" w:rsidRPr="00AC2ECC" w:rsidRDefault="00453C62" w:rsidP="00777922">
            <w:pPr>
              <w:pStyle w:val="Odstavecseseznamem"/>
              <w:numPr>
                <w:ilvl w:val="0"/>
                <w:numId w:val="18"/>
              </w:numPr>
              <w:ind w:left="113" w:hanging="113"/>
              <w:jc w:val="both"/>
            </w:pPr>
            <w:proofErr w:type="spellStart"/>
            <w:r w:rsidRPr="00AC2ECC">
              <w:rPr>
                <w:shd w:val="clear" w:color="auto" w:fill="FFFFFF"/>
              </w:rPr>
              <w:t>Pryžokovové</w:t>
            </w:r>
            <w:proofErr w:type="spellEnd"/>
            <w:r w:rsidRPr="00AC2ECC">
              <w:rPr>
                <w:shd w:val="clear" w:color="auto" w:fill="FFFFFF"/>
              </w:rPr>
              <w:t xml:space="preserve"> pružné prvky. Tlakové pružiny, tvarová funkce.</w:t>
            </w:r>
          </w:p>
          <w:p w14:paraId="32E8E773" w14:textId="0568386E" w:rsidR="000A36FB" w:rsidRPr="00AC2ECC" w:rsidRDefault="00453C62" w:rsidP="00777922">
            <w:pPr>
              <w:pStyle w:val="Odstavecseseznamem"/>
              <w:numPr>
                <w:ilvl w:val="0"/>
                <w:numId w:val="18"/>
              </w:numPr>
              <w:ind w:left="113" w:hanging="113"/>
              <w:jc w:val="both"/>
            </w:pPr>
            <w:proofErr w:type="spellStart"/>
            <w:r w:rsidRPr="00AC2ECC">
              <w:rPr>
                <w:shd w:val="clear" w:color="auto" w:fill="FFFFFF"/>
              </w:rPr>
              <w:t>Hyperelastické</w:t>
            </w:r>
            <w:proofErr w:type="spellEnd"/>
            <w:r w:rsidRPr="00AC2ECC">
              <w:rPr>
                <w:shd w:val="clear" w:color="auto" w:fill="FFFFFF"/>
              </w:rPr>
              <w:t xml:space="preserve"> chování elastomerů</w:t>
            </w:r>
            <w:r w:rsidR="000A36FB" w:rsidRPr="00AC2ECC">
              <w:rPr>
                <w:shd w:val="clear" w:color="auto" w:fill="FFFFFF"/>
              </w:rPr>
              <w:t>.</w:t>
            </w:r>
          </w:p>
          <w:p w14:paraId="54A0C545" w14:textId="77777777" w:rsidR="000A36FB" w:rsidRPr="00AC2ECC" w:rsidRDefault="00453C62" w:rsidP="00777922">
            <w:pPr>
              <w:pStyle w:val="Odstavecseseznamem"/>
              <w:numPr>
                <w:ilvl w:val="0"/>
                <w:numId w:val="18"/>
              </w:numPr>
              <w:ind w:left="113" w:hanging="113"/>
              <w:jc w:val="both"/>
            </w:pPr>
            <w:r w:rsidRPr="00AC2ECC">
              <w:rPr>
                <w:shd w:val="clear" w:color="auto" w:fill="FFFFFF"/>
              </w:rPr>
              <w:t>Izotropní homogenní stěny výrobků z termoplastů, membránová a ohybová napjatost/deformace stěn skořepinových výrobků.</w:t>
            </w:r>
          </w:p>
          <w:p w14:paraId="4022E38C" w14:textId="77777777" w:rsidR="000A36FB" w:rsidRPr="00AC2ECC" w:rsidRDefault="00453C62" w:rsidP="00777922">
            <w:pPr>
              <w:pStyle w:val="Odstavecseseznamem"/>
              <w:numPr>
                <w:ilvl w:val="0"/>
                <w:numId w:val="18"/>
              </w:numPr>
              <w:ind w:left="113" w:hanging="113"/>
              <w:jc w:val="both"/>
            </w:pPr>
            <w:r w:rsidRPr="00AC2ECC">
              <w:rPr>
                <w:shd w:val="clear" w:color="auto" w:fill="FFFFFF"/>
              </w:rPr>
              <w:t>Izotropní stěny obecně vrstevnaté struktury. Stěny z termoplastů s gradientem teploty.</w:t>
            </w:r>
          </w:p>
          <w:p w14:paraId="4236E46C" w14:textId="6E9AE1F8" w:rsidR="000A36FB" w:rsidRPr="00AC2ECC" w:rsidRDefault="00453C62" w:rsidP="00777922">
            <w:pPr>
              <w:pStyle w:val="Odstavecseseznamem"/>
              <w:numPr>
                <w:ilvl w:val="0"/>
                <w:numId w:val="18"/>
              </w:numPr>
              <w:ind w:left="113" w:hanging="113"/>
              <w:jc w:val="both"/>
            </w:pPr>
            <w:r w:rsidRPr="00AC2ECC">
              <w:rPr>
                <w:shd w:val="clear" w:color="auto" w:fill="FFFFFF"/>
              </w:rPr>
              <w:t xml:space="preserve">Zvláštnosti mech. chování tenkostěnných výrobků. Stabilitní a </w:t>
            </w:r>
            <w:proofErr w:type="spellStart"/>
            <w:r w:rsidRPr="00AC2ECC">
              <w:rPr>
                <w:shd w:val="clear" w:color="auto" w:fill="FFFFFF"/>
              </w:rPr>
              <w:t>poststabilitní</w:t>
            </w:r>
            <w:proofErr w:type="spellEnd"/>
            <w:r w:rsidRPr="00AC2ECC">
              <w:rPr>
                <w:shd w:val="clear" w:color="auto" w:fill="FFFFFF"/>
              </w:rPr>
              <w:t xml:space="preserve"> chování tenkostěnných výrobků </w:t>
            </w:r>
            <w:r w:rsidR="00FE316E" w:rsidRPr="00AC2ECC">
              <w:rPr>
                <w:shd w:val="clear" w:color="auto" w:fill="FFFFFF"/>
              </w:rPr>
              <w:t>–</w:t>
            </w:r>
            <w:r w:rsidRPr="00AC2ECC">
              <w:rPr>
                <w:shd w:val="clear" w:color="auto" w:fill="FFFFFF"/>
              </w:rPr>
              <w:t xml:space="preserve"> skořepin.</w:t>
            </w:r>
          </w:p>
          <w:p w14:paraId="3FDF3F2A" w14:textId="46DBEA38" w:rsidR="000A36FB" w:rsidRPr="00AC2ECC" w:rsidRDefault="00453C62" w:rsidP="00777922">
            <w:pPr>
              <w:pStyle w:val="Odstavecseseznamem"/>
              <w:numPr>
                <w:ilvl w:val="0"/>
                <w:numId w:val="18"/>
              </w:numPr>
              <w:ind w:left="113" w:hanging="113"/>
              <w:jc w:val="both"/>
            </w:pPr>
            <w:r w:rsidRPr="00AC2ECC">
              <w:rPr>
                <w:shd w:val="clear" w:color="auto" w:fill="FFFFFF"/>
              </w:rPr>
              <w:t>Anizotro</w:t>
            </w:r>
            <w:r w:rsidR="00A47FC5" w:rsidRPr="00AC2ECC">
              <w:rPr>
                <w:shd w:val="clear" w:color="auto" w:fill="FFFFFF"/>
              </w:rPr>
              <w:t>p</w:t>
            </w:r>
            <w:r w:rsidRPr="00AC2ECC">
              <w:rPr>
                <w:shd w:val="clear" w:color="auto" w:fill="FFFFFF"/>
              </w:rPr>
              <w:t xml:space="preserve">ní plošné výrobky vrstevnaté struktury </w:t>
            </w:r>
            <w:r w:rsidR="00FE316E" w:rsidRPr="00AC2ECC">
              <w:rPr>
                <w:shd w:val="clear" w:color="auto" w:fill="FFFFFF"/>
              </w:rPr>
              <w:t>–</w:t>
            </w:r>
            <w:r w:rsidRPr="00AC2ECC">
              <w:rPr>
                <w:shd w:val="clear" w:color="auto" w:fill="FFFFFF"/>
              </w:rPr>
              <w:t xml:space="preserve"> lamináty.</w:t>
            </w:r>
          </w:p>
          <w:p w14:paraId="2037AF0A" w14:textId="77777777" w:rsidR="000A36FB" w:rsidRPr="00AC2ECC" w:rsidRDefault="00453C62" w:rsidP="00777922">
            <w:pPr>
              <w:pStyle w:val="Odstavecseseznamem"/>
              <w:numPr>
                <w:ilvl w:val="0"/>
                <w:numId w:val="18"/>
              </w:numPr>
              <w:ind w:left="113" w:hanging="113"/>
              <w:jc w:val="both"/>
            </w:pPr>
            <w:r w:rsidRPr="00AC2ECC">
              <w:rPr>
                <w:shd w:val="clear" w:color="auto" w:fill="FFFFFF"/>
              </w:rPr>
              <w:t xml:space="preserve">Obecné rovnice elasticity 3D, 2D, matice C, S, transformace. Symetrie </w:t>
            </w:r>
            <w:proofErr w:type="spellStart"/>
            <w:r w:rsidRPr="00AC2ECC">
              <w:rPr>
                <w:shd w:val="clear" w:color="auto" w:fill="FFFFFF"/>
              </w:rPr>
              <w:t>elast</w:t>
            </w:r>
            <w:proofErr w:type="spellEnd"/>
            <w:r w:rsidRPr="00AC2ECC">
              <w:rPr>
                <w:shd w:val="clear" w:color="auto" w:fill="FFFFFF"/>
              </w:rPr>
              <w:t xml:space="preserve">. vlastností, monotropní, ortotropní materiály, </w:t>
            </w:r>
            <w:proofErr w:type="spellStart"/>
            <w:r w:rsidRPr="00AC2ECC">
              <w:rPr>
                <w:shd w:val="clear" w:color="auto" w:fill="FFFFFF"/>
              </w:rPr>
              <w:t>elast</w:t>
            </w:r>
            <w:proofErr w:type="spellEnd"/>
            <w:r w:rsidRPr="00AC2ECC">
              <w:rPr>
                <w:shd w:val="clear" w:color="auto" w:fill="FFFFFF"/>
              </w:rPr>
              <w:t xml:space="preserve">. a </w:t>
            </w:r>
            <w:proofErr w:type="spellStart"/>
            <w:r w:rsidRPr="00AC2ECC">
              <w:rPr>
                <w:shd w:val="clear" w:color="auto" w:fill="FFFFFF"/>
              </w:rPr>
              <w:t>termoelast</w:t>
            </w:r>
            <w:proofErr w:type="spellEnd"/>
            <w:r w:rsidRPr="00AC2ECC">
              <w:rPr>
                <w:shd w:val="clear" w:color="auto" w:fill="FFFFFF"/>
              </w:rPr>
              <w:t xml:space="preserve">. chování </w:t>
            </w:r>
            <w:proofErr w:type="spellStart"/>
            <w:r w:rsidRPr="00AC2ECC">
              <w:rPr>
                <w:shd w:val="clear" w:color="auto" w:fill="FFFFFF"/>
              </w:rPr>
              <w:t>ortotrop</w:t>
            </w:r>
            <w:proofErr w:type="spellEnd"/>
            <w:r w:rsidRPr="00AC2ECC">
              <w:rPr>
                <w:shd w:val="clear" w:color="auto" w:fill="FFFFFF"/>
              </w:rPr>
              <w:t>. laminy.</w:t>
            </w:r>
          </w:p>
          <w:p w14:paraId="4723F3EF" w14:textId="77777777" w:rsidR="000A36FB" w:rsidRPr="00AC2ECC" w:rsidRDefault="00453C62" w:rsidP="00777922">
            <w:pPr>
              <w:pStyle w:val="Odstavecseseznamem"/>
              <w:numPr>
                <w:ilvl w:val="0"/>
                <w:numId w:val="18"/>
              </w:numPr>
              <w:ind w:left="113" w:hanging="113"/>
              <w:jc w:val="both"/>
            </w:pPr>
            <w:r w:rsidRPr="00AC2ECC">
              <w:rPr>
                <w:shd w:val="clear" w:color="auto" w:fill="FFFFFF"/>
              </w:rPr>
              <w:t xml:space="preserve">Úvod do </w:t>
            </w:r>
            <w:proofErr w:type="spellStart"/>
            <w:r w:rsidRPr="00AC2ECC">
              <w:rPr>
                <w:shd w:val="clear" w:color="auto" w:fill="FFFFFF"/>
              </w:rPr>
              <w:t>mikromechaniky</w:t>
            </w:r>
            <w:proofErr w:type="spellEnd"/>
            <w:r w:rsidRPr="00AC2ECC">
              <w:rPr>
                <w:shd w:val="clear" w:color="auto" w:fill="FFFFFF"/>
              </w:rPr>
              <w:t xml:space="preserve"> kompozitních struktur. </w:t>
            </w:r>
            <w:proofErr w:type="spellStart"/>
            <w:r w:rsidRPr="00AC2ECC">
              <w:rPr>
                <w:shd w:val="clear" w:color="auto" w:fill="FFFFFF"/>
              </w:rPr>
              <w:t>Mikromechanika</w:t>
            </w:r>
            <w:proofErr w:type="spellEnd"/>
            <w:r w:rsidRPr="00AC2ECC">
              <w:rPr>
                <w:shd w:val="clear" w:color="auto" w:fill="FFFFFF"/>
              </w:rPr>
              <w:t xml:space="preserve"> jednosměrně vyztuženého 2D prvku, efektivní elastické konstanty, efektivní koeficienty </w:t>
            </w:r>
            <w:proofErr w:type="spellStart"/>
            <w:r w:rsidRPr="00AC2ECC">
              <w:rPr>
                <w:shd w:val="clear" w:color="auto" w:fill="FFFFFF"/>
              </w:rPr>
              <w:t>tepl</w:t>
            </w:r>
            <w:proofErr w:type="spellEnd"/>
            <w:r w:rsidRPr="00AC2ECC">
              <w:rPr>
                <w:shd w:val="clear" w:color="auto" w:fill="FFFFFF"/>
              </w:rPr>
              <w:t>. roztažnosti.</w:t>
            </w:r>
          </w:p>
          <w:p w14:paraId="77C8BE53" w14:textId="77777777" w:rsidR="000A36FB" w:rsidRPr="00AC2ECC" w:rsidRDefault="00453C62" w:rsidP="00777922">
            <w:pPr>
              <w:pStyle w:val="Odstavecseseznamem"/>
              <w:numPr>
                <w:ilvl w:val="0"/>
                <w:numId w:val="18"/>
              </w:numPr>
              <w:ind w:left="113" w:hanging="113"/>
              <w:jc w:val="both"/>
            </w:pPr>
            <w:proofErr w:type="spellStart"/>
            <w:r w:rsidRPr="00AC2ECC">
              <w:rPr>
                <w:shd w:val="clear" w:color="auto" w:fill="FFFFFF"/>
              </w:rPr>
              <w:t>Makromechanika</w:t>
            </w:r>
            <w:proofErr w:type="spellEnd"/>
            <w:r w:rsidRPr="00AC2ECC">
              <w:rPr>
                <w:shd w:val="clear" w:color="auto" w:fill="FFFFFF"/>
              </w:rPr>
              <w:t xml:space="preserve"> laminátových struktur, konstituční rovnice laminátu, typy laminátových struktur, </w:t>
            </w:r>
            <w:proofErr w:type="spellStart"/>
            <w:r w:rsidRPr="00AC2ECC">
              <w:rPr>
                <w:shd w:val="clear" w:color="auto" w:fill="FFFFFF"/>
              </w:rPr>
              <w:t>termoelastické</w:t>
            </w:r>
            <w:proofErr w:type="spellEnd"/>
            <w:r w:rsidRPr="00AC2ECC">
              <w:rPr>
                <w:shd w:val="clear" w:color="auto" w:fill="FFFFFF"/>
              </w:rPr>
              <w:t xml:space="preserve"> chování laminátů.</w:t>
            </w:r>
          </w:p>
          <w:p w14:paraId="5440ADB9" w14:textId="592457BD" w:rsidR="00F87F75" w:rsidRPr="00AC2ECC" w:rsidRDefault="00453C62" w:rsidP="00777922">
            <w:pPr>
              <w:pStyle w:val="Odstavecseseznamem"/>
              <w:numPr>
                <w:ilvl w:val="0"/>
                <w:numId w:val="18"/>
              </w:numPr>
              <w:ind w:left="113" w:hanging="113"/>
              <w:jc w:val="both"/>
            </w:pPr>
            <w:r w:rsidRPr="00AC2ECC">
              <w:rPr>
                <w:shd w:val="clear" w:color="auto" w:fill="FFFFFF"/>
              </w:rPr>
              <w:t>Mechanické chování vstřikovaných výrobků s krátkými vlákny.</w:t>
            </w:r>
          </w:p>
        </w:tc>
      </w:tr>
      <w:tr w:rsidR="00F87F75" w14:paraId="0531331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6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266" w:author="Michal Staněk" w:date="2021-04-16T13:25:00Z">
            <w:trPr>
              <w:trHeight w:val="265"/>
            </w:trPr>
          </w:trPrChange>
        </w:trPr>
        <w:tc>
          <w:tcPr>
            <w:tcW w:w="3902" w:type="dxa"/>
            <w:gridSpan w:val="7"/>
            <w:tcBorders>
              <w:top w:val="nil"/>
            </w:tcBorders>
            <w:shd w:val="clear" w:color="auto" w:fill="F7CAAC"/>
            <w:tcPrChange w:id="267" w:author="Michal Staněk" w:date="2021-04-16T13:25:00Z">
              <w:tcPr>
                <w:tcW w:w="3904" w:type="dxa"/>
                <w:gridSpan w:val="7"/>
                <w:tcBorders>
                  <w:top w:val="nil"/>
                </w:tcBorders>
                <w:shd w:val="clear" w:color="auto" w:fill="F7CAAC"/>
              </w:tcPr>
            </w:tcPrChange>
          </w:tcPr>
          <w:p w14:paraId="7B663444" w14:textId="1E884137" w:rsidR="00F87F75" w:rsidRPr="00AC2ECC" w:rsidRDefault="00F87F75" w:rsidP="00F87F75">
            <w:pPr>
              <w:jc w:val="both"/>
            </w:pPr>
            <w:r w:rsidRPr="00AC2ECC">
              <w:rPr>
                <w:b/>
              </w:rPr>
              <w:t xml:space="preserve">Studijní literatura a studijní </w:t>
            </w:r>
            <w:r w:rsidR="00BA62B5" w:rsidRPr="00AC2ECC">
              <w:rPr>
                <w:b/>
              </w:rPr>
              <w:t>pomůcky</w:t>
            </w:r>
          </w:p>
        </w:tc>
        <w:tc>
          <w:tcPr>
            <w:tcW w:w="6204" w:type="dxa"/>
            <w:gridSpan w:val="17"/>
            <w:tcBorders>
              <w:top w:val="nil"/>
              <w:bottom w:val="nil"/>
            </w:tcBorders>
            <w:tcPrChange w:id="268" w:author="Michal Staněk" w:date="2021-04-16T13:25:00Z">
              <w:tcPr>
                <w:tcW w:w="6202" w:type="dxa"/>
                <w:gridSpan w:val="17"/>
                <w:tcBorders>
                  <w:top w:val="nil"/>
                  <w:bottom w:val="nil"/>
                </w:tcBorders>
              </w:tcPr>
            </w:tcPrChange>
          </w:tcPr>
          <w:p w14:paraId="1AF0065F" w14:textId="77777777" w:rsidR="00F87F75" w:rsidRPr="00AC2ECC" w:rsidRDefault="00F87F75" w:rsidP="00F87F75">
            <w:pPr>
              <w:jc w:val="both"/>
            </w:pPr>
          </w:p>
        </w:tc>
      </w:tr>
      <w:tr w:rsidR="00F87F75" w14:paraId="37D6054B" w14:textId="77777777" w:rsidTr="00C55A8B">
        <w:trPr>
          <w:trHeight w:val="1497"/>
        </w:trPr>
        <w:tc>
          <w:tcPr>
            <w:tcW w:w="10106" w:type="dxa"/>
            <w:gridSpan w:val="24"/>
            <w:tcBorders>
              <w:top w:val="nil"/>
            </w:tcBorders>
          </w:tcPr>
          <w:p w14:paraId="4B82E01D" w14:textId="77777777" w:rsidR="00F87F75" w:rsidRPr="00AC2ECC" w:rsidRDefault="00F87F75" w:rsidP="006B761E">
            <w:pPr>
              <w:jc w:val="both"/>
              <w:rPr>
                <w:u w:val="single"/>
              </w:rPr>
            </w:pPr>
            <w:r w:rsidRPr="00AC2ECC">
              <w:rPr>
                <w:u w:val="single"/>
              </w:rPr>
              <w:t>Povinná literatura:</w:t>
            </w:r>
          </w:p>
          <w:p w14:paraId="56F85BF2" w14:textId="48BB7FF7" w:rsidR="00072681" w:rsidRPr="00AC2ECC" w:rsidRDefault="00072681" w:rsidP="00F73A5E">
            <w:pPr>
              <w:jc w:val="both"/>
            </w:pPr>
            <w:r w:rsidRPr="00AC2ECC">
              <w:t xml:space="preserve">HYLTON, D.C. </w:t>
            </w:r>
            <w:proofErr w:type="spellStart"/>
            <w:r w:rsidRPr="00AC2ECC">
              <w:rPr>
                <w:i/>
                <w:iCs/>
              </w:rPr>
              <w:t>Understanding</w:t>
            </w:r>
            <w:proofErr w:type="spellEnd"/>
            <w:r w:rsidRPr="00AC2ECC">
              <w:rPr>
                <w:i/>
                <w:iCs/>
              </w:rPr>
              <w:t xml:space="preserve"> </w:t>
            </w:r>
            <w:proofErr w:type="spellStart"/>
            <w:r w:rsidRPr="00AC2ECC">
              <w:rPr>
                <w:i/>
                <w:iCs/>
              </w:rPr>
              <w:t>Plastics</w:t>
            </w:r>
            <w:proofErr w:type="spellEnd"/>
            <w:r w:rsidRPr="00AC2ECC">
              <w:rPr>
                <w:i/>
                <w:iCs/>
              </w:rPr>
              <w:t xml:space="preserve"> Testing</w:t>
            </w:r>
            <w:r w:rsidRPr="00AC2ECC">
              <w:t xml:space="preserve">. </w:t>
            </w:r>
            <w:proofErr w:type="spellStart"/>
            <w:r w:rsidRPr="00AC2ECC">
              <w:t>Munich</w:t>
            </w:r>
            <w:proofErr w:type="spellEnd"/>
            <w:r w:rsidRPr="00AC2ECC">
              <w:t xml:space="preserve">: </w:t>
            </w:r>
            <w:proofErr w:type="spellStart"/>
            <w:r w:rsidRPr="00AC2ECC">
              <w:t>Hanser</w:t>
            </w:r>
            <w:proofErr w:type="spellEnd"/>
            <w:r w:rsidRPr="00AC2ECC">
              <w:t xml:space="preserve"> </w:t>
            </w:r>
            <w:proofErr w:type="spellStart"/>
            <w:r w:rsidRPr="00AC2ECC">
              <w:t>Publishers</w:t>
            </w:r>
            <w:proofErr w:type="spellEnd"/>
            <w:r w:rsidRPr="00AC2ECC">
              <w:t xml:space="preserve">, 2004. 93 s. ISBN </w:t>
            </w:r>
            <w:r w:rsidRPr="00AC2ECC">
              <w:rPr>
                <w:color w:val="2F2F2F"/>
                <w:shd w:val="clear" w:color="auto" w:fill="FFFFFF"/>
              </w:rPr>
              <w:t>9781569903667</w:t>
            </w:r>
            <w:r w:rsidRPr="00AC2ECC">
              <w:t xml:space="preserve">. Dostupné z: </w:t>
            </w:r>
            <w:hyperlink r:id="rId41" w:history="1">
              <w:r w:rsidRPr="00AC2ECC">
                <w:rPr>
                  <w:rStyle w:val="Hypertextovodkaz"/>
                </w:rPr>
                <w:t>http://app.knovel.com/web/toc.v/cid:kpUPT00002/viewerType:toc//root_slug:understanding-plastics</w:t>
              </w:r>
            </w:hyperlink>
            <w:r w:rsidRPr="00AC2ECC">
              <w:t>.</w:t>
            </w:r>
          </w:p>
          <w:p w14:paraId="2545F93D" w14:textId="12209DDC" w:rsidR="00F73A5E" w:rsidRPr="00AC2ECC" w:rsidRDefault="00F73A5E" w:rsidP="00F73A5E">
            <w:pPr>
              <w:pStyle w:val="Normlnweb"/>
              <w:spacing w:before="0" w:beforeAutospacing="0" w:after="0" w:afterAutospacing="0"/>
              <w:jc w:val="both"/>
              <w:rPr>
                <w:sz w:val="20"/>
                <w:szCs w:val="20"/>
              </w:rPr>
            </w:pPr>
            <w:r w:rsidRPr="00AC2ECC">
              <w:rPr>
                <w:sz w:val="20"/>
                <w:szCs w:val="20"/>
              </w:rPr>
              <w:t xml:space="preserve">ALFREDO CAMPO, E. </w:t>
            </w:r>
            <w:proofErr w:type="spellStart"/>
            <w:r w:rsidRPr="00AC2ECC">
              <w:rPr>
                <w:i/>
                <w:iCs/>
                <w:sz w:val="20"/>
                <w:szCs w:val="20"/>
              </w:rPr>
              <w:t>Industrials</w:t>
            </w:r>
            <w:proofErr w:type="spellEnd"/>
            <w:r w:rsidRPr="00AC2ECC">
              <w:rPr>
                <w:i/>
                <w:iCs/>
                <w:sz w:val="20"/>
                <w:szCs w:val="20"/>
              </w:rPr>
              <w:t xml:space="preserve"> </w:t>
            </w:r>
            <w:proofErr w:type="spellStart"/>
            <w:r w:rsidRPr="00AC2ECC">
              <w:rPr>
                <w:i/>
                <w:iCs/>
                <w:sz w:val="20"/>
                <w:szCs w:val="20"/>
              </w:rPr>
              <w:t>Polymers</w:t>
            </w:r>
            <w:proofErr w:type="spellEnd"/>
            <w:r w:rsidRPr="00AC2ECC">
              <w:rPr>
                <w:sz w:val="20"/>
                <w:szCs w:val="20"/>
              </w:rPr>
              <w:t xml:space="preserve">. </w:t>
            </w:r>
            <w:proofErr w:type="spellStart"/>
            <w:r w:rsidRPr="00AC2ECC">
              <w:rPr>
                <w:sz w:val="20"/>
                <w:szCs w:val="20"/>
              </w:rPr>
              <w:t>Munich</w:t>
            </w:r>
            <w:proofErr w:type="spellEnd"/>
            <w:r w:rsidRPr="00AC2ECC">
              <w:rPr>
                <w:sz w:val="20"/>
                <w:szCs w:val="20"/>
              </w:rPr>
              <w:t xml:space="preserve">: Carl </w:t>
            </w:r>
            <w:proofErr w:type="spellStart"/>
            <w:r w:rsidRPr="00AC2ECC">
              <w:rPr>
                <w:sz w:val="20"/>
                <w:szCs w:val="20"/>
              </w:rPr>
              <w:t>Hanser</w:t>
            </w:r>
            <w:proofErr w:type="spellEnd"/>
            <w:r w:rsidRPr="00AC2ECC">
              <w:rPr>
                <w:sz w:val="20"/>
                <w:szCs w:val="20"/>
              </w:rPr>
              <w:t xml:space="preserve"> </w:t>
            </w:r>
            <w:proofErr w:type="spellStart"/>
            <w:r w:rsidRPr="00AC2ECC">
              <w:rPr>
                <w:sz w:val="20"/>
                <w:szCs w:val="20"/>
              </w:rPr>
              <w:t>Verlag</w:t>
            </w:r>
            <w:proofErr w:type="spellEnd"/>
            <w:r w:rsidRPr="00AC2ECC">
              <w:rPr>
                <w:sz w:val="20"/>
                <w:szCs w:val="20"/>
              </w:rPr>
              <w:t>, 2008. ISBN 978-3-446-41119-7.</w:t>
            </w:r>
          </w:p>
          <w:p w14:paraId="76DC86AF" w14:textId="77777777" w:rsidR="00F87F75" w:rsidRPr="00AC2ECC" w:rsidRDefault="00F87F75" w:rsidP="006B761E">
            <w:pPr>
              <w:jc w:val="both"/>
              <w:rPr>
                <w:sz w:val="14"/>
                <w:szCs w:val="14"/>
              </w:rPr>
            </w:pPr>
          </w:p>
          <w:p w14:paraId="63CBD374" w14:textId="77777777" w:rsidR="00F87F75" w:rsidRPr="00AC2ECC" w:rsidRDefault="00F87F75" w:rsidP="006B761E">
            <w:pPr>
              <w:jc w:val="both"/>
              <w:rPr>
                <w:u w:val="single"/>
              </w:rPr>
            </w:pPr>
            <w:r w:rsidRPr="00AC2ECC">
              <w:rPr>
                <w:u w:val="single"/>
              </w:rPr>
              <w:t>Doporučená literatura:</w:t>
            </w:r>
          </w:p>
          <w:p w14:paraId="64D015A8" w14:textId="12B2947E" w:rsidR="00F73A5E" w:rsidRPr="00AC2ECC" w:rsidRDefault="00F73A5E" w:rsidP="00F73A5E">
            <w:pPr>
              <w:pStyle w:val="Normlnweb"/>
              <w:spacing w:before="0" w:beforeAutospacing="0" w:after="0" w:afterAutospacing="0"/>
              <w:jc w:val="both"/>
              <w:rPr>
                <w:sz w:val="20"/>
                <w:szCs w:val="20"/>
              </w:rPr>
            </w:pPr>
            <w:r w:rsidRPr="00AC2ECC">
              <w:rPr>
                <w:sz w:val="20"/>
                <w:szCs w:val="20"/>
              </w:rPr>
              <w:t>TRES, P.</w:t>
            </w:r>
            <w:r w:rsidR="008F7FC9" w:rsidRPr="00AC2ECC">
              <w:rPr>
                <w:sz w:val="20"/>
                <w:szCs w:val="20"/>
              </w:rPr>
              <w:t>A.</w:t>
            </w:r>
            <w:r w:rsidRPr="00AC2ECC">
              <w:rPr>
                <w:sz w:val="20"/>
                <w:szCs w:val="20"/>
              </w:rPr>
              <w:t xml:space="preserve"> </w:t>
            </w:r>
            <w:proofErr w:type="spellStart"/>
            <w:r w:rsidRPr="00AC2ECC">
              <w:rPr>
                <w:i/>
                <w:iCs/>
                <w:sz w:val="20"/>
                <w:szCs w:val="20"/>
              </w:rPr>
              <w:t>Designing</w:t>
            </w:r>
            <w:proofErr w:type="spellEnd"/>
            <w:r w:rsidRPr="00AC2ECC">
              <w:rPr>
                <w:i/>
                <w:iCs/>
                <w:sz w:val="20"/>
                <w:szCs w:val="20"/>
              </w:rPr>
              <w:t xml:space="preserve"> </w:t>
            </w:r>
            <w:proofErr w:type="spellStart"/>
            <w:r w:rsidRPr="00AC2ECC">
              <w:rPr>
                <w:i/>
                <w:iCs/>
                <w:sz w:val="20"/>
                <w:szCs w:val="20"/>
              </w:rPr>
              <w:t>Plastic</w:t>
            </w:r>
            <w:proofErr w:type="spellEnd"/>
            <w:r w:rsidRPr="00AC2ECC">
              <w:rPr>
                <w:i/>
                <w:iCs/>
                <w:sz w:val="20"/>
                <w:szCs w:val="20"/>
              </w:rPr>
              <w:t xml:space="preserve"> </w:t>
            </w:r>
            <w:proofErr w:type="spellStart"/>
            <w:r w:rsidRPr="00AC2ECC">
              <w:rPr>
                <w:i/>
                <w:iCs/>
                <w:sz w:val="20"/>
                <w:szCs w:val="20"/>
              </w:rPr>
              <w:t>Parts</w:t>
            </w:r>
            <w:proofErr w:type="spellEnd"/>
            <w:r w:rsidRPr="00AC2ECC">
              <w:rPr>
                <w:i/>
                <w:iCs/>
                <w:sz w:val="20"/>
                <w:szCs w:val="20"/>
              </w:rPr>
              <w:t xml:space="preserve"> </w:t>
            </w:r>
            <w:proofErr w:type="spellStart"/>
            <w:r w:rsidRPr="00AC2ECC">
              <w:rPr>
                <w:i/>
                <w:iCs/>
                <w:sz w:val="20"/>
                <w:szCs w:val="20"/>
              </w:rPr>
              <w:t>for</w:t>
            </w:r>
            <w:proofErr w:type="spellEnd"/>
            <w:r w:rsidRPr="00AC2ECC">
              <w:rPr>
                <w:i/>
                <w:iCs/>
                <w:sz w:val="20"/>
                <w:szCs w:val="20"/>
              </w:rPr>
              <w:t xml:space="preserve"> </w:t>
            </w:r>
            <w:proofErr w:type="spellStart"/>
            <w:r w:rsidRPr="00AC2ECC">
              <w:rPr>
                <w:i/>
                <w:iCs/>
                <w:sz w:val="20"/>
                <w:szCs w:val="20"/>
              </w:rPr>
              <w:t>Assembly</w:t>
            </w:r>
            <w:proofErr w:type="spellEnd"/>
            <w:r w:rsidRPr="00AC2ECC">
              <w:rPr>
                <w:sz w:val="20"/>
                <w:szCs w:val="20"/>
              </w:rPr>
              <w:t xml:space="preserve">. 3rd Ed. </w:t>
            </w:r>
            <w:proofErr w:type="spellStart"/>
            <w:r w:rsidRPr="00AC2ECC">
              <w:rPr>
                <w:sz w:val="20"/>
                <w:szCs w:val="20"/>
              </w:rPr>
              <w:t>Hanser</w:t>
            </w:r>
            <w:proofErr w:type="spellEnd"/>
            <w:r w:rsidRPr="00AC2ECC">
              <w:rPr>
                <w:sz w:val="20"/>
                <w:szCs w:val="20"/>
              </w:rPr>
              <w:t xml:space="preserve"> </w:t>
            </w:r>
            <w:proofErr w:type="spellStart"/>
            <w:r w:rsidRPr="00AC2ECC">
              <w:rPr>
                <w:sz w:val="20"/>
                <w:szCs w:val="20"/>
              </w:rPr>
              <w:t>Gardner</w:t>
            </w:r>
            <w:proofErr w:type="spellEnd"/>
            <w:r w:rsidRPr="00AC2ECC">
              <w:rPr>
                <w:sz w:val="20"/>
                <w:szCs w:val="20"/>
              </w:rPr>
              <w:t xml:space="preserve"> </w:t>
            </w:r>
            <w:proofErr w:type="spellStart"/>
            <w:r w:rsidRPr="00AC2ECC">
              <w:rPr>
                <w:sz w:val="20"/>
                <w:szCs w:val="20"/>
              </w:rPr>
              <w:t>Publications</w:t>
            </w:r>
            <w:proofErr w:type="spellEnd"/>
            <w:r w:rsidRPr="00AC2ECC">
              <w:rPr>
                <w:sz w:val="20"/>
                <w:szCs w:val="20"/>
              </w:rPr>
              <w:t>, 2003. 272 s. ISBN 1-56990-350-6.</w:t>
            </w:r>
          </w:p>
          <w:p w14:paraId="1D7BF796" w14:textId="5A36987F" w:rsidR="00F87F75" w:rsidRPr="00AC2ECC" w:rsidRDefault="00F73A5E" w:rsidP="00F73A5E">
            <w:pPr>
              <w:jc w:val="both"/>
            </w:pPr>
            <w:r w:rsidRPr="00AC2ECC">
              <w:t xml:space="preserve">SPATHIS, G., KONTOU, E. </w:t>
            </w:r>
            <w:proofErr w:type="spellStart"/>
            <w:r w:rsidRPr="00AC2ECC">
              <w:rPr>
                <w:i/>
                <w:iCs/>
              </w:rPr>
              <w:t>Creep</w:t>
            </w:r>
            <w:proofErr w:type="spellEnd"/>
            <w:r w:rsidRPr="00AC2ECC">
              <w:rPr>
                <w:i/>
                <w:iCs/>
              </w:rPr>
              <w:t xml:space="preserve"> </w:t>
            </w:r>
            <w:proofErr w:type="spellStart"/>
            <w:r w:rsidRPr="00AC2ECC">
              <w:rPr>
                <w:i/>
                <w:iCs/>
              </w:rPr>
              <w:t>Failure</w:t>
            </w:r>
            <w:proofErr w:type="spellEnd"/>
            <w:r w:rsidRPr="00AC2ECC">
              <w:rPr>
                <w:i/>
                <w:iCs/>
              </w:rPr>
              <w:t xml:space="preserve"> Time </w:t>
            </w:r>
            <w:proofErr w:type="spellStart"/>
            <w:r w:rsidRPr="00AC2ECC">
              <w:rPr>
                <w:i/>
                <w:iCs/>
              </w:rPr>
              <w:t>Prediction</w:t>
            </w:r>
            <w:proofErr w:type="spellEnd"/>
            <w:r w:rsidRPr="00AC2ECC">
              <w:rPr>
                <w:i/>
                <w:iCs/>
              </w:rPr>
              <w:t xml:space="preserve"> </w:t>
            </w:r>
            <w:proofErr w:type="spellStart"/>
            <w:r w:rsidRPr="00AC2ECC">
              <w:rPr>
                <w:i/>
                <w:iCs/>
              </w:rPr>
              <w:t>of</w:t>
            </w:r>
            <w:proofErr w:type="spellEnd"/>
            <w:r w:rsidRPr="00AC2ECC">
              <w:rPr>
                <w:i/>
                <w:iCs/>
              </w:rPr>
              <w:t xml:space="preserve"> </w:t>
            </w:r>
            <w:proofErr w:type="spellStart"/>
            <w:r w:rsidRPr="00AC2ECC">
              <w:rPr>
                <w:i/>
                <w:iCs/>
              </w:rPr>
              <w:t>Polymers</w:t>
            </w:r>
            <w:proofErr w:type="spellEnd"/>
            <w:r w:rsidRPr="00AC2ECC">
              <w:rPr>
                <w:i/>
                <w:iCs/>
              </w:rPr>
              <w:t xml:space="preserve"> and Polymer </w:t>
            </w:r>
            <w:proofErr w:type="spellStart"/>
            <w:r w:rsidRPr="00AC2ECC">
              <w:rPr>
                <w:i/>
                <w:iCs/>
              </w:rPr>
              <w:t>Composites</w:t>
            </w:r>
            <w:proofErr w:type="spellEnd"/>
            <w:r w:rsidRPr="00AC2ECC">
              <w:t xml:space="preserve">. </w:t>
            </w:r>
            <w:proofErr w:type="spellStart"/>
            <w:r w:rsidRPr="00AC2ECC">
              <w:t>Composites</w:t>
            </w:r>
            <w:proofErr w:type="spellEnd"/>
            <w:r w:rsidRPr="00AC2ECC">
              <w:t xml:space="preserve"> Science and Technology 72(9), 959-964, 2012.</w:t>
            </w:r>
          </w:p>
        </w:tc>
      </w:tr>
      <w:tr w:rsidR="00F87F75" w14:paraId="16C7EA44" w14:textId="77777777" w:rsidTr="00C55A8B">
        <w:tc>
          <w:tcPr>
            <w:tcW w:w="10106" w:type="dxa"/>
            <w:gridSpan w:val="24"/>
            <w:tcBorders>
              <w:top w:val="single" w:sz="12" w:space="0" w:color="auto"/>
              <w:left w:val="single" w:sz="2" w:space="0" w:color="auto"/>
              <w:bottom w:val="single" w:sz="2" w:space="0" w:color="auto"/>
              <w:right w:val="single" w:sz="2" w:space="0" w:color="auto"/>
            </w:tcBorders>
            <w:shd w:val="clear" w:color="auto" w:fill="F7CAAC"/>
          </w:tcPr>
          <w:p w14:paraId="2895D2E2" w14:textId="77777777" w:rsidR="00F87F75" w:rsidRPr="00AC2ECC" w:rsidRDefault="00F87F75" w:rsidP="00F87F75">
            <w:pPr>
              <w:jc w:val="center"/>
              <w:rPr>
                <w:b/>
              </w:rPr>
            </w:pPr>
            <w:r w:rsidRPr="00AC2ECC">
              <w:rPr>
                <w:b/>
              </w:rPr>
              <w:t>Informace ke kombinované nebo distanční formě</w:t>
            </w:r>
          </w:p>
        </w:tc>
      </w:tr>
      <w:tr w:rsidR="00F87F75" w14:paraId="527C02D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6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5036" w:type="dxa"/>
            <w:gridSpan w:val="10"/>
            <w:tcBorders>
              <w:top w:val="single" w:sz="2" w:space="0" w:color="auto"/>
            </w:tcBorders>
            <w:shd w:val="clear" w:color="auto" w:fill="F7CAAC"/>
            <w:tcPrChange w:id="270" w:author="Michal Staněk" w:date="2021-04-16T13:25:00Z">
              <w:tcPr>
                <w:tcW w:w="5038" w:type="dxa"/>
                <w:gridSpan w:val="10"/>
                <w:tcBorders>
                  <w:top w:val="single" w:sz="2" w:space="0" w:color="auto"/>
                </w:tcBorders>
                <w:shd w:val="clear" w:color="auto" w:fill="F7CAAC"/>
              </w:tcPr>
            </w:tcPrChange>
          </w:tcPr>
          <w:p w14:paraId="0E72F518" w14:textId="77777777" w:rsidR="00F87F75" w:rsidRPr="00AC2ECC" w:rsidRDefault="00F87F75" w:rsidP="00F87F75">
            <w:pPr>
              <w:jc w:val="both"/>
            </w:pPr>
            <w:r w:rsidRPr="00AC2ECC">
              <w:rPr>
                <w:b/>
              </w:rPr>
              <w:t>Rozsah konzultací (soustředění)</w:t>
            </w:r>
          </w:p>
        </w:tc>
        <w:tc>
          <w:tcPr>
            <w:tcW w:w="889" w:type="dxa"/>
            <w:gridSpan w:val="3"/>
            <w:tcBorders>
              <w:top w:val="single" w:sz="2" w:space="0" w:color="auto"/>
            </w:tcBorders>
            <w:tcPrChange w:id="271" w:author="Michal Staněk" w:date="2021-04-16T13:25:00Z">
              <w:tcPr>
                <w:tcW w:w="889" w:type="dxa"/>
                <w:gridSpan w:val="3"/>
                <w:tcBorders>
                  <w:top w:val="single" w:sz="2" w:space="0" w:color="auto"/>
                </w:tcBorders>
              </w:tcPr>
            </w:tcPrChange>
          </w:tcPr>
          <w:p w14:paraId="6B314AA5" w14:textId="77777777" w:rsidR="00F87F75" w:rsidRPr="00AC2ECC" w:rsidRDefault="00F87F75" w:rsidP="00F87F75">
            <w:pPr>
              <w:jc w:val="both"/>
            </w:pPr>
          </w:p>
        </w:tc>
        <w:tc>
          <w:tcPr>
            <w:tcW w:w="4181" w:type="dxa"/>
            <w:gridSpan w:val="11"/>
            <w:tcBorders>
              <w:top w:val="single" w:sz="2" w:space="0" w:color="auto"/>
            </w:tcBorders>
            <w:shd w:val="clear" w:color="auto" w:fill="F7CAAC"/>
            <w:tcPrChange w:id="272" w:author="Michal Staněk" w:date="2021-04-16T13:25:00Z">
              <w:tcPr>
                <w:tcW w:w="4179" w:type="dxa"/>
                <w:gridSpan w:val="11"/>
                <w:tcBorders>
                  <w:top w:val="single" w:sz="2" w:space="0" w:color="auto"/>
                </w:tcBorders>
                <w:shd w:val="clear" w:color="auto" w:fill="F7CAAC"/>
              </w:tcPr>
            </w:tcPrChange>
          </w:tcPr>
          <w:p w14:paraId="5D098D3B" w14:textId="77777777" w:rsidR="00F87F75" w:rsidRPr="00AC2ECC" w:rsidRDefault="00F87F75" w:rsidP="00F87F75">
            <w:pPr>
              <w:jc w:val="both"/>
              <w:rPr>
                <w:b/>
              </w:rPr>
            </w:pPr>
            <w:r w:rsidRPr="00AC2ECC">
              <w:rPr>
                <w:b/>
              </w:rPr>
              <w:t xml:space="preserve">hodin </w:t>
            </w:r>
          </w:p>
        </w:tc>
      </w:tr>
      <w:tr w:rsidR="00F87F75" w14:paraId="0786D7FA" w14:textId="77777777" w:rsidTr="00C55A8B">
        <w:tc>
          <w:tcPr>
            <w:tcW w:w="10106" w:type="dxa"/>
            <w:gridSpan w:val="24"/>
            <w:shd w:val="clear" w:color="auto" w:fill="F7CAAC"/>
          </w:tcPr>
          <w:p w14:paraId="7A8626AE" w14:textId="77777777" w:rsidR="00F87F75" w:rsidRPr="00AC2ECC" w:rsidRDefault="00F87F75" w:rsidP="00F87F75">
            <w:pPr>
              <w:jc w:val="both"/>
              <w:rPr>
                <w:b/>
              </w:rPr>
            </w:pPr>
            <w:r w:rsidRPr="00AC2ECC">
              <w:rPr>
                <w:b/>
              </w:rPr>
              <w:t>Informace o způsobu kontaktu s vyučujícím</w:t>
            </w:r>
          </w:p>
        </w:tc>
      </w:tr>
      <w:tr w:rsidR="00F87F75" w14:paraId="1C864BF3" w14:textId="77777777" w:rsidTr="00C55A8B">
        <w:trPr>
          <w:trHeight w:val="129"/>
        </w:trPr>
        <w:tc>
          <w:tcPr>
            <w:tcW w:w="10106" w:type="dxa"/>
            <w:gridSpan w:val="24"/>
          </w:tcPr>
          <w:p w14:paraId="43CD806F" w14:textId="0780A80E" w:rsidR="00147BA1" w:rsidRPr="00AC2ECC" w:rsidRDefault="00F87F75" w:rsidP="00F87F75">
            <w:pPr>
              <w:pStyle w:val="xxmsonormal"/>
              <w:shd w:val="clear" w:color="auto" w:fill="FFFFFF"/>
              <w:spacing w:before="0" w:beforeAutospacing="0" w:after="0" w:afterAutospacing="0"/>
              <w:jc w:val="both"/>
              <w:rPr>
                <w:color w:val="000000"/>
                <w:sz w:val="20"/>
                <w:szCs w:val="20"/>
              </w:rPr>
            </w:pPr>
            <w:r w:rsidRPr="00AC2ECC">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2BAACC59" w14:textId="67EF3962" w:rsidR="00F73A5E" w:rsidRPr="00AC2ECC" w:rsidRDefault="00F73A5E" w:rsidP="00F87F75">
            <w:pPr>
              <w:pStyle w:val="xxmsonormal"/>
              <w:shd w:val="clear" w:color="auto" w:fill="FFFFFF"/>
              <w:spacing w:before="0" w:beforeAutospacing="0" w:after="0" w:afterAutospacing="0"/>
              <w:jc w:val="both"/>
              <w:rPr>
                <w:color w:val="000000"/>
                <w:sz w:val="20"/>
                <w:szCs w:val="20"/>
              </w:rPr>
            </w:pPr>
          </w:p>
          <w:p w14:paraId="6CFF6303" w14:textId="67029924" w:rsidR="00AC2ECC" w:rsidRPr="00AC2ECC" w:rsidRDefault="00F87F75" w:rsidP="00AC2ECC">
            <w:pPr>
              <w:pStyle w:val="xxmsonormal"/>
              <w:shd w:val="clear" w:color="auto" w:fill="FFFFFF"/>
              <w:spacing w:before="0" w:beforeAutospacing="0" w:after="0" w:afterAutospacing="0"/>
              <w:rPr>
                <w:sz w:val="20"/>
                <w:szCs w:val="20"/>
              </w:rPr>
            </w:pPr>
            <w:r w:rsidRPr="00AC2ECC">
              <w:rPr>
                <w:color w:val="000000"/>
                <w:sz w:val="20"/>
                <w:szCs w:val="20"/>
              </w:rPr>
              <w:t>Možnosti komunikace s</w:t>
            </w:r>
            <w:r w:rsidR="0061761B" w:rsidRPr="00AC2ECC">
              <w:rPr>
                <w:color w:val="000000"/>
                <w:sz w:val="20"/>
                <w:szCs w:val="20"/>
              </w:rPr>
              <w:t> </w:t>
            </w:r>
            <w:r w:rsidRPr="00AC2ECC">
              <w:rPr>
                <w:color w:val="000000"/>
                <w:sz w:val="20"/>
                <w:szCs w:val="20"/>
              </w:rPr>
              <w:t>vyučujícím</w:t>
            </w:r>
            <w:r w:rsidR="0061761B" w:rsidRPr="00AC2ECC">
              <w:rPr>
                <w:color w:val="000000"/>
                <w:sz w:val="20"/>
                <w:szCs w:val="20"/>
              </w:rPr>
              <w:t xml:space="preserve">: </w:t>
            </w:r>
            <w:hyperlink r:id="rId42" w:history="1">
              <w:r w:rsidR="0061761B" w:rsidRPr="00AC2ECC">
                <w:rPr>
                  <w:rStyle w:val="Hypertextovodkaz"/>
                  <w:sz w:val="20"/>
                  <w:szCs w:val="20"/>
                </w:rPr>
                <w:t>suba@utb.cz</w:t>
              </w:r>
            </w:hyperlink>
            <w:r w:rsidR="0061761B" w:rsidRPr="00AC2ECC">
              <w:rPr>
                <w:sz w:val="20"/>
                <w:szCs w:val="20"/>
              </w:rPr>
              <w:t>, 576 035</w:t>
            </w:r>
            <w:r w:rsidR="00AC2ECC" w:rsidRPr="00AC2ECC">
              <w:rPr>
                <w:sz w:val="20"/>
                <w:szCs w:val="20"/>
              </w:rPr>
              <w:t> </w:t>
            </w:r>
            <w:r w:rsidR="0061761B" w:rsidRPr="00AC2ECC">
              <w:rPr>
                <w:sz w:val="20"/>
                <w:szCs w:val="20"/>
              </w:rPr>
              <w:t>168.</w:t>
            </w:r>
          </w:p>
        </w:tc>
      </w:tr>
      <w:tr w:rsidR="00F87F75" w14:paraId="2C7AD8BA" w14:textId="77777777" w:rsidTr="00C55A8B">
        <w:tc>
          <w:tcPr>
            <w:tcW w:w="10106" w:type="dxa"/>
            <w:gridSpan w:val="24"/>
            <w:tcBorders>
              <w:bottom w:val="double" w:sz="4" w:space="0" w:color="auto"/>
            </w:tcBorders>
            <w:shd w:val="clear" w:color="auto" w:fill="BDD6EE"/>
          </w:tcPr>
          <w:p w14:paraId="476C9AC8" w14:textId="269FE718" w:rsidR="00F87F75" w:rsidRDefault="00F87F75" w:rsidP="00F87F75">
            <w:pPr>
              <w:jc w:val="both"/>
              <w:rPr>
                <w:b/>
                <w:sz w:val="28"/>
              </w:rPr>
            </w:pPr>
            <w:r>
              <w:lastRenderedPageBreak/>
              <w:br w:type="page"/>
            </w:r>
            <w:r>
              <w:br w:type="page"/>
            </w:r>
            <w:r>
              <w:rPr>
                <w:b/>
                <w:sz w:val="28"/>
              </w:rPr>
              <w:t>B-III – Charakteristika studijního předmětu</w:t>
            </w:r>
          </w:p>
        </w:tc>
      </w:tr>
      <w:tr w:rsidR="00F87F75" w14:paraId="013FE0E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7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tcBorders>
              <w:top w:val="double" w:sz="4" w:space="0" w:color="auto"/>
            </w:tcBorders>
            <w:shd w:val="clear" w:color="auto" w:fill="F7CAAC"/>
            <w:tcPrChange w:id="274" w:author="Michal Staněk" w:date="2021-04-16T13:25:00Z">
              <w:tcPr>
                <w:tcW w:w="3403" w:type="dxa"/>
                <w:gridSpan w:val="3"/>
                <w:tcBorders>
                  <w:top w:val="double" w:sz="4" w:space="0" w:color="auto"/>
                </w:tcBorders>
                <w:shd w:val="clear" w:color="auto" w:fill="F7CAAC"/>
              </w:tcPr>
            </w:tcPrChange>
          </w:tcPr>
          <w:p w14:paraId="7FD92AE3" w14:textId="77777777" w:rsidR="00F87F75" w:rsidRDefault="00F87F75" w:rsidP="00F87F75">
            <w:pPr>
              <w:jc w:val="both"/>
              <w:rPr>
                <w:b/>
              </w:rPr>
            </w:pPr>
            <w:r>
              <w:rPr>
                <w:b/>
              </w:rPr>
              <w:t>Název studijního předmětu</w:t>
            </w:r>
          </w:p>
        </w:tc>
        <w:tc>
          <w:tcPr>
            <w:tcW w:w="6705" w:type="dxa"/>
            <w:gridSpan w:val="21"/>
            <w:tcBorders>
              <w:top w:val="double" w:sz="4" w:space="0" w:color="auto"/>
            </w:tcBorders>
            <w:tcPrChange w:id="275" w:author="Michal Staněk" w:date="2021-04-16T13:25:00Z">
              <w:tcPr>
                <w:tcW w:w="6703" w:type="dxa"/>
                <w:gridSpan w:val="21"/>
                <w:tcBorders>
                  <w:top w:val="double" w:sz="4" w:space="0" w:color="auto"/>
                </w:tcBorders>
              </w:tcPr>
            </w:tcPrChange>
          </w:tcPr>
          <w:p w14:paraId="494F4611" w14:textId="01AAE1E9" w:rsidR="00F87F75" w:rsidRPr="002914BB" w:rsidRDefault="00F855FC" w:rsidP="00F87F75">
            <w:pPr>
              <w:jc w:val="both"/>
              <w:rPr>
                <w:b/>
                <w:bCs/>
                <w:lang w:val="en-GB"/>
              </w:rPr>
            </w:pPr>
            <w:bookmarkStart w:id="276" w:name="Elekt_a_mag_vl_mater"/>
            <w:bookmarkEnd w:id="276"/>
            <w:r w:rsidRPr="002914BB">
              <w:rPr>
                <w:b/>
                <w:bCs/>
                <w:spacing w:val="-2"/>
                <w:lang w:val="en-GB"/>
              </w:rPr>
              <w:t>Ele</w:t>
            </w:r>
            <w:r w:rsidR="002914BB" w:rsidRPr="002914BB">
              <w:rPr>
                <w:b/>
                <w:bCs/>
                <w:spacing w:val="-2"/>
                <w:lang w:val="en-GB"/>
              </w:rPr>
              <w:t>c</w:t>
            </w:r>
            <w:r w:rsidRPr="002914BB">
              <w:rPr>
                <w:b/>
                <w:bCs/>
                <w:spacing w:val="-2"/>
                <w:lang w:val="en-GB"/>
              </w:rPr>
              <w:t>tri</w:t>
            </w:r>
            <w:r w:rsidR="002914BB" w:rsidRPr="002914BB">
              <w:rPr>
                <w:b/>
                <w:bCs/>
                <w:spacing w:val="-2"/>
                <w:lang w:val="en-GB"/>
              </w:rPr>
              <w:t>cal and Magnetic</w:t>
            </w:r>
            <w:r w:rsidR="00AB4E21">
              <w:rPr>
                <w:b/>
                <w:bCs/>
                <w:spacing w:val="-2"/>
                <w:lang w:val="en-GB"/>
              </w:rPr>
              <w:t>s</w:t>
            </w:r>
            <w:r w:rsidR="002914BB" w:rsidRPr="002914BB">
              <w:rPr>
                <w:b/>
                <w:bCs/>
                <w:spacing w:val="-2"/>
                <w:lang w:val="en-GB"/>
              </w:rPr>
              <w:t xml:space="preserve"> Properties of Materials</w:t>
            </w:r>
          </w:p>
        </w:tc>
      </w:tr>
      <w:tr w:rsidR="00F87F75" w14:paraId="47CA2EE6"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7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278" w:author="Michal Staněk" w:date="2021-04-16T13:25:00Z">
              <w:tcPr>
                <w:tcW w:w="3403" w:type="dxa"/>
                <w:gridSpan w:val="3"/>
                <w:shd w:val="clear" w:color="auto" w:fill="F7CAAC"/>
              </w:tcPr>
            </w:tcPrChange>
          </w:tcPr>
          <w:p w14:paraId="0AA3D8E2" w14:textId="77777777" w:rsidR="00F87F75" w:rsidRDefault="00F87F75" w:rsidP="00F87F75">
            <w:pPr>
              <w:jc w:val="both"/>
              <w:rPr>
                <w:b/>
              </w:rPr>
            </w:pPr>
            <w:r>
              <w:rPr>
                <w:b/>
              </w:rPr>
              <w:t>Typ předmětu</w:t>
            </w:r>
          </w:p>
        </w:tc>
        <w:tc>
          <w:tcPr>
            <w:tcW w:w="3340" w:type="dxa"/>
            <w:gridSpan w:val="13"/>
            <w:tcPrChange w:id="279" w:author="Michal Staněk" w:date="2021-04-16T13:25:00Z">
              <w:tcPr>
                <w:tcW w:w="3340" w:type="dxa"/>
                <w:gridSpan w:val="13"/>
              </w:tcPr>
            </w:tcPrChange>
          </w:tcPr>
          <w:p w14:paraId="4AC41D36" w14:textId="5BD90AE7" w:rsidR="00F87F75" w:rsidRDefault="00790A52" w:rsidP="00F87F75">
            <w:pPr>
              <w:jc w:val="both"/>
            </w:pPr>
            <w:ins w:id="280" w:author="Michal Staněk" w:date="2021-04-16T13:04:00Z">
              <w:r w:rsidRPr="0092203B">
                <w:t>volitelný</w:t>
              </w:r>
            </w:ins>
          </w:p>
        </w:tc>
        <w:tc>
          <w:tcPr>
            <w:tcW w:w="2695" w:type="dxa"/>
            <w:gridSpan w:val="6"/>
            <w:shd w:val="clear" w:color="auto" w:fill="F7CAAC"/>
            <w:tcPrChange w:id="281" w:author="Michal Staněk" w:date="2021-04-16T13:25:00Z">
              <w:tcPr>
                <w:tcW w:w="2695" w:type="dxa"/>
                <w:gridSpan w:val="6"/>
                <w:shd w:val="clear" w:color="auto" w:fill="F7CAAC"/>
              </w:tcPr>
            </w:tcPrChange>
          </w:tcPr>
          <w:p w14:paraId="60A16E0E" w14:textId="77777777" w:rsidR="00F87F75" w:rsidRDefault="00F87F75" w:rsidP="00F87F75">
            <w:pPr>
              <w:jc w:val="both"/>
            </w:pPr>
            <w:r>
              <w:rPr>
                <w:b/>
              </w:rPr>
              <w:t>doporučený ročník / semestr</w:t>
            </w:r>
          </w:p>
        </w:tc>
        <w:tc>
          <w:tcPr>
            <w:tcW w:w="670" w:type="dxa"/>
            <w:gridSpan w:val="2"/>
            <w:tcPrChange w:id="282" w:author="Michal Staněk" w:date="2021-04-16T13:25:00Z">
              <w:tcPr>
                <w:tcW w:w="668" w:type="dxa"/>
                <w:gridSpan w:val="2"/>
              </w:tcPr>
            </w:tcPrChange>
          </w:tcPr>
          <w:p w14:paraId="2C07F18B" w14:textId="77777777" w:rsidR="00F87F75" w:rsidRDefault="00F87F75" w:rsidP="00F87F75">
            <w:pPr>
              <w:jc w:val="both"/>
            </w:pPr>
          </w:p>
        </w:tc>
      </w:tr>
      <w:tr w:rsidR="00F87F75" w14:paraId="714AD45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8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284" w:author="Michal Staněk" w:date="2021-04-16T13:25:00Z">
              <w:tcPr>
                <w:tcW w:w="3403" w:type="dxa"/>
                <w:gridSpan w:val="3"/>
                <w:shd w:val="clear" w:color="auto" w:fill="F7CAAC"/>
              </w:tcPr>
            </w:tcPrChange>
          </w:tcPr>
          <w:p w14:paraId="3275F962" w14:textId="77777777" w:rsidR="00F87F75" w:rsidRDefault="00F87F75" w:rsidP="00F87F75">
            <w:pPr>
              <w:jc w:val="both"/>
              <w:rPr>
                <w:b/>
              </w:rPr>
            </w:pPr>
            <w:r>
              <w:rPr>
                <w:b/>
              </w:rPr>
              <w:t>Rozsah studijního předmětu</w:t>
            </w:r>
          </w:p>
        </w:tc>
        <w:tc>
          <w:tcPr>
            <w:tcW w:w="1635" w:type="dxa"/>
            <w:gridSpan w:val="7"/>
            <w:tcPrChange w:id="285" w:author="Michal Staněk" w:date="2021-04-16T13:25:00Z">
              <w:tcPr>
                <w:tcW w:w="1635" w:type="dxa"/>
                <w:gridSpan w:val="7"/>
              </w:tcPr>
            </w:tcPrChange>
          </w:tcPr>
          <w:p w14:paraId="72ECF78B" w14:textId="77777777" w:rsidR="00F87F75" w:rsidRDefault="00F87F75" w:rsidP="00F87F75">
            <w:pPr>
              <w:jc w:val="both"/>
            </w:pPr>
          </w:p>
        </w:tc>
        <w:tc>
          <w:tcPr>
            <w:tcW w:w="889" w:type="dxa"/>
            <w:gridSpan w:val="3"/>
            <w:shd w:val="clear" w:color="auto" w:fill="F7CAAC"/>
            <w:tcPrChange w:id="286" w:author="Michal Staněk" w:date="2021-04-16T13:25:00Z">
              <w:tcPr>
                <w:tcW w:w="889" w:type="dxa"/>
                <w:gridSpan w:val="3"/>
                <w:shd w:val="clear" w:color="auto" w:fill="F7CAAC"/>
              </w:tcPr>
            </w:tcPrChange>
          </w:tcPr>
          <w:p w14:paraId="07E192A0" w14:textId="77777777" w:rsidR="00F87F75" w:rsidRDefault="00F87F75" w:rsidP="00F87F75">
            <w:pPr>
              <w:jc w:val="both"/>
              <w:rPr>
                <w:b/>
              </w:rPr>
            </w:pPr>
            <w:r>
              <w:rPr>
                <w:b/>
              </w:rPr>
              <w:t xml:space="preserve">hod. </w:t>
            </w:r>
          </w:p>
        </w:tc>
        <w:tc>
          <w:tcPr>
            <w:tcW w:w="816" w:type="dxa"/>
            <w:gridSpan w:val="3"/>
            <w:tcPrChange w:id="287" w:author="Michal Staněk" w:date="2021-04-16T13:25:00Z">
              <w:tcPr>
                <w:tcW w:w="816" w:type="dxa"/>
                <w:gridSpan w:val="3"/>
              </w:tcPr>
            </w:tcPrChange>
          </w:tcPr>
          <w:p w14:paraId="73C2B2CD" w14:textId="77777777" w:rsidR="00F87F75" w:rsidRDefault="00F87F75" w:rsidP="00F87F75">
            <w:pPr>
              <w:jc w:val="both"/>
            </w:pPr>
          </w:p>
        </w:tc>
        <w:tc>
          <w:tcPr>
            <w:tcW w:w="2156" w:type="dxa"/>
            <w:gridSpan w:val="3"/>
            <w:shd w:val="clear" w:color="auto" w:fill="F7CAAC"/>
            <w:tcPrChange w:id="288" w:author="Michal Staněk" w:date="2021-04-16T13:25:00Z">
              <w:tcPr>
                <w:tcW w:w="2156" w:type="dxa"/>
                <w:gridSpan w:val="3"/>
                <w:shd w:val="clear" w:color="auto" w:fill="F7CAAC"/>
              </w:tcPr>
            </w:tcPrChange>
          </w:tcPr>
          <w:p w14:paraId="0F5268E6" w14:textId="77777777" w:rsidR="00F87F75" w:rsidRDefault="00F87F75" w:rsidP="00F87F75">
            <w:pPr>
              <w:jc w:val="both"/>
              <w:rPr>
                <w:b/>
              </w:rPr>
            </w:pPr>
            <w:r>
              <w:rPr>
                <w:b/>
              </w:rPr>
              <w:t>kreditů</w:t>
            </w:r>
          </w:p>
        </w:tc>
        <w:tc>
          <w:tcPr>
            <w:tcW w:w="1209" w:type="dxa"/>
            <w:gridSpan w:val="5"/>
            <w:tcPrChange w:id="289" w:author="Michal Staněk" w:date="2021-04-16T13:25:00Z">
              <w:tcPr>
                <w:tcW w:w="1207" w:type="dxa"/>
                <w:gridSpan w:val="5"/>
              </w:tcPr>
            </w:tcPrChange>
          </w:tcPr>
          <w:p w14:paraId="678EEDEF" w14:textId="77777777" w:rsidR="00F87F75" w:rsidRDefault="00F87F75" w:rsidP="00F87F75">
            <w:pPr>
              <w:jc w:val="both"/>
            </w:pPr>
          </w:p>
        </w:tc>
      </w:tr>
      <w:tr w:rsidR="00F87F75" w14:paraId="121A9B0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9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291" w:author="Michal Staněk" w:date="2021-04-16T13:25:00Z">
              <w:tcPr>
                <w:tcW w:w="3403" w:type="dxa"/>
                <w:gridSpan w:val="3"/>
                <w:shd w:val="clear" w:color="auto" w:fill="F7CAAC"/>
              </w:tcPr>
            </w:tcPrChange>
          </w:tcPr>
          <w:p w14:paraId="5EC22597" w14:textId="77777777" w:rsidR="00F87F75" w:rsidRDefault="00F87F75" w:rsidP="00F87F75">
            <w:pPr>
              <w:jc w:val="both"/>
              <w:rPr>
                <w:b/>
                <w:sz w:val="22"/>
              </w:rPr>
            </w:pPr>
            <w:r>
              <w:rPr>
                <w:b/>
              </w:rPr>
              <w:t xml:space="preserve">Prerekvizity, </w:t>
            </w:r>
            <w:proofErr w:type="spellStart"/>
            <w:r>
              <w:rPr>
                <w:b/>
              </w:rPr>
              <w:t>korekvizity</w:t>
            </w:r>
            <w:proofErr w:type="spellEnd"/>
            <w:r>
              <w:rPr>
                <w:b/>
              </w:rPr>
              <w:t>, ekvivalence</w:t>
            </w:r>
          </w:p>
        </w:tc>
        <w:tc>
          <w:tcPr>
            <w:tcW w:w="6705" w:type="dxa"/>
            <w:gridSpan w:val="21"/>
            <w:tcPrChange w:id="292" w:author="Michal Staněk" w:date="2021-04-16T13:25:00Z">
              <w:tcPr>
                <w:tcW w:w="6703" w:type="dxa"/>
                <w:gridSpan w:val="21"/>
              </w:tcPr>
            </w:tcPrChange>
          </w:tcPr>
          <w:p w14:paraId="5928ED0B" w14:textId="77777777" w:rsidR="00F87F75" w:rsidRDefault="00F87F75" w:rsidP="00F87F75">
            <w:pPr>
              <w:jc w:val="both"/>
            </w:pPr>
          </w:p>
        </w:tc>
      </w:tr>
      <w:tr w:rsidR="00F87F75" w14:paraId="13422F6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9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294" w:author="Michal Staněk" w:date="2021-04-16T13:25:00Z">
              <w:tcPr>
                <w:tcW w:w="3403" w:type="dxa"/>
                <w:gridSpan w:val="3"/>
                <w:shd w:val="clear" w:color="auto" w:fill="F7CAAC"/>
              </w:tcPr>
            </w:tcPrChange>
          </w:tcPr>
          <w:p w14:paraId="21B977AA" w14:textId="77777777" w:rsidR="00F87F75" w:rsidRDefault="00F87F75" w:rsidP="00F87F75">
            <w:pPr>
              <w:jc w:val="both"/>
              <w:rPr>
                <w:b/>
              </w:rPr>
            </w:pPr>
            <w:r>
              <w:rPr>
                <w:b/>
              </w:rPr>
              <w:t>Způsob ověření studijních výsledků</w:t>
            </w:r>
          </w:p>
        </w:tc>
        <w:tc>
          <w:tcPr>
            <w:tcW w:w="3340" w:type="dxa"/>
            <w:gridSpan w:val="13"/>
            <w:tcPrChange w:id="295" w:author="Michal Staněk" w:date="2021-04-16T13:25:00Z">
              <w:tcPr>
                <w:tcW w:w="3340" w:type="dxa"/>
                <w:gridSpan w:val="13"/>
              </w:tcPr>
            </w:tcPrChange>
          </w:tcPr>
          <w:p w14:paraId="633089BA" w14:textId="77777777" w:rsidR="00F87F75" w:rsidRDefault="00F87F75" w:rsidP="00F87F75">
            <w:pPr>
              <w:jc w:val="both"/>
            </w:pPr>
            <w:r>
              <w:t>zkouška</w:t>
            </w:r>
          </w:p>
        </w:tc>
        <w:tc>
          <w:tcPr>
            <w:tcW w:w="2156" w:type="dxa"/>
            <w:gridSpan w:val="3"/>
            <w:shd w:val="clear" w:color="auto" w:fill="F7CAAC"/>
            <w:tcPrChange w:id="296" w:author="Michal Staněk" w:date="2021-04-16T13:25:00Z">
              <w:tcPr>
                <w:tcW w:w="2156" w:type="dxa"/>
                <w:gridSpan w:val="3"/>
                <w:shd w:val="clear" w:color="auto" w:fill="F7CAAC"/>
              </w:tcPr>
            </w:tcPrChange>
          </w:tcPr>
          <w:p w14:paraId="58207DA9" w14:textId="77777777" w:rsidR="00F87F75" w:rsidRDefault="00F87F75" w:rsidP="00F87F75">
            <w:pPr>
              <w:jc w:val="both"/>
              <w:rPr>
                <w:b/>
              </w:rPr>
            </w:pPr>
            <w:r>
              <w:rPr>
                <w:b/>
              </w:rPr>
              <w:t>Forma výuky</w:t>
            </w:r>
          </w:p>
        </w:tc>
        <w:tc>
          <w:tcPr>
            <w:tcW w:w="1209" w:type="dxa"/>
            <w:gridSpan w:val="5"/>
            <w:tcPrChange w:id="297" w:author="Michal Staněk" w:date="2021-04-16T13:25:00Z">
              <w:tcPr>
                <w:tcW w:w="1207" w:type="dxa"/>
                <w:gridSpan w:val="5"/>
              </w:tcPr>
            </w:tcPrChange>
          </w:tcPr>
          <w:p w14:paraId="7181951B" w14:textId="17E7DDFA" w:rsidR="00F87F75" w:rsidRDefault="00790A52" w:rsidP="00F87F75">
            <w:pPr>
              <w:jc w:val="both"/>
            </w:pPr>
            <w:ins w:id="298" w:author="Michal Staněk" w:date="2021-04-16T13:04:00Z">
              <w:r>
                <w:rPr>
                  <w:sz w:val="18"/>
                  <w:szCs w:val="18"/>
                </w:rPr>
                <w:t>konzultace</w:t>
              </w:r>
            </w:ins>
          </w:p>
        </w:tc>
      </w:tr>
      <w:tr w:rsidR="00F87F75" w14:paraId="7EEBE52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9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300" w:author="Michal Staněk" w:date="2021-04-16T13:25:00Z">
              <w:tcPr>
                <w:tcW w:w="3403" w:type="dxa"/>
                <w:gridSpan w:val="3"/>
                <w:shd w:val="clear" w:color="auto" w:fill="F7CAAC"/>
              </w:tcPr>
            </w:tcPrChange>
          </w:tcPr>
          <w:p w14:paraId="6D2199B2" w14:textId="77777777" w:rsidR="00F87F75" w:rsidRDefault="00F87F75" w:rsidP="00F87F75">
            <w:pPr>
              <w:jc w:val="both"/>
              <w:rPr>
                <w:b/>
              </w:rPr>
            </w:pPr>
            <w:r>
              <w:rPr>
                <w:b/>
              </w:rPr>
              <w:t>Forma způsobu ověření studijních výsledků a další požadavky na studenta</w:t>
            </w:r>
          </w:p>
        </w:tc>
        <w:tc>
          <w:tcPr>
            <w:tcW w:w="6705" w:type="dxa"/>
            <w:gridSpan w:val="21"/>
            <w:tcBorders>
              <w:bottom w:val="single" w:sz="4" w:space="0" w:color="auto"/>
            </w:tcBorders>
            <w:tcPrChange w:id="301" w:author="Michal Staněk" w:date="2021-04-16T13:25:00Z">
              <w:tcPr>
                <w:tcW w:w="6703" w:type="dxa"/>
                <w:gridSpan w:val="21"/>
                <w:tcBorders>
                  <w:bottom w:val="single" w:sz="4" w:space="0" w:color="auto"/>
                </w:tcBorders>
              </w:tcPr>
            </w:tcPrChange>
          </w:tcPr>
          <w:p w14:paraId="3D12379A" w14:textId="77777777" w:rsidR="00F87F75" w:rsidRDefault="00F87F75" w:rsidP="00F87F75">
            <w:pPr>
              <w:jc w:val="both"/>
            </w:pPr>
          </w:p>
        </w:tc>
      </w:tr>
      <w:tr w:rsidR="00F87F75" w14:paraId="4A07858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0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97"/>
          <w:trPrChange w:id="303" w:author="Michal Staněk" w:date="2021-04-16T13:25:00Z">
            <w:trPr>
              <w:trHeight w:val="197"/>
            </w:trPr>
          </w:trPrChange>
        </w:trPr>
        <w:tc>
          <w:tcPr>
            <w:tcW w:w="3401" w:type="dxa"/>
            <w:gridSpan w:val="3"/>
            <w:tcBorders>
              <w:top w:val="nil"/>
            </w:tcBorders>
            <w:shd w:val="clear" w:color="auto" w:fill="F7CAAC"/>
            <w:tcPrChange w:id="304" w:author="Michal Staněk" w:date="2021-04-16T13:25:00Z">
              <w:tcPr>
                <w:tcW w:w="3403" w:type="dxa"/>
                <w:gridSpan w:val="3"/>
                <w:tcBorders>
                  <w:top w:val="nil"/>
                </w:tcBorders>
                <w:shd w:val="clear" w:color="auto" w:fill="F7CAAC"/>
              </w:tcPr>
            </w:tcPrChange>
          </w:tcPr>
          <w:p w14:paraId="3AC43EE6" w14:textId="77777777" w:rsidR="00F87F75" w:rsidRDefault="00F87F75" w:rsidP="00F87F75">
            <w:pPr>
              <w:jc w:val="both"/>
              <w:rPr>
                <w:b/>
              </w:rPr>
            </w:pPr>
            <w:r>
              <w:rPr>
                <w:b/>
              </w:rPr>
              <w:t>Garant předmětu</w:t>
            </w:r>
          </w:p>
        </w:tc>
        <w:tc>
          <w:tcPr>
            <w:tcW w:w="6705" w:type="dxa"/>
            <w:gridSpan w:val="21"/>
            <w:tcBorders>
              <w:top w:val="single" w:sz="4" w:space="0" w:color="auto"/>
            </w:tcBorders>
            <w:tcPrChange w:id="305" w:author="Michal Staněk" w:date="2021-04-16T13:25:00Z">
              <w:tcPr>
                <w:tcW w:w="6703" w:type="dxa"/>
                <w:gridSpan w:val="21"/>
                <w:tcBorders>
                  <w:top w:val="single" w:sz="4" w:space="0" w:color="auto"/>
                </w:tcBorders>
              </w:tcPr>
            </w:tcPrChange>
          </w:tcPr>
          <w:p w14:paraId="15ADDD17" w14:textId="7BEF6301" w:rsidR="00F87F75" w:rsidRDefault="0075356C" w:rsidP="0075356C">
            <w:pPr>
              <w:jc w:val="both"/>
            </w:pPr>
            <w:r w:rsidRPr="00ED2FB9">
              <w:rPr>
                <w:spacing w:val="-2"/>
              </w:rPr>
              <w:t>doc. Ing</w:t>
            </w:r>
            <w:r w:rsidRPr="007D33B0">
              <w:rPr>
                <w:spacing w:val="-2"/>
              </w:rPr>
              <w:t xml:space="preserve">. </w:t>
            </w:r>
            <w:r w:rsidR="00ED2FB9">
              <w:rPr>
                <w:spacing w:val="-2"/>
              </w:rPr>
              <w:t xml:space="preserve">Jarmila </w:t>
            </w:r>
            <w:proofErr w:type="spellStart"/>
            <w:r w:rsidR="00ED2FB9">
              <w:rPr>
                <w:spacing w:val="-2"/>
              </w:rPr>
              <w:t>Vilčáková</w:t>
            </w:r>
            <w:proofErr w:type="spellEnd"/>
            <w:r w:rsidRPr="007D33B0">
              <w:rPr>
                <w:spacing w:val="-2"/>
              </w:rPr>
              <w:t xml:space="preserve">, </w:t>
            </w:r>
            <w:r w:rsidR="00ED2FB9">
              <w:rPr>
                <w:spacing w:val="-2"/>
              </w:rPr>
              <w:t>Ph</w:t>
            </w:r>
            <w:r w:rsidRPr="007D33B0">
              <w:rPr>
                <w:spacing w:val="-2"/>
              </w:rPr>
              <w:t>.</w:t>
            </w:r>
            <w:r w:rsidR="00ED2FB9">
              <w:rPr>
                <w:spacing w:val="-2"/>
              </w:rPr>
              <w:t>D.</w:t>
            </w:r>
          </w:p>
        </w:tc>
      </w:tr>
      <w:tr w:rsidR="00F87F75" w14:paraId="53CABB3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0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307" w:author="Michal Staněk" w:date="2021-04-16T13:25:00Z">
            <w:trPr>
              <w:trHeight w:val="243"/>
            </w:trPr>
          </w:trPrChange>
        </w:trPr>
        <w:tc>
          <w:tcPr>
            <w:tcW w:w="3401" w:type="dxa"/>
            <w:gridSpan w:val="3"/>
            <w:tcBorders>
              <w:top w:val="nil"/>
            </w:tcBorders>
            <w:shd w:val="clear" w:color="auto" w:fill="F7CAAC"/>
            <w:tcPrChange w:id="308" w:author="Michal Staněk" w:date="2021-04-16T13:25:00Z">
              <w:tcPr>
                <w:tcW w:w="3403" w:type="dxa"/>
                <w:gridSpan w:val="3"/>
                <w:tcBorders>
                  <w:top w:val="nil"/>
                </w:tcBorders>
                <w:shd w:val="clear" w:color="auto" w:fill="F7CAAC"/>
              </w:tcPr>
            </w:tcPrChange>
          </w:tcPr>
          <w:p w14:paraId="1D9AABDE" w14:textId="77777777" w:rsidR="00F87F75" w:rsidRDefault="00F87F75" w:rsidP="00F87F75">
            <w:pPr>
              <w:jc w:val="both"/>
              <w:rPr>
                <w:b/>
              </w:rPr>
            </w:pPr>
            <w:r>
              <w:rPr>
                <w:b/>
              </w:rPr>
              <w:t>Zapojení garanta do výuky předmětu</w:t>
            </w:r>
          </w:p>
        </w:tc>
        <w:tc>
          <w:tcPr>
            <w:tcW w:w="6705" w:type="dxa"/>
            <w:gridSpan w:val="21"/>
            <w:tcBorders>
              <w:top w:val="nil"/>
            </w:tcBorders>
            <w:tcPrChange w:id="309" w:author="Michal Staněk" w:date="2021-04-16T13:25:00Z">
              <w:tcPr>
                <w:tcW w:w="6703" w:type="dxa"/>
                <w:gridSpan w:val="21"/>
                <w:tcBorders>
                  <w:top w:val="nil"/>
                </w:tcBorders>
              </w:tcPr>
            </w:tcPrChange>
          </w:tcPr>
          <w:p w14:paraId="51C027FB" w14:textId="7D594693" w:rsidR="00F87F75" w:rsidRDefault="005E38C5" w:rsidP="00F87F75">
            <w:pPr>
              <w:jc w:val="both"/>
            </w:pPr>
            <w:r w:rsidRPr="005E38C5">
              <w:t>100%</w:t>
            </w:r>
          </w:p>
        </w:tc>
      </w:tr>
      <w:tr w:rsidR="00F87F75" w14:paraId="6ED259D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1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311" w:author="Michal Staněk" w:date="2021-04-16T13:25:00Z">
              <w:tcPr>
                <w:tcW w:w="3403" w:type="dxa"/>
                <w:gridSpan w:val="3"/>
                <w:shd w:val="clear" w:color="auto" w:fill="F7CAAC"/>
              </w:tcPr>
            </w:tcPrChange>
          </w:tcPr>
          <w:p w14:paraId="237C6666" w14:textId="77777777" w:rsidR="00F87F75" w:rsidRDefault="00F87F75" w:rsidP="00F87F75">
            <w:pPr>
              <w:jc w:val="both"/>
              <w:rPr>
                <w:b/>
              </w:rPr>
            </w:pPr>
            <w:r>
              <w:rPr>
                <w:b/>
              </w:rPr>
              <w:t>Vyučující</w:t>
            </w:r>
          </w:p>
        </w:tc>
        <w:tc>
          <w:tcPr>
            <w:tcW w:w="6705" w:type="dxa"/>
            <w:gridSpan w:val="21"/>
            <w:tcBorders>
              <w:bottom w:val="nil"/>
            </w:tcBorders>
            <w:tcPrChange w:id="312" w:author="Michal Staněk" w:date="2021-04-16T13:25:00Z">
              <w:tcPr>
                <w:tcW w:w="6703" w:type="dxa"/>
                <w:gridSpan w:val="21"/>
                <w:tcBorders>
                  <w:bottom w:val="nil"/>
                </w:tcBorders>
              </w:tcPr>
            </w:tcPrChange>
          </w:tcPr>
          <w:p w14:paraId="76712CD8" w14:textId="77777777" w:rsidR="00F87F75" w:rsidRDefault="00F87F75" w:rsidP="00F87F75">
            <w:pPr>
              <w:jc w:val="both"/>
            </w:pPr>
          </w:p>
        </w:tc>
      </w:tr>
      <w:tr w:rsidR="00F87F75" w14:paraId="6B3C2D32" w14:textId="77777777" w:rsidTr="00C55A8B">
        <w:trPr>
          <w:trHeight w:val="272"/>
        </w:trPr>
        <w:tc>
          <w:tcPr>
            <w:tcW w:w="10106" w:type="dxa"/>
            <w:gridSpan w:val="24"/>
            <w:tcBorders>
              <w:top w:val="nil"/>
            </w:tcBorders>
          </w:tcPr>
          <w:p w14:paraId="16CDAB95" w14:textId="1945E7A4" w:rsidR="00F87F75" w:rsidRDefault="00ED2FB9" w:rsidP="009C32B0">
            <w:pPr>
              <w:spacing w:before="20" w:after="20"/>
              <w:jc w:val="both"/>
            </w:pPr>
            <w:r w:rsidRPr="00ED2FB9">
              <w:rPr>
                <w:spacing w:val="-2"/>
              </w:rPr>
              <w:t>doc. Ing</w:t>
            </w:r>
            <w:r w:rsidRPr="007D33B0">
              <w:rPr>
                <w:spacing w:val="-2"/>
              </w:rPr>
              <w:t xml:space="preserve">. </w:t>
            </w:r>
            <w:r>
              <w:rPr>
                <w:spacing w:val="-2"/>
              </w:rPr>
              <w:t xml:space="preserve">Jarmila </w:t>
            </w:r>
            <w:proofErr w:type="spellStart"/>
            <w:r>
              <w:rPr>
                <w:spacing w:val="-2"/>
              </w:rPr>
              <w:t>Vilčáková</w:t>
            </w:r>
            <w:proofErr w:type="spellEnd"/>
            <w:r w:rsidRPr="007D33B0">
              <w:rPr>
                <w:spacing w:val="-2"/>
              </w:rPr>
              <w:t xml:space="preserve">, </w:t>
            </w:r>
            <w:r>
              <w:rPr>
                <w:spacing w:val="-2"/>
              </w:rPr>
              <w:t>Ph</w:t>
            </w:r>
            <w:r w:rsidRPr="007D33B0">
              <w:rPr>
                <w:spacing w:val="-2"/>
              </w:rPr>
              <w:t>.</w:t>
            </w:r>
            <w:r>
              <w:rPr>
                <w:spacing w:val="-2"/>
              </w:rPr>
              <w:t>D.</w:t>
            </w:r>
          </w:p>
        </w:tc>
      </w:tr>
      <w:tr w:rsidR="00F87F75" w14:paraId="2485664A"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1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314" w:author="Michal Staněk" w:date="2021-04-16T13:25:00Z">
              <w:tcPr>
                <w:tcW w:w="3403" w:type="dxa"/>
                <w:gridSpan w:val="3"/>
                <w:shd w:val="clear" w:color="auto" w:fill="F7CAAC"/>
              </w:tcPr>
            </w:tcPrChange>
          </w:tcPr>
          <w:p w14:paraId="7E9ECE99" w14:textId="77777777" w:rsidR="00F87F75" w:rsidRDefault="00F87F75" w:rsidP="00F87F75">
            <w:pPr>
              <w:jc w:val="both"/>
              <w:rPr>
                <w:b/>
              </w:rPr>
            </w:pPr>
            <w:r>
              <w:rPr>
                <w:b/>
              </w:rPr>
              <w:t>Stručná anotace předmětu</w:t>
            </w:r>
          </w:p>
        </w:tc>
        <w:tc>
          <w:tcPr>
            <w:tcW w:w="6705" w:type="dxa"/>
            <w:gridSpan w:val="21"/>
            <w:tcBorders>
              <w:bottom w:val="nil"/>
            </w:tcBorders>
            <w:tcPrChange w:id="315" w:author="Michal Staněk" w:date="2021-04-16T13:25:00Z">
              <w:tcPr>
                <w:tcW w:w="6703" w:type="dxa"/>
                <w:gridSpan w:val="21"/>
                <w:tcBorders>
                  <w:bottom w:val="nil"/>
                </w:tcBorders>
              </w:tcPr>
            </w:tcPrChange>
          </w:tcPr>
          <w:p w14:paraId="2D68B21A" w14:textId="77777777" w:rsidR="00F87F75" w:rsidRDefault="00F87F75" w:rsidP="00F87F75">
            <w:pPr>
              <w:jc w:val="both"/>
            </w:pPr>
          </w:p>
        </w:tc>
      </w:tr>
      <w:tr w:rsidR="00F87F75" w14:paraId="46177A11" w14:textId="77777777" w:rsidTr="00C55A8B">
        <w:trPr>
          <w:trHeight w:val="3938"/>
        </w:trPr>
        <w:tc>
          <w:tcPr>
            <w:tcW w:w="10106" w:type="dxa"/>
            <w:gridSpan w:val="24"/>
            <w:tcBorders>
              <w:top w:val="nil"/>
              <w:bottom w:val="single" w:sz="12" w:space="0" w:color="auto"/>
            </w:tcBorders>
          </w:tcPr>
          <w:p w14:paraId="40C59090" w14:textId="394B070E" w:rsidR="00F87F75" w:rsidRDefault="007273B6" w:rsidP="00F87F75">
            <w:pPr>
              <w:jc w:val="both"/>
              <w:rPr>
                <w:color w:val="000000"/>
                <w:bdr w:val="none" w:sz="0" w:space="0" w:color="auto" w:frame="1"/>
                <w:shd w:val="clear" w:color="auto" w:fill="FFFFFF"/>
              </w:rPr>
            </w:pPr>
            <w:r>
              <w:rPr>
                <w:color w:val="000000"/>
                <w:bdr w:val="none" w:sz="0" w:space="0" w:color="auto" w:frame="1"/>
                <w:shd w:val="clear" w:color="auto" w:fill="FFFFFF"/>
              </w:rPr>
              <w:t>Cílem předmětu je seznámit studenty s problematikou elektrických a magnetických vlastností, jak pevných látek, tak polymerních kompozitů jako absorbérů ele</w:t>
            </w:r>
            <w:r w:rsidR="00C72B6E">
              <w:rPr>
                <w:color w:val="000000"/>
                <w:bdr w:val="none" w:sz="0" w:space="0" w:color="auto" w:frame="1"/>
                <w:shd w:val="clear" w:color="auto" w:fill="FFFFFF"/>
              </w:rPr>
              <w:t>ktro</w:t>
            </w:r>
            <w:r>
              <w:rPr>
                <w:color w:val="000000"/>
                <w:bdr w:val="none" w:sz="0" w:space="0" w:color="auto" w:frame="1"/>
                <w:shd w:val="clear" w:color="auto" w:fill="FFFFFF"/>
              </w:rPr>
              <w:t>magnetického záření.</w:t>
            </w:r>
          </w:p>
          <w:p w14:paraId="4A271639" w14:textId="77777777" w:rsidR="007273B6" w:rsidRPr="004C0C95" w:rsidRDefault="007273B6" w:rsidP="00F87F75">
            <w:pPr>
              <w:jc w:val="both"/>
              <w:rPr>
                <w:sz w:val="10"/>
                <w:szCs w:val="10"/>
              </w:rPr>
            </w:pPr>
          </w:p>
          <w:p w14:paraId="3B19FB89" w14:textId="77777777" w:rsidR="00F87F75" w:rsidRPr="007B5093" w:rsidRDefault="00F87F75" w:rsidP="00F87F75">
            <w:pPr>
              <w:jc w:val="both"/>
              <w:rPr>
                <w:u w:val="single"/>
              </w:rPr>
            </w:pPr>
            <w:r w:rsidRPr="007B5093">
              <w:rPr>
                <w:u w:val="single"/>
              </w:rPr>
              <w:t>Základní témata:</w:t>
            </w:r>
          </w:p>
          <w:p w14:paraId="064CEA34" w14:textId="77777777" w:rsidR="004C0C95" w:rsidRPr="007B5093" w:rsidRDefault="004C0C95" w:rsidP="004C0C95">
            <w:pPr>
              <w:pStyle w:val="Odstavecseseznamem"/>
              <w:numPr>
                <w:ilvl w:val="0"/>
                <w:numId w:val="18"/>
              </w:numPr>
              <w:ind w:left="113" w:hanging="113"/>
              <w:jc w:val="both"/>
            </w:pPr>
            <w:r w:rsidRPr="007B5093">
              <w:rPr>
                <w:shd w:val="clear" w:color="auto" w:fill="FFFFFF"/>
              </w:rPr>
              <w:t>Krystalová struktura (základní typy mřížek).</w:t>
            </w:r>
          </w:p>
          <w:p w14:paraId="4FC16DDC" w14:textId="77777777" w:rsidR="004C0C95" w:rsidRPr="007B5093" w:rsidRDefault="004C0C95" w:rsidP="004C0C95">
            <w:pPr>
              <w:pStyle w:val="Odstavecseseznamem"/>
              <w:numPr>
                <w:ilvl w:val="0"/>
                <w:numId w:val="18"/>
              </w:numPr>
              <w:ind w:left="113" w:hanging="113"/>
              <w:jc w:val="both"/>
            </w:pPr>
            <w:r w:rsidRPr="00651AA5">
              <w:rPr>
                <w:shd w:val="clear" w:color="auto" w:fill="FFFFFF"/>
              </w:rPr>
              <w:t>Difrakce na krystalech a reciproká mřížka.</w:t>
            </w:r>
            <w:r>
              <w:rPr>
                <w:shd w:val="clear" w:color="auto" w:fill="FFFFFF"/>
              </w:rPr>
              <w:t xml:space="preserve"> </w:t>
            </w:r>
            <w:r w:rsidRPr="00CA099E">
              <w:rPr>
                <w:shd w:val="clear" w:color="auto" w:fill="FFFFFF"/>
              </w:rPr>
              <w:t>Krystalová vazba.</w:t>
            </w:r>
          </w:p>
          <w:p w14:paraId="4AA067C3" w14:textId="77777777" w:rsidR="004C0C95" w:rsidRPr="007B5093" w:rsidRDefault="004C0C95" w:rsidP="004C0C95">
            <w:pPr>
              <w:pStyle w:val="Odstavecseseznamem"/>
              <w:numPr>
                <w:ilvl w:val="0"/>
                <w:numId w:val="18"/>
              </w:numPr>
              <w:ind w:left="113" w:hanging="113"/>
              <w:jc w:val="both"/>
            </w:pPr>
            <w:r w:rsidRPr="007B5093">
              <w:rPr>
                <w:shd w:val="clear" w:color="auto" w:fill="FFFFFF"/>
              </w:rPr>
              <w:t>Fonony (kmity mřížky, tepelná vodivost).</w:t>
            </w:r>
          </w:p>
          <w:p w14:paraId="06B991B0" w14:textId="2C73695A" w:rsidR="004C0C95" w:rsidRPr="007B5093" w:rsidRDefault="004C0C95" w:rsidP="004C0C95">
            <w:pPr>
              <w:pStyle w:val="Odstavecseseznamem"/>
              <w:numPr>
                <w:ilvl w:val="0"/>
                <w:numId w:val="18"/>
              </w:numPr>
              <w:ind w:left="113" w:hanging="113"/>
              <w:jc w:val="both"/>
            </w:pPr>
            <w:proofErr w:type="spellStart"/>
            <w:r w:rsidRPr="007B5093">
              <w:rPr>
                <w:shd w:val="clear" w:color="auto" w:fill="FFFFFF"/>
              </w:rPr>
              <w:t>Fermiho</w:t>
            </w:r>
            <w:proofErr w:type="spellEnd"/>
            <w:r w:rsidRPr="007B5093">
              <w:rPr>
                <w:shd w:val="clear" w:color="auto" w:fill="FFFFFF"/>
              </w:rPr>
              <w:t xml:space="preserve"> plyn volných elektronů (</w:t>
            </w:r>
            <w:proofErr w:type="spellStart"/>
            <w:r w:rsidR="000C0A90">
              <w:rPr>
                <w:shd w:val="clear" w:color="auto" w:fill="FFFFFF"/>
              </w:rPr>
              <w:t>D</w:t>
            </w:r>
            <w:r w:rsidRPr="007B5093">
              <w:rPr>
                <w:shd w:val="clear" w:color="auto" w:fill="FFFFFF"/>
              </w:rPr>
              <w:t>iracova</w:t>
            </w:r>
            <w:proofErr w:type="spellEnd"/>
            <w:r w:rsidRPr="007B5093">
              <w:rPr>
                <w:shd w:val="clear" w:color="auto" w:fill="FFFFFF"/>
              </w:rPr>
              <w:t xml:space="preserve"> distribuce, elektrická vodivost, Ohmův zákon, pohyb v magnetických polích - </w:t>
            </w:r>
            <w:proofErr w:type="spellStart"/>
            <w:r w:rsidRPr="007B5093">
              <w:rPr>
                <w:shd w:val="clear" w:color="auto" w:fill="FFFFFF"/>
              </w:rPr>
              <w:t>Hallův</w:t>
            </w:r>
            <w:proofErr w:type="spellEnd"/>
            <w:r w:rsidRPr="007B5093">
              <w:rPr>
                <w:shd w:val="clear" w:color="auto" w:fill="FFFFFF"/>
              </w:rPr>
              <w:t xml:space="preserve"> jev).</w:t>
            </w:r>
          </w:p>
          <w:p w14:paraId="1816CB5B" w14:textId="77777777" w:rsidR="004C0C95" w:rsidRPr="007B5093" w:rsidRDefault="004C0C95" w:rsidP="004C0C95">
            <w:pPr>
              <w:pStyle w:val="Odstavecseseznamem"/>
              <w:numPr>
                <w:ilvl w:val="0"/>
                <w:numId w:val="18"/>
              </w:numPr>
              <w:ind w:left="113" w:hanging="113"/>
              <w:jc w:val="both"/>
            </w:pPr>
            <w:r w:rsidRPr="007B5093">
              <w:rPr>
                <w:shd w:val="clear" w:color="auto" w:fill="FFFFFF"/>
              </w:rPr>
              <w:t>Energetické pásy.</w:t>
            </w:r>
          </w:p>
          <w:p w14:paraId="3D84214C" w14:textId="77777777" w:rsidR="004C0C95" w:rsidRPr="007B5093" w:rsidRDefault="004C0C95" w:rsidP="004C0C95">
            <w:pPr>
              <w:pStyle w:val="Odstavecseseznamem"/>
              <w:numPr>
                <w:ilvl w:val="0"/>
                <w:numId w:val="18"/>
              </w:numPr>
              <w:ind w:left="113" w:hanging="113"/>
              <w:jc w:val="both"/>
            </w:pPr>
            <w:r w:rsidRPr="007B5093">
              <w:rPr>
                <w:shd w:val="clear" w:color="auto" w:fill="FFFFFF"/>
              </w:rPr>
              <w:t>Polovodivé krystaly (koncentrace vlastních nositelů, polovodiče, termoelektrické jevy, polokovy, příměsová vodivost, amorfní polovodiče).</w:t>
            </w:r>
          </w:p>
          <w:p w14:paraId="10FE4624" w14:textId="77777777" w:rsidR="004C0C95" w:rsidRPr="007B5093" w:rsidRDefault="004C0C95" w:rsidP="004C0C95">
            <w:pPr>
              <w:pStyle w:val="Odstavecseseznamem"/>
              <w:numPr>
                <w:ilvl w:val="0"/>
                <w:numId w:val="18"/>
              </w:numPr>
              <w:ind w:left="113" w:hanging="113"/>
              <w:jc w:val="both"/>
            </w:pPr>
            <w:proofErr w:type="spellStart"/>
            <w:r w:rsidRPr="007B5093">
              <w:rPr>
                <w:shd w:val="clear" w:color="auto" w:fill="FFFFFF"/>
              </w:rPr>
              <w:t>Fermiho</w:t>
            </w:r>
            <w:proofErr w:type="spellEnd"/>
            <w:r w:rsidRPr="007B5093">
              <w:rPr>
                <w:shd w:val="clear" w:color="auto" w:fill="FFFFFF"/>
              </w:rPr>
              <w:t xml:space="preserve"> plochy a kovy.</w:t>
            </w:r>
          </w:p>
          <w:p w14:paraId="05D58B47" w14:textId="77777777" w:rsidR="004C0C95" w:rsidRPr="007B5093" w:rsidRDefault="004C0C95" w:rsidP="004C0C95">
            <w:pPr>
              <w:pStyle w:val="Odstavecseseznamem"/>
              <w:numPr>
                <w:ilvl w:val="0"/>
                <w:numId w:val="18"/>
              </w:numPr>
              <w:ind w:left="113" w:hanging="113"/>
              <w:jc w:val="both"/>
            </w:pPr>
            <w:r w:rsidRPr="007B5093">
              <w:rPr>
                <w:shd w:val="clear" w:color="auto" w:fill="FFFFFF"/>
              </w:rPr>
              <w:t>Supravodivost.</w:t>
            </w:r>
          </w:p>
          <w:p w14:paraId="6C4CDF1C" w14:textId="77777777" w:rsidR="004C0C95" w:rsidRPr="00651AA5" w:rsidRDefault="004C0C95" w:rsidP="004C0C95">
            <w:pPr>
              <w:pStyle w:val="Odstavecseseznamem"/>
              <w:numPr>
                <w:ilvl w:val="0"/>
                <w:numId w:val="18"/>
              </w:numPr>
              <w:ind w:left="113" w:hanging="113"/>
              <w:jc w:val="both"/>
            </w:pPr>
            <w:r w:rsidRPr="007B5093">
              <w:rPr>
                <w:shd w:val="clear" w:color="auto" w:fill="FFFFFF"/>
              </w:rPr>
              <w:t xml:space="preserve">Typy magnetických látek (diamagnetismus, paramagnetismus, ferromagnetismus, </w:t>
            </w:r>
            <w:proofErr w:type="spellStart"/>
            <w:r w:rsidRPr="007B5093">
              <w:rPr>
                <w:shd w:val="clear" w:color="auto" w:fill="FFFFFF"/>
              </w:rPr>
              <w:t>antiferromagnetismus</w:t>
            </w:r>
            <w:proofErr w:type="spellEnd"/>
            <w:r w:rsidRPr="007B5093">
              <w:rPr>
                <w:shd w:val="clear" w:color="auto" w:fill="FFFFFF"/>
              </w:rPr>
              <w:t>-ferromagnetické domény, jednoduché doménové částice</w:t>
            </w:r>
            <w:r w:rsidRPr="00651AA5">
              <w:t>, spontánní magneti</w:t>
            </w:r>
            <w:r>
              <w:t>z</w:t>
            </w:r>
            <w:r w:rsidRPr="00651AA5">
              <w:t>ace).</w:t>
            </w:r>
          </w:p>
          <w:p w14:paraId="5C18177A" w14:textId="77777777" w:rsidR="004C0C95" w:rsidRPr="007B5093" w:rsidRDefault="004C0C95" w:rsidP="004C0C95">
            <w:pPr>
              <w:pStyle w:val="Odstavecseseznamem"/>
              <w:numPr>
                <w:ilvl w:val="0"/>
                <w:numId w:val="18"/>
              </w:numPr>
              <w:ind w:left="113" w:hanging="113"/>
              <w:jc w:val="both"/>
            </w:pPr>
            <w:r w:rsidRPr="007B5093">
              <w:rPr>
                <w:shd w:val="clear" w:color="auto" w:fill="FFFFFF"/>
              </w:rPr>
              <w:t>Magnetická rezonance.</w:t>
            </w:r>
          </w:p>
          <w:p w14:paraId="23498926" w14:textId="77777777" w:rsidR="004C0C95" w:rsidRPr="009422FC" w:rsidRDefault="004C0C95" w:rsidP="004C0C95">
            <w:pPr>
              <w:pStyle w:val="Odstavecseseznamem"/>
              <w:numPr>
                <w:ilvl w:val="0"/>
                <w:numId w:val="18"/>
              </w:numPr>
              <w:ind w:left="113" w:hanging="113"/>
              <w:jc w:val="both"/>
            </w:pPr>
            <w:r w:rsidRPr="00CA099E">
              <w:rPr>
                <w:shd w:val="clear" w:color="auto" w:fill="FFFFFF"/>
              </w:rPr>
              <w:t xml:space="preserve">Dielektrika a </w:t>
            </w:r>
            <w:proofErr w:type="spellStart"/>
            <w:r w:rsidRPr="00CA099E">
              <w:rPr>
                <w:shd w:val="clear" w:color="auto" w:fill="FFFFFF"/>
              </w:rPr>
              <w:t>ferroelektrika</w:t>
            </w:r>
            <w:proofErr w:type="spellEnd"/>
            <w:r w:rsidRPr="00CA099E">
              <w:rPr>
                <w:shd w:val="clear" w:color="auto" w:fill="FFFFFF"/>
              </w:rPr>
              <w:t xml:space="preserve"> (</w:t>
            </w:r>
            <w:proofErr w:type="spellStart"/>
            <w:r w:rsidRPr="00CA099E">
              <w:rPr>
                <w:shd w:val="clear" w:color="auto" w:fill="FFFFFF"/>
              </w:rPr>
              <w:t>Maxwelovy</w:t>
            </w:r>
            <w:proofErr w:type="spellEnd"/>
            <w:r w:rsidRPr="00CA099E">
              <w:rPr>
                <w:shd w:val="clear" w:color="auto" w:fill="FFFFFF"/>
              </w:rPr>
              <w:t xml:space="preserve"> rovnice, polarizace, dielektrická konstanta, </w:t>
            </w:r>
            <w:proofErr w:type="spellStart"/>
            <w:r w:rsidRPr="00CA099E">
              <w:rPr>
                <w:shd w:val="clear" w:color="auto" w:fill="FFFFFF"/>
              </w:rPr>
              <w:t>polarizovatelnost</w:t>
            </w:r>
            <w:proofErr w:type="spellEnd"/>
            <w:r w:rsidRPr="00CA099E">
              <w:rPr>
                <w:shd w:val="clear" w:color="auto" w:fill="FFFFFF"/>
              </w:rPr>
              <w:t xml:space="preserve">, feroelektrické krystaly, </w:t>
            </w:r>
            <w:proofErr w:type="spellStart"/>
            <w:r w:rsidRPr="00CA099E">
              <w:rPr>
                <w:shd w:val="clear" w:color="auto" w:fill="FFFFFF"/>
              </w:rPr>
              <w:t>piezoelektrika</w:t>
            </w:r>
            <w:proofErr w:type="spellEnd"/>
            <w:r w:rsidRPr="00CA099E">
              <w:rPr>
                <w:shd w:val="clear" w:color="auto" w:fill="FFFFFF"/>
              </w:rPr>
              <w:t xml:space="preserve">). </w:t>
            </w:r>
          </w:p>
          <w:p w14:paraId="571F4AE0" w14:textId="77777777" w:rsidR="004C0C95" w:rsidRPr="007B5093" w:rsidRDefault="004C0C95" w:rsidP="004C0C95">
            <w:pPr>
              <w:pStyle w:val="Odstavecseseznamem"/>
              <w:numPr>
                <w:ilvl w:val="0"/>
                <w:numId w:val="18"/>
              </w:numPr>
              <w:ind w:left="113" w:hanging="113"/>
              <w:jc w:val="both"/>
            </w:pPr>
            <w:r w:rsidRPr="007B5093">
              <w:rPr>
                <w:shd w:val="clear" w:color="auto" w:fill="FFFFFF"/>
              </w:rPr>
              <w:t xml:space="preserve">Povrch a fyzika mezifáze (povrchová elektronová struktura, p-n přechody </w:t>
            </w:r>
            <w:proofErr w:type="spellStart"/>
            <w:r w:rsidRPr="007B5093">
              <w:rPr>
                <w:shd w:val="clear" w:color="auto" w:fill="FFFFFF"/>
              </w:rPr>
              <w:t>heterostruktury</w:t>
            </w:r>
            <w:proofErr w:type="spellEnd"/>
            <w:r w:rsidRPr="007B5093">
              <w:rPr>
                <w:shd w:val="clear" w:color="auto" w:fill="FFFFFF"/>
              </w:rPr>
              <w:t>).</w:t>
            </w:r>
          </w:p>
          <w:p w14:paraId="6ED39567" w14:textId="66884592" w:rsidR="000A36FB" w:rsidRPr="001762EB" w:rsidRDefault="004C0C95" w:rsidP="004C0C95">
            <w:pPr>
              <w:pStyle w:val="Odstavecseseznamem"/>
              <w:numPr>
                <w:ilvl w:val="0"/>
                <w:numId w:val="18"/>
              </w:numPr>
              <w:ind w:left="113" w:hanging="113"/>
              <w:jc w:val="both"/>
            </w:pPr>
            <w:proofErr w:type="spellStart"/>
            <w:r w:rsidRPr="007B5093">
              <w:rPr>
                <w:shd w:val="clear" w:color="auto" w:fill="FFFFFF"/>
              </w:rPr>
              <w:t>Nanostruktury</w:t>
            </w:r>
            <w:proofErr w:type="spellEnd"/>
            <w:r w:rsidRPr="007B5093">
              <w:rPr>
                <w:shd w:val="clear" w:color="auto" w:fill="FFFFFF"/>
              </w:rPr>
              <w:t xml:space="preserve"> (elektronová mikroskopie, optická mikroskopie, skenovací mikroskopie, mikroskopie atomových sil).</w:t>
            </w:r>
          </w:p>
        </w:tc>
      </w:tr>
      <w:tr w:rsidR="00F87F75" w14:paraId="407ECD74"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1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317" w:author="Michal Staněk" w:date="2021-04-16T13:25:00Z">
            <w:trPr>
              <w:trHeight w:val="265"/>
            </w:trPr>
          </w:trPrChange>
        </w:trPr>
        <w:tc>
          <w:tcPr>
            <w:tcW w:w="3902" w:type="dxa"/>
            <w:gridSpan w:val="7"/>
            <w:tcBorders>
              <w:top w:val="nil"/>
            </w:tcBorders>
            <w:shd w:val="clear" w:color="auto" w:fill="F7CAAC"/>
            <w:tcPrChange w:id="318" w:author="Michal Staněk" w:date="2021-04-16T13:25:00Z">
              <w:tcPr>
                <w:tcW w:w="3904" w:type="dxa"/>
                <w:gridSpan w:val="7"/>
                <w:tcBorders>
                  <w:top w:val="nil"/>
                </w:tcBorders>
                <w:shd w:val="clear" w:color="auto" w:fill="F7CAAC"/>
              </w:tcPr>
            </w:tcPrChange>
          </w:tcPr>
          <w:p w14:paraId="0DB2BC84" w14:textId="091AC96B" w:rsidR="00F87F75" w:rsidRPr="001762EB" w:rsidRDefault="00F87F75" w:rsidP="00F87F75">
            <w:pPr>
              <w:jc w:val="both"/>
            </w:pPr>
            <w:r w:rsidRPr="001762EB">
              <w:rPr>
                <w:b/>
              </w:rPr>
              <w:t>Studijní literatura a studijní</w:t>
            </w:r>
            <w:r w:rsidRPr="00BA62B5">
              <w:rPr>
                <w:b/>
              </w:rPr>
              <w:t xml:space="preserve"> </w:t>
            </w:r>
            <w:r w:rsidR="00BA62B5" w:rsidRPr="00BA62B5">
              <w:rPr>
                <w:b/>
              </w:rPr>
              <w:t>pomůcky</w:t>
            </w:r>
          </w:p>
        </w:tc>
        <w:tc>
          <w:tcPr>
            <w:tcW w:w="6204" w:type="dxa"/>
            <w:gridSpan w:val="17"/>
            <w:tcBorders>
              <w:top w:val="nil"/>
              <w:bottom w:val="nil"/>
            </w:tcBorders>
            <w:tcPrChange w:id="319" w:author="Michal Staněk" w:date="2021-04-16T13:25:00Z">
              <w:tcPr>
                <w:tcW w:w="6202" w:type="dxa"/>
                <w:gridSpan w:val="17"/>
                <w:tcBorders>
                  <w:top w:val="nil"/>
                  <w:bottom w:val="nil"/>
                </w:tcBorders>
              </w:tcPr>
            </w:tcPrChange>
          </w:tcPr>
          <w:p w14:paraId="1CF6BB5E" w14:textId="77777777" w:rsidR="00F87F75" w:rsidRPr="001762EB" w:rsidRDefault="00F87F75" w:rsidP="00F87F75">
            <w:pPr>
              <w:jc w:val="both"/>
            </w:pPr>
          </w:p>
        </w:tc>
      </w:tr>
      <w:tr w:rsidR="004C0C95" w14:paraId="01DDBAD0" w14:textId="77777777" w:rsidTr="00C55A8B">
        <w:trPr>
          <w:trHeight w:val="1497"/>
        </w:trPr>
        <w:tc>
          <w:tcPr>
            <w:tcW w:w="10106" w:type="dxa"/>
            <w:gridSpan w:val="24"/>
            <w:tcBorders>
              <w:top w:val="nil"/>
            </w:tcBorders>
          </w:tcPr>
          <w:p w14:paraId="79B7483B" w14:textId="77777777" w:rsidR="004C0C95" w:rsidRPr="00B83CD0" w:rsidRDefault="004C0C95" w:rsidP="004C0C95">
            <w:pPr>
              <w:jc w:val="both"/>
              <w:rPr>
                <w:u w:val="single"/>
              </w:rPr>
            </w:pPr>
            <w:r w:rsidRPr="00B83CD0">
              <w:rPr>
                <w:u w:val="single"/>
              </w:rPr>
              <w:t>Povinná literatura:</w:t>
            </w:r>
          </w:p>
          <w:p w14:paraId="45A40947" w14:textId="2C0EF41D" w:rsidR="004C0C95" w:rsidRPr="00B83CD0" w:rsidRDefault="004C0C95" w:rsidP="004C0C95">
            <w:pPr>
              <w:shd w:val="clear" w:color="auto" w:fill="FFFFFF"/>
              <w:jc w:val="both"/>
              <w:rPr>
                <w:color w:val="000000"/>
              </w:rPr>
            </w:pPr>
            <w:r w:rsidRPr="00B83CD0">
              <w:rPr>
                <w:caps/>
                <w:color w:val="000000"/>
              </w:rPr>
              <w:t>Kittel, C</w:t>
            </w:r>
            <w:r w:rsidRPr="00B83CD0">
              <w:rPr>
                <w:color w:val="000000"/>
              </w:rPr>
              <w:t>. </w:t>
            </w:r>
            <w:proofErr w:type="spellStart"/>
            <w:r w:rsidRPr="00B83CD0">
              <w:rPr>
                <w:i/>
                <w:iCs/>
                <w:color w:val="000000"/>
              </w:rPr>
              <w:t>Introduction</w:t>
            </w:r>
            <w:proofErr w:type="spellEnd"/>
            <w:r w:rsidRPr="00B83CD0">
              <w:rPr>
                <w:i/>
                <w:iCs/>
                <w:color w:val="000000"/>
              </w:rPr>
              <w:t xml:space="preserve"> to Solid </w:t>
            </w:r>
            <w:proofErr w:type="spellStart"/>
            <w:r w:rsidRPr="00B83CD0">
              <w:rPr>
                <w:i/>
                <w:iCs/>
                <w:color w:val="000000"/>
              </w:rPr>
              <w:t>State</w:t>
            </w:r>
            <w:proofErr w:type="spellEnd"/>
            <w:r w:rsidRPr="00B83CD0">
              <w:rPr>
                <w:i/>
                <w:iCs/>
                <w:color w:val="000000"/>
              </w:rPr>
              <w:t xml:space="preserve"> </w:t>
            </w:r>
            <w:proofErr w:type="spellStart"/>
            <w:r w:rsidRPr="00B83CD0">
              <w:rPr>
                <w:i/>
                <w:iCs/>
                <w:color w:val="000000"/>
              </w:rPr>
              <w:t>Physics</w:t>
            </w:r>
            <w:proofErr w:type="spellEnd"/>
            <w:r w:rsidRPr="00B83CD0">
              <w:rPr>
                <w:color w:val="000000"/>
              </w:rPr>
              <w:t xml:space="preserve">. New York: John </w:t>
            </w:r>
            <w:proofErr w:type="spellStart"/>
            <w:r w:rsidRPr="00B83CD0">
              <w:rPr>
                <w:color w:val="000000"/>
              </w:rPr>
              <w:t>Wiley</w:t>
            </w:r>
            <w:proofErr w:type="spellEnd"/>
            <w:r w:rsidRPr="00B83CD0">
              <w:rPr>
                <w:color w:val="000000"/>
              </w:rPr>
              <w:t>, 2005. ISBN 0471680575.</w:t>
            </w:r>
          </w:p>
          <w:p w14:paraId="4104BBF7" w14:textId="4E44BA2E" w:rsidR="004C0C95" w:rsidRPr="00B83CD0" w:rsidRDefault="004C0C95" w:rsidP="004C0C95">
            <w:pPr>
              <w:shd w:val="clear" w:color="auto" w:fill="FFFFFF"/>
              <w:jc w:val="both"/>
              <w:rPr>
                <w:color w:val="000000"/>
              </w:rPr>
            </w:pPr>
            <w:r w:rsidRPr="00B83CD0">
              <w:rPr>
                <w:caps/>
                <w:color w:val="000000"/>
              </w:rPr>
              <w:t>Serway, R.A., Jewett, J</w:t>
            </w:r>
            <w:r w:rsidRPr="00B83CD0">
              <w:rPr>
                <w:color w:val="000000"/>
              </w:rPr>
              <w:t>.W. </w:t>
            </w:r>
            <w:proofErr w:type="spellStart"/>
            <w:r w:rsidRPr="00B83CD0">
              <w:rPr>
                <w:i/>
                <w:iCs/>
                <w:color w:val="000000"/>
              </w:rPr>
              <w:t>Physics</w:t>
            </w:r>
            <w:proofErr w:type="spellEnd"/>
            <w:r w:rsidRPr="00B83CD0">
              <w:rPr>
                <w:i/>
                <w:iCs/>
                <w:color w:val="000000"/>
              </w:rPr>
              <w:t xml:space="preserve"> </w:t>
            </w:r>
            <w:proofErr w:type="spellStart"/>
            <w:r w:rsidRPr="00B83CD0">
              <w:rPr>
                <w:i/>
                <w:iCs/>
                <w:color w:val="000000"/>
              </w:rPr>
              <w:t>for</w:t>
            </w:r>
            <w:proofErr w:type="spellEnd"/>
            <w:r w:rsidRPr="00B83CD0">
              <w:rPr>
                <w:i/>
                <w:iCs/>
                <w:color w:val="000000"/>
              </w:rPr>
              <w:t xml:space="preserve"> </w:t>
            </w:r>
            <w:proofErr w:type="spellStart"/>
            <w:r w:rsidRPr="00B83CD0">
              <w:rPr>
                <w:i/>
                <w:iCs/>
                <w:color w:val="000000"/>
              </w:rPr>
              <w:t>Scientists</w:t>
            </w:r>
            <w:proofErr w:type="spellEnd"/>
            <w:r w:rsidRPr="00B83CD0">
              <w:rPr>
                <w:i/>
                <w:iCs/>
                <w:color w:val="000000"/>
              </w:rPr>
              <w:t xml:space="preserve"> and </w:t>
            </w:r>
            <w:proofErr w:type="spellStart"/>
            <w:r w:rsidRPr="00B83CD0">
              <w:rPr>
                <w:i/>
                <w:iCs/>
                <w:color w:val="000000"/>
              </w:rPr>
              <w:t>Engineers</w:t>
            </w:r>
            <w:proofErr w:type="spellEnd"/>
            <w:r w:rsidRPr="00B83CD0">
              <w:rPr>
                <w:color w:val="000000"/>
              </w:rPr>
              <w:t xml:space="preserve">. </w:t>
            </w:r>
            <w:proofErr w:type="spellStart"/>
            <w:r w:rsidRPr="00B83CD0">
              <w:rPr>
                <w:color w:val="000000"/>
              </w:rPr>
              <w:t>Belmont</w:t>
            </w:r>
            <w:proofErr w:type="spellEnd"/>
            <w:r w:rsidRPr="00B83CD0">
              <w:rPr>
                <w:color w:val="000000"/>
              </w:rPr>
              <w:t xml:space="preserve">: </w:t>
            </w:r>
            <w:proofErr w:type="spellStart"/>
            <w:r w:rsidRPr="00B83CD0">
              <w:rPr>
                <w:color w:val="000000"/>
              </w:rPr>
              <w:t>Brooks</w:t>
            </w:r>
            <w:proofErr w:type="spellEnd"/>
            <w:r w:rsidRPr="00B83CD0">
              <w:rPr>
                <w:color w:val="000000"/>
              </w:rPr>
              <w:t>/Cole Thomson Learning, 2004. ISBN 0534408443.</w:t>
            </w:r>
          </w:p>
          <w:p w14:paraId="3DA74636" w14:textId="77777777" w:rsidR="004C0C95" w:rsidRPr="00B83CD0" w:rsidRDefault="004C0C95" w:rsidP="004C0C95">
            <w:pPr>
              <w:shd w:val="clear" w:color="auto" w:fill="FFFFFF"/>
              <w:jc w:val="both"/>
              <w:rPr>
                <w:color w:val="000000"/>
              </w:rPr>
            </w:pPr>
          </w:p>
          <w:p w14:paraId="6DABBE08" w14:textId="77777777" w:rsidR="004C0C95" w:rsidRPr="00B83CD0" w:rsidRDefault="004C0C95" w:rsidP="004C0C95">
            <w:pPr>
              <w:shd w:val="clear" w:color="auto" w:fill="FFFFFF"/>
              <w:jc w:val="both"/>
              <w:rPr>
                <w:u w:val="single"/>
              </w:rPr>
            </w:pPr>
            <w:r w:rsidRPr="00B83CD0">
              <w:rPr>
                <w:u w:val="single"/>
              </w:rPr>
              <w:t>Doporučená literatura:</w:t>
            </w:r>
          </w:p>
          <w:p w14:paraId="121D4DFC" w14:textId="3385AEF8" w:rsidR="00B83CD0" w:rsidRPr="00B83CD0" w:rsidRDefault="004C0C95" w:rsidP="004C0C95">
            <w:pPr>
              <w:shd w:val="clear" w:color="auto" w:fill="FFFFFF"/>
              <w:jc w:val="both"/>
              <w:rPr>
                <w:color w:val="000000"/>
              </w:rPr>
            </w:pPr>
            <w:r w:rsidRPr="00B83CD0">
              <w:rPr>
                <w:caps/>
                <w:color w:val="000000"/>
              </w:rPr>
              <w:t>Davim, J.</w:t>
            </w:r>
            <w:r w:rsidR="00DB2085" w:rsidRPr="00B83CD0">
              <w:rPr>
                <w:caps/>
                <w:color w:val="000000"/>
              </w:rPr>
              <w:t>P.</w:t>
            </w:r>
            <w:r w:rsidRPr="00B83CD0">
              <w:rPr>
                <w:caps/>
                <w:color w:val="000000"/>
              </w:rPr>
              <w:t xml:space="preserve"> </w:t>
            </w:r>
            <w:r w:rsidRPr="00B83CD0">
              <w:rPr>
                <w:color w:val="000000"/>
              </w:rPr>
              <w:t>et al</w:t>
            </w:r>
            <w:r w:rsidRPr="00B83CD0">
              <w:rPr>
                <w:caps/>
                <w:color w:val="000000"/>
              </w:rPr>
              <w:t>.</w:t>
            </w:r>
            <w:r w:rsidRPr="00B83CD0">
              <w:rPr>
                <w:color w:val="000000"/>
              </w:rPr>
              <w:t> </w:t>
            </w:r>
            <w:proofErr w:type="spellStart"/>
            <w:r w:rsidRPr="00B83CD0">
              <w:rPr>
                <w:i/>
                <w:iCs/>
                <w:color w:val="000000"/>
              </w:rPr>
              <w:t>Nanocomposites</w:t>
            </w:r>
            <w:proofErr w:type="spellEnd"/>
            <w:r w:rsidRPr="00B83CD0">
              <w:rPr>
                <w:i/>
                <w:iCs/>
                <w:color w:val="000000"/>
              </w:rPr>
              <w:t xml:space="preserve"> - </w:t>
            </w:r>
            <w:proofErr w:type="spellStart"/>
            <w:r w:rsidRPr="00B83CD0">
              <w:rPr>
                <w:i/>
                <w:iCs/>
                <w:color w:val="000000"/>
              </w:rPr>
              <w:t>Materials</w:t>
            </w:r>
            <w:proofErr w:type="spellEnd"/>
            <w:r w:rsidRPr="00B83CD0">
              <w:rPr>
                <w:i/>
                <w:iCs/>
                <w:color w:val="000000"/>
              </w:rPr>
              <w:t xml:space="preserve">, </w:t>
            </w:r>
            <w:proofErr w:type="spellStart"/>
            <w:r w:rsidRPr="00B83CD0">
              <w:rPr>
                <w:i/>
                <w:iCs/>
                <w:color w:val="000000"/>
              </w:rPr>
              <w:t>Manufacturing</w:t>
            </w:r>
            <w:proofErr w:type="spellEnd"/>
            <w:r w:rsidRPr="00B83CD0">
              <w:rPr>
                <w:i/>
                <w:iCs/>
                <w:color w:val="000000"/>
              </w:rPr>
              <w:t xml:space="preserve"> and </w:t>
            </w:r>
            <w:proofErr w:type="spellStart"/>
            <w:r w:rsidRPr="00B83CD0">
              <w:rPr>
                <w:i/>
                <w:iCs/>
                <w:color w:val="000000"/>
              </w:rPr>
              <w:t>Engineering</w:t>
            </w:r>
            <w:proofErr w:type="spellEnd"/>
            <w:r w:rsidRPr="00B83CD0">
              <w:rPr>
                <w:color w:val="000000"/>
              </w:rPr>
              <w:t>.</w:t>
            </w:r>
            <w:r w:rsidRPr="00B83CD0">
              <w:t xml:space="preserve"> </w:t>
            </w:r>
            <w:r w:rsidR="00EE1549">
              <w:t xml:space="preserve"> </w:t>
            </w:r>
            <w:r w:rsidRPr="00B83CD0">
              <w:rPr>
                <w:color w:val="000000"/>
              </w:rPr>
              <w:t xml:space="preserve">De </w:t>
            </w:r>
            <w:proofErr w:type="spellStart"/>
            <w:r w:rsidRPr="00B83CD0">
              <w:rPr>
                <w:color w:val="000000"/>
              </w:rPr>
              <w:t>Gruyter</w:t>
            </w:r>
            <w:proofErr w:type="spellEnd"/>
            <w:r w:rsidRPr="00B83CD0">
              <w:rPr>
                <w:color w:val="000000"/>
              </w:rPr>
              <w:t xml:space="preserve">, 2013. </w:t>
            </w:r>
            <w:r w:rsidR="00EE1549">
              <w:rPr>
                <w:color w:val="000000"/>
              </w:rPr>
              <w:t xml:space="preserve"> </w:t>
            </w:r>
            <w:r w:rsidRPr="00B83CD0">
              <w:rPr>
                <w:color w:val="000000"/>
              </w:rPr>
              <w:t>ISBN 978-3-11-026644-3.</w:t>
            </w:r>
            <w:r w:rsidR="00BF03E3">
              <w:rPr>
                <w:color w:val="000000"/>
              </w:rPr>
              <w:t xml:space="preserve"> </w:t>
            </w:r>
            <w:r w:rsidRPr="00B83CD0">
              <w:rPr>
                <w:color w:val="000000"/>
              </w:rPr>
              <w:t>Dostupné z</w:t>
            </w:r>
            <w:r w:rsidR="00B83CD0">
              <w:rPr>
                <w:color w:val="000000"/>
              </w:rPr>
              <w:t>:</w:t>
            </w:r>
            <w:r w:rsidRPr="00B83CD0">
              <w:rPr>
                <w:color w:val="000000"/>
              </w:rPr>
              <w:t xml:space="preserve"> </w:t>
            </w:r>
            <w:hyperlink r:id="rId43" w:history="1">
              <w:r w:rsidR="00B83CD0" w:rsidRPr="00B83CD0">
                <w:rPr>
                  <w:rStyle w:val="Hypertextovodkaz"/>
                  <w:shd w:val="clear" w:color="auto" w:fill="FFFFFF"/>
                </w:rPr>
                <w:t>https://app.knovel.com/hotlink/toc/id:kpNMME0001/nanocomposites-materials/nanocomposites-materials</w:t>
              </w:r>
            </w:hyperlink>
            <w:r w:rsidR="00B83CD0" w:rsidRPr="00B83CD0">
              <w:rPr>
                <w:color w:val="323232"/>
                <w:shd w:val="clear" w:color="auto" w:fill="FFFFFF"/>
              </w:rPr>
              <w:t>.</w:t>
            </w:r>
          </w:p>
          <w:p w14:paraId="3151B6B8" w14:textId="7E170E74" w:rsidR="004C0C95" w:rsidRPr="00B83CD0" w:rsidRDefault="004C0C95" w:rsidP="004C0C95">
            <w:pPr>
              <w:shd w:val="clear" w:color="auto" w:fill="FFFFFF"/>
              <w:jc w:val="both"/>
              <w:rPr>
                <w:color w:val="000000"/>
              </w:rPr>
            </w:pPr>
            <w:r w:rsidRPr="00B83CD0">
              <w:rPr>
                <w:caps/>
                <w:color w:val="000000"/>
              </w:rPr>
              <w:t>SEBASTIAN</w:t>
            </w:r>
            <w:r w:rsidR="00DB2085" w:rsidRPr="00B83CD0">
              <w:rPr>
                <w:caps/>
                <w:color w:val="000000"/>
              </w:rPr>
              <w:t>, M.T</w:t>
            </w:r>
            <w:r w:rsidRPr="00B83CD0">
              <w:rPr>
                <w:i/>
                <w:color w:val="000000"/>
              </w:rPr>
              <w:t>. </w:t>
            </w:r>
            <w:proofErr w:type="spellStart"/>
            <w:r w:rsidRPr="00B83CD0">
              <w:rPr>
                <w:i/>
                <w:color w:val="000000"/>
              </w:rPr>
              <w:t>Dielectric</w:t>
            </w:r>
            <w:proofErr w:type="spellEnd"/>
            <w:r w:rsidRPr="00B83CD0">
              <w:rPr>
                <w:i/>
                <w:color w:val="000000"/>
              </w:rPr>
              <w:t xml:space="preserve"> </w:t>
            </w:r>
            <w:proofErr w:type="spellStart"/>
            <w:r w:rsidRPr="00B83CD0">
              <w:rPr>
                <w:i/>
                <w:color w:val="000000"/>
              </w:rPr>
              <w:t>Materials</w:t>
            </w:r>
            <w:proofErr w:type="spellEnd"/>
            <w:r w:rsidRPr="00B83CD0">
              <w:rPr>
                <w:i/>
                <w:color w:val="000000"/>
              </w:rPr>
              <w:t xml:space="preserve"> </w:t>
            </w:r>
            <w:proofErr w:type="spellStart"/>
            <w:r w:rsidR="00961A31">
              <w:rPr>
                <w:i/>
                <w:color w:val="000000"/>
              </w:rPr>
              <w:t>f</w:t>
            </w:r>
            <w:r w:rsidRPr="00B83CD0">
              <w:rPr>
                <w:i/>
                <w:color w:val="000000"/>
              </w:rPr>
              <w:t>or</w:t>
            </w:r>
            <w:proofErr w:type="spellEnd"/>
            <w:r w:rsidRPr="00B83CD0">
              <w:rPr>
                <w:i/>
                <w:color w:val="000000"/>
              </w:rPr>
              <w:t xml:space="preserve"> </w:t>
            </w:r>
            <w:proofErr w:type="spellStart"/>
            <w:r w:rsidRPr="00B83CD0">
              <w:rPr>
                <w:i/>
                <w:color w:val="000000"/>
              </w:rPr>
              <w:t>Wireless</w:t>
            </w:r>
            <w:proofErr w:type="spellEnd"/>
            <w:r w:rsidRPr="00B83CD0">
              <w:rPr>
                <w:i/>
                <w:color w:val="000000"/>
              </w:rPr>
              <w:t xml:space="preserve"> </w:t>
            </w:r>
            <w:proofErr w:type="spellStart"/>
            <w:r w:rsidRPr="00B83CD0">
              <w:rPr>
                <w:i/>
                <w:color w:val="000000"/>
              </w:rPr>
              <w:t>Communication</w:t>
            </w:r>
            <w:proofErr w:type="spellEnd"/>
            <w:r w:rsidRPr="00B83CD0">
              <w:rPr>
                <w:color w:val="000000"/>
              </w:rPr>
              <w:t xml:space="preserve">. </w:t>
            </w:r>
            <w:proofErr w:type="spellStart"/>
            <w:r w:rsidRPr="00B83CD0">
              <w:rPr>
                <w:color w:val="000000"/>
              </w:rPr>
              <w:t>Elsevier</w:t>
            </w:r>
            <w:proofErr w:type="spellEnd"/>
            <w:r w:rsidRPr="00B83CD0">
              <w:rPr>
                <w:color w:val="000000"/>
              </w:rPr>
              <w:t xml:space="preserve">, 2011. ISBN 978-0-08-045330-9. </w:t>
            </w:r>
          </w:p>
          <w:p w14:paraId="5E0F091E" w14:textId="55B4FD50" w:rsidR="00B83CD0" w:rsidRPr="001762EB" w:rsidRDefault="004C0C95" w:rsidP="00B83CD0">
            <w:pPr>
              <w:shd w:val="clear" w:color="auto" w:fill="FFFFFF"/>
              <w:jc w:val="both"/>
            </w:pPr>
            <w:r w:rsidRPr="00B83CD0">
              <w:rPr>
                <w:caps/>
                <w:color w:val="000000"/>
              </w:rPr>
              <w:t>Coey</w:t>
            </w:r>
            <w:r w:rsidRPr="00B83CD0">
              <w:rPr>
                <w:color w:val="000000"/>
              </w:rPr>
              <w:t>, J.M.D.</w:t>
            </w:r>
            <w:r w:rsidRPr="00B83CD0" w:rsidDel="00CA099E">
              <w:rPr>
                <w:color w:val="000000"/>
              </w:rPr>
              <w:t xml:space="preserve"> </w:t>
            </w:r>
            <w:proofErr w:type="spellStart"/>
            <w:r w:rsidRPr="00B83CD0">
              <w:rPr>
                <w:i/>
                <w:iCs/>
                <w:color w:val="000000"/>
              </w:rPr>
              <w:t>Magnetism</w:t>
            </w:r>
            <w:proofErr w:type="spellEnd"/>
            <w:r w:rsidRPr="00B83CD0">
              <w:rPr>
                <w:i/>
                <w:iCs/>
                <w:color w:val="000000"/>
              </w:rPr>
              <w:t xml:space="preserve"> and </w:t>
            </w:r>
            <w:proofErr w:type="spellStart"/>
            <w:r w:rsidRPr="00B83CD0">
              <w:rPr>
                <w:i/>
                <w:iCs/>
                <w:color w:val="000000"/>
              </w:rPr>
              <w:t>Magnetic</w:t>
            </w:r>
            <w:proofErr w:type="spellEnd"/>
            <w:r w:rsidRPr="00B83CD0">
              <w:rPr>
                <w:i/>
                <w:iCs/>
                <w:color w:val="000000"/>
              </w:rPr>
              <w:t xml:space="preserve"> </w:t>
            </w:r>
            <w:proofErr w:type="spellStart"/>
            <w:r w:rsidRPr="00B83CD0">
              <w:rPr>
                <w:i/>
                <w:iCs/>
                <w:color w:val="000000"/>
              </w:rPr>
              <w:t>Materials</w:t>
            </w:r>
            <w:proofErr w:type="spellEnd"/>
            <w:r w:rsidRPr="00B83CD0">
              <w:rPr>
                <w:color w:val="000000"/>
              </w:rPr>
              <w:t>. Cambridge University, Inc., 2009</w:t>
            </w:r>
            <w:r w:rsidRPr="00B83CD0">
              <w:rPr>
                <w:caps/>
                <w:color w:val="000000"/>
              </w:rPr>
              <w:t>. ISBN 978-0-521-81614-4. d</w:t>
            </w:r>
            <w:r w:rsidRPr="00B83CD0">
              <w:rPr>
                <w:color w:val="000000"/>
              </w:rPr>
              <w:t>ostupné z</w:t>
            </w:r>
            <w:r w:rsidR="00B83CD0" w:rsidRPr="00B83CD0">
              <w:rPr>
                <w:color w:val="000000"/>
              </w:rPr>
              <w:t xml:space="preserve">: </w:t>
            </w:r>
            <w:hyperlink r:id="rId44" w:history="1">
              <w:r w:rsidR="00B83CD0" w:rsidRPr="00B83CD0">
                <w:rPr>
                  <w:rStyle w:val="Hypertextovodkaz"/>
                  <w:shd w:val="clear" w:color="auto" w:fill="FFFFFF"/>
                </w:rPr>
                <w:t>https://app.knovel.com/hotlink/toc/id:kpMMM00003/magnetism-magnetic-materials/magnetism-magnetic-materials</w:t>
              </w:r>
            </w:hyperlink>
            <w:r w:rsidR="00B83CD0" w:rsidRPr="00B83CD0">
              <w:rPr>
                <w:color w:val="323232"/>
                <w:shd w:val="clear" w:color="auto" w:fill="FFFFFF"/>
              </w:rPr>
              <w:t>.</w:t>
            </w:r>
          </w:p>
        </w:tc>
      </w:tr>
      <w:tr w:rsidR="004C0C95" w14:paraId="6E056CD8" w14:textId="77777777" w:rsidTr="00C55A8B">
        <w:tc>
          <w:tcPr>
            <w:tcW w:w="10106" w:type="dxa"/>
            <w:gridSpan w:val="24"/>
            <w:tcBorders>
              <w:top w:val="single" w:sz="12" w:space="0" w:color="auto"/>
              <w:left w:val="single" w:sz="2" w:space="0" w:color="auto"/>
              <w:bottom w:val="single" w:sz="2" w:space="0" w:color="auto"/>
              <w:right w:val="single" w:sz="2" w:space="0" w:color="auto"/>
            </w:tcBorders>
            <w:shd w:val="clear" w:color="auto" w:fill="F7CAAC"/>
          </w:tcPr>
          <w:p w14:paraId="32547B28" w14:textId="77777777" w:rsidR="004C0C95" w:rsidRPr="001762EB" w:rsidRDefault="004C0C95" w:rsidP="004C0C95">
            <w:pPr>
              <w:jc w:val="center"/>
              <w:rPr>
                <w:b/>
              </w:rPr>
            </w:pPr>
            <w:r w:rsidRPr="001762EB">
              <w:rPr>
                <w:b/>
              </w:rPr>
              <w:t>Informace ke kombinované nebo distanční formě</w:t>
            </w:r>
          </w:p>
        </w:tc>
      </w:tr>
      <w:tr w:rsidR="004C0C95" w14:paraId="680FD3C5"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2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5036" w:type="dxa"/>
            <w:gridSpan w:val="10"/>
            <w:tcBorders>
              <w:top w:val="single" w:sz="2" w:space="0" w:color="auto"/>
            </w:tcBorders>
            <w:shd w:val="clear" w:color="auto" w:fill="F7CAAC"/>
            <w:tcPrChange w:id="321" w:author="Michal Staněk" w:date="2021-04-16T13:25:00Z">
              <w:tcPr>
                <w:tcW w:w="5038" w:type="dxa"/>
                <w:gridSpan w:val="10"/>
                <w:tcBorders>
                  <w:top w:val="single" w:sz="2" w:space="0" w:color="auto"/>
                </w:tcBorders>
                <w:shd w:val="clear" w:color="auto" w:fill="F7CAAC"/>
              </w:tcPr>
            </w:tcPrChange>
          </w:tcPr>
          <w:p w14:paraId="612D9DF7" w14:textId="77777777" w:rsidR="004C0C95" w:rsidRPr="001762EB" w:rsidRDefault="004C0C95" w:rsidP="004C0C95">
            <w:pPr>
              <w:jc w:val="both"/>
            </w:pPr>
            <w:r w:rsidRPr="001762EB">
              <w:rPr>
                <w:b/>
              </w:rPr>
              <w:t>Rozsah konzultací (soustředění)</w:t>
            </w:r>
          </w:p>
        </w:tc>
        <w:tc>
          <w:tcPr>
            <w:tcW w:w="889" w:type="dxa"/>
            <w:gridSpan w:val="3"/>
            <w:tcBorders>
              <w:top w:val="single" w:sz="2" w:space="0" w:color="auto"/>
            </w:tcBorders>
            <w:tcPrChange w:id="322" w:author="Michal Staněk" w:date="2021-04-16T13:25:00Z">
              <w:tcPr>
                <w:tcW w:w="889" w:type="dxa"/>
                <w:gridSpan w:val="3"/>
                <w:tcBorders>
                  <w:top w:val="single" w:sz="2" w:space="0" w:color="auto"/>
                </w:tcBorders>
              </w:tcPr>
            </w:tcPrChange>
          </w:tcPr>
          <w:p w14:paraId="2E12048B" w14:textId="77777777" w:rsidR="004C0C95" w:rsidRPr="001762EB" w:rsidRDefault="004C0C95" w:rsidP="004C0C95">
            <w:pPr>
              <w:jc w:val="both"/>
            </w:pPr>
          </w:p>
        </w:tc>
        <w:tc>
          <w:tcPr>
            <w:tcW w:w="4181" w:type="dxa"/>
            <w:gridSpan w:val="11"/>
            <w:tcBorders>
              <w:top w:val="single" w:sz="2" w:space="0" w:color="auto"/>
            </w:tcBorders>
            <w:shd w:val="clear" w:color="auto" w:fill="F7CAAC"/>
            <w:tcPrChange w:id="323" w:author="Michal Staněk" w:date="2021-04-16T13:25:00Z">
              <w:tcPr>
                <w:tcW w:w="4179" w:type="dxa"/>
                <w:gridSpan w:val="11"/>
                <w:tcBorders>
                  <w:top w:val="single" w:sz="2" w:space="0" w:color="auto"/>
                </w:tcBorders>
                <w:shd w:val="clear" w:color="auto" w:fill="F7CAAC"/>
              </w:tcPr>
            </w:tcPrChange>
          </w:tcPr>
          <w:p w14:paraId="04450CFC" w14:textId="77777777" w:rsidR="004C0C95" w:rsidRPr="001762EB" w:rsidRDefault="004C0C95" w:rsidP="004C0C95">
            <w:pPr>
              <w:jc w:val="both"/>
              <w:rPr>
                <w:b/>
              </w:rPr>
            </w:pPr>
            <w:r w:rsidRPr="001762EB">
              <w:rPr>
                <w:b/>
              </w:rPr>
              <w:t xml:space="preserve">hodin </w:t>
            </w:r>
          </w:p>
        </w:tc>
      </w:tr>
      <w:tr w:rsidR="004C0C95" w14:paraId="1746CD7F" w14:textId="77777777" w:rsidTr="00C55A8B">
        <w:tc>
          <w:tcPr>
            <w:tcW w:w="10106" w:type="dxa"/>
            <w:gridSpan w:val="24"/>
            <w:shd w:val="clear" w:color="auto" w:fill="F7CAAC"/>
          </w:tcPr>
          <w:p w14:paraId="423C1D8F" w14:textId="77777777" w:rsidR="004C0C95" w:rsidRPr="001762EB" w:rsidRDefault="004C0C95" w:rsidP="004C0C95">
            <w:pPr>
              <w:jc w:val="both"/>
              <w:rPr>
                <w:b/>
              </w:rPr>
            </w:pPr>
            <w:r w:rsidRPr="001762EB">
              <w:rPr>
                <w:b/>
              </w:rPr>
              <w:t>Informace o způsobu kontaktu s vyučujícím</w:t>
            </w:r>
          </w:p>
        </w:tc>
      </w:tr>
      <w:tr w:rsidR="004C0C95" w14:paraId="69C10560" w14:textId="77777777" w:rsidTr="00C55A8B">
        <w:trPr>
          <w:trHeight w:val="1266"/>
        </w:trPr>
        <w:tc>
          <w:tcPr>
            <w:tcW w:w="10106" w:type="dxa"/>
            <w:gridSpan w:val="24"/>
          </w:tcPr>
          <w:p w14:paraId="37683BDA" w14:textId="77777777" w:rsidR="004C0C95" w:rsidRPr="00B83CD0" w:rsidRDefault="004C0C95" w:rsidP="004C0C95">
            <w:pPr>
              <w:pStyle w:val="xxmsonormal"/>
              <w:shd w:val="clear" w:color="auto" w:fill="FFFFFF"/>
              <w:spacing w:before="0" w:beforeAutospacing="0" w:after="0" w:afterAutospacing="0"/>
              <w:jc w:val="both"/>
              <w:rPr>
                <w:color w:val="000000"/>
                <w:sz w:val="20"/>
                <w:szCs w:val="20"/>
              </w:rPr>
            </w:pPr>
            <w:r w:rsidRPr="00B83CD0">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292F6A4A" w14:textId="26C1218F" w:rsidR="004C0C95" w:rsidRPr="00B83CD0" w:rsidRDefault="004C0C95" w:rsidP="004C0C95">
            <w:pPr>
              <w:pStyle w:val="xxmsonormal"/>
              <w:shd w:val="clear" w:color="auto" w:fill="FFFFFF"/>
              <w:spacing w:before="0" w:beforeAutospacing="0" w:after="0" w:afterAutospacing="0"/>
              <w:jc w:val="both"/>
              <w:rPr>
                <w:color w:val="000000"/>
                <w:sz w:val="20"/>
                <w:szCs w:val="20"/>
              </w:rPr>
            </w:pPr>
          </w:p>
          <w:p w14:paraId="54EBBECF" w14:textId="60BA6164" w:rsidR="00EE1549" w:rsidRDefault="004C0C95" w:rsidP="004C0C95">
            <w:pPr>
              <w:pStyle w:val="xxmsonormal"/>
              <w:shd w:val="clear" w:color="auto" w:fill="FFFFFF"/>
              <w:spacing w:before="0" w:beforeAutospacing="0" w:after="0" w:afterAutospacing="0"/>
              <w:rPr>
                <w:color w:val="000000"/>
                <w:sz w:val="20"/>
                <w:szCs w:val="20"/>
              </w:rPr>
            </w:pPr>
            <w:r w:rsidRPr="00B83CD0">
              <w:rPr>
                <w:color w:val="000000"/>
                <w:sz w:val="20"/>
                <w:szCs w:val="20"/>
              </w:rPr>
              <w:t>Možnosti komunikace s vyučujícím: </w:t>
            </w:r>
            <w:hyperlink r:id="rId45" w:history="1">
              <w:r w:rsidRPr="00B83CD0">
                <w:rPr>
                  <w:rStyle w:val="Hypertextovodkaz"/>
                  <w:sz w:val="20"/>
                  <w:szCs w:val="20"/>
                </w:rPr>
                <w:t>vilcakova@utb.cz</w:t>
              </w:r>
            </w:hyperlink>
            <w:r w:rsidRPr="00B83CD0">
              <w:rPr>
                <w:color w:val="000000"/>
                <w:sz w:val="20"/>
                <w:szCs w:val="20"/>
              </w:rPr>
              <w:t>, 576 038</w:t>
            </w:r>
            <w:r w:rsidR="00AC2ECC">
              <w:rPr>
                <w:color w:val="000000"/>
                <w:sz w:val="20"/>
                <w:szCs w:val="20"/>
              </w:rPr>
              <w:t> </w:t>
            </w:r>
            <w:r w:rsidRPr="00B83CD0">
              <w:rPr>
                <w:color w:val="000000"/>
                <w:sz w:val="20"/>
                <w:szCs w:val="20"/>
              </w:rPr>
              <w:t>113.</w:t>
            </w:r>
          </w:p>
          <w:p w14:paraId="69371124" w14:textId="00998DCA" w:rsidR="00AC2ECC" w:rsidRDefault="00AC2ECC" w:rsidP="004C0C95">
            <w:pPr>
              <w:pStyle w:val="xxmsonormal"/>
              <w:shd w:val="clear" w:color="auto" w:fill="FFFFFF"/>
              <w:spacing w:before="0" w:beforeAutospacing="0" w:after="0" w:afterAutospacing="0"/>
              <w:rPr>
                <w:color w:val="000000"/>
                <w:sz w:val="20"/>
                <w:szCs w:val="20"/>
              </w:rPr>
            </w:pPr>
          </w:p>
          <w:p w14:paraId="1DE12D97" w14:textId="77777777" w:rsidR="00AC2ECC" w:rsidRDefault="00AC2ECC" w:rsidP="004C0C95">
            <w:pPr>
              <w:pStyle w:val="xxmsonormal"/>
              <w:shd w:val="clear" w:color="auto" w:fill="FFFFFF"/>
              <w:spacing w:before="0" w:beforeAutospacing="0" w:after="0" w:afterAutospacing="0"/>
              <w:rPr>
                <w:color w:val="000000"/>
                <w:sz w:val="20"/>
                <w:szCs w:val="20"/>
              </w:rPr>
            </w:pPr>
          </w:p>
          <w:p w14:paraId="6294CFD0" w14:textId="77777777" w:rsidR="00EE1549" w:rsidRDefault="00EE1549" w:rsidP="004C0C95">
            <w:pPr>
              <w:pStyle w:val="xxmsonormal"/>
              <w:shd w:val="clear" w:color="auto" w:fill="FFFFFF"/>
              <w:spacing w:before="0" w:beforeAutospacing="0" w:after="0" w:afterAutospacing="0"/>
              <w:rPr>
                <w:color w:val="000000"/>
                <w:sz w:val="19"/>
                <w:szCs w:val="19"/>
              </w:rPr>
            </w:pPr>
          </w:p>
          <w:p w14:paraId="1B0D56A0" w14:textId="76C9B179" w:rsidR="00B83CD0" w:rsidRPr="001762EB" w:rsidRDefault="00B83CD0" w:rsidP="004C0C95">
            <w:pPr>
              <w:pStyle w:val="xxmsonormal"/>
              <w:shd w:val="clear" w:color="auto" w:fill="FFFFFF"/>
              <w:spacing w:before="0" w:beforeAutospacing="0" w:after="0" w:afterAutospacing="0"/>
              <w:rPr>
                <w:sz w:val="20"/>
                <w:szCs w:val="20"/>
              </w:rPr>
            </w:pPr>
          </w:p>
        </w:tc>
      </w:tr>
      <w:tr w:rsidR="00A869F6" w14:paraId="2B691B38" w14:textId="77777777" w:rsidTr="00C55A8B">
        <w:tc>
          <w:tcPr>
            <w:tcW w:w="10106" w:type="dxa"/>
            <w:gridSpan w:val="24"/>
            <w:tcBorders>
              <w:top w:val="single" w:sz="4" w:space="0" w:color="auto"/>
              <w:left w:val="single" w:sz="4" w:space="0" w:color="auto"/>
              <w:bottom w:val="double" w:sz="4" w:space="0" w:color="auto"/>
              <w:right w:val="single" w:sz="4" w:space="0" w:color="auto"/>
            </w:tcBorders>
            <w:shd w:val="clear" w:color="auto" w:fill="BDD6EE"/>
          </w:tcPr>
          <w:p w14:paraId="6A827FAE" w14:textId="6459F1C0" w:rsidR="00A869F6" w:rsidRPr="00A869F6" w:rsidRDefault="00A869F6" w:rsidP="002543ED">
            <w:pPr>
              <w:jc w:val="both"/>
              <w:rPr>
                <w:b/>
                <w:bCs/>
                <w:sz w:val="28"/>
                <w:szCs w:val="28"/>
              </w:rPr>
            </w:pPr>
            <w:bookmarkStart w:id="324" w:name="_Hlk56540099"/>
            <w:r>
              <w:lastRenderedPageBreak/>
              <w:br w:type="page"/>
            </w:r>
            <w:r>
              <w:br w:type="page"/>
            </w:r>
            <w:r w:rsidRPr="00A869F6">
              <w:rPr>
                <w:b/>
                <w:bCs/>
                <w:sz w:val="28"/>
                <w:szCs w:val="28"/>
              </w:rPr>
              <w:t>B-III – Charakteristika studijního předmětu</w:t>
            </w:r>
          </w:p>
        </w:tc>
      </w:tr>
      <w:tr w:rsidR="00A869F6" w:rsidRPr="003F4EF4" w14:paraId="44575E9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2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326" w:author="Michal Staněk" w:date="2021-04-16T13:25:00Z">
            <w:trPr>
              <w:gridAfter w:val="1"/>
              <w:wAfter w:w="41" w:type="dxa"/>
            </w:trPr>
          </w:trPrChange>
        </w:trPr>
        <w:tc>
          <w:tcPr>
            <w:tcW w:w="3401" w:type="dxa"/>
            <w:gridSpan w:val="3"/>
            <w:tcBorders>
              <w:top w:val="double" w:sz="4" w:space="0" w:color="auto"/>
            </w:tcBorders>
            <w:shd w:val="clear" w:color="auto" w:fill="F7CAAC"/>
            <w:tcPrChange w:id="327" w:author="Michal Staněk" w:date="2021-04-16T13:25:00Z">
              <w:tcPr>
                <w:tcW w:w="3403" w:type="dxa"/>
                <w:gridSpan w:val="3"/>
                <w:tcBorders>
                  <w:top w:val="double" w:sz="4" w:space="0" w:color="auto"/>
                </w:tcBorders>
                <w:shd w:val="clear" w:color="auto" w:fill="F7CAAC"/>
              </w:tcPr>
            </w:tcPrChange>
          </w:tcPr>
          <w:p w14:paraId="7A45F820" w14:textId="77777777" w:rsidR="00A869F6" w:rsidRDefault="00A869F6" w:rsidP="002543ED">
            <w:pPr>
              <w:jc w:val="both"/>
              <w:rPr>
                <w:b/>
              </w:rPr>
            </w:pPr>
            <w:r>
              <w:rPr>
                <w:b/>
              </w:rPr>
              <w:t>Název studijního předmětu</w:t>
            </w:r>
          </w:p>
        </w:tc>
        <w:tc>
          <w:tcPr>
            <w:tcW w:w="6662" w:type="dxa"/>
            <w:gridSpan w:val="20"/>
            <w:tcBorders>
              <w:top w:val="double" w:sz="4" w:space="0" w:color="auto"/>
            </w:tcBorders>
            <w:tcPrChange w:id="328" w:author="Michal Staněk" w:date="2021-04-16T13:25:00Z">
              <w:tcPr>
                <w:tcW w:w="6662" w:type="dxa"/>
                <w:gridSpan w:val="20"/>
                <w:tcBorders>
                  <w:top w:val="double" w:sz="4" w:space="0" w:color="auto"/>
                </w:tcBorders>
              </w:tcPr>
            </w:tcPrChange>
          </w:tcPr>
          <w:p w14:paraId="694CDA16" w14:textId="77777777" w:rsidR="00A869F6" w:rsidRPr="003F4EF4" w:rsidRDefault="00A869F6" w:rsidP="002543ED">
            <w:pPr>
              <w:jc w:val="both"/>
              <w:rPr>
                <w:b/>
                <w:bCs/>
                <w:lang w:val="en-GB"/>
              </w:rPr>
            </w:pPr>
            <w:bookmarkStart w:id="329" w:name="Ind_Robots_and_Manipu"/>
            <w:bookmarkEnd w:id="329"/>
            <w:r w:rsidRPr="003F4EF4">
              <w:rPr>
                <w:b/>
                <w:bCs/>
                <w:spacing w:val="-2"/>
                <w:lang w:val="en-GB"/>
              </w:rPr>
              <w:t xml:space="preserve">Industrial Robots and Manipulators </w:t>
            </w:r>
          </w:p>
        </w:tc>
      </w:tr>
      <w:tr w:rsidR="00A869F6" w14:paraId="0277F69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331" w:author="Michal Staněk" w:date="2021-04-16T13:25:00Z">
            <w:trPr>
              <w:gridAfter w:val="1"/>
              <w:wAfter w:w="41" w:type="dxa"/>
            </w:trPr>
          </w:trPrChange>
        </w:trPr>
        <w:tc>
          <w:tcPr>
            <w:tcW w:w="3401" w:type="dxa"/>
            <w:gridSpan w:val="3"/>
            <w:shd w:val="clear" w:color="auto" w:fill="F7CAAC"/>
            <w:tcPrChange w:id="332" w:author="Michal Staněk" w:date="2021-04-16T13:25:00Z">
              <w:tcPr>
                <w:tcW w:w="3403" w:type="dxa"/>
                <w:gridSpan w:val="3"/>
                <w:shd w:val="clear" w:color="auto" w:fill="F7CAAC"/>
              </w:tcPr>
            </w:tcPrChange>
          </w:tcPr>
          <w:p w14:paraId="66D40C69" w14:textId="77777777" w:rsidR="00A869F6" w:rsidRDefault="00A869F6" w:rsidP="002543ED">
            <w:pPr>
              <w:jc w:val="both"/>
              <w:rPr>
                <w:b/>
              </w:rPr>
            </w:pPr>
            <w:r>
              <w:rPr>
                <w:b/>
              </w:rPr>
              <w:t>Typ předmětu</w:t>
            </w:r>
          </w:p>
        </w:tc>
        <w:tc>
          <w:tcPr>
            <w:tcW w:w="3089" w:type="dxa"/>
            <w:gridSpan w:val="11"/>
            <w:tcPrChange w:id="333" w:author="Michal Staněk" w:date="2021-04-16T13:25:00Z">
              <w:tcPr>
                <w:tcW w:w="3089" w:type="dxa"/>
                <w:gridSpan w:val="11"/>
              </w:tcPr>
            </w:tcPrChange>
          </w:tcPr>
          <w:p w14:paraId="6FECFE45" w14:textId="012CB2FB" w:rsidR="00A869F6" w:rsidRDefault="00790A52" w:rsidP="002543ED">
            <w:pPr>
              <w:jc w:val="both"/>
            </w:pPr>
            <w:ins w:id="334" w:author="Michal Staněk" w:date="2021-04-16T13:04:00Z">
              <w:r w:rsidRPr="00096807">
                <w:t>volitelný</w:t>
              </w:r>
            </w:ins>
          </w:p>
        </w:tc>
        <w:tc>
          <w:tcPr>
            <w:tcW w:w="2695" w:type="dxa"/>
            <w:gridSpan w:val="6"/>
            <w:shd w:val="clear" w:color="auto" w:fill="F7CAAC"/>
            <w:tcPrChange w:id="335" w:author="Michal Staněk" w:date="2021-04-16T13:25:00Z">
              <w:tcPr>
                <w:tcW w:w="2695" w:type="dxa"/>
                <w:gridSpan w:val="6"/>
                <w:shd w:val="clear" w:color="auto" w:fill="F7CAAC"/>
              </w:tcPr>
            </w:tcPrChange>
          </w:tcPr>
          <w:p w14:paraId="71E38D02" w14:textId="77777777" w:rsidR="00A869F6" w:rsidRDefault="00A869F6" w:rsidP="002543ED">
            <w:pPr>
              <w:jc w:val="both"/>
            </w:pPr>
            <w:r>
              <w:rPr>
                <w:b/>
              </w:rPr>
              <w:t>doporučený ročník / semestr</w:t>
            </w:r>
          </w:p>
        </w:tc>
        <w:tc>
          <w:tcPr>
            <w:tcW w:w="878" w:type="dxa"/>
            <w:gridSpan w:val="3"/>
            <w:tcPrChange w:id="336" w:author="Michal Staněk" w:date="2021-04-16T13:25:00Z">
              <w:tcPr>
                <w:tcW w:w="878" w:type="dxa"/>
                <w:gridSpan w:val="3"/>
              </w:tcPr>
            </w:tcPrChange>
          </w:tcPr>
          <w:p w14:paraId="41A56DF4" w14:textId="77777777" w:rsidR="00A869F6" w:rsidRDefault="00A869F6" w:rsidP="002543ED">
            <w:pPr>
              <w:jc w:val="both"/>
            </w:pPr>
          </w:p>
        </w:tc>
      </w:tr>
      <w:tr w:rsidR="00A869F6" w14:paraId="0BB58302"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338" w:author="Michal Staněk" w:date="2021-04-16T13:25:00Z">
            <w:trPr>
              <w:gridAfter w:val="1"/>
              <w:wAfter w:w="41" w:type="dxa"/>
            </w:trPr>
          </w:trPrChange>
        </w:trPr>
        <w:tc>
          <w:tcPr>
            <w:tcW w:w="3401" w:type="dxa"/>
            <w:gridSpan w:val="3"/>
            <w:shd w:val="clear" w:color="auto" w:fill="F7CAAC"/>
            <w:tcPrChange w:id="339" w:author="Michal Staněk" w:date="2021-04-16T13:25:00Z">
              <w:tcPr>
                <w:tcW w:w="3403" w:type="dxa"/>
                <w:gridSpan w:val="3"/>
                <w:shd w:val="clear" w:color="auto" w:fill="F7CAAC"/>
              </w:tcPr>
            </w:tcPrChange>
          </w:tcPr>
          <w:p w14:paraId="4F3BED99" w14:textId="77777777" w:rsidR="00A869F6" w:rsidRDefault="00A869F6" w:rsidP="002543ED">
            <w:pPr>
              <w:jc w:val="both"/>
              <w:rPr>
                <w:b/>
              </w:rPr>
            </w:pPr>
            <w:r>
              <w:rPr>
                <w:b/>
              </w:rPr>
              <w:t>Rozsah studijního předmětu</w:t>
            </w:r>
          </w:p>
        </w:tc>
        <w:tc>
          <w:tcPr>
            <w:tcW w:w="1384" w:type="dxa"/>
            <w:gridSpan w:val="5"/>
            <w:tcPrChange w:id="340" w:author="Michal Staněk" w:date="2021-04-16T13:25:00Z">
              <w:tcPr>
                <w:tcW w:w="1384" w:type="dxa"/>
                <w:gridSpan w:val="5"/>
              </w:tcPr>
            </w:tcPrChange>
          </w:tcPr>
          <w:p w14:paraId="4916F242" w14:textId="77777777" w:rsidR="00A869F6" w:rsidRDefault="00A869F6" w:rsidP="002543ED">
            <w:pPr>
              <w:jc w:val="both"/>
            </w:pPr>
          </w:p>
        </w:tc>
        <w:tc>
          <w:tcPr>
            <w:tcW w:w="889" w:type="dxa"/>
            <w:gridSpan w:val="3"/>
            <w:shd w:val="clear" w:color="auto" w:fill="F7CAAC"/>
            <w:tcPrChange w:id="341" w:author="Michal Staněk" w:date="2021-04-16T13:25:00Z">
              <w:tcPr>
                <w:tcW w:w="889" w:type="dxa"/>
                <w:gridSpan w:val="3"/>
                <w:shd w:val="clear" w:color="auto" w:fill="F7CAAC"/>
              </w:tcPr>
            </w:tcPrChange>
          </w:tcPr>
          <w:p w14:paraId="10589922" w14:textId="77777777" w:rsidR="00A869F6" w:rsidRDefault="00A869F6" w:rsidP="002543ED">
            <w:pPr>
              <w:jc w:val="both"/>
              <w:rPr>
                <w:b/>
              </w:rPr>
            </w:pPr>
            <w:r>
              <w:rPr>
                <w:b/>
              </w:rPr>
              <w:t xml:space="preserve">hod. </w:t>
            </w:r>
          </w:p>
        </w:tc>
        <w:tc>
          <w:tcPr>
            <w:tcW w:w="816" w:type="dxa"/>
            <w:gridSpan w:val="3"/>
            <w:tcPrChange w:id="342" w:author="Michal Staněk" w:date="2021-04-16T13:25:00Z">
              <w:tcPr>
                <w:tcW w:w="816" w:type="dxa"/>
                <w:gridSpan w:val="3"/>
              </w:tcPr>
            </w:tcPrChange>
          </w:tcPr>
          <w:p w14:paraId="31F767F2" w14:textId="77777777" w:rsidR="00A869F6" w:rsidRDefault="00A869F6" w:rsidP="002543ED">
            <w:pPr>
              <w:jc w:val="both"/>
            </w:pPr>
          </w:p>
        </w:tc>
        <w:tc>
          <w:tcPr>
            <w:tcW w:w="2156" w:type="dxa"/>
            <w:gridSpan w:val="3"/>
            <w:shd w:val="clear" w:color="auto" w:fill="F7CAAC"/>
            <w:tcPrChange w:id="343" w:author="Michal Staněk" w:date="2021-04-16T13:25:00Z">
              <w:tcPr>
                <w:tcW w:w="2156" w:type="dxa"/>
                <w:gridSpan w:val="3"/>
                <w:shd w:val="clear" w:color="auto" w:fill="F7CAAC"/>
              </w:tcPr>
            </w:tcPrChange>
          </w:tcPr>
          <w:p w14:paraId="7B5B8A66" w14:textId="77777777" w:rsidR="00A869F6" w:rsidRDefault="00A869F6" w:rsidP="002543ED">
            <w:pPr>
              <w:jc w:val="both"/>
              <w:rPr>
                <w:b/>
              </w:rPr>
            </w:pPr>
            <w:r>
              <w:rPr>
                <w:b/>
              </w:rPr>
              <w:t>kreditů</w:t>
            </w:r>
          </w:p>
        </w:tc>
        <w:tc>
          <w:tcPr>
            <w:tcW w:w="1417" w:type="dxa"/>
            <w:gridSpan w:val="6"/>
            <w:tcPrChange w:id="344" w:author="Michal Staněk" w:date="2021-04-16T13:25:00Z">
              <w:tcPr>
                <w:tcW w:w="1417" w:type="dxa"/>
                <w:gridSpan w:val="6"/>
              </w:tcPr>
            </w:tcPrChange>
          </w:tcPr>
          <w:p w14:paraId="01D962F2" w14:textId="77777777" w:rsidR="00A869F6" w:rsidRDefault="00A869F6" w:rsidP="002543ED">
            <w:pPr>
              <w:jc w:val="both"/>
            </w:pPr>
          </w:p>
        </w:tc>
      </w:tr>
      <w:tr w:rsidR="00A869F6" w14:paraId="79F127E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4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346" w:author="Michal Staněk" w:date="2021-04-16T13:25:00Z">
            <w:trPr>
              <w:gridAfter w:val="1"/>
              <w:wAfter w:w="41" w:type="dxa"/>
            </w:trPr>
          </w:trPrChange>
        </w:trPr>
        <w:tc>
          <w:tcPr>
            <w:tcW w:w="3401" w:type="dxa"/>
            <w:gridSpan w:val="3"/>
            <w:shd w:val="clear" w:color="auto" w:fill="F7CAAC"/>
            <w:tcPrChange w:id="347" w:author="Michal Staněk" w:date="2021-04-16T13:25:00Z">
              <w:tcPr>
                <w:tcW w:w="3403" w:type="dxa"/>
                <w:gridSpan w:val="3"/>
                <w:shd w:val="clear" w:color="auto" w:fill="F7CAAC"/>
              </w:tcPr>
            </w:tcPrChange>
          </w:tcPr>
          <w:p w14:paraId="4D6F93D5" w14:textId="77777777" w:rsidR="00A869F6" w:rsidRDefault="00A869F6" w:rsidP="002543ED">
            <w:pPr>
              <w:jc w:val="both"/>
              <w:rPr>
                <w:b/>
                <w:sz w:val="22"/>
              </w:rPr>
            </w:pPr>
            <w:r>
              <w:rPr>
                <w:b/>
              </w:rPr>
              <w:t xml:space="preserve">Prerekvizity, </w:t>
            </w:r>
            <w:proofErr w:type="spellStart"/>
            <w:r>
              <w:rPr>
                <w:b/>
              </w:rPr>
              <w:t>korekvizity</w:t>
            </w:r>
            <w:proofErr w:type="spellEnd"/>
            <w:r>
              <w:rPr>
                <w:b/>
              </w:rPr>
              <w:t>, ekvivalence</w:t>
            </w:r>
          </w:p>
        </w:tc>
        <w:tc>
          <w:tcPr>
            <w:tcW w:w="6662" w:type="dxa"/>
            <w:gridSpan w:val="20"/>
            <w:tcPrChange w:id="348" w:author="Michal Staněk" w:date="2021-04-16T13:25:00Z">
              <w:tcPr>
                <w:tcW w:w="6662" w:type="dxa"/>
                <w:gridSpan w:val="20"/>
              </w:tcPr>
            </w:tcPrChange>
          </w:tcPr>
          <w:p w14:paraId="4C873460" w14:textId="77777777" w:rsidR="00A869F6" w:rsidRDefault="00A869F6" w:rsidP="002543ED">
            <w:pPr>
              <w:jc w:val="both"/>
            </w:pPr>
          </w:p>
        </w:tc>
      </w:tr>
      <w:tr w:rsidR="00A869F6" w14:paraId="35F7199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4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350" w:author="Michal Staněk" w:date="2021-04-16T13:25:00Z">
            <w:trPr>
              <w:gridAfter w:val="1"/>
              <w:wAfter w:w="41" w:type="dxa"/>
            </w:trPr>
          </w:trPrChange>
        </w:trPr>
        <w:tc>
          <w:tcPr>
            <w:tcW w:w="3401" w:type="dxa"/>
            <w:gridSpan w:val="3"/>
            <w:shd w:val="clear" w:color="auto" w:fill="F7CAAC"/>
            <w:tcPrChange w:id="351" w:author="Michal Staněk" w:date="2021-04-16T13:25:00Z">
              <w:tcPr>
                <w:tcW w:w="3403" w:type="dxa"/>
                <w:gridSpan w:val="3"/>
                <w:shd w:val="clear" w:color="auto" w:fill="F7CAAC"/>
              </w:tcPr>
            </w:tcPrChange>
          </w:tcPr>
          <w:p w14:paraId="3394D1BD" w14:textId="77777777" w:rsidR="00A869F6" w:rsidRDefault="00A869F6" w:rsidP="002543ED">
            <w:pPr>
              <w:jc w:val="both"/>
              <w:rPr>
                <w:b/>
              </w:rPr>
            </w:pPr>
            <w:r>
              <w:rPr>
                <w:b/>
              </w:rPr>
              <w:t>Způsob ověření studijních výsledků</w:t>
            </w:r>
          </w:p>
        </w:tc>
        <w:tc>
          <w:tcPr>
            <w:tcW w:w="3089" w:type="dxa"/>
            <w:gridSpan w:val="11"/>
            <w:tcPrChange w:id="352" w:author="Michal Staněk" w:date="2021-04-16T13:25:00Z">
              <w:tcPr>
                <w:tcW w:w="3089" w:type="dxa"/>
                <w:gridSpan w:val="11"/>
              </w:tcPr>
            </w:tcPrChange>
          </w:tcPr>
          <w:p w14:paraId="6F3F0D35" w14:textId="77777777" w:rsidR="00A869F6" w:rsidRDefault="00A869F6" w:rsidP="002543ED">
            <w:pPr>
              <w:jc w:val="both"/>
            </w:pPr>
            <w:r>
              <w:t>zkouška</w:t>
            </w:r>
          </w:p>
        </w:tc>
        <w:tc>
          <w:tcPr>
            <w:tcW w:w="2156" w:type="dxa"/>
            <w:gridSpan w:val="3"/>
            <w:shd w:val="clear" w:color="auto" w:fill="F7CAAC"/>
            <w:tcPrChange w:id="353" w:author="Michal Staněk" w:date="2021-04-16T13:25:00Z">
              <w:tcPr>
                <w:tcW w:w="2156" w:type="dxa"/>
                <w:gridSpan w:val="3"/>
                <w:shd w:val="clear" w:color="auto" w:fill="F7CAAC"/>
              </w:tcPr>
            </w:tcPrChange>
          </w:tcPr>
          <w:p w14:paraId="60EAAA61" w14:textId="77777777" w:rsidR="00A869F6" w:rsidRDefault="00A869F6" w:rsidP="002543ED">
            <w:pPr>
              <w:jc w:val="both"/>
              <w:rPr>
                <w:b/>
              </w:rPr>
            </w:pPr>
            <w:r>
              <w:rPr>
                <w:b/>
              </w:rPr>
              <w:t>Forma výuky</w:t>
            </w:r>
          </w:p>
        </w:tc>
        <w:tc>
          <w:tcPr>
            <w:tcW w:w="1417" w:type="dxa"/>
            <w:gridSpan w:val="6"/>
            <w:tcPrChange w:id="354" w:author="Michal Staněk" w:date="2021-04-16T13:25:00Z">
              <w:tcPr>
                <w:tcW w:w="1417" w:type="dxa"/>
                <w:gridSpan w:val="6"/>
              </w:tcPr>
            </w:tcPrChange>
          </w:tcPr>
          <w:p w14:paraId="25973C75" w14:textId="5EFD7BE4" w:rsidR="00A869F6" w:rsidRDefault="00790A52" w:rsidP="00790A52">
            <w:pPr>
              <w:pPrChange w:id="355" w:author="Michal Staněk" w:date="2021-04-16T13:04:00Z">
                <w:pPr>
                  <w:jc w:val="both"/>
                </w:pPr>
              </w:pPrChange>
            </w:pPr>
            <w:ins w:id="356" w:author="Michal Staněk" w:date="2021-04-16T13:04:00Z">
              <w:r>
                <w:rPr>
                  <w:sz w:val="18"/>
                  <w:szCs w:val="18"/>
                </w:rPr>
                <w:t>konzultace</w:t>
              </w:r>
            </w:ins>
          </w:p>
        </w:tc>
      </w:tr>
      <w:tr w:rsidR="00A869F6" w14:paraId="412B1B2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5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358" w:author="Michal Staněk" w:date="2021-04-16T13:25:00Z">
            <w:trPr>
              <w:gridAfter w:val="1"/>
              <w:wAfter w:w="41" w:type="dxa"/>
            </w:trPr>
          </w:trPrChange>
        </w:trPr>
        <w:tc>
          <w:tcPr>
            <w:tcW w:w="3401" w:type="dxa"/>
            <w:gridSpan w:val="3"/>
            <w:shd w:val="clear" w:color="auto" w:fill="F7CAAC"/>
            <w:tcPrChange w:id="359" w:author="Michal Staněk" w:date="2021-04-16T13:25:00Z">
              <w:tcPr>
                <w:tcW w:w="3403" w:type="dxa"/>
                <w:gridSpan w:val="3"/>
                <w:shd w:val="clear" w:color="auto" w:fill="F7CAAC"/>
              </w:tcPr>
            </w:tcPrChange>
          </w:tcPr>
          <w:p w14:paraId="639D7B76" w14:textId="77777777" w:rsidR="00A869F6" w:rsidRDefault="00A869F6" w:rsidP="002543ED">
            <w:pPr>
              <w:jc w:val="both"/>
              <w:rPr>
                <w:b/>
              </w:rPr>
            </w:pPr>
            <w:r>
              <w:rPr>
                <w:b/>
              </w:rPr>
              <w:t>Forma způsobu ověření studijních výsledků a další požadavky na studenta</w:t>
            </w:r>
          </w:p>
        </w:tc>
        <w:tc>
          <w:tcPr>
            <w:tcW w:w="6662" w:type="dxa"/>
            <w:gridSpan w:val="20"/>
            <w:tcBorders>
              <w:bottom w:val="single" w:sz="4" w:space="0" w:color="auto"/>
            </w:tcBorders>
            <w:tcPrChange w:id="360" w:author="Michal Staněk" w:date="2021-04-16T13:25:00Z">
              <w:tcPr>
                <w:tcW w:w="6662" w:type="dxa"/>
                <w:gridSpan w:val="20"/>
                <w:tcBorders>
                  <w:bottom w:val="single" w:sz="4" w:space="0" w:color="auto"/>
                </w:tcBorders>
              </w:tcPr>
            </w:tcPrChange>
          </w:tcPr>
          <w:p w14:paraId="2B965441" w14:textId="77777777" w:rsidR="00A869F6" w:rsidRDefault="00A869F6" w:rsidP="002543ED">
            <w:pPr>
              <w:jc w:val="both"/>
            </w:pPr>
          </w:p>
        </w:tc>
      </w:tr>
      <w:tr w:rsidR="00A869F6" w14:paraId="4CE2240E"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97"/>
          <w:trPrChange w:id="362" w:author="Michal Staněk" w:date="2021-04-16T13:25:00Z">
            <w:trPr>
              <w:gridAfter w:val="1"/>
              <w:wAfter w:w="41" w:type="dxa"/>
              <w:trHeight w:val="197"/>
            </w:trPr>
          </w:trPrChange>
        </w:trPr>
        <w:tc>
          <w:tcPr>
            <w:tcW w:w="3401" w:type="dxa"/>
            <w:gridSpan w:val="3"/>
            <w:tcBorders>
              <w:top w:val="nil"/>
            </w:tcBorders>
            <w:shd w:val="clear" w:color="auto" w:fill="F7CAAC"/>
            <w:tcPrChange w:id="363" w:author="Michal Staněk" w:date="2021-04-16T13:25:00Z">
              <w:tcPr>
                <w:tcW w:w="3403" w:type="dxa"/>
                <w:gridSpan w:val="3"/>
                <w:tcBorders>
                  <w:top w:val="nil"/>
                </w:tcBorders>
                <w:shd w:val="clear" w:color="auto" w:fill="F7CAAC"/>
              </w:tcPr>
            </w:tcPrChange>
          </w:tcPr>
          <w:p w14:paraId="2DBD8355" w14:textId="77777777" w:rsidR="00A869F6" w:rsidRDefault="00A869F6" w:rsidP="002543ED">
            <w:pPr>
              <w:jc w:val="both"/>
              <w:rPr>
                <w:b/>
              </w:rPr>
            </w:pPr>
            <w:r>
              <w:rPr>
                <w:b/>
              </w:rPr>
              <w:t>Garant předmětu</w:t>
            </w:r>
          </w:p>
        </w:tc>
        <w:tc>
          <w:tcPr>
            <w:tcW w:w="6662" w:type="dxa"/>
            <w:gridSpan w:val="20"/>
            <w:tcBorders>
              <w:top w:val="single" w:sz="4" w:space="0" w:color="auto"/>
            </w:tcBorders>
            <w:tcPrChange w:id="364" w:author="Michal Staněk" w:date="2021-04-16T13:25:00Z">
              <w:tcPr>
                <w:tcW w:w="6662" w:type="dxa"/>
                <w:gridSpan w:val="20"/>
                <w:tcBorders>
                  <w:top w:val="single" w:sz="4" w:space="0" w:color="auto"/>
                </w:tcBorders>
              </w:tcPr>
            </w:tcPrChange>
          </w:tcPr>
          <w:p w14:paraId="5A641763" w14:textId="77777777" w:rsidR="00A869F6" w:rsidRDefault="00A869F6" w:rsidP="002543ED">
            <w:pPr>
              <w:jc w:val="both"/>
            </w:pPr>
            <w:r w:rsidRPr="007D33B0">
              <w:rPr>
                <w:spacing w:val="-2"/>
              </w:rPr>
              <w:t>doc. RNDr. Ing. Zdeněk Úředníček, CSc.</w:t>
            </w:r>
          </w:p>
        </w:tc>
      </w:tr>
      <w:tr w:rsidR="00A869F6" w14:paraId="5647F5F4"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43"/>
          <w:trPrChange w:id="366" w:author="Michal Staněk" w:date="2021-04-16T13:25:00Z">
            <w:trPr>
              <w:gridAfter w:val="1"/>
              <w:wAfter w:w="41" w:type="dxa"/>
              <w:trHeight w:val="243"/>
            </w:trPr>
          </w:trPrChange>
        </w:trPr>
        <w:tc>
          <w:tcPr>
            <w:tcW w:w="3401" w:type="dxa"/>
            <w:gridSpan w:val="3"/>
            <w:tcBorders>
              <w:top w:val="nil"/>
            </w:tcBorders>
            <w:shd w:val="clear" w:color="auto" w:fill="F7CAAC"/>
            <w:tcPrChange w:id="367" w:author="Michal Staněk" w:date="2021-04-16T13:25:00Z">
              <w:tcPr>
                <w:tcW w:w="3403" w:type="dxa"/>
                <w:gridSpan w:val="3"/>
                <w:tcBorders>
                  <w:top w:val="nil"/>
                </w:tcBorders>
                <w:shd w:val="clear" w:color="auto" w:fill="F7CAAC"/>
              </w:tcPr>
            </w:tcPrChange>
          </w:tcPr>
          <w:p w14:paraId="1A8E06ED" w14:textId="77777777" w:rsidR="00A869F6" w:rsidRDefault="00A869F6" w:rsidP="002543ED">
            <w:pPr>
              <w:jc w:val="both"/>
              <w:rPr>
                <w:b/>
              </w:rPr>
            </w:pPr>
            <w:r>
              <w:rPr>
                <w:b/>
              </w:rPr>
              <w:t>Zapojení garanta do výuky předmětu</w:t>
            </w:r>
          </w:p>
        </w:tc>
        <w:tc>
          <w:tcPr>
            <w:tcW w:w="6662" w:type="dxa"/>
            <w:gridSpan w:val="20"/>
            <w:tcBorders>
              <w:top w:val="nil"/>
            </w:tcBorders>
            <w:tcPrChange w:id="368" w:author="Michal Staněk" w:date="2021-04-16T13:25:00Z">
              <w:tcPr>
                <w:tcW w:w="6662" w:type="dxa"/>
                <w:gridSpan w:val="20"/>
                <w:tcBorders>
                  <w:top w:val="nil"/>
                </w:tcBorders>
              </w:tcPr>
            </w:tcPrChange>
          </w:tcPr>
          <w:p w14:paraId="55AC83C5" w14:textId="77777777" w:rsidR="00A869F6" w:rsidRDefault="00A869F6" w:rsidP="002543ED">
            <w:pPr>
              <w:jc w:val="both"/>
            </w:pPr>
            <w:r w:rsidRPr="005E38C5">
              <w:t>100%</w:t>
            </w:r>
          </w:p>
        </w:tc>
      </w:tr>
      <w:tr w:rsidR="00A869F6" w14:paraId="22046A6B"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370" w:author="Michal Staněk" w:date="2021-04-16T13:25:00Z">
            <w:trPr>
              <w:gridAfter w:val="1"/>
              <w:wAfter w:w="41" w:type="dxa"/>
            </w:trPr>
          </w:trPrChange>
        </w:trPr>
        <w:tc>
          <w:tcPr>
            <w:tcW w:w="3401" w:type="dxa"/>
            <w:gridSpan w:val="3"/>
            <w:shd w:val="clear" w:color="auto" w:fill="F7CAAC"/>
            <w:tcPrChange w:id="371" w:author="Michal Staněk" w:date="2021-04-16T13:25:00Z">
              <w:tcPr>
                <w:tcW w:w="3403" w:type="dxa"/>
                <w:gridSpan w:val="3"/>
                <w:shd w:val="clear" w:color="auto" w:fill="F7CAAC"/>
              </w:tcPr>
            </w:tcPrChange>
          </w:tcPr>
          <w:p w14:paraId="21B3863B" w14:textId="77777777" w:rsidR="00A869F6" w:rsidRDefault="00A869F6" w:rsidP="002543ED">
            <w:pPr>
              <w:jc w:val="both"/>
              <w:rPr>
                <w:b/>
              </w:rPr>
            </w:pPr>
            <w:r>
              <w:rPr>
                <w:b/>
              </w:rPr>
              <w:t>Vyučující</w:t>
            </w:r>
          </w:p>
        </w:tc>
        <w:tc>
          <w:tcPr>
            <w:tcW w:w="6662" w:type="dxa"/>
            <w:gridSpan w:val="20"/>
            <w:tcBorders>
              <w:bottom w:val="nil"/>
            </w:tcBorders>
            <w:tcPrChange w:id="372" w:author="Michal Staněk" w:date="2021-04-16T13:25:00Z">
              <w:tcPr>
                <w:tcW w:w="6662" w:type="dxa"/>
                <w:gridSpan w:val="20"/>
                <w:tcBorders>
                  <w:bottom w:val="nil"/>
                </w:tcBorders>
              </w:tcPr>
            </w:tcPrChange>
          </w:tcPr>
          <w:p w14:paraId="7F31512F" w14:textId="77777777" w:rsidR="00A869F6" w:rsidRDefault="00A869F6" w:rsidP="002543ED">
            <w:pPr>
              <w:jc w:val="both"/>
            </w:pPr>
          </w:p>
        </w:tc>
      </w:tr>
      <w:tr w:rsidR="00A869F6" w14:paraId="473FA19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72"/>
          <w:trPrChange w:id="374" w:author="Michal Staněk" w:date="2021-04-16T13:25:00Z">
            <w:trPr>
              <w:gridAfter w:val="1"/>
              <w:wAfter w:w="41" w:type="dxa"/>
              <w:trHeight w:val="272"/>
            </w:trPr>
          </w:trPrChange>
        </w:trPr>
        <w:tc>
          <w:tcPr>
            <w:tcW w:w="10063" w:type="dxa"/>
            <w:gridSpan w:val="23"/>
            <w:tcBorders>
              <w:top w:val="nil"/>
            </w:tcBorders>
            <w:tcPrChange w:id="375" w:author="Michal Staněk" w:date="2021-04-16T13:25:00Z">
              <w:tcPr>
                <w:tcW w:w="10065" w:type="dxa"/>
                <w:gridSpan w:val="23"/>
                <w:tcBorders>
                  <w:top w:val="nil"/>
                </w:tcBorders>
              </w:tcPr>
            </w:tcPrChange>
          </w:tcPr>
          <w:p w14:paraId="1E73458B" w14:textId="77777777" w:rsidR="00A869F6" w:rsidRDefault="00A869F6" w:rsidP="002543ED">
            <w:pPr>
              <w:spacing w:before="20" w:after="20"/>
              <w:jc w:val="both"/>
            </w:pPr>
            <w:r w:rsidRPr="007D33B0">
              <w:rPr>
                <w:spacing w:val="-2"/>
              </w:rPr>
              <w:t>doc. RNDr. Ing. Zdeněk Úředníček, CSc.</w:t>
            </w:r>
          </w:p>
        </w:tc>
      </w:tr>
      <w:tr w:rsidR="00A869F6" w14:paraId="2670C7C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377" w:author="Michal Staněk" w:date="2021-04-16T13:25:00Z">
            <w:trPr>
              <w:gridAfter w:val="1"/>
              <w:wAfter w:w="41" w:type="dxa"/>
            </w:trPr>
          </w:trPrChange>
        </w:trPr>
        <w:tc>
          <w:tcPr>
            <w:tcW w:w="3401" w:type="dxa"/>
            <w:gridSpan w:val="3"/>
            <w:shd w:val="clear" w:color="auto" w:fill="F7CAAC"/>
            <w:tcPrChange w:id="378" w:author="Michal Staněk" w:date="2021-04-16T13:25:00Z">
              <w:tcPr>
                <w:tcW w:w="3403" w:type="dxa"/>
                <w:gridSpan w:val="3"/>
                <w:shd w:val="clear" w:color="auto" w:fill="F7CAAC"/>
              </w:tcPr>
            </w:tcPrChange>
          </w:tcPr>
          <w:p w14:paraId="6F26EB41" w14:textId="77777777" w:rsidR="00A869F6" w:rsidRDefault="00A869F6" w:rsidP="002543ED">
            <w:pPr>
              <w:jc w:val="both"/>
              <w:rPr>
                <w:b/>
              </w:rPr>
            </w:pPr>
            <w:r>
              <w:rPr>
                <w:b/>
              </w:rPr>
              <w:t>Stručná anotace předmětu</w:t>
            </w:r>
          </w:p>
        </w:tc>
        <w:tc>
          <w:tcPr>
            <w:tcW w:w="6662" w:type="dxa"/>
            <w:gridSpan w:val="20"/>
            <w:tcBorders>
              <w:bottom w:val="nil"/>
            </w:tcBorders>
            <w:tcPrChange w:id="379" w:author="Michal Staněk" w:date="2021-04-16T13:25:00Z">
              <w:tcPr>
                <w:tcW w:w="6662" w:type="dxa"/>
                <w:gridSpan w:val="20"/>
                <w:tcBorders>
                  <w:bottom w:val="nil"/>
                </w:tcBorders>
              </w:tcPr>
            </w:tcPrChange>
          </w:tcPr>
          <w:p w14:paraId="431C0ECE" w14:textId="77777777" w:rsidR="00A869F6" w:rsidRDefault="00A869F6" w:rsidP="002543ED">
            <w:pPr>
              <w:jc w:val="both"/>
            </w:pPr>
          </w:p>
        </w:tc>
      </w:tr>
      <w:tr w:rsidR="00A869F6" w:rsidRPr="001762EB" w14:paraId="48F326D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3938"/>
          <w:trPrChange w:id="381" w:author="Michal Staněk" w:date="2021-04-16T13:25:00Z">
            <w:trPr>
              <w:gridAfter w:val="1"/>
              <w:wAfter w:w="41" w:type="dxa"/>
              <w:trHeight w:val="3938"/>
            </w:trPr>
          </w:trPrChange>
        </w:trPr>
        <w:tc>
          <w:tcPr>
            <w:tcW w:w="10063" w:type="dxa"/>
            <w:gridSpan w:val="23"/>
            <w:tcBorders>
              <w:top w:val="nil"/>
              <w:bottom w:val="single" w:sz="12" w:space="0" w:color="auto"/>
            </w:tcBorders>
            <w:tcPrChange w:id="382" w:author="Michal Staněk" w:date="2021-04-16T13:25:00Z">
              <w:tcPr>
                <w:tcW w:w="10065" w:type="dxa"/>
                <w:gridSpan w:val="23"/>
                <w:tcBorders>
                  <w:top w:val="nil"/>
                  <w:bottom w:val="single" w:sz="12" w:space="0" w:color="auto"/>
                </w:tcBorders>
              </w:tcPr>
            </w:tcPrChange>
          </w:tcPr>
          <w:p w14:paraId="4FAD206B" w14:textId="77777777" w:rsidR="00A869F6" w:rsidRPr="00AC2ECC" w:rsidRDefault="00A869F6" w:rsidP="002543ED">
            <w:pPr>
              <w:jc w:val="both"/>
            </w:pPr>
            <w:r w:rsidRPr="00AC2ECC">
              <w:rPr>
                <w:color w:val="000000"/>
                <w:shd w:val="clear" w:color="auto" w:fill="FFFFFF"/>
              </w:rPr>
              <w:t>Cílem předmětu je získání hlubších znalostí nejen o stavbě a využití průmyslových robotů a manipulátorů zejména ve vazbě na výrobní stroje a zařízení pro zpracování polymerů. Dalším důležitým cílem tohoto předmětu je poskytnout studentům znalosti a díky řadě řešených příkladů i dovednosti z oblasti kinematiky, a hlavně dynamiky pohybových systémů průmyslových robotů a manipulátorů a zčásti i mobilních podsystémů robotů servisních. Součástí je také základní popis mechanických a tekutinových úchopných hlavic a možnosti aplikace ve studovaném oboru.</w:t>
            </w:r>
          </w:p>
          <w:p w14:paraId="3FC17DC4" w14:textId="77777777" w:rsidR="00A869F6" w:rsidRPr="00AC2ECC" w:rsidRDefault="00A869F6" w:rsidP="002543ED">
            <w:pPr>
              <w:jc w:val="both"/>
            </w:pPr>
          </w:p>
          <w:p w14:paraId="7D029A52" w14:textId="77777777" w:rsidR="00A869F6" w:rsidRPr="00AC2ECC" w:rsidRDefault="00A869F6" w:rsidP="002543ED">
            <w:pPr>
              <w:jc w:val="both"/>
              <w:rPr>
                <w:u w:val="single"/>
              </w:rPr>
            </w:pPr>
            <w:r w:rsidRPr="00AC2ECC">
              <w:rPr>
                <w:u w:val="single"/>
              </w:rPr>
              <w:t>Základní témata:</w:t>
            </w:r>
          </w:p>
          <w:p w14:paraId="67E73EFD" w14:textId="77777777" w:rsidR="00A869F6" w:rsidRPr="00AC2ECC" w:rsidRDefault="00A869F6" w:rsidP="002543ED">
            <w:pPr>
              <w:pStyle w:val="Odstavecseseznamem"/>
              <w:numPr>
                <w:ilvl w:val="0"/>
                <w:numId w:val="18"/>
              </w:numPr>
              <w:ind w:left="113" w:hanging="113"/>
              <w:jc w:val="both"/>
              <w:rPr>
                <w:shd w:val="clear" w:color="auto" w:fill="FFFFFF"/>
              </w:rPr>
            </w:pPr>
            <w:r w:rsidRPr="00AC2ECC">
              <w:rPr>
                <w:shd w:val="clear" w:color="auto" w:fill="FFFFFF"/>
              </w:rPr>
              <w:t>Úvod, definice průmyslového robota, manipulátoru, zápěstí, článku, kloubu, stupně volnosti a principů vektorového popisu mechanických systémů.</w:t>
            </w:r>
          </w:p>
          <w:p w14:paraId="2D684BD9" w14:textId="77777777" w:rsidR="00A869F6" w:rsidRPr="00AC2ECC" w:rsidRDefault="00A869F6" w:rsidP="002543ED">
            <w:pPr>
              <w:pStyle w:val="Odstavecseseznamem"/>
              <w:numPr>
                <w:ilvl w:val="0"/>
                <w:numId w:val="18"/>
              </w:numPr>
              <w:ind w:left="113" w:hanging="113"/>
              <w:jc w:val="both"/>
              <w:rPr>
                <w:shd w:val="clear" w:color="auto" w:fill="FFFFFF"/>
              </w:rPr>
            </w:pPr>
            <w:r w:rsidRPr="00AC2ECC">
              <w:rPr>
                <w:shd w:val="clear" w:color="auto" w:fill="FFFFFF"/>
              </w:rPr>
              <w:t>Popis mechanických a tekutinových úchopných hlavic a možnosti aplikace ve studovaném oboru.</w:t>
            </w:r>
          </w:p>
          <w:p w14:paraId="153298CE" w14:textId="77777777" w:rsidR="00A869F6" w:rsidRPr="00AC2ECC" w:rsidRDefault="00A869F6" w:rsidP="002543ED">
            <w:pPr>
              <w:pStyle w:val="Odstavecseseznamem"/>
              <w:numPr>
                <w:ilvl w:val="0"/>
                <w:numId w:val="18"/>
              </w:numPr>
              <w:ind w:left="113" w:hanging="113"/>
              <w:jc w:val="both"/>
              <w:rPr>
                <w:shd w:val="clear" w:color="auto" w:fill="FFFFFF"/>
              </w:rPr>
            </w:pPr>
            <w:r w:rsidRPr="00AC2ECC">
              <w:rPr>
                <w:shd w:val="clear" w:color="auto" w:fill="FFFFFF"/>
              </w:rPr>
              <w:t>Základní pohyby mechanických struktur: pohyby rotační, transformační matice při pohybu okolo globálních a lokálních os.</w:t>
            </w:r>
          </w:p>
          <w:p w14:paraId="511CC990" w14:textId="77777777" w:rsidR="00A869F6" w:rsidRPr="00AC2ECC" w:rsidRDefault="00A869F6" w:rsidP="002543ED">
            <w:pPr>
              <w:pStyle w:val="Odstavecseseznamem"/>
              <w:numPr>
                <w:ilvl w:val="0"/>
                <w:numId w:val="18"/>
              </w:numPr>
              <w:ind w:left="113" w:hanging="113"/>
              <w:jc w:val="both"/>
              <w:rPr>
                <w:shd w:val="clear" w:color="auto" w:fill="FFFFFF"/>
              </w:rPr>
            </w:pPr>
            <w:r w:rsidRPr="00AC2ECC">
              <w:rPr>
                <w:shd w:val="clear" w:color="auto" w:fill="FFFFFF"/>
              </w:rPr>
              <w:t xml:space="preserve">Základní pohyby mechanických struktur: série rotačních pohybů, Eulerova věta, </w:t>
            </w:r>
            <w:proofErr w:type="spellStart"/>
            <w:r w:rsidRPr="00AC2ECC">
              <w:rPr>
                <w:shd w:val="clear" w:color="auto" w:fill="FFFFFF"/>
              </w:rPr>
              <w:t>Rodriguezova</w:t>
            </w:r>
            <w:proofErr w:type="spellEnd"/>
            <w:r w:rsidRPr="00AC2ECC">
              <w:rPr>
                <w:shd w:val="clear" w:color="auto" w:fill="FFFFFF"/>
              </w:rPr>
              <w:t xml:space="preserve"> formule. Eulerovy parametry, </w:t>
            </w:r>
            <w:proofErr w:type="spellStart"/>
            <w:r w:rsidRPr="00AC2ECC">
              <w:rPr>
                <w:shd w:val="clear" w:color="auto" w:fill="FFFFFF"/>
              </w:rPr>
              <w:t>quaterniony</w:t>
            </w:r>
            <w:proofErr w:type="spellEnd"/>
            <w:r w:rsidRPr="00AC2ECC">
              <w:rPr>
                <w:shd w:val="clear" w:color="auto" w:fill="FFFFFF"/>
              </w:rPr>
              <w:t xml:space="preserve"> a jejich použití pro vyjádření rotace.</w:t>
            </w:r>
          </w:p>
          <w:p w14:paraId="586D7207" w14:textId="77777777" w:rsidR="00A869F6" w:rsidRPr="00AC2ECC" w:rsidRDefault="00A869F6" w:rsidP="002543ED">
            <w:pPr>
              <w:pStyle w:val="Odstavecseseznamem"/>
              <w:numPr>
                <w:ilvl w:val="0"/>
                <w:numId w:val="18"/>
              </w:numPr>
              <w:ind w:left="113" w:hanging="113"/>
              <w:jc w:val="both"/>
              <w:rPr>
                <w:shd w:val="clear" w:color="auto" w:fill="FFFFFF"/>
              </w:rPr>
            </w:pPr>
            <w:r w:rsidRPr="00AC2ECC">
              <w:rPr>
                <w:shd w:val="clear" w:color="auto" w:fill="FFFFFF"/>
              </w:rPr>
              <w:t>Kombinovaný pohyb řetězce tuhých těles. Homogenní matice transformace, homogenní vektor bodu v 3D prostoru. Skládání pohybů.</w:t>
            </w:r>
          </w:p>
          <w:p w14:paraId="79BC52C7" w14:textId="77777777" w:rsidR="00A869F6" w:rsidRPr="00AC2ECC" w:rsidRDefault="00A869F6" w:rsidP="002543ED">
            <w:pPr>
              <w:pStyle w:val="Odstavecseseznamem"/>
              <w:numPr>
                <w:ilvl w:val="0"/>
                <w:numId w:val="18"/>
              </w:numPr>
              <w:ind w:left="113" w:hanging="113"/>
              <w:jc w:val="both"/>
              <w:rPr>
                <w:shd w:val="clear" w:color="auto" w:fill="FFFFFF"/>
              </w:rPr>
            </w:pPr>
            <w:r w:rsidRPr="00AC2ECC">
              <w:rPr>
                <w:shd w:val="clear" w:color="auto" w:fill="FFFFFF"/>
              </w:rPr>
              <w:t xml:space="preserve">Přímá kinematická úloha a její souvislost s vektorovou grafikou v 3D prostoru. </w:t>
            </w:r>
            <w:proofErr w:type="spellStart"/>
            <w:r w:rsidRPr="00AC2ECC">
              <w:rPr>
                <w:shd w:val="clear" w:color="auto" w:fill="FFFFFF"/>
              </w:rPr>
              <w:t>Denavit-Hartenbergova</w:t>
            </w:r>
            <w:proofErr w:type="spellEnd"/>
            <w:r w:rsidRPr="00AC2ECC">
              <w:rPr>
                <w:shd w:val="clear" w:color="auto" w:fill="FFFFFF"/>
              </w:rPr>
              <w:t xml:space="preserve"> metoda.</w:t>
            </w:r>
          </w:p>
          <w:p w14:paraId="48C08D23" w14:textId="77777777" w:rsidR="00A869F6" w:rsidRPr="00AC2ECC" w:rsidRDefault="00A869F6" w:rsidP="002543ED">
            <w:pPr>
              <w:pStyle w:val="Odstavecseseznamem"/>
              <w:numPr>
                <w:ilvl w:val="0"/>
                <w:numId w:val="18"/>
              </w:numPr>
              <w:ind w:left="113" w:hanging="113"/>
              <w:jc w:val="both"/>
              <w:rPr>
                <w:shd w:val="clear" w:color="auto" w:fill="FFFFFF"/>
              </w:rPr>
            </w:pPr>
            <w:r w:rsidRPr="00AC2ECC">
              <w:rPr>
                <w:shd w:val="clear" w:color="auto" w:fill="FFFFFF"/>
              </w:rPr>
              <w:t>Inverzní kinematická úloha. Její řešení pro obvyklé typy manipulátorů.</w:t>
            </w:r>
          </w:p>
          <w:p w14:paraId="1DF34079" w14:textId="77777777" w:rsidR="00A869F6" w:rsidRPr="00AC2ECC" w:rsidRDefault="00A869F6" w:rsidP="002543ED">
            <w:pPr>
              <w:pStyle w:val="Odstavecseseznamem"/>
              <w:numPr>
                <w:ilvl w:val="0"/>
                <w:numId w:val="18"/>
              </w:numPr>
              <w:ind w:left="113" w:hanging="113"/>
              <w:jc w:val="both"/>
              <w:rPr>
                <w:shd w:val="clear" w:color="auto" w:fill="FFFFFF"/>
              </w:rPr>
            </w:pPr>
            <w:r w:rsidRPr="00AC2ECC">
              <w:rPr>
                <w:shd w:val="clear" w:color="auto" w:fill="FFFFFF"/>
              </w:rPr>
              <w:t>Popis dynamiky sériově vázaných mechanických těles. Souvislost s kinematickým popisem.</w:t>
            </w:r>
          </w:p>
          <w:p w14:paraId="17FD23BF" w14:textId="77777777" w:rsidR="00A869F6" w:rsidRPr="00AC2ECC" w:rsidRDefault="00A869F6" w:rsidP="002543ED">
            <w:pPr>
              <w:pStyle w:val="Odstavecseseznamem"/>
              <w:numPr>
                <w:ilvl w:val="0"/>
                <w:numId w:val="18"/>
              </w:numPr>
              <w:ind w:left="113" w:hanging="113"/>
              <w:jc w:val="both"/>
              <w:rPr>
                <w:shd w:val="clear" w:color="auto" w:fill="FFFFFF"/>
              </w:rPr>
            </w:pPr>
            <w:r w:rsidRPr="00AC2ECC">
              <w:rPr>
                <w:shd w:val="clear" w:color="auto" w:fill="FFFFFF"/>
              </w:rPr>
              <w:t xml:space="preserve">Matice setrvačnosti a matice </w:t>
            </w:r>
            <w:proofErr w:type="spellStart"/>
            <w:r w:rsidRPr="00AC2ECC">
              <w:rPr>
                <w:shd w:val="clear" w:color="auto" w:fill="FFFFFF"/>
              </w:rPr>
              <w:t>pseudosetrvačnosti</w:t>
            </w:r>
            <w:proofErr w:type="spellEnd"/>
            <w:r w:rsidRPr="00AC2ECC">
              <w:rPr>
                <w:shd w:val="clear" w:color="auto" w:fill="FFFFFF"/>
              </w:rPr>
              <w:t>.</w:t>
            </w:r>
          </w:p>
          <w:p w14:paraId="65511C4B" w14:textId="77777777" w:rsidR="00A869F6" w:rsidRPr="00AC2ECC" w:rsidRDefault="00A869F6" w:rsidP="002543ED">
            <w:pPr>
              <w:pStyle w:val="Odstavecseseznamem"/>
              <w:numPr>
                <w:ilvl w:val="0"/>
                <w:numId w:val="18"/>
              </w:numPr>
              <w:ind w:left="113" w:hanging="113"/>
              <w:jc w:val="both"/>
              <w:rPr>
                <w:shd w:val="clear" w:color="auto" w:fill="FFFFFF"/>
              </w:rPr>
            </w:pPr>
            <w:proofErr w:type="spellStart"/>
            <w:r w:rsidRPr="00AC2ECC">
              <w:rPr>
                <w:shd w:val="clear" w:color="auto" w:fill="FFFFFF"/>
              </w:rPr>
              <w:t>Lagrangeovy</w:t>
            </w:r>
            <w:proofErr w:type="spellEnd"/>
            <w:r w:rsidRPr="00AC2ECC">
              <w:rPr>
                <w:shd w:val="clear" w:color="auto" w:fill="FFFFFF"/>
              </w:rPr>
              <w:t xml:space="preserve"> rovnice I. a II. typu. Gravitační potenciálové pole.</w:t>
            </w:r>
          </w:p>
          <w:p w14:paraId="73B75524" w14:textId="77777777" w:rsidR="00A869F6" w:rsidRPr="00AC2ECC" w:rsidRDefault="00A869F6" w:rsidP="002543ED">
            <w:pPr>
              <w:pStyle w:val="Odstavecseseznamem"/>
              <w:numPr>
                <w:ilvl w:val="0"/>
                <w:numId w:val="18"/>
              </w:numPr>
              <w:ind w:left="113" w:hanging="113"/>
              <w:jc w:val="both"/>
              <w:rPr>
                <w:shd w:val="clear" w:color="auto" w:fill="FFFFFF"/>
              </w:rPr>
            </w:pPr>
            <w:r w:rsidRPr="00AC2ECC">
              <w:rPr>
                <w:shd w:val="clear" w:color="auto" w:fill="FFFFFF"/>
              </w:rPr>
              <w:t>Příklady pohybových rovnic jednoduchých řetězců vázaných tuhých těles.</w:t>
            </w:r>
          </w:p>
          <w:p w14:paraId="5B4A357F" w14:textId="77777777" w:rsidR="00A869F6" w:rsidRPr="001762EB" w:rsidRDefault="00A869F6" w:rsidP="002543ED">
            <w:pPr>
              <w:pStyle w:val="Odstavecseseznamem"/>
              <w:numPr>
                <w:ilvl w:val="0"/>
                <w:numId w:val="18"/>
              </w:numPr>
              <w:ind w:left="113" w:hanging="113"/>
              <w:jc w:val="both"/>
            </w:pPr>
            <w:r w:rsidRPr="00AC2ECC">
              <w:rPr>
                <w:shd w:val="clear" w:color="auto" w:fill="FFFFFF"/>
              </w:rPr>
              <w:t>Řízení pohybu mechanických systémů. Způsoby regulace, příklady.</w:t>
            </w:r>
          </w:p>
        </w:tc>
      </w:tr>
      <w:tr w:rsidR="00A869F6" w:rsidRPr="001762EB" w14:paraId="6DCE8506"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65"/>
          <w:trPrChange w:id="384" w:author="Michal Staněk" w:date="2021-04-16T13:25:00Z">
            <w:trPr>
              <w:gridAfter w:val="1"/>
              <w:wAfter w:w="41" w:type="dxa"/>
              <w:trHeight w:val="265"/>
            </w:trPr>
          </w:trPrChange>
        </w:trPr>
        <w:tc>
          <w:tcPr>
            <w:tcW w:w="3651" w:type="dxa"/>
            <w:gridSpan w:val="5"/>
            <w:tcBorders>
              <w:top w:val="nil"/>
            </w:tcBorders>
            <w:shd w:val="clear" w:color="auto" w:fill="F7CAAC"/>
            <w:tcPrChange w:id="385" w:author="Michal Staněk" w:date="2021-04-16T13:25:00Z">
              <w:tcPr>
                <w:tcW w:w="3653" w:type="dxa"/>
                <w:gridSpan w:val="5"/>
                <w:tcBorders>
                  <w:top w:val="nil"/>
                </w:tcBorders>
                <w:shd w:val="clear" w:color="auto" w:fill="F7CAAC"/>
              </w:tcPr>
            </w:tcPrChange>
          </w:tcPr>
          <w:p w14:paraId="33271BC5" w14:textId="77777777" w:rsidR="00A869F6" w:rsidRPr="001762EB" w:rsidRDefault="00A869F6" w:rsidP="002543ED">
            <w:pPr>
              <w:jc w:val="both"/>
            </w:pPr>
            <w:r w:rsidRPr="001762EB">
              <w:rPr>
                <w:b/>
              </w:rPr>
              <w:t xml:space="preserve">Studijní literatura a studijní </w:t>
            </w:r>
            <w:r w:rsidRPr="00BA62B5">
              <w:rPr>
                <w:b/>
              </w:rPr>
              <w:t>pomůcky</w:t>
            </w:r>
          </w:p>
        </w:tc>
        <w:tc>
          <w:tcPr>
            <w:tcW w:w="6412" w:type="dxa"/>
            <w:gridSpan w:val="18"/>
            <w:tcBorders>
              <w:top w:val="nil"/>
              <w:bottom w:val="nil"/>
            </w:tcBorders>
            <w:tcPrChange w:id="386" w:author="Michal Staněk" w:date="2021-04-16T13:25:00Z">
              <w:tcPr>
                <w:tcW w:w="6412" w:type="dxa"/>
                <w:gridSpan w:val="18"/>
                <w:tcBorders>
                  <w:top w:val="nil"/>
                  <w:bottom w:val="nil"/>
                </w:tcBorders>
              </w:tcPr>
            </w:tcPrChange>
          </w:tcPr>
          <w:p w14:paraId="7E611779" w14:textId="77777777" w:rsidR="00A869F6" w:rsidRPr="001762EB" w:rsidRDefault="00A869F6" w:rsidP="002543ED">
            <w:pPr>
              <w:jc w:val="both"/>
            </w:pPr>
          </w:p>
        </w:tc>
      </w:tr>
      <w:tr w:rsidR="00A869F6" w:rsidRPr="001762EB" w14:paraId="5FCEF57A"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497"/>
          <w:trPrChange w:id="388" w:author="Michal Staněk" w:date="2021-04-16T13:25:00Z">
            <w:trPr>
              <w:gridAfter w:val="1"/>
              <w:wAfter w:w="41" w:type="dxa"/>
              <w:trHeight w:val="1497"/>
            </w:trPr>
          </w:trPrChange>
        </w:trPr>
        <w:tc>
          <w:tcPr>
            <w:tcW w:w="10063" w:type="dxa"/>
            <w:gridSpan w:val="23"/>
            <w:tcBorders>
              <w:top w:val="nil"/>
            </w:tcBorders>
            <w:tcPrChange w:id="389" w:author="Michal Staněk" w:date="2021-04-16T13:25:00Z">
              <w:tcPr>
                <w:tcW w:w="10065" w:type="dxa"/>
                <w:gridSpan w:val="23"/>
                <w:tcBorders>
                  <w:top w:val="nil"/>
                </w:tcBorders>
              </w:tcPr>
            </w:tcPrChange>
          </w:tcPr>
          <w:p w14:paraId="26D231FD" w14:textId="77777777" w:rsidR="00A869F6" w:rsidRPr="00AC2ECC" w:rsidRDefault="00A869F6" w:rsidP="002543ED">
            <w:pPr>
              <w:jc w:val="both"/>
              <w:rPr>
                <w:u w:val="single"/>
              </w:rPr>
            </w:pPr>
            <w:r w:rsidRPr="00AC2ECC">
              <w:rPr>
                <w:u w:val="single"/>
              </w:rPr>
              <w:t>Povinná literatura:</w:t>
            </w:r>
          </w:p>
          <w:p w14:paraId="3C187A90" w14:textId="77777777" w:rsidR="00A869F6" w:rsidRPr="00AC2ECC" w:rsidRDefault="00A869F6" w:rsidP="002543ED">
            <w:pPr>
              <w:jc w:val="both"/>
            </w:pPr>
            <w:r w:rsidRPr="00AC2ECC">
              <w:rPr>
                <w:bCs/>
              </w:rPr>
              <w:t xml:space="preserve">JAZAR, R.N. </w:t>
            </w:r>
            <w:r w:rsidRPr="00AC2ECC">
              <w:rPr>
                <w:i/>
                <w:lang w:val="en-GB"/>
              </w:rPr>
              <w:t>Theory of Applied Robotic: Kinematics</w:t>
            </w:r>
            <w:r w:rsidRPr="00AC2ECC">
              <w:rPr>
                <w:i/>
              </w:rPr>
              <w:t xml:space="preserve">, Dynamics, and </w:t>
            </w:r>
            <w:proofErr w:type="spellStart"/>
            <w:r w:rsidRPr="00AC2ECC">
              <w:rPr>
                <w:i/>
              </w:rPr>
              <w:t>Control</w:t>
            </w:r>
            <w:proofErr w:type="spellEnd"/>
            <w:r w:rsidRPr="00AC2ECC">
              <w:t xml:space="preserve">. New York: </w:t>
            </w:r>
            <w:proofErr w:type="spellStart"/>
            <w:r w:rsidRPr="00AC2ECC">
              <w:t>Springer</w:t>
            </w:r>
            <w:proofErr w:type="spellEnd"/>
            <w:r w:rsidRPr="00AC2ECC">
              <w:t xml:space="preserve"> Science + Business Media, LLC, 2007. ISBN-13 978-0-387-32475-3. Dostupné v </w:t>
            </w:r>
            <w:proofErr w:type="spellStart"/>
            <w:r w:rsidRPr="00AC2ECC">
              <w:t>pdf</w:t>
            </w:r>
            <w:proofErr w:type="spellEnd"/>
            <w:r w:rsidRPr="00AC2ECC">
              <w:t xml:space="preserve"> u garanta předmětu.</w:t>
            </w:r>
          </w:p>
          <w:p w14:paraId="1222BBCF" w14:textId="77777777" w:rsidR="00A869F6" w:rsidRPr="00AC2ECC" w:rsidRDefault="00A869F6" w:rsidP="002543ED">
            <w:pPr>
              <w:jc w:val="both"/>
            </w:pPr>
            <w:r w:rsidRPr="00AC2ECC">
              <w:rPr>
                <w:bCs/>
              </w:rPr>
              <w:t xml:space="preserve">SLOTINE, J.-J., LI, W. </w:t>
            </w:r>
            <w:r w:rsidRPr="00AC2ECC">
              <w:rPr>
                <w:i/>
                <w:lang w:val="en-GB"/>
              </w:rPr>
              <w:t>Applied Nonlinear Control</w:t>
            </w:r>
            <w:r w:rsidRPr="00AC2ECC">
              <w:t xml:space="preserve">. </w:t>
            </w:r>
            <w:proofErr w:type="spellStart"/>
            <w:r w:rsidRPr="00AC2ECC">
              <w:t>Prentice-Hall</w:t>
            </w:r>
            <w:proofErr w:type="spellEnd"/>
            <w:r w:rsidRPr="00AC2ECC">
              <w:t>, Inc., 1991. ISBN 0-13-040890-5. Dostupné v </w:t>
            </w:r>
            <w:proofErr w:type="spellStart"/>
            <w:r w:rsidRPr="00AC2ECC">
              <w:t>pdf</w:t>
            </w:r>
            <w:proofErr w:type="spellEnd"/>
            <w:r w:rsidRPr="00AC2ECC">
              <w:t xml:space="preserve"> u garanta předmětu.</w:t>
            </w:r>
          </w:p>
          <w:p w14:paraId="598BB157" w14:textId="77777777" w:rsidR="00A869F6" w:rsidRPr="00AC2ECC" w:rsidRDefault="00A869F6" w:rsidP="002543ED">
            <w:pPr>
              <w:jc w:val="both"/>
              <w:rPr>
                <w:color w:val="000000"/>
              </w:rPr>
            </w:pPr>
          </w:p>
          <w:p w14:paraId="5F1F38D6" w14:textId="77777777" w:rsidR="00A869F6" w:rsidRPr="00AC2ECC" w:rsidRDefault="00A869F6" w:rsidP="002543ED">
            <w:pPr>
              <w:jc w:val="both"/>
              <w:rPr>
                <w:u w:val="single"/>
              </w:rPr>
            </w:pPr>
            <w:r w:rsidRPr="00AC2ECC">
              <w:rPr>
                <w:u w:val="single"/>
              </w:rPr>
              <w:t>Doporučená literatura:</w:t>
            </w:r>
          </w:p>
          <w:p w14:paraId="29F21423" w14:textId="77777777" w:rsidR="00A869F6" w:rsidRPr="00AC2ECC" w:rsidRDefault="00A869F6" w:rsidP="002543ED">
            <w:pPr>
              <w:jc w:val="both"/>
            </w:pPr>
            <w:r w:rsidRPr="00AC2ECC">
              <w:rPr>
                <w:bCs/>
              </w:rPr>
              <w:t xml:space="preserve">SICILIANO, B., KHATIB, O. </w:t>
            </w:r>
            <w:proofErr w:type="spellStart"/>
            <w:r w:rsidRPr="00AC2ECC">
              <w:rPr>
                <w:i/>
              </w:rPr>
              <w:t>Springer</w:t>
            </w:r>
            <w:proofErr w:type="spellEnd"/>
            <w:r w:rsidRPr="00AC2ECC">
              <w:rPr>
                <w:i/>
              </w:rPr>
              <w:t xml:space="preserve"> Handbook </w:t>
            </w:r>
            <w:proofErr w:type="spellStart"/>
            <w:r w:rsidRPr="00AC2ECC">
              <w:rPr>
                <w:i/>
              </w:rPr>
              <w:t>of</w:t>
            </w:r>
            <w:proofErr w:type="spellEnd"/>
            <w:r w:rsidRPr="00AC2ECC">
              <w:rPr>
                <w:i/>
              </w:rPr>
              <w:t xml:space="preserve"> </w:t>
            </w:r>
            <w:proofErr w:type="spellStart"/>
            <w:r w:rsidRPr="00AC2ECC">
              <w:rPr>
                <w:i/>
              </w:rPr>
              <w:t>Robotics</w:t>
            </w:r>
            <w:proofErr w:type="spellEnd"/>
            <w:r w:rsidRPr="00AC2ECC">
              <w:rPr>
                <w:bCs/>
              </w:rPr>
              <w:t>.</w:t>
            </w:r>
            <w:r w:rsidRPr="00AC2ECC">
              <w:rPr>
                <w:b/>
              </w:rPr>
              <w:t xml:space="preserve"> </w:t>
            </w:r>
            <w:proofErr w:type="spellStart"/>
            <w:r w:rsidRPr="00AC2ECC">
              <w:t>Berlin</w:t>
            </w:r>
            <w:proofErr w:type="spellEnd"/>
            <w:r w:rsidRPr="00AC2ECC">
              <w:t xml:space="preserve">, Heidelberg: </w:t>
            </w:r>
            <w:proofErr w:type="spellStart"/>
            <w:r w:rsidRPr="00AC2ECC">
              <w:t>Springer-Verlag</w:t>
            </w:r>
            <w:proofErr w:type="spellEnd"/>
            <w:r w:rsidRPr="00AC2ECC">
              <w:t>, 2008. ISBN 978-3-540-23957-4, e-ISBN 978-3-540-30301-5.</w:t>
            </w:r>
          </w:p>
          <w:p w14:paraId="46FB5489" w14:textId="77777777" w:rsidR="00A869F6" w:rsidRPr="00AC2ECC" w:rsidRDefault="00A869F6" w:rsidP="002543ED">
            <w:pPr>
              <w:jc w:val="both"/>
            </w:pPr>
            <w:r w:rsidRPr="00AC2ECC">
              <w:rPr>
                <w:bCs/>
              </w:rPr>
              <w:t>CRAIG, J.J.</w:t>
            </w:r>
            <w:r w:rsidRPr="00AC2ECC">
              <w:t xml:space="preserve"> </w:t>
            </w:r>
            <w:proofErr w:type="spellStart"/>
            <w:r w:rsidRPr="00AC2ECC">
              <w:rPr>
                <w:i/>
              </w:rPr>
              <w:t>Introduction</w:t>
            </w:r>
            <w:proofErr w:type="spellEnd"/>
            <w:r w:rsidRPr="00AC2ECC">
              <w:rPr>
                <w:i/>
              </w:rPr>
              <w:t xml:space="preserve"> to </w:t>
            </w:r>
            <w:proofErr w:type="spellStart"/>
            <w:r w:rsidRPr="00AC2ECC">
              <w:rPr>
                <w:i/>
              </w:rPr>
              <w:t>Robotics</w:t>
            </w:r>
            <w:proofErr w:type="spellEnd"/>
            <w:r w:rsidRPr="00AC2ECC">
              <w:rPr>
                <w:i/>
              </w:rPr>
              <w:t xml:space="preserve">, </w:t>
            </w:r>
            <w:proofErr w:type="spellStart"/>
            <w:r w:rsidRPr="00AC2ECC">
              <w:rPr>
                <w:i/>
              </w:rPr>
              <w:t>Mechanics</w:t>
            </w:r>
            <w:proofErr w:type="spellEnd"/>
            <w:r w:rsidRPr="00AC2ECC">
              <w:rPr>
                <w:i/>
              </w:rPr>
              <w:t xml:space="preserve"> and </w:t>
            </w:r>
            <w:proofErr w:type="spellStart"/>
            <w:r w:rsidRPr="00AC2ECC">
              <w:rPr>
                <w:i/>
              </w:rPr>
              <w:t>Control</w:t>
            </w:r>
            <w:proofErr w:type="spellEnd"/>
            <w:r w:rsidRPr="00AC2ECC">
              <w:t xml:space="preserve">. </w:t>
            </w:r>
            <w:proofErr w:type="spellStart"/>
            <w:r w:rsidRPr="00AC2ECC">
              <w:t>Reading</w:t>
            </w:r>
            <w:proofErr w:type="spellEnd"/>
            <w:r w:rsidRPr="00AC2ECC">
              <w:t xml:space="preserve">, Mas.: </w:t>
            </w:r>
            <w:proofErr w:type="spellStart"/>
            <w:r w:rsidRPr="00AC2ECC">
              <w:t>Addison-Wessley</w:t>
            </w:r>
            <w:proofErr w:type="spellEnd"/>
            <w:r w:rsidRPr="00AC2ECC">
              <w:t>, 1989. ISBN 0201103265.</w:t>
            </w:r>
          </w:p>
          <w:p w14:paraId="298974AE" w14:textId="77777777" w:rsidR="00A869F6" w:rsidRPr="00AC2ECC" w:rsidRDefault="00A869F6" w:rsidP="002543ED">
            <w:pPr>
              <w:jc w:val="both"/>
            </w:pPr>
          </w:p>
          <w:p w14:paraId="194DFC26" w14:textId="77777777" w:rsidR="00A869F6" w:rsidRPr="001762EB" w:rsidRDefault="00A869F6" w:rsidP="002543ED">
            <w:pPr>
              <w:numPr>
                <w:ilvl w:val="0"/>
                <w:numId w:val="10"/>
              </w:numPr>
              <w:shd w:val="clear" w:color="auto" w:fill="FFFFFF"/>
              <w:ind w:left="0"/>
              <w:jc w:val="both"/>
            </w:pPr>
            <w:r w:rsidRPr="00AC2ECC">
              <w:t>Kompletní systém přednášek ve formátu *.</w:t>
            </w:r>
            <w:proofErr w:type="spellStart"/>
            <w:r w:rsidRPr="00AC2ECC">
              <w:t>pdf</w:t>
            </w:r>
            <w:proofErr w:type="spellEnd"/>
            <w:r w:rsidRPr="00AC2ECC">
              <w:t xml:space="preserve"> umístěných na LMS systému univerzity (</w:t>
            </w:r>
            <w:proofErr w:type="spellStart"/>
            <w:r w:rsidRPr="00AC2ECC">
              <w:t>Moodle</w:t>
            </w:r>
            <w:proofErr w:type="spellEnd"/>
            <w:r w:rsidRPr="00AC2ECC">
              <w:t>).</w:t>
            </w:r>
          </w:p>
        </w:tc>
      </w:tr>
      <w:tr w:rsidR="00A869F6" w:rsidRPr="001762EB" w14:paraId="6391504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391" w:author="Michal Staněk" w:date="2021-04-16T13:25:00Z">
            <w:trPr>
              <w:gridAfter w:val="1"/>
              <w:wAfter w:w="41" w:type="dxa"/>
            </w:trPr>
          </w:trPrChange>
        </w:trPr>
        <w:tc>
          <w:tcPr>
            <w:tcW w:w="10063" w:type="dxa"/>
            <w:gridSpan w:val="23"/>
            <w:tcBorders>
              <w:top w:val="single" w:sz="12" w:space="0" w:color="auto"/>
              <w:left w:val="single" w:sz="2" w:space="0" w:color="auto"/>
              <w:bottom w:val="single" w:sz="2" w:space="0" w:color="auto"/>
              <w:right w:val="single" w:sz="2" w:space="0" w:color="auto"/>
            </w:tcBorders>
            <w:shd w:val="clear" w:color="auto" w:fill="F7CAAC"/>
            <w:tcPrChange w:id="392" w:author="Michal Staněk" w:date="2021-04-16T13:25:00Z">
              <w:tcPr>
                <w:tcW w:w="10065" w:type="dxa"/>
                <w:gridSpan w:val="23"/>
                <w:tcBorders>
                  <w:top w:val="single" w:sz="12" w:space="0" w:color="auto"/>
                  <w:left w:val="single" w:sz="2" w:space="0" w:color="auto"/>
                  <w:bottom w:val="single" w:sz="2" w:space="0" w:color="auto"/>
                  <w:right w:val="single" w:sz="2" w:space="0" w:color="auto"/>
                </w:tcBorders>
                <w:shd w:val="clear" w:color="auto" w:fill="F7CAAC"/>
              </w:tcPr>
            </w:tcPrChange>
          </w:tcPr>
          <w:p w14:paraId="21AC2197" w14:textId="77777777" w:rsidR="00A869F6" w:rsidRPr="001762EB" w:rsidRDefault="00A869F6" w:rsidP="002543ED">
            <w:pPr>
              <w:jc w:val="center"/>
              <w:rPr>
                <w:b/>
              </w:rPr>
            </w:pPr>
            <w:r w:rsidRPr="001762EB">
              <w:rPr>
                <w:b/>
              </w:rPr>
              <w:t>Informace ke kombinované nebo distanční formě</w:t>
            </w:r>
          </w:p>
        </w:tc>
      </w:tr>
      <w:tr w:rsidR="00A869F6" w:rsidRPr="001762EB" w14:paraId="520520ED"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394" w:author="Michal Staněk" w:date="2021-04-16T13:25:00Z">
            <w:trPr>
              <w:gridAfter w:val="1"/>
              <w:wAfter w:w="41" w:type="dxa"/>
            </w:trPr>
          </w:trPrChange>
        </w:trPr>
        <w:tc>
          <w:tcPr>
            <w:tcW w:w="4785" w:type="dxa"/>
            <w:gridSpan w:val="8"/>
            <w:tcBorders>
              <w:top w:val="single" w:sz="2" w:space="0" w:color="auto"/>
            </w:tcBorders>
            <w:shd w:val="clear" w:color="auto" w:fill="F7CAAC"/>
            <w:tcPrChange w:id="395" w:author="Michal Staněk" w:date="2021-04-16T13:25:00Z">
              <w:tcPr>
                <w:tcW w:w="4787" w:type="dxa"/>
                <w:gridSpan w:val="8"/>
                <w:tcBorders>
                  <w:top w:val="single" w:sz="2" w:space="0" w:color="auto"/>
                </w:tcBorders>
                <w:shd w:val="clear" w:color="auto" w:fill="F7CAAC"/>
              </w:tcPr>
            </w:tcPrChange>
          </w:tcPr>
          <w:p w14:paraId="58C1BD5C" w14:textId="77777777" w:rsidR="00A869F6" w:rsidRPr="001762EB" w:rsidRDefault="00A869F6" w:rsidP="002543ED">
            <w:pPr>
              <w:jc w:val="both"/>
            </w:pPr>
            <w:r w:rsidRPr="001762EB">
              <w:rPr>
                <w:b/>
              </w:rPr>
              <w:t>Rozsah konzultací (soustředění)</w:t>
            </w:r>
          </w:p>
        </w:tc>
        <w:tc>
          <w:tcPr>
            <w:tcW w:w="889" w:type="dxa"/>
            <w:gridSpan w:val="3"/>
            <w:tcBorders>
              <w:top w:val="single" w:sz="2" w:space="0" w:color="auto"/>
            </w:tcBorders>
            <w:tcPrChange w:id="396" w:author="Michal Staněk" w:date="2021-04-16T13:25:00Z">
              <w:tcPr>
                <w:tcW w:w="889" w:type="dxa"/>
                <w:gridSpan w:val="3"/>
                <w:tcBorders>
                  <w:top w:val="single" w:sz="2" w:space="0" w:color="auto"/>
                </w:tcBorders>
              </w:tcPr>
            </w:tcPrChange>
          </w:tcPr>
          <w:p w14:paraId="1B8A5F25" w14:textId="77777777" w:rsidR="00A869F6" w:rsidRPr="001762EB" w:rsidRDefault="00A869F6" w:rsidP="002543ED">
            <w:pPr>
              <w:jc w:val="both"/>
            </w:pPr>
          </w:p>
        </w:tc>
        <w:tc>
          <w:tcPr>
            <w:tcW w:w="4389" w:type="dxa"/>
            <w:gridSpan w:val="12"/>
            <w:tcBorders>
              <w:top w:val="single" w:sz="2" w:space="0" w:color="auto"/>
            </w:tcBorders>
            <w:shd w:val="clear" w:color="auto" w:fill="F7CAAC"/>
            <w:tcPrChange w:id="397" w:author="Michal Staněk" w:date="2021-04-16T13:25:00Z">
              <w:tcPr>
                <w:tcW w:w="4389" w:type="dxa"/>
                <w:gridSpan w:val="12"/>
                <w:tcBorders>
                  <w:top w:val="single" w:sz="2" w:space="0" w:color="auto"/>
                </w:tcBorders>
                <w:shd w:val="clear" w:color="auto" w:fill="F7CAAC"/>
              </w:tcPr>
            </w:tcPrChange>
          </w:tcPr>
          <w:p w14:paraId="2670D76C" w14:textId="77777777" w:rsidR="00A869F6" w:rsidRPr="001762EB" w:rsidRDefault="00A869F6" w:rsidP="002543ED">
            <w:pPr>
              <w:jc w:val="both"/>
              <w:rPr>
                <w:b/>
              </w:rPr>
            </w:pPr>
            <w:r w:rsidRPr="001762EB">
              <w:rPr>
                <w:b/>
              </w:rPr>
              <w:t xml:space="preserve">hodin </w:t>
            </w:r>
          </w:p>
        </w:tc>
      </w:tr>
      <w:tr w:rsidR="00A869F6" w:rsidRPr="001762EB" w14:paraId="391F8762"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399" w:author="Michal Staněk" w:date="2021-04-16T13:25:00Z">
            <w:trPr>
              <w:gridAfter w:val="1"/>
              <w:wAfter w:w="41" w:type="dxa"/>
            </w:trPr>
          </w:trPrChange>
        </w:trPr>
        <w:tc>
          <w:tcPr>
            <w:tcW w:w="10063" w:type="dxa"/>
            <w:gridSpan w:val="23"/>
            <w:shd w:val="clear" w:color="auto" w:fill="F7CAAC"/>
            <w:tcPrChange w:id="400" w:author="Michal Staněk" w:date="2021-04-16T13:25:00Z">
              <w:tcPr>
                <w:tcW w:w="10065" w:type="dxa"/>
                <w:gridSpan w:val="23"/>
                <w:shd w:val="clear" w:color="auto" w:fill="F7CAAC"/>
              </w:tcPr>
            </w:tcPrChange>
          </w:tcPr>
          <w:p w14:paraId="29CD0402" w14:textId="77777777" w:rsidR="00A869F6" w:rsidRPr="001762EB" w:rsidRDefault="00A869F6" w:rsidP="002543ED">
            <w:pPr>
              <w:jc w:val="both"/>
              <w:rPr>
                <w:b/>
              </w:rPr>
            </w:pPr>
            <w:r w:rsidRPr="001762EB">
              <w:rPr>
                <w:b/>
              </w:rPr>
              <w:t>Informace o způsobu kontaktu s vyučujícím</w:t>
            </w:r>
          </w:p>
        </w:tc>
      </w:tr>
      <w:tr w:rsidR="00A869F6" w:rsidRPr="001762EB" w14:paraId="0C1A779E"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0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263"/>
          <w:trPrChange w:id="402" w:author="Michal Staněk" w:date="2021-04-16T13:25:00Z">
            <w:trPr>
              <w:gridAfter w:val="1"/>
              <w:wAfter w:w="41" w:type="dxa"/>
              <w:trHeight w:val="1263"/>
            </w:trPr>
          </w:trPrChange>
        </w:trPr>
        <w:tc>
          <w:tcPr>
            <w:tcW w:w="10063" w:type="dxa"/>
            <w:gridSpan w:val="23"/>
            <w:tcPrChange w:id="403" w:author="Michal Staněk" w:date="2021-04-16T13:25:00Z">
              <w:tcPr>
                <w:tcW w:w="10065" w:type="dxa"/>
                <w:gridSpan w:val="23"/>
              </w:tcPr>
            </w:tcPrChange>
          </w:tcPr>
          <w:p w14:paraId="09999F75" w14:textId="77777777" w:rsidR="00A869F6" w:rsidRPr="00AC2ECC" w:rsidRDefault="00A869F6" w:rsidP="002543ED">
            <w:pPr>
              <w:pStyle w:val="xxmsonormal"/>
              <w:shd w:val="clear" w:color="auto" w:fill="FFFFFF"/>
              <w:spacing w:before="0" w:beforeAutospacing="0" w:after="0" w:afterAutospacing="0"/>
              <w:jc w:val="both"/>
              <w:rPr>
                <w:color w:val="000000"/>
                <w:sz w:val="20"/>
                <w:szCs w:val="20"/>
              </w:rPr>
            </w:pPr>
            <w:r w:rsidRPr="00AC2ECC">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658711B6" w14:textId="77777777" w:rsidR="00A869F6" w:rsidRPr="00AC2ECC" w:rsidRDefault="00A869F6" w:rsidP="002543ED">
            <w:pPr>
              <w:pStyle w:val="xxmsonormal"/>
              <w:shd w:val="clear" w:color="auto" w:fill="FFFFFF"/>
              <w:spacing w:before="0" w:beforeAutospacing="0" w:after="0" w:afterAutospacing="0"/>
              <w:jc w:val="both"/>
              <w:rPr>
                <w:color w:val="000000"/>
                <w:sz w:val="20"/>
                <w:szCs w:val="20"/>
              </w:rPr>
            </w:pPr>
          </w:p>
          <w:p w14:paraId="1024B2FC" w14:textId="77777777" w:rsidR="00AC2ECC" w:rsidRDefault="00A869F6" w:rsidP="00AC2ECC">
            <w:pPr>
              <w:pStyle w:val="xxmsonormal"/>
              <w:shd w:val="clear" w:color="auto" w:fill="FFFFFF"/>
              <w:spacing w:before="0" w:beforeAutospacing="0" w:after="0" w:afterAutospacing="0"/>
              <w:jc w:val="both"/>
              <w:rPr>
                <w:color w:val="000000"/>
                <w:sz w:val="20"/>
                <w:szCs w:val="20"/>
              </w:rPr>
            </w:pPr>
            <w:r w:rsidRPr="00AC2ECC">
              <w:rPr>
                <w:color w:val="000000"/>
                <w:sz w:val="20"/>
                <w:szCs w:val="20"/>
              </w:rPr>
              <w:t xml:space="preserve">Možnosti komunikace s vyučujícím: </w:t>
            </w:r>
            <w:r w:rsidR="00AE6F5A">
              <w:fldChar w:fldCharType="begin"/>
            </w:r>
            <w:r w:rsidR="00AE6F5A">
              <w:instrText xml:space="preserve"> HYPERLINK "mailto:urednicek@utb.cz" </w:instrText>
            </w:r>
            <w:r w:rsidR="00AE6F5A">
              <w:fldChar w:fldCharType="separate"/>
            </w:r>
            <w:r w:rsidRPr="00AC2ECC">
              <w:rPr>
                <w:rStyle w:val="Hypertextovodkaz"/>
                <w:sz w:val="20"/>
                <w:szCs w:val="20"/>
              </w:rPr>
              <w:t>urednicek@utb.cz</w:t>
            </w:r>
            <w:r w:rsidR="00AE6F5A">
              <w:rPr>
                <w:rStyle w:val="Hypertextovodkaz"/>
                <w:sz w:val="20"/>
                <w:szCs w:val="20"/>
              </w:rPr>
              <w:fldChar w:fldCharType="end"/>
            </w:r>
            <w:r w:rsidRPr="00AC2ECC">
              <w:rPr>
                <w:color w:val="000000"/>
                <w:sz w:val="20"/>
                <w:szCs w:val="20"/>
              </w:rPr>
              <w:t>, 576 035</w:t>
            </w:r>
            <w:r w:rsidR="00AC2ECC">
              <w:rPr>
                <w:color w:val="000000"/>
                <w:sz w:val="20"/>
                <w:szCs w:val="20"/>
              </w:rPr>
              <w:t> </w:t>
            </w:r>
            <w:r w:rsidRPr="00AC2ECC">
              <w:rPr>
                <w:color w:val="000000"/>
                <w:sz w:val="20"/>
                <w:szCs w:val="20"/>
              </w:rPr>
              <w:t>079.</w:t>
            </w:r>
          </w:p>
          <w:p w14:paraId="0DB6A44D" w14:textId="77777777" w:rsidR="00AC2ECC" w:rsidRDefault="00AC2ECC" w:rsidP="00AC2ECC">
            <w:pPr>
              <w:pStyle w:val="xxmsonormal"/>
              <w:shd w:val="clear" w:color="auto" w:fill="FFFFFF"/>
              <w:spacing w:before="0" w:beforeAutospacing="0" w:after="0" w:afterAutospacing="0"/>
              <w:jc w:val="both"/>
              <w:rPr>
                <w:color w:val="000000"/>
                <w:sz w:val="20"/>
                <w:szCs w:val="20"/>
              </w:rPr>
            </w:pPr>
          </w:p>
          <w:p w14:paraId="09BF5487" w14:textId="6AF32A9C" w:rsidR="00AC2ECC" w:rsidRPr="001762EB" w:rsidRDefault="00AC2ECC" w:rsidP="00AC2ECC">
            <w:pPr>
              <w:pStyle w:val="xxmsonormal"/>
              <w:shd w:val="clear" w:color="auto" w:fill="FFFFFF"/>
              <w:spacing w:before="0" w:beforeAutospacing="0" w:after="0" w:afterAutospacing="0"/>
              <w:jc w:val="both"/>
              <w:rPr>
                <w:sz w:val="20"/>
                <w:szCs w:val="20"/>
              </w:rPr>
            </w:pPr>
          </w:p>
        </w:tc>
      </w:tr>
      <w:tr w:rsidR="00A869F6" w14:paraId="1C4B46A9" w14:textId="77777777" w:rsidTr="00C55A8B">
        <w:tc>
          <w:tcPr>
            <w:tcW w:w="10106" w:type="dxa"/>
            <w:gridSpan w:val="24"/>
            <w:tcBorders>
              <w:top w:val="single" w:sz="4" w:space="0" w:color="auto"/>
              <w:left w:val="single" w:sz="4" w:space="0" w:color="auto"/>
              <w:bottom w:val="double" w:sz="4" w:space="0" w:color="auto"/>
              <w:right w:val="single" w:sz="4" w:space="0" w:color="auto"/>
            </w:tcBorders>
            <w:shd w:val="clear" w:color="auto" w:fill="BDD6EE"/>
          </w:tcPr>
          <w:p w14:paraId="07EFF9B5" w14:textId="206478C8" w:rsidR="00A869F6" w:rsidRPr="00A869F6" w:rsidRDefault="00A869F6" w:rsidP="002543ED">
            <w:pPr>
              <w:jc w:val="both"/>
              <w:rPr>
                <w:b/>
                <w:bCs/>
                <w:sz w:val="28"/>
                <w:szCs w:val="28"/>
              </w:rPr>
            </w:pPr>
            <w:r>
              <w:lastRenderedPageBreak/>
              <w:br w:type="page"/>
            </w:r>
            <w:r>
              <w:br w:type="page"/>
            </w:r>
            <w:r w:rsidRPr="00A869F6">
              <w:rPr>
                <w:b/>
                <w:bCs/>
                <w:sz w:val="28"/>
                <w:szCs w:val="28"/>
              </w:rPr>
              <w:t>B-III – Charakteristika studijního předmětu</w:t>
            </w:r>
          </w:p>
        </w:tc>
      </w:tr>
      <w:tr w:rsidR="00A869F6" w:rsidRPr="00056E58" w14:paraId="3B72287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0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tcBorders>
              <w:top w:val="double" w:sz="4" w:space="0" w:color="auto"/>
            </w:tcBorders>
            <w:shd w:val="clear" w:color="auto" w:fill="F7CAAC"/>
            <w:tcPrChange w:id="405" w:author="Michal Staněk" w:date="2021-04-16T13:25:00Z">
              <w:tcPr>
                <w:tcW w:w="3403" w:type="dxa"/>
                <w:gridSpan w:val="3"/>
                <w:tcBorders>
                  <w:top w:val="double" w:sz="4" w:space="0" w:color="auto"/>
                </w:tcBorders>
                <w:shd w:val="clear" w:color="auto" w:fill="F7CAAC"/>
              </w:tcPr>
            </w:tcPrChange>
          </w:tcPr>
          <w:p w14:paraId="0EE273D3" w14:textId="77777777" w:rsidR="00A869F6" w:rsidRDefault="00A869F6" w:rsidP="002543ED">
            <w:pPr>
              <w:jc w:val="both"/>
              <w:rPr>
                <w:b/>
              </w:rPr>
            </w:pPr>
            <w:r>
              <w:rPr>
                <w:b/>
              </w:rPr>
              <w:t>Název studijního předmětu</w:t>
            </w:r>
          </w:p>
        </w:tc>
        <w:tc>
          <w:tcPr>
            <w:tcW w:w="6705" w:type="dxa"/>
            <w:gridSpan w:val="21"/>
            <w:tcBorders>
              <w:top w:val="double" w:sz="4" w:space="0" w:color="auto"/>
            </w:tcBorders>
            <w:tcPrChange w:id="406" w:author="Michal Staněk" w:date="2021-04-16T13:25:00Z">
              <w:tcPr>
                <w:tcW w:w="6703" w:type="dxa"/>
                <w:gridSpan w:val="21"/>
                <w:tcBorders>
                  <w:top w:val="double" w:sz="4" w:space="0" w:color="auto"/>
                </w:tcBorders>
              </w:tcPr>
            </w:tcPrChange>
          </w:tcPr>
          <w:p w14:paraId="2082227F" w14:textId="77777777" w:rsidR="00A869F6" w:rsidRPr="00056E58" w:rsidRDefault="00A869F6" w:rsidP="002543ED">
            <w:pPr>
              <w:jc w:val="both"/>
              <w:rPr>
                <w:b/>
                <w:bCs/>
                <w:lang w:val="en-GB"/>
              </w:rPr>
            </w:pPr>
            <w:bookmarkStart w:id="407" w:name="Influence_Proper_Structure_Mater"/>
            <w:bookmarkEnd w:id="407"/>
            <w:r w:rsidRPr="00056E58">
              <w:rPr>
                <w:b/>
                <w:bCs/>
                <w:spacing w:val="-2"/>
                <w:lang w:val="en-GB"/>
              </w:rPr>
              <w:t xml:space="preserve">Influence of Properties and Structure of Materials </w:t>
            </w:r>
          </w:p>
        </w:tc>
      </w:tr>
      <w:tr w:rsidR="00A869F6" w14:paraId="00391FC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0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409" w:author="Michal Staněk" w:date="2021-04-16T13:25:00Z">
              <w:tcPr>
                <w:tcW w:w="3403" w:type="dxa"/>
                <w:gridSpan w:val="3"/>
                <w:shd w:val="clear" w:color="auto" w:fill="F7CAAC"/>
              </w:tcPr>
            </w:tcPrChange>
          </w:tcPr>
          <w:p w14:paraId="2588591E" w14:textId="77777777" w:rsidR="00A869F6" w:rsidRDefault="00A869F6" w:rsidP="002543ED">
            <w:pPr>
              <w:jc w:val="both"/>
              <w:rPr>
                <w:b/>
              </w:rPr>
            </w:pPr>
            <w:r>
              <w:rPr>
                <w:b/>
              </w:rPr>
              <w:t>Typ předmětu</w:t>
            </w:r>
          </w:p>
        </w:tc>
        <w:tc>
          <w:tcPr>
            <w:tcW w:w="3340" w:type="dxa"/>
            <w:gridSpan w:val="13"/>
            <w:tcPrChange w:id="410" w:author="Michal Staněk" w:date="2021-04-16T13:25:00Z">
              <w:tcPr>
                <w:tcW w:w="3340" w:type="dxa"/>
                <w:gridSpan w:val="13"/>
              </w:tcPr>
            </w:tcPrChange>
          </w:tcPr>
          <w:p w14:paraId="7ACFAA96" w14:textId="7F335AFB" w:rsidR="00A869F6" w:rsidRDefault="00E4258A" w:rsidP="002543ED">
            <w:pPr>
              <w:jc w:val="both"/>
            </w:pPr>
            <w:ins w:id="411" w:author="Michal Staněk" w:date="2021-04-16T13:10:00Z">
              <w:r w:rsidRPr="0092203B">
                <w:t>volitelný</w:t>
              </w:r>
            </w:ins>
          </w:p>
        </w:tc>
        <w:tc>
          <w:tcPr>
            <w:tcW w:w="2695" w:type="dxa"/>
            <w:gridSpan w:val="6"/>
            <w:shd w:val="clear" w:color="auto" w:fill="F7CAAC"/>
            <w:tcPrChange w:id="412" w:author="Michal Staněk" w:date="2021-04-16T13:25:00Z">
              <w:tcPr>
                <w:tcW w:w="2695" w:type="dxa"/>
                <w:gridSpan w:val="6"/>
                <w:shd w:val="clear" w:color="auto" w:fill="F7CAAC"/>
              </w:tcPr>
            </w:tcPrChange>
          </w:tcPr>
          <w:p w14:paraId="0BD042C4" w14:textId="77777777" w:rsidR="00A869F6" w:rsidRDefault="00A869F6" w:rsidP="002543ED">
            <w:pPr>
              <w:jc w:val="both"/>
            </w:pPr>
            <w:r>
              <w:rPr>
                <w:b/>
              </w:rPr>
              <w:t>doporučený ročník / semestr</w:t>
            </w:r>
          </w:p>
        </w:tc>
        <w:tc>
          <w:tcPr>
            <w:tcW w:w="670" w:type="dxa"/>
            <w:gridSpan w:val="2"/>
            <w:tcPrChange w:id="413" w:author="Michal Staněk" w:date="2021-04-16T13:25:00Z">
              <w:tcPr>
                <w:tcW w:w="668" w:type="dxa"/>
                <w:gridSpan w:val="2"/>
              </w:tcPr>
            </w:tcPrChange>
          </w:tcPr>
          <w:p w14:paraId="4F9E1FDC" w14:textId="77777777" w:rsidR="00A869F6" w:rsidRDefault="00A869F6" w:rsidP="002543ED">
            <w:pPr>
              <w:jc w:val="both"/>
            </w:pPr>
          </w:p>
        </w:tc>
      </w:tr>
      <w:tr w:rsidR="00A869F6" w14:paraId="2B28E0F2"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1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415" w:author="Michal Staněk" w:date="2021-04-16T13:25:00Z">
              <w:tcPr>
                <w:tcW w:w="3403" w:type="dxa"/>
                <w:gridSpan w:val="3"/>
                <w:shd w:val="clear" w:color="auto" w:fill="F7CAAC"/>
              </w:tcPr>
            </w:tcPrChange>
          </w:tcPr>
          <w:p w14:paraId="2A84DB81" w14:textId="77777777" w:rsidR="00A869F6" w:rsidRDefault="00A869F6" w:rsidP="002543ED">
            <w:pPr>
              <w:jc w:val="both"/>
              <w:rPr>
                <w:b/>
              </w:rPr>
            </w:pPr>
            <w:r>
              <w:rPr>
                <w:b/>
              </w:rPr>
              <w:t>Rozsah studijního předmětu</w:t>
            </w:r>
          </w:p>
        </w:tc>
        <w:tc>
          <w:tcPr>
            <w:tcW w:w="1635" w:type="dxa"/>
            <w:gridSpan w:val="7"/>
            <w:tcPrChange w:id="416" w:author="Michal Staněk" w:date="2021-04-16T13:25:00Z">
              <w:tcPr>
                <w:tcW w:w="1635" w:type="dxa"/>
                <w:gridSpan w:val="7"/>
              </w:tcPr>
            </w:tcPrChange>
          </w:tcPr>
          <w:p w14:paraId="45E59EE9" w14:textId="77777777" w:rsidR="00A869F6" w:rsidRDefault="00A869F6" w:rsidP="002543ED">
            <w:pPr>
              <w:jc w:val="both"/>
            </w:pPr>
          </w:p>
        </w:tc>
        <w:tc>
          <w:tcPr>
            <w:tcW w:w="889" w:type="dxa"/>
            <w:gridSpan w:val="3"/>
            <w:shd w:val="clear" w:color="auto" w:fill="F7CAAC"/>
            <w:tcPrChange w:id="417" w:author="Michal Staněk" w:date="2021-04-16T13:25:00Z">
              <w:tcPr>
                <w:tcW w:w="889" w:type="dxa"/>
                <w:gridSpan w:val="3"/>
                <w:shd w:val="clear" w:color="auto" w:fill="F7CAAC"/>
              </w:tcPr>
            </w:tcPrChange>
          </w:tcPr>
          <w:p w14:paraId="150E179B" w14:textId="77777777" w:rsidR="00A869F6" w:rsidRDefault="00A869F6" w:rsidP="002543ED">
            <w:pPr>
              <w:jc w:val="both"/>
              <w:rPr>
                <w:b/>
              </w:rPr>
            </w:pPr>
            <w:r>
              <w:rPr>
                <w:b/>
              </w:rPr>
              <w:t xml:space="preserve">hod. </w:t>
            </w:r>
          </w:p>
        </w:tc>
        <w:tc>
          <w:tcPr>
            <w:tcW w:w="816" w:type="dxa"/>
            <w:gridSpan w:val="3"/>
            <w:tcPrChange w:id="418" w:author="Michal Staněk" w:date="2021-04-16T13:25:00Z">
              <w:tcPr>
                <w:tcW w:w="816" w:type="dxa"/>
                <w:gridSpan w:val="3"/>
              </w:tcPr>
            </w:tcPrChange>
          </w:tcPr>
          <w:p w14:paraId="58AC494F" w14:textId="77777777" w:rsidR="00A869F6" w:rsidRDefault="00A869F6" w:rsidP="002543ED">
            <w:pPr>
              <w:jc w:val="both"/>
            </w:pPr>
          </w:p>
        </w:tc>
        <w:tc>
          <w:tcPr>
            <w:tcW w:w="2156" w:type="dxa"/>
            <w:gridSpan w:val="3"/>
            <w:shd w:val="clear" w:color="auto" w:fill="F7CAAC"/>
            <w:tcPrChange w:id="419" w:author="Michal Staněk" w:date="2021-04-16T13:25:00Z">
              <w:tcPr>
                <w:tcW w:w="2156" w:type="dxa"/>
                <w:gridSpan w:val="3"/>
                <w:shd w:val="clear" w:color="auto" w:fill="F7CAAC"/>
              </w:tcPr>
            </w:tcPrChange>
          </w:tcPr>
          <w:p w14:paraId="648537C9" w14:textId="77777777" w:rsidR="00A869F6" w:rsidRDefault="00A869F6" w:rsidP="002543ED">
            <w:pPr>
              <w:jc w:val="both"/>
              <w:rPr>
                <w:b/>
              </w:rPr>
            </w:pPr>
            <w:r>
              <w:rPr>
                <w:b/>
              </w:rPr>
              <w:t>kreditů</w:t>
            </w:r>
          </w:p>
        </w:tc>
        <w:tc>
          <w:tcPr>
            <w:tcW w:w="1209" w:type="dxa"/>
            <w:gridSpan w:val="5"/>
            <w:tcPrChange w:id="420" w:author="Michal Staněk" w:date="2021-04-16T13:25:00Z">
              <w:tcPr>
                <w:tcW w:w="1207" w:type="dxa"/>
                <w:gridSpan w:val="5"/>
              </w:tcPr>
            </w:tcPrChange>
          </w:tcPr>
          <w:p w14:paraId="65B9FCEC" w14:textId="77777777" w:rsidR="00A869F6" w:rsidRDefault="00A869F6" w:rsidP="002543ED">
            <w:pPr>
              <w:jc w:val="both"/>
            </w:pPr>
          </w:p>
        </w:tc>
      </w:tr>
      <w:tr w:rsidR="00A869F6" w14:paraId="29C7B4F5"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2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422" w:author="Michal Staněk" w:date="2021-04-16T13:25:00Z">
              <w:tcPr>
                <w:tcW w:w="3403" w:type="dxa"/>
                <w:gridSpan w:val="3"/>
                <w:shd w:val="clear" w:color="auto" w:fill="F7CAAC"/>
              </w:tcPr>
            </w:tcPrChange>
          </w:tcPr>
          <w:p w14:paraId="5A4A7D61" w14:textId="77777777" w:rsidR="00A869F6" w:rsidRDefault="00A869F6" w:rsidP="002543ED">
            <w:pPr>
              <w:jc w:val="both"/>
              <w:rPr>
                <w:b/>
                <w:sz w:val="22"/>
              </w:rPr>
            </w:pPr>
            <w:r>
              <w:rPr>
                <w:b/>
              </w:rPr>
              <w:t xml:space="preserve">Prerekvizity, </w:t>
            </w:r>
            <w:proofErr w:type="spellStart"/>
            <w:r>
              <w:rPr>
                <w:b/>
              </w:rPr>
              <w:t>korekvizity</w:t>
            </w:r>
            <w:proofErr w:type="spellEnd"/>
            <w:r>
              <w:rPr>
                <w:b/>
              </w:rPr>
              <w:t>, ekvivalence</w:t>
            </w:r>
          </w:p>
        </w:tc>
        <w:tc>
          <w:tcPr>
            <w:tcW w:w="6705" w:type="dxa"/>
            <w:gridSpan w:val="21"/>
            <w:tcPrChange w:id="423" w:author="Michal Staněk" w:date="2021-04-16T13:25:00Z">
              <w:tcPr>
                <w:tcW w:w="6703" w:type="dxa"/>
                <w:gridSpan w:val="21"/>
              </w:tcPr>
            </w:tcPrChange>
          </w:tcPr>
          <w:p w14:paraId="76B8C76E" w14:textId="77777777" w:rsidR="00A869F6" w:rsidRDefault="00A869F6" w:rsidP="002543ED">
            <w:pPr>
              <w:jc w:val="both"/>
            </w:pPr>
          </w:p>
        </w:tc>
      </w:tr>
      <w:tr w:rsidR="00A869F6" w14:paraId="6D99806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2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425" w:author="Michal Staněk" w:date="2021-04-16T13:25:00Z">
              <w:tcPr>
                <w:tcW w:w="3403" w:type="dxa"/>
                <w:gridSpan w:val="3"/>
                <w:shd w:val="clear" w:color="auto" w:fill="F7CAAC"/>
              </w:tcPr>
            </w:tcPrChange>
          </w:tcPr>
          <w:p w14:paraId="6D75E75A" w14:textId="77777777" w:rsidR="00A869F6" w:rsidRDefault="00A869F6" w:rsidP="002543ED">
            <w:pPr>
              <w:jc w:val="both"/>
              <w:rPr>
                <w:b/>
              </w:rPr>
            </w:pPr>
            <w:r>
              <w:rPr>
                <w:b/>
              </w:rPr>
              <w:t>Způsob ověření studijních výsledků</w:t>
            </w:r>
          </w:p>
        </w:tc>
        <w:tc>
          <w:tcPr>
            <w:tcW w:w="3340" w:type="dxa"/>
            <w:gridSpan w:val="13"/>
            <w:tcPrChange w:id="426" w:author="Michal Staněk" w:date="2021-04-16T13:25:00Z">
              <w:tcPr>
                <w:tcW w:w="3340" w:type="dxa"/>
                <w:gridSpan w:val="13"/>
              </w:tcPr>
            </w:tcPrChange>
          </w:tcPr>
          <w:p w14:paraId="5F396B6B" w14:textId="77777777" w:rsidR="00A869F6" w:rsidRDefault="00A869F6" w:rsidP="002543ED">
            <w:pPr>
              <w:jc w:val="both"/>
            </w:pPr>
            <w:r>
              <w:t>zkouška</w:t>
            </w:r>
          </w:p>
        </w:tc>
        <w:tc>
          <w:tcPr>
            <w:tcW w:w="2156" w:type="dxa"/>
            <w:gridSpan w:val="3"/>
            <w:shd w:val="clear" w:color="auto" w:fill="F7CAAC"/>
            <w:tcPrChange w:id="427" w:author="Michal Staněk" w:date="2021-04-16T13:25:00Z">
              <w:tcPr>
                <w:tcW w:w="2156" w:type="dxa"/>
                <w:gridSpan w:val="3"/>
                <w:shd w:val="clear" w:color="auto" w:fill="F7CAAC"/>
              </w:tcPr>
            </w:tcPrChange>
          </w:tcPr>
          <w:p w14:paraId="38DACE4D" w14:textId="77777777" w:rsidR="00A869F6" w:rsidRDefault="00A869F6" w:rsidP="002543ED">
            <w:pPr>
              <w:jc w:val="both"/>
              <w:rPr>
                <w:b/>
              </w:rPr>
            </w:pPr>
            <w:r>
              <w:rPr>
                <w:b/>
              </w:rPr>
              <w:t>Forma výuky</w:t>
            </w:r>
          </w:p>
        </w:tc>
        <w:tc>
          <w:tcPr>
            <w:tcW w:w="1209" w:type="dxa"/>
            <w:gridSpan w:val="5"/>
            <w:tcPrChange w:id="428" w:author="Michal Staněk" w:date="2021-04-16T13:25:00Z">
              <w:tcPr>
                <w:tcW w:w="1207" w:type="dxa"/>
                <w:gridSpan w:val="5"/>
              </w:tcPr>
            </w:tcPrChange>
          </w:tcPr>
          <w:p w14:paraId="3D291F10" w14:textId="55AC1307" w:rsidR="00A869F6" w:rsidRDefault="00E4258A" w:rsidP="002543ED">
            <w:pPr>
              <w:jc w:val="both"/>
            </w:pPr>
            <w:ins w:id="429" w:author="Michal Staněk" w:date="2021-04-16T13:10:00Z">
              <w:r>
                <w:rPr>
                  <w:sz w:val="18"/>
                  <w:szCs w:val="18"/>
                </w:rPr>
                <w:t>konzultace</w:t>
              </w:r>
            </w:ins>
          </w:p>
        </w:tc>
      </w:tr>
      <w:tr w:rsidR="00A869F6" w14:paraId="08F2DAC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3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431" w:author="Michal Staněk" w:date="2021-04-16T13:25:00Z">
              <w:tcPr>
                <w:tcW w:w="3403" w:type="dxa"/>
                <w:gridSpan w:val="3"/>
                <w:shd w:val="clear" w:color="auto" w:fill="F7CAAC"/>
              </w:tcPr>
            </w:tcPrChange>
          </w:tcPr>
          <w:p w14:paraId="34DFD638" w14:textId="77777777" w:rsidR="00A869F6" w:rsidRDefault="00A869F6" w:rsidP="002543ED">
            <w:pPr>
              <w:jc w:val="both"/>
              <w:rPr>
                <w:b/>
              </w:rPr>
            </w:pPr>
            <w:r>
              <w:rPr>
                <w:b/>
              </w:rPr>
              <w:t>Forma způsobu ověření studijních výsledků a další požadavky na studenta</w:t>
            </w:r>
          </w:p>
        </w:tc>
        <w:tc>
          <w:tcPr>
            <w:tcW w:w="6705" w:type="dxa"/>
            <w:gridSpan w:val="21"/>
            <w:tcBorders>
              <w:bottom w:val="single" w:sz="4" w:space="0" w:color="auto"/>
            </w:tcBorders>
            <w:tcPrChange w:id="432" w:author="Michal Staněk" w:date="2021-04-16T13:25:00Z">
              <w:tcPr>
                <w:tcW w:w="6703" w:type="dxa"/>
                <w:gridSpan w:val="21"/>
                <w:tcBorders>
                  <w:bottom w:val="single" w:sz="4" w:space="0" w:color="auto"/>
                </w:tcBorders>
              </w:tcPr>
            </w:tcPrChange>
          </w:tcPr>
          <w:p w14:paraId="0A2A0447" w14:textId="77777777" w:rsidR="00A869F6" w:rsidRDefault="00A869F6" w:rsidP="002543ED">
            <w:pPr>
              <w:jc w:val="both"/>
            </w:pPr>
          </w:p>
        </w:tc>
      </w:tr>
      <w:tr w:rsidR="00A869F6" w14:paraId="224CF5EC"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3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97"/>
          <w:trPrChange w:id="434" w:author="Michal Staněk" w:date="2021-04-16T13:25:00Z">
            <w:trPr>
              <w:trHeight w:val="197"/>
            </w:trPr>
          </w:trPrChange>
        </w:trPr>
        <w:tc>
          <w:tcPr>
            <w:tcW w:w="3401" w:type="dxa"/>
            <w:gridSpan w:val="3"/>
            <w:tcBorders>
              <w:top w:val="nil"/>
            </w:tcBorders>
            <w:shd w:val="clear" w:color="auto" w:fill="F7CAAC"/>
            <w:tcPrChange w:id="435" w:author="Michal Staněk" w:date="2021-04-16T13:25:00Z">
              <w:tcPr>
                <w:tcW w:w="3403" w:type="dxa"/>
                <w:gridSpan w:val="3"/>
                <w:tcBorders>
                  <w:top w:val="nil"/>
                </w:tcBorders>
                <w:shd w:val="clear" w:color="auto" w:fill="F7CAAC"/>
              </w:tcPr>
            </w:tcPrChange>
          </w:tcPr>
          <w:p w14:paraId="67BFECF7" w14:textId="77777777" w:rsidR="00A869F6" w:rsidRDefault="00A869F6" w:rsidP="002543ED">
            <w:pPr>
              <w:jc w:val="both"/>
              <w:rPr>
                <w:b/>
              </w:rPr>
            </w:pPr>
            <w:r>
              <w:rPr>
                <w:b/>
              </w:rPr>
              <w:t>Garant předmětu</w:t>
            </w:r>
          </w:p>
        </w:tc>
        <w:tc>
          <w:tcPr>
            <w:tcW w:w="6705" w:type="dxa"/>
            <w:gridSpan w:val="21"/>
            <w:tcBorders>
              <w:top w:val="single" w:sz="4" w:space="0" w:color="auto"/>
            </w:tcBorders>
            <w:tcPrChange w:id="436" w:author="Michal Staněk" w:date="2021-04-16T13:25:00Z">
              <w:tcPr>
                <w:tcW w:w="6703" w:type="dxa"/>
                <w:gridSpan w:val="21"/>
                <w:tcBorders>
                  <w:top w:val="single" w:sz="4" w:space="0" w:color="auto"/>
                </w:tcBorders>
              </w:tcPr>
            </w:tcPrChange>
          </w:tcPr>
          <w:p w14:paraId="48F2B66B" w14:textId="77777777" w:rsidR="00A869F6" w:rsidRDefault="00A869F6" w:rsidP="002543ED">
            <w:pPr>
              <w:jc w:val="both"/>
            </w:pPr>
            <w:r w:rsidRPr="007D33B0">
              <w:rPr>
                <w:spacing w:val="-2"/>
              </w:rPr>
              <w:t xml:space="preserve">prof. Ing. Petr </w:t>
            </w:r>
            <w:proofErr w:type="spellStart"/>
            <w:r w:rsidRPr="007D33B0">
              <w:rPr>
                <w:spacing w:val="-2"/>
              </w:rPr>
              <w:t>Slobodian</w:t>
            </w:r>
            <w:proofErr w:type="spellEnd"/>
            <w:r w:rsidRPr="007D33B0">
              <w:rPr>
                <w:spacing w:val="-2"/>
              </w:rPr>
              <w:t>, Ph.D.</w:t>
            </w:r>
          </w:p>
        </w:tc>
      </w:tr>
      <w:tr w:rsidR="00A869F6" w14:paraId="6D51520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3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438" w:author="Michal Staněk" w:date="2021-04-16T13:25:00Z">
            <w:trPr>
              <w:trHeight w:val="243"/>
            </w:trPr>
          </w:trPrChange>
        </w:trPr>
        <w:tc>
          <w:tcPr>
            <w:tcW w:w="3401" w:type="dxa"/>
            <w:gridSpan w:val="3"/>
            <w:tcBorders>
              <w:top w:val="nil"/>
            </w:tcBorders>
            <w:shd w:val="clear" w:color="auto" w:fill="F7CAAC"/>
            <w:tcPrChange w:id="439" w:author="Michal Staněk" w:date="2021-04-16T13:25:00Z">
              <w:tcPr>
                <w:tcW w:w="3403" w:type="dxa"/>
                <w:gridSpan w:val="3"/>
                <w:tcBorders>
                  <w:top w:val="nil"/>
                </w:tcBorders>
                <w:shd w:val="clear" w:color="auto" w:fill="F7CAAC"/>
              </w:tcPr>
            </w:tcPrChange>
          </w:tcPr>
          <w:p w14:paraId="7D832A69" w14:textId="77777777" w:rsidR="00A869F6" w:rsidRDefault="00A869F6" w:rsidP="002543ED">
            <w:pPr>
              <w:jc w:val="both"/>
              <w:rPr>
                <w:b/>
              </w:rPr>
            </w:pPr>
            <w:r>
              <w:rPr>
                <w:b/>
              </w:rPr>
              <w:t>Zapojení garanta do výuky předmětu</w:t>
            </w:r>
          </w:p>
        </w:tc>
        <w:tc>
          <w:tcPr>
            <w:tcW w:w="6705" w:type="dxa"/>
            <w:gridSpan w:val="21"/>
            <w:tcBorders>
              <w:top w:val="nil"/>
            </w:tcBorders>
            <w:tcPrChange w:id="440" w:author="Michal Staněk" w:date="2021-04-16T13:25:00Z">
              <w:tcPr>
                <w:tcW w:w="6703" w:type="dxa"/>
                <w:gridSpan w:val="21"/>
                <w:tcBorders>
                  <w:top w:val="nil"/>
                </w:tcBorders>
              </w:tcPr>
            </w:tcPrChange>
          </w:tcPr>
          <w:p w14:paraId="2BFEE985" w14:textId="77777777" w:rsidR="00A869F6" w:rsidRDefault="00A869F6" w:rsidP="002543ED">
            <w:pPr>
              <w:jc w:val="both"/>
            </w:pPr>
            <w:r w:rsidRPr="005E38C5">
              <w:t>100%</w:t>
            </w:r>
          </w:p>
        </w:tc>
      </w:tr>
      <w:tr w:rsidR="00A869F6" w14:paraId="441A33FB"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4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442" w:author="Michal Staněk" w:date="2021-04-16T13:25:00Z">
              <w:tcPr>
                <w:tcW w:w="3403" w:type="dxa"/>
                <w:gridSpan w:val="3"/>
                <w:shd w:val="clear" w:color="auto" w:fill="F7CAAC"/>
              </w:tcPr>
            </w:tcPrChange>
          </w:tcPr>
          <w:p w14:paraId="63C4D804" w14:textId="77777777" w:rsidR="00A869F6" w:rsidRDefault="00A869F6" w:rsidP="002543ED">
            <w:pPr>
              <w:jc w:val="both"/>
              <w:rPr>
                <w:b/>
              </w:rPr>
            </w:pPr>
            <w:r>
              <w:rPr>
                <w:b/>
              </w:rPr>
              <w:t>Vyučující</w:t>
            </w:r>
          </w:p>
        </w:tc>
        <w:tc>
          <w:tcPr>
            <w:tcW w:w="6705" w:type="dxa"/>
            <w:gridSpan w:val="21"/>
            <w:tcBorders>
              <w:bottom w:val="nil"/>
            </w:tcBorders>
            <w:tcPrChange w:id="443" w:author="Michal Staněk" w:date="2021-04-16T13:25:00Z">
              <w:tcPr>
                <w:tcW w:w="6703" w:type="dxa"/>
                <w:gridSpan w:val="21"/>
                <w:tcBorders>
                  <w:bottom w:val="nil"/>
                </w:tcBorders>
              </w:tcPr>
            </w:tcPrChange>
          </w:tcPr>
          <w:p w14:paraId="11A00CDD" w14:textId="77777777" w:rsidR="00A869F6" w:rsidRDefault="00A869F6" w:rsidP="002543ED">
            <w:pPr>
              <w:jc w:val="both"/>
            </w:pPr>
          </w:p>
        </w:tc>
      </w:tr>
      <w:tr w:rsidR="00A869F6" w14:paraId="567CC6E7" w14:textId="77777777" w:rsidTr="00C55A8B">
        <w:trPr>
          <w:trHeight w:val="272"/>
        </w:trPr>
        <w:tc>
          <w:tcPr>
            <w:tcW w:w="10106" w:type="dxa"/>
            <w:gridSpan w:val="24"/>
            <w:tcBorders>
              <w:top w:val="nil"/>
            </w:tcBorders>
          </w:tcPr>
          <w:p w14:paraId="3C48F8C7" w14:textId="77777777" w:rsidR="00A869F6" w:rsidRDefault="00A869F6" w:rsidP="002543ED">
            <w:pPr>
              <w:spacing w:before="20" w:after="20"/>
              <w:jc w:val="both"/>
            </w:pPr>
            <w:r w:rsidRPr="007D33B0">
              <w:rPr>
                <w:spacing w:val="-2"/>
              </w:rPr>
              <w:t xml:space="preserve">prof. Ing. Petr </w:t>
            </w:r>
            <w:proofErr w:type="spellStart"/>
            <w:r w:rsidRPr="007D33B0">
              <w:rPr>
                <w:spacing w:val="-2"/>
              </w:rPr>
              <w:t>Slobodian</w:t>
            </w:r>
            <w:proofErr w:type="spellEnd"/>
            <w:r w:rsidRPr="007D33B0">
              <w:rPr>
                <w:spacing w:val="-2"/>
              </w:rPr>
              <w:t>, Ph.D.</w:t>
            </w:r>
          </w:p>
        </w:tc>
      </w:tr>
      <w:tr w:rsidR="00A869F6" w14:paraId="39E537C4"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4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445" w:author="Michal Staněk" w:date="2021-04-16T13:25:00Z">
              <w:tcPr>
                <w:tcW w:w="3403" w:type="dxa"/>
                <w:gridSpan w:val="3"/>
                <w:shd w:val="clear" w:color="auto" w:fill="F7CAAC"/>
              </w:tcPr>
            </w:tcPrChange>
          </w:tcPr>
          <w:p w14:paraId="0BE7793E" w14:textId="77777777" w:rsidR="00A869F6" w:rsidRDefault="00A869F6" w:rsidP="002543ED">
            <w:pPr>
              <w:jc w:val="both"/>
              <w:rPr>
                <w:b/>
              </w:rPr>
            </w:pPr>
            <w:r>
              <w:rPr>
                <w:b/>
              </w:rPr>
              <w:t>Stručná anotace předmětu</w:t>
            </w:r>
          </w:p>
        </w:tc>
        <w:tc>
          <w:tcPr>
            <w:tcW w:w="6705" w:type="dxa"/>
            <w:gridSpan w:val="21"/>
            <w:tcBorders>
              <w:bottom w:val="nil"/>
            </w:tcBorders>
            <w:tcPrChange w:id="446" w:author="Michal Staněk" w:date="2021-04-16T13:25:00Z">
              <w:tcPr>
                <w:tcW w:w="6703" w:type="dxa"/>
                <w:gridSpan w:val="21"/>
                <w:tcBorders>
                  <w:bottom w:val="nil"/>
                </w:tcBorders>
              </w:tcPr>
            </w:tcPrChange>
          </w:tcPr>
          <w:p w14:paraId="4A22F386" w14:textId="77777777" w:rsidR="00A869F6" w:rsidRDefault="00A869F6" w:rsidP="002543ED">
            <w:pPr>
              <w:jc w:val="both"/>
            </w:pPr>
          </w:p>
        </w:tc>
      </w:tr>
      <w:tr w:rsidR="00A869F6" w:rsidRPr="001762EB" w14:paraId="24DE201A" w14:textId="77777777" w:rsidTr="00C55A8B">
        <w:trPr>
          <w:trHeight w:val="3938"/>
        </w:trPr>
        <w:tc>
          <w:tcPr>
            <w:tcW w:w="10106" w:type="dxa"/>
            <w:gridSpan w:val="24"/>
            <w:tcBorders>
              <w:top w:val="nil"/>
              <w:bottom w:val="single" w:sz="12" w:space="0" w:color="auto"/>
            </w:tcBorders>
          </w:tcPr>
          <w:p w14:paraId="29993D1C" w14:textId="77777777" w:rsidR="00A869F6" w:rsidRPr="00AF72BC" w:rsidRDefault="00A869F6" w:rsidP="002543ED">
            <w:pPr>
              <w:jc w:val="both"/>
            </w:pPr>
            <w:r w:rsidRPr="00AF72BC">
              <w:rPr>
                <w:color w:val="000000"/>
                <w:shd w:val="clear" w:color="auto" w:fill="FFFFFF"/>
              </w:rPr>
              <w:t>Cílem předmětu je poskytnout ucelené poznatky o struktuře a vlastnostech technicky užívaných materiálů a o jejich vazbách ve vztahu proces-struktura-vlastnosti z pohledu fyzikálních a chemických parametrů. Posluchači budou seznámeni s nejdůležitějšími principy, metodami a technikami studia těchto materiálů.</w:t>
            </w:r>
          </w:p>
          <w:p w14:paraId="76CA2C04" w14:textId="77777777" w:rsidR="00A869F6" w:rsidRPr="00AF72BC" w:rsidRDefault="00A869F6" w:rsidP="002543ED">
            <w:pPr>
              <w:jc w:val="both"/>
            </w:pPr>
          </w:p>
          <w:p w14:paraId="45079548" w14:textId="77777777" w:rsidR="00A869F6" w:rsidRPr="00AF72BC" w:rsidRDefault="00A869F6" w:rsidP="002543ED">
            <w:pPr>
              <w:jc w:val="both"/>
              <w:rPr>
                <w:u w:val="single"/>
              </w:rPr>
            </w:pPr>
            <w:r w:rsidRPr="00AF72BC">
              <w:rPr>
                <w:u w:val="single"/>
              </w:rPr>
              <w:t>Základní témata:</w:t>
            </w:r>
          </w:p>
          <w:p w14:paraId="4EF6C080"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 xml:space="preserve">Struktura materiálů </w:t>
            </w:r>
            <w:r>
              <w:rPr>
                <w:sz w:val="19"/>
                <w:szCs w:val="19"/>
                <w:shd w:val="clear" w:color="auto" w:fill="FFFFFF"/>
              </w:rPr>
              <w:t>–</w:t>
            </w:r>
            <w:r>
              <w:rPr>
                <w:shd w:val="clear" w:color="auto" w:fill="FFFFFF"/>
              </w:rPr>
              <w:t xml:space="preserve"> </w:t>
            </w:r>
            <w:r w:rsidRPr="001B13CE">
              <w:rPr>
                <w:shd w:val="clear" w:color="auto" w:fill="FFFFFF"/>
              </w:rPr>
              <w:t>elektronová struktura, molekulová (atomová) struktura, krystalo</w:t>
            </w:r>
            <w:r>
              <w:rPr>
                <w:shd w:val="clear" w:color="auto" w:fill="FFFFFF"/>
              </w:rPr>
              <w:t>grafická</w:t>
            </w:r>
            <w:r w:rsidRPr="001B13CE">
              <w:rPr>
                <w:shd w:val="clear" w:color="auto" w:fill="FFFFFF"/>
              </w:rPr>
              <w:t xml:space="preserve"> struktura, mikrostruktura.</w:t>
            </w:r>
          </w:p>
          <w:p w14:paraId="6B43C411"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 xml:space="preserve">Elektronová struktura </w:t>
            </w:r>
            <w:r>
              <w:rPr>
                <w:sz w:val="19"/>
                <w:szCs w:val="19"/>
                <w:shd w:val="clear" w:color="auto" w:fill="FFFFFF"/>
              </w:rPr>
              <w:t>–</w:t>
            </w:r>
            <w:r w:rsidRPr="001B13CE">
              <w:rPr>
                <w:shd w:val="clear" w:color="auto" w:fill="FFFFFF"/>
              </w:rPr>
              <w:t xml:space="preserve"> prostorové a energetické rozložení elektronů v pevné látce.</w:t>
            </w:r>
          </w:p>
          <w:p w14:paraId="21C5AAA7"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Molekulová (atomová) struktura, izolovaný atom, atomový klastr.</w:t>
            </w:r>
          </w:p>
          <w:p w14:paraId="3730807E"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Krystalo</w:t>
            </w:r>
            <w:r>
              <w:rPr>
                <w:shd w:val="clear" w:color="auto" w:fill="FFFFFF"/>
              </w:rPr>
              <w:t>grafická</w:t>
            </w:r>
            <w:r w:rsidRPr="001B13CE">
              <w:rPr>
                <w:shd w:val="clear" w:color="auto" w:fill="FFFFFF"/>
              </w:rPr>
              <w:t xml:space="preserve"> struktura a prostorové uspořádání konstitučních jednotek.</w:t>
            </w:r>
          </w:p>
          <w:p w14:paraId="5ABE219C"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Nekrystalické (amorfní) látky a strukturní relaxace.</w:t>
            </w:r>
          </w:p>
          <w:p w14:paraId="4B1C5495"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Mikrostruktura a vlastnosti polykrystalického materiálu.</w:t>
            </w:r>
          </w:p>
          <w:p w14:paraId="18E5BC16"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Charakter a vlastnosti nanomateriálů.</w:t>
            </w:r>
          </w:p>
          <w:p w14:paraId="406D574F"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Elektrické vlastnosti látek.</w:t>
            </w:r>
          </w:p>
          <w:p w14:paraId="3DBB37D5"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Magnetické a optické vlastnosti látek.</w:t>
            </w:r>
          </w:p>
          <w:p w14:paraId="5259C0D1"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Te</w:t>
            </w:r>
            <w:r>
              <w:rPr>
                <w:shd w:val="clear" w:color="auto" w:fill="FFFFFF"/>
              </w:rPr>
              <w:t xml:space="preserve">rmické </w:t>
            </w:r>
            <w:r w:rsidRPr="001B13CE">
              <w:rPr>
                <w:shd w:val="clear" w:color="auto" w:fill="FFFFFF"/>
              </w:rPr>
              <w:t>a mechanické vlastnosti látek.</w:t>
            </w:r>
          </w:p>
          <w:p w14:paraId="5846F4FB"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 xml:space="preserve">Vybrané techniky studia materiálů </w:t>
            </w:r>
            <w:r>
              <w:rPr>
                <w:sz w:val="19"/>
                <w:szCs w:val="19"/>
                <w:shd w:val="clear" w:color="auto" w:fill="FFFFFF"/>
              </w:rPr>
              <w:t>–</w:t>
            </w:r>
            <w:r w:rsidRPr="001B13CE">
              <w:rPr>
                <w:shd w:val="clear" w:color="auto" w:fill="FFFFFF"/>
              </w:rPr>
              <w:t xml:space="preserve"> rentgenová, elektronová a neutronová </w:t>
            </w:r>
            <w:proofErr w:type="spellStart"/>
            <w:r w:rsidRPr="001B13CE">
              <w:rPr>
                <w:shd w:val="clear" w:color="auto" w:fill="FFFFFF"/>
              </w:rPr>
              <w:t>difraktografie</w:t>
            </w:r>
            <w:proofErr w:type="spellEnd"/>
            <w:r w:rsidRPr="001B13CE">
              <w:rPr>
                <w:shd w:val="clear" w:color="auto" w:fill="FFFFFF"/>
              </w:rPr>
              <w:t>, mikroskopie optická, elektronová transmisní, elektronová rastrovací.</w:t>
            </w:r>
          </w:p>
          <w:p w14:paraId="35311FF8"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Aplikačně používané kovy a jejich slitiny.</w:t>
            </w:r>
          </w:p>
          <w:p w14:paraId="38A43E51"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Sklo a keramika.</w:t>
            </w:r>
          </w:p>
          <w:p w14:paraId="0FF77F5F" w14:textId="77777777" w:rsidR="00A869F6" w:rsidRPr="001762EB" w:rsidRDefault="00A869F6" w:rsidP="002543ED">
            <w:pPr>
              <w:pStyle w:val="Odstavecseseznamem"/>
              <w:numPr>
                <w:ilvl w:val="0"/>
                <w:numId w:val="18"/>
              </w:numPr>
              <w:ind w:left="113" w:hanging="113"/>
              <w:jc w:val="both"/>
            </w:pPr>
            <w:r w:rsidRPr="001B13CE">
              <w:rPr>
                <w:shd w:val="clear" w:color="auto" w:fill="FFFFFF"/>
              </w:rPr>
              <w:t>Polymerní materiály.</w:t>
            </w:r>
          </w:p>
        </w:tc>
      </w:tr>
      <w:tr w:rsidR="00A869F6" w:rsidRPr="001762EB" w14:paraId="510B1606"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4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448" w:author="Michal Staněk" w:date="2021-04-16T13:25:00Z">
            <w:trPr>
              <w:trHeight w:val="265"/>
            </w:trPr>
          </w:trPrChange>
        </w:trPr>
        <w:tc>
          <w:tcPr>
            <w:tcW w:w="3902" w:type="dxa"/>
            <w:gridSpan w:val="7"/>
            <w:tcBorders>
              <w:top w:val="nil"/>
            </w:tcBorders>
            <w:shd w:val="clear" w:color="auto" w:fill="F7CAAC"/>
            <w:tcPrChange w:id="449" w:author="Michal Staněk" w:date="2021-04-16T13:25:00Z">
              <w:tcPr>
                <w:tcW w:w="3904" w:type="dxa"/>
                <w:gridSpan w:val="7"/>
                <w:tcBorders>
                  <w:top w:val="nil"/>
                </w:tcBorders>
                <w:shd w:val="clear" w:color="auto" w:fill="F7CAAC"/>
              </w:tcPr>
            </w:tcPrChange>
          </w:tcPr>
          <w:p w14:paraId="78824EF2" w14:textId="77777777" w:rsidR="00A869F6" w:rsidRDefault="00A869F6" w:rsidP="002543ED">
            <w:pPr>
              <w:jc w:val="both"/>
            </w:pPr>
            <w:r>
              <w:rPr>
                <w:b/>
              </w:rPr>
              <w:t xml:space="preserve">Studijní literatura a studijní </w:t>
            </w:r>
            <w:r w:rsidRPr="00BA62B5">
              <w:rPr>
                <w:b/>
              </w:rPr>
              <w:t>pomůcky</w:t>
            </w:r>
          </w:p>
        </w:tc>
        <w:tc>
          <w:tcPr>
            <w:tcW w:w="6204" w:type="dxa"/>
            <w:gridSpan w:val="17"/>
            <w:tcBorders>
              <w:top w:val="nil"/>
              <w:bottom w:val="nil"/>
            </w:tcBorders>
            <w:tcPrChange w:id="450" w:author="Michal Staněk" w:date="2021-04-16T13:25:00Z">
              <w:tcPr>
                <w:tcW w:w="6202" w:type="dxa"/>
                <w:gridSpan w:val="17"/>
                <w:tcBorders>
                  <w:top w:val="nil"/>
                  <w:bottom w:val="nil"/>
                </w:tcBorders>
              </w:tcPr>
            </w:tcPrChange>
          </w:tcPr>
          <w:p w14:paraId="3A1BA163" w14:textId="77777777" w:rsidR="00A869F6" w:rsidRPr="001762EB" w:rsidRDefault="00A869F6" w:rsidP="002543ED">
            <w:pPr>
              <w:jc w:val="both"/>
            </w:pPr>
          </w:p>
        </w:tc>
      </w:tr>
      <w:tr w:rsidR="00A869F6" w:rsidRPr="001762EB" w14:paraId="356B5C2E" w14:textId="77777777" w:rsidTr="00C55A8B">
        <w:trPr>
          <w:trHeight w:val="1497"/>
        </w:trPr>
        <w:tc>
          <w:tcPr>
            <w:tcW w:w="10106" w:type="dxa"/>
            <w:gridSpan w:val="24"/>
            <w:tcBorders>
              <w:top w:val="nil"/>
            </w:tcBorders>
          </w:tcPr>
          <w:p w14:paraId="3158D3D3" w14:textId="77777777" w:rsidR="00A869F6" w:rsidRPr="001762EB" w:rsidRDefault="00A869F6" w:rsidP="002543ED">
            <w:pPr>
              <w:jc w:val="both"/>
              <w:rPr>
                <w:u w:val="single"/>
              </w:rPr>
            </w:pPr>
            <w:r w:rsidRPr="001762EB">
              <w:rPr>
                <w:u w:val="single"/>
              </w:rPr>
              <w:t>Povinná literatura:</w:t>
            </w:r>
          </w:p>
          <w:p w14:paraId="37C311DB" w14:textId="77777777" w:rsidR="00A869F6" w:rsidRPr="00AF72BC" w:rsidRDefault="00A869F6" w:rsidP="002543ED">
            <w:pPr>
              <w:numPr>
                <w:ilvl w:val="0"/>
                <w:numId w:val="7"/>
              </w:numPr>
              <w:shd w:val="clear" w:color="auto" w:fill="FFFFFF"/>
              <w:ind w:left="0"/>
              <w:jc w:val="both"/>
              <w:rPr>
                <w:u w:val="single"/>
              </w:rPr>
            </w:pPr>
            <w:r w:rsidRPr="00A5203A">
              <w:rPr>
                <w:caps/>
                <w:color w:val="000000"/>
              </w:rPr>
              <w:t>Vernon</w:t>
            </w:r>
            <w:r>
              <w:rPr>
                <w:caps/>
                <w:color w:val="000000"/>
              </w:rPr>
              <w:t>,</w:t>
            </w:r>
            <w:r w:rsidRPr="00A5203A">
              <w:rPr>
                <w:caps/>
                <w:color w:val="000000"/>
              </w:rPr>
              <w:t xml:space="preserve"> J.</w:t>
            </w:r>
            <w:r w:rsidRPr="00AF72BC">
              <w:rPr>
                <w:color w:val="000000"/>
              </w:rPr>
              <w:t> </w:t>
            </w:r>
            <w:proofErr w:type="spellStart"/>
            <w:r w:rsidRPr="00AF72BC">
              <w:rPr>
                <w:i/>
                <w:iCs/>
                <w:color w:val="000000"/>
              </w:rPr>
              <w:t>Introduction</w:t>
            </w:r>
            <w:proofErr w:type="spellEnd"/>
            <w:r w:rsidRPr="00AF72BC">
              <w:rPr>
                <w:i/>
                <w:iCs/>
                <w:color w:val="000000"/>
              </w:rPr>
              <w:t xml:space="preserve"> to </w:t>
            </w:r>
            <w:proofErr w:type="spellStart"/>
            <w:r w:rsidRPr="00AF72BC">
              <w:rPr>
                <w:i/>
                <w:iCs/>
                <w:color w:val="000000"/>
              </w:rPr>
              <w:t>Engineering</w:t>
            </w:r>
            <w:proofErr w:type="spellEnd"/>
            <w:r w:rsidRPr="00AF72BC">
              <w:rPr>
                <w:i/>
                <w:iCs/>
                <w:color w:val="000000"/>
              </w:rPr>
              <w:t xml:space="preserve"> </w:t>
            </w:r>
            <w:proofErr w:type="spellStart"/>
            <w:r w:rsidRPr="00AF72BC">
              <w:rPr>
                <w:i/>
                <w:iCs/>
                <w:color w:val="000000"/>
              </w:rPr>
              <w:t>Materials</w:t>
            </w:r>
            <w:proofErr w:type="spellEnd"/>
            <w:r w:rsidRPr="00AF72BC">
              <w:rPr>
                <w:i/>
                <w:iCs/>
                <w:color w:val="000000"/>
              </w:rPr>
              <w:t>.</w:t>
            </w:r>
            <w:r>
              <w:rPr>
                <w:color w:val="000000"/>
              </w:rPr>
              <w:t xml:space="preserve"> </w:t>
            </w:r>
            <w:proofErr w:type="spellStart"/>
            <w:r w:rsidRPr="00AF72BC">
              <w:rPr>
                <w:color w:val="000000"/>
              </w:rPr>
              <w:t>Macmillan</w:t>
            </w:r>
            <w:proofErr w:type="spellEnd"/>
            <w:r w:rsidRPr="00AF72BC">
              <w:rPr>
                <w:color w:val="000000"/>
              </w:rPr>
              <w:t xml:space="preserve"> </w:t>
            </w:r>
            <w:proofErr w:type="spellStart"/>
            <w:r w:rsidRPr="00AF72BC">
              <w:rPr>
                <w:color w:val="000000"/>
              </w:rPr>
              <w:t>Publishers</w:t>
            </w:r>
            <w:proofErr w:type="spellEnd"/>
            <w:r w:rsidRPr="00AF72BC">
              <w:rPr>
                <w:color w:val="000000"/>
              </w:rPr>
              <w:t xml:space="preserve"> </w:t>
            </w:r>
            <w:r w:rsidRPr="00371F68">
              <w:t>Limited, 2003. ISBN 9780333949177.</w:t>
            </w:r>
          </w:p>
          <w:p w14:paraId="5190CDFB" w14:textId="77777777" w:rsidR="00A869F6" w:rsidRDefault="00A869F6" w:rsidP="002543ED">
            <w:pPr>
              <w:numPr>
                <w:ilvl w:val="0"/>
                <w:numId w:val="7"/>
              </w:numPr>
              <w:shd w:val="clear" w:color="auto" w:fill="FFFFFF"/>
              <w:ind w:left="0"/>
              <w:jc w:val="both"/>
              <w:rPr>
                <w:color w:val="000000"/>
              </w:rPr>
            </w:pPr>
            <w:r w:rsidRPr="00A5203A">
              <w:rPr>
                <w:caps/>
                <w:color w:val="000000"/>
              </w:rPr>
              <w:t>Gubicza</w:t>
            </w:r>
            <w:r>
              <w:rPr>
                <w:caps/>
                <w:color w:val="000000"/>
              </w:rPr>
              <w:t>, J</w:t>
            </w:r>
            <w:r w:rsidRPr="00A5203A">
              <w:rPr>
                <w:caps/>
                <w:color w:val="000000"/>
              </w:rPr>
              <w:t>.</w:t>
            </w:r>
            <w:r w:rsidRPr="00AF72BC">
              <w:rPr>
                <w:color w:val="000000"/>
              </w:rPr>
              <w:t> </w:t>
            </w:r>
            <w:proofErr w:type="spellStart"/>
            <w:r w:rsidRPr="00AF72BC">
              <w:rPr>
                <w:i/>
                <w:iCs/>
                <w:color w:val="000000"/>
              </w:rPr>
              <w:t>Defect</w:t>
            </w:r>
            <w:proofErr w:type="spellEnd"/>
            <w:r w:rsidRPr="00AF72BC">
              <w:rPr>
                <w:i/>
                <w:iCs/>
                <w:color w:val="000000"/>
              </w:rPr>
              <w:t xml:space="preserve"> </w:t>
            </w:r>
            <w:proofErr w:type="spellStart"/>
            <w:r w:rsidRPr="00AF72BC">
              <w:rPr>
                <w:i/>
                <w:iCs/>
                <w:color w:val="000000"/>
              </w:rPr>
              <w:t>Structure</w:t>
            </w:r>
            <w:proofErr w:type="spellEnd"/>
            <w:r w:rsidRPr="00AF72BC">
              <w:rPr>
                <w:i/>
                <w:iCs/>
                <w:color w:val="000000"/>
              </w:rPr>
              <w:t xml:space="preserve"> and </w:t>
            </w:r>
            <w:proofErr w:type="spellStart"/>
            <w:r w:rsidRPr="00AF72BC">
              <w:rPr>
                <w:i/>
                <w:iCs/>
                <w:color w:val="000000"/>
              </w:rPr>
              <w:t>Properties</w:t>
            </w:r>
            <w:proofErr w:type="spellEnd"/>
            <w:r w:rsidRPr="00AF72BC">
              <w:rPr>
                <w:i/>
                <w:iCs/>
                <w:color w:val="000000"/>
              </w:rPr>
              <w:t xml:space="preserve"> </w:t>
            </w:r>
            <w:proofErr w:type="spellStart"/>
            <w:r w:rsidRPr="00AF72BC">
              <w:rPr>
                <w:i/>
                <w:iCs/>
                <w:color w:val="000000"/>
              </w:rPr>
              <w:t>of</w:t>
            </w:r>
            <w:proofErr w:type="spellEnd"/>
            <w:r w:rsidRPr="00AF72BC">
              <w:rPr>
                <w:i/>
                <w:iCs/>
                <w:color w:val="000000"/>
              </w:rPr>
              <w:t xml:space="preserve"> </w:t>
            </w:r>
            <w:proofErr w:type="spellStart"/>
            <w:r w:rsidRPr="00AF72BC">
              <w:rPr>
                <w:i/>
                <w:iCs/>
                <w:color w:val="000000"/>
              </w:rPr>
              <w:t>Nanomaterials</w:t>
            </w:r>
            <w:proofErr w:type="spellEnd"/>
            <w:r w:rsidRPr="00AF72BC">
              <w:rPr>
                <w:i/>
                <w:iCs/>
                <w:color w:val="000000"/>
              </w:rPr>
              <w:t xml:space="preserve">. </w:t>
            </w:r>
            <w:proofErr w:type="spellStart"/>
            <w:r w:rsidRPr="00A5203A">
              <w:rPr>
                <w:color w:val="000000"/>
              </w:rPr>
              <w:t>Woodhead</w:t>
            </w:r>
            <w:proofErr w:type="spellEnd"/>
            <w:r w:rsidRPr="00A5203A">
              <w:rPr>
                <w:color w:val="000000"/>
              </w:rPr>
              <w:t xml:space="preserve"> </w:t>
            </w:r>
            <w:proofErr w:type="spellStart"/>
            <w:r w:rsidRPr="00A5203A">
              <w:rPr>
                <w:color w:val="000000"/>
              </w:rPr>
              <w:t>Publishing</w:t>
            </w:r>
            <w:proofErr w:type="spellEnd"/>
            <w:r>
              <w:rPr>
                <w:color w:val="000000"/>
              </w:rPr>
              <w:t>,</w:t>
            </w:r>
            <w:r w:rsidRPr="00AF72BC">
              <w:rPr>
                <w:color w:val="000000"/>
              </w:rPr>
              <w:t xml:space="preserve"> 2017. ISBN 9780081019177.</w:t>
            </w:r>
          </w:p>
          <w:p w14:paraId="3B3B04B4" w14:textId="77777777" w:rsidR="00A869F6" w:rsidRPr="00371F68" w:rsidRDefault="00A869F6" w:rsidP="002543ED">
            <w:pPr>
              <w:jc w:val="both"/>
            </w:pPr>
            <w:r w:rsidRPr="00371F68">
              <w:t xml:space="preserve">SHACKELFORD, J.F. </w:t>
            </w:r>
            <w:proofErr w:type="spellStart"/>
            <w:r w:rsidRPr="00371F68">
              <w:rPr>
                <w:i/>
                <w:iCs/>
              </w:rPr>
              <w:t>Introduction</w:t>
            </w:r>
            <w:proofErr w:type="spellEnd"/>
            <w:r w:rsidRPr="00371F68">
              <w:rPr>
                <w:i/>
                <w:iCs/>
              </w:rPr>
              <w:t xml:space="preserve"> to </w:t>
            </w:r>
            <w:proofErr w:type="spellStart"/>
            <w:r>
              <w:rPr>
                <w:i/>
                <w:iCs/>
              </w:rPr>
              <w:t>M</w:t>
            </w:r>
            <w:r w:rsidRPr="00371F68">
              <w:rPr>
                <w:i/>
                <w:iCs/>
              </w:rPr>
              <w:t>aterials</w:t>
            </w:r>
            <w:proofErr w:type="spellEnd"/>
            <w:r w:rsidRPr="00371F68">
              <w:rPr>
                <w:i/>
                <w:iCs/>
              </w:rPr>
              <w:t xml:space="preserve"> </w:t>
            </w:r>
            <w:r>
              <w:rPr>
                <w:i/>
                <w:iCs/>
              </w:rPr>
              <w:t>S</w:t>
            </w:r>
            <w:r w:rsidRPr="00371F68">
              <w:rPr>
                <w:i/>
                <w:iCs/>
              </w:rPr>
              <w:t xml:space="preserve">cience </w:t>
            </w:r>
            <w:proofErr w:type="spellStart"/>
            <w:r w:rsidRPr="00371F68">
              <w:rPr>
                <w:i/>
                <w:iCs/>
              </w:rPr>
              <w:t>for</w:t>
            </w:r>
            <w:proofErr w:type="spellEnd"/>
            <w:r w:rsidRPr="00371F68">
              <w:rPr>
                <w:i/>
                <w:iCs/>
              </w:rPr>
              <w:t xml:space="preserve"> </w:t>
            </w:r>
            <w:proofErr w:type="spellStart"/>
            <w:r>
              <w:rPr>
                <w:i/>
                <w:iCs/>
              </w:rPr>
              <w:t>E</w:t>
            </w:r>
            <w:r w:rsidRPr="00371F68">
              <w:rPr>
                <w:i/>
                <w:iCs/>
              </w:rPr>
              <w:t>ngineers</w:t>
            </w:r>
            <w:proofErr w:type="spellEnd"/>
            <w:r>
              <w:rPr>
                <w:i/>
                <w:iCs/>
              </w:rPr>
              <w:t xml:space="preserve">. </w:t>
            </w:r>
            <w:proofErr w:type="spellStart"/>
            <w:r w:rsidRPr="00371F68">
              <w:t>Pearson</w:t>
            </w:r>
            <w:proofErr w:type="spellEnd"/>
            <w:r w:rsidRPr="00371F68">
              <w:t>, 2006.</w:t>
            </w:r>
            <w:r>
              <w:t xml:space="preserve"> ISBN </w:t>
            </w:r>
            <w:r w:rsidRPr="00371F68">
              <w:t>0-273-79340-3</w:t>
            </w:r>
            <w:r>
              <w:t xml:space="preserve">, </w:t>
            </w:r>
            <w:r w:rsidRPr="00371F68">
              <w:t>9780273793403</w:t>
            </w:r>
            <w:r>
              <w:t>.</w:t>
            </w:r>
          </w:p>
          <w:p w14:paraId="70B39968" w14:textId="77777777" w:rsidR="00A869F6" w:rsidRDefault="00A869F6" w:rsidP="002543ED">
            <w:pPr>
              <w:shd w:val="clear" w:color="auto" w:fill="FFFFFF"/>
              <w:jc w:val="both"/>
              <w:rPr>
                <w:u w:val="single"/>
              </w:rPr>
            </w:pPr>
          </w:p>
          <w:p w14:paraId="351113AF" w14:textId="77777777" w:rsidR="00A869F6" w:rsidRPr="00AF72BC" w:rsidRDefault="00A869F6" w:rsidP="002543ED">
            <w:pPr>
              <w:shd w:val="clear" w:color="auto" w:fill="FFFFFF"/>
              <w:jc w:val="both"/>
              <w:rPr>
                <w:u w:val="single"/>
              </w:rPr>
            </w:pPr>
            <w:r w:rsidRPr="00AF72BC">
              <w:rPr>
                <w:u w:val="single"/>
              </w:rPr>
              <w:t>Doporučená literatura:</w:t>
            </w:r>
          </w:p>
          <w:p w14:paraId="6B2CDF70" w14:textId="77777777" w:rsidR="00A869F6" w:rsidRDefault="00A869F6" w:rsidP="002543ED">
            <w:pPr>
              <w:numPr>
                <w:ilvl w:val="0"/>
                <w:numId w:val="8"/>
              </w:numPr>
              <w:shd w:val="clear" w:color="auto" w:fill="FFFFFF"/>
              <w:ind w:left="0"/>
              <w:jc w:val="both"/>
              <w:rPr>
                <w:color w:val="000000"/>
              </w:rPr>
            </w:pPr>
            <w:r w:rsidRPr="002C17CD">
              <w:rPr>
                <w:caps/>
                <w:color w:val="000000"/>
              </w:rPr>
              <w:t>GROOVER</w:t>
            </w:r>
            <w:r>
              <w:rPr>
                <w:caps/>
                <w:color w:val="000000"/>
              </w:rPr>
              <w:t>, M.P</w:t>
            </w:r>
            <w:r w:rsidRPr="00AF72BC">
              <w:rPr>
                <w:color w:val="000000"/>
              </w:rPr>
              <w:t>. </w:t>
            </w:r>
            <w:proofErr w:type="spellStart"/>
            <w:r w:rsidRPr="002C17CD">
              <w:rPr>
                <w:i/>
                <w:iCs/>
                <w:color w:val="000000"/>
              </w:rPr>
              <w:t>Principles</w:t>
            </w:r>
            <w:proofErr w:type="spellEnd"/>
            <w:r w:rsidRPr="002C17CD">
              <w:rPr>
                <w:i/>
                <w:iCs/>
                <w:color w:val="000000"/>
              </w:rPr>
              <w:t xml:space="preserve"> </w:t>
            </w:r>
            <w:proofErr w:type="spellStart"/>
            <w:r w:rsidRPr="002C17CD">
              <w:rPr>
                <w:i/>
                <w:iCs/>
                <w:color w:val="000000"/>
              </w:rPr>
              <w:t>of</w:t>
            </w:r>
            <w:proofErr w:type="spellEnd"/>
            <w:r w:rsidRPr="002C17CD">
              <w:rPr>
                <w:i/>
                <w:iCs/>
                <w:color w:val="000000"/>
              </w:rPr>
              <w:t xml:space="preserve"> </w:t>
            </w:r>
            <w:proofErr w:type="spellStart"/>
            <w:r w:rsidRPr="002C17CD">
              <w:rPr>
                <w:i/>
                <w:iCs/>
                <w:color w:val="000000"/>
              </w:rPr>
              <w:t>Modern</w:t>
            </w:r>
            <w:proofErr w:type="spellEnd"/>
            <w:r w:rsidRPr="002C17CD">
              <w:rPr>
                <w:i/>
                <w:iCs/>
                <w:color w:val="000000"/>
              </w:rPr>
              <w:t xml:space="preserve"> </w:t>
            </w:r>
            <w:proofErr w:type="spellStart"/>
            <w:r w:rsidRPr="002C17CD">
              <w:rPr>
                <w:i/>
                <w:iCs/>
                <w:color w:val="000000"/>
              </w:rPr>
              <w:t>Manufacturing</w:t>
            </w:r>
            <w:proofErr w:type="spellEnd"/>
            <w:r w:rsidRPr="002C17CD">
              <w:rPr>
                <w:i/>
                <w:iCs/>
                <w:color w:val="000000"/>
              </w:rPr>
              <w:t>.</w:t>
            </w:r>
            <w:r>
              <w:rPr>
                <w:color w:val="000000"/>
              </w:rPr>
              <w:t xml:space="preserve"> J</w:t>
            </w:r>
            <w:r w:rsidRPr="002C17CD">
              <w:rPr>
                <w:color w:val="000000"/>
              </w:rPr>
              <w:t xml:space="preserve">ohn </w:t>
            </w:r>
            <w:proofErr w:type="spellStart"/>
            <w:r w:rsidRPr="002C17CD">
              <w:rPr>
                <w:color w:val="000000"/>
              </w:rPr>
              <w:t>Wiley</w:t>
            </w:r>
            <w:proofErr w:type="spellEnd"/>
            <w:r w:rsidRPr="002C17CD">
              <w:rPr>
                <w:color w:val="000000"/>
              </w:rPr>
              <w:t xml:space="preserve"> &amp; </w:t>
            </w:r>
            <w:proofErr w:type="spellStart"/>
            <w:r w:rsidRPr="002C17CD">
              <w:rPr>
                <w:color w:val="000000"/>
              </w:rPr>
              <w:t>Sons</w:t>
            </w:r>
            <w:proofErr w:type="spellEnd"/>
            <w:r w:rsidRPr="002C17CD">
              <w:rPr>
                <w:color w:val="000000"/>
              </w:rPr>
              <w:t xml:space="preserve">, </w:t>
            </w:r>
            <w:proofErr w:type="spellStart"/>
            <w:r w:rsidRPr="002C17CD">
              <w:rPr>
                <w:color w:val="000000"/>
              </w:rPr>
              <w:t>Incorporated</w:t>
            </w:r>
            <w:proofErr w:type="spellEnd"/>
            <w:r>
              <w:rPr>
                <w:rFonts w:ascii="Arial" w:hAnsi="Arial" w:cs="Arial"/>
                <w:color w:val="4D5156"/>
                <w:sz w:val="21"/>
                <w:szCs w:val="21"/>
                <w:shd w:val="clear" w:color="auto" w:fill="FFFFFF"/>
              </w:rPr>
              <w:t>,</w:t>
            </w:r>
            <w:r w:rsidRPr="00AF72BC">
              <w:rPr>
                <w:color w:val="000000"/>
              </w:rPr>
              <w:t xml:space="preserve"> 20</w:t>
            </w:r>
            <w:r>
              <w:rPr>
                <w:color w:val="000000"/>
              </w:rPr>
              <w:t>1</w:t>
            </w:r>
            <w:r w:rsidRPr="00AF72BC">
              <w:rPr>
                <w:color w:val="000000"/>
              </w:rPr>
              <w:t xml:space="preserve">6. ISBN </w:t>
            </w:r>
            <w:r w:rsidRPr="002C17CD">
              <w:rPr>
                <w:color w:val="000000"/>
              </w:rPr>
              <w:t>978-1-119-24909-2</w:t>
            </w:r>
            <w:r w:rsidRPr="00AF72BC">
              <w:rPr>
                <w:color w:val="000000"/>
              </w:rPr>
              <w:t>.</w:t>
            </w:r>
          </w:p>
          <w:p w14:paraId="3384B4BD" w14:textId="77777777" w:rsidR="00A869F6" w:rsidRPr="00AF72BC" w:rsidRDefault="00A869F6" w:rsidP="002543ED">
            <w:pPr>
              <w:numPr>
                <w:ilvl w:val="0"/>
                <w:numId w:val="8"/>
              </w:numPr>
              <w:shd w:val="clear" w:color="auto" w:fill="FFFFFF"/>
              <w:ind w:left="0"/>
              <w:jc w:val="both"/>
              <w:rPr>
                <w:color w:val="000000"/>
              </w:rPr>
            </w:pPr>
            <w:r w:rsidRPr="002C17CD">
              <w:rPr>
                <w:caps/>
                <w:color w:val="000000"/>
              </w:rPr>
              <w:t>MERCIER</w:t>
            </w:r>
            <w:r>
              <w:rPr>
                <w:caps/>
                <w:color w:val="000000"/>
              </w:rPr>
              <w:t>,</w:t>
            </w:r>
            <w:r w:rsidRPr="002C17CD">
              <w:rPr>
                <w:caps/>
                <w:color w:val="000000"/>
              </w:rPr>
              <w:t xml:space="preserve"> J.P</w:t>
            </w:r>
            <w:r>
              <w:rPr>
                <w:i/>
                <w:iCs/>
                <w:color w:val="000000"/>
              </w:rPr>
              <w:t xml:space="preserve">. </w:t>
            </w:r>
            <w:proofErr w:type="spellStart"/>
            <w:r w:rsidRPr="002C17CD">
              <w:rPr>
                <w:i/>
                <w:iCs/>
                <w:color w:val="000000"/>
              </w:rPr>
              <w:t>Introduction</w:t>
            </w:r>
            <w:proofErr w:type="spellEnd"/>
            <w:r w:rsidRPr="002C17CD">
              <w:rPr>
                <w:i/>
                <w:iCs/>
                <w:color w:val="000000"/>
              </w:rPr>
              <w:t xml:space="preserve"> </w:t>
            </w:r>
            <w:r>
              <w:rPr>
                <w:i/>
                <w:iCs/>
                <w:color w:val="000000"/>
              </w:rPr>
              <w:t>t</w:t>
            </w:r>
            <w:r w:rsidRPr="002C17CD">
              <w:rPr>
                <w:i/>
                <w:iCs/>
                <w:color w:val="000000"/>
              </w:rPr>
              <w:t xml:space="preserve">o </w:t>
            </w:r>
            <w:proofErr w:type="spellStart"/>
            <w:r w:rsidRPr="002C17CD">
              <w:rPr>
                <w:i/>
                <w:iCs/>
                <w:color w:val="000000"/>
              </w:rPr>
              <w:t>Materials</w:t>
            </w:r>
            <w:proofErr w:type="spellEnd"/>
            <w:r w:rsidRPr="002C17CD">
              <w:rPr>
                <w:i/>
                <w:iCs/>
                <w:color w:val="000000"/>
              </w:rPr>
              <w:t xml:space="preserve"> Science.</w:t>
            </w:r>
            <w:r>
              <w:rPr>
                <w:rStyle w:val="a-size-extra-large"/>
                <w:rFonts w:ascii="Arial" w:hAnsi="Arial" w:cs="Arial"/>
                <w:color w:val="111111"/>
                <w:sz w:val="42"/>
                <w:szCs w:val="42"/>
              </w:rPr>
              <w:t xml:space="preserve"> </w:t>
            </w:r>
            <w:proofErr w:type="spellStart"/>
            <w:r w:rsidRPr="002C17CD">
              <w:rPr>
                <w:color w:val="000000"/>
              </w:rPr>
              <w:t>Elsevier</w:t>
            </w:r>
            <w:proofErr w:type="spellEnd"/>
            <w:r w:rsidRPr="002C17CD">
              <w:rPr>
                <w:color w:val="000000"/>
              </w:rPr>
              <w:t xml:space="preserve"> Science</w:t>
            </w:r>
            <w:r>
              <w:rPr>
                <w:rFonts w:ascii="Arial" w:hAnsi="Arial" w:cs="Arial"/>
                <w:color w:val="111111"/>
                <w:sz w:val="21"/>
                <w:szCs w:val="21"/>
                <w:shd w:val="clear" w:color="auto" w:fill="FFFFFF"/>
              </w:rPr>
              <w:t xml:space="preserve">, </w:t>
            </w:r>
            <w:r w:rsidRPr="002C17CD">
              <w:rPr>
                <w:color w:val="000000"/>
              </w:rPr>
              <w:t>2004. ISBN 978-2842992866</w:t>
            </w:r>
            <w:r>
              <w:rPr>
                <w:color w:val="000000"/>
              </w:rPr>
              <w:t>.</w:t>
            </w:r>
          </w:p>
          <w:p w14:paraId="4BC3E66A" w14:textId="77777777" w:rsidR="00A869F6" w:rsidRPr="001762EB" w:rsidRDefault="00A869F6" w:rsidP="002543ED">
            <w:pPr>
              <w:shd w:val="clear" w:color="auto" w:fill="FFFFFF"/>
              <w:jc w:val="both"/>
              <w:textAlignment w:val="baseline"/>
            </w:pPr>
            <w:r w:rsidRPr="00371F68">
              <w:rPr>
                <w:color w:val="000000"/>
              </w:rPr>
              <w:t xml:space="preserve">EHRENSTEIN, G.W., RIEDEL, G., TRAWIEL, P. </w:t>
            </w:r>
            <w:proofErr w:type="spellStart"/>
            <w:r w:rsidRPr="00371F68">
              <w:rPr>
                <w:i/>
                <w:iCs/>
                <w:color w:val="000000"/>
              </w:rPr>
              <w:t>Thermal</w:t>
            </w:r>
            <w:proofErr w:type="spellEnd"/>
            <w:r w:rsidRPr="00371F68">
              <w:rPr>
                <w:i/>
                <w:iCs/>
                <w:color w:val="000000"/>
              </w:rPr>
              <w:t xml:space="preserve"> </w:t>
            </w:r>
            <w:proofErr w:type="spellStart"/>
            <w:r w:rsidRPr="00371F68">
              <w:rPr>
                <w:i/>
                <w:iCs/>
                <w:color w:val="000000"/>
              </w:rPr>
              <w:t>Analysis</w:t>
            </w:r>
            <w:proofErr w:type="spellEnd"/>
            <w:r w:rsidRPr="00371F68">
              <w:rPr>
                <w:i/>
                <w:iCs/>
                <w:color w:val="000000"/>
              </w:rPr>
              <w:t xml:space="preserve"> </w:t>
            </w:r>
            <w:proofErr w:type="spellStart"/>
            <w:r w:rsidRPr="00371F68">
              <w:rPr>
                <w:i/>
                <w:iCs/>
                <w:color w:val="000000"/>
              </w:rPr>
              <w:t>of</w:t>
            </w:r>
            <w:proofErr w:type="spellEnd"/>
            <w:r w:rsidRPr="00371F68">
              <w:rPr>
                <w:i/>
                <w:iCs/>
                <w:color w:val="000000"/>
              </w:rPr>
              <w:t xml:space="preserve"> </w:t>
            </w:r>
            <w:proofErr w:type="spellStart"/>
            <w:r w:rsidRPr="00371F68">
              <w:rPr>
                <w:i/>
                <w:iCs/>
                <w:color w:val="000000"/>
              </w:rPr>
              <w:t>Plastics</w:t>
            </w:r>
            <w:proofErr w:type="spellEnd"/>
            <w:r w:rsidRPr="00371F68">
              <w:rPr>
                <w:i/>
                <w:iCs/>
                <w:color w:val="000000"/>
              </w:rPr>
              <w:t xml:space="preserve">: </w:t>
            </w:r>
            <w:proofErr w:type="spellStart"/>
            <w:r w:rsidRPr="00371F68">
              <w:rPr>
                <w:i/>
                <w:iCs/>
                <w:color w:val="000000"/>
              </w:rPr>
              <w:t>Theory</w:t>
            </w:r>
            <w:proofErr w:type="spellEnd"/>
            <w:r w:rsidRPr="00371F68">
              <w:rPr>
                <w:i/>
                <w:iCs/>
                <w:color w:val="000000"/>
              </w:rPr>
              <w:t xml:space="preserve"> and </w:t>
            </w:r>
            <w:proofErr w:type="spellStart"/>
            <w:r w:rsidRPr="00371F68">
              <w:rPr>
                <w:i/>
                <w:iCs/>
                <w:color w:val="000000"/>
              </w:rPr>
              <w:t>Practice</w:t>
            </w:r>
            <w:proofErr w:type="spellEnd"/>
            <w:r w:rsidRPr="00371F68">
              <w:rPr>
                <w:color w:val="000000"/>
              </w:rPr>
              <w:t xml:space="preserve">. </w:t>
            </w:r>
            <w:proofErr w:type="spellStart"/>
            <w:r w:rsidRPr="00371F68">
              <w:rPr>
                <w:color w:val="000000"/>
              </w:rPr>
              <w:t>Munich</w:t>
            </w:r>
            <w:proofErr w:type="spellEnd"/>
            <w:r w:rsidRPr="00371F68">
              <w:rPr>
                <w:color w:val="000000"/>
              </w:rPr>
              <w:t xml:space="preserve">: </w:t>
            </w:r>
            <w:proofErr w:type="spellStart"/>
            <w:r w:rsidRPr="00371F68">
              <w:rPr>
                <w:color w:val="000000"/>
              </w:rPr>
              <w:t>Hanser</w:t>
            </w:r>
            <w:proofErr w:type="spellEnd"/>
            <w:r w:rsidRPr="00371F68">
              <w:rPr>
                <w:color w:val="000000"/>
              </w:rPr>
              <w:t>, 2004</w:t>
            </w:r>
            <w:r>
              <w:rPr>
                <w:color w:val="000000"/>
              </w:rPr>
              <w:t xml:space="preserve">. </w:t>
            </w:r>
            <w:proofErr w:type="spellStart"/>
            <w:r w:rsidRPr="00371F68">
              <w:rPr>
                <w:color w:val="000000"/>
              </w:rPr>
              <w:t>xxix</w:t>
            </w:r>
            <w:proofErr w:type="spellEnd"/>
            <w:r w:rsidRPr="00371F68">
              <w:rPr>
                <w:color w:val="000000"/>
              </w:rPr>
              <w:t>, 368 s. ISBN 9781628701937. Dostupné z:</w:t>
            </w:r>
            <w:r>
              <w:rPr>
                <w:color w:val="000000"/>
              </w:rPr>
              <w:t xml:space="preserve"> </w:t>
            </w:r>
            <w:hyperlink r:id="rId46" w:tgtFrame="_blank" w:history="1">
              <w:r w:rsidRPr="00371F68">
                <w:rPr>
                  <w:rStyle w:val="Hypertextovodkaz"/>
                </w:rPr>
                <w:t>http://app.knovel.com/hotlink/toc/id:kpTAPTP003/thermal_analysis_of_plastics__theory_and_practice</w:t>
              </w:r>
            </w:hyperlink>
            <w:r w:rsidRPr="00371F68">
              <w:rPr>
                <w:color w:val="000000"/>
              </w:rPr>
              <w:t>.</w:t>
            </w:r>
          </w:p>
        </w:tc>
      </w:tr>
      <w:tr w:rsidR="00A869F6" w:rsidRPr="001762EB" w14:paraId="37D313BB" w14:textId="77777777" w:rsidTr="00C55A8B">
        <w:tc>
          <w:tcPr>
            <w:tcW w:w="10106" w:type="dxa"/>
            <w:gridSpan w:val="24"/>
            <w:tcBorders>
              <w:top w:val="single" w:sz="12" w:space="0" w:color="auto"/>
              <w:left w:val="single" w:sz="2" w:space="0" w:color="auto"/>
              <w:bottom w:val="single" w:sz="2" w:space="0" w:color="auto"/>
              <w:right w:val="single" w:sz="2" w:space="0" w:color="auto"/>
            </w:tcBorders>
            <w:shd w:val="clear" w:color="auto" w:fill="F7CAAC"/>
          </w:tcPr>
          <w:p w14:paraId="72BC2B39" w14:textId="77777777" w:rsidR="00A869F6" w:rsidRPr="001762EB" w:rsidRDefault="00A869F6" w:rsidP="002543ED">
            <w:pPr>
              <w:jc w:val="center"/>
              <w:rPr>
                <w:b/>
              </w:rPr>
            </w:pPr>
            <w:r w:rsidRPr="001762EB">
              <w:rPr>
                <w:b/>
              </w:rPr>
              <w:t>Informace ke kombinované nebo distanční formě</w:t>
            </w:r>
          </w:p>
        </w:tc>
      </w:tr>
      <w:tr w:rsidR="00A869F6" w:rsidRPr="001762EB" w14:paraId="0C898FE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5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5036" w:type="dxa"/>
            <w:gridSpan w:val="10"/>
            <w:tcBorders>
              <w:top w:val="single" w:sz="2" w:space="0" w:color="auto"/>
            </w:tcBorders>
            <w:shd w:val="clear" w:color="auto" w:fill="F7CAAC"/>
            <w:tcPrChange w:id="452" w:author="Michal Staněk" w:date="2021-04-16T13:25:00Z">
              <w:tcPr>
                <w:tcW w:w="5038" w:type="dxa"/>
                <w:gridSpan w:val="10"/>
                <w:tcBorders>
                  <w:top w:val="single" w:sz="2" w:space="0" w:color="auto"/>
                </w:tcBorders>
                <w:shd w:val="clear" w:color="auto" w:fill="F7CAAC"/>
              </w:tcPr>
            </w:tcPrChange>
          </w:tcPr>
          <w:p w14:paraId="37A8C7AC" w14:textId="77777777" w:rsidR="00A869F6" w:rsidRPr="001762EB" w:rsidRDefault="00A869F6" w:rsidP="002543ED">
            <w:pPr>
              <w:jc w:val="both"/>
            </w:pPr>
            <w:r w:rsidRPr="001762EB">
              <w:rPr>
                <w:b/>
              </w:rPr>
              <w:t>Rozsah konzultací (soustředění)</w:t>
            </w:r>
          </w:p>
        </w:tc>
        <w:tc>
          <w:tcPr>
            <w:tcW w:w="889" w:type="dxa"/>
            <w:gridSpan w:val="3"/>
            <w:tcBorders>
              <w:top w:val="single" w:sz="2" w:space="0" w:color="auto"/>
            </w:tcBorders>
            <w:tcPrChange w:id="453" w:author="Michal Staněk" w:date="2021-04-16T13:25:00Z">
              <w:tcPr>
                <w:tcW w:w="889" w:type="dxa"/>
                <w:gridSpan w:val="3"/>
                <w:tcBorders>
                  <w:top w:val="single" w:sz="2" w:space="0" w:color="auto"/>
                </w:tcBorders>
              </w:tcPr>
            </w:tcPrChange>
          </w:tcPr>
          <w:p w14:paraId="6100EA0C" w14:textId="77777777" w:rsidR="00A869F6" w:rsidRPr="001762EB" w:rsidRDefault="00A869F6" w:rsidP="002543ED">
            <w:pPr>
              <w:jc w:val="both"/>
            </w:pPr>
          </w:p>
        </w:tc>
        <w:tc>
          <w:tcPr>
            <w:tcW w:w="4181" w:type="dxa"/>
            <w:gridSpan w:val="11"/>
            <w:tcBorders>
              <w:top w:val="single" w:sz="2" w:space="0" w:color="auto"/>
            </w:tcBorders>
            <w:shd w:val="clear" w:color="auto" w:fill="F7CAAC"/>
            <w:tcPrChange w:id="454" w:author="Michal Staněk" w:date="2021-04-16T13:25:00Z">
              <w:tcPr>
                <w:tcW w:w="4179" w:type="dxa"/>
                <w:gridSpan w:val="11"/>
                <w:tcBorders>
                  <w:top w:val="single" w:sz="2" w:space="0" w:color="auto"/>
                </w:tcBorders>
                <w:shd w:val="clear" w:color="auto" w:fill="F7CAAC"/>
              </w:tcPr>
            </w:tcPrChange>
          </w:tcPr>
          <w:p w14:paraId="7B1FC305" w14:textId="77777777" w:rsidR="00A869F6" w:rsidRPr="001762EB" w:rsidRDefault="00A869F6" w:rsidP="002543ED">
            <w:pPr>
              <w:jc w:val="both"/>
              <w:rPr>
                <w:b/>
              </w:rPr>
            </w:pPr>
            <w:r w:rsidRPr="001762EB">
              <w:rPr>
                <w:b/>
              </w:rPr>
              <w:t xml:space="preserve">hodin </w:t>
            </w:r>
          </w:p>
        </w:tc>
      </w:tr>
      <w:tr w:rsidR="00A869F6" w:rsidRPr="001762EB" w14:paraId="1BF48530" w14:textId="77777777" w:rsidTr="00C55A8B">
        <w:tc>
          <w:tcPr>
            <w:tcW w:w="10106" w:type="dxa"/>
            <w:gridSpan w:val="24"/>
            <w:shd w:val="clear" w:color="auto" w:fill="F7CAAC"/>
          </w:tcPr>
          <w:p w14:paraId="146258C7" w14:textId="77777777" w:rsidR="00A869F6" w:rsidRPr="001762EB" w:rsidRDefault="00A869F6" w:rsidP="002543ED">
            <w:pPr>
              <w:jc w:val="both"/>
              <w:rPr>
                <w:b/>
              </w:rPr>
            </w:pPr>
            <w:r w:rsidRPr="001762EB">
              <w:rPr>
                <w:b/>
              </w:rPr>
              <w:t>Informace o způsobu kontaktu s vyučujícím</w:t>
            </w:r>
          </w:p>
        </w:tc>
      </w:tr>
      <w:tr w:rsidR="00A869F6" w:rsidRPr="001762EB" w14:paraId="4B82F01F" w14:textId="77777777" w:rsidTr="00C55A8B">
        <w:trPr>
          <w:trHeight w:val="1373"/>
        </w:trPr>
        <w:tc>
          <w:tcPr>
            <w:tcW w:w="10106" w:type="dxa"/>
            <w:gridSpan w:val="24"/>
          </w:tcPr>
          <w:p w14:paraId="0EA65370" w14:textId="77777777" w:rsidR="00A869F6" w:rsidRPr="001762EB" w:rsidRDefault="00A869F6" w:rsidP="002543ED">
            <w:pPr>
              <w:pStyle w:val="xxmsonormal"/>
              <w:shd w:val="clear" w:color="auto" w:fill="FFFFFF"/>
              <w:spacing w:before="0" w:beforeAutospacing="0" w:after="0" w:afterAutospacing="0"/>
              <w:jc w:val="both"/>
              <w:rPr>
                <w:color w:val="000000"/>
                <w:sz w:val="20"/>
                <w:szCs w:val="20"/>
              </w:rPr>
            </w:pP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DDBB0BA" w14:textId="77777777" w:rsidR="00A869F6" w:rsidRPr="001762EB" w:rsidRDefault="00A869F6" w:rsidP="002543ED">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10179C86" w14:textId="23D4319C" w:rsidR="00A869F6" w:rsidRDefault="00A869F6" w:rsidP="002543ED">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w:t>
            </w:r>
            <w:r>
              <w:rPr>
                <w:color w:val="000000"/>
                <w:sz w:val="20"/>
                <w:szCs w:val="20"/>
              </w:rPr>
              <w:t xml:space="preserve"> </w:t>
            </w:r>
            <w:hyperlink r:id="rId47" w:history="1">
              <w:r w:rsidRPr="006D5256">
                <w:rPr>
                  <w:rStyle w:val="Hypertextovodkaz"/>
                  <w:sz w:val="20"/>
                  <w:szCs w:val="20"/>
                </w:rPr>
                <w:t>slobodian@utb.cz</w:t>
              </w:r>
            </w:hyperlink>
            <w:r w:rsidRPr="001762EB">
              <w:rPr>
                <w:color w:val="000000"/>
                <w:sz w:val="20"/>
                <w:szCs w:val="20"/>
              </w:rPr>
              <w:t>, 576</w:t>
            </w:r>
            <w:r>
              <w:rPr>
                <w:color w:val="000000"/>
                <w:sz w:val="20"/>
                <w:szCs w:val="20"/>
              </w:rPr>
              <w:t> </w:t>
            </w:r>
            <w:r w:rsidRPr="001762EB">
              <w:rPr>
                <w:color w:val="000000"/>
                <w:sz w:val="20"/>
                <w:szCs w:val="20"/>
              </w:rPr>
              <w:t>03</w:t>
            </w:r>
            <w:r>
              <w:rPr>
                <w:color w:val="000000"/>
                <w:sz w:val="20"/>
                <w:szCs w:val="20"/>
              </w:rPr>
              <w:t>1</w:t>
            </w:r>
            <w:r w:rsidR="00AC2ECC">
              <w:rPr>
                <w:color w:val="000000"/>
                <w:sz w:val="20"/>
                <w:szCs w:val="20"/>
              </w:rPr>
              <w:t> </w:t>
            </w:r>
            <w:r>
              <w:rPr>
                <w:color w:val="000000"/>
                <w:sz w:val="20"/>
                <w:szCs w:val="20"/>
              </w:rPr>
              <w:t>350</w:t>
            </w:r>
            <w:r w:rsidRPr="001762EB">
              <w:rPr>
                <w:color w:val="000000"/>
                <w:sz w:val="20"/>
                <w:szCs w:val="20"/>
              </w:rPr>
              <w:t>.</w:t>
            </w:r>
          </w:p>
          <w:p w14:paraId="1E8003FE" w14:textId="3025E457" w:rsidR="00AC2ECC" w:rsidRDefault="00AC2ECC" w:rsidP="002543ED">
            <w:pPr>
              <w:pStyle w:val="xxmsonormal"/>
              <w:shd w:val="clear" w:color="auto" w:fill="FFFFFF"/>
              <w:spacing w:before="0" w:beforeAutospacing="0" w:after="0" w:afterAutospacing="0"/>
              <w:rPr>
                <w:color w:val="000000"/>
                <w:sz w:val="20"/>
                <w:szCs w:val="20"/>
              </w:rPr>
            </w:pPr>
          </w:p>
          <w:p w14:paraId="38B5B8DE" w14:textId="2E81FFA1" w:rsidR="00AC2ECC" w:rsidRDefault="00AC2ECC" w:rsidP="002543ED">
            <w:pPr>
              <w:pStyle w:val="xxmsonormal"/>
              <w:shd w:val="clear" w:color="auto" w:fill="FFFFFF"/>
              <w:spacing w:before="0" w:beforeAutospacing="0" w:after="0" w:afterAutospacing="0"/>
              <w:rPr>
                <w:color w:val="000000"/>
                <w:sz w:val="20"/>
                <w:szCs w:val="20"/>
              </w:rPr>
            </w:pPr>
          </w:p>
          <w:p w14:paraId="4C389B4E" w14:textId="77777777" w:rsidR="00AC2ECC" w:rsidRDefault="00AC2ECC" w:rsidP="002543ED">
            <w:pPr>
              <w:pStyle w:val="xxmsonormal"/>
              <w:shd w:val="clear" w:color="auto" w:fill="FFFFFF"/>
              <w:spacing w:before="0" w:beforeAutospacing="0" w:after="0" w:afterAutospacing="0"/>
              <w:rPr>
                <w:color w:val="000000"/>
                <w:sz w:val="20"/>
                <w:szCs w:val="20"/>
              </w:rPr>
            </w:pPr>
          </w:p>
          <w:p w14:paraId="74DC890F" w14:textId="77777777" w:rsidR="00A869F6" w:rsidRPr="001762EB" w:rsidRDefault="00A869F6" w:rsidP="002543ED">
            <w:pPr>
              <w:pStyle w:val="xxmsonormal"/>
              <w:shd w:val="clear" w:color="auto" w:fill="FFFFFF"/>
              <w:spacing w:before="0" w:beforeAutospacing="0" w:after="0" w:afterAutospacing="0"/>
              <w:rPr>
                <w:sz w:val="20"/>
                <w:szCs w:val="20"/>
              </w:rPr>
            </w:pPr>
          </w:p>
        </w:tc>
      </w:tr>
      <w:tr w:rsidR="00A869F6" w14:paraId="338E70ED" w14:textId="77777777" w:rsidTr="00C55A8B">
        <w:tc>
          <w:tcPr>
            <w:tcW w:w="10106" w:type="dxa"/>
            <w:gridSpan w:val="24"/>
            <w:tcBorders>
              <w:bottom w:val="double" w:sz="4" w:space="0" w:color="auto"/>
            </w:tcBorders>
            <w:shd w:val="clear" w:color="auto" w:fill="BDD6EE"/>
          </w:tcPr>
          <w:p w14:paraId="1CCE5B3A" w14:textId="1FA21696" w:rsidR="00A869F6" w:rsidRDefault="00A869F6" w:rsidP="002543ED">
            <w:pPr>
              <w:jc w:val="both"/>
              <w:rPr>
                <w:b/>
                <w:sz w:val="28"/>
              </w:rPr>
            </w:pPr>
            <w:r>
              <w:lastRenderedPageBreak/>
              <w:br w:type="page"/>
            </w:r>
            <w:r>
              <w:br w:type="page"/>
            </w:r>
            <w:r>
              <w:br w:type="page"/>
            </w:r>
            <w:r>
              <w:br w:type="page"/>
            </w:r>
            <w:r>
              <w:rPr>
                <w:b/>
                <w:sz w:val="28"/>
              </w:rPr>
              <w:t>B-III – Charakteristika studijního předmětu</w:t>
            </w:r>
          </w:p>
        </w:tc>
      </w:tr>
      <w:tr w:rsidR="00A869F6" w:rsidRPr="00AB4E21" w14:paraId="7B2FE662"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5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tcBorders>
              <w:top w:val="double" w:sz="4" w:space="0" w:color="auto"/>
            </w:tcBorders>
            <w:shd w:val="clear" w:color="auto" w:fill="F7CAAC"/>
            <w:tcPrChange w:id="456" w:author="Michal Staněk" w:date="2021-04-16T13:25:00Z">
              <w:tcPr>
                <w:tcW w:w="3403" w:type="dxa"/>
                <w:gridSpan w:val="3"/>
                <w:tcBorders>
                  <w:top w:val="double" w:sz="4" w:space="0" w:color="auto"/>
                </w:tcBorders>
                <w:shd w:val="clear" w:color="auto" w:fill="F7CAAC"/>
              </w:tcPr>
            </w:tcPrChange>
          </w:tcPr>
          <w:p w14:paraId="7A8EF80E" w14:textId="77777777" w:rsidR="00A869F6" w:rsidRDefault="00A869F6" w:rsidP="002543ED">
            <w:pPr>
              <w:jc w:val="both"/>
              <w:rPr>
                <w:b/>
              </w:rPr>
            </w:pPr>
            <w:r>
              <w:rPr>
                <w:b/>
              </w:rPr>
              <w:t>Název studijního předmětu</w:t>
            </w:r>
          </w:p>
        </w:tc>
        <w:tc>
          <w:tcPr>
            <w:tcW w:w="6705" w:type="dxa"/>
            <w:gridSpan w:val="21"/>
            <w:tcBorders>
              <w:top w:val="double" w:sz="4" w:space="0" w:color="auto"/>
            </w:tcBorders>
            <w:tcPrChange w:id="457" w:author="Michal Staněk" w:date="2021-04-16T13:25:00Z">
              <w:tcPr>
                <w:tcW w:w="6703" w:type="dxa"/>
                <w:gridSpan w:val="21"/>
                <w:tcBorders>
                  <w:top w:val="double" w:sz="4" w:space="0" w:color="auto"/>
                </w:tcBorders>
              </w:tcPr>
            </w:tcPrChange>
          </w:tcPr>
          <w:p w14:paraId="59CF279F" w14:textId="77777777" w:rsidR="00A869F6" w:rsidRPr="00AB4E21" w:rsidRDefault="00A869F6" w:rsidP="002543ED">
            <w:pPr>
              <w:jc w:val="both"/>
              <w:rPr>
                <w:b/>
                <w:bCs/>
                <w:lang w:val="en-GB"/>
              </w:rPr>
            </w:pPr>
            <w:bookmarkStart w:id="458" w:name="Instrumental_Methods"/>
            <w:bookmarkEnd w:id="458"/>
            <w:r w:rsidRPr="00AB4E21">
              <w:rPr>
                <w:b/>
                <w:bCs/>
                <w:spacing w:val="-2"/>
                <w:lang w:val="en-GB"/>
              </w:rPr>
              <w:t>Instrumental Methods in Analysis and Testing of Polymers</w:t>
            </w:r>
          </w:p>
        </w:tc>
      </w:tr>
      <w:tr w:rsidR="00A869F6" w14:paraId="5CC3B4A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5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460" w:author="Michal Staněk" w:date="2021-04-16T13:25:00Z">
              <w:tcPr>
                <w:tcW w:w="3403" w:type="dxa"/>
                <w:gridSpan w:val="3"/>
                <w:shd w:val="clear" w:color="auto" w:fill="F7CAAC"/>
              </w:tcPr>
            </w:tcPrChange>
          </w:tcPr>
          <w:p w14:paraId="77A645D1" w14:textId="77777777" w:rsidR="00A869F6" w:rsidRDefault="00A869F6" w:rsidP="002543ED">
            <w:pPr>
              <w:jc w:val="both"/>
              <w:rPr>
                <w:b/>
              </w:rPr>
            </w:pPr>
            <w:r>
              <w:rPr>
                <w:b/>
              </w:rPr>
              <w:t>Typ předmětu</w:t>
            </w:r>
          </w:p>
        </w:tc>
        <w:tc>
          <w:tcPr>
            <w:tcW w:w="3340" w:type="dxa"/>
            <w:gridSpan w:val="13"/>
            <w:tcPrChange w:id="461" w:author="Michal Staněk" w:date="2021-04-16T13:25:00Z">
              <w:tcPr>
                <w:tcW w:w="3340" w:type="dxa"/>
                <w:gridSpan w:val="13"/>
              </w:tcPr>
            </w:tcPrChange>
          </w:tcPr>
          <w:p w14:paraId="40D16BD2" w14:textId="06A19AD8" w:rsidR="00A869F6" w:rsidRDefault="00E4258A" w:rsidP="002543ED">
            <w:pPr>
              <w:jc w:val="both"/>
            </w:pPr>
            <w:ins w:id="462" w:author="Michal Staněk" w:date="2021-04-16T13:10:00Z">
              <w:r w:rsidRPr="0092203B">
                <w:t>volitelný</w:t>
              </w:r>
            </w:ins>
          </w:p>
        </w:tc>
        <w:tc>
          <w:tcPr>
            <w:tcW w:w="2695" w:type="dxa"/>
            <w:gridSpan w:val="6"/>
            <w:shd w:val="clear" w:color="auto" w:fill="F7CAAC"/>
            <w:tcPrChange w:id="463" w:author="Michal Staněk" w:date="2021-04-16T13:25:00Z">
              <w:tcPr>
                <w:tcW w:w="2695" w:type="dxa"/>
                <w:gridSpan w:val="6"/>
                <w:shd w:val="clear" w:color="auto" w:fill="F7CAAC"/>
              </w:tcPr>
            </w:tcPrChange>
          </w:tcPr>
          <w:p w14:paraId="3D222BBC" w14:textId="77777777" w:rsidR="00A869F6" w:rsidRDefault="00A869F6" w:rsidP="002543ED">
            <w:pPr>
              <w:jc w:val="both"/>
            </w:pPr>
            <w:r>
              <w:rPr>
                <w:b/>
              </w:rPr>
              <w:t>doporučený ročník / semestr</w:t>
            </w:r>
          </w:p>
        </w:tc>
        <w:tc>
          <w:tcPr>
            <w:tcW w:w="670" w:type="dxa"/>
            <w:gridSpan w:val="2"/>
            <w:tcPrChange w:id="464" w:author="Michal Staněk" w:date="2021-04-16T13:25:00Z">
              <w:tcPr>
                <w:tcW w:w="668" w:type="dxa"/>
                <w:gridSpan w:val="2"/>
              </w:tcPr>
            </w:tcPrChange>
          </w:tcPr>
          <w:p w14:paraId="62F499F8" w14:textId="77777777" w:rsidR="00A869F6" w:rsidRDefault="00A869F6" w:rsidP="002543ED">
            <w:pPr>
              <w:jc w:val="both"/>
            </w:pPr>
          </w:p>
        </w:tc>
      </w:tr>
      <w:tr w:rsidR="00A869F6" w14:paraId="7B9BD172"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6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466" w:author="Michal Staněk" w:date="2021-04-16T13:25:00Z">
              <w:tcPr>
                <w:tcW w:w="3403" w:type="dxa"/>
                <w:gridSpan w:val="3"/>
                <w:shd w:val="clear" w:color="auto" w:fill="F7CAAC"/>
              </w:tcPr>
            </w:tcPrChange>
          </w:tcPr>
          <w:p w14:paraId="5AF66AA5" w14:textId="77777777" w:rsidR="00A869F6" w:rsidRDefault="00A869F6" w:rsidP="002543ED">
            <w:pPr>
              <w:jc w:val="both"/>
              <w:rPr>
                <w:b/>
              </w:rPr>
            </w:pPr>
            <w:r>
              <w:rPr>
                <w:b/>
              </w:rPr>
              <w:t>Rozsah studijního předmětu</w:t>
            </w:r>
          </w:p>
        </w:tc>
        <w:tc>
          <w:tcPr>
            <w:tcW w:w="1635" w:type="dxa"/>
            <w:gridSpan w:val="7"/>
            <w:tcPrChange w:id="467" w:author="Michal Staněk" w:date="2021-04-16T13:25:00Z">
              <w:tcPr>
                <w:tcW w:w="1635" w:type="dxa"/>
                <w:gridSpan w:val="7"/>
              </w:tcPr>
            </w:tcPrChange>
          </w:tcPr>
          <w:p w14:paraId="3A661F12" w14:textId="77777777" w:rsidR="00A869F6" w:rsidRDefault="00A869F6" w:rsidP="002543ED">
            <w:pPr>
              <w:jc w:val="both"/>
            </w:pPr>
          </w:p>
        </w:tc>
        <w:tc>
          <w:tcPr>
            <w:tcW w:w="889" w:type="dxa"/>
            <w:gridSpan w:val="3"/>
            <w:shd w:val="clear" w:color="auto" w:fill="F7CAAC"/>
            <w:tcPrChange w:id="468" w:author="Michal Staněk" w:date="2021-04-16T13:25:00Z">
              <w:tcPr>
                <w:tcW w:w="889" w:type="dxa"/>
                <w:gridSpan w:val="3"/>
                <w:shd w:val="clear" w:color="auto" w:fill="F7CAAC"/>
              </w:tcPr>
            </w:tcPrChange>
          </w:tcPr>
          <w:p w14:paraId="7AC2DB4A" w14:textId="77777777" w:rsidR="00A869F6" w:rsidRDefault="00A869F6" w:rsidP="002543ED">
            <w:pPr>
              <w:jc w:val="both"/>
              <w:rPr>
                <w:b/>
              </w:rPr>
            </w:pPr>
            <w:r>
              <w:rPr>
                <w:b/>
              </w:rPr>
              <w:t xml:space="preserve">hod. </w:t>
            </w:r>
          </w:p>
        </w:tc>
        <w:tc>
          <w:tcPr>
            <w:tcW w:w="816" w:type="dxa"/>
            <w:gridSpan w:val="3"/>
            <w:tcPrChange w:id="469" w:author="Michal Staněk" w:date="2021-04-16T13:25:00Z">
              <w:tcPr>
                <w:tcW w:w="816" w:type="dxa"/>
                <w:gridSpan w:val="3"/>
              </w:tcPr>
            </w:tcPrChange>
          </w:tcPr>
          <w:p w14:paraId="20639959" w14:textId="77777777" w:rsidR="00A869F6" w:rsidRDefault="00A869F6" w:rsidP="002543ED">
            <w:pPr>
              <w:jc w:val="both"/>
            </w:pPr>
          </w:p>
        </w:tc>
        <w:tc>
          <w:tcPr>
            <w:tcW w:w="2156" w:type="dxa"/>
            <w:gridSpan w:val="3"/>
            <w:shd w:val="clear" w:color="auto" w:fill="F7CAAC"/>
            <w:tcPrChange w:id="470" w:author="Michal Staněk" w:date="2021-04-16T13:25:00Z">
              <w:tcPr>
                <w:tcW w:w="2156" w:type="dxa"/>
                <w:gridSpan w:val="3"/>
                <w:shd w:val="clear" w:color="auto" w:fill="F7CAAC"/>
              </w:tcPr>
            </w:tcPrChange>
          </w:tcPr>
          <w:p w14:paraId="27FEC1BA" w14:textId="77777777" w:rsidR="00A869F6" w:rsidRDefault="00A869F6" w:rsidP="002543ED">
            <w:pPr>
              <w:jc w:val="both"/>
              <w:rPr>
                <w:b/>
              </w:rPr>
            </w:pPr>
            <w:r>
              <w:rPr>
                <w:b/>
              </w:rPr>
              <w:t>kreditů</w:t>
            </w:r>
          </w:p>
        </w:tc>
        <w:tc>
          <w:tcPr>
            <w:tcW w:w="1209" w:type="dxa"/>
            <w:gridSpan w:val="5"/>
            <w:tcPrChange w:id="471" w:author="Michal Staněk" w:date="2021-04-16T13:25:00Z">
              <w:tcPr>
                <w:tcW w:w="1207" w:type="dxa"/>
                <w:gridSpan w:val="5"/>
              </w:tcPr>
            </w:tcPrChange>
          </w:tcPr>
          <w:p w14:paraId="735AC09A" w14:textId="77777777" w:rsidR="00A869F6" w:rsidRDefault="00A869F6" w:rsidP="002543ED">
            <w:pPr>
              <w:jc w:val="both"/>
            </w:pPr>
          </w:p>
        </w:tc>
      </w:tr>
      <w:tr w:rsidR="00A869F6" w14:paraId="18D612C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7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473" w:author="Michal Staněk" w:date="2021-04-16T13:25:00Z">
              <w:tcPr>
                <w:tcW w:w="3403" w:type="dxa"/>
                <w:gridSpan w:val="3"/>
                <w:shd w:val="clear" w:color="auto" w:fill="F7CAAC"/>
              </w:tcPr>
            </w:tcPrChange>
          </w:tcPr>
          <w:p w14:paraId="23BF0C36" w14:textId="77777777" w:rsidR="00A869F6" w:rsidRDefault="00A869F6" w:rsidP="002543ED">
            <w:pPr>
              <w:jc w:val="both"/>
              <w:rPr>
                <w:b/>
                <w:sz w:val="22"/>
              </w:rPr>
            </w:pPr>
            <w:r>
              <w:rPr>
                <w:b/>
              </w:rPr>
              <w:t xml:space="preserve">Prerekvizity, </w:t>
            </w:r>
            <w:proofErr w:type="spellStart"/>
            <w:r>
              <w:rPr>
                <w:b/>
              </w:rPr>
              <w:t>korekvizity</w:t>
            </w:r>
            <w:proofErr w:type="spellEnd"/>
            <w:r>
              <w:rPr>
                <w:b/>
              </w:rPr>
              <w:t>, ekvivalence</w:t>
            </w:r>
          </w:p>
        </w:tc>
        <w:tc>
          <w:tcPr>
            <w:tcW w:w="6705" w:type="dxa"/>
            <w:gridSpan w:val="21"/>
            <w:tcPrChange w:id="474" w:author="Michal Staněk" w:date="2021-04-16T13:25:00Z">
              <w:tcPr>
                <w:tcW w:w="6703" w:type="dxa"/>
                <w:gridSpan w:val="21"/>
              </w:tcPr>
            </w:tcPrChange>
          </w:tcPr>
          <w:p w14:paraId="73442897" w14:textId="77777777" w:rsidR="00A869F6" w:rsidRDefault="00A869F6" w:rsidP="002543ED">
            <w:pPr>
              <w:jc w:val="both"/>
            </w:pPr>
          </w:p>
        </w:tc>
      </w:tr>
      <w:tr w:rsidR="00A869F6" w14:paraId="6799EB4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7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476" w:author="Michal Staněk" w:date="2021-04-16T13:25:00Z">
              <w:tcPr>
                <w:tcW w:w="3403" w:type="dxa"/>
                <w:gridSpan w:val="3"/>
                <w:shd w:val="clear" w:color="auto" w:fill="F7CAAC"/>
              </w:tcPr>
            </w:tcPrChange>
          </w:tcPr>
          <w:p w14:paraId="679C3CAE" w14:textId="77777777" w:rsidR="00A869F6" w:rsidRDefault="00A869F6" w:rsidP="002543ED">
            <w:pPr>
              <w:jc w:val="both"/>
              <w:rPr>
                <w:b/>
              </w:rPr>
            </w:pPr>
            <w:r>
              <w:rPr>
                <w:b/>
              </w:rPr>
              <w:t>Způsob ověření studijních výsledků</w:t>
            </w:r>
          </w:p>
        </w:tc>
        <w:tc>
          <w:tcPr>
            <w:tcW w:w="3340" w:type="dxa"/>
            <w:gridSpan w:val="13"/>
            <w:tcPrChange w:id="477" w:author="Michal Staněk" w:date="2021-04-16T13:25:00Z">
              <w:tcPr>
                <w:tcW w:w="3340" w:type="dxa"/>
                <w:gridSpan w:val="13"/>
              </w:tcPr>
            </w:tcPrChange>
          </w:tcPr>
          <w:p w14:paraId="6FD0C2DD" w14:textId="77777777" w:rsidR="00A869F6" w:rsidRDefault="00A869F6" w:rsidP="002543ED">
            <w:pPr>
              <w:jc w:val="both"/>
            </w:pPr>
            <w:r>
              <w:t>zkouška</w:t>
            </w:r>
          </w:p>
        </w:tc>
        <w:tc>
          <w:tcPr>
            <w:tcW w:w="2156" w:type="dxa"/>
            <w:gridSpan w:val="3"/>
            <w:shd w:val="clear" w:color="auto" w:fill="F7CAAC"/>
            <w:tcPrChange w:id="478" w:author="Michal Staněk" w:date="2021-04-16T13:25:00Z">
              <w:tcPr>
                <w:tcW w:w="2156" w:type="dxa"/>
                <w:gridSpan w:val="3"/>
                <w:shd w:val="clear" w:color="auto" w:fill="F7CAAC"/>
              </w:tcPr>
            </w:tcPrChange>
          </w:tcPr>
          <w:p w14:paraId="36D08874" w14:textId="77777777" w:rsidR="00A869F6" w:rsidRDefault="00A869F6" w:rsidP="002543ED">
            <w:pPr>
              <w:jc w:val="both"/>
              <w:rPr>
                <w:b/>
              </w:rPr>
            </w:pPr>
            <w:r>
              <w:rPr>
                <w:b/>
              </w:rPr>
              <w:t>Forma výuky</w:t>
            </w:r>
          </w:p>
        </w:tc>
        <w:tc>
          <w:tcPr>
            <w:tcW w:w="1209" w:type="dxa"/>
            <w:gridSpan w:val="5"/>
            <w:tcPrChange w:id="479" w:author="Michal Staněk" w:date="2021-04-16T13:25:00Z">
              <w:tcPr>
                <w:tcW w:w="1207" w:type="dxa"/>
                <w:gridSpan w:val="5"/>
              </w:tcPr>
            </w:tcPrChange>
          </w:tcPr>
          <w:p w14:paraId="790FA0D4" w14:textId="1D1B30D8" w:rsidR="00A869F6" w:rsidRDefault="00E4258A" w:rsidP="002543ED">
            <w:pPr>
              <w:jc w:val="both"/>
            </w:pPr>
            <w:ins w:id="480" w:author="Michal Staněk" w:date="2021-04-16T13:11:00Z">
              <w:r>
                <w:rPr>
                  <w:sz w:val="18"/>
                  <w:szCs w:val="18"/>
                </w:rPr>
                <w:t>konzultace</w:t>
              </w:r>
            </w:ins>
          </w:p>
        </w:tc>
      </w:tr>
      <w:tr w:rsidR="00A869F6" w14:paraId="2F8FD61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8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482" w:author="Michal Staněk" w:date="2021-04-16T13:25:00Z">
              <w:tcPr>
                <w:tcW w:w="3403" w:type="dxa"/>
                <w:gridSpan w:val="3"/>
                <w:shd w:val="clear" w:color="auto" w:fill="F7CAAC"/>
              </w:tcPr>
            </w:tcPrChange>
          </w:tcPr>
          <w:p w14:paraId="16E43C8B" w14:textId="77777777" w:rsidR="00A869F6" w:rsidRDefault="00A869F6" w:rsidP="002543ED">
            <w:pPr>
              <w:jc w:val="both"/>
              <w:rPr>
                <w:b/>
              </w:rPr>
            </w:pPr>
            <w:r>
              <w:rPr>
                <w:b/>
              </w:rPr>
              <w:t>Forma způsobu ověření studijních výsledků a další požadavky na studenta</w:t>
            </w:r>
          </w:p>
        </w:tc>
        <w:tc>
          <w:tcPr>
            <w:tcW w:w="6705" w:type="dxa"/>
            <w:gridSpan w:val="21"/>
            <w:tcBorders>
              <w:bottom w:val="single" w:sz="4" w:space="0" w:color="auto"/>
            </w:tcBorders>
            <w:tcPrChange w:id="483" w:author="Michal Staněk" w:date="2021-04-16T13:25:00Z">
              <w:tcPr>
                <w:tcW w:w="6703" w:type="dxa"/>
                <w:gridSpan w:val="21"/>
                <w:tcBorders>
                  <w:bottom w:val="single" w:sz="4" w:space="0" w:color="auto"/>
                </w:tcBorders>
              </w:tcPr>
            </w:tcPrChange>
          </w:tcPr>
          <w:p w14:paraId="4CF35EFC" w14:textId="77777777" w:rsidR="00A869F6" w:rsidRDefault="00A869F6" w:rsidP="002543ED">
            <w:pPr>
              <w:jc w:val="both"/>
            </w:pPr>
          </w:p>
        </w:tc>
      </w:tr>
      <w:tr w:rsidR="00A869F6" w14:paraId="7BC0B73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8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97"/>
          <w:trPrChange w:id="485" w:author="Michal Staněk" w:date="2021-04-16T13:25:00Z">
            <w:trPr>
              <w:trHeight w:val="197"/>
            </w:trPr>
          </w:trPrChange>
        </w:trPr>
        <w:tc>
          <w:tcPr>
            <w:tcW w:w="3401" w:type="dxa"/>
            <w:gridSpan w:val="3"/>
            <w:tcBorders>
              <w:top w:val="nil"/>
            </w:tcBorders>
            <w:shd w:val="clear" w:color="auto" w:fill="F7CAAC"/>
            <w:tcPrChange w:id="486" w:author="Michal Staněk" w:date="2021-04-16T13:25:00Z">
              <w:tcPr>
                <w:tcW w:w="3403" w:type="dxa"/>
                <w:gridSpan w:val="3"/>
                <w:tcBorders>
                  <w:top w:val="nil"/>
                </w:tcBorders>
                <w:shd w:val="clear" w:color="auto" w:fill="F7CAAC"/>
              </w:tcPr>
            </w:tcPrChange>
          </w:tcPr>
          <w:p w14:paraId="3C161E4E" w14:textId="77777777" w:rsidR="00A869F6" w:rsidRDefault="00A869F6" w:rsidP="002543ED">
            <w:pPr>
              <w:jc w:val="both"/>
              <w:rPr>
                <w:b/>
              </w:rPr>
            </w:pPr>
            <w:r>
              <w:rPr>
                <w:b/>
              </w:rPr>
              <w:t>Garant předmětu</w:t>
            </w:r>
          </w:p>
        </w:tc>
        <w:tc>
          <w:tcPr>
            <w:tcW w:w="6705" w:type="dxa"/>
            <w:gridSpan w:val="21"/>
            <w:tcBorders>
              <w:top w:val="single" w:sz="4" w:space="0" w:color="auto"/>
            </w:tcBorders>
            <w:tcPrChange w:id="487" w:author="Michal Staněk" w:date="2021-04-16T13:25:00Z">
              <w:tcPr>
                <w:tcW w:w="6703" w:type="dxa"/>
                <w:gridSpan w:val="21"/>
                <w:tcBorders>
                  <w:top w:val="single" w:sz="4" w:space="0" w:color="auto"/>
                </w:tcBorders>
              </w:tcPr>
            </w:tcPrChange>
          </w:tcPr>
          <w:p w14:paraId="37957545" w14:textId="77777777" w:rsidR="00A869F6" w:rsidRDefault="00A869F6" w:rsidP="002543ED">
            <w:pPr>
              <w:jc w:val="both"/>
            </w:pPr>
            <w:r w:rsidRPr="007D33B0">
              <w:rPr>
                <w:spacing w:val="-2"/>
              </w:rPr>
              <w:t xml:space="preserve">doc. Ing. et Ing. Ivo </w:t>
            </w:r>
            <w:proofErr w:type="spellStart"/>
            <w:r w:rsidRPr="007D33B0">
              <w:rPr>
                <w:spacing w:val="-2"/>
              </w:rPr>
              <w:t>Kuřitka</w:t>
            </w:r>
            <w:proofErr w:type="spellEnd"/>
            <w:r w:rsidRPr="007D33B0">
              <w:rPr>
                <w:spacing w:val="-2"/>
              </w:rPr>
              <w:t>, Ph.D. et Ph.D</w:t>
            </w:r>
            <w:r>
              <w:rPr>
                <w:spacing w:val="-2"/>
              </w:rPr>
              <w:t>.</w:t>
            </w:r>
          </w:p>
        </w:tc>
      </w:tr>
      <w:tr w:rsidR="00A869F6" w14:paraId="38531366"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8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489" w:author="Michal Staněk" w:date="2021-04-16T13:25:00Z">
            <w:trPr>
              <w:trHeight w:val="243"/>
            </w:trPr>
          </w:trPrChange>
        </w:trPr>
        <w:tc>
          <w:tcPr>
            <w:tcW w:w="3401" w:type="dxa"/>
            <w:gridSpan w:val="3"/>
            <w:tcBorders>
              <w:top w:val="nil"/>
            </w:tcBorders>
            <w:shd w:val="clear" w:color="auto" w:fill="F7CAAC"/>
            <w:tcPrChange w:id="490" w:author="Michal Staněk" w:date="2021-04-16T13:25:00Z">
              <w:tcPr>
                <w:tcW w:w="3403" w:type="dxa"/>
                <w:gridSpan w:val="3"/>
                <w:tcBorders>
                  <w:top w:val="nil"/>
                </w:tcBorders>
                <w:shd w:val="clear" w:color="auto" w:fill="F7CAAC"/>
              </w:tcPr>
            </w:tcPrChange>
          </w:tcPr>
          <w:p w14:paraId="2B41F9C6" w14:textId="77777777" w:rsidR="00A869F6" w:rsidRDefault="00A869F6" w:rsidP="002543ED">
            <w:pPr>
              <w:jc w:val="both"/>
              <w:rPr>
                <w:b/>
              </w:rPr>
            </w:pPr>
            <w:r>
              <w:rPr>
                <w:b/>
              </w:rPr>
              <w:t>Zapojení garanta do výuky předmětu</w:t>
            </w:r>
          </w:p>
        </w:tc>
        <w:tc>
          <w:tcPr>
            <w:tcW w:w="6705" w:type="dxa"/>
            <w:gridSpan w:val="21"/>
            <w:tcBorders>
              <w:top w:val="nil"/>
            </w:tcBorders>
            <w:tcPrChange w:id="491" w:author="Michal Staněk" w:date="2021-04-16T13:25:00Z">
              <w:tcPr>
                <w:tcW w:w="6703" w:type="dxa"/>
                <w:gridSpan w:val="21"/>
                <w:tcBorders>
                  <w:top w:val="nil"/>
                </w:tcBorders>
              </w:tcPr>
            </w:tcPrChange>
          </w:tcPr>
          <w:p w14:paraId="1D17E258" w14:textId="77777777" w:rsidR="00A869F6" w:rsidRDefault="00A869F6" w:rsidP="002543ED">
            <w:pPr>
              <w:jc w:val="both"/>
            </w:pPr>
            <w:r w:rsidRPr="005E38C5">
              <w:t>100%</w:t>
            </w:r>
          </w:p>
        </w:tc>
      </w:tr>
      <w:tr w:rsidR="00A869F6" w14:paraId="491B0A3D"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9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493" w:author="Michal Staněk" w:date="2021-04-16T13:25:00Z">
              <w:tcPr>
                <w:tcW w:w="3403" w:type="dxa"/>
                <w:gridSpan w:val="3"/>
                <w:shd w:val="clear" w:color="auto" w:fill="F7CAAC"/>
              </w:tcPr>
            </w:tcPrChange>
          </w:tcPr>
          <w:p w14:paraId="661C0A31" w14:textId="77777777" w:rsidR="00A869F6" w:rsidRDefault="00A869F6" w:rsidP="002543ED">
            <w:pPr>
              <w:jc w:val="both"/>
              <w:rPr>
                <w:b/>
              </w:rPr>
            </w:pPr>
            <w:r>
              <w:rPr>
                <w:b/>
              </w:rPr>
              <w:t>Vyučující</w:t>
            </w:r>
          </w:p>
        </w:tc>
        <w:tc>
          <w:tcPr>
            <w:tcW w:w="6705" w:type="dxa"/>
            <w:gridSpan w:val="21"/>
            <w:tcBorders>
              <w:bottom w:val="nil"/>
            </w:tcBorders>
            <w:tcPrChange w:id="494" w:author="Michal Staněk" w:date="2021-04-16T13:25:00Z">
              <w:tcPr>
                <w:tcW w:w="6703" w:type="dxa"/>
                <w:gridSpan w:val="21"/>
                <w:tcBorders>
                  <w:bottom w:val="nil"/>
                </w:tcBorders>
              </w:tcPr>
            </w:tcPrChange>
          </w:tcPr>
          <w:p w14:paraId="5CBFE758" w14:textId="77777777" w:rsidR="00A869F6" w:rsidRDefault="00A869F6" w:rsidP="002543ED">
            <w:pPr>
              <w:jc w:val="both"/>
            </w:pPr>
          </w:p>
        </w:tc>
      </w:tr>
      <w:tr w:rsidR="00A869F6" w14:paraId="06D6E322" w14:textId="77777777" w:rsidTr="00C55A8B">
        <w:trPr>
          <w:trHeight w:val="272"/>
        </w:trPr>
        <w:tc>
          <w:tcPr>
            <w:tcW w:w="10106" w:type="dxa"/>
            <w:gridSpan w:val="24"/>
            <w:tcBorders>
              <w:top w:val="nil"/>
            </w:tcBorders>
          </w:tcPr>
          <w:p w14:paraId="2D6495E3" w14:textId="77777777" w:rsidR="00A869F6" w:rsidRDefault="00A869F6" w:rsidP="002543ED">
            <w:pPr>
              <w:spacing w:before="20" w:after="20"/>
              <w:jc w:val="both"/>
            </w:pPr>
            <w:r w:rsidRPr="007D33B0">
              <w:rPr>
                <w:spacing w:val="-2"/>
              </w:rPr>
              <w:t xml:space="preserve">doc. Ing. et Ing. Ivo </w:t>
            </w:r>
            <w:proofErr w:type="spellStart"/>
            <w:r w:rsidRPr="007D33B0">
              <w:rPr>
                <w:spacing w:val="-2"/>
              </w:rPr>
              <w:t>Kuřitka</w:t>
            </w:r>
            <w:proofErr w:type="spellEnd"/>
            <w:r w:rsidRPr="007D33B0">
              <w:rPr>
                <w:spacing w:val="-2"/>
              </w:rPr>
              <w:t>, Ph.D. et Ph.D</w:t>
            </w:r>
            <w:r>
              <w:rPr>
                <w:spacing w:val="-2"/>
              </w:rPr>
              <w:t>.</w:t>
            </w:r>
          </w:p>
        </w:tc>
      </w:tr>
      <w:tr w:rsidR="00A869F6" w14:paraId="2D095BF6"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9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496" w:author="Michal Staněk" w:date="2021-04-16T13:25:00Z">
              <w:tcPr>
                <w:tcW w:w="3403" w:type="dxa"/>
                <w:gridSpan w:val="3"/>
                <w:shd w:val="clear" w:color="auto" w:fill="F7CAAC"/>
              </w:tcPr>
            </w:tcPrChange>
          </w:tcPr>
          <w:p w14:paraId="7CD455A2" w14:textId="77777777" w:rsidR="00A869F6" w:rsidRDefault="00A869F6" w:rsidP="002543ED">
            <w:pPr>
              <w:jc w:val="both"/>
              <w:rPr>
                <w:b/>
              </w:rPr>
            </w:pPr>
            <w:r>
              <w:rPr>
                <w:b/>
              </w:rPr>
              <w:t>Stručná anotace předmětu</w:t>
            </w:r>
          </w:p>
        </w:tc>
        <w:tc>
          <w:tcPr>
            <w:tcW w:w="6705" w:type="dxa"/>
            <w:gridSpan w:val="21"/>
            <w:tcBorders>
              <w:bottom w:val="nil"/>
            </w:tcBorders>
            <w:tcPrChange w:id="497" w:author="Michal Staněk" w:date="2021-04-16T13:25:00Z">
              <w:tcPr>
                <w:tcW w:w="6703" w:type="dxa"/>
                <w:gridSpan w:val="21"/>
                <w:tcBorders>
                  <w:bottom w:val="nil"/>
                </w:tcBorders>
              </w:tcPr>
            </w:tcPrChange>
          </w:tcPr>
          <w:p w14:paraId="78E61039" w14:textId="77777777" w:rsidR="00A869F6" w:rsidRDefault="00A869F6" w:rsidP="002543ED">
            <w:pPr>
              <w:jc w:val="both"/>
            </w:pPr>
          </w:p>
        </w:tc>
      </w:tr>
      <w:tr w:rsidR="00A869F6" w:rsidRPr="001762EB" w14:paraId="332E4295" w14:textId="77777777" w:rsidTr="00C55A8B">
        <w:trPr>
          <w:trHeight w:val="3938"/>
        </w:trPr>
        <w:tc>
          <w:tcPr>
            <w:tcW w:w="10106" w:type="dxa"/>
            <w:gridSpan w:val="24"/>
            <w:tcBorders>
              <w:top w:val="nil"/>
              <w:bottom w:val="single" w:sz="12" w:space="0" w:color="auto"/>
            </w:tcBorders>
          </w:tcPr>
          <w:p w14:paraId="5B19AC94" w14:textId="77777777" w:rsidR="00A869F6" w:rsidRPr="00D574E1" w:rsidRDefault="00A869F6" w:rsidP="002543ED">
            <w:pPr>
              <w:jc w:val="both"/>
            </w:pPr>
            <w:r w:rsidRPr="00D574E1">
              <w:rPr>
                <w:color w:val="000000"/>
                <w:shd w:val="clear" w:color="auto" w:fill="FFFFFF"/>
              </w:rPr>
              <w:t>Cílem předmětu je rozšíření a prohloubení poznatků studenta doktorského studia v oblasti využití instrumentálních metod pro charakterizaci strukturních, fyzikálních a chemických vlastností materiálů. Jedná se zejména o hodnocení mechanických, elektrických, dielektrických a optických vlastností, využití separačních a difrakčních metod a termické analýzy.</w:t>
            </w:r>
          </w:p>
          <w:p w14:paraId="02FE9D29" w14:textId="77777777" w:rsidR="00A869F6" w:rsidRPr="00D574E1" w:rsidRDefault="00A869F6" w:rsidP="002543ED">
            <w:pPr>
              <w:jc w:val="both"/>
            </w:pPr>
          </w:p>
          <w:p w14:paraId="7CDFD6E0" w14:textId="77777777" w:rsidR="00A869F6" w:rsidRPr="001B13CE" w:rsidRDefault="00A869F6" w:rsidP="002543ED">
            <w:pPr>
              <w:jc w:val="both"/>
              <w:rPr>
                <w:u w:val="single"/>
              </w:rPr>
            </w:pPr>
            <w:r w:rsidRPr="001B13CE">
              <w:rPr>
                <w:u w:val="single"/>
              </w:rPr>
              <w:t>Základní témata:</w:t>
            </w:r>
          </w:p>
          <w:p w14:paraId="32435D4B" w14:textId="77777777" w:rsidR="00A869F6" w:rsidRPr="001B13CE" w:rsidRDefault="00A869F6" w:rsidP="002543ED">
            <w:pPr>
              <w:pStyle w:val="Odstavecseseznamem"/>
              <w:numPr>
                <w:ilvl w:val="0"/>
                <w:numId w:val="18"/>
              </w:numPr>
              <w:ind w:left="113" w:hanging="113"/>
              <w:jc w:val="both"/>
            </w:pPr>
            <w:r w:rsidRPr="001B13CE">
              <w:rPr>
                <w:shd w:val="clear" w:color="auto" w:fill="FFFFFF"/>
              </w:rPr>
              <w:t>Technická normalizace, metrologie a zkušebnictví.</w:t>
            </w:r>
          </w:p>
          <w:p w14:paraId="5D5ED1D9" w14:textId="77777777" w:rsidR="00A869F6" w:rsidRPr="001B13CE" w:rsidRDefault="00A869F6" w:rsidP="002543ED">
            <w:pPr>
              <w:pStyle w:val="Odstavecseseznamem"/>
              <w:numPr>
                <w:ilvl w:val="0"/>
                <w:numId w:val="18"/>
              </w:numPr>
              <w:ind w:left="113" w:hanging="113"/>
              <w:jc w:val="both"/>
            </w:pPr>
            <w:r w:rsidRPr="001B13CE">
              <w:rPr>
                <w:shd w:val="clear" w:color="auto" w:fill="FFFFFF"/>
              </w:rPr>
              <w:t>Měření základních fyzikálních vlastností (rozměry, teplota, hustota).</w:t>
            </w:r>
          </w:p>
          <w:p w14:paraId="19A5563D" w14:textId="77777777" w:rsidR="00A869F6" w:rsidRPr="001B13CE" w:rsidRDefault="00A869F6" w:rsidP="002543ED">
            <w:pPr>
              <w:pStyle w:val="Odstavecseseznamem"/>
              <w:numPr>
                <w:ilvl w:val="0"/>
                <w:numId w:val="18"/>
              </w:numPr>
              <w:ind w:left="113" w:hanging="113"/>
              <w:jc w:val="both"/>
            </w:pPr>
            <w:r w:rsidRPr="001B13CE">
              <w:rPr>
                <w:shd w:val="clear" w:color="auto" w:fill="FFFFFF"/>
              </w:rPr>
              <w:t xml:space="preserve">Reologické vlastnosti roztoků a tavenin, tekutost a vytvrzování </w:t>
            </w:r>
            <w:proofErr w:type="spellStart"/>
            <w:r w:rsidRPr="001B13CE">
              <w:rPr>
                <w:shd w:val="clear" w:color="auto" w:fill="FFFFFF"/>
              </w:rPr>
              <w:t>reaktoplastů</w:t>
            </w:r>
            <w:proofErr w:type="spellEnd"/>
            <w:r w:rsidRPr="001B13CE">
              <w:rPr>
                <w:shd w:val="clear" w:color="auto" w:fill="FFFFFF"/>
              </w:rPr>
              <w:t>.</w:t>
            </w:r>
          </w:p>
          <w:p w14:paraId="76EA24EB" w14:textId="77777777" w:rsidR="00A869F6" w:rsidRPr="001B13CE" w:rsidRDefault="00A869F6" w:rsidP="002543ED">
            <w:pPr>
              <w:pStyle w:val="Odstavecseseznamem"/>
              <w:numPr>
                <w:ilvl w:val="0"/>
                <w:numId w:val="18"/>
              </w:numPr>
              <w:ind w:left="113" w:hanging="113"/>
              <w:jc w:val="both"/>
            </w:pPr>
            <w:r w:rsidRPr="001B13CE">
              <w:rPr>
                <w:shd w:val="clear" w:color="auto" w:fill="FFFFFF"/>
              </w:rPr>
              <w:t>Plasticita a vulkanizační charakteristiky kaučukových směsí.</w:t>
            </w:r>
          </w:p>
          <w:p w14:paraId="0F974582" w14:textId="77777777" w:rsidR="00A869F6" w:rsidRPr="001B13CE" w:rsidRDefault="00A869F6" w:rsidP="002543ED">
            <w:pPr>
              <w:pStyle w:val="Odstavecseseznamem"/>
              <w:numPr>
                <w:ilvl w:val="0"/>
                <w:numId w:val="18"/>
              </w:numPr>
              <w:ind w:left="113" w:hanging="113"/>
              <w:jc w:val="both"/>
            </w:pPr>
            <w:r w:rsidRPr="001B13CE">
              <w:rPr>
                <w:shd w:val="clear" w:color="auto" w:fill="FFFFFF"/>
              </w:rPr>
              <w:t>Obecné analytické postupy hodnocení polymerů a přísad (identifikační zkoušky polymerů, charakteristické prvky, charakteristická čísla, stanovení vody, sušiny, popela, extraktu).</w:t>
            </w:r>
          </w:p>
          <w:p w14:paraId="395242B3" w14:textId="77777777" w:rsidR="00A869F6" w:rsidRPr="001B13CE" w:rsidRDefault="00A869F6" w:rsidP="002543ED">
            <w:pPr>
              <w:pStyle w:val="Odstavecseseznamem"/>
              <w:numPr>
                <w:ilvl w:val="0"/>
                <w:numId w:val="18"/>
              </w:numPr>
              <w:ind w:left="113" w:hanging="113"/>
              <w:jc w:val="both"/>
            </w:pPr>
            <w:r w:rsidRPr="001B13CE">
              <w:rPr>
                <w:shd w:val="clear" w:color="auto" w:fill="FFFFFF"/>
              </w:rPr>
              <w:t>Metody termické analýzy (TGA, DSC, DTA, TMA, DMA).</w:t>
            </w:r>
          </w:p>
          <w:p w14:paraId="23D5A8E4" w14:textId="77777777" w:rsidR="00A869F6" w:rsidRPr="001B13CE" w:rsidRDefault="00A869F6" w:rsidP="002543ED">
            <w:pPr>
              <w:pStyle w:val="Odstavecseseznamem"/>
              <w:numPr>
                <w:ilvl w:val="0"/>
                <w:numId w:val="18"/>
              </w:numPr>
              <w:ind w:left="113" w:hanging="113"/>
              <w:jc w:val="both"/>
            </w:pPr>
            <w:r w:rsidRPr="001B13CE">
              <w:rPr>
                <w:shd w:val="clear" w:color="auto" w:fill="FFFFFF"/>
              </w:rPr>
              <w:t xml:space="preserve">Separační metody (kapalinová a plynová chromatografie, gelová </w:t>
            </w:r>
            <w:proofErr w:type="spellStart"/>
            <w:r w:rsidRPr="001B13CE">
              <w:rPr>
                <w:shd w:val="clear" w:color="auto" w:fill="FFFFFF"/>
              </w:rPr>
              <w:t>permeační</w:t>
            </w:r>
            <w:proofErr w:type="spellEnd"/>
            <w:r w:rsidRPr="001B13CE">
              <w:rPr>
                <w:shd w:val="clear" w:color="auto" w:fill="FFFFFF"/>
              </w:rPr>
              <w:t xml:space="preserve"> chromatografie).</w:t>
            </w:r>
          </w:p>
          <w:p w14:paraId="56BD00D4" w14:textId="77777777" w:rsidR="00A869F6" w:rsidRPr="001B13CE" w:rsidRDefault="00A869F6" w:rsidP="002543ED">
            <w:pPr>
              <w:pStyle w:val="Odstavecseseznamem"/>
              <w:numPr>
                <w:ilvl w:val="0"/>
                <w:numId w:val="18"/>
              </w:numPr>
              <w:ind w:left="113" w:hanging="113"/>
              <w:jc w:val="both"/>
            </w:pPr>
            <w:r w:rsidRPr="001B13CE">
              <w:rPr>
                <w:shd w:val="clear" w:color="auto" w:fill="FFFFFF"/>
              </w:rPr>
              <w:t xml:space="preserve">Příprava zkušebních těles, podmínky </w:t>
            </w:r>
            <w:proofErr w:type="spellStart"/>
            <w:r w:rsidRPr="001B13CE">
              <w:rPr>
                <w:shd w:val="clear" w:color="auto" w:fill="FFFFFF"/>
              </w:rPr>
              <w:t>kondicionace</w:t>
            </w:r>
            <w:proofErr w:type="spellEnd"/>
            <w:r w:rsidRPr="001B13CE">
              <w:rPr>
                <w:shd w:val="clear" w:color="auto" w:fill="FFFFFF"/>
              </w:rPr>
              <w:t>.</w:t>
            </w:r>
          </w:p>
          <w:p w14:paraId="2BD5A23A" w14:textId="77777777" w:rsidR="00A869F6" w:rsidRPr="001B13CE" w:rsidRDefault="00A869F6" w:rsidP="002543ED">
            <w:pPr>
              <w:pStyle w:val="Odstavecseseznamem"/>
              <w:numPr>
                <w:ilvl w:val="0"/>
                <w:numId w:val="18"/>
              </w:numPr>
              <w:ind w:left="113" w:hanging="113"/>
              <w:jc w:val="both"/>
            </w:pPr>
            <w:r w:rsidRPr="001B13CE">
              <w:rPr>
                <w:shd w:val="clear" w:color="auto" w:fill="FFFFFF"/>
              </w:rPr>
              <w:t>Statické zkoušky krátkodobé (zkoušky tahem, tlakem, ohybem, smykem, tvrdost).</w:t>
            </w:r>
          </w:p>
          <w:p w14:paraId="3DBD6369" w14:textId="77777777" w:rsidR="00A869F6" w:rsidRPr="001B13CE" w:rsidRDefault="00A869F6" w:rsidP="002543ED">
            <w:pPr>
              <w:pStyle w:val="Odstavecseseznamem"/>
              <w:numPr>
                <w:ilvl w:val="0"/>
                <w:numId w:val="18"/>
              </w:numPr>
              <w:ind w:left="113" w:hanging="113"/>
              <w:jc w:val="both"/>
            </w:pPr>
            <w:r w:rsidRPr="001B13CE">
              <w:rPr>
                <w:shd w:val="clear" w:color="auto" w:fill="FFFFFF"/>
              </w:rPr>
              <w:t xml:space="preserve">Statické zkoušky dlouhodobé (relaxace napětí, </w:t>
            </w:r>
            <w:proofErr w:type="spellStart"/>
            <w:r w:rsidRPr="001B13CE">
              <w:rPr>
                <w:shd w:val="clear" w:color="auto" w:fill="FFFFFF"/>
              </w:rPr>
              <w:t>kríp</w:t>
            </w:r>
            <w:proofErr w:type="spellEnd"/>
            <w:r w:rsidRPr="001B13CE">
              <w:rPr>
                <w:shd w:val="clear" w:color="auto" w:fill="FFFFFF"/>
              </w:rPr>
              <w:t>, trvalá deformace).</w:t>
            </w:r>
          </w:p>
          <w:p w14:paraId="259B92E8" w14:textId="77777777" w:rsidR="00A869F6" w:rsidRPr="001B13CE" w:rsidRDefault="00A869F6" w:rsidP="002543ED">
            <w:pPr>
              <w:pStyle w:val="Odstavecseseznamem"/>
              <w:numPr>
                <w:ilvl w:val="0"/>
                <w:numId w:val="18"/>
              </w:numPr>
              <w:ind w:left="113" w:hanging="113"/>
              <w:jc w:val="both"/>
            </w:pPr>
            <w:r w:rsidRPr="001B13CE">
              <w:rPr>
                <w:shd w:val="clear" w:color="auto" w:fill="FFFFFF"/>
              </w:rPr>
              <w:t>Tepelné vlastnosti (základní materiálové tepelné konstanty, odolnost proti nízkým a vysokým teplotám, hořlavost).</w:t>
            </w:r>
          </w:p>
          <w:p w14:paraId="5C5F8700" w14:textId="77777777" w:rsidR="00A869F6" w:rsidRPr="001B13CE" w:rsidRDefault="00A869F6" w:rsidP="002543ED">
            <w:pPr>
              <w:pStyle w:val="Odstavecseseznamem"/>
              <w:numPr>
                <w:ilvl w:val="0"/>
                <w:numId w:val="18"/>
              </w:numPr>
              <w:ind w:left="113" w:hanging="113"/>
              <w:jc w:val="both"/>
            </w:pPr>
            <w:r w:rsidRPr="001B13CE">
              <w:rPr>
                <w:shd w:val="clear" w:color="auto" w:fill="FFFFFF"/>
              </w:rPr>
              <w:t>Dynamické zkoušky (odrazová pružnost, rázová a vrubová houževnatost).</w:t>
            </w:r>
          </w:p>
          <w:p w14:paraId="57CAF818" w14:textId="77777777" w:rsidR="00A869F6" w:rsidRPr="001B13CE" w:rsidRDefault="00A869F6" w:rsidP="002543ED">
            <w:pPr>
              <w:pStyle w:val="Odstavecseseznamem"/>
              <w:numPr>
                <w:ilvl w:val="0"/>
                <w:numId w:val="18"/>
              </w:numPr>
              <w:ind w:left="113" w:hanging="113"/>
              <w:jc w:val="both"/>
            </w:pPr>
            <w:r w:rsidRPr="001B13CE">
              <w:rPr>
                <w:shd w:val="clear" w:color="auto" w:fill="FFFFFF"/>
              </w:rPr>
              <w:t>Elektrické a dielektrické vlastnosti polymerů, zkoušky opotřebení povrchu.</w:t>
            </w:r>
          </w:p>
          <w:p w14:paraId="209C9C8B" w14:textId="77777777" w:rsidR="00A869F6" w:rsidRPr="001762EB" w:rsidRDefault="00A869F6" w:rsidP="002543ED">
            <w:pPr>
              <w:pStyle w:val="Odstavecseseznamem"/>
              <w:numPr>
                <w:ilvl w:val="0"/>
                <w:numId w:val="18"/>
              </w:numPr>
              <w:ind w:left="113" w:hanging="113"/>
              <w:jc w:val="both"/>
            </w:pPr>
            <w:r w:rsidRPr="001B13CE">
              <w:rPr>
                <w:shd w:val="clear" w:color="auto" w:fill="FFFFFF"/>
              </w:rPr>
              <w:t>Zkoušky přirozeného a zrychleného stárnutí.</w:t>
            </w:r>
          </w:p>
        </w:tc>
      </w:tr>
      <w:tr w:rsidR="00A869F6" w:rsidRPr="001762EB" w14:paraId="740ADF00"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9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499" w:author="Michal Staněk" w:date="2021-04-16T13:25:00Z">
            <w:trPr>
              <w:trHeight w:val="265"/>
            </w:trPr>
          </w:trPrChange>
        </w:trPr>
        <w:tc>
          <w:tcPr>
            <w:tcW w:w="3902" w:type="dxa"/>
            <w:gridSpan w:val="7"/>
            <w:tcBorders>
              <w:top w:val="nil"/>
            </w:tcBorders>
            <w:shd w:val="clear" w:color="auto" w:fill="F7CAAC"/>
            <w:tcPrChange w:id="500" w:author="Michal Staněk" w:date="2021-04-16T13:25:00Z">
              <w:tcPr>
                <w:tcW w:w="3904" w:type="dxa"/>
                <w:gridSpan w:val="7"/>
                <w:tcBorders>
                  <w:top w:val="nil"/>
                </w:tcBorders>
                <w:shd w:val="clear" w:color="auto" w:fill="F7CAAC"/>
              </w:tcPr>
            </w:tcPrChange>
          </w:tcPr>
          <w:p w14:paraId="10BD2FEA" w14:textId="77777777" w:rsidR="00A869F6" w:rsidRPr="001762EB" w:rsidRDefault="00A869F6" w:rsidP="002543ED">
            <w:pPr>
              <w:jc w:val="both"/>
            </w:pPr>
            <w:r w:rsidRPr="001762EB">
              <w:rPr>
                <w:b/>
              </w:rPr>
              <w:t xml:space="preserve">Studijní literatura a studijní </w:t>
            </w:r>
            <w:r w:rsidRPr="00BA62B5">
              <w:rPr>
                <w:b/>
              </w:rPr>
              <w:t>pomůcky</w:t>
            </w:r>
          </w:p>
        </w:tc>
        <w:tc>
          <w:tcPr>
            <w:tcW w:w="6204" w:type="dxa"/>
            <w:gridSpan w:val="17"/>
            <w:tcBorders>
              <w:top w:val="nil"/>
              <w:bottom w:val="nil"/>
            </w:tcBorders>
            <w:tcPrChange w:id="501" w:author="Michal Staněk" w:date="2021-04-16T13:25:00Z">
              <w:tcPr>
                <w:tcW w:w="6202" w:type="dxa"/>
                <w:gridSpan w:val="17"/>
                <w:tcBorders>
                  <w:top w:val="nil"/>
                  <w:bottom w:val="nil"/>
                </w:tcBorders>
              </w:tcPr>
            </w:tcPrChange>
          </w:tcPr>
          <w:p w14:paraId="44E3D90F" w14:textId="77777777" w:rsidR="00A869F6" w:rsidRPr="001762EB" w:rsidRDefault="00A869F6" w:rsidP="002543ED">
            <w:pPr>
              <w:jc w:val="both"/>
            </w:pPr>
          </w:p>
        </w:tc>
      </w:tr>
      <w:tr w:rsidR="00A869F6" w:rsidRPr="001762EB" w14:paraId="2B11037A" w14:textId="77777777" w:rsidTr="00C55A8B">
        <w:trPr>
          <w:trHeight w:val="1497"/>
        </w:trPr>
        <w:tc>
          <w:tcPr>
            <w:tcW w:w="10106" w:type="dxa"/>
            <w:gridSpan w:val="24"/>
            <w:tcBorders>
              <w:top w:val="nil"/>
            </w:tcBorders>
          </w:tcPr>
          <w:p w14:paraId="6019F8EF" w14:textId="77777777" w:rsidR="00A869F6" w:rsidRPr="001762EB" w:rsidRDefault="00A869F6" w:rsidP="002543ED">
            <w:pPr>
              <w:jc w:val="both"/>
              <w:rPr>
                <w:u w:val="single"/>
              </w:rPr>
            </w:pPr>
            <w:r w:rsidRPr="001762EB">
              <w:rPr>
                <w:u w:val="single"/>
              </w:rPr>
              <w:t>Povinná literatura:</w:t>
            </w:r>
          </w:p>
          <w:p w14:paraId="5F6FE56E" w14:textId="77777777" w:rsidR="00A869F6" w:rsidRDefault="00A869F6" w:rsidP="002543ED">
            <w:pPr>
              <w:shd w:val="clear" w:color="auto" w:fill="FFFFFF"/>
              <w:jc w:val="both"/>
              <w:rPr>
                <w:color w:val="000000"/>
              </w:rPr>
            </w:pPr>
            <w:r>
              <w:rPr>
                <w:color w:val="000000"/>
              </w:rPr>
              <w:t>GRELLMANN, W., SEIDLER, S. </w:t>
            </w:r>
            <w:r>
              <w:rPr>
                <w:i/>
                <w:iCs/>
                <w:color w:val="000000"/>
              </w:rPr>
              <w:t>Polymer Testing</w:t>
            </w:r>
            <w:r>
              <w:rPr>
                <w:color w:val="000000"/>
              </w:rPr>
              <w:t xml:space="preserve">. Cincinnati: </w:t>
            </w:r>
            <w:proofErr w:type="spellStart"/>
            <w:r>
              <w:rPr>
                <w:color w:val="000000"/>
              </w:rPr>
              <w:t>Hanser</w:t>
            </w:r>
            <w:proofErr w:type="spellEnd"/>
            <w:r>
              <w:rPr>
                <w:color w:val="000000"/>
              </w:rPr>
              <w:t xml:space="preserve">, 2007. Dostupné z: </w:t>
            </w:r>
            <w:hyperlink r:id="rId48" w:history="1">
              <w:r>
                <w:rPr>
                  <w:rStyle w:val="Hypertextovodkaz"/>
                </w:rPr>
                <w:t>http://app.knovel.com/web/toc.v/cid:kpPT000001/viewerType:toc//root_slug:polymer_testing</w:t>
              </w:r>
            </w:hyperlink>
            <w:r>
              <w:rPr>
                <w:rStyle w:val="Hypertextovodkaz"/>
              </w:rPr>
              <w:t>.</w:t>
            </w:r>
          </w:p>
          <w:p w14:paraId="62C1896C" w14:textId="77777777" w:rsidR="00A869F6" w:rsidRDefault="00A869F6" w:rsidP="002543ED">
            <w:pPr>
              <w:shd w:val="clear" w:color="auto" w:fill="FFFFFF"/>
              <w:jc w:val="both"/>
              <w:rPr>
                <w:color w:val="000000"/>
              </w:rPr>
            </w:pPr>
            <w:r>
              <w:rPr>
                <w:caps/>
                <w:color w:val="000000"/>
              </w:rPr>
              <w:t xml:space="preserve">EHRENSTEIN, G.W., RIEDEL, G., TRAWIEL, P. </w:t>
            </w:r>
            <w:proofErr w:type="spellStart"/>
            <w:r>
              <w:rPr>
                <w:i/>
                <w:color w:val="000000"/>
              </w:rPr>
              <w:t>Thermal</w:t>
            </w:r>
            <w:proofErr w:type="spellEnd"/>
            <w:r>
              <w:rPr>
                <w:i/>
                <w:color w:val="000000"/>
              </w:rPr>
              <w:t xml:space="preserve"> </w:t>
            </w:r>
            <w:proofErr w:type="spellStart"/>
            <w:r>
              <w:rPr>
                <w:i/>
                <w:color w:val="000000"/>
              </w:rPr>
              <w:t>Analysis</w:t>
            </w:r>
            <w:proofErr w:type="spellEnd"/>
            <w:r>
              <w:rPr>
                <w:i/>
                <w:color w:val="000000"/>
              </w:rPr>
              <w:t xml:space="preserve"> </w:t>
            </w:r>
            <w:proofErr w:type="spellStart"/>
            <w:r>
              <w:rPr>
                <w:i/>
                <w:color w:val="000000"/>
              </w:rPr>
              <w:t>of</w:t>
            </w:r>
            <w:proofErr w:type="spellEnd"/>
            <w:r>
              <w:rPr>
                <w:i/>
                <w:color w:val="000000"/>
              </w:rPr>
              <w:t xml:space="preserve"> </w:t>
            </w:r>
            <w:proofErr w:type="spellStart"/>
            <w:r>
              <w:rPr>
                <w:i/>
                <w:color w:val="000000"/>
              </w:rPr>
              <w:t>Plastics</w:t>
            </w:r>
            <w:proofErr w:type="spellEnd"/>
            <w:r>
              <w:rPr>
                <w:i/>
                <w:color w:val="000000"/>
              </w:rPr>
              <w:t xml:space="preserve">: </w:t>
            </w:r>
            <w:proofErr w:type="spellStart"/>
            <w:r>
              <w:rPr>
                <w:i/>
                <w:color w:val="000000"/>
              </w:rPr>
              <w:t>Theory</w:t>
            </w:r>
            <w:proofErr w:type="spellEnd"/>
            <w:r>
              <w:rPr>
                <w:i/>
                <w:color w:val="000000"/>
              </w:rPr>
              <w:t xml:space="preserve"> and </w:t>
            </w:r>
            <w:proofErr w:type="spellStart"/>
            <w:r>
              <w:rPr>
                <w:i/>
                <w:color w:val="000000"/>
              </w:rPr>
              <w:t>Practice</w:t>
            </w:r>
            <w:proofErr w:type="spellEnd"/>
            <w:r>
              <w:rPr>
                <w:color w:val="000000"/>
              </w:rPr>
              <w:t xml:space="preserve">. </w:t>
            </w:r>
            <w:proofErr w:type="spellStart"/>
            <w:r>
              <w:rPr>
                <w:color w:val="000000"/>
              </w:rPr>
              <w:t>Munich</w:t>
            </w:r>
            <w:proofErr w:type="spellEnd"/>
            <w:r>
              <w:rPr>
                <w:color w:val="000000"/>
              </w:rPr>
              <w:t xml:space="preserve">: </w:t>
            </w:r>
            <w:proofErr w:type="spellStart"/>
            <w:r>
              <w:rPr>
                <w:color w:val="000000"/>
              </w:rPr>
              <w:t>Hanser</w:t>
            </w:r>
            <w:proofErr w:type="spellEnd"/>
            <w:r>
              <w:rPr>
                <w:color w:val="000000"/>
              </w:rPr>
              <w:t xml:space="preserve">, 2004. Dostupné z: </w:t>
            </w:r>
            <w:hyperlink r:id="rId49" w:history="1">
              <w:r>
                <w:rPr>
                  <w:rStyle w:val="Hypertextovodkaz"/>
                </w:rPr>
                <w:t>http://app.knovel.com/web/toc.v/cid:kpTAPTP003/viewerType:toc//root_slug:thermal-analysis-plastics/url_slug:thermal-analysis-plastics/</w:t>
              </w:r>
            </w:hyperlink>
            <w:r>
              <w:rPr>
                <w:rStyle w:val="Hypertextovodkaz"/>
              </w:rPr>
              <w:t>.</w:t>
            </w:r>
          </w:p>
          <w:p w14:paraId="35C1D39E" w14:textId="77777777" w:rsidR="00A869F6" w:rsidRDefault="00A869F6" w:rsidP="002543ED">
            <w:pPr>
              <w:shd w:val="clear" w:color="auto" w:fill="FFFFFF"/>
              <w:jc w:val="both"/>
              <w:rPr>
                <w:color w:val="000000"/>
              </w:rPr>
            </w:pPr>
            <w:r>
              <w:rPr>
                <w:color w:val="000000"/>
              </w:rPr>
              <w:t>JILES, D.C. </w:t>
            </w:r>
            <w:proofErr w:type="spellStart"/>
            <w:r>
              <w:rPr>
                <w:i/>
                <w:iCs/>
                <w:color w:val="000000"/>
              </w:rPr>
              <w:t>Introduction</w:t>
            </w:r>
            <w:proofErr w:type="spellEnd"/>
            <w:r>
              <w:rPr>
                <w:i/>
                <w:iCs/>
                <w:color w:val="000000"/>
              </w:rPr>
              <w:t xml:space="preserve"> to </w:t>
            </w:r>
            <w:proofErr w:type="spellStart"/>
            <w:r>
              <w:rPr>
                <w:i/>
                <w:iCs/>
                <w:color w:val="000000"/>
              </w:rPr>
              <w:t>the</w:t>
            </w:r>
            <w:proofErr w:type="spellEnd"/>
            <w:r>
              <w:rPr>
                <w:i/>
                <w:iCs/>
                <w:color w:val="000000"/>
              </w:rPr>
              <w:t xml:space="preserve"> </w:t>
            </w:r>
            <w:proofErr w:type="spellStart"/>
            <w:r>
              <w:rPr>
                <w:i/>
                <w:iCs/>
                <w:color w:val="000000"/>
              </w:rPr>
              <w:t>Principles</w:t>
            </w:r>
            <w:proofErr w:type="spellEnd"/>
            <w:r>
              <w:rPr>
                <w:i/>
                <w:iCs/>
                <w:color w:val="000000"/>
              </w:rPr>
              <w:t xml:space="preserve"> </w:t>
            </w:r>
            <w:proofErr w:type="spellStart"/>
            <w:r>
              <w:rPr>
                <w:i/>
                <w:iCs/>
                <w:color w:val="000000"/>
              </w:rPr>
              <w:t>of</w:t>
            </w:r>
            <w:proofErr w:type="spellEnd"/>
            <w:r>
              <w:rPr>
                <w:i/>
                <w:iCs/>
                <w:color w:val="000000"/>
              </w:rPr>
              <w:t xml:space="preserve"> </w:t>
            </w:r>
            <w:proofErr w:type="spellStart"/>
            <w:r>
              <w:rPr>
                <w:i/>
                <w:iCs/>
                <w:color w:val="000000"/>
              </w:rPr>
              <w:t>Materials</w:t>
            </w:r>
            <w:proofErr w:type="spellEnd"/>
            <w:r>
              <w:rPr>
                <w:i/>
                <w:iCs/>
                <w:color w:val="000000"/>
              </w:rPr>
              <w:t xml:space="preserve"> </w:t>
            </w:r>
            <w:proofErr w:type="spellStart"/>
            <w:r>
              <w:rPr>
                <w:i/>
                <w:iCs/>
                <w:color w:val="000000"/>
              </w:rPr>
              <w:t>Evaluation</w:t>
            </w:r>
            <w:proofErr w:type="spellEnd"/>
            <w:r>
              <w:rPr>
                <w:color w:val="000000"/>
              </w:rPr>
              <w:t xml:space="preserve">. </w:t>
            </w:r>
            <w:proofErr w:type="spellStart"/>
            <w:r>
              <w:rPr>
                <w:color w:val="000000"/>
              </w:rPr>
              <w:t>Boca</w:t>
            </w:r>
            <w:proofErr w:type="spellEnd"/>
            <w:r>
              <w:rPr>
                <w:color w:val="000000"/>
              </w:rPr>
              <w:t xml:space="preserve"> </w:t>
            </w:r>
            <w:proofErr w:type="spellStart"/>
            <w:r>
              <w:rPr>
                <w:color w:val="000000"/>
              </w:rPr>
              <w:t>Raton</w:t>
            </w:r>
            <w:proofErr w:type="spellEnd"/>
            <w:r>
              <w:rPr>
                <w:color w:val="000000"/>
              </w:rPr>
              <w:t xml:space="preserve">: CRC </w:t>
            </w:r>
            <w:proofErr w:type="spellStart"/>
            <w:r>
              <w:rPr>
                <w:color w:val="000000"/>
              </w:rPr>
              <w:t>Press</w:t>
            </w:r>
            <w:proofErr w:type="spellEnd"/>
            <w:r>
              <w:rPr>
                <w:color w:val="000000"/>
              </w:rPr>
              <w:t>, 2008.  </w:t>
            </w:r>
          </w:p>
          <w:p w14:paraId="67E03701" w14:textId="77777777" w:rsidR="00A869F6" w:rsidRPr="00D574E1" w:rsidRDefault="00A869F6" w:rsidP="002543ED">
            <w:pPr>
              <w:shd w:val="clear" w:color="auto" w:fill="FFFFFF"/>
              <w:jc w:val="both"/>
              <w:rPr>
                <w:color w:val="000000"/>
              </w:rPr>
            </w:pPr>
          </w:p>
          <w:p w14:paraId="1FAAFCB4" w14:textId="77777777" w:rsidR="00A869F6" w:rsidRDefault="00A869F6" w:rsidP="002543ED">
            <w:pPr>
              <w:jc w:val="both"/>
              <w:rPr>
                <w:u w:val="single"/>
              </w:rPr>
            </w:pPr>
            <w:r w:rsidRPr="001762EB">
              <w:rPr>
                <w:u w:val="single"/>
              </w:rPr>
              <w:t>Doporučená literatura:</w:t>
            </w:r>
          </w:p>
          <w:p w14:paraId="7BD57283" w14:textId="77777777" w:rsidR="00A869F6" w:rsidRPr="00A37F95" w:rsidRDefault="00A869F6" w:rsidP="002543ED">
            <w:pPr>
              <w:shd w:val="clear" w:color="auto" w:fill="FFFFFF"/>
              <w:jc w:val="both"/>
              <w:rPr>
                <w:color w:val="000000"/>
              </w:rPr>
            </w:pPr>
            <w:r w:rsidRPr="00A37F95">
              <w:rPr>
                <w:caps/>
                <w:color w:val="000000"/>
              </w:rPr>
              <w:t>Shah, V.</w:t>
            </w:r>
            <w:r w:rsidRPr="00A37F95">
              <w:rPr>
                <w:color w:val="000000"/>
              </w:rPr>
              <w:t> </w:t>
            </w:r>
            <w:r w:rsidRPr="00A37F95">
              <w:rPr>
                <w:i/>
                <w:iCs/>
                <w:color w:val="000000"/>
              </w:rPr>
              <w:t xml:space="preserve">Handbook </w:t>
            </w:r>
            <w:proofErr w:type="spellStart"/>
            <w:r w:rsidRPr="00A37F95">
              <w:rPr>
                <w:i/>
                <w:iCs/>
                <w:color w:val="000000"/>
              </w:rPr>
              <w:t>of</w:t>
            </w:r>
            <w:proofErr w:type="spellEnd"/>
            <w:r w:rsidRPr="00A37F95">
              <w:rPr>
                <w:i/>
                <w:iCs/>
                <w:color w:val="000000"/>
              </w:rPr>
              <w:t xml:space="preserve"> </w:t>
            </w:r>
            <w:proofErr w:type="spellStart"/>
            <w:r w:rsidRPr="00A37F95">
              <w:rPr>
                <w:i/>
                <w:iCs/>
                <w:color w:val="000000"/>
              </w:rPr>
              <w:t>Plastics</w:t>
            </w:r>
            <w:proofErr w:type="spellEnd"/>
            <w:r w:rsidRPr="00A37F95">
              <w:rPr>
                <w:i/>
                <w:iCs/>
                <w:color w:val="000000"/>
              </w:rPr>
              <w:t xml:space="preserve"> Testing and </w:t>
            </w:r>
            <w:proofErr w:type="spellStart"/>
            <w:r w:rsidRPr="00A37F95">
              <w:rPr>
                <w:i/>
                <w:iCs/>
                <w:color w:val="000000"/>
              </w:rPr>
              <w:t>Failure</w:t>
            </w:r>
            <w:proofErr w:type="spellEnd"/>
            <w:r w:rsidRPr="00A37F95">
              <w:rPr>
                <w:i/>
                <w:iCs/>
                <w:color w:val="000000"/>
              </w:rPr>
              <w:t xml:space="preserve"> </w:t>
            </w:r>
            <w:proofErr w:type="spellStart"/>
            <w:r w:rsidRPr="00A37F95">
              <w:rPr>
                <w:i/>
                <w:iCs/>
                <w:color w:val="000000"/>
              </w:rPr>
              <w:t>Analysis</w:t>
            </w:r>
            <w:proofErr w:type="spellEnd"/>
            <w:r w:rsidRPr="00A37F95">
              <w:rPr>
                <w:color w:val="000000"/>
              </w:rPr>
              <w:t xml:space="preserve">. 4th </w:t>
            </w:r>
            <w:r>
              <w:rPr>
                <w:color w:val="000000"/>
              </w:rPr>
              <w:t>E</w:t>
            </w:r>
            <w:r w:rsidRPr="00A37F95">
              <w:rPr>
                <w:color w:val="000000"/>
              </w:rPr>
              <w:t xml:space="preserve">d. </w:t>
            </w:r>
            <w:proofErr w:type="spellStart"/>
            <w:r w:rsidRPr="00A37F95">
              <w:rPr>
                <w:color w:val="000000"/>
              </w:rPr>
              <w:t>Hoboken</w:t>
            </w:r>
            <w:proofErr w:type="spellEnd"/>
            <w:r w:rsidRPr="00A37F95">
              <w:rPr>
                <w:color w:val="000000"/>
              </w:rPr>
              <w:t xml:space="preserve">: John </w:t>
            </w:r>
            <w:proofErr w:type="spellStart"/>
            <w:r w:rsidRPr="00A37F95">
              <w:rPr>
                <w:color w:val="000000"/>
              </w:rPr>
              <w:t>Wiley</w:t>
            </w:r>
            <w:proofErr w:type="spellEnd"/>
            <w:r>
              <w:rPr>
                <w:color w:val="000000"/>
              </w:rPr>
              <w:t xml:space="preserve"> </w:t>
            </w:r>
            <w:r w:rsidRPr="00A37F95">
              <w:rPr>
                <w:color w:val="000000"/>
              </w:rPr>
              <w:t>&amp;</w:t>
            </w:r>
            <w:r>
              <w:rPr>
                <w:color w:val="000000"/>
              </w:rPr>
              <w:t xml:space="preserve"> </w:t>
            </w:r>
            <w:proofErr w:type="spellStart"/>
            <w:r w:rsidRPr="00A37F95">
              <w:rPr>
                <w:color w:val="000000"/>
              </w:rPr>
              <w:t>Sons</w:t>
            </w:r>
            <w:proofErr w:type="spellEnd"/>
            <w:r w:rsidRPr="00A37F95">
              <w:rPr>
                <w:color w:val="000000"/>
              </w:rPr>
              <w:t>, 2020. ISBN 1118717112. </w:t>
            </w:r>
          </w:p>
          <w:p w14:paraId="469707BF" w14:textId="77777777" w:rsidR="00A869F6" w:rsidRPr="001762EB" w:rsidRDefault="00A869F6" w:rsidP="002543ED">
            <w:pPr>
              <w:jc w:val="both"/>
            </w:pPr>
            <w:r w:rsidRPr="00A37F95">
              <w:rPr>
                <w:caps/>
                <w:color w:val="000000"/>
              </w:rPr>
              <w:t>Kumar, A., Gupta, R.K.</w:t>
            </w:r>
            <w:r w:rsidRPr="00A37F95">
              <w:rPr>
                <w:color w:val="000000"/>
              </w:rPr>
              <w:t> </w:t>
            </w:r>
            <w:r w:rsidRPr="00A37F95">
              <w:rPr>
                <w:i/>
                <w:iCs/>
                <w:color w:val="000000"/>
              </w:rPr>
              <w:t xml:space="preserve">Fundamentals </w:t>
            </w:r>
            <w:proofErr w:type="spellStart"/>
            <w:r w:rsidRPr="00A37F95">
              <w:rPr>
                <w:i/>
                <w:iCs/>
                <w:color w:val="000000"/>
              </w:rPr>
              <w:t>of</w:t>
            </w:r>
            <w:proofErr w:type="spellEnd"/>
            <w:r w:rsidRPr="00A37F95">
              <w:rPr>
                <w:i/>
                <w:iCs/>
                <w:color w:val="000000"/>
              </w:rPr>
              <w:t xml:space="preserve"> Polymer </w:t>
            </w:r>
            <w:proofErr w:type="spellStart"/>
            <w:r w:rsidRPr="00A37F95">
              <w:rPr>
                <w:i/>
                <w:iCs/>
                <w:color w:val="000000"/>
              </w:rPr>
              <w:t>Engineering</w:t>
            </w:r>
            <w:proofErr w:type="spellEnd"/>
            <w:r w:rsidRPr="00A37F95">
              <w:rPr>
                <w:color w:val="000000"/>
              </w:rPr>
              <w:t>. 3</w:t>
            </w:r>
            <w:r w:rsidRPr="008A2746">
              <w:rPr>
                <w:color w:val="000000"/>
              </w:rPr>
              <w:t>rd</w:t>
            </w:r>
            <w:r w:rsidRPr="00A37F95">
              <w:rPr>
                <w:color w:val="000000"/>
              </w:rPr>
              <w:t xml:space="preserve"> </w:t>
            </w:r>
            <w:r>
              <w:rPr>
                <w:color w:val="000000"/>
              </w:rPr>
              <w:t>E</w:t>
            </w:r>
            <w:r w:rsidRPr="00A37F95">
              <w:rPr>
                <w:color w:val="000000"/>
              </w:rPr>
              <w:t xml:space="preserve">d. </w:t>
            </w:r>
            <w:proofErr w:type="spellStart"/>
            <w:r w:rsidRPr="00A37F95">
              <w:rPr>
                <w:color w:val="000000"/>
              </w:rPr>
              <w:t>Boca</w:t>
            </w:r>
            <w:proofErr w:type="spellEnd"/>
            <w:r w:rsidRPr="00A37F95">
              <w:rPr>
                <w:color w:val="000000"/>
              </w:rPr>
              <w:t xml:space="preserve"> </w:t>
            </w:r>
            <w:proofErr w:type="spellStart"/>
            <w:r w:rsidRPr="00A37F95">
              <w:rPr>
                <w:color w:val="000000"/>
              </w:rPr>
              <w:t>Raton</w:t>
            </w:r>
            <w:proofErr w:type="spellEnd"/>
            <w:r>
              <w:rPr>
                <w:color w:val="000000"/>
              </w:rPr>
              <w:t>:</w:t>
            </w:r>
            <w:r w:rsidRPr="00A37F95">
              <w:rPr>
                <w:color w:val="000000"/>
              </w:rPr>
              <w:t xml:space="preserve"> CRC </w:t>
            </w:r>
            <w:proofErr w:type="spellStart"/>
            <w:r w:rsidRPr="00A37F95">
              <w:rPr>
                <w:color w:val="000000"/>
              </w:rPr>
              <w:t>Press</w:t>
            </w:r>
            <w:proofErr w:type="spellEnd"/>
            <w:r>
              <w:rPr>
                <w:color w:val="000000"/>
              </w:rPr>
              <w:t>,</w:t>
            </w:r>
            <w:r w:rsidRPr="00A37F95">
              <w:rPr>
                <w:color w:val="000000"/>
              </w:rPr>
              <w:t xml:space="preserve"> 2019. ISBN 1498759505.</w:t>
            </w:r>
            <w:r>
              <w:rPr>
                <w:color w:val="000000"/>
              </w:rPr>
              <w:t> </w:t>
            </w:r>
            <w:r>
              <w:rPr>
                <w:rFonts w:eastAsiaTheme="minorHAnsi"/>
                <w:sz w:val="24"/>
                <w:szCs w:val="24"/>
              </w:rPr>
              <w:t xml:space="preserve"> </w:t>
            </w:r>
          </w:p>
        </w:tc>
      </w:tr>
      <w:tr w:rsidR="00A869F6" w:rsidRPr="001762EB" w14:paraId="30D58D82" w14:textId="77777777" w:rsidTr="00C55A8B">
        <w:tc>
          <w:tcPr>
            <w:tcW w:w="10106" w:type="dxa"/>
            <w:gridSpan w:val="24"/>
            <w:tcBorders>
              <w:top w:val="single" w:sz="12" w:space="0" w:color="auto"/>
              <w:left w:val="single" w:sz="2" w:space="0" w:color="auto"/>
              <w:bottom w:val="single" w:sz="2" w:space="0" w:color="auto"/>
              <w:right w:val="single" w:sz="2" w:space="0" w:color="auto"/>
            </w:tcBorders>
            <w:shd w:val="clear" w:color="auto" w:fill="F7CAAC"/>
          </w:tcPr>
          <w:p w14:paraId="46BF3809" w14:textId="77777777" w:rsidR="00A869F6" w:rsidRPr="001762EB" w:rsidRDefault="00A869F6" w:rsidP="002543ED">
            <w:pPr>
              <w:jc w:val="center"/>
              <w:rPr>
                <w:b/>
              </w:rPr>
            </w:pPr>
            <w:r w:rsidRPr="001762EB">
              <w:rPr>
                <w:b/>
              </w:rPr>
              <w:t>Informace ke kombinované nebo distanční formě</w:t>
            </w:r>
          </w:p>
        </w:tc>
      </w:tr>
      <w:tr w:rsidR="00A869F6" w:rsidRPr="001762EB" w14:paraId="4F3E105D"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0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5036" w:type="dxa"/>
            <w:gridSpan w:val="10"/>
            <w:tcBorders>
              <w:top w:val="single" w:sz="2" w:space="0" w:color="auto"/>
            </w:tcBorders>
            <w:shd w:val="clear" w:color="auto" w:fill="F7CAAC"/>
            <w:tcPrChange w:id="503" w:author="Michal Staněk" w:date="2021-04-16T13:25:00Z">
              <w:tcPr>
                <w:tcW w:w="5038" w:type="dxa"/>
                <w:gridSpan w:val="10"/>
                <w:tcBorders>
                  <w:top w:val="single" w:sz="2" w:space="0" w:color="auto"/>
                </w:tcBorders>
                <w:shd w:val="clear" w:color="auto" w:fill="F7CAAC"/>
              </w:tcPr>
            </w:tcPrChange>
          </w:tcPr>
          <w:p w14:paraId="0BA27EB5" w14:textId="77777777" w:rsidR="00A869F6" w:rsidRPr="001762EB" w:rsidRDefault="00A869F6" w:rsidP="002543ED">
            <w:pPr>
              <w:jc w:val="both"/>
            </w:pPr>
            <w:r w:rsidRPr="001762EB">
              <w:rPr>
                <w:b/>
              </w:rPr>
              <w:t>Rozsah konzultací (soustředění)</w:t>
            </w:r>
          </w:p>
        </w:tc>
        <w:tc>
          <w:tcPr>
            <w:tcW w:w="889" w:type="dxa"/>
            <w:gridSpan w:val="3"/>
            <w:tcBorders>
              <w:top w:val="single" w:sz="2" w:space="0" w:color="auto"/>
            </w:tcBorders>
            <w:tcPrChange w:id="504" w:author="Michal Staněk" w:date="2021-04-16T13:25:00Z">
              <w:tcPr>
                <w:tcW w:w="889" w:type="dxa"/>
                <w:gridSpan w:val="3"/>
                <w:tcBorders>
                  <w:top w:val="single" w:sz="2" w:space="0" w:color="auto"/>
                </w:tcBorders>
              </w:tcPr>
            </w:tcPrChange>
          </w:tcPr>
          <w:p w14:paraId="73E3AE5B" w14:textId="77777777" w:rsidR="00A869F6" w:rsidRPr="001762EB" w:rsidRDefault="00A869F6" w:rsidP="002543ED">
            <w:pPr>
              <w:jc w:val="both"/>
            </w:pPr>
          </w:p>
        </w:tc>
        <w:tc>
          <w:tcPr>
            <w:tcW w:w="4181" w:type="dxa"/>
            <w:gridSpan w:val="11"/>
            <w:tcBorders>
              <w:top w:val="single" w:sz="2" w:space="0" w:color="auto"/>
            </w:tcBorders>
            <w:shd w:val="clear" w:color="auto" w:fill="F7CAAC"/>
            <w:tcPrChange w:id="505" w:author="Michal Staněk" w:date="2021-04-16T13:25:00Z">
              <w:tcPr>
                <w:tcW w:w="4179" w:type="dxa"/>
                <w:gridSpan w:val="11"/>
                <w:tcBorders>
                  <w:top w:val="single" w:sz="2" w:space="0" w:color="auto"/>
                </w:tcBorders>
                <w:shd w:val="clear" w:color="auto" w:fill="F7CAAC"/>
              </w:tcPr>
            </w:tcPrChange>
          </w:tcPr>
          <w:p w14:paraId="00A4D9A4" w14:textId="77777777" w:rsidR="00A869F6" w:rsidRPr="001762EB" w:rsidRDefault="00A869F6" w:rsidP="002543ED">
            <w:pPr>
              <w:jc w:val="both"/>
              <w:rPr>
                <w:b/>
              </w:rPr>
            </w:pPr>
            <w:r w:rsidRPr="001762EB">
              <w:rPr>
                <w:b/>
              </w:rPr>
              <w:t xml:space="preserve">hodin </w:t>
            </w:r>
          </w:p>
        </w:tc>
      </w:tr>
      <w:tr w:rsidR="00A869F6" w:rsidRPr="001762EB" w14:paraId="69D86E62" w14:textId="77777777" w:rsidTr="00C55A8B">
        <w:tc>
          <w:tcPr>
            <w:tcW w:w="10106" w:type="dxa"/>
            <w:gridSpan w:val="24"/>
            <w:shd w:val="clear" w:color="auto" w:fill="F7CAAC"/>
          </w:tcPr>
          <w:p w14:paraId="1B06AAF0" w14:textId="77777777" w:rsidR="00A869F6" w:rsidRPr="001762EB" w:rsidRDefault="00A869F6" w:rsidP="002543ED">
            <w:pPr>
              <w:jc w:val="both"/>
              <w:rPr>
                <w:b/>
              </w:rPr>
            </w:pPr>
            <w:r w:rsidRPr="001762EB">
              <w:rPr>
                <w:b/>
              </w:rPr>
              <w:t>Informace o způsobu kontaktu s vyučujícím</w:t>
            </w:r>
          </w:p>
        </w:tc>
      </w:tr>
      <w:tr w:rsidR="00A869F6" w:rsidRPr="001762EB" w14:paraId="556F0866" w14:textId="77777777" w:rsidTr="00C55A8B">
        <w:trPr>
          <w:trHeight w:val="1373"/>
        </w:trPr>
        <w:tc>
          <w:tcPr>
            <w:tcW w:w="10106" w:type="dxa"/>
            <w:gridSpan w:val="24"/>
          </w:tcPr>
          <w:p w14:paraId="2F0FA475" w14:textId="77777777" w:rsidR="00A869F6" w:rsidRPr="001762EB" w:rsidRDefault="00A869F6" w:rsidP="002543ED">
            <w:pPr>
              <w:pStyle w:val="xxmsonormal"/>
              <w:shd w:val="clear" w:color="auto" w:fill="FFFFFF"/>
              <w:spacing w:before="0" w:beforeAutospacing="0" w:after="0" w:afterAutospacing="0"/>
              <w:jc w:val="both"/>
              <w:rPr>
                <w:color w:val="000000"/>
                <w:sz w:val="20"/>
                <w:szCs w:val="20"/>
              </w:rPr>
            </w:pP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624E3D7" w14:textId="77777777" w:rsidR="00A869F6" w:rsidRPr="001762EB" w:rsidRDefault="00A869F6" w:rsidP="002543ED">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50455F95" w14:textId="516178C4" w:rsidR="00A869F6" w:rsidRDefault="00A869F6" w:rsidP="002543ED">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w:t>
            </w:r>
            <w:r>
              <w:rPr>
                <w:color w:val="000000"/>
                <w:sz w:val="20"/>
                <w:szCs w:val="20"/>
              </w:rPr>
              <w:t xml:space="preserve"> </w:t>
            </w:r>
            <w:hyperlink r:id="rId50" w:history="1">
              <w:r w:rsidRPr="006D5256">
                <w:rPr>
                  <w:rStyle w:val="Hypertextovodkaz"/>
                  <w:sz w:val="20"/>
                  <w:szCs w:val="20"/>
                </w:rPr>
                <w:t>kuritka@utb.cz</w:t>
              </w:r>
            </w:hyperlink>
            <w:r w:rsidRPr="001762EB">
              <w:rPr>
                <w:color w:val="000000"/>
                <w:sz w:val="20"/>
                <w:szCs w:val="20"/>
              </w:rPr>
              <w:t>, 576</w:t>
            </w:r>
            <w:r>
              <w:rPr>
                <w:color w:val="000000"/>
                <w:sz w:val="20"/>
                <w:szCs w:val="20"/>
              </w:rPr>
              <w:t> </w:t>
            </w:r>
            <w:r w:rsidRPr="001762EB">
              <w:rPr>
                <w:color w:val="000000"/>
                <w:sz w:val="20"/>
                <w:szCs w:val="20"/>
              </w:rPr>
              <w:t>03</w:t>
            </w:r>
            <w:r>
              <w:rPr>
                <w:color w:val="000000"/>
                <w:sz w:val="20"/>
                <w:szCs w:val="20"/>
              </w:rPr>
              <w:t>8</w:t>
            </w:r>
            <w:r w:rsidR="00AC2ECC">
              <w:rPr>
                <w:color w:val="000000"/>
                <w:sz w:val="20"/>
                <w:szCs w:val="20"/>
              </w:rPr>
              <w:t> </w:t>
            </w:r>
            <w:r>
              <w:rPr>
                <w:color w:val="000000"/>
                <w:sz w:val="20"/>
                <w:szCs w:val="20"/>
              </w:rPr>
              <w:t>049</w:t>
            </w:r>
            <w:r w:rsidRPr="001762EB">
              <w:rPr>
                <w:color w:val="000000"/>
                <w:sz w:val="20"/>
                <w:szCs w:val="20"/>
              </w:rPr>
              <w:t>.</w:t>
            </w:r>
          </w:p>
          <w:p w14:paraId="2362D551" w14:textId="77777777" w:rsidR="00AC2ECC" w:rsidRDefault="00AC2ECC" w:rsidP="002543ED">
            <w:pPr>
              <w:pStyle w:val="xxmsonormal"/>
              <w:shd w:val="clear" w:color="auto" w:fill="FFFFFF"/>
              <w:spacing w:before="0" w:beforeAutospacing="0" w:after="0" w:afterAutospacing="0"/>
              <w:rPr>
                <w:color w:val="000000"/>
                <w:sz w:val="20"/>
                <w:szCs w:val="20"/>
              </w:rPr>
            </w:pPr>
          </w:p>
          <w:p w14:paraId="1070C4FA" w14:textId="77777777" w:rsidR="00A869F6" w:rsidRDefault="00A869F6" w:rsidP="002543ED">
            <w:pPr>
              <w:pStyle w:val="xxmsonormal"/>
              <w:shd w:val="clear" w:color="auto" w:fill="FFFFFF"/>
              <w:spacing w:before="0" w:beforeAutospacing="0" w:after="0" w:afterAutospacing="0"/>
              <w:rPr>
                <w:color w:val="000000"/>
                <w:sz w:val="20"/>
                <w:szCs w:val="20"/>
              </w:rPr>
            </w:pPr>
          </w:p>
          <w:p w14:paraId="5141693C" w14:textId="77777777" w:rsidR="00A869F6" w:rsidRPr="001762EB" w:rsidRDefault="00A869F6" w:rsidP="002543ED">
            <w:pPr>
              <w:pStyle w:val="xxmsonormal"/>
              <w:shd w:val="clear" w:color="auto" w:fill="FFFFFF"/>
              <w:spacing w:before="0" w:beforeAutospacing="0" w:after="0" w:afterAutospacing="0"/>
              <w:rPr>
                <w:sz w:val="20"/>
                <w:szCs w:val="20"/>
              </w:rPr>
            </w:pPr>
          </w:p>
        </w:tc>
      </w:tr>
      <w:tr w:rsidR="00A869F6" w14:paraId="0B9A024C" w14:textId="77777777" w:rsidTr="00C55A8B">
        <w:tc>
          <w:tcPr>
            <w:tcW w:w="10106" w:type="dxa"/>
            <w:gridSpan w:val="24"/>
            <w:tcBorders>
              <w:bottom w:val="double" w:sz="4" w:space="0" w:color="auto"/>
            </w:tcBorders>
            <w:shd w:val="clear" w:color="auto" w:fill="BDD6EE"/>
          </w:tcPr>
          <w:p w14:paraId="7675430B" w14:textId="569F3403" w:rsidR="00A869F6" w:rsidRDefault="00A869F6" w:rsidP="002543ED">
            <w:pPr>
              <w:jc w:val="both"/>
              <w:rPr>
                <w:b/>
                <w:sz w:val="28"/>
              </w:rPr>
            </w:pPr>
            <w:r>
              <w:rPr>
                <w:b/>
                <w:sz w:val="28"/>
              </w:rPr>
              <w:lastRenderedPageBreak/>
              <w:t>B-III – Charakteristika studijního předmětu</w:t>
            </w:r>
          </w:p>
        </w:tc>
      </w:tr>
      <w:tr w:rsidR="00A869F6" w:rsidRPr="00EC1E92" w14:paraId="4193BD46"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0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14" w:type="dxa"/>
            <w:gridSpan w:val="4"/>
            <w:tcBorders>
              <w:top w:val="double" w:sz="4" w:space="0" w:color="auto"/>
            </w:tcBorders>
            <w:shd w:val="clear" w:color="auto" w:fill="F7CAAC"/>
            <w:tcPrChange w:id="507" w:author="Michal Staněk" w:date="2021-04-16T13:25:00Z">
              <w:tcPr>
                <w:tcW w:w="3416" w:type="dxa"/>
                <w:gridSpan w:val="4"/>
                <w:tcBorders>
                  <w:top w:val="double" w:sz="4" w:space="0" w:color="auto"/>
                </w:tcBorders>
                <w:shd w:val="clear" w:color="auto" w:fill="F7CAAC"/>
              </w:tcPr>
            </w:tcPrChange>
          </w:tcPr>
          <w:p w14:paraId="2E56D67B" w14:textId="77777777" w:rsidR="00A869F6" w:rsidRDefault="00A869F6" w:rsidP="002543ED">
            <w:pPr>
              <w:jc w:val="both"/>
              <w:rPr>
                <w:b/>
              </w:rPr>
            </w:pPr>
            <w:r>
              <w:rPr>
                <w:b/>
              </w:rPr>
              <w:t>Název studijního předmětu</w:t>
            </w:r>
          </w:p>
        </w:tc>
        <w:tc>
          <w:tcPr>
            <w:tcW w:w="6692" w:type="dxa"/>
            <w:gridSpan w:val="20"/>
            <w:tcBorders>
              <w:top w:val="double" w:sz="4" w:space="0" w:color="auto"/>
            </w:tcBorders>
            <w:tcPrChange w:id="508" w:author="Michal Staněk" w:date="2021-04-16T13:25:00Z">
              <w:tcPr>
                <w:tcW w:w="6690" w:type="dxa"/>
                <w:gridSpan w:val="20"/>
                <w:tcBorders>
                  <w:top w:val="double" w:sz="4" w:space="0" w:color="auto"/>
                </w:tcBorders>
              </w:tcPr>
            </w:tcPrChange>
          </w:tcPr>
          <w:p w14:paraId="546F015A" w14:textId="77777777" w:rsidR="00A869F6" w:rsidRPr="00EC1E92" w:rsidRDefault="00A869F6" w:rsidP="002543ED">
            <w:pPr>
              <w:jc w:val="both"/>
              <w:rPr>
                <w:b/>
                <w:bCs/>
                <w:lang w:val="en-GB"/>
              </w:rPr>
            </w:pPr>
            <w:bookmarkStart w:id="509" w:name="Manuf_Technology"/>
            <w:bookmarkEnd w:id="509"/>
            <w:r w:rsidRPr="00EC1E92">
              <w:rPr>
                <w:b/>
                <w:bCs/>
                <w:spacing w:val="-2"/>
                <w:lang w:val="en-GB"/>
              </w:rPr>
              <w:t>Manufacturing Technology</w:t>
            </w:r>
          </w:p>
        </w:tc>
      </w:tr>
      <w:tr w:rsidR="00A869F6" w14:paraId="1F03806B"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1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14" w:type="dxa"/>
            <w:gridSpan w:val="4"/>
            <w:shd w:val="clear" w:color="auto" w:fill="F7CAAC"/>
            <w:tcPrChange w:id="511" w:author="Michal Staněk" w:date="2021-04-16T13:25:00Z">
              <w:tcPr>
                <w:tcW w:w="3416" w:type="dxa"/>
                <w:gridSpan w:val="4"/>
                <w:shd w:val="clear" w:color="auto" w:fill="F7CAAC"/>
              </w:tcPr>
            </w:tcPrChange>
          </w:tcPr>
          <w:p w14:paraId="5BD10FA1" w14:textId="77777777" w:rsidR="00A869F6" w:rsidRDefault="00A869F6" w:rsidP="002543ED">
            <w:pPr>
              <w:jc w:val="both"/>
              <w:rPr>
                <w:b/>
              </w:rPr>
            </w:pPr>
            <w:r>
              <w:rPr>
                <w:b/>
              </w:rPr>
              <w:t>Typ předmětu</w:t>
            </w:r>
          </w:p>
        </w:tc>
        <w:tc>
          <w:tcPr>
            <w:tcW w:w="3104" w:type="dxa"/>
            <w:gridSpan w:val="11"/>
            <w:tcPrChange w:id="512" w:author="Michal Staněk" w:date="2021-04-16T13:25:00Z">
              <w:tcPr>
                <w:tcW w:w="3102" w:type="dxa"/>
                <w:gridSpan w:val="11"/>
              </w:tcPr>
            </w:tcPrChange>
          </w:tcPr>
          <w:p w14:paraId="7E516E39" w14:textId="3D758FEF" w:rsidR="00A869F6" w:rsidRDefault="00E4258A" w:rsidP="002543ED">
            <w:pPr>
              <w:jc w:val="both"/>
            </w:pPr>
            <w:ins w:id="513" w:author="Michal Staněk" w:date="2021-04-16T13:11:00Z">
              <w:r w:rsidRPr="00096807">
                <w:t>povinně volitelný</w:t>
              </w:r>
            </w:ins>
          </w:p>
        </w:tc>
        <w:tc>
          <w:tcPr>
            <w:tcW w:w="2706" w:type="dxa"/>
            <w:gridSpan w:val="6"/>
            <w:shd w:val="clear" w:color="auto" w:fill="F7CAAC"/>
            <w:tcPrChange w:id="514" w:author="Michal Staněk" w:date="2021-04-16T13:25:00Z">
              <w:tcPr>
                <w:tcW w:w="2706" w:type="dxa"/>
                <w:gridSpan w:val="6"/>
                <w:shd w:val="clear" w:color="auto" w:fill="F7CAAC"/>
              </w:tcPr>
            </w:tcPrChange>
          </w:tcPr>
          <w:p w14:paraId="14FE7FA3" w14:textId="77777777" w:rsidR="00A869F6" w:rsidRDefault="00A869F6" w:rsidP="002543ED">
            <w:pPr>
              <w:jc w:val="both"/>
            </w:pPr>
            <w:r>
              <w:rPr>
                <w:b/>
              </w:rPr>
              <w:t>doporučený ročník / semestr</w:t>
            </w:r>
          </w:p>
        </w:tc>
        <w:tc>
          <w:tcPr>
            <w:tcW w:w="882" w:type="dxa"/>
            <w:gridSpan w:val="3"/>
            <w:tcPrChange w:id="515" w:author="Michal Staněk" w:date="2021-04-16T13:25:00Z">
              <w:tcPr>
                <w:tcW w:w="882" w:type="dxa"/>
                <w:gridSpan w:val="3"/>
              </w:tcPr>
            </w:tcPrChange>
          </w:tcPr>
          <w:p w14:paraId="02735EAB" w14:textId="77777777" w:rsidR="00A869F6" w:rsidRDefault="00A869F6" w:rsidP="002543ED">
            <w:pPr>
              <w:jc w:val="both"/>
            </w:pPr>
          </w:p>
        </w:tc>
      </w:tr>
      <w:tr w:rsidR="00A869F6" w14:paraId="4674123C"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1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14" w:type="dxa"/>
            <w:gridSpan w:val="4"/>
            <w:shd w:val="clear" w:color="auto" w:fill="F7CAAC"/>
            <w:tcPrChange w:id="517" w:author="Michal Staněk" w:date="2021-04-16T13:25:00Z">
              <w:tcPr>
                <w:tcW w:w="3416" w:type="dxa"/>
                <w:gridSpan w:val="4"/>
                <w:shd w:val="clear" w:color="auto" w:fill="F7CAAC"/>
              </w:tcPr>
            </w:tcPrChange>
          </w:tcPr>
          <w:p w14:paraId="6462487C" w14:textId="77777777" w:rsidR="00A869F6" w:rsidRDefault="00A869F6" w:rsidP="002543ED">
            <w:pPr>
              <w:jc w:val="both"/>
              <w:rPr>
                <w:b/>
              </w:rPr>
            </w:pPr>
            <w:r>
              <w:rPr>
                <w:b/>
              </w:rPr>
              <w:t>Rozsah studijního předmětu</w:t>
            </w:r>
          </w:p>
        </w:tc>
        <w:tc>
          <w:tcPr>
            <w:tcW w:w="1390" w:type="dxa"/>
            <w:gridSpan w:val="5"/>
            <w:tcPrChange w:id="518" w:author="Michal Staněk" w:date="2021-04-16T13:25:00Z">
              <w:tcPr>
                <w:tcW w:w="1390" w:type="dxa"/>
                <w:gridSpan w:val="5"/>
              </w:tcPr>
            </w:tcPrChange>
          </w:tcPr>
          <w:p w14:paraId="2983B60F" w14:textId="77777777" w:rsidR="00A869F6" w:rsidRDefault="00A869F6" w:rsidP="002543ED">
            <w:pPr>
              <w:jc w:val="both"/>
            </w:pPr>
          </w:p>
        </w:tc>
        <w:tc>
          <w:tcPr>
            <w:tcW w:w="893" w:type="dxa"/>
            <w:gridSpan w:val="3"/>
            <w:shd w:val="clear" w:color="auto" w:fill="F7CAAC"/>
            <w:tcPrChange w:id="519" w:author="Michal Staněk" w:date="2021-04-16T13:25:00Z">
              <w:tcPr>
                <w:tcW w:w="893" w:type="dxa"/>
                <w:gridSpan w:val="3"/>
                <w:shd w:val="clear" w:color="auto" w:fill="F7CAAC"/>
              </w:tcPr>
            </w:tcPrChange>
          </w:tcPr>
          <w:p w14:paraId="3CEC1E56" w14:textId="77777777" w:rsidR="00A869F6" w:rsidRDefault="00A869F6" w:rsidP="002543ED">
            <w:pPr>
              <w:jc w:val="both"/>
              <w:rPr>
                <w:b/>
              </w:rPr>
            </w:pPr>
            <w:r>
              <w:rPr>
                <w:b/>
              </w:rPr>
              <w:t xml:space="preserve">hod. </w:t>
            </w:r>
          </w:p>
        </w:tc>
        <w:tc>
          <w:tcPr>
            <w:tcW w:w="821" w:type="dxa"/>
            <w:gridSpan w:val="3"/>
            <w:tcPrChange w:id="520" w:author="Michal Staněk" w:date="2021-04-16T13:25:00Z">
              <w:tcPr>
                <w:tcW w:w="819" w:type="dxa"/>
                <w:gridSpan w:val="3"/>
              </w:tcPr>
            </w:tcPrChange>
          </w:tcPr>
          <w:p w14:paraId="4954AE9F" w14:textId="77777777" w:rsidR="00A869F6" w:rsidRDefault="00A869F6" w:rsidP="002543ED">
            <w:pPr>
              <w:jc w:val="both"/>
            </w:pPr>
          </w:p>
        </w:tc>
        <w:tc>
          <w:tcPr>
            <w:tcW w:w="2165" w:type="dxa"/>
            <w:gridSpan w:val="3"/>
            <w:shd w:val="clear" w:color="auto" w:fill="F7CAAC"/>
            <w:tcPrChange w:id="521" w:author="Michal Staněk" w:date="2021-04-16T13:25:00Z">
              <w:tcPr>
                <w:tcW w:w="2165" w:type="dxa"/>
                <w:gridSpan w:val="3"/>
                <w:shd w:val="clear" w:color="auto" w:fill="F7CAAC"/>
              </w:tcPr>
            </w:tcPrChange>
          </w:tcPr>
          <w:p w14:paraId="50BBDA62" w14:textId="77777777" w:rsidR="00A869F6" w:rsidRDefault="00A869F6" w:rsidP="002543ED">
            <w:pPr>
              <w:jc w:val="both"/>
              <w:rPr>
                <w:b/>
              </w:rPr>
            </w:pPr>
            <w:r>
              <w:rPr>
                <w:b/>
              </w:rPr>
              <w:t>kreditů</w:t>
            </w:r>
          </w:p>
        </w:tc>
        <w:tc>
          <w:tcPr>
            <w:tcW w:w="1423" w:type="dxa"/>
            <w:gridSpan w:val="6"/>
            <w:tcPrChange w:id="522" w:author="Michal Staněk" w:date="2021-04-16T13:25:00Z">
              <w:tcPr>
                <w:tcW w:w="1423" w:type="dxa"/>
                <w:gridSpan w:val="6"/>
              </w:tcPr>
            </w:tcPrChange>
          </w:tcPr>
          <w:p w14:paraId="51B5CC86" w14:textId="77777777" w:rsidR="00A869F6" w:rsidRDefault="00A869F6" w:rsidP="002543ED">
            <w:pPr>
              <w:jc w:val="both"/>
            </w:pPr>
          </w:p>
        </w:tc>
      </w:tr>
      <w:tr w:rsidR="00A869F6" w14:paraId="19FC9D16"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2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14" w:type="dxa"/>
            <w:gridSpan w:val="4"/>
            <w:shd w:val="clear" w:color="auto" w:fill="F7CAAC"/>
            <w:tcPrChange w:id="524" w:author="Michal Staněk" w:date="2021-04-16T13:25:00Z">
              <w:tcPr>
                <w:tcW w:w="3416" w:type="dxa"/>
                <w:gridSpan w:val="4"/>
                <w:shd w:val="clear" w:color="auto" w:fill="F7CAAC"/>
              </w:tcPr>
            </w:tcPrChange>
          </w:tcPr>
          <w:p w14:paraId="6DEC74AA" w14:textId="77777777" w:rsidR="00A869F6" w:rsidRDefault="00A869F6" w:rsidP="002543ED">
            <w:pPr>
              <w:jc w:val="both"/>
              <w:rPr>
                <w:b/>
                <w:sz w:val="22"/>
              </w:rPr>
            </w:pPr>
            <w:r>
              <w:rPr>
                <w:b/>
              </w:rPr>
              <w:t xml:space="preserve">Prerekvizity, </w:t>
            </w:r>
            <w:proofErr w:type="spellStart"/>
            <w:r>
              <w:rPr>
                <w:b/>
              </w:rPr>
              <w:t>korekvizity</w:t>
            </w:r>
            <w:proofErr w:type="spellEnd"/>
            <w:r>
              <w:rPr>
                <w:b/>
              </w:rPr>
              <w:t>, ekvivalence</w:t>
            </w:r>
          </w:p>
        </w:tc>
        <w:tc>
          <w:tcPr>
            <w:tcW w:w="6692" w:type="dxa"/>
            <w:gridSpan w:val="20"/>
            <w:tcPrChange w:id="525" w:author="Michal Staněk" w:date="2021-04-16T13:25:00Z">
              <w:tcPr>
                <w:tcW w:w="6690" w:type="dxa"/>
                <w:gridSpan w:val="20"/>
              </w:tcPr>
            </w:tcPrChange>
          </w:tcPr>
          <w:p w14:paraId="23449B0A" w14:textId="77777777" w:rsidR="00A869F6" w:rsidRDefault="00A869F6" w:rsidP="002543ED">
            <w:pPr>
              <w:jc w:val="both"/>
            </w:pPr>
          </w:p>
        </w:tc>
      </w:tr>
      <w:tr w:rsidR="00A869F6" w14:paraId="36830F3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2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14" w:type="dxa"/>
            <w:gridSpan w:val="4"/>
            <w:shd w:val="clear" w:color="auto" w:fill="F7CAAC"/>
            <w:tcPrChange w:id="527" w:author="Michal Staněk" w:date="2021-04-16T13:25:00Z">
              <w:tcPr>
                <w:tcW w:w="3416" w:type="dxa"/>
                <w:gridSpan w:val="4"/>
                <w:shd w:val="clear" w:color="auto" w:fill="F7CAAC"/>
              </w:tcPr>
            </w:tcPrChange>
          </w:tcPr>
          <w:p w14:paraId="0B230F4A" w14:textId="77777777" w:rsidR="00A869F6" w:rsidRDefault="00A869F6" w:rsidP="002543ED">
            <w:pPr>
              <w:jc w:val="both"/>
              <w:rPr>
                <w:b/>
              </w:rPr>
            </w:pPr>
            <w:r>
              <w:rPr>
                <w:b/>
              </w:rPr>
              <w:t>Způsob ověření studijních výsledků</w:t>
            </w:r>
          </w:p>
        </w:tc>
        <w:tc>
          <w:tcPr>
            <w:tcW w:w="3104" w:type="dxa"/>
            <w:gridSpan w:val="11"/>
            <w:tcPrChange w:id="528" w:author="Michal Staněk" w:date="2021-04-16T13:25:00Z">
              <w:tcPr>
                <w:tcW w:w="3102" w:type="dxa"/>
                <w:gridSpan w:val="11"/>
              </w:tcPr>
            </w:tcPrChange>
          </w:tcPr>
          <w:p w14:paraId="5B0E497F" w14:textId="77777777" w:rsidR="00A869F6" w:rsidRDefault="00A869F6" w:rsidP="002543ED">
            <w:pPr>
              <w:jc w:val="both"/>
            </w:pPr>
            <w:r>
              <w:t>zkouška</w:t>
            </w:r>
          </w:p>
        </w:tc>
        <w:tc>
          <w:tcPr>
            <w:tcW w:w="2165" w:type="dxa"/>
            <w:gridSpan w:val="3"/>
            <w:shd w:val="clear" w:color="auto" w:fill="F7CAAC"/>
            <w:tcPrChange w:id="529" w:author="Michal Staněk" w:date="2021-04-16T13:25:00Z">
              <w:tcPr>
                <w:tcW w:w="2165" w:type="dxa"/>
                <w:gridSpan w:val="3"/>
                <w:shd w:val="clear" w:color="auto" w:fill="F7CAAC"/>
              </w:tcPr>
            </w:tcPrChange>
          </w:tcPr>
          <w:p w14:paraId="4E266F24" w14:textId="77777777" w:rsidR="00A869F6" w:rsidRDefault="00A869F6" w:rsidP="002543ED">
            <w:pPr>
              <w:jc w:val="both"/>
              <w:rPr>
                <w:b/>
              </w:rPr>
            </w:pPr>
            <w:r>
              <w:rPr>
                <w:b/>
              </w:rPr>
              <w:t>Forma výuky</w:t>
            </w:r>
          </w:p>
        </w:tc>
        <w:tc>
          <w:tcPr>
            <w:tcW w:w="1423" w:type="dxa"/>
            <w:gridSpan w:val="6"/>
            <w:tcPrChange w:id="530" w:author="Michal Staněk" w:date="2021-04-16T13:25:00Z">
              <w:tcPr>
                <w:tcW w:w="1423" w:type="dxa"/>
                <w:gridSpan w:val="6"/>
              </w:tcPr>
            </w:tcPrChange>
          </w:tcPr>
          <w:p w14:paraId="3382A866" w14:textId="5452EEF5" w:rsidR="00A869F6" w:rsidRDefault="00E4258A" w:rsidP="002543ED">
            <w:pPr>
              <w:jc w:val="both"/>
            </w:pPr>
            <w:ins w:id="531" w:author="Michal Staněk" w:date="2021-04-16T13:11:00Z">
              <w:r>
                <w:rPr>
                  <w:sz w:val="18"/>
                  <w:szCs w:val="18"/>
                </w:rPr>
                <w:t>konzultace</w:t>
              </w:r>
            </w:ins>
          </w:p>
        </w:tc>
      </w:tr>
      <w:tr w:rsidR="00A869F6" w14:paraId="35FF5F4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3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14" w:type="dxa"/>
            <w:gridSpan w:val="4"/>
            <w:shd w:val="clear" w:color="auto" w:fill="F7CAAC"/>
            <w:tcPrChange w:id="533" w:author="Michal Staněk" w:date="2021-04-16T13:25:00Z">
              <w:tcPr>
                <w:tcW w:w="3416" w:type="dxa"/>
                <w:gridSpan w:val="4"/>
                <w:shd w:val="clear" w:color="auto" w:fill="F7CAAC"/>
              </w:tcPr>
            </w:tcPrChange>
          </w:tcPr>
          <w:p w14:paraId="5CECB495" w14:textId="77777777" w:rsidR="00A869F6" w:rsidRDefault="00A869F6" w:rsidP="002543ED">
            <w:pPr>
              <w:jc w:val="both"/>
              <w:rPr>
                <w:b/>
              </w:rPr>
            </w:pPr>
            <w:r>
              <w:rPr>
                <w:b/>
              </w:rPr>
              <w:t>Forma způsobu ověření studijních výsledků a další požadavky na studenta</w:t>
            </w:r>
          </w:p>
        </w:tc>
        <w:tc>
          <w:tcPr>
            <w:tcW w:w="6692" w:type="dxa"/>
            <w:gridSpan w:val="20"/>
            <w:tcBorders>
              <w:bottom w:val="single" w:sz="4" w:space="0" w:color="auto"/>
            </w:tcBorders>
            <w:tcPrChange w:id="534" w:author="Michal Staněk" w:date="2021-04-16T13:25:00Z">
              <w:tcPr>
                <w:tcW w:w="6690" w:type="dxa"/>
                <w:gridSpan w:val="20"/>
                <w:tcBorders>
                  <w:bottom w:val="single" w:sz="4" w:space="0" w:color="auto"/>
                </w:tcBorders>
              </w:tcPr>
            </w:tcPrChange>
          </w:tcPr>
          <w:p w14:paraId="7FD8AA04" w14:textId="77777777" w:rsidR="00A869F6" w:rsidRDefault="00A869F6" w:rsidP="002543ED">
            <w:pPr>
              <w:jc w:val="both"/>
            </w:pPr>
          </w:p>
        </w:tc>
      </w:tr>
      <w:tr w:rsidR="00A869F6" w14:paraId="5BD2B98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3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97"/>
          <w:trPrChange w:id="536" w:author="Michal Staněk" w:date="2021-04-16T13:25:00Z">
            <w:trPr>
              <w:trHeight w:val="197"/>
            </w:trPr>
          </w:trPrChange>
        </w:trPr>
        <w:tc>
          <w:tcPr>
            <w:tcW w:w="3414" w:type="dxa"/>
            <w:gridSpan w:val="4"/>
            <w:tcBorders>
              <w:top w:val="nil"/>
            </w:tcBorders>
            <w:shd w:val="clear" w:color="auto" w:fill="F7CAAC"/>
            <w:tcPrChange w:id="537" w:author="Michal Staněk" w:date="2021-04-16T13:25:00Z">
              <w:tcPr>
                <w:tcW w:w="3416" w:type="dxa"/>
                <w:gridSpan w:val="4"/>
                <w:tcBorders>
                  <w:top w:val="nil"/>
                </w:tcBorders>
                <w:shd w:val="clear" w:color="auto" w:fill="F7CAAC"/>
              </w:tcPr>
            </w:tcPrChange>
          </w:tcPr>
          <w:p w14:paraId="20F60793" w14:textId="77777777" w:rsidR="00A869F6" w:rsidRDefault="00A869F6" w:rsidP="002543ED">
            <w:pPr>
              <w:jc w:val="both"/>
              <w:rPr>
                <w:b/>
              </w:rPr>
            </w:pPr>
            <w:r>
              <w:rPr>
                <w:b/>
              </w:rPr>
              <w:t>Garant předmětu</w:t>
            </w:r>
          </w:p>
        </w:tc>
        <w:tc>
          <w:tcPr>
            <w:tcW w:w="6692" w:type="dxa"/>
            <w:gridSpan w:val="20"/>
            <w:tcBorders>
              <w:top w:val="single" w:sz="4" w:space="0" w:color="auto"/>
            </w:tcBorders>
            <w:tcPrChange w:id="538" w:author="Michal Staněk" w:date="2021-04-16T13:25:00Z">
              <w:tcPr>
                <w:tcW w:w="6690" w:type="dxa"/>
                <w:gridSpan w:val="20"/>
                <w:tcBorders>
                  <w:top w:val="single" w:sz="4" w:space="0" w:color="auto"/>
                </w:tcBorders>
              </w:tcPr>
            </w:tcPrChange>
          </w:tcPr>
          <w:p w14:paraId="198D4668" w14:textId="77777777" w:rsidR="00A869F6" w:rsidRDefault="00A869F6" w:rsidP="002543ED">
            <w:pPr>
              <w:jc w:val="both"/>
            </w:pPr>
            <w:r w:rsidRPr="007D33B0">
              <w:rPr>
                <w:spacing w:val="-2"/>
              </w:rPr>
              <w:t>prof. Ing. Katarína Monková, PhD.</w:t>
            </w:r>
          </w:p>
        </w:tc>
      </w:tr>
      <w:tr w:rsidR="00A869F6" w14:paraId="46CDC5F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3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540" w:author="Michal Staněk" w:date="2021-04-16T13:25:00Z">
            <w:trPr>
              <w:trHeight w:val="243"/>
            </w:trPr>
          </w:trPrChange>
        </w:trPr>
        <w:tc>
          <w:tcPr>
            <w:tcW w:w="3414" w:type="dxa"/>
            <w:gridSpan w:val="4"/>
            <w:tcBorders>
              <w:top w:val="nil"/>
            </w:tcBorders>
            <w:shd w:val="clear" w:color="auto" w:fill="F7CAAC"/>
            <w:tcPrChange w:id="541" w:author="Michal Staněk" w:date="2021-04-16T13:25:00Z">
              <w:tcPr>
                <w:tcW w:w="3416" w:type="dxa"/>
                <w:gridSpan w:val="4"/>
                <w:tcBorders>
                  <w:top w:val="nil"/>
                </w:tcBorders>
                <w:shd w:val="clear" w:color="auto" w:fill="F7CAAC"/>
              </w:tcPr>
            </w:tcPrChange>
          </w:tcPr>
          <w:p w14:paraId="3E236CC5" w14:textId="77777777" w:rsidR="00A869F6" w:rsidRDefault="00A869F6" w:rsidP="002543ED">
            <w:pPr>
              <w:jc w:val="both"/>
              <w:rPr>
                <w:b/>
              </w:rPr>
            </w:pPr>
            <w:r>
              <w:rPr>
                <w:b/>
              </w:rPr>
              <w:t>Zapojení garanta do výuky předmětu</w:t>
            </w:r>
          </w:p>
        </w:tc>
        <w:tc>
          <w:tcPr>
            <w:tcW w:w="6692" w:type="dxa"/>
            <w:gridSpan w:val="20"/>
            <w:tcBorders>
              <w:top w:val="nil"/>
            </w:tcBorders>
            <w:tcPrChange w:id="542" w:author="Michal Staněk" w:date="2021-04-16T13:25:00Z">
              <w:tcPr>
                <w:tcW w:w="6690" w:type="dxa"/>
                <w:gridSpan w:val="20"/>
                <w:tcBorders>
                  <w:top w:val="nil"/>
                </w:tcBorders>
              </w:tcPr>
            </w:tcPrChange>
          </w:tcPr>
          <w:p w14:paraId="70109269" w14:textId="77777777" w:rsidR="00A869F6" w:rsidRDefault="00A869F6" w:rsidP="002543ED">
            <w:pPr>
              <w:jc w:val="both"/>
            </w:pPr>
            <w:r w:rsidRPr="005E38C5">
              <w:t>100%</w:t>
            </w:r>
          </w:p>
        </w:tc>
      </w:tr>
      <w:tr w:rsidR="00A869F6" w14:paraId="6E91E61A"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4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14" w:type="dxa"/>
            <w:gridSpan w:val="4"/>
            <w:shd w:val="clear" w:color="auto" w:fill="F7CAAC"/>
            <w:tcPrChange w:id="544" w:author="Michal Staněk" w:date="2021-04-16T13:25:00Z">
              <w:tcPr>
                <w:tcW w:w="3416" w:type="dxa"/>
                <w:gridSpan w:val="4"/>
                <w:shd w:val="clear" w:color="auto" w:fill="F7CAAC"/>
              </w:tcPr>
            </w:tcPrChange>
          </w:tcPr>
          <w:p w14:paraId="5F30B6CC" w14:textId="77777777" w:rsidR="00A869F6" w:rsidRDefault="00A869F6" w:rsidP="002543ED">
            <w:pPr>
              <w:jc w:val="both"/>
              <w:rPr>
                <w:b/>
              </w:rPr>
            </w:pPr>
            <w:r>
              <w:rPr>
                <w:b/>
              </w:rPr>
              <w:t>Vyučující</w:t>
            </w:r>
          </w:p>
        </w:tc>
        <w:tc>
          <w:tcPr>
            <w:tcW w:w="6692" w:type="dxa"/>
            <w:gridSpan w:val="20"/>
            <w:tcBorders>
              <w:bottom w:val="nil"/>
            </w:tcBorders>
            <w:tcPrChange w:id="545" w:author="Michal Staněk" w:date="2021-04-16T13:25:00Z">
              <w:tcPr>
                <w:tcW w:w="6690" w:type="dxa"/>
                <w:gridSpan w:val="20"/>
                <w:tcBorders>
                  <w:bottom w:val="nil"/>
                </w:tcBorders>
              </w:tcPr>
            </w:tcPrChange>
          </w:tcPr>
          <w:p w14:paraId="6AE1AC0A" w14:textId="77777777" w:rsidR="00A869F6" w:rsidRDefault="00A869F6" w:rsidP="002543ED">
            <w:pPr>
              <w:jc w:val="both"/>
            </w:pPr>
          </w:p>
        </w:tc>
      </w:tr>
      <w:tr w:rsidR="00A869F6" w14:paraId="1449318E" w14:textId="77777777" w:rsidTr="00C55A8B">
        <w:trPr>
          <w:trHeight w:val="272"/>
        </w:trPr>
        <w:tc>
          <w:tcPr>
            <w:tcW w:w="10106" w:type="dxa"/>
            <w:gridSpan w:val="24"/>
            <w:tcBorders>
              <w:top w:val="nil"/>
            </w:tcBorders>
          </w:tcPr>
          <w:p w14:paraId="6E3577FE" w14:textId="77777777" w:rsidR="00A869F6" w:rsidRDefault="00A869F6" w:rsidP="002543ED">
            <w:pPr>
              <w:spacing w:before="20" w:after="20"/>
              <w:jc w:val="both"/>
            </w:pPr>
            <w:r w:rsidRPr="007D33B0">
              <w:rPr>
                <w:spacing w:val="-2"/>
              </w:rPr>
              <w:t>prof. Ing. Katarína Monková, PhD.</w:t>
            </w:r>
          </w:p>
        </w:tc>
      </w:tr>
      <w:tr w:rsidR="00A869F6" w14:paraId="654308B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4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14" w:type="dxa"/>
            <w:gridSpan w:val="4"/>
            <w:shd w:val="clear" w:color="auto" w:fill="F7CAAC"/>
            <w:tcPrChange w:id="547" w:author="Michal Staněk" w:date="2021-04-16T13:25:00Z">
              <w:tcPr>
                <w:tcW w:w="3416" w:type="dxa"/>
                <w:gridSpan w:val="4"/>
                <w:shd w:val="clear" w:color="auto" w:fill="F7CAAC"/>
              </w:tcPr>
            </w:tcPrChange>
          </w:tcPr>
          <w:p w14:paraId="56FEC5D0" w14:textId="77777777" w:rsidR="00A869F6" w:rsidRDefault="00A869F6" w:rsidP="002543ED">
            <w:pPr>
              <w:jc w:val="both"/>
              <w:rPr>
                <w:b/>
              </w:rPr>
            </w:pPr>
            <w:r>
              <w:rPr>
                <w:b/>
              </w:rPr>
              <w:t>Stručná anotace předmětu</w:t>
            </w:r>
          </w:p>
        </w:tc>
        <w:tc>
          <w:tcPr>
            <w:tcW w:w="6692" w:type="dxa"/>
            <w:gridSpan w:val="20"/>
            <w:tcBorders>
              <w:bottom w:val="nil"/>
            </w:tcBorders>
            <w:tcPrChange w:id="548" w:author="Michal Staněk" w:date="2021-04-16T13:25:00Z">
              <w:tcPr>
                <w:tcW w:w="6690" w:type="dxa"/>
                <w:gridSpan w:val="20"/>
                <w:tcBorders>
                  <w:bottom w:val="nil"/>
                </w:tcBorders>
              </w:tcPr>
            </w:tcPrChange>
          </w:tcPr>
          <w:p w14:paraId="06F7A35E" w14:textId="77777777" w:rsidR="00A869F6" w:rsidRDefault="00A869F6" w:rsidP="002543ED">
            <w:pPr>
              <w:jc w:val="both"/>
            </w:pPr>
          </w:p>
        </w:tc>
      </w:tr>
      <w:tr w:rsidR="00A869F6" w:rsidRPr="00FC120B" w14:paraId="3375DD0A" w14:textId="77777777" w:rsidTr="00C55A8B">
        <w:trPr>
          <w:trHeight w:val="3708"/>
        </w:trPr>
        <w:tc>
          <w:tcPr>
            <w:tcW w:w="10106" w:type="dxa"/>
            <w:gridSpan w:val="24"/>
            <w:tcBorders>
              <w:top w:val="nil"/>
              <w:bottom w:val="single" w:sz="12" w:space="0" w:color="auto"/>
            </w:tcBorders>
          </w:tcPr>
          <w:p w14:paraId="57B23DD4" w14:textId="77777777" w:rsidR="00A869F6" w:rsidRDefault="00A869F6" w:rsidP="002543ED">
            <w:pPr>
              <w:jc w:val="both"/>
            </w:pPr>
            <w:r>
              <w:t xml:space="preserve">Hlavním zaměřením vzdělávacích aktivit předmětu je rozšíření znalostí absolventa v komplexnosti problematiky oboru strojírenských technologií v kombinaci s individuálním zaměřením do hloubky v oblasti tématu disertační práce. Vzdělávání využívá nosnou strukturu klasifikace procesů výrobních technologií podle DIN 8580 a základních standardizovaných nástrojů pro hodnocení inovativnosti, udržitelnosti a ekonomičnosti. Ambicí tohoto přístupu je posílení vědeckých dovedností v oblasti inovací výrobních systémů, významu průmyslně relevantního výzkumu a posílení schopností a dovedností v oblasti analýz a syntéz multikriteriálních struktur. </w:t>
            </w:r>
          </w:p>
          <w:p w14:paraId="6BFAD6B0" w14:textId="77777777" w:rsidR="00A869F6" w:rsidRDefault="00A869F6" w:rsidP="002543ED">
            <w:pPr>
              <w:jc w:val="both"/>
            </w:pPr>
            <w:r>
              <w:t>Plánovaných výstupů vzdělávání se dosahuje prostřednictvím aplikování specifik metodologie vědecké práce oboru, matematického aparátu, systematizace strojírenských technologií, výpočetního modelování, simulací, ekonomických nástrojů a metodik hodnocení vlivu na okolí.</w:t>
            </w:r>
          </w:p>
          <w:p w14:paraId="110B14A1" w14:textId="77777777" w:rsidR="00A869F6" w:rsidRPr="00FC120B" w:rsidRDefault="00A869F6" w:rsidP="002543ED">
            <w:pPr>
              <w:jc w:val="both"/>
            </w:pPr>
          </w:p>
          <w:p w14:paraId="71230D2C" w14:textId="77777777" w:rsidR="00A869F6" w:rsidRPr="00FC120B" w:rsidRDefault="00A869F6" w:rsidP="002543ED">
            <w:pPr>
              <w:jc w:val="both"/>
              <w:rPr>
                <w:u w:val="single"/>
              </w:rPr>
            </w:pPr>
            <w:r w:rsidRPr="00FC120B">
              <w:rPr>
                <w:u w:val="single"/>
              </w:rPr>
              <w:t>Základní témata:</w:t>
            </w:r>
          </w:p>
          <w:p w14:paraId="68BD4306" w14:textId="77777777" w:rsidR="00A869F6" w:rsidRPr="00D86CF5" w:rsidRDefault="00A869F6" w:rsidP="002543ED">
            <w:pPr>
              <w:pStyle w:val="Odstavecseseznamem"/>
              <w:numPr>
                <w:ilvl w:val="0"/>
                <w:numId w:val="18"/>
              </w:numPr>
              <w:ind w:left="113" w:hanging="113"/>
              <w:jc w:val="both"/>
              <w:rPr>
                <w:shd w:val="clear" w:color="auto" w:fill="FFFFFF"/>
              </w:rPr>
            </w:pPr>
            <w:r w:rsidRPr="00D86CF5">
              <w:rPr>
                <w:shd w:val="clear" w:color="auto" w:fill="FFFFFF"/>
              </w:rPr>
              <w:t>Specifika metodologie vědecké práce v oboru strojírenských technologií.</w:t>
            </w:r>
          </w:p>
          <w:p w14:paraId="3FC128B4" w14:textId="77777777" w:rsidR="00A869F6" w:rsidRPr="00D86CF5" w:rsidRDefault="00A869F6" w:rsidP="002543ED">
            <w:pPr>
              <w:pStyle w:val="Odstavecseseznamem"/>
              <w:numPr>
                <w:ilvl w:val="0"/>
                <w:numId w:val="18"/>
              </w:numPr>
              <w:ind w:left="113" w:hanging="113"/>
              <w:jc w:val="both"/>
              <w:rPr>
                <w:shd w:val="clear" w:color="auto" w:fill="FFFFFF"/>
              </w:rPr>
            </w:pPr>
            <w:r w:rsidRPr="00D86CF5">
              <w:rPr>
                <w:shd w:val="clear" w:color="auto" w:fill="FFFFFF"/>
              </w:rPr>
              <w:t>Standardní nástroje pro výzkum v oboru: matematický aparát, modelování, simulace, analýzy ekonomických a</w:t>
            </w:r>
            <w:r>
              <w:rPr>
                <w:shd w:val="clear" w:color="auto" w:fill="FFFFFF"/>
              </w:rPr>
              <w:t> </w:t>
            </w:r>
            <w:r w:rsidRPr="00D86CF5">
              <w:rPr>
                <w:shd w:val="clear" w:color="auto" w:fill="FFFFFF"/>
              </w:rPr>
              <w:t>environmentálních dopadů.</w:t>
            </w:r>
          </w:p>
          <w:p w14:paraId="70434DF7" w14:textId="77777777" w:rsidR="00A869F6" w:rsidRPr="00D86CF5" w:rsidRDefault="00A869F6" w:rsidP="002543ED">
            <w:pPr>
              <w:pStyle w:val="Odstavecseseznamem"/>
              <w:numPr>
                <w:ilvl w:val="0"/>
                <w:numId w:val="18"/>
              </w:numPr>
              <w:ind w:left="113" w:hanging="113"/>
              <w:jc w:val="both"/>
              <w:rPr>
                <w:shd w:val="clear" w:color="auto" w:fill="FFFFFF"/>
              </w:rPr>
            </w:pPr>
            <w:r w:rsidRPr="00D86CF5">
              <w:rPr>
                <w:shd w:val="clear" w:color="auto" w:fill="FFFFFF"/>
              </w:rPr>
              <w:t>Technické, ekonomické a environmentální aspekty strojírenských technologií</w:t>
            </w:r>
            <w:r>
              <w:rPr>
                <w:shd w:val="clear" w:color="auto" w:fill="FFFFFF"/>
              </w:rPr>
              <w:t>.</w:t>
            </w:r>
          </w:p>
          <w:p w14:paraId="6112EEFF" w14:textId="77777777" w:rsidR="00A869F6" w:rsidRPr="00D86CF5" w:rsidRDefault="00A869F6" w:rsidP="002543ED">
            <w:pPr>
              <w:pStyle w:val="Odstavecseseznamem"/>
              <w:numPr>
                <w:ilvl w:val="0"/>
                <w:numId w:val="18"/>
              </w:numPr>
              <w:ind w:left="113" w:hanging="113"/>
              <w:jc w:val="both"/>
              <w:rPr>
                <w:shd w:val="clear" w:color="auto" w:fill="FFFFFF"/>
              </w:rPr>
            </w:pPr>
            <w:r w:rsidRPr="00D86CF5">
              <w:rPr>
                <w:shd w:val="clear" w:color="auto" w:fill="FFFFFF"/>
              </w:rPr>
              <w:t>Multikriteriální plánování, strukturování a řízení projektů strojírenských technologií</w:t>
            </w:r>
            <w:r>
              <w:rPr>
                <w:shd w:val="clear" w:color="auto" w:fill="FFFFFF"/>
              </w:rPr>
              <w:t>.</w:t>
            </w:r>
          </w:p>
          <w:p w14:paraId="2E6786A1" w14:textId="77777777" w:rsidR="00A869F6" w:rsidRPr="00D86CF5" w:rsidRDefault="00A869F6" w:rsidP="002543ED">
            <w:pPr>
              <w:pStyle w:val="Odstavecseseznamem"/>
              <w:numPr>
                <w:ilvl w:val="0"/>
                <w:numId w:val="18"/>
              </w:numPr>
              <w:ind w:left="113" w:hanging="113"/>
              <w:jc w:val="both"/>
              <w:rPr>
                <w:shd w:val="clear" w:color="auto" w:fill="FFFFFF"/>
              </w:rPr>
            </w:pPr>
            <w:r w:rsidRPr="00D86CF5">
              <w:rPr>
                <w:shd w:val="clear" w:color="auto" w:fill="FFFFFF"/>
              </w:rPr>
              <w:t>Digitální technologie a zpracování dat ve strojírenských technologiích</w:t>
            </w:r>
            <w:r>
              <w:rPr>
                <w:shd w:val="clear" w:color="auto" w:fill="FFFFFF"/>
              </w:rPr>
              <w:t>.</w:t>
            </w:r>
          </w:p>
          <w:p w14:paraId="54A487BC" w14:textId="77777777" w:rsidR="00A869F6" w:rsidRPr="00D86CF5" w:rsidRDefault="00A869F6" w:rsidP="002543ED">
            <w:pPr>
              <w:pStyle w:val="Odstavecseseznamem"/>
              <w:numPr>
                <w:ilvl w:val="0"/>
                <w:numId w:val="18"/>
              </w:numPr>
              <w:ind w:left="113" w:hanging="113"/>
              <w:jc w:val="both"/>
              <w:rPr>
                <w:shd w:val="clear" w:color="auto" w:fill="FFFFFF"/>
              </w:rPr>
            </w:pPr>
            <w:r w:rsidRPr="00D86CF5">
              <w:rPr>
                <w:shd w:val="clear" w:color="auto" w:fill="FFFFFF"/>
              </w:rPr>
              <w:t>Od automatizovaných k autonomním strojírenským technologiím</w:t>
            </w:r>
            <w:r>
              <w:rPr>
                <w:shd w:val="clear" w:color="auto" w:fill="FFFFFF"/>
              </w:rPr>
              <w:t>.</w:t>
            </w:r>
          </w:p>
          <w:p w14:paraId="46F80872" w14:textId="77777777" w:rsidR="00A869F6" w:rsidRPr="00D86CF5" w:rsidRDefault="00A869F6" w:rsidP="002543ED">
            <w:pPr>
              <w:pStyle w:val="Odstavecseseznamem"/>
              <w:numPr>
                <w:ilvl w:val="0"/>
                <w:numId w:val="18"/>
              </w:numPr>
              <w:ind w:left="113" w:hanging="113"/>
              <w:jc w:val="both"/>
              <w:rPr>
                <w:shd w:val="clear" w:color="auto" w:fill="FFFFFF"/>
              </w:rPr>
            </w:pPr>
            <w:r w:rsidRPr="00D86CF5">
              <w:rPr>
                <w:shd w:val="clear" w:color="auto" w:fill="FFFFFF"/>
              </w:rPr>
              <w:t>Rozvojové oblasti klasických strojírenských technologi</w:t>
            </w:r>
            <w:r>
              <w:rPr>
                <w:shd w:val="clear" w:color="auto" w:fill="FFFFFF"/>
              </w:rPr>
              <w:t>í.</w:t>
            </w:r>
          </w:p>
          <w:p w14:paraId="3468CC64" w14:textId="77777777" w:rsidR="00A869F6" w:rsidRPr="00FC120B" w:rsidRDefault="00A869F6" w:rsidP="002543ED">
            <w:pPr>
              <w:pStyle w:val="Odstavecseseznamem"/>
              <w:numPr>
                <w:ilvl w:val="0"/>
                <w:numId w:val="18"/>
              </w:numPr>
              <w:ind w:left="113" w:hanging="113"/>
              <w:jc w:val="both"/>
            </w:pPr>
            <w:r w:rsidRPr="00D86CF5">
              <w:rPr>
                <w:shd w:val="clear" w:color="auto" w:fill="FFFFFF"/>
              </w:rPr>
              <w:t>Aktuální průlomové technologie</w:t>
            </w:r>
            <w:r w:rsidRPr="007B5093">
              <w:rPr>
                <w:shd w:val="clear" w:color="auto" w:fill="FFFFFF"/>
              </w:rPr>
              <w:t>.</w:t>
            </w:r>
          </w:p>
        </w:tc>
      </w:tr>
      <w:tr w:rsidR="00A869F6" w:rsidRPr="001762EB" w14:paraId="780D3542"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4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550" w:author="Michal Staněk" w:date="2021-04-16T13:25:00Z">
            <w:trPr>
              <w:trHeight w:val="265"/>
            </w:trPr>
          </w:trPrChange>
        </w:trPr>
        <w:tc>
          <w:tcPr>
            <w:tcW w:w="3665" w:type="dxa"/>
            <w:gridSpan w:val="6"/>
            <w:tcBorders>
              <w:top w:val="nil"/>
            </w:tcBorders>
            <w:shd w:val="clear" w:color="auto" w:fill="F7CAAC"/>
            <w:tcPrChange w:id="551" w:author="Michal Staněk" w:date="2021-04-16T13:25:00Z">
              <w:tcPr>
                <w:tcW w:w="3667" w:type="dxa"/>
                <w:gridSpan w:val="6"/>
                <w:tcBorders>
                  <w:top w:val="nil"/>
                </w:tcBorders>
                <w:shd w:val="clear" w:color="auto" w:fill="F7CAAC"/>
              </w:tcPr>
            </w:tcPrChange>
          </w:tcPr>
          <w:p w14:paraId="4BAD91C3" w14:textId="77777777" w:rsidR="00A869F6" w:rsidRPr="001762EB" w:rsidRDefault="00A869F6" w:rsidP="002543ED">
            <w:pPr>
              <w:jc w:val="both"/>
            </w:pPr>
            <w:r w:rsidRPr="001762EB">
              <w:rPr>
                <w:b/>
              </w:rPr>
              <w:t xml:space="preserve">Studijní literatura a studijní </w:t>
            </w:r>
            <w:r w:rsidRPr="00BA62B5">
              <w:rPr>
                <w:b/>
              </w:rPr>
              <w:t>pomůcky</w:t>
            </w:r>
          </w:p>
        </w:tc>
        <w:tc>
          <w:tcPr>
            <w:tcW w:w="6441" w:type="dxa"/>
            <w:gridSpan w:val="18"/>
            <w:tcBorders>
              <w:top w:val="nil"/>
              <w:bottom w:val="nil"/>
            </w:tcBorders>
            <w:tcPrChange w:id="552" w:author="Michal Staněk" w:date="2021-04-16T13:25:00Z">
              <w:tcPr>
                <w:tcW w:w="6439" w:type="dxa"/>
                <w:gridSpan w:val="18"/>
                <w:tcBorders>
                  <w:top w:val="nil"/>
                  <w:bottom w:val="nil"/>
                </w:tcBorders>
              </w:tcPr>
            </w:tcPrChange>
          </w:tcPr>
          <w:p w14:paraId="5CBDCA78" w14:textId="77777777" w:rsidR="00A869F6" w:rsidRPr="001762EB" w:rsidRDefault="00A869F6" w:rsidP="002543ED">
            <w:pPr>
              <w:jc w:val="both"/>
            </w:pPr>
          </w:p>
        </w:tc>
      </w:tr>
      <w:tr w:rsidR="00A869F6" w:rsidRPr="001762EB" w14:paraId="64FA79AB" w14:textId="77777777" w:rsidTr="00C55A8B">
        <w:trPr>
          <w:trHeight w:val="1497"/>
        </w:trPr>
        <w:tc>
          <w:tcPr>
            <w:tcW w:w="10106" w:type="dxa"/>
            <w:gridSpan w:val="24"/>
            <w:tcBorders>
              <w:top w:val="nil"/>
            </w:tcBorders>
          </w:tcPr>
          <w:p w14:paraId="2DC112BF" w14:textId="77777777" w:rsidR="00A869F6" w:rsidRPr="00FC120B" w:rsidRDefault="00A869F6" w:rsidP="002543ED">
            <w:pPr>
              <w:jc w:val="both"/>
              <w:rPr>
                <w:u w:val="single"/>
              </w:rPr>
            </w:pPr>
            <w:r w:rsidRPr="00FC120B">
              <w:rPr>
                <w:u w:val="single"/>
              </w:rPr>
              <w:t>Povinná literatura:</w:t>
            </w:r>
          </w:p>
          <w:p w14:paraId="62F90745" w14:textId="77777777" w:rsidR="00A869F6" w:rsidRPr="00FC120B" w:rsidRDefault="00A869F6" w:rsidP="002543ED">
            <w:pPr>
              <w:shd w:val="clear" w:color="auto" w:fill="FFFFFF"/>
              <w:jc w:val="both"/>
              <w:rPr>
                <w:color w:val="000000"/>
              </w:rPr>
            </w:pPr>
            <w:r w:rsidRPr="00A5203A">
              <w:rPr>
                <w:caps/>
                <w:color w:val="000000"/>
              </w:rPr>
              <w:t>Schrader, G</w:t>
            </w:r>
            <w:r>
              <w:rPr>
                <w:caps/>
                <w:color w:val="000000"/>
              </w:rPr>
              <w:t>.</w:t>
            </w:r>
            <w:r w:rsidRPr="00A5203A">
              <w:rPr>
                <w:caps/>
                <w:color w:val="000000"/>
              </w:rPr>
              <w:t xml:space="preserve">F., Elshennawy, </w:t>
            </w:r>
            <w:r>
              <w:rPr>
                <w:caps/>
                <w:color w:val="000000"/>
              </w:rPr>
              <w:t xml:space="preserve">A.K., </w:t>
            </w:r>
            <w:r w:rsidRPr="00A5203A">
              <w:rPr>
                <w:caps/>
                <w:color w:val="000000"/>
              </w:rPr>
              <w:t>Doyle</w:t>
            </w:r>
            <w:r>
              <w:rPr>
                <w:caps/>
                <w:color w:val="000000"/>
              </w:rPr>
              <w:t>, L.E</w:t>
            </w:r>
            <w:r w:rsidRPr="00A5203A">
              <w:rPr>
                <w:caps/>
                <w:color w:val="000000"/>
              </w:rPr>
              <w:t>.</w:t>
            </w:r>
            <w:r w:rsidRPr="00FC120B">
              <w:rPr>
                <w:color w:val="000000"/>
              </w:rPr>
              <w:t> </w:t>
            </w:r>
            <w:proofErr w:type="spellStart"/>
            <w:r w:rsidRPr="00FC120B">
              <w:rPr>
                <w:i/>
                <w:iCs/>
                <w:color w:val="000000"/>
              </w:rPr>
              <w:t>Manufacturing</w:t>
            </w:r>
            <w:proofErr w:type="spellEnd"/>
            <w:r w:rsidRPr="00FC120B">
              <w:rPr>
                <w:i/>
                <w:iCs/>
                <w:color w:val="000000"/>
              </w:rPr>
              <w:t xml:space="preserve"> </w:t>
            </w:r>
            <w:proofErr w:type="spellStart"/>
            <w:r>
              <w:rPr>
                <w:i/>
                <w:iCs/>
                <w:color w:val="000000"/>
              </w:rPr>
              <w:t>P</w:t>
            </w:r>
            <w:r w:rsidRPr="00FC120B">
              <w:rPr>
                <w:i/>
                <w:iCs/>
                <w:color w:val="000000"/>
              </w:rPr>
              <w:t>rocesses</w:t>
            </w:r>
            <w:proofErr w:type="spellEnd"/>
            <w:r w:rsidRPr="00FC120B">
              <w:rPr>
                <w:i/>
                <w:iCs/>
                <w:color w:val="000000"/>
              </w:rPr>
              <w:t xml:space="preserve"> and </w:t>
            </w:r>
            <w:proofErr w:type="spellStart"/>
            <w:r>
              <w:rPr>
                <w:i/>
                <w:iCs/>
                <w:color w:val="000000"/>
              </w:rPr>
              <w:t>M</w:t>
            </w:r>
            <w:r w:rsidRPr="00FC120B">
              <w:rPr>
                <w:i/>
                <w:iCs/>
                <w:color w:val="000000"/>
              </w:rPr>
              <w:t>aterials</w:t>
            </w:r>
            <w:proofErr w:type="spellEnd"/>
            <w:r w:rsidRPr="00FC120B">
              <w:rPr>
                <w:color w:val="000000"/>
              </w:rPr>
              <w:t xml:space="preserve">. </w:t>
            </w:r>
            <w:r w:rsidRPr="00283BBE">
              <w:rPr>
                <w:color w:val="000000"/>
              </w:rPr>
              <w:t xml:space="preserve">Society </w:t>
            </w:r>
            <w:proofErr w:type="spellStart"/>
            <w:r w:rsidRPr="00283BBE">
              <w:rPr>
                <w:color w:val="000000"/>
              </w:rPr>
              <w:t>of</w:t>
            </w:r>
            <w:proofErr w:type="spellEnd"/>
            <w:r w:rsidRPr="00283BBE">
              <w:rPr>
                <w:color w:val="000000"/>
              </w:rPr>
              <w:t xml:space="preserve"> </w:t>
            </w:r>
            <w:proofErr w:type="spellStart"/>
            <w:r w:rsidRPr="00283BBE">
              <w:rPr>
                <w:color w:val="000000"/>
              </w:rPr>
              <w:t>Manufacturing</w:t>
            </w:r>
            <w:proofErr w:type="spellEnd"/>
            <w:r w:rsidRPr="00283BBE">
              <w:rPr>
                <w:color w:val="000000"/>
              </w:rPr>
              <w:t xml:space="preserve"> </w:t>
            </w:r>
            <w:proofErr w:type="spellStart"/>
            <w:r w:rsidRPr="00283BBE">
              <w:rPr>
                <w:color w:val="000000"/>
              </w:rPr>
              <w:t>Engineers</w:t>
            </w:r>
            <w:proofErr w:type="spellEnd"/>
            <w:r w:rsidRPr="00283BBE">
              <w:rPr>
                <w:color w:val="000000"/>
              </w:rPr>
              <w:t xml:space="preserve">, </w:t>
            </w:r>
            <w:r w:rsidRPr="00FC120B">
              <w:rPr>
                <w:color w:val="000000"/>
              </w:rPr>
              <w:t>2000. ISBN 0-87263-517-1.</w:t>
            </w:r>
          </w:p>
          <w:p w14:paraId="0698D2C3" w14:textId="77777777" w:rsidR="00A869F6" w:rsidRPr="00FC120B" w:rsidRDefault="00A869F6" w:rsidP="002543ED">
            <w:pPr>
              <w:shd w:val="clear" w:color="auto" w:fill="FFFFFF"/>
              <w:jc w:val="both"/>
              <w:rPr>
                <w:rStyle w:val="Hypertextovodkaz"/>
                <w:color w:val="01445F"/>
              </w:rPr>
            </w:pPr>
            <w:r w:rsidRPr="00466E6D">
              <w:t>UTHAYAKUMAR, M.</w:t>
            </w:r>
            <w:r>
              <w:t xml:space="preserve"> </w:t>
            </w:r>
            <w:r w:rsidRPr="000B5F78">
              <w:rPr>
                <w:i/>
                <w:iCs/>
              </w:rPr>
              <w:t xml:space="preserve">Handbook </w:t>
            </w:r>
            <w:proofErr w:type="spellStart"/>
            <w:r w:rsidRPr="000B5F78">
              <w:rPr>
                <w:i/>
                <w:iCs/>
              </w:rPr>
              <w:t>of</w:t>
            </w:r>
            <w:proofErr w:type="spellEnd"/>
            <w:r w:rsidRPr="000B5F78">
              <w:rPr>
                <w:i/>
                <w:iCs/>
              </w:rPr>
              <w:t xml:space="preserve"> </w:t>
            </w:r>
            <w:proofErr w:type="spellStart"/>
            <w:r>
              <w:rPr>
                <w:i/>
                <w:iCs/>
              </w:rPr>
              <w:t>R</w:t>
            </w:r>
            <w:r w:rsidRPr="000B5F78">
              <w:rPr>
                <w:i/>
                <w:iCs/>
              </w:rPr>
              <w:t>esearch</w:t>
            </w:r>
            <w:proofErr w:type="spellEnd"/>
            <w:r w:rsidRPr="000B5F78">
              <w:rPr>
                <w:i/>
                <w:iCs/>
              </w:rPr>
              <w:t xml:space="preserve"> on </w:t>
            </w:r>
            <w:r>
              <w:rPr>
                <w:i/>
                <w:iCs/>
              </w:rPr>
              <w:t>G</w:t>
            </w:r>
            <w:r w:rsidRPr="000B5F78">
              <w:rPr>
                <w:i/>
                <w:iCs/>
              </w:rPr>
              <w:t xml:space="preserve">reen </w:t>
            </w:r>
            <w:proofErr w:type="spellStart"/>
            <w:r>
              <w:rPr>
                <w:i/>
                <w:iCs/>
              </w:rPr>
              <w:t>E</w:t>
            </w:r>
            <w:r w:rsidRPr="000B5F78">
              <w:rPr>
                <w:i/>
                <w:iCs/>
              </w:rPr>
              <w:t>ngineering</w:t>
            </w:r>
            <w:proofErr w:type="spellEnd"/>
            <w:r w:rsidRPr="000B5F78">
              <w:rPr>
                <w:i/>
                <w:iCs/>
              </w:rPr>
              <w:t xml:space="preserve"> </w:t>
            </w:r>
            <w:proofErr w:type="spellStart"/>
            <w:r>
              <w:rPr>
                <w:i/>
                <w:iCs/>
              </w:rPr>
              <w:t>T</w:t>
            </w:r>
            <w:r w:rsidRPr="000B5F78">
              <w:rPr>
                <w:i/>
                <w:iCs/>
              </w:rPr>
              <w:t>echniques</w:t>
            </w:r>
            <w:proofErr w:type="spellEnd"/>
            <w:r w:rsidRPr="000B5F78">
              <w:rPr>
                <w:i/>
                <w:iCs/>
              </w:rPr>
              <w:t xml:space="preserve"> </w:t>
            </w:r>
            <w:proofErr w:type="spellStart"/>
            <w:r w:rsidRPr="000B5F78">
              <w:rPr>
                <w:i/>
                <w:iCs/>
              </w:rPr>
              <w:t>for</w:t>
            </w:r>
            <w:proofErr w:type="spellEnd"/>
            <w:r w:rsidRPr="000B5F78">
              <w:rPr>
                <w:i/>
                <w:iCs/>
              </w:rPr>
              <w:t xml:space="preserve"> </w:t>
            </w:r>
            <w:proofErr w:type="spellStart"/>
            <w:r>
              <w:rPr>
                <w:i/>
                <w:iCs/>
              </w:rPr>
              <w:t>M</w:t>
            </w:r>
            <w:r w:rsidRPr="000B5F78">
              <w:rPr>
                <w:i/>
                <w:iCs/>
              </w:rPr>
              <w:t>odern</w:t>
            </w:r>
            <w:proofErr w:type="spellEnd"/>
            <w:r w:rsidRPr="000B5F78">
              <w:rPr>
                <w:i/>
                <w:iCs/>
              </w:rPr>
              <w:t xml:space="preserve"> </w:t>
            </w:r>
            <w:proofErr w:type="spellStart"/>
            <w:r>
              <w:rPr>
                <w:i/>
                <w:iCs/>
              </w:rPr>
              <w:t>M</w:t>
            </w:r>
            <w:r w:rsidRPr="000B5F78">
              <w:rPr>
                <w:i/>
                <w:iCs/>
              </w:rPr>
              <w:t>anufacturing</w:t>
            </w:r>
            <w:proofErr w:type="spellEnd"/>
            <w:r>
              <w:t xml:space="preserve">. </w:t>
            </w:r>
            <w:proofErr w:type="spellStart"/>
            <w:r w:rsidRPr="00466E6D">
              <w:t>Hershey</w:t>
            </w:r>
            <w:proofErr w:type="spellEnd"/>
            <w:r>
              <w:t xml:space="preserve">, </w:t>
            </w:r>
            <w:r w:rsidRPr="00466E6D">
              <w:t>2019</w:t>
            </w:r>
            <w:r>
              <w:t>.</w:t>
            </w:r>
            <w:r w:rsidRPr="00466E6D">
              <w:t xml:space="preserve"> ISBN</w:t>
            </w:r>
            <w:r>
              <w:t xml:space="preserve"> </w:t>
            </w:r>
            <w:r w:rsidRPr="00466E6D">
              <w:t>9781522554455</w:t>
            </w:r>
            <w:r>
              <w:t xml:space="preserve">. Dostupné z: </w:t>
            </w:r>
            <w:hyperlink r:id="rId51" w:history="1">
              <w:r w:rsidRPr="00FB4F46">
                <w:rPr>
                  <w:rStyle w:val="Hypertextovodkaz"/>
                </w:rPr>
                <w:t>https://proxy.k.utb.cz/login?url=http://services.igi-global.com/resolvedoi/resolve.aspx?doi=10.4018/978-1-5225-5445-5</w:t>
              </w:r>
            </w:hyperlink>
            <w:r>
              <w:t>.</w:t>
            </w:r>
          </w:p>
          <w:p w14:paraId="627686AE" w14:textId="77777777" w:rsidR="00A869F6" w:rsidRPr="00FC120B" w:rsidRDefault="00A869F6" w:rsidP="002543ED">
            <w:pPr>
              <w:shd w:val="clear" w:color="auto" w:fill="FFFFFF"/>
              <w:jc w:val="both"/>
              <w:rPr>
                <w:color w:val="000000"/>
              </w:rPr>
            </w:pPr>
          </w:p>
          <w:p w14:paraId="7819B4F9" w14:textId="77777777" w:rsidR="00A869F6" w:rsidRPr="00FC120B" w:rsidRDefault="00A869F6" w:rsidP="002543ED">
            <w:pPr>
              <w:jc w:val="both"/>
              <w:rPr>
                <w:u w:val="single"/>
              </w:rPr>
            </w:pPr>
            <w:r w:rsidRPr="00FC120B">
              <w:rPr>
                <w:u w:val="single"/>
              </w:rPr>
              <w:t>Doporučená literatura:</w:t>
            </w:r>
          </w:p>
          <w:p w14:paraId="0D40A6A7" w14:textId="77777777" w:rsidR="00A869F6" w:rsidRPr="00FC120B" w:rsidRDefault="00A869F6" w:rsidP="002543ED">
            <w:pPr>
              <w:shd w:val="clear" w:color="auto" w:fill="FFFFFF"/>
              <w:jc w:val="both"/>
              <w:rPr>
                <w:color w:val="000000"/>
              </w:rPr>
            </w:pPr>
            <w:r w:rsidRPr="00A5203A">
              <w:rPr>
                <w:caps/>
                <w:color w:val="000000"/>
              </w:rPr>
              <w:t>Stephenson, D</w:t>
            </w:r>
            <w:r>
              <w:rPr>
                <w:caps/>
                <w:color w:val="000000"/>
              </w:rPr>
              <w:t>.</w:t>
            </w:r>
            <w:r w:rsidRPr="00A5203A">
              <w:rPr>
                <w:caps/>
                <w:color w:val="000000"/>
              </w:rPr>
              <w:t>A., Agapiou</w:t>
            </w:r>
            <w:r>
              <w:rPr>
                <w:caps/>
                <w:color w:val="000000"/>
              </w:rPr>
              <w:t>, J.S</w:t>
            </w:r>
            <w:r w:rsidRPr="00FC120B">
              <w:rPr>
                <w:color w:val="000000"/>
              </w:rPr>
              <w:t>. </w:t>
            </w:r>
            <w:r w:rsidRPr="00FC120B">
              <w:rPr>
                <w:i/>
                <w:iCs/>
                <w:color w:val="000000"/>
              </w:rPr>
              <w:t xml:space="preserve">Metal </w:t>
            </w:r>
            <w:proofErr w:type="spellStart"/>
            <w:r>
              <w:rPr>
                <w:i/>
                <w:iCs/>
                <w:color w:val="000000"/>
              </w:rPr>
              <w:t>C</w:t>
            </w:r>
            <w:r w:rsidRPr="00FC120B">
              <w:rPr>
                <w:i/>
                <w:iCs/>
                <w:color w:val="000000"/>
              </w:rPr>
              <w:t>utting</w:t>
            </w:r>
            <w:proofErr w:type="spellEnd"/>
            <w:r w:rsidRPr="00FC120B">
              <w:rPr>
                <w:i/>
                <w:iCs/>
                <w:color w:val="000000"/>
              </w:rPr>
              <w:t xml:space="preserve"> </w:t>
            </w:r>
            <w:proofErr w:type="spellStart"/>
            <w:r>
              <w:rPr>
                <w:i/>
                <w:iCs/>
                <w:color w:val="000000"/>
              </w:rPr>
              <w:t>T</w:t>
            </w:r>
            <w:r w:rsidRPr="00FC120B">
              <w:rPr>
                <w:i/>
                <w:iCs/>
                <w:color w:val="000000"/>
              </w:rPr>
              <w:t>heory</w:t>
            </w:r>
            <w:proofErr w:type="spellEnd"/>
            <w:r w:rsidRPr="00FC120B">
              <w:rPr>
                <w:i/>
                <w:iCs/>
                <w:color w:val="000000"/>
              </w:rPr>
              <w:t xml:space="preserve"> and </w:t>
            </w:r>
            <w:proofErr w:type="spellStart"/>
            <w:r>
              <w:rPr>
                <w:i/>
                <w:iCs/>
                <w:color w:val="000000"/>
              </w:rPr>
              <w:t>P</w:t>
            </w:r>
            <w:r w:rsidRPr="00FC120B">
              <w:rPr>
                <w:i/>
                <w:iCs/>
                <w:color w:val="000000"/>
              </w:rPr>
              <w:t>ractice</w:t>
            </w:r>
            <w:proofErr w:type="spellEnd"/>
            <w:r w:rsidRPr="00FC120B">
              <w:rPr>
                <w:color w:val="000000"/>
              </w:rPr>
              <w:t xml:space="preserve">. </w:t>
            </w:r>
            <w:r>
              <w:rPr>
                <w:color w:val="000000"/>
              </w:rPr>
              <w:t xml:space="preserve">CRC </w:t>
            </w:r>
            <w:proofErr w:type="spellStart"/>
            <w:r>
              <w:rPr>
                <w:color w:val="000000"/>
              </w:rPr>
              <w:t>Press</w:t>
            </w:r>
            <w:proofErr w:type="spellEnd"/>
            <w:r>
              <w:rPr>
                <w:color w:val="000000"/>
              </w:rPr>
              <w:t xml:space="preserve">, </w:t>
            </w:r>
            <w:r w:rsidRPr="00FC120B">
              <w:rPr>
                <w:color w:val="000000"/>
              </w:rPr>
              <w:t>2016. ISBN 978-1-4665-8753-3.</w:t>
            </w:r>
          </w:p>
          <w:p w14:paraId="102134FD" w14:textId="660434C3" w:rsidR="00A869F6" w:rsidRPr="001762EB" w:rsidRDefault="00A869F6" w:rsidP="00AC2ECC">
            <w:pPr>
              <w:shd w:val="clear" w:color="auto" w:fill="FFFFFF"/>
            </w:pPr>
            <w:r w:rsidRPr="00466E6D">
              <w:t>CAMPBELL, F.C.</w:t>
            </w:r>
            <w:r>
              <w:t xml:space="preserve"> </w:t>
            </w:r>
            <w:proofErr w:type="spellStart"/>
            <w:r w:rsidRPr="000B5F78">
              <w:rPr>
                <w:i/>
                <w:iCs/>
              </w:rPr>
              <w:t>Manufacturing</w:t>
            </w:r>
            <w:proofErr w:type="spellEnd"/>
            <w:r w:rsidRPr="000B5F78">
              <w:rPr>
                <w:i/>
                <w:iCs/>
              </w:rPr>
              <w:t xml:space="preserve"> </w:t>
            </w:r>
            <w:proofErr w:type="spellStart"/>
            <w:r w:rsidRPr="000B5F78">
              <w:rPr>
                <w:i/>
                <w:iCs/>
              </w:rPr>
              <w:t>Processes</w:t>
            </w:r>
            <w:proofErr w:type="spellEnd"/>
            <w:r w:rsidRPr="000B5F78">
              <w:rPr>
                <w:i/>
                <w:iCs/>
              </w:rPr>
              <w:t xml:space="preserve"> </w:t>
            </w:r>
            <w:proofErr w:type="spellStart"/>
            <w:r w:rsidRPr="000B5F78">
              <w:rPr>
                <w:i/>
                <w:iCs/>
              </w:rPr>
              <w:t>for</w:t>
            </w:r>
            <w:proofErr w:type="spellEnd"/>
            <w:r w:rsidRPr="000B5F78">
              <w:rPr>
                <w:i/>
                <w:iCs/>
              </w:rPr>
              <w:t xml:space="preserve"> </w:t>
            </w:r>
            <w:proofErr w:type="spellStart"/>
            <w:r w:rsidRPr="000B5F78">
              <w:rPr>
                <w:i/>
                <w:iCs/>
              </w:rPr>
              <w:t>Advanced</w:t>
            </w:r>
            <w:proofErr w:type="spellEnd"/>
            <w:r w:rsidRPr="000B5F78">
              <w:rPr>
                <w:i/>
                <w:iCs/>
              </w:rPr>
              <w:t xml:space="preserve"> </w:t>
            </w:r>
            <w:proofErr w:type="spellStart"/>
            <w:r w:rsidRPr="000B5F78">
              <w:rPr>
                <w:i/>
                <w:iCs/>
              </w:rPr>
              <w:t>Composites</w:t>
            </w:r>
            <w:proofErr w:type="spellEnd"/>
            <w:r>
              <w:t xml:space="preserve">. </w:t>
            </w:r>
            <w:r w:rsidRPr="00466E6D">
              <w:t xml:space="preserve">New York: </w:t>
            </w:r>
            <w:proofErr w:type="spellStart"/>
            <w:r w:rsidRPr="00466E6D">
              <w:t>Elsevier</w:t>
            </w:r>
            <w:proofErr w:type="spellEnd"/>
            <w:r w:rsidRPr="00466E6D">
              <w:t>, 2004</w:t>
            </w:r>
            <w:r>
              <w:t xml:space="preserve">. </w:t>
            </w:r>
            <w:r w:rsidRPr="00466E6D">
              <w:t>ISBN 9781856174152</w:t>
            </w:r>
            <w:r>
              <w:t xml:space="preserve">. Dostupné z: </w:t>
            </w:r>
            <w:hyperlink r:id="rId52" w:history="1">
              <w:r w:rsidRPr="00F957FB">
                <w:rPr>
                  <w:rStyle w:val="Hypertextovodkaz"/>
                </w:rPr>
                <w:t>https://proxy.k.utb.cz/login?url=http://app.knovel.com/hotlink/toc/id:kpMPAC0002/manufacturing_processes_for_advanced_composites</w:t>
              </w:r>
            </w:hyperlink>
            <w:r>
              <w:t xml:space="preserve">. </w:t>
            </w:r>
          </w:p>
        </w:tc>
      </w:tr>
      <w:tr w:rsidR="00A869F6" w:rsidRPr="001762EB" w14:paraId="29929FDE" w14:textId="77777777" w:rsidTr="00C55A8B">
        <w:tc>
          <w:tcPr>
            <w:tcW w:w="10106" w:type="dxa"/>
            <w:gridSpan w:val="24"/>
            <w:tcBorders>
              <w:top w:val="single" w:sz="12" w:space="0" w:color="auto"/>
              <w:left w:val="single" w:sz="2" w:space="0" w:color="auto"/>
              <w:bottom w:val="single" w:sz="2" w:space="0" w:color="auto"/>
              <w:right w:val="single" w:sz="2" w:space="0" w:color="auto"/>
            </w:tcBorders>
            <w:shd w:val="clear" w:color="auto" w:fill="F7CAAC"/>
          </w:tcPr>
          <w:p w14:paraId="781A71F4" w14:textId="77777777" w:rsidR="00A869F6" w:rsidRPr="001762EB" w:rsidRDefault="00A869F6" w:rsidP="002543ED">
            <w:pPr>
              <w:jc w:val="center"/>
              <w:rPr>
                <w:b/>
              </w:rPr>
            </w:pPr>
            <w:r w:rsidRPr="001762EB">
              <w:rPr>
                <w:b/>
              </w:rPr>
              <w:t>Informace ke kombinované nebo distanční formě</w:t>
            </w:r>
          </w:p>
        </w:tc>
      </w:tr>
      <w:tr w:rsidR="00A869F6" w:rsidRPr="001762EB" w14:paraId="2F1E2B2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5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4804" w:type="dxa"/>
            <w:gridSpan w:val="9"/>
            <w:tcBorders>
              <w:top w:val="single" w:sz="2" w:space="0" w:color="auto"/>
            </w:tcBorders>
            <w:shd w:val="clear" w:color="auto" w:fill="F7CAAC"/>
            <w:tcPrChange w:id="554" w:author="Michal Staněk" w:date="2021-04-16T13:25:00Z">
              <w:tcPr>
                <w:tcW w:w="4806" w:type="dxa"/>
                <w:gridSpan w:val="9"/>
                <w:tcBorders>
                  <w:top w:val="single" w:sz="2" w:space="0" w:color="auto"/>
                </w:tcBorders>
                <w:shd w:val="clear" w:color="auto" w:fill="F7CAAC"/>
              </w:tcPr>
            </w:tcPrChange>
          </w:tcPr>
          <w:p w14:paraId="790BD5CC" w14:textId="77777777" w:rsidR="00A869F6" w:rsidRPr="001762EB" w:rsidRDefault="00A869F6" w:rsidP="002543ED">
            <w:pPr>
              <w:jc w:val="both"/>
            </w:pPr>
            <w:r w:rsidRPr="001762EB">
              <w:rPr>
                <w:b/>
              </w:rPr>
              <w:t>Rozsah konzultací (soustředění)</w:t>
            </w:r>
          </w:p>
        </w:tc>
        <w:tc>
          <w:tcPr>
            <w:tcW w:w="893" w:type="dxa"/>
            <w:gridSpan w:val="3"/>
            <w:tcBorders>
              <w:top w:val="single" w:sz="2" w:space="0" w:color="auto"/>
            </w:tcBorders>
            <w:tcPrChange w:id="555" w:author="Michal Staněk" w:date="2021-04-16T13:25:00Z">
              <w:tcPr>
                <w:tcW w:w="893" w:type="dxa"/>
                <w:gridSpan w:val="3"/>
                <w:tcBorders>
                  <w:top w:val="single" w:sz="2" w:space="0" w:color="auto"/>
                </w:tcBorders>
              </w:tcPr>
            </w:tcPrChange>
          </w:tcPr>
          <w:p w14:paraId="5615DE41" w14:textId="77777777" w:rsidR="00A869F6" w:rsidRPr="001762EB" w:rsidRDefault="00A869F6" w:rsidP="002543ED">
            <w:pPr>
              <w:jc w:val="both"/>
            </w:pPr>
          </w:p>
        </w:tc>
        <w:tc>
          <w:tcPr>
            <w:tcW w:w="4409" w:type="dxa"/>
            <w:gridSpan w:val="12"/>
            <w:tcBorders>
              <w:top w:val="single" w:sz="2" w:space="0" w:color="auto"/>
            </w:tcBorders>
            <w:shd w:val="clear" w:color="auto" w:fill="F7CAAC"/>
            <w:tcPrChange w:id="556" w:author="Michal Staněk" w:date="2021-04-16T13:25:00Z">
              <w:tcPr>
                <w:tcW w:w="4407" w:type="dxa"/>
                <w:gridSpan w:val="12"/>
                <w:tcBorders>
                  <w:top w:val="single" w:sz="2" w:space="0" w:color="auto"/>
                </w:tcBorders>
                <w:shd w:val="clear" w:color="auto" w:fill="F7CAAC"/>
              </w:tcPr>
            </w:tcPrChange>
          </w:tcPr>
          <w:p w14:paraId="1FFC5A3A" w14:textId="77777777" w:rsidR="00A869F6" w:rsidRPr="001762EB" w:rsidRDefault="00A869F6" w:rsidP="002543ED">
            <w:pPr>
              <w:jc w:val="both"/>
              <w:rPr>
                <w:b/>
              </w:rPr>
            </w:pPr>
            <w:r w:rsidRPr="001762EB">
              <w:rPr>
                <w:b/>
              </w:rPr>
              <w:t xml:space="preserve">hodin </w:t>
            </w:r>
          </w:p>
        </w:tc>
      </w:tr>
      <w:tr w:rsidR="00A869F6" w:rsidRPr="001762EB" w14:paraId="0F315CBB" w14:textId="77777777" w:rsidTr="00C55A8B">
        <w:tc>
          <w:tcPr>
            <w:tcW w:w="10106" w:type="dxa"/>
            <w:gridSpan w:val="24"/>
            <w:shd w:val="clear" w:color="auto" w:fill="F7CAAC"/>
          </w:tcPr>
          <w:p w14:paraId="336A46F8" w14:textId="77777777" w:rsidR="00A869F6" w:rsidRPr="001762EB" w:rsidRDefault="00A869F6" w:rsidP="002543ED">
            <w:pPr>
              <w:jc w:val="both"/>
              <w:rPr>
                <w:b/>
              </w:rPr>
            </w:pPr>
            <w:r w:rsidRPr="001762EB">
              <w:rPr>
                <w:b/>
              </w:rPr>
              <w:t>Informace o způsobu kontaktu s vyučujícím</w:t>
            </w:r>
          </w:p>
        </w:tc>
      </w:tr>
      <w:tr w:rsidR="00A869F6" w:rsidRPr="001762EB" w14:paraId="30C0D087" w14:textId="77777777" w:rsidTr="00C55A8B">
        <w:trPr>
          <w:trHeight w:val="1373"/>
        </w:trPr>
        <w:tc>
          <w:tcPr>
            <w:tcW w:w="10106" w:type="dxa"/>
            <w:gridSpan w:val="24"/>
          </w:tcPr>
          <w:p w14:paraId="73BF3418" w14:textId="77777777" w:rsidR="00A869F6" w:rsidRPr="001762EB" w:rsidRDefault="00A869F6" w:rsidP="002543ED">
            <w:pPr>
              <w:pStyle w:val="xxmsonormal"/>
              <w:shd w:val="clear" w:color="auto" w:fill="FFFFFF"/>
              <w:spacing w:before="0" w:beforeAutospacing="0" w:after="0" w:afterAutospacing="0"/>
              <w:jc w:val="both"/>
              <w:rPr>
                <w:color w:val="000000"/>
                <w:sz w:val="20"/>
                <w:szCs w:val="20"/>
              </w:rPr>
            </w:pP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93E6579" w14:textId="77777777" w:rsidR="00A869F6" w:rsidRPr="001762EB" w:rsidRDefault="00A869F6" w:rsidP="002543ED">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39C78409" w14:textId="3B53CE7E" w:rsidR="00A869F6" w:rsidRDefault="00A869F6" w:rsidP="002543ED">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w:t>
            </w:r>
            <w:r>
              <w:rPr>
                <w:color w:val="000000"/>
                <w:sz w:val="20"/>
                <w:szCs w:val="20"/>
              </w:rPr>
              <w:t xml:space="preserve"> </w:t>
            </w:r>
            <w:hyperlink r:id="rId53" w:history="1">
              <w:r w:rsidRPr="006D5256">
                <w:rPr>
                  <w:rStyle w:val="Hypertextovodkaz"/>
                  <w:sz w:val="20"/>
                  <w:szCs w:val="20"/>
                </w:rPr>
                <w:t>monkova@utb.cz</w:t>
              </w:r>
            </w:hyperlink>
            <w:r>
              <w:rPr>
                <w:color w:val="000000"/>
                <w:sz w:val="20"/>
                <w:szCs w:val="20"/>
              </w:rPr>
              <w:t xml:space="preserve">, </w:t>
            </w:r>
            <w:r w:rsidRPr="001762EB">
              <w:rPr>
                <w:color w:val="000000"/>
                <w:sz w:val="20"/>
                <w:szCs w:val="20"/>
              </w:rPr>
              <w:t>576</w:t>
            </w:r>
            <w:r>
              <w:rPr>
                <w:color w:val="000000"/>
                <w:sz w:val="20"/>
                <w:szCs w:val="20"/>
              </w:rPr>
              <w:t> </w:t>
            </w:r>
            <w:r w:rsidRPr="001762EB">
              <w:rPr>
                <w:color w:val="000000"/>
                <w:sz w:val="20"/>
                <w:szCs w:val="20"/>
              </w:rPr>
              <w:t>03</w:t>
            </w:r>
            <w:r>
              <w:rPr>
                <w:color w:val="000000"/>
                <w:sz w:val="20"/>
                <w:szCs w:val="20"/>
              </w:rPr>
              <w:t>5</w:t>
            </w:r>
            <w:r w:rsidR="00AC2ECC">
              <w:rPr>
                <w:color w:val="000000"/>
                <w:sz w:val="20"/>
                <w:szCs w:val="20"/>
              </w:rPr>
              <w:t> </w:t>
            </w:r>
            <w:r>
              <w:rPr>
                <w:color w:val="000000"/>
                <w:sz w:val="20"/>
                <w:szCs w:val="20"/>
              </w:rPr>
              <w:t>160</w:t>
            </w:r>
            <w:r w:rsidRPr="001762EB">
              <w:rPr>
                <w:color w:val="000000"/>
                <w:sz w:val="20"/>
                <w:szCs w:val="20"/>
              </w:rPr>
              <w:t>.</w:t>
            </w:r>
          </w:p>
          <w:p w14:paraId="1925790A" w14:textId="4DA13020" w:rsidR="00AC2ECC" w:rsidRDefault="00AC2ECC" w:rsidP="002543ED">
            <w:pPr>
              <w:pStyle w:val="xxmsonormal"/>
              <w:shd w:val="clear" w:color="auto" w:fill="FFFFFF"/>
              <w:spacing w:before="0" w:beforeAutospacing="0" w:after="0" w:afterAutospacing="0"/>
              <w:rPr>
                <w:color w:val="000000"/>
                <w:sz w:val="20"/>
                <w:szCs w:val="20"/>
              </w:rPr>
            </w:pPr>
          </w:p>
          <w:p w14:paraId="3BC01E02" w14:textId="544BF929" w:rsidR="00AC2ECC" w:rsidRDefault="00AC2ECC" w:rsidP="002543ED">
            <w:pPr>
              <w:pStyle w:val="xxmsonormal"/>
              <w:shd w:val="clear" w:color="auto" w:fill="FFFFFF"/>
              <w:spacing w:before="0" w:beforeAutospacing="0" w:after="0" w:afterAutospacing="0"/>
              <w:rPr>
                <w:color w:val="000000"/>
                <w:sz w:val="20"/>
                <w:szCs w:val="20"/>
              </w:rPr>
            </w:pPr>
          </w:p>
          <w:p w14:paraId="01A269D9" w14:textId="77777777" w:rsidR="00AC2ECC" w:rsidRDefault="00AC2ECC" w:rsidP="002543ED">
            <w:pPr>
              <w:pStyle w:val="xxmsonormal"/>
              <w:shd w:val="clear" w:color="auto" w:fill="FFFFFF"/>
              <w:spacing w:before="0" w:beforeAutospacing="0" w:after="0" w:afterAutospacing="0"/>
              <w:rPr>
                <w:color w:val="000000"/>
                <w:sz w:val="20"/>
                <w:szCs w:val="20"/>
              </w:rPr>
            </w:pPr>
          </w:p>
          <w:p w14:paraId="36212623" w14:textId="77777777" w:rsidR="00A869F6" w:rsidRPr="001762EB" w:rsidRDefault="00A869F6" w:rsidP="002543ED">
            <w:pPr>
              <w:pStyle w:val="xxmsonormal"/>
              <w:shd w:val="clear" w:color="auto" w:fill="FFFFFF"/>
              <w:spacing w:before="0" w:beforeAutospacing="0" w:after="0" w:afterAutospacing="0"/>
              <w:rPr>
                <w:sz w:val="20"/>
                <w:szCs w:val="20"/>
              </w:rPr>
            </w:pPr>
          </w:p>
        </w:tc>
      </w:tr>
      <w:tr w:rsidR="00A869F6" w14:paraId="01D0CD7F" w14:textId="77777777" w:rsidTr="00C55A8B">
        <w:tc>
          <w:tcPr>
            <w:tcW w:w="10106" w:type="dxa"/>
            <w:gridSpan w:val="24"/>
            <w:tcBorders>
              <w:bottom w:val="double" w:sz="4" w:space="0" w:color="auto"/>
            </w:tcBorders>
            <w:shd w:val="clear" w:color="auto" w:fill="BDD6EE"/>
          </w:tcPr>
          <w:p w14:paraId="1C1C3959" w14:textId="77777777" w:rsidR="00A869F6" w:rsidRDefault="00A869F6" w:rsidP="002543ED">
            <w:pPr>
              <w:jc w:val="both"/>
              <w:rPr>
                <w:b/>
                <w:sz w:val="28"/>
              </w:rPr>
            </w:pPr>
            <w:r>
              <w:lastRenderedPageBreak/>
              <w:br w:type="page"/>
            </w:r>
            <w:r>
              <w:rPr>
                <w:b/>
                <w:sz w:val="28"/>
              </w:rPr>
              <w:t>B-III – Charakteristika studijního předmětu</w:t>
            </w:r>
          </w:p>
        </w:tc>
      </w:tr>
      <w:tr w:rsidR="00A869F6" w:rsidRPr="008B6F15" w14:paraId="735D2C6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5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tcBorders>
              <w:top w:val="double" w:sz="4" w:space="0" w:color="auto"/>
            </w:tcBorders>
            <w:shd w:val="clear" w:color="auto" w:fill="F7CAAC"/>
            <w:tcPrChange w:id="558" w:author="Michal Staněk" w:date="2021-04-16T13:25:00Z">
              <w:tcPr>
                <w:tcW w:w="3403" w:type="dxa"/>
                <w:gridSpan w:val="3"/>
                <w:tcBorders>
                  <w:top w:val="double" w:sz="4" w:space="0" w:color="auto"/>
                </w:tcBorders>
                <w:shd w:val="clear" w:color="auto" w:fill="F7CAAC"/>
              </w:tcPr>
            </w:tcPrChange>
          </w:tcPr>
          <w:p w14:paraId="42684386" w14:textId="77777777" w:rsidR="00A869F6" w:rsidRDefault="00A869F6" w:rsidP="002543ED">
            <w:pPr>
              <w:jc w:val="both"/>
              <w:rPr>
                <w:b/>
              </w:rPr>
            </w:pPr>
            <w:r>
              <w:rPr>
                <w:b/>
              </w:rPr>
              <w:t>Název studijního předmětu</w:t>
            </w:r>
          </w:p>
        </w:tc>
        <w:tc>
          <w:tcPr>
            <w:tcW w:w="6705" w:type="dxa"/>
            <w:gridSpan w:val="21"/>
            <w:tcBorders>
              <w:top w:val="double" w:sz="4" w:space="0" w:color="auto"/>
            </w:tcBorders>
            <w:tcPrChange w:id="559" w:author="Michal Staněk" w:date="2021-04-16T13:25:00Z">
              <w:tcPr>
                <w:tcW w:w="6703" w:type="dxa"/>
                <w:gridSpan w:val="21"/>
                <w:tcBorders>
                  <w:top w:val="double" w:sz="4" w:space="0" w:color="auto"/>
                </w:tcBorders>
              </w:tcPr>
            </w:tcPrChange>
          </w:tcPr>
          <w:p w14:paraId="34F342F9" w14:textId="77777777" w:rsidR="00A869F6" w:rsidRPr="008B6F15" w:rsidRDefault="00A869F6" w:rsidP="002543ED">
            <w:pPr>
              <w:jc w:val="both"/>
              <w:rPr>
                <w:b/>
                <w:bCs/>
                <w:lang w:val="en-GB"/>
              </w:rPr>
            </w:pPr>
            <w:bookmarkStart w:id="560" w:name="Mater_for_Packaging"/>
            <w:bookmarkEnd w:id="560"/>
            <w:r w:rsidRPr="008B6F15">
              <w:rPr>
                <w:b/>
                <w:bCs/>
                <w:spacing w:val="-2"/>
                <w:lang w:val="en-GB"/>
              </w:rPr>
              <w:t>Materials for Packaging</w:t>
            </w:r>
          </w:p>
        </w:tc>
      </w:tr>
      <w:tr w:rsidR="00A869F6" w14:paraId="1AA339AB"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6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562" w:author="Michal Staněk" w:date="2021-04-16T13:25:00Z">
              <w:tcPr>
                <w:tcW w:w="3403" w:type="dxa"/>
                <w:gridSpan w:val="3"/>
                <w:shd w:val="clear" w:color="auto" w:fill="F7CAAC"/>
              </w:tcPr>
            </w:tcPrChange>
          </w:tcPr>
          <w:p w14:paraId="587CBB50" w14:textId="77777777" w:rsidR="00A869F6" w:rsidRDefault="00A869F6" w:rsidP="002543ED">
            <w:pPr>
              <w:jc w:val="both"/>
              <w:rPr>
                <w:b/>
              </w:rPr>
            </w:pPr>
            <w:r>
              <w:rPr>
                <w:b/>
              </w:rPr>
              <w:t>Typ předmětu</w:t>
            </w:r>
          </w:p>
        </w:tc>
        <w:tc>
          <w:tcPr>
            <w:tcW w:w="3340" w:type="dxa"/>
            <w:gridSpan w:val="13"/>
            <w:tcPrChange w:id="563" w:author="Michal Staněk" w:date="2021-04-16T13:25:00Z">
              <w:tcPr>
                <w:tcW w:w="3340" w:type="dxa"/>
                <w:gridSpan w:val="13"/>
              </w:tcPr>
            </w:tcPrChange>
          </w:tcPr>
          <w:p w14:paraId="442AD4E3" w14:textId="2E455106" w:rsidR="00A869F6" w:rsidRDefault="0066406A" w:rsidP="002543ED">
            <w:pPr>
              <w:jc w:val="both"/>
            </w:pPr>
            <w:ins w:id="564" w:author="Michal Staněk" w:date="2021-04-16T13:12:00Z">
              <w:r w:rsidRPr="0092203B">
                <w:t>volitelný</w:t>
              </w:r>
            </w:ins>
          </w:p>
        </w:tc>
        <w:tc>
          <w:tcPr>
            <w:tcW w:w="2695" w:type="dxa"/>
            <w:gridSpan w:val="6"/>
            <w:shd w:val="clear" w:color="auto" w:fill="F7CAAC"/>
            <w:tcPrChange w:id="565" w:author="Michal Staněk" w:date="2021-04-16T13:25:00Z">
              <w:tcPr>
                <w:tcW w:w="2695" w:type="dxa"/>
                <w:gridSpan w:val="6"/>
                <w:shd w:val="clear" w:color="auto" w:fill="F7CAAC"/>
              </w:tcPr>
            </w:tcPrChange>
          </w:tcPr>
          <w:p w14:paraId="3A35E6BA" w14:textId="77777777" w:rsidR="00A869F6" w:rsidRDefault="00A869F6" w:rsidP="002543ED">
            <w:pPr>
              <w:jc w:val="both"/>
            </w:pPr>
            <w:r>
              <w:rPr>
                <w:b/>
              </w:rPr>
              <w:t>doporučený ročník / semestr</w:t>
            </w:r>
          </w:p>
        </w:tc>
        <w:tc>
          <w:tcPr>
            <w:tcW w:w="670" w:type="dxa"/>
            <w:gridSpan w:val="2"/>
            <w:tcPrChange w:id="566" w:author="Michal Staněk" w:date="2021-04-16T13:25:00Z">
              <w:tcPr>
                <w:tcW w:w="668" w:type="dxa"/>
                <w:gridSpan w:val="2"/>
              </w:tcPr>
            </w:tcPrChange>
          </w:tcPr>
          <w:p w14:paraId="40E13461" w14:textId="77777777" w:rsidR="00A869F6" w:rsidRDefault="00A869F6" w:rsidP="002543ED">
            <w:pPr>
              <w:jc w:val="both"/>
            </w:pPr>
          </w:p>
        </w:tc>
      </w:tr>
      <w:tr w:rsidR="00A869F6" w14:paraId="22D27310"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6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568" w:author="Michal Staněk" w:date="2021-04-16T13:25:00Z">
              <w:tcPr>
                <w:tcW w:w="3403" w:type="dxa"/>
                <w:gridSpan w:val="3"/>
                <w:shd w:val="clear" w:color="auto" w:fill="F7CAAC"/>
              </w:tcPr>
            </w:tcPrChange>
          </w:tcPr>
          <w:p w14:paraId="02E81317" w14:textId="77777777" w:rsidR="00A869F6" w:rsidRDefault="00A869F6" w:rsidP="002543ED">
            <w:pPr>
              <w:jc w:val="both"/>
              <w:rPr>
                <w:b/>
              </w:rPr>
            </w:pPr>
            <w:r>
              <w:rPr>
                <w:b/>
              </w:rPr>
              <w:t>Rozsah studijního předmětu</w:t>
            </w:r>
          </w:p>
        </w:tc>
        <w:tc>
          <w:tcPr>
            <w:tcW w:w="1635" w:type="dxa"/>
            <w:gridSpan w:val="7"/>
            <w:tcPrChange w:id="569" w:author="Michal Staněk" w:date="2021-04-16T13:25:00Z">
              <w:tcPr>
                <w:tcW w:w="1635" w:type="dxa"/>
                <w:gridSpan w:val="7"/>
              </w:tcPr>
            </w:tcPrChange>
          </w:tcPr>
          <w:p w14:paraId="1C311527" w14:textId="77777777" w:rsidR="00A869F6" w:rsidRDefault="00A869F6" w:rsidP="002543ED">
            <w:pPr>
              <w:jc w:val="both"/>
            </w:pPr>
          </w:p>
        </w:tc>
        <w:tc>
          <w:tcPr>
            <w:tcW w:w="889" w:type="dxa"/>
            <w:gridSpan w:val="3"/>
            <w:shd w:val="clear" w:color="auto" w:fill="F7CAAC"/>
            <w:tcPrChange w:id="570" w:author="Michal Staněk" w:date="2021-04-16T13:25:00Z">
              <w:tcPr>
                <w:tcW w:w="889" w:type="dxa"/>
                <w:gridSpan w:val="3"/>
                <w:shd w:val="clear" w:color="auto" w:fill="F7CAAC"/>
              </w:tcPr>
            </w:tcPrChange>
          </w:tcPr>
          <w:p w14:paraId="22052AB3" w14:textId="77777777" w:rsidR="00A869F6" w:rsidRDefault="00A869F6" w:rsidP="002543ED">
            <w:pPr>
              <w:jc w:val="both"/>
              <w:rPr>
                <w:b/>
              </w:rPr>
            </w:pPr>
            <w:r>
              <w:rPr>
                <w:b/>
              </w:rPr>
              <w:t xml:space="preserve">hod. </w:t>
            </w:r>
          </w:p>
        </w:tc>
        <w:tc>
          <w:tcPr>
            <w:tcW w:w="816" w:type="dxa"/>
            <w:gridSpan w:val="3"/>
            <w:tcPrChange w:id="571" w:author="Michal Staněk" w:date="2021-04-16T13:25:00Z">
              <w:tcPr>
                <w:tcW w:w="816" w:type="dxa"/>
                <w:gridSpan w:val="3"/>
              </w:tcPr>
            </w:tcPrChange>
          </w:tcPr>
          <w:p w14:paraId="3B43E1FB" w14:textId="77777777" w:rsidR="00A869F6" w:rsidRDefault="00A869F6" w:rsidP="002543ED">
            <w:pPr>
              <w:jc w:val="both"/>
            </w:pPr>
          </w:p>
        </w:tc>
        <w:tc>
          <w:tcPr>
            <w:tcW w:w="2156" w:type="dxa"/>
            <w:gridSpan w:val="3"/>
            <w:shd w:val="clear" w:color="auto" w:fill="F7CAAC"/>
            <w:tcPrChange w:id="572" w:author="Michal Staněk" w:date="2021-04-16T13:25:00Z">
              <w:tcPr>
                <w:tcW w:w="2156" w:type="dxa"/>
                <w:gridSpan w:val="3"/>
                <w:shd w:val="clear" w:color="auto" w:fill="F7CAAC"/>
              </w:tcPr>
            </w:tcPrChange>
          </w:tcPr>
          <w:p w14:paraId="36412291" w14:textId="77777777" w:rsidR="00A869F6" w:rsidRDefault="00A869F6" w:rsidP="002543ED">
            <w:pPr>
              <w:jc w:val="both"/>
              <w:rPr>
                <w:b/>
              </w:rPr>
            </w:pPr>
            <w:r>
              <w:rPr>
                <w:b/>
              </w:rPr>
              <w:t>kreditů</w:t>
            </w:r>
          </w:p>
        </w:tc>
        <w:tc>
          <w:tcPr>
            <w:tcW w:w="1209" w:type="dxa"/>
            <w:gridSpan w:val="5"/>
            <w:tcPrChange w:id="573" w:author="Michal Staněk" w:date="2021-04-16T13:25:00Z">
              <w:tcPr>
                <w:tcW w:w="1207" w:type="dxa"/>
                <w:gridSpan w:val="5"/>
              </w:tcPr>
            </w:tcPrChange>
          </w:tcPr>
          <w:p w14:paraId="7BD7D9FB" w14:textId="77777777" w:rsidR="00A869F6" w:rsidRDefault="00A869F6" w:rsidP="002543ED">
            <w:pPr>
              <w:jc w:val="both"/>
            </w:pPr>
          </w:p>
        </w:tc>
      </w:tr>
      <w:tr w:rsidR="00A869F6" w14:paraId="76EEA18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7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575" w:author="Michal Staněk" w:date="2021-04-16T13:25:00Z">
              <w:tcPr>
                <w:tcW w:w="3403" w:type="dxa"/>
                <w:gridSpan w:val="3"/>
                <w:shd w:val="clear" w:color="auto" w:fill="F7CAAC"/>
              </w:tcPr>
            </w:tcPrChange>
          </w:tcPr>
          <w:p w14:paraId="7E94F078" w14:textId="77777777" w:rsidR="00A869F6" w:rsidRDefault="00A869F6" w:rsidP="002543ED">
            <w:pPr>
              <w:jc w:val="both"/>
              <w:rPr>
                <w:b/>
                <w:sz w:val="22"/>
              </w:rPr>
            </w:pPr>
            <w:r>
              <w:rPr>
                <w:b/>
              </w:rPr>
              <w:t xml:space="preserve">Prerekvizity, </w:t>
            </w:r>
            <w:proofErr w:type="spellStart"/>
            <w:r>
              <w:rPr>
                <w:b/>
              </w:rPr>
              <w:t>korekvizity</w:t>
            </w:r>
            <w:proofErr w:type="spellEnd"/>
            <w:r>
              <w:rPr>
                <w:b/>
              </w:rPr>
              <w:t>, ekvivalence</w:t>
            </w:r>
          </w:p>
        </w:tc>
        <w:tc>
          <w:tcPr>
            <w:tcW w:w="6705" w:type="dxa"/>
            <w:gridSpan w:val="21"/>
            <w:tcPrChange w:id="576" w:author="Michal Staněk" w:date="2021-04-16T13:25:00Z">
              <w:tcPr>
                <w:tcW w:w="6703" w:type="dxa"/>
                <w:gridSpan w:val="21"/>
              </w:tcPr>
            </w:tcPrChange>
          </w:tcPr>
          <w:p w14:paraId="32DA2C9F" w14:textId="77777777" w:rsidR="00A869F6" w:rsidRDefault="00A869F6" w:rsidP="002543ED">
            <w:pPr>
              <w:jc w:val="both"/>
            </w:pPr>
          </w:p>
        </w:tc>
      </w:tr>
      <w:tr w:rsidR="00A869F6" w14:paraId="190236D4"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7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578" w:author="Michal Staněk" w:date="2021-04-16T13:25:00Z">
              <w:tcPr>
                <w:tcW w:w="3403" w:type="dxa"/>
                <w:gridSpan w:val="3"/>
                <w:shd w:val="clear" w:color="auto" w:fill="F7CAAC"/>
              </w:tcPr>
            </w:tcPrChange>
          </w:tcPr>
          <w:p w14:paraId="3BB6D896" w14:textId="77777777" w:rsidR="00A869F6" w:rsidRDefault="00A869F6" w:rsidP="002543ED">
            <w:pPr>
              <w:jc w:val="both"/>
              <w:rPr>
                <w:b/>
              </w:rPr>
            </w:pPr>
            <w:r>
              <w:rPr>
                <w:b/>
              </w:rPr>
              <w:t>Způsob ověření studijních výsledků</w:t>
            </w:r>
          </w:p>
        </w:tc>
        <w:tc>
          <w:tcPr>
            <w:tcW w:w="3340" w:type="dxa"/>
            <w:gridSpan w:val="13"/>
            <w:tcPrChange w:id="579" w:author="Michal Staněk" w:date="2021-04-16T13:25:00Z">
              <w:tcPr>
                <w:tcW w:w="3340" w:type="dxa"/>
                <w:gridSpan w:val="13"/>
              </w:tcPr>
            </w:tcPrChange>
          </w:tcPr>
          <w:p w14:paraId="709FBCBE" w14:textId="77777777" w:rsidR="00A869F6" w:rsidRDefault="00A869F6" w:rsidP="002543ED">
            <w:pPr>
              <w:jc w:val="both"/>
            </w:pPr>
            <w:r>
              <w:t>zkouška</w:t>
            </w:r>
          </w:p>
        </w:tc>
        <w:tc>
          <w:tcPr>
            <w:tcW w:w="2156" w:type="dxa"/>
            <w:gridSpan w:val="3"/>
            <w:shd w:val="clear" w:color="auto" w:fill="F7CAAC"/>
            <w:tcPrChange w:id="580" w:author="Michal Staněk" w:date="2021-04-16T13:25:00Z">
              <w:tcPr>
                <w:tcW w:w="2156" w:type="dxa"/>
                <w:gridSpan w:val="3"/>
                <w:shd w:val="clear" w:color="auto" w:fill="F7CAAC"/>
              </w:tcPr>
            </w:tcPrChange>
          </w:tcPr>
          <w:p w14:paraId="3B18C573" w14:textId="77777777" w:rsidR="00A869F6" w:rsidRDefault="00A869F6" w:rsidP="002543ED">
            <w:pPr>
              <w:jc w:val="both"/>
              <w:rPr>
                <w:b/>
              </w:rPr>
            </w:pPr>
            <w:r>
              <w:rPr>
                <w:b/>
              </w:rPr>
              <w:t>Forma výuky</w:t>
            </w:r>
          </w:p>
        </w:tc>
        <w:tc>
          <w:tcPr>
            <w:tcW w:w="1209" w:type="dxa"/>
            <w:gridSpan w:val="5"/>
            <w:tcPrChange w:id="581" w:author="Michal Staněk" w:date="2021-04-16T13:25:00Z">
              <w:tcPr>
                <w:tcW w:w="1207" w:type="dxa"/>
                <w:gridSpan w:val="5"/>
              </w:tcPr>
            </w:tcPrChange>
          </w:tcPr>
          <w:p w14:paraId="405BB381" w14:textId="0F068FED" w:rsidR="00A869F6" w:rsidRDefault="0066406A" w:rsidP="002543ED">
            <w:pPr>
              <w:jc w:val="both"/>
            </w:pPr>
            <w:ins w:id="582" w:author="Michal Staněk" w:date="2021-04-16T13:12:00Z">
              <w:r>
                <w:rPr>
                  <w:sz w:val="18"/>
                  <w:szCs w:val="18"/>
                </w:rPr>
                <w:t>konzultace</w:t>
              </w:r>
            </w:ins>
          </w:p>
        </w:tc>
      </w:tr>
      <w:tr w:rsidR="00A869F6" w14:paraId="72019B2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8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584" w:author="Michal Staněk" w:date="2021-04-16T13:25:00Z">
              <w:tcPr>
                <w:tcW w:w="3403" w:type="dxa"/>
                <w:gridSpan w:val="3"/>
                <w:shd w:val="clear" w:color="auto" w:fill="F7CAAC"/>
              </w:tcPr>
            </w:tcPrChange>
          </w:tcPr>
          <w:p w14:paraId="04FE2A20" w14:textId="77777777" w:rsidR="00A869F6" w:rsidRDefault="00A869F6" w:rsidP="002543ED">
            <w:pPr>
              <w:jc w:val="both"/>
              <w:rPr>
                <w:b/>
              </w:rPr>
            </w:pPr>
            <w:r>
              <w:rPr>
                <w:b/>
              </w:rPr>
              <w:t>Forma způsobu ověření studijních výsledků a další požadavky na studenta</w:t>
            </w:r>
          </w:p>
        </w:tc>
        <w:tc>
          <w:tcPr>
            <w:tcW w:w="6705" w:type="dxa"/>
            <w:gridSpan w:val="21"/>
            <w:tcBorders>
              <w:bottom w:val="single" w:sz="4" w:space="0" w:color="auto"/>
            </w:tcBorders>
            <w:tcPrChange w:id="585" w:author="Michal Staněk" w:date="2021-04-16T13:25:00Z">
              <w:tcPr>
                <w:tcW w:w="6703" w:type="dxa"/>
                <w:gridSpan w:val="21"/>
                <w:tcBorders>
                  <w:bottom w:val="single" w:sz="4" w:space="0" w:color="auto"/>
                </w:tcBorders>
              </w:tcPr>
            </w:tcPrChange>
          </w:tcPr>
          <w:p w14:paraId="25A2CF90" w14:textId="77777777" w:rsidR="00A869F6" w:rsidRDefault="00A869F6" w:rsidP="002543ED">
            <w:pPr>
              <w:jc w:val="both"/>
            </w:pPr>
          </w:p>
        </w:tc>
      </w:tr>
      <w:tr w:rsidR="00A869F6" w14:paraId="756D88E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8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97"/>
          <w:trPrChange w:id="587" w:author="Michal Staněk" w:date="2021-04-16T13:25:00Z">
            <w:trPr>
              <w:trHeight w:val="197"/>
            </w:trPr>
          </w:trPrChange>
        </w:trPr>
        <w:tc>
          <w:tcPr>
            <w:tcW w:w="3401" w:type="dxa"/>
            <w:gridSpan w:val="3"/>
            <w:tcBorders>
              <w:top w:val="nil"/>
            </w:tcBorders>
            <w:shd w:val="clear" w:color="auto" w:fill="F7CAAC"/>
            <w:tcPrChange w:id="588" w:author="Michal Staněk" w:date="2021-04-16T13:25:00Z">
              <w:tcPr>
                <w:tcW w:w="3403" w:type="dxa"/>
                <w:gridSpan w:val="3"/>
                <w:tcBorders>
                  <w:top w:val="nil"/>
                </w:tcBorders>
                <w:shd w:val="clear" w:color="auto" w:fill="F7CAAC"/>
              </w:tcPr>
            </w:tcPrChange>
          </w:tcPr>
          <w:p w14:paraId="42AA3130" w14:textId="77777777" w:rsidR="00A869F6" w:rsidRDefault="00A869F6" w:rsidP="002543ED">
            <w:pPr>
              <w:jc w:val="both"/>
              <w:rPr>
                <w:b/>
              </w:rPr>
            </w:pPr>
            <w:r>
              <w:rPr>
                <w:b/>
              </w:rPr>
              <w:t>Garant předmětu</w:t>
            </w:r>
          </w:p>
        </w:tc>
        <w:tc>
          <w:tcPr>
            <w:tcW w:w="6705" w:type="dxa"/>
            <w:gridSpan w:val="21"/>
            <w:tcBorders>
              <w:top w:val="single" w:sz="4" w:space="0" w:color="auto"/>
            </w:tcBorders>
            <w:tcPrChange w:id="589" w:author="Michal Staněk" w:date="2021-04-16T13:25:00Z">
              <w:tcPr>
                <w:tcW w:w="6703" w:type="dxa"/>
                <w:gridSpan w:val="21"/>
                <w:tcBorders>
                  <w:top w:val="single" w:sz="4" w:space="0" w:color="auto"/>
                </w:tcBorders>
              </w:tcPr>
            </w:tcPrChange>
          </w:tcPr>
          <w:p w14:paraId="162DC865" w14:textId="77777777" w:rsidR="00A869F6" w:rsidRDefault="00A869F6" w:rsidP="002543ED">
            <w:pPr>
              <w:jc w:val="both"/>
            </w:pPr>
            <w:r w:rsidRPr="007D33B0">
              <w:rPr>
                <w:spacing w:val="-2"/>
              </w:rPr>
              <w:t xml:space="preserve">prof. Ing. Petr </w:t>
            </w:r>
            <w:proofErr w:type="spellStart"/>
            <w:r w:rsidRPr="007D33B0">
              <w:rPr>
                <w:spacing w:val="-2"/>
              </w:rPr>
              <w:t>Sáha</w:t>
            </w:r>
            <w:proofErr w:type="spellEnd"/>
            <w:r w:rsidRPr="007D33B0">
              <w:rPr>
                <w:spacing w:val="-2"/>
              </w:rPr>
              <w:t>, CSc.</w:t>
            </w:r>
          </w:p>
        </w:tc>
      </w:tr>
      <w:tr w:rsidR="00A869F6" w14:paraId="04F6F74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9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591" w:author="Michal Staněk" w:date="2021-04-16T13:25:00Z">
            <w:trPr>
              <w:trHeight w:val="243"/>
            </w:trPr>
          </w:trPrChange>
        </w:trPr>
        <w:tc>
          <w:tcPr>
            <w:tcW w:w="3401" w:type="dxa"/>
            <w:gridSpan w:val="3"/>
            <w:tcBorders>
              <w:top w:val="nil"/>
            </w:tcBorders>
            <w:shd w:val="clear" w:color="auto" w:fill="F7CAAC"/>
            <w:tcPrChange w:id="592" w:author="Michal Staněk" w:date="2021-04-16T13:25:00Z">
              <w:tcPr>
                <w:tcW w:w="3403" w:type="dxa"/>
                <w:gridSpan w:val="3"/>
                <w:tcBorders>
                  <w:top w:val="nil"/>
                </w:tcBorders>
                <w:shd w:val="clear" w:color="auto" w:fill="F7CAAC"/>
              </w:tcPr>
            </w:tcPrChange>
          </w:tcPr>
          <w:p w14:paraId="062916CE" w14:textId="77777777" w:rsidR="00A869F6" w:rsidRDefault="00A869F6" w:rsidP="002543ED">
            <w:pPr>
              <w:jc w:val="both"/>
              <w:rPr>
                <w:b/>
              </w:rPr>
            </w:pPr>
            <w:r>
              <w:rPr>
                <w:b/>
              </w:rPr>
              <w:t>Zapojení garanta do výuky předmětu</w:t>
            </w:r>
          </w:p>
        </w:tc>
        <w:tc>
          <w:tcPr>
            <w:tcW w:w="6705" w:type="dxa"/>
            <w:gridSpan w:val="21"/>
            <w:tcBorders>
              <w:top w:val="nil"/>
            </w:tcBorders>
            <w:tcPrChange w:id="593" w:author="Michal Staněk" w:date="2021-04-16T13:25:00Z">
              <w:tcPr>
                <w:tcW w:w="6703" w:type="dxa"/>
                <w:gridSpan w:val="21"/>
                <w:tcBorders>
                  <w:top w:val="nil"/>
                </w:tcBorders>
              </w:tcPr>
            </w:tcPrChange>
          </w:tcPr>
          <w:p w14:paraId="715C8213" w14:textId="77777777" w:rsidR="00A869F6" w:rsidRDefault="00A869F6" w:rsidP="002543ED">
            <w:pPr>
              <w:jc w:val="both"/>
            </w:pPr>
            <w:r w:rsidRPr="005E38C5">
              <w:t>100%</w:t>
            </w:r>
          </w:p>
        </w:tc>
      </w:tr>
      <w:tr w:rsidR="00A869F6" w14:paraId="319677E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9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595" w:author="Michal Staněk" w:date="2021-04-16T13:25:00Z">
              <w:tcPr>
                <w:tcW w:w="3403" w:type="dxa"/>
                <w:gridSpan w:val="3"/>
                <w:shd w:val="clear" w:color="auto" w:fill="F7CAAC"/>
              </w:tcPr>
            </w:tcPrChange>
          </w:tcPr>
          <w:p w14:paraId="117A5477" w14:textId="77777777" w:rsidR="00A869F6" w:rsidRDefault="00A869F6" w:rsidP="002543ED">
            <w:pPr>
              <w:jc w:val="both"/>
              <w:rPr>
                <w:b/>
              </w:rPr>
            </w:pPr>
            <w:r>
              <w:rPr>
                <w:b/>
              </w:rPr>
              <w:t>Vyučující</w:t>
            </w:r>
          </w:p>
        </w:tc>
        <w:tc>
          <w:tcPr>
            <w:tcW w:w="6705" w:type="dxa"/>
            <w:gridSpan w:val="21"/>
            <w:tcBorders>
              <w:bottom w:val="nil"/>
            </w:tcBorders>
            <w:tcPrChange w:id="596" w:author="Michal Staněk" w:date="2021-04-16T13:25:00Z">
              <w:tcPr>
                <w:tcW w:w="6703" w:type="dxa"/>
                <w:gridSpan w:val="21"/>
                <w:tcBorders>
                  <w:bottom w:val="nil"/>
                </w:tcBorders>
              </w:tcPr>
            </w:tcPrChange>
          </w:tcPr>
          <w:p w14:paraId="1D0706A4" w14:textId="77777777" w:rsidR="00A869F6" w:rsidRDefault="00A869F6" w:rsidP="002543ED">
            <w:pPr>
              <w:jc w:val="both"/>
            </w:pPr>
          </w:p>
        </w:tc>
      </w:tr>
      <w:tr w:rsidR="00A869F6" w14:paraId="534782B6" w14:textId="77777777" w:rsidTr="00C55A8B">
        <w:trPr>
          <w:trHeight w:val="272"/>
        </w:trPr>
        <w:tc>
          <w:tcPr>
            <w:tcW w:w="10106" w:type="dxa"/>
            <w:gridSpan w:val="24"/>
            <w:tcBorders>
              <w:top w:val="nil"/>
            </w:tcBorders>
          </w:tcPr>
          <w:p w14:paraId="7482A6D7" w14:textId="77777777" w:rsidR="00A869F6" w:rsidRDefault="00A869F6" w:rsidP="002543ED">
            <w:pPr>
              <w:spacing w:before="20" w:after="20"/>
              <w:jc w:val="both"/>
            </w:pPr>
            <w:r w:rsidRPr="007D33B0">
              <w:rPr>
                <w:spacing w:val="-2"/>
              </w:rPr>
              <w:t xml:space="preserve">prof. Ing. Petr </w:t>
            </w:r>
            <w:proofErr w:type="spellStart"/>
            <w:r w:rsidRPr="007D33B0">
              <w:rPr>
                <w:spacing w:val="-2"/>
              </w:rPr>
              <w:t>Sáha</w:t>
            </w:r>
            <w:proofErr w:type="spellEnd"/>
            <w:r w:rsidRPr="007D33B0">
              <w:rPr>
                <w:spacing w:val="-2"/>
              </w:rPr>
              <w:t>, CSc.</w:t>
            </w:r>
          </w:p>
        </w:tc>
      </w:tr>
      <w:tr w:rsidR="00A869F6" w14:paraId="0E94F374"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9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598" w:author="Michal Staněk" w:date="2021-04-16T13:25:00Z">
              <w:tcPr>
                <w:tcW w:w="3403" w:type="dxa"/>
                <w:gridSpan w:val="3"/>
                <w:shd w:val="clear" w:color="auto" w:fill="F7CAAC"/>
              </w:tcPr>
            </w:tcPrChange>
          </w:tcPr>
          <w:p w14:paraId="796E5CA7" w14:textId="77777777" w:rsidR="00A869F6" w:rsidRDefault="00A869F6" w:rsidP="002543ED">
            <w:pPr>
              <w:jc w:val="both"/>
              <w:rPr>
                <w:b/>
              </w:rPr>
            </w:pPr>
            <w:r>
              <w:rPr>
                <w:b/>
              </w:rPr>
              <w:t>Stručná anotace předmětu</w:t>
            </w:r>
          </w:p>
        </w:tc>
        <w:tc>
          <w:tcPr>
            <w:tcW w:w="6705" w:type="dxa"/>
            <w:gridSpan w:val="21"/>
            <w:tcBorders>
              <w:bottom w:val="nil"/>
            </w:tcBorders>
            <w:tcPrChange w:id="599" w:author="Michal Staněk" w:date="2021-04-16T13:25:00Z">
              <w:tcPr>
                <w:tcW w:w="6703" w:type="dxa"/>
                <w:gridSpan w:val="21"/>
                <w:tcBorders>
                  <w:bottom w:val="nil"/>
                </w:tcBorders>
              </w:tcPr>
            </w:tcPrChange>
          </w:tcPr>
          <w:p w14:paraId="19E55906" w14:textId="77777777" w:rsidR="00A869F6" w:rsidRDefault="00A869F6" w:rsidP="002543ED">
            <w:pPr>
              <w:jc w:val="both"/>
            </w:pPr>
          </w:p>
        </w:tc>
      </w:tr>
      <w:tr w:rsidR="00A869F6" w:rsidRPr="001762EB" w14:paraId="57049F50" w14:textId="77777777" w:rsidTr="00C55A8B">
        <w:trPr>
          <w:trHeight w:val="2715"/>
        </w:trPr>
        <w:tc>
          <w:tcPr>
            <w:tcW w:w="10106" w:type="dxa"/>
            <w:gridSpan w:val="24"/>
            <w:tcBorders>
              <w:top w:val="nil"/>
              <w:bottom w:val="single" w:sz="12" w:space="0" w:color="auto"/>
            </w:tcBorders>
          </w:tcPr>
          <w:p w14:paraId="034C6C6E" w14:textId="77777777" w:rsidR="00A869F6" w:rsidRPr="001B13CE" w:rsidRDefault="00A869F6" w:rsidP="002543ED">
            <w:pPr>
              <w:jc w:val="both"/>
            </w:pPr>
            <w:r w:rsidRPr="001B13CE">
              <w:rPr>
                <w:color w:val="000000"/>
                <w:shd w:val="clear" w:color="auto" w:fill="FFFFFF"/>
              </w:rPr>
              <w:t xml:space="preserve">Cílem předmětu je rozšíření a prohloubení poznatků studentů v technologiích využívaných k výrobě obalových materiálů. Dále kurz dává do souvislostí, jak morfologie, tepelné, mechanické, bariérové a optické vlastnosti ovlivňují použitelnost konečného výrobku. Student se seznámí s vhodností různých polymerních materiálů pro obalové aplikace, multifunkčními a </w:t>
            </w:r>
            <w:proofErr w:type="spellStart"/>
            <w:r w:rsidRPr="001B13CE">
              <w:rPr>
                <w:color w:val="000000"/>
                <w:shd w:val="clear" w:color="auto" w:fill="FFFFFF"/>
              </w:rPr>
              <w:t>biodegradovatelnými</w:t>
            </w:r>
            <w:proofErr w:type="spellEnd"/>
            <w:r w:rsidRPr="001B13CE">
              <w:rPr>
                <w:color w:val="000000"/>
                <w:shd w:val="clear" w:color="auto" w:fill="FFFFFF"/>
              </w:rPr>
              <w:t xml:space="preserve"> obaly a s problematikou recyklace. </w:t>
            </w:r>
          </w:p>
          <w:p w14:paraId="25E86FC9" w14:textId="77777777" w:rsidR="00A869F6" w:rsidRPr="001B13CE" w:rsidRDefault="00A869F6" w:rsidP="002543ED">
            <w:pPr>
              <w:jc w:val="both"/>
            </w:pPr>
          </w:p>
          <w:p w14:paraId="611531DC" w14:textId="77777777" w:rsidR="00A869F6" w:rsidRPr="001B13CE" w:rsidRDefault="00A869F6" w:rsidP="002543ED">
            <w:pPr>
              <w:jc w:val="both"/>
              <w:rPr>
                <w:u w:val="single"/>
              </w:rPr>
            </w:pPr>
            <w:r w:rsidRPr="001B13CE">
              <w:rPr>
                <w:u w:val="single"/>
              </w:rPr>
              <w:t>Základní témata:</w:t>
            </w:r>
          </w:p>
          <w:p w14:paraId="0526AC7A"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Technologie využívané pro výrobu obalových materiálů.</w:t>
            </w:r>
          </w:p>
          <w:p w14:paraId="37B378D9"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Morfologie, tepelné, mechanické, bariérové a optické vlastnosti výrobků. </w:t>
            </w:r>
          </w:p>
          <w:p w14:paraId="7B2FDCF8"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Faktory ovlivňující použitelnost konečného výrobku. </w:t>
            </w:r>
          </w:p>
          <w:p w14:paraId="763D0283"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Charakteristika různých polymerních materiálů a jejich vhodnost pro obalové aplikace.</w:t>
            </w:r>
          </w:p>
          <w:p w14:paraId="1D965580"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 xml:space="preserve">Multifunkční a </w:t>
            </w:r>
            <w:proofErr w:type="spellStart"/>
            <w:r w:rsidRPr="001B13CE">
              <w:rPr>
                <w:shd w:val="clear" w:color="auto" w:fill="FFFFFF"/>
              </w:rPr>
              <w:t>biodegradovatelné</w:t>
            </w:r>
            <w:proofErr w:type="spellEnd"/>
            <w:r w:rsidRPr="001B13CE">
              <w:rPr>
                <w:shd w:val="clear" w:color="auto" w:fill="FFFFFF"/>
              </w:rPr>
              <w:t xml:space="preserve"> obaly. </w:t>
            </w:r>
          </w:p>
          <w:p w14:paraId="2B5AD75C" w14:textId="77777777" w:rsidR="00A869F6" w:rsidRPr="001762EB" w:rsidRDefault="00A869F6" w:rsidP="002543ED">
            <w:pPr>
              <w:pStyle w:val="Odstavecseseznamem"/>
              <w:numPr>
                <w:ilvl w:val="0"/>
                <w:numId w:val="18"/>
              </w:numPr>
              <w:ind w:left="113" w:hanging="113"/>
              <w:jc w:val="both"/>
            </w:pPr>
            <w:r w:rsidRPr="001B13CE">
              <w:rPr>
                <w:shd w:val="clear" w:color="auto" w:fill="FFFFFF"/>
              </w:rPr>
              <w:t>Recyklace.</w:t>
            </w:r>
            <w:r w:rsidRPr="007B40BC">
              <w:rPr>
                <w:color w:val="000000"/>
                <w:shd w:val="clear" w:color="auto" w:fill="FFFFFF"/>
              </w:rPr>
              <w:t> </w:t>
            </w:r>
          </w:p>
        </w:tc>
      </w:tr>
      <w:tr w:rsidR="00A869F6" w:rsidRPr="001762EB" w14:paraId="6104E72A"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601" w:author="Michal Staněk" w:date="2021-04-16T13:25:00Z">
            <w:trPr>
              <w:trHeight w:val="265"/>
            </w:trPr>
          </w:trPrChange>
        </w:trPr>
        <w:tc>
          <w:tcPr>
            <w:tcW w:w="3902" w:type="dxa"/>
            <w:gridSpan w:val="7"/>
            <w:tcBorders>
              <w:top w:val="nil"/>
            </w:tcBorders>
            <w:shd w:val="clear" w:color="auto" w:fill="F7CAAC"/>
            <w:tcPrChange w:id="602" w:author="Michal Staněk" w:date="2021-04-16T13:25:00Z">
              <w:tcPr>
                <w:tcW w:w="3904" w:type="dxa"/>
                <w:gridSpan w:val="7"/>
                <w:tcBorders>
                  <w:top w:val="nil"/>
                </w:tcBorders>
                <w:shd w:val="clear" w:color="auto" w:fill="F7CAAC"/>
              </w:tcPr>
            </w:tcPrChange>
          </w:tcPr>
          <w:p w14:paraId="6760B76C" w14:textId="77777777" w:rsidR="00A869F6" w:rsidRPr="001762EB" w:rsidRDefault="00A869F6" w:rsidP="002543ED">
            <w:pPr>
              <w:jc w:val="both"/>
            </w:pPr>
            <w:r w:rsidRPr="001762EB">
              <w:rPr>
                <w:b/>
              </w:rPr>
              <w:t xml:space="preserve">Studijní literatura a studijní </w:t>
            </w:r>
            <w:r w:rsidRPr="00BA62B5">
              <w:rPr>
                <w:b/>
              </w:rPr>
              <w:t>pomůcky</w:t>
            </w:r>
          </w:p>
        </w:tc>
        <w:tc>
          <w:tcPr>
            <w:tcW w:w="6204" w:type="dxa"/>
            <w:gridSpan w:val="17"/>
            <w:tcBorders>
              <w:top w:val="nil"/>
              <w:bottom w:val="nil"/>
            </w:tcBorders>
            <w:tcPrChange w:id="603" w:author="Michal Staněk" w:date="2021-04-16T13:25:00Z">
              <w:tcPr>
                <w:tcW w:w="6202" w:type="dxa"/>
                <w:gridSpan w:val="17"/>
                <w:tcBorders>
                  <w:top w:val="nil"/>
                  <w:bottom w:val="nil"/>
                </w:tcBorders>
              </w:tcPr>
            </w:tcPrChange>
          </w:tcPr>
          <w:p w14:paraId="046991A4" w14:textId="77777777" w:rsidR="00A869F6" w:rsidRPr="001762EB" w:rsidRDefault="00A869F6" w:rsidP="002543ED">
            <w:pPr>
              <w:jc w:val="both"/>
            </w:pPr>
          </w:p>
        </w:tc>
      </w:tr>
      <w:tr w:rsidR="00A869F6" w:rsidRPr="001762EB" w14:paraId="74ECA0CD" w14:textId="77777777" w:rsidTr="00C55A8B">
        <w:trPr>
          <w:trHeight w:val="1497"/>
        </w:trPr>
        <w:tc>
          <w:tcPr>
            <w:tcW w:w="10106" w:type="dxa"/>
            <w:gridSpan w:val="24"/>
            <w:tcBorders>
              <w:top w:val="nil"/>
            </w:tcBorders>
          </w:tcPr>
          <w:p w14:paraId="14252501" w14:textId="77777777" w:rsidR="00A869F6" w:rsidRPr="007B40BC" w:rsidRDefault="00A869F6" w:rsidP="002543ED">
            <w:pPr>
              <w:jc w:val="both"/>
              <w:rPr>
                <w:u w:val="single"/>
              </w:rPr>
            </w:pPr>
            <w:r w:rsidRPr="007B40BC">
              <w:rPr>
                <w:u w:val="single"/>
              </w:rPr>
              <w:t>Povinná literatura:</w:t>
            </w:r>
          </w:p>
          <w:p w14:paraId="70095CAB" w14:textId="77777777" w:rsidR="00A869F6" w:rsidRPr="003F3C44" w:rsidRDefault="00A869F6" w:rsidP="002543ED">
            <w:pPr>
              <w:shd w:val="clear" w:color="auto" w:fill="FFFFFF"/>
              <w:jc w:val="both"/>
              <w:rPr>
                <w:color w:val="000000"/>
              </w:rPr>
            </w:pPr>
            <w:r w:rsidRPr="003F3C44">
              <w:rPr>
                <w:color w:val="000000"/>
              </w:rPr>
              <w:t xml:space="preserve">SELKE, S.E.M., CULTER, J.D., HERNANDEZ, R.J. </w:t>
            </w:r>
            <w:proofErr w:type="spellStart"/>
            <w:r w:rsidRPr="003F3C44">
              <w:rPr>
                <w:i/>
                <w:iCs/>
                <w:color w:val="000000"/>
              </w:rPr>
              <w:t>Plastics</w:t>
            </w:r>
            <w:proofErr w:type="spellEnd"/>
            <w:r w:rsidRPr="003F3C44">
              <w:rPr>
                <w:i/>
                <w:iCs/>
                <w:color w:val="000000"/>
              </w:rPr>
              <w:t xml:space="preserve"> </w:t>
            </w:r>
            <w:proofErr w:type="spellStart"/>
            <w:r w:rsidRPr="003F3C44">
              <w:rPr>
                <w:i/>
                <w:iCs/>
                <w:color w:val="000000"/>
              </w:rPr>
              <w:t>Packaging</w:t>
            </w:r>
            <w:proofErr w:type="spellEnd"/>
            <w:r w:rsidRPr="003F3C44">
              <w:rPr>
                <w:i/>
                <w:iCs/>
                <w:color w:val="000000"/>
              </w:rPr>
              <w:t xml:space="preserve">: </w:t>
            </w:r>
            <w:proofErr w:type="spellStart"/>
            <w:r w:rsidRPr="003F3C44">
              <w:rPr>
                <w:i/>
                <w:iCs/>
                <w:color w:val="000000"/>
              </w:rPr>
              <w:t>Properties</w:t>
            </w:r>
            <w:proofErr w:type="spellEnd"/>
            <w:r w:rsidRPr="003F3C44">
              <w:rPr>
                <w:i/>
                <w:iCs/>
                <w:color w:val="000000"/>
              </w:rPr>
              <w:t xml:space="preserve">, </w:t>
            </w:r>
            <w:proofErr w:type="spellStart"/>
            <w:r w:rsidRPr="003F3C44">
              <w:rPr>
                <w:i/>
                <w:iCs/>
                <w:color w:val="000000"/>
              </w:rPr>
              <w:t>Processing</w:t>
            </w:r>
            <w:proofErr w:type="spellEnd"/>
            <w:r w:rsidRPr="003F3C44">
              <w:rPr>
                <w:i/>
                <w:iCs/>
                <w:color w:val="000000"/>
              </w:rPr>
              <w:t xml:space="preserve">, </w:t>
            </w:r>
            <w:proofErr w:type="spellStart"/>
            <w:r w:rsidRPr="003F3C44">
              <w:rPr>
                <w:i/>
                <w:iCs/>
                <w:color w:val="000000"/>
              </w:rPr>
              <w:t>Applications</w:t>
            </w:r>
            <w:proofErr w:type="spellEnd"/>
            <w:r w:rsidRPr="003F3C44">
              <w:rPr>
                <w:i/>
                <w:iCs/>
                <w:color w:val="000000"/>
              </w:rPr>
              <w:t xml:space="preserve"> and </w:t>
            </w:r>
            <w:proofErr w:type="spellStart"/>
            <w:r w:rsidRPr="003F3C44">
              <w:rPr>
                <w:i/>
                <w:iCs/>
                <w:color w:val="000000"/>
              </w:rPr>
              <w:t>Regulations</w:t>
            </w:r>
            <w:proofErr w:type="spellEnd"/>
            <w:r w:rsidRPr="003F3C44">
              <w:rPr>
                <w:color w:val="000000"/>
              </w:rPr>
              <w:t xml:space="preserve">. </w:t>
            </w:r>
            <w:proofErr w:type="spellStart"/>
            <w:r w:rsidRPr="003F3C44">
              <w:rPr>
                <w:color w:val="000000"/>
              </w:rPr>
              <w:t>Munich</w:t>
            </w:r>
            <w:proofErr w:type="spellEnd"/>
            <w:r w:rsidRPr="003F3C44">
              <w:rPr>
                <w:color w:val="000000"/>
              </w:rPr>
              <w:t xml:space="preserve">: Carl </w:t>
            </w:r>
            <w:proofErr w:type="spellStart"/>
            <w:r w:rsidRPr="003F3C44">
              <w:rPr>
                <w:color w:val="000000"/>
              </w:rPr>
              <w:t>Hanser</w:t>
            </w:r>
            <w:proofErr w:type="spellEnd"/>
            <w:r w:rsidRPr="003F3C44">
              <w:rPr>
                <w:color w:val="000000"/>
              </w:rPr>
              <w:t xml:space="preserve"> </w:t>
            </w:r>
            <w:proofErr w:type="spellStart"/>
            <w:r w:rsidRPr="003F3C44">
              <w:rPr>
                <w:color w:val="000000"/>
              </w:rPr>
              <w:t>Verlag</w:t>
            </w:r>
            <w:proofErr w:type="spellEnd"/>
            <w:r w:rsidRPr="003F3C44">
              <w:rPr>
                <w:color w:val="000000"/>
              </w:rPr>
              <w:t>, 2004. </w:t>
            </w:r>
          </w:p>
          <w:p w14:paraId="32350D00" w14:textId="77777777" w:rsidR="00A869F6" w:rsidRPr="003F3C44" w:rsidRDefault="00A869F6" w:rsidP="002543ED">
            <w:pPr>
              <w:shd w:val="clear" w:color="auto" w:fill="FFFFFF"/>
              <w:jc w:val="both"/>
              <w:rPr>
                <w:color w:val="000000"/>
              </w:rPr>
            </w:pPr>
            <w:r w:rsidRPr="003F3C44">
              <w:rPr>
                <w:color w:val="000000"/>
              </w:rPr>
              <w:t>ROBERTSON, G.L. </w:t>
            </w:r>
            <w:r w:rsidRPr="003F3C44">
              <w:rPr>
                <w:i/>
                <w:iCs/>
                <w:color w:val="000000"/>
              </w:rPr>
              <w:t xml:space="preserve">Food </w:t>
            </w:r>
            <w:proofErr w:type="spellStart"/>
            <w:r w:rsidRPr="003F3C44">
              <w:rPr>
                <w:i/>
                <w:iCs/>
                <w:color w:val="000000"/>
              </w:rPr>
              <w:t>Packaging</w:t>
            </w:r>
            <w:proofErr w:type="spellEnd"/>
            <w:r w:rsidRPr="003F3C44">
              <w:rPr>
                <w:i/>
                <w:iCs/>
                <w:color w:val="000000"/>
              </w:rPr>
              <w:t xml:space="preserve">: </w:t>
            </w:r>
            <w:proofErr w:type="spellStart"/>
            <w:r w:rsidRPr="003F3C44">
              <w:rPr>
                <w:i/>
                <w:iCs/>
                <w:color w:val="000000"/>
              </w:rPr>
              <w:t>Principles</w:t>
            </w:r>
            <w:proofErr w:type="spellEnd"/>
            <w:r w:rsidRPr="003F3C44">
              <w:rPr>
                <w:i/>
                <w:iCs/>
                <w:color w:val="000000"/>
              </w:rPr>
              <w:t xml:space="preserve"> and </w:t>
            </w:r>
            <w:proofErr w:type="spellStart"/>
            <w:r w:rsidRPr="003F3C44">
              <w:rPr>
                <w:i/>
                <w:iCs/>
                <w:color w:val="000000"/>
              </w:rPr>
              <w:t>Practise</w:t>
            </w:r>
            <w:proofErr w:type="spellEnd"/>
            <w:r w:rsidRPr="003F3C44">
              <w:rPr>
                <w:color w:val="000000"/>
              </w:rPr>
              <w:t xml:space="preserve">. </w:t>
            </w:r>
            <w:proofErr w:type="spellStart"/>
            <w:r w:rsidRPr="003F3C44">
              <w:rPr>
                <w:color w:val="000000"/>
              </w:rPr>
              <w:t>Boca</w:t>
            </w:r>
            <w:proofErr w:type="spellEnd"/>
            <w:r w:rsidRPr="003F3C44">
              <w:rPr>
                <w:color w:val="000000"/>
              </w:rPr>
              <w:t xml:space="preserve"> </w:t>
            </w:r>
            <w:proofErr w:type="spellStart"/>
            <w:r w:rsidRPr="003F3C44">
              <w:rPr>
                <w:color w:val="000000"/>
              </w:rPr>
              <w:t>Raton</w:t>
            </w:r>
            <w:proofErr w:type="spellEnd"/>
            <w:r w:rsidRPr="003F3C44">
              <w:rPr>
                <w:color w:val="000000"/>
              </w:rPr>
              <w:t>: Taylor &amp; Francis, 2006.</w:t>
            </w:r>
          </w:p>
          <w:p w14:paraId="38407CA9" w14:textId="77777777" w:rsidR="00A869F6" w:rsidRPr="003F3C44" w:rsidRDefault="00A869F6" w:rsidP="002543ED">
            <w:pPr>
              <w:pStyle w:val="Textkomente"/>
              <w:jc w:val="both"/>
              <w:rPr>
                <w:color w:val="000000"/>
                <w:shd w:val="clear" w:color="auto" w:fill="DCDCDC"/>
              </w:rPr>
            </w:pPr>
            <w:r w:rsidRPr="003F3C44">
              <w:rPr>
                <w:color w:val="000000"/>
              </w:rPr>
              <w:t>ROBERTSON, G.L. </w:t>
            </w:r>
            <w:r w:rsidRPr="003F3C44">
              <w:rPr>
                <w:i/>
                <w:iCs/>
                <w:color w:val="000000"/>
              </w:rPr>
              <w:t xml:space="preserve">Food </w:t>
            </w:r>
            <w:proofErr w:type="spellStart"/>
            <w:r>
              <w:rPr>
                <w:i/>
                <w:iCs/>
                <w:color w:val="000000"/>
              </w:rPr>
              <w:t>P</w:t>
            </w:r>
            <w:r w:rsidRPr="003F3C44">
              <w:rPr>
                <w:i/>
                <w:iCs/>
                <w:color w:val="000000"/>
              </w:rPr>
              <w:t>ackaging</w:t>
            </w:r>
            <w:proofErr w:type="spellEnd"/>
            <w:r w:rsidRPr="003F3C44">
              <w:rPr>
                <w:i/>
                <w:iCs/>
                <w:color w:val="000000"/>
              </w:rPr>
              <w:t xml:space="preserve"> and </w:t>
            </w:r>
            <w:proofErr w:type="spellStart"/>
            <w:r>
              <w:rPr>
                <w:i/>
                <w:iCs/>
                <w:color w:val="000000"/>
              </w:rPr>
              <w:t>S</w:t>
            </w:r>
            <w:r w:rsidRPr="003F3C44">
              <w:rPr>
                <w:i/>
                <w:iCs/>
                <w:color w:val="000000"/>
              </w:rPr>
              <w:t>helf</w:t>
            </w:r>
            <w:proofErr w:type="spellEnd"/>
            <w:r w:rsidRPr="003F3C44">
              <w:rPr>
                <w:i/>
                <w:iCs/>
                <w:color w:val="000000"/>
              </w:rPr>
              <w:t xml:space="preserve"> </w:t>
            </w:r>
            <w:proofErr w:type="spellStart"/>
            <w:r>
              <w:rPr>
                <w:i/>
                <w:iCs/>
                <w:color w:val="000000"/>
              </w:rPr>
              <w:t>L</w:t>
            </w:r>
            <w:r w:rsidRPr="003F3C44">
              <w:rPr>
                <w:i/>
                <w:iCs/>
                <w:color w:val="000000"/>
              </w:rPr>
              <w:t>ife</w:t>
            </w:r>
            <w:proofErr w:type="spellEnd"/>
            <w:r w:rsidRPr="003F3C44">
              <w:rPr>
                <w:i/>
                <w:iCs/>
                <w:color w:val="000000"/>
              </w:rPr>
              <w:t xml:space="preserve">: </w:t>
            </w:r>
            <w:r>
              <w:rPr>
                <w:i/>
                <w:iCs/>
                <w:color w:val="000000"/>
              </w:rPr>
              <w:t>A</w:t>
            </w:r>
            <w:r w:rsidRPr="003F3C44">
              <w:rPr>
                <w:i/>
                <w:iCs/>
                <w:color w:val="000000"/>
              </w:rPr>
              <w:t xml:space="preserve"> </w:t>
            </w:r>
            <w:proofErr w:type="spellStart"/>
            <w:r>
              <w:rPr>
                <w:i/>
                <w:iCs/>
                <w:color w:val="000000"/>
              </w:rPr>
              <w:t>P</w:t>
            </w:r>
            <w:r w:rsidRPr="003F3C44">
              <w:rPr>
                <w:i/>
                <w:iCs/>
                <w:color w:val="000000"/>
              </w:rPr>
              <w:t>ractical</w:t>
            </w:r>
            <w:proofErr w:type="spellEnd"/>
            <w:r w:rsidRPr="003F3C44">
              <w:rPr>
                <w:i/>
                <w:iCs/>
                <w:color w:val="000000"/>
              </w:rPr>
              <w:t xml:space="preserve"> </w:t>
            </w:r>
            <w:proofErr w:type="spellStart"/>
            <w:r>
              <w:rPr>
                <w:i/>
                <w:iCs/>
                <w:color w:val="000000"/>
              </w:rPr>
              <w:t>G</w:t>
            </w:r>
            <w:r w:rsidRPr="003F3C44">
              <w:rPr>
                <w:i/>
                <w:iCs/>
                <w:color w:val="000000"/>
              </w:rPr>
              <w:t>uide</w:t>
            </w:r>
            <w:proofErr w:type="spellEnd"/>
            <w:r w:rsidRPr="003F3C44">
              <w:rPr>
                <w:color w:val="000000"/>
              </w:rPr>
              <w:t xml:space="preserve">. </w:t>
            </w:r>
            <w:proofErr w:type="spellStart"/>
            <w:r w:rsidRPr="003F3C44">
              <w:rPr>
                <w:color w:val="000000"/>
              </w:rPr>
              <w:t>Boca</w:t>
            </w:r>
            <w:proofErr w:type="spellEnd"/>
            <w:r w:rsidRPr="003F3C44">
              <w:rPr>
                <w:color w:val="000000"/>
              </w:rPr>
              <w:t xml:space="preserve"> </w:t>
            </w:r>
            <w:proofErr w:type="spellStart"/>
            <w:r w:rsidRPr="003F3C44">
              <w:rPr>
                <w:color w:val="000000"/>
              </w:rPr>
              <w:t>Raton</w:t>
            </w:r>
            <w:proofErr w:type="spellEnd"/>
            <w:r w:rsidRPr="003F3C44">
              <w:rPr>
                <w:color w:val="000000"/>
              </w:rPr>
              <w:t>: Taylor &amp; Francis, 2009. Dostupné z</w:t>
            </w:r>
            <w:r>
              <w:rPr>
                <w:color w:val="000000"/>
              </w:rPr>
              <w:t>:</w:t>
            </w:r>
            <w:r w:rsidRPr="003F3C44">
              <w:t xml:space="preserve"> </w:t>
            </w:r>
            <w:hyperlink r:id="rId54" w:history="1">
              <w:r w:rsidRPr="003F3C44">
                <w:rPr>
                  <w:rStyle w:val="Hypertextovodkaz"/>
                  <w:shd w:val="clear" w:color="auto" w:fill="FFFFFF" w:themeFill="background1"/>
                </w:rPr>
                <w:t>https://www.taylorfrancis.com/books/e/9781420078459</w:t>
              </w:r>
            </w:hyperlink>
            <w:r>
              <w:rPr>
                <w:color w:val="000000"/>
              </w:rPr>
              <w:t>.</w:t>
            </w:r>
          </w:p>
          <w:p w14:paraId="1CFB3A0F" w14:textId="77777777" w:rsidR="00A869F6" w:rsidRPr="003F3C44" w:rsidRDefault="00A869F6" w:rsidP="002543ED">
            <w:pPr>
              <w:shd w:val="clear" w:color="auto" w:fill="FFFFFF"/>
              <w:jc w:val="both"/>
              <w:rPr>
                <w:color w:val="000000"/>
              </w:rPr>
            </w:pPr>
            <w:r w:rsidRPr="003F3C44">
              <w:rPr>
                <w:color w:val="000000"/>
              </w:rPr>
              <w:t xml:space="preserve">COLES, R., </w:t>
            </w:r>
            <w:proofErr w:type="spellStart"/>
            <w:r w:rsidRPr="003F3C44">
              <w:rPr>
                <w:color w:val="000000"/>
              </w:rPr>
              <w:t>McDOWELL</w:t>
            </w:r>
            <w:proofErr w:type="spellEnd"/>
            <w:r w:rsidRPr="003F3C44">
              <w:rPr>
                <w:color w:val="000000"/>
              </w:rPr>
              <w:t>, D., KIRWAN, M.J. </w:t>
            </w:r>
            <w:r w:rsidRPr="003F3C44">
              <w:rPr>
                <w:i/>
                <w:iCs/>
                <w:color w:val="000000"/>
              </w:rPr>
              <w:t xml:space="preserve">Food </w:t>
            </w:r>
            <w:proofErr w:type="spellStart"/>
            <w:r w:rsidRPr="003F3C44">
              <w:rPr>
                <w:i/>
                <w:iCs/>
                <w:color w:val="000000"/>
              </w:rPr>
              <w:t>Packaging</w:t>
            </w:r>
            <w:proofErr w:type="spellEnd"/>
            <w:r w:rsidRPr="003F3C44">
              <w:rPr>
                <w:i/>
                <w:iCs/>
                <w:color w:val="000000"/>
              </w:rPr>
              <w:t xml:space="preserve"> Technology</w:t>
            </w:r>
            <w:r w:rsidRPr="003F3C44">
              <w:rPr>
                <w:color w:val="000000"/>
              </w:rPr>
              <w:t xml:space="preserve">. </w:t>
            </w:r>
            <w:proofErr w:type="spellStart"/>
            <w:r w:rsidRPr="003F3C44">
              <w:rPr>
                <w:color w:val="000000"/>
              </w:rPr>
              <w:t>Boca</w:t>
            </w:r>
            <w:proofErr w:type="spellEnd"/>
            <w:r w:rsidRPr="003F3C44">
              <w:rPr>
                <w:color w:val="000000"/>
              </w:rPr>
              <w:t xml:space="preserve"> </w:t>
            </w:r>
            <w:proofErr w:type="spellStart"/>
            <w:r w:rsidRPr="003F3C44">
              <w:rPr>
                <w:color w:val="000000"/>
              </w:rPr>
              <w:t>Raton</w:t>
            </w:r>
            <w:proofErr w:type="spellEnd"/>
            <w:r w:rsidRPr="003F3C44">
              <w:rPr>
                <w:color w:val="000000"/>
              </w:rPr>
              <w:t xml:space="preserve">: CRC </w:t>
            </w:r>
            <w:proofErr w:type="spellStart"/>
            <w:r w:rsidRPr="003F3C44">
              <w:rPr>
                <w:color w:val="000000"/>
              </w:rPr>
              <w:t>Press</w:t>
            </w:r>
            <w:proofErr w:type="spellEnd"/>
            <w:r w:rsidRPr="003F3C44">
              <w:rPr>
                <w:color w:val="000000"/>
              </w:rPr>
              <w:t>, 2003. </w:t>
            </w:r>
          </w:p>
          <w:p w14:paraId="6CEF230B" w14:textId="77777777" w:rsidR="00A869F6" w:rsidRPr="007B40BC" w:rsidRDefault="00A869F6" w:rsidP="002543ED">
            <w:pPr>
              <w:jc w:val="both"/>
              <w:rPr>
                <w:u w:val="single"/>
              </w:rPr>
            </w:pPr>
          </w:p>
          <w:p w14:paraId="2D2055C8" w14:textId="77777777" w:rsidR="00A869F6" w:rsidRDefault="00A869F6" w:rsidP="002543ED">
            <w:pPr>
              <w:jc w:val="both"/>
              <w:rPr>
                <w:u w:val="single"/>
              </w:rPr>
            </w:pPr>
            <w:r w:rsidRPr="007B40BC">
              <w:rPr>
                <w:u w:val="single"/>
              </w:rPr>
              <w:t>Doporučená literatura:</w:t>
            </w:r>
          </w:p>
          <w:p w14:paraId="4C87AC01" w14:textId="77777777" w:rsidR="00A869F6" w:rsidRPr="009759FA" w:rsidRDefault="00A869F6" w:rsidP="002543ED">
            <w:pPr>
              <w:jc w:val="both"/>
              <w:rPr>
                <w:u w:val="single"/>
              </w:rPr>
            </w:pPr>
            <w:r w:rsidRPr="009759FA">
              <w:t>KONTOMINAS, M.G.</w:t>
            </w:r>
            <w:r>
              <w:t xml:space="preserve"> </w:t>
            </w:r>
            <w:r w:rsidRPr="009759FA">
              <w:rPr>
                <w:i/>
                <w:iCs/>
              </w:rPr>
              <w:t xml:space="preserve">Food </w:t>
            </w:r>
            <w:proofErr w:type="spellStart"/>
            <w:r w:rsidRPr="009759FA">
              <w:rPr>
                <w:i/>
                <w:iCs/>
              </w:rPr>
              <w:t>Packaging</w:t>
            </w:r>
            <w:proofErr w:type="spellEnd"/>
            <w:r w:rsidRPr="009759FA">
              <w:rPr>
                <w:i/>
                <w:iCs/>
              </w:rPr>
              <w:t xml:space="preserve">: </w:t>
            </w:r>
            <w:proofErr w:type="spellStart"/>
            <w:r w:rsidRPr="009759FA">
              <w:rPr>
                <w:i/>
                <w:iCs/>
              </w:rPr>
              <w:t>Procedures</w:t>
            </w:r>
            <w:proofErr w:type="spellEnd"/>
            <w:r w:rsidRPr="009759FA">
              <w:rPr>
                <w:i/>
                <w:iCs/>
              </w:rPr>
              <w:t xml:space="preserve">, Management and </w:t>
            </w:r>
            <w:proofErr w:type="spellStart"/>
            <w:r w:rsidRPr="009759FA">
              <w:rPr>
                <w:i/>
                <w:iCs/>
              </w:rPr>
              <w:t>Trends</w:t>
            </w:r>
            <w:proofErr w:type="spellEnd"/>
            <w:r>
              <w:t xml:space="preserve">. </w:t>
            </w:r>
            <w:r w:rsidRPr="009759FA">
              <w:t>New York: Nova Science Publisher, 2012.</w:t>
            </w:r>
          </w:p>
          <w:p w14:paraId="0BDE6DBF" w14:textId="77777777" w:rsidR="00A869F6" w:rsidRPr="003F3C44" w:rsidRDefault="00A869F6" w:rsidP="002543ED">
            <w:pPr>
              <w:pStyle w:val="Textkomente"/>
              <w:shd w:val="clear" w:color="auto" w:fill="FFFFFF" w:themeFill="background1"/>
              <w:jc w:val="both"/>
              <w:rPr>
                <w:rStyle w:val="Hypertextovodkaz"/>
                <w:shd w:val="clear" w:color="auto" w:fill="FFFFFF" w:themeFill="background1"/>
              </w:rPr>
            </w:pPr>
            <w:r w:rsidRPr="003F3C44">
              <w:rPr>
                <w:color w:val="000000"/>
              </w:rPr>
              <w:t>UN,</w:t>
            </w:r>
            <w:r>
              <w:rPr>
                <w:color w:val="000000"/>
              </w:rPr>
              <w:t xml:space="preserve"> </w:t>
            </w:r>
            <w:r w:rsidRPr="003F3C44">
              <w:rPr>
                <w:color w:val="000000"/>
              </w:rPr>
              <w:t>D.W. </w:t>
            </w:r>
            <w:r w:rsidRPr="003F3C44">
              <w:rPr>
                <w:i/>
                <w:color w:val="000000"/>
              </w:rPr>
              <w:t xml:space="preserve">Handbook </w:t>
            </w:r>
            <w:proofErr w:type="spellStart"/>
            <w:r w:rsidRPr="003F3C44">
              <w:rPr>
                <w:i/>
                <w:color w:val="000000"/>
              </w:rPr>
              <w:t>of</w:t>
            </w:r>
            <w:proofErr w:type="spellEnd"/>
            <w:r w:rsidRPr="003F3C44">
              <w:rPr>
                <w:i/>
                <w:color w:val="000000"/>
              </w:rPr>
              <w:t xml:space="preserve"> </w:t>
            </w:r>
            <w:proofErr w:type="spellStart"/>
            <w:r>
              <w:rPr>
                <w:i/>
                <w:color w:val="000000"/>
              </w:rPr>
              <w:t>F</w:t>
            </w:r>
            <w:r w:rsidRPr="003F3C44">
              <w:rPr>
                <w:i/>
                <w:color w:val="000000"/>
              </w:rPr>
              <w:t>rozen</w:t>
            </w:r>
            <w:proofErr w:type="spellEnd"/>
            <w:r w:rsidRPr="003F3C44">
              <w:rPr>
                <w:i/>
                <w:color w:val="000000"/>
              </w:rPr>
              <w:t xml:space="preserve"> </w:t>
            </w:r>
            <w:r>
              <w:rPr>
                <w:i/>
                <w:color w:val="000000"/>
              </w:rPr>
              <w:t>F</w:t>
            </w:r>
            <w:r w:rsidRPr="003F3C44">
              <w:rPr>
                <w:i/>
                <w:color w:val="000000"/>
              </w:rPr>
              <w:t xml:space="preserve">ood </w:t>
            </w:r>
            <w:proofErr w:type="spellStart"/>
            <w:r>
              <w:rPr>
                <w:i/>
                <w:color w:val="000000"/>
              </w:rPr>
              <w:t>P</w:t>
            </w:r>
            <w:r w:rsidRPr="003F3C44">
              <w:rPr>
                <w:i/>
                <w:color w:val="000000"/>
              </w:rPr>
              <w:t>ackaging</w:t>
            </w:r>
            <w:proofErr w:type="spellEnd"/>
            <w:r w:rsidRPr="003F3C44">
              <w:rPr>
                <w:i/>
                <w:color w:val="000000"/>
              </w:rPr>
              <w:t xml:space="preserve"> and </w:t>
            </w:r>
            <w:proofErr w:type="spellStart"/>
            <w:r>
              <w:rPr>
                <w:i/>
                <w:color w:val="000000"/>
              </w:rPr>
              <w:t>P</w:t>
            </w:r>
            <w:r w:rsidRPr="003F3C44">
              <w:rPr>
                <w:i/>
                <w:color w:val="000000"/>
              </w:rPr>
              <w:t>rocessing</w:t>
            </w:r>
            <w:proofErr w:type="spellEnd"/>
            <w:r>
              <w:rPr>
                <w:color w:val="000000"/>
              </w:rPr>
              <w:t xml:space="preserve">. </w:t>
            </w:r>
            <w:proofErr w:type="spellStart"/>
            <w:r>
              <w:rPr>
                <w:color w:val="000000"/>
              </w:rPr>
              <w:t>Boca</w:t>
            </w:r>
            <w:proofErr w:type="spellEnd"/>
            <w:r>
              <w:rPr>
                <w:color w:val="000000"/>
              </w:rPr>
              <w:t xml:space="preserve"> </w:t>
            </w:r>
            <w:proofErr w:type="spellStart"/>
            <w:r>
              <w:rPr>
                <w:color w:val="000000"/>
              </w:rPr>
              <w:t>Raton</w:t>
            </w:r>
            <w:proofErr w:type="spellEnd"/>
            <w:r w:rsidRPr="003F3C44">
              <w:rPr>
                <w:color w:val="000000"/>
              </w:rPr>
              <w:t>: Taylor &amp; Francis, 2006. Dostupné z</w:t>
            </w:r>
            <w:r>
              <w:rPr>
                <w:color w:val="000000"/>
              </w:rPr>
              <w:t>:</w:t>
            </w:r>
            <w:r w:rsidRPr="003F3C44">
              <w:rPr>
                <w:color w:val="000000"/>
              </w:rPr>
              <w:t xml:space="preserve"> </w:t>
            </w:r>
            <w:hyperlink r:id="rId55" w:history="1">
              <w:r w:rsidRPr="003F3C44">
                <w:rPr>
                  <w:rStyle w:val="Hypertextovodkaz"/>
                  <w:shd w:val="clear" w:color="auto" w:fill="FFFFFF" w:themeFill="background1"/>
                </w:rPr>
                <w:t>https://www.taylorfrancis.com/books/e/9781420027402</w:t>
              </w:r>
            </w:hyperlink>
            <w:r w:rsidRPr="00B94966">
              <w:rPr>
                <w:rStyle w:val="Hypertextovodkaz"/>
                <w:color w:val="auto"/>
                <w:u w:val="none"/>
                <w:shd w:val="clear" w:color="auto" w:fill="FFFFFF" w:themeFill="background1"/>
              </w:rPr>
              <w:t>.</w:t>
            </w:r>
          </w:p>
          <w:p w14:paraId="6F24E185" w14:textId="77777777" w:rsidR="00A869F6" w:rsidRPr="001762EB" w:rsidRDefault="00A869F6" w:rsidP="002543ED">
            <w:pPr>
              <w:jc w:val="both"/>
            </w:pPr>
            <w:r w:rsidRPr="003F3C44">
              <w:rPr>
                <w:color w:val="000000"/>
              </w:rPr>
              <w:t>KANAI, T., CAMPBELL</w:t>
            </w:r>
            <w:r>
              <w:rPr>
                <w:color w:val="000000"/>
              </w:rPr>
              <w:t>, G.</w:t>
            </w:r>
            <w:r w:rsidRPr="003F3C44">
              <w:rPr>
                <w:color w:val="000000"/>
              </w:rPr>
              <w:t>A.</w:t>
            </w:r>
            <w:r w:rsidRPr="003F3C44">
              <w:rPr>
                <w:color w:val="000000"/>
                <w:shd w:val="clear" w:color="auto" w:fill="FFFFFF" w:themeFill="background1"/>
              </w:rPr>
              <w:t> </w:t>
            </w:r>
            <w:r w:rsidRPr="003F3C44">
              <w:rPr>
                <w:i/>
                <w:iCs/>
                <w:color w:val="000000"/>
              </w:rPr>
              <w:t xml:space="preserve">Film </w:t>
            </w:r>
            <w:proofErr w:type="spellStart"/>
            <w:r>
              <w:rPr>
                <w:i/>
                <w:iCs/>
                <w:color w:val="000000"/>
              </w:rPr>
              <w:t>P</w:t>
            </w:r>
            <w:r w:rsidRPr="003F3C44">
              <w:rPr>
                <w:i/>
                <w:iCs/>
                <w:color w:val="000000"/>
              </w:rPr>
              <w:t>rocessing</w:t>
            </w:r>
            <w:proofErr w:type="spellEnd"/>
            <w:r w:rsidRPr="003F3C44">
              <w:rPr>
                <w:i/>
                <w:iCs/>
                <w:color w:val="000000"/>
              </w:rPr>
              <w:t xml:space="preserve"> </w:t>
            </w:r>
            <w:proofErr w:type="spellStart"/>
            <w:r>
              <w:rPr>
                <w:i/>
                <w:iCs/>
                <w:color w:val="000000"/>
              </w:rPr>
              <w:t>A</w:t>
            </w:r>
            <w:r w:rsidRPr="003F3C44">
              <w:rPr>
                <w:i/>
                <w:iCs/>
                <w:color w:val="000000"/>
              </w:rPr>
              <w:t>dvances</w:t>
            </w:r>
            <w:proofErr w:type="spellEnd"/>
            <w:r w:rsidRPr="003F3C44">
              <w:rPr>
                <w:color w:val="000000"/>
                <w:shd w:val="clear" w:color="auto" w:fill="FFFFFF" w:themeFill="background1"/>
              </w:rPr>
              <w:t xml:space="preserve">. </w:t>
            </w:r>
            <w:proofErr w:type="spellStart"/>
            <w:r w:rsidRPr="003F3C44">
              <w:rPr>
                <w:color w:val="000000"/>
                <w:shd w:val="clear" w:color="auto" w:fill="FFFFFF" w:themeFill="background1"/>
              </w:rPr>
              <w:t>Munich</w:t>
            </w:r>
            <w:proofErr w:type="spellEnd"/>
            <w:r w:rsidRPr="003F3C44">
              <w:rPr>
                <w:color w:val="000000"/>
                <w:shd w:val="clear" w:color="auto" w:fill="FFFFFF" w:themeFill="background1"/>
              </w:rPr>
              <w:t xml:space="preserve">: </w:t>
            </w:r>
            <w:proofErr w:type="spellStart"/>
            <w:r w:rsidRPr="003F3C44">
              <w:rPr>
                <w:color w:val="000000"/>
                <w:shd w:val="clear" w:color="auto" w:fill="FFFFFF" w:themeFill="background1"/>
              </w:rPr>
              <w:t>Hanser</w:t>
            </w:r>
            <w:proofErr w:type="spellEnd"/>
            <w:r w:rsidRPr="003F3C44">
              <w:rPr>
                <w:color w:val="000000"/>
                <w:shd w:val="clear" w:color="auto" w:fill="FFFFFF" w:themeFill="background1"/>
              </w:rPr>
              <w:t xml:space="preserve"> </w:t>
            </w:r>
            <w:proofErr w:type="spellStart"/>
            <w:r w:rsidRPr="003F3C44">
              <w:rPr>
                <w:color w:val="000000"/>
                <w:shd w:val="clear" w:color="auto" w:fill="FFFFFF" w:themeFill="background1"/>
              </w:rPr>
              <w:t>Publishers</w:t>
            </w:r>
            <w:proofErr w:type="spellEnd"/>
            <w:r w:rsidRPr="003F3C44">
              <w:rPr>
                <w:color w:val="000000"/>
                <w:shd w:val="clear" w:color="auto" w:fill="FFFFFF" w:themeFill="background1"/>
              </w:rPr>
              <w:t xml:space="preserve">, 2014. </w:t>
            </w:r>
            <w:r>
              <w:rPr>
                <w:color w:val="000000"/>
              </w:rPr>
              <w:t xml:space="preserve">Dostupné z: </w:t>
            </w:r>
            <w:hyperlink r:id="rId56" w:history="1">
              <w:r w:rsidRPr="003F3C44">
                <w:rPr>
                  <w:rStyle w:val="Hypertextovodkaz"/>
                </w:rPr>
                <w:t>http://app.knovel.com/web/toc.v/cid:kpFPA00011</w:t>
              </w:r>
            </w:hyperlink>
            <w:r>
              <w:t>.</w:t>
            </w:r>
          </w:p>
        </w:tc>
      </w:tr>
      <w:tr w:rsidR="00A869F6" w:rsidRPr="001762EB" w14:paraId="562E4302" w14:textId="77777777" w:rsidTr="00C55A8B">
        <w:tc>
          <w:tcPr>
            <w:tcW w:w="10106" w:type="dxa"/>
            <w:gridSpan w:val="24"/>
            <w:tcBorders>
              <w:top w:val="single" w:sz="12" w:space="0" w:color="auto"/>
              <w:left w:val="single" w:sz="2" w:space="0" w:color="auto"/>
              <w:bottom w:val="single" w:sz="2" w:space="0" w:color="auto"/>
              <w:right w:val="single" w:sz="2" w:space="0" w:color="auto"/>
            </w:tcBorders>
            <w:shd w:val="clear" w:color="auto" w:fill="F7CAAC"/>
          </w:tcPr>
          <w:p w14:paraId="34E1D17C" w14:textId="77777777" w:rsidR="00A869F6" w:rsidRPr="001762EB" w:rsidRDefault="00A869F6" w:rsidP="002543ED">
            <w:pPr>
              <w:jc w:val="center"/>
              <w:rPr>
                <w:b/>
              </w:rPr>
            </w:pPr>
            <w:r w:rsidRPr="001762EB">
              <w:rPr>
                <w:b/>
              </w:rPr>
              <w:t>Informace ke kombinované nebo distanční formě</w:t>
            </w:r>
          </w:p>
        </w:tc>
      </w:tr>
      <w:tr w:rsidR="00A869F6" w:rsidRPr="001762EB" w14:paraId="406E5984"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5036" w:type="dxa"/>
            <w:gridSpan w:val="10"/>
            <w:tcBorders>
              <w:top w:val="single" w:sz="2" w:space="0" w:color="auto"/>
            </w:tcBorders>
            <w:shd w:val="clear" w:color="auto" w:fill="F7CAAC"/>
            <w:tcPrChange w:id="605" w:author="Michal Staněk" w:date="2021-04-16T13:25:00Z">
              <w:tcPr>
                <w:tcW w:w="5038" w:type="dxa"/>
                <w:gridSpan w:val="10"/>
                <w:tcBorders>
                  <w:top w:val="single" w:sz="2" w:space="0" w:color="auto"/>
                </w:tcBorders>
                <w:shd w:val="clear" w:color="auto" w:fill="F7CAAC"/>
              </w:tcPr>
            </w:tcPrChange>
          </w:tcPr>
          <w:p w14:paraId="47CD9013" w14:textId="77777777" w:rsidR="00A869F6" w:rsidRPr="001762EB" w:rsidRDefault="00A869F6" w:rsidP="002543ED">
            <w:pPr>
              <w:jc w:val="both"/>
            </w:pPr>
            <w:r w:rsidRPr="001762EB">
              <w:rPr>
                <w:b/>
              </w:rPr>
              <w:t>Rozsah konzultací (soustředění)</w:t>
            </w:r>
          </w:p>
        </w:tc>
        <w:tc>
          <w:tcPr>
            <w:tcW w:w="889" w:type="dxa"/>
            <w:gridSpan w:val="3"/>
            <w:tcBorders>
              <w:top w:val="single" w:sz="2" w:space="0" w:color="auto"/>
            </w:tcBorders>
            <w:tcPrChange w:id="606" w:author="Michal Staněk" w:date="2021-04-16T13:25:00Z">
              <w:tcPr>
                <w:tcW w:w="889" w:type="dxa"/>
                <w:gridSpan w:val="3"/>
                <w:tcBorders>
                  <w:top w:val="single" w:sz="2" w:space="0" w:color="auto"/>
                </w:tcBorders>
              </w:tcPr>
            </w:tcPrChange>
          </w:tcPr>
          <w:p w14:paraId="341CF568" w14:textId="77777777" w:rsidR="00A869F6" w:rsidRPr="001762EB" w:rsidRDefault="00A869F6" w:rsidP="002543ED">
            <w:pPr>
              <w:jc w:val="both"/>
            </w:pPr>
          </w:p>
        </w:tc>
        <w:tc>
          <w:tcPr>
            <w:tcW w:w="4181" w:type="dxa"/>
            <w:gridSpan w:val="11"/>
            <w:tcBorders>
              <w:top w:val="single" w:sz="2" w:space="0" w:color="auto"/>
            </w:tcBorders>
            <w:shd w:val="clear" w:color="auto" w:fill="F7CAAC"/>
            <w:tcPrChange w:id="607" w:author="Michal Staněk" w:date="2021-04-16T13:25:00Z">
              <w:tcPr>
                <w:tcW w:w="4179" w:type="dxa"/>
                <w:gridSpan w:val="11"/>
                <w:tcBorders>
                  <w:top w:val="single" w:sz="2" w:space="0" w:color="auto"/>
                </w:tcBorders>
                <w:shd w:val="clear" w:color="auto" w:fill="F7CAAC"/>
              </w:tcPr>
            </w:tcPrChange>
          </w:tcPr>
          <w:p w14:paraId="55FF5BB7" w14:textId="77777777" w:rsidR="00A869F6" w:rsidRPr="001762EB" w:rsidRDefault="00A869F6" w:rsidP="002543ED">
            <w:pPr>
              <w:jc w:val="both"/>
              <w:rPr>
                <w:b/>
              </w:rPr>
            </w:pPr>
            <w:r w:rsidRPr="001762EB">
              <w:rPr>
                <w:b/>
              </w:rPr>
              <w:t xml:space="preserve">hodin </w:t>
            </w:r>
          </w:p>
        </w:tc>
      </w:tr>
      <w:tr w:rsidR="00A869F6" w:rsidRPr="001762EB" w14:paraId="43083E22" w14:textId="77777777" w:rsidTr="00C55A8B">
        <w:tc>
          <w:tcPr>
            <w:tcW w:w="10106" w:type="dxa"/>
            <w:gridSpan w:val="24"/>
            <w:shd w:val="clear" w:color="auto" w:fill="F7CAAC"/>
          </w:tcPr>
          <w:p w14:paraId="646CF537" w14:textId="77777777" w:rsidR="00A869F6" w:rsidRPr="001762EB" w:rsidRDefault="00A869F6" w:rsidP="002543ED">
            <w:pPr>
              <w:jc w:val="both"/>
              <w:rPr>
                <w:b/>
              </w:rPr>
            </w:pPr>
            <w:r w:rsidRPr="001762EB">
              <w:rPr>
                <w:b/>
              </w:rPr>
              <w:t>Informace o způsobu kontaktu s vyučujícím</w:t>
            </w:r>
          </w:p>
        </w:tc>
      </w:tr>
      <w:tr w:rsidR="00A869F6" w:rsidRPr="001762EB" w14:paraId="08BC8B7F" w14:textId="77777777" w:rsidTr="00C55A8B">
        <w:trPr>
          <w:trHeight w:val="1373"/>
        </w:trPr>
        <w:tc>
          <w:tcPr>
            <w:tcW w:w="10106" w:type="dxa"/>
            <w:gridSpan w:val="24"/>
          </w:tcPr>
          <w:p w14:paraId="2E44818F" w14:textId="77777777" w:rsidR="00A869F6" w:rsidRPr="001762EB" w:rsidRDefault="00A869F6" w:rsidP="002543ED">
            <w:pPr>
              <w:pStyle w:val="xxmsonormal"/>
              <w:shd w:val="clear" w:color="auto" w:fill="FFFFFF"/>
              <w:spacing w:before="0" w:beforeAutospacing="0" w:after="0" w:afterAutospacing="0"/>
              <w:jc w:val="both"/>
              <w:rPr>
                <w:color w:val="000000"/>
                <w:sz w:val="20"/>
                <w:szCs w:val="20"/>
              </w:rPr>
            </w:pP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52B114F" w14:textId="77777777" w:rsidR="00A869F6" w:rsidRPr="001762EB" w:rsidRDefault="00A869F6" w:rsidP="002543ED">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3043CCAE" w14:textId="77777777" w:rsidR="00A869F6" w:rsidRDefault="00A869F6" w:rsidP="002543ED">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w:t>
            </w:r>
            <w:r>
              <w:rPr>
                <w:color w:val="000000"/>
                <w:sz w:val="20"/>
                <w:szCs w:val="20"/>
              </w:rPr>
              <w:t xml:space="preserve"> </w:t>
            </w:r>
            <w:hyperlink r:id="rId57" w:history="1">
              <w:r w:rsidRPr="00F44B78">
                <w:rPr>
                  <w:rStyle w:val="Hypertextovodkaz"/>
                  <w:sz w:val="20"/>
                  <w:szCs w:val="20"/>
                </w:rPr>
                <w:t>saha@utb.cz</w:t>
              </w:r>
            </w:hyperlink>
            <w:r w:rsidRPr="004B0BCA">
              <w:rPr>
                <w:color w:val="000000"/>
                <w:sz w:val="20"/>
                <w:szCs w:val="20"/>
              </w:rPr>
              <w:t xml:space="preserve">, </w:t>
            </w:r>
            <w:r>
              <w:rPr>
                <w:color w:val="000000"/>
                <w:sz w:val="20"/>
                <w:szCs w:val="20"/>
              </w:rPr>
              <w:t>576 032 333, 576 038 040.</w:t>
            </w:r>
          </w:p>
          <w:p w14:paraId="341005E7" w14:textId="77777777" w:rsidR="00A869F6" w:rsidRDefault="00A869F6" w:rsidP="002543ED">
            <w:pPr>
              <w:pStyle w:val="xxmsonormal"/>
              <w:shd w:val="clear" w:color="auto" w:fill="FFFFFF"/>
              <w:spacing w:before="0" w:beforeAutospacing="0" w:after="0" w:afterAutospacing="0"/>
              <w:rPr>
                <w:color w:val="000000"/>
                <w:sz w:val="20"/>
                <w:szCs w:val="20"/>
              </w:rPr>
            </w:pPr>
          </w:p>
          <w:p w14:paraId="65BF4ED3" w14:textId="77777777" w:rsidR="00A869F6" w:rsidRDefault="00A869F6" w:rsidP="002543ED">
            <w:pPr>
              <w:pStyle w:val="xxmsonormal"/>
              <w:shd w:val="clear" w:color="auto" w:fill="FFFFFF"/>
              <w:spacing w:before="0" w:beforeAutospacing="0" w:after="0" w:afterAutospacing="0"/>
              <w:rPr>
                <w:color w:val="000000"/>
                <w:sz w:val="20"/>
                <w:szCs w:val="20"/>
              </w:rPr>
            </w:pPr>
          </w:p>
          <w:p w14:paraId="773FE1AC" w14:textId="77777777" w:rsidR="00A869F6" w:rsidRDefault="00A869F6" w:rsidP="002543ED">
            <w:pPr>
              <w:pStyle w:val="xxmsonormal"/>
              <w:shd w:val="clear" w:color="auto" w:fill="FFFFFF"/>
              <w:spacing w:before="0" w:beforeAutospacing="0" w:after="0" w:afterAutospacing="0"/>
              <w:rPr>
                <w:color w:val="000000"/>
                <w:sz w:val="20"/>
                <w:szCs w:val="20"/>
              </w:rPr>
            </w:pPr>
          </w:p>
          <w:p w14:paraId="68C16856" w14:textId="77777777" w:rsidR="00A869F6" w:rsidRDefault="00A869F6" w:rsidP="002543ED">
            <w:pPr>
              <w:pStyle w:val="xxmsonormal"/>
              <w:shd w:val="clear" w:color="auto" w:fill="FFFFFF"/>
              <w:spacing w:before="0" w:beforeAutospacing="0" w:after="0" w:afterAutospacing="0"/>
              <w:rPr>
                <w:color w:val="000000"/>
                <w:sz w:val="20"/>
                <w:szCs w:val="20"/>
              </w:rPr>
            </w:pPr>
          </w:p>
          <w:p w14:paraId="5ECC97F6" w14:textId="77777777" w:rsidR="00A869F6" w:rsidRDefault="00A869F6" w:rsidP="002543ED">
            <w:pPr>
              <w:pStyle w:val="xxmsonormal"/>
              <w:shd w:val="clear" w:color="auto" w:fill="FFFFFF"/>
              <w:spacing w:before="0" w:beforeAutospacing="0" w:after="0" w:afterAutospacing="0"/>
              <w:rPr>
                <w:color w:val="000000"/>
                <w:sz w:val="20"/>
                <w:szCs w:val="20"/>
              </w:rPr>
            </w:pPr>
          </w:p>
          <w:p w14:paraId="69EEA7B5" w14:textId="77777777" w:rsidR="00A869F6" w:rsidRDefault="00A869F6" w:rsidP="002543ED">
            <w:pPr>
              <w:pStyle w:val="xxmsonormal"/>
              <w:shd w:val="clear" w:color="auto" w:fill="FFFFFF"/>
              <w:spacing w:before="0" w:beforeAutospacing="0" w:after="0" w:afterAutospacing="0"/>
              <w:rPr>
                <w:color w:val="000000"/>
                <w:sz w:val="20"/>
                <w:szCs w:val="20"/>
              </w:rPr>
            </w:pPr>
          </w:p>
          <w:p w14:paraId="03A4C7D0" w14:textId="77777777" w:rsidR="00A869F6" w:rsidRDefault="00A869F6" w:rsidP="002543ED">
            <w:pPr>
              <w:pStyle w:val="xxmsonormal"/>
              <w:shd w:val="clear" w:color="auto" w:fill="FFFFFF"/>
              <w:spacing w:before="0" w:beforeAutospacing="0" w:after="0" w:afterAutospacing="0"/>
              <w:rPr>
                <w:color w:val="000000"/>
                <w:sz w:val="20"/>
                <w:szCs w:val="20"/>
              </w:rPr>
            </w:pPr>
          </w:p>
          <w:p w14:paraId="6392301B" w14:textId="77777777" w:rsidR="00A869F6" w:rsidRDefault="00A869F6" w:rsidP="002543ED">
            <w:pPr>
              <w:pStyle w:val="xxmsonormal"/>
              <w:shd w:val="clear" w:color="auto" w:fill="FFFFFF"/>
              <w:spacing w:before="0" w:beforeAutospacing="0" w:after="0" w:afterAutospacing="0"/>
              <w:rPr>
                <w:color w:val="000000"/>
                <w:sz w:val="20"/>
                <w:szCs w:val="20"/>
              </w:rPr>
            </w:pPr>
          </w:p>
          <w:p w14:paraId="7A4C68D3" w14:textId="77777777" w:rsidR="00A869F6" w:rsidRDefault="00A869F6" w:rsidP="002543ED">
            <w:pPr>
              <w:pStyle w:val="xxmsonormal"/>
              <w:shd w:val="clear" w:color="auto" w:fill="FFFFFF"/>
              <w:spacing w:before="0" w:beforeAutospacing="0" w:after="0" w:afterAutospacing="0"/>
              <w:rPr>
                <w:color w:val="000000"/>
                <w:sz w:val="20"/>
                <w:szCs w:val="20"/>
              </w:rPr>
            </w:pPr>
          </w:p>
          <w:p w14:paraId="605E71DE" w14:textId="77777777" w:rsidR="00A869F6" w:rsidRDefault="00A869F6" w:rsidP="002543ED">
            <w:pPr>
              <w:pStyle w:val="xxmsonormal"/>
              <w:shd w:val="clear" w:color="auto" w:fill="FFFFFF"/>
              <w:spacing w:before="0" w:beforeAutospacing="0" w:after="0" w:afterAutospacing="0"/>
              <w:rPr>
                <w:color w:val="000000"/>
                <w:sz w:val="20"/>
                <w:szCs w:val="20"/>
              </w:rPr>
            </w:pPr>
          </w:p>
          <w:p w14:paraId="22433E5F" w14:textId="77777777" w:rsidR="00A869F6" w:rsidRPr="001762EB" w:rsidRDefault="00A869F6" w:rsidP="002543ED">
            <w:pPr>
              <w:pStyle w:val="xxmsonormal"/>
              <w:shd w:val="clear" w:color="auto" w:fill="FFFFFF"/>
              <w:spacing w:before="0" w:beforeAutospacing="0" w:after="0" w:afterAutospacing="0"/>
              <w:rPr>
                <w:sz w:val="20"/>
                <w:szCs w:val="20"/>
              </w:rPr>
            </w:pPr>
          </w:p>
        </w:tc>
      </w:tr>
      <w:tr w:rsidR="00A869F6" w14:paraId="2E875120" w14:textId="77777777" w:rsidTr="00C55A8B">
        <w:tc>
          <w:tcPr>
            <w:tcW w:w="10106" w:type="dxa"/>
            <w:gridSpan w:val="24"/>
            <w:tcBorders>
              <w:bottom w:val="double" w:sz="4" w:space="0" w:color="auto"/>
            </w:tcBorders>
            <w:shd w:val="clear" w:color="auto" w:fill="BDD6EE"/>
          </w:tcPr>
          <w:p w14:paraId="2F56C319" w14:textId="515C9F4E" w:rsidR="00A869F6" w:rsidRDefault="00A869F6" w:rsidP="002543ED">
            <w:pPr>
              <w:jc w:val="both"/>
              <w:rPr>
                <w:b/>
                <w:sz w:val="28"/>
              </w:rPr>
            </w:pPr>
            <w:r>
              <w:lastRenderedPageBreak/>
              <w:br w:type="page"/>
            </w:r>
            <w:r>
              <w:rPr>
                <w:b/>
                <w:sz w:val="28"/>
              </w:rPr>
              <w:t>B-III – Charakteristika studijního předmětu</w:t>
            </w:r>
          </w:p>
        </w:tc>
      </w:tr>
      <w:tr w:rsidR="00A869F6" w:rsidRPr="00AB4E21" w14:paraId="124207E0"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0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tcBorders>
              <w:top w:val="double" w:sz="4" w:space="0" w:color="auto"/>
            </w:tcBorders>
            <w:shd w:val="clear" w:color="auto" w:fill="F7CAAC"/>
            <w:tcPrChange w:id="609" w:author="Michal Staněk" w:date="2021-04-16T13:25:00Z">
              <w:tcPr>
                <w:tcW w:w="3403" w:type="dxa"/>
                <w:gridSpan w:val="3"/>
                <w:tcBorders>
                  <w:top w:val="double" w:sz="4" w:space="0" w:color="auto"/>
                </w:tcBorders>
                <w:shd w:val="clear" w:color="auto" w:fill="F7CAAC"/>
              </w:tcPr>
            </w:tcPrChange>
          </w:tcPr>
          <w:p w14:paraId="18401790" w14:textId="77777777" w:rsidR="00A869F6" w:rsidRDefault="00A869F6" w:rsidP="002543ED">
            <w:pPr>
              <w:jc w:val="both"/>
              <w:rPr>
                <w:b/>
              </w:rPr>
            </w:pPr>
            <w:r>
              <w:rPr>
                <w:b/>
              </w:rPr>
              <w:t>Název studijního předmětu</w:t>
            </w:r>
          </w:p>
        </w:tc>
        <w:tc>
          <w:tcPr>
            <w:tcW w:w="6705" w:type="dxa"/>
            <w:gridSpan w:val="21"/>
            <w:tcBorders>
              <w:top w:val="double" w:sz="4" w:space="0" w:color="auto"/>
            </w:tcBorders>
            <w:tcPrChange w:id="610" w:author="Michal Staněk" w:date="2021-04-16T13:25:00Z">
              <w:tcPr>
                <w:tcW w:w="6703" w:type="dxa"/>
                <w:gridSpan w:val="21"/>
                <w:tcBorders>
                  <w:top w:val="double" w:sz="4" w:space="0" w:color="auto"/>
                </w:tcBorders>
              </w:tcPr>
            </w:tcPrChange>
          </w:tcPr>
          <w:p w14:paraId="6DD4A81B" w14:textId="77777777" w:rsidR="00A869F6" w:rsidRPr="00AB4E21" w:rsidRDefault="00A869F6" w:rsidP="002543ED">
            <w:pPr>
              <w:jc w:val="both"/>
              <w:rPr>
                <w:b/>
                <w:bCs/>
                <w:lang w:val="en-GB"/>
              </w:rPr>
            </w:pPr>
            <w:bookmarkStart w:id="611" w:name="Mechan_Elastomers"/>
            <w:bookmarkEnd w:id="611"/>
            <w:r w:rsidRPr="00AB4E21">
              <w:rPr>
                <w:b/>
                <w:bCs/>
                <w:spacing w:val="-2"/>
                <w:lang w:val="en-GB"/>
              </w:rPr>
              <w:t>Mechanics of Elastomers</w:t>
            </w:r>
          </w:p>
        </w:tc>
      </w:tr>
      <w:tr w:rsidR="00A869F6" w14:paraId="5E2F304E"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1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613" w:author="Michal Staněk" w:date="2021-04-16T13:25:00Z">
              <w:tcPr>
                <w:tcW w:w="3403" w:type="dxa"/>
                <w:gridSpan w:val="3"/>
                <w:shd w:val="clear" w:color="auto" w:fill="F7CAAC"/>
              </w:tcPr>
            </w:tcPrChange>
          </w:tcPr>
          <w:p w14:paraId="0A34DDCA" w14:textId="77777777" w:rsidR="00A869F6" w:rsidRDefault="00A869F6" w:rsidP="002543ED">
            <w:pPr>
              <w:jc w:val="both"/>
              <w:rPr>
                <w:b/>
              </w:rPr>
            </w:pPr>
            <w:r>
              <w:rPr>
                <w:b/>
              </w:rPr>
              <w:t>Typ předmětu</w:t>
            </w:r>
          </w:p>
        </w:tc>
        <w:tc>
          <w:tcPr>
            <w:tcW w:w="3340" w:type="dxa"/>
            <w:gridSpan w:val="13"/>
            <w:tcPrChange w:id="614" w:author="Michal Staněk" w:date="2021-04-16T13:25:00Z">
              <w:tcPr>
                <w:tcW w:w="3340" w:type="dxa"/>
                <w:gridSpan w:val="13"/>
              </w:tcPr>
            </w:tcPrChange>
          </w:tcPr>
          <w:p w14:paraId="292D57D0" w14:textId="3EF99FAE" w:rsidR="00A869F6" w:rsidRDefault="0066406A" w:rsidP="002543ED">
            <w:pPr>
              <w:jc w:val="both"/>
            </w:pPr>
            <w:ins w:id="615" w:author="Michal Staněk" w:date="2021-04-16T13:12:00Z">
              <w:r w:rsidRPr="0092203B">
                <w:t>volitelný</w:t>
              </w:r>
            </w:ins>
          </w:p>
        </w:tc>
        <w:tc>
          <w:tcPr>
            <w:tcW w:w="2695" w:type="dxa"/>
            <w:gridSpan w:val="6"/>
            <w:shd w:val="clear" w:color="auto" w:fill="F7CAAC"/>
            <w:tcPrChange w:id="616" w:author="Michal Staněk" w:date="2021-04-16T13:25:00Z">
              <w:tcPr>
                <w:tcW w:w="2695" w:type="dxa"/>
                <w:gridSpan w:val="6"/>
                <w:shd w:val="clear" w:color="auto" w:fill="F7CAAC"/>
              </w:tcPr>
            </w:tcPrChange>
          </w:tcPr>
          <w:p w14:paraId="4B8EA0B3" w14:textId="77777777" w:rsidR="00A869F6" w:rsidRDefault="00A869F6" w:rsidP="002543ED">
            <w:pPr>
              <w:jc w:val="both"/>
            </w:pPr>
            <w:r>
              <w:rPr>
                <w:b/>
              </w:rPr>
              <w:t>doporučený ročník / semestr</w:t>
            </w:r>
          </w:p>
        </w:tc>
        <w:tc>
          <w:tcPr>
            <w:tcW w:w="670" w:type="dxa"/>
            <w:gridSpan w:val="2"/>
            <w:tcPrChange w:id="617" w:author="Michal Staněk" w:date="2021-04-16T13:25:00Z">
              <w:tcPr>
                <w:tcW w:w="668" w:type="dxa"/>
                <w:gridSpan w:val="2"/>
              </w:tcPr>
            </w:tcPrChange>
          </w:tcPr>
          <w:p w14:paraId="39B7E093" w14:textId="77777777" w:rsidR="00A869F6" w:rsidRDefault="00A869F6" w:rsidP="002543ED">
            <w:pPr>
              <w:jc w:val="both"/>
            </w:pPr>
          </w:p>
        </w:tc>
      </w:tr>
      <w:tr w:rsidR="00A869F6" w14:paraId="721C00F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1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619" w:author="Michal Staněk" w:date="2021-04-16T13:25:00Z">
              <w:tcPr>
                <w:tcW w:w="3403" w:type="dxa"/>
                <w:gridSpan w:val="3"/>
                <w:shd w:val="clear" w:color="auto" w:fill="F7CAAC"/>
              </w:tcPr>
            </w:tcPrChange>
          </w:tcPr>
          <w:p w14:paraId="535D166C" w14:textId="77777777" w:rsidR="00A869F6" w:rsidRDefault="00A869F6" w:rsidP="002543ED">
            <w:pPr>
              <w:jc w:val="both"/>
              <w:rPr>
                <w:b/>
              </w:rPr>
            </w:pPr>
            <w:r>
              <w:rPr>
                <w:b/>
              </w:rPr>
              <w:t>Rozsah studijního předmětu</w:t>
            </w:r>
          </w:p>
        </w:tc>
        <w:tc>
          <w:tcPr>
            <w:tcW w:w="1635" w:type="dxa"/>
            <w:gridSpan w:val="7"/>
            <w:tcPrChange w:id="620" w:author="Michal Staněk" w:date="2021-04-16T13:25:00Z">
              <w:tcPr>
                <w:tcW w:w="1635" w:type="dxa"/>
                <w:gridSpan w:val="7"/>
              </w:tcPr>
            </w:tcPrChange>
          </w:tcPr>
          <w:p w14:paraId="35321144" w14:textId="77777777" w:rsidR="00A869F6" w:rsidRDefault="00A869F6" w:rsidP="002543ED">
            <w:pPr>
              <w:jc w:val="both"/>
            </w:pPr>
          </w:p>
        </w:tc>
        <w:tc>
          <w:tcPr>
            <w:tcW w:w="889" w:type="dxa"/>
            <w:gridSpan w:val="3"/>
            <w:shd w:val="clear" w:color="auto" w:fill="F7CAAC"/>
            <w:tcPrChange w:id="621" w:author="Michal Staněk" w:date="2021-04-16T13:25:00Z">
              <w:tcPr>
                <w:tcW w:w="889" w:type="dxa"/>
                <w:gridSpan w:val="3"/>
                <w:shd w:val="clear" w:color="auto" w:fill="F7CAAC"/>
              </w:tcPr>
            </w:tcPrChange>
          </w:tcPr>
          <w:p w14:paraId="5CCD23FC" w14:textId="77777777" w:rsidR="00A869F6" w:rsidRDefault="00A869F6" w:rsidP="002543ED">
            <w:pPr>
              <w:jc w:val="both"/>
              <w:rPr>
                <w:b/>
              </w:rPr>
            </w:pPr>
            <w:r>
              <w:rPr>
                <w:b/>
              </w:rPr>
              <w:t xml:space="preserve">hod. </w:t>
            </w:r>
          </w:p>
        </w:tc>
        <w:tc>
          <w:tcPr>
            <w:tcW w:w="816" w:type="dxa"/>
            <w:gridSpan w:val="3"/>
            <w:tcPrChange w:id="622" w:author="Michal Staněk" w:date="2021-04-16T13:25:00Z">
              <w:tcPr>
                <w:tcW w:w="816" w:type="dxa"/>
                <w:gridSpan w:val="3"/>
              </w:tcPr>
            </w:tcPrChange>
          </w:tcPr>
          <w:p w14:paraId="44EA62EC" w14:textId="77777777" w:rsidR="00A869F6" w:rsidRDefault="00A869F6" w:rsidP="002543ED">
            <w:pPr>
              <w:jc w:val="both"/>
            </w:pPr>
          </w:p>
        </w:tc>
        <w:tc>
          <w:tcPr>
            <w:tcW w:w="2156" w:type="dxa"/>
            <w:gridSpan w:val="3"/>
            <w:shd w:val="clear" w:color="auto" w:fill="F7CAAC"/>
            <w:tcPrChange w:id="623" w:author="Michal Staněk" w:date="2021-04-16T13:25:00Z">
              <w:tcPr>
                <w:tcW w:w="2156" w:type="dxa"/>
                <w:gridSpan w:val="3"/>
                <w:shd w:val="clear" w:color="auto" w:fill="F7CAAC"/>
              </w:tcPr>
            </w:tcPrChange>
          </w:tcPr>
          <w:p w14:paraId="6EE1D28C" w14:textId="77777777" w:rsidR="00A869F6" w:rsidRDefault="00A869F6" w:rsidP="002543ED">
            <w:pPr>
              <w:jc w:val="both"/>
              <w:rPr>
                <w:b/>
              </w:rPr>
            </w:pPr>
            <w:r>
              <w:rPr>
                <w:b/>
              </w:rPr>
              <w:t>kreditů</w:t>
            </w:r>
          </w:p>
        </w:tc>
        <w:tc>
          <w:tcPr>
            <w:tcW w:w="1209" w:type="dxa"/>
            <w:gridSpan w:val="5"/>
            <w:tcPrChange w:id="624" w:author="Michal Staněk" w:date="2021-04-16T13:25:00Z">
              <w:tcPr>
                <w:tcW w:w="1207" w:type="dxa"/>
                <w:gridSpan w:val="5"/>
              </w:tcPr>
            </w:tcPrChange>
          </w:tcPr>
          <w:p w14:paraId="68572464" w14:textId="77777777" w:rsidR="00A869F6" w:rsidRDefault="00A869F6" w:rsidP="002543ED">
            <w:pPr>
              <w:jc w:val="both"/>
            </w:pPr>
          </w:p>
        </w:tc>
      </w:tr>
      <w:tr w:rsidR="00A869F6" w14:paraId="4FC063D2"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626" w:author="Michal Staněk" w:date="2021-04-16T13:25:00Z">
              <w:tcPr>
                <w:tcW w:w="3403" w:type="dxa"/>
                <w:gridSpan w:val="3"/>
                <w:shd w:val="clear" w:color="auto" w:fill="F7CAAC"/>
              </w:tcPr>
            </w:tcPrChange>
          </w:tcPr>
          <w:p w14:paraId="375D1DFB" w14:textId="77777777" w:rsidR="00A869F6" w:rsidRDefault="00A869F6" w:rsidP="002543ED">
            <w:pPr>
              <w:jc w:val="both"/>
              <w:rPr>
                <w:b/>
                <w:sz w:val="22"/>
              </w:rPr>
            </w:pPr>
            <w:r>
              <w:rPr>
                <w:b/>
              </w:rPr>
              <w:t xml:space="preserve">Prerekvizity, </w:t>
            </w:r>
            <w:proofErr w:type="spellStart"/>
            <w:r>
              <w:rPr>
                <w:b/>
              </w:rPr>
              <w:t>korekvizity</w:t>
            </w:r>
            <w:proofErr w:type="spellEnd"/>
            <w:r>
              <w:rPr>
                <w:b/>
              </w:rPr>
              <w:t>, ekvivalence</w:t>
            </w:r>
          </w:p>
        </w:tc>
        <w:tc>
          <w:tcPr>
            <w:tcW w:w="6705" w:type="dxa"/>
            <w:gridSpan w:val="21"/>
            <w:tcPrChange w:id="627" w:author="Michal Staněk" w:date="2021-04-16T13:25:00Z">
              <w:tcPr>
                <w:tcW w:w="6703" w:type="dxa"/>
                <w:gridSpan w:val="21"/>
              </w:tcPr>
            </w:tcPrChange>
          </w:tcPr>
          <w:p w14:paraId="0A53E68D" w14:textId="77777777" w:rsidR="00A869F6" w:rsidRDefault="00A869F6" w:rsidP="002543ED">
            <w:pPr>
              <w:jc w:val="both"/>
            </w:pPr>
          </w:p>
        </w:tc>
      </w:tr>
      <w:tr w:rsidR="00A869F6" w14:paraId="419AB45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2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629" w:author="Michal Staněk" w:date="2021-04-16T13:25:00Z">
              <w:tcPr>
                <w:tcW w:w="3403" w:type="dxa"/>
                <w:gridSpan w:val="3"/>
                <w:shd w:val="clear" w:color="auto" w:fill="F7CAAC"/>
              </w:tcPr>
            </w:tcPrChange>
          </w:tcPr>
          <w:p w14:paraId="22C25CC3" w14:textId="77777777" w:rsidR="00A869F6" w:rsidRDefault="00A869F6" w:rsidP="002543ED">
            <w:pPr>
              <w:jc w:val="both"/>
              <w:rPr>
                <w:b/>
              </w:rPr>
            </w:pPr>
            <w:r>
              <w:rPr>
                <w:b/>
              </w:rPr>
              <w:t>Způsob ověření studijních výsledků</w:t>
            </w:r>
          </w:p>
        </w:tc>
        <w:tc>
          <w:tcPr>
            <w:tcW w:w="3340" w:type="dxa"/>
            <w:gridSpan w:val="13"/>
            <w:tcPrChange w:id="630" w:author="Michal Staněk" w:date="2021-04-16T13:25:00Z">
              <w:tcPr>
                <w:tcW w:w="3340" w:type="dxa"/>
                <w:gridSpan w:val="13"/>
              </w:tcPr>
            </w:tcPrChange>
          </w:tcPr>
          <w:p w14:paraId="156D66C8" w14:textId="77777777" w:rsidR="00A869F6" w:rsidRDefault="00A869F6" w:rsidP="002543ED">
            <w:pPr>
              <w:jc w:val="both"/>
            </w:pPr>
            <w:r>
              <w:t>zkouška</w:t>
            </w:r>
          </w:p>
        </w:tc>
        <w:tc>
          <w:tcPr>
            <w:tcW w:w="2156" w:type="dxa"/>
            <w:gridSpan w:val="3"/>
            <w:shd w:val="clear" w:color="auto" w:fill="F7CAAC"/>
            <w:tcPrChange w:id="631" w:author="Michal Staněk" w:date="2021-04-16T13:25:00Z">
              <w:tcPr>
                <w:tcW w:w="2156" w:type="dxa"/>
                <w:gridSpan w:val="3"/>
                <w:shd w:val="clear" w:color="auto" w:fill="F7CAAC"/>
              </w:tcPr>
            </w:tcPrChange>
          </w:tcPr>
          <w:p w14:paraId="210CB424" w14:textId="77777777" w:rsidR="00A869F6" w:rsidRDefault="00A869F6" w:rsidP="002543ED">
            <w:pPr>
              <w:jc w:val="both"/>
              <w:rPr>
                <w:b/>
              </w:rPr>
            </w:pPr>
            <w:r>
              <w:rPr>
                <w:b/>
              </w:rPr>
              <w:t>Forma výuky</w:t>
            </w:r>
          </w:p>
        </w:tc>
        <w:tc>
          <w:tcPr>
            <w:tcW w:w="1209" w:type="dxa"/>
            <w:gridSpan w:val="5"/>
            <w:tcPrChange w:id="632" w:author="Michal Staněk" w:date="2021-04-16T13:25:00Z">
              <w:tcPr>
                <w:tcW w:w="1207" w:type="dxa"/>
                <w:gridSpan w:val="5"/>
              </w:tcPr>
            </w:tcPrChange>
          </w:tcPr>
          <w:p w14:paraId="7F67865E" w14:textId="61201675" w:rsidR="00A869F6" w:rsidRDefault="0066406A" w:rsidP="002543ED">
            <w:pPr>
              <w:jc w:val="both"/>
            </w:pPr>
            <w:ins w:id="633" w:author="Michal Staněk" w:date="2021-04-16T13:12:00Z">
              <w:r>
                <w:rPr>
                  <w:sz w:val="18"/>
                  <w:szCs w:val="18"/>
                </w:rPr>
                <w:t>konzultace</w:t>
              </w:r>
            </w:ins>
          </w:p>
        </w:tc>
      </w:tr>
      <w:tr w:rsidR="00A869F6" w14:paraId="4242BFDB"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3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635" w:author="Michal Staněk" w:date="2021-04-16T13:25:00Z">
              <w:tcPr>
                <w:tcW w:w="3403" w:type="dxa"/>
                <w:gridSpan w:val="3"/>
                <w:shd w:val="clear" w:color="auto" w:fill="F7CAAC"/>
              </w:tcPr>
            </w:tcPrChange>
          </w:tcPr>
          <w:p w14:paraId="67045E1E" w14:textId="77777777" w:rsidR="00A869F6" w:rsidRDefault="00A869F6" w:rsidP="002543ED">
            <w:pPr>
              <w:jc w:val="both"/>
              <w:rPr>
                <w:b/>
              </w:rPr>
            </w:pPr>
            <w:r>
              <w:rPr>
                <w:b/>
              </w:rPr>
              <w:t>Forma způsobu ověření studijních výsledků a další požadavky na studenta</w:t>
            </w:r>
          </w:p>
        </w:tc>
        <w:tc>
          <w:tcPr>
            <w:tcW w:w="6705" w:type="dxa"/>
            <w:gridSpan w:val="21"/>
            <w:tcBorders>
              <w:bottom w:val="single" w:sz="4" w:space="0" w:color="auto"/>
            </w:tcBorders>
            <w:tcPrChange w:id="636" w:author="Michal Staněk" w:date="2021-04-16T13:25:00Z">
              <w:tcPr>
                <w:tcW w:w="6703" w:type="dxa"/>
                <w:gridSpan w:val="21"/>
                <w:tcBorders>
                  <w:bottom w:val="single" w:sz="4" w:space="0" w:color="auto"/>
                </w:tcBorders>
              </w:tcPr>
            </w:tcPrChange>
          </w:tcPr>
          <w:p w14:paraId="2D9B84CF" w14:textId="77777777" w:rsidR="00A869F6" w:rsidRDefault="00A869F6" w:rsidP="002543ED">
            <w:pPr>
              <w:jc w:val="both"/>
            </w:pPr>
          </w:p>
        </w:tc>
      </w:tr>
      <w:tr w:rsidR="00A869F6" w14:paraId="7348F6E2"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3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97"/>
          <w:trPrChange w:id="638" w:author="Michal Staněk" w:date="2021-04-16T13:25:00Z">
            <w:trPr>
              <w:trHeight w:val="197"/>
            </w:trPr>
          </w:trPrChange>
        </w:trPr>
        <w:tc>
          <w:tcPr>
            <w:tcW w:w="3401" w:type="dxa"/>
            <w:gridSpan w:val="3"/>
            <w:tcBorders>
              <w:top w:val="nil"/>
            </w:tcBorders>
            <w:shd w:val="clear" w:color="auto" w:fill="F7CAAC"/>
            <w:tcPrChange w:id="639" w:author="Michal Staněk" w:date="2021-04-16T13:25:00Z">
              <w:tcPr>
                <w:tcW w:w="3403" w:type="dxa"/>
                <w:gridSpan w:val="3"/>
                <w:tcBorders>
                  <w:top w:val="nil"/>
                </w:tcBorders>
                <w:shd w:val="clear" w:color="auto" w:fill="F7CAAC"/>
              </w:tcPr>
            </w:tcPrChange>
          </w:tcPr>
          <w:p w14:paraId="15C7196A" w14:textId="77777777" w:rsidR="00A869F6" w:rsidRDefault="00A869F6" w:rsidP="002543ED">
            <w:pPr>
              <w:jc w:val="both"/>
              <w:rPr>
                <w:b/>
              </w:rPr>
            </w:pPr>
            <w:r>
              <w:rPr>
                <w:b/>
              </w:rPr>
              <w:t>Garant předmětu</w:t>
            </w:r>
          </w:p>
        </w:tc>
        <w:tc>
          <w:tcPr>
            <w:tcW w:w="6705" w:type="dxa"/>
            <w:gridSpan w:val="21"/>
            <w:tcBorders>
              <w:top w:val="single" w:sz="4" w:space="0" w:color="auto"/>
            </w:tcBorders>
            <w:tcPrChange w:id="640" w:author="Michal Staněk" w:date="2021-04-16T13:25:00Z">
              <w:tcPr>
                <w:tcW w:w="6703" w:type="dxa"/>
                <w:gridSpan w:val="21"/>
                <w:tcBorders>
                  <w:top w:val="single" w:sz="4" w:space="0" w:color="auto"/>
                </w:tcBorders>
              </w:tcPr>
            </w:tcPrChange>
          </w:tcPr>
          <w:p w14:paraId="1226BDB8" w14:textId="77777777" w:rsidR="00A869F6" w:rsidRDefault="00A869F6" w:rsidP="002543ED">
            <w:pPr>
              <w:jc w:val="both"/>
            </w:pPr>
            <w:r w:rsidRPr="007D33B0">
              <w:rPr>
                <w:spacing w:val="-2"/>
              </w:rPr>
              <w:t xml:space="preserve">doc. Ing. Jakub </w:t>
            </w:r>
            <w:proofErr w:type="spellStart"/>
            <w:r w:rsidRPr="007D33B0">
              <w:rPr>
                <w:spacing w:val="-2"/>
              </w:rPr>
              <w:t>Javořík</w:t>
            </w:r>
            <w:proofErr w:type="spellEnd"/>
            <w:r w:rsidRPr="007D33B0">
              <w:rPr>
                <w:spacing w:val="-2"/>
              </w:rPr>
              <w:t>, Ph.D.</w:t>
            </w:r>
          </w:p>
        </w:tc>
      </w:tr>
      <w:tr w:rsidR="00A869F6" w14:paraId="77467C8C"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4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642" w:author="Michal Staněk" w:date="2021-04-16T13:25:00Z">
            <w:trPr>
              <w:trHeight w:val="243"/>
            </w:trPr>
          </w:trPrChange>
        </w:trPr>
        <w:tc>
          <w:tcPr>
            <w:tcW w:w="3401" w:type="dxa"/>
            <w:gridSpan w:val="3"/>
            <w:tcBorders>
              <w:top w:val="nil"/>
            </w:tcBorders>
            <w:shd w:val="clear" w:color="auto" w:fill="F7CAAC"/>
            <w:tcPrChange w:id="643" w:author="Michal Staněk" w:date="2021-04-16T13:25:00Z">
              <w:tcPr>
                <w:tcW w:w="3403" w:type="dxa"/>
                <w:gridSpan w:val="3"/>
                <w:tcBorders>
                  <w:top w:val="nil"/>
                </w:tcBorders>
                <w:shd w:val="clear" w:color="auto" w:fill="F7CAAC"/>
              </w:tcPr>
            </w:tcPrChange>
          </w:tcPr>
          <w:p w14:paraId="51344166" w14:textId="77777777" w:rsidR="00A869F6" w:rsidRDefault="00A869F6" w:rsidP="002543ED">
            <w:pPr>
              <w:jc w:val="both"/>
              <w:rPr>
                <w:b/>
              </w:rPr>
            </w:pPr>
            <w:r>
              <w:rPr>
                <w:b/>
              </w:rPr>
              <w:t>Zapojení garanta do výuky předmětu</w:t>
            </w:r>
          </w:p>
        </w:tc>
        <w:tc>
          <w:tcPr>
            <w:tcW w:w="6705" w:type="dxa"/>
            <w:gridSpan w:val="21"/>
            <w:tcBorders>
              <w:top w:val="nil"/>
            </w:tcBorders>
            <w:tcPrChange w:id="644" w:author="Michal Staněk" w:date="2021-04-16T13:25:00Z">
              <w:tcPr>
                <w:tcW w:w="6703" w:type="dxa"/>
                <w:gridSpan w:val="21"/>
                <w:tcBorders>
                  <w:top w:val="nil"/>
                </w:tcBorders>
              </w:tcPr>
            </w:tcPrChange>
          </w:tcPr>
          <w:p w14:paraId="5CBDC54A" w14:textId="77777777" w:rsidR="00A869F6" w:rsidRDefault="00A869F6" w:rsidP="002543ED">
            <w:pPr>
              <w:jc w:val="both"/>
            </w:pPr>
            <w:r w:rsidRPr="005E38C5">
              <w:t>100%</w:t>
            </w:r>
          </w:p>
        </w:tc>
      </w:tr>
      <w:tr w:rsidR="00A869F6" w14:paraId="73D28E1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4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646" w:author="Michal Staněk" w:date="2021-04-16T13:25:00Z">
              <w:tcPr>
                <w:tcW w:w="3403" w:type="dxa"/>
                <w:gridSpan w:val="3"/>
                <w:shd w:val="clear" w:color="auto" w:fill="F7CAAC"/>
              </w:tcPr>
            </w:tcPrChange>
          </w:tcPr>
          <w:p w14:paraId="662510CD" w14:textId="77777777" w:rsidR="00A869F6" w:rsidRDefault="00A869F6" w:rsidP="002543ED">
            <w:pPr>
              <w:jc w:val="both"/>
              <w:rPr>
                <w:b/>
              </w:rPr>
            </w:pPr>
            <w:r>
              <w:rPr>
                <w:b/>
              </w:rPr>
              <w:t>Vyučující</w:t>
            </w:r>
          </w:p>
        </w:tc>
        <w:tc>
          <w:tcPr>
            <w:tcW w:w="6705" w:type="dxa"/>
            <w:gridSpan w:val="21"/>
            <w:tcBorders>
              <w:bottom w:val="nil"/>
            </w:tcBorders>
            <w:tcPrChange w:id="647" w:author="Michal Staněk" w:date="2021-04-16T13:25:00Z">
              <w:tcPr>
                <w:tcW w:w="6703" w:type="dxa"/>
                <w:gridSpan w:val="21"/>
                <w:tcBorders>
                  <w:bottom w:val="nil"/>
                </w:tcBorders>
              </w:tcPr>
            </w:tcPrChange>
          </w:tcPr>
          <w:p w14:paraId="370271BF" w14:textId="77777777" w:rsidR="00A869F6" w:rsidRDefault="00A869F6" w:rsidP="002543ED">
            <w:pPr>
              <w:jc w:val="both"/>
            </w:pPr>
          </w:p>
        </w:tc>
      </w:tr>
      <w:tr w:rsidR="00A869F6" w14:paraId="35603102" w14:textId="77777777" w:rsidTr="00C55A8B">
        <w:trPr>
          <w:trHeight w:val="272"/>
        </w:trPr>
        <w:tc>
          <w:tcPr>
            <w:tcW w:w="10106" w:type="dxa"/>
            <w:gridSpan w:val="24"/>
            <w:tcBorders>
              <w:top w:val="nil"/>
            </w:tcBorders>
          </w:tcPr>
          <w:p w14:paraId="6FA20329" w14:textId="77777777" w:rsidR="00A869F6" w:rsidRDefault="00A869F6" w:rsidP="002543ED">
            <w:pPr>
              <w:spacing w:before="20" w:after="20"/>
              <w:jc w:val="both"/>
            </w:pPr>
            <w:r w:rsidRPr="007D33B0">
              <w:rPr>
                <w:spacing w:val="-2"/>
              </w:rPr>
              <w:t xml:space="preserve">doc. Ing. Jakub </w:t>
            </w:r>
            <w:proofErr w:type="spellStart"/>
            <w:r w:rsidRPr="007D33B0">
              <w:rPr>
                <w:spacing w:val="-2"/>
              </w:rPr>
              <w:t>Javořík</w:t>
            </w:r>
            <w:proofErr w:type="spellEnd"/>
            <w:r w:rsidRPr="007D33B0">
              <w:rPr>
                <w:spacing w:val="-2"/>
              </w:rPr>
              <w:t>, Ph.D.</w:t>
            </w:r>
          </w:p>
        </w:tc>
      </w:tr>
      <w:tr w:rsidR="00A869F6" w14:paraId="4AC4FBF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4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649" w:author="Michal Staněk" w:date="2021-04-16T13:25:00Z">
              <w:tcPr>
                <w:tcW w:w="3403" w:type="dxa"/>
                <w:gridSpan w:val="3"/>
                <w:shd w:val="clear" w:color="auto" w:fill="F7CAAC"/>
              </w:tcPr>
            </w:tcPrChange>
          </w:tcPr>
          <w:p w14:paraId="4644EFF8" w14:textId="77777777" w:rsidR="00A869F6" w:rsidRDefault="00A869F6" w:rsidP="002543ED">
            <w:pPr>
              <w:jc w:val="both"/>
              <w:rPr>
                <w:b/>
              </w:rPr>
            </w:pPr>
            <w:r>
              <w:rPr>
                <w:b/>
              </w:rPr>
              <w:t>Stručná anotace předmětu</w:t>
            </w:r>
          </w:p>
        </w:tc>
        <w:tc>
          <w:tcPr>
            <w:tcW w:w="6705" w:type="dxa"/>
            <w:gridSpan w:val="21"/>
            <w:tcBorders>
              <w:bottom w:val="nil"/>
            </w:tcBorders>
            <w:tcPrChange w:id="650" w:author="Michal Staněk" w:date="2021-04-16T13:25:00Z">
              <w:tcPr>
                <w:tcW w:w="6703" w:type="dxa"/>
                <w:gridSpan w:val="21"/>
                <w:tcBorders>
                  <w:bottom w:val="nil"/>
                </w:tcBorders>
              </w:tcPr>
            </w:tcPrChange>
          </w:tcPr>
          <w:p w14:paraId="5DB6D98E" w14:textId="77777777" w:rsidR="00A869F6" w:rsidRDefault="00A869F6" w:rsidP="002543ED">
            <w:pPr>
              <w:jc w:val="both"/>
            </w:pPr>
          </w:p>
        </w:tc>
      </w:tr>
      <w:tr w:rsidR="00A869F6" w:rsidRPr="001762EB" w14:paraId="6124740E" w14:textId="77777777" w:rsidTr="00C55A8B">
        <w:trPr>
          <w:trHeight w:val="2999"/>
        </w:trPr>
        <w:tc>
          <w:tcPr>
            <w:tcW w:w="10106" w:type="dxa"/>
            <w:gridSpan w:val="24"/>
            <w:tcBorders>
              <w:top w:val="nil"/>
              <w:bottom w:val="single" w:sz="12" w:space="0" w:color="auto"/>
            </w:tcBorders>
          </w:tcPr>
          <w:p w14:paraId="02033BB4" w14:textId="77777777" w:rsidR="00A869F6" w:rsidRPr="00D574E1" w:rsidRDefault="00A869F6" w:rsidP="002543ED">
            <w:pPr>
              <w:jc w:val="both"/>
            </w:pPr>
            <w:r w:rsidRPr="00D574E1">
              <w:rPr>
                <w:color w:val="000000"/>
                <w:shd w:val="clear" w:color="auto" w:fill="FFFFFF"/>
              </w:rPr>
              <w:t xml:space="preserve">Cílem předmětu je hlubší pochopení mechanických vlastností elastomerů. Jedná se především o principy a teorii </w:t>
            </w:r>
            <w:proofErr w:type="spellStart"/>
            <w:r w:rsidRPr="00D574E1">
              <w:rPr>
                <w:color w:val="000000"/>
                <w:shd w:val="clear" w:color="auto" w:fill="FFFFFF"/>
              </w:rPr>
              <w:t>hyperelasticity</w:t>
            </w:r>
            <w:proofErr w:type="spellEnd"/>
            <w:r w:rsidRPr="00D574E1">
              <w:rPr>
                <w:color w:val="000000"/>
                <w:shd w:val="clear" w:color="auto" w:fill="FFFFFF"/>
              </w:rPr>
              <w:t xml:space="preserve">, práci s různými </w:t>
            </w:r>
            <w:proofErr w:type="spellStart"/>
            <w:r w:rsidRPr="00D574E1">
              <w:rPr>
                <w:color w:val="000000"/>
                <w:shd w:val="clear" w:color="auto" w:fill="FFFFFF"/>
              </w:rPr>
              <w:t>hyperelastickými</w:t>
            </w:r>
            <w:proofErr w:type="spellEnd"/>
            <w:r w:rsidRPr="00D574E1">
              <w:rPr>
                <w:color w:val="000000"/>
                <w:shd w:val="clear" w:color="auto" w:fill="FFFFFF"/>
              </w:rPr>
              <w:t xml:space="preserve"> modely a stanovení materiálových konstant pro tyto modely.</w:t>
            </w:r>
          </w:p>
          <w:p w14:paraId="51161D5D" w14:textId="77777777" w:rsidR="00A869F6" w:rsidRPr="00D574E1" w:rsidRDefault="00A869F6" w:rsidP="002543ED">
            <w:pPr>
              <w:jc w:val="both"/>
            </w:pPr>
          </w:p>
          <w:p w14:paraId="587162BC" w14:textId="77777777" w:rsidR="00A869F6" w:rsidRPr="001B13CE" w:rsidRDefault="00A869F6" w:rsidP="002543ED">
            <w:pPr>
              <w:jc w:val="both"/>
              <w:rPr>
                <w:u w:val="single"/>
              </w:rPr>
            </w:pPr>
            <w:r w:rsidRPr="001B13CE">
              <w:rPr>
                <w:u w:val="single"/>
              </w:rPr>
              <w:t>Základní témata:</w:t>
            </w:r>
          </w:p>
          <w:p w14:paraId="10E5B0FF"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Základy mechaniky pevných těles.</w:t>
            </w:r>
          </w:p>
          <w:p w14:paraId="56C3F34A"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Tenzor napětí.</w:t>
            </w:r>
          </w:p>
          <w:p w14:paraId="365930C1"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Tenzor deformace, velká posunutí, velké deformace.</w:t>
            </w:r>
          </w:p>
          <w:p w14:paraId="16B031E9"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Měrná deformační energie.</w:t>
            </w:r>
          </w:p>
          <w:p w14:paraId="00776A4D" w14:textId="77777777" w:rsidR="00A869F6" w:rsidRPr="001B13CE" w:rsidRDefault="00A869F6" w:rsidP="002543ED">
            <w:pPr>
              <w:pStyle w:val="Odstavecseseznamem"/>
              <w:numPr>
                <w:ilvl w:val="0"/>
                <w:numId w:val="18"/>
              </w:numPr>
              <w:ind w:left="113" w:hanging="113"/>
              <w:jc w:val="both"/>
              <w:rPr>
                <w:shd w:val="clear" w:color="auto" w:fill="FFFFFF"/>
              </w:rPr>
            </w:pPr>
            <w:proofErr w:type="spellStart"/>
            <w:r w:rsidRPr="001B13CE">
              <w:rPr>
                <w:shd w:val="clear" w:color="auto" w:fill="FFFFFF"/>
              </w:rPr>
              <w:t>Hyperelastické</w:t>
            </w:r>
            <w:proofErr w:type="spellEnd"/>
            <w:r w:rsidRPr="001B13CE">
              <w:rPr>
                <w:shd w:val="clear" w:color="auto" w:fill="FFFFFF"/>
              </w:rPr>
              <w:t xml:space="preserve"> chování materiálu.</w:t>
            </w:r>
          </w:p>
          <w:p w14:paraId="0035B75C" w14:textId="77777777" w:rsidR="00A869F6" w:rsidRPr="001B13CE" w:rsidRDefault="00A869F6" w:rsidP="002543ED">
            <w:pPr>
              <w:pStyle w:val="Odstavecseseznamem"/>
              <w:numPr>
                <w:ilvl w:val="0"/>
                <w:numId w:val="18"/>
              </w:numPr>
              <w:ind w:left="113" w:hanging="113"/>
              <w:jc w:val="both"/>
              <w:rPr>
                <w:shd w:val="clear" w:color="auto" w:fill="FFFFFF"/>
              </w:rPr>
            </w:pPr>
            <w:proofErr w:type="spellStart"/>
            <w:r w:rsidRPr="001B13CE">
              <w:rPr>
                <w:shd w:val="clear" w:color="auto" w:fill="FFFFFF"/>
              </w:rPr>
              <w:t>Hyperelastické</w:t>
            </w:r>
            <w:proofErr w:type="spellEnd"/>
            <w:r w:rsidRPr="001B13CE">
              <w:rPr>
                <w:shd w:val="clear" w:color="auto" w:fill="FFFFFF"/>
              </w:rPr>
              <w:t xml:space="preserve"> modely (Neo-</w:t>
            </w:r>
            <w:proofErr w:type="spellStart"/>
            <w:r w:rsidRPr="001B13CE">
              <w:rPr>
                <w:shd w:val="clear" w:color="auto" w:fill="FFFFFF"/>
              </w:rPr>
              <w:t>Hookean</w:t>
            </w:r>
            <w:proofErr w:type="spellEnd"/>
            <w:r w:rsidRPr="001B13CE">
              <w:rPr>
                <w:shd w:val="clear" w:color="auto" w:fill="FFFFFF"/>
              </w:rPr>
              <w:t xml:space="preserve">, </w:t>
            </w:r>
            <w:proofErr w:type="spellStart"/>
            <w:r w:rsidRPr="001B13CE">
              <w:rPr>
                <w:shd w:val="clear" w:color="auto" w:fill="FFFFFF"/>
              </w:rPr>
              <w:t>Yeoh</w:t>
            </w:r>
            <w:proofErr w:type="spellEnd"/>
            <w:r w:rsidRPr="001B13CE">
              <w:rPr>
                <w:shd w:val="clear" w:color="auto" w:fill="FFFFFF"/>
              </w:rPr>
              <w:t xml:space="preserve">, </w:t>
            </w:r>
            <w:proofErr w:type="spellStart"/>
            <w:r w:rsidRPr="001B13CE">
              <w:rPr>
                <w:shd w:val="clear" w:color="auto" w:fill="FFFFFF"/>
              </w:rPr>
              <w:t>Mooney-Rivlin</w:t>
            </w:r>
            <w:proofErr w:type="spellEnd"/>
            <w:r w:rsidRPr="001B13CE">
              <w:rPr>
                <w:shd w:val="clear" w:color="auto" w:fill="FFFFFF"/>
              </w:rPr>
              <w:t xml:space="preserve">, </w:t>
            </w:r>
            <w:proofErr w:type="spellStart"/>
            <w:r w:rsidRPr="001B13CE">
              <w:rPr>
                <w:shd w:val="clear" w:color="auto" w:fill="FFFFFF"/>
              </w:rPr>
              <w:t>Arruda-Boyce</w:t>
            </w:r>
            <w:proofErr w:type="spellEnd"/>
            <w:r w:rsidRPr="001B13CE">
              <w:rPr>
                <w:shd w:val="clear" w:color="auto" w:fill="FFFFFF"/>
              </w:rPr>
              <w:t xml:space="preserve">, </w:t>
            </w:r>
            <w:proofErr w:type="spellStart"/>
            <w:r w:rsidRPr="001B13CE">
              <w:rPr>
                <w:shd w:val="clear" w:color="auto" w:fill="FFFFFF"/>
              </w:rPr>
              <w:t>Gent</w:t>
            </w:r>
            <w:proofErr w:type="spellEnd"/>
            <w:r w:rsidRPr="001B13CE">
              <w:rPr>
                <w:shd w:val="clear" w:color="auto" w:fill="FFFFFF"/>
              </w:rPr>
              <w:t xml:space="preserve">, </w:t>
            </w:r>
            <w:proofErr w:type="spellStart"/>
            <w:r w:rsidRPr="001B13CE">
              <w:rPr>
                <w:shd w:val="clear" w:color="auto" w:fill="FFFFFF"/>
              </w:rPr>
              <w:t>Ogden</w:t>
            </w:r>
            <w:proofErr w:type="spellEnd"/>
            <w:r w:rsidRPr="001B13CE">
              <w:rPr>
                <w:shd w:val="clear" w:color="auto" w:fill="FFFFFF"/>
              </w:rPr>
              <w:t>).</w:t>
            </w:r>
          </w:p>
          <w:p w14:paraId="27C7FE6B"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 xml:space="preserve">Stanovení materiálových konstant pro </w:t>
            </w:r>
            <w:proofErr w:type="spellStart"/>
            <w:r w:rsidRPr="001B13CE">
              <w:rPr>
                <w:shd w:val="clear" w:color="auto" w:fill="FFFFFF"/>
              </w:rPr>
              <w:t>hyperelastické</w:t>
            </w:r>
            <w:proofErr w:type="spellEnd"/>
            <w:r w:rsidRPr="001B13CE">
              <w:rPr>
                <w:shd w:val="clear" w:color="auto" w:fill="FFFFFF"/>
              </w:rPr>
              <w:t xml:space="preserve"> modely.</w:t>
            </w:r>
          </w:p>
          <w:p w14:paraId="3E78247A"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 xml:space="preserve">Základní deformační módy </w:t>
            </w:r>
            <w:proofErr w:type="spellStart"/>
            <w:r w:rsidRPr="001B13CE">
              <w:rPr>
                <w:shd w:val="clear" w:color="auto" w:fill="FFFFFF"/>
              </w:rPr>
              <w:t>hyperelastických</w:t>
            </w:r>
            <w:proofErr w:type="spellEnd"/>
            <w:r w:rsidRPr="001B13CE">
              <w:rPr>
                <w:shd w:val="clear" w:color="auto" w:fill="FFFFFF"/>
              </w:rPr>
              <w:t xml:space="preserve"> materiálů.</w:t>
            </w:r>
          </w:p>
          <w:p w14:paraId="221C22FB" w14:textId="77777777" w:rsidR="00A869F6" w:rsidRPr="001B13CE" w:rsidRDefault="00A869F6" w:rsidP="002543ED">
            <w:pPr>
              <w:pStyle w:val="Odstavecseseznamem"/>
              <w:numPr>
                <w:ilvl w:val="0"/>
                <w:numId w:val="18"/>
              </w:numPr>
              <w:ind w:left="113" w:hanging="113"/>
              <w:jc w:val="both"/>
              <w:rPr>
                <w:shd w:val="clear" w:color="auto" w:fill="FFFFFF"/>
              </w:rPr>
            </w:pPr>
            <w:r w:rsidRPr="001B13CE">
              <w:rPr>
                <w:shd w:val="clear" w:color="auto" w:fill="FFFFFF"/>
              </w:rPr>
              <w:t xml:space="preserve">Zkoušení </w:t>
            </w:r>
            <w:proofErr w:type="spellStart"/>
            <w:r w:rsidRPr="001B13CE">
              <w:rPr>
                <w:shd w:val="clear" w:color="auto" w:fill="FFFFFF"/>
              </w:rPr>
              <w:t>hyperelastických</w:t>
            </w:r>
            <w:proofErr w:type="spellEnd"/>
            <w:r w:rsidRPr="001B13CE">
              <w:rPr>
                <w:shd w:val="clear" w:color="auto" w:fill="FFFFFF"/>
              </w:rPr>
              <w:t xml:space="preserve"> materiálů.</w:t>
            </w:r>
          </w:p>
          <w:p w14:paraId="2C76B5AD" w14:textId="77777777" w:rsidR="00A869F6" w:rsidRPr="001762EB" w:rsidRDefault="00A869F6" w:rsidP="002543ED">
            <w:pPr>
              <w:pStyle w:val="Odstavecseseznamem"/>
              <w:numPr>
                <w:ilvl w:val="0"/>
                <w:numId w:val="18"/>
              </w:numPr>
              <w:ind w:left="113" w:hanging="113"/>
              <w:jc w:val="both"/>
            </w:pPr>
            <w:r w:rsidRPr="001B13CE">
              <w:rPr>
                <w:shd w:val="clear" w:color="auto" w:fill="FFFFFF"/>
              </w:rPr>
              <w:t>Simulace mechanického chování elastomerů pomocí FEM systémů.</w:t>
            </w:r>
          </w:p>
        </w:tc>
      </w:tr>
      <w:tr w:rsidR="00A869F6" w:rsidRPr="001762EB" w14:paraId="7BDB4CE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652" w:author="Michal Staněk" w:date="2021-04-16T13:25:00Z">
            <w:trPr>
              <w:trHeight w:val="265"/>
            </w:trPr>
          </w:trPrChange>
        </w:trPr>
        <w:tc>
          <w:tcPr>
            <w:tcW w:w="3902" w:type="dxa"/>
            <w:gridSpan w:val="7"/>
            <w:tcBorders>
              <w:top w:val="nil"/>
            </w:tcBorders>
            <w:shd w:val="clear" w:color="auto" w:fill="F7CAAC"/>
            <w:tcPrChange w:id="653" w:author="Michal Staněk" w:date="2021-04-16T13:25:00Z">
              <w:tcPr>
                <w:tcW w:w="3904" w:type="dxa"/>
                <w:gridSpan w:val="7"/>
                <w:tcBorders>
                  <w:top w:val="nil"/>
                </w:tcBorders>
                <w:shd w:val="clear" w:color="auto" w:fill="F7CAAC"/>
              </w:tcPr>
            </w:tcPrChange>
          </w:tcPr>
          <w:p w14:paraId="4E851E7E" w14:textId="77777777" w:rsidR="00A869F6" w:rsidRPr="001762EB" w:rsidRDefault="00A869F6" w:rsidP="002543ED">
            <w:pPr>
              <w:jc w:val="both"/>
            </w:pPr>
            <w:r w:rsidRPr="001762EB">
              <w:rPr>
                <w:b/>
              </w:rPr>
              <w:t xml:space="preserve">Studijní literatura a studijní </w:t>
            </w:r>
            <w:r w:rsidRPr="00BA62B5">
              <w:rPr>
                <w:b/>
              </w:rPr>
              <w:t>pomůcky</w:t>
            </w:r>
          </w:p>
        </w:tc>
        <w:tc>
          <w:tcPr>
            <w:tcW w:w="6204" w:type="dxa"/>
            <w:gridSpan w:val="17"/>
            <w:tcBorders>
              <w:top w:val="nil"/>
              <w:bottom w:val="nil"/>
            </w:tcBorders>
            <w:tcPrChange w:id="654" w:author="Michal Staněk" w:date="2021-04-16T13:25:00Z">
              <w:tcPr>
                <w:tcW w:w="6202" w:type="dxa"/>
                <w:gridSpan w:val="17"/>
                <w:tcBorders>
                  <w:top w:val="nil"/>
                  <w:bottom w:val="nil"/>
                </w:tcBorders>
              </w:tcPr>
            </w:tcPrChange>
          </w:tcPr>
          <w:p w14:paraId="63EFA6B5" w14:textId="77777777" w:rsidR="00A869F6" w:rsidRPr="001762EB" w:rsidRDefault="00A869F6" w:rsidP="002543ED">
            <w:pPr>
              <w:jc w:val="both"/>
            </w:pPr>
          </w:p>
        </w:tc>
      </w:tr>
      <w:tr w:rsidR="00A869F6" w:rsidRPr="001762EB" w14:paraId="2E388F9A" w14:textId="77777777" w:rsidTr="00C55A8B">
        <w:trPr>
          <w:trHeight w:val="1497"/>
        </w:trPr>
        <w:tc>
          <w:tcPr>
            <w:tcW w:w="10106" w:type="dxa"/>
            <w:gridSpan w:val="24"/>
            <w:tcBorders>
              <w:top w:val="nil"/>
            </w:tcBorders>
          </w:tcPr>
          <w:p w14:paraId="27227AB6" w14:textId="77777777" w:rsidR="00A869F6" w:rsidRPr="001762EB" w:rsidRDefault="00A869F6" w:rsidP="002543ED">
            <w:pPr>
              <w:jc w:val="both"/>
              <w:rPr>
                <w:u w:val="single"/>
              </w:rPr>
            </w:pPr>
            <w:r w:rsidRPr="001762EB">
              <w:rPr>
                <w:u w:val="single"/>
              </w:rPr>
              <w:t>Povinná literatura:</w:t>
            </w:r>
          </w:p>
          <w:p w14:paraId="70CA5987" w14:textId="77777777" w:rsidR="00A869F6" w:rsidRDefault="00A869F6" w:rsidP="002543ED">
            <w:pPr>
              <w:jc w:val="both"/>
            </w:pPr>
            <w:r>
              <w:t>MARK, J.E., ERMAN, B., ROLAND, M.</w:t>
            </w:r>
            <w:r>
              <w:rPr>
                <w:i/>
                <w:iCs/>
              </w:rPr>
              <w:t xml:space="preserve"> </w:t>
            </w:r>
            <w:proofErr w:type="spellStart"/>
            <w:r>
              <w:rPr>
                <w:i/>
                <w:iCs/>
              </w:rPr>
              <w:t>The</w:t>
            </w:r>
            <w:proofErr w:type="spellEnd"/>
            <w:r>
              <w:rPr>
                <w:i/>
                <w:iCs/>
              </w:rPr>
              <w:t xml:space="preserve"> Science and Technology </w:t>
            </w:r>
            <w:proofErr w:type="spellStart"/>
            <w:r>
              <w:rPr>
                <w:i/>
                <w:iCs/>
              </w:rPr>
              <w:t>of</w:t>
            </w:r>
            <w:proofErr w:type="spellEnd"/>
            <w:r>
              <w:rPr>
                <w:i/>
                <w:iCs/>
              </w:rPr>
              <w:t xml:space="preserve"> </w:t>
            </w:r>
            <w:proofErr w:type="spellStart"/>
            <w:r>
              <w:rPr>
                <w:i/>
                <w:iCs/>
              </w:rPr>
              <w:t>Rubber</w:t>
            </w:r>
            <w:proofErr w:type="spellEnd"/>
            <w:r>
              <w:t xml:space="preserve">. 4th Ed. Amsterdam: </w:t>
            </w:r>
            <w:proofErr w:type="spellStart"/>
            <w:r>
              <w:t>Elsevier</w:t>
            </w:r>
            <w:proofErr w:type="spellEnd"/>
            <w:r>
              <w:t xml:space="preserve"> </w:t>
            </w:r>
            <w:proofErr w:type="spellStart"/>
            <w:r>
              <w:t>Academic</w:t>
            </w:r>
            <w:proofErr w:type="spellEnd"/>
            <w:r>
              <w:t xml:space="preserve"> </w:t>
            </w:r>
            <w:proofErr w:type="spellStart"/>
            <w:r>
              <w:t>Press</w:t>
            </w:r>
            <w:proofErr w:type="spellEnd"/>
            <w:r>
              <w:t xml:space="preserve">, 2013. </w:t>
            </w:r>
            <w:proofErr w:type="spellStart"/>
            <w:r>
              <w:t>xiv</w:t>
            </w:r>
            <w:proofErr w:type="spellEnd"/>
            <w:r>
              <w:t>, 786 s. ISBN 9780123948328. Dostupné z:</w:t>
            </w:r>
          </w:p>
          <w:p w14:paraId="1DD97FD7" w14:textId="77777777" w:rsidR="00A869F6" w:rsidRDefault="00AE6F5A" w:rsidP="002543ED">
            <w:pPr>
              <w:jc w:val="both"/>
              <w:rPr>
                <w:caps/>
                <w:color w:val="000000"/>
              </w:rPr>
            </w:pPr>
            <w:hyperlink r:id="rId58" w:history="1">
              <w:r w:rsidR="00A869F6" w:rsidRPr="005063F7">
                <w:rPr>
                  <w:rStyle w:val="Hypertextovodkaz"/>
                </w:rPr>
                <w:t>https://proxy.k.utb.cz/login?url=http://www.sciencedirect.com/science/book/9780123945846</w:t>
              </w:r>
            </w:hyperlink>
            <w:r w:rsidR="00A869F6" w:rsidRPr="008F117C">
              <w:rPr>
                <w:rStyle w:val="Hypertextovodkaz"/>
                <w:color w:val="auto"/>
                <w:u w:val="none"/>
              </w:rPr>
              <w:t>.</w:t>
            </w:r>
          </w:p>
          <w:p w14:paraId="3C0A0EE2" w14:textId="77777777" w:rsidR="00A869F6" w:rsidRDefault="00A869F6" w:rsidP="002543ED">
            <w:pPr>
              <w:jc w:val="both"/>
              <w:rPr>
                <w:color w:val="000000"/>
              </w:rPr>
            </w:pPr>
            <w:r>
              <w:rPr>
                <w:caps/>
                <w:color w:val="000000"/>
              </w:rPr>
              <w:t>FU</w:t>
            </w:r>
            <w:r w:rsidRPr="002160F7">
              <w:rPr>
                <w:caps/>
                <w:color w:val="000000"/>
              </w:rPr>
              <w:t xml:space="preserve">, </w:t>
            </w:r>
            <w:r>
              <w:rPr>
                <w:caps/>
                <w:color w:val="000000"/>
              </w:rPr>
              <w:t>Y</w:t>
            </w:r>
            <w:r w:rsidRPr="00D574E1">
              <w:rPr>
                <w:color w:val="000000"/>
              </w:rPr>
              <w:t>.</w:t>
            </w:r>
            <w:r>
              <w:rPr>
                <w:color w:val="000000"/>
              </w:rPr>
              <w:t>B</w:t>
            </w:r>
            <w:r w:rsidRPr="00D574E1">
              <w:rPr>
                <w:color w:val="000000"/>
              </w:rPr>
              <w:t>.</w:t>
            </w:r>
            <w:r>
              <w:rPr>
                <w:color w:val="000000"/>
              </w:rPr>
              <w:t xml:space="preserve">, </w:t>
            </w:r>
            <w:r w:rsidRPr="00DC6104">
              <w:rPr>
                <w:caps/>
                <w:color w:val="000000"/>
              </w:rPr>
              <w:t>Ogden,</w:t>
            </w:r>
            <w:r>
              <w:rPr>
                <w:color w:val="000000"/>
              </w:rPr>
              <w:t xml:space="preserve"> R.</w:t>
            </w:r>
            <w:r w:rsidRPr="00D574E1">
              <w:rPr>
                <w:color w:val="000000"/>
              </w:rPr>
              <w:t> </w:t>
            </w:r>
            <w:proofErr w:type="spellStart"/>
            <w:r w:rsidRPr="00B84ED7">
              <w:rPr>
                <w:i/>
                <w:iCs/>
                <w:color w:val="000000"/>
              </w:rPr>
              <w:t>Nonlinear</w:t>
            </w:r>
            <w:proofErr w:type="spellEnd"/>
            <w:r w:rsidRPr="00B84ED7">
              <w:rPr>
                <w:i/>
                <w:iCs/>
                <w:color w:val="000000"/>
              </w:rPr>
              <w:t xml:space="preserve"> Elasticity</w:t>
            </w:r>
            <w:r>
              <w:rPr>
                <w:i/>
                <w:iCs/>
                <w:color w:val="000000"/>
              </w:rPr>
              <w:t>:</w:t>
            </w:r>
            <w:r w:rsidRPr="00B84ED7">
              <w:rPr>
                <w:i/>
                <w:iCs/>
                <w:color w:val="000000"/>
              </w:rPr>
              <w:t xml:space="preserve"> </w:t>
            </w:r>
            <w:proofErr w:type="spellStart"/>
            <w:r w:rsidRPr="00B84ED7">
              <w:rPr>
                <w:i/>
                <w:iCs/>
                <w:color w:val="000000"/>
              </w:rPr>
              <w:t>Theory</w:t>
            </w:r>
            <w:proofErr w:type="spellEnd"/>
            <w:r w:rsidRPr="00B84ED7">
              <w:rPr>
                <w:i/>
                <w:iCs/>
                <w:color w:val="000000"/>
              </w:rPr>
              <w:t xml:space="preserve"> and </w:t>
            </w:r>
            <w:proofErr w:type="spellStart"/>
            <w:r w:rsidRPr="00B84ED7">
              <w:rPr>
                <w:i/>
                <w:iCs/>
                <w:color w:val="000000"/>
              </w:rPr>
              <w:t>Applications</w:t>
            </w:r>
            <w:proofErr w:type="spellEnd"/>
            <w:r w:rsidRPr="00D574E1">
              <w:rPr>
                <w:color w:val="000000"/>
              </w:rPr>
              <w:t xml:space="preserve">. </w:t>
            </w:r>
            <w:r w:rsidRPr="00D92A57">
              <w:rPr>
                <w:color w:val="000000"/>
              </w:rPr>
              <w:t xml:space="preserve">Cambridge: Cambridge University </w:t>
            </w:r>
            <w:proofErr w:type="spellStart"/>
            <w:r w:rsidRPr="00D92A57">
              <w:rPr>
                <w:color w:val="000000"/>
              </w:rPr>
              <w:t>Press</w:t>
            </w:r>
            <w:proofErr w:type="spellEnd"/>
            <w:r w:rsidRPr="00D574E1">
              <w:rPr>
                <w:color w:val="000000"/>
              </w:rPr>
              <w:t>,</w:t>
            </w:r>
            <w:r>
              <w:rPr>
                <w:color w:val="000000"/>
              </w:rPr>
              <w:t xml:space="preserve"> 2001</w:t>
            </w:r>
            <w:r w:rsidRPr="00D574E1">
              <w:rPr>
                <w:color w:val="000000"/>
              </w:rPr>
              <w:t xml:space="preserve">. ISBN </w:t>
            </w:r>
            <w:r>
              <w:rPr>
                <w:rStyle w:val="medium-8"/>
              </w:rPr>
              <w:t>9780511526466</w:t>
            </w:r>
            <w:r w:rsidRPr="00D574E1">
              <w:rPr>
                <w:color w:val="000000"/>
              </w:rPr>
              <w:t>.</w:t>
            </w:r>
          </w:p>
          <w:p w14:paraId="68E9BB48" w14:textId="77777777" w:rsidR="00A869F6" w:rsidRPr="00DC6104" w:rsidRDefault="00A869F6" w:rsidP="002543ED">
            <w:pPr>
              <w:jc w:val="both"/>
              <w:rPr>
                <w:color w:val="000000"/>
              </w:rPr>
            </w:pPr>
            <w:r>
              <w:rPr>
                <w:color w:val="000000"/>
              </w:rPr>
              <w:t xml:space="preserve">BASAR, Y., </w:t>
            </w:r>
            <w:r w:rsidRPr="00DD5371">
              <w:rPr>
                <w:color w:val="000000"/>
              </w:rPr>
              <w:t>W</w:t>
            </w:r>
            <w:r>
              <w:rPr>
                <w:color w:val="000000"/>
              </w:rPr>
              <w:t xml:space="preserve">EICHERT, D. </w:t>
            </w:r>
            <w:proofErr w:type="spellStart"/>
            <w:r w:rsidRPr="009422FC">
              <w:rPr>
                <w:i/>
                <w:color w:val="000000"/>
              </w:rPr>
              <w:t>Nonlinear</w:t>
            </w:r>
            <w:proofErr w:type="spellEnd"/>
            <w:r w:rsidRPr="009422FC">
              <w:rPr>
                <w:i/>
                <w:color w:val="000000"/>
              </w:rPr>
              <w:t xml:space="preserve"> </w:t>
            </w:r>
            <w:proofErr w:type="spellStart"/>
            <w:r w:rsidRPr="009422FC">
              <w:rPr>
                <w:i/>
                <w:color w:val="000000"/>
              </w:rPr>
              <w:t>Continuum</w:t>
            </w:r>
            <w:proofErr w:type="spellEnd"/>
            <w:r w:rsidRPr="009422FC">
              <w:rPr>
                <w:i/>
                <w:color w:val="000000"/>
              </w:rPr>
              <w:t xml:space="preserve"> </w:t>
            </w:r>
            <w:proofErr w:type="spellStart"/>
            <w:r w:rsidRPr="009422FC">
              <w:rPr>
                <w:i/>
                <w:color w:val="000000"/>
              </w:rPr>
              <w:t>Mechanics</w:t>
            </w:r>
            <w:proofErr w:type="spellEnd"/>
            <w:r w:rsidRPr="009422FC">
              <w:rPr>
                <w:i/>
                <w:color w:val="000000"/>
              </w:rPr>
              <w:t xml:space="preserve"> </w:t>
            </w:r>
            <w:proofErr w:type="spellStart"/>
            <w:r w:rsidRPr="009422FC">
              <w:rPr>
                <w:i/>
                <w:color w:val="000000"/>
              </w:rPr>
              <w:t>of</w:t>
            </w:r>
            <w:proofErr w:type="spellEnd"/>
            <w:r w:rsidRPr="009422FC">
              <w:rPr>
                <w:i/>
                <w:color w:val="000000"/>
              </w:rPr>
              <w:t xml:space="preserve"> </w:t>
            </w:r>
            <w:proofErr w:type="spellStart"/>
            <w:r w:rsidRPr="009422FC">
              <w:rPr>
                <w:i/>
                <w:color w:val="000000"/>
              </w:rPr>
              <w:t>Solids</w:t>
            </w:r>
            <w:proofErr w:type="spellEnd"/>
            <w:r>
              <w:rPr>
                <w:color w:val="000000"/>
              </w:rPr>
              <w:t xml:space="preserve">. </w:t>
            </w:r>
            <w:proofErr w:type="spellStart"/>
            <w:r w:rsidRPr="00DC6104">
              <w:rPr>
                <w:color w:val="000000"/>
              </w:rPr>
              <w:t>Berlin</w:t>
            </w:r>
            <w:proofErr w:type="spellEnd"/>
            <w:r w:rsidRPr="00DC6104">
              <w:rPr>
                <w:color w:val="000000"/>
              </w:rPr>
              <w:t xml:space="preserve">: </w:t>
            </w:r>
            <w:proofErr w:type="spellStart"/>
            <w:r w:rsidRPr="00DC6104">
              <w:rPr>
                <w:color w:val="000000"/>
              </w:rPr>
              <w:t>Springer-Verlag</w:t>
            </w:r>
            <w:proofErr w:type="spellEnd"/>
            <w:r w:rsidRPr="00DC6104">
              <w:rPr>
                <w:color w:val="000000"/>
              </w:rPr>
              <w:t>, 2010. ISBN 3642085881.</w:t>
            </w:r>
          </w:p>
          <w:p w14:paraId="69C2A86C" w14:textId="77777777" w:rsidR="00A869F6" w:rsidRDefault="00A869F6" w:rsidP="002543ED">
            <w:pPr>
              <w:jc w:val="both"/>
              <w:rPr>
                <w:rFonts w:ascii="Tahoma" w:hAnsi="Tahoma" w:cs="Tahoma"/>
                <w:color w:val="000000"/>
                <w:sz w:val="17"/>
                <w:szCs w:val="17"/>
              </w:rPr>
            </w:pPr>
          </w:p>
          <w:p w14:paraId="6BC42D52" w14:textId="77777777" w:rsidR="00A869F6" w:rsidRDefault="00A869F6" w:rsidP="002543ED">
            <w:pPr>
              <w:jc w:val="both"/>
              <w:rPr>
                <w:u w:val="single"/>
              </w:rPr>
            </w:pPr>
            <w:r w:rsidRPr="001762EB">
              <w:rPr>
                <w:u w:val="single"/>
              </w:rPr>
              <w:t>Doporučená literatura:</w:t>
            </w:r>
          </w:p>
          <w:p w14:paraId="600B86D1" w14:textId="77777777" w:rsidR="00A869F6" w:rsidRDefault="00A869F6" w:rsidP="002543ED">
            <w:pPr>
              <w:numPr>
                <w:ilvl w:val="0"/>
                <w:numId w:val="4"/>
              </w:numPr>
              <w:shd w:val="clear" w:color="auto" w:fill="FFFFFF"/>
              <w:ind w:left="0"/>
              <w:jc w:val="both"/>
              <w:rPr>
                <w:color w:val="000000"/>
              </w:rPr>
            </w:pPr>
            <w:r w:rsidRPr="002160F7">
              <w:rPr>
                <w:caps/>
                <w:color w:val="000000"/>
              </w:rPr>
              <w:t>Bower,</w:t>
            </w:r>
            <w:r w:rsidRPr="00D574E1">
              <w:rPr>
                <w:color w:val="000000"/>
              </w:rPr>
              <w:t xml:space="preserve"> A.F. </w:t>
            </w:r>
            <w:proofErr w:type="spellStart"/>
            <w:r w:rsidRPr="00D574E1">
              <w:rPr>
                <w:i/>
                <w:iCs/>
                <w:color w:val="000000"/>
              </w:rPr>
              <w:t>Applied</w:t>
            </w:r>
            <w:proofErr w:type="spellEnd"/>
            <w:r w:rsidRPr="00D574E1">
              <w:rPr>
                <w:i/>
                <w:iCs/>
                <w:color w:val="000000"/>
              </w:rPr>
              <w:t xml:space="preserve"> </w:t>
            </w:r>
            <w:proofErr w:type="spellStart"/>
            <w:r w:rsidRPr="00D574E1">
              <w:rPr>
                <w:i/>
                <w:iCs/>
                <w:color w:val="000000"/>
              </w:rPr>
              <w:t>Mechanics</w:t>
            </w:r>
            <w:proofErr w:type="spellEnd"/>
            <w:r w:rsidRPr="00D574E1">
              <w:rPr>
                <w:i/>
                <w:iCs/>
                <w:color w:val="000000"/>
              </w:rPr>
              <w:t xml:space="preserve"> </w:t>
            </w:r>
            <w:proofErr w:type="spellStart"/>
            <w:r w:rsidRPr="00D574E1">
              <w:rPr>
                <w:i/>
                <w:iCs/>
                <w:color w:val="000000"/>
              </w:rPr>
              <w:t>of</w:t>
            </w:r>
            <w:proofErr w:type="spellEnd"/>
            <w:r w:rsidRPr="00D574E1">
              <w:rPr>
                <w:i/>
                <w:iCs/>
                <w:color w:val="000000"/>
              </w:rPr>
              <w:t xml:space="preserve"> </w:t>
            </w:r>
            <w:proofErr w:type="spellStart"/>
            <w:r w:rsidRPr="00D574E1">
              <w:rPr>
                <w:i/>
                <w:iCs/>
                <w:color w:val="000000"/>
              </w:rPr>
              <w:t>Solids</w:t>
            </w:r>
            <w:proofErr w:type="spellEnd"/>
            <w:r w:rsidRPr="00D574E1">
              <w:rPr>
                <w:color w:val="000000"/>
              </w:rPr>
              <w:t xml:space="preserve">. CRC </w:t>
            </w:r>
            <w:proofErr w:type="spellStart"/>
            <w:r w:rsidRPr="00D574E1">
              <w:rPr>
                <w:color w:val="000000"/>
              </w:rPr>
              <w:t>Press</w:t>
            </w:r>
            <w:proofErr w:type="spellEnd"/>
            <w:r w:rsidRPr="00D574E1">
              <w:rPr>
                <w:color w:val="000000"/>
              </w:rPr>
              <w:t>, 2009. ISBN 9781439802472.</w:t>
            </w:r>
          </w:p>
          <w:p w14:paraId="353FECA6" w14:textId="77777777" w:rsidR="00A869F6" w:rsidRPr="008C5AB4" w:rsidRDefault="00A869F6" w:rsidP="002543ED">
            <w:pPr>
              <w:numPr>
                <w:ilvl w:val="0"/>
                <w:numId w:val="4"/>
              </w:numPr>
              <w:shd w:val="clear" w:color="auto" w:fill="FFFFFF"/>
              <w:ind w:left="0"/>
              <w:jc w:val="both"/>
              <w:rPr>
                <w:color w:val="000000"/>
              </w:rPr>
            </w:pPr>
            <w:r>
              <w:t xml:space="preserve">DROBNY, J. </w:t>
            </w:r>
            <w:r w:rsidRPr="00DC6104">
              <w:rPr>
                <w:i/>
                <w:iCs/>
              </w:rPr>
              <w:t xml:space="preserve">Handbook </w:t>
            </w:r>
            <w:proofErr w:type="spellStart"/>
            <w:r w:rsidRPr="00DC6104">
              <w:rPr>
                <w:i/>
                <w:iCs/>
              </w:rPr>
              <w:t>of</w:t>
            </w:r>
            <w:proofErr w:type="spellEnd"/>
            <w:r w:rsidRPr="00DC6104">
              <w:rPr>
                <w:i/>
                <w:iCs/>
              </w:rPr>
              <w:t xml:space="preserve"> </w:t>
            </w:r>
            <w:proofErr w:type="spellStart"/>
            <w:r w:rsidRPr="00DC6104">
              <w:rPr>
                <w:i/>
                <w:iCs/>
              </w:rPr>
              <w:t>Thermoplastic</w:t>
            </w:r>
            <w:proofErr w:type="spellEnd"/>
            <w:r w:rsidRPr="00DC6104">
              <w:rPr>
                <w:i/>
                <w:iCs/>
              </w:rPr>
              <w:t xml:space="preserve"> </w:t>
            </w:r>
            <w:proofErr w:type="spellStart"/>
            <w:r w:rsidRPr="00DC6104">
              <w:rPr>
                <w:i/>
                <w:iCs/>
              </w:rPr>
              <w:t>Elastomers</w:t>
            </w:r>
            <w:proofErr w:type="spellEnd"/>
            <w:r>
              <w:t xml:space="preserve">. 2nd Ed. </w:t>
            </w:r>
            <w:proofErr w:type="spellStart"/>
            <w:r>
              <w:t>Burlington</w:t>
            </w:r>
            <w:proofErr w:type="spellEnd"/>
            <w:r>
              <w:t xml:space="preserve">: </w:t>
            </w:r>
            <w:proofErr w:type="spellStart"/>
            <w:r>
              <w:t>Elsevier</w:t>
            </w:r>
            <w:proofErr w:type="spellEnd"/>
            <w:r>
              <w:t xml:space="preserve"> Science, 2014. 465 s. </w:t>
            </w:r>
            <w:proofErr w:type="spellStart"/>
            <w:r>
              <w:t>Plastics</w:t>
            </w:r>
            <w:proofErr w:type="spellEnd"/>
            <w:r>
              <w:t xml:space="preserve"> Design </w:t>
            </w:r>
            <w:proofErr w:type="spellStart"/>
            <w:r>
              <w:t>Library</w:t>
            </w:r>
            <w:proofErr w:type="spellEnd"/>
            <w:r>
              <w:t>. ISBN 9780323221689. Dostupné z:</w:t>
            </w:r>
          </w:p>
          <w:p w14:paraId="70666548" w14:textId="77777777" w:rsidR="00A869F6" w:rsidRPr="00DC6104" w:rsidRDefault="00AE6F5A" w:rsidP="002543ED">
            <w:pPr>
              <w:numPr>
                <w:ilvl w:val="0"/>
                <w:numId w:val="4"/>
              </w:numPr>
              <w:shd w:val="clear" w:color="auto" w:fill="FFFFFF"/>
              <w:ind w:left="0"/>
              <w:jc w:val="both"/>
              <w:rPr>
                <w:color w:val="000000"/>
              </w:rPr>
            </w:pPr>
            <w:hyperlink r:id="rId59" w:history="1">
              <w:r w:rsidR="00A869F6" w:rsidRPr="005063F7">
                <w:rPr>
                  <w:rStyle w:val="Hypertextovodkaz"/>
                </w:rPr>
                <w:t>https://proxy.k.utb.cz/login?url=http://app.knovel.com/hotlink/toc/id:kpHTEE0001/handbook_of_thermoplastic_elastomers_2nd_edition</w:t>
              </w:r>
            </w:hyperlink>
            <w:r w:rsidR="00A869F6" w:rsidRPr="008F117C">
              <w:rPr>
                <w:rStyle w:val="Hypertextovodkaz"/>
                <w:color w:val="auto"/>
                <w:u w:val="none"/>
              </w:rPr>
              <w:t>.</w:t>
            </w:r>
          </w:p>
          <w:p w14:paraId="23487837" w14:textId="77777777" w:rsidR="00A869F6" w:rsidRPr="001762EB" w:rsidRDefault="00A869F6" w:rsidP="002543ED">
            <w:pPr>
              <w:numPr>
                <w:ilvl w:val="0"/>
                <w:numId w:val="4"/>
              </w:numPr>
              <w:shd w:val="clear" w:color="auto" w:fill="FFFFFF"/>
              <w:ind w:left="0"/>
              <w:jc w:val="both"/>
            </w:pPr>
            <w:r>
              <w:rPr>
                <w:caps/>
                <w:color w:val="000000"/>
              </w:rPr>
              <w:t xml:space="preserve">SADD, M. </w:t>
            </w:r>
            <w:r w:rsidRPr="009422FC">
              <w:rPr>
                <w:i/>
                <w:color w:val="000000"/>
              </w:rPr>
              <w:t>Elasticity</w:t>
            </w:r>
            <w:r>
              <w:rPr>
                <w:caps/>
                <w:color w:val="000000"/>
              </w:rPr>
              <w:t>.</w:t>
            </w:r>
            <w:r>
              <w:rPr>
                <w:color w:val="000000"/>
              </w:rPr>
              <w:t xml:space="preserve"> Cambridge</w:t>
            </w:r>
            <w:r w:rsidRPr="00850509">
              <w:rPr>
                <w:color w:val="000000"/>
              </w:rPr>
              <w:t>, Massachusetts</w:t>
            </w:r>
            <w:r>
              <w:rPr>
                <w:color w:val="000000"/>
              </w:rPr>
              <w:t xml:space="preserve">: </w:t>
            </w:r>
            <w:proofErr w:type="spellStart"/>
            <w:r>
              <w:t>Academic</w:t>
            </w:r>
            <w:proofErr w:type="spellEnd"/>
            <w:r>
              <w:t xml:space="preserve"> </w:t>
            </w:r>
            <w:proofErr w:type="spellStart"/>
            <w:r>
              <w:t>Press</w:t>
            </w:r>
            <w:proofErr w:type="spellEnd"/>
            <w:r>
              <w:t>, 2005. ISBN 9780080477473.</w:t>
            </w:r>
          </w:p>
        </w:tc>
      </w:tr>
      <w:tr w:rsidR="00A869F6" w:rsidRPr="001762EB" w14:paraId="078CC5C6" w14:textId="77777777" w:rsidTr="00C55A8B">
        <w:tc>
          <w:tcPr>
            <w:tcW w:w="10106" w:type="dxa"/>
            <w:gridSpan w:val="24"/>
            <w:tcBorders>
              <w:top w:val="single" w:sz="12" w:space="0" w:color="auto"/>
              <w:left w:val="single" w:sz="2" w:space="0" w:color="auto"/>
              <w:bottom w:val="single" w:sz="2" w:space="0" w:color="auto"/>
              <w:right w:val="single" w:sz="2" w:space="0" w:color="auto"/>
            </w:tcBorders>
            <w:shd w:val="clear" w:color="auto" w:fill="F7CAAC"/>
          </w:tcPr>
          <w:p w14:paraId="4AE9D492" w14:textId="77777777" w:rsidR="00A869F6" w:rsidRPr="001762EB" w:rsidRDefault="00A869F6" w:rsidP="002543ED">
            <w:pPr>
              <w:jc w:val="center"/>
              <w:rPr>
                <w:b/>
              </w:rPr>
            </w:pPr>
            <w:r w:rsidRPr="001762EB">
              <w:rPr>
                <w:b/>
              </w:rPr>
              <w:t>Informace ke kombinované nebo distanční formě</w:t>
            </w:r>
          </w:p>
        </w:tc>
      </w:tr>
      <w:tr w:rsidR="00A869F6" w:rsidRPr="001762EB" w14:paraId="3176115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5036" w:type="dxa"/>
            <w:gridSpan w:val="10"/>
            <w:tcBorders>
              <w:top w:val="single" w:sz="2" w:space="0" w:color="auto"/>
            </w:tcBorders>
            <w:shd w:val="clear" w:color="auto" w:fill="F7CAAC"/>
            <w:tcPrChange w:id="656" w:author="Michal Staněk" w:date="2021-04-16T13:25:00Z">
              <w:tcPr>
                <w:tcW w:w="5038" w:type="dxa"/>
                <w:gridSpan w:val="10"/>
                <w:tcBorders>
                  <w:top w:val="single" w:sz="2" w:space="0" w:color="auto"/>
                </w:tcBorders>
                <w:shd w:val="clear" w:color="auto" w:fill="F7CAAC"/>
              </w:tcPr>
            </w:tcPrChange>
          </w:tcPr>
          <w:p w14:paraId="3E8C0383" w14:textId="77777777" w:rsidR="00A869F6" w:rsidRPr="001762EB" w:rsidRDefault="00A869F6" w:rsidP="002543ED">
            <w:pPr>
              <w:jc w:val="both"/>
            </w:pPr>
            <w:r w:rsidRPr="001762EB">
              <w:rPr>
                <w:b/>
              </w:rPr>
              <w:t>Rozsah konzultací (soustředění)</w:t>
            </w:r>
          </w:p>
        </w:tc>
        <w:tc>
          <w:tcPr>
            <w:tcW w:w="889" w:type="dxa"/>
            <w:gridSpan w:val="3"/>
            <w:tcBorders>
              <w:top w:val="single" w:sz="2" w:space="0" w:color="auto"/>
            </w:tcBorders>
            <w:tcPrChange w:id="657" w:author="Michal Staněk" w:date="2021-04-16T13:25:00Z">
              <w:tcPr>
                <w:tcW w:w="889" w:type="dxa"/>
                <w:gridSpan w:val="3"/>
                <w:tcBorders>
                  <w:top w:val="single" w:sz="2" w:space="0" w:color="auto"/>
                </w:tcBorders>
              </w:tcPr>
            </w:tcPrChange>
          </w:tcPr>
          <w:p w14:paraId="1C6F967A" w14:textId="77777777" w:rsidR="00A869F6" w:rsidRPr="001762EB" w:rsidRDefault="00A869F6" w:rsidP="002543ED">
            <w:pPr>
              <w:jc w:val="both"/>
            </w:pPr>
          </w:p>
        </w:tc>
        <w:tc>
          <w:tcPr>
            <w:tcW w:w="4181" w:type="dxa"/>
            <w:gridSpan w:val="11"/>
            <w:tcBorders>
              <w:top w:val="single" w:sz="2" w:space="0" w:color="auto"/>
            </w:tcBorders>
            <w:shd w:val="clear" w:color="auto" w:fill="F7CAAC"/>
            <w:tcPrChange w:id="658" w:author="Michal Staněk" w:date="2021-04-16T13:25:00Z">
              <w:tcPr>
                <w:tcW w:w="4179" w:type="dxa"/>
                <w:gridSpan w:val="11"/>
                <w:tcBorders>
                  <w:top w:val="single" w:sz="2" w:space="0" w:color="auto"/>
                </w:tcBorders>
                <w:shd w:val="clear" w:color="auto" w:fill="F7CAAC"/>
              </w:tcPr>
            </w:tcPrChange>
          </w:tcPr>
          <w:p w14:paraId="7FEC90A5" w14:textId="77777777" w:rsidR="00A869F6" w:rsidRPr="001762EB" w:rsidRDefault="00A869F6" w:rsidP="002543ED">
            <w:pPr>
              <w:jc w:val="both"/>
              <w:rPr>
                <w:b/>
              </w:rPr>
            </w:pPr>
            <w:r w:rsidRPr="001762EB">
              <w:rPr>
                <w:b/>
              </w:rPr>
              <w:t xml:space="preserve">hodin </w:t>
            </w:r>
          </w:p>
        </w:tc>
      </w:tr>
      <w:tr w:rsidR="00A869F6" w:rsidRPr="001762EB" w14:paraId="76056A4C" w14:textId="77777777" w:rsidTr="00C55A8B">
        <w:tc>
          <w:tcPr>
            <w:tcW w:w="10106" w:type="dxa"/>
            <w:gridSpan w:val="24"/>
            <w:shd w:val="clear" w:color="auto" w:fill="F7CAAC"/>
          </w:tcPr>
          <w:p w14:paraId="1983F2C7" w14:textId="77777777" w:rsidR="00A869F6" w:rsidRPr="001762EB" w:rsidRDefault="00A869F6" w:rsidP="002543ED">
            <w:pPr>
              <w:jc w:val="both"/>
              <w:rPr>
                <w:b/>
              </w:rPr>
            </w:pPr>
            <w:r w:rsidRPr="001762EB">
              <w:rPr>
                <w:b/>
              </w:rPr>
              <w:t>Informace o způsobu kontaktu s vyučujícím</w:t>
            </w:r>
          </w:p>
        </w:tc>
      </w:tr>
      <w:tr w:rsidR="00A869F6" w:rsidRPr="001762EB" w14:paraId="02DE5D62" w14:textId="77777777" w:rsidTr="00C55A8B">
        <w:trPr>
          <w:trHeight w:val="1373"/>
        </w:trPr>
        <w:tc>
          <w:tcPr>
            <w:tcW w:w="10106" w:type="dxa"/>
            <w:gridSpan w:val="24"/>
          </w:tcPr>
          <w:p w14:paraId="48CBD3AE" w14:textId="77777777" w:rsidR="00A869F6" w:rsidRPr="001762EB" w:rsidRDefault="00A869F6" w:rsidP="002543ED">
            <w:pPr>
              <w:pStyle w:val="xxmsonormal"/>
              <w:shd w:val="clear" w:color="auto" w:fill="FFFFFF"/>
              <w:spacing w:before="0" w:beforeAutospacing="0" w:after="0" w:afterAutospacing="0"/>
              <w:jc w:val="both"/>
              <w:rPr>
                <w:color w:val="000000"/>
                <w:sz w:val="20"/>
                <w:szCs w:val="20"/>
              </w:rPr>
            </w:pP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E848D9B" w14:textId="77777777" w:rsidR="00A869F6" w:rsidRPr="001762EB" w:rsidRDefault="00A869F6" w:rsidP="002543ED">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4E395384" w14:textId="77777777" w:rsidR="00A869F6" w:rsidRDefault="00A869F6" w:rsidP="002543ED">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 </w:t>
            </w:r>
            <w:hyperlink r:id="rId60" w:history="1">
              <w:r w:rsidRPr="006D5256">
                <w:rPr>
                  <w:rStyle w:val="Hypertextovodkaz"/>
                  <w:sz w:val="20"/>
                  <w:szCs w:val="20"/>
                </w:rPr>
                <w:t>javorik@utb.cz</w:t>
              </w:r>
            </w:hyperlink>
            <w:r>
              <w:rPr>
                <w:color w:val="000000"/>
                <w:sz w:val="20"/>
                <w:szCs w:val="20"/>
              </w:rPr>
              <w:t xml:space="preserve">, </w:t>
            </w:r>
            <w:r w:rsidRPr="001762EB">
              <w:rPr>
                <w:color w:val="000000"/>
                <w:sz w:val="20"/>
                <w:szCs w:val="20"/>
              </w:rPr>
              <w:t>576</w:t>
            </w:r>
            <w:r>
              <w:rPr>
                <w:color w:val="000000"/>
                <w:sz w:val="20"/>
                <w:szCs w:val="20"/>
              </w:rPr>
              <w:t> </w:t>
            </w:r>
            <w:r w:rsidRPr="001762EB">
              <w:rPr>
                <w:color w:val="000000"/>
                <w:sz w:val="20"/>
                <w:szCs w:val="20"/>
              </w:rPr>
              <w:t>03</w:t>
            </w:r>
            <w:r>
              <w:rPr>
                <w:color w:val="000000"/>
                <w:sz w:val="20"/>
                <w:szCs w:val="20"/>
              </w:rPr>
              <w:t>5 151</w:t>
            </w:r>
            <w:r w:rsidRPr="001762EB">
              <w:rPr>
                <w:color w:val="000000"/>
                <w:sz w:val="20"/>
                <w:szCs w:val="20"/>
              </w:rPr>
              <w:t>.</w:t>
            </w:r>
          </w:p>
          <w:p w14:paraId="0845D17D" w14:textId="77777777" w:rsidR="00A869F6" w:rsidRDefault="00A869F6" w:rsidP="002543ED">
            <w:pPr>
              <w:pStyle w:val="xxmsonormal"/>
              <w:shd w:val="clear" w:color="auto" w:fill="FFFFFF"/>
              <w:spacing w:before="0" w:beforeAutospacing="0" w:after="0" w:afterAutospacing="0"/>
              <w:rPr>
                <w:color w:val="000000"/>
                <w:sz w:val="20"/>
                <w:szCs w:val="20"/>
              </w:rPr>
            </w:pPr>
          </w:p>
          <w:p w14:paraId="7982566A" w14:textId="77777777" w:rsidR="00A869F6" w:rsidRDefault="00A869F6" w:rsidP="002543ED">
            <w:pPr>
              <w:pStyle w:val="xxmsonormal"/>
              <w:shd w:val="clear" w:color="auto" w:fill="FFFFFF"/>
              <w:spacing w:before="0" w:beforeAutospacing="0" w:after="0" w:afterAutospacing="0"/>
              <w:rPr>
                <w:color w:val="000000"/>
                <w:sz w:val="20"/>
                <w:szCs w:val="20"/>
              </w:rPr>
            </w:pPr>
          </w:p>
          <w:p w14:paraId="183A0E95" w14:textId="77777777" w:rsidR="00A869F6" w:rsidRDefault="00A869F6" w:rsidP="002543ED">
            <w:pPr>
              <w:pStyle w:val="xxmsonormal"/>
              <w:shd w:val="clear" w:color="auto" w:fill="FFFFFF"/>
              <w:spacing w:before="0" w:beforeAutospacing="0" w:after="0" w:afterAutospacing="0"/>
              <w:rPr>
                <w:color w:val="000000"/>
                <w:sz w:val="20"/>
                <w:szCs w:val="20"/>
              </w:rPr>
            </w:pPr>
          </w:p>
          <w:p w14:paraId="064E172A" w14:textId="77777777" w:rsidR="00A869F6" w:rsidRDefault="00A869F6" w:rsidP="002543ED">
            <w:pPr>
              <w:pStyle w:val="xxmsonormal"/>
              <w:shd w:val="clear" w:color="auto" w:fill="FFFFFF"/>
              <w:spacing w:before="0" w:beforeAutospacing="0" w:after="0" w:afterAutospacing="0"/>
              <w:rPr>
                <w:color w:val="000000"/>
                <w:sz w:val="20"/>
                <w:szCs w:val="20"/>
              </w:rPr>
            </w:pPr>
          </w:p>
          <w:p w14:paraId="7CDB6019" w14:textId="77777777" w:rsidR="00A869F6" w:rsidRDefault="00A869F6" w:rsidP="002543ED">
            <w:pPr>
              <w:pStyle w:val="xxmsonormal"/>
              <w:shd w:val="clear" w:color="auto" w:fill="FFFFFF"/>
              <w:spacing w:before="0" w:beforeAutospacing="0" w:after="0" w:afterAutospacing="0"/>
              <w:rPr>
                <w:color w:val="000000"/>
                <w:sz w:val="20"/>
                <w:szCs w:val="20"/>
              </w:rPr>
            </w:pPr>
          </w:p>
          <w:p w14:paraId="0702A7FB" w14:textId="77777777" w:rsidR="00A869F6" w:rsidRDefault="00A869F6" w:rsidP="002543ED">
            <w:pPr>
              <w:pStyle w:val="xxmsonormal"/>
              <w:shd w:val="clear" w:color="auto" w:fill="FFFFFF"/>
              <w:spacing w:before="0" w:beforeAutospacing="0" w:after="0" w:afterAutospacing="0"/>
              <w:rPr>
                <w:color w:val="000000"/>
                <w:sz w:val="20"/>
                <w:szCs w:val="20"/>
              </w:rPr>
            </w:pPr>
          </w:p>
          <w:p w14:paraId="0BF2F645" w14:textId="77777777" w:rsidR="00A869F6" w:rsidRPr="001762EB" w:rsidRDefault="00A869F6" w:rsidP="002543ED">
            <w:pPr>
              <w:pStyle w:val="xxmsonormal"/>
              <w:shd w:val="clear" w:color="auto" w:fill="FFFFFF"/>
              <w:spacing w:before="0" w:beforeAutospacing="0" w:after="0" w:afterAutospacing="0"/>
              <w:rPr>
                <w:sz w:val="20"/>
                <w:szCs w:val="20"/>
              </w:rPr>
            </w:pPr>
          </w:p>
        </w:tc>
      </w:tr>
      <w:tr w:rsidR="00A869F6" w14:paraId="32D53A17" w14:textId="77777777" w:rsidTr="00C55A8B">
        <w:tc>
          <w:tcPr>
            <w:tcW w:w="10106" w:type="dxa"/>
            <w:gridSpan w:val="24"/>
            <w:tcBorders>
              <w:bottom w:val="double" w:sz="4" w:space="0" w:color="auto"/>
            </w:tcBorders>
            <w:shd w:val="clear" w:color="auto" w:fill="BDD6EE"/>
          </w:tcPr>
          <w:p w14:paraId="20247CD2" w14:textId="0614DC20" w:rsidR="00A869F6" w:rsidRDefault="00A869F6" w:rsidP="002543ED">
            <w:pPr>
              <w:jc w:val="both"/>
              <w:rPr>
                <w:b/>
                <w:sz w:val="28"/>
              </w:rPr>
            </w:pPr>
            <w:r>
              <w:lastRenderedPageBreak/>
              <w:br w:type="page"/>
            </w:r>
            <w:r>
              <w:br w:type="page"/>
            </w:r>
            <w:r>
              <w:rPr>
                <w:b/>
                <w:sz w:val="28"/>
              </w:rPr>
              <w:t>B-III – Charakteristika studijního předmětu</w:t>
            </w:r>
          </w:p>
        </w:tc>
      </w:tr>
      <w:tr w:rsidR="00A869F6" w:rsidRPr="007D2B89" w14:paraId="74B228B6"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tcBorders>
              <w:top w:val="double" w:sz="4" w:space="0" w:color="auto"/>
            </w:tcBorders>
            <w:shd w:val="clear" w:color="auto" w:fill="F7CAAC"/>
            <w:tcPrChange w:id="660" w:author="Michal Staněk" w:date="2021-04-16T13:25:00Z">
              <w:tcPr>
                <w:tcW w:w="3403" w:type="dxa"/>
                <w:gridSpan w:val="3"/>
                <w:tcBorders>
                  <w:top w:val="double" w:sz="4" w:space="0" w:color="auto"/>
                </w:tcBorders>
                <w:shd w:val="clear" w:color="auto" w:fill="F7CAAC"/>
              </w:tcPr>
            </w:tcPrChange>
          </w:tcPr>
          <w:p w14:paraId="392247DE" w14:textId="77777777" w:rsidR="00A869F6" w:rsidRPr="00AC2ECC" w:rsidRDefault="00A869F6" w:rsidP="002543ED">
            <w:pPr>
              <w:jc w:val="both"/>
              <w:rPr>
                <w:b/>
              </w:rPr>
            </w:pPr>
            <w:r w:rsidRPr="00AC2ECC">
              <w:rPr>
                <w:b/>
              </w:rPr>
              <w:t>Název studijního předmětu</w:t>
            </w:r>
          </w:p>
        </w:tc>
        <w:tc>
          <w:tcPr>
            <w:tcW w:w="6705" w:type="dxa"/>
            <w:gridSpan w:val="21"/>
            <w:tcBorders>
              <w:top w:val="double" w:sz="4" w:space="0" w:color="auto"/>
            </w:tcBorders>
            <w:tcPrChange w:id="661" w:author="Michal Staněk" w:date="2021-04-16T13:25:00Z">
              <w:tcPr>
                <w:tcW w:w="6703" w:type="dxa"/>
                <w:gridSpan w:val="21"/>
                <w:tcBorders>
                  <w:top w:val="double" w:sz="4" w:space="0" w:color="auto"/>
                </w:tcBorders>
              </w:tcPr>
            </w:tcPrChange>
          </w:tcPr>
          <w:p w14:paraId="732BDC5F" w14:textId="77777777" w:rsidR="00A869F6" w:rsidRPr="00AC2ECC" w:rsidRDefault="00A869F6" w:rsidP="002543ED">
            <w:pPr>
              <w:jc w:val="both"/>
              <w:rPr>
                <w:b/>
                <w:bCs/>
                <w:lang w:val="en-GB"/>
              </w:rPr>
            </w:pPr>
            <w:bookmarkStart w:id="662" w:name="Modern_Methods"/>
            <w:bookmarkEnd w:id="662"/>
            <w:r w:rsidRPr="00AC2ECC">
              <w:rPr>
                <w:b/>
                <w:bCs/>
                <w:spacing w:val="-2"/>
                <w:lang w:val="en-GB"/>
              </w:rPr>
              <w:t>Modern Methods of Non-Contact Metrology</w:t>
            </w:r>
          </w:p>
        </w:tc>
      </w:tr>
      <w:tr w:rsidR="00A869F6" w:rsidRPr="006758B5" w14:paraId="57CA7BC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6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664" w:author="Michal Staněk" w:date="2021-04-16T13:25:00Z">
              <w:tcPr>
                <w:tcW w:w="3403" w:type="dxa"/>
                <w:gridSpan w:val="3"/>
                <w:shd w:val="clear" w:color="auto" w:fill="F7CAAC"/>
              </w:tcPr>
            </w:tcPrChange>
          </w:tcPr>
          <w:p w14:paraId="71D0C639" w14:textId="77777777" w:rsidR="00A869F6" w:rsidRPr="00AC2ECC" w:rsidRDefault="00A869F6" w:rsidP="002543ED">
            <w:pPr>
              <w:jc w:val="both"/>
              <w:rPr>
                <w:b/>
              </w:rPr>
            </w:pPr>
            <w:r w:rsidRPr="00AC2ECC">
              <w:rPr>
                <w:b/>
              </w:rPr>
              <w:t>Typ předmětu</w:t>
            </w:r>
          </w:p>
        </w:tc>
        <w:tc>
          <w:tcPr>
            <w:tcW w:w="3340" w:type="dxa"/>
            <w:gridSpan w:val="13"/>
            <w:tcPrChange w:id="665" w:author="Michal Staněk" w:date="2021-04-16T13:25:00Z">
              <w:tcPr>
                <w:tcW w:w="3340" w:type="dxa"/>
                <w:gridSpan w:val="13"/>
              </w:tcPr>
            </w:tcPrChange>
          </w:tcPr>
          <w:p w14:paraId="71517F80" w14:textId="473562C7" w:rsidR="00A869F6" w:rsidRPr="00AC2ECC" w:rsidRDefault="0066406A" w:rsidP="002543ED">
            <w:pPr>
              <w:jc w:val="both"/>
            </w:pPr>
            <w:ins w:id="666" w:author="Michal Staněk" w:date="2021-04-16T13:13:00Z">
              <w:r w:rsidRPr="0092203B">
                <w:rPr>
                  <w:sz w:val="19"/>
                  <w:szCs w:val="19"/>
                </w:rPr>
                <w:t>volitelný</w:t>
              </w:r>
            </w:ins>
          </w:p>
        </w:tc>
        <w:tc>
          <w:tcPr>
            <w:tcW w:w="2695" w:type="dxa"/>
            <w:gridSpan w:val="6"/>
            <w:shd w:val="clear" w:color="auto" w:fill="F7CAAC"/>
            <w:tcPrChange w:id="667" w:author="Michal Staněk" w:date="2021-04-16T13:25:00Z">
              <w:tcPr>
                <w:tcW w:w="2695" w:type="dxa"/>
                <w:gridSpan w:val="6"/>
                <w:shd w:val="clear" w:color="auto" w:fill="F7CAAC"/>
              </w:tcPr>
            </w:tcPrChange>
          </w:tcPr>
          <w:p w14:paraId="5E954902" w14:textId="77777777" w:rsidR="00A869F6" w:rsidRPr="00AC2ECC" w:rsidRDefault="00A869F6" w:rsidP="002543ED">
            <w:pPr>
              <w:jc w:val="both"/>
            </w:pPr>
            <w:r w:rsidRPr="00AC2ECC">
              <w:rPr>
                <w:b/>
              </w:rPr>
              <w:t>doporučený ročník / semestr</w:t>
            </w:r>
          </w:p>
        </w:tc>
        <w:tc>
          <w:tcPr>
            <w:tcW w:w="670" w:type="dxa"/>
            <w:gridSpan w:val="2"/>
            <w:tcPrChange w:id="668" w:author="Michal Staněk" w:date="2021-04-16T13:25:00Z">
              <w:tcPr>
                <w:tcW w:w="668" w:type="dxa"/>
                <w:gridSpan w:val="2"/>
              </w:tcPr>
            </w:tcPrChange>
          </w:tcPr>
          <w:p w14:paraId="201EC724" w14:textId="77777777" w:rsidR="00A869F6" w:rsidRPr="00AC2ECC" w:rsidRDefault="00A869F6" w:rsidP="002543ED">
            <w:pPr>
              <w:jc w:val="both"/>
            </w:pPr>
          </w:p>
        </w:tc>
      </w:tr>
      <w:tr w:rsidR="00A869F6" w:rsidRPr="006758B5" w14:paraId="3C0A583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6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670" w:author="Michal Staněk" w:date="2021-04-16T13:25:00Z">
              <w:tcPr>
                <w:tcW w:w="3403" w:type="dxa"/>
                <w:gridSpan w:val="3"/>
                <w:shd w:val="clear" w:color="auto" w:fill="F7CAAC"/>
              </w:tcPr>
            </w:tcPrChange>
          </w:tcPr>
          <w:p w14:paraId="0DFA867D" w14:textId="77777777" w:rsidR="00A869F6" w:rsidRPr="00AC2ECC" w:rsidRDefault="00A869F6" w:rsidP="002543ED">
            <w:pPr>
              <w:jc w:val="both"/>
              <w:rPr>
                <w:b/>
              </w:rPr>
            </w:pPr>
            <w:r w:rsidRPr="00AC2ECC">
              <w:rPr>
                <w:b/>
              </w:rPr>
              <w:t>Rozsah studijního předmětu</w:t>
            </w:r>
          </w:p>
        </w:tc>
        <w:tc>
          <w:tcPr>
            <w:tcW w:w="1635" w:type="dxa"/>
            <w:gridSpan w:val="7"/>
            <w:tcPrChange w:id="671" w:author="Michal Staněk" w:date="2021-04-16T13:25:00Z">
              <w:tcPr>
                <w:tcW w:w="1635" w:type="dxa"/>
                <w:gridSpan w:val="7"/>
              </w:tcPr>
            </w:tcPrChange>
          </w:tcPr>
          <w:p w14:paraId="5F06280C" w14:textId="77777777" w:rsidR="00A869F6" w:rsidRPr="00AC2ECC" w:rsidRDefault="00A869F6" w:rsidP="002543ED">
            <w:pPr>
              <w:jc w:val="both"/>
            </w:pPr>
          </w:p>
        </w:tc>
        <w:tc>
          <w:tcPr>
            <w:tcW w:w="889" w:type="dxa"/>
            <w:gridSpan w:val="3"/>
            <w:shd w:val="clear" w:color="auto" w:fill="F7CAAC"/>
            <w:tcPrChange w:id="672" w:author="Michal Staněk" w:date="2021-04-16T13:25:00Z">
              <w:tcPr>
                <w:tcW w:w="889" w:type="dxa"/>
                <w:gridSpan w:val="3"/>
                <w:shd w:val="clear" w:color="auto" w:fill="F7CAAC"/>
              </w:tcPr>
            </w:tcPrChange>
          </w:tcPr>
          <w:p w14:paraId="0A3B4EDF" w14:textId="77777777" w:rsidR="00A869F6" w:rsidRPr="00AC2ECC" w:rsidRDefault="00A869F6" w:rsidP="002543ED">
            <w:pPr>
              <w:jc w:val="both"/>
              <w:rPr>
                <w:b/>
              </w:rPr>
            </w:pPr>
            <w:r w:rsidRPr="00AC2ECC">
              <w:rPr>
                <w:b/>
              </w:rPr>
              <w:t xml:space="preserve">hod. </w:t>
            </w:r>
          </w:p>
        </w:tc>
        <w:tc>
          <w:tcPr>
            <w:tcW w:w="816" w:type="dxa"/>
            <w:gridSpan w:val="3"/>
            <w:tcPrChange w:id="673" w:author="Michal Staněk" w:date="2021-04-16T13:25:00Z">
              <w:tcPr>
                <w:tcW w:w="816" w:type="dxa"/>
                <w:gridSpan w:val="3"/>
              </w:tcPr>
            </w:tcPrChange>
          </w:tcPr>
          <w:p w14:paraId="204D73D1" w14:textId="77777777" w:rsidR="00A869F6" w:rsidRPr="00AC2ECC" w:rsidRDefault="00A869F6" w:rsidP="002543ED">
            <w:pPr>
              <w:jc w:val="both"/>
            </w:pPr>
          </w:p>
        </w:tc>
        <w:tc>
          <w:tcPr>
            <w:tcW w:w="2156" w:type="dxa"/>
            <w:gridSpan w:val="3"/>
            <w:shd w:val="clear" w:color="auto" w:fill="F7CAAC"/>
            <w:tcPrChange w:id="674" w:author="Michal Staněk" w:date="2021-04-16T13:25:00Z">
              <w:tcPr>
                <w:tcW w:w="2156" w:type="dxa"/>
                <w:gridSpan w:val="3"/>
                <w:shd w:val="clear" w:color="auto" w:fill="F7CAAC"/>
              </w:tcPr>
            </w:tcPrChange>
          </w:tcPr>
          <w:p w14:paraId="5660D23F" w14:textId="77777777" w:rsidR="00A869F6" w:rsidRPr="00AC2ECC" w:rsidRDefault="00A869F6" w:rsidP="002543ED">
            <w:pPr>
              <w:jc w:val="both"/>
              <w:rPr>
                <w:b/>
              </w:rPr>
            </w:pPr>
            <w:r w:rsidRPr="00AC2ECC">
              <w:rPr>
                <w:b/>
              </w:rPr>
              <w:t>kreditů</w:t>
            </w:r>
          </w:p>
        </w:tc>
        <w:tc>
          <w:tcPr>
            <w:tcW w:w="1209" w:type="dxa"/>
            <w:gridSpan w:val="5"/>
            <w:tcPrChange w:id="675" w:author="Michal Staněk" w:date="2021-04-16T13:25:00Z">
              <w:tcPr>
                <w:tcW w:w="1207" w:type="dxa"/>
                <w:gridSpan w:val="5"/>
              </w:tcPr>
            </w:tcPrChange>
          </w:tcPr>
          <w:p w14:paraId="5B6E9300" w14:textId="77777777" w:rsidR="00A869F6" w:rsidRPr="00AC2ECC" w:rsidRDefault="00A869F6" w:rsidP="002543ED">
            <w:pPr>
              <w:jc w:val="both"/>
            </w:pPr>
          </w:p>
        </w:tc>
      </w:tr>
      <w:tr w:rsidR="00A869F6" w:rsidRPr="006758B5" w14:paraId="0F3F3724"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7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677" w:author="Michal Staněk" w:date="2021-04-16T13:25:00Z">
              <w:tcPr>
                <w:tcW w:w="3403" w:type="dxa"/>
                <w:gridSpan w:val="3"/>
                <w:shd w:val="clear" w:color="auto" w:fill="F7CAAC"/>
              </w:tcPr>
            </w:tcPrChange>
          </w:tcPr>
          <w:p w14:paraId="73E7216D" w14:textId="77777777" w:rsidR="00A869F6" w:rsidRPr="00AC2ECC" w:rsidRDefault="00A869F6" w:rsidP="002543ED">
            <w:pPr>
              <w:jc w:val="both"/>
              <w:rPr>
                <w:b/>
              </w:rPr>
            </w:pPr>
            <w:r w:rsidRPr="00AC2ECC">
              <w:rPr>
                <w:b/>
              </w:rPr>
              <w:t xml:space="preserve">Prerekvizity, </w:t>
            </w:r>
            <w:proofErr w:type="spellStart"/>
            <w:r w:rsidRPr="00AC2ECC">
              <w:rPr>
                <w:b/>
              </w:rPr>
              <w:t>korekvizity</w:t>
            </w:r>
            <w:proofErr w:type="spellEnd"/>
            <w:r w:rsidRPr="00AC2ECC">
              <w:rPr>
                <w:b/>
              </w:rPr>
              <w:t>, ekvivalence</w:t>
            </w:r>
          </w:p>
        </w:tc>
        <w:tc>
          <w:tcPr>
            <w:tcW w:w="6705" w:type="dxa"/>
            <w:gridSpan w:val="21"/>
            <w:tcPrChange w:id="678" w:author="Michal Staněk" w:date="2021-04-16T13:25:00Z">
              <w:tcPr>
                <w:tcW w:w="6703" w:type="dxa"/>
                <w:gridSpan w:val="21"/>
              </w:tcPr>
            </w:tcPrChange>
          </w:tcPr>
          <w:p w14:paraId="04FA3E93" w14:textId="77777777" w:rsidR="00A869F6" w:rsidRPr="00AC2ECC" w:rsidRDefault="00A869F6" w:rsidP="002543ED">
            <w:pPr>
              <w:jc w:val="both"/>
            </w:pPr>
          </w:p>
        </w:tc>
      </w:tr>
      <w:tr w:rsidR="00A869F6" w:rsidRPr="006758B5" w14:paraId="6490477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7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680" w:author="Michal Staněk" w:date="2021-04-16T13:25:00Z">
              <w:tcPr>
                <w:tcW w:w="3403" w:type="dxa"/>
                <w:gridSpan w:val="3"/>
                <w:shd w:val="clear" w:color="auto" w:fill="F7CAAC"/>
              </w:tcPr>
            </w:tcPrChange>
          </w:tcPr>
          <w:p w14:paraId="07331A3A" w14:textId="77777777" w:rsidR="00A869F6" w:rsidRPr="00AC2ECC" w:rsidRDefault="00A869F6" w:rsidP="002543ED">
            <w:pPr>
              <w:jc w:val="both"/>
              <w:rPr>
                <w:b/>
              </w:rPr>
            </w:pPr>
            <w:r w:rsidRPr="00AC2ECC">
              <w:rPr>
                <w:b/>
              </w:rPr>
              <w:t>Způsob ověření studijních výsledků</w:t>
            </w:r>
          </w:p>
        </w:tc>
        <w:tc>
          <w:tcPr>
            <w:tcW w:w="3340" w:type="dxa"/>
            <w:gridSpan w:val="13"/>
            <w:tcPrChange w:id="681" w:author="Michal Staněk" w:date="2021-04-16T13:25:00Z">
              <w:tcPr>
                <w:tcW w:w="3340" w:type="dxa"/>
                <w:gridSpan w:val="13"/>
              </w:tcPr>
            </w:tcPrChange>
          </w:tcPr>
          <w:p w14:paraId="4E81D4BF" w14:textId="77777777" w:rsidR="00A869F6" w:rsidRPr="00AC2ECC" w:rsidRDefault="00A869F6" w:rsidP="002543ED">
            <w:pPr>
              <w:jc w:val="both"/>
            </w:pPr>
            <w:r w:rsidRPr="00AC2ECC">
              <w:t>zkouška</w:t>
            </w:r>
          </w:p>
        </w:tc>
        <w:tc>
          <w:tcPr>
            <w:tcW w:w="2156" w:type="dxa"/>
            <w:gridSpan w:val="3"/>
            <w:shd w:val="clear" w:color="auto" w:fill="F7CAAC"/>
            <w:tcPrChange w:id="682" w:author="Michal Staněk" w:date="2021-04-16T13:25:00Z">
              <w:tcPr>
                <w:tcW w:w="2156" w:type="dxa"/>
                <w:gridSpan w:val="3"/>
                <w:shd w:val="clear" w:color="auto" w:fill="F7CAAC"/>
              </w:tcPr>
            </w:tcPrChange>
          </w:tcPr>
          <w:p w14:paraId="65CB8DA2" w14:textId="77777777" w:rsidR="00A869F6" w:rsidRPr="00AC2ECC" w:rsidRDefault="00A869F6" w:rsidP="002543ED">
            <w:pPr>
              <w:jc w:val="both"/>
              <w:rPr>
                <w:b/>
              </w:rPr>
            </w:pPr>
            <w:r w:rsidRPr="00AC2ECC">
              <w:rPr>
                <w:b/>
              </w:rPr>
              <w:t>Forma výuky</w:t>
            </w:r>
          </w:p>
        </w:tc>
        <w:tc>
          <w:tcPr>
            <w:tcW w:w="1209" w:type="dxa"/>
            <w:gridSpan w:val="5"/>
            <w:tcPrChange w:id="683" w:author="Michal Staněk" w:date="2021-04-16T13:25:00Z">
              <w:tcPr>
                <w:tcW w:w="1207" w:type="dxa"/>
                <w:gridSpan w:val="5"/>
              </w:tcPr>
            </w:tcPrChange>
          </w:tcPr>
          <w:p w14:paraId="4D056F6B" w14:textId="0EF2C4A4" w:rsidR="00A869F6" w:rsidRPr="00AC2ECC" w:rsidRDefault="0066406A" w:rsidP="002543ED">
            <w:pPr>
              <w:jc w:val="both"/>
            </w:pPr>
            <w:ins w:id="684" w:author="Michal Staněk" w:date="2021-04-16T13:13:00Z">
              <w:r>
                <w:rPr>
                  <w:sz w:val="18"/>
                  <w:szCs w:val="18"/>
                </w:rPr>
                <w:t>konzultace</w:t>
              </w:r>
            </w:ins>
          </w:p>
        </w:tc>
      </w:tr>
      <w:tr w:rsidR="00A869F6" w:rsidRPr="006758B5" w14:paraId="519CB836"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8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686" w:author="Michal Staněk" w:date="2021-04-16T13:25:00Z">
              <w:tcPr>
                <w:tcW w:w="3403" w:type="dxa"/>
                <w:gridSpan w:val="3"/>
                <w:shd w:val="clear" w:color="auto" w:fill="F7CAAC"/>
              </w:tcPr>
            </w:tcPrChange>
          </w:tcPr>
          <w:p w14:paraId="0E129A24" w14:textId="77777777" w:rsidR="00A869F6" w:rsidRPr="00AC2ECC" w:rsidRDefault="00A869F6" w:rsidP="002543ED">
            <w:pPr>
              <w:jc w:val="both"/>
              <w:rPr>
                <w:b/>
              </w:rPr>
            </w:pPr>
            <w:r w:rsidRPr="00AC2ECC">
              <w:rPr>
                <w:b/>
              </w:rPr>
              <w:t>Forma způsobu ověření studijních výsledků a další požadavky na studenta</w:t>
            </w:r>
          </w:p>
        </w:tc>
        <w:tc>
          <w:tcPr>
            <w:tcW w:w="6705" w:type="dxa"/>
            <w:gridSpan w:val="21"/>
            <w:tcBorders>
              <w:bottom w:val="single" w:sz="4" w:space="0" w:color="auto"/>
            </w:tcBorders>
            <w:tcPrChange w:id="687" w:author="Michal Staněk" w:date="2021-04-16T13:25:00Z">
              <w:tcPr>
                <w:tcW w:w="6703" w:type="dxa"/>
                <w:gridSpan w:val="21"/>
                <w:tcBorders>
                  <w:bottom w:val="single" w:sz="4" w:space="0" w:color="auto"/>
                </w:tcBorders>
              </w:tcPr>
            </w:tcPrChange>
          </w:tcPr>
          <w:p w14:paraId="7AB01EDB" w14:textId="77777777" w:rsidR="00A869F6" w:rsidRPr="00AC2ECC" w:rsidRDefault="00A869F6" w:rsidP="002543ED">
            <w:pPr>
              <w:jc w:val="both"/>
            </w:pPr>
          </w:p>
        </w:tc>
      </w:tr>
      <w:tr w:rsidR="00A869F6" w:rsidRPr="006758B5" w14:paraId="7996758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8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97"/>
          <w:trPrChange w:id="689" w:author="Michal Staněk" w:date="2021-04-16T13:25:00Z">
            <w:trPr>
              <w:trHeight w:val="197"/>
            </w:trPr>
          </w:trPrChange>
        </w:trPr>
        <w:tc>
          <w:tcPr>
            <w:tcW w:w="3401" w:type="dxa"/>
            <w:gridSpan w:val="3"/>
            <w:tcBorders>
              <w:top w:val="nil"/>
            </w:tcBorders>
            <w:shd w:val="clear" w:color="auto" w:fill="F7CAAC"/>
            <w:tcPrChange w:id="690" w:author="Michal Staněk" w:date="2021-04-16T13:25:00Z">
              <w:tcPr>
                <w:tcW w:w="3403" w:type="dxa"/>
                <w:gridSpan w:val="3"/>
                <w:tcBorders>
                  <w:top w:val="nil"/>
                </w:tcBorders>
                <w:shd w:val="clear" w:color="auto" w:fill="F7CAAC"/>
              </w:tcPr>
            </w:tcPrChange>
          </w:tcPr>
          <w:p w14:paraId="0453C4D1" w14:textId="77777777" w:rsidR="00A869F6" w:rsidRPr="00AC2ECC" w:rsidRDefault="00A869F6" w:rsidP="002543ED">
            <w:pPr>
              <w:jc w:val="both"/>
              <w:rPr>
                <w:b/>
              </w:rPr>
            </w:pPr>
            <w:r w:rsidRPr="00AC2ECC">
              <w:rPr>
                <w:b/>
              </w:rPr>
              <w:t>Garant předmětu</w:t>
            </w:r>
          </w:p>
        </w:tc>
        <w:tc>
          <w:tcPr>
            <w:tcW w:w="6705" w:type="dxa"/>
            <w:gridSpan w:val="21"/>
            <w:tcBorders>
              <w:top w:val="single" w:sz="4" w:space="0" w:color="auto"/>
            </w:tcBorders>
            <w:tcPrChange w:id="691" w:author="Michal Staněk" w:date="2021-04-16T13:25:00Z">
              <w:tcPr>
                <w:tcW w:w="6703" w:type="dxa"/>
                <w:gridSpan w:val="21"/>
                <w:tcBorders>
                  <w:top w:val="single" w:sz="4" w:space="0" w:color="auto"/>
                </w:tcBorders>
              </w:tcPr>
            </w:tcPrChange>
          </w:tcPr>
          <w:p w14:paraId="1CB22732" w14:textId="77777777" w:rsidR="00A869F6" w:rsidRPr="00AC2ECC" w:rsidRDefault="00A869F6" w:rsidP="002543ED">
            <w:pPr>
              <w:jc w:val="both"/>
            </w:pPr>
            <w:r w:rsidRPr="00AC2ECC">
              <w:rPr>
                <w:spacing w:val="-2"/>
              </w:rPr>
              <w:t>prof. Dr. Ing. Vladimír Pata</w:t>
            </w:r>
          </w:p>
        </w:tc>
      </w:tr>
      <w:tr w:rsidR="00A869F6" w:rsidRPr="006758B5" w14:paraId="00A6EDDE"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9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693" w:author="Michal Staněk" w:date="2021-04-16T13:25:00Z">
            <w:trPr>
              <w:trHeight w:val="243"/>
            </w:trPr>
          </w:trPrChange>
        </w:trPr>
        <w:tc>
          <w:tcPr>
            <w:tcW w:w="3401" w:type="dxa"/>
            <w:gridSpan w:val="3"/>
            <w:tcBorders>
              <w:top w:val="nil"/>
            </w:tcBorders>
            <w:shd w:val="clear" w:color="auto" w:fill="F7CAAC"/>
            <w:tcPrChange w:id="694" w:author="Michal Staněk" w:date="2021-04-16T13:25:00Z">
              <w:tcPr>
                <w:tcW w:w="3403" w:type="dxa"/>
                <w:gridSpan w:val="3"/>
                <w:tcBorders>
                  <w:top w:val="nil"/>
                </w:tcBorders>
                <w:shd w:val="clear" w:color="auto" w:fill="F7CAAC"/>
              </w:tcPr>
            </w:tcPrChange>
          </w:tcPr>
          <w:p w14:paraId="1C272651" w14:textId="77777777" w:rsidR="00A869F6" w:rsidRPr="00AC2ECC" w:rsidRDefault="00A869F6" w:rsidP="002543ED">
            <w:pPr>
              <w:jc w:val="both"/>
              <w:rPr>
                <w:b/>
              </w:rPr>
            </w:pPr>
            <w:r w:rsidRPr="00AC2ECC">
              <w:rPr>
                <w:b/>
              </w:rPr>
              <w:t>Zapojení garanta do výuky předmětu</w:t>
            </w:r>
          </w:p>
        </w:tc>
        <w:tc>
          <w:tcPr>
            <w:tcW w:w="6705" w:type="dxa"/>
            <w:gridSpan w:val="21"/>
            <w:tcBorders>
              <w:top w:val="nil"/>
            </w:tcBorders>
            <w:tcPrChange w:id="695" w:author="Michal Staněk" w:date="2021-04-16T13:25:00Z">
              <w:tcPr>
                <w:tcW w:w="6703" w:type="dxa"/>
                <w:gridSpan w:val="21"/>
                <w:tcBorders>
                  <w:top w:val="nil"/>
                </w:tcBorders>
              </w:tcPr>
            </w:tcPrChange>
          </w:tcPr>
          <w:p w14:paraId="24F5B17E" w14:textId="77777777" w:rsidR="00A869F6" w:rsidRPr="00AC2ECC" w:rsidRDefault="00A869F6" w:rsidP="002543ED">
            <w:pPr>
              <w:jc w:val="both"/>
            </w:pPr>
            <w:r w:rsidRPr="00AC2ECC">
              <w:t>100%</w:t>
            </w:r>
          </w:p>
        </w:tc>
      </w:tr>
      <w:tr w:rsidR="00A869F6" w:rsidRPr="006758B5" w14:paraId="342641C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9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697" w:author="Michal Staněk" w:date="2021-04-16T13:25:00Z">
              <w:tcPr>
                <w:tcW w:w="3403" w:type="dxa"/>
                <w:gridSpan w:val="3"/>
                <w:shd w:val="clear" w:color="auto" w:fill="F7CAAC"/>
              </w:tcPr>
            </w:tcPrChange>
          </w:tcPr>
          <w:p w14:paraId="1F000EE1" w14:textId="77777777" w:rsidR="00A869F6" w:rsidRPr="00AC2ECC" w:rsidRDefault="00A869F6" w:rsidP="002543ED">
            <w:pPr>
              <w:jc w:val="both"/>
              <w:rPr>
                <w:b/>
              </w:rPr>
            </w:pPr>
            <w:r w:rsidRPr="00AC2ECC">
              <w:rPr>
                <w:b/>
              </w:rPr>
              <w:t>Vyučující</w:t>
            </w:r>
          </w:p>
        </w:tc>
        <w:tc>
          <w:tcPr>
            <w:tcW w:w="6705" w:type="dxa"/>
            <w:gridSpan w:val="21"/>
            <w:tcBorders>
              <w:bottom w:val="nil"/>
            </w:tcBorders>
            <w:tcPrChange w:id="698" w:author="Michal Staněk" w:date="2021-04-16T13:25:00Z">
              <w:tcPr>
                <w:tcW w:w="6703" w:type="dxa"/>
                <w:gridSpan w:val="21"/>
                <w:tcBorders>
                  <w:bottom w:val="nil"/>
                </w:tcBorders>
              </w:tcPr>
            </w:tcPrChange>
          </w:tcPr>
          <w:p w14:paraId="60478E2D" w14:textId="77777777" w:rsidR="00A869F6" w:rsidRPr="00AC2ECC" w:rsidRDefault="00A869F6" w:rsidP="002543ED">
            <w:pPr>
              <w:jc w:val="both"/>
            </w:pPr>
          </w:p>
        </w:tc>
      </w:tr>
      <w:tr w:rsidR="00A869F6" w:rsidRPr="006758B5" w14:paraId="02A6DAE9" w14:textId="77777777" w:rsidTr="00C55A8B">
        <w:trPr>
          <w:trHeight w:val="272"/>
        </w:trPr>
        <w:tc>
          <w:tcPr>
            <w:tcW w:w="10106" w:type="dxa"/>
            <w:gridSpan w:val="24"/>
            <w:tcBorders>
              <w:top w:val="nil"/>
            </w:tcBorders>
          </w:tcPr>
          <w:p w14:paraId="3AB66754" w14:textId="77777777" w:rsidR="00A869F6" w:rsidRPr="00AC2ECC" w:rsidRDefault="00A869F6" w:rsidP="002543ED">
            <w:pPr>
              <w:spacing w:before="20" w:after="20"/>
              <w:jc w:val="both"/>
            </w:pPr>
            <w:r w:rsidRPr="00AC2ECC">
              <w:rPr>
                <w:spacing w:val="-2"/>
              </w:rPr>
              <w:t>prof. Dr. Ing. Vladimír Pata</w:t>
            </w:r>
          </w:p>
        </w:tc>
      </w:tr>
      <w:tr w:rsidR="00A869F6" w:rsidRPr="006758B5" w14:paraId="3B05D22A"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9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700" w:author="Michal Staněk" w:date="2021-04-16T13:25:00Z">
              <w:tcPr>
                <w:tcW w:w="3403" w:type="dxa"/>
                <w:gridSpan w:val="3"/>
                <w:shd w:val="clear" w:color="auto" w:fill="F7CAAC"/>
              </w:tcPr>
            </w:tcPrChange>
          </w:tcPr>
          <w:p w14:paraId="5628C481" w14:textId="77777777" w:rsidR="00A869F6" w:rsidRPr="00AC2ECC" w:rsidRDefault="00A869F6" w:rsidP="002543ED">
            <w:pPr>
              <w:jc w:val="both"/>
              <w:rPr>
                <w:b/>
              </w:rPr>
            </w:pPr>
            <w:r w:rsidRPr="00AC2ECC">
              <w:rPr>
                <w:b/>
              </w:rPr>
              <w:t>Stručná anotace předmětu</w:t>
            </w:r>
          </w:p>
        </w:tc>
        <w:tc>
          <w:tcPr>
            <w:tcW w:w="6705" w:type="dxa"/>
            <w:gridSpan w:val="21"/>
            <w:tcBorders>
              <w:bottom w:val="nil"/>
            </w:tcBorders>
            <w:tcPrChange w:id="701" w:author="Michal Staněk" w:date="2021-04-16T13:25:00Z">
              <w:tcPr>
                <w:tcW w:w="6703" w:type="dxa"/>
                <w:gridSpan w:val="21"/>
                <w:tcBorders>
                  <w:bottom w:val="nil"/>
                </w:tcBorders>
              </w:tcPr>
            </w:tcPrChange>
          </w:tcPr>
          <w:p w14:paraId="75077AFA" w14:textId="77777777" w:rsidR="00A869F6" w:rsidRPr="00AC2ECC" w:rsidRDefault="00A869F6" w:rsidP="002543ED">
            <w:pPr>
              <w:jc w:val="both"/>
            </w:pPr>
          </w:p>
        </w:tc>
      </w:tr>
      <w:tr w:rsidR="00A869F6" w:rsidRPr="001762EB" w14:paraId="2B37B444" w14:textId="77777777" w:rsidTr="00C55A8B">
        <w:trPr>
          <w:trHeight w:val="3938"/>
        </w:trPr>
        <w:tc>
          <w:tcPr>
            <w:tcW w:w="10106" w:type="dxa"/>
            <w:gridSpan w:val="24"/>
            <w:tcBorders>
              <w:top w:val="nil"/>
              <w:bottom w:val="single" w:sz="12" w:space="0" w:color="auto"/>
            </w:tcBorders>
          </w:tcPr>
          <w:p w14:paraId="695C6D26" w14:textId="77777777" w:rsidR="00A869F6" w:rsidRPr="00AC2ECC" w:rsidRDefault="00A869F6" w:rsidP="002543ED">
            <w:pPr>
              <w:jc w:val="both"/>
            </w:pPr>
            <w:r w:rsidRPr="00AC2ECC">
              <w:rPr>
                <w:color w:val="000000"/>
                <w:shd w:val="clear" w:color="auto" w:fill="FFFFFF"/>
              </w:rPr>
              <w:t xml:space="preserve">Cílem předmětu je studenty seznámit, na vysoké teoretické úrovni s vazbami pro praktický výzkum, s teorií bezkontaktních měření včetně teorie chyb, bezkontaktními způsoby měření jednoosých vibrací pomocí </w:t>
            </w:r>
            <w:proofErr w:type="spellStart"/>
            <w:r w:rsidRPr="00AC2ECC">
              <w:rPr>
                <w:color w:val="000000"/>
                <w:shd w:val="clear" w:color="auto" w:fill="FFFFFF"/>
              </w:rPr>
              <w:t>laserinterferometrů</w:t>
            </w:r>
            <w:proofErr w:type="spellEnd"/>
            <w:r w:rsidRPr="00AC2ECC">
              <w:rPr>
                <w:color w:val="000000"/>
                <w:shd w:val="clear" w:color="auto" w:fill="FFFFFF"/>
              </w:rPr>
              <w:t xml:space="preserve">, tepelnými rozbory termicky namáhaných povrchů za pomoci infračervených kamerových systémů, postupy </w:t>
            </w:r>
            <w:proofErr w:type="spellStart"/>
            <w:r w:rsidRPr="00AC2ECC">
              <w:rPr>
                <w:color w:val="000000"/>
                <w:shd w:val="clear" w:color="auto" w:fill="FFFFFF"/>
              </w:rPr>
              <w:t>crashovacích</w:t>
            </w:r>
            <w:proofErr w:type="spellEnd"/>
            <w:r w:rsidRPr="00AC2ECC">
              <w:rPr>
                <w:color w:val="000000"/>
                <w:shd w:val="clear" w:color="auto" w:fill="FFFFFF"/>
              </w:rPr>
              <w:t xml:space="preserve"> testů snímaných vysokorychlostními kamerovými systémy a moderními způsoby vyhodnocování jakosti povrchů pomocí konfokálních snímačů. Pozornost bude věnována matematické podstatě výše uvedené problematiky, tedy FFT (rychlá Fourierova transformace a metody řešení diskrétních Fourierových řad) pro případy snímání jednoosých vibrací a hodnocení jakosti povrchů, včetně vyhodnocení pomocí spektrální analýzy, resp. hodnocení pomocí teorie </w:t>
            </w:r>
            <w:proofErr w:type="spellStart"/>
            <w:r w:rsidRPr="00AC2ECC">
              <w:rPr>
                <w:color w:val="000000"/>
                <w:shd w:val="clear" w:color="auto" w:fill="FFFFFF"/>
              </w:rPr>
              <w:t>fraktálů</w:t>
            </w:r>
            <w:proofErr w:type="spellEnd"/>
            <w:r w:rsidRPr="00AC2ECC">
              <w:rPr>
                <w:color w:val="000000"/>
                <w:shd w:val="clear" w:color="auto" w:fill="FFFFFF"/>
              </w:rPr>
              <w:t xml:space="preserve">, numerického řešení parciálních </w:t>
            </w:r>
            <w:proofErr w:type="spellStart"/>
            <w:r w:rsidRPr="00AC2ECC">
              <w:rPr>
                <w:color w:val="000000"/>
                <w:shd w:val="clear" w:color="auto" w:fill="FFFFFF"/>
              </w:rPr>
              <w:t>dif</w:t>
            </w:r>
            <w:proofErr w:type="spellEnd"/>
            <w:r w:rsidRPr="00AC2ECC">
              <w:rPr>
                <w:color w:val="000000"/>
                <w:shd w:val="clear" w:color="auto" w:fill="FFFFFF"/>
              </w:rPr>
              <w:t xml:space="preserve">. rovnic vedení tepla v případě měření pomocí infračervených kamerových systémů, včetně vazby na odpovídající simulační softwary a dále řešením příslušných diferenciálních rovnic pro </w:t>
            </w:r>
            <w:proofErr w:type="spellStart"/>
            <w:r w:rsidRPr="00AC2ECC">
              <w:rPr>
                <w:color w:val="000000"/>
                <w:shd w:val="clear" w:color="auto" w:fill="FFFFFF"/>
              </w:rPr>
              <w:t>crashovací</w:t>
            </w:r>
            <w:proofErr w:type="spellEnd"/>
            <w:r w:rsidRPr="00AC2ECC">
              <w:rPr>
                <w:color w:val="000000"/>
                <w:shd w:val="clear" w:color="auto" w:fill="FFFFFF"/>
              </w:rPr>
              <w:t xml:space="preserve"> testy opět ve vazbě na příslušné simulační softwary.</w:t>
            </w:r>
          </w:p>
          <w:p w14:paraId="19D4271E" w14:textId="77777777" w:rsidR="00A869F6" w:rsidRPr="00AC2ECC" w:rsidRDefault="00A869F6" w:rsidP="002543ED">
            <w:pPr>
              <w:jc w:val="both"/>
            </w:pPr>
          </w:p>
          <w:p w14:paraId="7AED7B58" w14:textId="77777777" w:rsidR="00A869F6" w:rsidRPr="00AC2ECC" w:rsidRDefault="00A869F6" w:rsidP="002543ED">
            <w:pPr>
              <w:jc w:val="both"/>
              <w:rPr>
                <w:u w:val="single"/>
              </w:rPr>
            </w:pPr>
            <w:r w:rsidRPr="00AC2ECC">
              <w:rPr>
                <w:u w:val="single"/>
              </w:rPr>
              <w:t>Základní témata:</w:t>
            </w:r>
          </w:p>
          <w:p w14:paraId="03A1C9D2" w14:textId="77777777" w:rsidR="00A869F6" w:rsidRPr="00AC2ECC" w:rsidRDefault="00A869F6" w:rsidP="002543ED">
            <w:pPr>
              <w:pStyle w:val="Odstavecseseznamem"/>
              <w:numPr>
                <w:ilvl w:val="0"/>
                <w:numId w:val="18"/>
              </w:numPr>
              <w:ind w:left="113" w:hanging="113"/>
              <w:jc w:val="both"/>
            </w:pPr>
            <w:r w:rsidRPr="00AC2ECC">
              <w:rPr>
                <w:shd w:val="clear" w:color="auto" w:fill="FFFFFF"/>
              </w:rPr>
              <w:t>Povrchová textura a jakost povrchů.</w:t>
            </w:r>
          </w:p>
          <w:p w14:paraId="70C831A9" w14:textId="77777777" w:rsidR="00A869F6" w:rsidRPr="00AC2ECC" w:rsidRDefault="00A869F6" w:rsidP="002543ED">
            <w:pPr>
              <w:pStyle w:val="Odstavecseseznamem"/>
              <w:numPr>
                <w:ilvl w:val="0"/>
                <w:numId w:val="18"/>
              </w:numPr>
              <w:ind w:left="113" w:hanging="113"/>
              <w:jc w:val="both"/>
            </w:pPr>
            <w:r w:rsidRPr="00AC2ECC">
              <w:rPr>
                <w:shd w:val="clear" w:color="auto" w:fill="FFFFFF"/>
              </w:rPr>
              <w:t>Metrologie stratifikovaných povrchů.</w:t>
            </w:r>
          </w:p>
          <w:p w14:paraId="4B261F53" w14:textId="77777777" w:rsidR="00A869F6" w:rsidRPr="00AC2ECC" w:rsidRDefault="00A869F6" w:rsidP="002543ED">
            <w:pPr>
              <w:pStyle w:val="Odstavecseseznamem"/>
              <w:numPr>
                <w:ilvl w:val="0"/>
                <w:numId w:val="18"/>
              </w:numPr>
              <w:ind w:left="113" w:hanging="113"/>
              <w:jc w:val="both"/>
            </w:pPr>
            <w:r w:rsidRPr="00AC2ECC">
              <w:rPr>
                <w:shd w:val="clear" w:color="auto" w:fill="FFFFFF"/>
              </w:rPr>
              <w:t>Optické metody zkoumání povrchů.</w:t>
            </w:r>
          </w:p>
          <w:p w14:paraId="108C819B" w14:textId="77777777" w:rsidR="00A869F6" w:rsidRPr="00AC2ECC" w:rsidRDefault="00A869F6" w:rsidP="002543ED">
            <w:pPr>
              <w:pStyle w:val="Odstavecseseznamem"/>
              <w:numPr>
                <w:ilvl w:val="0"/>
                <w:numId w:val="18"/>
              </w:numPr>
              <w:ind w:left="113" w:hanging="113"/>
              <w:jc w:val="both"/>
            </w:pPr>
            <w:proofErr w:type="spellStart"/>
            <w:r w:rsidRPr="00AC2ECC">
              <w:rPr>
                <w:shd w:val="clear" w:color="auto" w:fill="FFFFFF"/>
              </w:rPr>
              <w:t>Scanovací</w:t>
            </w:r>
            <w:proofErr w:type="spellEnd"/>
            <w:r w:rsidRPr="00AC2ECC">
              <w:rPr>
                <w:shd w:val="clear" w:color="auto" w:fill="FFFFFF"/>
              </w:rPr>
              <w:t xml:space="preserve"> mikroskopie.</w:t>
            </w:r>
          </w:p>
          <w:p w14:paraId="7954D19A" w14:textId="77777777" w:rsidR="00A869F6" w:rsidRPr="00AC2ECC" w:rsidRDefault="00A869F6" w:rsidP="002543ED">
            <w:pPr>
              <w:pStyle w:val="Odstavecseseznamem"/>
              <w:numPr>
                <w:ilvl w:val="0"/>
                <w:numId w:val="18"/>
              </w:numPr>
              <w:ind w:left="113" w:hanging="113"/>
              <w:jc w:val="both"/>
            </w:pPr>
            <w:r w:rsidRPr="00AC2ECC">
              <w:rPr>
                <w:shd w:val="clear" w:color="auto" w:fill="FFFFFF"/>
              </w:rPr>
              <w:t>Odebírání vzorků a jejich příprava.</w:t>
            </w:r>
          </w:p>
          <w:p w14:paraId="45F9E6EC" w14:textId="77777777" w:rsidR="00A869F6" w:rsidRPr="00AC2ECC" w:rsidRDefault="00A869F6" w:rsidP="002543ED">
            <w:pPr>
              <w:pStyle w:val="Odstavecseseznamem"/>
              <w:numPr>
                <w:ilvl w:val="0"/>
                <w:numId w:val="18"/>
              </w:numPr>
              <w:ind w:left="113" w:hanging="113"/>
              <w:jc w:val="both"/>
            </w:pPr>
            <w:r w:rsidRPr="00AC2ECC">
              <w:rPr>
                <w:shd w:val="clear" w:color="auto" w:fill="FFFFFF"/>
              </w:rPr>
              <w:t>Otisky vzorků a jejich replikace.</w:t>
            </w:r>
          </w:p>
          <w:p w14:paraId="1F1CCDD1" w14:textId="77777777" w:rsidR="00A869F6" w:rsidRPr="00AC2ECC" w:rsidRDefault="00A869F6" w:rsidP="002543ED">
            <w:pPr>
              <w:pStyle w:val="Odstavecseseznamem"/>
              <w:numPr>
                <w:ilvl w:val="0"/>
                <w:numId w:val="18"/>
              </w:numPr>
              <w:ind w:left="113" w:hanging="113"/>
              <w:jc w:val="both"/>
            </w:pPr>
            <w:r w:rsidRPr="00AC2ECC">
              <w:rPr>
                <w:shd w:val="clear" w:color="auto" w:fill="FFFFFF"/>
              </w:rPr>
              <w:t>Analytické hodnocení výsledků moderními metodami.</w:t>
            </w:r>
          </w:p>
          <w:p w14:paraId="2F109BDA" w14:textId="77777777" w:rsidR="00A869F6" w:rsidRPr="001762EB" w:rsidRDefault="00A869F6" w:rsidP="002543ED">
            <w:pPr>
              <w:pStyle w:val="Odstavecseseznamem"/>
              <w:numPr>
                <w:ilvl w:val="0"/>
                <w:numId w:val="18"/>
              </w:numPr>
              <w:ind w:left="113" w:hanging="113"/>
              <w:jc w:val="both"/>
            </w:pPr>
            <w:r w:rsidRPr="00AC2ECC">
              <w:rPr>
                <w:shd w:val="clear" w:color="auto" w:fill="FFFFFF"/>
              </w:rPr>
              <w:t>Využití FFT a Fraktální geometrie pro metrologii.</w:t>
            </w:r>
          </w:p>
        </w:tc>
      </w:tr>
      <w:tr w:rsidR="00A869F6" w:rsidRPr="001762EB" w14:paraId="04F191C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0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703" w:author="Michal Staněk" w:date="2021-04-16T13:25:00Z">
            <w:trPr>
              <w:trHeight w:val="265"/>
            </w:trPr>
          </w:trPrChange>
        </w:trPr>
        <w:tc>
          <w:tcPr>
            <w:tcW w:w="3902" w:type="dxa"/>
            <w:gridSpan w:val="7"/>
            <w:tcBorders>
              <w:top w:val="nil"/>
            </w:tcBorders>
            <w:shd w:val="clear" w:color="auto" w:fill="F7CAAC"/>
            <w:tcPrChange w:id="704" w:author="Michal Staněk" w:date="2021-04-16T13:25:00Z">
              <w:tcPr>
                <w:tcW w:w="3904" w:type="dxa"/>
                <w:gridSpan w:val="7"/>
                <w:tcBorders>
                  <w:top w:val="nil"/>
                </w:tcBorders>
                <w:shd w:val="clear" w:color="auto" w:fill="F7CAAC"/>
              </w:tcPr>
            </w:tcPrChange>
          </w:tcPr>
          <w:p w14:paraId="130B65C7" w14:textId="77777777" w:rsidR="00A869F6" w:rsidRPr="00AC2ECC" w:rsidRDefault="00A869F6" w:rsidP="002543ED">
            <w:pPr>
              <w:jc w:val="both"/>
            </w:pPr>
            <w:r w:rsidRPr="00AC2ECC">
              <w:rPr>
                <w:b/>
              </w:rPr>
              <w:t>Studijní literatura a studijní pomůcky</w:t>
            </w:r>
          </w:p>
        </w:tc>
        <w:tc>
          <w:tcPr>
            <w:tcW w:w="6204" w:type="dxa"/>
            <w:gridSpan w:val="17"/>
            <w:tcBorders>
              <w:top w:val="nil"/>
              <w:bottom w:val="nil"/>
            </w:tcBorders>
            <w:tcPrChange w:id="705" w:author="Michal Staněk" w:date="2021-04-16T13:25:00Z">
              <w:tcPr>
                <w:tcW w:w="6202" w:type="dxa"/>
                <w:gridSpan w:val="17"/>
                <w:tcBorders>
                  <w:top w:val="nil"/>
                  <w:bottom w:val="nil"/>
                </w:tcBorders>
              </w:tcPr>
            </w:tcPrChange>
          </w:tcPr>
          <w:p w14:paraId="374C4B4D" w14:textId="77777777" w:rsidR="00A869F6" w:rsidRPr="001762EB" w:rsidRDefault="00A869F6" w:rsidP="002543ED">
            <w:pPr>
              <w:jc w:val="both"/>
            </w:pPr>
          </w:p>
        </w:tc>
      </w:tr>
      <w:tr w:rsidR="00A869F6" w:rsidRPr="001762EB" w14:paraId="2524E31C" w14:textId="77777777" w:rsidTr="00C55A8B">
        <w:trPr>
          <w:trHeight w:val="1497"/>
        </w:trPr>
        <w:tc>
          <w:tcPr>
            <w:tcW w:w="10106" w:type="dxa"/>
            <w:gridSpan w:val="24"/>
            <w:tcBorders>
              <w:top w:val="nil"/>
            </w:tcBorders>
          </w:tcPr>
          <w:p w14:paraId="42735497" w14:textId="77777777" w:rsidR="00A869F6" w:rsidRPr="006758B5" w:rsidRDefault="00A869F6" w:rsidP="002543ED">
            <w:pPr>
              <w:jc w:val="both"/>
              <w:rPr>
                <w:sz w:val="19"/>
                <w:szCs w:val="19"/>
                <w:u w:val="single"/>
              </w:rPr>
            </w:pPr>
            <w:r w:rsidRPr="006758B5">
              <w:rPr>
                <w:sz w:val="19"/>
                <w:szCs w:val="19"/>
                <w:u w:val="single"/>
              </w:rPr>
              <w:t>Povinná literatura:</w:t>
            </w:r>
          </w:p>
          <w:p w14:paraId="5D810D01" w14:textId="77777777" w:rsidR="00A869F6" w:rsidRPr="006758B5" w:rsidRDefault="00A869F6" w:rsidP="002543ED">
            <w:pPr>
              <w:jc w:val="both"/>
              <w:rPr>
                <w:color w:val="000000"/>
                <w:sz w:val="19"/>
                <w:szCs w:val="19"/>
                <w:shd w:val="clear" w:color="auto" w:fill="FFFFFF"/>
              </w:rPr>
            </w:pPr>
            <w:r w:rsidRPr="006758B5">
              <w:rPr>
                <w:caps/>
                <w:color w:val="000000"/>
                <w:sz w:val="19"/>
                <w:szCs w:val="19"/>
                <w:shd w:val="clear" w:color="auto" w:fill="FFFFFF"/>
              </w:rPr>
              <w:t>Kjell, J</w:t>
            </w:r>
            <w:r w:rsidRPr="006758B5">
              <w:rPr>
                <w:color w:val="000000"/>
                <w:sz w:val="19"/>
                <w:szCs w:val="19"/>
                <w:shd w:val="clear" w:color="auto" w:fill="FFFFFF"/>
              </w:rPr>
              <w:t>. </w:t>
            </w:r>
            <w:proofErr w:type="spellStart"/>
            <w:r w:rsidRPr="006758B5">
              <w:rPr>
                <w:i/>
                <w:color w:val="000000"/>
                <w:sz w:val="19"/>
                <w:szCs w:val="19"/>
                <w:shd w:val="clear" w:color="auto" w:fill="FFFFFF"/>
              </w:rPr>
              <w:t>Optical</w:t>
            </w:r>
            <w:proofErr w:type="spellEnd"/>
            <w:r w:rsidRPr="006758B5">
              <w:rPr>
                <w:i/>
                <w:color w:val="000000"/>
                <w:sz w:val="19"/>
                <w:szCs w:val="19"/>
                <w:shd w:val="clear" w:color="auto" w:fill="FFFFFF"/>
              </w:rPr>
              <w:t xml:space="preserve"> Metrology</w:t>
            </w:r>
            <w:r w:rsidRPr="006758B5">
              <w:rPr>
                <w:color w:val="000000"/>
                <w:sz w:val="19"/>
                <w:szCs w:val="19"/>
                <w:shd w:val="clear" w:color="auto" w:fill="FFFFFF"/>
              </w:rPr>
              <w:t xml:space="preserve">. John </w:t>
            </w:r>
            <w:proofErr w:type="spellStart"/>
            <w:r w:rsidRPr="006758B5">
              <w:rPr>
                <w:color w:val="000000"/>
                <w:sz w:val="19"/>
                <w:szCs w:val="19"/>
                <w:shd w:val="clear" w:color="auto" w:fill="FFFFFF"/>
              </w:rPr>
              <w:t>Wiley</w:t>
            </w:r>
            <w:proofErr w:type="spellEnd"/>
            <w:r w:rsidRPr="006758B5">
              <w:rPr>
                <w:color w:val="000000"/>
                <w:sz w:val="19"/>
                <w:szCs w:val="19"/>
                <w:shd w:val="clear" w:color="auto" w:fill="FFFFFF"/>
              </w:rPr>
              <w:t xml:space="preserve"> </w:t>
            </w:r>
            <w:r w:rsidRPr="006758B5">
              <w:rPr>
                <w:sz w:val="19"/>
                <w:szCs w:val="19"/>
              </w:rPr>
              <w:t>&amp;</w:t>
            </w:r>
            <w:r w:rsidRPr="006758B5">
              <w:rPr>
                <w:color w:val="000000"/>
                <w:sz w:val="19"/>
                <w:szCs w:val="19"/>
                <w:shd w:val="clear" w:color="auto" w:fill="FFFFFF"/>
              </w:rPr>
              <w:t xml:space="preserve"> </w:t>
            </w:r>
            <w:proofErr w:type="spellStart"/>
            <w:r w:rsidRPr="006758B5">
              <w:rPr>
                <w:color w:val="000000"/>
                <w:sz w:val="19"/>
                <w:szCs w:val="19"/>
                <w:shd w:val="clear" w:color="auto" w:fill="FFFFFF"/>
              </w:rPr>
              <w:t>Sons</w:t>
            </w:r>
            <w:proofErr w:type="spellEnd"/>
            <w:r w:rsidRPr="006758B5">
              <w:rPr>
                <w:color w:val="000000"/>
                <w:sz w:val="19"/>
                <w:szCs w:val="19"/>
                <w:shd w:val="clear" w:color="auto" w:fill="FFFFFF"/>
              </w:rPr>
              <w:t>, 2003. ISBN 0470843004.</w:t>
            </w:r>
          </w:p>
          <w:p w14:paraId="3ADCCBA3" w14:textId="77777777" w:rsidR="00A869F6" w:rsidRPr="006758B5" w:rsidRDefault="00A869F6" w:rsidP="002543ED">
            <w:pPr>
              <w:shd w:val="clear" w:color="auto" w:fill="FFFFFF"/>
              <w:jc w:val="both"/>
              <w:rPr>
                <w:color w:val="000000"/>
                <w:sz w:val="19"/>
                <w:szCs w:val="19"/>
              </w:rPr>
            </w:pPr>
            <w:r w:rsidRPr="006758B5">
              <w:rPr>
                <w:caps/>
                <w:color w:val="000000"/>
                <w:sz w:val="19"/>
                <w:szCs w:val="19"/>
              </w:rPr>
              <w:t xml:space="preserve">Whitehous, </w:t>
            </w:r>
            <w:r w:rsidRPr="006758B5">
              <w:rPr>
                <w:color w:val="000000"/>
                <w:sz w:val="19"/>
                <w:szCs w:val="19"/>
              </w:rPr>
              <w:t>D. </w:t>
            </w:r>
            <w:proofErr w:type="spellStart"/>
            <w:r w:rsidRPr="006758B5">
              <w:rPr>
                <w:i/>
                <w:iCs/>
                <w:color w:val="000000"/>
                <w:sz w:val="19"/>
                <w:szCs w:val="19"/>
              </w:rPr>
              <w:t>Surfaces</w:t>
            </w:r>
            <w:proofErr w:type="spellEnd"/>
            <w:r w:rsidRPr="006758B5">
              <w:rPr>
                <w:i/>
                <w:iCs/>
                <w:color w:val="000000"/>
                <w:sz w:val="19"/>
                <w:szCs w:val="19"/>
              </w:rPr>
              <w:t xml:space="preserve"> and </w:t>
            </w:r>
            <w:proofErr w:type="spellStart"/>
            <w:r w:rsidRPr="006758B5">
              <w:rPr>
                <w:i/>
                <w:iCs/>
                <w:color w:val="000000"/>
                <w:sz w:val="19"/>
                <w:szCs w:val="19"/>
              </w:rPr>
              <w:t>their</w:t>
            </w:r>
            <w:proofErr w:type="spellEnd"/>
            <w:r w:rsidRPr="006758B5">
              <w:rPr>
                <w:i/>
                <w:iCs/>
                <w:color w:val="000000"/>
                <w:sz w:val="19"/>
                <w:szCs w:val="19"/>
              </w:rPr>
              <w:t xml:space="preserve"> </w:t>
            </w:r>
            <w:proofErr w:type="spellStart"/>
            <w:r w:rsidRPr="006758B5">
              <w:rPr>
                <w:i/>
                <w:iCs/>
                <w:color w:val="000000"/>
                <w:sz w:val="19"/>
                <w:szCs w:val="19"/>
              </w:rPr>
              <w:t>Measurement</w:t>
            </w:r>
            <w:proofErr w:type="spellEnd"/>
            <w:r w:rsidRPr="006758B5">
              <w:rPr>
                <w:color w:val="000000"/>
                <w:sz w:val="19"/>
                <w:szCs w:val="19"/>
              </w:rPr>
              <w:t xml:space="preserve">. </w:t>
            </w:r>
            <w:proofErr w:type="spellStart"/>
            <w:r w:rsidRPr="006758B5">
              <w:rPr>
                <w:color w:val="000000"/>
                <w:sz w:val="19"/>
                <w:szCs w:val="19"/>
              </w:rPr>
              <w:t>Kogan</w:t>
            </w:r>
            <w:proofErr w:type="spellEnd"/>
            <w:r w:rsidRPr="006758B5">
              <w:rPr>
                <w:color w:val="000000"/>
                <w:sz w:val="19"/>
                <w:szCs w:val="19"/>
              </w:rPr>
              <w:t xml:space="preserve"> </w:t>
            </w:r>
            <w:proofErr w:type="spellStart"/>
            <w:r w:rsidRPr="006758B5">
              <w:rPr>
                <w:color w:val="000000"/>
                <w:sz w:val="19"/>
                <w:szCs w:val="19"/>
              </w:rPr>
              <w:t>Page</w:t>
            </w:r>
            <w:proofErr w:type="spellEnd"/>
            <w:r w:rsidRPr="006758B5">
              <w:rPr>
                <w:color w:val="000000"/>
                <w:sz w:val="19"/>
                <w:szCs w:val="19"/>
              </w:rPr>
              <w:t xml:space="preserve"> Science, 2004. ISBN 1903996600.</w:t>
            </w:r>
          </w:p>
          <w:p w14:paraId="437CF1C0" w14:textId="77777777" w:rsidR="00A869F6" w:rsidRPr="006758B5" w:rsidRDefault="00A869F6" w:rsidP="002543ED">
            <w:pPr>
              <w:jc w:val="both"/>
              <w:rPr>
                <w:color w:val="000000"/>
                <w:sz w:val="19"/>
                <w:szCs w:val="19"/>
                <w:shd w:val="clear" w:color="auto" w:fill="FFFFFF"/>
              </w:rPr>
            </w:pPr>
            <w:r w:rsidRPr="006758B5">
              <w:rPr>
                <w:color w:val="000000"/>
                <w:sz w:val="19"/>
                <w:szCs w:val="19"/>
                <w:shd w:val="clear" w:color="auto" w:fill="FFFFFF"/>
              </w:rPr>
              <w:t xml:space="preserve">RABINOVICH, S.G. </w:t>
            </w:r>
            <w:proofErr w:type="spellStart"/>
            <w:r w:rsidRPr="006758B5">
              <w:rPr>
                <w:i/>
                <w:iCs/>
                <w:color w:val="000000"/>
                <w:sz w:val="19"/>
                <w:szCs w:val="19"/>
                <w:shd w:val="clear" w:color="auto" w:fill="FFFFFF"/>
              </w:rPr>
              <w:t>Measurement</w:t>
            </w:r>
            <w:proofErr w:type="spellEnd"/>
            <w:r w:rsidRPr="006758B5">
              <w:rPr>
                <w:i/>
                <w:iCs/>
                <w:color w:val="000000"/>
                <w:sz w:val="19"/>
                <w:szCs w:val="19"/>
                <w:shd w:val="clear" w:color="auto" w:fill="FFFFFF"/>
              </w:rPr>
              <w:t xml:space="preserve"> </w:t>
            </w:r>
            <w:proofErr w:type="spellStart"/>
            <w:r w:rsidRPr="006758B5">
              <w:rPr>
                <w:i/>
                <w:iCs/>
                <w:color w:val="000000"/>
                <w:sz w:val="19"/>
                <w:szCs w:val="19"/>
                <w:shd w:val="clear" w:color="auto" w:fill="FFFFFF"/>
              </w:rPr>
              <w:t>Errors</w:t>
            </w:r>
            <w:proofErr w:type="spellEnd"/>
            <w:r w:rsidRPr="006758B5">
              <w:rPr>
                <w:i/>
                <w:iCs/>
                <w:color w:val="000000"/>
                <w:sz w:val="19"/>
                <w:szCs w:val="19"/>
                <w:shd w:val="clear" w:color="auto" w:fill="FFFFFF"/>
              </w:rPr>
              <w:t xml:space="preserve"> and </w:t>
            </w:r>
            <w:proofErr w:type="spellStart"/>
            <w:r w:rsidRPr="006758B5">
              <w:rPr>
                <w:i/>
                <w:iCs/>
                <w:color w:val="000000"/>
                <w:sz w:val="19"/>
                <w:szCs w:val="19"/>
                <w:shd w:val="clear" w:color="auto" w:fill="FFFFFF"/>
              </w:rPr>
              <w:t>Uncertainties</w:t>
            </w:r>
            <w:proofErr w:type="spellEnd"/>
            <w:r w:rsidRPr="006758B5">
              <w:rPr>
                <w:i/>
                <w:iCs/>
                <w:color w:val="000000"/>
                <w:sz w:val="19"/>
                <w:szCs w:val="19"/>
                <w:shd w:val="clear" w:color="auto" w:fill="FFFFFF"/>
              </w:rPr>
              <w:t xml:space="preserve">: </w:t>
            </w:r>
            <w:proofErr w:type="spellStart"/>
            <w:r w:rsidRPr="006758B5">
              <w:rPr>
                <w:i/>
                <w:iCs/>
                <w:color w:val="000000"/>
                <w:sz w:val="19"/>
                <w:szCs w:val="19"/>
                <w:shd w:val="clear" w:color="auto" w:fill="FFFFFF"/>
              </w:rPr>
              <w:t>Theory</w:t>
            </w:r>
            <w:proofErr w:type="spellEnd"/>
            <w:r w:rsidRPr="006758B5">
              <w:rPr>
                <w:i/>
                <w:iCs/>
                <w:color w:val="000000"/>
                <w:sz w:val="19"/>
                <w:szCs w:val="19"/>
                <w:shd w:val="clear" w:color="auto" w:fill="FFFFFF"/>
              </w:rPr>
              <w:t xml:space="preserve"> and </w:t>
            </w:r>
            <w:proofErr w:type="spellStart"/>
            <w:r w:rsidRPr="006758B5">
              <w:rPr>
                <w:i/>
                <w:iCs/>
                <w:color w:val="000000"/>
                <w:sz w:val="19"/>
                <w:szCs w:val="19"/>
                <w:shd w:val="clear" w:color="auto" w:fill="FFFFFF"/>
              </w:rPr>
              <w:t>Practice</w:t>
            </w:r>
            <w:proofErr w:type="spellEnd"/>
            <w:r w:rsidRPr="006758B5">
              <w:rPr>
                <w:color w:val="000000"/>
                <w:sz w:val="19"/>
                <w:szCs w:val="19"/>
                <w:shd w:val="clear" w:color="auto" w:fill="FFFFFF"/>
              </w:rPr>
              <w:t xml:space="preserve">. 3rd Ed. </w:t>
            </w:r>
            <w:proofErr w:type="spellStart"/>
            <w:r w:rsidRPr="006758B5">
              <w:rPr>
                <w:color w:val="000000"/>
                <w:sz w:val="19"/>
                <w:szCs w:val="19"/>
                <w:shd w:val="clear" w:color="auto" w:fill="FFFFFF"/>
              </w:rPr>
              <w:t>Springer</w:t>
            </w:r>
            <w:proofErr w:type="spellEnd"/>
            <w:r w:rsidRPr="006758B5">
              <w:rPr>
                <w:color w:val="000000"/>
                <w:sz w:val="19"/>
                <w:szCs w:val="19"/>
                <w:shd w:val="clear" w:color="auto" w:fill="FFFFFF"/>
              </w:rPr>
              <w:t>, 2010. ISBN 978-1-4419-2053-9.</w:t>
            </w:r>
          </w:p>
          <w:p w14:paraId="2B531BCF" w14:textId="77777777" w:rsidR="00A869F6" w:rsidRPr="006758B5" w:rsidRDefault="00A869F6" w:rsidP="002543ED">
            <w:pPr>
              <w:jc w:val="both"/>
              <w:rPr>
                <w:color w:val="000000" w:themeColor="text1"/>
                <w:sz w:val="19"/>
                <w:szCs w:val="19"/>
                <w:shd w:val="clear" w:color="auto" w:fill="FFFFFF"/>
              </w:rPr>
            </w:pPr>
            <w:r w:rsidRPr="006758B5">
              <w:rPr>
                <w:color w:val="000000" w:themeColor="text1"/>
                <w:sz w:val="19"/>
                <w:szCs w:val="19"/>
                <w:shd w:val="clear" w:color="auto" w:fill="FFFFFF"/>
              </w:rPr>
              <w:t>TERRAS, A. </w:t>
            </w:r>
            <w:proofErr w:type="spellStart"/>
            <w:r w:rsidRPr="006758B5">
              <w:rPr>
                <w:i/>
                <w:iCs/>
                <w:color w:val="000000" w:themeColor="text1"/>
                <w:sz w:val="19"/>
                <w:szCs w:val="19"/>
                <w:shd w:val="clear" w:color="auto" w:fill="FFFFFF"/>
              </w:rPr>
              <w:t>Abstract</w:t>
            </w:r>
            <w:proofErr w:type="spellEnd"/>
            <w:r w:rsidRPr="006758B5">
              <w:rPr>
                <w:i/>
                <w:iCs/>
                <w:color w:val="000000" w:themeColor="text1"/>
                <w:sz w:val="19"/>
                <w:szCs w:val="19"/>
                <w:shd w:val="clear" w:color="auto" w:fill="FFFFFF"/>
              </w:rPr>
              <w:t xml:space="preserve"> Algebra </w:t>
            </w:r>
            <w:proofErr w:type="spellStart"/>
            <w:r w:rsidRPr="006758B5">
              <w:rPr>
                <w:i/>
                <w:iCs/>
                <w:color w:val="000000" w:themeColor="text1"/>
                <w:sz w:val="19"/>
                <w:szCs w:val="19"/>
                <w:shd w:val="clear" w:color="auto" w:fill="FFFFFF"/>
              </w:rPr>
              <w:t>with</w:t>
            </w:r>
            <w:proofErr w:type="spellEnd"/>
            <w:r w:rsidRPr="006758B5">
              <w:rPr>
                <w:i/>
                <w:iCs/>
                <w:color w:val="000000" w:themeColor="text1"/>
                <w:sz w:val="19"/>
                <w:szCs w:val="19"/>
                <w:shd w:val="clear" w:color="auto" w:fill="FFFFFF"/>
              </w:rPr>
              <w:t xml:space="preserve"> </w:t>
            </w:r>
            <w:proofErr w:type="spellStart"/>
            <w:r w:rsidRPr="006758B5">
              <w:rPr>
                <w:i/>
                <w:iCs/>
                <w:color w:val="000000" w:themeColor="text1"/>
                <w:sz w:val="19"/>
                <w:szCs w:val="19"/>
                <w:shd w:val="clear" w:color="auto" w:fill="FFFFFF"/>
              </w:rPr>
              <w:t>Applications</w:t>
            </w:r>
            <w:proofErr w:type="spellEnd"/>
            <w:r w:rsidRPr="006758B5">
              <w:rPr>
                <w:color w:val="000000" w:themeColor="text1"/>
                <w:sz w:val="19"/>
                <w:szCs w:val="19"/>
                <w:shd w:val="clear" w:color="auto" w:fill="FFFFFF"/>
              </w:rPr>
              <w:t xml:space="preserve">. Cambridge: Cambridge University </w:t>
            </w:r>
            <w:proofErr w:type="spellStart"/>
            <w:r w:rsidRPr="006758B5">
              <w:rPr>
                <w:color w:val="000000" w:themeColor="text1"/>
                <w:sz w:val="19"/>
                <w:szCs w:val="19"/>
                <w:shd w:val="clear" w:color="auto" w:fill="FFFFFF"/>
              </w:rPr>
              <w:t>Press</w:t>
            </w:r>
            <w:proofErr w:type="spellEnd"/>
            <w:r w:rsidRPr="006758B5">
              <w:rPr>
                <w:color w:val="000000" w:themeColor="text1"/>
                <w:sz w:val="19"/>
                <w:szCs w:val="19"/>
                <w:shd w:val="clear" w:color="auto" w:fill="FFFFFF"/>
              </w:rPr>
              <w:t xml:space="preserve">, 2019. Cambridge </w:t>
            </w:r>
            <w:proofErr w:type="spellStart"/>
            <w:r w:rsidRPr="006758B5">
              <w:rPr>
                <w:color w:val="000000" w:themeColor="text1"/>
                <w:sz w:val="19"/>
                <w:szCs w:val="19"/>
                <w:shd w:val="clear" w:color="auto" w:fill="FFFFFF"/>
              </w:rPr>
              <w:t>Mathematical</w:t>
            </w:r>
            <w:proofErr w:type="spellEnd"/>
            <w:r w:rsidRPr="006758B5">
              <w:rPr>
                <w:color w:val="000000" w:themeColor="text1"/>
                <w:sz w:val="19"/>
                <w:szCs w:val="19"/>
                <w:shd w:val="clear" w:color="auto" w:fill="FFFFFF"/>
              </w:rPr>
              <w:t xml:space="preserve"> </w:t>
            </w:r>
            <w:proofErr w:type="spellStart"/>
            <w:r w:rsidRPr="006758B5">
              <w:rPr>
                <w:color w:val="000000" w:themeColor="text1"/>
                <w:sz w:val="19"/>
                <w:szCs w:val="19"/>
                <w:shd w:val="clear" w:color="auto" w:fill="FFFFFF"/>
              </w:rPr>
              <w:t>Textbooks</w:t>
            </w:r>
            <w:proofErr w:type="spellEnd"/>
            <w:r w:rsidRPr="006758B5">
              <w:rPr>
                <w:color w:val="000000" w:themeColor="text1"/>
                <w:sz w:val="19"/>
                <w:szCs w:val="19"/>
                <w:shd w:val="clear" w:color="auto" w:fill="FFFFFF"/>
              </w:rPr>
              <w:t>. ISBN 978-1-107-16407-9.</w:t>
            </w:r>
          </w:p>
          <w:p w14:paraId="2E5E8B7F" w14:textId="77777777" w:rsidR="00A869F6" w:rsidRPr="006758B5" w:rsidRDefault="00A869F6" w:rsidP="002543ED">
            <w:pPr>
              <w:jc w:val="both"/>
              <w:rPr>
                <w:color w:val="000000" w:themeColor="text1"/>
                <w:sz w:val="19"/>
                <w:szCs w:val="19"/>
                <w:shd w:val="clear" w:color="auto" w:fill="FFFFFF"/>
              </w:rPr>
            </w:pPr>
            <w:r w:rsidRPr="006758B5">
              <w:rPr>
                <w:caps/>
                <w:color w:val="181817"/>
                <w:sz w:val="19"/>
                <w:szCs w:val="19"/>
                <w:shd w:val="clear" w:color="auto" w:fill="FFFFFF"/>
              </w:rPr>
              <w:t>Mattila, P.</w:t>
            </w:r>
            <w:r w:rsidRPr="006758B5">
              <w:rPr>
                <w:color w:val="181817"/>
                <w:sz w:val="19"/>
                <w:szCs w:val="19"/>
                <w:shd w:val="clear" w:color="auto" w:fill="FFFFFF"/>
              </w:rPr>
              <w:t xml:space="preserve"> </w:t>
            </w:r>
            <w:proofErr w:type="spellStart"/>
            <w:r w:rsidRPr="00E84FAD">
              <w:rPr>
                <w:i/>
                <w:iCs/>
                <w:color w:val="181817"/>
                <w:sz w:val="19"/>
                <w:szCs w:val="19"/>
                <w:shd w:val="clear" w:color="auto" w:fill="FFFFFF"/>
              </w:rPr>
              <w:t>Frontmatter</w:t>
            </w:r>
            <w:proofErr w:type="spellEnd"/>
            <w:r w:rsidRPr="00E84FAD">
              <w:rPr>
                <w:i/>
                <w:iCs/>
                <w:color w:val="181817"/>
                <w:sz w:val="19"/>
                <w:szCs w:val="19"/>
                <w:shd w:val="clear" w:color="auto" w:fill="FFFFFF"/>
              </w:rPr>
              <w:t>.</w:t>
            </w:r>
            <w:r w:rsidRPr="006758B5">
              <w:rPr>
                <w:color w:val="181817"/>
                <w:sz w:val="19"/>
                <w:szCs w:val="19"/>
                <w:shd w:val="clear" w:color="auto" w:fill="FFFFFF"/>
              </w:rPr>
              <w:t xml:space="preserve"> In </w:t>
            </w:r>
            <w:r w:rsidRPr="006758B5">
              <w:rPr>
                <w:i/>
                <w:iCs/>
                <w:color w:val="181817"/>
                <w:sz w:val="19"/>
                <w:szCs w:val="19"/>
                <w:bdr w:val="none" w:sz="0" w:space="0" w:color="auto" w:frame="1"/>
                <w:shd w:val="clear" w:color="auto" w:fill="FFFFFF"/>
              </w:rPr>
              <w:t xml:space="preserve">Fourier </w:t>
            </w:r>
            <w:proofErr w:type="spellStart"/>
            <w:r w:rsidRPr="006758B5">
              <w:rPr>
                <w:i/>
                <w:iCs/>
                <w:color w:val="181817"/>
                <w:sz w:val="19"/>
                <w:szCs w:val="19"/>
                <w:bdr w:val="none" w:sz="0" w:space="0" w:color="auto" w:frame="1"/>
                <w:shd w:val="clear" w:color="auto" w:fill="FFFFFF"/>
              </w:rPr>
              <w:t>Analysis</w:t>
            </w:r>
            <w:proofErr w:type="spellEnd"/>
            <w:r w:rsidRPr="006758B5">
              <w:rPr>
                <w:i/>
                <w:iCs/>
                <w:color w:val="181817"/>
                <w:sz w:val="19"/>
                <w:szCs w:val="19"/>
                <w:bdr w:val="none" w:sz="0" w:space="0" w:color="auto" w:frame="1"/>
                <w:shd w:val="clear" w:color="auto" w:fill="FFFFFF"/>
              </w:rPr>
              <w:t xml:space="preserve"> and </w:t>
            </w:r>
            <w:proofErr w:type="spellStart"/>
            <w:r w:rsidRPr="006758B5">
              <w:rPr>
                <w:i/>
                <w:iCs/>
                <w:color w:val="181817"/>
                <w:sz w:val="19"/>
                <w:szCs w:val="19"/>
                <w:bdr w:val="none" w:sz="0" w:space="0" w:color="auto" w:frame="1"/>
                <w:shd w:val="clear" w:color="auto" w:fill="FFFFFF"/>
              </w:rPr>
              <w:t>Hausdorff</w:t>
            </w:r>
            <w:proofErr w:type="spellEnd"/>
            <w:r w:rsidRPr="006758B5">
              <w:rPr>
                <w:i/>
                <w:iCs/>
                <w:color w:val="181817"/>
                <w:sz w:val="19"/>
                <w:szCs w:val="19"/>
                <w:bdr w:val="none" w:sz="0" w:space="0" w:color="auto" w:frame="1"/>
                <w:shd w:val="clear" w:color="auto" w:fill="FFFFFF"/>
              </w:rPr>
              <w:t xml:space="preserve"> </w:t>
            </w:r>
            <w:proofErr w:type="spellStart"/>
            <w:r w:rsidRPr="006758B5">
              <w:rPr>
                <w:i/>
                <w:iCs/>
                <w:color w:val="181817"/>
                <w:sz w:val="19"/>
                <w:szCs w:val="19"/>
                <w:bdr w:val="none" w:sz="0" w:space="0" w:color="auto" w:frame="1"/>
                <w:shd w:val="clear" w:color="auto" w:fill="FFFFFF"/>
              </w:rPr>
              <w:t>Dimension</w:t>
            </w:r>
            <w:proofErr w:type="spellEnd"/>
            <w:r w:rsidRPr="006758B5">
              <w:rPr>
                <w:color w:val="181817"/>
                <w:sz w:val="19"/>
                <w:szCs w:val="19"/>
                <w:shd w:val="clear" w:color="auto" w:fill="FFFFFF"/>
              </w:rPr>
              <w:t xml:space="preserve"> (Cambridge </w:t>
            </w:r>
            <w:proofErr w:type="spellStart"/>
            <w:r w:rsidRPr="006758B5">
              <w:rPr>
                <w:color w:val="181817"/>
                <w:sz w:val="19"/>
                <w:szCs w:val="19"/>
                <w:shd w:val="clear" w:color="auto" w:fill="FFFFFF"/>
              </w:rPr>
              <w:t>Studies</w:t>
            </w:r>
            <w:proofErr w:type="spellEnd"/>
            <w:r w:rsidRPr="006758B5">
              <w:rPr>
                <w:color w:val="181817"/>
                <w:sz w:val="19"/>
                <w:szCs w:val="19"/>
                <w:shd w:val="clear" w:color="auto" w:fill="FFFFFF"/>
              </w:rPr>
              <w:t xml:space="preserve"> in </w:t>
            </w:r>
            <w:proofErr w:type="spellStart"/>
            <w:r w:rsidRPr="006758B5">
              <w:rPr>
                <w:color w:val="181817"/>
                <w:sz w:val="19"/>
                <w:szCs w:val="19"/>
                <w:shd w:val="clear" w:color="auto" w:fill="FFFFFF"/>
              </w:rPr>
              <w:t>Advanced</w:t>
            </w:r>
            <w:proofErr w:type="spellEnd"/>
            <w:r w:rsidRPr="006758B5">
              <w:rPr>
                <w:color w:val="181817"/>
                <w:sz w:val="19"/>
                <w:szCs w:val="19"/>
                <w:shd w:val="clear" w:color="auto" w:fill="FFFFFF"/>
              </w:rPr>
              <w:t xml:space="preserve"> </w:t>
            </w:r>
            <w:proofErr w:type="spellStart"/>
            <w:r w:rsidRPr="006758B5">
              <w:rPr>
                <w:color w:val="181817"/>
                <w:sz w:val="19"/>
                <w:szCs w:val="19"/>
                <w:shd w:val="clear" w:color="auto" w:fill="FFFFFF"/>
              </w:rPr>
              <w:t>Mathematics</w:t>
            </w:r>
            <w:proofErr w:type="spellEnd"/>
            <w:r w:rsidRPr="006758B5">
              <w:rPr>
                <w:color w:val="181817"/>
                <w:sz w:val="19"/>
                <w:szCs w:val="19"/>
                <w:shd w:val="clear" w:color="auto" w:fill="FFFFFF"/>
              </w:rPr>
              <w:t xml:space="preserve">, pp. I-IV). Cambridge: Cambridge University </w:t>
            </w:r>
            <w:proofErr w:type="spellStart"/>
            <w:r w:rsidRPr="006758B5">
              <w:rPr>
                <w:color w:val="181817"/>
                <w:sz w:val="19"/>
                <w:szCs w:val="19"/>
                <w:shd w:val="clear" w:color="auto" w:fill="FFFFFF"/>
              </w:rPr>
              <w:t>Press</w:t>
            </w:r>
            <w:proofErr w:type="spellEnd"/>
            <w:r w:rsidRPr="006758B5">
              <w:rPr>
                <w:color w:val="181817"/>
                <w:sz w:val="19"/>
                <w:szCs w:val="19"/>
                <w:shd w:val="clear" w:color="auto" w:fill="FFFFFF"/>
              </w:rPr>
              <w:t>, 2015.</w:t>
            </w:r>
            <w:r w:rsidRPr="006758B5">
              <w:rPr>
                <w:color w:val="000000"/>
                <w:sz w:val="19"/>
                <w:szCs w:val="19"/>
                <w:shd w:val="clear" w:color="auto" w:fill="FFFFFF"/>
              </w:rPr>
              <w:t xml:space="preserve"> </w:t>
            </w:r>
            <w:r w:rsidRPr="006758B5">
              <w:rPr>
                <w:color w:val="000000" w:themeColor="text1"/>
                <w:sz w:val="19"/>
                <w:szCs w:val="19"/>
                <w:shd w:val="clear" w:color="auto" w:fill="FFFFFF"/>
              </w:rPr>
              <w:t>ISBN 998-1-127-145877.</w:t>
            </w:r>
          </w:p>
          <w:p w14:paraId="2FD00452" w14:textId="77777777" w:rsidR="00A869F6" w:rsidRPr="00183EC4" w:rsidRDefault="00A869F6" w:rsidP="002543ED">
            <w:pPr>
              <w:jc w:val="both"/>
              <w:rPr>
                <w:sz w:val="19"/>
                <w:szCs w:val="19"/>
              </w:rPr>
            </w:pPr>
            <w:r w:rsidRPr="006758B5">
              <w:rPr>
                <w:caps/>
                <w:sz w:val="19"/>
                <w:szCs w:val="19"/>
              </w:rPr>
              <w:t xml:space="preserve">Clavier, R. </w:t>
            </w:r>
            <w:hyperlink r:id="rId61" w:history="1">
              <w:r w:rsidRPr="006758B5">
                <w:rPr>
                  <w:i/>
                  <w:sz w:val="19"/>
                  <w:szCs w:val="19"/>
                </w:rPr>
                <w:t>Characterization and Analysis of Polymers</w:t>
              </w:r>
            </w:hyperlink>
            <w:r>
              <w:rPr>
                <w:sz w:val="19"/>
                <w:szCs w:val="19"/>
              </w:rPr>
              <w:t xml:space="preserve">. </w:t>
            </w:r>
            <w:r w:rsidRPr="006758B5">
              <w:rPr>
                <w:sz w:val="19"/>
                <w:szCs w:val="19"/>
              </w:rPr>
              <w:t xml:space="preserve">John </w:t>
            </w:r>
            <w:proofErr w:type="spellStart"/>
            <w:r w:rsidRPr="006758B5">
              <w:rPr>
                <w:sz w:val="19"/>
                <w:szCs w:val="19"/>
              </w:rPr>
              <w:t>Wiley</w:t>
            </w:r>
            <w:proofErr w:type="spellEnd"/>
            <w:r w:rsidRPr="006758B5">
              <w:rPr>
                <w:sz w:val="19"/>
                <w:szCs w:val="19"/>
              </w:rPr>
              <w:t xml:space="preserve"> &amp; </w:t>
            </w:r>
            <w:proofErr w:type="spellStart"/>
            <w:r w:rsidRPr="006758B5">
              <w:rPr>
                <w:sz w:val="19"/>
                <w:szCs w:val="19"/>
              </w:rPr>
              <w:t>Sons</w:t>
            </w:r>
            <w:proofErr w:type="spellEnd"/>
            <w:r w:rsidRPr="006758B5">
              <w:rPr>
                <w:sz w:val="19"/>
                <w:szCs w:val="19"/>
              </w:rPr>
              <w:t>, 2008. Dostupné z:</w:t>
            </w:r>
            <w:r>
              <w:rPr>
                <w:sz w:val="19"/>
                <w:szCs w:val="19"/>
              </w:rPr>
              <w:t xml:space="preserve"> </w:t>
            </w:r>
            <w:hyperlink r:id="rId62" w:history="1">
              <w:r w:rsidRPr="00183EC4">
                <w:rPr>
                  <w:rStyle w:val="Hypertextovodkaz"/>
                  <w:sz w:val="19"/>
                  <w:szCs w:val="19"/>
                  <w:shd w:val="clear" w:color="auto" w:fill="FFFFFF"/>
                </w:rPr>
                <w:t>https://app.knovel.com/hotlink/toc/id:kpCAP00001/characterization-analysis/characterization-analysis</w:t>
              </w:r>
            </w:hyperlink>
            <w:r w:rsidRPr="00183EC4">
              <w:rPr>
                <w:color w:val="323232"/>
                <w:sz w:val="19"/>
                <w:szCs w:val="19"/>
                <w:shd w:val="clear" w:color="auto" w:fill="FFFFFF"/>
              </w:rPr>
              <w:t>.</w:t>
            </w:r>
          </w:p>
          <w:p w14:paraId="5A4295C1" w14:textId="77777777" w:rsidR="00A869F6" w:rsidRPr="006758B5" w:rsidRDefault="00A869F6" w:rsidP="002543ED">
            <w:pPr>
              <w:jc w:val="both"/>
              <w:rPr>
                <w:sz w:val="16"/>
                <w:szCs w:val="16"/>
              </w:rPr>
            </w:pPr>
          </w:p>
          <w:p w14:paraId="4777F065" w14:textId="77777777" w:rsidR="00A869F6" w:rsidRPr="006758B5" w:rsidRDefault="00A869F6" w:rsidP="002543ED">
            <w:pPr>
              <w:jc w:val="both"/>
              <w:rPr>
                <w:sz w:val="19"/>
                <w:szCs w:val="19"/>
                <w:u w:val="single"/>
              </w:rPr>
            </w:pPr>
            <w:r w:rsidRPr="006758B5">
              <w:rPr>
                <w:sz w:val="19"/>
                <w:szCs w:val="19"/>
                <w:u w:val="single"/>
              </w:rPr>
              <w:t>Doporučená literatura:</w:t>
            </w:r>
          </w:p>
          <w:p w14:paraId="5F4E2004" w14:textId="77777777" w:rsidR="00A869F6" w:rsidRPr="006758B5" w:rsidRDefault="00A869F6" w:rsidP="002543ED">
            <w:pPr>
              <w:shd w:val="clear" w:color="auto" w:fill="FFFFFF"/>
              <w:jc w:val="both"/>
              <w:rPr>
                <w:color w:val="000000"/>
                <w:sz w:val="19"/>
                <w:szCs w:val="19"/>
              </w:rPr>
            </w:pPr>
            <w:r w:rsidRPr="006758B5">
              <w:rPr>
                <w:caps/>
                <w:color w:val="000000"/>
                <w:sz w:val="19"/>
                <w:szCs w:val="19"/>
              </w:rPr>
              <w:t xml:space="preserve">Allgaier, </w:t>
            </w:r>
            <w:r w:rsidRPr="006758B5">
              <w:rPr>
                <w:color w:val="000000"/>
                <w:sz w:val="19"/>
                <w:szCs w:val="19"/>
              </w:rPr>
              <w:t>M. </w:t>
            </w:r>
            <w:proofErr w:type="spellStart"/>
            <w:r w:rsidRPr="006758B5">
              <w:rPr>
                <w:i/>
                <w:iCs/>
                <w:color w:val="000000"/>
                <w:sz w:val="19"/>
                <w:szCs w:val="19"/>
              </w:rPr>
              <w:t>Nondestructive</w:t>
            </w:r>
            <w:proofErr w:type="spellEnd"/>
            <w:r w:rsidRPr="006758B5">
              <w:rPr>
                <w:i/>
                <w:iCs/>
                <w:color w:val="000000"/>
                <w:sz w:val="19"/>
                <w:szCs w:val="19"/>
              </w:rPr>
              <w:t xml:space="preserve"> Testing Handbook: </w:t>
            </w:r>
            <w:proofErr w:type="spellStart"/>
            <w:r w:rsidRPr="006758B5">
              <w:rPr>
                <w:i/>
                <w:iCs/>
                <w:color w:val="000000"/>
                <w:sz w:val="19"/>
                <w:szCs w:val="19"/>
              </w:rPr>
              <w:t>Visual</w:t>
            </w:r>
            <w:proofErr w:type="spellEnd"/>
            <w:r w:rsidRPr="006758B5">
              <w:rPr>
                <w:i/>
                <w:iCs/>
                <w:color w:val="000000"/>
                <w:sz w:val="19"/>
                <w:szCs w:val="19"/>
              </w:rPr>
              <w:t xml:space="preserve"> and </w:t>
            </w:r>
            <w:proofErr w:type="spellStart"/>
            <w:r w:rsidRPr="006758B5">
              <w:rPr>
                <w:i/>
                <w:iCs/>
                <w:color w:val="000000"/>
                <w:sz w:val="19"/>
                <w:szCs w:val="19"/>
              </w:rPr>
              <w:t>Optical</w:t>
            </w:r>
            <w:proofErr w:type="spellEnd"/>
            <w:r w:rsidRPr="006758B5">
              <w:rPr>
                <w:i/>
                <w:iCs/>
                <w:color w:val="000000"/>
                <w:sz w:val="19"/>
                <w:szCs w:val="19"/>
              </w:rPr>
              <w:t xml:space="preserve"> Testing</w:t>
            </w:r>
            <w:r w:rsidRPr="006758B5">
              <w:rPr>
                <w:color w:val="000000"/>
                <w:sz w:val="19"/>
                <w:szCs w:val="19"/>
              </w:rPr>
              <w:t>. USA: Columbus, 2002. ISBN 0931403057.</w:t>
            </w:r>
          </w:p>
          <w:p w14:paraId="532F24AD" w14:textId="77777777" w:rsidR="00A869F6" w:rsidRPr="006758B5" w:rsidRDefault="00A869F6" w:rsidP="002543ED">
            <w:pPr>
              <w:shd w:val="clear" w:color="auto" w:fill="FFFFFF"/>
              <w:jc w:val="both"/>
              <w:rPr>
                <w:sz w:val="19"/>
                <w:szCs w:val="19"/>
              </w:rPr>
            </w:pPr>
            <w:r w:rsidRPr="006758B5">
              <w:rPr>
                <w:sz w:val="19"/>
                <w:szCs w:val="19"/>
              </w:rPr>
              <w:t xml:space="preserve">STEPHENSON, D.A., AGAPIOU, J.S. </w:t>
            </w:r>
            <w:r w:rsidRPr="006758B5">
              <w:rPr>
                <w:i/>
                <w:iCs/>
                <w:sz w:val="19"/>
                <w:szCs w:val="19"/>
              </w:rPr>
              <w:t xml:space="preserve">Metal </w:t>
            </w:r>
            <w:proofErr w:type="spellStart"/>
            <w:r w:rsidRPr="006758B5">
              <w:rPr>
                <w:i/>
                <w:iCs/>
                <w:sz w:val="19"/>
                <w:szCs w:val="19"/>
              </w:rPr>
              <w:t>Cutting</w:t>
            </w:r>
            <w:proofErr w:type="spellEnd"/>
            <w:r w:rsidRPr="006758B5">
              <w:rPr>
                <w:i/>
                <w:iCs/>
                <w:sz w:val="19"/>
                <w:szCs w:val="19"/>
              </w:rPr>
              <w:t xml:space="preserve"> </w:t>
            </w:r>
            <w:proofErr w:type="spellStart"/>
            <w:r w:rsidRPr="006758B5">
              <w:rPr>
                <w:i/>
                <w:iCs/>
                <w:sz w:val="19"/>
                <w:szCs w:val="19"/>
              </w:rPr>
              <w:t>Theory</w:t>
            </w:r>
            <w:proofErr w:type="spellEnd"/>
            <w:r w:rsidRPr="006758B5">
              <w:rPr>
                <w:i/>
                <w:iCs/>
                <w:sz w:val="19"/>
                <w:szCs w:val="19"/>
              </w:rPr>
              <w:t xml:space="preserve"> and </w:t>
            </w:r>
            <w:proofErr w:type="spellStart"/>
            <w:r w:rsidRPr="006758B5">
              <w:rPr>
                <w:i/>
                <w:iCs/>
                <w:sz w:val="19"/>
                <w:szCs w:val="19"/>
              </w:rPr>
              <w:t>Practice</w:t>
            </w:r>
            <w:proofErr w:type="spellEnd"/>
            <w:r w:rsidRPr="006758B5">
              <w:rPr>
                <w:sz w:val="19"/>
                <w:szCs w:val="19"/>
              </w:rPr>
              <w:t xml:space="preserve">. 3rd Ed. </w:t>
            </w:r>
            <w:proofErr w:type="spellStart"/>
            <w:r w:rsidRPr="006758B5">
              <w:rPr>
                <w:sz w:val="19"/>
                <w:szCs w:val="19"/>
              </w:rPr>
              <w:t>Boca</w:t>
            </w:r>
            <w:proofErr w:type="spellEnd"/>
            <w:r w:rsidRPr="006758B5">
              <w:rPr>
                <w:sz w:val="19"/>
                <w:szCs w:val="19"/>
              </w:rPr>
              <w:t xml:space="preserve"> </w:t>
            </w:r>
            <w:proofErr w:type="spellStart"/>
            <w:r w:rsidRPr="006758B5">
              <w:rPr>
                <w:sz w:val="19"/>
                <w:szCs w:val="19"/>
              </w:rPr>
              <w:t>Raton</w:t>
            </w:r>
            <w:proofErr w:type="spellEnd"/>
            <w:r w:rsidRPr="006758B5">
              <w:rPr>
                <w:sz w:val="19"/>
                <w:szCs w:val="19"/>
              </w:rPr>
              <w:t xml:space="preserve">: CRC </w:t>
            </w:r>
            <w:proofErr w:type="spellStart"/>
            <w:r w:rsidRPr="006758B5">
              <w:rPr>
                <w:sz w:val="19"/>
                <w:szCs w:val="19"/>
              </w:rPr>
              <w:t>Press</w:t>
            </w:r>
            <w:proofErr w:type="spellEnd"/>
            <w:r w:rsidRPr="006758B5">
              <w:rPr>
                <w:sz w:val="19"/>
                <w:szCs w:val="19"/>
              </w:rPr>
              <w:t xml:space="preserve">, Taylor &amp; Francis Group, 2016. </w:t>
            </w:r>
            <w:proofErr w:type="spellStart"/>
            <w:r w:rsidRPr="006758B5">
              <w:rPr>
                <w:sz w:val="19"/>
                <w:szCs w:val="19"/>
              </w:rPr>
              <w:t>xxi</w:t>
            </w:r>
            <w:proofErr w:type="spellEnd"/>
            <w:r w:rsidRPr="006758B5">
              <w:rPr>
                <w:sz w:val="19"/>
                <w:szCs w:val="19"/>
              </w:rPr>
              <w:t>, 947 s. ISBN 978-1-4665-8753-3.</w:t>
            </w:r>
          </w:p>
          <w:p w14:paraId="32CE0865" w14:textId="77777777" w:rsidR="00A869F6" w:rsidRPr="001762EB" w:rsidRDefault="00A869F6" w:rsidP="002543ED">
            <w:pPr>
              <w:shd w:val="clear" w:color="auto" w:fill="FFFFFF"/>
              <w:jc w:val="both"/>
            </w:pPr>
            <w:r w:rsidRPr="006758B5">
              <w:rPr>
                <w:color w:val="000000" w:themeColor="text1"/>
                <w:sz w:val="19"/>
                <w:szCs w:val="19"/>
                <w:shd w:val="clear" w:color="auto" w:fill="FFFFFF"/>
              </w:rPr>
              <w:t>NERI, F. </w:t>
            </w:r>
            <w:proofErr w:type="spellStart"/>
            <w:r w:rsidRPr="006758B5">
              <w:rPr>
                <w:i/>
                <w:iCs/>
                <w:color w:val="000000" w:themeColor="text1"/>
                <w:sz w:val="19"/>
                <w:szCs w:val="19"/>
                <w:shd w:val="clear" w:color="auto" w:fill="FFFFFF"/>
              </w:rPr>
              <w:t>Linear</w:t>
            </w:r>
            <w:proofErr w:type="spellEnd"/>
            <w:r w:rsidRPr="006758B5">
              <w:rPr>
                <w:i/>
                <w:iCs/>
                <w:color w:val="000000" w:themeColor="text1"/>
                <w:sz w:val="19"/>
                <w:szCs w:val="19"/>
                <w:shd w:val="clear" w:color="auto" w:fill="FFFFFF"/>
              </w:rPr>
              <w:t xml:space="preserve"> Algebra </w:t>
            </w:r>
            <w:proofErr w:type="spellStart"/>
            <w:r w:rsidRPr="006758B5">
              <w:rPr>
                <w:i/>
                <w:iCs/>
                <w:color w:val="000000" w:themeColor="text1"/>
                <w:sz w:val="19"/>
                <w:szCs w:val="19"/>
                <w:shd w:val="clear" w:color="auto" w:fill="FFFFFF"/>
              </w:rPr>
              <w:t>for</w:t>
            </w:r>
            <w:proofErr w:type="spellEnd"/>
            <w:r w:rsidRPr="006758B5">
              <w:rPr>
                <w:i/>
                <w:iCs/>
                <w:color w:val="000000" w:themeColor="text1"/>
                <w:sz w:val="19"/>
                <w:szCs w:val="19"/>
                <w:shd w:val="clear" w:color="auto" w:fill="FFFFFF"/>
              </w:rPr>
              <w:t xml:space="preserve"> </w:t>
            </w:r>
            <w:proofErr w:type="spellStart"/>
            <w:r w:rsidRPr="006758B5">
              <w:rPr>
                <w:i/>
                <w:iCs/>
                <w:color w:val="000000" w:themeColor="text1"/>
                <w:sz w:val="19"/>
                <w:szCs w:val="19"/>
                <w:shd w:val="clear" w:color="auto" w:fill="FFFFFF"/>
              </w:rPr>
              <w:t>Computational</w:t>
            </w:r>
            <w:proofErr w:type="spellEnd"/>
            <w:r w:rsidRPr="006758B5">
              <w:rPr>
                <w:i/>
                <w:iCs/>
                <w:color w:val="000000" w:themeColor="text1"/>
                <w:sz w:val="19"/>
                <w:szCs w:val="19"/>
                <w:shd w:val="clear" w:color="auto" w:fill="FFFFFF"/>
              </w:rPr>
              <w:t xml:space="preserve"> </w:t>
            </w:r>
            <w:proofErr w:type="spellStart"/>
            <w:r w:rsidRPr="006758B5">
              <w:rPr>
                <w:i/>
                <w:iCs/>
                <w:color w:val="000000" w:themeColor="text1"/>
                <w:sz w:val="19"/>
                <w:szCs w:val="19"/>
                <w:shd w:val="clear" w:color="auto" w:fill="FFFFFF"/>
              </w:rPr>
              <w:t>Sciences</w:t>
            </w:r>
            <w:proofErr w:type="spellEnd"/>
            <w:r w:rsidRPr="006758B5">
              <w:rPr>
                <w:i/>
                <w:iCs/>
                <w:color w:val="000000" w:themeColor="text1"/>
                <w:sz w:val="19"/>
                <w:szCs w:val="19"/>
                <w:shd w:val="clear" w:color="auto" w:fill="FFFFFF"/>
              </w:rPr>
              <w:t xml:space="preserve"> and </w:t>
            </w:r>
            <w:proofErr w:type="spellStart"/>
            <w:r w:rsidRPr="006758B5">
              <w:rPr>
                <w:i/>
                <w:iCs/>
                <w:color w:val="000000" w:themeColor="text1"/>
                <w:sz w:val="19"/>
                <w:szCs w:val="19"/>
                <w:shd w:val="clear" w:color="auto" w:fill="FFFFFF"/>
              </w:rPr>
              <w:t>Engineering</w:t>
            </w:r>
            <w:proofErr w:type="spellEnd"/>
            <w:r w:rsidRPr="006758B5">
              <w:rPr>
                <w:color w:val="000000" w:themeColor="text1"/>
                <w:sz w:val="19"/>
                <w:szCs w:val="19"/>
                <w:shd w:val="clear" w:color="auto" w:fill="FFFFFF"/>
              </w:rPr>
              <w:t xml:space="preserve">. 2nd Ed. </w:t>
            </w:r>
            <w:proofErr w:type="spellStart"/>
            <w:r w:rsidRPr="006758B5">
              <w:rPr>
                <w:color w:val="000000" w:themeColor="text1"/>
                <w:sz w:val="19"/>
                <w:szCs w:val="19"/>
                <w:shd w:val="clear" w:color="auto" w:fill="FFFFFF"/>
              </w:rPr>
              <w:t>Cham</w:t>
            </w:r>
            <w:proofErr w:type="spellEnd"/>
            <w:r w:rsidRPr="006758B5">
              <w:rPr>
                <w:color w:val="000000" w:themeColor="text1"/>
                <w:sz w:val="19"/>
                <w:szCs w:val="19"/>
                <w:shd w:val="clear" w:color="auto" w:fill="FFFFFF"/>
              </w:rPr>
              <w:t xml:space="preserve">: </w:t>
            </w:r>
            <w:proofErr w:type="spellStart"/>
            <w:r w:rsidRPr="006758B5">
              <w:rPr>
                <w:color w:val="000000" w:themeColor="text1"/>
                <w:sz w:val="19"/>
                <w:szCs w:val="19"/>
                <w:shd w:val="clear" w:color="auto" w:fill="FFFFFF"/>
              </w:rPr>
              <w:t>Springer</w:t>
            </w:r>
            <w:proofErr w:type="spellEnd"/>
            <w:r w:rsidRPr="006758B5">
              <w:rPr>
                <w:color w:val="000000" w:themeColor="text1"/>
                <w:sz w:val="19"/>
                <w:szCs w:val="19"/>
                <w:shd w:val="clear" w:color="auto" w:fill="FFFFFF"/>
              </w:rPr>
              <w:t>, 2019. ISBN 978-3-030-21320-6.</w:t>
            </w:r>
          </w:p>
        </w:tc>
      </w:tr>
      <w:tr w:rsidR="00A869F6" w:rsidRPr="006758B5" w14:paraId="36C287BC" w14:textId="77777777" w:rsidTr="00C55A8B">
        <w:tc>
          <w:tcPr>
            <w:tcW w:w="10106" w:type="dxa"/>
            <w:gridSpan w:val="24"/>
            <w:tcBorders>
              <w:top w:val="single" w:sz="12" w:space="0" w:color="auto"/>
              <w:left w:val="single" w:sz="2" w:space="0" w:color="auto"/>
              <w:bottom w:val="single" w:sz="2" w:space="0" w:color="auto"/>
              <w:right w:val="single" w:sz="2" w:space="0" w:color="auto"/>
            </w:tcBorders>
            <w:shd w:val="clear" w:color="auto" w:fill="F7CAAC"/>
          </w:tcPr>
          <w:p w14:paraId="1329698A" w14:textId="77777777" w:rsidR="00A869F6" w:rsidRPr="00AC2ECC" w:rsidRDefault="00A869F6" w:rsidP="002543ED">
            <w:pPr>
              <w:jc w:val="center"/>
              <w:rPr>
                <w:b/>
              </w:rPr>
            </w:pPr>
            <w:r w:rsidRPr="00AC2ECC">
              <w:rPr>
                <w:b/>
              </w:rPr>
              <w:t>Informace ke kombinované nebo distanční formě</w:t>
            </w:r>
          </w:p>
        </w:tc>
      </w:tr>
      <w:tr w:rsidR="00A869F6" w:rsidRPr="006758B5" w14:paraId="3E39969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0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5036" w:type="dxa"/>
            <w:gridSpan w:val="10"/>
            <w:tcBorders>
              <w:top w:val="single" w:sz="2" w:space="0" w:color="auto"/>
            </w:tcBorders>
            <w:shd w:val="clear" w:color="auto" w:fill="F7CAAC"/>
            <w:tcPrChange w:id="707" w:author="Michal Staněk" w:date="2021-04-16T13:25:00Z">
              <w:tcPr>
                <w:tcW w:w="5038" w:type="dxa"/>
                <w:gridSpan w:val="10"/>
                <w:tcBorders>
                  <w:top w:val="single" w:sz="2" w:space="0" w:color="auto"/>
                </w:tcBorders>
                <w:shd w:val="clear" w:color="auto" w:fill="F7CAAC"/>
              </w:tcPr>
            </w:tcPrChange>
          </w:tcPr>
          <w:p w14:paraId="5FDDFE67" w14:textId="77777777" w:rsidR="00A869F6" w:rsidRPr="00AC2ECC" w:rsidRDefault="00A869F6" w:rsidP="002543ED">
            <w:pPr>
              <w:jc w:val="both"/>
            </w:pPr>
            <w:r w:rsidRPr="00AC2ECC">
              <w:rPr>
                <w:b/>
              </w:rPr>
              <w:t>Rozsah konzultací (soustředění)</w:t>
            </w:r>
          </w:p>
        </w:tc>
        <w:tc>
          <w:tcPr>
            <w:tcW w:w="889" w:type="dxa"/>
            <w:gridSpan w:val="3"/>
            <w:tcBorders>
              <w:top w:val="single" w:sz="2" w:space="0" w:color="auto"/>
            </w:tcBorders>
            <w:tcPrChange w:id="708" w:author="Michal Staněk" w:date="2021-04-16T13:25:00Z">
              <w:tcPr>
                <w:tcW w:w="889" w:type="dxa"/>
                <w:gridSpan w:val="3"/>
                <w:tcBorders>
                  <w:top w:val="single" w:sz="2" w:space="0" w:color="auto"/>
                </w:tcBorders>
              </w:tcPr>
            </w:tcPrChange>
          </w:tcPr>
          <w:p w14:paraId="62759DB7" w14:textId="77777777" w:rsidR="00A869F6" w:rsidRPr="00AC2ECC" w:rsidRDefault="00A869F6" w:rsidP="002543ED">
            <w:pPr>
              <w:jc w:val="both"/>
            </w:pPr>
          </w:p>
        </w:tc>
        <w:tc>
          <w:tcPr>
            <w:tcW w:w="4181" w:type="dxa"/>
            <w:gridSpan w:val="11"/>
            <w:tcBorders>
              <w:top w:val="single" w:sz="2" w:space="0" w:color="auto"/>
            </w:tcBorders>
            <w:shd w:val="clear" w:color="auto" w:fill="F7CAAC"/>
            <w:tcPrChange w:id="709" w:author="Michal Staněk" w:date="2021-04-16T13:25:00Z">
              <w:tcPr>
                <w:tcW w:w="4179" w:type="dxa"/>
                <w:gridSpan w:val="11"/>
                <w:tcBorders>
                  <w:top w:val="single" w:sz="2" w:space="0" w:color="auto"/>
                </w:tcBorders>
                <w:shd w:val="clear" w:color="auto" w:fill="F7CAAC"/>
              </w:tcPr>
            </w:tcPrChange>
          </w:tcPr>
          <w:p w14:paraId="55306FB0" w14:textId="77777777" w:rsidR="00A869F6" w:rsidRPr="00AC2ECC" w:rsidRDefault="00A869F6" w:rsidP="002543ED">
            <w:pPr>
              <w:jc w:val="both"/>
              <w:rPr>
                <w:b/>
              </w:rPr>
            </w:pPr>
            <w:r w:rsidRPr="00AC2ECC">
              <w:rPr>
                <w:b/>
              </w:rPr>
              <w:t xml:space="preserve">hodin </w:t>
            </w:r>
          </w:p>
        </w:tc>
      </w:tr>
      <w:tr w:rsidR="00A869F6" w:rsidRPr="006758B5" w14:paraId="07742FCD" w14:textId="77777777" w:rsidTr="00C55A8B">
        <w:tc>
          <w:tcPr>
            <w:tcW w:w="10106" w:type="dxa"/>
            <w:gridSpan w:val="24"/>
            <w:shd w:val="clear" w:color="auto" w:fill="F7CAAC"/>
          </w:tcPr>
          <w:p w14:paraId="42530F06" w14:textId="77777777" w:rsidR="00A869F6" w:rsidRPr="00AC2ECC" w:rsidRDefault="00A869F6" w:rsidP="002543ED">
            <w:pPr>
              <w:jc w:val="both"/>
              <w:rPr>
                <w:b/>
              </w:rPr>
            </w:pPr>
            <w:r w:rsidRPr="00AC2ECC">
              <w:rPr>
                <w:b/>
              </w:rPr>
              <w:t>Informace o způsobu kontaktu s vyučujícím</w:t>
            </w:r>
          </w:p>
        </w:tc>
      </w:tr>
      <w:tr w:rsidR="00A869F6" w:rsidRPr="001762EB" w14:paraId="629F9FA8" w14:textId="77777777" w:rsidTr="00C55A8B">
        <w:trPr>
          <w:trHeight w:val="129"/>
        </w:trPr>
        <w:tc>
          <w:tcPr>
            <w:tcW w:w="10106" w:type="dxa"/>
            <w:gridSpan w:val="24"/>
          </w:tcPr>
          <w:p w14:paraId="0F5A7E0D" w14:textId="77777777" w:rsidR="00A869F6" w:rsidRPr="00AC2ECC" w:rsidRDefault="00A869F6" w:rsidP="002543ED">
            <w:pPr>
              <w:pStyle w:val="xxmsonormal"/>
              <w:shd w:val="clear" w:color="auto" w:fill="FFFFFF"/>
              <w:spacing w:before="0" w:beforeAutospacing="0" w:after="0" w:afterAutospacing="0"/>
              <w:jc w:val="both"/>
              <w:rPr>
                <w:color w:val="000000"/>
                <w:sz w:val="20"/>
                <w:szCs w:val="20"/>
              </w:rPr>
            </w:pPr>
            <w:r w:rsidRPr="00AC2ECC">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DA28381" w14:textId="77777777" w:rsidR="00A869F6" w:rsidRPr="00AC2ECC" w:rsidRDefault="00A869F6" w:rsidP="002543ED">
            <w:pPr>
              <w:pStyle w:val="xxmsonormal"/>
              <w:shd w:val="clear" w:color="auto" w:fill="FFFFFF"/>
              <w:spacing w:before="0" w:beforeAutospacing="0" w:after="0" w:afterAutospacing="0"/>
              <w:jc w:val="both"/>
              <w:rPr>
                <w:color w:val="000000"/>
                <w:sz w:val="20"/>
                <w:szCs w:val="20"/>
              </w:rPr>
            </w:pPr>
          </w:p>
          <w:p w14:paraId="08566DF0" w14:textId="77777777" w:rsidR="00A869F6" w:rsidRDefault="00A869F6" w:rsidP="00AC2ECC">
            <w:pPr>
              <w:pStyle w:val="xxmsonormal"/>
              <w:shd w:val="clear" w:color="auto" w:fill="FFFFFF"/>
              <w:spacing w:before="0" w:beforeAutospacing="0" w:after="0" w:afterAutospacing="0"/>
              <w:rPr>
                <w:color w:val="000000"/>
                <w:sz w:val="20"/>
                <w:szCs w:val="20"/>
              </w:rPr>
            </w:pPr>
            <w:r w:rsidRPr="00AC2ECC">
              <w:rPr>
                <w:color w:val="000000"/>
                <w:sz w:val="20"/>
                <w:szCs w:val="20"/>
              </w:rPr>
              <w:t xml:space="preserve">Možnosti komunikace s vyučujícím: </w:t>
            </w:r>
            <w:hyperlink r:id="rId63" w:history="1">
              <w:r w:rsidRPr="00AC2ECC">
                <w:rPr>
                  <w:rStyle w:val="Hypertextovodkaz"/>
                  <w:sz w:val="20"/>
                  <w:szCs w:val="20"/>
                </w:rPr>
                <w:t>pata@utb.cz</w:t>
              </w:r>
            </w:hyperlink>
            <w:r w:rsidRPr="00AC2ECC">
              <w:rPr>
                <w:color w:val="000000"/>
                <w:sz w:val="20"/>
                <w:szCs w:val="20"/>
              </w:rPr>
              <w:t>, 576 035</w:t>
            </w:r>
            <w:r w:rsidR="00AC2ECC">
              <w:rPr>
                <w:color w:val="000000"/>
                <w:sz w:val="20"/>
                <w:szCs w:val="20"/>
              </w:rPr>
              <w:t> </w:t>
            </w:r>
            <w:r w:rsidRPr="00AC2ECC">
              <w:rPr>
                <w:color w:val="000000"/>
                <w:sz w:val="20"/>
                <w:szCs w:val="20"/>
              </w:rPr>
              <w:t>203.</w:t>
            </w:r>
          </w:p>
          <w:p w14:paraId="34D4CBEA" w14:textId="38BEBC9C" w:rsidR="00AC2ECC" w:rsidRPr="00AC2ECC" w:rsidRDefault="00AC2ECC" w:rsidP="00AC2ECC">
            <w:pPr>
              <w:pStyle w:val="xxmsonormal"/>
              <w:shd w:val="clear" w:color="auto" w:fill="FFFFFF"/>
              <w:spacing w:before="0" w:beforeAutospacing="0" w:after="0" w:afterAutospacing="0"/>
              <w:rPr>
                <w:sz w:val="20"/>
                <w:szCs w:val="20"/>
              </w:rPr>
            </w:pPr>
          </w:p>
        </w:tc>
      </w:tr>
      <w:tr w:rsidR="004C0C95" w14:paraId="757BEB5B" w14:textId="77777777" w:rsidTr="00C55A8B">
        <w:tc>
          <w:tcPr>
            <w:tcW w:w="10106" w:type="dxa"/>
            <w:gridSpan w:val="24"/>
            <w:tcBorders>
              <w:bottom w:val="double" w:sz="4" w:space="0" w:color="auto"/>
            </w:tcBorders>
            <w:shd w:val="clear" w:color="auto" w:fill="BDD6EE"/>
          </w:tcPr>
          <w:p w14:paraId="44C2852D" w14:textId="694D7943" w:rsidR="004C0C95" w:rsidRDefault="00A869F6" w:rsidP="004C0C95">
            <w:pPr>
              <w:jc w:val="both"/>
              <w:rPr>
                <w:b/>
                <w:sz w:val="28"/>
              </w:rPr>
            </w:pPr>
            <w:r>
              <w:lastRenderedPageBreak/>
              <w:br w:type="page"/>
            </w:r>
            <w:r w:rsidR="004C0C95">
              <w:br w:type="page"/>
            </w:r>
            <w:r w:rsidR="004C0C95">
              <w:br w:type="page"/>
            </w:r>
            <w:r w:rsidR="004C0C95">
              <w:rPr>
                <w:b/>
                <w:sz w:val="28"/>
              </w:rPr>
              <w:t>B-III – Charakteristika studijního předmětu</w:t>
            </w:r>
          </w:p>
        </w:tc>
      </w:tr>
      <w:tr w:rsidR="004C0C95" w14:paraId="41FE3F4A"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1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tcBorders>
              <w:top w:val="double" w:sz="4" w:space="0" w:color="auto"/>
            </w:tcBorders>
            <w:shd w:val="clear" w:color="auto" w:fill="F7CAAC"/>
            <w:tcPrChange w:id="711" w:author="Michal Staněk" w:date="2021-04-16T13:25:00Z">
              <w:tcPr>
                <w:tcW w:w="3403" w:type="dxa"/>
                <w:gridSpan w:val="3"/>
                <w:tcBorders>
                  <w:top w:val="double" w:sz="4" w:space="0" w:color="auto"/>
                </w:tcBorders>
                <w:shd w:val="clear" w:color="auto" w:fill="F7CAAC"/>
              </w:tcPr>
            </w:tcPrChange>
          </w:tcPr>
          <w:p w14:paraId="2E01045C" w14:textId="77777777" w:rsidR="004C0C95" w:rsidRDefault="004C0C95" w:rsidP="004C0C95">
            <w:pPr>
              <w:jc w:val="both"/>
              <w:rPr>
                <w:b/>
              </w:rPr>
            </w:pPr>
            <w:r>
              <w:rPr>
                <w:b/>
              </w:rPr>
              <w:t>Název studijního předmětu</w:t>
            </w:r>
          </w:p>
        </w:tc>
        <w:tc>
          <w:tcPr>
            <w:tcW w:w="6705" w:type="dxa"/>
            <w:gridSpan w:val="21"/>
            <w:tcBorders>
              <w:top w:val="double" w:sz="4" w:space="0" w:color="auto"/>
            </w:tcBorders>
            <w:tcPrChange w:id="712" w:author="Michal Staněk" w:date="2021-04-16T13:25:00Z">
              <w:tcPr>
                <w:tcW w:w="6703" w:type="dxa"/>
                <w:gridSpan w:val="21"/>
                <w:tcBorders>
                  <w:top w:val="double" w:sz="4" w:space="0" w:color="auto"/>
                </w:tcBorders>
              </w:tcPr>
            </w:tcPrChange>
          </w:tcPr>
          <w:p w14:paraId="78111276" w14:textId="2FA1D97A" w:rsidR="004C0C95" w:rsidRPr="00AB4E21" w:rsidRDefault="00AB4E21" w:rsidP="004C0C95">
            <w:pPr>
              <w:jc w:val="both"/>
              <w:rPr>
                <w:b/>
                <w:bCs/>
                <w:lang w:val="en-GB"/>
              </w:rPr>
            </w:pPr>
            <w:bookmarkStart w:id="713" w:name="Physics_Polym"/>
            <w:bookmarkEnd w:id="713"/>
            <w:r w:rsidRPr="00AB4E21">
              <w:rPr>
                <w:b/>
                <w:bCs/>
                <w:spacing w:val="-2"/>
                <w:lang w:val="en-GB"/>
              </w:rPr>
              <w:t>Physics of Polymers</w:t>
            </w:r>
          </w:p>
        </w:tc>
      </w:tr>
      <w:tr w:rsidR="004C0C95" w14:paraId="0A4562A5"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1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715" w:author="Michal Staněk" w:date="2021-04-16T13:25:00Z">
              <w:tcPr>
                <w:tcW w:w="3403" w:type="dxa"/>
                <w:gridSpan w:val="3"/>
                <w:shd w:val="clear" w:color="auto" w:fill="F7CAAC"/>
              </w:tcPr>
            </w:tcPrChange>
          </w:tcPr>
          <w:p w14:paraId="51CECEA0" w14:textId="77777777" w:rsidR="004C0C95" w:rsidRDefault="004C0C95" w:rsidP="004C0C95">
            <w:pPr>
              <w:jc w:val="both"/>
              <w:rPr>
                <w:b/>
              </w:rPr>
            </w:pPr>
            <w:r>
              <w:rPr>
                <w:b/>
              </w:rPr>
              <w:t>Typ předmětu</w:t>
            </w:r>
          </w:p>
        </w:tc>
        <w:tc>
          <w:tcPr>
            <w:tcW w:w="3340" w:type="dxa"/>
            <w:gridSpan w:val="13"/>
            <w:tcPrChange w:id="716" w:author="Michal Staněk" w:date="2021-04-16T13:25:00Z">
              <w:tcPr>
                <w:tcW w:w="3340" w:type="dxa"/>
                <w:gridSpan w:val="13"/>
              </w:tcPr>
            </w:tcPrChange>
          </w:tcPr>
          <w:p w14:paraId="05D9BAAD" w14:textId="1E036B9D" w:rsidR="004C0C95" w:rsidRDefault="0066406A" w:rsidP="004C0C95">
            <w:pPr>
              <w:jc w:val="both"/>
            </w:pPr>
            <w:ins w:id="717" w:author="Michal Staněk" w:date="2021-04-16T13:13:00Z">
              <w:r w:rsidRPr="0092203B">
                <w:t>povinně volitelný</w:t>
              </w:r>
            </w:ins>
          </w:p>
        </w:tc>
        <w:tc>
          <w:tcPr>
            <w:tcW w:w="2695" w:type="dxa"/>
            <w:gridSpan w:val="6"/>
            <w:shd w:val="clear" w:color="auto" w:fill="F7CAAC"/>
            <w:tcPrChange w:id="718" w:author="Michal Staněk" w:date="2021-04-16T13:25:00Z">
              <w:tcPr>
                <w:tcW w:w="2695" w:type="dxa"/>
                <w:gridSpan w:val="6"/>
                <w:shd w:val="clear" w:color="auto" w:fill="F7CAAC"/>
              </w:tcPr>
            </w:tcPrChange>
          </w:tcPr>
          <w:p w14:paraId="0CDB3D91" w14:textId="77777777" w:rsidR="004C0C95" w:rsidRDefault="004C0C95" w:rsidP="004C0C95">
            <w:pPr>
              <w:jc w:val="both"/>
            </w:pPr>
            <w:r>
              <w:rPr>
                <w:b/>
              </w:rPr>
              <w:t>doporučený ročník / semestr</w:t>
            </w:r>
          </w:p>
        </w:tc>
        <w:tc>
          <w:tcPr>
            <w:tcW w:w="670" w:type="dxa"/>
            <w:gridSpan w:val="2"/>
            <w:tcPrChange w:id="719" w:author="Michal Staněk" w:date="2021-04-16T13:25:00Z">
              <w:tcPr>
                <w:tcW w:w="668" w:type="dxa"/>
                <w:gridSpan w:val="2"/>
              </w:tcPr>
            </w:tcPrChange>
          </w:tcPr>
          <w:p w14:paraId="51D5986D" w14:textId="77777777" w:rsidR="004C0C95" w:rsidRDefault="004C0C95" w:rsidP="004C0C95">
            <w:pPr>
              <w:jc w:val="both"/>
            </w:pPr>
          </w:p>
        </w:tc>
      </w:tr>
      <w:tr w:rsidR="004C0C95" w14:paraId="6EEB485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2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721" w:author="Michal Staněk" w:date="2021-04-16T13:25:00Z">
              <w:tcPr>
                <w:tcW w:w="3403" w:type="dxa"/>
                <w:gridSpan w:val="3"/>
                <w:shd w:val="clear" w:color="auto" w:fill="F7CAAC"/>
              </w:tcPr>
            </w:tcPrChange>
          </w:tcPr>
          <w:p w14:paraId="22E60DA3" w14:textId="77777777" w:rsidR="004C0C95" w:rsidRDefault="004C0C95" w:rsidP="004C0C95">
            <w:pPr>
              <w:jc w:val="both"/>
              <w:rPr>
                <w:b/>
              </w:rPr>
            </w:pPr>
            <w:r>
              <w:rPr>
                <w:b/>
              </w:rPr>
              <w:t>Rozsah studijního předmětu</w:t>
            </w:r>
          </w:p>
        </w:tc>
        <w:tc>
          <w:tcPr>
            <w:tcW w:w="1635" w:type="dxa"/>
            <w:gridSpan w:val="7"/>
            <w:tcPrChange w:id="722" w:author="Michal Staněk" w:date="2021-04-16T13:25:00Z">
              <w:tcPr>
                <w:tcW w:w="1635" w:type="dxa"/>
                <w:gridSpan w:val="7"/>
              </w:tcPr>
            </w:tcPrChange>
          </w:tcPr>
          <w:p w14:paraId="6EA5FACE" w14:textId="77777777" w:rsidR="004C0C95" w:rsidRDefault="004C0C95" w:rsidP="004C0C95">
            <w:pPr>
              <w:jc w:val="both"/>
            </w:pPr>
          </w:p>
        </w:tc>
        <w:tc>
          <w:tcPr>
            <w:tcW w:w="889" w:type="dxa"/>
            <w:gridSpan w:val="3"/>
            <w:shd w:val="clear" w:color="auto" w:fill="F7CAAC"/>
            <w:tcPrChange w:id="723" w:author="Michal Staněk" w:date="2021-04-16T13:25:00Z">
              <w:tcPr>
                <w:tcW w:w="889" w:type="dxa"/>
                <w:gridSpan w:val="3"/>
                <w:shd w:val="clear" w:color="auto" w:fill="F7CAAC"/>
              </w:tcPr>
            </w:tcPrChange>
          </w:tcPr>
          <w:p w14:paraId="7093B3CF" w14:textId="77777777" w:rsidR="004C0C95" w:rsidRDefault="004C0C95" w:rsidP="004C0C95">
            <w:pPr>
              <w:jc w:val="both"/>
              <w:rPr>
                <w:b/>
              </w:rPr>
            </w:pPr>
            <w:r>
              <w:rPr>
                <w:b/>
              </w:rPr>
              <w:t xml:space="preserve">hod. </w:t>
            </w:r>
          </w:p>
        </w:tc>
        <w:tc>
          <w:tcPr>
            <w:tcW w:w="816" w:type="dxa"/>
            <w:gridSpan w:val="3"/>
            <w:tcPrChange w:id="724" w:author="Michal Staněk" w:date="2021-04-16T13:25:00Z">
              <w:tcPr>
                <w:tcW w:w="816" w:type="dxa"/>
                <w:gridSpan w:val="3"/>
              </w:tcPr>
            </w:tcPrChange>
          </w:tcPr>
          <w:p w14:paraId="6D65F984" w14:textId="77777777" w:rsidR="004C0C95" w:rsidRDefault="004C0C95" w:rsidP="004C0C95">
            <w:pPr>
              <w:jc w:val="both"/>
            </w:pPr>
          </w:p>
        </w:tc>
        <w:tc>
          <w:tcPr>
            <w:tcW w:w="2156" w:type="dxa"/>
            <w:gridSpan w:val="3"/>
            <w:shd w:val="clear" w:color="auto" w:fill="F7CAAC"/>
            <w:tcPrChange w:id="725" w:author="Michal Staněk" w:date="2021-04-16T13:25:00Z">
              <w:tcPr>
                <w:tcW w:w="2156" w:type="dxa"/>
                <w:gridSpan w:val="3"/>
                <w:shd w:val="clear" w:color="auto" w:fill="F7CAAC"/>
              </w:tcPr>
            </w:tcPrChange>
          </w:tcPr>
          <w:p w14:paraId="7C223DC0" w14:textId="77777777" w:rsidR="004C0C95" w:rsidRDefault="004C0C95" w:rsidP="004C0C95">
            <w:pPr>
              <w:jc w:val="both"/>
              <w:rPr>
                <w:b/>
              </w:rPr>
            </w:pPr>
            <w:r>
              <w:rPr>
                <w:b/>
              </w:rPr>
              <w:t>kreditů</w:t>
            </w:r>
          </w:p>
        </w:tc>
        <w:tc>
          <w:tcPr>
            <w:tcW w:w="1209" w:type="dxa"/>
            <w:gridSpan w:val="5"/>
            <w:tcPrChange w:id="726" w:author="Michal Staněk" w:date="2021-04-16T13:25:00Z">
              <w:tcPr>
                <w:tcW w:w="1207" w:type="dxa"/>
                <w:gridSpan w:val="5"/>
              </w:tcPr>
            </w:tcPrChange>
          </w:tcPr>
          <w:p w14:paraId="48A7F83E" w14:textId="77777777" w:rsidR="004C0C95" w:rsidRDefault="004C0C95" w:rsidP="004C0C95">
            <w:pPr>
              <w:jc w:val="both"/>
            </w:pPr>
          </w:p>
        </w:tc>
      </w:tr>
      <w:tr w:rsidR="004C0C95" w14:paraId="744CF19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2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728" w:author="Michal Staněk" w:date="2021-04-16T13:25:00Z">
              <w:tcPr>
                <w:tcW w:w="3403" w:type="dxa"/>
                <w:gridSpan w:val="3"/>
                <w:shd w:val="clear" w:color="auto" w:fill="F7CAAC"/>
              </w:tcPr>
            </w:tcPrChange>
          </w:tcPr>
          <w:p w14:paraId="534378C4" w14:textId="77777777" w:rsidR="004C0C95" w:rsidRDefault="004C0C95" w:rsidP="004C0C95">
            <w:pPr>
              <w:jc w:val="both"/>
              <w:rPr>
                <w:b/>
                <w:sz w:val="22"/>
              </w:rPr>
            </w:pPr>
            <w:r>
              <w:rPr>
                <w:b/>
              </w:rPr>
              <w:t xml:space="preserve">Prerekvizity, </w:t>
            </w:r>
            <w:proofErr w:type="spellStart"/>
            <w:r>
              <w:rPr>
                <w:b/>
              </w:rPr>
              <w:t>korekvizity</w:t>
            </w:r>
            <w:proofErr w:type="spellEnd"/>
            <w:r>
              <w:rPr>
                <w:b/>
              </w:rPr>
              <w:t>, ekvivalence</w:t>
            </w:r>
          </w:p>
        </w:tc>
        <w:tc>
          <w:tcPr>
            <w:tcW w:w="6705" w:type="dxa"/>
            <w:gridSpan w:val="21"/>
            <w:tcPrChange w:id="729" w:author="Michal Staněk" w:date="2021-04-16T13:25:00Z">
              <w:tcPr>
                <w:tcW w:w="6703" w:type="dxa"/>
                <w:gridSpan w:val="21"/>
              </w:tcPr>
            </w:tcPrChange>
          </w:tcPr>
          <w:p w14:paraId="5E7CC98C" w14:textId="77777777" w:rsidR="004C0C95" w:rsidRDefault="004C0C95" w:rsidP="004C0C95">
            <w:pPr>
              <w:jc w:val="both"/>
            </w:pPr>
          </w:p>
        </w:tc>
      </w:tr>
      <w:tr w:rsidR="004C0C95" w14:paraId="1DC4A314"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3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731" w:author="Michal Staněk" w:date="2021-04-16T13:25:00Z">
              <w:tcPr>
                <w:tcW w:w="3403" w:type="dxa"/>
                <w:gridSpan w:val="3"/>
                <w:shd w:val="clear" w:color="auto" w:fill="F7CAAC"/>
              </w:tcPr>
            </w:tcPrChange>
          </w:tcPr>
          <w:p w14:paraId="46DD7072" w14:textId="77777777" w:rsidR="004C0C95" w:rsidRDefault="004C0C95" w:rsidP="004C0C95">
            <w:pPr>
              <w:jc w:val="both"/>
              <w:rPr>
                <w:b/>
              </w:rPr>
            </w:pPr>
            <w:r>
              <w:rPr>
                <w:b/>
              </w:rPr>
              <w:t>Způsob ověření studijních výsledků</w:t>
            </w:r>
          </w:p>
        </w:tc>
        <w:tc>
          <w:tcPr>
            <w:tcW w:w="3340" w:type="dxa"/>
            <w:gridSpan w:val="13"/>
            <w:tcPrChange w:id="732" w:author="Michal Staněk" w:date="2021-04-16T13:25:00Z">
              <w:tcPr>
                <w:tcW w:w="3340" w:type="dxa"/>
                <w:gridSpan w:val="13"/>
              </w:tcPr>
            </w:tcPrChange>
          </w:tcPr>
          <w:p w14:paraId="382F949D" w14:textId="77777777" w:rsidR="004C0C95" w:rsidRDefault="004C0C95" w:rsidP="004C0C95">
            <w:pPr>
              <w:jc w:val="both"/>
            </w:pPr>
            <w:r>
              <w:t>zkouška</w:t>
            </w:r>
          </w:p>
        </w:tc>
        <w:tc>
          <w:tcPr>
            <w:tcW w:w="2156" w:type="dxa"/>
            <w:gridSpan w:val="3"/>
            <w:shd w:val="clear" w:color="auto" w:fill="F7CAAC"/>
            <w:tcPrChange w:id="733" w:author="Michal Staněk" w:date="2021-04-16T13:25:00Z">
              <w:tcPr>
                <w:tcW w:w="2156" w:type="dxa"/>
                <w:gridSpan w:val="3"/>
                <w:shd w:val="clear" w:color="auto" w:fill="F7CAAC"/>
              </w:tcPr>
            </w:tcPrChange>
          </w:tcPr>
          <w:p w14:paraId="146524A7" w14:textId="77777777" w:rsidR="004C0C95" w:rsidRDefault="004C0C95" w:rsidP="004C0C95">
            <w:pPr>
              <w:jc w:val="both"/>
              <w:rPr>
                <w:b/>
              </w:rPr>
            </w:pPr>
            <w:r>
              <w:rPr>
                <w:b/>
              </w:rPr>
              <w:t>Forma výuky</w:t>
            </w:r>
          </w:p>
        </w:tc>
        <w:tc>
          <w:tcPr>
            <w:tcW w:w="1209" w:type="dxa"/>
            <w:gridSpan w:val="5"/>
            <w:tcPrChange w:id="734" w:author="Michal Staněk" w:date="2021-04-16T13:25:00Z">
              <w:tcPr>
                <w:tcW w:w="1207" w:type="dxa"/>
                <w:gridSpan w:val="5"/>
              </w:tcPr>
            </w:tcPrChange>
          </w:tcPr>
          <w:p w14:paraId="073BD770" w14:textId="035AE01F" w:rsidR="004C0C95" w:rsidRDefault="0066406A" w:rsidP="004C0C95">
            <w:pPr>
              <w:jc w:val="both"/>
            </w:pPr>
            <w:ins w:id="735" w:author="Michal Staněk" w:date="2021-04-16T13:14:00Z">
              <w:r>
                <w:rPr>
                  <w:sz w:val="18"/>
                  <w:szCs w:val="18"/>
                </w:rPr>
                <w:t>konzultace</w:t>
              </w:r>
            </w:ins>
          </w:p>
        </w:tc>
      </w:tr>
      <w:tr w:rsidR="004C0C95" w14:paraId="1D20CFAA"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3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737" w:author="Michal Staněk" w:date="2021-04-16T13:25:00Z">
              <w:tcPr>
                <w:tcW w:w="3403" w:type="dxa"/>
                <w:gridSpan w:val="3"/>
                <w:shd w:val="clear" w:color="auto" w:fill="F7CAAC"/>
              </w:tcPr>
            </w:tcPrChange>
          </w:tcPr>
          <w:p w14:paraId="1BB1035F" w14:textId="77777777" w:rsidR="004C0C95" w:rsidRDefault="004C0C95" w:rsidP="004C0C95">
            <w:pPr>
              <w:jc w:val="both"/>
              <w:rPr>
                <w:b/>
              </w:rPr>
            </w:pPr>
            <w:r>
              <w:rPr>
                <w:b/>
              </w:rPr>
              <w:t>Forma způsobu ověření studijních výsledků a další požadavky na studenta</w:t>
            </w:r>
          </w:p>
        </w:tc>
        <w:tc>
          <w:tcPr>
            <w:tcW w:w="6705" w:type="dxa"/>
            <w:gridSpan w:val="21"/>
            <w:tcBorders>
              <w:bottom w:val="single" w:sz="4" w:space="0" w:color="auto"/>
            </w:tcBorders>
            <w:tcPrChange w:id="738" w:author="Michal Staněk" w:date="2021-04-16T13:25:00Z">
              <w:tcPr>
                <w:tcW w:w="6703" w:type="dxa"/>
                <w:gridSpan w:val="21"/>
                <w:tcBorders>
                  <w:bottom w:val="single" w:sz="4" w:space="0" w:color="auto"/>
                </w:tcBorders>
              </w:tcPr>
            </w:tcPrChange>
          </w:tcPr>
          <w:p w14:paraId="70DB0377" w14:textId="77777777" w:rsidR="004C0C95" w:rsidRDefault="004C0C95" w:rsidP="004C0C95">
            <w:pPr>
              <w:jc w:val="both"/>
            </w:pPr>
          </w:p>
        </w:tc>
      </w:tr>
      <w:tr w:rsidR="004C0C95" w14:paraId="2FD3ADCC"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3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97"/>
          <w:trPrChange w:id="740" w:author="Michal Staněk" w:date="2021-04-16T13:25:00Z">
            <w:trPr>
              <w:trHeight w:val="197"/>
            </w:trPr>
          </w:trPrChange>
        </w:trPr>
        <w:tc>
          <w:tcPr>
            <w:tcW w:w="3401" w:type="dxa"/>
            <w:gridSpan w:val="3"/>
            <w:tcBorders>
              <w:top w:val="nil"/>
            </w:tcBorders>
            <w:shd w:val="clear" w:color="auto" w:fill="F7CAAC"/>
            <w:tcPrChange w:id="741" w:author="Michal Staněk" w:date="2021-04-16T13:25:00Z">
              <w:tcPr>
                <w:tcW w:w="3403" w:type="dxa"/>
                <w:gridSpan w:val="3"/>
                <w:tcBorders>
                  <w:top w:val="nil"/>
                </w:tcBorders>
                <w:shd w:val="clear" w:color="auto" w:fill="F7CAAC"/>
              </w:tcPr>
            </w:tcPrChange>
          </w:tcPr>
          <w:p w14:paraId="0ECB61BC" w14:textId="77777777" w:rsidR="004C0C95" w:rsidRDefault="004C0C95" w:rsidP="004C0C95">
            <w:pPr>
              <w:jc w:val="both"/>
              <w:rPr>
                <w:b/>
              </w:rPr>
            </w:pPr>
            <w:r>
              <w:rPr>
                <w:b/>
              </w:rPr>
              <w:t>Garant předmětu</w:t>
            </w:r>
          </w:p>
        </w:tc>
        <w:tc>
          <w:tcPr>
            <w:tcW w:w="6705" w:type="dxa"/>
            <w:gridSpan w:val="21"/>
            <w:tcBorders>
              <w:top w:val="single" w:sz="4" w:space="0" w:color="auto"/>
            </w:tcBorders>
            <w:tcPrChange w:id="742" w:author="Michal Staněk" w:date="2021-04-16T13:25:00Z">
              <w:tcPr>
                <w:tcW w:w="6703" w:type="dxa"/>
                <w:gridSpan w:val="21"/>
                <w:tcBorders>
                  <w:top w:val="single" w:sz="4" w:space="0" w:color="auto"/>
                </w:tcBorders>
              </w:tcPr>
            </w:tcPrChange>
          </w:tcPr>
          <w:p w14:paraId="2B712CE2" w14:textId="454C6087" w:rsidR="004C0C95" w:rsidRDefault="004C0C95" w:rsidP="004C0C95">
            <w:pPr>
              <w:jc w:val="both"/>
            </w:pPr>
            <w:r w:rsidRPr="007D33B0">
              <w:rPr>
                <w:spacing w:val="-2"/>
              </w:rPr>
              <w:t>prof. Ing. Berenika Hausnerová, Ph.D.</w:t>
            </w:r>
          </w:p>
        </w:tc>
      </w:tr>
      <w:tr w:rsidR="004C0C95" w14:paraId="371556AE"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4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744" w:author="Michal Staněk" w:date="2021-04-16T13:25:00Z">
            <w:trPr>
              <w:trHeight w:val="243"/>
            </w:trPr>
          </w:trPrChange>
        </w:trPr>
        <w:tc>
          <w:tcPr>
            <w:tcW w:w="3401" w:type="dxa"/>
            <w:gridSpan w:val="3"/>
            <w:tcBorders>
              <w:top w:val="nil"/>
            </w:tcBorders>
            <w:shd w:val="clear" w:color="auto" w:fill="F7CAAC"/>
            <w:tcPrChange w:id="745" w:author="Michal Staněk" w:date="2021-04-16T13:25:00Z">
              <w:tcPr>
                <w:tcW w:w="3403" w:type="dxa"/>
                <w:gridSpan w:val="3"/>
                <w:tcBorders>
                  <w:top w:val="nil"/>
                </w:tcBorders>
                <w:shd w:val="clear" w:color="auto" w:fill="F7CAAC"/>
              </w:tcPr>
            </w:tcPrChange>
          </w:tcPr>
          <w:p w14:paraId="66BF40D3" w14:textId="77777777" w:rsidR="004C0C95" w:rsidRDefault="004C0C95" w:rsidP="004C0C95">
            <w:pPr>
              <w:jc w:val="both"/>
              <w:rPr>
                <w:b/>
              </w:rPr>
            </w:pPr>
            <w:r>
              <w:rPr>
                <w:b/>
              </w:rPr>
              <w:t>Zapojení garanta do výuky předmětu</w:t>
            </w:r>
          </w:p>
        </w:tc>
        <w:tc>
          <w:tcPr>
            <w:tcW w:w="6705" w:type="dxa"/>
            <w:gridSpan w:val="21"/>
            <w:tcBorders>
              <w:top w:val="nil"/>
            </w:tcBorders>
            <w:tcPrChange w:id="746" w:author="Michal Staněk" w:date="2021-04-16T13:25:00Z">
              <w:tcPr>
                <w:tcW w:w="6703" w:type="dxa"/>
                <w:gridSpan w:val="21"/>
                <w:tcBorders>
                  <w:top w:val="nil"/>
                </w:tcBorders>
              </w:tcPr>
            </w:tcPrChange>
          </w:tcPr>
          <w:p w14:paraId="5226D710" w14:textId="3888033A" w:rsidR="004C0C95" w:rsidRDefault="004C0C95" w:rsidP="004C0C95">
            <w:pPr>
              <w:jc w:val="both"/>
            </w:pPr>
            <w:r w:rsidRPr="005E38C5">
              <w:t>100%</w:t>
            </w:r>
          </w:p>
        </w:tc>
      </w:tr>
      <w:tr w:rsidR="004C0C95" w14:paraId="7542DE1D"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4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748" w:author="Michal Staněk" w:date="2021-04-16T13:25:00Z">
              <w:tcPr>
                <w:tcW w:w="3403" w:type="dxa"/>
                <w:gridSpan w:val="3"/>
                <w:shd w:val="clear" w:color="auto" w:fill="F7CAAC"/>
              </w:tcPr>
            </w:tcPrChange>
          </w:tcPr>
          <w:p w14:paraId="48AB3132" w14:textId="77777777" w:rsidR="004C0C95" w:rsidRDefault="004C0C95" w:rsidP="004C0C95">
            <w:pPr>
              <w:jc w:val="both"/>
              <w:rPr>
                <w:b/>
              </w:rPr>
            </w:pPr>
            <w:r>
              <w:rPr>
                <w:b/>
              </w:rPr>
              <w:t>Vyučující</w:t>
            </w:r>
          </w:p>
        </w:tc>
        <w:tc>
          <w:tcPr>
            <w:tcW w:w="6705" w:type="dxa"/>
            <w:gridSpan w:val="21"/>
            <w:tcBorders>
              <w:bottom w:val="nil"/>
            </w:tcBorders>
            <w:tcPrChange w:id="749" w:author="Michal Staněk" w:date="2021-04-16T13:25:00Z">
              <w:tcPr>
                <w:tcW w:w="6703" w:type="dxa"/>
                <w:gridSpan w:val="21"/>
                <w:tcBorders>
                  <w:bottom w:val="nil"/>
                </w:tcBorders>
              </w:tcPr>
            </w:tcPrChange>
          </w:tcPr>
          <w:p w14:paraId="6A8B18CA" w14:textId="77777777" w:rsidR="004C0C95" w:rsidRDefault="004C0C95" w:rsidP="004C0C95">
            <w:pPr>
              <w:jc w:val="both"/>
            </w:pPr>
          </w:p>
        </w:tc>
      </w:tr>
      <w:tr w:rsidR="004C0C95" w14:paraId="1209ABB9" w14:textId="77777777" w:rsidTr="00C55A8B">
        <w:trPr>
          <w:trHeight w:val="272"/>
        </w:trPr>
        <w:tc>
          <w:tcPr>
            <w:tcW w:w="10106" w:type="dxa"/>
            <w:gridSpan w:val="24"/>
            <w:tcBorders>
              <w:top w:val="nil"/>
            </w:tcBorders>
          </w:tcPr>
          <w:p w14:paraId="214FEB7C" w14:textId="7FFA6D9F" w:rsidR="004C0C95" w:rsidRDefault="004C0C95" w:rsidP="004C0C95">
            <w:pPr>
              <w:spacing w:before="20" w:after="20"/>
              <w:jc w:val="both"/>
            </w:pPr>
            <w:r w:rsidRPr="007D33B0">
              <w:rPr>
                <w:spacing w:val="-2"/>
              </w:rPr>
              <w:t>prof. Ing. Berenika Hausnerová, Ph.D.</w:t>
            </w:r>
          </w:p>
        </w:tc>
      </w:tr>
      <w:tr w:rsidR="004C0C95" w14:paraId="4F61BC92"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5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751" w:author="Michal Staněk" w:date="2021-04-16T13:25:00Z">
              <w:tcPr>
                <w:tcW w:w="3403" w:type="dxa"/>
                <w:gridSpan w:val="3"/>
                <w:shd w:val="clear" w:color="auto" w:fill="F7CAAC"/>
              </w:tcPr>
            </w:tcPrChange>
          </w:tcPr>
          <w:p w14:paraId="180D8A1D" w14:textId="77777777" w:rsidR="004C0C95" w:rsidRDefault="004C0C95" w:rsidP="004C0C95">
            <w:pPr>
              <w:jc w:val="both"/>
              <w:rPr>
                <w:b/>
              </w:rPr>
            </w:pPr>
            <w:r>
              <w:rPr>
                <w:b/>
              </w:rPr>
              <w:t>Stručná anotace předmětu</w:t>
            </w:r>
          </w:p>
        </w:tc>
        <w:tc>
          <w:tcPr>
            <w:tcW w:w="6705" w:type="dxa"/>
            <w:gridSpan w:val="21"/>
            <w:tcBorders>
              <w:bottom w:val="nil"/>
            </w:tcBorders>
            <w:tcPrChange w:id="752" w:author="Michal Staněk" w:date="2021-04-16T13:25:00Z">
              <w:tcPr>
                <w:tcW w:w="6703" w:type="dxa"/>
                <w:gridSpan w:val="21"/>
                <w:tcBorders>
                  <w:bottom w:val="nil"/>
                </w:tcBorders>
              </w:tcPr>
            </w:tcPrChange>
          </w:tcPr>
          <w:p w14:paraId="5A782CF6" w14:textId="77777777" w:rsidR="004C0C95" w:rsidRDefault="004C0C95" w:rsidP="004C0C95">
            <w:pPr>
              <w:jc w:val="both"/>
            </w:pPr>
          </w:p>
        </w:tc>
      </w:tr>
      <w:tr w:rsidR="004C0C95" w14:paraId="443C0C36" w14:textId="77777777" w:rsidTr="00C55A8B">
        <w:trPr>
          <w:trHeight w:val="2716"/>
        </w:trPr>
        <w:tc>
          <w:tcPr>
            <w:tcW w:w="10106" w:type="dxa"/>
            <w:gridSpan w:val="24"/>
            <w:tcBorders>
              <w:top w:val="nil"/>
              <w:bottom w:val="single" w:sz="12" w:space="0" w:color="auto"/>
            </w:tcBorders>
          </w:tcPr>
          <w:p w14:paraId="04094D23" w14:textId="7DB53B62" w:rsidR="004C0C95" w:rsidRPr="00475ECE" w:rsidRDefault="004C0C95" w:rsidP="004C0C95">
            <w:pPr>
              <w:jc w:val="both"/>
            </w:pPr>
            <w:r w:rsidRPr="00475ECE">
              <w:t xml:space="preserve">Cílem předmětu je propojit a navázat na znalosti fyzikální chemie, fyzikálních vlastností polymerů a technologických procesů. Úvodem jsou objasněny důležité parametry polymerních materiálů a způsoby jejich měření </w:t>
            </w:r>
            <w:r w:rsidR="0068623F">
              <w:rPr>
                <w:sz w:val="19"/>
                <w:szCs w:val="19"/>
                <w:shd w:val="clear" w:color="auto" w:fill="FFFFFF"/>
              </w:rPr>
              <w:t>–</w:t>
            </w:r>
            <w:r w:rsidRPr="00475ECE">
              <w:t xml:space="preserve"> molekulární hmotnost, skelný přechod, teplota tání a krystalizace. Stěžejní částí předmětu je následný rozbor viskózního, elastického a viskoelastického chování polymerů, tj. deformačního chování polymerních materiálů. Předmět je doplněn o vhled do problematiky v důležitých specifických oblastech, jako jsou např. </w:t>
            </w:r>
            <w:proofErr w:type="spellStart"/>
            <w:r w:rsidRPr="00475ECE">
              <w:t>multikomponentní</w:t>
            </w:r>
            <w:proofErr w:type="spellEnd"/>
            <w:r w:rsidRPr="00475ECE">
              <w:t xml:space="preserve"> materiály (</w:t>
            </w:r>
            <w:proofErr w:type="spellStart"/>
            <w:r w:rsidRPr="00475ECE">
              <w:t>blendy</w:t>
            </w:r>
            <w:proofErr w:type="spellEnd"/>
            <w:r w:rsidRPr="00475ECE">
              <w:t xml:space="preserve"> a kompozity), elektrické a magnetické vlastnosti.</w:t>
            </w:r>
          </w:p>
          <w:p w14:paraId="31F4DE56" w14:textId="77777777" w:rsidR="004C0C95" w:rsidRPr="005B55ED" w:rsidRDefault="004C0C95" w:rsidP="004C0C95">
            <w:pPr>
              <w:jc w:val="both"/>
            </w:pPr>
          </w:p>
          <w:p w14:paraId="73E0D8D5" w14:textId="77777777" w:rsidR="004C0C95" w:rsidRPr="005B55ED" w:rsidRDefault="004C0C95" w:rsidP="004C0C95">
            <w:pPr>
              <w:jc w:val="both"/>
              <w:rPr>
                <w:u w:val="single"/>
              </w:rPr>
            </w:pPr>
            <w:r w:rsidRPr="005B55ED">
              <w:rPr>
                <w:u w:val="single"/>
              </w:rPr>
              <w:t>Základní témata:</w:t>
            </w:r>
          </w:p>
          <w:p w14:paraId="73B04C5F" w14:textId="77777777" w:rsidR="00C8343F" w:rsidRPr="00B42746" w:rsidRDefault="00C8343F" w:rsidP="00FD7448">
            <w:pPr>
              <w:autoSpaceDE w:val="0"/>
              <w:autoSpaceDN w:val="0"/>
              <w:adjustRightInd w:val="0"/>
              <w:ind w:left="113" w:hanging="113"/>
              <w:jc w:val="both"/>
              <w:rPr>
                <w:rFonts w:eastAsia="Calibri"/>
                <w:color w:val="000000"/>
              </w:rPr>
            </w:pPr>
            <w:r w:rsidRPr="00B42746">
              <w:rPr>
                <w:rFonts w:eastAsia="Calibri"/>
                <w:color w:val="000000"/>
              </w:rPr>
              <w:t xml:space="preserve">- Struktura polymerů (mezimolekulární soudržnost, ohebnost a geometrická pravidelnost polymerních řetězců, distribuce molárních hmotností), polymerní sítě (výstavba sítí, teorie síťování), skelný přechod a teorie volného objemu, krystalizace (kinetika, termodynamika), elasticita (kaučukovitá elasticita, </w:t>
            </w:r>
            <w:proofErr w:type="spellStart"/>
            <w:r w:rsidRPr="00B42746">
              <w:rPr>
                <w:rFonts w:eastAsia="Calibri"/>
                <w:color w:val="000000"/>
              </w:rPr>
              <w:t>termoelasticita</w:t>
            </w:r>
            <w:proofErr w:type="spellEnd"/>
            <w:r w:rsidRPr="00B42746">
              <w:rPr>
                <w:rFonts w:eastAsia="Calibri"/>
                <w:color w:val="000000"/>
              </w:rPr>
              <w:t xml:space="preserve">, teorie elasticity, role struktury, stárnutí, </w:t>
            </w:r>
            <w:proofErr w:type="spellStart"/>
            <w:r w:rsidRPr="00B42746">
              <w:rPr>
                <w:rFonts w:eastAsia="Calibri"/>
                <w:color w:val="000000"/>
              </w:rPr>
              <w:t>chemorelaxace</w:t>
            </w:r>
            <w:proofErr w:type="spellEnd"/>
            <w:r w:rsidRPr="00B42746">
              <w:rPr>
                <w:rFonts w:eastAsia="Calibri"/>
                <w:color w:val="000000"/>
              </w:rPr>
              <w:t xml:space="preserve">), </w:t>
            </w:r>
            <w:proofErr w:type="spellStart"/>
            <w:r w:rsidRPr="00B42746">
              <w:rPr>
                <w:rFonts w:eastAsia="Calibri"/>
                <w:color w:val="000000"/>
              </w:rPr>
              <w:t>viskoelasticita</w:t>
            </w:r>
            <w:proofErr w:type="spellEnd"/>
            <w:r w:rsidRPr="00B42746">
              <w:rPr>
                <w:rFonts w:eastAsia="Calibri"/>
                <w:color w:val="000000"/>
              </w:rPr>
              <w:t xml:space="preserve"> (viskoelastické funkce a jejich vzájemné vztahy, relaxační přechody). </w:t>
            </w:r>
          </w:p>
          <w:p w14:paraId="4D6ED232" w14:textId="77777777" w:rsidR="00C8343F" w:rsidRPr="00B42746" w:rsidRDefault="00C8343F" w:rsidP="00FD7448">
            <w:pPr>
              <w:autoSpaceDE w:val="0"/>
              <w:autoSpaceDN w:val="0"/>
              <w:adjustRightInd w:val="0"/>
              <w:ind w:left="113" w:hanging="113"/>
              <w:jc w:val="both"/>
              <w:rPr>
                <w:rFonts w:eastAsia="Calibri"/>
                <w:color w:val="000000"/>
              </w:rPr>
            </w:pPr>
            <w:r w:rsidRPr="00B42746">
              <w:rPr>
                <w:rFonts w:eastAsia="Calibri"/>
                <w:color w:val="000000"/>
              </w:rPr>
              <w:t xml:space="preserve">- Tok polymerních tavenin, pokročilé reologické modely, specifika reologického chování plněných polymerních tavenin, tokové nestability a možnosti jejich eliminace. </w:t>
            </w:r>
          </w:p>
          <w:p w14:paraId="2F82A168" w14:textId="77777777" w:rsidR="00C8343F" w:rsidRPr="00B42746" w:rsidRDefault="00C8343F" w:rsidP="00FD7448">
            <w:pPr>
              <w:autoSpaceDE w:val="0"/>
              <w:autoSpaceDN w:val="0"/>
              <w:adjustRightInd w:val="0"/>
              <w:ind w:left="113" w:hanging="113"/>
              <w:jc w:val="both"/>
              <w:rPr>
                <w:rFonts w:eastAsia="Calibri"/>
                <w:color w:val="000000"/>
              </w:rPr>
            </w:pPr>
            <w:r w:rsidRPr="00B42746">
              <w:rPr>
                <w:rFonts w:eastAsia="Calibri"/>
                <w:color w:val="000000"/>
              </w:rPr>
              <w:t xml:space="preserve">- Pevnost a porušování polymerů, mísitelnost, rozpustnost a </w:t>
            </w:r>
            <w:proofErr w:type="spellStart"/>
            <w:r w:rsidRPr="00B42746">
              <w:rPr>
                <w:rFonts w:eastAsia="Calibri"/>
                <w:color w:val="000000"/>
              </w:rPr>
              <w:t>botnání</w:t>
            </w:r>
            <w:proofErr w:type="spellEnd"/>
            <w:r w:rsidRPr="00B42746">
              <w:rPr>
                <w:rFonts w:eastAsia="Calibri"/>
                <w:color w:val="000000"/>
              </w:rPr>
              <w:t xml:space="preserve"> (termodynamika), orientace (strukturní hlediska), chování polymerů v elektrických a magnetických polích, kompozity. </w:t>
            </w:r>
          </w:p>
          <w:p w14:paraId="13EB4829" w14:textId="3986BB6C" w:rsidR="004C0C95" w:rsidRPr="001B13CE" w:rsidRDefault="00C8343F" w:rsidP="00FD7448">
            <w:pPr>
              <w:pStyle w:val="TableParagraph"/>
              <w:numPr>
                <w:ilvl w:val="0"/>
                <w:numId w:val="15"/>
              </w:numPr>
              <w:tabs>
                <w:tab w:val="left" w:pos="349"/>
              </w:tabs>
              <w:ind w:left="113" w:hanging="113"/>
              <w:jc w:val="both"/>
              <w:rPr>
                <w:sz w:val="20"/>
                <w:szCs w:val="20"/>
              </w:rPr>
            </w:pPr>
            <w:proofErr w:type="spellStart"/>
            <w:r w:rsidRPr="00B42746">
              <w:rPr>
                <w:rFonts w:eastAsia="Calibri"/>
                <w:color w:val="000000"/>
                <w:sz w:val="20"/>
                <w:szCs w:val="20"/>
              </w:rPr>
              <w:t>Interpretace</w:t>
            </w:r>
            <w:proofErr w:type="spellEnd"/>
            <w:r w:rsidRPr="00B42746">
              <w:rPr>
                <w:rFonts w:eastAsia="Calibri"/>
                <w:color w:val="000000"/>
                <w:sz w:val="20"/>
                <w:szCs w:val="20"/>
              </w:rPr>
              <w:t xml:space="preserve"> </w:t>
            </w:r>
            <w:proofErr w:type="spellStart"/>
            <w:r w:rsidRPr="00B42746">
              <w:rPr>
                <w:rFonts w:eastAsia="Calibri"/>
                <w:color w:val="000000"/>
                <w:sz w:val="20"/>
                <w:szCs w:val="20"/>
              </w:rPr>
              <w:t>viskoelastických</w:t>
            </w:r>
            <w:proofErr w:type="spellEnd"/>
            <w:r w:rsidRPr="00B42746">
              <w:rPr>
                <w:rFonts w:eastAsia="Calibri"/>
                <w:color w:val="000000"/>
                <w:sz w:val="20"/>
                <w:szCs w:val="20"/>
              </w:rPr>
              <w:t xml:space="preserve"> </w:t>
            </w:r>
            <w:proofErr w:type="spellStart"/>
            <w:r w:rsidRPr="00B42746">
              <w:rPr>
                <w:rFonts w:eastAsia="Calibri"/>
                <w:color w:val="000000"/>
                <w:sz w:val="20"/>
                <w:szCs w:val="20"/>
              </w:rPr>
              <w:t>dat</w:t>
            </w:r>
            <w:proofErr w:type="spellEnd"/>
            <w:r w:rsidRPr="00B42746">
              <w:rPr>
                <w:rFonts w:eastAsia="Calibri"/>
                <w:color w:val="000000"/>
                <w:sz w:val="20"/>
                <w:szCs w:val="20"/>
              </w:rPr>
              <w:t xml:space="preserve"> pro </w:t>
            </w:r>
            <w:proofErr w:type="spellStart"/>
            <w:r w:rsidRPr="00B42746">
              <w:rPr>
                <w:rFonts w:eastAsia="Calibri"/>
                <w:color w:val="000000"/>
                <w:sz w:val="20"/>
                <w:szCs w:val="20"/>
              </w:rPr>
              <w:t>polymerní</w:t>
            </w:r>
            <w:proofErr w:type="spellEnd"/>
            <w:r w:rsidRPr="00B42746">
              <w:rPr>
                <w:rFonts w:eastAsia="Calibri"/>
                <w:color w:val="000000"/>
                <w:sz w:val="20"/>
                <w:szCs w:val="20"/>
              </w:rPr>
              <w:t xml:space="preserve"> </w:t>
            </w:r>
            <w:proofErr w:type="spellStart"/>
            <w:r w:rsidRPr="00B42746">
              <w:rPr>
                <w:rFonts w:eastAsia="Calibri"/>
                <w:color w:val="000000"/>
                <w:sz w:val="20"/>
                <w:szCs w:val="20"/>
              </w:rPr>
              <w:t>taveniny</w:t>
            </w:r>
            <w:proofErr w:type="spellEnd"/>
            <w:r w:rsidRPr="00B42746">
              <w:rPr>
                <w:rFonts w:eastAsia="Calibri"/>
                <w:color w:val="000000"/>
                <w:sz w:val="20"/>
                <w:szCs w:val="20"/>
              </w:rPr>
              <w:t xml:space="preserve"> a </w:t>
            </w:r>
            <w:proofErr w:type="spellStart"/>
            <w:r w:rsidRPr="00B42746">
              <w:rPr>
                <w:rFonts w:eastAsia="Calibri"/>
                <w:color w:val="000000"/>
                <w:sz w:val="20"/>
                <w:szCs w:val="20"/>
              </w:rPr>
              <w:t>kompozity</w:t>
            </w:r>
            <w:proofErr w:type="spellEnd"/>
            <w:r w:rsidRPr="00B42746">
              <w:rPr>
                <w:rFonts w:eastAsia="Calibri"/>
                <w:color w:val="000000"/>
                <w:sz w:val="20"/>
                <w:szCs w:val="20"/>
              </w:rPr>
              <w:t xml:space="preserve"> s </w:t>
            </w:r>
            <w:proofErr w:type="spellStart"/>
            <w:r w:rsidRPr="00B42746">
              <w:rPr>
                <w:rFonts w:eastAsia="Calibri"/>
                <w:color w:val="000000"/>
                <w:sz w:val="20"/>
                <w:szCs w:val="20"/>
              </w:rPr>
              <w:t>polymerní</w:t>
            </w:r>
            <w:proofErr w:type="spellEnd"/>
            <w:r w:rsidRPr="00B42746">
              <w:rPr>
                <w:rFonts w:eastAsia="Calibri"/>
                <w:color w:val="000000"/>
                <w:sz w:val="20"/>
                <w:szCs w:val="20"/>
              </w:rPr>
              <w:t xml:space="preserve"> </w:t>
            </w:r>
            <w:proofErr w:type="spellStart"/>
            <w:r w:rsidRPr="00B42746">
              <w:rPr>
                <w:rFonts w:eastAsia="Calibri"/>
                <w:color w:val="000000"/>
                <w:sz w:val="20"/>
                <w:szCs w:val="20"/>
              </w:rPr>
              <w:t>matricí</w:t>
            </w:r>
            <w:proofErr w:type="spellEnd"/>
            <w:r w:rsidRPr="00B42746">
              <w:rPr>
                <w:rFonts w:eastAsia="Calibri"/>
                <w:color w:val="000000"/>
                <w:sz w:val="20"/>
                <w:szCs w:val="20"/>
              </w:rPr>
              <w:t>.</w:t>
            </w:r>
          </w:p>
        </w:tc>
      </w:tr>
      <w:tr w:rsidR="004C0C95" w14:paraId="5709F57E"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5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754" w:author="Michal Staněk" w:date="2021-04-16T13:25:00Z">
            <w:trPr>
              <w:trHeight w:val="265"/>
            </w:trPr>
          </w:trPrChange>
        </w:trPr>
        <w:tc>
          <w:tcPr>
            <w:tcW w:w="3902" w:type="dxa"/>
            <w:gridSpan w:val="7"/>
            <w:tcBorders>
              <w:top w:val="nil"/>
            </w:tcBorders>
            <w:shd w:val="clear" w:color="auto" w:fill="F7CAAC"/>
            <w:tcPrChange w:id="755" w:author="Michal Staněk" w:date="2021-04-16T13:25:00Z">
              <w:tcPr>
                <w:tcW w:w="3904" w:type="dxa"/>
                <w:gridSpan w:val="7"/>
                <w:tcBorders>
                  <w:top w:val="nil"/>
                </w:tcBorders>
                <w:shd w:val="clear" w:color="auto" w:fill="F7CAAC"/>
              </w:tcPr>
            </w:tcPrChange>
          </w:tcPr>
          <w:p w14:paraId="4EAD39C0" w14:textId="3E8D5D9D" w:rsidR="004C0C95" w:rsidRPr="001762EB" w:rsidRDefault="004C0C95" w:rsidP="004C0C95">
            <w:pPr>
              <w:jc w:val="both"/>
            </w:pPr>
            <w:r w:rsidRPr="001762EB">
              <w:rPr>
                <w:b/>
              </w:rPr>
              <w:t xml:space="preserve">Studijní literatura a studijní </w:t>
            </w:r>
            <w:r w:rsidRPr="00BA62B5">
              <w:rPr>
                <w:b/>
              </w:rPr>
              <w:t>pomůcky</w:t>
            </w:r>
          </w:p>
        </w:tc>
        <w:tc>
          <w:tcPr>
            <w:tcW w:w="6204" w:type="dxa"/>
            <w:gridSpan w:val="17"/>
            <w:tcBorders>
              <w:top w:val="nil"/>
              <w:bottom w:val="nil"/>
            </w:tcBorders>
            <w:tcPrChange w:id="756" w:author="Michal Staněk" w:date="2021-04-16T13:25:00Z">
              <w:tcPr>
                <w:tcW w:w="6202" w:type="dxa"/>
                <w:gridSpan w:val="17"/>
                <w:tcBorders>
                  <w:top w:val="nil"/>
                  <w:bottom w:val="nil"/>
                </w:tcBorders>
              </w:tcPr>
            </w:tcPrChange>
          </w:tcPr>
          <w:p w14:paraId="668D5530" w14:textId="77777777" w:rsidR="004C0C95" w:rsidRPr="001762EB" w:rsidRDefault="004C0C95" w:rsidP="004C0C95">
            <w:pPr>
              <w:jc w:val="both"/>
            </w:pPr>
          </w:p>
        </w:tc>
      </w:tr>
      <w:tr w:rsidR="004C0C95" w14:paraId="33A5DDEB" w14:textId="77777777" w:rsidTr="00C55A8B">
        <w:trPr>
          <w:trHeight w:val="1497"/>
        </w:trPr>
        <w:tc>
          <w:tcPr>
            <w:tcW w:w="10106" w:type="dxa"/>
            <w:gridSpan w:val="24"/>
            <w:tcBorders>
              <w:top w:val="nil"/>
            </w:tcBorders>
          </w:tcPr>
          <w:p w14:paraId="341BC18F" w14:textId="77777777" w:rsidR="004C0C95" w:rsidRPr="00B83CD0" w:rsidRDefault="004C0C95" w:rsidP="004C0C95">
            <w:pPr>
              <w:jc w:val="both"/>
              <w:rPr>
                <w:u w:val="single"/>
              </w:rPr>
            </w:pPr>
            <w:r w:rsidRPr="00B83CD0">
              <w:rPr>
                <w:u w:val="single"/>
              </w:rPr>
              <w:t>Povinná literatura:</w:t>
            </w:r>
          </w:p>
          <w:p w14:paraId="4BB41B04" w14:textId="1E07A411" w:rsidR="004C0C95" w:rsidRPr="00B83CD0" w:rsidRDefault="004C0C95" w:rsidP="004C0C95">
            <w:pPr>
              <w:pStyle w:val="TableParagraph"/>
              <w:ind w:left="0" w:right="113"/>
              <w:jc w:val="both"/>
              <w:rPr>
                <w:sz w:val="20"/>
                <w:szCs w:val="20"/>
              </w:rPr>
            </w:pPr>
            <w:r w:rsidRPr="00B83CD0">
              <w:rPr>
                <w:sz w:val="20"/>
                <w:szCs w:val="20"/>
              </w:rPr>
              <w:t xml:space="preserve">SPERLING, L.H. </w:t>
            </w:r>
            <w:r w:rsidRPr="00B83CD0">
              <w:rPr>
                <w:i/>
                <w:sz w:val="20"/>
                <w:szCs w:val="20"/>
              </w:rPr>
              <w:t>Introduction to Physical Polymer Science</w:t>
            </w:r>
            <w:r w:rsidRPr="00B83CD0">
              <w:rPr>
                <w:sz w:val="20"/>
                <w:szCs w:val="20"/>
              </w:rPr>
              <w:t xml:space="preserve">. 4th Ed. New York: John Wiley &amp; Sons, 2006. </w:t>
            </w:r>
          </w:p>
          <w:p w14:paraId="61B6E745" w14:textId="4657EA28" w:rsidR="00B83CD0" w:rsidRPr="00B83CD0" w:rsidRDefault="004C0C95" w:rsidP="004C0C95">
            <w:pPr>
              <w:jc w:val="both"/>
            </w:pPr>
            <w:r w:rsidRPr="00B83CD0">
              <w:rPr>
                <w:bCs/>
                <w:iCs/>
              </w:rPr>
              <w:t xml:space="preserve">MORRISON, F.A. </w:t>
            </w:r>
            <w:proofErr w:type="spellStart"/>
            <w:r w:rsidRPr="00B83CD0">
              <w:rPr>
                <w:bCs/>
                <w:i/>
                <w:iCs/>
              </w:rPr>
              <w:t>Understanding</w:t>
            </w:r>
            <w:proofErr w:type="spellEnd"/>
            <w:r w:rsidRPr="00B83CD0">
              <w:rPr>
                <w:bCs/>
                <w:i/>
                <w:iCs/>
              </w:rPr>
              <w:t xml:space="preserve"> </w:t>
            </w:r>
            <w:proofErr w:type="spellStart"/>
            <w:r w:rsidRPr="00B83CD0">
              <w:rPr>
                <w:bCs/>
                <w:i/>
                <w:iCs/>
              </w:rPr>
              <w:t>Rheology</w:t>
            </w:r>
            <w:proofErr w:type="spellEnd"/>
            <w:r w:rsidRPr="00B83CD0">
              <w:rPr>
                <w:bCs/>
                <w:iCs/>
              </w:rPr>
              <w:t xml:space="preserve">. New York: Oxford University </w:t>
            </w:r>
            <w:proofErr w:type="spellStart"/>
            <w:r w:rsidRPr="00B83CD0">
              <w:rPr>
                <w:bCs/>
                <w:iCs/>
              </w:rPr>
              <w:t>Press</w:t>
            </w:r>
            <w:proofErr w:type="spellEnd"/>
            <w:r w:rsidRPr="00B83CD0">
              <w:rPr>
                <w:bCs/>
                <w:iCs/>
              </w:rPr>
              <w:t xml:space="preserve">, 2001. Dostupné z: </w:t>
            </w:r>
            <w:hyperlink r:id="rId64" w:history="1">
              <w:r w:rsidR="00B83CD0" w:rsidRPr="00B83CD0">
                <w:rPr>
                  <w:rStyle w:val="Hypertextovodkaz"/>
                  <w:shd w:val="clear" w:color="auto" w:fill="FFFFFF"/>
                </w:rPr>
                <w:t>https://app.knovel.com/hotlink/toc/id:kpUR00000I/understanding-rheology/understanding-rheology</w:t>
              </w:r>
            </w:hyperlink>
            <w:r w:rsidR="00B83CD0" w:rsidRPr="00B83CD0">
              <w:rPr>
                <w:color w:val="323232"/>
                <w:shd w:val="clear" w:color="auto" w:fill="FFFFFF"/>
              </w:rPr>
              <w:t>.</w:t>
            </w:r>
          </w:p>
          <w:p w14:paraId="7F3474FE" w14:textId="77777777" w:rsidR="004C0C95" w:rsidRPr="00B83CD0" w:rsidRDefault="004C0C95" w:rsidP="004C0C95">
            <w:pPr>
              <w:jc w:val="both"/>
            </w:pPr>
          </w:p>
          <w:p w14:paraId="3126400D" w14:textId="1245149D" w:rsidR="004C0C95" w:rsidRPr="00B83CD0" w:rsidRDefault="004C0C95" w:rsidP="004C0C95">
            <w:pPr>
              <w:jc w:val="both"/>
              <w:rPr>
                <w:u w:val="single"/>
              </w:rPr>
            </w:pPr>
            <w:r w:rsidRPr="00B83CD0">
              <w:rPr>
                <w:u w:val="single"/>
              </w:rPr>
              <w:t>Doporučená literatura:</w:t>
            </w:r>
          </w:p>
          <w:p w14:paraId="47B4EB7A" w14:textId="77777777" w:rsidR="00B42746" w:rsidRPr="00B83CD0" w:rsidRDefault="00B42746" w:rsidP="00B42746">
            <w:pPr>
              <w:shd w:val="clear" w:color="auto" w:fill="FFFFFF"/>
              <w:jc w:val="both"/>
              <w:rPr>
                <w:color w:val="000000"/>
              </w:rPr>
            </w:pPr>
            <w:r w:rsidRPr="00B83CD0">
              <w:rPr>
                <w:caps/>
                <w:color w:val="000000"/>
                <w:bdr w:val="none" w:sz="0" w:space="0" w:color="auto" w:frame="1"/>
              </w:rPr>
              <w:t>DEALY</w:t>
            </w:r>
            <w:r w:rsidRPr="00B83CD0">
              <w:rPr>
                <w:color w:val="000000"/>
                <w:bdr w:val="none" w:sz="0" w:space="0" w:color="auto" w:frame="1"/>
              </w:rPr>
              <w:t>, J.M., W</w:t>
            </w:r>
            <w:r w:rsidRPr="00B83CD0">
              <w:rPr>
                <w:caps/>
                <w:color w:val="000000"/>
                <w:bdr w:val="none" w:sz="0" w:space="0" w:color="auto" w:frame="1"/>
              </w:rPr>
              <w:t>ANG</w:t>
            </w:r>
            <w:r w:rsidRPr="00B83CD0">
              <w:rPr>
                <w:color w:val="000000"/>
                <w:bdr w:val="none" w:sz="0" w:space="0" w:color="auto" w:frame="1"/>
              </w:rPr>
              <w:t>, J. </w:t>
            </w:r>
            <w:r w:rsidRPr="00B83CD0">
              <w:rPr>
                <w:i/>
                <w:iCs/>
                <w:color w:val="000000"/>
                <w:bdr w:val="none" w:sz="0" w:space="0" w:color="auto" w:frame="1"/>
              </w:rPr>
              <w:t xml:space="preserve">Melt </w:t>
            </w:r>
            <w:proofErr w:type="spellStart"/>
            <w:r w:rsidRPr="00B83CD0">
              <w:rPr>
                <w:i/>
                <w:iCs/>
                <w:color w:val="000000"/>
                <w:bdr w:val="none" w:sz="0" w:space="0" w:color="auto" w:frame="1"/>
              </w:rPr>
              <w:t>Rheology</w:t>
            </w:r>
            <w:proofErr w:type="spellEnd"/>
            <w:r w:rsidRPr="00B83CD0">
              <w:rPr>
                <w:i/>
                <w:iCs/>
                <w:color w:val="000000"/>
                <w:bdr w:val="none" w:sz="0" w:space="0" w:color="auto" w:frame="1"/>
              </w:rPr>
              <w:t xml:space="preserve"> and </w:t>
            </w:r>
            <w:proofErr w:type="spellStart"/>
            <w:r w:rsidRPr="00B83CD0">
              <w:rPr>
                <w:i/>
                <w:iCs/>
                <w:color w:val="000000"/>
                <w:bdr w:val="none" w:sz="0" w:space="0" w:color="auto" w:frame="1"/>
              </w:rPr>
              <w:t>its</w:t>
            </w:r>
            <w:proofErr w:type="spellEnd"/>
            <w:r w:rsidRPr="00B83CD0">
              <w:rPr>
                <w:i/>
                <w:iCs/>
                <w:color w:val="000000"/>
                <w:bdr w:val="none" w:sz="0" w:space="0" w:color="auto" w:frame="1"/>
              </w:rPr>
              <w:t xml:space="preserve"> </w:t>
            </w:r>
            <w:proofErr w:type="spellStart"/>
            <w:r w:rsidRPr="00B83CD0">
              <w:rPr>
                <w:i/>
                <w:iCs/>
                <w:color w:val="000000"/>
                <w:bdr w:val="none" w:sz="0" w:space="0" w:color="auto" w:frame="1"/>
              </w:rPr>
              <w:t>Applications</w:t>
            </w:r>
            <w:proofErr w:type="spellEnd"/>
            <w:r w:rsidRPr="00B83CD0">
              <w:rPr>
                <w:i/>
                <w:iCs/>
                <w:color w:val="000000"/>
                <w:bdr w:val="none" w:sz="0" w:space="0" w:color="auto" w:frame="1"/>
              </w:rPr>
              <w:t xml:space="preserve"> in </w:t>
            </w:r>
            <w:proofErr w:type="spellStart"/>
            <w:r w:rsidRPr="00B83CD0">
              <w:rPr>
                <w:i/>
                <w:iCs/>
                <w:color w:val="000000"/>
                <w:bdr w:val="none" w:sz="0" w:space="0" w:color="auto" w:frame="1"/>
              </w:rPr>
              <w:t>the</w:t>
            </w:r>
            <w:proofErr w:type="spellEnd"/>
            <w:r w:rsidRPr="00B83CD0">
              <w:rPr>
                <w:i/>
                <w:iCs/>
                <w:color w:val="000000"/>
                <w:bdr w:val="none" w:sz="0" w:space="0" w:color="auto" w:frame="1"/>
              </w:rPr>
              <w:t xml:space="preserve"> </w:t>
            </w:r>
            <w:proofErr w:type="spellStart"/>
            <w:r w:rsidRPr="00B83CD0">
              <w:rPr>
                <w:i/>
                <w:iCs/>
                <w:color w:val="000000"/>
                <w:bdr w:val="none" w:sz="0" w:space="0" w:color="auto" w:frame="1"/>
              </w:rPr>
              <w:t>Plastics</w:t>
            </w:r>
            <w:proofErr w:type="spellEnd"/>
            <w:r w:rsidRPr="00B83CD0">
              <w:rPr>
                <w:i/>
                <w:iCs/>
                <w:color w:val="000000"/>
                <w:bdr w:val="none" w:sz="0" w:space="0" w:color="auto" w:frame="1"/>
              </w:rPr>
              <w:t xml:space="preserve"> </w:t>
            </w:r>
            <w:proofErr w:type="spellStart"/>
            <w:r w:rsidRPr="00B83CD0">
              <w:rPr>
                <w:i/>
                <w:iCs/>
                <w:color w:val="000000"/>
                <w:bdr w:val="none" w:sz="0" w:space="0" w:color="auto" w:frame="1"/>
              </w:rPr>
              <w:t>Industry</w:t>
            </w:r>
            <w:proofErr w:type="spellEnd"/>
            <w:r w:rsidRPr="00B83CD0">
              <w:rPr>
                <w:color w:val="000000"/>
                <w:bdr w:val="none" w:sz="0" w:space="0" w:color="auto" w:frame="1"/>
              </w:rPr>
              <w:t xml:space="preserve">. 2nd Ed. </w:t>
            </w:r>
            <w:proofErr w:type="spellStart"/>
            <w:r w:rsidRPr="00B83CD0">
              <w:rPr>
                <w:color w:val="000000"/>
                <w:bdr w:val="none" w:sz="0" w:space="0" w:color="auto" w:frame="1"/>
              </w:rPr>
              <w:t>Dordrecht</w:t>
            </w:r>
            <w:proofErr w:type="spellEnd"/>
            <w:r w:rsidRPr="00B83CD0">
              <w:rPr>
                <w:color w:val="000000"/>
                <w:bdr w:val="none" w:sz="0" w:space="0" w:color="auto" w:frame="1"/>
              </w:rPr>
              <w:t xml:space="preserve">: </w:t>
            </w:r>
            <w:proofErr w:type="spellStart"/>
            <w:r w:rsidRPr="00B83CD0">
              <w:rPr>
                <w:color w:val="000000"/>
                <w:bdr w:val="none" w:sz="0" w:space="0" w:color="auto" w:frame="1"/>
              </w:rPr>
              <w:t>Springer</w:t>
            </w:r>
            <w:proofErr w:type="spellEnd"/>
            <w:r w:rsidRPr="00B83CD0">
              <w:rPr>
                <w:color w:val="000000"/>
                <w:bdr w:val="none" w:sz="0" w:space="0" w:color="auto" w:frame="1"/>
              </w:rPr>
              <w:t>, 2013. ISBN 978-94-007-6394-4.</w:t>
            </w:r>
          </w:p>
          <w:p w14:paraId="2373FC61" w14:textId="3C92CD82" w:rsidR="004C0C95" w:rsidRPr="001762EB" w:rsidRDefault="00B42746" w:rsidP="00B83CD0">
            <w:pPr>
              <w:pStyle w:val="xmsonormal"/>
              <w:shd w:val="clear" w:color="auto" w:fill="FFFFFF"/>
              <w:spacing w:before="0" w:beforeAutospacing="0" w:after="0" w:afterAutospacing="0"/>
              <w:jc w:val="both"/>
            </w:pPr>
            <w:r w:rsidRPr="00B83CD0">
              <w:rPr>
                <w:color w:val="000000"/>
                <w:sz w:val="20"/>
                <w:szCs w:val="20"/>
                <w:bdr w:val="none" w:sz="0" w:space="0" w:color="auto" w:frame="1"/>
              </w:rPr>
              <w:t xml:space="preserve">MALKIN, A.J., ISAYEV, A.I. </w:t>
            </w:r>
            <w:proofErr w:type="spellStart"/>
            <w:r w:rsidRPr="00B83CD0">
              <w:rPr>
                <w:i/>
                <w:iCs/>
                <w:color w:val="000000"/>
                <w:sz w:val="20"/>
                <w:szCs w:val="20"/>
                <w:bdr w:val="none" w:sz="0" w:space="0" w:color="auto" w:frame="1"/>
              </w:rPr>
              <w:t>Rheology</w:t>
            </w:r>
            <w:proofErr w:type="spellEnd"/>
            <w:r w:rsidRPr="00B83CD0">
              <w:rPr>
                <w:i/>
                <w:iCs/>
                <w:color w:val="000000"/>
                <w:sz w:val="20"/>
                <w:szCs w:val="20"/>
                <w:bdr w:val="none" w:sz="0" w:space="0" w:color="auto" w:frame="1"/>
              </w:rPr>
              <w:t xml:space="preserve">: </w:t>
            </w:r>
            <w:proofErr w:type="spellStart"/>
            <w:r w:rsidRPr="00B83CD0">
              <w:rPr>
                <w:i/>
                <w:iCs/>
                <w:color w:val="000000"/>
                <w:sz w:val="20"/>
                <w:szCs w:val="20"/>
                <w:bdr w:val="none" w:sz="0" w:space="0" w:color="auto" w:frame="1"/>
              </w:rPr>
              <w:t>Concepts</w:t>
            </w:r>
            <w:proofErr w:type="spellEnd"/>
            <w:r w:rsidRPr="00B83CD0">
              <w:rPr>
                <w:i/>
                <w:iCs/>
                <w:color w:val="000000"/>
                <w:sz w:val="20"/>
                <w:szCs w:val="20"/>
                <w:bdr w:val="none" w:sz="0" w:space="0" w:color="auto" w:frame="1"/>
              </w:rPr>
              <w:t xml:space="preserve">, </w:t>
            </w:r>
            <w:proofErr w:type="spellStart"/>
            <w:r w:rsidRPr="00B83CD0">
              <w:rPr>
                <w:i/>
                <w:iCs/>
                <w:color w:val="000000"/>
                <w:sz w:val="20"/>
                <w:szCs w:val="20"/>
                <w:bdr w:val="none" w:sz="0" w:space="0" w:color="auto" w:frame="1"/>
              </w:rPr>
              <w:t>Methods</w:t>
            </w:r>
            <w:proofErr w:type="spellEnd"/>
            <w:r w:rsidRPr="00B83CD0">
              <w:rPr>
                <w:i/>
                <w:iCs/>
                <w:color w:val="000000"/>
                <w:sz w:val="20"/>
                <w:szCs w:val="20"/>
                <w:bdr w:val="none" w:sz="0" w:space="0" w:color="auto" w:frame="1"/>
              </w:rPr>
              <w:t xml:space="preserve">, and </w:t>
            </w:r>
            <w:proofErr w:type="spellStart"/>
            <w:r w:rsidRPr="00B83CD0">
              <w:rPr>
                <w:i/>
                <w:iCs/>
                <w:color w:val="000000"/>
                <w:sz w:val="20"/>
                <w:szCs w:val="20"/>
                <w:bdr w:val="none" w:sz="0" w:space="0" w:color="auto" w:frame="1"/>
              </w:rPr>
              <w:t>Applications</w:t>
            </w:r>
            <w:proofErr w:type="spellEnd"/>
            <w:r w:rsidRPr="00B83CD0">
              <w:rPr>
                <w:color w:val="000000"/>
                <w:sz w:val="20"/>
                <w:szCs w:val="20"/>
                <w:bdr w:val="none" w:sz="0" w:space="0" w:color="auto" w:frame="1"/>
              </w:rPr>
              <w:t xml:space="preserve">. 3rd Ed. Toronto: </w:t>
            </w:r>
            <w:proofErr w:type="spellStart"/>
            <w:r w:rsidRPr="00B83CD0">
              <w:rPr>
                <w:color w:val="000000"/>
                <w:sz w:val="20"/>
                <w:szCs w:val="20"/>
                <w:bdr w:val="none" w:sz="0" w:space="0" w:color="auto" w:frame="1"/>
              </w:rPr>
              <w:t>ChemTec</w:t>
            </w:r>
            <w:proofErr w:type="spellEnd"/>
            <w:r w:rsidRPr="00B83CD0">
              <w:rPr>
                <w:color w:val="000000"/>
                <w:sz w:val="20"/>
                <w:szCs w:val="20"/>
                <w:bdr w:val="none" w:sz="0" w:space="0" w:color="auto" w:frame="1"/>
              </w:rPr>
              <w:t xml:space="preserve"> </w:t>
            </w:r>
            <w:proofErr w:type="spellStart"/>
            <w:r w:rsidRPr="00B83CD0">
              <w:rPr>
                <w:color w:val="000000"/>
                <w:sz w:val="20"/>
                <w:szCs w:val="20"/>
                <w:bdr w:val="none" w:sz="0" w:space="0" w:color="auto" w:frame="1"/>
              </w:rPr>
              <w:t>Publishing</w:t>
            </w:r>
            <w:proofErr w:type="spellEnd"/>
            <w:r w:rsidRPr="00B83CD0">
              <w:rPr>
                <w:color w:val="000000"/>
                <w:sz w:val="20"/>
                <w:szCs w:val="20"/>
                <w:bdr w:val="none" w:sz="0" w:space="0" w:color="auto" w:frame="1"/>
              </w:rPr>
              <w:t>, 2017. Dostupné z: </w:t>
            </w:r>
            <w:hyperlink r:id="rId65" w:history="1">
              <w:r w:rsidR="00B83CD0" w:rsidRPr="00B83CD0">
                <w:rPr>
                  <w:rStyle w:val="Hypertextovodkaz"/>
                  <w:sz w:val="20"/>
                  <w:szCs w:val="20"/>
                  <w:shd w:val="clear" w:color="auto" w:fill="FFFFFF"/>
                </w:rPr>
                <w:t>https://app.knovel.com/hotlink/toc/id:kpRCMAE012/rheology-concept-methods/rheology-concept-methods</w:t>
              </w:r>
            </w:hyperlink>
            <w:r w:rsidR="00B83CD0" w:rsidRPr="00B83CD0">
              <w:rPr>
                <w:color w:val="323232"/>
                <w:sz w:val="20"/>
                <w:szCs w:val="20"/>
                <w:shd w:val="clear" w:color="auto" w:fill="FFFFFF"/>
              </w:rPr>
              <w:t>.</w:t>
            </w:r>
          </w:p>
        </w:tc>
      </w:tr>
      <w:tr w:rsidR="004C0C95" w14:paraId="038E4E9E" w14:textId="77777777" w:rsidTr="00C55A8B">
        <w:tc>
          <w:tcPr>
            <w:tcW w:w="10106" w:type="dxa"/>
            <w:gridSpan w:val="24"/>
            <w:tcBorders>
              <w:top w:val="single" w:sz="12" w:space="0" w:color="auto"/>
              <w:left w:val="single" w:sz="2" w:space="0" w:color="auto"/>
              <w:bottom w:val="single" w:sz="2" w:space="0" w:color="auto"/>
              <w:right w:val="single" w:sz="2" w:space="0" w:color="auto"/>
            </w:tcBorders>
            <w:shd w:val="clear" w:color="auto" w:fill="F7CAAC"/>
          </w:tcPr>
          <w:p w14:paraId="7D3F618D" w14:textId="77777777" w:rsidR="004C0C95" w:rsidRPr="001762EB" w:rsidRDefault="004C0C95" w:rsidP="004C0C95">
            <w:pPr>
              <w:jc w:val="center"/>
              <w:rPr>
                <w:b/>
              </w:rPr>
            </w:pPr>
            <w:r w:rsidRPr="001762EB">
              <w:rPr>
                <w:b/>
              </w:rPr>
              <w:t>Informace ke kombinované nebo distanční formě</w:t>
            </w:r>
          </w:p>
        </w:tc>
      </w:tr>
      <w:tr w:rsidR="004C0C95" w14:paraId="151BBDE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5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5036" w:type="dxa"/>
            <w:gridSpan w:val="10"/>
            <w:tcBorders>
              <w:top w:val="single" w:sz="2" w:space="0" w:color="auto"/>
            </w:tcBorders>
            <w:shd w:val="clear" w:color="auto" w:fill="F7CAAC"/>
            <w:tcPrChange w:id="758" w:author="Michal Staněk" w:date="2021-04-16T13:25:00Z">
              <w:tcPr>
                <w:tcW w:w="5038" w:type="dxa"/>
                <w:gridSpan w:val="10"/>
                <w:tcBorders>
                  <w:top w:val="single" w:sz="2" w:space="0" w:color="auto"/>
                </w:tcBorders>
                <w:shd w:val="clear" w:color="auto" w:fill="F7CAAC"/>
              </w:tcPr>
            </w:tcPrChange>
          </w:tcPr>
          <w:p w14:paraId="056AC890" w14:textId="77777777" w:rsidR="004C0C95" w:rsidRPr="001762EB" w:rsidRDefault="004C0C95" w:rsidP="004C0C95">
            <w:pPr>
              <w:jc w:val="both"/>
            </w:pPr>
            <w:r w:rsidRPr="001762EB">
              <w:rPr>
                <w:b/>
              </w:rPr>
              <w:t>Rozsah konzultací (soustředění)</w:t>
            </w:r>
          </w:p>
        </w:tc>
        <w:tc>
          <w:tcPr>
            <w:tcW w:w="889" w:type="dxa"/>
            <w:gridSpan w:val="3"/>
            <w:tcBorders>
              <w:top w:val="single" w:sz="2" w:space="0" w:color="auto"/>
            </w:tcBorders>
            <w:tcPrChange w:id="759" w:author="Michal Staněk" w:date="2021-04-16T13:25:00Z">
              <w:tcPr>
                <w:tcW w:w="889" w:type="dxa"/>
                <w:gridSpan w:val="3"/>
                <w:tcBorders>
                  <w:top w:val="single" w:sz="2" w:space="0" w:color="auto"/>
                </w:tcBorders>
              </w:tcPr>
            </w:tcPrChange>
          </w:tcPr>
          <w:p w14:paraId="6C9CE286" w14:textId="77777777" w:rsidR="004C0C95" w:rsidRPr="001762EB" w:rsidRDefault="004C0C95" w:rsidP="004C0C95">
            <w:pPr>
              <w:jc w:val="both"/>
            </w:pPr>
          </w:p>
        </w:tc>
        <w:tc>
          <w:tcPr>
            <w:tcW w:w="4181" w:type="dxa"/>
            <w:gridSpan w:val="11"/>
            <w:tcBorders>
              <w:top w:val="single" w:sz="2" w:space="0" w:color="auto"/>
            </w:tcBorders>
            <w:shd w:val="clear" w:color="auto" w:fill="F7CAAC"/>
            <w:tcPrChange w:id="760" w:author="Michal Staněk" w:date="2021-04-16T13:25:00Z">
              <w:tcPr>
                <w:tcW w:w="4179" w:type="dxa"/>
                <w:gridSpan w:val="11"/>
                <w:tcBorders>
                  <w:top w:val="single" w:sz="2" w:space="0" w:color="auto"/>
                </w:tcBorders>
                <w:shd w:val="clear" w:color="auto" w:fill="F7CAAC"/>
              </w:tcPr>
            </w:tcPrChange>
          </w:tcPr>
          <w:p w14:paraId="59AB20F2" w14:textId="77777777" w:rsidR="004C0C95" w:rsidRPr="001762EB" w:rsidRDefault="004C0C95" w:rsidP="004C0C95">
            <w:pPr>
              <w:jc w:val="both"/>
              <w:rPr>
                <w:b/>
              </w:rPr>
            </w:pPr>
            <w:r w:rsidRPr="001762EB">
              <w:rPr>
                <w:b/>
              </w:rPr>
              <w:t xml:space="preserve">hodin </w:t>
            </w:r>
          </w:p>
        </w:tc>
      </w:tr>
      <w:tr w:rsidR="004C0C95" w14:paraId="183FDA31" w14:textId="77777777" w:rsidTr="00C55A8B">
        <w:tc>
          <w:tcPr>
            <w:tcW w:w="10106" w:type="dxa"/>
            <w:gridSpan w:val="24"/>
            <w:shd w:val="clear" w:color="auto" w:fill="F7CAAC"/>
          </w:tcPr>
          <w:p w14:paraId="64512686" w14:textId="77777777" w:rsidR="004C0C95" w:rsidRPr="001762EB" w:rsidRDefault="004C0C95" w:rsidP="004C0C95">
            <w:pPr>
              <w:jc w:val="both"/>
              <w:rPr>
                <w:b/>
              </w:rPr>
            </w:pPr>
            <w:r w:rsidRPr="001762EB">
              <w:rPr>
                <w:b/>
              </w:rPr>
              <w:t>Informace o způsobu kontaktu s vyučujícím</w:t>
            </w:r>
          </w:p>
        </w:tc>
      </w:tr>
      <w:tr w:rsidR="004C0C95" w14:paraId="1D23E068" w14:textId="77777777" w:rsidTr="00C55A8B">
        <w:trPr>
          <w:trHeight w:val="1373"/>
        </w:trPr>
        <w:tc>
          <w:tcPr>
            <w:tcW w:w="10106" w:type="dxa"/>
            <w:gridSpan w:val="24"/>
          </w:tcPr>
          <w:p w14:paraId="64A258C6" w14:textId="0303D329" w:rsidR="004C0C95" w:rsidRPr="001762EB" w:rsidRDefault="004C0C95" w:rsidP="004C0C95">
            <w:pPr>
              <w:pStyle w:val="xxmsonormal"/>
              <w:shd w:val="clear" w:color="auto" w:fill="FFFFFF"/>
              <w:spacing w:before="0" w:beforeAutospacing="0" w:after="0" w:afterAutospacing="0"/>
              <w:jc w:val="both"/>
              <w:rPr>
                <w:color w:val="000000"/>
                <w:sz w:val="20"/>
                <w:szCs w:val="20"/>
              </w:rPr>
            </w:pP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3348F01" w14:textId="77777777" w:rsidR="004C0C95" w:rsidRPr="001762EB" w:rsidRDefault="004C0C95" w:rsidP="004C0C95">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5969A117" w14:textId="00E577AE" w:rsidR="004C0C95" w:rsidRDefault="004C0C95" w:rsidP="004C0C95">
            <w:pPr>
              <w:pStyle w:val="xxmsonormal"/>
              <w:shd w:val="clear" w:color="auto" w:fill="FFFFFF"/>
              <w:spacing w:before="0" w:beforeAutospacing="0" w:after="0" w:afterAutospacing="0"/>
              <w:rPr>
                <w:sz w:val="20"/>
                <w:szCs w:val="20"/>
              </w:rPr>
            </w:pPr>
            <w:r w:rsidRPr="001762EB">
              <w:rPr>
                <w:color w:val="000000"/>
                <w:sz w:val="20"/>
                <w:szCs w:val="20"/>
              </w:rPr>
              <w:t>Možnosti komunikace s</w:t>
            </w:r>
            <w:r>
              <w:rPr>
                <w:color w:val="000000"/>
                <w:sz w:val="20"/>
                <w:szCs w:val="20"/>
              </w:rPr>
              <w:t> </w:t>
            </w:r>
            <w:r w:rsidRPr="001762EB">
              <w:rPr>
                <w:color w:val="000000"/>
                <w:sz w:val="20"/>
                <w:szCs w:val="20"/>
              </w:rPr>
              <w:t>vyučujícím</w:t>
            </w:r>
            <w:r>
              <w:rPr>
                <w:color w:val="000000"/>
                <w:sz w:val="20"/>
                <w:szCs w:val="20"/>
              </w:rPr>
              <w:t xml:space="preserve">: </w:t>
            </w:r>
            <w:hyperlink r:id="rId66" w:history="1">
              <w:r w:rsidRPr="0061761B">
                <w:rPr>
                  <w:rStyle w:val="Hypertextovodkaz"/>
                  <w:sz w:val="20"/>
                  <w:szCs w:val="20"/>
                </w:rPr>
                <w:t>hausnerova@utb.cz</w:t>
              </w:r>
            </w:hyperlink>
            <w:r w:rsidRPr="0061761B">
              <w:rPr>
                <w:sz w:val="20"/>
                <w:szCs w:val="20"/>
              </w:rPr>
              <w:t>, 576 035</w:t>
            </w:r>
            <w:r w:rsidR="00DB69FD">
              <w:rPr>
                <w:sz w:val="20"/>
                <w:szCs w:val="20"/>
              </w:rPr>
              <w:t> </w:t>
            </w:r>
            <w:r w:rsidRPr="0061761B">
              <w:rPr>
                <w:sz w:val="20"/>
                <w:szCs w:val="20"/>
              </w:rPr>
              <w:t>166.</w:t>
            </w:r>
          </w:p>
          <w:p w14:paraId="7E2D00DC" w14:textId="1F86F009" w:rsidR="00DB69FD" w:rsidRDefault="00DB69FD" w:rsidP="004C0C95">
            <w:pPr>
              <w:pStyle w:val="xxmsonormal"/>
              <w:shd w:val="clear" w:color="auto" w:fill="FFFFFF"/>
              <w:spacing w:before="0" w:beforeAutospacing="0" w:after="0" w:afterAutospacing="0"/>
              <w:rPr>
                <w:sz w:val="20"/>
                <w:szCs w:val="20"/>
              </w:rPr>
            </w:pPr>
          </w:p>
          <w:p w14:paraId="16B34EE1" w14:textId="77E5DDC2" w:rsidR="00DB69FD" w:rsidRDefault="00DB69FD" w:rsidP="004C0C95">
            <w:pPr>
              <w:pStyle w:val="xxmsonormal"/>
              <w:shd w:val="clear" w:color="auto" w:fill="FFFFFF"/>
              <w:spacing w:before="0" w:beforeAutospacing="0" w:after="0" w:afterAutospacing="0"/>
              <w:rPr>
                <w:sz w:val="20"/>
                <w:szCs w:val="20"/>
              </w:rPr>
            </w:pPr>
          </w:p>
          <w:p w14:paraId="48795B61" w14:textId="72B37479" w:rsidR="00DB69FD" w:rsidRDefault="00DB69FD" w:rsidP="004C0C95">
            <w:pPr>
              <w:pStyle w:val="xxmsonormal"/>
              <w:shd w:val="clear" w:color="auto" w:fill="FFFFFF"/>
              <w:spacing w:before="0" w:beforeAutospacing="0" w:after="0" w:afterAutospacing="0"/>
              <w:rPr>
                <w:sz w:val="20"/>
                <w:szCs w:val="20"/>
              </w:rPr>
            </w:pPr>
          </w:p>
          <w:p w14:paraId="698836CC" w14:textId="77777777" w:rsidR="00DB69FD" w:rsidRDefault="00DB69FD" w:rsidP="004C0C95">
            <w:pPr>
              <w:pStyle w:val="xxmsonormal"/>
              <w:shd w:val="clear" w:color="auto" w:fill="FFFFFF"/>
              <w:spacing w:before="0" w:beforeAutospacing="0" w:after="0" w:afterAutospacing="0"/>
              <w:rPr>
                <w:sz w:val="20"/>
                <w:szCs w:val="20"/>
              </w:rPr>
            </w:pPr>
          </w:p>
          <w:p w14:paraId="2CC291AC" w14:textId="77777777" w:rsidR="00B83CD0" w:rsidRDefault="00B83CD0" w:rsidP="004C0C95">
            <w:pPr>
              <w:pStyle w:val="xxmsonormal"/>
              <w:shd w:val="clear" w:color="auto" w:fill="FFFFFF"/>
              <w:spacing w:before="0" w:beforeAutospacing="0" w:after="0" w:afterAutospacing="0"/>
              <w:rPr>
                <w:sz w:val="20"/>
                <w:szCs w:val="20"/>
              </w:rPr>
            </w:pPr>
          </w:p>
          <w:p w14:paraId="2EAEDFD0" w14:textId="21AE1501" w:rsidR="004C0C95" w:rsidRDefault="004C0C95" w:rsidP="004C0C95">
            <w:pPr>
              <w:pStyle w:val="xxmsonormal"/>
              <w:shd w:val="clear" w:color="auto" w:fill="FFFFFF"/>
              <w:spacing w:before="0" w:beforeAutospacing="0" w:after="0" w:afterAutospacing="0"/>
              <w:rPr>
                <w:sz w:val="20"/>
                <w:szCs w:val="20"/>
              </w:rPr>
            </w:pPr>
          </w:p>
          <w:p w14:paraId="2E68810F" w14:textId="1C33C4F5" w:rsidR="00B83CD0" w:rsidRDefault="00B83CD0" w:rsidP="004C0C95">
            <w:pPr>
              <w:pStyle w:val="xxmsonormal"/>
              <w:shd w:val="clear" w:color="auto" w:fill="FFFFFF"/>
              <w:spacing w:before="0" w:beforeAutospacing="0" w:after="0" w:afterAutospacing="0"/>
              <w:rPr>
                <w:sz w:val="20"/>
                <w:szCs w:val="20"/>
              </w:rPr>
            </w:pPr>
          </w:p>
          <w:p w14:paraId="09179A4A" w14:textId="09BC69AC" w:rsidR="00B83CD0" w:rsidRDefault="00B83CD0" w:rsidP="004C0C95">
            <w:pPr>
              <w:pStyle w:val="xxmsonormal"/>
              <w:shd w:val="clear" w:color="auto" w:fill="FFFFFF"/>
              <w:spacing w:before="0" w:beforeAutospacing="0" w:after="0" w:afterAutospacing="0"/>
              <w:rPr>
                <w:sz w:val="20"/>
                <w:szCs w:val="20"/>
              </w:rPr>
            </w:pPr>
          </w:p>
          <w:p w14:paraId="1C2EAE3F" w14:textId="77777777" w:rsidR="00B83CD0" w:rsidRDefault="00B83CD0" w:rsidP="004C0C95">
            <w:pPr>
              <w:pStyle w:val="xxmsonormal"/>
              <w:shd w:val="clear" w:color="auto" w:fill="FFFFFF"/>
              <w:spacing w:before="0" w:beforeAutospacing="0" w:after="0" w:afterAutospacing="0"/>
              <w:rPr>
                <w:sz w:val="20"/>
                <w:szCs w:val="20"/>
              </w:rPr>
            </w:pPr>
          </w:p>
          <w:p w14:paraId="2577ACB6" w14:textId="77777777" w:rsidR="004C0C95" w:rsidRDefault="004C0C95" w:rsidP="004C0C95">
            <w:pPr>
              <w:pStyle w:val="xxmsonormal"/>
              <w:shd w:val="clear" w:color="auto" w:fill="FFFFFF"/>
              <w:spacing w:before="0" w:beforeAutospacing="0" w:after="0" w:afterAutospacing="0"/>
              <w:rPr>
                <w:sz w:val="20"/>
                <w:szCs w:val="20"/>
              </w:rPr>
            </w:pPr>
          </w:p>
          <w:p w14:paraId="525EE27E" w14:textId="05CD064F" w:rsidR="004C0C95" w:rsidRPr="001762EB" w:rsidRDefault="004C0C95" w:rsidP="004C0C95">
            <w:pPr>
              <w:pStyle w:val="xxmsonormal"/>
              <w:shd w:val="clear" w:color="auto" w:fill="FFFFFF"/>
              <w:spacing w:before="0" w:beforeAutospacing="0" w:after="0" w:afterAutospacing="0"/>
              <w:rPr>
                <w:sz w:val="20"/>
                <w:szCs w:val="20"/>
              </w:rPr>
            </w:pPr>
          </w:p>
        </w:tc>
      </w:tr>
      <w:bookmarkEnd w:id="324"/>
      <w:tr w:rsidR="00257223" w14:paraId="58E27834"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6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762" w:author="Michal Staněk" w:date="2021-04-16T13:25:00Z">
            <w:trPr>
              <w:gridAfter w:val="1"/>
              <w:wAfter w:w="41" w:type="dxa"/>
            </w:trPr>
          </w:trPrChange>
        </w:trPr>
        <w:tc>
          <w:tcPr>
            <w:tcW w:w="10063" w:type="dxa"/>
            <w:gridSpan w:val="23"/>
            <w:tcBorders>
              <w:top w:val="single" w:sz="4" w:space="0" w:color="auto"/>
              <w:left w:val="single" w:sz="4" w:space="0" w:color="auto"/>
              <w:bottom w:val="double" w:sz="4" w:space="0" w:color="auto"/>
              <w:right w:val="single" w:sz="4" w:space="0" w:color="auto"/>
            </w:tcBorders>
            <w:shd w:val="clear" w:color="auto" w:fill="BDD6EE"/>
            <w:tcPrChange w:id="763" w:author="Michal Staněk" w:date="2021-04-16T13:25:00Z">
              <w:tcPr>
                <w:tcW w:w="10065" w:type="dxa"/>
                <w:gridSpan w:val="23"/>
                <w:tcBorders>
                  <w:top w:val="single" w:sz="4" w:space="0" w:color="auto"/>
                  <w:left w:val="single" w:sz="4" w:space="0" w:color="auto"/>
                  <w:bottom w:val="double" w:sz="4" w:space="0" w:color="auto"/>
                  <w:right w:val="single" w:sz="4" w:space="0" w:color="auto"/>
                </w:tcBorders>
                <w:shd w:val="clear" w:color="auto" w:fill="BDD6EE"/>
              </w:tcPr>
            </w:tcPrChange>
          </w:tcPr>
          <w:p w14:paraId="5FC9B99C" w14:textId="4941AD61" w:rsidR="00257223" w:rsidRPr="00257223" w:rsidRDefault="00A869F6" w:rsidP="00DB69FD">
            <w:pPr>
              <w:jc w:val="both"/>
              <w:rPr>
                <w:b/>
                <w:bCs/>
                <w:sz w:val="28"/>
                <w:szCs w:val="28"/>
              </w:rPr>
            </w:pPr>
            <w:r>
              <w:lastRenderedPageBreak/>
              <w:br w:type="page"/>
            </w:r>
            <w:r>
              <w:br w:type="page"/>
            </w:r>
            <w:r w:rsidR="00257223" w:rsidRPr="00257223">
              <w:rPr>
                <w:b/>
                <w:bCs/>
                <w:sz w:val="28"/>
                <w:szCs w:val="28"/>
              </w:rPr>
              <w:br w:type="page"/>
            </w:r>
            <w:r w:rsidR="00257223" w:rsidRPr="00257223">
              <w:rPr>
                <w:b/>
                <w:bCs/>
                <w:sz w:val="28"/>
                <w:szCs w:val="28"/>
              </w:rPr>
              <w:br w:type="page"/>
              <w:t>B-III – Charakteristika studijního předmětu</w:t>
            </w:r>
          </w:p>
        </w:tc>
      </w:tr>
      <w:tr w:rsidR="00257223" w:rsidRPr="00EC1E92" w14:paraId="054518B0"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6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765" w:author="Michal Staněk" w:date="2021-04-16T13:25:00Z">
            <w:trPr>
              <w:gridAfter w:val="1"/>
              <w:wAfter w:w="41" w:type="dxa"/>
            </w:trPr>
          </w:trPrChange>
        </w:trPr>
        <w:tc>
          <w:tcPr>
            <w:tcW w:w="3401" w:type="dxa"/>
            <w:gridSpan w:val="3"/>
            <w:tcBorders>
              <w:top w:val="double" w:sz="4" w:space="0" w:color="auto"/>
            </w:tcBorders>
            <w:shd w:val="clear" w:color="auto" w:fill="F7CAAC"/>
            <w:tcPrChange w:id="766" w:author="Michal Staněk" w:date="2021-04-16T13:25:00Z">
              <w:tcPr>
                <w:tcW w:w="3403" w:type="dxa"/>
                <w:gridSpan w:val="3"/>
                <w:tcBorders>
                  <w:top w:val="double" w:sz="4" w:space="0" w:color="auto"/>
                </w:tcBorders>
                <w:shd w:val="clear" w:color="auto" w:fill="F7CAAC"/>
              </w:tcPr>
            </w:tcPrChange>
          </w:tcPr>
          <w:p w14:paraId="032A3744" w14:textId="77777777" w:rsidR="00257223" w:rsidRDefault="00257223" w:rsidP="00DB69FD">
            <w:pPr>
              <w:jc w:val="both"/>
              <w:rPr>
                <w:b/>
              </w:rPr>
            </w:pPr>
            <w:r>
              <w:rPr>
                <w:b/>
              </w:rPr>
              <w:t>Název studijního předmětu</w:t>
            </w:r>
          </w:p>
        </w:tc>
        <w:tc>
          <w:tcPr>
            <w:tcW w:w="6662" w:type="dxa"/>
            <w:gridSpan w:val="20"/>
            <w:tcBorders>
              <w:top w:val="double" w:sz="4" w:space="0" w:color="auto"/>
            </w:tcBorders>
            <w:tcPrChange w:id="767" w:author="Michal Staněk" w:date="2021-04-16T13:25:00Z">
              <w:tcPr>
                <w:tcW w:w="6662" w:type="dxa"/>
                <w:gridSpan w:val="20"/>
                <w:tcBorders>
                  <w:top w:val="double" w:sz="4" w:space="0" w:color="auto"/>
                </w:tcBorders>
              </w:tcPr>
            </w:tcPrChange>
          </w:tcPr>
          <w:p w14:paraId="0596CD0D" w14:textId="77777777" w:rsidR="00257223" w:rsidRPr="00EC1E92" w:rsidRDefault="00257223" w:rsidP="00DB69FD">
            <w:pPr>
              <w:jc w:val="both"/>
              <w:rPr>
                <w:b/>
                <w:bCs/>
                <w:lang w:val="en-GB"/>
              </w:rPr>
            </w:pPr>
            <w:bookmarkStart w:id="768" w:name="Polym_Process_Technology"/>
            <w:bookmarkEnd w:id="768"/>
            <w:r w:rsidRPr="00EC1E92">
              <w:rPr>
                <w:b/>
                <w:bCs/>
                <w:spacing w:val="-2"/>
                <w:lang w:val="en-GB"/>
              </w:rPr>
              <w:t>Polymer Processing Technology</w:t>
            </w:r>
          </w:p>
        </w:tc>
      </w:tr>
      <w:tr w:rsidR="00257223" w14:paraId="2E0386F5"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6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770" w:author="Michal Staněk" w:date="2021-04-16T13:25:00Z">
            <w:trPr>
              <w:gridAfter w:val="1"/>
              <w:wAfter w:w="41" w:type="dxa"/>
            </w:trPr>
          </w:trPrChange>
        </w:trPr>
        <w:tc>
          <w:tcPr>
            <w:tcW w:w="3401" w:type="dxa"/>
            <w:gridSpan w:val="3"/>
            <w:shd w:val="clear" w:color="auto" w:fill="F7CAAC"/>
            <w:tcPrChange w:id="771" w:author="Michal Staněk" w:date="2021-04-16T13:25:00Z">
              <w:tcPr>
                <w:tcW w:w="3403" w:type="dxa"/>
                <w:gridSpan w:val="3"/>
                <w:shd w:val="clear" w:color="auto" w:fill="F7CAAC"/>
              </w:tcPr>
            </w:tcPrChange>
          </w:tcPr>
          <w:p w14:paraId="46D0BB72" w14:textId="77777777" w:rsidR="00257223" w:rsidRDefault="00257223" w:rsidP="00DB69FD">
            <w:pPr>
              <w:jc w:val="both"/>
              <w:rPr>
                <w:b/>
              </w:rPr>
            </w:pPr>
            <w:r>
              <w:rPr>
                <w:b/>
              </w:rPr>
              <w:t>Typ předmětu</w:t>
            </w:r>
          </w:p>
        </w:tc>
        <w:tc>
          <w:tcPr>
            <w:tcW w:w="3089" w:type="dxa"/>
            <w:gridSpan w:val="11"/>
            <w:tcPrChange w:id="772" w:author="Michal Staněk" w:date="2021-04-16T13:25:00Z">
              <w:tcPr>
                <w:tcW w:w="3089" w:type="dxa"/>
                <w:gridSpan w:val="11"/>
              </w:tcPr>
            </w:tcPrChange>
          </w:tcPr>
          <w:p w14:paraId="50B3D2BE" w14:textId="7294B2D8" w:rsidR="00257223" w:rsidRDefault="0066406A" w:rsidP="00DB69FD">
            <w:pPr>
              <w:jc w:val="both"/>
            </w:pPr>
            <w:ins w:id="773" w:author="Michal Staněk" w:date="2021-04-16T13:14:00Z">
              <w:r w:rsidRPr="00096807">
                <w:t>povinně volitelný</w:t>
              </w:r>
            </w:ins>
          </w:p>
        </w:tc>
        <w:tc>
          <w:tcPr>
            <w:tcW w:w="2695" w:type="dxa"/>
            <w:gridSpan w:val="6"/>
            <w:shd w:val="clear" w:color="auto" w:fill="F7CAAC"/>
            <w:tcPrChange w:id="774" w:author="Michal Staněk" w:date="2021-04-16T13:25:00Z">
              <w:tcPr>
                <w:tcW w:w="2695" w:type="dxa"/>
                <w:gridSpan w:val="6"/>
                <w:shd w:val="clear" w:color="auto" w:fill="F7CAAC"/>
              </w:tcPr>
            </w:tcPrChange>
          </w:tcPr>
          <w:p w14:paraId="1DA89D2A" w14:textId="77777777" w:rsidR="00257223" w:rsidRDefault="00257223" w:rsidP="00DB69FD">
            <w:pPr>
              <w:jc w:val="both"/>
            </w:pPr>
            <w:r>
              <w:rPr>
                <w:b/>
              </w:rPr>
              <w:t>doporučený ročník / semestr</w:t>
            </w:r>
          </w:p>
        </w:tc>
        <w:tc>
          <w:tcPr>
            <w:tcW w:w="878" w:type="dxa"/>
            <w:gridSpan w:val="3"/>
            <w:tcPrChange w:id="775" w:author="Michal Staněk" w:date="2021-04-16T13:25:00Z">
              <w:tcPr>
                <w:tcW w:w="878" w:type="dxa"/>
                <w:gridSpan w:val="3"/>
              </w:tcPr>
            </w:tcPrChange>
          </w:tcPr>
          <w:p w14:paraId="68A21B70" w14:textId="77777777" w:rsidR="00257223" w:rsidRDefault="00257223" w:rsidP="00DB69FD">
            <w:pPr>
              <w:jc w:val="both"/>
            </w:pPr>
          </w:p>
        </w:tc>
      </w:tr>
      <w:tr w:rsidR="00257223" w14:paraId="71B6CEC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7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777" w:author="Michal Staněk" w:date="2021-04-16T13:25:00Z">
            <w:trPr>
              <w:gridAfter w:val="1"/>
              <w:wAfter w:w="41" w:type="dxa"/>
            </w:trPr>
          </w:trPrChange>
        </w:trPr>
        <w:tc>
          <w:tcPr>
            <w:tcW w:w="3401" w:type="dxa"/>
            <w:gridSpan w:val="3"/>
            <w:shd w:val="clear" w:color="auto" w:fill="F7CAAC"/>
            <w:tcPrChange w:id="778" w:author="Michal Staněk" w:date="2021-04-16T13:25:00Z">
              <w:tcPr>
                <w:tcW w:w="3403" w:type="dxa"/>
                <w:gridSpan w:val="3"/>
                <w:shd w:val="clear" w:color="auto" w:fill="F7CAAC"/>
              </w:tcPr>
            </w:tcPrChange>
          </w:tcPr>
          <w:p w14:paraId="585D34BA" w14:textId="77777777" w:rsidR="00257223" w:rsidRDefault="00257223" w:rsidP="00DB69FD">
            <w:pPr>
              <w:jc w:val="both"/>
              <w:rPr>
                <w:b/>
              </w:rPr>
            </w:pPr>
            <w:r>
              <w:rPr>
                <w:b/>
              </w:rPr>
              <w:t>Rozsah studijního předmětu</w:t>
            </w:r>
          </w:p>
        </w:tc>
        <w:tc>
          <w:tcPr>
            <w:tcW w:w="1384" w:type="dxa"/>
            <w:gridSpan w:val="5"/>
            <w:tcPrChange w:id="779" w:author="Michal Staněk" w:date="2021-04-16T13:25:00Z">
              <w:tcPr>
                <w:tcW w:w="1384" w:type="dxa"/>
                <w:gridSpan w:val="5"/>
              </w:tcPr>
            </w:tcPrChange>
          </w:tcPr>
          <w:p w14:paraId="0ABCA79A" w14:textId="77777777" w:rsidR="00257223" w:rsidRDefault="00257223" w:rsidP="00DB69FD">
            <w:pPr>
              <w:jc w:val="both"/>
            </w:pPr>
          </w:p>
        </w:tc>
        <w:tc>
          <w:tcPr>
            <w:tcW w:w="889" w:type="dxa"/>
            <w:gridSpan w:val="3"/>
            <w:shd w:val="clear" w:color="auto" w:fill="F7CAAC"/>
            <w:tcPrChange w:id="780" w:author="Michal Staněk" w:date="2021-04-16T13:25:00Z">
              <w:tcPr>
                <w:tcW w:w="889" w:type="dxa"/>
                <w:gridSpan w:val="3"/>
                <w:shd w:val="clear" w:color="auto" w:fill="F7CAAC"/>
              </w:tcPr>
            </w:tcPrChange>
          </w:tcPr>
          <w:p w14:paraId="0276853B" w14:textId="77777777" w:rsidR="00257223" w:rsidRDefault="00257223" w:rsidP="00DB69FD">
            <w:pPr>
              <w:jc w:val="both"/>
              <w:rPr>
                <w:b/>
              </w:rPr>
            </w:pPr>
            <w:r>
              <w:rPr>
                <w:b/>
              </w:rPr>
              <w:t xml:space="preserve">hod. </w:t>
            </w:r>
          </w:p>
        </w:tc>
        <w:tc>
          <w:tcPr>
            <w:tcW w:w="816" w:type="dxa"/>
            <w:gridSpan w:val="3"/>
            <w:tcPrChange w:id="781" w:author="Michal Staněk" w:date="2021-04-16T13:25:00Z">
              <w:tcPr>
                <w:tcW w:w="816" w:type="dxa"/>
                <w:gridSpan w:val="3"/>
              </w:tcPr>
            </w:tcPrChange>
          </w:tcPr>
          <w:p w14:paraId="17E1EA73" w14:textId="77777777" w:rsidR="00257223" w:rsidRDefault="00257223" w:rsidP="00DB69FD">
            <w:pPr>
              <w:jc w:val="both"/>
            </w:pPr>
          </w:p>
        </w:tc>
        <w:tc>
          <w:tcPr>
            <w:tcW w:w="2156" w:type="dxa"/>
            <w:gridSpan w:val="3"/>
            <w:shd w:val="clear" w:color="auto" w:fill="F7CAAC"/>
            <w:tcPrChange w:id="782" w:author="Michal Staněk" w:date="2021-04-16T13:25:00Z">
              <w:tcPr>
                <w:tcW w:w="2156" w:type="dxa"/>
                <w:gridSpan w:val="3"/>
                <w:shd w:val="clear" w:color="auto" w:fill="F7CAAC"/>
              </w:tcPr>
            </w:tcPrChange>
          </w:tcPr>
          <w:p w14:paraId="50EBF23B" w14:textId="77777777" w:rsidR="00257223" w:rsidRDefault="00257223" w:rsidP="00DB69FD">
            <w:pPr>
              <w:jc w:val="both"/>
              <w:rPr>
                <w:b/>
              </w:rPr>
            </w:pPr>
            <w:r>
              <w:rPr>
                <w:b/>
              </w:rPr>
              <w:t>kreditů</w:t>
            </w:r>
          </w:p>
        </w:tc>
        <w:tc>
          <w:tcPr>
            <w:tcW w:w="1417" w:type="dxa"/>
            <w:gridSpan w:val="6"/>
            <w:tcPrChange w:id="783" w:author="Michal Staněk" w:date="2021-04-16T13:25:00Z">
              <w:tcPr>
                <w:tcW w:w="1417" w:type="dxa"/>
                <w:gridSpan w:val="6"/>
              </w:tcPr>
            </w:tcPrChange>
          </w:tcPr>
          <w:p w14:paraId="06B8919C" w14:textId="77777777" w:rsidR="00257223" w:rsidRDefault="00257223" w:rsidP="00DB69FD">
            <w:pPr>
              <w:jc w:val="both"/>
            </w:pPr>
          </w:p>
        </w:tc>
      </w:tr>
      <w:tr w:rsidR="00257223" w14:paraId="2837B63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8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785" w:author="Michal Staněk" w:date="2021-04-16T13:25:00Z">
            <w:trPr>
              <w:gridAfter w:val="1"/>
              <w:wAfter w:w="41" w:type="dxa"/>
            </w:trPr>
          </w:trPrChange>
        </w:trPr>
        <w:tc>
          <w:tcPr>
            <w:tcW w:w="3401" w:type="dxa"/>
            <w:gridSpan w:val="3"/>
            <w:shd w:val="clear" w:color="auto" w:fill="F7CAAC"/>
            <w:tcPrChange w:id="786" w:author="Michal Staněk" w:date="2021-04-16T13:25:00Z">
              <w:tcPr>
                <w:tcW w:w="3403" w:type="dxa"/>
                <w:gridSpan w:val="3"/>
                <w:shd w:val="clear" w:color="auto" w:fill="F7CAAC"/>
              </w:tcPr>
            </w:tcPrChange>
          </w:tcPr>
          <w:p w14:paraId="0D27C8F1" w14:textId="77777777" w:rsidR="00257223" w:rsidRDefault="00257223" w:rsidP="00DB69FD">
            <w:pPr>
              <w:jc w:val="both"/>
              <w:rPr>
                <w:b/>
                <w:sz w:val="22"/>
              </w:rPr>
            </w:pPr>
            <w:r>
              <w:rPr>
                <w:b/>
              </w:rPr>
              <w:t xml:space="preserve">Prerekvizity, </w:t>
            </w:r>
            <w:proofErr w:type="spellStart"/>
            <w:r>
              <w:rPr>
                <w:b/>
              </w:rPr>
              <w:t>korekvizity</w:t>
            </w:r>
            <w:proofErr w:type="spellEnd"/>
            <w:r>
              <w:rPr>
                <w:b/>
              </w:rPr>
              <w:t>, ekvivalence</w:t>
            </w:r>
          </w:p>
        </w:tc>
        <w:tc>
          <w:tcPr>
            <w:tcW w:w="6662" w:type="dxa"/>
            <w:gridSpan w:val="20"/>
            <w:tcPrChange w:id="787" w:author="Michal Staněk" w:date="2021-04-16T13:25:00Z">
              <w:tcPr>
                <w:tcW w:w="6662" w:type="dxa"/>
                <w:gridSpan w:val="20"/>
              </w:tcPr>
            </w:tcPrChange>
          </w:tcPr>
          <w:p w14:paraId="4A5489CF" w14:textId="77777777" w:rsidR="00257223" w:rsidRDefault="00257223" w:rsidP="00DB69FD">
            <w:pPr>
              <w:jc w:val="both"/>
            </w:pPr>
          </w:p>
        </w:tc>
      </w:tr>
      <w:tr w:rsidR="00257223" w14:paraId="3733AC8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8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789" w:author="Michal Staněk" w:date="2021-04-16T13:25:00Z">
            <w:trPr>
              <w:gridAfter w:val="1"/>
              <w:wAfter w:w="41" w:type="dxa"/>
            </w:trPr>
          </w:trPrChange>
        </w:trPr>
        <w:tc>
          <w:tcPr>
            <w:tcW w:w="3401" w:type="dxa"/>
            <w:gridSpan w:val="3"/>
            <w:shd w:val="clear" w:color="auto" w:fill="F7CAAC"/>
            <w:tcPrChange w:id="790" w:author="Michal Staněk" w:date="2021-04-16T13:25:00Z">
              <w:tcPr>
                <w:tcW w:w="3403" w:type="dxa"/>
                <w:gridSpan w:val="3"/>
                <w:shd w:val="clear" w:color="auto" w:fill="F7CAAC"/>
              </w:tcPr>
            </w:tcPrChange>
          </w:tcPr>
          <w:p w14:paraId="7C5765E0" w14:textId="77777777" w:rsidR="00257223" w:rsidRDefault="00257223" w:rsidP="00DB69FD">
            <w:pPr>
              <w:jc w:val="both"/>
              <w:rPr>
                <w:b/>
              </w:rPr>
            </w:pPr>
            <w:r>
              <w:rPr>
                <w:b/>
              </w:rPr>
              <w:t>Způsob ověření studijních výsledků</w:t>
            </w:r>
          </w:p>
        </w:tc>
        <w:tc>
          <w:tcPr>
            <w:tcW w:w="3089" w:type="dxa"/>
            <w:gridSpan w:val="11"/>
            <w:tcPrChange w:id="791" w:author="Michal Staněk" w:date="2021-04-16T13:25:00Z">
              <w:tcPr>
                <w:tcW w:w="3089" w:type="dxa"/>
                <w:gridSpan w:val="11"/>
              </w:tcPr>
            </w:tcPrChange>
          </w:tcPr>
          <w:p w14:paraId="3FEC3E28" w14:textId="77777777" w:rsidR="00257223" w:rsidRDefault="00257223" w:rsidP="00DB69FD">
            <w:pPr>
              <w:jc w:val="both"/>
            </w:pPr>
            <w:r>
              <w:t>zkouška</w:t>
            </w:r>
          </w:p>
        </w:tc>
        <w:tc>
          <w:tcPr>
            <w:tcW w:w="2156" w:type="dxa"/>
            <w:gridSpan w:val="3"/>
            <w:shd w:val="clear" w:color="auto" w:fill="F7CAAC"/>
            <w:tcPrChange w:id="792" w:author="Michal Staněk" w:date="2021-04-16T13:25:00Z">
              <w:tcPr>
                <w:tcW w:w="2156" w:type="dxa"/>
                <w:gridSpan w:val="3"/>
                <w:shd w:val="clear" w:color="auto" w:fill="F7CAAC"/>
              </w:tcPr>
            </w:tcPrChange>
          </w:tcPr>
          <w:p w14:paraId="65196111" w14:textId="77777777" w:rsidR="00257223" w:rsidRDefault="00257223" w:rsidP="00DB69FD">
            <w:pPr>
              <w:jc w:val="both"/>
              <w:rPr>
                <w:b/>
              </w:rPr>
            </w:pPr>
            <w:r>
              <w:rPr>
                <w:b/>
              </w:rPr>
              <w:t>Forma výuky</w:t>
            </w:r>
          </w:p>
        </w:tc>
        <w:tc>
          <w:tcPr>
            <w:tcW w:w="1417" w:type="dxa"/>
            <w:gridSpan w:val="6"/>
            <w:tcPrChange w:id="793" w:author="Michal Staněk" w:date="2021-04-16T13:25:00Z">
              <w:tcPr>
                <w:tcW w:w="1417" w:type="dxa"/>
                <w:gridSpan w:val="6"/>
              </w:tcPr>
            </w:tcPrChange>
          </w:tcPr>
          <w:p w14:paraId="19ADAF88" w14:textId="337DBCA5" w:rsidR="00257223" w:rsidRDefault="0066406A" w:rsidP="00DB69FD">
            <w:pPr>
              <w:jc w:val="both"/>
            </w:pPr>
            <w:ins w:id="794" w:author="Michal Staněk" w:date="2021-04-16T13:14:00Z">
              <w:r>
                <w:rPr>
                  <w:sz w:val="18"/>
                  <w:szCs w:val="18"/>
                </w:rPr>
                <w:t>konzultace</w:t>
              </w:r>
            </w:ins>
          </w:p>
        </w:tc>
      </w:tr>
      <w:tr w:rsidR="00257223" w14:paraId="09197F9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9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796" w:author="Michal Staněk" w:date="2021-04-16T13:25:00Z">
            <w:trPr>
              <w:gridAfter w:val="1"/>
              <w:wAfter w:w="41" w:type="dxa"/>
            </w:trPr>
          </w:trPrChange>
        </w:trPr>
        <w:tc>
          <w:tcPr>
            <w:tcW w:w="3401" w:type="dxa"/>
            <w:gridSpan w:val="3"/>
            <w:shd w:val="clear" w:color="auto" w:fill="F7CAAC"/>
            <w:tcPrChange w:id="797" w:author="Michal Staněk" w:date="2021-04-16T13:25:00Z">
              <w:tcPr>
                <w:tcW w:w="3403" w:type="dxa"/>
                <w:gridSpan w:val="3"/>
                <w:shd w:val="clear" w:color="auto" w:fill="F7CAAC"/>
              </w:tcPr>
            </w:tcPrChange>
          </w:tcPr>
          <w:p w14:paraId="546E92C1" w14:textId="77777777" w:rsidR="00257223" w:rsidRDefault="00257223" w:rsidP="00DB69FD">
            <w:pPr>
              <w:jc w:val="both"/>
              <w:rPr>
                <w:b/>
              </w:rPr>
            </w:pPr>
            <w:r>
              <w:rPr>
                <w:b/>
              </w:rPr>
              <w:t>Forma způsobu ověření studijních výsledků a další požadavky na studenta</w:t>
            </w:r>
          </w:p>
        </w:tc>
        <w:tc>
          <w:tcPr>
            <w:tcW w:w="6662" w:type="dxa"/>
            <w:gridSpan w:val="20"/>
            <w:tcBorders>
              <w:bottom w:val="single" w:sz="4" w:space="0" w:color="auto"/>
            </w:tcBorders>
            <w:tcPrChange w:id="798" w:author="Michal Staněk" w:date="2021-04-16T13:25:00Z">
              <w:tcPr>
                <w:tcW w:w="6662" w:type="dxa"/>
                <w:gridSpan w:val="20"/>
                <w:tcBorders>
                  <w:bottom w:val="single" w:sz="4" w:space="0" w:color="auto"/>
                </w:tcBorders>
              </w:tcPr>
            </w:tcPrChange>
          </w:tcPr>
          <w:p w14:paraId="3100DC8B" w14:textId="77777777" w:rsidR="00257223" w:rsidRDefault="00257223" w:rsidP="00DB69FD">
            <w:pPr>
              <w:jc w:val="both"/>
            </w:pPr>
          </w:p>
        </w:tc>
      </w:tr>
      <w:tr w:rsidR="00257223" w14:paraId="27B696E5"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9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97"/>
          <w:trPrChange w:id="800" w:author="Michal Staněk" w:date="2021-04-16T13:25:00Z">
            <w:trPr>
              <w:gridAfter w:val="1"/>
              <w:wAfter w:w="41" w:type="dxa"/>
              <w:trHeight w:val="197"/>
            </w:trPr>
          </w:trPrChange>
        </w:trPr>
        <w:tc>
          <w:tcPr>
            <w:tcW w:w="3401" w:type="dxa"/>
            <w:gridSpan w:val="3"/>
            <w:tcBorders>
              <w:top w:val="nil"/>
            </w:tcBorders>
            <w:shd w:val="clear" w:color="auto" w:fill="F7CAAC"/>
            <w:tcPrChange w:id="801" w:author="Michal Staněk" w:date="2021-04-16T13:25:00Z">
              <w:tcPr>
                <w:tcW w:w="3403" w:type="dxa"/>
                <w:gridSpan w:val="3"/>
                <w:tcBorders>
                  <w:top w:val="nil"/>
                </w:tcBorders>
                <w:shd w:val="clear" w:color="auto" w:fill="F7CAAC"/>
              </w:tcPr>
            </w:tcPrChange>
          </w:tcPr>
          <w:p w14:paraId="32407516" w14:textId="77777777" w:rsidR="00257223" w:rsidRDefault="00257223" w:rsidP="00DB69FD">
            <w:pPr>
              <w:jc w:val="both"/>
              <w:rPr>
                <w:b/>
              </w:rPr>
            </w:pPr>
            <w:r>
              <w:rPr>
                <w:b/>
              </w:rPr>
              <w:t>Garant předmětu</w:t>
            </w:r>
          </w:p>
        </w:tc>
        <w:tc>
          <w:tcPr>
            <w:tcW w:w="6662" w:type="dxa"/>
            <w:gridSpan w:val="20"/>
            <w:tcBorders>
              <w:top w:val="single" w:sz="4" w:space="0" w:color="auto"/>
            </w:tcBorders>
            <w:tcPrChange w:id="802" w:author="Michal Staněk" w:date="2021-04-16T13:25:00Z">
              <w:tcPr>
                <w:tcW w:w="6662" w:type="dxa"/>
                <w:gridSpan w:val="20"/>
                <w:tcBorders>
                  <w:top w:val="single" w:sz="4" w:space="0" w:color="auto"/>
                </w:tcBorders>
              </w:tcPr>
            </w:tcPrChange>
          </w:tcPr>
          <w:p w14:paraId="6DD88D6E" w14:textId="77777777" w:rsidR="00257223" w:rsidRDefault="00257223" w:rsidP="00DB69FD">
            <w:pPr>
              <w:jc w:val="both"/>
            </w:pPr>
            <w:r w:rsidRPr="007D33B0">
              <w:rPr>
                <w:spacing w:val="-2"/>
              </w:rPr>
              <w:t>prof. Ing. Roman Čermák, Ph.D.</w:t>
            </w:r>
          </w:p>
        </w:tc>
      </w:tr>
      <w:tr w:rsidR="00257223" w14:paraId="5DBD6D64"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0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43"/>
          <w:trPrChange w:id="804" w:author="Michal Staněk" w:date="2021-04-16T13:25:00Z">
            <w:trPr>
              <w:gridAfter w:val="1"/>
              <w:wAfter w:w="41" w:type="dxa"/>
              <w:trHeight w:val="243"/>
            </w:trPr>
          </w:trPrChange>
        </w:trPr>
        <w:tc>
          <w:tcPr>
            <w:tcW w:w="3401" w:type="dxa"/>
            <w:gridSpan w:val="3"/>
            <w:tcBorders>
              <w:top w:val="nil"/>
            </w:tcBorders>
            <w:shd w:val="clear" w:color="auto" w:fill="F7CAAC"/>
            <w:tcPrChange w:id="805" w:author="Michal Staněk" w:date="2021-04-16T13:25:00Z">
              <w:tcPr>
                <w:tcW w:w="3403" w:type="dxa"/>
                <w:gridSpan w:val="3"/>
                <w:tcBorders>
                  <w:top w:val="nil"/>
                </w:tcBorders>
                <w:shd w:val="clear" w:color="auto" w:fill="F7CAAC"/>
              </w:tcPr>
            </w:tcPrChange>
          </w:tcPr>
          <w:p w14:paraId="22C79241" w14:textId="77777777" w:rsidR="00257223" w:rsidRDefault="00257223" w:rsidP="00DB69FD">
            <w:pPr>
              <w:jc w:val="both"/>
              <w:rPr>
                <w:b/>
              </w:rPr>
            </w:pPr>
            <w:r>
              <w:rPr>
                <w:b/>
              </w:rPr>
              <w:t>Zapojení garanta do výuky předmětu</w:t>
            </w:r>
          </w:p>
        </w:tc>
        <w:tc>
          <w:tcPr>
            <w:tcW w:w="6662" w:type="dxa"/>
            <w:gridSpan w:val="20"/>
            <w:tcBorders>
              <w:top w:val="nil"/>
            </w:tcBorders>
            <w:tcPrChange w:id="806" w:author="Michal Staněk" w:date="2021-04-16T13:25:00Z">
              <w:tcPr>
                <w:tcW w:w="6662" w:type="dxa"/>
                <w:gridSpan w:val="20"/>
                <w:tcBorders>
                  <w:top w:val="nil"/>
                </w:tcBorders>
              </w:tcPr>
            </w:tcPrChange>
          </w:tcPr>
          <w:p w14:paraId="5D4290E4" w14:textId="77777777" w:rsidR="00257223" w:rsidRDefault="00257223" w:rsidP="00DB69FD">
            <w:pPr>
              <w:jc w:val="both"/>
            </w:pPr>
            <w:r w:rsidRPr="005E38C5">
              <w:t>100%</w:t>
            </w:r>
          </w:p>
        </w:tc>
      </w:tr>
      <w:tr w:rsidR="00257223" w14:paraId="2255DDDB"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0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808" w:author="Michal Staněk" w:date="2021-04-16T13:25:00Z">
            <w:trPr>
              <w:gridAfter w:val="1"/>
              <w:wAfter w:w="41" w:type="dxa"/>
            </w:trPr>
          </w:trPrChange>
        </w:trPr>
        <w:tc>
          <w:tcPr>
            <w:tcW w:w="3401" w:type="dxa"/>
            <w:gridSpan w:val="3"/>
            <w:shd w:val="clear" w:color="auto" w:fill="F7CAAC"/>
            <w:tcPrChange w:id="809" w:author="Michal Staněk" w:date="2021-04-16T13:25:00Z">
              <w:tcPr>
                <w:tcW w:w="3403" w:type="dxa"/>
                <w:gridSpan w:val="3"/>
                <w:shd w:val="clear" w:color="auto" w:fill="F7CAAC"/>
              </w:tcPr>
            </w:tcPrChange>
          </w:tcPr>
          <w:p w14:paraId="471A8B1E" w14:textId="77777777" w:rsidR="00257223" w:rsidRDefault="00257223" w:rsidP="00DB69FD">
            <w:pPr>
              <w:jc w:val="both"/>
              <w:rPr>
                <w:b/>
              </w:rPr>
            </w:pPr>
            <w:r>
              <w:rPr>
                <w:b/>
              </w:rPr>
              <w:t>Vyučující</w:t>
            </w:r>
          </w:p>
        </w:tc>
        <w:tc>
          <w:tcPr>
            <w:tcW w:w="6662" w:type="dxa"/>
            <w:gridSpan w:val="20"/>
            <w:tcBorders>
              <w:bottom w:val="nil"/>
            </w:tcBorders>
            <w:tcPrChange w:id="810" w:author="Michal Staněk" w:date="2021-04-16T13:25:00Z">
              <w:tcPr>
                <w:tcW w:w="6662" w:type="dxa"/>
                <w:gridSpan w:val="20"/>
                <w:tcBorders>
                  <w:bottom w:val="nil"/>
                </w:tcBorders>
              </w:tcPr>
            </w:tcPrChange>
          </w:tcPr>
          <w:p w14:paraId="6057C60E" w14:textId="77777777" w:rsidR="00257223" w:rsidRDefault="00257223" w:rsidP="00DB69FD">
            <w:pPr>
              <w:jc w:val="both"/>
            </w:pPr>
          </w:p>
        </w:tc>
      </w:tr>
      <w:tr w:rsidR="00257223" w14:paraId="7ADD2A6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1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72"/>
          <w:trPrChange w:id="812" w:author="Michal Staněk" w:date="2021-04-16T13:25:00Z">
            <w:trPr>
              <w:gridAfter w:val="1"/>
              <w:wAfter w:w="41" w:type="dxa"/>
              <w:trHeight w:val="272"/>
            </w:trPr>
          </w:trPrChange>
        </w:trPr>
        <w:tc>
          <w:tcPr>
            <w:tcW w:w="10063" w:type="dxa"/>
            <w:gridSpan w:val="23"/>
            <w:tcBorders>
              <w:top w:val="nil"/>
            </w:tcBorders>
            <w:tcPrChange w:id="813" w:author="Michal Staněk" w:date="2021-04-16T13:25:00Z">
              <w:tcPr>
                <w:tcW w:w="10065" w:type="dxa"/>
                <w:gridSpan w:val="23"/>
                <w:tcBorders>
                  <w:top w:val="nil"/>
                </w:tcBorders>
              </w:tcPr>
            </w:tcPrChange>
          </w:tcPr>
          <w:p w14:paraId="532CDB12" w14:textId="77777777" w:rsidR="00257223" w:rsidRDefault="00257223" w:rsidP="00DB69FD">
            <w:pPr>
              <w:spacing w:before="20" w:after="20"/>
              <w:jc w:val="both"/>
            </w:pPr>
            <w:r w:rsidRPr="007D33B0">
              <w:rPr>
                <w:spacing w:val="-2"/>
              </w:rPr>
              <w:t>prof. Ing. Roman Čermák, Ph.D.</w:t>
            </w:r>
          </w:p>
        </w:tc>
      </w:tr>
      <w:tr w:rsidR="00257223" w14:paraId="2DC3651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1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815" w:author="Michal Staněk" w:date="2021-04-16T13:25:00Z">
            <w:trPr>
              <w:gridAfter w:val="1"/>
              <w:wAfter w:w="41" w:type="dxa"/>
            </w:trPr>
          </w:trPrChange>
        </w:trPr>
        <w:tc>
          <w:tcPr>
            <w:tcW w:w="3401" w:type="dxa"/>
            <w:gridSpan w:val="3"/>
            <w:shd w:val="clear" w:color="auto" w:fill="F7CAAC"/>
            <w:tcPrChange w:id="816" w:author="Michal Staněk" w:date="2021-04-16T13:25:00Z">
              <w:tcPr>
                <w:tcW w:w="3403" w:type="dxa"/>
                <w:gridSpan w:val="3"/>
                <w:shd w:val="clear" w:color="auto" w:fill="F7CAAC"/>
              </w:tcPr>
            </w:tcPrChange>
          </w:tcPr>
          <w:p w14:paraId="11B1EFEB" w14:textId="77777777" w:rsidR="00257223" w:rsidRDefault="00257223" w:rsidP="00DB69FD">
            <w:pPr>
              <w:jc w:val="both"/>
              <w:rPr>
                <w:b/>
              </w:rPr>
            </w:pPr>
            <w:r>
              <w:rPr>
                <w:b/>
              </w:rPr>
              <w:t>Stručná anotace předmětu</w:t>
            </w:r>
          </w:p>
        </w:tc>
        <w:tc>
          <w:tcPr>
            <w:tcW w:w="6662" w:type="dxa"/>
            <w:gridSpan w:val="20"/>
            <w:tcBorders>
              <w:bottom w:val="nil"/>
            </w:tcBorders>
            <w:tcPrChange w:id="817" w:author="Michal Staněk" w:date="2021-04-16T13:25:00Z">
              <w:tcPr>
                <w:tcW w:w="6662" w:type="dxa"/>
                <w:gridSpan w:val="20"/>
                <w:tcBorders>
                  <w:bottom w:val="nil"/>
                </w:tcBorders>
              </w:tcPr>
            </w:tcPrChange>
          </w:tcPr>
          <w:p w14:paraId="724DCD21" w14:textId="77777777" w:rsidR="00257223" w:rsidRDefault="00257223" w:rsidP="00DB69FD">
            <w:pPr>
              <w:jc w:val="both"/>
            </w:pPr>
          </w:p>
        </w:tc>
      </w:tr>
      <w:tr w:rsidR="00257223" w:rsidRPr="001762EB" w14:paraId="397D7AA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1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3938"/>
          <w:trPrChange w:id="819" w:author="Michal Staněk" w:date="2021-04-16T13:25:00Z">
            <w:trPr>
              <w:gridAfter w:val="1"/>
              <w:wAfter w:w="41" w:type="dxa"/>
              <w:trHeight w:val="3938"/>
            </w:trPr>
          </w:trPrChange>
        </w:trPr>
        <w:tc>
          <w:tcPr>
            <w:tcW w:w="10063" w:type="dxa"/>
            <w:gridSpan w:val="23"/>
            <w:tcBorders>
              <w:top w:val="nil"/>
              <w:bottom w:val="single" w:sz="12" w:space="0" w:color="auto"/>
            </w:tcBorders>
            <w:tcPrChange w:id="820" w:author="Michal Staněk" w:date="2021-04-16T13:25:00Z">
              <w:tcPr>
                <w:tcW w:w="10065" w:type="dxa"/>
                <w:gridSpan w:val="23"/>
                <w:tcBorders>
                  <w:top w:val="nil"/>
                  <w:bottom w:val="single" w:sz="12" w:space="0" w:color="auto"/>
                </w:tcBorders>
              </w:tcPr>
            </w:tcPrChange>
          </w:tcPr>
          <w:p w14:paraId="3C0B3319" w14:textId="77777777" w:rsidR="00257223" w:rsidRPr="001762EB" w:rsidRDefault="00257223" w:rsidP="00DB69FD">
            <w:pPr>
              <w:jc w:val="both"/>
            </w:pPr>
            <w:r>
              <w:t>Cílem předmětu je pochopení vzájemných vztahů mezi materiálovou volbou, zpracovatelskými technologiemi a výslednými vlastnostmi výrobků z polymerních materiálů. Důraz je kladen na teoretické zvládnutí procesů zpracování polymerů opírajících se o znalosti stavby zpracovatelských strojů a nástrojů, struktury a vlastností polymerních materiálů a principů procesního inženýrství.</w:t>
            </w:r>
          </w:p>
          <w:p w14:paraId="14B421F2" w14:textId="77777777" w:rsidR="00257223" w:rsidRPr="001762EB" w:rsidRDefault="00257223" w:rsidP="00DB69FD">
            <w:pPr>
              <w:jc w:val="both"/>
            </w:pPr>
          </w:p>
          <w:p w14:paraId="5D870EEA" w14:textId="77777777" w:rsidR="00257223" w:rsidRPr="00FC120B" w:rsidRDefault="00257223" w:rsidP="00DB69FD">
            <w:pPr>
              <w:jc w:val="both"/>
              <w:rPr>
                <w:u w:val="single"/>
              </w:rPr>
            </w:pPr>
            <w:r w:rsidRPr="00FC120B">
              <w:rPr>
                <w:u w:val="single"/>
              </w:rPr>
              <w:t>Základní témata:</w:t>
            </w:r>
          </w:p>
          <w:p w14:paraId="21540439" w14:textId="77777777" w:rsidR="00257223" w:rsidRDefault="00257223" w:rsidP="00DB69FD">
            <w:pPr>
              <w:pStyle w:val="Odstavecseseznamem"/>
              <w:numPr>
                <w:ilvl w:val="0"/>
                <w:numId w:val="18"/>
              </w:numPr>
              <w:ind w:left="113" w:hanging="113"/>
              <w:jc w:val="both"/>
              <w:rPr>
                <w:shd w:val="clear" w:color="auto" w:fill="FFFFFF"/>
              </w:rPr>
            </w:pPr>
            <w:r>
              <w:rPr>
                <w:shd w:val="clear" w:color="auto" w:fill="FFFFFF"/>
              </w:rPr>
              <w:t>Polymerní materiály a jejich zpracovatelské vlastnosti.</w:t>
            </w:r>
          </w:p>
          <w:p w14:paraId="2F32B0B0" w14:textId="77777777" w:rsidR="00257223" w:rsidRDefault="00257223" w:rsidP="00DB69FD">
            <w:pPr>
              <w:pStyle w:val="Odstavecseseznamem"/>
              <w:numPr>
                <w:ilvl w:val="0"/>
                <w:numId w:val="18"/>
              </w:numPr>
              <w:ind w:left="113" w:hanging="113"/>
              <w:jc w:val="both"/>
              <w:rPr>
                <w:shd w:val="clear" w:color="auto" w:fill="FFFFFF"/>
              </w:rPr>
            </w:pPr>
            <w:r w:rsidRPr="0086414A">
              <w:rPr>
                <w:shd w:val="clear" w:color="auto" w:fill="FFFFFF"/>
              </w:rPr>
              <w:t>Tokové chování polymerních materiálů</w:t>
            </w:r>
            <w:r>
              <w:rPr>
                <w:shd w:val="clear" w:color="auto" w:fill="FFFFFF"/>
              </w:rPr>
              <w:t>.</w:t>
            </w:r>
          </w:p>
          <w:p w14:paraId="46B10955" w14:textId="77777777" w:rsidR="00257223" w:rsidRDefault="00257223" w:rsidP="00DB69FD">
            <w:pPr>
              <w:pStyle w:val="Odstavecseseznamem"/>
              <w:numPr>
                <w:ilvl w:val="0"/>
                <w:numId w:val="18"/>
              </w:numPr>
              <w:ind w:left="113" w:hanging="113"/>
              <w:jc w:val="both"/>
              <w:rPr>
                <w:shd w:val="clear" w:color="auto" w:fill="FFFFFF"/>
              </w:rPr>
            </w:pPr>
            <w:r>
              <w:rPr>
                <w:shd w:val="clear" w:color="auto" w:fill="FFFFFF"/>
              </w:rPr>
              <w:t>Výběr polymerního materiálu a zpracovatelské technologie pro konečný výrobek.</w:t>
            </w:r>
          </w:p>
          <w:p w14:paraId="10BFE0F7" w14:textId="77777777" w:rsidR="00257223" w:rsidRDefault="00257223" w:rsidP="00DB69FD">
            <w:pPr>
              <w:pStyle w:val="Odstavecseseznamem"/>
              <w:numPr>
                <w:ilvl w:val="0"/>
                <w:numId w:val="18"/>
              </w:numPr>
              <w:ind w:left="113" w:hanging="113"/>
              <w:jc w:val="both"/>
              <w:rPr>
                <w:shd w:val="clear" w:color="auto" w:fill="FFFFFF"/>
              </w:rPr>
            </w:pPr>
            <w:r>
              <w:rPr>
                <w:shd w:val="clear" w:color="auto" w:fill="FFFFFF"/>
              </w:rPr>
              <w:t>Přípravné operace zpracování polymerních materiálů.</w:t>
            </w:r>
          </w:p>
          <w:p w14:paraId="2C262A77" w14:textId="77777777" w:rsidR="00257223" w:rsidRDefault="00257223" w:rsidP="00DB69FD">
            <w:pPr>
              <w:pStyle w:val="Odstavecseseznamem"/>
              <w:numPr>
                <w:ilvl w:val="0"/>
                <w:numId w:val="18"/>
              </w:numPr>
              <w:ind w:left="113" w:hanging="113"/>
              <w:jc w:val="both"/>
              <w:rPr>
                <w:shd w:val="clear" w:color="auto" w:fill="FFFFFF"/>
              </w:rPr>
            </w:pPr>
            <w:r>
              <w:rPr>
                <w:shd w:val="clear" w:color="auto" w:fill="FFFFFF"/>
              </w:rPr>
              <w:t>Vytlačování polymerních materiálů.</w:t>
            </w:r>
          </w:p>
          <w:p w14:paraId="4F37DCB0" w14:textId="77777777" w:rsidR="00257223" w:rsidRDefault="00257223" w:rsidP="00DB69FD">
            <w:pPr>
              <w:pStyle w:val="Odstavecseseznamem"/>
              <w:numPr>
                <w:ilvl w:val="0"/>
                <w:numId w:val="18"/>
              </w:numPr>
              <w:ind w:left="113" w:hanging="113"/>
              <w:jc w:val="both"/>
              <w:rPr>
                <w:shd w:val="clear" w:color="auto" w:fill="FFFFFF"/>
              </w:rPr>
            </w:pPr>
            <w:r>
              <w:rPr>
                <w:shd w:val="clear" w:color="auto" w:fill="FFFFFF"/>
              </w:rPr>
              <w:t>Vstřikování polymerních materiálů.</w:t>
            </w:r>
          </w:p>
          <w:p w14:paraId="2D1A3464" w14:textId="77777777" w:rsidR="00257223" w:rsidRDefault="00257223" w:rsidP="00DB69FD">
            <w:pPr>
              <w:pStyle w:val="Odstavecseseznamem"/>
              <w:numPr>
                <w:ilvl w:val="0"/>
                <w:numId w:val="18"/>
              </w:numPr>
              <w:ind w:left="113" w:hanging="113"/>
              <w:jc w:val="both"/>
              <w:rPr>
                <w:shd w:val="clear" w:color="auto" w:fill="FFFFFF"/>
              </w:rPr>
            </w:pPr>
            <w:r>
              <w:rPr>
                <w:shd w:val="clear" w:color="auto" w:fill="FFFFFF"/>
              </w:rPr>
              <w:t>Výroba lehčených výrobků z polymerních materiálů.</w:t>
            </w:r>
          </w:p>
          <w:p w14:paraId="61589BBF" w14:textId="77777777" w:rsidR="00257223" w:rsidRDefault="00257223" w:rsidP="00DB69FD">
            <w:pPr>
              <w:pStyle w:val="Odstavecseseznamem"/>
              <w:numPr>
                <w:ilvl w:val="0"/>
                <w:numId w:val="18"/>
              </w:numPr>
              <w:ind w:left="113" w:hanging="113"/>
              <w:jc w:val="both"/>
              <w:rPr>
                <w:shd w:val="clear" w:color="auto" w:fill="FFFFFF"/>
              </w:rPr>
            </w:pPr>
            <w:r>
              <w:rPr>
                <w:shd w:val="clear" w:color="auto" w:fill="FFFFFF"/>
              </w:rPr>
              <w:t>Vyfukování polymerních materiálů.</w:t>
            </w:r>
          </w:p>
          <w:p w14:paraId="1F5BC9CD" w14:textId="77777777" w:rsidR="00257223" w:rsidRDefault="00257223" w:rsidP="00DB69FD">
            <w:pPr>
              <w:pStyle w:val="Odstavecseseznamem"/>
              <w:numPr>
                <w:ilvl w:val="0"/>
                <w:numId w:val="18"/>
              </w:numPr>
              <w:ind w:left="113" w:hanging="113"/>
              <w:jc w:val="both"/>
              <w:rPr>
                <w:shd w:val="clear" w:color="auto" w:fill="FFFFFF"/>
              </w:rPr>
            </w:pPr>
            <w:r>
              <w:rPr>
                <w:shd w:val="clear" w:color="auto" w:fill="FFFFFF"/>
              </w:rPr>
              <w:t>Rotační tvarování polymerních materiálů.</w:t>
            </w:r>
          </w:p>
          <w:p w14:paraId="1F598807" w14:textId="77777777" w:rsidR="00257223" w:rsidRDefault="00257223" w:rsidP="00DB69FD">
            <w:pPr>
              <w:pStyle w:val="Odstavecseseznamem"/>
              <w:numPr>
                <w:ilvl w:val="0"/>
                <w:numId w:val="18"/>
              </w:numPr>
              <w:ind w:left="113" w:hanging="113"/>
              <w:jc w:val="both"/>
              <w:rPr>
                <w:shd w:val="clear" w:color="auto" w:fill="FFFFFF"/>
              </w:rPr>
            </w:pPr>
            <w:r>
              <w:rPr>
                <w:shd w:val="clear" w:color="auto" w:fill="FFFFFF"/>
              </w:rPr>
              <w:t>Tvarování polymerních materiálů.</w:t>
            </w:r>
          </w:p>
          <w:p w14:paraId="48C4441E" w14:textId="77777777" w:rsidR="00257223" w:rsidRDefault="00257223" w:rsidP="00DB69FD">
            <w:pPr>
              <w:pStyle w:val="Odstavecseseznamem"/>
              <w:numPr>
                <w:ilvl w:val="0"/>
                <w:numId w:val="18"/>
              </w:numPr>
              <w:ind w:left="113" w:hanging="113"/>
              <w:jc w:val="both"/>
              <w:rPr>
                <w:shd w:val="clear" w:color="auto" w:fill="FFFFFF"/>
              </w:rPr>
            </w:pPr>
            <w:r>
              <w:rPr>
                <w:shd w:val="clear" w:color="auto" w:fill="FFFFFF"/>
              </w:rPr>
              <w:t>Lisování polymerních materiálů.</w:t>
            </w:r>
          </w:p>
          <w:p w14:paraId="2C7608FE" w14:textId="77777777" w:rsidR="00257223" w:rsidRDefault="00257223" w:rsidP="00DB69FD">
            <w:pPr>
              <w:pStyle w:val="Odstavecseseznamem"/>
              <w:numPr>
                <w:ilvl w:val="0"/>
                <w:numId w:val="18"/>
              </w:numPr>
              <w:ind w:left="113" w:hanging="113"/>
              <w:jc w:val="both"/>
              <w:rPr>
                <w:shd w:val="clear" w:color="auto" w:fill="FFFFFF"/>
              </w:rPr>
            </w:pPr>
            <w:r>
              <w:rPr>
                <w:shd w:val="clear" w:color="auto" w:fill="FFFFFF"/>
              </w:rPr>
              <w:t>Přetlačování polymerních materiálů.</w:t>
            </w:r>
          </w:p>
          <w:p w14:paraId="4743C6CC" w14:textId="77777777" w:rsidR="00257223" w:rsidRDefault="00257223" w:rsidP="00DB69FD">
            <w:pPr>
              <w:pStyle w:val="Odstavecseseznamem"/>
              <w:numPr>
                <w:ilvl w:val="0"/>
                <w:numId w:val="18"/>
              </w:numPr>
              <w:ind w:left="113" w:hanging="113"/>
              <w:jc w:val="both"/>
              <w:rPr>
                <w:shd w:val="clear" w:color="auto" w:fill="FFFFFF"/>
              </w:rPr>
            </w:pPr>
            <w:r>
              <w:rPr>
                <w:shd w:val="clear" w:color="auto" w:fill="FFFFFF"/>
              </w:rPr>
              <w:t>Odlévání polymerních materiálů.</w:t>
            </w:r>
          </w:p>
          <w:p w14:paraId="0E2E67BD" w14:textId="77777777" w:rsidR="00257223" w:rsidRDefault="00257223" w:rsidP="00DB69FD">
            <w:pPr>
              <w:pStyle w:val="Odstavecseseznamem"/>
              <w:numPr>
                <w:ilvl w:val="0"/>
                <w:numId w:val="18"/>
              </w:numPr>
              <w:ind w:left="113" w:hanging="113"/>
              <w:jc w:val="both"/>
              <w:rPr>
                <w:shd w:val="clear" w:color="auto" w:fill="FFFFFF"/>
              </w:rPr>
            </w:pPr>
            <w:r>
              <w:rPr>
                <w:shd w:val="clear" w:color="auto" w:fill="FFFFFF"/>
              </w:rPr>
              <w:t>Reaktivní vstřikování polymerních materiálů.</w:t>
            </w:r>
          </w:p>
          <w:p w14:paraId="254E7928" w14:textId="77777777" w:rsidR="00257223" w:rsidRDefault="00257223" w:rsidP="00DB69FD">
            <w:pPr>
              <w:pStyle w:val="Odstavecseseznamem"/>
              <w:numPr>
                <w:ilvl w:val="0"/>
                <w:numId w:val="18"/>
              </w:numPr>
              <w:ind w:left="113" w:hanging="113"/>
              <w:jc w:val="both"/>
              <w:rPr>
                <w:shd w:val="clear" w:color="auto" w:fill="FFFFFF"/>
              </w:rPr>
            </w:pPr>
            <w:r>
              <w:rPr>
                <w:shd w:val="clear" w:color="auto" w:fill="FFFFFF"/>
              </w:rPr>
              <w:t>Speciální technologie zpracování polymerních materiálů.</w:t>
            </w:r>
          </w:p>
          <w:p w14:paraId="4E8AAF8C" w14:textId="77777777" w:rsidR="00257223" w:rsidRPr="001762EB" w:rsidRDefault="00257223" w:rsidP="00DB69FD">
            <w:pPr>
              <w:pStyle w:val="Odstavecseseznamem"/>
              <w:numPr>
                <w:ilvl w:val="0"/>
                <w:numId w:val="18"/>
              </w:numPr>
              <w:ind w:left="113" w:hanging="113"/>
              <w:jc w:val="both"/>
            </w:pPr>
            <w:r>
              <w:rPr>
                <w:shd w:val="clear" w:color="auto" w:fill="FFFFFF"/>
              </w:rPr>
              <w:t>Dokončovací operace zpracování polymerních materiálů.</w:t>
            </w:r>
          </w:p>
        </w:tc>
      </w:tr>
      <w:tr w:rsidR="00257223" w:rsidRPr="001762EB" w14:paraId="0D985D66"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2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65"/>
          <w:trPrChange w:id="822" w:author="Michal Staněk" w:date="2021-04-16T13:25:00Z">
            <w:trPr>
              <w:gridAfter w:val="1"/>
              <w:wAfter w:w="41" w:type="dxa"/>
              <w:trHeight w:val="265"/>
            </w:trPr>
          </w:trPrChange>
        </w:trPr>
        <w:tc>
          <w:tcPr>
            <w:tcW w:w="3651" w:type="dxa"/>
            <w:gridSpan w:val="5"/>
            <w:tcBorders>
              <w:top w:val="nil"/>
            </w:tcBorders>
            <w:shd w:val="clear" w:color="auto" w:fill="F7CAAC"/>
            <w:tcPrChange w:id="823" w:author="Michal Staněk" w:date="2021-04-16T13:25:00Z">
              <w:tcPr>
                <w:tcW w:w="3653" w:type="dxa"/>
                <w:gridSpan w:val="5"/>
                <w:tcBorders>
                  <w:top w:val="nil"/>
                </w:tcBorders>
                <w:shd w:val="clear" w:color="auto" w:fill="F7CAAC"/>
              </w:tcPr>
            </w:tcPrChange>
          </w:tcPr>
          <w:p w14:paraId="1DD74EFB" w14:textId="77777777" w:rsidR="00257223" w:rsidRPr="001762EB" w:rsidRDefault="00257223" w:rsidP="00DB69FD">
            <w:pPr>
              <w:jc w:val="both"/>
            </w:pPr>
            <w:r w:rsidRPr="001762EB">
              <w:rPr>
                <w:b/>
              </w:rPr>
              <w:t xml:space="preserve">Studijní literatura a studijní </w:t>
            </w:r>
            <w:r w:rsidRPr="00BA62B5">
              <w:rPr>
                <w:b/>
              </w:rPr>
              <w:t>pomůcky</w:t>
            </w:r>
          </w:p>
        </w:tc>
        <w:tc>
          <w:tcPr>
            <w:tcW w:w="6412" w:type="dxa"/>
            <w:gridSpan w:val="18"/>
            <w:tcBorders>
              <w:top w:val="nil"/>
              <w:bottom w:val="nil"/>
            </w:tcBorders>
            <w:tcPrChange w:id="824" w:author="Michal Staněk" w:date="2021-04-16T13:25:00Z">
              <w:tcPr>
                <w:tcW w:w="6412" w:type="dxa"/>
                <w:gridSpan w:val="18"/>
                <w:tcBorders>
                  <w:top w:val="nil"/>
                  <w:bottom w:val="nil"/>
                </w:tcBorders>
              </w:tcPr>
            </w:tcPrChange>
          </w:tcPr>
          <w:p w14:paraId="67FDC5C1" w14:textId="77777777" w:rsidR="00257223" w:rsidRPr="001762EB" w:rsidRDefault="00257223" w:rsidP="00DB69FD">
            <w:pPr>
              <w:jc w:val="both"/>
            </w:pPr>
          </w:p>
        </w:tc>
      </w:tr>
      <w:tr w:rsidR="00257223" w:rsidRPr="001762EB" w14:paraId="1B0A9B52"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2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497"/>
          <w:trPrChange w:id="826" w:author="Michal Staněk" w:date="2021-04-16T13:25:00Z">
            <w:trPr>
              <w:gridAfter w:val="1"/>
              <w:wAfter w:w="41" w:type="dxa"/>
              <w:trHeight w:val="1497"/>
            </w:trPr>
          </w:trPrChange>
        </w:trPr>
        <w:tc>
          <w:tcPr>
            <w:tcW w:w="10063" w:type="dxa"/>
            <w:gridSpan w:val="23"/>
            <w:tcBorders>
              <w:top w:val="nil"/>
            </w:tcBorders>
            <w:tcPrChange w:id="827" w:author="Michal Staněk" w:date="2021-04-16T13:25:00Z">
              <w:tcPr>
                <w:tcW w:w="10065" w:type="dxa"/>
                <w:gridSpan w:val="23"/>
                <w:tcBorders>
                  <w:top w:val="nil"/>
                </w:tcBorders>
              </w:tcPr>
            </w:tcPrChange>
          </w:tcPr>
          <w:p w14:paraId="2943D531" w14:textId="77777777" w:rsidR="00257223" w:rsidRPr="000C4A98" w:rsidRDefault="00257223" w:rsidP="00DB69FD">
            <w:pPr>
              <w:jc w:val="both"/>
              <w:rPr>
                <w:sz w:val="19"/>
                <w:szCs w:val="19"/>
                <w:u w:val="single"/>
              </w:rPr>
            </w:pPr>
            <w:r w:rsidRPr="000C4A98">
              <w:rPr>
                <w:sz w:val="19"/>
                <w:szCs w:val="19"/>
                <w:u w:val="single"/>
              </w:rPr>
              <w:t>Povinná literatura:</w:t>
            </w:r>
          </w:p>
          <w:p w14:paraId="2A56890D" w14:textId="77777777" w:rsidR="00257223" w:rsidRPr="000C4A98" w:rsidRDefault="00257223" w:rsidP="00DB69FD">
            <w:pPr>
              <w:shd w:val="clear" w:color="auto" w:fill="FFFFFF"/>
              <w:jc w:val="both"/>
              <w:rPr>
                <w:color w:val="000000"/>
                <w:sz w:val="19"/>
                <w:szCs w:val="19"/>
              </w:rPr>
            </w:pPr>
            <w:r w:rsidRPr="000C4A98">
              <w:rPr>
                <w:color w:val="000000"/>
                <w:sz w:val="19"/>
                <w:szCs w:val="19"/>
              </w:rPr>
              <w:t xml:space="preserve">BONTEN, C. </w:t>
            </w:r>
            <w:proofErr w:type="spellStart"/>
            <w:r w:rsidRPr="000C4A98">
              <w:rPr>
                <w:i/>
                <w:iCs/>
                <w:color w:val="000000"/>
                <w:sz w:val="19"/>
                <w:szCs w:val="19"/>
              </w:rPr>
              <w:t>Plastics</w:t>
            </w:r>
            <w:proofErr w:type="spellEnd"/>
            <w:r w:rsidRPr="000C4A98">
              <w:rPr>
                <w:i/>
                <w:iCs/>
                <w:color w:val="000000"/>
                <w:sz w:val="19"/>
                <w:szCs w:val="19"/>
              </w:rPr>
              <w:t xml:space="preserve"> Technology: </w:t>
            </w:r>
            <w:proofErr w:type="spellStart"/>
            <w:r w:rsidRPr="000C4A98">
              <w:rPr>
                <w:i/>
                <w:iCs/>
                <w:color w:val="000000"/>
                <w:sz w:val="19"/>
                <w:szCs w:val="19"/>
              </w:rPr>
              <w:t>Introduction</w:t>
            </w:r>
            <w:proofErr w:type="spellEnd"/>
            <w:r w:rsidRPr="000C4A98">
              <w:rPr>
                <w:i/>
                <w:iCs/>
                <w:color w:val="000000"/>
                <w:sz w:val="19"/>
                <w:szCs w:val="19"/>
              </w:rPr>
              <w:t xml:space="preserve"> and Fundamentals</w:t>
            </w:r>
            <w:r w:rsidRPr="000C4A98">
              <w:rPr>
                <w:color w:val="000000"/>
                <w:sz w:val="19"/>
                <w:szCs w:val="19"/>
              </w:rPr>
              <w:t xml:space="preserve">. </w:t>
            </w:r>
            <w:proofErr w:type="spellStart"/>
            <w:r w:rsidRPr="000C4A98">
              <w:rPr>
                <w:color w:val="000000"/>
                <w:sz w:val="19"/>
                <w:szCs w:val="19"/>
              </w:rPr>
              <w:t>Munich</w:t>
            </w:r>
            <w:proofErr w:type="spellEnd"/>
            <w:r w:rsidRPr="000C4A98">
              <w:rPr>
                <w:color w:val="000000"/>
                <w:sz w:val="19"/>
                <w:szCs w:val="19"/>
              </w:rPr>
              <w:t xml:space="preserve">: </w:t>
            </w:r>
            <w:proofErr w:type="spellStart"/>
            <w:r w:rsidRPr="000C4A98">
              <w:rPr>
                <w:color w:val="000000"/>
                <w:sz w:val="19"/>
                <w:szCs w:val="19"/>
              </w:rPr>
              <w:t>Hanser</w:t>
            </w:r>
            <w:proofErr w:type="spellEnd"/>
            <w:r w:rsidRPr="000C4A98">
              <w:rPr>
                <w:color w:val="000000"/>
                <w:sz w:val="19"/>
                <w:szCs w:val="19"/>
              </w:rPr>
              <w:t xml:space="preserve"> </w:t>
            </w:r>
            <w:proofErr w:type="spellStart"/>
            <w:r w:rsidRPr="000C4A98">
              <w:rPr>
                <w:color w:val="000000"/>
                <w:sz w:val="19"/>
                <w:szCs w:val="19"/>
              </w:rPr>
              <w:t>Publishers</w:t>
            </w:r>
            <w:proofErr w:type="spellEnd"/>
            <w:r w:rsidRPr="000C4A98">
              <w:rPr>
                <w:color w:val="000000"/>
                <w:sz w:val="19"/>
                <w:szCs w:val="19"/>
              </w:rPr>
              <w:t xml:space="preserve">, 2019. </w:t>
            </w:r>
            <w:proofErr w:type="spellStart"/>
            <w:r w:rsidRPr="000C4A98">
              <w:rPr>
                <w:color w:val="000000"/>
                <w:sz w:val="19"/>
                <w:szCs w:val="19"/>
              </w:rPr>
              <w:t>xviii</w:t>
            </w:r>
            <w:proofErr w:type="spellEnd"/>
            <w:r w:rsidRPr="000C4A98">
              <w:rPr>
                <w:color w:val="000000"/>
                <w:sz w:val="19"/>
                <w:szCs w:val="19"/>
              </w:rPr>
              <w:t>, 478 s. ISBN 978-1-56990-767-2.</w:t>
            </w:r>
          </w:p>
          <w:p w14:paraId="54D47FCD" w14:textId="77777777" w:rsidR="00257223" w:rsidRDefault="00257223" w:rsidP="00DB69FD">
            <w:pPr>
              <w:shd w:val="clear" w:color="auto" w:fill="FFFFFF"/>
              <w:jc w:val="both"/>
              <w:rPr>
                <w:color w:val="000000"/>
                <w:sz w:val="19"/>
                <w:szCs w:val="19"/>
              </w:rPr>
            </w:pPr>
            <w:r w:rsidRPr="000C4A98">
              <w:rPr>
                <w:color w:val="000000"/>
                <w:sz w:val="19"/>
                <w:szCs w:val="19"/>
              </w:rPr>
              <w:t xml:space="preserve">SEHANOBISH, K. </w:t>
            </w:r>
            <w:proofErr w:type="spellStart"/>
            <w:r w:rsidRPr="000C4A98">
              <w:rPr>
                <w:i/>
                <w:iCs/>
                <w:color w:val="000000"/>
                <w:sz w:val="19"/>
                <w:szCs w:val="19"/>
              </w:rPr>
              <w:t>Engineering</w:t>
            </w:r>
            <w:proofErr w:type="spellEnd"/>
            <w:r w:rsidRPr="000C4A98">
              <w:rPr>
                <w:i/>
                <w:iCs/>
                <w:color w:val="000000"/>
                <w:sz w:val="19"/>
                <w:szCs w:val="19"/>
              </w:rPr>
              <w:t xml:space="preserve"> </w:t>
            </w:r>
            <w:proofErr w:type="spellStart"/>
            <w:r w:rsidRPr="000C4A98">
              <w:rPr>
                <w:i/>
                <w:iCs/>
                <w:color w:val="000000"/>
                <w:sz w:val="19"/>
                <w:szCs w:val="19"/>
              </w:rPr>
              <w:t>Plastics</w:t>
            </w:r>
            <w:proofErr w:type="spellEnd"/>
            <w:r w:rsidRPr="000C4A98">
              <w:rPr>
                <w:i/>
                <w:iCs/>
                <w:color w:val="000000"/>
                <w:sz w:val="19"/>
                <w:szCs w:val="19"/>
              </w:rPr>
              <w:t xml:space="preserve"> and </w:t>
            </w:r>
            <w:proofErr w:type="spellStart"/>
            <w:r w:rsidRPr="000C4A98">
              <w:rPr>
                <w:i/>
                <w:iCs/>
                <w:color w:val="000000"/>
                <w:sz w:val="19"/>
                <w:szCs w:val="19"/>
              </w:rPr>
              <w:t>Plastic</w:t>
            </w:r>
            <w:proofErr w:type="spellEnd"/>
            <w:r w:rsidRPr="000C4A98">
              <w:rPr>
                <w:i/>
                <w:iCs/>
                <w:color w:val="000000"/>
                <w:sz w:val="19"/>
                <w:szCs w:val="19"/>
              </w:rPr>
              <w:t xml:space="preserve"> </w:t>
            </w:r>
            <w:proofErr w:type="spellStart"/>
            <w:r w:rsidRPr="000C4A98">
              <w:rPr>
                <w:i/>
                <w:iCs/>
                <w:color w:val="000000"/>
                <w:sz w:val="19"/>
                <w:szCs w:val="19"/>
              </w:rPr>
              <w:t>Composites</w:t>
            </w:r>
            <w:proofErr w:type="spellEnd"/>
            <w:r w:rsidRPr="000C4A98">
              <w:rPr>
                <w:i/>
                <w:iCs/>
                <w:color w:val="000000"/>
                <w:sz w:val="19"/>
                <w:szCs w:val="19"/>
              </w:rPr>
              <w:t xml:space="preserve"> in </w:t>
            </w:r>
            <w:proofErr w:type="spellStart"/>
            <w:r w:rsidRPr="000C4A98">
              <w:rPr>
                <w:i/>
                <w:iCs/>
                <w:color w:val="000000"/>
                <w:sz w:val="19"/>
                <w:szCs w:val="19"/>
              </w:rPr>
              <w:t>Automotive</w:t>
            </w:r>
            <w:proofErr w:type="spellEnd"/>
            <w:r w:rsidRPr="000C4A98">
              <w:rPr>
                <w:i/>
                <w:iCs/>
                <w:color w:val="000000"/>
                <w:sz w:val="19"/>
                <w:szCs w:val="19"/>
              </w:rPr>
              <w:t xml:space="preserve"> </w:t>
            </w:r>
            <w:proofErr w:type="spellStart"/>
            <w:r w:rsidRPr="000C4A98">
              <w:rPr>
                <w:i/>
                <w:iCs/>
                <w:color w:val="000000"/>
                <w:sz w:val="19"/>
                <w:szCs w:val="19"/>
              </w:rPr>
              <w:t>Applications</w:t>
            </w:r>
            <w:proofErr w:type="spellEnd"/>
            <w:r w:rsidRPr="000C4A98">
              <w:rPr>
                <w:color w:val="000000"/>
                <w:sz w:val="19"/>
                <w:szCs w:val="19"/>
              </w:rPr>
              <w:t xml:space="preserve">. </w:t>
            </w:r>
            <w:proofErr w:type="spellStart"/>
            <w:r w:rsidRPr="000C4A98">
              <w:rPr>
                <w:color w:val="000000"/>
                <w:sz w:val="19"/>
                <w:szCs w:val="19"/>
              </w:rPr>
              <w:t>Warrendale</w:t>
            </w:r>
            <w:proofErr w:type="spellEnd"/>
            <w:r w:rsidRPr="000C4A98">
              <w:rPr>
                <w:color w:val="000000"/>
                <w:sz w:val="19"/>
                <w:szCs w:val="19"/>
              </w:rPr>
              <w:t xml:space="preserve">: SAE International, 2009. x, 46 s. Technology </w:t>
            </w:r>
            <w:proofErr w:type="spellStart"/>
            <w:r w:rsidRPr="000C4A98">
              <w:rPr>
                <w:color w:val="000000"/>
                <w:sz w:val="19"/>
                <w:szCs w:val="19"/>
              </w:rPr>
              <w:t>Profiles</w:t>
            </w:r>
            <w:proofErr w:type="spellEnd"/>
            <w:r w:rsidRPr="000C4A98">
              <w:rPr>
                <w:color w:val="000000"/>
                <w:sz w:val="19"/>
                <w:szCs w:val="19"/>
              </w:rPr>
              <w:t>. ISBN 9780768019339. Dostupné z:</w:t>
            </w:r>
          </w:p>
          <w:p w14:paraId="7737D1A2" w14:textId="77777777" w:rsidR="00257223" w:rsidRPr="000C4A98" w:rsidRDefault="00AE6F5A" w:rsidP="00DB69FD">
            <w:pPr>
              <w:shd w:val="clear" w:color="auto" w:fill="FFFFFF"/>
              <w:jc w:val="both"/>
              <w:rPr>
                <w:color w:val="000000"/>
                <w:sz w:val="19"/>
                <w:szCs w:val="19"/>
              </w:rPr>
            </w:pPr>
            <w:r>
              <w:fldChar w:fldCharType="begin"/>
            </w:r>
            <w:r>
              <w:instrText xml:space="preserve"> HYPERLINK "https://proxy.k.utb.cz/login?url=http://app.knovel.com/hotlink/toc/id:kpEPPCAA0A/engineering_plastics_and_plastic_composites_in_automotive_applications" </w:instrText>
            </w:r>
            <w:r>
              <w:fldChar w:fldCharType="separate"/>
            </w:r>
            <w:r w:rsidR="00257223" w:rsidRPr="000C4A98">
              <w:rPr>
                <w:rStyle w:val="Hypertextovodkaz"/>
                <w:sz w:val="19"/>
                <w:szCs w:val="19"/>
              </w:rPr>
              <w:t>https://proxy.k.utb.cz/login?url=http://app.knovel.com/hotlink/toc/id:kpEPPCAA0A/engineering_plastics_and_plastic_composites_in_automotive_applications</w:t>
            </w:r>
            <w:r>
              <w:rPr>
                <w:rStyle w:val="Hypertextovodkaz"/>
                <w:sz w:val="19"/>
                <w:szCs w:val="19"/>
              </w:rPr>
              <w:fldChar w:fldCharType="end"/>
            </w:r>
            <w:r w:rsidR="00257223" w:rsidRPr="000C4A98">
              <w:rPr>
                <w:color w:val="000000"/>
                <w:sz w:val="19"/>
                <w:szCs w:val="19"/>
              </w:rPr>
              <w:t>.</w:t>
            </w:r>
          </w:p>
          <w:p w14:paraId="33721EDA" w14:textId="77777777" w:rsidR="00257223" w:rsidRDefault="00257223" w:rsidP="00DB69FD">
            <w:pPr>
              <w:shd w:val="clear" w:color="auto" w:fill="FFFFFF"/>
              <w:jc w:val="both"/>
              <w:rPr>
                <w:color w:val="000000"/>
                <w:sz w:val="19"/>
                <w:szCs w:val="19"/>
              </w:rPr>
            </w:pPr>
            <w:r w:rsidRPr="000C4A98">
              <w:rPr>
                <w:color w:val="000000"/>
                <w:sz w:val="19"/>
                <w:szCs w:val="19"/>
              </w:rPr>
              <w:t xml:space="preserve">CHANDA, M., ROY, S.K. </w:t>
            </w:r>
            <w:proofErr w:type="spellStart"/>
            <w:r w:rsidRPr="000C4A98">
              <w:rPr>
                <w:i/>
                <w:iCs/>
                <w:color w:val="000000"/>
                <w:sz w:val="19"/>
                <w:szCs w:val="19"/>
              </w:rPr>
              <w:t>Plastics</w:t>
            </w:r>
            <w:proofErr w:type="spellEnd"/>
            <w:r w:rsidRPr="000C4A98">
              <w:rPr>
                <w:i/>
                <w:iCs/>
                <w:color w:val="000000"/>
                <w:sz w:val="19"/>
                <w:szCs w:val="19"/>
              </w:rPr>
              <w:t xml:space="preserve"> Technology Handbook</w:t>
            </w:r>
            <w:r w:rsidRPr="000C4A98">
              <w:rPr>
                <w:color w:val="000000"/>
                <w:sz w:val="19"/>
                <w:szCs w:val="19"/>
              </w:rPr>
              <w:t xml:space="preserve">. 4th Ed. </w:t>
            </w:r>
            <w:proofErr w:type="spellStart"/>
            <w:r w:rsidRPr="000C4A98">
              <w:rPr>
                <w:color w:val="000000"/>
                <w:sz w:val="19"/>
                <w:szCs w:val="19"/>
              </w:rPr>
              <w:t>Boca</w:t>
            </w:r>
            <w:proofErr w:type="spellEnd"/>
            <w:r w:rsidRPr="000C4A98">
              <w:rPr>
                <w:color w:val="000000"/>
                <w:sz w:val="19"/>
                <w:szCs w:val="19"/>
              </w:rPr>
              <w:t xml:space="preserve"> </w:t>
            </w:r>
            <w:proofErr w:type="spellStart"/>
            <w:r w:rsidRPr="000C4A98">
              <w:rPr>
                <w:color w:val="000000"/>
                <w:sz w:val="19"/>
                <w:szCs w:val="19"/>
              </w:rPr>
              <w:t>Raton</w:t>
            </w:r>
            <w:proofErr w:type="spellEnd"/>
            <w:r w:rsidRPr="000C4A98">
              <w:rPr>
                <w:color w:val="000000"/>
                <w:sz w:val="19"/>
                <w:szCs w:val="19"/>
              </w:rPr>
              <w:t xml:space="preserve">: CRC </w:t>
            </w:r>
            <w:proofErr w:type="spellStart"/>
            <w:r w:rsidRPr="000C4A98">
              <w:rPr>
                <w:color w:val="000000"/>
                <w:sz w:val="19"/>
                <w:szCs w:val="19"/>
              </w:rPr>
              <w:t>Press</w:t>
            </w:r>
            <w:proofErr w:type="spellEnd"/>
            <w:r w:rsidRPr="000C4A98">
              <w:rPr>
                <w:color w:val="000000"/>
                <w:sz w:val="19"/>
                <w:szCs w:val="19"/>
              </w:rPr>
              <w:t xml:space="preserve">/Taylor &amp; Francis Group, 2007. 896 s. </w:t>
            </w:r>
            <w:proofErr w:type="spellStart"/>
            <w:r w:rsidRPr="000C4A98">
              <w:rPr>
                <w:color w:val="000000"/>
                <w:sz w:val="19"/>
                <w:szCs w:val="19"/>
              </w:rPr>
              <w:t>Plastics</w:t>
            </w:r>
            <w:proofErr w:type="spellEnd"/>
            <w:r w:rsidRPr="000C4A98">
              <w:rPr>
                <w:color w:val="000000"/>
                <w:sz w:val="19"/>
                <w:szCs w:val="19"/>
              </w:rPr>
              <w:t xml:space="preserve"> </w:t>
            </w:r>
            <w:proofErr w:type="spellStart"/>
            <w:r w:rsidRPr="000C4A98">
              <w:rPr>
                <w:color w:val="000000"/>
                <w:sz w:val="19"/>
                <w:szCs w:val="19"/>
              </w:rPr>
              <w:t>Engineering</w:t>
            </w:r>
            <w:proofErr w:type="spellEnd"/>
            <w:r w:rsidRPr="000C4A98">
              <w:rPr>
                <w:color w:val="000000"/>
                <w:sz w:val="19"/>
                <w:szCs w:val="19"/>
              </w:rPr>
              <w:t xml:space="preserve"> </w:t>
            </w:r>
            <w:proofErr w:type="spellStart"/>
            <w:r w:rsidRPr="000C4A98">
              <w:rPr>
                <w:color w:val="000000"/>
                <w:sz w:val="19"/>
                <w:szCs w:val="19"/>
              </w:rPr>
              <w:t>Series</w:t>
            </w:r>
            <w:proofErr w:type="spellEnd"/>
            <w:r w:rsidRPr="000C4A98">
              <w:rPr>
                <w:color w:val="000000"/>
                <w:sz w:val="19"/>
                <w:szCs w:val="19"/>
              </w:rPr>
              <w:t>. ISBN 9781420006360. Dostupné z:</w:t>
            </w:r>
          </w:p>
          <w:p w14:paraId="3C16535C" w14:textId="77777777" w:rsidR="00257223" w:rsidRPr="000C4A98" w:rsidRDefault="00AE6F5A" w:rsidP="00DB69FD">
            <w:pPr>
              <w:shd w:val="clear" w:color="auto" w:fill="FFFFFF"/>
              <w:jc w:val="both"/>
              <w:rPr>
                <w:color w:val="000000"/>
                <w:sz w:val="19"/>
                <w:szCs w:val="19"/>
              </w:rPr>
            </w:pPr>
            <w:r>
              <w:fldChar w:fldCharType="begin"/>
            </w:r>
            <w:r>
              <w:instrText xml:space="preserve"> HYPERLINK "https://proxy.k.utb.cz/login?url=http://marc.crcnetbase.com/isbn/9781420006360" </w:instrText>
            </w:r>
            <w:r>
              <w:fldChar w:fldCharType="separate"/>
            </w:r>
            <w:r w:rsidR="00257223" w:rsidRPr="000C4A98">
              <w:rPr>
                <w:rStyle w:val="Hypertextovodkaz"/>
                <w:sz w:val="19"/>
                <w:szCs w:val="19"/>
              </w:rPr>
              <w:t>https://proxy.k.utb.cz/login?url=http://marc.crcnetbase.com/isbn/9781420006360</w:t>
            </w:r>
            <w:r>
              <w:rPr>
                <w:rStyle w:val="Hypertextovodkaz"/>
                <w:sz w:val="19"/>
                <w:szCs w:val="19"/>
              </w:rPr>
              <w:fldChar w:fldCharType="end"/>
            </w:r>
            <w:r w:rsidR="00257223" w:rsidRPr="000C4A98">
              <w:rPr>
                <w:color w:val="000000"/>
                <w:sz w:val="19"/>
                <w:szCs w:val="19"/>
              </w:rPr>
              <w:t>.</w:t>
            </w:r>
          </w:p>
          <w:p w14:paraId="3F88B2CF" w14:textId="77777777" w:rsidR="00257223" w:rsidRPr="000C4A98" w:rsidRDefault="00257223" w:rsidP="00DB69FD">
            <w:pPr>
              <w:shd w:val="clear" w:color="auto" w:fill="FFFFFF"/>
              <w:jc w:val="both"/>
              <w:rPr>
                <w:color w:val="000000"/>
                <w:sz w:val="10"/>
                <w:szCs w:val="10"/>
              </w:rPr>
            </w:pPr>
          </w:p>
          <w:p w14:paraId="7A40867D" w14:textId="77777777" w:rsidR="00257223" w:rsidRPr="000C4A98" w:rsidRDefault="00257223" w:rsidP="00DB69FD">
            <w:pPr>
              <w:jc w:val="both"/>
              <w:rPr>
                <w:sz w:val="19"/>
                <w:szCs w:val="19"/>
                <w:u w:val="single"/>
              </w:rPr>
            </w:pPr>
            <w:r w:rsidRPr="000C4A98">
              <w:rPr>
                <w:sz w:val="19"/>
                <w:szCs w:val="19"/>
                <w:u w:val="single"/>
              </w:rPr>
              <w:t>Doporučená literatura:</w:t>
            </w:r>
          </w:p>
          <w:p w14:paraId="18745AB4" w14:textId="77777777" w:rsidR="00257223" w:rsidRPr="000C4A98" w:rsidRDefault="00257223" w:rsidP="00DB69FD">
            <w:pPr>
              <w:shd w:val="clear" w:color="auto" w:fill="FFFFFF"/>
              <w:jc w:val="both"/>
              <w:rPr>
                <w:color w:val="000000"/>
                <w:sz w:val="19"/>
                <w:szCs w:val="19"/>
              </w:rPr>
            </w:pPr>
            <w:r w:rsidRPr="000C4A98">
              <w:rPr>
                <w:color w:val="000000"/>
                <w:sz w:val="19"/>
                <w:szCs w:val="19"/>
              </w:rPr>
              <w:t xml:space="preserve">MORRIS, B.A. </w:t>
            </w:r>
            <w:proofErr w:type="spellStart"/>
            <w:r w:rsidRPr="000C4A98">
              <w:rPr>
                <w:i/>
                <w:iCs/>
                <w:color w:val="000000"/>
                <w:sz w:val="19"/>
                <w:szCs w:val="19"/>
              </w:rPr>
              <w:t>The</w:t>
            </w:r>
            <w:proofErr w:type="spellEnd"/>
            <w:r w:rsidRPr="000C4A98">
              <w:rPr>
                <w:i/>
                <w:iCs/>
                <w:color w:val="000000"/>
                <w:sz w:val="19"/>
                <w:szCs w:val="19"/>
              </w:rPr>
              <w:t xml:space="preserve"> Science and Technology </w:t>
            </w:r>
            <w:proofErr w:type="spellStart"/>
            <w:r w:rsidRPr="000C4A98">
              <w:rPr>
                <w:i/>
                <w:iCs/>
                <w:color w:val="000000"/>
                <w:sz w:val="19"/>
                <w:szCs w:val="19"/>
              </w:rPr>
              <w:t>of</w:t>
            </w:r>
            <w:proofErr w:type="spellEnd"/>
            <w:r w:rsidRPr="000C4A98">
              <w:rPr>
                <w:i/>
                <w:iCs/>
                <w:color w:val="000000"/>
                <w:sz w:val="19"/>
                <w:szCs w:val="19"/>
              </w:rPr>
              <w:t xml:space="preserve"> </w:t>
            </w:r>
            <w:proofErr w:type="spellStart"/>
            <w:r w:rsidRPr="000C4A98">
              <w:rPr>
                <w:i/>
                <w:iCs/>
                <w:color w:val="000000"/>
                <w:sz w:val="19"/>
                <w:szCs w:val="19"/>
              </w:rPr>
              <w:t>Flexible</w:t>
            </w:r>
            <w:proofErr w:type="spellEnd"/>
            <w:r w:rsidRPr="000C4A98">
              <w:rPr>
                <w:i/>
                <w:iCs/>
                <w:color w:val="000000"/>
                <w:sz w:val="19"/>
                <w:szCs w:val="19"/>
              </w:rPr>
              <w:t xml:space="preserve"> </w:t>
            </w:r>
            <w:proofErr w:type="spellStart"/>
            <w:r w:rsidRPr="000C4A98">
              <w:rPr>
                <w:i/>
                <w:iCs/>
                <w:color w:val="000000"/>
                <w:sz w:val="19"/>
                <w:szCs w:val="19"/>
              </w:rPr>
              <w:t>Packaging</w:t>
            </w:r>
            <w:proofErr w:type="spellEnd"/>
            <w:r w:rsidRPr="000C4A98">
              <w:rPr>
                <w:i/>
                <w:iCs/>
                <w:color w:val="000000"/>
                <w:sz w:val="19"/>
                <w:szCs w:val="19"/>
              </w:rPr>
              <w:t>:</w:t>
            </w:r>
            <w:r>
              <w:rPr>
                <w:i/>
                <w:iCs/>
                <w:color w:val="000000"/>
                <w:sz w:val="19"/>
                <w:szCs w:val="19"/>
              </w:rPr>
              <w:t xml:space="preserve"> </w:t>
            </w:r>
            <w:proofErr w:type="spellStart"/>
            <w:r w:rsidRPr="000C4A98">
              <w:rPr>
                <w:i/>
                <w:iCs/>
                <w:color w:val="000000"/>
                <w:sz w:val="19"/>
                <w:szCs w:val="19"/>
              </w:rPr>
              <w:t>Multilayer</w:t>
            </w:r>
            <w:proofErr w:type="spellEnd"/>
            <w:r w:rsidRPr="000C4A98">
              <w:rPr>
                <w:i/>
                <w:iCs/>
                <w:color w:val="000000"/>
                <w:sz w:val="19"/>
                <w:szCs w:val="19"/>
              </w:rPr>
              <w:t xml:space="preserve"> </w:t>
            </w:r>
            <w:proofErr w:type="spellStart"/>
            <w:r w:rsidRPr="000C4A98">
              <w:rPr>
                <w:i/>
                <w:iCs/>
                <w:color w:val="000000"/>
                <w:sz w:val="19"/>
                <w:szCs w:val="19"/>
              </w:rPr>
              <w:t>Films</w:t>
            </w:r>
            <w:proofErr w:type="spellEnd"/>
            <w:r w:rsidRPr="000C4A98">
              <w:rPr>
                <w:i/>
                <w:iCs/>
                <w:color w:val="000000"/>
                <w:sz w:val="19"/>
                <w:szCs w:val="19"/>
              </w:rPr>
              <w:t xml:space="preserve"> </w:t>
            </w:r>
            <w:proofErr w:type="spellStart"/>
            <w:r w:rsidRPr="000C4A98">
              <w:rPr>
                <w:i/>
                <w:iCs/>
                <w:color w:val="000000"/>
                <w:sz w:val="19"/>
                <w:szCs w:val="19"/>
              </w:rPr>
              <w:t>from</w:t>
            </w:r>
            <w:proofErr w:type="spellEnd"/>
            <w:r w:rsidRPr="000C4A98">
              <w:rPr>
                <w:i/>
                <w:iCs/>
                <w:color w:val="000000"/>
                <w:sz w:val="19"/>
                <w:szCs w:val="19"/>
              </w:rPr>
              <w:t xml:space="preserve"> </w:t>
            </w:r>
            <w:proofErr w:type="spellStart"/>
            <w:r w:rsidRPr="000C4A98">
              <w:rPr>
                <w:i/>
                <w:iCs/>
                <w:color w:val="000000"/>
                <w:sz w:val="19"/>
                <w:szCs w:val="19"/>
              </w:rPr>
              <w:t>Resin</w:t>
            </w:r>
            <w:proofErr w:type="spellEnd"/>
            <w:r w:rsidRPr="000C4A98">
              <w:rPr>
                <w:i/>
                <w:iCs/>
                <w:color w:val="000000"/>
                <w:sz w:val="19"/>
                <w:szCs w:val="19"/>
              </w:rPr>
              <w:t xml:space="preserve"> and </w:t>
            </w:r>
            <w:proofErr w:type="spellStart"/>
            <w:r w:rsidRPr="000C4A98">
              <w:rPr>
                <w:i/>
                <w:iCs/>
                <w:color w:val="000000"/>
                <w:sz w:val="19"/>
                <w:szCs w:val="19"/>
              </w:rPr>
              <w:t>Process</w:t>
            </w:r>
            <w:proofErr w:type="spellEnd"/>
            <w:r w:rsidRPr="000C4A98">
              <w:rPr>
                <w:i/>
                <w:iCs/>
                <w:color w:val="000000"/>
                <w:sz w:val="19"/>
                <w:szCs w:val="19"/>
              </w:rPr>
              <w:t xml:space="preserve"> to End Use</w:t>
            </w:r>
            <w:r w:rsidRPr="000C4A98">
              <w:rPr>
                <w:color w:val="000000"/>
                <w:sz w:val="19"/>
                <w:szCs w:val="19"/>
              </w:rPr>
              <w:t xml:space="preserve">. Amsterdam: </w:t>
            </w:r>
            <w:proofErr w:type="spellStart"/>
            <w:r w:rsidRPr="000C4A98">
              <w:rPr>
                <w:color w:val="000000"/>
                <w:sz w:val="19"/>
                <w:szCs w:val="19"/>
              </w:rPr>
              <w:t>Elsevier</w:t>
            </w:r>
            <w:proofErr w:type="spellEnd"/>
            <w:r w:rsidRPr="000C4A98">
              <w:rPr>
                <w:color w:val="000000"/>
                <w:sz w:val="19"/>
                <w:szCs w:val="19"/>
              </w:rPr>
              <w:t xml:space="preserve">, 2017. </w:t>
            </w:r>
            <w:proofErr w:type="spellStart"/>
            <w:r w:rsidRPr="000C4A98">
              <w:rPr>
                <w:color w:val="000000"/>
                <w:sz w:val="19"/>
                <w:szCs w:val="19"/>
              </w:rPr>
              <w:t>xvi</w:t>
            </w:r>
            <w:proofErr w:type="spellEnd"/>
            <w:r w:rsidRPr="000C4A98">
              <w:rPr>
                <w:color w:val="000000"/>
                <w:sz w:val="19"/>
                <w:szCs w:val="19"/>
              </w:rPr>
              <w:t xml:space="preserve">, 728 s. </w:t>
            </w:r>
            <w:proofErr w:type="spellStart"/>
            <w:r w:rsidRPr="000C4A98">
              <w:rPr>
                <w:color w:val="000000"/>
                <w:sz w:val="19"/>
                <w:szCs w:val="19"/>
              </w:rPr>
              <w:t>Plastics</w:t>
            </w:r>
            <w:proofErr w:type="spellEnd"/>
            <w:r w:rsidRPr="000C4A98">
              <w:rPr>
                <w:color w:val="000000"/>
                <w:sz w:val="19"/>
                <w:szCs w:val="19"/>
              </w:rPr>
              <w:t xml:space="preserve"> Design </w:t>
            </w:r>
            <w:proofErr w:type="spellStart"/>
            <w:r w:rsidRPr="000C4A98">
              <w:rPr>
                <w:color w:val="000000"/>
                <w:sz w:val="19"/>
                <w:szCs w:val="19"/>
              </w:rPr>
              <w:t>Library</w:t>
            </w:r>
            <w:proofErr w:type="spellEnd"/>
            <w:r w:rsidRPr="000C4A98">
              <w:rPr>
                <w:color w:val="000000"/>
                <w:sz w:val="19"/>
                <w:szCs w:val="19"/>
              </w:rPr>
              <w:t xml:space="preserve">. PDL Handbook </w:t>
            </w:r>
            <w:proofErr w:type="spellStart"/>
            <w:r w:rsidRPr="000C4A98">
              <w:rPr>
                <w:color w:val="000000"/>
                <w:sz w:val="19"/>
                <w:szCs w:val="19"/>
              </w:rPr>
              <w:t>Series</w:t>
            </w:r>
            <w:proofErr w:type="spellEnd"/>
            <w:r w:rsidRPr="000C4A98">
              <w:rPr>
                <w:color w:val="000000"/>
                <w:sz w:val="19"/>
                <w:szCs w:val="19"/>
              </w:rPr>
              <w:t xml:space="preserve">. Dostupné z: </w:t>
            </w:r>
            <w:proofErr w:type="spellStart"/>
            <w:r w:rsidRPr="000C4A98">
              <w:rPr>
                <w:color w:val="000000"/>
                <w:sz w:val="19"/>
                <w:szCs w:val="19"/>
              </w:rPr>
              <w:t>doi</w:t>
            </w:r>
            <w:proofErr w:type="spellEnd"/>
            <w:r w:rsidRPr="000C4A98">
              <w:rPr>
                <w:color w:val="000000"/>
                <w:sz w:val="19"/>
                <w:szCs w:val="19"/>
              </w:rPr>
              <w:t>:</w:t>
            </w:r>
            <w:r>
              <w:rPr>
                <w:color w:val="000000"/>
                <w:sz w:val="19"/>
                <w:szCs w:val="19"/>
              </w:rPr>
              <w:t xml:space="preserve"> </w:t>
            </w:r>
            <w:r w:rsidRPr="000C4A98">
              <w:rPr>
                <w:color w:val="000000"/>
                <w:sz w:val="19"/>
                <w:szCs w:val="19"/>
              </w:rPr>
              <w:t>9780323243254.</w:t>
            </w:r>
          </w:p>
          <w:p w14:paraId="42C87771" w14:textId="77777777" w:rsidR="00257223" w:rsidRPr="000C4A98" w:rsidRDefault="00257223" w:rsidP="00DB69FD">
            <w:pPr>
              <w:shd w:val="clear" w:color="auto" w:fill="FFFFFF"/>
              <w:jc w:val="both"/>
              <w:rPr>
                <w:sz w:val="19"/>
                <w:szCs w:val="19"/>
              </w:rPr>
            </w:pPr>
            <w:r w:rsidRPr="000C4A98">
              <w:rPr>
                <w:sz w:val="19"/>
                <w:szCs w:val="19"/>
              </w:rPr>
              <w:t xml:space="preserve">XU, J. </w:t>
            </w:r>
            <w:proofErr w:type="spellStart"/>
            <w:r w:rsidRPr="000C4A98">
              <w:rPr>
                <w:i/>
                <w:iCs/>
                <w:sz w:val="19"/>
                <w:szCs w:val="19"/>
              </w:rPr>
              <w:t>Microcellular</w:t>
            </w:r>
            <w:proofErr w:type="spellEnd"/>
            <w:r w:rsidRPr="000C4A98">
              <w:rPr>
                <w:i/>
                <w:iCs/>
                <w:sz w:val="19"/>
                <w:szCs w:val="19"/>
              </w:rPr>
              <w:t xml:space="preserve"> </w:t>
            </w:r>
            <w:proofErr w:type="spellStart"/>
            <w:r w:rsidRPr="000C4A98">
              <w:rPr>
                <w:i/>
                <w:iCs/>
                <w:sz w:val="19"/>
                <w:szCs w:val="19"/>
              </w:rPr>
              <w:t>Injection</w:t>
            </w:r>
            <w:proofErr w:type="spellEnd"/>
            <w:r w:rsidRPr="000C4A98">
              <w:rPr>
                <w:i/>
                <w:iCs/>
                <w:sz w:val="19"/>
                <w:szCs w:val="19"/>
              </w:rPr>
              <w:t xml:space="preserve"> </w:t>
            </w:r>
            <w:proofErr w:type="spellStart"/>
            <w:r w:rsidRPr="000C4A98">
              <w:rPr>
                <w:i/>
                <w:iCs/>
                <w:sz w:val="19"/>
                <w:szCs w:val="19"/>
              </w:rPr>
              <w:t>Molding</w:t>
            </w:r>
            <w:proofErr w:type="spellEnd"/>
            <w:r w:rsidRPr="000C4A98">
              <w:rPr>
                <w:sz w:val="19"/>
                <w:szCs w:val="19"/>
              </w:rPr>
              <w:t xml:space="preserve">. </w:t>
            </w:r>
            <w:proofErr w:type="spellStart"/>
            <w:r w:rsidRPr="000C4A98">
              <w:rPr>
                <w:sz w:val="19"/>
                <w:szCs w:val="19"/>
              </w:rPr>
              <w:t>Hoboken</w:t>
            </w:r>
            <w:proofErr w:type="spellEnd"/>
            <w:r w:rsidRPr="000C4A98">
              <w:rPr>
                <w:sz w:val="19"/>
                <w:szCs w:val="19"/>
              </w:rPr>
              <w:t xml:space="preserve">: </w:t>
            </w:r>
            <w:proofErr w:type="spellStart"/>
            <w:r w:rsidRPr="000C4A98">
              <w:rPr>
                <w:sz w:val="19"/>
                <w:szCs w:val="19"/>
              </w:rPr>
              <w:t>Wiley</w:t>
            </w:r>
            <w:proofErr w:type="spellEnd"/>
            <w:r w:rsidRPr="000C4A98">
              <w:rPr>
                <w:sz w:val="19"/>
                <w:szCs w:val="19"/>
              </w:rPr>
              <w:t xml:space="preserve">, 2010. x, 618 s. </w:t>
            </w:r>
            <w:proofErr w:type="spellStart"/>
            <w:r w:rsidRPr="000C4A98">
              <w:rPr>
                <w:sz w:val="19"/>
                <w:szCs w:val="19"/>
              </w:rPr>
              <w:t>Wiley</w:t>
            </w:r>
            <w:proofErr w:type="spellEnd"/>
            <w:r w:rsidRPr="000C4A98">
              <w:rPr>
                <w:sz w:val="19"/>
                <w:szCs w:val="19"/>
              </w:rPr>
              <w:t xml:space="preserve"> </w:t>
            </w:r>
            <w:proofErr w:type="spellStart"/>
            <w:r w:rsidRPr="000C4A98">
              <w:rPr>
                <w:sz w:val="19"/>
                <w:szCs w:val="19"/>
              </w:rPr>
              <w:t>Series</w:t>
            </w:r>
            <w:proofErr w:type="spellEnd"/>
            <w:r w:rsidRPr="000C4A98">
              <w:rPr>
                <w:sz w:val="19"/>
                <w:szCs w:val="19"/>
              </w:rPr>
              <w:t xml:space="preserve"> on </w:t>
            </w:r>
            <w:proofErr w:type="spellStart"/>
            <w:r w:rsidRPr="000C4A98">
              <w:rPr>
                <w:sz w:val="19"/>
                <w:szCs w:val="19"/>
              </w:rPr>
              <w:t>Plastics</w:t>
            </w:r>
            <w:proofErr w:type="spellEnd"/>
            <w:r w:rsidRPr="000C4A98">
              <w:rPr>
                <w:sz w:val="19"/>
                <w:szCs w:val="19"/>
              </w:rPr>
              <w:t xml:space="preserve"> </w:t>
            </w:r>
            <w:proofErr w:type="spellStart"/>
            <w:r w:rsidRPr="000C4A98">
              <w:rPr>
                <w:sz w:val="19"/>
                <w:szCs w:val="19"/>
              </w:rPr>
              <w:t>Engineering</w:t>
            </w:r>
            <w:proofErr w:type="spellEnd"/>
            <w:r w:rsidRPr="000C4A98">
              <w:rPr>
                <w:sz w:val="19"/>
                <w:szCs w:val="19"/>
              </w:rPr>
              <w:t xml:space="preserve"> and Technology. Dostupné z: </w:t>
            </w:r>
            <w:proofErr w:type="spellStart"/>
            <w:r w:rsidRPr="000C4A98">
              <w:rPr>
                <w:sz w:val="19"/>
                <w:szCs w:val="19"/>
              </w:rPr>
              <w:t>doi</w:t>
            </w:r>
            <w:proofErr w:type="spellEnd"/>
            <w:r w:rsidRPr="000C4A98">
              <w:rPr>
                <w:sz w:val="19"/>
                <w:szCs w:val="19"/>
              </w:rPr>
              <w:t>:</w:t>
            </w:r>
            <w:r>
              <w:rPr>
                <w:sz w:val="19"/>
                <w:szCs w:val="19"/>
              </w:rPr>
              <w:t xml:space="preserve"> </w:t>
            </w:r>
            <w:r w:rsidRPr="000C4A98">
              <w:rPr>
                <w:sz w:val="19"/>
                <w:szCs w:val="19"/>
              </w:rPr>
              <w:t>9780470642818.</w:t>
            </w:r>
          </w:p>
          <w:p w14:paraId="1F9B11E7" w14:textId="77777777" w:rsidR="00257223" w:rsidRPr="001762EB" w:rsidRDefault="00257223" w:rsidP="00DB69FD">
            <w:pPr>
              <w:shd w:val="clear" w:color="auto" w:fill="FFFFFF"/>
              <w:jc w:val="both"/>
            </w:pPr>
            <w:r w:rsidRPr="000C4A98">
              <w:rPr>
                <w:sz w:val="19"/>
                <w:szCs w:val="19"/>
              </w:rPr>
              <w:t xml:space="preserve">GILES, H.F., WAGNER, J.R., MOUNT, M. </w:t>
            </w:r>
            <w:proofErr w:type="spellStart"/>
            <w:r w:rsidRPr="000C4A98">
              <w:rPr>
                <w:i/>
                <w:iCs/>
                <w:sz w:val="19"/>
                <w:szCs w:val="19"/>
              </w:rPr>
              <w:t>Extrusion</w:t>
            </w:r>
            <w:proofErr w:type="spellEnd"/>
            <w:r w:rsidRPr="000C4A98">
              <w:rPr>
                <w:i/>
                <w:iCs/>
                <w:sz w:val="19"/>
                <w:szCs w:val="19"/>
              </w:rPr>
              <w:t xml:space="preserve">: </w:t>
            </w:r>
            <w:proofErr w:type="spellStart"/>
            <w:r>
              <w:rPr>
                <w:i/>
                <w:iCs/>
                <w:sz w:val="19"/>
                <w:szCs w:val="19"/>
              </w:rPr>
              <w:t>T</w:t>
            </w:r>
            <w:r w:rsidRPr="000C4A98">
              <w:rPr>
                <w:i/>
                <w:iCs/>
                <w:sz w:val="19"/>
                <w:szCs w:val="19"/>
              </w:rPr>
              <w:t>he</w:t>
            </w:r>
            <w:proofErr w:type="spellEnd"/>
            <w:r w:rsidRPr="000C4A98">
              <w:rPr>
                <w:i/>
                <w:iCs/>
                <w:sz w:val="19"/>
                <w:szCs w:val="19"/>
              </w:rPr>
              <w:t xml:space="preserve"> </w:t>
            </w:r>
            <w:proofErr w:type="spellStart"/>
            <w:r w:rsidRPr="000C4A98">
              <w:rPr>
                <w:i/>
                <w:iCs/>
                <w:sz w:val="19"/>
                <w:szCs w:val="19"/>
              </w:rPr>
              <w:t>Definitive</w:t>
            </w:r>
            <w:proofErr w:type="spellEnd"/>
            <w:r w:rsidRPr="000C4A98">
              <w:rPr>
                <w:i/>
                <w:iCs/>
                <w:sz w:val="19"/>
                <w:szCs w:val="19"/>
              </w:rPr>
              <w:t xml:space="preserve"> </w:t>
            </w:r>
            <w:proofErr w:type="spellStart"/>
            <w:r w:rsidRPr="000C4A98">
              <w:rPr>
                <w:i/>
                <w:iCs/>
                <w:sz w:val="19"/>
                <w:szCs w:val="19"/>
              </w:rPr>
              <w:t>Processing</w:t>
            </w:r>
            <w:proofErr w:type="spellEnd"/>
            <w:r w:rsidRPr="000C4A98">
              <w:rPr>
                <w:i/>
                <w:iCs/>
                <w:sz w:val="19"/>
                <w:szCs w:val="19"/>
              </w:rPr>
              <w:t xml:space="preserve"> </w:t>
            </w:r>
            <w:proofErr w:type="spellStart"/>
            <w:r w:rsidRPr="000C4A98">
              <w:rPr>
                <w:i/>
                <w:iCs/>
                <w:sz w:val="19"/>
                <w:szCs w:val="19"/>
              </w:rPr>
              <w:t>Guide</w:t>
            </w:r>
            <w:proofErr w:type="spellEnd"/>
            <w:r w:rsidRPr="000C4A98">
              <w:rPr>
                <w:i/>
                <w:iCs/>
                <w:sz w:val="19"/>
                <w:szCs w:val="19"/>
              </w:rPr>
              <w:t xml:space="preserve"> and Handbook</w:t>
            </w:r>
            <w:r w:rsidRPr="000C4A98">
              <w:rPr>
                <w:sz w:val="19"/>
                <w:szCs w:val="19"/>
              </w:rPr>
              <w:t xml:space="preserve">. </w:t>
            </w:r>
            <w:proofErr w:type="spellStart"/>
            <w:r w:rsidRPr="000C4A98">
              <w:rPr>
                <w:sz w:val="19"/>
                <w:szCs w:val="19"/>
              </w:rPr>
              <w:t>Norwich</w:t>
            </w:r>
            <w:proofErr w:type="spellEnd"/>
            <w:r w:rsidRPr="000C4A98">
              <w:rPr>
                <w:sz w:val="19"/>
                <w:szCs w:val="19"/>
              </w:rPr>
              <w:t xml:space="preserve">, NY: William Andrew, 2005. </w:t>
            </w:r>
            <w:proofErr w:type="spellStart"/>
            <w:r w:rsidRPr="000C4A98">
              <w:rPr>
                <w:sz w:val="19"/>
                <w:szCs w:val="19"/>
              </w:rPr>
              <w:t>xviii</w:t>
            </w:r>
            <w:proofErr w:type="spellEnd"/>
            <w:r w:rsidRPr="000C4A98">
              <w:rPr>
                <w:sz w:val="19"/>
                <w:szCs w:val="19"/>
              </w:rPr>
              <w:t xml:space="preserve">, 542 s. PDL Handbook </w:t>
            </w:r>
            <w:proofErr w:type="spellStart"/>
            <w:r w:rsidRPr="000C4A98">
              <w:rPr>
                <w:sz w:val="19"/>
                <w:szCs w:val="19"/>
              </w:rPr>
              <w:t>Series</w:t>
            </w:r>
            <w:proofErr w:type="spellEnd"/>
            <w:r w:rsidRPr="000C4A98">
              <w:rPr>
                <w:sz w:val="19"/>
                <w:szCs w:val="19"/>
              </w:rPr>
              <w:t xml:space="preserve">. Dostupné z: </w:t>
            </w:r>
            <w:proofErr w:type="spellStart"/>
            <w:r w:rsidRPr="000C4A98">
              <w:rPr>
                <w:sz w:val="19"/>
                <w:szCs w:val="19"/>
              </w:rPr>
              <w:t>doi</w:t>
            </w:r>
            <w:proofErr w:type="spellEnd"/>
            <w:r w:rsidRPr="000C4A98">
              <w:rPr>
                <w:sz w:val="19"/>
                <w:szCs w:val="19"/>
              </w:rPr>
              <w:t>:</w:t>
            </w:r>
            <w:r>
              <w:rPr>
                <w:sz w:val="19"/>
                <w:szCs w:val="19"/>
              </w:rPr>
              <w:t xml:space="preserve"> </w:t>
            </w:r>
            <w:r w:rsidRPr="000C4A98">
              <w:rPr>
                <w:sz w:val="19"/>
                <w:szCs w:val="19"/>
              </w:rPr>
              <w:t>9780815517115.</w:t>
            </w:r>
          </w:p>
        </w:tc>
      </w:tr>
      <w:tr w:rsidR="00257223" w:rsidRPr="001762EB" w14:paraId="5CE904F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2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829" w:author="Michal Staněk" w:date="2021-04-16T13:25:00Z">
            <w:trPr>
              <w:gridAfter w:val="1"/>
              <w:wAfter w:w="41" w:type="dxa"/>
            </w:trPr>
          </w:trPrChange>
        </w:trPr>
        <w:tc>
          <w:tcPr>
            <w:tcW w:w="10063" w:type="dxa"/>
            <w:gridSpan w:val="23"/>
            <w:tcBorders>
              <w:top w:val="single" w:sz="12" w:space="0" w:color="auto"/>
              <w:left w:val="single" w:sz="2" w:space="0" w:color="auto"/>
              <w:bottom w:val="single" w:sz="2" w:space="0" w:color="auto"/>
              <w:right w:val="single" w:sz="2" w:space="0" w:color="auto"/>
            </w:tcBorders>
            <w:shd w:val="clear" w:color="auto" w:fill="F7CAAC"/>
            <w:tcPrChange w:id="830" w:author="Michal Staněk" w:date="2021-04-16T13:25:00Z">
              <w:tcPr>
                <w:tcW w:w="10065" w:type="dxa"/>
                <w:gridSpan w:val="23"/>
                <w:tcBorders>
                  <w:top w:val="single" w:sz="12" w:space="0" w:color="auto"/>
                  <w:left w:val="single" w:sz="2" w:space="0" w:color="auto"/>
                  <w:bottom w:val="single" w:sz="2" w:space="0" w:color="auto"/>
                  <w:right w:val="single" w:sz="2" w:space="0" w:color="auto"/>
                </w:tcBorders>
                <w:shd w:val="clear" w:color="auto" w:fill="F7CAAC"/>
              </w:tcPr>
            </w:tcPrChange>
          </w:tcPr>
          <w:p w14:paraId="00F54873" w14:textId="77777777" w:rsidR="00257223" w:rsidRPr="001762EB" w:rsidRDefault="00257223" w:rsidP="00DB69FD">
            <w:pPr>
              <w:jc w:val="center"/>
              <w:rPr>
                <w:b/>
              </w:rPr>
            </w:pPr>
            <w:r w:rsidRPr="001762EB">
              <w:rPr>
                <w:b/>
              </w:rPr>
              <w:t>Informace ke kombinované nebo distanční formě</w:t>
            </w:r>
          </w:p>
        </w:tc>
      </w:tr>
      <w:tr w:rsidR="00257223" w:rsidRPr="001762EB" w14:paraId="7A6934BD"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3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832" w:author="Michal Staněk" w:date="2021-04-16T13:25:00Z">
            <w:trPr>
              <w:gridAfter w:val="1"/>
              <w:wAfter w:w="41" w:type="dxa"/>
            </w:trPr>
          </w:trPrChange>
        </w:trPr>
        <w:tc>
          <w:tcPr>
            <w:tcW w:w="4785" w:type="dxa"/>
            <w:gridSpan w:val="8"/>
            <w:tcBorders>
              <w:top w:val="single" w:sz="2" w:space="0" w:color="auto"/>
            </w:tcBorders>
            <w:shd w:val="clear" w:color="auto" w:fill="F7CAAC"/>
            <w:tcPrChange w:id="833" w:author="Michal Staněk" w:date="2021-04-16T13:25:00Z">
              <w:tcPr>
                <w:tcW w:w="4787" w:type="dxa"/>
                <w:gridSpan w:val="8"/>
                <w:tcBorders>
                  <w:top w:val="single" w:sz="2" w:space="0" w:color="auto"/>
                </w:tcBorders>
                <w:shd w:val="clear" w:color="auto" w:fill="F7CAAC"/>
              </w:tcPr>
            </w:tcPrChange>
          </w:tcPr>
          <w:p w14:paraId="727089D7" w14:textId="77777777" w:rsidR="00257223" w:rsidRPr="001762EB" w:rsidRDefault="00257223" w:rsidP="00DB69FD">
            <w:pPr>
              <w:jc w:val="both"/>
            </w:pPr>
            <w:r w:rsidRPr="001762EB">
              <w:rPr>
                <w:b/>
              </w:rPr>
              <w:t>Rozsah konzultací (soustředění)</w:t>
            </w:r>
          </w:p>
        </w:tc>
        <w:tc>
          <w:tcPr>
            <w:tcW w:w="889" w:type="dxa"/>
            <w:gridSpan w:val="3"/>
            <w:tcBorders>
              <w:top w:val="single" w:sz="2" w:space="0" w:color="auto"/>
            </w:tcBorders>
            <w:tcPrChange w:id="834" w:author="Michal Staněk" w:date="2021-04-16T13:25:00Z">
              <w:tcPr>
                <w:tcW w:w="889" w:type="dxa"/>
                <w:gridSpan w:val="3"/>
                <w:tcBorders>
                  <w:top w:val="single" w:sz="2" w:space="0" w:color="auto"/>
                </w:tcBorders>
              </w:tcPr>
            </w:tcPrChange>
          </w:tcPr>
          <w:p w14:paraId="6264EA0D" w14:textId="77777777" w:rsidR="00257223" w:rsidRPr="001762EB" w:rsidRDefault="00257223" w:rsidP="00DB69FD">
            <w:pPr>
              <w:jc w:val="both"/>
            </w:pPr>
          </w:p>
        </w:tc>
        <w:tc>
          <w:tcPr>
            <w:tcW w:w="4389" w:type="dxa"/>
            <w:gridSpan w:val="12"/>
            <w:tcBorders>
              <w:top w:val="single" w:sz="2" w:space="0" w:color="auto"/>
            </w:tcBorders>
            <w:shd w:val="clear" w:color="auto" w:fill="F7CAAC"/>
            <w:tcPrChange w:id="835" w:author="Michal Staněk" w:date="2021-04-16T13:25:00Z">
              <w:tcPr>
                <w:tcW w:w="4389" w:type="dxa"/>
                <w:gridSpan w:val="12"/>
                <w:tcBorders>
                  <w:top w:val="single" w:sz="2" w:space="0" w:color="auto"/>
                </w:tcBorders>
                <w:shd w:val="clear" w:color="auto" w:fill="F7CAAC"/>
              </w:tcPr>
            </w:tcPrChange>
          </w:tcPr>
          <w:p w14:paraId="5473D2C2" w14:textId="77777777" w:rsidR="00257223" w:rsidRPr="001762EB" w:rsidRDefault="00257223" w:rsidP="00DB69FD">
            <w:pPr>
              <w:jc w:val="both"/>
              <w:rPr>
                <w:b/>
              </w:rPr>
            </w:pPr>
            <w:r w:rsidRPr="001762EB">
              <w:rPr>
                <w:b/>
              </w:rPr>
              <w:t xml:space="preserve">hodin </w:t>
            </w:r>
          </w:p>
        </w:tc>
      </w:tr>
      <w:tr w:rsidR="00257223" w:rsidRPr="001762EB" w14:paraId="2F324FD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3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837" w:author="Michal Staněk" w:date="2021-04-16T13:25:00Z">
            <w:trPr>
              <w:gridAfter w:val="1"/>
              <w:wAfter w:w="41" w:type="dxa"/>
            </w:trPr>
          </w:trPrChange>
        </w:trPr>
        <w:tc>
          <w:tcPr>
            <w:tcW w:w="10063" w:type="dxa"/>
            <w:gridSpan w:val="23"/>
            <w:shd w:val="clear" w:color="auto" w:fill="F7CAAC"/>
            <w:tcPrChange w:id="838" w:author="Michal Staněk" w:date="2021-04-16T13:25:00Z">
              <w:tcPr>
                <w:tcW w:w="10065" w:type="dxa"/>
                <w:gridSpan w:val="23"/>
                <w:shd w:val="clear" w:color="auto" w:fill="F7CAAC"/>
              </w:tcPr>
            </w:tcPrChange>
          </w:tcPr>
          <w:p w14:paraId="311935D1" w14:textId="77777777" w:rsidR="00257223" w:rsidRPr="001762EB" w:rsidRDefault="00257223" w:rsidP="00DB69FD">
            <w:pPr>
              <w:jc w:val="both"/>
              <w:rPr>
                <w:b/>
              </w:rPr>
            </w:pPr>
            <w:r w:rsidRPr="001762EB">
              <w:rPr>
                <w:b/>
              </w:rPr>
              <w:t>Informace o způsobu kontaktu s vyučujícím</w:t>
            </w:r>
          </w:p>
        </w:tc>
      </w:tr>
      <w:tr w:rsidR="00257223" w:rsidRPr="001762EB" w14:paraId="4E3D3A4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3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124"/>
          <w:trPrChange w:id="840" w:author="Michal Staněk" w:date="2021-04-16T13:25:00Z">
            <w:trPr>
              <w:gridAfter w:val="1"/>
              <w:wAfter w:w="41" w:type="dxa"/>
              <w:trHeight w:val="1124"/>
            </w:trPr>
          </w:trPrChange>
        </w:trPr>
        <w:tc>
          <w:tcPr>
            <w:tcW w:w="10063" w:type="dxa"/>
            <w:gridSpan w:val="23"/>
            <w:tcPrChange w:id="841" w:author="Michal Staněk" w:date="2021-04-16T13:25:00Z">
              <w:tcPr>
                <w:tcW w:w="10065" w:type="dxa"/>
                <w:gridSpan w:val="23"/>
              </w:tcPr>
            </w:tcPrChange>
          </w:tcPr>
          <w:p w14:paraId="382DDECC" w14:textId="77777777" w:rsidR="00257223" w:rsidRDefault="00257223" w:rsidP="00DB69FD">
            <w:pPr>
              <w:pStyle w:val="xxmsonormal"/>
              <w:shd w:val="clear" w:color="auto" w:fill="FFFFFF"/>
              <w:spacing w:before="0" w:beforeAutospacing="0" w:after="0" w:afterAutospacing="0"/>
              <w:jc w:val="both"/>
              <w:rPr>
                <w:color w:val="000000"/>
                <w:sz w:val="19"/>
                <w:szCs w:val="19"/>
              </w:rPr>
            </w:pPr>
            <w:r w:rsidRPr="000C4A98">
              <w:rPr>
                <w:color w:val="000000"/>
                <w:sz w:val="19"/>
                <w:szCs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52C8FCF8" w14:textId="77777777" w:rsidR="00257223" w:rsidRPr="000C4A98" w:rsidRDefault="00257223" w:rsidP="00DB69FD">
            <w:pPr>
              <w:pStyle w:val="xxmsonormal"/>
              <w:shd w:val="clear" w:color="auto" w:fill="FFFFFF"/>
              <w:spacing w:before="0" w:beforeAutospacing="0" w:after="0" w:afterAutospacing="0"/>
              <w:jc w:val="both"/>
              <w:rPr>
                <w:color w:val="000000"/>
                <w:sz w:val="10"/>
                <w:szCs w:val="10"/>
              </w:rPr>
            </w:pPr>
          </w:p>
          <w:p w14:paraId="039D8D2A" w14:textId="77777777" w:rsidR="00257223" w:rsidRPr="001762EB" w:rsidRDefault="00257223" w:rsidP="00DB69FD">
            <w:pPr>
              <w:pStyle w:val="xxmsonormal"/>
              <w:shd w:val="clear" w:color="auto" w:fill="FFFFFF"/>
              <w:spacing w:before="0" w:beforeAutospacing="0" w:after="0" w:afterAutospacing="0"/>
              <w:jc w:val="both"/>
              <w:rPr>
                <w:sz w:val="20"/>
                <w:szCs w:val="20"/>
              </w:rPr>
            </w:pPr>
            <w:r w:rsidRPr="000C4A98">
              <w:rPr>
                <w:color w:val="000000"/>
                <w:sz w:val="19"/>
                <w:szCs w:val="19"/>
              </w:rPr>
              <w:t xml:space="preserve">Možnosti komunikace s vyučujícím: </w:t>
            </w:r>
            <w:r w:rsidR="00AE6F5A">
              <w:fldChar w:fldCharType="begin"/>
            </w:r>
            <w:r w:rsidR="00AE6F5A">
              <w:instrText xml:space="preserve"> HYPERLINK "mailto:cermak@utb.cz" </w:instrText>
            </w:r>
            <w:r w:rsidR="00AE6F5A">
              <w:fldChar w:fldCharType="separate"/>
            </w:r>
            <w:r w:rsidRPr="000C4A98">
              <w:rPr>
                <w:rStyle w:val="Hypertextovodkaz"/>
                <w:sz w:val="19"/>
                <w:szCs w:val="19"/>
              </w:rPr>
              <w:t>cermak@utb.cz</w:t>
            </w:r>
            <w:r w:rsidR="00AE6F5A">
              <w:rPr>
                <w:rStyle w:val="Hypertextovodkaz"/>
                <w:sz w:val="19"/>
                <w:szCs w:val="19"/>
              </w:rPr>
              <w:fldChar w:fldCharType="end"/>
            </w:r>
            <w:r w:rsidRPr="000C4A98">
              <w:rPr>
                <w:color w:val="000000"/>
                <w:sz w:val="19"/>
                <w:szCs w:val="19"/>
              </w:rPr>
              <w:t>, 576 031 345.</w:t>
            </w:r>
          </w:p>
        </w:tc>
      </w:tr>
      <w:tr w:rsidR="00816CB0" w14:paraId="58CC7D3E"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4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843" w:author="Michal Staněk" w:date="2021-04-16T13:25:00Z">
            <w:trPr>
              <w:gridAfter w:val="1"/>
              <w:wAfter w:w="41" w:type="dxa"/>
            </w:trPr>
          </w:trPrChange>
        </w:trPr>
        <w:tc>
          <w:tcPr>
            <w:tcW w:w="10063" w:type="dxa"/>
            <w:gridSpan w:val="23"/>
            <w:tcBorders>
              <w:bottom w:val="double" w:sz="4" w:space="0" w:color="auto"/>
            </w:tcBorders>
            <w:shd w:val="clear" w:color="auto" w:fill="BDD6EE"/>
            <w:tcPrChange w:id="844" w:author="Michal Staněk" w:date="2021-04-16T13:25:00Z">
              <w:tcPr>
                <w:tcW w:w="10065" w:type="dxa"/>
                <w:gridSpan w:val="23"/>
                <w:tcBorders>
                  <w:bottom w:val="double" w:sz="4" w:space="0" w:color="auto"/>
                </w:tcBorders>
                <w:shd w:val="clear" w:color="auto" w:fill="BDD6EE"/>
              </w:tcPr>
            </w:tcPrChange>
          </w:tcPr>
          <w:p w14:paraId="02CEF653" w14:textId="71B55491" w:rsidR="00816CB0" w:rsidRDefault="00816CB0" w:rsidP="00816CB0">
            <w:pPr>
              <w:jc w:val="both"/>
              <w:rPr>
                <w:b/>
                <w:sz w:val="28"/>
              </w:rPr>
            </w:pPr>
            <w:r>
              <w:lastRenderedPageBreak/>
              <w:br w:type="page"/>
            </w:r>
            <w:r>
              <w:br w:type="page"/>
            </w:r>
            <w:r>
              <w:rPr>
                <w:b/>
                <w:sz w:val="28"/>
              </w:rPr>
              <w:t>B-III – Charakteristika studijního předmětu</w:t>
            </w:r>
          </w:p>
        </w:tc>
      </w:tr>
      <w:tr w:rsidR="00816CB0" w14:paraId="3DA5403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4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846" w:author="Michal Staněk" w:date="2021-04-16T13:25:00Z">
            <w:trPr>
              <w:gridAfter w:val="1"/>
              <w:wAfter w:w="41" w:type="dxa"/>
            </w:trPr>
          </w:trPrChange>
        </w:trPr>
        <w:tc>
          <w:tcPr>
            <w:tcW w:w="3401" w:type="dxa"/>
            <w:gridSpan w:val="3"/>
            <w:tcBorders>
              <w:top w:val="double" w:sz="4" w:space="0" w:color="auto"/>
            </w:tcBorders>
            <w:shd w:val="clear" w:color="auto" w:fill="F7CAAC"/>
            <w:tcPrChange w:id="847" w:author="Michal Staněk" w:date="2021-04-16T13:25:00Z">
              <w:tcPr>
                <w:tcW w:w="3403" w:type="dxa"/>
                <w:gridSpan w:val="3"/>
                <w:tcBorders>
                  <w:top w:val="double" w:sz="4" w:space="0" w:color="auto"/>
                </w:tcBorders>
                <w:shd w:val="clear" w:color="auto" w:fill="F7CAAC"/>
              </w:tcPr>
            </w:tcPrChange>
          </w:tcPr>
          <w:p w14:paraId="37EDA6BB" w14:textId="77777777" w:rsidR="00816CB0" w:rsidRDefault="00816CB0" w:rsidP="00816CB0">
            <w:pPr>
              <w:jc w:val="both"/>
              <w:rPr>
                <w:b/>
              </w:rPr>
            </w:pPr>
            <w:r>
              <w:rPr>
                <w:b/>
              </w:rPr>
              <w:t>Název studijního předmětu</w:t>
            </w:r>
          </w:p>
        </w:tc>
        <w:tc>
          <w:tcPr>
            <w:tcW w:w="6662" w:type="dxa"/>
            <w:gridSpan w:val="20"/>
            <w:tcBorders>
              <w:top w:val="double" w:sz="4" w:space="0" w:color="auto"/>
            </w:tcBorders>
            <w:tcPrChange w:id="848" w:author="Michal Staněk" w:date="2021-04-16T13:25:00Z">
              <w:tcPr>
                <w:tcW w:w="6662" w:type="dxa"/>
                <w:gridSpan w:val="20"/>
                <w:tcBorders>
                  <w:top w:val="double" w:sz="4" w:space="0" w:color="auto"/>
                </w:tcBorders>
              </w:tcPr>
            </w:tcPrChange>
          </w:tcPr>
          <w:p w14:paraId="332215A6" w14:textId="3206B34A" w:rsidR="00816CB0" w:rsidRPr="003F4EF4" w:rsidRDefault="00816CB0" w:rsidP="00816CB0">
            <w:pPr>
              <w:jc w:val="both"/>
              <w:rPr>
                <w:b/>
                <w:bCs/>
                <w:lang w:val="en-GB"/>
              </w:rPr>
            </w:pPr>
            <w:bookmarkStart w:id="849" w:name="Process_Eng"/>
            <w:bookmarkStart w:id="850" w:name="Procesni_inzenyrstvi"/>
            <w:bookmarkEnd w:id="849"/>
            <w:r w:rsidRPr="003F4EF4">
              <w:rPr>
                <w:b/>
                <w:bCs/>
                <w:spacing w:val="-2"/>
                <w:lang w:val="en-GB"/>
              </w:rPr>
              <w:t>Proces</w:t>
            </w:r>
            <w:r w:rsidR="003F4EF4" w:rsidRPr="003F4EF4">
              <w:rPr>
                <w:b/>
                <w:bCs/>
                <w:spacing w:val="-2"/>
                <w:lang w:val="en-GB"/>
              </w:rPr>
              <w:t>s Engineering</w:t>
            </w:r>
            <w:bookmarkEnd w:id="850"/>
          </w:p>
        </w:tc>
      </w:tr>
      <w:tr w:rsidR="00816CB0" w14:paraId="2F1EAED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5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852" w:author="Michal Staněk" w:date="2021-04-16T13:25:00Z">
            <w:trPr>
              <w:gridAfter w:val="1"/>
              <w:wAfter w:w="41" w:type="dxa"/>
            </w:trPr>
          </w:trPrChange>
        </w:trPr>
        <w:tc>
          <w:tcPr>
            <w:tcW w:w="3401" w:type="dxa"/>
            <w:gridSpan w:val="3"/>
            <w:shd w:val="clear" w:color="auto" w:fill="F7CAAC"/>
            <w:tcPrChange w:id="853" w:author="Michal Staněk" w:date="2021-04-16T13:25:00Z">
              <w:tcPr>
                <w:tcW w:w="3403" w:type="dxa"/>
                <w:gridSpan w:val="3"/>
                <w:shd w:val="clear" w:color="auto" w:fill="F7CAAC"/>
              </w:tcPr>
            </w:tcPrChange>
          </w:tcPr>
          <w:p w14:paraId="079E7A8C" w14:textId="77777777" w:rsidR="00816CB0" w:rsidRDefault="00816CB0" w:rsidP="00816CB0">
            <w:pPr>
              <w:jc w:val="both"/>
              <w:rPr>
                <w:b/>
              </w:rPr>
            </w:pPr>
            <w:r>
              <w:rPr>
                <w:b/>
              </w:rPr>
              <w:t>Typ předmětu</w:t>
            </w:r>
          </w:p>
        </w:tc>
        <w:tc>
          <w:tcPr>
            <w:tcW w:w="3089" w:type="dxa"/>
            <w:gridSpan w:val="11"/>
            <w:tcPrChange w:id="854" w:author="Michal Staněk" w:date="2021-04-16T13:25:00Z">
              <w:tcPr>
                <w:tcW w:w="3089" w:type="dxa"/>
                <w:gridSpan w:val="11"/>
              </w:tcPr>
            </w:tcPrChange>
          </w:tcPr>
          <w:p w14:paraId="65CFEF2D" w14:textId="424F6DA9" w:rsidR="00816CB0" w:rsidRDefault="0066406A" w:rsidP="00816CB0">
            <w:pPr>
              <w:jc w:val="both"/>
            </w:pPr>
            <w:ins w:id="855" w:author="Michal Staněk" w:date="2021-04-16T13:15:00Z">
              <w:r w:rsidRPr="00096807">
                <w:t>volitelný</w:t>
              </w:r>
            </w:ins>
          </w:p>
        </w:tc>
        <w:tc>
          <w:tcPr>
            <w:tcW w:w="2695" w:type="dxa"/>
            <w:gridSpan w:val="6"/>
            <w:shd w:val="clear" w:color="auto" w:fill="F7CAAC"/>
            <w:tcPrChange w:id="856" w:author="Michal Staněk" w:date="2021-04-16T13:25:00Z">
              <w:tcPr>
                <w:tcW w:w="2695" w:type="dxa"/>
                <w:gridSpan w:val="6"/>
                <w:shd w:val="clear" w:color="auto" w:fill="F7CAAC"/>
              </w:tcPr>
            </w:tcPrChange>
          </w:tcPr>
          <w:p w14:paraId="75177287" w14:textId="77777777" w:rsidR="00816CB0" w:rsidRDefault="00816CB0" w:rsidP="00816CB0">
            <w:pPr>
              <w:jc w:val="both"/>
            </w:pPr>
            <w:r>
              <w:rPr>
                <w:b/>
              </w:rPr>
              <w:t>doporučený ročník / semestr</w:t>
            </w:r>
          </w:p>
        </w:tc>
        <w:tc>
          <w:tcPr>
            <w:tcW w:w="878" w:type="dxa"/>
            <w:gridSpan w:val="3"/>
            <w:tcPrChange w:id="857" w:author="Michal Staněk" w:date="2021-04-16T13:25:00Z">
              <w:tcPr>
                <w:tcW w:w="878" w:type="dxa"/>
                <w:gridSpan w:val="3"/>
              </w:tcPr>
            </w:tcPrChange>
          </w:tcPr>
          <w:p w14:paraId="1F919570" w14:textId="77777777" w:rsidR="00816CB0" w:rsidRDefault="00816CB0" w:rsidP="00816CB0">
            <w:pPr>
              <w:jc w:val="both"/>
            </w:pPr>
          </w:p>
        </w:tc>
      </w:tr>
      <w:tr w:rsidR="00816CB0" w14:paraId="2B6671B5"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5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859" w:author="Michal Staněk" w:date="2021-04-16T13:25:00Z">
            <w:trPr>
              <w:gridAfter w:val="1"/>
              <w:wAfter w:w="41" w:type="dxa"/>
            </w:trPr>
          </w:trPrChange>
        </w:trPr>
        <w:tc>
          <w:tcPr>
            <w:tcW w:w="3401" w:type="dxa"/>
            <w:gridSpan w:val="3"/>
            <w:shd w:val="clear" w:color="auto" w:fill="F7CAAC"/>
            <w:tcPrChange w:id="860" w:author="Michal Staněk" w:date="2021-04-16T13:25:00Z">
              <w:tcPr>
                <w:tcW w:w="3403" w:type="dxa"/>
                <w:gridSpan w:val="3"/>
                <w:shd w:val="clear" w:color="auto" w:fill="F7CAAC"/>
              </w:tcPr>
            </w:tcPrChange>
          </w:tcPr>
          <w:p w14:paraId="47268769" w14:textId="77777777" w:rsidR="00816CB0" w:rsidRDefault="00816CB0" w:rsidP="00816CB0">
            <w:pPr>
              <w:jc w:val="both"/>
              <w:rPr>
                <w:b/>
              </w:rPr>
            </w:pPr>
            <w:r>
              <w:rPr>
                <w:b/>
              </w:rPr>
              <w:t>Rozsah studijního předmětu</w:t>
            </w:r>
          </w:p>
        </w:tc>
        <w:tc>
          <w:tcPr>
            <w:tcW w:w="1384" w:type="dxa"/>
            <w:gridSpan w:val="5"/>
            <w:tcPrChange w:id="861" w:author="Michal Staněk" w:date="2021-04-16T13:25:00Z">
              <w:tcPr>
                <w:tcW w:w="1384" w:type="dxa"/>
                <w:gridSpan w:val="5"/>
              </w:tcPr>
            </w:tcPrChange>
          </w:tcPr>
          <w:p w14:paraId="2C25930C" w14:textId="77777777" w:rsidR="00816CB0" w:rsidRDefault="00816CB0" w:rsidP="00816CB0">
            <w:pPr>
              <w:jc w:val="both"/>
            </w:pPr>
          </w:p>
        </w:tc>
        <w:tc>
          <w:tcPr>
            <w:tcW w:w="889" w:type="dxa"/>
            <w:gridSpan w:val="3"/>
            <w:shd w:val="clear" w:color="auto" w:fill="F7CAAC"/>
            <w:tcPrChange w:id="862" w:author="Michal Staněk" w:date="2021-04-16T13:25:00Z">
              <w:tcPr>
                <w:tcW w:w="889" w:type="dxa"/>
                <w:gridSpan w:val="3"/>
                <w:shd w:val="clear" w:color="auto" w:fill="F7CAAC"/>
              </w:tcPr>
            </w:tcPrChange>
          </w:tcPr>
          <w:p w14:paraId="38870D46" w14:textId="77777777" w:rsidR="00816CB0" w:rsidRDefault="00816CB0" w:rsidP="00816CB0">
            <w:pPr>
              <w:jc w:val="both"/>
              <w:rPr>
                <w:b/>
              </w:rPr>
            </w:pPr>
            <w:r>
              <w:rPr>
                <w:b/>
              </w:rPr>
              <w:t xml:space="preserve">hod. </w:t>
            </w:r>
          </w:p>
        </w:tc>
        <w:tc>
          <w:tcPr>
            <w:tcW w:w="816" w:type="dxa"/>
            <w:gridSpan w:val="3"/>
            <w:tcPrChange w:id="863" w:author="Michal Staněk" w:date="2021-04-16T13:25:00Z">
              <w:tcPr>
                <w:tcW w:w="816" w:type="dxa"/>
                <w:gridSpan w:val="3"/>
              </w:tcPr>
            </w:tcPrChange>
          </w:tcPr>
          <w:p w14:paraId="30150F12" w14:textId="77777777" w:rsidR="00816CB0" w:rsidRDefault="00816CB0" w:rsidP="00816CB0">
            <w:pPr>
              <w:jc w:val="both"/>
            </w:pPr>
          </w:p>
        </w:tc>
        <w:tc>
          <w:tcPr>
            <w:tcW w:w="2156" w:type="dxa"/>
            <w:gridSpan w:val="3"/>
            <w:shd w:val="clear" w:color="auto" w:fill="F7CAAC"/>
            <w:tcPrChange w:id="864" w:author="Michal Staněk" w:date="2021-04-16T13:25:00Z">
              <w:tcPr>
                <w:tcW w:w="2156" w:type="dxa"/>
                <w:gridSpan w:val="3"/>
                <w:shd w:val="clear" w:color="auto" w:fill="F7CAAC"/>
              </w:tcPr>
            </w:tcPrChange>
          </w:tcPr>
          <w:p w14:paraId="32EFFACF" w14:textId="77777777" w:rsidR="00816CB0" w:rsidRDefault="00816CB0" w:rsidP="00816CB0">
            <w:pPr>
              <w:jc w:val="both"/>
              <w:rPr>
                <w:b/>
              </w:rPr>
            </w:pPr>
            <w:r>
              <w:rPr>
                <w:b/>
              </w:rPr>
              <w:t>kreditů</w:t>
            </w:r>
          </w:p>
        </w:tc>
        <w:tc>
          <w:tcPr>
            <w:tcW w:w="1417" w:type="dxa"/>
            <w:gridSpan w:val="6"/>
            <w:tcPrChange w:id="865" w:author="Michal Staněk" w:date="2021-04-16T13:25:00Z">
              <w:tcPr>
                <w:tcW w:w="1417" w:type="dxa"/>
                <w:gridSpan w:val="6"/>
              </w:tcPr>
            </w:tcPrChange>
          </w:tcPr>
          <w:p w14:paraId="3B75A5CD" w14:textId="77777777" w:rsidR="00816CB0" w:rsidRDefault="00816CB0" w:rsidP="00816CB0">
            <w:pPr>
              <w:jc w:val="both"/>
            </w:pPr>
          </w:p>
        </w:tc>
      </w:tr>
      <w:tr w:rsidR="00816CB0" w14:paraId="39A6AC8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6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867" w:author="Michal Staněk" w:date="2021-04-16T13:25:00Z">
            <w:trPr>
              <w:gridAfter w:val="1"/>
              <w:wAfter w:w="41" w:type="dxa"/>
            </w:trPr>
          </w:trPrChange>
        </w:trPr>
        <w:tc>
          <w:tcPr>
            <w:tcW w:w="3401" w:type="dxa"/>
            <w:gridSpan w:val="3"/>
            <w:shd w:val="clear" w:color="auto" w:fill="F7CAAC"/>
            <w:tcPrChange w:id="868" w:author="Michal Staněk" w:date="2021-04-16T13:25:00Z">
              <w:tcPr>
                <w:tcW w:w="3403" w:type="dxa"/>
                <w:gridSpan w:val="3"/>
                <w:shd w:val="clear" w:color="auto" w:fill="F7CAAC"/>
              </w:tcPr>
            </w:tcPrChange>
          </w:tcPr>
          <w:p w14:paraId="1424E421" w14:textId="77777777" w:rsidR="00816CB0" w:rsidRDefault="00816CB0" w:rsidP="00816CB0">
            <w:pPr>
              <w:jc w:val="both"/>
              <w:rPr>
                <w:b/>
                <w:sz w:val="22"/>
              </w:rPr>
            </w:pPr>
            <w:r>
              <w:rPr>
                <w:b/>
              </w:rPr>
              <w:t xml:space="preserve">Prerekvizity, </w:t>
            </w:r>
            <w:proofErr w:type="spellStart"/>
            <w:r>
              <w:rPr>
                <w:b/>
              </w:rPr>
              <w:t>korekvizity</w:t>
            </w:r>
            <w:proofErr w:type="spellEnd"/>
            <w:r>
              <w:rPr>
                <w:b/>
              </w:rPr>
              <w:t>, ekvivalence</w:t>
            </w:r>
          </w:p>
        </w:tc>
        <w:tc>
          <w:tcPr>
            <w:tcW w:w="6662" w:type="dxa"/>
            <w:gridSpan w:val="20"/>
            <w:tcPrChange w:id="869" w:author="Michal Staněk" w:date="2021-04-16T13:25:00Z">
              <w:tcPr>
                <w:tcW w:w="6662" w:type="dxa"/>
                <w:gridSpan w:val="20"/>
              </w:tcPr>
            </w:tcPrChange>
          </w:tcPr>
          <w:p w14:paraId="66508261" w14:textId="77777777" w:rsidR="00816CB0" w:rsidRDefault="00816CB0" w:rsidP="00816CB0">
            <w:pPr>
              <w:jc w:val="both"/>
            </w:pPr>
          </w:p>
        </w:tc>
      </w:tr>
      <w:tr w:rsidR="00816CB0" w14:paraId="31DDA6FD"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7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871" w:author="Michal Staněk" w:date="2021-04-16T13:25:00Z">
            <w:trPr>
              <w:gridAfter w:val="1"/>
              <w:wAfter w:w="41" w:type="dxa"/>
            </w:trPr>
          </w:trPrChange>
        </w:trPr>
        <w:tc>
          <w:tcPr>
            <w:tcW w:w="3401" w:type="dxa"/>
            <w:gridSpan w:val="3"/>
            <w:shd w:val="clear" w:color="auto" w:fill="F7CAAC"/>
            <w:tcPrChange w:id="872" w:author="Michal Staněk" w:date="2021-04-16T13:25:00Z">
              <w:tcPr>
                <w:tcW w:w="3403" w:type="dxa"/>
                <w:gridSpan w:val="3"/>
                <w:shd w:val="clear" w:color="auto" w:fill="F7CAAC"/>
              </w:tcPr>
            </w:tcPrChange>
          </w:tcPr>
          <w:p w14:paraId="4A34FF4C" w14:textId="77777777" w:rsidR="00816CB0" w:rsidRDefault="00816CB0" w:rsidP="00816CB0">
            <w:pPr>
              <w:jc w:val="both"/>
              <w:rPr>
                <w:b/>
              </w:rPr>
            </w:pPr>
            <w:r>
              <w:rPr>
                <w:b/>
              </w:rPr>
              <w:t>Způsob ověření studijních výsledků</w:t>
            </w:r>
          </w:p>
        </w:tc>
        <w:tc>
          <w:tcPr>
            <w:tcW w:w="3089" w:type="dxa"/>
            <w:gridSpan w:val="11"/>
            <w:tcPrChange w:id="873" w:author="Michal Staněk" w:date="2021-04-16T13:25:00Z">
              <w:tcPr>
                <w:tcW w:w="3089" w:type="dxa"/>
                <w:gridSpan w:val="11"/>
              </w:tcPr>
            </w:tcPrChange>
          </w:tcPr>
          <w:p w14:paraId="6E32DB0D" w14:textId="77777777" w:rsidR="00816CB0" w:rsidRDefault="00816CB0" w:rsidP="00816CB0">
            <w:pPr>
              <w:jc w:val="both"/>
            </w:pPr>
            <w:r>
              <w:t>zkouška</w:t>
            </w:r>
          </w:p>
        </w:tc>
        <w:tc>
          <w:tcPr>
            <w:tcW w:w="2156" w:type="dxa"/>
            <w:gridSpan w:val="3"/>
            <w:shd w:val="clear" w:color="auto" w:fill="F7CAAC"/>
            <w:tcPrChange w:id="874" w:author="Michal Staněk" w:date="2021-04-16T13:25:00Z">
              <w:tcPr>
                <w:tcW w:w="2156" w:type="dxa"/>
                <w:gridSpan w:val="3"/>
                <w:shd w:val="clear" w:color="auto" w:fill="F7CAAC"/>
              </w:tcPr>
            </w:tcPrChange>
          </w:tcPr>
          <w:p w14:paraId="300A76C3" w14:textId="77777777" w:rsidR="00816CB0" w:rsidRDefault="00816CB0" w:rsidP="00816CB0">
            <w:pPr>
              <w:jc w:val="both"/>
              <w:rPr>
                <w:b/>
              </w:rPr>
            </w:pPr>
            <w:r>
              <w:rPr>
                <w:b/>
              </w:rPr>
              <w:t>Forma výuky</w:t>
            </w:r>
          </w:p>
        </w:tc>
        <w:tc>
          <w:tcPr>
            <w:tcW w:w="1417" w:type="dxa"/>
            <w:gridSpan w:val="6"/>
            <w:tcPrChange w:id="875" w:author="Michal Staněk" w:date="2021-04-16T13:25:00Z">
              <w:tcPr>
                <w:tcW w:w="1417" w:type="dxa"/>
                <w:gridSpan w:val="6"/>
              </w:tcPr>
            </w:tcPrChange>
          </w:tcPr>
          <w:p w14:paraId="1C7AE631" w14:textId="1515FC9D" w:rsidR="00816CB0" w:rsidRDefault="0066406A" w:rsidP="00816CB0">
            <w:pPr>
              <w:jc w:val="both"/>
            </w:pPr>
            <w:ins w:id="876" w:author="Michal Staněk" w:date="2021-04-16T13:15:00Z">
              <w:r>
                <w:rPr>
                  <w:sz w:val="18"/>
                  <w:szCs w:val="18"/>
                </w:rPr>
                <w:t>konzultace</w:t>
              </w:r>
            </w:ins>
          </w:p>
        </w:tc>
      </w:tr>
      <w:tr w:rsidR="00816CB0" w14:paraId="7453071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7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878" w:author="Michal Staněk" w:date="2021-04-16T13:25:00Z">
            <w:trPr>
              <w:gridAfter w:val="1"/>
              <w:wAfter w:w="41" w:type="dxa"/>
            </w:trPr>
          </w:trPrChange>
        </w:trPr>
        <w:tc>
          <w:tcPr>
            <w:tcW w:w="3401" w:type="dxa"/>
            <w:gridSpan w:val="3"/>
            <w:shd w:val="clear" w:color="auto" w:fill="F7CAAC"/>
            <w:tcPrChange w:id="879" w:author="Michal Staněk" w:date="2021-04-16T13:25:00Z">
              <w:tcPr>
                <w:tcW w:w="3403" w:type="dxa"/>
                <w:gridSpan w:val="3"/>
                <w:shd w:val="clear" w:color="auto" w:fill="F7CAAC"/>
              </w:tcPr>
            </w:tcPrChange>
          </w:tcPr>
          <w:p w14:paraId="1F5C12CD" w14:textId="77777777" w:rsidR="00816CB0" w:rsidRDefault="00816CB0" w:rsidP="00816CB0">
            <w:pPr>
              <w:jc w:val="both"/>
              <w:rPr>
                <w:b/>
              </w:rPr>
            </w:pPr>
            <w:r>
              <w:rPr>
                <w:b/>
              </w:rPr>
              <w:t>Forma způsobu ověření studijních výsledků a další požadavky na studenta</w:t>
            </w:r>
          </w:p>
        </w:tc>
        <w:tc>
          <w:tcPr>
            <w:tcW w:w="6662" w:type="dxa"/>
            <w:gridSpan w:val="20"/>
            <w:tcBorders>
              <w:bottom w:val="single" w:sz="4" w:space="0" w:color="auto"/>
            </w:tcBorders>
            <w:tcPrChange w:id="880" w:author="Michal Staněk" w:date="2021-04-16T13:25:00Z">
              <w:tcPr>
                <w:tcW w:w="6662" w:type="dxa"/>
                <w:gridSpan w:val="20"/>
                <w:tcBorders>
                  <w:bottom w:val="single" w:sz="4" w:space="0" w:color="auto"/>
                </w:tcBorders>
              </w:tcPr>
            </w:tcPrChange>
          </w:tcPr>
          <w:p w14:paraId="2A4A029D" w14:textId="77777777" w:rsidR="00816CB0" w:rsidRDefault="00816CB0" w:rsidP="00816CB0">
            <w:pPr>
              <w:jc w:val="both"/>
            </w:pPr>
          </w:p>
        </w:tc>
      </w:tr>
      <w:tr w:rsidR="00816CB0" w14:paraId="48BECC30"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8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97"/>
          <w:trPrChange w:id="882" w:author="Michal Staněk" w:date="2021-04-16T13:25:00Z">
            <w:trPr>
              <w:gridAfter w:val="1"/>
              <w:wAfter w:w="41" w:type="dxa"/>
              <w:trHeight w:val="197"/>
            </w:trPr>
          </w:trPrChange>
        </w:trPr>
        <w:tc>
          <w:tcPr>
            <w:tcW w:w="3401" w:type="dxa"/>
            <w:gridSpan w:val="3"/>
            <w:tcBorders>
              <w:top w:val="nil"/>
            </w:tcBorders>
            <w:shd w:val="clear" w:color="auto" w:fill="F7CAAC"/>
            <w:tcPrChange w:id="883" w:author="Michal Staněk" w:date="2021-04-16T13:25:00Z">
              <w:tcPr>
                <w:tcW w:w="3403" w:type="dxa"/>
                <w:gridSpan w:val="3"/>
                <w:tcBorders>
                  <w:top w:val="nil"/>
                </w:tcBorders>
                <w:shd w:val="clear" w:color="auto" w:fill="F7CAAC"/>
              </w:tcPr>
            </w:tcPrChange>
          </w:tcPr>
          <w:p w14:paraId="3043F731" w14:textId="77777777" w:rsidR="00816CB0" w:rsidRDefault="00816CB0" w:rsidP="00816CB0">
            <w:pPr>
              <w:jc w:val="both"/>
              <w:rPr>
                <w:b/>
              </w:rPr>
            </w:pPr>
            <w:r>
              <w:rPr>
                <w:b/>
              </w:rPr>
              <w:t>Garant předmětu</w:t>
            </w:r>
          </w:p>
        </w:tc>
        <w:tc>
          <w:tcPr>
            <w:tcW w:w="6662" w:type="dxa"/>
            <w:gridSpan w:val="20"/>
            <w:tcBorders>
              <w:top w:val="single" w:sz="4" w:space="0" w:color="auto"/>
            </w:tcBorders>
            <w:tcPrChange w:id="884" w:author="Michal Staněk" w:date="2021-04-16T13:25:00Z">
              <w:tcPr>
                <w:tcW w:w="6662" w:type="dxa"/>
                <w:gridSpan w:val="20"/>
                <w:tcBorders>
                  <w:top w:val="single" w:sz="4" w:space="0" w:color="auto"/>
                </w:tcBorders>
              </w:tcPr>
            </w:tcPrChange>
          </w:tcPr>
          <w:p w14:paraId="3A6ED3C4" w14:textId="55073671" w:rsidR="00816CB0" w:rsidRDefault="00816CB0" w:rsidP="00816CB0">
            <w:pPr>
              <w:jc w:val="both"/>
            </w:pPr>
            <w:r w:rsidRPr="007D33B0">
              <w:rPr>
                <w:spacing w:val="-2"/>
              </w:rPr>
              <w:t>prof. Ing. Dagmar Janáčová, CSc.</w:t>
            </w:r>
          </w:p>
        </w:tc>
      </w:tr>
      <w:tr w:rsidR="00816CB0" w14:paraId="24022E15"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8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43"/>
          <w:trPrChange w:id="886" w:author="Michal Staněk" w:date="2021-04-16T13:25:00Z">
            <w:trPr>
              <w:gridAfter w:val="1"/>
              <w:wAfter w:w="41" w:type="dxa"/>
              <w:trHeight w:val="243"/>
            </w:trPr>
          </w:trPrChange>
        </w:trPr>
        <w:tc>
          <w:tcPr>
            <w:tcW w:w="3401" w:type="dxa"/>
            <w:gridSpan w:val="3"/>
            <w:tcBorders>
              <w:top w:val="nil"/>
            </w:tcBorders>
            <w:shd w:val="clear" w:color="auto" w:fill="F7CAAC"/>
            <w:tcPrChange w:id="887" w:author="Michal Staněk" w:date="2021-04-16T13:25:00Z">
              <w:tcPr>
                <w:tcW w:w="3403" w:type="dxa"/>
                <w:gridSpan w:val="3"/>
                <w:tcBorders>
                  <w:top w:val="nil"/>
                </w:tcBorders>
                <w:shd w:val="clear" w:color="auto" w:fill="F7CAAC"/>
              </w:tcPr>
            </w:tcPrChange>
          </w:tcPr>
          <w:p w14:paraId="5AAC19F0" w14:textId="77777777" w:rsidR="00816CB0" w:rsidRDefault="00816CB0" w:rsidP="00816CB0">
            <w:pPr>
              <w:jc w:val="both"/>
              <w:rPr>
                <w:b/>
              </w:rPr>
            </w:pPr>
            <w:r>
              <w:rPr>
                <w:b/>
              </w:rPr>
              <w:t>Zapojení garanta do výuky předmětu</w:t>
            </w:r>
          </w:p>
        </w:tc>
        <w:tc>
          <w:tcPr>
            <w:tcW w:w="6662" w:type="dxa"/>
            <w:gridSpan w:val="20"/>
            <w:tcBorders>
              <w:top w:val="nil"/>
            </w:tcBorders>
            <w:tcPrChange w:id="888" w:author="Michal Staněk" w:date="2021-04-16T13:25:00Z">
              <w:tcPr>
                <w:tcW w:w="6662" w:type="dxa"/>
                <w:gridSpan w:val="20"/>
                <w:tcBorders>
                  <w:top w:val="nil"/>
                </w:tcBorders>
              </w:tcPr>
            </w:tcPrChange>
          </w:tcPr>
          <w:p w14:paraId="176BF77D" w14:textId="623C52BE" w:rsidR="00816CB0" w:rsidRDefault="00816CB0" w:rsidP="00816CB0">
            <w:pPr>
              <w:jc w:val="both"/>
            </w:pPr>
            <w:r w:rsidRPr="005E38C5">
              <w:t>100%</w:t>
            </w:r>
          </w:p>
        </w:tc>
      </w:tr>
      <w:tr w:rsidR="00816CB0" w14:paraId="1DBBF065"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8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890" w:author="Michal Staněk" w:date="2021-04-16T13:25:00Z">
            <w:trPr>
              <w:gridAfter w:val="1"/>
              <w:wAfter w:w="41" w:type="dxa"/>
            </w:trPr>
          </w:trPrChange>
        </w:trPr>
        <w:tc>
          <w:tcPr>
            <w:tcW w:w="3401" w:type="dxa"/>
            <w:gridSpan w:val="3"/>
            <w:shd w:val="clear" w:color="auto" w:fill="F7CAAC"/>
            <w:tcPrChange w:id="891" w:author="Michal Staněk" w:date="2021-04-16T13:25:00Z">
              <w:tcPr>
                <w:tcW w:w="3403" w:type="dxa"/>
                <w:gridSpan w:val="3"/>
                <w:shd w:val="clear" w:color="auto" w:fill="F7CAAC"/>
              </w:tcPr>
            </w:tcPrChange>
          </w:tcPr>
          <w:p w14:paraId="02AEB3E6" w14:textId="77777777" w:rsidR="00816CB0" w:rsidRDefault="00816CB0" w:rsidP="00816CB0">
            <w:pPr>
              <w:jc w:val="both"/>
              <w:rPr>
                <w:b/>
              </w:rPr>
            </w:pPr>
            <w:r>
              <w:rPr>
                <w:b/>
              </w:rPr>
              <w:t>Vyučující</w:t>
            </w:r>
          </w:p>
        </w:tc>
        <w:tc>
          <w:tcPr>
            <w:tcW w:w="6662" w:type="dxa"/>
            <w:gridSpan w:val="20"/>
            <w:tcBorders>
              <w:bottom w:val="nil"/>
            </w:tcBorders>
            <w:tcPrChange w:id="892" w:author="Michal Staněk" w:date="2021-04-16T13:25:00Z">
              <w:tcPr>
                <w:tcW w:w="6662" w:type="dxa"/>
                <w:gridSpan w:val="20"/>
                <w:tcBorders>
                  <w:bottom w:val="nil"/>
                </w:tcBorders>
              </w:tcPr>
            </w:tcPrChange>
          </w:tcPr>
          <w:p w14:paraId="033830FC" w14:textId="77777777" w:rsidR="00816CB0" w:rsidRDefault="00816CB0" w:rsidP="00816CB0">
            <w:pPr>
              <w:jc w:val="both"/>
            </w:pPr>
          </w:p>
        </w:tc>
      </w:tr>
      <w:tr w:rsidR="00816CB0" w14:paraId="3F3A5D36"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9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72"/>
          <w:trPrChange w:id="894" w:author="Michal Staněk" w:date="2021-04-16T13:25:00Z">
            <w:trPr>
              <w:gridAfter w:val="1"/>
              <w:wAfter w:w="41" w:type="dxa"/>
              <w:trHeight w:val="272"/>
            </w:trPr>
          </w:trPrChange>
        </w:trPr>
        <w:tc>
          <w:tcPr>
            <w:tcW w:w="10063" w:type="dxa"/>
            <w:gridSpan w:val="23"/>
            <w:tcBorders>
              <w:top w:val="nil"/>
            </w:tcBorders>
            <w:tcPrChange w:id="895" w:author="Michal Staněk" w:date="2021-04-16T13:25:00Z">
              <w:tcPr>
                <w:tcW w:w="10065" w:type="dxa"/>
                <w:gridSpan w:val="23"/>
                <w:tcBorders>
                  <w:top w:val="nil"/>
                </w:tcBorders>
              </w:tcPr>
            </w:tcPrChange>
          </w:tcPr>
          <w:p w14:paraId="4E0209AF" w14:textId="17208125" w:rsidR="00816CB0" w:rsidRDefault="00816CB0" w:rsidP="00816CB0">
            <w:pPr>
              <w:spacing w:before="20" w:after="20"/>
              <w:jc w:val="both"/>
            </w:pPr>
            <w:r w:rsidRPr="007D33B0">
              <w:rPr>
                <w:spacing w:val="-2"/>
              </w:rPr>
              <w:t>prof. Ing. Dagmar Janáčová, CSc.</w:t>
            </w:r>
          </w:p>
        </w:tc>
      </w:tr>
      <w:tr w:rsidR="00816CB0" w14:paraId="51D5D2A6"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9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897" w:author="Michal Staněk" w:date="2021-04-16T13:25:00Z">
            <w:trPr>
              <w:gridAfter w:val="1"/>
              <w:wAfter w:w="41" w:type="dxa"/>
            </w:trPr>
          </w:trPrChange>
        </w:trPr>
        <w:tc>
          <w:tcPr>
            <w:tcW w:w="3401" w:type="dxa"/>
            <w:gridSpan w:val="3"/>
            <w:shd w:val="clear" w:color="auto" w:fill="F7CAAC"/>
            <w:tcPrChange w:id="898" w:author="Michal Staněk" w:date="2021-04-16T13:25:00Z">
              <w:tcPr>
                <w:tcW w:w="3403" w:type="dxa"/>
                <w:gridSpan w:val="3"/>
                <w:shd w:val="clear" w:color="auto" w:fill="F7CAAC"/>
              </w:tcPr>
            </w:tcPrChange>
          </w:tcPr>
          <w:p w14:paraId="3D16A3E7" w14:textId="77777777" w:rsidR="00816CB0" w:rsidRDefault="00816CB0" w:rsidP="00816CB0">
            <w:pPr>
              <w:jc w:val="both"/>
              <w:rPr>
                <w:b/>
              </w:rPr>
            </w:pPr>
            <w:r>
              <w:rPr>
                <w:b/>
              </w:rPr>
              <w:t>Stručná anotace předmětu</w:t>
            </w:r>
          </w:p>
        </w:tc>
        <w:tc>
          <w:tcPr>
            <w:tcW w:w="6662" w:type="dxa"/>
            <w:gridSpan w:val="20"/>
            <w:tcBorders>
              <w:bottom w:val="nil"/>
            </w:tcBorders>
            <w:tcPrChange w:id="899" w:author="Michal Staněk" w:date="2021-04-16T13:25:00Z">
              <w:tcPr>
                <w:tcW w:w="6662" w:type="dxa"/>
                <w:gridSpan w:val="20"/>
                <w:tcBorders>
                  <w:bottom w:val="nil"/>
                </w:tcBorders>
              </w:tcPr>
            </w:tcPrChange>
          </w:tcPr>
          <w:p w14:paraId="289AB31B" w14:textId="77777777" w:rsidR="00816CB0" w:rsidRDefault="00816CB0" w:rsidP="00816CB0">
            <w:pPr>
              <w:jc w:val="both"/>
            </w:pPr>
          </w:p>
        </w:tc>
      </w:tr>
      <w:tr w:rsidR="00816CB0" w14:paraId="5F1B8EE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0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999"/>
          <w:trPrChange w:id="901" w:author="Michal Staněk" w:date="2021-04-16T13:25:00Z">
            <w:trPr>
              <w:gridAfter w:val="1"/>
              <w:wAfter w:w="41" w:type="dxa"/>
              <w:trHeight w:val="2999"/>
            </w:trPr>
          </w:trPrChange>
        </w:trPr>
        <w:tc>
          <w:tcPr>
            <w:tcW w:w="10063" w:type="dxa"/>
            <w:gridSpan w:val="23"/>
            <w:tcBorders>
              <w:top w:val="nil"/>
              <w:bottom w:val="single" w:sz="12" w:space="0" w:color="auto"/>
            </w:tcBorders>
            <w:tcPrChange w:id="902" w:author="Michal Staněk" w:date="2021-04-16T13:25:00Z">
              <w:tcPr>
                <w:tcW w:w="10065" w:type="dxa"/>
                <w:gridSpan w:val="23"/>
                <w:tcBorders>
                  <w:top w:val="nil"/>
                  <w:bottom w:val="single" w:sz="12" w:space="0" w:color="auto"/>
                </w:tcBorders>
              </w:tcPr>
            </w:tcPrChange>
          </w:tcPr>
          <w:p w14:paraId="0B302E9E" w14:textId="57A91B17" w:rsidR="00631CCA" w:rsidRPr="00C5305A" w:rsidRDefault="00631CCA" w:rsidP="00631CCA">
            <w:pPr>
              <w:jc w:val="both"/>
            </w:pPr>
            <w:r>
              <w:t>Cílem</w:t>
            </w:r>
            <w:r w:rsidRPr="00C5305A">
              <w:t xml:space="preserve"> předmětu</w:t>
            </w:r>
            <w:r w:rsidR="00E45765">
              <w:t xml:space="preserve"> je rozšířit znalosti studentů o </w:t>
            </w:r>
            <w:r w:rsidRPr="00C5305A">
              <w:t xml:space="preserve">vybrané statě z procesního inženýrství zaměřené na přenos tepla, zejména na nestacionární sdílení tepla vedením v tuhých látkách a </w:t>
            </w:r>
            <w:r>
              <w:t xml:space="preserve">nestacionární </w:t>
            </w:r>
            <w:r w:rsidRPr="00C5305A">
              <w:t xml:space="preserve">tepelné bilance, které jsou součástí mnoha technologických procesů v technické praxi. Provedené výpočty a simulace umožní technologovi minimalizovat finanční náklady spojené s realizací tepelných technologických procesů. </w:t>
            </w:r>
          </w:p>
          <w:p w14:paraId="230AD112" w14:textId="77777777" w:rsidR="00816CB0" w:rsidRPr="00C5305A" w:rsidRDefault="00816CB0" w:rsidP="00816CB0">
            <w:pPr>
              <w:jc w:val="both"/>
            </w:pPr>
          </w:p>
          <w:p w14:paraId="7103637F" w14:textId="77777777" w:rsidR="00816CB0" w:rsidRPr="00E1104A" w:rsidRDefault="00816CB0" w:rsidP="00816CB0">
            <w:pPr>
              <w:jc w:val="both"/>
              <w:rPr>
                <w:u w:val="single"/>
              </w:rPr>
            </w:pPr>
            <w:r w:rsidRPr="00E1104A">
              <w:rPr>
                <w:u w:val="single"/>
              </w:rPr>
              <w:t>Základní témata:</w:t>
            </w:r>
          </w:p>
          <w:p w14:paraId="0D5A8C62" w14:textId="5030F8A2" w:rsidR="00E1104A" w:rsidRDefault="00E1104A" w:rsidP="00E1104A">
            <w:pPr>
              <w:ind w:left="113" w:hanging="113"/>
              <w:jc w:val="both"/>
              <w:rPr>
                <w:color w:val="000000"/>
                <w:shd w:val="clear" w:color="auto" w:fill="FFFFFF"/>
              </w:rPr>
            </w:pPr>
            <w:r w:rsidRPr="00E1104A">
              <w:rPr>
                <w:color w:val="000000"/>
                <w:shd w:val="clear" w:color="auto" w:fill="FFFFFF"/>
              </w:rPr>
              <w:t>- Přenos tepla, mechanismy sdílení, základní pojmy a zákony.</w:t>
            </w:r>
          </w:p>
          <w:p w14:paraId="65C84B37" w14:textId="4B2921B0" w:rsidR="00E1104A" w:rsidRDefault="00E1104A" w:rsidP="00E1104A">
            <w:pPr>
              <w:ind w:left="113" w:hanging="113"/>
              <w:jc w:val="both"/>
              <w:rPr>
                <w:color w:val="000000"/>
                <w:shd w:val="clear" w:color="auto" w:fill="FFFFFF"/>
              </w:rPr>
            </w:pPr>
            <w:r w:rsidRPr="00E1104A">
              <w:rPr>
                <w:color w:val="000000"/>
                <w:shd w:val="clear" w:color="auto" w:fill="FFFFFF"/>
              </w:rPr>
              <w:t>- Nestacionární vedení tepla v tělesech tvaru desky, válce a koule. Fourier-</w:t>
            </w:r>
            <w:proofErr w:type="spellStart"/>
            <w:r w:rsidRPr="00E1104A">
              <w:rPr>
                <w:color w:val="000000"/>
                <w:shd w:val="clear" w:color="auto" w:fill="FFFFFF"/>
              </w:rPr>
              <w:t>Kirchhoffova</w:t>
            </w:r>
            <w:proofErr w:type="spellEnd"/>
            <w:r w:rsidRPr="00E1104A">
              <w:rPr>
                <w:color w:val="000000"/>
                <w:shd w:val="clear" w:color="auto" w:fill="FFFFFF"/>
              </w:rPr>
              <w:t xml:space="preserve"> diferenciální rovnice vedení tepla, počáteční a okrajové podmínky </w:t>
            </w:r>
            <w:r w:rsidR="00EB3E61">
              <w:rPr>
                <w:sz w:val="19"/>
                <w:szCs w:val="19"/>
                <w:shd w:val="clear" w:color="auto" w:fill="FFFFFF"/>
              </w:rPr>
              <w:t>–</w:t>
            </w:r>
            <w:r w:rsidRPr="00E1104A">
              <w:rPr>
                <w:color w:val="000000"/>
                <w:shd w:val="clear" w:color="auto" w:fill="FFFFFF"/>
              </w:rPr>
              <w:t xml:space="preserve"> analytické řešení Fourierovou separací proměnných. Technický význam. </w:t>
            </w:r>
          </w:p>
          <w:p w14:paraId="4FFA5EFC" w14:textId="0B0CFA1E" w:rsidR="00E1104A" w:rsidRDefault="00E1104A" w:rsidP="00E1104A">
            <w:pPr>
              <w:ind w:left="113" w:hanging="113"/>
              <w:jc w:val="both"/>
              <w:rPr>
                <w:color w:val="000000"/>
                <w:shd w:val="clear" w:color="auto" w:fill="FFFFFF"/>
              </w:rPr>
            </w:pPr>
            <w:r w:rsidRPr="00E1104A">
              <w:rPr>
                <w:color w:val="000000"/>
                <w:shd w:val="clear" w:color="auto" w:fill="FFFFFF"/>
              </w:rPr>
              <w:t>- Řešení teplotního pole ve vícevrstvé desce.</w:t>
            </w:r>
          </w:p>
          <w:p w14:paraId="531AD9DD" w14:textId="48C1A36E" w:rsidR="00E1104A" w:rsidRDefault="00E1104A" w:rsidP="00E1104A">
            <w:pPr>
              <w:ind w:left="113" w:hanging="113"/>
              <w:jc w:val="both"/>
              <w:rPr>
                <w:color w:val="000000"/>
                <w:shd w:val="clear" w:color="auto" w:fill="FFFFFF"/>
              </w:rPr>
            </w:pPr>
            <w:r w:rsidRPr="00E1104A">
              <w:rPr>
                <w:color w:val="000000"/>
                <w:shd w:val="clear" w:color="auto" w:fill="FFFFFF"/>
              </w:rPr>
              <w:t>- Řešení asymetrického teplotního pole v rovinné desce.</w:t>
            </w:r>
          </w:p>
          <w:p w14:paraId="4824D7D7" w14:textId="3B0C5437" w:rsidR="00E1104A" w:rsidRDefault="00E1104A" w:rsidP="00E1104A">
            <w:pPr>
              <w:ind w:left="113" w:hanging="113"/>
              <w:jc w:val="both"/>
              <w:rPr>
                <w:color w:val="000000"/>
                <w:shd w:val="clear" w:color="auto" w:fill="FFFFFF"/>
              </w:rPr>
            </w:pPr>
            <w:r w:rsidRPr="00E1104A">
              <w:rPr>
                <w:color w:val="000000"/>
                <w:shd w:val="clear" w:color="auto" w:fill="FFFFFF"/>
              </w:rPr>
              <w:t xml:space="preserve">- Nestacionární tepelné bilance vybraných úloh, matematický popis, řešení </w:t>
            </w:r>
            <w:proofErr w:type="spellStart"/>
            <w:r w:rsidRPr="00E1104A">
              <w:rPr>
                <w:color w:val="000000"/>
                <w:shd w:val="clear" w:color="auto" w:fill="FFFFFF"/>
              </w:rPr>
              <w:t>Laplaceovou</w:t>
            </w:r>
            <w:proofErr w:type="spellEnd"/>
            <w:r w:rsidRPr="00E1104A">
              <w:rPr>
                <w:color w:val="000000"/>
                <w:shd w:val="clear" w:color="auto" w:fill="FFFFFF"/>
              </w:rPr>
              <w:t xml:space="preserve"> transformací.</w:t>
            </w:r>
          </w:p>
          <w:p w14:paraId="16694227" w14:textId="0D5AB6DA" w:rsidR="00816CB0" w:rsidRPr="001762EB" w:rsidRDefault="00E1104A" w:rsidP="00E1104A">
            <w:pPr>
              <w:ind w:left="113" w:hanging="113"/>
              <w:jc w:val="both"/>
            </w:pPr>
            <w:r>
              <w:rPr>
                <w:color w:val="000000"/>
                <w:shd w:val="clear" w:color="auto" w:fill="FFFFFF"/>
              </w:rPr>
              <w:t xml:space="preserve">- </w:t>
            </w:r>
            <w:r w:rsidRPr="00E1104A">
              <w:rPr>
                <w:color w:val="000000"/>
                <w:shd w:val="clear" w:color="auto" w:fill="FFFFFF"/>
              </w:rPr>
              <w:t>Simulace úloh pomoc</w:t>
            </w:r>
            <w:r>
              <w:rPr>
                <w:color w:val="000000"/>
                <w:shd w:val="clear" w:color="auto" w:fill="FFFFFF"/>
              </w:rPr>
              <w:t>í</w:t>
            </w:r>
            <w:r w:rsidRPr="00E1104A">
              <w:rPr>
                <w:color w:val="000000"/>
                <w:shd w:val="clear" w:color="auto" w:fill="FFFFFF"/>
              </w:rPr>
              <w:t xml:space="preserve"> SW </w:t>
            </w:r>
            <w:proofErr w:type="spellStart"/>
            <w:r w:rsidRPr="00E1104A">
              <w:rPr>
                <w:color w:val="000000"/>
                <w:shd w:val="clear" w:color="auto" w:fill="FFFFFF"/>
              </w:rPr>
              <w:t>Mathematica</w:t>
            </w:r>
            <w:proofErr w:type="spellEnd"/>
            <w:r w:rsidRPr="00E1104A">
              <w:rPr>
                <w:color w:val="000000"/>
                <w:shd w:val="clear" w:color="auto" w:fill="FFFFFF"/>
              </w:rPr>
              <w:t xml:space="preserve"> a COMSOL </w:t>
            </w:r>
            <w:proofErr w:type="spellStart"/>
            <w:r w:rsidRPr="00E1104A">
              <w:rPr>
                <w:color w:val="000000"/>
                <w:shd w:val="clear" w:color="auto" w:fill="FFFFFF"/>
              </w:rPr>
              <w:t>Multiphysics</w:t>
            </w:r>
            <w:proofErr w:type="spellEnd"/>
            <w:r w:rsidRPr="00E1104A">
              <w:rPr>
                <w:color w:val="000000"/>
                <w:shd w:val="clear" w:color="auto" w:fill="FFFFFF"/>
              </w:rPr>
              <w:t>.</w:t>
            </w:r>
          </w:p>
        </w:tc>
      </w:tr>
      <w:tr w:rsidR="00816CB0" w14:paraId="2E1598F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0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65"/>
          <w:trPrChange w:id="904" w:author="Michal Staněk" w:date="2021-04-16T13:25:00Z">
            <w:trPr>
              <w:gridAfter w:val="1"/>
              <w:wAfter w:w="41" w:type="dxa"/>
              <w:trHeight w:val="265"/>
            </w:trPr>
          </w:trPrChange>
        </w:trPr>
        <w:tc>
          <w:tcPr>
            <w:tcW w:w="3651" w:type="dxa"/>
            <w:gridSpan w:val="5"/>
            <w:tcBorders>
              <w:top w:val="nil"/>
            </w:tcBorders>
            <w:shd w:val="clear" w:color="auto" w:fill="F7CAAC"/>
            <w:tcPrChange w:id="905" w:author="Michal Staněk" w:date="2021-04-16T13:25:00Z">
              <w:tcPr>
                <w:tcW w:w="3653" w:type="dxa"/>
                <w:gridSpan w:val="5"/>
                <w:tcBorders>
                  <w:top w:val="nil"/>
                </w:tcBorders>
                <w:shd w:val="clear" w:color="auto" w:fill="F7CAAC"/>
              </w:tcPr>
            </w:tcPrChange>
          </w:tcPr>
          <w:p w14:paraId="3F474C94" w14:textId="0096ECFB" w:rsidR="00816CB0" w:rsidRPr="001762EB" w:rsidRDefault="00816CB0" w:rsidP="00816CB0">
            <w:pPr>
              <w:jc w:val="both"/>
            </w:pPr>
            <w:r w:rsidRPr="001762EB">
              <w:rPr>
                <w:b/>
              </w:rPr>
              <w:t xml:space="preserve">Studijní literatura a studijní </w:t>
            </w:r>
            <w:r w:rsidRPr="00BA62B5">
              <w:rPr>
                <w:b/>
              </w:rPr>
              <w:t>pomůcky</w:t>
            </w:r>
          </w:p>
        </w:tc>
        <w:tc>
          <w:tcPr>
            <w:tcW w:w="6412" w:type="dxa"/>
            <w:gridSpan w:val="18"/>
            <w:tcBorders>
              <w:top w:val="nil"/>
              <w:bottom w:val="nil"/>
            </w:tcBorders>
            <w:tcPrChange w:id="906" w:author="Michal Staněk" w:date="2021-04-16T13:25:00Z">
              <w:tcPr>
                <w:tcW w:w="6412" w:type="dxa"/>
                <w:gridSpan w:val="18"/>
                <w:tcBorders>
                  <w:top w:val="nil"/>
                  <w:bottom w:val="nil"/>
                </w:tcBorders>
              </w:tcPr>
            </w:tcPrChange>
          </w:tcPr>
          <w:p w14:paraId="2D5196DE" w14:textId="77777777" w:rsidR="00816CB0" w:rsidRPr="001762EB" w:rsidRDefault="00816CB0" w:rsidP="00816CB0">
            <w:pPr>
              <w:jc w:val="both"/>
            </w:pPr>
          </w:p>
        </w:tc>
      </w:tr>
      <w:tr w:rsidR="00816CB0" w14:paraId="797D0315"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0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497"/>
          <w:trPrChange w:id="908" w:author="Michal Staněk" w:date="2021-04-16T13:25:00Z">
            <w:trPr>
              <w:gridAfter w:val="1"/>
              <w:wAfter w:w="41" w:type="dxa"/>
              <w:trHeight w:val="1497"/>
            </w:trPr>
          </w:trPrChange>
        </w:trPr>
        <w:tc>
          <w:tcPr>
            <w:tcW w:w="10063" w:type="dxa"/>
            <w:gridSpan w:val="23"/>
            <w:tcBorders>
              <w:top w:val="nil"/>
            </w:tcBorders>
            <w:tcPrChange w:id="909" w:author="Michal Staněk" w:date="2021-04-16T13:25:00Z">
              <w:tcPr>
                <w:tcW w:w="10065" w:type="dxa"/>
                <w:gridSpan w:val="23"/>
                <w:tcBorders>
                  <w:top w:val="nil"/>
                </w:tcBorders>
              </w:tcPr>
            </w:tcPrChange>
          </w:tcPr>
          <w:p w14:paraId="0D9A1F2A" w14:textId="77777777" w:rsidR="00816CB0" w:rsidRPr="00C5305A" w:rsidRDefault="00816CB0" w:rsidP="00631CCA">
            <w:pPr>
              <w:jc w:val="both"/>
              <w:rPr>
                <w:u w:val="single"/>
              </w:rPr>
            </w:pPr>
            <w:r w:rsidRPr="00C5305A">
              <w:rPr>
                <w:u w:val="single"/>
              </w:rPr>
              <w:t>Povinná literatura:</w:t>
            </w:r>
          </w:p>
          <w:p w14:paraId="745DA768" w14:textId="1DD9DE95" w:rsidR="00631CCA" w:rsidRDefault="00631CCA" w:rsidP="00631CCA">
            <w:pPr>
              <w:jc w:val="both"/>
              <w:rPr>
                <w:lang w:val="en-US"/>
              </w:rPr>
            </w:pPr>
            <w:r w:rsidRPr="00E8066A">
              <w:rPr>
                <w:color w:val="000000"/>
              </w:rPr>
              <w:t xml:space="preserve">SERTH, R.W., LESTINA, T.G. </w:t>
            </w:r>
            <w:proofErr w:type="spellStart"/>
            <w:r w:rsidRPr="00E8066A">
              <w:rPr>
                <w:i/>
                <w:iCs/>
                <w:color w:val="000000"/>
              </w:rPr>
              <w:t>Process</w:t>
            </w:r>
            <w:proofErr w:type="spellEnd"/>
            <w:r w:rsidRPr="00E8066A">
              <w:rPr>
                <w:i/>
                <w:iCs/>
                <w:color w:val="000000"/>
              </w:rPr>
              <w:t xml:space="preserve"> </w:t>
            </w:r>
            <w:r w:rsidR="00BA6F55">
              <w:rPr>
                <w:i/>
                <w:iCs/>
                <w:color w:val="000000"/>
              </w:rPr>
              <w:t>H</w:t>
            </w:r>
            <w:r w:rsidRPr="00E8066A">
              <w:rPr>
                <w:i/>
                <w:iCs/>
                <w:color w:val="000000"/>
              </w:rPr>
              <w:t xml:space="preserve">eat </w:t>
            </w:r>
            <w:r w:rsidR="00BA6F55">
              <w:rPr>
                <w:i/>
                <w:iCs/>
                <w:color w:val="000000"/>
              </w:rPr>
              <w:t>T</w:t>
            </w:r>
            <w:r w:rsidRPr="00E8066A">
              <w:rPr>
                <w:i/>
                <w:iCs/>
                <w:color w:val="000000"/>
              </w:rPr>
              <w:t xml:space="preserve">ransfer: </w:t>
            </w:r>
            <w:proofErr w:type="spellStart"/>
            <w:r w:rsidR="00BA6F55">
              <w:rPr>
                <w:i/>
                <w:iCs/>
                <w:color w:val="000000"/>
              </w:rPr>
              <w:t>P</w:t>
            </w:r>
            <w:r w:rsidRPr="00E8066A">
              <w:rPr>
                <w:i/>
                <w:iCs/>
                <w:color w:val="000000"/>
              </w:rPr>
              <w:t>rinciples</w:t>
            </w:r>
            <w:proofErr w:type="spellEnd"/>
            <w:r w:rsidRPr="00E8066A">
              <w:rPr>
                <w:i/>
                <w:iCs/>
                <w:color w:val="000000"/>
              </w:rPr>
              <w:t xml:space="preserve">, </w:t>
            </w:r>
            <w:proofErr w:type="spellStart"/>
            <w:r w:rsidR="00BA6F55">
              <w:rPr>
                <w:i/>
                <w:iCs/>
                <w:color w:val="000000"/>
              </w:rPr>
              <w:t>A</w:t>
            </w:r>
            <w:r w:rsidRPr="00E8066A">
              <w:rPr>
                <w:i/>
                <w:iCs/>
                <w:color w:val="000000"/>
              </w:rPr>
              <w:t>pplications</w:t>
            </w:r>
            <w:proofErr w:type="spellEnd"/>
            <w:r w:rsidRPr="00E8066A">
              <w:rPr>
                <w:i/>
                <w:iCs/>
                <w:color w:val="000000"/>
              </w:rPr>
              <w:t xml:space="preserve"> and </w:t>
            </w:r>
            <w:proofErr w:type="spellStart"/>
            <w:r w:rsidR="00BA6F55">
              <w:rPr>
                <w:i/>
                <w:iCs/>
                <w:color w:val="000000"/>
              </w:rPr>
              <w:t>R</w:t>
            </w:r>
            <w:r w:rsidRPr="00E8066A">
              <w:rPr>
                <w:i/>
                <w:iCs/>
                <w:color w:val="000000"/>
              </w:rPr>
              <w:t>ules</w:t>
            </w:r>
            <w:proofErr w:type="spellEnd"/>
            <w:r w:rsidRPr="00E8066A">
              <w:rPr>
                <w:i/>
                <w:iCs/>
                <w:color w:val="000000"/>
              </w:rPr>
              <w:t xml:space="preserve"> </w:t>
            </w:r>
            <w:proofErr w:type="spellStart"/>
            <w:r w:rsidRPr="00E8066A">
              <w:rPr>
                <w:i/>
                <w:iCs/>
                <w:color w:val="000000"/>
              </w:rPr>
              <w:t>of</w:t>
            </w:r>
            <w:proofErr w:type="spellEnd"/>
            <w:r w:rsidRPr="00E8066A">
              <w:rPr>
                <w:i/>
                <w:iCs/>
                <w:color w:val="000000"/>
              </w:rPr>
              <w:t xml:space="preserve"> </w:t>
            </w:r>
            <w:proofErr w:type="spellStart"/>
            <w:r w:rsidR="00BA6F55">
              <w:rPr>
                <w:i/>
                <w:iCs/>
                <w:color w:val="000000"/>
              </w:rPr>
              <w:t>T</w:t>
            </w:r>
            <w:r w:rsidRPr="00E8066A">
              <w:rPr>
                <w:i/>
                <w:iCs/>
                <w:color w:val="000000"/>
              </w:rPr>
              <w:t>humb</w:t>
            </w:r>
            <w:proofErr w:type="spellEnd"/>
            <w:r w:rsidRPr="00E8066A">
              <w:rPr>
                <w:color w:val="000000"/>
              </w:rPr>
              <w:t xml:space="preserve">. 2nd </w:t>
            </w:r>
            <w:r>
              <w:rPr>
                <w:color w:val="000000"/>
              </w:rPr>
              <w:t>E</w:t>
            </w:r>
            <w:r w:rsidRPr="00E8066A">
              <w:rPr>
                <w:color w:val="000000"/>
              </w:rPr>
              <w:t xml:space="preserve">d. Oxford: </w:t>
            </w:r>
            <w:proofErr w:type="spellStart"/>
            <w:r w:rsidRPr="00E8066A">
              <w:rPr>
                <w:color w:val="000000"/>
              </w:rPr>
              <w:t>Academic</w:t>
            </w:r>
            <w:proofErr w:type="spellEnd"/>
            <w:r w:rsidRPr="00E8066A">
              <w:rPr>
                <w:color w:val="000000"/>
              </w:rPr>
              <w:t xml:space="preserve"> </w:t>
            </w:r>
            <w:proofErr w:type="spellStart"/>
            <w:r w:rsidRPr="00E8066A">
              <w:rPr>
                <w:color w:val="000000"/>
              </w:rPr>
              <w:t>Press</w:t>
            </w:r>
            <w:proofErr w:type="spellEnd"/>
            <w:r w:rsidRPr="00E8066A">
              <w:rPr>
                <w:color w:val="000000"/>
              </w:rPr>
              <w:t>, 2014</w:t>
            </w:r>
            <w:r>
              <w:rPr>
                <w:color w:val="000000"/>
              </w:rPr>
              <w:t xml:space="preserve">. </w:t>
            </w:r>
            <w:r w:rsidRPr="00E8066A">
              <w:rPr>
                <w:color w:val="000000"/>
              </w:rPr>
              <w:t xml:space="preserve">ISBN 9780123977922. Dostupné z: </w:t>
            </w:r>
            <w:r w:rsidR="00AE6F5A">
              <w:fldChar w:fldCharType="begin"/>
            </w:r>
            <w:r w:rsidR="00AE6F5A">
              <w:instrText xml:space="preserve"> HYPERLINK "http://app.knovel.com/hotlink/toc/id:kpPHTPART5/process_heat_transfer__principles_applications_and_rules_of_thumb_2nd_edition" </w:instrText>
            </w:r>
            <w:r w:rsidR="00AE6F5A">
              <w:fldChar w:fldCharType="separate"/>
            </w:r>
            <w:r w:rsidRPr="004D3DE7">
              <w:rPr>
                <w:rStyle w:val="Hypertextovodkaz"/>
              </w:rPr>
              <w:t>http://app.knovel.com/hotlink/toc/id:kpPHTPART5/</w:t>
            </w:r>
            <w:r w:rsidR="00AE6F5A">
              <w:rPr>
                <w:rStyle w:val="Hypertextovodkaz"/>
              </w:rPr>
              <w:fldChar w:fldCharType="end"/>
            </w:r>
            <w:r>
              <w:rPr>
                <w:lang w:val="en-US"/>
              </w:rPr>
              <w:t>.</w:t>
            </w:r>
          </w:p>
          <w:p w14:paraId="4A3CCEB9" w14:textId="00F694A1" w:rsidR="00C66BCE" w:rsidRPr="00E8066A" w:rsidRDefault="00C66BCE" w:rsidP="00631CCA">
            <w:pPr>
              <w:jc w:val="both"/>
              <w:rPr>
                <w:lang w:val="en-US"/>
              </w:rPr>
            </w:pPr>
            <w:r>
              <w:rPr>
                <w:caps/>
                <w:color w:val="000000"/>
                <w:bdr w:val="none" w:sz="0" w:space="0" w:color="auto" w:frame="1"/>
                <w:shd w:val="clear" w:color="auto" w:fill="FFFFFF"/>
              </w:rPr>
              <w:t>BEJAN, A., KRAUS, A.D. </w:t>
            </w:r>
            <w:r>
              <w:rPr>
                <w:i/>
                <w:iCs/>
                <w:color w:val="000000"/>
                <w:bdr w:val="none" w:sz="0" w:space="0" w:color="auto" w:frame="1"/>
                <w:shd w:val="clear" w:color="auto" w:fill="FFFFFF"/>
              </w:rPr>
              <w:t>Heat Transfer Handbook</w:t>
            </w:r>
            <w:r>
              <w:rPr>
                <w:color w:val="000000"/>
                <w:bdr w:val="none" w:sz="0" w:space="0" w:color="auto" w:frame="1"/>
                <w:shd w:val="clear" w:color="auto" w:fill="FFFFFF"/>
              </w:rPr>
              <w:t xml:space="preserve">. John </w:t>
            </w:r>
            <w:proofErr w:type="spellStart"/>
            <w:r>
              <w:rPr>
                <w:color w:val="000000"/>
                <w:bdr w:val="none" w:sz="0" w:space="0" w:color="auto" w:frame="1"/>
                <w:shd w:val="clear" w:color="auto" w:fill="FFFFFF"/>
              </w:rPr>
              <w:t>Wiley</w:t>
            </w:r>
            <w:proofErr w:type="spellEnd"/>
            <w:r>
              <w:rPr>
                <w:color w:val="000000"/>
                <w:bdr w:val="none" w:sz="0" w:space="0" w:color="auto" w:frame="1"/>
                <w:shd w:val="clear" w:color="auto" w:fill="FFFFFF"/>
              </w:rPr>
              <w:t xml:space="preserve"> &amp; </w:t>
            </w:r>
            <w:proofErr w:type="spellStart"/>
            <w:r>
              <w:rPr>
                <w:color w:val="000000"/>
                <w:bdr w:val="none" w:sz="0" w:space="0" w:color="auto" w:frame="1"/>
                <w:shd w:val="clear" w:color="auto" w:fill="FFFFFF"/>
              </w:rPr>
              <w:t>Sons</w:t>
            </w:r>
            <w:proofErr w:type="spellEnd"/>
            <w:r>
              <w:rPr>
                <w:color w:val="000000"/>
                <w:bdr w:val="none" w:sz="0" w:space="0" w:color="auto" w:frame="1"/>
                <w:shd w:val="clear" w:color="auto" w:fill="FFFFFF"/>
              </w:rPr>
              <w:t>, 2003. 1480 s. ISBN 978-0-471-39015-2.</w:t>
            </w:r>
            <w:r>
              <w:rPr>
                <w:i/>
                <w:iCs/>
                <w:color w:val="000000"/>
                <w:bdr w:val="none" w:sz="0" w:space="0" w:color="auto" w:frame="1"/>
                <w:shd w:val="clear" w:color="auto" w:fill="FFFFFF"/>
              </w:rPr>
              <w:t> </w:t>
            </w:r>
          </w:p>
          <w:p w14:paraId="5ADF3883" w14:textId="67383617" w:rsidR="00816CB0" w:rsidRDefault="00816CB0" w:rsidP="00631CCA">
            <w:pPr>
              <w:jc w:val="both"/>
            </w:pPr>
          </w:p>
          <w:p w14:paraId="4087D17B" w14:textId="32AE1166" w:rsidR="00816CB0" w:rsidRPr="00C5305A" w:rsidRDefault="00816CB0" w:rsidP="00631CCA">
            <w:pPr>
              <w:jc w:val="both"/>
              <w:rPr>
                <w:u w:val="single"/>
              </w:rPr>
            </w:pPr>
            <w:r w:rsidRPr="00C5305A">
              <w:rPr>
                <w:u w:val="single"/>
              </w:rPr>
              <w:t>Doporučená literatura:</w:t>
            </w:r>
          </w:p>
          <w:p w14:paraId="7399DEDF" w14:textId="38F5BDA3" w:rsidR="00631CCA" w:rsidRPr="00631CCA" w:rsidRDefault="00631CCA" w:rsidP="00631CCA">
            <w:pPr>
              <w:jc w:val="both"/>
            </w:pPr>
            <w:r w:rsidRPr="00631CCA">
              <w:t>CARSLAW, H.S., JAEGER</w:t>
            </w:r>
            <w:r>
              <w:t>,</w:t>
            </w:r>
            <w:r w:rsidRPr="00631CCA">
              <w:t xml:space="preserve"> J.C. </w:t>
            </w:r>
            <w:proofErr w:type="spellStart"/>
            <w:r w:rsidRPr="00631CCA">
              <w:rPr>
                <w:i/>
              </w:rPr>
              <w:t>Conduction</w:t>
            </w:r>
            <w:proofErr w:type="spellEnd"/>
            <w:r w:rsidRPr="00631CCA">
              <w:rPr>
                <w:i/>
              </w:rPr>
              <w:t xml:space="preserve"> </w:t>
            </w:r>
            <w:proofErr w:type="spellStart"/>
            <w:r w:rsidRPr="00631CCA">
              <w:rPr>
                <w:i/>
              </w:rPr>
              <w:t>of</w:t>
            </w:r>
            <w:proofErr w:type="spellEnd"/>
            <w:r w:rsidRPr="00631CCA">
              <w:rPr>
                <w:i/>
              </w:rPr>
              <w:t xml:space="preserve"> </w:t>
            </w:r>
            <w:r>
              <w:rPr>
                <w:i/>
              </w:rPr>
              <w:t>H</w:t>
            </w:r>
            <w:r w:rsidRPr="00631CCA">
              <w:rPr>
                <w:i/>
              </w:rPr>
              <w:t xml:space="preserve">eat in </w:t>
            </w:r>
            <w:proofErr w:type="spellStart"/>
            <w:r>
              <w:rPr>
                <w:i/>
              </w:rPr>
              <w:t>S</w:t>
            </w:r>
            <w:r w:rsidRPr="00631CCA">
              <w:rPr>
                <w:i/>
              </w:rPr>
              <w:t>olids</w:t>
            </w:r>
            <w:proofErr w:type="spellEnd"/>
            <w:r w:rsidRPr="00631CCA">
              <w:t xml:space="preserve">. 2nd </w:t>
            </w:r>
            <w:r>
              <w:t>E</w:t>
            </w:r>
            <w:r w:rsidRPr="00631CCA">
              <w:t xml:space="preserve">d. Oxford: </w:t>
            </w:r>
            <w:proofErr w:type="spellStart"/>
            <w:r w:rsidRPr="00631CCA">
              <w:t>Clarendon</w:t>
            </w:r>
            <w:proofErr w:type="spellEnd"/>
            <w:r w:rsidRPr="00631CCA">
              <w:t xml:space="preserve"> </w:t>
            </w:r>
            <w:proofErr w:type="spellStart"/>
            <w:r w:rsidRPr="00631CCA">
              <w:t>Press</w:t>
            </w:r>
            <w:proofErr w:type="spellEnd"/>
            <w:r w:rsidRPr="00631CCA">
              <w:t xml:space="preserve">, </w:t>
            </w:r>
            <w:proofErr w:type="spellStart"/>
            <w:r w:rsidRPr="00631CCA">
              <w:t>Reprinted</w:t>
            </w:r>
            <w:proofErr w:type="spellEnd"/>
            <w:r w:rsidRPr="00631CCA">
              <w:t xml:space="preserve"> 2000. ISBN 0-19-853368-3. </w:t>
            </w:r>
          </w:p>
          <w:p w14:paraId="357C37FF" w14:textId="36411D31" w:rsidR="00E1104A" w:rsidRPr="001762EB" w:rsidRDefault="00631CCA" w:rsidP="00DB69FD">
            <w:pPr>
              <w:jc w:val="both"/>
            </w:pPr>
            <w:r w:rsidRPr="00C5305A">
              <w:rPr>
                <w:bCs/>
                <w:color w:val="000000" w:themeColor="text1"/>
              </w:rPr>
              <w:t>BIRD, R.B., STEWARD, W.E., LIGHTFOOT, E.N.</w:t>
            </w:r>
            <w:r>
              <w:rPr>
                <w:bCs/>
                <w:color w:val="000000" w:themeColor="text1"/>
              </w:rPr>
              <w:t xml:space="preserve"> </w:t>
            </w:r>
            <w:r w:rsidRPr="00A02490">
              <w:rPr>
                <w:bCs/>
                <w:i/>
                <w:iCs/>
                <w:color w:val="000000" w:themeColor="text1"/>
              </w:rPr>
              <w:t xml:space="preserve">Transport </w:t>
            </w:r>
            <w:proofErr w:type="spellStart"/>
            <w:r w:rsidRPr="00A02490">
              <w:rPr>
                <w:bCs/>
                <w:i/>
                <w:iCs/>
                <w:color w:val="000000" w:themeColor="text1"/>
              </w:rPr>
              <w:t>Phenomena</w:t>
            </w:r>
            <w:proofErr w:type="spellEnd"/>
            <w:r w:rsidRPr="00C5305A">
              <w:rPr>
                <w:bCs/>
                <w:color w:val="000000" w:themeColor="text1"/>
              </w:rPr>
              <w:t xml:space="preserve">. </w:t>
            </w:r>
            <w:r w:rsidRPr="00C5305A">
              <w:t xml:space="preserve">John </w:t>
            </w:r>
            <w:proofErr w:type="spellStart"/>
            <w:r w:rsidRPr="00C5305A">
              <w:t>Wiley</w:t>
            </w:r>
            <w:proofErr w:type="spellEnd"/>
            <w:r w:rsidRPr="00C5305A">
              <w:t xml:space="preserve"> &amp; </w:t>
            </w:r>
            <w:proofErr w:type="spellStart"/>
            <w:r w:rsidRPr="00C5305A">
              <w:t>Sons</w:t>
            </w:r>
            <w:proofErr w:type="spellEnd"/>
            <w:r w:rsidRPr="00C5305A">
              <w:t xml:space="preserve">, 2007. 905 s. </w:t>
            </w:r>
            <w:r w:rsidRPr="00C5305A">
              <w:rPr>
                <w:bCs/>
                <w:color w:val="000000" w:themeColor="text1"/>
              </w:rPr>
              <w:t>ISBN 0-470-11539-4.</w:t>
            </w:r>
          </w:p>
        </w:tc>
      </w:tr>
      <w:tr w:rsidR="00816CB0" w14:paraId="3DB34E0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1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911" w:author="Michal Staněk" w:date="2021-04-16T13:25:00Z">
            <w:trPr>
              <w:gridAfter w:val="1"/>
              <w:wAfter w:w="41" w:type="dxa"/>
            </w:trPr>
          </w:trPrChange>
        </w:trPr>
        <w:tc>
          <w:tcPr>
            <w:tcW w:w="10063" w:type="dxa"/>
            <w:gridSpan w:val="23"/>
            <w:tcBorders>
              <w:top w:val="single" w:sz="12" w:space="0" w:color="auto"/>
              <w:left w:val="single" w:sz="2" w:space="0" w:color="auto"/>
              <w:bottom w:val="single" w:sz="2" w:space="0" w:color="auto"/>
              <w:right w:val="single" w:sz="2" w:space="0" w:color="auto"/>
            </w:tcBorders>
            <w:shd w:val="clear" w:color="auto" w:fill="F7CAAC"/>
            <w:tcPrChange w:id="912" w:author="Michal Staněk" w:date="2021-04-16T13:25:00Z">
              <w:tcPr>
                <w:tcW w:w="10065" w:type="dxa"/>
                <w:gridSpan w:val="23"/>
                <w:tcBorders>
                  <w:top w:val="single" w:sz="12" w:space="0" w:color="auto"/>
                  <w:left w:val="single" w:sz="2" w:space="0" w:color="auto"/>
                  <w:bottom w:val="single" w:sz="2" w:space="0" w:color="auto"/>
                  <w:right w:val="single" w:sz="2" w:space="0" w:color="auto"/>
                </w:tcBorders>
                <w:shd w:val="clear" w:color="auto" w:fill="F7CAAC"/>
              </w:tcPr>
            </w:tcPrChange>
          </w:tcPr>
          <w:p w14:paraId="4BEC277A" w14:textId="77777777" w:rsidR="00816CB0" w:rsidRPr="001762EB" w:rsidRDefault="00816CB0" w:rsidP="00816CB0">
            <w:pPr>
              <w:jc w:val="center"/>
              <w:rPr>
                <w:b/>
              </w:rPr>
            </w:pPr>
            <w:r w:rsidRPr="001762EB">
              <w:rPr>
                <w:b/>
              </w:rPr>
              <w:t>Informace ke kombinované nebo distanční formě</w:t>
            </w:r>
          </w:p>
        </w:tc>
      </w:tr>
      <w:tr w:rsidR="00816CB0" w14:paraId="04EBE49A"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1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914" w:author="Michal Staněk" w:date="2021-04-16T13:25:00Z">
            <w:trPr>
              <w:gridAfter w:val="1"/>
              <w:wAfter w:w="41" w:type="dxa"/>
            </w:trPr>
          </w:trPrChange>
        </w:trPr>
        <w:tc>
          <w:tcPr>
            <w:tcW w:w="4785" w:type="dxa"/>
            <w:gridSpan w:val="8"/>
            <w:tcBorders>
              <w:top w:val="single" w:sz="2" w:space="0" w:color="auto"/>
            </w:tcBorders>
            <w:shd w:val="clear" w:color="auto" w:fill="F7CAAC"/>
            <w:tcPrChange w:id="915" w:author="Michal Staněk" w:date="2021-04-16T13:25:00Z">
              <w:tcPr>
                <w:tcW w:w="4787" w:type="dxa"/>
                <w:gridSpan w:val="8"/>
                <w:tcBorders>
                  <w:top w:val="single" w:sz="2" w:space="0" w:color="auto"/>
                </w:tcBorders>
                <w:shd w:val="clear" w:color="auto" w:fill="F7CAAC"/>
              </w:tcPr>
            </w:tcPrChange>
          </w:tcPr>
          <w:p w14:paraId="22C66E04" w14:textId="77777777" w:rsidR="00816CB0" w:rsidRPr="001762EB" w:rsidRDefault="00816CB0" w:rsidP="00816CB0">
            <w:pPr>
              <w:jc w:val="both"/>
            </w:pPr>
            <w:r w:rsidRPr="001762EB">
              <w:rPr>
                <w:b/>
              </w:rPr>
              <w:t>Rozsah konzultací (soustředění)</w:t>
            </w:r>
          </w:p>
        </w:tc>
        <w:tc>
          <w:tcPr>
            <w:tcW w:w="889" w:type="dxa"/>
            <w:gridSpan w:val="3"/>
            <w:tcBorders>
              <w:top w:val="single" w:sz="2" w:space="0" w:color="auto"/>
            </w:tcBorders>
            <w:tcPrChange w:id="916" w:author="Michal Staněk" w:date="2021-04-16T13:25:00Z">
              <w:tcPr>
                <w:tcW w:w="889" w:type="dxa"/>
                <w:gridSpan w:val="3"/>
                <w:tcBorders>
                  <w:top w:val="single" w:sz="2" w:space="0" w:color="auto"/>
                </w:tcBorders>
              </w:tcPr>
            </w:tcPrChange>
          </w:tcPr>
          <w:p w14:paraId="31775DC1" w14:textId="77777777" w:rsidR="00816CB0" w:rsidRPr="001762EB" w:rsidRDefault="00816CB0" w:rsidP="00816CB0">
            <w:pPr>
              <w:jc w:val="both"/>
            </w:pPr>
          </w:p>
        </w:tc>
        <w:tc>
          <w:tcPr>
            <w:tcW w:w="4389" w:type="dxa"/>
            <w:gridSpan w:val="12"/>
            <w:tcBorders>
              <w:top w:val="single" w:sz="2" w:space="0" w:color="auto"/>
            </w:tcBorders>
            <w:shd w:val="clear" w:color="auto" w:fill="F7CAAC"/>
            <w:tcPrChange w:id="917" w:author="Michal Staněk" w:date="2021-04-16T13:25:00Z">
              <w:tcPr>
                <w:tcW w:w="4389" w:type="dxa"/>
                <w:gridSpan w:val="12"/>
                <w:tcBorders>
                  <w:top w:val="single" w:sz="2" w:space="0" w:color="auto"/>
                </w:tcBorders>
                <w:shd w:val="clear" w:color="auto" w:fill="F7CAAC"/>
              </w:tcPr>
            </w:tcPrChange>
          </w:tcPr>
          <w:p w14:paraId="4B5487D5" w14:textId="77777777" w:rsidR="00816CB0" w:rsidRPr="001762EB" w:rsidRDefault="00816CB0" w:rsidP="00816CB0">
            <w:pPr>
              <w:jc w:val="both"/>
              <w:rPr>
                <w:b/>
              </w:rPr>
            </w:pPr>
            <w:r w:rsidRPr="001762EB">
              <w:rPr>
                <w:b/>
              </w:rPr>
              <w:t xml:space="preserve">hodin </w:t>
            </w:r>
          </w:p>
        </w:tc>
      </w:tr>
      <w:tr w:rsidR="00816CB0" w14:paraId="684CE31A"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1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919" w:author="Michal Staněk" w:date="2021-04-16T13:25:00Z">
            <w:trPr>
              <w:gridAfter w:val="1"/>
              <w:wAfter w:w="41" w:type="dxa"/>
            </w:trPr>
          </w:trPrChange>
        </w:trPr>
        <w:tc>
          <w:tcPr>
            <w:tcW w:w="10063" w:type="dxa"/>
            <w:gridSpan w:val="23"/>
            <w:shd w:val="clear" w:color="auto" w:fill="F7CAAC"/>
            <w:tcPrChange w:id="920" w:author="Michal Staněk" w:date="2021-04-16T13:25:00Z">
              <w:tcPr>
                <w:tcW w:w="10065" w:type="dxa"/>
                <w:gridSpan w:val="23"/>
                <w:shd w:val="clear" w:color="auto" w:fill="F7CAAC"/>
              </w:tcPr>
            </w:tcPrChange>
          </w:tcPr>
          <w:p w14:paraId="68ADA2D6" w14:textId="77777777" w:rsidR="00816CB0" w:rsidRPr="001762EB" w:rsidRDefault="00816CB0" w:rsidP="00816CB0">
            <w:pPr>
              <w:jc w:val="both"/>
              <w:rPr>
                <w:b/>
              </w:rPr>
            </w:pPr>
            <w:r w:rsidRPr="001762EB">
              <w:rPr>
                <w:b/>
              </w:rPr>
              <w:t>Informace o způsobu kontaktu s vyučujícím</w:t>
            </w:r>
          </w:p>
        </w:tc>
      </w:tr>
      <w:tr w:rsidR="00816CB0" w14:paraId="532C07E0"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2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373"/>
          <w:trPrChange w:id="922" w:author="Michal Staněk" w:date="2021-04-16T13:25:00Z">
            <w:trPr>
              <w:gridAfter w:val="1"/>
              <w:wAfter w:w="41" w:type="dxa"/>
              <w:trHeight w:val="1373"/>
            </w:trPr>
          </w:trPrChange>
        </w:trPr>
        <w:tc>
          <w:tcPr>
            <w:tcW w:w="10063" w:type="dxa"/>
            <w:gridSpan w:val="23"/>
            <w:tcPrChange w:id="923" w:author="Michal Staněk" w:date="2021-04-16T13:25:00Z">
              <w:tcPr>
                <w:tcW w:w="10065" w:type="dxa"/>
                <w:gridSpan w:val="23"/>
              </w:tcPr>
            </w:tcPrChange>
          </w:tcPr>
          <w:p w14:paraId="68B143D8" w14:textId="30BD5364" w:rsidR="00816CB0" w:rsidRPr="001762EB" w:rsidRDefault="00816CB0" w:rsidP="00816CB0">
            <w:pPr>
              <w:pStyle w:val="xxmsonormal"/>
              <w:shd w:val="clear" w:color="auto" w:fill="FFFFFF"/>
              <w:spacing w:before="0" w:beforeAutospacing="0" w:after="0" w:afterAutospacing="0"/>
              <w:jc w:val="both"/>
              <w:rPr>
                <w:color w:val="000000"/>
                <w:sz w:val="20"/>
                <w:szCs w:val="20"/>
              </w:rPr>
            </w:pP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7384A8C8" w14:textId="77777777" w:rsidR="00816CB0" w:rsidRPr="001762EB" w:rsidRDefault="00816CB0" w:rsidP="00816CB0">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16A9F6BE" w14:textId="49FEDAD9" w:rsidR="00816CB0" w:rsidRDefault="00816CB0" w:rsidP="00816CB0">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w:t>
            </w:r>
            <w:r>
              <w:rPr>
                <w:color w:val="000000"/>
                <w:sz w:val="20"/>
                <w:szCs w:val="20"/>
              </w:rPr>
              <w:t xml:space="preserve"> </w:t>
            </w:r>
            <w:r w:rsidR="00AE6F5A">
              <w:fldChar w:fldCharType="begin"/>
            </w:r>
            <w:r w:rsidR="00AE6F5A">
              <w:instrText xml:space="preserve"> HYPERLINK "mailto:janacova@utb.cz" </w:instrText>
            </w:r>
            <w:r w:rsidR="00AE6F5A">
              <w:fldChar w:fldCharType="separate"/>
            </w:r>
            <w:r w:rsidRPr="006D5256">
              <w:rPr>
                <w:rStyle w:val="Hypertextovodkaz"/>
                <w:sz w:val="20"/>
                <w:szCs w:val="20"/>
              </w:rPr>
              <w:t>janacova@utb.cz</w:t>
            </w:r>
            <w:r w:rsidR="00AE6F5A">
              <w:rPr>
                <w:rStyle w:val="Hypertextovodkaz"/>
                <w:sz w:val="20"/>
                <w:szCs w:val="20"/>
              </w:rPr>
              <w:fldChar w:fldCharType="end"/>
            </w:r>
            <w:r>
              <w:rPr>
                <w:color w:val="000000"/>
                <w:sz w:val="20"/>
                <w:szCs w:val="20"/>
              </w:rPr>
              <w:t xml:space="preserve">, </w:t>
            </w:r>
            <w:r w:rsidRPr="001762EB">
              <w:rPr>
                <w:color w:val="000000"/>
                <w:sz w:val="20"/>
                <w:szCs w:val="20"/>
              </w:rPr>
              <w:t>576</w:t>
            </w:r>
            <w:r>
              <w:rPr>
                <w:color w:val="000000"/>
                <w:sz w:val="20"/>
                <w:szCs w:val="20"/>
              </w:rPr>
              <w:t> </w:t>
            </w:r>
            <w:r w:rsidRPr="001762EB">
              <w:rPr>
                <w:color w:val="000000"/>
                <w:sz w:val="20"/>
                <w:szCs w:val="20"/>
              </w:rPr>
              <w:t>03</w:t>
            </w:r>
            <w:r>
              <w:rPr>
                <w:color w:val="000000"/>
                <w:sz w:val="20"/>
                <w:szCs w:val="20"/>
              </w:rPr>
              <w:t>5</w:t>
            </w:r>
            <w:r w:rsidR="00E1104A">
              <w:rPr>
                <w:color w:val="000000"/>
                <w:sz w:val="20"/>
                <w:szCs w:val="20"/>
              </w:rPr>
              <w:t> </w:t>
            </w:r>
            <w:r>
              <w:rPr>
                <w:color w:val="000000"/>
                <w:sz w:val="20"/>
                <w:szCs w:val="20"/>
              </w:rPr>
              <w:t>241</w:t>
            </w:r>
            <w:r w:rsidRPr="001762EB">
              <w:rPr>
                <w:color w:val="000000"/>
                <w:sz w:val="20"/>
                <w:szCs w:val="20"/>
              </w:rPr>
              <w:t>.</w:t>
            </w:r>
          </w:p>
          <w:p w14:paraId="511E9012" w14:textId="1C89E931" w:rsidR="00E1104A" w:rsidRDefault="00E1104A" w:rsidP="00816CB0">
            <w:pPr>
              <w:pStyle w:val="xxmsonormal"/>
              <w:shd w:val="clear" w:color="auto" w:fill="FFFFFF"/>
              <w:spacing w:before="0" w:beforeAutospacing="0" w:after="0" w:afterAutospacing="0"/>
              <w:rPr>
                <w:color w:val="000000"/>
                <w:sz w:val="20"/>
                <w:szCs w:val="20"/>
              </w:rPr>
            </w:pPr>
          </w:p>
          <w:p w14:paraId="71C3D0CB" w14:textId="002DED57" w:rsidR="00E1104A" w:rsidRDefault="00E1104A" w:rsidP="00816CB0">
            <w:pPr>
              <w:pStyle w:val="xxmsonormal"/>
              <w:shd w:val="clear" w:color="auto" w:fill="FFFFFF"/>
              <w:spacing w:before="0" w:beforeAutospacing="0" w:after="0" w:afterAutospacing="0"/>
              <w:rPr>
                <w:color w:val="000000"/>
                <w:sz w:val="20"/>
                <w:szCs w:val="20"/>
              </w:rPr>
            </w:pPr>
          </w:p>
          <w:p w14:paraId="7CF6E42A" w14:textId="269C1CFE" w:rsidR="00E1104A" w:rsidRDefault="00E1104A" w:rsidP="00816CB0">
            <w:pPr>
              <w:pStyle w:val="xxmsonormal"/>
              <w:shd w:val="clear" w:color="auto" w:fill="FFFFFF"/>
              <w:spacing w:before="0" w:beforeAutospacing="0" w:after="0" w:afterAutospacing="0"/>
              <w:rPr>
                <w:color w:val="000000"/>
                <w:sz w:val="20"/>
                <w:szCs w:val="20"/>
              </w:rPr>
            </w:pPr>
          </w:p>
          <w:p w14:paraId="4E10F631" w14:textId="7BC19F4C" w:rsidR="00E1104A" w:rsidRDefault="00E1104A" w:rsidP="00816CB0">
            <w:pPr>
              <w:pStyle w:val="xxmsonormal"/>
              <w:shd w:val="clear" w:color="auto" w:fill="FFFFFF"/>
              <w:spacing w:before="0" w:beforeAutospacing="0" w:after="0" w:afterAutospacing="0"/>
              <w:rPr>
                <w:color w:val="000000"/>
                <w:sz w:val="20"/>
                <w:szCs w:val="20"/>
              </w:rPr>
            </w:pPr>
          </w:p>
          <w:p w14:paraId="4E091D38" w14:textId="4EB2DBDD" w:rsidR="00E1104A" w:rsidRDefault="00E1104A" w:rsidP="00816CB0">
            <w:pPr>
              <w:pStyle w:val="xxmsonormal"/>
              <w:shd w:val="clear" w:color="auto" w:fill="FFFFFF"/>
              <w:spacing w:before="0" w:beforeAutospacing="0" w:after="0" w:afterAutospacing="0"/>
              <w:rPr>
                <w:color w:val="000000"/>
                <w:sz w:val="20"/>
                <w:szCs w:val="20"/>
              </w:rPr>
            </w:pPr>
          </w:p>
          <w:p w14:paraId="3EA9840D" w14:textId="083BCD9A" w:rsidR="00E1104A" w:rsidRDefault="00E1104A" w:rsidP="00816CB0">
            <w:pPr>
              <w:pStyle w:val="xxmsonormal"/>
              <w:shd w:val="clear" w:color="auto" w:fill="FFFFFF"/>
              <w:spacing w:before="0" w:beforeAutospacing="0" w:after="0" w:afterAutospacing="0"/>
              <w:rPr>
                <w:color w:val="000000"/>
                <w:sz w:val="20"/>
                <w:szCs w:val="20"/>
              </w:rPr>
            </w:pPr>
          </w:p>
          <w:p w14:paraId="794B4F7A" w14:textId="7B09BD2F" w:rsidR="00E1104A" w:rsidRDefault="00E1104A" w:rsidP="00816CB0">
            <w:pPr>
              <w:pStyle w:val="xxmsonormal"/>
              <w:shd w:val="clear" w:color="auto" w:fill="FFFFFF"/>
              <w:spacing w:before="0" w:beforeAutospacing="0" w:after="0" w:afterAutospacing="0"/>
              <w:rPr>
                <w:color w:val="000000"/>
                <w:sz w:val="20"/>
                <w:szCs w:val="20"/>
              </w:rPr>
            </w:pPr>
          </w:p>
          <w:p w14:paraId="3FABB2DA" w14:textId="38F93BEC" w:rsidR="00DB69FD" w:rsidRDefault="00DB69FD" w:rsidP="00816CB0">
            <w:pPr>
              <w:pStyle w:val="xxmsonormal"/>
              <w:shd w:val="clear" w:color="auto" w:fill="FFFFFF"/>
              <w:spacing w:before="0" w:beforeAutospacing="0" w:after="0" w:afterAutospacing="0"/>
              <w:rPr>
                <w:color w:val="000000"/>
                <w:sz w:val="20"/>
                <w:szCs w:val="20"/>
              </w:rPr>
            </w:pPr>
          </w:p>
          <w:p w14:paraId="4C7CA7B2" w14:textId="653A4522" w:rsidR="00DB69FD" w:rsidRDefault="00DB69FD" w:rsidP="00816CB0">
            <w:pPr>
              <w:pStyle w:val="xxmsonormal"/>
              <w:shd w:val="clear" w:color="auto" w:fill="FFFFFF"/>
              <w:spacing w:before="0" w:beforeAutospacing="0" w:after="0" w:afterAutospacing="0"/>
              <w:rPr>
                <w:color w:val="000000"/>
                <w:sz w:val="20"/>
                <w:szCs w:val="20"/>
              </w:rPr>
            </w:pPr>
          </w:p>
          <w:p w14:paraId="077B11A8" w14:textId="77777777" w:rsidR="00DB69FD" w:rsidRDefault="00DB69FD" w:rsidP="00816CB0">
            <w:pPr>
              <w:pStyle w:val="xxmsonormal"/>
              <w:shd w:val="clear" w:color="auto" w:fill="FFFFFF"/>
              <w:spacing w:before="0" w:beforeAutospacing="0" w:after="0" w:afterAutospacing="0"/>
              <w:rPr>
                <w:color w:val="000000"/>
                <w:sz w:val="20"/>
                <w:szCs w:val="20"/>
              </w:rPr>
            </w:pPr>
          </w:p>
          <w:p w14:paraId="625701C4" w14:textId="77777777" w:rsidR="00E1104A" w:rsidRDefault="00E1104A" w:rsidP="00816CB0">
            <w:pPr>
              <w:pStyle w:val="xxmsonormal"/>
              <w:shd w:val="clear" w:color="auto" w:fill="FFFFFF"/>
              <w:spacing w:before="0" w:beforeAutospacing="0" w:after="0" w:afterAutospacing="0"/>
              <w:rPr>
                <w:color w:val="000000"/>
                <w:sz w:val="20"/>
                <w:szCs w:val="20"/>
              </w:rPr>
            </w:pPr>
          </w:p>
          <w:p w14:paraId="6867A2BE" w14:textId="6ADB4ECD" w:rsidR="00816CB0" w:rsidRDefault="00816CB0" w:rsidP="00816CB0">
            <w:pPr>
              <w:pStyle w:val="xxmsonormal"/>
              <w:shd w:val="clear" w:color="auto" w:fill="FFFFFF"/>
              <w:spacing w:before="0" w:beforeAutospacing="0" w:after="0" w:afterAutospacing="0"/>
              <w:rPr>
                <w:color w:val="000000"/>
                <w:sz w:val="20"/>
                <w:szCs w:val="20"/>
              </w:rPr>
            </w:pPr>
          </w:p>
          <w:p w14:paraId="7A6B115F" w14:textId="77777777" w:rsidR="00816CB0" w:rsidRDefault="00816CB0" w:rsidP="00816CB0">
            <w:pPr>
              <w:pStyle w:val="xxmsonormal"/>
              <w:shd w:val="clear" w:color="auto" w:fill="FFFFFF"/>
              <w:spacing w:before="0" w:beforeAutospacing="0" w:after="0" w:afterAutospacing="0"/>
              <w:rPr>
                <w:color w:val="000000"/>
                <w:sz w:val="20"/>
                <w:szCs w:val="20"/>
              </w:rPr>
            </w:pPr>
          </w:p>
          <w:p w14:paraId="434BEF67" w14:textId="37C87A66" w:rsidR="00816CB0" w:rsidRPr="001762EB" w:rsidRDefault="00816CB0" w:rsidP="00816CB0">
            <w:pPr>
              <w:pStyle w:val="xxmsonormal"/>
              <w:shd w:val="clear" w:color="auto" w:fill="FFFFFF"/>
              <w:spacing w:before="0" w:beforeAutospacing="0" w:after="0" w:afterAutospacing="0"/>
              <w:rPr>
                <w:sz w:val="20"/>
                <w:szCs w:val="20"/>
              </w:rPr>
            </w:pPr>
          </w:p>
        </w:tc>
      </w:tr>
      <w:tr w:rsidR="00816CB0" w14:paraId="4AFD7CF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2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925" w:author="Michal Staněk" w:date="2021-04-16T13:25:00Z">
            <w:trPr>
              <w:gridAfter w:val="1"/>
              <w:wAfter w:w="41" w:type="dxa"/>
            </w:trPr>
          </w:trPrChange>
        </w:trPr>
        <w:tc>
          <w:tcPr>
            <w:tcW w:w="10063" w:type="dxa"/>
            <w:gridSpan w:val="23"/>
            <w:tcBorders>
              <w:bottom w:val="double" w:sz="4" w:space="0" w:color="auto"/>
            </w:tcBorders>
            <w:shd w:val="clear" w:color="auto" w:fill="BDD6EE"/>
            <w:tcPrChange w:id="926" w:author="Michal Staněk" w:date="2021-04-16T13:25:00Z">
              <w:tcPr>
                <w:tcW w:w="10065" w:type="dxa"/>
                <w:gridSpan w:val="23"/>
                <w:tcBorders>
                  <w:bottom w:val="double" w:sz="4" w:space="0" w:color="auto"/>
                </w:tcBorders>
                <w:shd w:val="clear" w:color="auto" w:fill="BDD6EE"/>
              </w:tcPr>
            </w:tcPrChange>
          </w:tcPr>
          <w:p w14:paraId="509DA631" w14:textId="77777777" w:rsidR="00816CB0" w:rsidRDefault="00816CB0" w:rsidP="00816CB0">
            <w:pPr>
              <w:jc w:val="both"/>
              <w:rPr>
                <w:b/>
                <w:sz w:val="28"/>
              </w:rPr>
            </w:pPr>
            <w:r>
              <w:lastRenderedPageBreak/>
              <w:br w:type="page"/>
            </w:r>
            <w:r>
              <w:rPr>
                <w:b/>
                <w:sz w:val="28"/>
              </w:rPr>
              <w:t>B-III – Charakteristika studijního předmětu</w:t>
            </w:r>
          </w:p>
        </w:tc>
      </w:tr>
      <w:tr w:rsidR="00816CB0" w:rsidRPr="00F87F75" w14:paraId="46499294"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2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928" w:author="Michal Staněk" w:date="2021-04-16T13:25:00Z">
            <w:trPr>
              <w:gridAfter w:val="1"/>
              <w:wAfter w:w="41" w:type="dxa"/>
            </w:trPr>
          </w:trPrChange>
        </w:trPr>
        <w:tc>
          <w:tcPr>
            <w:tcW w:w="3401" w:type="dxa"/>
            <w:gridSpan w:val="3"/>
            <w:tcBorders>
              <w:top w:val="double" w:sz="4" w:space="0" w:color="auto"/>
            </w:tcBorders>
            <w:shd w:val="clear" w:color="auto" w:fill="F7CAAC"/>
            <w:tcPrChange w:id="929" w:author="Michal Staněk" w:date="2021-04-16T13:25:00Z">
              <w:tcPr>
                <w:tcW w:w="3403" w:type="dxa"/>
                <w:gridSpan w:val="3"/>
                <w:tcBorders>
                  <w:top w:val="double" w:sz="4" w:space="0" w:color="auto"/>
                </w:tcBorders>
                <w:shd w:val="clear" w:color="auto" w:fill="F7CAAC"/>
              </w:tcPr>
            </w:tcPrChange>
          </w:tcPr>
          <w:p w14:paraId="79AF0CE7" w14:textId="77777777" w:rsidR="00816CB0" w:rsidRPr="00DB69FD" w:rsidRDefault="00816CB0" w:rsidP="00816CB0">
            <w:pPr>
              <w:jc w:val="both"/>
              <w:rPr>
                <w:b/>
              </w:rPr>
            </w:pPr>
            <w:r w:rsidRPr="00DB69FD">
              <w:rPr>
                <w:b/>
              </w:rPr>
              <w:t>Název studijního předmětu</w:t>
            </w:r>
          </w:p>
        </w:tc>
        <w:tc>
          <w:tcPr>
            <w:tcW w:w="6662" w:type="dxa"/>
            <w:gridSpan w:val="20"/>
            <w:tcBorders>
              <w:top w:val="double" w:sz="4" w:space="0" w:color="auto"/>
            </w:tcBorders>
            <w:tcPrChange w:id="930" w:author="Michal Staněk" w:date="2021-04-16T13:25:00Z">
              <w:tcPr>
                <w:tcW w:w="6662" w:type="dxa"/>
                <w:gridSpan w:val="20"/>
                <w:tcBorders>
                  <w:top w:val="double" w:sz="4" w:space="0" w:color="auto"/>
                </w:tcBorders>
              </w:tcPr>
            </w:tcPrChange>
          </w:tcPr>
          <w:p w14:paraId="4B8EF493" w14:textId="685D872A" w:rsidR="00816CB0" w:rsidRPr="00DB69FD" w:rsidRDefault="00EC1E92" w:rsidP="00816CB0">
            <w:pPr>
              <w:jc w:val="both"/>
              <w:rPr>
                <w:b/>
                <w:bCs/>
                <w:lang w:val="en-GB"/>
              </w:rPr>
            </w:pPr>
            <w:bookmarkStart w:id="931" w:name="Teor_procs"/>
            <w:bookmarkStart w:id="932" w:name="Process_Theory"/>
            <w:bookmarkEnd w:id="931"/>
            <w:bookmarkEnd w:id="932"/>
            <w:r w:rsidRPr="00DB69FD">
              <w:rPr>
                <w:b/>
                <w:bCs/>
                <w:spacing w:val="-2"/>
                <w:lang w:val="en-GB"/>
              </w:rPr>
              <w:t>Process Theory</w:t>
            </w:r>
          </w:p>
        </w:tc>
      </w:tr>
      <w:tr w:rsidR="00816CB0" w14:paraId="12845CC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3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934" w:author="Michal Staněk" w:date="2021-04-16T13:25:00Z">
            <w:trPr>
              <w:gridAfter w:val="1"/>
              <w:wAfter w:w="41" w:type="dxa"/>
            </w:trPr>
          </w:trPrChange>
        </w:trPr>
        <w:tc>
          <w:tcPr>
            <w:tcW w:w="3401" w:type="dxa"/>
            <w:gridSpan w:val="3"/>
            <w:shd w:val="clear" w:color="auto" w:fill="F7CAAC"/>
            <w:tcPrChange w:id="935" w:author="Michal Staněk" w:date="2021-04-16T13:25:00Z">
              <w:tcPr>
                <w:tcW w:w="3403" w:type="dxa"/>
                <w:gridSpan w:val="3"/>
                <w:shd w:val="clear" w:color="auto" w:fill="F7CAAC"/>
              </w:tcPr>
            </w:tcPrChange>
          </w:tcPr>
          <w:p w14:paraId="0F89162E" w14:textId="77777777" w:rsidR="00816CB0" w:rsidRPr="00DB69FD" w:rsidRDefault="00816CB0" w:rsidP="00816CB0">
            <w:pPr>
              <w:jc w:val="both"/>
              <w:rPr>
                <w:b/>
              </w:rPr>
            </w:pPr>
            <w:r w:rsidRPr="00DB69FD">
              <w:rPr>
                <w:b/>
              </w:rPr>
              <w:t>Typ předmětu</w:t>
            </w:r>
          </w:p>
        </w:tc>
        <w:tc>
          <w:tcPr>
            <w:tcW w:w="3089" w:type="dxa"/>
            <w:gridSpan w:val="11"/>
            <w:tcPrChange w:id="936" w:author="Michal Staněk" w:date="2021-04-16T13:25:00Z">
              <w:tcPr>
                <w:tcW w:w="3089" w:type="dxa"/>
                <w:gridSpan w:val="11"/>
              </w:tcPr>
            </w:tcPrChange>
          </w:tcPr>
          <w:p w14:paraId="19249118" w14:textId="271DDC10" w:rsidR="00816CB0" w:rsidRPr="00DB69FD" w:rsidRDefault="0066406A" w:rsidP="00816CB0">
            <w:pPr>
              <w:jc w:val="both"/>
            </w:pPr>
            <w:ins w:id="937" w:author="Michal Staněk" w:date="2021-04-16T13:15:00Z">
              <w:r w:rsidRPr="00E923B5">
                <w:t>volitelný</w:t>
              </w:r>
            </w:ins>
          </w:p>
        </w:tc>
        <w:tc>
          <w:tcPr>
            <w:tcW w:w="2695" w:type="dxa"/>
            <w:gridSpan w:val="6"/>
            <w:shd w:val="clear" w:color="auto" w:fill="F7CAAC"/>
            <w:tcPrChange w:id="938" w:author="Michal Staněk" w:date="2021-04-16T13:25:00Z">
              <w:tcPr>
                <w:tcW w:w="2695" w:type="dxa"/>
                <w:gridSpan w:val="6"/>
                <w:shd w:val="clear" w:color="auto" w:fill="F7CAAC"/>
              </w:tcPr>
            </w:tcPrChange>
          </w:tcPr>
          <w:p w14:paraId="2ADF09E8" w14:textId="77777777" w:rsidR="00816CB0" w:rsidRPr="00DB69FD" w:rsidRDefault="00816CB0" w:rsidP="00816CB0">
            <w:pPr>
              <w:jc w:val="both"/>
            </w:pPr>
            <w:r w:rsidRPr="00DB69FD">
              <w:rPr>
                <w:b/>
              </w:rPr>
              <w:t>doporučený ročník / semestr</w:t>
            </w:r>
          </w:p>
        </w:tc>
        <w:tc>
          <w:tcPr>
            <w:tcW w:w="878" w:type="dxa"/>
            <w:gridSpan w:val="3"/>
            <w:tcPrChange w:id="939" w:author="Michal Staněk" w:date="2021-04-16T13:25:00Z">
              <w:tcPr>
                <w:tcW w:w="878" w:type="dxa"/>
                <w:gridSpan w:val="3"/>
              </w:tcPr>
            </w:tcPrChange>
          </w:tcPr>
          <w:p w14:paraId="498BC7FF" w14:textId="77777777" w:rsidR="00816CB0" w:rsidRPr="00DB69FD" w:rsidRDefault="00816CB0" w:rsidP="00816CB0">
            <w:pPr>
              <w:jc w:val="both"/>
            </w:pPr>
          </w:p>
        </w:tc>
      </w:tr>
      <w:tr w:rsidR="00816CB0" w14:paraId="63DF52A0"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4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941" w:author="Michal Staněk" w:date="2021-04-16T13:25:00Z">
            <w:trPr>
              <w:gridAfter w:val="1"/>
              <w:wAfter w:w="41" w:type="dxa"/>
            </w:trPr>
          </w:trPrChange>
        </w:trPr>
        <w:tc>
          <w:tcPr>
            <w:tcW w:w="3401" w:type="dxa"/>
            <w:gridSpan w:val="3"/>
            <w:shd w:val="clear" w:color="auto" w:fill="F7CAAC"/>
            <w:tcPrChange w:id="942" w:author="Michal Staněk" w:date="2021-04-16T13:25:00Z">
              <w:tcPr>
                <w:tcW w:w="3403" w:type="dxa"/>
                <w:gridSpan w:val="3"/>
                <w:shd w:val="clear" w:color="auto" w:fill="F7CAAC"/>
              </w:tcPr>
            </w:tcPrChange>
          </w:tcPr>
          <w:p w14:paraId="7AE706CA" w14:textId="77777777" w:rsidR="00816CB0" w:rsidRPr="00DB69FD" w:rsidRDefault="00816CB0" w:rsidP="00816CB0">
            <w:pPr>
              <w:jc w:val="both"/>
              <w:rPr>
                <w:b/>
              </w:rPr>
            </w:pPr>
            <w:r w:rsidRPr="00DB69FD">
              <w:rPr>
                <w:b/>
              </w:rPr>
              <w:t>Rozsah studijního předmětu</w:t>
            </w:r>
          </w:p>
        </w:tc>
        <w:tc>
          <w:tcPr>
            <w:tcW w:w="1384" w:type="dxa"/>
            <w:gridSpan w:val="5"/>
            <w:tcPrChange w:id="943" w:author="Michal Staněk" w:date="2021-04-16T13:25:00Z">
              <w:tcPr>
                <w:tcW w:w="1384" w:type="dxa"/>
                <w:gridSpan w:val="5"/>
              </w:tcPr>
            </w:tcPrChange>
          </w:tcPr>
          <w:p w14:paraId="0BFC79CF" w14:textId="77777777" w:rsidR="00816CB0" w:rsidRPr="00DB69FD" w:rsidRDefault="00816CB0" w:rsidP="00816CB0">
            <w:pPr>
              <w:jc w:val="both"/>
            </w:pPr>
          </w:p>
        </w:tc>
        <w:tc>
          <w:tcPr>
            <w:tcW w:w="889" w:type="dxa"/>
            <w:gridSpan w:val="3"/>
            <w:shd w:val="clear" w:color="auto" w:fill="F7CAAC"/>
            <w:tcPrChange w:id="944" w:author="Michal Staněk" w:date="2021-04-16T13:25:00Z">
              <w:tcPr>
                <w:tcW w:w="889" w:type="dxa"/>
                <w:gridSpan w:val="3"/>
                <w:shd w:val="clear" w:color="auto" w:fill="F7CAAC"/>
              </w:tcPr>
            </w:tcPrChange>
          </w:tcPr>
          <w:p w14:paraId="6FD9A894" w14:textId="77777777" w:rsidR="00816CB0" w:rsidRPr="00DB69FD" w:rsidRDefault="00816CB0" w:rsidP="00816CB0">
            <w:pPr>
              <w:jc w:val="both"/>
              <w:rPr>
                <w:b/>
              </w:rPr>
            </w:pPr>
            <w:r w:rsidRPr="00DB69FD">
              <w:rPr>
                <w:b/>
              </w:rPr>
              <w:t xml:space="preserve">hod. </w:t>
            </w:r>
          </w:p>
        </w:tc>
        <w:tc>
          <w:tcPr>
            <w:tcW w:w="816" w:type="dxa"/>
            <w:gridSpan w:val="3"/>
            <w:tcPrChange w:id="945" w:author="Michal Staněk" w:date="2021-04-16T13:25:00Z">
              <w:tcPr>
                <w:tcW w:w="816" w:type="dxa"/>
                <w:gridSpan w:val="3"/>
              </w:tcPr>
            </w:tcPrChange>
          </w:tcPr>
          <w:p w14:paraId="0C252051" w14:textId="77777777" w:rsidR="00816CB0" w:rsidRPr="00DB69FD" w:rsidRDefault="00816CB0" w:rsidP="00816CB0">
            <w:pPr>
              <w:jc w:val="both"/>
            </w:pPr>
          </w:p>
        </w:tc>
        <w:tc>
          <w:tcPr>
            <w:tcW w:w="2156" w:type="dxa"/>
            <w:gridSpan w:val="3"/>
            <w:shd w:val="clear" w:color="auto" w:fill="F7CAAC"/>
            <w:tcPrChange w:id="946" w:author="Michal Staněk" w:date="2021-04-16T13:25:00Z">
              <w:tcPr>
                <w:tcW w:w="2156" w:type="dxa"/>
                <w:gridSpan w:val="3"/>
                <w:shd w:val="clear" w:color="auto" w:fill="F7CAAC"/>
              </w:tcPr>
            </w:tcPrChange>
          </w:tcPr>
          <w:p w14:paraId="0755824B" w14:textId="77777777" w:rsidR="00816CB0" w:rsidRPr="00DB69FD" w:rsidRDefault="00816CB0" w:rsidP="00816CB0">
            <w:pPr>
              <w:jc w:val="both"/>
              <w:rPr>
                <w:b/>
              </w:rPr>
            </w:pPr>
            <w:r w:rsidRPr="00DB69FD">
              <w:rPr>
                <w:b/>
              </w:rPr>
              <w:t>kreditů</w:t>
            </w:r>
          </w:p>
        </w:tc>
        <w:tc>
          <w:tcPr>
            <w:tcW w:w="1417" w:type="dxa"/>
            <w:gridSpan w:val="6"/>
            <w:tcPrChange w:id="947" w:author="Michal Staněk" w:date="2021-04-16T13:25:00Z">
              <w:tcPr>
                <w:tcW w:w="1417" w:type="dxa"/>
                <w:gridSpan w:val="6"/>
              </w:tcPr>
            </w:tcPrChange>
          </w:tcPr>
          <w:p w14:paraId="767439EE" w14:textId="77777777" w:rsidR="00816CB0" w:rsidRPr="00DB69FD" w:rsidRDefault="00816CB0" w:rsidP="00816CB0">
            <w:pPr>
              <w:jc w:val="both"/>
            </w:pPr>
          </w:p>
        </w:tc>
      </w:tr>
      <w:tr w:rsidR="00816CB0" w14:paraId="4DCCD08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4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949" w:author="Michal Staněk" w:date="2021-04-16T13:25:00Z">
            <w:trPr>
              <w:gridAfter w:val="1"/>
              <w:wAfter w:w="41" w:type="dxa"/>
            </w:trPr>
          </w:trPrChange>
        </w:trPr>
        <w:tc>
          <w:tcPr>
            <w:tcW w:w="3401" w:type="dxa"/>
            <w:gridSpan w:val="3"/>
            <w:shd w:val="clear" w:color="auto" w:fill="F7CAAC"/>
            <w:tcPrChange w:id="950" w:author="Michal Staněk" w:date="2021-04-16T13:25:00Z">
              <w:tcPr>
                <w:tcW w:w="3403" w:type="dxa"/>
                <w:gridSpan w:val="3"/>
                <w:shd w:val="clear" w:color="auto" w:fill="F7CAAC"/>
              </w:tcPr>
            </w:tcPrChange>
          </w:tcPr>
          <w:p w14:paraId="0971A503" w14:textId="77777777" w:rsidR="00816CB0" w:rsidRPr="00DB69FD" w:rsidRDefault="00816CB0" w:rsidP="00816CB0">
            <w:pPr>
              <w:jc w:val="both"/>
              <w:rPr>
                <w:b/>
              </w:rPr>
            </w:pPr>
            <w:r w:rsidRPr="00DB69FD">
              <w:rPr>
                <w:b/>
              </w:rPr>
              <w:t xml:space="preserve">Prerekvizity, </w:t>
            </w:r>
            <w:proofErr w:type="spellStart"/>
            <w:r w:rsidRPr="00DB69FD">
              <w:rPr>
                <w:b/>
              </w:rPr>
              <w:t>korekvizity</w:t>
            </w:r>
            <w:proofErr w:type="spellEnd"/>
            <w:r w:rsidRPr="00DB69FD">
              <w:rPr>
                <w:b/>
              </w:rPr>
              <w:t>, ekvivalence</w:t>
            </w:r>
          </w:p>
        </w:tc>
        <w:tc>
          <w:tcPr>
            <w:tcW w:w="6662" w:type="dxa"/>
            <w:gridSpan w:val="20"/>
            <w:tcPrChange w:id="951" w:author="Michal Staněk" w:date="2021-04-16T13:25:00Z">
              <w:tcPr>
                <w:tcW w:w="6662" w:type="dxa"/>
                <w:gridSpan w:val="20"/>
              </w:tcPr>
            </w:tcPrChange>
          </w:tcPr>
          <w:p w14:paraId="67D4123E" w14:textId="77777777" w:rsidR="00816CB0" w:rsidRPr="00DB69FD" w:rsidRDefault="00816CB0" w:rsidP="00816CB0">
            <w:pPr>
              <w:jc w:val="both"/>
            </w:pPr>
          </w:p>
        </w:tc>
      </w:tr>
      <w:tr w:rsidR="00816CB0" w14:paraId="4A42DA70"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5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953" w:author="Michal Staněk" w:date="2021-04-16T13:25:00Z">
            <w:trPr>
              <w:gridAfter w:val="1"/>
              <w:wAfter w:w="41" w:type="dxa"/>
            </w:trPr>
          </w:trPrChange>
        </w:trPr>
        <w:tc>
          <w:tcPr>
            <w:tcW w:w="3401" w:type="dxa"/>
            <w:gridSpan w:val="3"/>
            <w:shd w:val="clear" w:color="auto" w:fill="F7CAAC"/>
            <w:tcPrChange w:id="954" w:author="Michal Staněk" w:date="2021-04-16T13:25:00Z">
              <w:tcPr>
                <w:tcW w:w="3403" w:type="dxa"/>
                <w:gridSpan w:val="3"/>
                <w:shd w:val="clear" w:color="auto" w:fill="F7CAAC"/>
              </w:tcPr>
            </w:tcPrChange>
          </w:tcPr>
          <w:p w14:paraId="4568BC7C" w14:textId="77777777" w:rsidR="00816CB0" w:rsidRPr="00DB69FD" w:rsidRDefault="00816CB0" w:rsidP="00816CB0">
            <w:pPr>
              <w:jc w:val="both"/>
              <w:rPr>
                <w:b/>
              </w:rPr>
            </w:pPr>
            <w:r w:rsidRPr="00DB69FD">
              <w:rPr>
                <w:b/>
              </w:rPr>
              <w:t>Způsob ověření studijních výsledků</w:t>
            </w:r>
          </w:p>
        </w:tc>
        <w:tc>
          <w:tcPr>
            <w:tcW w:w="3089" w:type="dxa"/>
            <w:gridSpan w:val="11"/>
            <w:tcPrChange w:id="955" w:author="Michal Staněk" w:date="2021-04-16T13:25:00Z">
              <w:tcPr>
                <w:tcW w:w="3089" w:type="dxa"/>
                <w:gridSpan w:val="11"/>
              </w:tcPr>
            </w:tcPrChange>
          </w:tcPr>
          <w:p w14:paraId="5E13BB09" w14:textId="77777777" w:rsidR="00816CB0" w:rsidRPr="00DB69FD" w:rsidRDefault="00816CB0" w:rsidP="00816CB0">
            <w:pPr>
              <w:jc w:val="both"/>
            </w:pPr>
            <w:r w:rsidRPr="00DB69FD">
              <w:t>zkouška</w:t>
            </w:r>
          </w:p>
        </w:tc>
        <w:tc>
          <w:tcPr>
            <w:tcW w:w="2156" w:type="dxa"/>
            <w:gridSpan w:val="3"/>
            <w:shd w:val="clear" w:color="auto" w:fill="F7CAAC"/>
            <w:tcPrChange w:id="956" w:author="Michal Staněk" w:date="2021-04-16T13:25:00Z">
              <w:tcPr>
                <w:tcW w:w="2156" w:type="dxa"/>
                <w:gridSpan w:val="3"/>
                <w:shd w:val="clear" w:color="auto" w:fill="F7CAAC"/>
              </w:tcPr>
            </w:tcPrChange>
          </w:tcPr>
          <w:p w14:paraId="35FB27E1" w14:textId="77777777" w:rsidR="00816CB0" w:rsidRPr="00DB69FD" w:rsidRDefault="00816CB0" w:rsidP="00816CB0">
            <w:pPr>
              <w:jc w:val="both"/>
              <w:rPr>
                <w:b/>
              </w:rPr>
            </w:pPr>
            <w:r w:rsidRPr="00DB69FD">
              <w:rPr>
                <w:b/>
              </w:rPr>
              <w:t>Forma výuky</w:t>
            </w:r>
          </w:p>
        </w:tc>
        <w:tc>
          <w:tcPr>
            <w:tcW w:w="1417" w:type="dxa"/>
            <w:gridSpan w:val="6"/>
            <w:tcPrChange w:id="957" w:author="Michal Staněk" w:date="2021-04-16T13:25:00Z">
              <w:tcPr>
                <w:tcW w:w="1417" w:type="dxa"/>
                <w:gridSpan w:val="6"/>
              </w:tcPr>
            </w:tcPrChange>
          </w:tcPr>
          <w:p w14:paraId="7F35B3E2" w14:textId="6FC28B3F" w:rsidR="00816CB0" w:rsidRPr="00DB69FD" w:rsidRDefault="0066406A" w:rsidP="00816CB0">
            <w:pPr>
              <w:jc w:val="both"/>
            </w:pPr>
            <w:ins w:id="958" w:author="Michal Staněk" w:date="2021-04-16T13:15:00Z">
              <w:r>
                <w:rPr>
                  <w:sz w:val="18"/>
                  <w:szCs w:val="18"/>
                </w:rPr>
                <w:t>konzultace</w:t>
              </w:r>
            </w:ins>
          </w:p>
        </w:tc>
      </w:tr>
      <w:tr w:rsidR="00816CB0" w14:paraId="323E0C82"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5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960" w:author="Michal Staněk" w:date="2021-04-16T13:25:00Z">
            <w:trPr>
              <w:gridAfter w:val="1"/>
              <w:wAfter w:w="41" w:type="dxa"/>
            </w:trPr>
          </w:trPrChange>
        </w:trPr>
        <w:tc>
          <w:tcPr>
            <w:tcW w:w="3401" w:type="dxa"/>
            <w:gridSpan w:val="3"/>
            <w:shd w:val="clear" w:color="auto" w:fill="F7CAAC"/>
            <w:tcPrChange w:id="961" w:author="Michal Staněk" w:date="2021-04-16T13:25:00Z">
              <w:tcPr>
                <w:tcW w:w="3403" w:type="dxa"/>
                <w:gridSpan w:val="3"/>
                <w:shd w:val="clear" w:color="auto" w:fill="F7CAAC"/>
              </w:tcPr>
            </w:tcPrChange>
          </w:tcPr>
          <w:p w14:paraId="01C2E5EA" w14:textId="77777777" w:rsidR="00816CB0" w:rsidRPr="00DB69FD" w:rsidRDefault="00816CB0" w:rsidP="00816CB0">
            <w:pPr>
              <w:jc w:val="both"/>
              <w:rPr>
                <w:b/>
              </w:rPr>
            </w:pPr>
            <w:r w:rsidRPr="00DB69FD">
              <w:rPr>
                <w:b/>
              </w:rPr>
              <w:t>Forma způsobu ověření studijních výsledků a další požadavky na studenta</w:t>
            </w:r>
          </w:p>
        </w:tc>
        <w:tc>
          <w:tcPr>
            <w:tcW w:w="6662" w:type="dxa"/>
            <w:gridSpan w:val="20"/>
            <w:tcBorders>
              <w:bottom w:val="single" w:sz="4" w:space="0" w:color="auto"/>
            </w:tcBorders>
            <w:tcPrChange w:id="962" w:author="Michal Staněk" w:date="2021-04-16T13:25:00Z">
              <w:tcPr>
                <w:tcW w:w="6662" w:type="dxa"/>
                <w:gridSpan w:val="20"/>
                <w:tcBorders>
                  <w:bottom w:val="single" w:sz="4" w:space="0" w:color="auto"/>
                </w:tcBorders>
              </w:tcPr>
            </w:tcPrChange>
          </w:tcPr>
          <w:p w14:paraId="2CFAF2B6" w14:textId="77777777" w:rsidR="00816CB0" w:rsidRPr="00DB69FD" w:rsidRDefault="00816CB0" w:rsidP="00816CB0">
            <w:pPr>
              <w:jc w:val="both"/>
            </w:pPr>
          </w:p>
        </w:tc>
      </w:tr>
      <w:tr w:rsidR="00816CB0" w14:paraId="28AD78B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6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46"/>
          <w:trPrChange w:id="964" w:author="Michal Staněk" w:date="2021-04-16T13:25:00Z">
            <w:trPr>
              <w:gridAfter w:val="1"/>
              <w:wAfter w:w="41" w:type="dxa"/>
              <w:trHeight w:val="146"/>
            </w:trPr>
          </w:trPrChange>
        </w:trPr>
        <w:tc>
          <w:tcPr>
            <w:tcW w:w="3401" w:type="dxa"/>
            <w:gridSpan w:val="3"/>
            <w:tcBorders>
              <w:top w:val="nil"/>
            </w:tcBorders>
            <w:shd w:val="clear" w:color="auto" w:fill="F7CAAC"/>
            <w:tcPrChange w:id="965" w:author="Michal Staněk" w:date="2021-04-16T13:25:00Z">
              <w:tcPr>
                <w:tcW w:w="3403" w:type="dxa"/>
                <w:gridSpan w:val="3"/>
                <w:tcBorders>
                  <w:top w:val="nil"/>
                </w:tcBorders>
                <w:shd w:val="clear" w:color="auto" w:fill="F7CAAC"/>
              </w:tcPr>
            </w:tcPrChange>
          </w:tcPr>
          <w:p w14:paraId="1172A049" w14:textId="77777777" w:rsidR="00816CB0" w:rsidRPr="00DB69FD" w:rsidRDefault="00816CB0" w:rsidP="00816CB0">
            <w:pPr>
              <w:jc w:val="both"/>
              <w:rPr>
                <w:b/>
              </w:rPr>
            </w:pPr>
            <w:r w:rsidRPr="00DB69FD">
              <w:rPr>
                <w:b/>
              </w:rPr>
              <w:t>Garant předmětu</w:t>
            </w:r>
          </w:p>
        </w:tc>
        <w:tc>
          <w:tcPr>
            <w:tcW w:w="6662" w:type="dxa"/>
            <w:gridSpan w:val="20"/>
            <w:tcBorders>
              <w:top w:val="single" w:sz="4" w:space="0" w:color="auto"/>
            </w:tcBorders>
            <w:tcPrChange w:id="966" w:author="Michal Staněk" w:date="2021-04-16T13:25:00Z">
              <w:tcPr>
                <w:tcW w:w="6662" w:type="dxa"/>
                <w:gridSpan w:val="20"/>
                <w:tcBorders>
                  <w:top w:val="single" w:sz="4" w:space="0" w:color="auto"/>
                </w:tcBorders>
              </w:tcPr>
            </w:tcPrChange>
          </w:tcPr>
          <w:p w14:paraId="757BC7D0" w14:textId="3EA1CA62" w:rsidR="00816CB0" w:rsidRPr="00DB69FD" w:rsidRDefault="00816CB0" w:rsidP="00816CB0">
            <w:r w:rsidRPr="00DB69FD">
              <w:rPr>
                <w:spacing w:val="-2"/>
              </w:rPr>
              <w:t>prof. Dr. Ing. Vladimír Pata</w:t>
            </w:r>
          </w:p>
        </w:tc>
      </w:tr>
      <w:tr w:rsidR="00816CB0" w14:paraId="7DEC3C96"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6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43"/>
          <w:trPrChange w:id="968" w:author="Michal Staněk" w:date="2021-04-16T13:25:00Z">
            <w:trPr>
              <w:gridAfter w:val="1"/>
              <w:wAfter w:w="41" w:type="dxa"/>
              <w:trHeight w:val="243"/>
            </w:trPr>
          </w:trPrChange>
        </w:trPr>
        <w:tc>
          <w:tcPr>
            <w:tcW w:w="3401" w:type="dxa"/>
            <w:gridSpan w:val="3"/>
            <w:tcBorders>
              <w:top w:val="nil"/>
            </w:tcBorders>
            <w:shd w:val="clear" w:color="auto" w:fill="F7CAAC"/>
            <w:tcPrChange w:id="969" w:author="Michal Staněk" w:date="2021-04-16T13:25:00Z">
              <w:tcPr>
                <w:tcW w:w="3403" w:type="dxa"/>
                <w:gridSpan w:val="3"/>
                <w:tcBorders>
                  <w:top w:val="nil"/>
                </w:tcBorders>
                <w:shd w:val="clear" w:color="auto" w:fill="F7CAAC"/>
              </w:tcPr>
            </w:tcPrChange>
          </w:tcPr>
          <w:p w14:paraId="21FCCB97" w14:textId="77777777" w:rsidR="00816CB0" w:rsidRPr="00DB69FD" w:rsidRDefault="00816CB0" w:rsidP="00816CB0">
            <w:pPr>
              <w:jc w:val="both"/>
              <w:rPr>
                <w:b/>
              </w:rPr>
            </w:pPr>
            <w:r w:rsidRPr="00DB69FD">
              <w:rPr>
                <w:b/>
              </w:rPr>
              <w:t>Zapojení garanta do výuky předmětu</w:t>
            </w:r>
          </w:p>
        </w:tc>
        <w:tc>
          <w:tcPr>
            <w:tcW w:w="6662" w:type="dxa"/>
            <w:gridSpan w:val="20"/>
            <w:tcBorders>
              <w:top w:val="nil"/>
            </w:tcBorders>
            <w:tcPrChange w:id="970" w:author="Michal Staněk" w:date="2021-04-16T13:25:00Z">
              <w:tcPr>
                <w:tcW w:w="6662" w:type="dxa"/>
                <w:gridSpan w:val="20"/>
                <w:tcBorders>
                  <w:top w:val="nil"/>
                </w:tcBorders>
              </w:tcPr>
            </w:tcPrChange>
          </w:tcPr>
          <w:p w14:paraId="7A1B21CA" w14:textId="623E2888" w:rsidR="00816CB0" w:rsidRPr="00DB69FD" w:rsidRDefault="00816CB0" w:rsidP="00816CB0">
            <w:pPr>
              <w:jc w:val="both"/>
            </w:pPr>
            <w:r w:rsidRPr="00DB69FD">
              <w:t>100%</w:t>
            </w:r>
          </w:p>
        </w:tc>
      </w:tr>
      <w:tr w:rsidR="00816CB0" w14:paraId="2FE1F225"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7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972" w:author="Michal Staněk" w:date="2021-04-16T13:25:00Z">
            <w:trPr>
              <w:gridAfter w:val="1"/>
              <w:wAfter w:w="41" w:type="dxa"/>
            </w:trPr>
          </w:trPrChange>
        </w:trPr>
        <w:tc>
          <w:tcPr>
            <w:tcW w:w="3401" w:type="dxa"/>
            <w:gridSpan w:val="3"/>
            <w:shd w:val="clear" w:color="auto" w:fill="F7CAAC"/>
            <w:tcPrChange w:id="973" w:author="Michal Staněk" w:date="2021-04-16T13:25:00Z">
              <w:tcPr>
                <w:tcW w:w="3403" w:type="dxa"/>
                <w:gridSpan w:val="3"/>
                <w:shd w:val="clear" w:color="auto" w:fill="F7CAAC"/>
              </w:tcPr>
            </w:tcPrChange>
          </w:tcPr>
          <w:p w14:paraId="6ADD5095" w14:textId="77777777" w:rsidR="00816CB0" w:rsidRPr="00DB69FD" w:rsidRDefault="00816CB0" w:rsidP="00816CB0">
            <w:pPr>
              <w:jc w:val="both"/>
              <w:rPr>
                <w:b/>
              </w:rPr>
            </w:pPr>
            <w:r w:rsidRPr="00DB69FD">
              <w:rPr>
                <w:b/>
              </w:rPr>
              <w:t>Vyučující</w:t>
            </w:r>
          </w:p>
        </w:tc>
        <w:tc>
          <w:tcPr>
            <w:tcW w:w="6662" w:type="dxa"/>
            <w:gridSpan w:val="20"/>
            <w:tcBorders>
              <w:bottom w:val="nil"/>
            </w:tcBorders>
            <w:tcPrChange w:id="974" w:author="Michal Staněk" w:date="2021-04-16T13:25:00Z">
              <w:tcPr>
                <w:tcW w:w="6662" w:type="dxa"/>
                <w:gridSpan w:val="20"/>
                <w:tcBorders>
                  <w:bottom w:val="nil"/>
                </w:tcBorders>
              </w:tcPr>
            </w:tcPrChange>
          </w:tcPr>
          <w:p w14:paraId="47695B57" w14:textId="77777777" w:rsidR="00816CB0" w:rsidRPr="00DB69FD" w:rsidRDefault="00816CB0" w:rsidP="00816CB0">
            <w:pPr>
              <w:jc w:val="both"/>
            </w:pPr>
          </w:p>
        </w:tc>
      </w:tr>
      <w:tr w:rsidR="00816CB0" w14:paraId="222E6AD2"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7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74"/>
          <w:trPrChange w:id="976" w:author="Michal Staněk" w:date="2021-04-16T13:25:00Z">
            <w:trPr>
              <w:gridAfter w:val="1"/>
              <w:wAfter w:w="41" w:type="dxa"/>
              <w:trHeight w:val="174"/>
            </w:trPr>
          </w:trPrChange>
        </w:trPr>
        <w:tc>
          <w:tcPr>
            <w:tcW w:w="10063" w:type="dxa"/>
            <w:gridSpan w:val="23"/>
            <w:tcBorders>
              <w:top w:val="nil"/>
            </w:tcBorders>
            <w:tcPrChange w:id="977" w:author="Michal Staněk" w:date="2021-04-16T13:25:00Z">
              <w:tcPr>
                <w:tcW w:w="10065" w:type="dxa"/>
                <w:gridSpan w:val="23"/>
                <w:tcBorders>
                  <w:top w:val="nil"/>
                </w:tcBorders>
              </w:tcPr>
            </w:tcPrChange>
          </w:tcPr>
          <w:p w14:paraId="0A13519B" w14:textId="632101AE" w:rsidR="00816CB0" w:rsidRPr="00DB69FD" w:rsidRDefault="00816CB0" w:rsidP="00816CB0">
            <w:pPr>
              <w:spacing w:before="20" w:after="20"/>
            </w:pPr>
            <w:r w:rsidRPr="00DB69FD">
              <w:rPr>
                <w:spacing w:val="-2"/>
              </w:rPr>
              <w:t>prof. Dr. Ing. Vladimír Pata</w:t>
            </w:r>
          </w:p>
        </w:tc>
      </w:tr>
      <w:tr w:rsidR="00816CB0" w14:paraId="397814EB"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7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979" w:author="Michal Staněk" w:date="2021-04-16T13:25:00Z">
            <w:trPr>
              <w:gridAfter w:val="1"/>
              <w:wAfter w:w="41" w:type="dxa"/>
            </w:trPr>
          </w:trPrChange>
        </w:trPr>
        <w:tc>
          <w:tcPr>
            <w:tcW w:w="3401" w:type="dxa"/>
            <w:gridSpan w:val="3"/>
            <w:shd w:val="clear" w:color="auto" w:fill="F7CAAC"/>
            <w:tcPrChange w:id="980" w:author="Michal Staněk" w:date="2021-04-16T13:25:00Z">
              <w:tcPr>
                <w:tcW w:w="3403" w:type="dxa"/>
                <w:gridSpan w:val="3"/>
                <w:shd w:val="clear" w:color="auto" w:fill="F7CAAC"/>
              </w:tcPr>
            </w:tcPrChange>
          </w:tcPr>
          <w:p w14:paraId="69C4C703" w14:textId="77777777" w:rsidR="00816CB0" w:rsidRPr="00DB69FD" w:rsidRDefault="00816CB0" w:rsidP="00816CB0">
            <w:pPr>
              <w:jc w:val="both"/>
              <w:rPr>
                <w:b/>
              </w:rPr>
            </w:pPr>
            <w:r w:rsidRPr="00DB69FD">
              <w:rPr>
                <w:b/>
              </w:rPr>
              <w:t>Stručná anotace předmětu</w:t>
            </w:r>
          </w:p>
        </w:tc>
        <w:tc>
          <w:tcPr>
            <w:tcW w:w="6662" w:type="dxa"/>
            <w:gridSpan w:val="20"/>
            <w:tcBorders>
              <w:bottom w:val="nil"/>
            </w:tcBorders>
            <w:tcPrChange w:id="981" w:author="Michal Staněk" w:date="2021-04-16T13:25:00Z">
              <w:tcPr>
                <w:tcW w:w="6662" w:type="dxa"/>
                <w:gridSpan w:val="20"/>
                <w:tcBorders>
                  <w:bottom w:val="nil"/>
                </w:tcBorders>
              </w:tcPr>
            </w:tcPrChange>
          </w:tcPr>
          <w:p w14:paraId="3D13BE4B" w14:textId="77777777" w:rsidR="00816CB0" w:rsidRPr="00DB69FD" w:rsidRDefault="00816CB0" w:rsidP="00816CB0">
            <w:pPr>
              <w:jc w:val="both"/>
            </w:pPr>
          </w:p>
        </w:tc>
      </w:tr>
      <w:tr w:rsidR="00816CB0" w:rsidRPr="001762EB" w14:paraId="1CC7EE90"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8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3469"/>
          <w:trPrChange w:id="983" w:author="Michal Staněk" w:date="2021-04-16T13:25:00Z">
            <w:trPr>
              <w:gridAfter w:val="1"/>
              <w:wAfter w:w="41" w:type="dxa"/>
              <w:trHeight w:val="3469"/>
            </w:trPr>
          </w:trPrChange>
        </w:trPr>
        <w:tc>
          <w:tcPr>
            <w:tcW w:w="10063" w:type="dxa"/>
            <w:gridSpan w:val="23"/>
            <w:tcBorders>
              <w:top w:val="nil"/>
              <w:bottom w:val="single" w:sz="12" w:space="0" w:color="auto"/>
            </w:tcBorders>
            <w:tcPrChange w:id="984" w:author="Michal Staněk" w:date="2021-04-16T13:25:00Z">
              <w:tcPr>
                <w:tcW w:w="10065" w:type="dxa"/>
                <w:gridSpan w:val="23"/>
                <w:tcBorders>
                  <w:top w:val="nil"/>
                  <w:bottom w:val="single" w:sz="12" w:space="0" w:color="auto"/>
                </w:tcBorders>
              </w:tcPr>
            </w:tcPrChange>
          </w:tcPr>
          <w:p w14:paraId="4EC754C3" w14:textId="21BD96F5" w:rsidR="00816CB0" w:rsidRPr="00DB69FD" w:rsidRDefault="00816CB0" w:rsidP="00816CB0">
            <w:pPr>
              <w:jc w:val="both"/>
            </w:pPr>
            <w:r w:rsidRPr="00DB69FD">
              <w:rPr>
                <w:color w:val="000000"/>
                <w:shd w:val="clear" w:color="auto" w:fill="FFFFFF"/>
              </w:rPr>
              <w:t>Cílem předmětu je studenty seznámit s fyzikálními základy procesu tváření, obrábění a slévání, hodnocením dynamiky technologického procesu, tepelných jevů a procesem opotřebení nástrojů. Zdůrazněny jsou také výkonnostní, kvalitativní a ekonomické charakteristiky a provádí se optimalizace technologického procesu. Pozornost je dále věnována fyzikálně metalurgickým základům slévárenství, energetickým aspektům a teoretickým základům tvářecích procesů a jejich optimalizaci.</w:t>
            </w:r>
          </w:p>
          <w:p w14:paraId="65E2D6ED" w14:textId="77777777" w:rsidR="00816CB0" w:rsidRPr="00DB69FD" w:rsidRDefault="00816CB0" w:rsidP="00816CB0">
            <w:pPr>
              <w:jc w:val="both"/>
            </w:pPr>
          </w:p>
          <w:p w14:paraId="4A5C3470" w14:textId="77777777" w:rsidR="00816CB0" w:rsidRPr="00DB69FD" w:rsidRDefault="00816CB0" w:rsidP="00816CB0">
            <w:pPr>
              <w:jc w:val="both"/>
              <w:rPr>
                <w:u w:val="single"/>
              </w:rPr>
            </w:pPr>
            <w:r w:rsidRPr="00DB69FD">
              <w:rPr>
                <w:u w:val="single"/>
              </w:rPr>
              <w:t>Základní témata:</w:t>
            </w:r>
          </w:p>
          <w:p w14:paraId="08022D5E" w14:textId="422DB6C2" w:rsidR="00816CB0" w:rsidRPr="00DB69FD" w:rsidRDefault="00816CB0" w:rsidP="00816CB0">
            <w:pPr>
              <w:pStyle w:val="Odstavecseseznamem"/>
              <w:numPr>
                <w:ilvl w:val="0"/>
                <w:numId w:val="18"/>
              </w:numPr>
              <w:ind w:left="113" w:hanging="113"/>
              <w:jc w:val="both"/>
              <w:rPr>
                <w:shd w:val="clear" w:color="auto" w:fill="FFFFFF"/>
              </w:rPr>
            </w:pPr>
            <w:r w:rsidRPr="00DB69FD">
              <w:rPr>
                <w:shd w:val="clear" w:color="auto" w:fill="FFFFFF"/>
              </w:rPr>
              <w:t xml:space="preserve">Teorie tváření, podstata tvárné deformace. </w:t>
            </w:r>
            <w:proofErr w:type="spellStart"/>
            <w:r w:rsidRPr="00DB69FD">
              <w:rPr>
                <w:shd w:val="clear" w:color="auto" w:fill="FFFFFF"/>
              </w:rPr>
              <w:t>Tvařitelnost</w:t>
            </w:r>
            <w:proofErr w:type="spellEnd"/>
            <w:r w:rsidRPr="00DB69FD">
              <w:rPr>
                <w:shd w:val="clear" w:color="auto" w:fill="FFFFFF"/>
              </w:rPr>
              <w:t xml:space="preserve"> kovů, slitin a polymerů.</w:t>
            </w:r>
          </w:p>
          <w:p w14:paraId="1427611B" w14:textId="6EC910AF" w:rsidR="00816CB0" w:rsidRPr="00DB69FD" w:rsidRDefault="00816CB0" w:rsidP="00816CB0">
            <w:pPr>
              <w:pStyle w:val="Odstavecseseznamem"/>
              <w:numPr>
                <w:ilvl w:val="0"/>
                <w:numId w:val="18"/>
              </w:numPr>
              <w:ind w:left="113" w:hanging="113"/>
              <w:jc w:val="both"/>
              <w:rPr>
                <w:shd w:val="clear" w:color="auto" w:fill="FFFFFF"/>
              </w:rPr>
            </w:pPr>
            <w:r w:rsidRPr="00DB69FD">
              <w:rPr>
                <w:shd w:val="clear" w:color="auto" w:fill="FFFFFF"/>
              </w:rPr>
              <w:t>Matematická teorie plasticity.</w:t>
            </w:r>
          </w:p>
          <w:p w14:paraId="3F3C711C" w14:textId="3291EC1B" w:rsidR="00816CB0" w:rsidRPr="00DB69FD" w:rsidRDefault="00816CB0" w:rsidP="00816CB0">
            <w:pPr>
              <w:pStyle w:val="Odstavecseseznamem"/>
              <w:numPr>
                <w:ilvl w:val="0"/>
                <w:numId w:val="18"/>
              </w:numPr>
              <w:ind w:left="113" w:hanging="113"/>
              <w:jc w:val="both"/>
              <w:rPr>
                <w:shd w:val="clear" w:color="auto" w:fill="FFFFFF"/>
              </w:rPr>
            </w:pPr>
            <w:r w:rsidRPr="00DB69FD">
              <w:rPr>
                <w:shd w:val="clear" w:color="auto" w:fill="FFFFFF"/>
              </w:rPr>
              <w:t>Metody řešení tvářecích procesů.</w:t>
            </w:r>
          </w:p>
          <w:p w14:paraId="4D12A3C9" w14:textId="231B9C41" w:rsidR="00816CB0" w:rsidRPr="00DB69FD" w:rsidRDefault="00816CB0" w:rsidP="00816CB0">
            <w:pPr>
              <w:pStyle w:val="Odstavecseseznamem"/>
              <w:numPr>
                <w:ilvl w:val="0"/>
                <w:numId w:val="18"/>
              </w:numPr>
              <w:ind w:left="113" w:hanging="113"/>
              <w:jc w:val="both"/>
              <w:rPr>
                <w:shd w:val="clear" w:color="auto" w:fill="FFFFFF"/>
              </w:rPr>
            </w:pPr>
            <w:r w:rsidRPr="00DB69FD">
              <w:rPr>
                <w:shd w:val="clear" w:color="auto" w:fill="FFFFFF"/>
              </w:rPr>
              <w:t>Teorie slévárenství, energetická bilance. Moderní metody ve slévárenské technologii.</w:t>
            </w:r>
          </w:p>
          <w:p w14:paraId="309E2E5F" w14:textId="75463849" w:rsidR="00816CB0" w:rsidRPr="00DB69FD" w:rsidRDefault="00816CB0" w:rsidP="00816CB0">
            <w:pPr>
              <w:pStyle w:val="Odstavecseseznamem"/>
              <w:numPr>
                <w:ilvl w:val="0"/>
                <w:numId w:val="18"/>
              </w:numPr>
              <w:ind w:left="113" w:hanging="113"/>
              <w:jc w:val="both"/>
              <w:rPr>
                <w:shd w:val="clear" w:color="auto" w:fill="FFFFFF"/>
              </w:rPr>
            </w:pPr>
            <w:r w:rsidRPr="00DB69FD">
              <w:rPr>
                <w:shd w:val="clear" w:color="auto" w:fill="FFFFFF"/>
              </w:rPr>
              <w:t>Teorie a technologie svařování.</w:t>
            </w:r>
          </w:p>
          <w:p w14:paraId="5A534551" w14:textId="21EA3E16" w:rsidR="00816CB0" w:rsidRPr="00DB69FD" w:rsidRDefault="00816CB0" w:rsidP="00816CB0">
            <w:pPr>
              <w:pStyle w:val="Odstavecseseznamem"/>
              <w:numPr>
                <w:ilvl w:val="0"/>
                <w:numId w:val="18"/>
              </w:numPr>
              <w:ind w:left="113" w:hanging="113"/>
              <w:jc w:val="both"/>
              <w:rPr>
                <w:shd w:val="clear" w:color="auto" w:fill="FFFFFF"/>
              </w:rPr>
            </w:pPr>
            <w:r w:rsidRPr="00DB69FD">
              <w:rPr>
                <w:shd w:val="clear" w:color="auto" w:fill="FFFFFF"/>
              </w:rPr>
              <w:t>Fyzikální základy procesu obrábění. Doprovodné jevy technologických procesů.</w:t>
            </w:r>
          </w:p>
          <w:p w14:paraId="20A4C224" w14:textId="325C8552" w:rsidR="00816CB0" w:rsidRPr="00DB69FD" w:rsidRDefault="00816CB0" w:rsidP="00816CB0">
            <w:pPr>
              <w:pStyle w:val="Odstavecseseznamem"/>
              <w:numPr>
                <w:ilvl w:val="0"/>
                <w:numId w:val="18"/>
              </w:numPr>
              <w:ind w:left="113" w:hanging="113"/>
              <w:jc w:val="both"/>
              <w:rPr>
                <w:shd w:val="clear" w:color="auto" w:fill="FFFFFF"/>
              </w:rPr>
            </w:pPr>
            <w:r w:rsidRPr="00DB69FD">
              <w:rPr>
                <w:shd w:val="clear" w:color="auto" w:fill="FFFFFF"/>
              </w:rPr>
              <w:t>Dynamika technologických procesů. Tepelné jevy v technologických procesech.</w:t>
            </w:r>
          </w:p>
          <w:p w14:paraId="538004C5" w14:textId="22735E87" w:rsidR="00816CB0" w:rsidRPr="00DB69FD" w:rsidRDefault="00816CB0" w:rsidP="00816CB0">
            <w:pPr>
              <w:pStyle w:val="Odstavecseseznamem"/>
              <w:numPr>
                <w:ilvl w:val="0"/>
                <w:numId w:val="18"/>
              </w:numPr>
              <w:ind w:left="113" w:hanging="113"/>
              <w:jc w:val="both"/>
              <w:rPr>
                <w:shd w:val="clear" w:color="auto" w:fill="FFFFFF"/>
              </w:rPr>
            </w:pPr>
            <w:r w:rsidRPr="00DB69FD">
              <w:rPr>
                <w:shd w:val="clear" w:color="auto" w:fill="FFFFFF"/>
              </w:rPr>
              <w:t>Fyzikální a chemické zákonitosti opotřebení.</w:t>
            </w:r>
          </w:p>
          <w:p w14:paraId="0D7E2D7A" w14:textId="3EFE1C50" w:rsidR="00816CB0" w:rsidRPr="00DB69FD" w:rsidRDefault="00816CB0" w:rsidP="00816CB0">
            <w:pPr>
              <w:pStyle w:val="Odstavecseseznamem"/>
              <w:numPr>
                <w:ilvl w:val="0"/>
                <w:numId w:val="18"/>
              </w:numPr>
              <w:ind w:left="113" w:hanging="113"/>
              <w:jc w:val="both"/>
              <w:rPr>
                <w:shd w:val="clear" w:color="auto" w:fill="FFFFFF"/>
              </w:rPr>
            </w:pPr>
            <w:r w:rsidRPr="00DB69FD">
              <w:rPr>
                <w:shd w:val="clear" w:color="auto" w:fill="FFFFFF"/>
              </w:rPr>
              <w:t>Nástrojové materiály, tepelné ovlivnění vlastností.</w:t>
            </w:r>
          </w:p>
          <w:p w14:paraId="3BDBD321" w14:textId="3590F68A" w:rsidR="00816CB0" w:rsidRPr="00DB69FD" w:rsidRDefault="00816CB0" w:rsidP="00816CB0">
            <w:pPr>
              <w:pStyle w:val="Odstavecseseznamem"/>
              <w:numPr>
                <w:ilvl w:val="0"/>
                <w:numId w:val="18"/>
              </w:numPr>
              <w:ind w:left="113" w:hanging="113"/>
              <w:jc w:val="both"/>
              <w:rPr>
                <w:shd w:val="clear" w:color="auto" w:fill="FFFFFF"/>
              </w:rPr>
            </w:pPr>
            <w:r w:rsidRPr="00DB69FD">
              <w:rPr>
                <w:shd w:val="clear" w:color="auto" w:fill="FFFFFF"/>
              </w:rPr>
              <w:t>Teorie a praxe nekonvenčních, rychlostních a výkonných technologií.</w:t>
            </w:r>
          </w:p>
          <w:p w14:paraId="4E548D92" w14:textId="154EDEEE" w:rsidR="00816CB0" w:rsidRPr="00DB69FD" w:rsidRDefault="00816CB0" w:rsidP="00816CB0">
            <w:pPr>
              <w:pStyle w:val="Odstavecseseznamem"/>
              <w:numPr>
                <w:ilvl w:val="0"/>
                <w:numId w:val="18"/>
              </w:numPr>
              <w:ind w:left="113" w:hanging="113"/>
              <w:jc w:val="both"/>
            </w:pPr>
            <w:r w:rsidRPr="00DB69FD">
              <w:rPr>
                <w:shd w:val="clear" w:color="auto" w:fill="FFFFFF"/>
              </w:rPr>
              <w:t>Optimalizační metody v technologických procesech.</w:t>
            </w:r>
          </w:p>
        </w:tc>
      </w:tr>
      <w:tr w:rsidR="00816CB0" w:rsidRPr="001762EB" w14:paraId="40E5889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8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65"/>
          <w:trPrChange w:id="986" w:author="Michal Staněk" w:date="2021-04-16T13:25:00Z">
            <w:trPr>
              <w:gridAfter w:val="1"/>
              <w:wAfter w:w="41" w:type="dxa"/>
              <w:trHeight w:val="265"/>
            </w:trPr>
          </w:trPrChange>
        </w:trPr>
        <w:tc>
          <w:tcPr>
            <w:tcW w:w="3651" w:type="dxa"/>
            <w:gridSpan w:val="5"/>
            <w:tcBorders>
              <w:top w:val="nil"/>
            </w:tcBorders>
            <w:shd w:val="clear" w:color="auto" w:fill="F7CAAC"/>
            <w:tcPrChange w:id="987" w:author="Michal Staněk" w:date="2021-04-16T13:25:00Z">
              <w:tcPr>
                <w:tcW w:w="3653" w:type="dxa"/>
                <w:gridSpan w:val="5"/>
                <w:tcBorders>
                  <w:top w:val="nil"/>
                </w:tcBorders>
                <w:shd w:val="clear" w:color="auto" w:fill="F7CAAC"/>
              </w:tcPr>
            </w:tcPrChange>
          </w:tcPr>
          <w:p w14:paraId="3D17B998" w14:textId="0031ED21" w:rsidR="00816CB0" w:rsidRPr="00DB69FD" w:rsidRDefault="00816CB0" w:rsidP="00816CB0">
            <w:pPr>
              <w:jc w:val="both"/>
            </w:pPr>
            <w:r w:rsidRPr="00DB69FD">
              <w:rPr>
                <w:b/>
              </w:rPr>
              <w:t>Studijní literatura a studijní pomůcky</w:t>
            </w:r>
          </w:p>
        </w:tc>
        <w:tc>
          <w:tcPr>
            <w:tcW w:w="6412" w:type="dxa"/>
            <w:gridSpan w:val="18"/>
            <w:tcBorders>
              <w:top w:val="nil"/>
              <w:bottom w:val="nil"/>
            </w:tcBorders>
            <w:tcPrChange w:id="988" w:author="Michal Staněk" w:date="2021-04-16T13:25:00Z">
              <w:tcPr>
                <w:tcW w:w="6412" w:type="dxa"/>
                <w:gridSpan w:val="18"/>
                <w:tcBorders>
                  <w:top w:val="nil"/>
                  <w:bottom w:val="nil"/>
                </w:tcBorders>
              </w:tcPr>
            </w:tcPrChange>
          </w:tcPr>
          <w:p w14:paraId="5237C74C" w14:textId="77777777" w:rsidR="00816CB0" w:rsidRPr="00183EC4" w:rsidRDefault="00816CB0" w:rsidP="00816CB0">
            <w:pPr>
              <w:jc w:val="both"/>
            </w:pPr>
          </w:p>
        </w:tc>
      </w:tr>
      <w:tr w:rsidR="00816CB0" w:rsidRPr="001762EB" w14:paraId="7F034BC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8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497"/>
          <w:trPrChange w:id="990" w:author="Michal Staněk" w:date="2021-04-16T13:25:00Z">
            <w:trPr>
              <w:gridAfter w:val="1"/>
              <w:wAfter w:w="41" w:type="dxa"/>
              <w:trHeight w:val="1497"/>
            </w:trPr>
          </w:trPrChange>
        </w:trPr>
        <w:tc>
          <w:tcPr>
            <w:tcW w:w="10063" w:type="dxa"/>
            <w:gridSpan w:val="23"/>
            <w:tcBorders>
              <w:top w:val="nil"/>
            </w:tcBorders>
            <w:tcPrChange w:id="991" w:author="Michal Staněk" w:date="2021-04-16T13:25:00Z">
              <w:tcPr>
                <w:tcW w:w="10065" w:type="dxa"/>
                <w:gridSpan w:val="23"/>
                <w:tcBorders>
                  <w:top w:val="nil"/>
                </w:tcBorders>
              </w:tcPr>
            </w:tcPrChange>
          </w:tcPr>
          <w:p w14:paraId="40B63531" w14:textId="77777777" w:rsidR="00816CB0" w:rsidRPr="00DB69FD" w:rsidRDefault="00816CB0" w:rsidP="00816CB0">
            <w:pPr>
              <w:jc w:val="both"/>
              <w:rPr>
                <w:u w:val="single"/>
              </w:rPr>
            </w:pPr>
            <w:r w:rsidRPr="00DB69FD">
              <w:rPr>
                <w:u w:val="single"/>
              </w:rPr>
              <w:t>Povinná literatura:</w:t>
            </w:r>
          </w:p>
          <w:p w14:paraId="58236336" w14:textId="63B0270C" w:rsidR="001212E8" w:rsidRPr="00DB69FD" w:rsidRDefault="001212E8" w:rsidP="001212E8">
            <w:pPr>
              <w:jc w:val="both"/>
              <w:rPr>
                <w:color w:val="000000" w:themeColor="text1"/>
                <w:shd w:val="clear" w:color="auto" w:fill="FFFFFF"/>
              </w:rPr>
            </w:pPr>
            <w:r w:rsidRPr="00DB69FD">
              <w:rPr>
                <w:color w:val="000000" w:themeColor="text1"/>
                <w:shd w:val="clear" w:color="auto" w:fill="FFFFFF"/>
              </w:rPr>
              <w:t>SCHMITZ, T.L., SMITH, K.S. </w:t>
            </w:r>
            <w:proofErr w:type="spellStart"/>
            <w:r w:rsidRPr="00DB69FD">
              <w:rPr>
                <w:i/>
                <w:iCs/>
                <w:color w:val="000000" w:themeColor="text1"/>
                <w:shd w:val="clear" w:color="auto" w:fill="FFFFFF"/>
              </w:rPr>
              <w:t>Machining</w:t>
            </w:r>
            <w:proofErr w:type="spellEnd"/>
            <w:r w:rsidRPr="00DB69FD">
              <w:rPr>
                <w:i/>
                <w:iCs/>
                <w:color w:val="000000" w:themeColor="text1"/>
                <w:shd w:val="clear" w:color="auto" w:fill="FFFFFF"/>
              </w:rPr>
              <w:t xml:space="preserve"> Dynamics: </w:t>
            </w:r>
            <w:proofErr w:type="spellStart"/>
            <w:r w:rsidRPr="00DB69FD">
              <w:rPr>
                <w:i/>
                <w:iCs/>
                <w:color w:val="000000" w:themeColor="text1"/>
                <w:shd w:val="clear" w:color="auto" w:fill="FFFFFF"/>
              </w:rPr>
              <w:t>Frequency</w:t>
            </w:r>
            <w:proofErr w:type="spellEnd"/>
            <w:r w:rsidRPr="00DB69FD">
              <w:rPr>
                <w:i/>
                <w:iCs/>
                <w:color w:val="000000" w:themeColor="text1"/>
                <w:shd w:val="clear" w:color="auto" w:fill="FFFFFF"/>
              </w:rPr>
              <w:t xml:space="preserve"> Response to </w:t>
            </w:r>
            <w:proofErr w:type="spellStart"/>
            <w:r w:rsidRPr="00DB69FD">
              <w:rPr>
                <w:i/>
                <w:iCs/>
                <w:color w:val="000000" w:themeColor="text1"/>
                <w:shd w:val="clear" w:color="auto" w:fill="FFFFFF"/>
              </w:rPr>
              <w:t>Improved</w:t>
            </w:r>
            <w:proofErr w:type="spellEnd"/>
            <w:r w:rsidRPr="00DB69FD">
              <w:rPr>
                <w:i/>
                <w:iCs/>
                <w:color w:val="000000" w:themeColor="text1"/>
                <w:shd w:val="clear" w:color="auto" w:fill="FFFFFF"/>
              </w:rPr>
              <w:t xml:space="preserve"> </w:t>
            </w:r>
            <w:proofErr w:type="spellStart"/>
            <w:r w:rsidRPr="00DB69FD">
              <w:rPr>
                <w:i/>
                <w:iCs/>
                <w:color w:val="000000" w:themeColor="text1"/>
                <w:shd w:val="clear" w:color="auto" w:fill="FFFFFF"/>
              </w:rPr>
              <w:t>Productivity</w:t>
            </w:r>
            <w:proofErr w:type="spellEnd"/>
            <w:r w:rsidRPr="00DB69FD">
              <w:rPr>
                <w:color w:val="000000" w:themeColor="text1"/>
                <w:shd w:val="clear" w:color="auto" w:fill="FFFFFF"/>
              </w:rPr>
              <w:t xml:space="preserve">. 2nd Ed. </w:t>
            </w:r>
            <w:proofErr w:type="spellStart"/>
            <w:r w:rsidRPr="00DB69FD">
              <w:rPr>
                <w:color w:val="000000" w:themeColor="text1"/>
                <w:shd w:val="clear" w:color="auto" w:fill="FFFFFF"/>
              </w:rPr>
              <w:t>Cham</w:t>
            </w:r>
            <w:proofErr w:type="spellEnd"/>
            <w:r w:rsidRPr="00DB69FD">
              <w:rPr>
                <w:color w:val="000000" w:themeColor="text1"/>
                <w:shd w:val="clear" w:color="auto" w:fill="FFFFFF"/>
              </w:rPr>
              <w:t xml:space="preserve">: </w:t>
            </w:r>
            <w:proofErr w:type="spellStart"/>
            <w:r w:rsidRPr="00DB69FD">
              <w:rPr>
                <w:color w:val="000000" w:themeColor="text1"/>
                <w:shd w:val="clear" w:color="auto" w:fill="FFFFFF"/>
              </w:rPr>
              <w:t>Springer</w:t>
            </w:r>
            <w:proofErr w:type="spellEnd"/>
            <w:r w:rsidRPr="00DB69FD">
              <w:rPr>
                <w:color w:val="000000" w:themeColor="text1"/>
                <w:shd w:val="clear" w:color="auto" w:fill="FFFFFF"/>
              </w:rPr>
              <w:t>, 2019. ISBN 978-3-319-93706-9.</w:t>
            </w:r>
          </w:p>
          <w:p w14:paraId="60A1E7A1" w14:textId="71DB0D59" w:rsidR="001212E8" w:rsidRPr="00DB69FD" w:rsidRDefault="001212E8" w:rsidP="001212E8">
            <w:pPr>
              <w:jc w:val="both"/>
              <w:rPr>
                <w:color w:val="000000" w:themeColor="text1"/>
                <w:shd w:val="clear" w:color="auto" w:fill="FFFFFF"/>
              </w:rPr>
            </w:pPr>
            <w:r w:rsidRPr="00DB69FD">
              <w:rPr>
                <w:color w:val="000000" w:themeColor="text1"/>
                <w:shd w:val="clear" w:color="auto" w:fill="FFFFFF"/>
              </w:rPr>
              <w:t>FITZPATRICK, M. </w:t>
            </w:r>
            <w:proofErr w:type="spellStart"/>
            <w:r w:rsidRPr="00DB69FD">
              <w:rPr>
                <w:i/>
                <w:iCs/>
                <w:color w:val="000000" w:themeColor="text1"/>
                <w:shd w:val="clear" w:color="auto" w:fill="FFFFFF"/>
              </w:rPr>
              <w:t>Machining</w:t>
            </w:r>
            <w:proofErr w:type="spellEnd"/>
            <w:r w:rsidRPr="00DB69FD">
              <w:rPr>
                <w:i/>
                <w:iCs/>
                <w:color w:val="000000" w:themeColor="text1"/>
                <w:shd w:val="clear" w:color="auto" w:fill="FFFFFF"/>
              </w:rPr>
              <w:t xml:space="preserve"> and CNC Technology</w:t>
            </w:r>
            <w:r w:rsidRPr="00DB69FD">
              <w:rPr>
                <w:color w:val="000000" w:themeColor="text1"/>
                <w:shd w:val="clear" w:color="auto" w:fill="FFFFFF"/>
              </w:rPr>
              <w:t xml:space="preserve">. 3rd Ed. New York: </w:t>
            </w:r>
            <w:proofErr w:type="spellStart"/>
            <w:r w:rsidRPr="00DB69FD">
              <w:rPr>
                <w:color w:val="000000" w:themeColor="text1"/>
                <w:shd w:val="clear" w:color="auto" w:fill="FFFFFF"/>
              </w:rPr>
              <w:t>McGraw-Hill</w:t>
            </w:r>
            <w:proofErr w:type="spellEnd"/>
            <w:r w:rsidRPr="00DB69FD">
              <w:rPr>
                <w:color w:val="000000" w:themeColor="text1"/>
                <w:shd w:val="clear" w:color="auto" w:fill="FFFFFF"/>
              </w:rPr>
              <w:t>, 2014. ISBN 978-1-259-06053-3.</w:t>
            </w:r>
          </w:p>
          <w:p w14:paraId="3E400399" w14:textId="5A773403" w:rsidR="001212E8" w:rsidRPr="00DB69FD" w:rsidRDefault="001212E8" w:rsidP="001212E8">
            <w:pPr>
              <w:jc w:val="both"/>
              <w:rPr>
                <w:color w:val="000000" w:themeColor="text1"/>
                <w:shd w:val="clear" w:color="auto" w:fill="FFFFFF"/>
              </w:rPr>
            </w:pPr>
            <w:r w:rsidRPr="00DB69FD">
              <w:rPr>
                <w:color w:val="000000" w:themeColor="text1"/>
                <w:shd w:val="clear" w:color="auto" w:fill="FFFFFF"/>
              </w:rPr>
              <w:t>WALKER, J.R., DIXON, B. </w:t>
            </w:r>
            <w:proofErr w:type="spellStart"/>
            <w:r w:rsidRPr="00DB69FD">
              <w:rPr>
                <w:i/>
                <w:iCs/>
                <w:color w:val="000000" w:themeColor="text1"/>
                <w:shd w:val="clear" w:color="auto" w:fill="FFFFFF"/>
              </w:rPr>
              <w:t>Machining</w:t>
            </w:r>
            <w:proofErr w:type="spellEnd"/>
            <w:r w:rsidRPr="00DB69FD">
              <w:rPr>
                <w:i/>
                <w:iCs/>
                <w:color w:val="000000" w:themeColor="text1"/>
                <w:shd w:val="clear" w:color="auto" w:fill="FFFFFF"/>
              </w:rPr>
              <w:t xml:space="preserve"> Fundamentals</w:t>
            </w:r>
            <w:r w:rsidRPr="00DB69FD">
              <w:rPr>
                <w:color w:val="000000" w:themeColor="text1"/>
                <w:shd w:val="clear" w:color="auto" w:fill="FFFFFF"/>
              </w:rPr>
              <w:t xml:space="preserve">. 9th Ed. </w:t>
            </w:r>
            <w:proofErr w:type="spellStart"/>
            <w:r w:rsidRPr="00DB69FD">
              <w:rPr>
                <w:color w:val="000000" w:themeColor="text1"/>
                <w:shd w:val="clear" w:color="auto" w:fill="FFFFFF"/>
              </w:rPr>
              <w:t>Tinley</w:t>
            </w:r>
            <w:proofErr w:type="spellEnd"/>
            <w:r w:rsidRPr="00DB69FD">
              <w:rPr>
                <w:color w:val="000000" w:themeColor="text1"/>
                <w:shd w:val="clear" w:color="auto" w:fill="FFFFFF"/>
              </w:rPr>
              <w:t xml:space="preserve"> Park: </w:t>
            </w:r>
            <w:proofErr w:type="spellStart"/>
            <w:r w:rsidRPr="00DB69FD">
              <w:rPr>
                <w:color w:val="000000" w:themeColor="text1"/>
                <w:shd w:val="clear" w:color="auto" w:fill="FFFFFF"/>
              </w:rPr>
              <w:t>Goodheart-Willcox</w:t>
            </w:r>
            <w:proofErr w:type="spellEnd"/>
            <w:r w:rsidRPr="00DB69FD">
              <w:rPr>
                <w:color w:val="000000" w:themeColor="text1"/>
                <w:shd w:val="clear" w:color="auto" w:fill="FFFFFF"/>
              </w:rPr>
              <w:t xml:space="preserve"> </w:t>
            </w:r>
            <w:proofErr w:type="spellStart"/>
            <w:r w:rsidRPr="00DB69FD">
              <w:rPr>
                <w:color w:val="000000" w:themeColor="text1"/>
                <w:shd w:val="clear" w:color="auto" w:fill="FFFFFF"/>
              </w:rPr>
              <w:t>Company</w:t>
            </w:r>
            <w:proofErr w:type="spellEnd"/>
            <w:r w:rsidRPr="00DB69FD">
              <w:rPr>
                <w:color w:val="000000" w:themeColor="text1"/>
                <w:shd w:val="clear" w:color="auto" w:fill="FFFFFF"/>
              </w:rPr>
              <w:t>, 2014. ISBN 978-1-61960-209-0.</w:t>
            </w:r>
          </w:p>
          <w:p w14:paraId="38D6E4F1" w14:textId="6320F4FC" w:rsidR="001212E8" w:rsidRPr="00DB69FD" w:rsidRDefault="001212E8" w:rsidP="001212E8">
            <w:pPr>
              <w:jc w:val="both"/>
              <w:rPr>
                <w:color w:val="000000" w:themeColor="text1"/>
                <w:shd w:val="clear" w:color="auto" w:fill="FFFFFF"/>
              </w:rPr>
            </w:pPr>
            <w:r w:rsidRPr="00DB69FD">
              <w:rPr>
                <w:color w:val="000000" w:themeColor="text1"/>
                <w:shd w:val="clear" w:color="auto" w:fill="FFFFFF"/>
              </w:rPr>
              <w:t>HOFFMAN, P.J., HOPEWELL, E.S., JANES, B. </w:t>
            </w:r>
            <w:proofErr w:type="spellStart"/>
            <w:r w:rsidRPr="00DB69FD">
              <w:rPr>
                <w:i/>
                <w:iCs/>
                <w:color w:val="000000" w:themeColor="text1"/>
                <w:shd w:val="clear" w:color="auto" w:fill="FFFFFF"/>
              </w:rPr>
              <w:t>Precision</w:t>
            </w:r>
            <w:proofErr w:type="spellEnd"/>
            <w:r w:rsidRPr="00DB69FD">
              <w:rPr>
                <w:i/>
                <w:iCs/>
                <w:color w:val="000000" w:themeColor="text1"/>
                <w:shd w:val="clear" w:color="auto" w:fill="FFFFFF"/>
              </w:rPr>
              <w:t xml:space="preserve"> </w:t>
            </w:r>
            <w:proofErr w:type="spellStart"/>
            <w:r w:rsidRPr="00DB69FD">
              <w:rPr>
                <w:i/>
                <w:iCs/>
                <w:color w:val="000000" w:themeColor="text1"/>
                <w:shd w:val="clear" w:color="auto" w:fill="FFFFFF"/>
              </w:rPr>
              <w:t>Machining</w:t>
            </w:r>
            <w:proofErr w:type="spellEnd"/>
            <w:r w:rsidRPr="00DB69FD">
              <w:rPr>
                <w:i/>
                <w:iCs/>
                <w:color w:val="000000" w:themeColor="text1"/>
                <w:shd w:val="clear" w:color="auto" w:fill="FFFFFF"/>
              </w:rPr>
              <w:t xml:space="preserve"> Technology</w:t>
            </w:r>
            <w:r w:rsidRPr="00DB69FD">
              <w:rPr>
                <w:color w:val="000000" w:themeColor="text1"/>
                <w:shd w:val="clear" w:color="auto" w:fill="FFFFFF"/>
              </w:rPr>
              <w:t xml:space="preserve">. 2nd Ed. New York: </w:t>
            </w:r>
            <w:proofErr w:type="spellStart"/>
            <w:r w:rsidRPr="00DB69FD">
              <w:rPr>
                <w:color w:val="000000" w:themeColor="text1"/>
                <w:shd w:val="clear" w:color="auto" w:fill="FFFFFF"/>
              </w:rPr>
              <w:t>Cengage</w:t>
            </w:r>
            <w:proofErr w:type="spellEnd"/>
            <w:r w:rsidRPr="00DB69FD">
              <w:rPr>
                <w:color w:val="000000" w:themeColor="text1"/>
                <w:shd w:val="clear" w:color="auto" w:fill="FFFFFF"/>
              </w:rPr>
              <w:t xml:space="preserve"> Learning, 2015. ISBN 978-1-285-44454-3.</w:t>
            </w:r>
          </w:p>
          <w:p w14:paraId="0DEA3829" w14:textId="45F45053" w:rsidR="00183EC4" w:rsidRPr="00DB69FD" w:rsidRDefault="001212E8" w:rsidP="001212E8">
            <w:pPr>
              <w:jc w:val="both"/>
            </w:pPr>
            <w:r w:rsidRPr="00DB69FD">
              <w:rPr>
                <w:caps/>
              </w:rPr>
              <w:t xml:space="preserve">Clavier, R. </w:t>
            </w:r>
            <w:proofErr w:type="spellStart"/>
            <w:r w:rsidRPr="00DB69FD">
              <w:rPr>
                <w:i/>
              </w:rPr>
              <w:t>Characterization</w:t>
            </w:r>
            <w:proofErr w:type="spellEnd"/>
            <w:r w:rsidRPr="00DB69FD">
              <w:rPr>
                <w:i/>
              </w:rPr>
              <w:t xml:space="preserve"> and </w:t>
            </w:r>
            <w:proofErr w:type="spellStart"/>
            <w:r w:rsidRPr="00DB69FD">
              <w:rPr>
                <w:i/>
              </w:rPr>
              <w:t>Analysis</w:t>
            </w:r>
            <w:proofErr w:type="spellEnd"/>
            <w:r w:rsidRPr="00DB69FD">
              <w:rPr>
                <w:i/>
              </w:rPr>
              <w:t xml:space="preserve"> </w:t>
            </w:r>
            <w:proofErr w:type="spellStart"/>
            <w:r w:rsidRPr="00DB69FD">
              <w:rPr>
                <w:i/>
              </w:rPr>
              <w:t>of</w:t>
            </w:r>
            <w:proofErr w:type="spellEnd"/>
            <w:r w:rsidRPr="00DB69FD">
              <w:rPr>
                <w:i/>
              </w:rPr>
              <w:t xml:space="preserve"> </w:t>
            </w:r>
            <w:proofErr w:type="spellStart"/>
            <w:r w:rsidRPr="00DB69FD">
              <w:rPr>
                <w:i/>
              </w:rPr>
              <w:t>Polymers</w:t>
            </w:r>
            <w:proofErr w:type="spellEnd"/>
            <w:r w:rsidRPr="00DB69FD">
              <w:t xml:space="preserve">. John </w:t>
            </w:r>
            <w:proofErr w:type="spellStart"/>
            <w:r w:rsidRPr="00DB69FD">
              <w:t>Wiley</w:t>
            </w:r>
            <w:proofErr w:type="spellEnd"/>
            <w:r w:rsidRPr="00DB69FD">
              <w:t xml:space="preserve"> &amp; </w:t>
            </w:r>
            <w:proofErr w:type="spellStart"/>
            <w:r w:rsidRPr="00DB69FD">
              <w:t>Sons</w:t>
            </w:r>
            <w:proofErr w:type="spellEnd"/>
            <w:r w:rsidRPr="00DB69FD">
              <w:t>, 2008. Dostupné z:</w:t>
            </w:r>
            <w:r w:rsidR="00183EC4" w:rsidRPr="00DB69FD">
              <w:t xml:space="preserve"> </w:t>
            </w:r>
            <w:r w:rsidR="00AE6F5A">
              <w:fldChar w:fldCharType="begin"/>
            </w:r>
            <w:r w:rsidR="00AE6F5A">
              <w:instrText xml:space="preserve"> HYPERLINK "https://app.knovel.com/hotlink/toc/id:kpCAP00001/characterization-analysis/characterization-analysis" </w:instrText>
            </w:r>
            <w:r w:rsidR="00AE6F5A">
              <w:fldChar w:fldCharType="separate"/>
            </w:r>
            <w:r w:rsidR="00183EC4" w:rsidRPr="00DB69FD">
              <w:rPr>
                <w:rStyle w:val="Hypertextovodkaz"/>
                <w:shd w:val="clear" w:color="auto" w:fill="FFFFFF"/>
              </w:rPr>
              <w:t>https://app.knovel.com/hotlink/toc/id:kpCAP00001/characterization-analysis/characterization-analysis</w:t>
            </w:r>
            <w:r w:rsidR="00AE6F5A">
              <w:rPr>
                <w:rStyle w:val="Hypertextovodkaz"/>
                <w:shd w:val="clear" w:color="auto" w:fill="FFFFFF"/>
              </w:rPr>
              <w:fldChar w:fldCharType="end"/>
            </w:r>
            <w:r w:rsidR="00183EC4" w:rsidRPr="00DB69FD">
              <w:rPr>
                <w:color w:val="323232"/>
                <w:shd w:val="clear" w:color="auto" w:fill="FFFFFF"/>
              </w:rPr>
              <w:t>.</w:t>
            </w:r>
          </w:p>
          <w:p w14:paraId="7BC7EBD9" w14:textId="13607195" w:rsidR="001212E8" w:rsidRPr="00DB69FD" w:rsidRDefault="001212E8" w:rsidP="001212E8">
            <w:pPr>
              <w:pStyle w:val="Nadpis1"/>
              <w:shd w:val="clear" w:color="auto" w:fill="FFFFFF"/>
              <w:spacing w:before="0"/>
              <w:jc w:val="both"/>
              <w:rPr>
                <w:rFonts w:ascii="Arial" w:hAnsi="Arial" w:cs="Arial"/>
                <w:color w:val="323232"/>
                <w:sz w:val="20"/>
                <w:szCs w:val="20"/>
                <w:shd w:val="clear" w:color="auto" w:fill="FFFFFF"/>
              </w:rPr>
            </w:pPr>
            <w:r w:rsidRPr="00DB69FD">
              <w:rPr>
                <w:rFonts w:ascii="Times New Roman" w:hAnsi="Times New Roman" w:cs="Times New Roman"/>
                <w:bCs/>
                <w:caps/>
                <w:color w:val="auto"/>
                <w:sz w:val="20"/>
                <w:szCs w:val="20"/>
              </w:rPr>
              <w:t>Schiller, G.F</w:t>
            </w:r>
            <w:r w:rsidRPr="00DB69FD">
              <w:rPr>
                <w:rFonts w:ascii="Times New Roman" w:hAnsi="Times New Roman" w:cs="Times New Roman"/>
                <w:bCs/>
                <w:i/>
                <w:color w:val="auto"/>
                <w:sz w:val="20"/>
                <w:szCs w:val="20"/>
              </w:rPr>
              <w:t xml:space="preserve">. </w:t>
            </w:r>
            <w:proofErr w:type="spellStart"/>
            <w:r w:rsidRPr="00DB69FD">
              <w:rPr>
                <w:rFonts w:ascii="Times New Roman" w:hAnsi="Times New Roman" w:cs="Times New Roman"/>
                <w:bCs/>
                <w:i/>
                <w:color w:val="auto"/>
                <w:sz w:val="20"/>
                <w:szCs w:val="20"/>
              </w:rPr>
              <w:t>Practical</w:t>
            </w:r>
            <w:proofErr w:type="spellEnd"/>
            <w:r w:rsidRPr="00DB69FD">
              <w:rPr>
                <w:rFonts w:ascii="Times New Roman" w:hAnsi="Times New Roman" w:cs="Times New Roman"/>
                <w:bCs/>
                <w:i/>
                <w:color w:val="auto"/>
                <w:sz w:val="20"/>
                <w:szCs w:val="20"/>
              </w:rPr>
              <w:t xml:space="preserve"> </w:t>
            </w:r>
            <w:proofErr w:type="spellStart"/>
            <w:r w:rsidRPr="00DB69FD">
              <w:rPr>
                <w:rFonts w:ascii="Times New Roman" w:hAnsi="Times New Roman" w:cs="Times New Roman"/>
                <w:bCs/>
                <w:i/>
                <w:color w:val="auto"/>
                <w:sz w:val="20"/>
                <w:szCs w:val="20"/>
              </w:rPr>
              <w:t>Approach</w:t>
            </w:r>
            <w:proofErr w:type="spellEnd"/>
            <w:r w:rsidRPr="00DB69FD">
              <w:rPr>
                <w:rFonts w:ascii="Times New Roman" w:hAnsi="Times New Roman" w:cs="Times New Roman"/>
                <w:bCs/>
                <w:i/>
                <w:color w:val="auto"/>
                <w:sz w:val="20"/>
                <w:szCs w:val="20"/>
              </w:rPr>
              <w:t xml:space="preserve"> to </w:t>
            </w:r>
            <w:proofErr w:type="spellStart"/>
            <w:r w:rsidRPr="00DB69FD">
              <w:rPr>
                <w:rFonts w:ascii="Times New Roman" w:hAnsi="Times New Roman" w:cs="Times New Roman"/>
                <w:bCs/>
                <w:i/>
                <w:color w:val="auto"/>
                <w:sz w:val="20"/>
                <w:szCs w:val="20"/>
              </w:rPr>
              <w:t>Scientific</w:t>
            </w:r>
            <w:proofErr w:type="spellEnd"/>
            <w:r w:rsidRPr="00DB69FD">
              <w:rPr>
                <w:rFonts w:ascii="Times New Roman" w:hAnsi="Times New Roman" w:cs="Times New Roman"/>
                <w:bCs/>
                <w:i/>
                <w:color w:val="auto"/>
                <w:sz w:val="20"/>
                <w:szCs w:val="20"/>
              </w:rPr>
              <w:t xml:space="preserve"> </w:t>
            </w:r>
            <w:proofErr w:type="spellStart"/>
            <w:r w:rsidRPr="00DB69FD">
              <w:rPr>
                <w:rFonts w:ascii="Times New Roman" w:hAnsi="Times New Roman" w:cs="Times New Roman"/>
                <w:bCs/>
                <w:i/>
                <w:color w:val="auto"/>
                <w:sz w:val="20"/>
                <w:szCs w:val="20"/>
              </w:rPr>
              <w:t>Molding</w:t>
            </w:r>
            <w:proofErr w:type="spellEnd"/>
            <w:r w:rsidR="001C6EB9" w:rsidRPr="00DB69FD">
              <w:rPr>
                <w:rFonts w:ascii="Times New Roman" w:hAnsi="Times New Roman" w:cs="Times New Roman"/>
                <w:bCs/>
                <w:i/>
                <w:color w:val="auto"/>
                <w:sz w:val="20"/>
                <w:szCs w:val="20"/>
              </w:rPr>
              <w:t xml:space="preserve">. </w:t>
            </w:r>
            <w:proofErr w:type="spellStart"/>
            <w:r w:rsidRPr="00DB69FD">
              <w:rPr>
                <w:rFonts w:ascii="Times New Roman" w:hAnsi="Times New Roman" w:cs="Times New Roman"/>
                <w:bCs/>
                <w:color w:val="auto"/>
                <w:sz w:val="20"/>
                <w:szCs w:val="20"/>
              </w:rPr>
              <w:t>Hanser</w:t>
            </w:r>
            <w:proofErr w:type="spellEnd"/>
            <w:r w:rsidRPr="00DB69FD">
              <w:rPr>
                <w:rFonts w:ascii="Times New Roman" w:hAnsi="Times New Roman" w:cs="Times New Roman"/>
                <w:bCs/>
                <w:color w:val="auto"/>
                <w:sz w:val="20"/>
                <w:szCs w:val="20"/>
              </w:rPr>
              <w:t xml:space="preserve"> </w:t>
            </w:r>
            <w:proofErr w:type="spellStart"/>
            <w:r w:rsidRPr="00DB69FD">
              <w:rPr>
                <w:rFonts w:ascii="Times New Roman" w:hAnsi="Times New Roman" w:cs="Times New Roman"/>
                <w:bCs/>
                <w:color w:val="auto"/>
                <w:sz w:val="20"/>
                <w:szCs w:val="20"/>
              </w:rPr>
              <w:t>Publishers</w:t>
            </w:r>
            <w:proofErr w:type="spellEnd"/>
            <w:r w:rsidRPr="00DB69FD">
              <w:rPr>
                <w:rFonts w:ascii="Times New Roman" w:hAnsi="Times New Roman" w:cs="Times New Roman"/>
                <w:bCs/>
                <w:color w:val="auto"/>
                <w:sz w:val="20"/>
                <w:szCs w:val="20"/>
              </w:rPr>
              <w:t>, 2018. Dostupné z:</w:t>
            </w:r>
            <w:r w:rsidR="00183EC4" w:rsidRPr="00DB69FD">
              <w:rPr>
                <w:rFonts w:ascii="Times New Roman" w:hAnsi="Times New Roman" w:cs="Times New Roman"/>
                <w:bCs/>
                <w:color w:val="auto"/>
                <w:sz w:val="20"/>
                <w:szCs w:val="20"/>
              </w:rPr>
              <w:t xml:space="preserve"> </w:t>
            </w:r>
            <w:r w:rsidR="00AE6F5A">
              <w:fldChar w:fldCharType="begin"/>
            </w:r>
            <w:r w:rsidR="00AE6F5A">
              <w:instrText xml:space="preserve"> HYPERLINK "https://app.knovel.com/hotlink/toc/id:kpPASM0012/practical-approach-scientific/practical-approach-scientific" </w:instrText>
            </w:r>
            <w:r w:rsidR="00AE6F5A">
              <w:fldChar w:fldCharType="separate"/>
            </w:r>
            <w:r w:rsidR="00183EC4" w:rsidRPr="00DB69FD">
              <w:rPr>
                <w:rStyle w:val="Hypertextovodkaz"/>
                <w:rFonts w:ascii="Times New Roman" w:hAnsi="Times New Roman" w:cs="Times New Roman"/>
                <w:sz w:val="20"/>
                <w:szCs w:val="20"/>
                <w:shd w:val="clear" w:color="auto" w:fill="FFFFFF"/>
              </w:rPr>
              <w:t>https://app.knovel.com/hotlink/toc/id:kpPASM0012/practical-approach-scientific/practical-approach-scientific</w:t>
            </w:r>
            <w:r w:rsidR="00AE6F5A">
              <w:rPr>
                <w:rStyle w:val="Hypertextovodkaz"/>
                <w:rFonts w:ascii="Times New Roman" w:hAnsi="Times New Roman" w:cs="Times New Roman"/>
                <w:sz w:val="20"/>
                <w:szCs w:val="20"/>
                <w:shd w:val="clear" w:color="auto" w:fill="FFFFFF"/>
              </w:rPr>
              <w:fldChar w:fldCharType="end"/>
            </w:r>
            <w:r w:rsidR="00183EC4" w:rsidRPr="00DB69FD">
              <w:rPr>
                <w:rFonts w:ascii="Times New Roman" w:hAnsi="Times New Roman" w:cs="Times New Roman"/>
                <w:color w:val="323232"/>
                <w:sz w:val="20"/>
                <w:szCs w:val="20"/>
                <w:shd w:val="clear" w:color="auto" w:fill="FFFFFF"/>
              </w:rPr>
              <w:t>.</w:t>
            </w:r>
          </w:p>
          <w:p w14:paraId="3720C9D5" w14:textId="77777777" w:rsidR="00816CB0" w:rsidRPr="00DB69FD" w:rsidRDefault="00816CB0" w:rsidP="00816CB0">
            <w:pPr>
              <w:shd w:val="clear" w:color="auto" w:fill="FFFFFF"/>
              <w:jc w:val="both"/>
              <w:rPr>
                <w:color w:val="000000"/>
              </w:rPr>
            </w:pPr>
          </w:p>
          <w:p w14:paraId="12C0A853" w14:textId="059F51F2" w:rsidR="00816CB0" w:rsidRPr="00DB69FD" w:rsidRDefault="00816CB0" w:rsidP="00816CB0">
            <w:pPr>
              <w:jc w:val="both"/>
              <w:rPr>
                <w:u w:val="single"/>
              </w:rPr>
            </w:pPr>
            <w:r w:rsidRPr="00DB69FD">
              <w:rPr>
                <w:u w:val="single"/>
              </w:rPr>
              <w:t>Doporučená literatura:</w:t>
            </w:r>
          </w:p>
          <w:p w14:paraId="41C736D9" w14:textId="34C6C5CA" w:rsidR="001212E8" w:rsidRPr="00DB69FD" w:rsidRDefault="001212E8" w:rsidP="001212E8">
            <w:pPr>
              <w:shd w:val="clear" w:color="auto" w:fill="FFFFFF"/>
              <w:jc w:val="both"/>
              <w:rPr>
                <w:rFonts w:ascii="Open Sans" w:hAnsi="Open Sans"/>
                <w:color w:val="000000" w:themeColor="text1"/>
                <w:shd w:val="clear" w:color="auto" w:fill="FFFFFF"/>
              </w:rPr>
            </w:pPr>
            <w:r w:rsidRPr="00DB69FD">
              <w:rPr>
                <w:rFonts w:ascii="Open Sans" w:hAnsi="Open Sans"/>
                <w:color w:val="000000" w:themeColor="text1"/>
                <w:shd w:val="clear" w:color="auto" w:fill="FFFFFF"/>
              </w:rPr>
              <w:t>EL-HOFY, H. </w:t>
            </w:r>
            <w:r w:rsidRPr="00DB69FD">
              <w:rPr>
                <w:rFonts w:ascii="Open Sans" w:hAnsi="Open Sans"/>
                <w:i/>
                <w:iCs/>
                <w:color w:val="000000" w:themeColor="text1"/>
                <w:shd w:val="clear" w:color="auto" w:fill="FFFFFF"/>
              </w:rPr>
              <w:t xml:space="preserve">Fundamentals </w:t>
            </w:r>
            <w:proofErr w:type="spellStart"/>
            <w:r w:rsidRPr="00DB69FD">
              <w:rPr>
                <w:rFonts w:ascii="Open Sans" w:hAnsi="Open Sans"/>
                <w:i/>
                <w:iCs/>
                <w:color w:val="000000" w:themeColor="text1"/>
                <w:shd w:val="clear" w:color="auto" w:fill="FFFFFF"/>
              </w:rPr>
              <w:t>of</w:t>
            </w:r>
            <w:proofErr w:type="spellEnd"/>
            <w:r w:rsidRPr="00DB69FD">
              <w:rPr>
                <w:rFonts w:ascii="Open Sans" w:hAnsi="Open Sans"/>
                <w:i/>
                <w:iCs/>
                <w:color w:val="000000" w:themeColor="text1"/>
                <w:shd w:val="clear" w:color="auto" w:fill="FFFFFF"/>
              </w:rPr>
              <w:t xml:space="preserve"> </w:t>
            </w:r>
            <w:proofErr w:type="spellStart"/>
            <w:r w:rsidRPr="00DB69FD">
              <w:rPr>
                <w:rFonts w:ascii="Open Sans" w:hAnsi="Open Sans"/>
                <w:i/>
                <w:iCs/>
                <w:color w:val="000000" w:themeColor="text1"/>
                <w:shd w:val="clear" w:color="auto" w:fill="FFFFFF"/>
              </w:rPr>
              <w:t>Machining</w:t>
            </w:r>
            <w:proofErr w:type="spellEnd"/>
            <w:r w:rsidRPr="00DB69FD">
              <w:rPr>
                <w:rFonts w:ascii="Open Sans" w:hAnsi="Open Sans"/>
                <w:i/>
                <w:iCs/>
                <w:color w:val="000000" w:themeColor="text1"/>
                <w:shd w:val="clear" w:color="auto" w:fill="FFFFFF"/>
              </w:rPr>
              <w:t xml:space="preserve"> </w:t>
            </w:r>
            <w:proofErr w:type="spellStart"/>
            <w:r w:rsidRPr="00DB69FD">
              <w:rPr>
                <w:rFonts w:ascii="Open Sans" w:hAnsi="Open Sans"/>
                <w:i/>
                <w:iCs/>
                <w:color w:val="000000" w:themeColor="text1"/>
                <w:shd w:val="clear" w:color="auto" w:fill="FFFFFF"/>
              </w:rPr>
              <w:t>Processes</w:t>
            </w:r>
            <w:proofErr w:type="spellEnd"/>
            <w:r w:rsidRPr="00DB69FD">
              <w:rPr>
                <w:rFonts w:ascii="Open Sans" w:hAnsi="Open Sans"/>
                <w:i/>
                <w:iCs/>
                <w:color w:val="000000" w:themeColor="text1"/>
                <w:shd w:val="clear" w:color="auto" w:fill="FFFFFF"/>
              </w:rPr>
              <w:t xml:space="preserve">: </w:t>
            </w:r>
            <w:proofErr w:type="spellStart"/>
            <w:r w:rsidRPr="00DB69FD">
              <w:rPr>
                <w:rFonts w:ascii="Open Sans" w:hAnsi="Open Sans"/>
                <w:i/>
                <w:iCs/>
                <w:color w:val="000000" w:themeColor="text1"/>
                <w:shd w:val="clear" w:color="auto" w:fill="FFFFFF"/>
              </w:rPr>
              <w:t>Conventional</w:t>
            </w:r>
            <w:proofErr w:type="spellEnd"/>
            <w:r w:rsidRPr="00DB69FD">
              <w:rPr>
                <w:rFonts w:ascii="Open Sans" w:hAnsi="Open Sans"/>
                <w:i/>
                <w:iCs/>
                <w:color w:val="000000" w:themeColor="text1"/>
                <w:shd w:val="clear" w:color="auto" w:fill="FFFFFF"/>
              </w:rPr>
              <w:t xml:space="preserve"> and </w:t>
            </w:r>
            <w:proofErr w:type="spellStart"/>
            <w:r w:rsidRPr="00DB69FD">
              <w:rPr>
                <w:rFonts w:ascii="Open Sans" w:hAnsi="Open Sans"/>
                <w:i/>
                <w:iCs/>
                <w:color w:val="000000" w:themeColor="text1"/>
                <w:shd w:val="clear" w:color="auto" w:fill="FFFFFF"/>
              </w:rPr>
              <w:t>Nonconventional</w:t>
            </w:r>
            <w:proofErr w:type="spellEnd"/>
            <w:r w:rsidRPr="00DB69FD">
              <w:rPr>
                <w:rFonts w:ascii="Open Sans" w:hAnsi="Open Sans"/>
                <w:i/>
                <w:iCs/>
                <w:color w:val="000000" w:themeColor="text1"/>
                <w:shd w:val="clear" w:color="auto" w:fill="FFFFFF"/>
              </w:rPr>
              <w:t xml:space="preserve"> </w:t>
            </w:r>
            <w:proofErr w:type="spellStart"/>
            <w:r w:rsidRPr="00DB69FD">
              <w:rPr>
                <w:rFonts w:ascii="Open Sans" w:hAnsi="Open Sans"/>
                <w:i/>
                <w:iCs/>
                <w:color w:val="000000" w:themeColor="text1"/>
                <w:shd w:val="clear" w:color="auto" w:fill="FFFFFF"/>
              </w:rPr>
              <w:t>Processes</w:t>
            </w:r>
            <w:proofErr w:type="spellEnd"/>
            <w:r w:rsidRPr="00DB69FD">
              <w:rPr>
                <w:rFonts w:ascii="Open Sans" w:hAnsi="Open Sans"/>
                <w:color w:val="000000" w:themeColor="text1"/>
                <w:shd w:val="clear" w:color="auto" w:fill="FFFFFF"/>
              </w:rPr>
              <w:t xml:space="preserve">. 2nd Ed. </w:t>
            </w:r>
            <w:proofErr w:type="spellStart"/>
            <w:r w:rsidRPr="00DB69FD">
              <w:rPr>
                <w:rFonts w:ascii="Open Sans" w:hAnsi="Open Sans"/>
                <w:color w:val="000000" w:themeColor="text1"/>
                <w:shd w:val="clear" w:color="auto" w:fill="FFFFFF"/>
              </w:rPr>
              <w:t>Boca</w:t>
            </w:r>
            <w:proofErr w:type="spellEnd"/>
            <w:r w:rsidRPr="00DB69FD">
              <w:rPr>
                <w:rFonts w:ascii="Open Sans" w:hAnsi="Open Sans"/>
                <w:color w:val="000000" w:themeColor="text1"/>
                <w:shd w:val="clear" w:color="auto" w:fill="FFFFFF"/>
              </w:rPr>
              <w:t xml:space="preserve"> </w:t>
            </w:r>
            <w:proofErr w:type="spellStart"/>
            <w:r w:rsidRPr="00DB69FD">
              <w:rPr>
                <w:rFonts w:ascii="Open Sans" w:hAnsi="Open Sans"/>
                <w:color w:val="000000" w:themeColor="text1"/>
                <w:shd w:val="clear" w:color="auto" w:fill="FFFFFF"/>
              </w:rPr>
              <w:t>Raton</w:t>
            </w:r>
            <w:proofErr w:type="spellEnd"/>
            <w:r w:rsidRPr="00DB69FD">
              <w:rPr>
                <w:rFonts w:ascii="Open Sans" w:hAnsi="Open Sans"/>
                <w:color w:val="000000" w:themeColor="text1"/>
                <w:shd w:val="clear" w:color="auto" w:fill="FFFFFF"/>
              </w:rPr>
              <w:t xml:space="preserve">: CRC </w:t>
            </w:r>
            <w:proofErr w:type="spellStart"/>
            <w:r w:rsidRPr="00DB69FD">
              <w:rPr>
                <w:rFonts w:ascii="Open Sans" w:hAnsi="Open Sans"/>
                <w:color w:val="000000" w:themeColor="text1"/>
                <w:shd w:val="clear" w:color="auto" w:fill="FFFFFF"/>
              </w:rPr>
              <w:t>Press</w:t>
            </w:r>
            <w:proofErr w:type="spellEnd"/>
            <w:r w:rsidRPr="00DB69FD">
              <w:rPr>
                <w:rFonts w:ascii="Open Sans" w:hAnsi="Open Sans"/>
                <w:color w:val="000000" w:themeColor="text1"/>
                <w:shd w:val="clear" w:color="auto" w:fill="FFFFFF"/>
              </w:rPr>
              <w:t>, 2014. ISBN 978-1-4665-7702-2.</w:t>
            </w:r>
          </w:p>
          <w:p w14:paraId="04064149" w14:textId="5CC12982" w:rsidR="00816CB0" w:rsidRPr="00183EC4" w:rsidRDefault="00FE18B3" w:rsidP="00DB69FD">
            <w:pPr>
              <w:jc w:val="both"/>
            </w:pPr>
            <w:r w:rsidRPr="00DB69FD">
              <w:rPr>
                <w:color w:val="000000" w:themeColor="text1"/>
                <w:shd w:val="clear" w:color="auto" w:fill="FFFFFF"/>
              </w:rPr>
              <w:t>DAVIM, J.P. (Ed.) </w:t>
            </w:r>
            <w:proofErr w:type="spellStart"/>
            <w:r w:rsidRPr="00DB69FD">
              <w:rPr>
                <w:i/>
                <w:iCs/>
                <w:color w:val="000000" w:themeColor="text1"/>
                <w:shd w:val="clear" w:color="auto" w:fill="FFFFFF"/>
              </w:rPr>
              <w:t>Modern</w:t>
            </w:r>
            <w:proofErr w:type="spellEnd"/>
            <w:r w:rsidRPr="00DB69FD">
              <w:rPr>
                <w:i/>
                <w:iCs/>
                <w:color w:val="000000" w:themeColor="text1"/>
                <w:shd w:val="clear" w:color="auto" w:fill="FFFFFF"/>
              </w:rPr>
              <w:t xml:space="preserve"> </w:t>
            </w:r>
            <w:proofErr w:type="spellStart"/>
            <w:r w:rsidRPr="00DB69FD">
              <w:rPr>
                <w:i/>
                <w:iCs/>
                <w:color w:val="000000" w:themeColor="text1"/>
                <w:shd w:val="clear" w:color="auto" w:fill="FFFFFF"/>
              </w:rPr>
              <w:t>Machining</w:t>
            </w:r>
            <w:proofErr w:type="spellEnd"/>
            <w:r w:rsidRPr="00DB69FD">
              <w:rPr>
                <w:i/>
                <w:iCs/>
                <w:color w:val="000000" w:themeColor="text1"/>
                <w:shd w:val="clear" w:color="auto" w:fill="FFFFFF"/>
              </w:rPr>
              <w:t xml:space="preserve"> Technology: A </w:t>
            </w:r>
            <w:proofErr w:type="spellStart"/>
            <w:r w:rsidRPr="00DB69FD">
              <w:rPr>
                <w:i/>
                <w:iCs/>
                <w:color w:val="000000" w:themeColor="text1"/>
                <w:shd w:val="clear" w:color="auto" w:fill="FFFFFF"/>
              </w:rPr>
              <w:t>Practical</w:t>
            </w:r>
            <w:proofErr w:type="spellEnd"/>
            <w:r w:rsidRPr="00DB69FD">
              <w:rPr>
                <w:i/>
                <w:iCs/>
                <w:color w:val="000000" w:themeColor="text1"/>
                <w:shd w:val="clear" w:color="auto" w:fill="FFFFFF"/>
              </w:rPr>
              <w:t xml:space="preserve"> </w:t>
            </w:r>
            <w:proofErr w:type="spellStart"/>
            <w:r w:rsidRPr="00DB69FD">
              <w:rPr>
                <w:i/>
                <w:iCs/>
                <w:color w:val="000000" w:themeColor="text1"/>
                <w:shd w:val="clear" w:color="auto" w:fill="FFFFFF"/>
              </w:rPr>
              <w:t>Guide</w:t>
            </w:r>
            <w:proofErr w:type="spellEnd"/>
            <w:r w:rsidRPr="00DB69FD">
              <w:rPr>
                <w:color w:val="000000" w:themeColor="text1"/>
                <w:shd w:val="clear" w:color="auto" w:fill="FFFFFF"/>
              </w:rPr>
              <w:t xml:space="preserve">. Cambridge: </w:t>
            </w:r>
            <w:proofErr w:type="spellStart"/>
            <w:r w:rsidRPr="00DB69FD">
              <w:rPr>
                <w:color w:val="000000" w:themeColor="text1"/>
                <w:shd w:val="clear" w:color="auto" w:fill="FFFFFF"/>
              </w:rPr>
              <w:t>Woodhead</w:t>
            </w:r>
            <w:proofErr w:type="spellEnd"/>
            <w:r w:rsidRPr="00DB69FD">
              <w:rPr>
                <w:color w:val="000000" w:themeColor="text1"/>
                <w:shd w:val="clear" w:color="auto" w:fill="FFFFFF"/>
              </w:rPr>
              <w:t xml:space="preserve"> </w:t>
            </w:r>
            <w:proofErr w:type="spellStart"/>
            <w:r w:rsidRPr="00DB69FD">
              <w:rPr>
                <w:color w:val="000000" w:themeColor="text1"/>
                <w:shd w:val="clear" w:color="auto" w:fill="FFFFFF"/>
              </w:rPr>
              <w:t>Publishing</w:t>
            </w:r>
            <w:proofErr w:type="spellEnd"/>
            <w:r w:rsidRPr="00DB69FD">
              <w:rPr>
                <w:color w:val="000000" w:themeColor="text1"/>
                <w:shd w:val="clear" w:color="auto" w:fill="FFFFFF"/>
              </w:rPr>
              <w:t xml:space="preserve">, 2011. </w:t>
            </w:r>
            <w:proofErr w:type="spellStart"/>
            <w:r w:rsidRPr="00DB69FD">
              <w:rPr>
                <w:color w:val="000000" w:themeColor="text1"/>
                <w:shd w:val="clear" w:color="auto" w:fill="FFFFFF"/>
              </w:rPr>
              <w:t>Woodhead</w:t>
            </w:r>
            <w:proofErr w:type="spellEnd"/>
            <w:r w:rsidRPr="00DB69FD">
              <w:rPr>
                <w:color w:val="000000" w:themeColor="text1"/>
                <w:shd w:val="clear" w:color="auto" w:fill="FFFFFF"/>
              </w:rPr>
              <w:t xml:space="preserve"> </w:t>
            </w:r>
            <w:proofErr w:type="spellStart"/>
            <w:r w:rsidRPr="00DB69FD">
              <w:rPr>
                <w:color w:val="000000" w:themeColor="text1"/>
                <w:shd w:val="clear" w:color="auto" w:fill="FFFFFF"/>
              </w:rPr>
              <w:t>Publishing</w:t>
            </w:r>
            <w:proofErr w:type="spellEnd"/>
            <w:r w:rsidRPr="00DB69FD">
              <w:rPr>
                <w:color w:val="000000" w:themeColor="text1"/>
                <w:shd w:val="clear" w:color="auto" w:fill="FFFFFF"/>
              </w:rPr>
              <w:t xml:space="preserve"> in </w:t>
            </w:r>
            <w:proofErr w:type="spellStart"/>
            <w:r w:rsidRPr="00DB69FD">
              <w:rPr>
                <w:color w:val="000000" w:themeColor="text1"/>
                <w:shd w:val="clear" w:color="auto" w:fill="FFFFFF"/>
              </w:rPr>
              <w:t>Mechanical</w:t>
            </w:r>
            <w:proofErr w:type="spellEnd"/>
            <w:r w:rsidRPr="00DB69FD">
              <w:rPr>
                <w:color w:val="000000" w:themeColor="text1"/>
                <w:shd w:val="clear" w:color="auto" w:fill="FFFFFF"/>
              </w:rPr>
              <w:t xml:space="preserve"> </w:t>
            </w:r>
            <w:proofErr w:type="spellStart"/>
            <w:r w:rsidRPr="00DB69FD">
              <w:rPr>
                <w:color w:val="000000" w:themeColor="text1"/>
                <w:shd w:val="clear" w:color="auto" w:fill="FFFFFF"/>
              </w:rPr>
              <w:t>Engineering</w:t>
            </w:r>
            <w:proofErr w:type="spellEnd"/>
            <w:r w:rsidRPr="00DB69FD">
              <w:rPr>
                <w:color w:val="000000" w:themeColor="text1"/>
                <w:shd w:val="clear" w:color="auto" w:fill="FFFFFF"/>
              </w:rPr>
              <w:t>. ISBN 978-0-85709-099-7.</w:t>
            </w:r>
          </w:p>
        </w:tc>
      </w:tr>
      <w:tr w:rsidR="00816CB0" w:rsidRPr="001762EB" w14:paraId="773B687E"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9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993" w:author="Michal Staněk" w:date="2021-04-16T13:25:00Z">
            <w:trPr>
              <w:gridAfter w:val="1"/>
              <w:wAfter w:w="41" w:type="dxa"/>
            </w:trPr>
          </w:trPrChange>
        </w:trPr>
        <w:tc>
          <w:tcPr>
            <w:tcW w:w="10063" w:type="dxa"/>
            <w:gridSpan w:val="23"/>
            <w:tcBorders>
              <w:top w:val="single" w:sz="12" w:space="0" w:color="auto"/>
              <w:left w:val="single" w:sz="2" w:space="0" w:color="auto"/>
              <w:bottom w:val="single" w:sz="2" w:space="0" w:color="auto"/>
              <w:right w:val="single" w:sz="2" w:space="0" w:color="auto"/>
            </w:tcBorders>
            <w:shd w:val="clear" w:color="auto" w:fill="F7CAAC"/>
            <w:tcPrChange w:id="994" w:author="Michal Staněk" w:date="2021-04-16T13:25:00Z">
              <w:tcPr>
                <w:tcW w:w="10065" w:type="dxa"/>
                <w:gridSpan w:val="23"/>
                <w:tcBorders>
                  <w:top w:val="single" w:sz="12" w:space="0" w:color="auto"/>
                  <w:left w:val="single" w:sz="2" w:space="0" w:color="auto"/>
                  <w:bottom w:val="single" w:sz="2" w:space="0" w:color="auto"/>
                  <w:right w:val="single" w:sz="2" w:space="0" w:color="auto"/>
                </w:tcBorders>
                <w:shd w:val="clear" w:color="auto" w:fill="F7CAAC"/>
              </w:tcPr>
            </w:tcPrChange>
          </w:tcPr>
          <w:p w14:paraId="3C7F35B0" w14:textId="77777777" w:rsidR="00816CB0" w:rsidRPr="00DB69FD" w:rsidRDefault="00816CB0" w:rsidP="00816CB0">
            <w:pPr>
              <w:jc w:val="center"/>
              <w:rPr>
                <w:b/>
              </w:rPr>
            </w:pPr>
            <w:r w:rsidRPr="00DB69FD">
              <w:rPr>
                <w:b/>
              </w:rPr>
              <w:t>Informace ke kombinované nebo distanční formě</w:t>
            </w:r>
          </w:p>
        </w:tc>
      </w:tr>
      <w:tr w:rsidR="00816CB0" w:rsidRPr="001762EB" w14:paraId="55E929E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9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996" w:author="Michal Staněk" w:date="2021-04-16T13:25:00Z">
            <w:trPr>
              <w:gridAfter w:val="1"/>
              <w:wAfter w:w="41" w:type="dxa"/>
            </w:trPr>
          </w:trPrChange>
        </w:trPr>
        <w:tc>
          <w:tcPr>
            <w:tcW w:w="4785" w:type="dxa"/>
            <w:gridSpan w:val="8"/>
            <w:tcBorders>
              <w:top w:val="single" w:sz="2" w:space="0" w:color="auto"/>
            </w:tcBorders>
            <w:shd w:val="clear" w:color="auto" w:fill="F7CAAC"/>
            <w:tcPrChange w:id="997" w:author="Michal Staněk" w:date="2021-04-16T13:25:00Z">
              <w:tcPr>
                <w:tcW w:w="4787" w:type="dxa"/>
                <w:gridSpan w:val="8"/>
                <w:tcBorders>
                  <w:top w:val="single" w:sz="2" w:space="0" w:color="auto"/>
                </w:tcBorders>
                <w:shd w:val="clear" w:color="auto" w:fill="F7CAAC"/>
              </w:tcPr>
            </w:tcPrChange>
          </w:tcPr>
          <w:p w14:paraId="3D249585" w14:textId="77777777" w:rsidR="00816CB0" w:rsidRPr="00DB69FD" w:rsidRDefault="00816CB0" w:rsidP="00816CB0">
            <w:pPr>
              <w:jc w:val="both"/>
            </w:pPr>
            <w:r w:rsidRPr="00DB69FD">
              <w:rPr>
                <w:b/>
              </w:rPr>
              <w:t>Rozsah konzultací (soustředění)</w:t>
            </w:r>
          </w:p>
        </w:tc>
        <w:tc>
          <w:tcPr>
            <w:tcW w:w="889" w:type="dxa"/>
            <w:gridSpan w:val="3"/>
            <w:tcBorders>
              <w:top w:val="single" w:sz="2" w:space="0" w:color="auto"/>
            </w:tcBorders>
            <w:tcPrChange w:id="998" w:author="Michal Staněk" w:date="2021-04-16T13:25:00Z">
              <w:tcPr>
                <w:tcW w:w="889" w:type="dxa"/>
                <w:gridSpan w:val="3"/>
                <w:tcBorders>
                  <w:top w:val="single" w:sz="2" w:space="0" w:color="auto"/>
                </w:tcBorders>
              </w:tcPr>
            </w:tcPrChange>
          </w:tcPr>
          <w:p w14:paraId="3F88F0F3" w14:textId="77777777" w:rsidR="00816CB0" w:rsidRPr="00DB69FD" w:rsidRDefault="00816CB0" w:rsidP="00816CB0">
            <w:pPr>
              <w:jc w:val="both"/>
            </w:pPr>
          </w:p>
        </w:tc>
        <w:tc>
          <w:tcPr>
            <w:tcW w:w="4389" w:type="dxa"/>
            <w:gridSpan w:val="12"/>
            <w:tcBorders>
              <w:top w:val="single" w:sz="2" w:space="0" w:color="auto"/>
            </w:tcBorders>
            <w:shd w:val="clear" w:color="auto" w:fill="F7CAAC"/>
            <w:tcPrChange w:id="999" w:author="Michal Staněk" w:date="2021-04-16T13:25:00Z">
              <w:tcPr>
                <w:tcW w:w="4389" w:type="dxa"/>
                <w:gridSpan w:val="12"/>
                <w:tcBorders>
                  <w:top w:val="single" w:sz="2" w:space="0" w:color="auto"/>
                </w:tcBorders>
                <w:shd w:val="clear" w:color="auto" w:fill="F7CAAC"/>
              </w:tcPr>
            </w:tcPrChange>
          </w:tcPr>
          <w:p w14:paraId="039067C2" w14:textId="77777777" w:rsidR="00816CB0" w:rsidRPr="00DB69FD" w:rsidRDefault="00816CB0" w:rsidP="00816CB0">
            <w:pPr>
              <w:jc w:val="both"/>
              <w:rPr>
                <w:b/>
              </w:rPr>
            </w:pPr>
            <w:r w:rsidRPr="00DB69FD">
              <w:rPr>
                <w:b/>
              </w:rPr>
              <w:t xml:space="preserve">hodin </w:t>
            </w:r>
          </w:p>
        </w:tc>
      </w:tr>
      <w:tr w:rsidR="00816CB0" w:rsidRPr="001762EB" w14:paraId="3F413EBB"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0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001" w:author="Michal Staněk" w:date="2021-04-16T13:25:00Z">
            <w:trPr>
              <w:gridAfter w:val="1"/>
              <w:wAfter w:w="41" w:type="dxa"/>
            </w:trPr>
          </w:trPrChange>
        </w:trPr>
        <w:tc>
          <w:tcPr>
            <w:tcW w:w="10063" w:type="dxa"/>
            <w:gridSpan w:val="23"/>
            <w:shd w:val="clear" w:color="auto" w:fill="F7CAAC"/>
            <w:tcPrChange w:id="1002" w:author="Michal Staněk" w:date="2021-04-16T13:25:00Z">
              <w:tcPr>
                <w:tcW w:w="10065" w:type="dxa"/>
                <w:gridSpan w:val="23"/>
                <w:shd w:val="clear" w:color="auto" w:fill="F7CAAC"/>
              </w:tcPr>
            </w:tcPrChange>
          </w:tcPr>
          <w:p w14:paraId="6CF99E77" w14:textId="77777777" w:rsidR="00816CB0" w:rsidRPr="00DB69FD" w:rsidRDefault="00816CB0" w:rsidP="00816CB0">
            <w:pPr>
              <w:jc w:val="both"/>
              <w:rPr>
                <w:b/>
              </w:rPr>
            </w:pPr>
            <w:r w:rsidRPr="00DB69FD">
              <w:rPr>
                <w:b/>
              </w:rPr>
              <w:t>Informace o způsobu kontaktu s vyučujícím</w:t>
            </w:r>
          </w:p>
        </w:tc>
      </w:tr>
      <w:tr w:rsidR="00816CB0" w:rsidRPr="001762EB" w14:paraId="37D0D1C2"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0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29"/>
          <w:trPrChange w:id="1004" w:author="Michal Staněk" w:date="2021-04-16T13:25:00Z">
            <w:trPr>
              <w:gridAfter w:val="1"/>
              <w:wAfter w:w="41" w:type="dxa"/>
              <w:trHeight w:val="129"/>
            </w:trPr>
          </w:trPrChange>
        </w:trPr>
        <w:tc>
          <w:tcPr>
            <w:tcW w:w="10063" w:type="dxa"/>
            <w:gridSpan w:val="23"/>
            <w:tcPrChange w:id="1005" w:author="Michal Staněk" w:date="2021-04-16T13:25:00Z">
              <w:tcPr>
                <w:tcW w:w="10065" w:type="dxa"/>
                <w:gridSpan w:val="23"/>
              </w:tcPr>
            </w:tcPrChange>
          </w:tcPr>
          <w:p w14:paraId="1B7BD38F" w14:textId="35405AB0" w:rsidR="001212E8" w:rsidRPr="00DB69FD" w:rsidRDefault="00816CB0" w:rsidP="001212E8">
            <w:pPr>
              <w:pStyle w:val="xxmsonormal"/>
              <w:shd w:val="clear" w:color="auto" w:fill="FFFFFF"/>
              <w:spacing w:before="0" w:beforeAutospacing="0" w:after="0" w:afterAutospacing="0"/>
              <w:jc w:val="both"/>
              <w:rPr>
                <w:color w:val="000000"/>
                <w:sz w:val="20"/>
                <w:szCs w:val="20"/>
              </w:rPr>
            </w:pPr>
            <w:r w:rsidRPr="00DB69FD">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0E3EACE" w14:textId="77777777" w:rsidR="00183EC4" w:rsidRPr="00DB69FD" w:rsidRDefault="00183EC4" w:rsidP="001212E8">
            <w:pPr>
              <w:pStyle w:val="xxmsonormal"/>
              <w:shd w:val="clear" w:color="auto" w:fill="FFFFFF"/>
              <w:spacing w:before="0" w:beforeAutospacing="0" w:after="0" w:afterAutospacing="0"/>
              <w:jc w:val="both"/>
              <w:rPr>
                <w:color w:val="000000"/>
                <w:sz w:val="20"/>
                <w:szCs w:val="20"/>
              </w:rPr>
            </w:pPr>
          </w:p>
          <w:p w14:paraId="3654E64F" w14:textId="346D867F" w:rsidR="00DB69FD" w:rsidRPr="00DB69FD" w:rsidRDefault="00816CB0" w:rsidP="00183EC4">
            <w:pPr>
              <w:pStyle w:val="xxmsonormal"/>
              <w:shd w:val="clear" w:color="auto" w:fill="FFFFFF"/>
              <w:spacing w:before="0" w:beforeAutospacing="0" w:after="0" w:afterAutospacing="0"/>
              <w:jc w:val="both"/>
              <w:rPr>
                <w:color w:val="000000"/>
                <w:sz w:val="20"/>
                <w:szCs w:val="20"/>
              </w:rPr>
            </w:pPr>
            <w:r w:rsidRPr="00DB69FD">
              <w:rPr>
                <w:color w:val="000000"/>
                <w:sz w:val="20"/>
                <w:szCs w:val="20"/>
              </w:rPr>
              <w:t xml:space="preserve">Možnosti komunikace s vyučujícím: </w:t>
            </w:r>
            <w:r w:rsidR="00AE6F5A">
              <w:fldChar w:fldCharType="begin"/>
            </w:r>
            <w:r w:rsidR="00AE6F5A">
              <w:instrText xml:space="preserve"> HYPERLINK "mailto:pata@utb.cz" </w:instrText>
            </w:r>
            <w:r w:rsidR="00AE6F5A">
              <w:fldChar w:fldCharType="separate"/>
            </w:r>
            <w:r w:rsidRPr="00DB69FD">
              <w:rPr>
                <w:rStyle w:val="Hypertextovodkaz"/>
                <w:sz w:val="20"/>
                <w:szCs w:val="20"/>
              </w:rPr>
              <w:t>pata@utb.cz</w:t>
            </w:r>
            <w:r w:rsidR="00AE6F5A">
              <w:rPr>
                <w:rStyle w:val="Hypertextovodkaz"/>
                <w:sz w:val="20"/>
                <w:szCs w:val="20"/>
              </w:rPr>
              <w:fldChar w:fldCharType="end"/>
            </w:r>
            <w:r w:rsidRPr="00DB69FD">
              <w:rPr>
                <w:color w:val="000000"/>
                <w:sz w:val="20"/>
                <w:szCs w:val="20"/>
              </w:rPr>
              <w:t>, 576 035</w:t>
            </w:r>
            <w:r w:rsidR="00DB69FD" w:rsidRPr="00DB69FD">
              <w:rPr>
                <w:color w:val="000000"/>
                <w:sz w:val="20"/>
                <w:szCs w:val="20"/>
              </w:rPr>
              <w:t> </w:t>
            </w:r>
            <w:r w:rsidRPr="00DB69FD">
              <w:rPr>
                <w:color w:val="000000"/>
                <w:sz w:val="20"/>
                <w:szCs w:val="20"/>
              </w:rPr>
              <w:t>203.</w:t>
            </w:r>
          </w:p>
          <w:p w14:paraId="38C34F95" w14:textId="5A602AC0" w:rsidR="00DB69FD" w:rsidRPr="00DB69FD" w:rsidRDefault="00DB69FD" w:rsidP="00183EC4">
            <w:pPr>
              <w:pStyle w:val="xxmsonormal"/>
              <w:shd w:val="clear" w:color="auto" w:fill="FFFFFF"/>
              <w:spacing w:before="0" w:beforeAutospacing="0" w:after="0" w:afterAutospacing="0"/>
              <w:jc w:val="both"/>
              <w:rPr>
                <w:sz w:val="20"/>
                <w:szCs w:val="20"/>
              </w:rPr>
            </w:pPr>
          </w:p>
        </w:tc>
      </w:tr>
      <w:tr w:rsidR="00A45042" w14:paraId="2EE83A30"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0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007" w:author="Michal Staněk" w:date="2021-04-16T13:25:00Z">
            <w:trPr>
              <w:gridAfter w:val="1"/>
              <w:wAfter w:w="41" w:type="dxa"/>
            </w:trPr>
          </w:trPrChange>
        </w:trPr>
        <w:tc>
          <w:tcPr>
            <w:tcW w:w="10063" w:type="dxa"/>
            <w:gridSpan w:val="23"/>
            <w:tcBorders>
              <w:top w:val="single" w:sz="4" w:space="0" w:color="auto"/>
              <w:left w:val="single" w:sz="4" w:space="0" w:color="auto"/>
              <w:bottom w:val="double" w:sz="4" w:space="0" w:color="auto"/>
              <w:right w:val="single" w:sz="4" w:space="0" w:color="auto"/>
            </w:tcBorders>
            <w:shd w:val="clear" w:color="auto" w:fill="BDD6EE"/>
            <w:tcPrChange w:id="1008" w:author="Michal Staněk" w:date="2021-04-16T13:25:00Z">
              <w:tcPr>
                <w:tcW w:w="10065" w:type="dxa"/>
                <w:gridSpan w:val="23"/>
                <w:tcBorders>
                  <w:top w:val="single" w:sz="4" w:space="0" w:color="auto"/>
                  <w:left w:val="single" w:sz="4" w:space="0" w:color="auto"/>
                  <w:bottom w:val="double" w:sz="4" w:space="0" w:color="auto"/>
                  <w:right w:val="single" w:sz="4" w:space="0" w:color="auto"/>
                </w:tcBorders>
                <w:shd w:val="clear" w:color="auto" w:fill="BDD6EE"/>
              </w:tcPr>
            </w:tcPrChange>
          </w:tcPr>
          <w:p w14:paraId="4BFC7383" w14:textId="2148E718" w:rsidR="00A45042" w:rsidRPr="00A45042" w:rsidRDefault="00A45042" w:rsidP="00DB69FD">
            <w:pPr>
              <w:jc w:val="both"/>
              <w:rPr>
                <w:b/>
                <w:bCs/>
                <w:sz w:val="28"/>
                <w:szCs w:val="28"/>
              </w:rPr>
            </w:pPr>
            <w:r>
              <w:lastRenderedPageBreak/>
              <w:br w:type="page"/>
            </w:r>
            <w:r>
              <w:br w:type="page"/>
            </w:r>
            <w:r>
              <w:br w:type="page"/>
            </w:r>
            <w:r w:rsidRPr="00A45042">
              <w:rPr>
                <w:b/>
                <w:bCs/>
                <w:sz w:val="28"/>
                <w:szCs w:val="28"/>
              </w:rPr>
              <w:t>B-III – Charakteristika studijního předmětu</w:t>
            </w:r>
          </w:p>
        </w:tc>
      </w:tr>
      <w:tr w:rsidR="00A45042" w:rsidRPr="00EC1E92" w14:paraId="327C0172"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0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010" w:author="Michal Staněk" w:date="2021-04-16T13:25:00Z">
            <w:trPr>
              <w:gridAfter w:val="1"/>
              <w:wAfter w:w="41" w:type="dxa"/>
            </w:trPr>
          </w:trPrChange>
        </w:trPr>
        <w:tc>
          <w:tcPr>
            <w:tcW w:w="3401" w:type="dxa"/>
            <w:gridSpan w:val="3"/>
            <w:tcBorders>
              <w:top w:val="double" w:sz="4" w:space="0" w:color="auto"/>
            </w:tcBorders>
            <w:shd w:val="clear" w:color="auto" w:fill="F7CAAC"/>
            <w:tcPrChange w:id="1011" w:author="Michal Staněk" w:date="2021-04-16T13:25:00Z">
              <w:tcPr>
                <w:tcW w:w="3403" w:type="dxa"/>
                <w:gridSpan w:val="3"/>
                <w:tcBorders>
                  <w:top w:val="double" w:sz="4" w:space="0" w:color="auto"/>
                </w:tcBorders>
                <w:shd w:val="clear" w:color="auto" w:fill="F7CAAC"/>
              </w:tcPr>
            </w:tcPrChange>
          </w:tcPr>
          <w:p w14:paraId="1E0D15DC" w14:textId="77777777" w:rsidR="00A45042" w:rsidRDefault="00A45042" w:rsidP="00DB69FD">
            <w:pPr>
              <w:jc w:val="both"/>
              <w:rPr>
                <w:b/>
              </w:rPr>
            </w:pPr>
            <w:r>
              <w:rPr>
                <w:b/>
              </w:rPr>
              <w:t>Název studijního předmětu</w:t>
            </w:r>
          </w:p>
        </w:tc>
        <w:tc>
          <w:tcPr>
            <w:tcW w:w="6662" w:type="dxa"/>
            <w:gridSpan w:val="20"/>
            <w:tcBorders>
              <w:top w:val="double" w:sz="4" w:space="0" w:color="auto"/>
            </w:tcBorders>
            <w:tcPrChange w:id="1012" w:author="Michal Staněk" w:date="2021-04-16T13:25:00Z">
              <w:tcPr>
                <w:tcW w:w="6662" w:type="dxa"/>
                <w:gridSpan w:val="20"/>
                <w:tcBorders>
                  <w:top w:val="double" w:sz="4" w:space="0" w:color="auto"/>
                </w:tcBorders>
              </w:tcPr>
            </w:tcPrChange>
          </w:tcPr>
          <w:p w14:paraId="770C6B44" w14:textId="77777777" w:rsidR="00A45042" w:rsidRPr="00EC1E92" w:rsidRDefault="00A45042" w:rsidP="00DB69FD">
            <w:pPr>
              <w:jc w:val="both"/>
              <w:rPr>
                <w:b/>
                <w:bCs/>
                <w:lang w:val="en-GB"/>
              </w:rPr>
            </w:pPr>
            <w:bookmarkStart w:id="1013" w:name="VSZ"/>
            <w:bookmarkEnd w:id="1013"/>
            <w:r w:rsidRPr="00EC1E92">
              <w:rPr>
                <w:b/>
                <w:bCs/>
                <w:spacing w:val="-2"/>
                <w:lang w:val="en-GB"/>
              </w:rPr>
              <w:t>Production Machines and Devices</w:t>
            </w:r>
          </w:p>
        </w:tc>
      </w:tr>
      <w:tr w:rsidR="00A45042" w14:paraId="65BE4C94"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1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015" w:author="Michal Staněk" w:date="2021-04-16T13:25:00Z">
            <w:trPr>
              <w:gridAfter w:val="1"/>
              <w:wAfter w:w="41" w:type="dxa"/>
            </w:trPr>
          </w:trPrChange>
        </w:trPr>
        <w:tc>
          <w:tcPr>
            <w:tcW w:w="3401" w:type="dxa"/>
            <w:gridSpan w:val="3"/>
            <w:shd w:val="clear" w:color="auto" w:fill="F7CAAC"/>
            <w:tcPrChange w:id="1016" w:author="Michal Staněk" w:date="2021-04-16T13:25:00Z">
              <w:tcPr>
                <w:tcW w:w="3403" w:type="dxa"/>
                <w:gridSpan w:val="3"/>
                <w:shd w:val="clear" w:color="auto" w:fill="F7CAAC"/>
              </w:tcPr>
            </w:tcPrChange>
          </w:tcPr>
          <w:p w14:paraId="5A504210" w14:textId="77777777" w:rsidR="00A45042" w:rsidRDefault="00A45042" w:rsidP="00DB69FD">
            <w:pPr>
              <w:jc w:val="both"/>
              <w:rPr>
                <w:b/>
              </w:rPr>
            </w:pPr>
            <w:r>
              <w:rPr>
                <w:b/>
              </w:rPr>
              <w:t>Typ předmětu</w:t>
            </w:r>
          </w:p>
        </w:tc>
        <w:tc>
          <w:tcPr>
            <w:tcW w:w="3089" w:type="dxa"/>
            <w:gridSpan w:val="11"/>
            <w:tcPrChange w:id="1017" w:author="Michal Staněk" w:date="2021-04-16T13:25:00Z">
              <w:tcPr>
                <w:tcW w:w="3089" w:type="dxa"/>
                <w:gridSpan w:val="11"/>
              </w:tcPr>
            </w:tcPrChange>
          </w:tcPr>
          <w:p w14:paraId="54033CDF" w14:textId="187E7EAD" w:rsidR="00A45042" w:rsidRDefault="0066406A" w:rsidP="00DB69FD">
            <w:pPr>
              <w:jc w:val="both"/>
            </w:pPr>
            <w:ins w:id="1018" w:author="Michal Staněk" w:date="2021-04-16T13:16:00Z">
              <w:r w:rsidRPr="00E923B5">
                <w:t>povinně volitelný</w:t>
              </w:r>
            </w:ins>
          </w:p>
        </w:tc>
        <w:tc>
          <w:tcPr>
            <w:tcW w:w="2695" w:type="dxa"/>
            <w:gridSpan w:val="6"/>
            <w:shd w:val="clear" w:color="auto" w:fill="F7CAAC"/>
            <w:tcPrChange w:id="1019" w:author="Michal Staněk" w:date="2021-04-16T13:25:00Z">
              <w:tcPr>
                <w:tcW w:w="2695" w:type="dxa"/>
                <w:gridSpan w:val="6"/>
                <w:shd w:val="clear" w:color="auto" w:fill="F7CAAC"/>
              </w:tcPr>
            </w:tcPrChange>
          </w:tcPr>
          <w:p w14:paraId="1B4327C8" w14:textId="77777777" w:rsidR="00A45042" w:rsidRDefault="00A45042" w:rsidP="00DB69FD">
            <w:pPr>
              <w:jc w:val="both"/>
            </w:pPr>
            <w:r>
              <w:rPr>
                <w:b/>
              </w:rPr>
              <w:t>doporučený ročník / semestr</w:t>
            </w:r>
          </w:p>
        </w:tc>
        <w:tc>
          <w:tcPr>
            <w:tcW w:w="878" w:type="dxa"/>
            <w:gridSpan w:val="3"/>
            <w:tcPrChange w:id="1020" w:author="Michal Staněk" w:date="2021-04-16T13:25:00Z">
              <w:tcPr>
                <w:tcW w:w="878" w:type="dxa"/>
                <w:gridSpan w:val="3"/>
              </w:tcPr>
            </w:tcPrChange>
          </w:tcPr>
          <w:p w14:paraId="7A59E54A" w14:textId="77777777" w:rsidR="00A45042" w:rsidRDefault="00A45042" w:rsidP="00DB69FD">
            <w:pPr>
              <w:jc w:val="both"/>
            </w:pPr>
          </w:p>
        </w:tc>
      </w:tr>
      <w:tr w:rsidR="00A45042" w14:paraId="0E8F08A0"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2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022" w:author="Michal Staněk" w:date="2021-04-16T13:25:00Z">
            <w:trPr>
              <w:gridAfter w:val="1"/>
              <w:wAfter w:w="41" w:type="dxa"/>
            </w:trPr>
          </w:trPrChange>
        </w:trPr>
        <w:tc>
          <w:tcPr>
            <w:tcW w:w="3401" w:type="dxa"/>
            <w:gridSpan w:val="3"/>
            <w:shd w:val="clear" w:color="auto" w:fill="F7CAAC"/>
            <w:tcPrChange w:id="1023" w:author="Michal Staněk" w:date="2021-04-16T13:25:00Z">
              <w:tcPr>
                <w:tcW w:w="3403" w:type="dxa"/>
                <w:gridSpan w:val="3"/>
                <w:shd w:val="clear" w:color="auto" w:fill="F7CAAC"/>
              </w:tcPr>
            </w:tcPrChange>
          </w:tcPr>
          <w:p w14:paraId="508CBDFB" w14:textId="77777777" w:rsidR="00A45042" w:rsidRDefault="00A45042" w:rsidP="00DB69FD">
            <w:pPr>
              <w:jc w:val="both"/>
              <w:rPr>
                <w:b/>
              </w:rPr>
            </w:pPr>
            <w:r>
              <w:rPr>
                <w:b/>
              </w:rPr>
              <w:t>Rozsah studijního předmětu</w:t>
            </w:r>
          </w:p>
        </w:tc>
        <w:tc>
          <w:tcPr>
            <w:tcW w:w="1384" w:type="dxa"/>
            <w:gridSpan w:val="5"/>
            <w:tcPrChange w:id="1024" w:author="Michal Staněk" w:date="2021-04-16T13:25:00Z">
              <w:tcPr>
                <w:tcW w:w="1384" w:type="dxa"/>
                <w:gridSpan w:val="5"/>
              </w:tcPr>
            </w:tcPrChange>
          </w:tcPr>
          <w:p w14:paraId="42611575" w14:textId="77777777" w:rsidR="00A45042" w:rsidRDefault="00A45042" w:rsidP="00DB69FD">
            <w:pPr>
              <w:jc w:val="both"/>
            </w:pPr>
          </w:p>
        </w:tc>
        <w:tc>
          <w:tcPr>
            <w:tcW w:w="889" w:type="dxa"/>
            <w:gridSpan w:val="3"/>
            <w:shd w:val="clear" w:color="auto" w:fill="F7CAAC"/>
            <w:tcPrChange w:id="1025" w:author="Michal Staněk" w:date="2021-04-16T13:25:00Z">
              <w:tcPr>
                <w:tcW w:w="889" w:type="dxa"/>
                <w:gridSpan w:val="3"/>
                <w:shd w:val="clear" w:color="auto" w:fill="F7CAAC"/>
              </w:tcPr>
            </w:tcPrChange>
          </w:tcPr>
          <w:p w14:paraId="21810A17" w14:textId="77777777" w:rsidR="00A45042" w:rsidRDefault="00A45042" w:rsidP="00DB69FD">
            <w:pPr>
              <w:jc w:val="both"/>
              <w:rPr>
                <w:b/>
              </w:rPr>
            </w:pPr>
            <w:r>
              <w:rPr>
                <w:b/>
              </w:rPr>
              <w:t xml:space="preserve">hod. </w:t>
            </w:r>
          </w:p>
        </w:tc>
        <w:tc>
          <w:tcPr>
            <w:tcW w:w="816" w:type="dxa"/>
            <w:gridSpan w:val="3"/>
            <w:tcPrChange w:id="1026" w:author="Michal Staněk" w:date="2021-04-16T13:25:00Z">
              <w:tcPr>
                <w:tcW w:w="816" w:type="dxa"/>
                <w:gridSpan w:val="3"/>
              </w:tcPr>
            </w:tcPrChange>
          </w:tcPr>
          <w:p w14:paraId="6E6CCD00" w14:textId="77777777" w:rsidR="00A45042" w:rsidRDefault="00A45042" w:rsidP="00DB69FD">
            <w:pPr>
              <w:jc w:val="both"/>
            </w:pPr>
          </w:p>
        </w:tc>
        <w:tc>
          <w:tcPr>
            <w:tcW w:w="2156" w:type="dxa"/>
            <w:gridSpan w:val="3"/>
            <w:shd w:val="clear" w:color="auto" w:fill="F7CAAC"/>
            <w:tcPrChange w:id="1027" w:author="Michal Staněk" w:date="2021-04-16T13:25:00Z">
              <w:tcPr>
                <w:tcW w:w="2156" w:type="dxa"/>
                <w:gridSpan w:val="3"/>
                <w:shd w:val="clear" w:color="auto" w:fill="F7CAAC"/>
              </w:tcPr>
            </w:tcPrChange>
          </w:tcPr>
          <w:p w14:paraId="5F015F20" w14:textId="77777777" w:rsidR="00A45042" w:rsidRDefault="00A45042" w:rsidP="00DB69FD">
            <w:pPr>
              <w:jc w:val="both"/>
              <w:rPr>
                <w:b/>
              </w:rPr>
            </w:pPr>
            <w:r>
              <w:rPr>
                <w:b/>
              </w:rPr>
              <w:t>kreditů</w:t>
            </w:r>
          </w:p>
        </w:tc>
        <w:tc>
          <w:tcPr>
            <w:tcW w:w="1417" w:type="dxa"/>
            <w:gridSpan w:val="6"/>
            <w:tcPrChange w:id="1028" w:author="Michal Staněk" w:date="2021-04-16T13:25:00Z">
              <w:tcPr>
                <w:tcW w:w="1417" w:type="dxa"/>
                <w:gridSpan w:val="6"/>
              </w:tcPr>
            </w:tcPrChange>
          </w:tcPr>
          <w:p w14:paraId="52AB3EA4" w14:textId="77777777" w:rsidR="00A45042" w:rsidRDefault="00A45042" w:rsidP="00DB69FD">
            <w:pPr>
              <w:jc w:val="both"/>
            </w:pPr>
          </w:p>
        </w:tc>
      </w:tr>
      <w:tr w:rsidR="00A45042" w14:paraId="17B13E1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2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030" w:author="Michal Staněk" w:date="2021-04-16T13:25:00Z">
            <w:trPr>
              <w:gridAfter w:val="1"/>
              <w:wAfter w:w="41" w:type="dxa"/>
            </w:trPr>
          </w:trPrChange>
        </w:trPr>
        <w:tc>
          <w:tcPr>
            <w:tcW w:w="3401" w:type="dxa"/>
            <w:gridSpan w:val="3"/>
            <w:shd w:val="clear" w:color="auto" w:fill="F7CAAC"/>
            <w:tcPrChange w:id="1031" w:author="Michal Staněk" w:date="2021-04-16T13:25:00Z">
              <w:tcPr>
                <w:tcW w:w="3403" w:type="dxa"/>
                <w:gridSpan w:val="3"/>
                <w:shd w:val="clear" w:color="auto" w:fill="F7CAAC"/>
              </w:tcPr>
            </w:tcPrChange>
          </w:tcPr>
          <w:p w14:paraId="204A9CF2" w14:textId="77777777" w:rsidR="00A45042" w:rsidRDefault="00A45042" w:rsidP="00DB69FD">
            <w:pPr>
              <w:jc w:val="both"/>
              <w:rPr>
                <w:b/>
                <w:sz w:val="22"/>
              </w:rPr>
            </w:pPr>
            <w:r>
              <w:rPr>
                <w:b/>
              </w:rPr>
              <w:t xml:space="preserve">Prerekvizity, </w:t>
            </w:r>
            <w:proofErr w:type="spellStart"/>
            <w:r>
              <w:rPr>
                <w:b/>
              </w:rPr>
              <w:t>korekvizity</w:t>
            </w:r>
            <w:proofErr w:type="spellEnd"/>
            <w:r>
              <w:rPr>
                <w:b/>
              </w:rPr>
              <w:t>, ekvivalence</w:t>
            </w:r>
          </w:p>
        </w:tc>
        <w:tc>
          <w:tcPr>
            <w:tcW w:w="6662" w:type="dxa"/>
            <w:gridSpan w:val="20"/>
            <w:tcPrChange w:id="1032" w:author="Michal Staněk" w:date="2021-04-16T13:25:00Z">
              <w:tcPr>
                <w:tcW w:w="6662" w:type="dxa"/>
                <w:gridSpan w:val="20"/>
              </w:tcPr>
            </w:tcPrChange>
          </w:tcPr>
          <w:p w14:paraId="6973B9F1" w14:textId="77777777" w:rsidR="00A45042" w:rsidRDefault="00A45042" w:rsidP="00DB69FD">
            <w:pPr>
              <w:jc w:val="both"/>
            </w:pPr>
          </w:p>
        </w:tc>
      </w:tr>
      <w:tr w:rsidR="00A45042" w14:paraId="37392B8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3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034" w:author="Michal Staněk" w:date="2021-04-16T13:25:00Z">
            <w:trPr>
              <w:gridAfter w:val="1"/>
              <w:wAfter w:w="41" w:type="dxa"/>
            </w:trPr>
          </w:trPrChange>
        </w:trPr>
        <w:tc>
          <w:tcPr>
            <w:tcW w:w="3401" w:type="dxa"/>
            <w:gridSpan w:val="3"/>
            <w:shd w:val="clear" w:color="auto" w:fill="F7CAAC"/>
            <w:tcPrChange w:id="1035" w:author="Michal Staněk" w:date="2021-04-16T13:25:00Z">
              <w:tcPr>
                <w:tcW w:w="3403" w:type="dxa"/>
                <w:gridSpan w:val="3"/>
                <w:shd w:val="clear" w:color="auto" w:fill="F7CAAC"/>
              </w:tcPr>
            </w:tcPrChange>
          </w:tcPr>
          <w:p w14:paraId="05A72B7C" w14:textId="77777777" w:rsidR="00A45042" w:rsidRDefault="00A45042" w:rsidP="00DB69FD">
            <w:pPr>
              <w:jc w:val="both"/>
              <w:rPr>
                <w:b/>
              </w:rPr>
            </w:pPr>
            <w:r>
              <w:rPr>
                <w:b/>
              </w:rPr>
              <w:t>Způsob ověření studijních výsledků</w:t>
            </w:r>
          </w:p>
        </w:tc>
        <w:tc>
          <w:tcPr>
            <w:tcW w:w="3089" w:type="dxa"/>
            <w:gridSpan w:val="11"/>
            <w:tcPrChange w:id="1036" w:author="Michal Staněk" w:date="2021-04-16T13:25:00Z">
              <w:tcPr>
                <w:tcW w:w="3089" w:type="dxa"/>
                <w:gridSpan w:val="11"/>
              </w:tcPr>
            </w:tcPrChange>
          </w:tcPr>
          <w:p w14:paraId="793BD995" w14:textId="77777777" w:rsidR="00A45042" w:rsidRDefault="00A45042" w:rsidP="00DB69FD">
            <w:pPr>
              <w:jc w:val="both"/>
            </w:pPr>
            <w:r>
              <w:t>zkouška</w:t>
            </w:r>
          </w:p>
        </w:tc>
        <w:tc>
          <w:tcPr>
            <w:tcW w:w="2156" w:type="dxa"/>
            <w:gridSpan w:val="3"/>
            <w:shd w:val="clear" w:color="auto" w:fill="F7CAAC"/>
            <w:tcPrChange w:id="1037" w:author="Michal Staněk" w:date="2021-04-16T13:25:00Z">
              <w:tcPr>
                <w:tcW w:w="2156" w:type="dxa"/>
                <w:gridSpan w:val="3"/>
                <w:shd w:val="clear" w:color="auto" w:fill="F7CAAC"/>
              </w:tcPr>
            </w:tcPrChange>
          </w:tcPr>
          <w:p w14:paraId="08172969" w14:textId="77777777" w:rsidR="00A45042" w:rsidRDefault="00A45042" w:rsidP="00DB69FD">
            <w:pPr>
              <w:jc w:val="both"/>
              <w:rPr>
                <w:b/>
              </w:rPr>
            </w:pPr>
            <w:r>
              <w:rPr>
                <w:b/>
              </w:rPr>
              <w:t>Forma výuky</w:t>
            </w:r>
          </w:p>
        </w:tc>
        <w:tc>
          <w:tcPr>
            <w:tcW w:w="1417" w:type="dxa"/>
            <w:gridSpan w:val="6"/>
            <w:tcPrChange w:id="1038" w:author="Michal Staněk" w:date="2021-04-16T13:25:00Z">
              <w:tcPr>
                <w:tcW w:w="1417" w:type="dxa"/>
                <w:gridSpan w:val="6"/>
              </w:tcPr>
            </w:tcPrChange>
          </w:tcPr>
          <w:p w14:paraId="7B9C536B" w14:textId="2FF8ABE1" w:rsidR="00A45042" w:rsidRDefault="0066406A" w:rsidP="00DB69FD">
            <w:pPr>
              <w:jc w:val="both"/>
            </w:pPr>
            <w:ins w:id="1039" w:author="Michal Staněk" w:date="2021-04-16T13:16:00Z">
              <w:r>
                <w:rPr>
                  <w:sz w:val="18"/>
                  <w:szCs w:val="18"/>
                </w:rPr>
                <w:t>konzultace</w:t>
              </w:r>
            </w:ins>
          </w:p>
        </w:tc>
      </w:tr>
      <w:tr w:rsidR="00A45042" w14:paraId="2EE0BB6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4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041" w:author="Michal Staněk" w:date="2021-04-16T13:25:00Z">
            <w:trPr>
              <w:gridAfter w:val="1"/>
              <w:wAfter w:w="41" w:type="dxa"/>
            </w:trPr>
          </w:trPrChange>
        </w:trPr>
        <w:tc>
          <w:tcPr>
            <w:tcW w:w="3401" w:type="dxa"/>
            <w:gridSpan w:val="3"/>
            <w:shd w:val="clear" w:color="auto" w:fill="F7CAAC"/>
            <w:tcPrChange w:id="1042" w:author="Michal Staněk" w:date="2021-04-16T13:25:00Z">
              <w:tcPr>
                <w:tcW w:w="3403" w:type="dxa"/>
                <w:gridSpan w:val="3"/>
                <w:shd w:val="clear" w:color="auto" w:fill="F7CAAC"/>
              </w:tcPr>
            </w:tcPrChange>
          </w:tcPr>
          <w:p w14:paraId="2746C29D" w14:textId="77777777" w:rsidR="00A45042" w:rsidRDefault="00A45042" w:rsidP="00DB69FD">
            <w:pPr>
              <w:jc w:val="both"/>
              <w:rPr>
                <w:b/>
              </w:rPr>
            </w:pPr>
            <w:r>
              <w:rPr>
                <w:b/>
              </w:rPr>
              <w:t>Forma způsobu ověření studijních výsledků a další požadavky na studenta</w:t>
            </w:r>
          </w:p>
        </w:tc>
        <w:tc>
          <w:tcPr>
            <w:tcW w:w="6662" w:type="dxa"/>
            <w:gridSpan w:val="20"/>
            <w:tcBorders>
              <w:bottom w:val="single" w:sz="4" w:space="0" w:color="auto"/>
            </w:tcBorders>
            <w:tcPrChange w:id="1043" w:author="Michal Staněk" w:date="2021-04-16T13:25:00Z">
              <w:tcPr>
                <w:tcW w:w="6662" w:type="dxa"/>
                <w:gridSpan w:val="20"/>
                <w:tcBorders>
                  <w:bottom w:val="single" w:sz="4" w:space="0" w:color="auto"/>
                </w:tcBorders>
              </w:tcPr>
            </w:tcPrChange>
          </w:tcPr>
          <w:p w14:paraId="60A4D733" w14:textId="77777777" w:rsidR="00A45042" w:rsidRDefault="00A45042" w:rsidP="00DB69FD">
            <w:pPr>
              <w:jc w:val="both"/>
            </w:pPr>
          </w:p>
        </w:tc>
      </w:tr>
      <w:tr w:rsidR="00A45042" w14:paraId="6231E69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4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97"/>
          <w:trPrChange w:id="1045" w:author="Michal Staněk" w:date="2021-04-16T13:25:00Z">
            <w:trPr>
              <w:gridAfter w:val="1"/>
              <w:wAfter w:w="41" w:type="dxa"/>
              <w:trHeight w:val="197"/>
            </w:trPr>
          </w:trPrChange>
        </w:trPr>
        <w:tc>
          <w:tcPr>
            <w:tcW w:w="3401" w:type="dxa"/>
            <w:gridSpan w:val="3"/>
            <w:tcBorders>
              <w:top w:val="nil"/>
            </w:tcBorders>
            <w:shd w:val="clear" w:color="auto" w:fill="F7CAAC"/>
            <w:tcPrChange w:id="1046" w:author="Michal Staněk" w:date="2021-04-16T13:25:00Z">
              <w:tcPr>
                <w:tcW w:w="3403" w:type="dxa"/>
                <w:gridSpan w:val="3"/>
                <w:tcBorders>
                  <w:top w:val="nil"/>
                </w:tcBorders>
                <w:shd w:val="clear" w:color="auto" w:fill="F7CAAC"/>
              </w:tcPr>
            </w:tcPrChange>
          </w:tcPr>
          <w:p w14:paraId="7E81821A" w14:textId="77777777" w:rsidR="00A45042" w:rsidRDefault="00A45042" w:rsidP="00DB69FD">
            <w:pPr>
              <w:jc w:val="both"/>
              <w:rPr>
                <w:b/>
              </w:rPr>
            </w:pPr>
            <w:r>
              <w:rPr>
                <w:b/>
              </w:rPr>
              <w:t>Garant předmětu</w:t>
            </w:r>
          </w:p>
        </w:tc>
        <w:tc>
          <w:tcPr>
            <w:tcW w:w="6662" w:type="dxa"/>
            <w:gridSpan w:val="20"/>
            <w:tcBorders>
              <w:top w:val="single" w:sz="4" w:space="0" w:color="auto"/>
            </w:tcBorders>
            <w:tcPrChange w:id="1047" w:author="Michal Staněk" w:date="2021-04-16T13:25:00Z">
              <w:tcPr>
                <w:tcW w:w="6662" w:type="dxa"/>
                <w:gridSpan w:val="20"/>
                <w:tcBorders>
                  <w:top w:val="single" w:sz="4" w:space="0" w:color="auto"/>
                </w:tcBorders>
              </w:tcPr>
            </w:tcPrChange>
          </w:tcPr>
          <w:p w14:paraId="4969280A" w14:textId="77777777" w:rsidR="00A45042" w:rsidRDefault="00A45042" w:rsidP="00DB69FD">
            <w:pPr>
              <w:jc w:val="both"/>
            </w:pPr>
            <w:r w:rsidRPr="007D33B0">
              <w:rPr>
                <w:spacing w:val="-2"/>
              </w:rPr>
              <w:t>doc. Ing. Michal Staněk, Ph.D.</w:t>
            </w:r>
          </w:p>
        </w:tc>
      </w:tr>
      <w:tr w:rsidR="00A45042" w14:paraId="1C4D78C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4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43"/>
          <w:trPrChange w:id="1049" w:author="Michal Staněk" w:date="2021-04-16T13:25:00Z">
            <w:trPr>
              <w:gridAfter w:val="1"/>
              <w:wAfter w:w="41" w:type="dxa"/>
              <w:trHeight w:val="243"/>
            </w:trPr>
          </w:trPrChange>
        </w:trPr>
        <w:tc>
          <w:tcPr>
            <w:tcW w:w="3401" w:type="dxa"/>
            <w:gridSpan w:val="3"/>
            <w:tcBorders>
              <w:top w:val="nil"/>
            </w:tcBorders>
            <w:shd w:val="clear" w:color="auto" w:fill="F7CAAC"/>
            <w:tcPrChange w:id="1050" w:author="Michal Staněk" w:date="2021-04-16T13:25:00Z">
              <w:tcPr>
                <w:tcW w:w="3403" w:type="dxa"/>
                <w:gridSpan w:val="3"/>
                <w:tcBorders>
                  <w:top w:val="nil"/>
                </w:tcBorders>
                <w:shd w:val="clear" w:color="auto" w:fill="F7CAAC"/>
              </w:tcPr>
            </w:tcPrChange>
          </w:tcPr>
          <w:p w14:paraId="2F6727D6" w14:textId="77777777" w:rsidR="00A45042" w:rsidRDefault="00A45042" w:rsidP="00DB69FD">
            <w:pPr>
              <w:jc w:val="both"/>
              <w:rPr>
                <w:b/>
              </w:rPr>
            </w:pPr>
            <w:r>
              <w:rPr>
                <w:b/>
              </w:rPr>
              <w:t>Zapojení garanta do výuky předmětu</w:t>
            </w:r>
          </w:p>
        </w:tc>
        <w:tc>
          <w:tcPr>
            <w:tcW w:w="6662" w:type="dxa"/>
            <w:gridSpan w:val="20"/>
            <w:tcBorders>
              <w:top w:val="nil"/>
            </w:tcBorders>
            <w:tcPrChange w:id="1051" w:author="Michal Staněk" w:date="2021-04-16T13:25:00Z">
              <w:tcPr>
                <w:tcW w:w="6662" w:type="dxa"/>
                <w:gridSpan w:val="20"/>
                <w:tcBorders>
                  <w:top w:val="nil"/>
                </w:tcBorders>
              </w:tcPr>
            </w:tcPrChange>
          </w:tcPr>
          <w:p w14:paraId="23700A72" w14:textId="77777777" w:rsidR="00A45042" w:rsidRDefault="00A45042" w:rsidP="00DB69FD">
            <w:pPr>
              <w:jc w:val="both"/>
            </w:pPr>
            <w:r w:rsidRPr="005E38C5">
              <w:t>100%</w:t>
            </w:r>
          </w:p>
        </w:tc>
      </w:tr>
      <w:tr w:rsidR="00A45042" w14:paraId="0B446792"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5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053" w:author="Michal Staněk" w:date="2021-04-16T13:25:00Z">
            <w:trPr>
              <w:gridAfter w:val="1"/>
              <w:wAfter w:w="41" w:type="dxa"/>
            </w:trPr>
          </w:trPrChange>
        </w:trPr>
        <w:tc>
          <w:tcPr>
            <w:tcW w:w="3401" w:type="dxa"/>
            <w:gridSpan w:val="3"/>
            <w:shd w:val="clear" w:color="auto" w:fill="F7CAAC"/>
            <w:tcPrChange w:id="1054" w:author="Michal Staněk" w:date="2021-04-16T13:25:00Z">
              <w:tcPr>
                <w:tcW w:w="3403" w:type="dxa"/>
                <w:gridSpan w:val="3"/>
                <w:shd w:val="clear" w:color="auto" w:fill="F7CAAC"/>
              </w:tcPr>
            </w:tcPrChange>
          </w:tcPr>
          <w:p w14:paraId="631E4693" w14:textId="77777777" w:rsidR="00A45042" w:rsidRDefault="00A45042" w:rsidP="00DB69FD">
            <w:pPr>
              <w:jc w:val="both"/>
              <w:rPr>
                <w:b/>
              </w:rPr>
            </w:pPr>
            <w:r>
              <w:rPr>
                <w:b/>
              </w:rPr>
              <w:t>Vyučující</w:t>
            </w:r>
          </w:p>
        </w:tc>
        <w:tc>
          <w:tcPr>
            <w:tcW w:w="6662" w:type="dxa"/>
            <w:gridSpan w:val="20"/>
            <w:tcBorders>
              <w:bottom w:val="nil"/>
            </w:tcBorders>
            <w:tcPrChange w:id="1055" w:author="Michal Staněk" w:date="2021-04-16T13:25:00Z">
              <w:tcPr>
                <w:tcW w:w="6662" w:type="dxa"/>
                <w:gridSpan w:val="20"/>
                <w:tcBorders>
                  <w:bottom w:val="nil"/>
                </w:tcBorders>
              </w:tcPr>
            </w:tcPrChange>
          </w:tcPr>
          <w:p w14:paraId="1B8653AA" w14:textId="77777777" w:rsidR="00A45042" w:rsidRDefault="00A45042" w:rsidP="00DB69FD">
            <w:pPr>
              <w:jc w:val="both"/>
            </w:pPr>
          </w:p>
        </w:tc>
      </w:tr>
      <w:tr w:rsidR="00A45042" w14:paraId="4865B3C6"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5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72"/>
          <w:trPrChange w:id="1057" w:author="Michal Staněk" w:date="2021-04-16T13:25:00Z">
            <w:trPr>
              <w:gridAfter w:val="1"/>
              <w:wAfter w:w="41" w:type="dxa"/>
              <w:trHeight w:val="272"/>
            </w:trPr>
          </w:trPrChange>
        </w:trPr>
        <w:tc>
          <w:tcPr>
            <w:tcW w:w="10063" w:type="dxa"/>
            <w:gridSpan w:val="23"/>
            <w:tcBorders>
              <w:top w:val="nil"/>
            </w:tcBorders>
            <w:tcPrChange w:id="1058" w:author="Michal Staněk" w:date="2021-04-16T13:25:00Z">
              <w:tcPr>
                <w:tcW w:w="10065" w:type="dxa"/>
                <w:gridSpan w:val="23"/>
                <w:tcBorders>
                  <w:top w:val="nil"/>
                </w:tcBorders>
              </w:tcPr>
            </w:tcPrChange>
          </w:tcPr>
          <w:p w14:paraId="5A45F21A" w14:textId="77777777" w:rsidR="00A45042" w:rsidRDefault="00A45042" w:rsidP="00DB69FD">
            <w:pPr>
              <w:spacing w:before="20" w:after="20"/>
              <w:jc w:val="both"/>
            </w:pPr>
            <w:r w:rsidRPr="007D33B0">
              <w:rPr>
                <w:spacing w:val="-2"/>
              </w:rPr>
              <w:t>doc. Ing. Michal Staněk, Ph.D.</w:t>
            </w:r>
          </w:p>
        </w:tc>
      </w:tr>
      <w:tr w:rsidR="00A45042" w14:paraId="6D516E6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5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060" w:author="Michal Staněk" w:date="2021-04-16T13:25:00Z">
            <w:trPr>
              <w:gridAfter w:val="1"/>
              <w:wAfter w:w="41" w:type="dxa"/>
            </w:trPr>
          </w:trPrChange>
        </w:trPr>
        <w:tc>
          <w:tcPr>
            <w:tcW w:w="3401" w:type="dxa"/>
            <w:gridSpan w:val="3"/>
            <w:shd w:val="clear" w:color="auto" w:fill="F7CAAC"/>
            <w:tcPrChange w:id="1061" w:author="Michal Staněk" w:date="2021-04-16T13:25:00Z">
              <w:tcPr>
                <w:tcW w:w="3403" w:type="dxa"/>
                <w:gridSpan w:val="3"/>
                <w:shd w:val="clear" w:color="auto" w:fill="F7CAAC"/>
              </w:tcPr>
            </w:tcPrChange>
          </w:tcPr>
          <w:p w14:paraId="00AE9517" w14:textId="77777777" w:rsidR="00A45042" w:rsidRDefault="00A45042" w:rsidP="00DB69FD">
            <w:pPr>
              <w:jc w:val="both"/>
              <w:rPr>
                <w:b/>
              </w:rPr>
            </w:pPr>
            <w:r>
              <w:rPr>
                <w:b/>
              </w:rPr>
              <w:t>Stručná anotace předmětu</w:t>
            </w:r>
          </w:p>
        </w:tc>
        <w:tc>
          <w:tcPr>
            <w:tcW w:w="6662" w:type="dxa"/>
            <w:gridSpan w:val="20"/>
            <w:tcBorders>
              <w:bottom w:val="nil"/>
            </w:tcBorders>
            <w:tcPrChange w:id="1062" w:author="Michal Staněk" w:date="2021-04-16T13:25:00Z">
              <w:tcPr>
                <w:tcW w:w="6662" w:type="dxa"/>
                <w:gridSpan w:val="20"/>
                <w:tcBorders>
                  <w:bottom w:val="nil"/>
                </w:tcBorders>
              </w:tcPr>
            </w:tcPrChange>
          </w:tcPr>
          <w:p w14:paraId="449A44E2" w14:textId="77777777" w:rsidR="00A45042" w:rsidRDefault="00A45042" w:rsidP="00DB69FD">
            <w:pPr>
              <w:jc w:val="both"/>
            </w:pPr>
          </w:p>
        </w:tc>
      </w:tr>
      <w:tr w:rsidR="00A45042" w:rsidRPr="001762EB" w14:paraId="1EAECDC0"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6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290"/>
          <w:trPrChange w:id="1064" w:author="Michal Staněk" w:date="2021-04-16T13:25:00Z">
            <w:trPr>
              <w:gridAfter w:val="1"/>
              <w:wAfter w:w="41" w:type="dxa"/>
              <w:trHeight w:val="2290"/>
            </w:trPr>
          </w:trPrChange>
        </w:trPr>
        <w:tc>
          <w:tcPr>
            <w:tcW w:w="10063" w:type="dxa"/>
            <w:gridSpan w:val="23"/>
            <w:tcBorders>
              <w:top w:val="nil"/>
              <w:bottom w:val="single" w:sz="12" w:space="0" w:color="auto"/>
            </w:tcBorders>
            <w:tcPrChange w:id="1065" w:author="Michal Staněk" w:date="2021-04-16T13:25:00Z">
              <w:tcPr>
                <w:tcW w:w="10065" w:type="dxa"/>
                <w:gridSpan w:val="23"/>
                <w:tcBorders>
                  <w:top w:val="nil"/>
                  <w:bottom w:val="single" w:sz="12" w:space="0" w:color="auto"/>
                </w:tcBorders>
              </w:tcPr>
            </w:tcPrChange>
          </w:tcPr>
          <w:p w14:paraId="6805B56B" w14:textId="77777777" w:rsidR="00A45042" w:rsidRPr="00FC120B" w:rsidRDefault="00A45042" w:rsidP="00DB69FD">
            <w:pPr>
              <w:jc w:val="both"/>
            </w:pPr>
            <w:r w:rsidRPr="00FC120B">
              <w:rPr>
                <w:color w:val="000000"/>
                <w:shd w:val="clear" w:color="auto" w:fill="FFFFFF"/>
              </w:rPr>
              <w:t xml:space="preserve">Cílem předmětu je získání hlubších znalostí o stavbě strojů a zařízení pro zpracování polymerů, jak pro kontinuální, tak pro cyklické procesy. Studenti získají přehled o strojích míchacích pro míchání </w:t>
            </w:r>
            <w:proofErr w:type="spellStart"/>
            <w:r w:rsidRPr="00FC120B">
              <w:rPr>
                <w:color w:val="000000"/>
                <w:shd w:val="clear" w:color="auto" w:fill="FFFFFF"/>
              </w:rPr>
              <w:t>nízkoviskozních</w:t>
            </w:r>
            <w:proofErr w:type="spellEnd"/>
            <w:r w:rsidRPr="00FC120B">
              <w:rPr>
                <w:color w:val="000000"/>
                <w:shd w:val="clear" w:color="auto" w:fill="FFFFFF"/>
              </w:rPr>
              <w:t xml:space="preserve"> a </w:t>
            </w:r>
            <w:proofErr w:type="spellStart"/>
            <w:r w:rsidRPr="00FC120B">
              <w:rPr>
                <w:color w:val="000000"/>
                <w:shd w:val="clear" w:color="auto" w:fill="FFFFFF"/>
              </w:rPr>
              <w:t>vysoceviskozních</w:t>
            </w:r>
            <w:proofErr w:type="spellEnd"/>
            <w:r w:rsidRPr="00FC120B">
              <w:rPr>
                <w:color w:val="000000"/>
                <w:shd w:val="clear" w:color="auto" w:fill="FFFFFF"/>
              </w:rPr>
              <w:t xml:space="preserve"> materiálů, strojích válcovacích a linkách s válcovacími stroji vč. řízení. Seznámí se také se zařízením (stroji a linkami) pro vytlačovací a vstřikovací technologie.</w:t>
            </w:r>
          </w:p>
          <w:p w14:paraId="3E0DACB4" w14:textId="77777777" w:rsidR="00A45042" w:rsidRPr="00FC120B" w:rsidRDefault="00A45042" w:rsidP="00DB69FD">
            <w:pPr>
              <w:jc w:val="both"/>
            </w:pPr>
          </w:p>
          <w:p w14:paraId="2DA73F45" w14:textId="77777777" w:rsidR="00A45042" w:rsidRPr="00FC120B" w:rsidRDefault="00A45042" w:rsidP="00DB69FD">
            <w:pPr>
              <w:jc w:val="both"/>
              <w:rPr>
                <w:u w:val="single"/>
              </w:rPr>
            </w:pPr>
            <w:r w:rsidRPr="00FC120B">
              <w:rPr>
                <w:u w:val="single"/>
              </w:rPr>
              <w:t>Základní témata:</w:t>
            </w:r>
          </w:p>
          <w:p w14:paraId="043317A8" w14:textId="77777777" w:rsidR="00A45042" w:rsidRPr="002F173A" w:rsidRDefault="00A45042" w:rsidP="00DB69FD">
            <w:pPr>
              <w:shd w:val="clear" w:color="auto" w:fill="FFFFFF"/>
              <w:ind w:left="113" w:hanging="113"/>
              <w:rPr>
                <w:color w:val="201F1E"/>
              </w:rPr>
            </w:pPr>
            <w:r w:rsidRPr="002F173A">
              <w:rPr>
                <w:color w:val="201F1E"/>
              </w:rPr>
              <w:t>- Stavba zpracovatelských strojů (rámy strojů, pohony, měření a regulace, ovládací systémy).</w:t>
            </w:r>
          </w:p>
          <w:p w14:paraId="371F367D" w14:textId="77777777" w:rsidR="00A45042" w:rsidRPr="002F173A" w:rsidRDefault="00A45042" w:rsidP="00DB69FD">
            <w:pPr>
              <w:shd w:val="clear" w:color="auto" w:fill="FFFFFF"/>
              <w:ind w:left="113" w:hanging="113"/>
              <w:rPr>
                <w:color w:val="201F1E"/>
              </w:rPr>
            </w:pPr>
            <w:r w:rsidRPr="002F173A">
              <w:rPr>
                <w:color w:val="201F1E"/>
              </w:rPr>
              <w:t xml:space="preserve">- Stroje pro přípravu polymerních materiálů (termoplastů, </w:t>
            </w:r>
            <w:proofErr w:type="spellStart"/>
            <w:r w:rsidRPr="002F173A">
              <w:rPr>
                <w:color w:val="201F1E"/>
              </w:rPr>
              <w:t>reaktoplastů</w:t>
            </w:r>
            <w:proofErr w:type="spellEnd"/>
            <w:r w:rsidRPr="002F173A">
              <w:rPr>
                <w:color w:val="201F1E"/>
              </w:rPr>
              <w:t>, kaučukových směsí).</w:t>
            </w:r>
          </w:p>
          <w:p w14:paraId="437A2490" w14:textId="77777777" w:rsidR="00A45042" w:rsidRPr="002F173A" w:rsidRDefault="00A45042" w:rsidP="00DB69FD">
            <w:pPr>
              <w:shd w:val="clear" w:color="auto" w:fill="FFFFFF"/>
              <w:ind w:left="113" w:hanging="113"/>
              <w:rPr>
                <w:color w:val="201F1E"/>
              </w:rPr>
            </w:pPr>
            <w:r w:rsidRPr="002F173A">
              <w:rPr>
                <w:color w:val="201F1E"/>
              </w:rPr>
              <w:t>- Stroje a zařízení pro cyklické zpracování polymerů. </w:t>
            </w:r>
          </w:p>
          <w:p w14:paraId="3FD98945" w14:textId="77777777" w:rsidR="00A45042" w:rsidRPr="002F173A" w:rsidRDefault="00A45042" w:rsidP="00DB69FD">
            <w:pPr>
              <w:shd w:val="clear" w:color="auto" w:fill="FFFFFF"/>
              <w:ind w:left="113" w:hanging="113"/>
              <w:rPr>
                <w:color w:val="201F1E"/>
              </w:rPr>
            </w:pPr>
            <w:r w:rsidRPr="002F173A">
              <w:rPr>
                <w:color w:val="201F1E"/>
              </w:rPr>
              <w:t>- Stroje a zařízení pro kontinuální zpracování polymerů.</w:t>
            </w:r>
          </w:p>
          <w:p w14:paraId="1773F78F" w14:textId="77777777" w:rsidR="00A45042" w:rsidRPr="002F173A" w:rsidRDefault="00A45042" w:rsidP="00DB69FD">
            <w:pPr>
              <w:shd w:val="clear" w:color="auto" w:fill="FFFFFF"/>
              <w:ind w:left="113" w:hanging="113"/>
              <w:rPr>
                <w:color w:val="201F1E"/>
              </w:rPr>
            </w:pPr>
            <w:r w:rsidRPr="002F173A">
              <w:rPr>
                <w:color w:val="201F1E"/>
              </w:rPr>
              <w:t>- Dimenzování a kontrolní výpočty strojních součástí jednotlivých strojů.</w:t>
            </w:r>
          </w:p>
          <w:p w14:paraId="56ECD41B" w14:textId="77777777" w:rsidR="00A45042" w:rsidRPr="002F173A" w:rsidRDefault="00A45042" w:rsidP="00DB69FD">
            <w:pPr>
              <w:shd w:val="clear" w:color="auto" w:fill="FFFFFF"/>
              <w:ind w:left="113" w:hanging="113"/>
              <w:rPr>
                <w:color w:val="201F1E"/>
              </w:rPr>
            </w:pPr>
            <w:r w:rsidRPr="002F173A">
              <w:rPr>
                <w:color w:val="201F1E"/>
              </w:rPr>
              <w:t>- Zpracovatelské linky, řazení strojů.</w:t>
            </w:r>
          </w:p>
          <w:p w14:paraId="569201A0" w14:textId="77777777" w:rsidR="00A45042" w:rsidRPr="002F173A" w:rsidRDefault="00A45042" w:rsidP="00DB69FD">
            <w:pPr>
              <w:shd w:val="clear" w:color="auto" w:fill="FFFFFF"/>
              <w:ind w:left="113" w:hanging="113"/>
              <w:rPr>
                <w:color w:val="201F1E"/>
              </w:rPr>
            </w:pPr>
            <w:r w:rsidRPr="002F173A">
              <w:rPr>
                <w:color w:val="201F1E"/>
              </w:rPr>
              <w:t>- Energetický výpočet a energetická bilance strojů a zpracovatelských linek.</w:t>
            </w:r>
          </w:p>
          <w:p w14:paraId="3A552D98" w14:textId="77777777" w:rsidR="00A45042" w:rsidRPr="002F173A" w:rsidRDefault="00A45042" w:rsidP="00DB69FD">
            <w:pPr>
              <w:shd w:val="clear" w:color="auto" w:fill="FFFFFF"/>
              <w:ind w:left="113" w:hanging="113"/>
              <w:rPr>
                <w:color w:val="201F1E"/>
              </w:rPr>
            </w:pPr>
            <w:r w:rsidRPr="002F173A">
              <w:rPr>
                <w:color w:val="201F1E"/>
              </w:rPr>
              <w:t>- Kapacitní výpočty výrobních strojů a zařízení.</w:t>
            </w:r>
          </w:p>
          <w:p w14:paraId="70C2EB38" w14:textId="77777777" w:rsidR="00A45042" w:rsidRPr="002F173A" w:rsidRDefault="00A45042" w:rsidP="00DB69FD">
            <w:pPr>
              <w:shd w:val="clear" w:color="auto" w:fill="FFFFFF"/>
              <w:ind w:left="113" w:hanging="113"/>
              <w:rPr>
                <w:color w:val="201F1E"/>
              </w:rPr>
            </w:pPr>
            <w:r w:rsidRPr="002F173A">
              <w:rPr>
                <w:color w:val="201F1E"/>
              </w:rPr>
              <w:t>- Průmyslové roboty a manipulátory, periférie.</w:t>
            </w:r>
          </w:p>
          <w:p w14:paraId="00C6BCBB" w14:textId="77777777" w:rsidR="00A45042" w:rsidRPr="002F173A" w:rsidRDefault="00A45042" w:rsidP="00DB69FD">
            <w:pPr>
              <w:shd w:val="clear" w:color="auto" w:fill="FFFFFF"/>
              <w:ind w:left="113" w:hanging="113"/>
              <w:rPr>
                <w:color w:val="201F1E"/>
              </w:rPr>
            </w:pPr>
            <w:r w:rsidRPr="002F173A">
              <w:rPr>
                <w:color w:val="201F1E"/>
              </w:rPr>
              <w:t>- Stroje a zařízení pro aditivní způsob výroby.</w:t>
            </w:r>
          </w:p>
          <w:p w14:paraId="63430F4C" w14:textId="77777777" w:rsidR="00A45042" w:rsidRPr="001762EB" w:rsidRDefault="00A45042" w:rsidP="00DB69FD">
            <w:pPr>
              <w:shd w:val="clear" w:color="auto" w:fill="FFFFFF"/>
              <w:ind w:left="113" w:hanging="113"/>
            </w:pPr>
            <w:r w:rsidRPr="002F173A">
              <w:rPr>
                <w:color w:val="201F1E"/>
              </w:rPr>
              <w:t>- Nové trendy ve výrobních procesech a zařízeních.</w:t>
            </w:r>
          </w:p>
        </w:tc>
      </w:tr>
      <w:tr w:rsidR="00A45042" w:rsidRPr="001762EB" w14:paraId="2DDD4E6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6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65"/>
          <w:trPrChange w:id="1067" w:author="Michal Staněk" w:date="2021-04-16T13:25:00Z">
            <w:trPr>
              <w:gridAfter w:val="1"/>
              <w:wAfter w:w="41" w:type="dxa"/>
              <w:trHeight w:val="265"/>
            </w:trPr>
          </w:trPrChange>
        </w:trPr>
        <w:tc>
          <w:tcPr>
            <w:tcW w:w="3651" w:type="dxa"/>
            <w:gridSpan w:val="5"/>
            <w:tcBorders>
              <w:top w:val="nil"/>
            </w:tcBorders>
            <w:shd w:val="clear" w:color="auto" w:fill="F7CAAC"/>
            <w:tcPrChange w:id="1068" w:author="Michal Staněk" w:date="2021-04-16T13:25:00Z">
              <w:tcPr>
                <w:tcW w:w="3653" w:type="dxa"/>
                <w:gridSpan w:val="5"/>
                <w:tcBorders>
                  <w:top w:val="nil"/>
                </w:tcBorders>
                <w:shd w:val="clear" w:color="auto" w:fill="F7CAAC"/>
              </w:tcPr>
            </w:tcPrChange>
          </w:tcPr>
          <w:p w14:paraId="3317F659" w14:textId="77777777" w:rsidR="00A45042" w:rsidRPr="001762EB" w:rsidRDefault="00A45042" w:rsidP="00DB69FD">
            <w:pPr>
              <w:jc w:val="both"/>
            </w:pPr>
            <w:r w:rsidRPr="001762EB">
              <w:rPr>
                <w:b/>
              </w:rPr>
              <w:t xml:space="preserve">Studijní literatura a studijní </w:t>
            </w:r>
            <w:r w:rsidRPr="00BA62B5">
              <w:rPr>
                <w:b/>
              </w:rPr>
              <w:t>pomůcky</w:t>
            </w:r>
          </w:p>
        </w:tc>
        <w:tc>
          <w:tcPr>
            <w:tcW w:w="6412" w:type="dxa"/>
            <w:gridSpan w:val="18"/>
            <w:tcBorders>
              <w:top w:val="nil"/>
              <w:bottom w:val="nil"/>
            </w:tcBorders>
            <w:tcPrChange w:id="1069" w:author="Michal Staněk" w:date="2021-04-16T13:25:00Z">
              <w:tcPr>
                <w:tcW w:w="6412" w:type="dxa"/>
                <w:gridSpan w:val="18"/>
                <w:tcBorders>
                  <w:top w:val="nil"/>
                  <w:bottom w:val="nil"/>
                </w:tcBorders>
              </w:tcPr>
            </w:tcPrChange>
          </w:tcPr>
          <w:p w14:paraId="395285A1" w14:textId="77777777" w:rsidR="00A45042" w:rsidRPr="001762EB" w:rsidRDefault="00A45042" w:rsidP="00DB69FD">
            <w:pPr>
              <w:jc w:val="both"/>
            </w:pPr>
          </w:p>
        </w:tc>
      </w:tr>
      <w:tr w:rsidR="00A45042" w:rsidRPr="001762EB" w14:paraId="7EE2B655"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7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497"/>
          <w:trPrChange w:id="1071" w:author="Michal Staněk" w:date="2021-04-16T13:25:00Z">
            <w:trPr>
              <w:gridAfter w:val="1"/>
              <w:wAfter w:w="41" w:type="dxa"/>
              <w:trHeight w:val="1497"/>
            </w:trPr>
          </w:trPrChange>
        </w:trPr>
        <w:tc>
          <w:tcPr>
            <w:tcW w:w="10063" w:type="dxa"/>
            <w:gridSpan w:val="23"/>
            <w:tcBorders>
              <w:top w:val="nil"/>
            </w:tcBorders>
            <w:tcPrChange w:id="1072" w:author="Michal Staněk" w:date="2021-04-16T13:25:00Z">
              <w:tcPr>
                <w:tcW w:w="10065" w:type="dxa"/>
                <w:gridSpan w:val="23"/>
                <w:tcBorders>
                  <w:top w:val="nil"/>
                </w:tcBorders>
              </w:tcPr>
            </w:tcPrChange>
          </w:tcPr>
          <w:p w14:paraId="1E1581E3" w14:textId="77777777" w:rsidR="00A45042" w:rsidRDefault="00A45042" w:rsidP="00DB69FD">
            <w:pPr>
              <w:jc w:val="both"/>
              <w:rPr>
                <w:u w:val="single"/>
              </w:rPr>
            </w:pPr>
            <w:r w:rsidRPr="00FC120B">
              <w:rPr>
                <w:u w:val="single"/>
              </w:rPr>
              <w:t>Povinná literatura:</w:t>
            </w:r>
          </w:p>
          <w:p w14:paraId="3A24AB58" w14:textId="77777777" w:rsidR="00A45042" w:rsidRPr="0009177A" w:rsidRDefault="00A45042" w:rsidP="00DB69FD">
            <w:pPr>
              <w:jc w:val="both"/>
              <w:rPr>
                <w:color w:val="000000"/>
              </w:rPr>
            </w:pPr>
            <w:r>
              <w:rPr>
                <w:color w:val="000000"/>
              </w:rPr>
              <w:t>JOHANNABER, F</w:t>
            </w:r>
            <w:r w:rsidRPr="0009177A">
              <w:rPr>
                <w:color w:val="000000"/>
              </w:rPr>
              <w:t xml:space="preserve">. </w:t>
            </w:r>
            <w:proofErr w:type="spellStart"/>
            <w:r w:rsidRPr="0009177A">
              <w:rPr>
                <w:i/>
                <w:iCs/>
                <w:color w:val="000000"/>
              </w:rPr>
              <w:t>Injection</w:t>
            </w:r>
            <w:proofErr w:type="spellEnd"/>
            <w:r w:rsidRPr="0009177A">
              <w:rPr>
                <w:i/>
                <w:iCs/>
                <w:color w:val="000000"/>
              </w:rPr>
              <w:t xml:space="preserve"> </w:t>
            </w:r>
            <w:proofErr w:type="spellStart"/>
            <w:r>
              <w:rPr>
                <w:i/>
                <w:iCs/>
                <w:color w:val="000000"/>
              </w:rPr>
              <w:t>M</w:t>
            </w:r>
            <w:r w:rsidRPr="0009177A">
              <w:rPr>
                <w:i/>
                <w:iCs/>
                <w:color w:val="000000"/>
              </w:rPr>
              <w:t>olding</w:t>
            </w:r>
            <w:proofErr w:type="spellEnd"/>
            <w:r w:rsidRPr="0009177A">
              <w:rPr>
                <w:i/>
                <w:iCs/>
                <w:color w:val="000000"/>
              </w:rPr>
              <w:t xml:space="preserve"> </w:t>
            </w:r>
            <w:proofErr w:type="spellStart"/>
            <w:r>
              <w:rPr>
                <w:i/>
                <w:iCs/>
                <w:color w:val="000000"/>
              </w:rPr>
              <w:t>M</w:t>
            </w:r>
            <w:r w:rsidRPr="0009177A">
              <w:rPr>
                <w:i/>
                <w:iCs/>
                <w:color w:val="000000"/>
              </w:rPr>
              <w:t>achines</w:t>
            </w:r>
            <w:proofErr w:type="spellEnd"/>
            <w:r w:rsidRPr="0009177A">
              <w:rPr>
                <w:i/>
                <w:iCs/>
                <w:color w:val="000000"/>
              </w:rPr>
              <w:t xml:space="preserve">: </w:t>
            </w:r>
            <w:r>
              <w:rPr>
                <w:i/>
                <w:iCs/>
                <w:color w:val="000000"/>
              </w:rPr>
              <w:t>A</w:t>
            </w:r>
            <w:r w:rsidRPr="0009177A">
              <w:rPr>
                <w:i/>
                <w:iCs/>
                <w:color w:val="000000"/>
              </w:rPr>
              <w:t xml:space="preserve"> </w:t>
            </w:r>
            <w:proofErr w:type="spellStart"/>
            <w:r>
              <w:rPr>
                <w:i/>
                <w:iCs/>
                <w:color w:val="000000"/>
              </w:rPr>
              <w:t>U</w:t>
            </w:r>
            <w:r w:rsidRPr="0009177A">
              <w:rPr>
                <w:i/>
                <w:iCs/>
                <w:color w:val="000000"/>
              </w:rPr>
              <w:t>ser's</w:t>
            </w:r>
            <w:proofErr w:type="spellEnd"/>
            <w:r w:rsidRPr="0009177A">
              <w:rPr>
                <w:i/>
                <w:iCs/>
                <w:color w:val="000000"/>
              </w:rPr>
              <w:t xml:space="preserve"> </w:t>
            </w:r>
            <w:proofErr w:type="spellStart"/>
            <w:r>
              <w:rPr>
                <w:i/>
                <w:iCs/>
                <w:color w:val="000000"/>
              </w:rPr>
              <w:t>G</w:t>
            </w:r>
            <w:r w:rsidRPr="0009177A">
              <w:rPr>
                <w:i/>
                <w:iCs/>
                <w:color w:val="000000"/>
              </w:rPr>
              <w:t>uide</w:t>
            </w:r>
            <w:proofErr w:type="spellEnd"/>
            <w:r w:rsidRPr="0009177A">
              <w:rPr>
                <w:color w:val="000000"/>
              </w:rPr>
              <w:t xml:space="preserve">. 4th </w:t>
            </w:r>
            <w:r>
              <w:rPr>
                <w:color w:val="000000"/>
              </w:rPr>
              <w:t>E</w:t>
            </w:r>
            <w:r w:rsidRPr="0009177A">
              <w:rPr>
                <w:color w:val="000000"/>
              </w:rPr>
              <w:t xml:space="preserve">d. </w:t>
            </w:r>
            <w:proofErr w:type="spellStart"/>
            <w:r w:rsidRPr="0009177A">
              <w:rPr>
                <w:color w:val="000000"/>
              </w:rPr>
              <w:t>M</w:t>
            </w:r>
            <w:r>
              <w:rPr>
                <w:color w:val="000000"/>
              </w:rPr>
              <w:t>unich</w:t>
            </w:r>
            <w:proofErr w:type="spellEnd"/>
            <w:r>
              <w:rPr>
                <w:color w:val="000000"/>
              </w:rPr>
              <w:t xml:space="preserve">: Carl </w:t>
            </w:r>
            <w:proofErr w:type="spellStart"/>
            <w:r>
              <w:rPr>
                <w:color w:val="000000"/>
              </w:rPr>
              <w:t>Hanser</w:t>
            </w:r>
            <w:proofErr w:type="spellEnd"/>
            <w:r>
              <w:rPr>
                <w:color w:val="000000"/>
              </w:rPr>
              <w:t xml:space="preserve"> </w:t>
            </w:r>
            <w:proofErr w:type="spellStart"/>
            <w:r>
              <w:rPr>
                <w:color w:val="000000"/>
              </w:rPr>
              <w:t>Publishers</w:t>
            </w:r>
            <w:proofErr w:type="spellEnd"/>
            <w:r>
              <w:rPr>
                <w:color w:val="000000"/>
              </w:rPr>
              <w:t xml:space="preserve">, </w:t>
            </w:r>
            <w:r w:rsidRPr="0009177A">
              <w:rPr>
                <w:color w:val="000000"/>
              </w:rPr>
              <w:t>2008</w:t>
            </w:r>
            <w:r>
              <w:rPr>
                <w:color w:val="000000"/>
              </w:rPr>
              <w:t xml:space="preserve">. </w:t>
            </w:r>
            <w:proofErr w:type="spellStart"/>
            <w:r w:rsidRPr="0009177A">
              <w:rPr>
                <w:color w:val="000000"/>
              </w:rPr>
              <w:t>xii</w:t>
            </w:r>
            <w:proofErr w:type="spellEnd"/>
            <w:r w:rsidRPr="0009177A">
              <w:rPr>
                <w:color w:val="000000"/>
              </w:rPr>
              <w:t>, 378 s. ISBN 978-1-56990-418-3</w:t>
            </w:r>
            <w:r>
              <w:rPr>
                <w:color w:val="000000"/>
              </w:rPr>
              <w:t>.</w:t>
            </w:r>
          </w:p>
          <w:p w14:paraId="2BCE2C8E" w14:textId="77777777" w:rsidR="00A45042" w:rsidRPr="0009177A" w:rsidRDefault="00A45042" w:rsidP="00DB69FD">
            <w:pPr>
              <w:jc w:val="both"/>
              <w:rPr>
                <w:color w:val="000000"/>
              </w:rPr>
            </w:pPr>
            <w:r>
              <w:rPr>
                <w:color w:val="000000"/>
              </w:rPr>
              <w:t>RAUWENDAAL, C.</w:t>
            </w:r>
            <w:r w:rsidRPr="0009177A">
              <w:rPr>
                <w:color w:val="000000"/>
              </w:rPr>
              <w:t xml:space="preserve">, GRAMANN, </w:t>
            </w:r>
            <w:r>
              <w:rPr>
                <w:color w:val="000000"/>
              </w:rPr>
              <w:t xml:space="preserve">P.J., </w:t>
            </w:r>
            <w:r w:rsidRPr="0009177A">
              <w:rPr>
                <w:color w:val="000000"/>
              </w:rPr>
              <w:t>DAVIS</w:t>
            </w:r>
            <w:r>
              <w:rPr>
                <w:color w:val="000000"/>
              </w:rPr>
              <w:t xml:space="preserve">, B.A., </w:t>
            </w:r>
            <w:r w:rsidRPr="0009177A">
              <w:rPr>
                <w:color w:val="000000"/>
              </w:rPr>
              <w:t>OSSWALD</w:t>
            </w:r>
            <w:r>
              <w:rPr>
                <w:color w:val="000000"/>
              </w:rPr>
              <w:t>, T.A</w:t>
            </w:r>
            <w:r w:rsidRPr="0009177A">
              <w:rPr>
                <w:color w:val="000000"/>
              </w:rPr>
              <w:t xml:space="preserve">. </w:t>
            </w:r>
            <w:r w:rsidRPr="0009177A">
              <w:rPr>
                <w:i/>
                <w:iCs/>
                <w:color w:val="000000"/>
              </w:rPr>
              <w:t xml:space="preserve">Polymer </w:t>
            </w:r>
            <w:proofErr w:type="spellStart"/>
            <w:r>
              <w:rPr>
                <w:i/>
                <w:iCs/>
                <w:color w:val="000000"/>
              </w:rPr>
              <w:t>E</w:t>
            </w:r>
            <w:r w:rsidRPr="0009177A">
              <w:rPr>
                <w:i/>
                <w:iCs/>
                <w:color w:val="000000"/>
              </w:rPr>
              <w:t>xtrusion</w:t>
            </w:r>
            <w:proofErr w:type="spellEnd"/>
            <w:r w:rsidRPr="0009177A">
              <w:rPr>
                <w:color w:val="000000"/>
              </w:rPr>
              <w:t xml:space="preserve">. 5th </w:t>
            </w:r>
            <w:r>
              <w:rPr>
                <w:color w:val="000000"/>
              </w:rPr>
              <w:t>E</w:t>
            </w:r>
            <w:r w:rsidRPr="0009177A">
              <w:rPr>
                <w:color w:val="000000"/>
              </w:rPr>
              <w:t>d</w:t>
            </w:r>
            <w:r>
              <w:rPr>
                <w:color w:val="000000"/>
              </w:rPr>
              <w:t xml:space="preserve">. </w:t>
            </w:r>
            <w:proofErr w:type="spellStart"/>
            <w:r>
              <w:rPr>
                <w:color w:val="000000"/>
              </w:rPr>
              <w:t>Munich</w:t>
            </w:r>
            <w:proofErr w:type="spellEnd"/>
            <w:r>
              <w:rPr>
                <w:color w:val="000000"/>
              </w:rPr>
              <w:t xml:space="preserve">: </w:t>
            </w:r>
            <w:proofErr w:type="spellStart"/>
            <w:r>
              <w:rPr>
                <w:color w:val="000000"/>
              </w:rPr>
              <w:t>Hanser</w:t>
            </w:r>
            <w:proofErr w:type="spellEnd"/>
            <w:r>
              <w:rPr>
                <w:color w:val="000000"/>
              </w:rPr>
              <w:t xml:space="preserve"> </w:t>
            </w:r>
            <w:proofErr w:type="spellStart"/>
            <w:r>
              <w:rPr>
                <w:color w:val="000000"/>
              </w:rPr>
              <w:t>Publications</w:t>
            </w:r>
            <w:proofErr w:type="spellEnd"/>
            <w:r>
              <w:rPr>
                <w:color w:val="000000"/>
              </w:rPr>
              <w:t xml:space="preserve">, </w:t>
            </w:r>
            <w:r w:rsidRPr="0009177A">
              <w:rPr>
                <w:color w:val="000000"/>
              </w:rPr>
              <w:t>2014</w:t>
            </w:r>
            <w:r>
              <w:rPr>
                <w:color w:val="000000"/>
              </w:rPr>
              <w:t xml:space="preserve">. </w:t>
            </w:r>
            <w:proofErr w:type="spellStart"/>
            <w:r w:rsidRPr="0009177A">
              <w:rPr>
                <w:color w:val="000000"/>
              </w:rPr>
              <w:t>xvi</w:t>
            </w:r>
            <w:proofErr w:type="spellEnd"/>
            <w:r w:rsidRPr="0009177A">
              <w:rPr>
                <w:color w:val="000000"/>
              </w:rPr>
              <w:t>, 934</w:t>
            </w:r>
            <w:r>
              <w:rPr>
                <w:color w:val="000000"/>
              </w:rPr>
              <w:t xml:space="preserve"> s</w:t>
            </w:r>
            <w:r w:rsidRPr="0009177A">
              <w:rPr>
                <w:color w:val="000000"/>
              </w:rPr>
              <w:t>. ISBN 978-1-56990-516-6</w:t>
            </w:r>
            <w:r>
              <w:rPr>
                <w:color w:val="000000"/>
              </w:rPr>
              <w:t>.</w:t>
            </w:r>
          </w:p>
          <w:p w14:paraId="1F901868" w14:textId="77777777" w:rsidR="00A45042" w:rsidRPr="00FC120B" w:rsidRDefault="00A45042" w:rsidP="00DB69FD">
            <w:pPr>
              <w:jc w:val="both"/>
              <w:rPr>
                <w:u w:val="single"/>
              </w:rPr>
            </w:pPr>
            <w:r w:rsidRPr="0009177A">
              <w:rPr>
                <w:color w:val="000000"/>
              </w:rPr>
              <w:t xml:space="preserve">RAUWENDAAL, </w:t>
            </w:r>
            <w:r>
              <w:rPr>
                <w:color w:val="000000"/>
              </w:rPr>
              <w:t>C.</w:t>
            </w:r>
            <w:r w:rsidRPr="0009177A">
              <w:rPr>
                <w:color w:val="000000"/>
              </w:rPr>
              <w:t xml:space="preserve"> </w:t>
            </w:r>
            <w:r w:rsidRPr="0009177A">
              <w:rPr>
                <w:i/>
                <w:iCs/>
                <w:color w:val="000000"/>
              </w:rPr>
              <w:t xml:space="preserve">SPC: </w:t>
            </w:r>
            <w:proofErr w:type="spellStart"/>
            <w:r>
              <w:rPr>
                <w:i/>
                <w:iCs/>
                <w:color w:val="000000"/>
              </w:rPr>
              <w:t>S</w:t>
            </w:r>
            <w:r w:rsidRPr="0009177A">
              <w:rPr>
                <w:i/>
                <w:iCs/>
                <w:color w:val="000000"/>
              </w:rPr>
              <w:t>tatistical</w:t>
            </w:r>
            <w:proofErr w:type="spellEnd"/>
            <w:r w:rsidRPr="0009177A">
              <w:rPr>
                <w:i/>
                <w:iCs/>
                <w:color w:val="000000"/>
              </w:rPr>
              <w:t xml:space="preserve"> </w:t>
            </w:r>
            <w:proofErr w:type="spellStart"/>
            <w:r>
              <w:rPr>
                <w:i/>
                <w:iCs/>
                <w:color w:val="000000"/>
              </w:rPr>
              <w:t>P</w:t>
            </w:r>
            <w:r w:rsidRPr="0009177A">
              <w:rPr>
                <w:i/>
                <w:iCs/>
                <w:color w:val="000000"/>
              </w:rPr>
              <w:t>rocess</w:t>
            </w:r>
            <w:proofErr w:type="spellEnd"/>
            <w:r w:rsidRPr="0009177A">
              <w:rPr>
                <w:i/>
                <w:iCs/>
                <w:color w:val="000000"/>
              </w:rPr>
              <w:t xml:space="preserve"> </w:t>
            </w:r>
            <w:proofErr w:type="spellStart"/>
            <w:r>
              <w:rPr>
                <w:i/>
                <w:iCs/>
                <w:color w:val="000000"/>
              </w:rPr>
              <w:t>C</w:t>
            </w:r>
            <w:r w:rsidRPr="0009177A">
              <w:rPr>
                <w:i/>
                <w:iCs/>
                <w:color w:val="000000"/>
              </w:rPr>
              <w:t>ontrol</w:t>
            </w:r>
            <w:proofErr w:type="spellEnd"/>
            <w:r w:rsidRPr="0009177A">
              <w:rPr>
                <w:i/>
                <w:iCs/>
                <w:color w:val="000000"/>
              </w:rPr>
              <w:t xml:space="preserve"> in </w:t>
            </w:r>
            <w:proofErr w:type="spellStart"/>
            <w:r>
              <w:rPr>
                <w:i/>
                <w:iCs/>
                <w:color w:val="000000"/>
              </w:rPr>
              <w:t>I</w:t>
            </w:r>
            <w:r w:rsidRPr="0009177A">
              <w:rPr>
                <w:i/>
                <w:iCs/>
                <w:color w:val="000000"/>
              </w:rPr>
              <w:t>njection</w:t>
            </w:r>
            <w:proofErr w:type="spellEnd"/>
            <w:r w:rsidRPr="0009177A">
              <w:rPr>
                <w:i/>
                <w:iCs/>
                <w:color w:val="000000"/>
              </w:rPr>
              <w:t xml:space="preserve"> </w:t>
            </w:r>
            <w:proofErr w:type="spellStart"/>
            <w:r>
              <w:rPr>
                <w:i/>
                <w:iCs/>
                <w:color w:val="000000"/>
              </w:rPr>
              <w:t>M</w:t>
            </w:r>
            <w:r w:rsidRPr="0009177A">
              <w:rPr>
                <w:i/>
                <w:iCs/>
                <w:color w:val="000000"/>
              </w:rPr>
              <w:t>olding</w:t>
            </w:r>
            <w:proofErr w:type="spellEnd"/>
            <w:r w:rsidRPr="0009177A">
              <w:rPr>
                <w:i/>
                <w:iCs/>
                <w:color w:val="000000"/>
              </w:rPr>
              <w:t xml:space="preserve"> and </w:t>
            </w:r>
            <w:proofErr w:type="spellStart"/>
            <w:r>
              <w:rPr>
                <w:i/>
                <w:iCs/>
                <w:color w:val="000000"/>
              </w:rPr>
              <w:t>E</w:t>
            </w:r>
            <w:r w:rsidRPr="0009177A">
              <w:rPr>
                <w:i/>
                <w:iCs/>
                <w:color w:val="000000"/>
              </w:rPr>
              <w:t>xtrusion</w:t>
            </w:r>
            <w:proofErr w:type="spellEnd"/>
            <w:r w:rsidRPr="0009177A">
              <w:rPr>
                <w:color w:val="000000"/>
              </w:rPr>
              <w:t xml:space="preserve">. 2nd </w:t>
            </w:r>
            <w:r>
              <w:rPr>
                <w:color w:val="000000"/>
              </w:rPr>
              <w:t xml:space="preserve">Ed. </w:t>
            </w:r>
            <w:proofErr w:type="spellStart"/>
            <w:r>
              <w:rPr>
                <w:color w:val="000000"/>
              </w:rPr>
              <w:t>Munich</w:t>
            </w:r>
            <w:proofErr w:type="spellEnd"/>
            <w:r>
              <w:rPr>
                <w:color w:val="000000"/>
              </w:rPr>
              <w:t xml:space="preserve">: </w:t>
            </w:r>
            <w:proofErr w:type="spellStart"/>
            <w:r>
              <w:rPr>
                <w:color w:val="000000"/>
              </w:rPr>
              <w:t>Hanser</w:t>
            </w:r>
            <w:proofErr w:type="spellEnd"/>
            <w:r>
              <w:rPr>
                <w:color w:val="000000"/>
              </w:rPr>
              <w:t xml:space="preserve"> </w:t>
            </w:r>
            <w:proofErr w:type="spellStart"/>
            <w:r>
              <w:rPr>
                <w:color w:val="000000"/>
              </w:rPr>
              <w:t>Publishers</w:t>
            </w:r>
            <w:proofErr w:type="spellEnd"/>
            <w:r>
              <w:rPr>
                <w:color w:val="000000"/>
              </w:rPr>
              <w:t xml:space="preserve">, </w:t>
            </w:r>
            <w:r w:rsidRPr="0009177A">
              <w:rPr>
                <w:color w:val="000000"/>
              </w:rPr>
              <w:t>2008</w:t>
            </w:r>
            <w:r>
              <w:rPr>
                <w:color w:val="000000"/>
              </w:rPr>
              <w:t xml:space="preserve">. </w:t>
            </w:r>
            <w:proofErr w:type="spellStart"/>
            <w:r w:rsidRPr="0009177A">
              <w:rPr>
                <w:color w:val="000000"/>
              </w:rPr>
              <w:t>xiii</w:t>
            </w:r>
            <w:proofErr w:type="spellEnd"/>
            <w:r w:rsidRPr="0009177A">
              <w:rPr>
                <w:color w:val="000000"/>
              </w:rPr>
              <w:t>, 250 s. ISBN 978-1-56990-427-5</w:t>
            </w:r>
            <w:r>
              <w:rPr>
                <w:color w:val="000000"/>
              </w:rPr>
              <w:t>.</w:t>
            </w:r>
          </w:p>
          <w:p w14:paraId="760518EE" w14:textId="77777777" w:rsidR="00A45042" w:rsidRPr="00FC120B" w:rsidRDefault="00A45042" w:rsidP="00DB69FD">
            <w:pPr>
              <w:numPr>
                <w:ilvl w:val="0"/>
                <w:numId w:val="11"/>
              </w:numPr>
              <w:shd w:val="clear" w:color="auto" w:fill="FFFFFF"/>
              <w:ind w:left="0"/>
              <w:jc w:val="both"/>
              <w:rPr>
                <w:color w:val="000000"/>
              </w:rPr>
            </w:pPr>
          </w:p>
          <w:p w14:paraId="3C9A69C8" w14:textId="77777777" w:rsidR="00A45042" w:rsidRDefault="00A45042" w:rsidP="00DB69FD">
            <w:pPr>
              <w:jc w:val="both"/>
              <w:rPr>
                <w:u w:val="single"/>
              </w:rPr>
            </w:pPr>
            <w:r w:rsidRPr="00FC120B">
              <w:rPr>
                <w:u w:val="single"/>
              </w:rPr>
              <w:t>Doporučená literatura:</w:t>
            </w:r>
          </w:p>
          <w:p w14:paraId="0AD8F94C" w14:textId="77777777" w:rsidR="00A45042" w:rsidRPr="0009177A" w:rsidRDefault="00A45042" w:rsidP="00DB69FD">
            <w:pPr>
              <w:jc w:val="both"/>
            </w:pPr>
            <w:r>
              <w:rPr>
                <w:color w:val="000000"/>
              </w:rPr>
              <w:t>WAGNER, J.</w:t>
            </w:r>
            <w:r w:rsidRPr="0009177A">
              <w:rPr>
                <w:color w:val="000000"/>
              </w:rPr>
              <w:t xml:space="preserve">R. </w:t>
            </w:r>
            <w:r w:rsidRPr="0009177A">
              <w:rPr>
                <w:i/>
                <w:iCs/>
                <w:color w:val="000000"/>
              </w:rPr>
              <w:t xml:space="preserve">Handbook </w:t>
            </w:r>
            <w:proofErr w:type="spellStart"/>
            <w:r w:rsidRPr="0009177A">
              <w:rPr>
                <w:i/>
                <w:iCs/>
                <w:color w:val="000000"/>
              </w:rPr>
              <w:t>of</w:t>
            </w:r>
            <w:proofErr w:type="spellEnd"/>
            <w:r w:rsidRPr="0009177A">
              <w:rPr>
                <w:i/>
                <w:iCs/>
                <w:color w:val="000000"/>
              </w:rPr>
              <w:t xml:space="preserve"> </w:t>
            </w:r>
            <w:proofErr w:type="spellStart"/>
            <w:r>
              <w:rPr>
                <w:i/>
                <w:iCs/>
                <w:color w:val="000000"/>
              </w:rPr>
              <w:t>T</w:t>
            </w:r>
            <w:r w:rsidRPr="0009177A">
              <w:rPr>
                <w:i/>
                <w:iCs/>
                <w:color w:val="000000"/>
              </w:rPr>
              <w:t>roubleshooting</w:t>
            </w:r>
            <w:proofErr w:type="spellEnd"/>
            <w:r w:rsidRPr="0009177A">
              <w:rPr>
                <w:i/>
                <w:iCs/>
                <w:color w:val="000000"/>
              </w:rPr>
              <w:t xml:space="preserve"> </w:t>
            </w:r>
            <w:proofErr w:type="spellStart"/>
            <w:r>
              <w:rPr>
                <w:i/>
                <w:iCs/>
                <w:color w:val="000000"/>
              </w:rPr>
              <w:t>P</w:t>
            </w:r>
            <w:r w:rsidRPr="0009177A">
              <w:rPr>
                <w:i/>
                <w:iCs/>
                <w:color w:val="000000"/>
              </w:rPr>
              <w:t>lastics</w:t>
            </w:r>
            <w:proofErr w:type="spellEnd"/>
            <w:r w:rsidRPr="0009177A">
              <w:rPr>
                <w:i/>
                <w:iCs/>
                <w:color w:val="000000"/>
              </w:rPr>
              <w:t xml:space="preserve"> </w:t>
            </w:r>
            <w:proofErr w:type="spellStart"/>
            <w:r>
              <w:rPr>
                <w:i/>
                <w:iCs/>
                <w:color w:val="000000"/>
              </w:rPr>
              <w:t>P</w:t>
            </w:r>
            <w:r w:rsidRPr="0009177A">
              <w:rPr>
                <w:i/>
                <w:iCs/>
                <w:color w:val="000000"/>
              </w:rPr>
              <w:t>rocesses</w:t>
            </w:r>
            <w:proofErr w:type="spellEnd"/>
            <w:r w:rsidRPr="0009177A">
              <w:rPr>
                <w:i/>
                <w:iCs/>
                <w:color w:val="000000"/>
              </w:rPr>
              <w:t xml:space="preserve">: </w:t>
            </w:r>
            <w:r>
              <w:rPr>
                <w:i/>
                <w:iCs/>
                <w:color w:val="000000"/>
              </w:rPr>
              <w:t>A</w:t>
            </w:r>
            <w:r w:rsidRPr="0009177A">
              <w:rPr>
                <w:i/>
                <w:iCs/>
                <w:color w:val="000000"/>
              </w:rPr>
              <w:t xml:space="preserve"> </w:t>
            </w:r>
            <w:proofErr w:type="spellStart"/>
            <w:r>
              <w:rPr>
                <w:i/>
                <w:iCs/>
                <w:color w:val="000000"/>
              </w:rPr>
              <w:t>P</w:t>
            </w:r>
            <w:r w:rsidRPr="0009177A">
              <w:rPr>
                <w:i/>
                <w:iCs/>
                <w:color w:val="000000"/>
              </w:rPr>
              <w:t>ractical</w:t>
            </w:r>
            <w:proofErr w:type="spellEnd"/>
            <w:r w:rsidRPr="0009177A">
              <w:rPr>
                <w:i/>
                <w:iCs/>
                <w:color w:val="000000"/>
              </w:rPr>
              <w:t xml:space="preserve"> </w:t>
            </w:r>
            <w:proofErr w:type="spellStart"/>
            <w:r>
              <w:rPr>
                <w:i/>
                <w:iCs/>
                <w:color w:val="000000"/>
              </w:rPr>
              <w:t>G</w:t>
            </w:r>
            <w:r w:rsidRPr="0009177A">
              <w:rPr>
                <w:i/>
                <w:iCs/>
                <w:color w:val="000000"/>
              </w:rPr>
              <w:t>uide</w:t>
            </w:r>
            <w:proofErr w:type="spellEnd"/>
            <w:r>
              <w:rPr>
                <w:color w:val="000000"/>
              </w:rPr>
              <w:t xml:space="preserve">. </w:t>
            </w:r>
            <w:proofErr w:type="spellStart"/>
            <w:r>
              <w:rPr>
                <w:color w:val="000000"/>
              </w:rPr>
              <w:t>Hoboken</w:t>
            </w:r>
            <w:proofErr w:type="spellEnd"/>
            <w:r>
              <w:rPr>
                <w:color w:val="000000"/>
              </w:rPr>
              <w:t xml:space="preserve">: </w:t>
            </w:r>
            <w:proofErr w:type="spellStart"/>
            <w:r>
              <w:rPr>
                <w:color w:val="000000"/>
              </w:rPr>
              <w:t>Wiley</w:t>
            </w:r>
            <w:proofErr w:type="spellEnd"/>
            <w:r>
              <w:rPr>
                <w:color w:val="000000"/>
              </w:rPr>
              <w:t xml:space="preserve">, </w:t>
            </w:r>
            <w:r w:rsidRPr="0009177A">
              <w:rPr>
                <w:color w:val="000000"/>
              </w:rPr>
              <w:t>2012</w:t>
            </w:r>
            <w:r>
              <w:rPr>
                <w:color w:val="000000"/>
              </w:rPr>
              <w:t xml:space="preserve">. </w:t>
            </w:r>
            <w:proofErr w:type="spellStart"/>
            <w:r w:rsidRPr="0009177A">
              <w:rPr>
                <w:color w:val="000000"/>
              </w:rPr>
              <w:t>xxi</w:t>
            </w:r>
            <w:proofErr w:type="spellEnd"/>
            <w:r w:rsidRPr="0009177A">
              <w:rPr>
                <w:color w:val="000000"/>
              </w:rPr>
              <w:t xml:space="preserve">, 479 </w:t>
            </w:r>
            <w:r>
              <w:rPr>
                <w:color w:val="000000"/>
              </w:rPr>
              <w:t xml:space="preserve">s. </w:t>
            </w:r>
            <w:r w:rsidRPr="0009177A">
              <w:rPr>
                <w:color w:val="000000"/>
              </w:rPr>
              <w:t xml:space="preserve">DOI </w:t>
            </w:r>
            <w:r>
              <w:rPr>
                <w:color w:val="000000"/>
              </w:rPr>
              <w:t>978-1-118-51118-3. Dostupné</w:t>
            </w:r>
            <w:r w:rsidRPr="0009177A">
              <w:rPr>
                <w:color w:val="000000"/>
              </w:rPr>
              <w:t xml:space="preserve"> z: </w:t>
            </w:r>
            <w:r w:rsidR="00AE6F5A">
              <w:fldChar w:fldCharType="begin"/>
            </w:r>
            <w:r w:rsidR="00AE6F5A">
              <w:instrText xml:space="preserve"> HYPERLINK "http://onlinelibrary.wiley.com/book/10.1002/9781118511183" </w:instrText>
            </w:r>
            <w:r w:rsidR="00AE6F5A">
              <w:fldChar w:fldCharType="separate"/>
            </w:r>
            <w:r w:rsidRPr="009848C6">
              <w:rPr>
                <w:rStyle w:val="Hypertextovodkaz"/>
              </w:rPr>
              <w:t>http://onlinelibrary.wiley.com/book/10.1002/9781118511183</w:t>
            </w:r>
            <w:r w:rsidR="00AE6F5A">
              <w:rPr>
                <w:rStyle w:val="Hypertextovodkaz"/>
              </w:rPr>
              <w:fldChar w:fldCharType="end"/>
            </w:r>
            <w:r>
              <w:rPr>
                <w:color w:val="000000"/>
              </w:rPr>
              <w:t>.</w:t>
            </w:r>
          </w:p>
          <w:p w14:paraId="40E091B4" w14:textId="77777777" w:rsidR="00A45042" w:rsidRPr="0009177A" w:rsidRDefault="00A45042" w:rsidP="00DB69FD">
            <w:pPr>
              <w:jc w:val="both"/>
              <w:rPr>
                <w:color w:val="000000"/>
              </w:rPr>
            </w:pPr>
            <w:r w:rsidRPr="0009177A">
              <w:rPr>
                <w:color w:val="000000"/>
              </w:rPr>
              <w:t xml:space="preserve">AGASSANT, </w:t>
            </w:r>
            <w:r>
              <w:rPr>
                <w:color w:val="000000"/>
              </w:rPr>
              <w:t>J.F.</w:t>
            </w:r>
            <w:r w:rsidRPr="0009177A">
              <w:rPr>
                <w:color w:val="000000"/>
              </w:rPr>
              <w:t xml:space="preserve">, AVENAS, </w:t>
            </w:r>
            <w:r>
              <w:rPr>
                <w:color w:val="000000"/>
              </w:rPr>
              <w:t xml:space="preserve">P., </w:t>
            </w:r>
            <w:r w:rsidRPr="0009177A">
              <w:rPr>
                <w:color w:val="000000"/>
              </w:rPr>
              <w:t xml:space="preserve">CARREAU, </w:t>
            </w:r>
            <w:r>
              <w:rPr>
                <w:color w:val="000000"/>
              </w:rPr>
              <w:t xml:space="preserve">P., </w:t>
            </w:r>
            <w:r w:rsidRPr="0009177A">
              <w:rPr>
                <w:color w:val="000000"/>
              </w:rPr>
              <w:t>VERGNES</w:t>
            </w:r>
            <w:r>
              <w:rPr>
                <w:color w:val="000000"/>
              </w:rPr>
              <w:t xml:space="preserve">, B., </w:t>
            </w:r>
            <w:r w:rsidRPr="0009177A">
              <w:rPr>
                <w:color w:val="000000"/>
              </w:rPr>
              <w:t>VINCENT</w:t>
            </w:r>
            <w:r>
              <w:rPr>
                <w:color w:val="000000"/>
              </w:rPr>
              <w:t>, M</w:t>
            </w:r>
            <w:r w:rsidRPr="0009177A">
              <w:rPr>
                <w:color w:val="000000"/>
              </w:rPr>
              <w:t xml:space="preserve">. </w:t>
            </w:r>
            <w:r w:rsidRPr="0009177A">
              <w:rPr>
                <w:i/>
                <w:iCs/>
                <w:color w:val="000000"/>
              </w:rPr>
              <w:t xml:space="preserve">Polymer </w:t>
            </w:r>
            <w:proofErr w:type="spellStart"/>
            <w:r>
              <w:rPr>
                <w:i/>
                <w:iCs/>
                <w:color w:val="000000"/>
              </w:rPr>
              <w:t>P</w:t>
            </w:r>
            <w:r w:rsidRPr="0009177A">
              <w:rPr>
                <w:i/>
                <w:iCs/>
                <w:color w:val="000000"/>
              </w:rPr>
              <w:t>rocessing</w:t>
            </w:r>
            <w:proofErr w:type="spellEnd"/>
            <w:r w:rsidRPr="0009177A">
              <w:rPr>
                <w:i/>
                <w:iCs/>
                <w:color w:val="000000"/>
              </w:rPr>
              <w:t xml:space="preserve">: </w:t>
            </w:r>
            <w:proofErr w:type="spellStart"/>
            <w:r>
              <w:rPr>
                <w:i/>
                <w:iCs/>
                <w:color w:val="000000"/>
              </w:rPr>
              <w:t>P</w:t>
            </w:r>
            <w:r w:rsidRPr="0009177A">
              <w:rPr>
                <w:i/>
                <w:iCs/>
                <w:color w:val="000000"/>
              </w:rPr>
              <w:t>rinciples</w:t>
            </w:r>
            <w:proofErr w:type="spellEnd"/>
            <w:r w:rsidRPr="0009177A">
              <w:rPr>
                <w:i/>
                <w:iCs/>
                <w:color w:val="000000"/>
              </w:rPr>
              <w:t xml:space="preserve"> and </w:t>
            </w:r>
            <w:r>
              <w:rPr>
                <w:i/>
                <w:iCs/>
                <w:color w:val="000000"/>
              </w:rPr>
              <w:t>M</w:t>
            </w:r>
            <w:r w:rsidRPr="0009177A">
              <w:rPr>
                <w:i/>
                <w:iCs/>
                <w:color w:val="000000"/>
              </w:rPr>
              <w:t>odeling</w:t>
            </w:r>
            <w:r w:rsidRPr="0009177A">
              <w:rPr>
                <w:color w:val="000000"/>
              </w:rPr>
              <w:t xml:space="preserve">. 2nd </w:t>
            </w:r>
            <w:r>
              <w:rPr>
                <w:color w:val="000000"/>
              </w:rPr>
              <w:t xml:space="preserve">Ed. </w:t>
            </w:r>
            <w:proofErr w:type="spellStart"/>
            <w:r>
              <w:rPr>
                <w:color w:val="000000"/>
              </w:rPr>
              <w:t>Munich</w:t>
            </w:r>
            <w:proofErr w:type="spellEnd"/>
            <w:r>
              <w:rPr>
                <w:color w:val="000000"/>
              </w:rPr>
              <w:t xml:space="preserve">: </w:t>
            </w:r>
            <w:proofErr w:type="spellStart"/>
            <w:r>
              <w:rPr>
                <w:color w:val="000000"/>
              </w:rPr>
              <w:t>Hanser</w:t>
            </w:r>
            <w:proofErr w:type="spellEnd"/>
            <w:r>
              <w:rPr>
                <w:color w:val="000000"/>
              </w:rPr>
              <w:t xml:space="preserve"> </w:t>
            </w:r>
            <w:proofErr w:type="spellStart"/>
            <w:r>
              <w:rPr>
                <w:color w:val="000000"/>
              </w:rPr>
              <w:t>Publishers</w:t>
            </w:r>
            <w:proofErr w:type="spellEnd"/>
            <w:r>
              <w:rPr>
                <w:color w:val="000000"/>
              </w:rPr>
              <w:t xml:space="preserve">, </w:t>
            </w:r>
            <w:r w:rsidRPr="0009177A">
              <w:rPr>
                <w:color w:val="000000"/>
              </w:rPr>
              <w:t>2017</w:t>
            </w:r>
            <w:r>
              <w:rPr>
                <w:color w:val="000000"/>
              </w:rPr>
              <w:t xml:space="preserve">. </w:t>
            </w:r>
            <w:proofErr w:type="spellStart"/>
            <w:r w:rsidRPr="0009177A">
              <w:rPr>
                <w:color w:val="000000"/>
              </w:rPr>
              <w:t>xli</w:t>
            </w:r>
            <w:proofErr w:type="spellEnd"/>
            <w:r w:rsidRPr="0009177A">
              <w:rPr>
                <w:color w:val="000000"/>
              </w:rPr>
              <w:t>, 841</w:t>
            </w:r>
            <w:r>
              <w:rPr>
                <w:color w:val="000000"/>
              </w:rPr>
              <w:t xml:space="preserve"> s</w:t>
            </w:r>
            <w:r w:rsidRPr="0009177A">
              <w:rPr>
                <w:color w:val="000000"/>
              </w:rPr>
              <w:t>. ISBN 978-1-56990-605-7</w:t>
            </w:r>
            <w:r>
              <w:rPr>
                <w:color w:val="000000"/>
              </w:rPr>
              <w:t>.</w:t>
            </w:r>
          </w:p>
          <w:p w14:paraId="7D7EA73C" w14:textId="5C795BA1" w:rsidR="00A45042" w:rsidRPr="001762EB" w:rsidRDefault="00A45042" w:rsidP="00DB69FD">
            <w:pPr>
              <w:jc w:val="both"/>
            </w:pPr>
            <w:r w:rsidRPr="0009177A">
              <w:rPr>
                <w:color w:val="000000"/>
              </w:rPr>
              <w:t>LEE, N</w:t>
            </w:r>
            <w:r>
              <w:rPr>
                <w:color w:val="000000"/>
              </w:rPr>
              <w:t>.</w:t>
            </w:r>
            <w:r w:rsidRPr="0009177A">
              <w:rPr>
                <w:color w:val="000000"/>
              </w:rPr>
              <w:t xml:space="preserve">C. </w:t>
            </w:r>
            <w:proofErr w:type="spellStart"/>
            <w:r w:rsidRPr="0009177A">
              <w:rPr>
                <w:i/>
                <w:iCs/>
                <w:color w:val="000000"/>
              </w:rPr>
              <w:t>Blow</w:t>
            </w:r>
            <w:proofErr w:type="spellEnd"/>
            <w:r w:rsidRPr="0009177A">
              <w:rPr>
                <w:i/>
                <w:iCs/>
                <w:color w:val="000000"/>
              </w:rPr>
              <w:t xml:space="preserve"> </w:t>
            </w:r>
            <w:proofErr w:type="spellStart"/>
            <w:r>
              <w:rPr>
                <w:i/>
                <w:iCs/>
                <w:color w:val="000000"/>
              </w:rPr>
              <w:t>M</w:t>
            </w:r>
            <w:r w:rsidRPr="0009177A">
              <w:rPr>
                <w:i/>
                <w:iCs/>
                <w:color w:val="000000"/>
              </w:rPr>
              <w:t>olding</w:t>
            </w:r>
            <w:proofErr w:type="spellEnd"/>
            <w:r w:rsidRPr="0009177A">
              <w:rPr>
                <w:i/>
                <w:iCs/>
                <w:color w:val="000000"/>
              </w:rPr>
              <w:t xml:space="preserve"> </w:t>
            </w:r>
            <w:r>
              <w:rPr>
                <w:i/>
                <w:iCs/>
                <w:color w:val="000000"/>
              </w:rPr>
              <w:t>D</w:t>
            </w:r>
            <w:r w:rsidRPr="0009177A">
              <w:rPr>
                <w:i/>
                <w:iCs/>
                <w:color w:val="000000"/>
              </w:rPr>
              <w:t xml:space="preserve">esign </w:t>
            </w:r>
            <w:proofErr w:type="spellStart"/>
            <w:r>
              <w:rPr>
                <w:i/>
                <w:iCs/>
                <w:color w:val="000000"/>
              </w:rPr>
              <w:t>G</w:t>
            </w:r>
            <w:r w:rsidRPr="0009177A">
              <w:rPr>
                <w:i/>
                <w:iCs/>
                <w:color w:val="000000"/>
              </w:rPr>
              <w:t>uide</w:t>
            </w:r>
            <w:proofErr w:type="spellEnd"/>
            <w:r w:rsidRPr="0009177A">
              <w:rPr>
                <w:color w:val="000000"/>
              </w:rPr>
              <w:t xml:space="preserve">. 2nd </w:t>
            </w:r>
            <w:r>
              <w:rPr>
                <w:color w:val="000000"/>
              </w:rPr>
              <w:t xml:space="preserve">Ed. </w:t>
            </w:r>
            <w:proofErr w:type="spellStart"/>
            <w:r>
              <w:rPr>
                <w:color w:val="000000"/>
              </w:rPr>
              <w:t>Munich</w:t>
            </w:r>
            <w:proofErr w:type="spellEnd"/>
            <w:r>
              <w:rPr>
                <w:color w:val="000000"/>
              </w:rPr>
              <w:t xml:space="preserve">: </w:t>
            </w:r>
            <w:proofErr w:type="spellStart"/>
            <w:r>
              <w:rPr>
                <w:color w:val="000000"/>
              </w:rPr>
              <w:t>Hanser</w:t>
            </w:r>
            <w:proofErr w:type="spellEnd"/>
            <w:r>
              <w:rPr>
                <w:color w:val="000000"/>
              </w:rPr>
              <w:t xml:space="preserve">, </w:t>
            </w:r>
            <w:r w:rsidRPr="0009177A">
              <w:rPr>
                <w:color w:val="000000"/>
              </w:rPr>
              <w:t>2008</w:t>
            </w:r>
            <w:r>
              <w:rPr>
                <w:color w:val="000000"/>
              </w:rPr>
              <w:t xml:space="preserve">. </w:t>
            </w:r>
            <w:proofErr w:type="spellStart"/>
            <w:r w:rsidRPr="0009177A">
              <w:rPr>
                <w:color w:val="000000"/>
              </w:rPr>
              <w:t>xiii</w:t>
            </w:r>
            <w:proofErr w:type="spellEnd"/>
            <w:r w:rsidRPr="0009177A">
              <w:rPr>
                <w:color w:val="000000"/>
              </w:rPr>
              <w:t>, 265 s. ISBN 9</w:t>
            </w:r>
            <w:r>
              <w:rPr>
                <w:color w:val="000000"/>
              </w:rPr>
              <w:t xml:space="preserve">78-1-56990-426-8. </w:t>
            </w:r>
          </w:p>
        </w:tc>
      </w:tr>
      <w:tr w:rsidR="00A45042" w:rsidRPr="001762EB" w14:paraId="1088BE5C"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7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074" w:author="Michal Staněk" w:date="2021-04-16T13:25:00Z">
            <w:trPr>
              <w:gridAfter w:val="1"/>
              <w:wAfter w:w="41" w:type="dxa"/>
            </w:trPr>
          </w:trPrChange>
        </w:trPr>
        <w:tc>
          <w:tcPr>
            <w:tcW w:w="10063" w:type="dxa"/>
            <w:gridSpan w:val="23"/>
            <w:tcBorders>
              <w:top w:val="single" w:sz="12" w:space="0" w:color="auto"/>
              <w:left w:val="single" w:sz="2" w:space="0" w:color="auto"/>
              <w:bottom w:val="single" w:sz="2" w:space="0" w:color="auto"/>
              <w:right w:val="single" w:sz="2" w:space="0" w:color="auto"/>
            </w:tcBorders>
            <w:shd w:val="clear" w:color="auto" w:fill="F7CAAC"/>
            <w:tcPrChange w:id="1075" w:author="Michal Staněk" w:date="2021-04-16T13:25:00Z">
              <w:tcPr>
                <w:tcW w:w="10065" w:type="dxa"/>
                <w:gridSpan w:val="23"/>
                <w:tcBorders>
                  <w:top w:val="single" w:sz="12" w:space="0" w:color="auto"/>
                  <w:left w:val="single" w:sz="2" w:space="0" w:color="auto"/>
                  <w:bottom w:val="single" w:sz="2" w:space="0" w:color="auto"/>
                  <w:right w:val="single" w:sz="2" w:space="0" w:color="auto"/>
                </w:tcBorders>
                <w:shd w:val="clear" w:color="auto" w:fill="F7CAAC"/>
              </w:tcPr>
            </w:tcPrChange>
          </w:tcPr>
          <w:p w14:paraId="5A79DFBA" w14:textId="77777777" w:rsidR="00A45042" w:rsidRPr="001762EB" w:rsidRDefault="00A45042" w:rsidP="00DB69FD">
            <w:pPr>
              <w:jc w:val="center"/>
              <w:rPr>
                <w:b/>
              </w:rPr>
            </w:pPr>
            <w:r w:rsidRPr="001762EB">
              <w:rPr>
                <w:b/>
              </w:rPr>
              <w:t>Informace ke kombinované nebo distanční formě</w:t>
            </w:r>
          </w:p>
        </w:tc>
      </w:tr>
      <w:tr w:rsidR="00A45042" w:rsidRPr="001762EB" w14:paraId="69BA3F0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7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077" w:author="Michal Staněk" w:date="2021-04-16T13:25:00Z">
            <w:trPr>
              <w:gridAfter w:val="1"/>
              <w:wAfter w:w="41" w:type="dxa"/>
            </w:trPr>
          </w:trPrChange>
        </w:trPr>
        <w:tc>
          <w:tcPr>
            <w:tcW w:w="4785" w:type="dxa"/>
            <w:gridSpan w:val="8"/>
            <w:tcBorders>
              <w:top w:val="single" w:sz="2" w:space="0" w:color="auto"/>
            </w:tcBorders>
            <w:shd w:val="clear" w:color="auto" w:fill="F7CAAC"/>
            <w:tcPrChange w:id="1078" w:author="Michal Staněk" w:date="2021-04-16T13:25:00Z">
              <w:tcPr>
                <w:tcW w:w="4787" w:type="dxa"/>
                <w:gridSpan w:val="8"/>
                <w:tcBorders>
                  <w:top w:val="single" w:sz="2" w:space="0" w:color="auto"/>
                </w:tcBorders>
                <w:shd w:val="clear" w:color="auto" w:fill="F7CAAC"/>
              </w:tcPr>
            </w:tcPrChange>
          </w:tcPr>
          <w:p w14:paraId="68FB9674" w14:textId="77777777" w:rsidR="00A45042" w:rsidRPr="001762EB" w:rsidRDefault="00A45042" w:rsidP="00DB69FD">
            <w:pPr>
              <w:jc w:val="both"/>
            </w:pPr>
            <w:r w:rsidRPr="001762EB">
              <w:rPr>
                <w:b/>
              </w:rPr>
              <w:t>Rozsah konzultací (soustředění)</w:t>
            </w:r>
          </w:p>
        </w:tc>
        <w:tc>
          <w:tcPr>
            <w:tcW w:w="889" w:type="dxa"/>
            <w:gridSpan w:val="3"/>
            <w:tcBorders>
              <w:top w:val="single" w:sz="2" w:space="0" w:color="auto"/>
            </w:tcBorders>
            <w:tcPrChange w:id="1079" w:author="Michal Staněk" w:date="2021-04-16T13:25:00Z">
              <w:tcPr>
                <w:tcW w:w="889" w:type="dxa"/>
                <w:gridSpan w:val="3"/>
                <w:tcBorders>
                  <w:top w:val="single" w:sz="2" w:space="0" w:color="auto"/>
                </w:tcBorders>
              </w:tcPr>
            </w:tcPrChange>
          </w:tcPr>
          <w:p w14:paraId="16C7C17A" w14:textId="77777777" w:rsidR="00A45042" w:rsidRPr="001762EB" w:rsidRDefault="00A45042" w:rsidP="00DB69FD">
            <w:pPr>
              <w:jc w:val="both"/>
            </w:pPr>
          </w:p>
        </w:tc>
        <w:tc>
          <w:tcPr>
            <w:tcW w:w="4389" w:type="dxa"/>
            <w:gridSpan w:val="12"/>
            <w:tcBorders>
              <w:top w:val="single" w:sz="2" w:space="0" w:color="auto"/>
            </w:tcBorders>
            <w:shd w:val="clear" w:color="auto" w:fill="F7CAAC"/>
            <w:tcPrChange w:id="1080" w:author="Michal Staněk" w:date="2021-04-16T13:25:00Z">
              <w:tcPr>
                <w:tcW w:w="4389" w:type="dxa"/>
                <w:gridSpan w:val="12"/>
                <w:tcBorders>
                  <w:top w:val="single" w:sz="2" w:space="0" w:color="auto"/>
                </w:tcBorders>
                <w:shd w:val="clear" w:color="auto" w:fill="F7CAAC"/>
              </w:tcPr>
            </w:tcPrChange>
          </w:tcPr>
          <w:p w14:paraId="085616ED" w14:textId="77777777" w:rsidR="00A45042" w:rsidRPr="001762EB" w:rsidRDefault="00A45042" w:rsidP="00DB69FD">
            <w:pPr>
              <w:jc w:val="both"/>
              <w:rPr>
                <w:b/>
              </w:rPr>
            </w:pPr>
            <w:r w:rsidRPr="001762EB">
              <w:rPr>
                <w:b/>
              </w:rPr>
              <w:t xml:space="preserve">hodin </w:t>
            </w:r>
          </w:p>
        </w:tc>
      </w:tr>
      <w:tr w:rsidR="00A45042" w:rsidRPr="001762EB" w14:paraId="70EB428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8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082" w:author="Michal Staněk" w:date="2021-04-16T13:25:00Z">
            <w:trPr>
              <w:gridAfter w:val="1"/>
              <w:wAfter w:w="41" w:type="dxa"/>
            </w:trPr>
          </w:trPrChange>
        </w:trPr>
        <w:tc>
          <w:tcPr>
            <w:tcW w:w="10063" w:type="dxa"/>
            <w:gridSpan w:val="23"/>
            <w:shd w:val="clear" w:color="auto" w:fill="F7CAAC"/>
            <w:tcPrChange w:id="1083" w:author="Michal Staněk" w:date="2021-04-16T13:25:00Z">
              <w:tcPr>
                <w:tcW w:w="10065" w:type="dxa"/>
                <w:gridSpan w:val="23"/>
                <w:shd w:val="clear" w:color="auto" w:fill="F7CAAC"/>
              </w:tcPr>
            </w:tcPrChange>
          </w:tcPr>
          <w:p w14:paraId="291049C8" w14:textId="77777777" w:rsidR="00A45042" w:rsidRPr="001762EB" w:rsidRDefault="00A45042" w:rsidP="00DB69FD">
            <w:pPr>
              <w:jc w:val="both"/>
              <w:rPr>
                <w:b/>
              </w:rPr>
            </w:pPr>
            <w:r w:rsidRPr="001762EB">
              <w:rPr>
                <w:b/>
              </w:rPr>
              <w:t>Informace o způsobu kontaktu s vyučujícím</w:t>
            </w:r>
          </w:p>
        </w:tc>
      </w:tr>
      <w:tr w:rsidR="00A45042" w:rsidRPr="001762EB" w14:paraId="20951C3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8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373"/>
          <w:trPrChange w:id="1085" w:author="Michal Staněk" w:date="2021-04-16T13:25:00Z">
            <w:trPr>
              <w:gridAfter w:val="1"/>
              <w:wAfter w:w="41" w:type="dxa"/>
              <w:trHeight w:val="1373"/>
            </w:trPr>
          </w:trPrChange>
        </w:trPr>
        <w:tc>
          <w:tcPr>
            <w:tcW w:w="10063" w:type="dxa"/>
            <w:gridSpan w:val="23"/>
            <w:tcPrChange w:id="1086" w:author="Michal Staněk" w:date="2021-04-16T13:25:00Z">
              <w:tcPr>
                <w:tcW w:w="10065" w:type="dxa"/>
                <w:gridSpan w:val="23"/>
              </w:tcPr>
            </w:tcPrChange>
          </w:tcPr>
          <w:p w14:paraId="0C639906" w14:textId="77777777" w:rsidR="00A45042" w:rsidRPr="001762EB" w:rsidRDefault="00A45042" w:rsidP="00DB69FD">
            <w:pPr>
              <w:pStyle w:val="xxmsonormal"/>
              <w:shd w:val="clear" w:color="auto" w:fill="FFFFFF"/>
              <w:spacing w:before="0" w:beforeAutospacing="0" w:after="0" w:afterAutospacing="0"/>
              <w:jc w:val="both"/>
              <w:rPr>
                <w:color w:val="000000"/>
                <w:sz w:val="20"/>
                <w:szCs w:val="20"/>
              </w:rPr>
            </w:pP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63F2315A" w14:textId="77777777" w:rsidR="00A45042" w:rsidRPr="001762EB" w:rsidRDefault="00A45042" w:rsidP="00DB69FD">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5D5C300C" w14:textId="148F79D5" w:rsidR="00A45042" w:rsidRDefault="00A45042" w:rsidP="00DB69FD">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 </w:t>
            </w:r>
            <w:r w:rsidR="00AE6F5A">
              <w:fldChar w:fldCharType="begin"/>
            </w:r>
            <w:r w:rsidR="00AE6F5A">
              <w:instrText xml:space="preserve"> HYPERLINK "mailto:stanek@utb.cz" </w:instrText>
            </w:r>
            <w:r w:rsidR="00AE6F5A">
              <w:fldChar w:fldCharType="separate"/>
            </w:r>
            <w:r w:rsidRPr="006D5256">
              <w:rPr>
                <w:rStyle w:val="Hypertextovodkaz"/>
                <w:sz w:val="20"/>
                <w:szCs w:val="20"/>
              </w:rPr>
              <w:t>stanek@utb.cz</w:t>
            </w:r>
            <w:r w:rsidR="00AE6F5A">
              <w:rPr>
                <w:rStyle w:val="Hypertextovodkaz"/>
                <w:sz w:val="20"/>
                <w:szCs w:val="20"/>
              </w:rPr>
              <w:fldChar w:fldCharType="end"/>
            </w:r>
            <w:r>
              <w:rPr>
                <w:color w:val="000000"/>
                <w:sz w:val="20"/>
                <w:szCs w:val="20"/>
              </w:rPr>
              <w:t xml:space="preserve">, </w:t>
            </w:r>
            <w:r w:rsidRPr="001762EB">
              <w:rPr>
                <w:color w:val="000000"/>
                <w:sz w:val="20"/>
                <w:szCs w:val="20"/>
              </w:rPr>
              <w:t>576</w:t>
            </w:r>
            <w:r>
              <w:rPr>
                <w:color w:val="000000"/>
                <w:sz w:val="20"/>
                <w:szCs w:val="20"/>
              </w:rPr>
              <w:t> </w:t>
            </w:r>
            <w:r w:rsidRPr="001762EB">
              <w:rPr>
                <w:color w:val="000000"/>
                <w:sz w:val="20"/>
                <w:szCs w:val="20"/>
              </w:rPr>
              <w:t>03</w:t>
            </w:r>
            <w:r>
              <w:rPr>
                <w:color w:val="000000"/>
                <w:sz w:val="20"/>
                <w:szCs w:val="20"/>
              </w:rPr>
              <w:t>5</w:t>
            </w:r>
            <w:r w:rsidR="00DB69FD">
              <w:rPr>
                <w:color w:val="000000"/>
                <w:sz w:val="20"/>
                <w:szCs w:val="20"/>
              </w:rPr>
              <w:t> </w:t>
            </w:r>
            <w:r>
              <w:rPr>
                <w:color w:val="000000"/>
                <w:sz w:val="20"/>
                <w:szCs w:val="20"/>
              </w:rPr>
              <w:t>153</w:t>
            </w:r>
            <w:r w:rsidRPr="001762EB">
              <w:rPr>
                <w:color w:val="000000"/>
                <w:sz w:val="20"/>
                <w:szCs w:val="20"/>
              </w:rPr>
              <w:t>.</w:t>
            </w:r>
          </w:p>
          <w:p w14:paraId="5F419341" w14:textId="71BB0B43" w:rsidR="00DB69FD" w:rsidRDefault="00DB69FD" w:rsidP="00DB69FD">
            <w:pPr>
              <w:pStyle w:val="xxmsonormal"/>
              <w:shd w:val="clear" w:color="auto" w:fill="FFFFFF"/>
              <w:spacing w:before="0" w:beforeAutospacing="0" w:after="0" w:afterAutospacing="0"/>
              <w:rPr>
                <w:color w:val="000000"/>
                <w:sz w:val="20"/>
                <w:szCs w:val="20"/>
              </w:rPr>
            </w:pPr>
          </w:p>
          <w:p w14:paraId="2FAC03B3" w14:textId="77777777" w:rsidR="00DB69FD" w:rsidRDefault="00DB69FD" w:rsidP="00DB69FD">
            <w:pPr>
              <w:pStyle w:val="xxmsonormal"/>
              <w:shd w:val="clear" w:color="auto" w:fill="FFFFFF"/>
              <w:spacing w:before="0" w:beforeAutospacing="0" w:after="0" w:afterAutospacing="0"/>
              <w:rPr>
                <w:color w:val="000000"/>
                <w:sz w:val="20"/>
                <w:szCs w:val="20"/>
              </w:rPr>
            </w:pPr>
          </w:p>
          <w:p w14:paraId="34AC1AD8" w14:textId="77777777" w:rsidR="00A45042" w:rsidRDefault="00A45042" w:rsidP="00DB69FD">
            <w:pPr>
              <w:pStyle w:val="xxmsonormal"/>
              <w:shd w:val="clear" w:color="auto" w:fill="FFFFFF"/>
              <w:spacing w:before="0" w:beforeAutospacing="0" w:after="0" w:afterAutospacing="0"/>
              <w:rPr>
                <w:color w:val="000000"/>
                <w:sz w:val="20"/>
                <w:szCs w:val="20"/>
              </w:rPr>
            </w:pPr>
          </w:p>
          <w:p w14:paraId="498EAC2E" w14:textId="77777777" w:rsidR="00A45042" w:rsidRDefault="00A45042" w:rsidP="00DB69FD">
            <w:pPr>
              <w:pStyle w:val="xxmsonormal"/>
              <w:shd w:val="clear" w:color="auto" w:fill="FFFFFF"/>
              <w:spacing w:before="0" w:beforeAutospacing="0" w:after="0" w:afterAutospacing="0"/>
              <w:rPr>
                <w:color w:val="000000"/>
                <w:sz w:val="20"/>
                <w:szCs w:val="20"/>
              </w:rPr>
            </w:pPr>
          </w:p>
          <w:p w14:paraId="01704724" w14:textId="77777777" w:rsidR="00A45042" w:rsidRDefault="00A45042" w:rsidP="00DB69FD">
            <w:pPr>
              <w:pStyle w:val="xxmsonormal"/>
              <w:shd w:val="clear" w:color="auto" w:fill="FFFFFF"/>
              <w:spacing w:before="0" w:beforeAutospacing="0" w:after="0" w:afterAutospacing="0"/>
              <w:rPr>
                <w:color w:val="000000"/>
                <w:sz w:val="20"/>
                <w:szCs w:val="20"/>
              </w:rPr>
            </w:pPr>
          </w:p>
          <w:p w14:paraId="4B65EF2B" w14:textId="77777777" w:rsidR="00A45042" w:rsidRPr="001762EB" w:rsidRDefault="00A45042" w:rsidP="00DB69FD">
            <w:pPr>
              <w:pStyle w:val="xxmsonormal"/>
              <w:shd w:val="clear" w:color="auto" w:fill="FFFFFF"/>
              <w:spacing w:before="0" w:beforeAutospacing="0" w:after="0" w:afterAutospacing="0"/>
              <w:rPr>
                <w:sz w:val="20"/>
                <w:szCs w:val="20"/>
              </w:rPr>
            </w:pPr>
          </w:p>
        </w:tc>
      </w:tr>
      <w:tr w:rsidR="00A45042" w14:paraId="269CD20C"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8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088" w:author="Michal Staněk" w:date="2021-04-16T13:25:00Z">
            <w:trPr>
              <w:gridAfter w:val="1"/>
              <w:wAfter w:w="41" w:type="dxa"/>
            </w:trPr>
          </w:trPrChange>
        </w:trPr>
        <w:tc>
          <w:tcPr>
            <w:tcW w:w="10063" w:type="dxa"/>
            <w:gridSpan w:val="23"/>
            <w:tcBorders>
              <w:top w:val="single" w:sz="4" w:space="0" w:color="auto"/>
              <w:left w:val="single" w:sz="4" w:space="0" w:color="auto"/>
              <w:bottom w:val="double" w:sz="4" w:space="0" w:color="auto"/>
              <w:right w:val="single" w:sz="4" w:space="0" w:color="auto"/>
            </w:tcBorders>
            <w:shd w:val="clear" w:color="auto" w:fill="BDD6EE"/>
            <w:tcPrChange w:id="1089" w:author="Michal Staněk" w:date="2021-04-16T13:25:00Z">
              <w:tcPr>
                <w:tcW w:w="10065" w:type="dxa"/>
                <w:gridSpan w:val="23"/>
                <w:tcBorders>
                  <w:top w:val="single" w:sz="4" w:space="0" w:color="auto"/>
                  <w:left w:val="single" w:sz="4" w:space="0" w:color="auto"/>
                  <w:bottom w:val="double" w:sz="4" w:space="0" w:color="auto"/>
                  <w:right w:val="single" w:sz="4" w:space="0" w:color="auto"/>
                </w:tcBorders>
                <w:shd w:val="clear" w:color="auto" w:fill="BDD6EE"/>
              </w:tcPr>
            </w:tcPrChange>
          </w:tcPr>
          <w:p w14:paraId="7E8DF27E" w14:textId="01F72F52" w:rsidR="00A45042" w:rsidRPr="00A45042" w:rsidRDefault="00A45042" w:rsidP="00DB69FD">
            <w:pPr>
              <w:jc w:val="both"/>
              <w:rPr>
                <w:b/>
                <w:bCs/>
                <w:sz w:val="28"/>
                <w:szCs w:val="28"/>
              </w:rPr>
            </w:pPr>
            <w:r>
              <w:lastRenderedPageBreak/>
              <w:br w:type="page"/>
            </w:r>
            <w:r>
              <w:br w:type="page"/>
            </w:r>
            <w:r w:rsidRPr="00A45042">
              <w:rPr>
                <w:b/>
                <w:bCs/>
                <w:sz w:val="28"/>
                <w:szCs w:val="28"/>
              </w:rPr>
              <w:t>B-III – Charakteristika studijního předmětu</w:t>
            </w:r>
          </w:p>
        </w:tc>
      </w:tr>
      <w:tr w:rsidR="00A45042" w:rsidRPr="00EC1E92" w14:paraId="78CBE7E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9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091" w:author="Michal Staněk" w:date="2021-04-16T13:25:00Z">
            <w:trPr>
              <w:gridAfter w:val="1"/>
              <w:wAfter w:w="41" w:type="dxa"/>
            </w:trPr>
          </w:trPrChange>
        </w:trPr>
        <w:tc>
          <w:tcPr>
            <w:tcW w:w="3401" w:type="dxa"/>
            <w:gridSpan w:val="3"/>
            <w:tcBorders>
              <w:top w:val="double" w:sz="4" w:space="0" w:color="auto"/>
            </w:tcBorders>
            <w:shd w:val="clear" w:color="auto" w:fill="F7CAAC"/>
            <w:tcPrChange w:id="1092" w:author="Michal Staněk" w:date="2021-04-16T13:25:00Z">
              <w:tcPr>
                <w:tcW w:w="3403" w:type="dxa"/>
                <w:gridSpan w:val="3"/>
                <w:tcBorders>
                  <w:top w:val="double" w:sz="4" w:space="0" w:color="auto"/>
                </w:tcBorders>
                <w:shd w:val="clear" w:color="auto" w:fill="F7CAAC"/>
              </w:tcPr>
            </w:tcPrChange>
          </w:tcPr>
          <w:p w14:paraId="6932DD04" w14:textId="77777777" w:rsidR="00A45042" w:rsidRDefault="00A45042" w:rsidP="00DB69FD">
            <w:pPr>
              <w:jc w:val="both"/>
              <w:rPr>
                <w:b/>
              </w:rPr>
            </w:pPr>
            <w:r>
              <w:rPr>
                <w:b/>
              </w:rPr>
              <w:t>Název studijního předmětu</w:t>
            </w:r>
          </w:p>
        </w:tc>
        <w:tc>
          <w:tcPr>
            <w:tcW w:w="6662" w:type="dxa"/>
            <w:gridSpan w:val="20"/>
            <w:tcBorders>
              <w:top w:val="double" w:sz="4" w:space="0" w:color="auto"/>
            </w:tcBorders>
            <w:tcPrChange w:id="1093" w:author="Michal Staněk" w:date="2021-04-16T13:25:00Z">
              <w:tcPr>
                <w:tcW w:w="6662" w:type="dxa"/>
                <w:gridSpan w:val="20"/>
                <w:tcBorders>
                  <w:top w:val="double" w:sz="4" w:space="0" w:color="auto"/>
                </w:tcBorders>
              </w:tcPr>
            </w:tcPrChange>
          </w:tcPr>
          <w:p w14:paraId="5F55C74E" w14:textId="77777777" w:rsidR="00A45042" w:rsidRPr="00EC1E92" w:rsidRDefault="00A45042" w:rsidP="00DB69FD">
            <w:pPr>
              <w:jc w:val="both"/>
              <w:rPr>
                <w:b/>
                <w:bCs/>
                <w:lang w:val="en-GB"/>
              </w:rPr>
            </w:pPr>
            <w:bookmarkStart w:id="1094" w:name="Rubber_Proc_Processes"/>
            <w:bookmarkEnd w:id="1094"/>
            <w:r w:rsidRPr="00EC1E92">
              <w:rPr>
                <w:b/>
                <w:bCs/>
                <w:spacing w:val="-2"/>
                <w:lang w:val="en-GB"/>
              </w:rPr>
              <w:t>Rubber Processing Processes</w:t>
            </w:r>
          </w:p>
        </w:tc>
      </w:tr>
      <w:tr w:rsidR="00A45042" w14:paraId="6810B25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9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096" w:author="Michal Staněk" w:date="2021-04-16T13:25:00Z">
            <w:trPr>
              <w:gridAfter w:val="1"/>
              <w:wAfter w:w="41" w:type="dxa"/>
            </w:trPr>
          </w:trPrChange>
        </w:trPr>
        <w:tc>
          <w:tcPr>
            <w:tcW w:w="3401" w:type="dxa"/>
            <w:gridSpan w:val="3"/>
            <w:shd w:val="clear" w:color="auto" w:fill="F7CAAC"/>
            <w:tcPrChange w:id="1097" w:author="Michal Staněk" w:date="2021-04-16T13:25:00Z">
              <w:tcPr>
                <w:tcW w:w="3403" w:type="dxa"/>
                <w:gridSpan w:val="3"/>
                <w:shd w:val="clear" w:color="auto" w:fill="F7CAAC"/>
              </w:tcPr>
            </w:tcPrChange>
          </w:tcPr>
          <w:p w14:paraId="418C90B0" w14:textId="77777777" w:rsidR="00A45042" w:rsidRDefault="00A45042" w:rsidP="00DB69FD">
            <w:pPr>
              <w:jc w:val="both"/>
              <w:rPr>
                <w:b/>
              </w:rPr>
            </w:pPr>
            <w:r>
              <w:rPr>
                <w:b/>
              </w:rPr>
              <w:t>Typ předmětu</w:t>
            </w:r>
          </w:p>
        </w:tc>
        <w:tc>
          <w:tcPr>
            <w:tcW w:w="3089" w:type="dxa"/>
            <w:gridSpan w:val="11"/>
            <w:tcPrChange w:id="1098" w:author="Michal Staněk" w:date="2021-04-16T13:25:00Z">
              <w:tcPr>
                <w:tcW w:w="3089" w:type="dxa"/>
                <w:gridSpan w:val="11"/>
              </w:tcPr>
            </w:tcPrChange>
          </w:tcPr>
          <w:p w14:paraId="48978EDF" w14:textId="10556A25" w:rsidR="00A45042" w:rsidRDefault="00C105A6" w:rsidP="00DB69FD">
            <w:pPr>
              <w:jc w:val="both"/>
            </w:pPr>
            <w:ins w:id="1099" w:author="Michal Staněk" w:date="2021-04-16T13:16:00Z">
              <w:r w:rsidRPr="00E923B5">
                <w:t>volitelný</w:t>
              </w:r>
            </w:ins>
          </w:p>
        </w:tc>
        <w:tc>
          <w:tcPr>
            <w:tcW w:w="2695" w:type="dxa"/>
            <w:gridSpan w:val="6"/>
            <w:shd w:val="clear" w:color="auto" w:fill="F7CAAC"/>
            <w:tcPrChange w:id="1100" w:author="Michal Staněk" w:date="2021-04-16T13:25:00Z">
              <w:tcPr>
                <w:tcW w:w="2695" w:type="dxa"/>
                <w:gridSpan w:val="6"/>
                <w:shd w:val="clear" w:color="auto" w:fill="F7CAAC"/>
              </w:tcPr>
            </w:tcPrChange>
          </w:tcPr>
          <w:p w14:paraId="7950E02B" w14:textId="77777777" w:rsidR="00A45042" w:rsidRDefault="00A45042" w:rsidP="00DB69FD">
            <w:pPr>
              <w:jc w:val="both"/>
            </w:pPr>
            <w:r>
              <w:rPr>
                <w:b/>
              </w:rPr>
              <w:t>doporučený ročník / semestr</w:t>
            </w:r>
          </w:p>
        </w:tc>
        <w:tc>
          <w:tcPr>
            <w:tcW w:w="878" w:type="dxa"/>
            <w:gridSpan w:val="3"/>
            <w:tcPrChange w:id="1101" w:author="Michal Staněk" w:date="2021-04-16T13:25:00Z">
              <w:tcPr>
                <w:tcW w:w="878" w:type="dxa"/>
                <w:gridSpan w:val="3"/>
              </w:tcPr>
            </w:tcPrChange>
          </w:tcPr>
          <w:p w14:paraId="2EB4C5B0" w14:textId="77777777" w:rsidR="00A45042" w:rsidRDefault="00A45042" w:rsidP="00DB69FD">
            <w:pPr>
              <w:jc w:val="both"/>
            </w:pPr>
          </w:p>
        </w:tc>
      </w:tr>
      <w:tr w:rsidR="00A45042" w14:paraId="3E6E03CC"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0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103" w:author="Michal Staněk" w:date="2021-04-16T13:25:00Z">
            <w:trPr>
              <w:gridAfter w:val="1"/>
              <w:wAfter w:w="41" w:type="dxa"/>
            </w:trPr>
          </w:trPrChange>
        </w:trPr>
        <w:tc>
          <w:tcPr>
            <w:tcW w:w="3401" w:type="dxa"/>
            <w:gridSpan w:val="3"/>
            <w:shd w:val="clear" w:color="auto" w:fill="F7CAAC"/>
            <w:tcPrChange w:id="1104" w:author="Michal Staněk" w:date="2021-04-16T13:25:00Z">
              <w:tcPr>
                <w:tcW w:w="3403" w:type="dxa"/>
                <w:gridSpan w:val="3"/>
                <w:shd w:val="clear" w:color="auto" w:fill="F7CAAC"/>
              </w:tcPr>
            </w:tcPrChange>
          </w:tcPr>
          <w:p w14:paraId="6396F020" w14:textId="77777777" w:rsidR="00A45042" w:rsidRDefault="00A45042" w:rsidP="00DB69FD">
            <w:pPr>
              <w:jc w:val="both"/>
              <w:rPr>
                <w:b/>
              </w:rPr>
            </w:pPr>
            <w:r>
              <w:rPr>
                <w:b/>
              </w:rPr>
              <w:t>Rozsah studijního předmětu</w:t>
            </w:r>
          </w:p>
        </w:tc>
        <w:tc>
          <w:tcPr>
            <w:tcW w:w="1384" w:type="dxa"/>
            <w:gridSpan w:val="5"/>
            <w:tcPrChange w:id="1105" w:author="Michal Staněk" w:date="2021-04-16T13:25:00Z">
              <w:tcPr>
                <w:tcW w:w="1384" w:type="dxa"/>
                <w:gridSpan w:val="5"/>
              </w:tcPr>
            </w:tcPrChange>
          </w:tcPr>
          <w:p w14:paraId="3086D5C4" w14:textId="77777777" w:rsidR="00A45042" w:rsidRDefault="00A45042" w:rsidP="00DB69FD">
            <w:pPr>
              <w:jc w:val="both"/>
            </w:pPr>
          </w:p>
        </w:tc>
        <w:tc>
          <w:tcPr>
            <w:tcW w:w="889" w:type="dxa"/>
            <w:gridSpan w:val="3"/>
            <w:shd w:val="clear" w:color="auto" w:fill="F7CAAC"/>
            <w:tcPrChange w:id="1106" w:author="Michal Staněk" w:date="2021-04-16T13:25:00Z">
              <w:tcPr>
                <w:tcW w:w="889" w:type="dxa"/>
                <w:gridSpan w:val="3"/>
                <w:shd w:val="clear" w:color="auto" w:fill="F7CAAC"/>
              </w:tcPr>
            </w:tcPrChange>
          </w:tcPr>
          <w:p w14:paraId="3FC38763" w14:textId="77777777" w:rsidR="00A45042" w:rsidRDefault="00A45042" w:rsidP="00DB69FD">
            <w:pPr>
              <w:jc w:val="both"/>
              <w:rPr>
                <w:b/>
              </w:rPr>
            </w:pPr>
            <w:r>
              <w:rPr>
                <w:b/>
              </w:rPr>
              <w:t xml:space="preserve">hod. </w:t>
            </w:r>
          </w:p>
        </w:tc>
        <w:tc>
          <w:tcPr>
            <w:tcW w:w="816" w:type="dxa"/>
            <w:gridSpan w:val="3"/>
            <w:tcPrChange w:id="1107" w:author="Michal Staněk" w:date="2021-04-16T13:25:00Z">
              <w:tcPr>
                <w:tcW w:w="816" w:type="dxa"/>
                <w:gridSpan w:val="3"/>
              </w:tcPr>
            </w:tcPrChange>
          </w:tcPr>
          <w:p w14:paraId="4B2DA9DF" w14:textId="77777777" w:rsidR="00A45042" w:rsidRDefault="00A45042" w:rsidP="00DB69FD">
            <w:pPr>
              <w:jc w:val="both"/>
            </w:pPr>
          </w:p>
        </w:tc>
        <w:tc>
          <w:tcPr>
            <w:tcW w:w="2156" w:type="dxa"/>
            <w:gridSpan w:val="3"/>
            <w:shd w:val="clear" w:color="auto" w:fill="F7CAAC"/>
            <w:tcPrChange w:id="1108" w:author="Michal Staněk" w:date="2021-04-16T13:25:00Z">
              <w:tcPr>
                <w:tcW w:w="2156" w:type="dxa"/>
                <w:gridSpan w:val="3"/>
                <w:shd w:val="clear" w:color="auto" w:fill="F7CAAC"/>
              </w:tcPr>
            </w:tcPrChange>
          </w:tcPr>
          <w:p w14:paraId="31DA9FBD" w14:textId="77777777" w:rsidR="00A45042" w:rsidRDefault="00A45042" w:rsidP="00DB69FD">
            <w:pPr>
              <w:jc w:val="both"/>
              <w:rPr>
                <w:b/>
              </w:rPr>
            </w:pPr>
            <w:r>
              <w:rPr>
                <w:b/>
              </w:rPr>
              <w:t>kreditů</w:t>
            </w:r>
          </w:p>
        </w:tc>
        <w:tc>
          <w:tcPr>
            <w:tcW w:w="1417" w:type="dxa"/>
            <w:gridSpan w:val="6"/>
            <w:tcPrChange w:id="1109" w:author="Michal Staněk" w:date="2021-04-16T13:25:00Z">
              <w:tcPr>
                <w:tcW w:w="1417" w:type="dxa"/>
                <w:gridSpan w:val="6"/>
              </w:tcPr>
            </w:tcPrChange>
          </w:tcPr>
          <w:p w14:paraId="2B2ED354" w14:textId="77777777" w:rsidR="00A45042" w:rsidRDefault="00A45042" w:rsidP="00DB69FD">
            <w:pPr>
              <w:jc w:val="both"/>
            </w:pPr>
          </w:p>
        </w:tc>
      </w:tr>
      <w:tr w:rsidR="00A45042" w14:paraId="37C60375"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1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111" w:author="Michal Staněk" w:date="2021-04-16T13:25:00Z">
            <w:trPr>
              <w:gridAfter w:val="1"/>
              <w:wAfter w:w="41" w:type="dxa"/>
            </w:trPr>
          </w:trPrChange>
        </w:trPr>
        <w:tc>
          <w:tcPr>
            <w:tcW w:w="3401" w:type="dxa"/>
            <w:gridSpan w:val="3"/>
            <w:shd w:val="clear" w:color="auto" w:fill="F7CAAC"/>
            <w:tcPrChange w:id="1112" w:author="Michal Staněk" w:date="2021-04-16T13:25:00Z">
              <w:tcPr>
                <w:tcW w:w="3403" w:type="dxa"/>
                <w:gridSpan w:val="3"/>
                <w:shd w:val="clear" w:color="auto" w:fill="F7CAAC"/>
              </w:tcPr>
            </w:tcPrChange>
          </w:tcPr>
          <w:p w14:paraId="1D94917D" w14:textId="77777777" w:rsidR="00A45042" w:rsidRDefault="00A45042" w:rsidP="00DB69FD">
            <w:pPr>
              <w:jc w:val="both"/>
              <w:rPr>
                <w:b/>
                <w:sz w:val="22"/>
              </w:rPr>
            </w:pPr>
            <w:r>
              <w:rPr>
                <w:b/>
              </w:rPr>
              <w:t xml:space="preserve">Prerekvizity, </w:t>
            </w:r>
            <w:proofErr w:type="spellStart"/>
            <w:r>
              <w:rPr>
                <w:b/>
              </w:rPr>
              <w:t>korekvizity</w:t>
            </w:r>
            <w:proofErr w:type="spellEnd"/>
            <w:r>
              <w:rPr>
                <w:b/>
              </w:rPr>
              <w:t>, ekvivalence</w:t>
            </w:r>
          </w:p>
        </w:tc>
        <w:tc>
          <w:tcPr>
            <w:tcW w:w="6662" w:type="dxa"/>
            <w:gridSpan w:val="20"/>
            <w:tcPrChange w:id="1113" w:author="Michal Staněk" w:date="2021-04-16T13:25:00Z">
              <w:tcPr>
                <w:tcW w:w="6662" w:type="dxa"/>
                <w:gridSpan w:val="20"/>
              </w:tcPr>
            </w:tcPrChange>
          </w:tcPr>
          <w:p w14:paraId="679E1CDC" w14:textId="77777777" w:rsidR="00A45042" w:rsidRDefault="00A45042" w:rsidP="00DB69FD">
            <w:pPr>
              <w:jc w:val="both"/>
            </w:pPr>
          </w:p>
        </w:tc>
      </w:tr>
      <w:tr w:rsidR="00A45042" w14:paraId="61E8F36B"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1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115" w:author="Michal Staněk" w:date="2021-04-16T13:25:00Z">
            <w:trPr>
              <w:gridAfter w:val="1"/>
              <w:wAfter w:w="41" w:type="dxa"/>
            </w:trPr>
          </w:trPrChange>
        </w:trPr>
        <w:tc>
          <w:tcPr>
            <w:tcW w:w="3401" w:type="dxa"/>
            <w:gridSpan w:val="3"/>
            <w:shd w:val="clear" w:color="auto" w:fill="F7CAAC"/>
            <w:tcPrChange w:id="1116" w:author="Michal Staněk" w:date="2021-04-16T13:25:00Z">
              <w:tcPr>
                <w:tcW w:w="3403" w:type="dxa"/>
                <w:gridSpan w:val="3"/>
                <w:shd w:val="clear" w:color="auto" w:fill="F7CAAC"/>
              </w:tcPr>
            </w:tcPrChange>
          </w:tcPr>
          <w:p w14:paraId="427F69AF" w14:textId="77777777" w:rsidR="00A45042" w:rsidRDefault="00A45042" w:rsidP="00DB69FD">
            <w:pPr>
              <w:jc w:val="both"/>
              <w:rPr>
                <w:b/>
              </w:rPr>
            </w:pPr>
            <w:r>
              <w:rPr>
                <w:b/>
              </w:rPr>
              <w:t>Způsob ověření studijních výsledků</w:t>
            </w:r>
          </w:p>
        </w:tc>
        <w:tc>
          <w:tcPr>
            <w:tcW w:w="3089" w:type="dxa"/>
            <w:gridSpan w:val="11"/>
            <w:tcPrChange w:id="1117" w:author="Michal Staněk" w:date="2021-04-16T13:25:00Z">
              <w:tcPr>
                <w:tcW w:w="3089" w:type="dxa"/>
                <w:gridSpan w:val="11"/>
              </w:tcPr>
            </w:tcPrChange>
          </w:tcPr>
          <w:p w14:paraId="2D0631AC" w14:textId="77777777" w:rsidR="00A45042" w:rsidRDefault="00A45042" w:rsidP="00DB69FD">
            <w:pPr>
              <w:jc w:val="both"/>
            </w:pPr>
            <w:r>
              <w:t>zkouška</w:t>
            </w:r>
          </w:p>
        </w:tc>
        <w:tc>
          <w:tcPr>
            <w:tcW w:w="2156" w:type="dxa"/>
            <w:gridSpan w:val="3"/>
            <w:shd w:val="clear" w:color="auto" w:fill="F7CAAC"/>
            <w:tcPrChange w:id="1118" w:author="Michal Staněk" w:date="2021-04-16T13:25:00Z">
              <w:tcPr>
                <w:tcW w:w="2156" w:type="dxa"/>
                <w:gridSpan w:val="3"/>
                <w:shd w:val="clear" w:color="auto" w:fill="F7CAAC"/>
              </w:tcPr>
            </w:tcPrChange>
          </w:tcPr>
          <w:p w14:paraId="61AC57D1" w14:textId="77777777" w:rsidR="00A45042" w:rsidRDefault="00A45042" w:rsidP="00DB69FD">
            <w:pPr>
              <w:jc w:val="both"/>
              <w:rPr>
                <w:b/>
              </w:rPr>
            </w:pPr>
            <w:r>
              <w:rPr>
                <w:b/>
              </w:rPr>
              <w:t>Forma výuky</w:t>
            </w:r>
          </w:p>
        </w:tc>
        <w:tc>
          <w:tcPr>
            <w:tcW w:w="1417" w:type="dxa"/>
            <w:gridSpan w:val="6"/>
            <w:tcPrChange w:id="1119" w:author="Michal Staněk" w:date="2021-04-16T13:25:00Z">
              <w:tcPr>
                <w:tcW w:w="1417" w:type="dxa"/>
                <w:gridSpan w:val="6"/>
              </w:tcPr>
            </w:tcPrChange>
          </w:tcPr>
          <w:p w14:paraId="2BB1DFF1" w14:textId="11FE8CBC" w:rsidR="00A45042" w:rsidRDefault="00C105A6" w:rsidP="00DB69FD">
            <w:pPr>
              <w:jc w:val="both"/>
            </w:pPr>
            <w:ins w:id="1120" w:author="Michal Staněk" w:date="2021-04-16T13:16:00Z">
              <w:r>
                <w:rPr>
                  <w:sz w:val="18"/>
                  <w:szCs w:val="18"/>
                </w:rPr>
                <w:t>konzultace</w:t>
              </w:r>
            </w:ins>
          </w:p>
        </w:tc>
      </w:tr>
      <w:tr w:rsidR="00A45042" w14:paraId="210B1CB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2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122" w:author="Michal Staněk" w:date="2021-04-16T13:25:00Z">
            <w:trPr>
              <w:gridAfter w:val="1"/>
              <w:wAfter w:w="41" w:type="dxa"/>
            </w:trPr>
          </w:trPrChange>
        </w:trPr>
        <w:tc>
          <w:tcPr>
            <w:tcW w:w="3401" w:type="dxa"/>
            <w:gridSpan w:val="3"/>
            <w:shd w:val="clear" w:color="auto" w:fill="F7CAAC"/>
            <w:tcPrChange w:id="1123" w:author="Michal Staněk" w:date="2021-04-16T13:25:00Z">
              <w:tcPr>
                <w:tcW w:w="3403" w:type="dxa"/>
                <w:gridSpan w:val="3"/>
                <w:shd w:val="clear" w:color="auto" w:fill="F7CAAC"/>
              </w:tcPr>
            </w:tcPrChange>
          </w:tcPr>
          <w:p w14:paraId="40CF4C07" w14:textId="77777777" w:rsidR="00A45042" w:rsidRDefault="00A45042" w:rsidP="00DB69FD">
            <w:pPr>
              <w:jc w:val="both"/>
              <w:rPr>
                <w:b/>
              </w:rPr>
            </w:pPr>
            <w:r>
              <w:rPr>
                <w:b/>
              </w:rPr>
              <w:t>Forma způsobu ověření studijních výsledků a další požadavky na studenta</w:t>
            </w:r>
          </w:p>
        </w:tc>
        <w:tc>
          <w:tcPr>
            <w:tcW w:w="6662" w:type="dxa"/>
            <w:gridSpan w:val="20"/>
            <w:tcBorders>
              <w:bottom w:val="single" w:sz="4" w:space="0" w:color="auto"/>
            </w:tcBorders>
            <w:tcPrChange w:id="1124" w:author="Michal Staněk" w:date="2021-04-16T13:25:00Z">
              <w:tcPr>
                <w:tcW w:w="6662" w:type="dxa"/>
                <w:gridSpan w:val="20"/>
                <w:tcBorders>
                  <w:bottom w:val="single" w:sz="4" w:space="0" w:color="auto"/>
                </w:tcBorders>
              </w:tcPr>
            </w:tcPrChange>
          </w:tcPr>
          <w:p w14:paraId="6BA4818E" w14:textId="77777777" w:rsidR="00A45042" w:rsidRDefault="00A45042" w:rsidP="00DB69FD">
            <w:pPr>
              <w:jc w:val="both"/>
            </w:pPr>
          </w:p>
        </w:tc>
      </w:tr>
      <w:tr w:rsidR="00A45042" w14:paraId="04B5578B"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2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97"/>
          <w:trPrChange w:id="1126" w:author="Michal Staněk" w:date="2021-04-16T13:25:00Z">
            <w:trPr>
              <w:gridAfter w:val="1"/>
              <w:wAfter w:w="41" w:type="dxa"/>
              <w:trHeight w:val="197"/>
            </w:trPr>
          </w:trPrChange>
        </w:trPr>
        <w:tc>
          <w:tcPr>
            <w:tcW w:w="3401" w:type="dxa"/>
            <w:gridSpan w:val="3"/>
            <w:tcBorders>
              <w:top w:val="nil"/>
            </w:tcBorders>
            <w:shd w:val="clear" w:color="auto" w:fill="F7CAAC"/>
            <w:tcPrChange w:id="1127" w:author="Michal Staněk" w:date="2021-04-16T13:25:00Z">
              <w:tcPr>
                <w:tcW w:w="3403" w:type="dxa"/>
                <w:gridSpan w:val="3"/>
                <w:tcBorders>
                  <w:top w:val="nil"/>
                </w:tcBorders>
                <w:shd w:val="clear" w:color="auto" w:fill="F7CAAC"/>
              </w:tcPr>
            </w:tcPrChange>
          </w:tcPr>
          <w:p w14:paraId="4258B919" w14:textId="77777777" w:rsidR="00A45042" w:rsidRDefault="00A45042" w:rsidP="00DB69FD">
            <w:pPr>
              <w:jc w:val="both"/>
              <w:rPr>
                <w:b/>
              </w:rPr>
            </w:pPr>
            <w:r>
              <w:rPr>
                <w:b/>
              </w:rPr>
              <w:t>Garant předmětu</w:t>
            </w:r>
          </w:p>
        </w:tc>
        <w:tc>
          <w:tcPr>
            <w:tcW w:w="6662" w:type="dxa"/>
            <w:gridSpan w:val="20"/>
            <w:tcBorders>
              <w:top w:val="single" w:sz="4" w:space="0" w:color="auto"/>
            </w:tcBorders>
            <w:tcPrChange w:id="1128" w:author="Michal Staněk" w:date="2021-04-16T13:25:00Z">
              <w:tcPr>
                <w:tcW w:w="6662" w:type="dxa"/>
                <w:gridSpan w:val="20"/>
                <w:tcBorders>
                  <w:top w:val="single" w:sz="4" w:space="0" w:color="auto"/>
                </w:tcBorders>
              </w:tcPr>
            </w:tcPrChange>
          </w:tcPr>
          <w:p w14:paraId="60C1C527" w14:textId="77777777" w:rsidR="00A45042" w:rsidRDefault="00A45042" w:rsidP="00DB69FD">
            <w:pPr>
              <w:jc w:val="both"/>
            </w:pPr>
            <w:r w:rsidRPr="00F855FC">
              <w:rPr>
                <w:spacing w:val="-2"/>
              </w:rPr>
              <w:t xml:space="preserve">doc. Ing. Michal </w:t>
            </w:r>
            <w:proofErr w:type="spellStart"/>
            <w:r w:rsidRPr="00F855FC">
              <w:rPr>
                <w:spacing w:val="-2"/>
              </w:rPr>
              <w:t>Sedlačík</w:t>
            </w:r>
            <w:proofErr w:type="spellEnd"/>
            <w:r w:rsidRPr="00F855FC">
              <w:rPr>
                <w:spacing w:val="-2"/>
              </w:rPr>
              <w:t>, Ph.D.</w:t>
            </w:r>
          </w:p>
        </w:tc>
      </w:tr>
      <w:tr w:rsidR="00A45042" w14:paraId="6464F232"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2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43"/>
          <w:trPrChange w:id="1130" w:author="Michal Staněk" w:date="2021-04-16T13:25:00Z">
            <w:trPr>
              <w:gridAfter w:val="1"/>
              <w:wAfter w:w="41" w:type="dxa"/>
              <w:trHeight w:val="243"/>
            </w:trPr>
          </w:trPrChange>
        </w:trPr>
        <w:tc>
          <w:tcPr>
            <w:tcW w:w="3401" w:type="dxa"/>
            <w:gridSpan w:val="3"/>
            <w:tcBorders>
              <w:top w:val="nil"/>
            </w:tcBorders>
            <w:shd w:val="clear" w:color="auto" w:fill="F7CAAC"/>
            <w:tcPrChange w:id="1131" w:author="Michal Staněk" w:date="2021-04-16T13:25:00Z">
              <w:tcPr>
                <w:tcW w:w="3403" w:type="dxa"/>
                <w:gridSpan w:val="3"/>
                <w:tcBorders>
                  <w:top w:val="nil"/>
                </w:tcBorders>
                <w:shd w:val="clear" w:color="auto" w:fill="F7CAAC"/>
              </w:tcPr>
            </w:tcPrChange>
          </w:tcPr>
          <w:p w14:paraId="3BEC11F7" w14:textId="77777777" w:rsidR="00A45042" w:rsidRDefault="00A45042" w:rsidP="00DB69FD">
            <w:pPr>
              <w:jc w:val="both"/>
              <w:rPr>
                <w:b/>
              </w:rPr>
            </w:pPr>
            <w:r>
              <w:rPr>
                <w:b/>
              </w:rPr>
              <w:t>Zapojení garanta do výuky předmětu</w:t>
            </w:r>
          </w:p>
        </w:tc>
        <w:tc>
          <w:tcPr>
            <w:tcW w:w="6662" w:type="dxa"/>
            <w:gridSpan w:val="20"/>
            <w:tcBorders>
              <w:top w:val="nil"/>
            </w:tcBorders>
            <w:tcPrChange w:id="1132" w:author="Michal Staněk" w:date="2021-04-16T13:25:00Z">
              <w:tcPr>
                <w:tcW w:w="6662" w:type="dxa"/>
                <w:gridSpan w:val="20"/>
                <w:tcBorders>
                  <w:top w:val="nil"/>
                </w:tcBorders>
              </w:tcPr>
            </w:tcPrChange>
          </w:tcPr>
          <w:p w14:paraId="6A79F97C" w14:textId="77777777" w:rsidR="00A45042" w:rsidRDefault="00A45042" w:rsidP="00DB69FD">
            <w:pPr>
              <w:jc w:val="both"/>
            </w:pPr>
            <w:r w:rsidRPr="005E38C5">
              <w:t>100%</w:t>
            </w:r>
          </w:p>
        </w:tc>
      </w:tr>
      <w:tr w:rsidR="00A45042" w14:paraId="0C37DDC4"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3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134" w:author="Michal Staněk" w:date="2021-04-16T13:25:00Z">
            <w:trPr>
              <w:gridAfter w:val="1"/>
              <w:wAfter w:w="41" w:type="dxa"/>
            </w:trPr>
          </w:trPrChange>
        </w:trPr>
        <w:tc>
          <w:tcPr>
            <w:tcW w:w="3401" w:type="dxa"/>
            <w:gridSpan w:val="3"/>
            <w:shd w:val="clear" w:color="auto" w:fill="F7CAAC"/>
            <w:tcPrChange w:id="1135" w:author="Michal Staněk" w:date="2021-04-16T13:25:00Z">
              <w:tcPr>
                <w:tcW w:w="3403" w:type="dxa"/>
                <w:gridSpan w:val="3"/>
                <w:shd w:val="clear" w:color="auto" w:fill="F7CAAC"/>
              </w:tcPr>
            </w:tcPrChange>
          </w:tcPr>
          <w:p w14:paraId="0FAC5470" w14:textId="77777777" w:rsidR="00A45042" w:rsidRDefault="00A45042" w:rsidP="00DB69FD">
            <w:pPr>
              <w:jc w:val="both"/>
              <w:rPr>
                <w:b/>
              </w:rPr>
            </w:pPr>
            <w:r>
              <w:rPr>
                <w:b/>
              </w:rPr>
              <w:t>Vyučující</w:t>
            </w:r>
          </w:p>
        </w:tc>
        <w:tc>
          <w:tcPr>
            <w:tcW w:w="6662" w:type="dxa"/>
            <w:gridSpan w:val="20"/>
            <w:tcBorders>
              <w:bottom w:val="nil"/>
            </w:tcBorders>
            <w:tcPrChange w:id="1136" w:author="Michal Staněk" w:date="2021-04-16T13:25:00Z">
              <w:tcPr>
                <w:tcW w:w="6662" w:type="dxa"/>
                <w:gridSpan w:val="20"/>
                <w:tcBorders>
                  <w:bottom w:val="nil"/>
                </w:tcBorders>
              </w:tcPr>
            </w:tcPrChange>
          </w:tcPr>
          <w:p w14:paraId="61301238" w14:textId="77777777" w:rsidR="00A45042" w:rsidRDefault="00A45042" w:rsidP="00DB69FD">
            <w:pPr>
              <w:jc w:val="both"/>
            </w:pPr>
          </w:p>
        </w:tc>
      </w:tr>
      <w:tr w:rsidR="00A45042" w14:paraId="71B38D4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3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72"/>
          <w:trPrChange w:id="1138" w:author="Michal Staněk" w:date="2021-04-16T13:25:00Z">
            <w:trPr>
              <w:gridAfter w:val="1"/>
              <w:wAfter w:w="41" w:type="dxa"/>
              <w:trHeight w:val="272"/>
            </w:trPr>
          </w:trPrChange>
        </w:trPr>
        <w:tc>
          <w:tcPr>
            <w:tcW w:w="10063" w:type="dxa"/>
            <w:gridSpan w:val="23"/>
            <w:tcBorders>
              <w:top w:val="nil"/>
            </w:tcBorders>
            <w:tcPrChange w:id="1139" w:author="Michal Staněk" w:date="2021-04-16T13:25:00Z">
              <w:tcPr>
                <w:tcW w:w="10065" w:type="dxa"/>
                <w:gridSpan w:val="23"/>
                <w:tcBorders>
                  <w:top w:val="nil"/>
                </w:tcBorders>
              </w:tcPr>
            </w:tcPrChange>
          </w:tcPr>
          <w:p w14:paraId="56435F80" w14:textId="77777777" w:rsidR="00A45042" w:rsidRDefault="00A45042" w:rsidP="00DB69FD">
            <w:pPr>
              <w:spacing w:before="20" w:after="20"/>
              <w:jc w:val="both"/>
            </w:pPr>
            <w:r w:rsidRPr="00F855FC">
              <w:rPr>
                <w:spacing w:val="-2"/>
              </w:rPr>
              <w:t xml:space="preserve">doc. Ing. Michal </w:t>
            </w:r>
            <w:proofErr w:type="spellStart"/>
            <w:r w:rsidRPr="00F855FC">
              <w:rPr>
                <w:spacing w:val="-2"/>
              </w:rPr>
              <w:t>Sedlačík</w:t>
            </w:r>
            <w:proofErr w:type="spellEnd"/>
            <w:r w:rsidRPr="00F855FC">
              <w:rPr>
                <w:spacing w:val="-2"/>
              </w:rPr>
              <w:t>, Ph.D.</w:t>
            </w:r>
          </w:p>
        </w:tc>
      </w:tr>
      <w:tr w:rsidR="00A45042" w14:paraId="1600119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4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141" w:author="Michal Staněk" w:date="2021-04-16T13:25:00Z">
            <w:trPr>
              <w:gridAfter w:val="1"/>
              <w:wAfter w:w="41" w:type="dxa"/>
            </w:trPr>
          </w:trPrChange>
        </w:trPr>
        <w:tc>
          <w:tcPr>
            <w:tcW w:w="3401" w:type="dxa"/>
            <w:gridSpan w:val="3"/>
            <w:shd w:val="clear" w:color="auto" w:fill="F7CAAC"/>
            <w:tcPrChange w:id="1142" w:author="Michal Staněk" w:date="2021-04-16T13:25:00Z">
              <w:tcPr>
                <w:tcW w:w="3403" w:type="dxa"/>
                <w:gridSpan w:val="3"/>
                <w:shd w:val="clear" w:color="auto" w:fill="F7CAAC"/>
              </w:tcPr>
            </w:tcPrChange>
          </w:tcPr>
          <w:p w14:paraId="104016EB" w14:textId="77777777" w:rsidR="00A45042" w:rsidRDefault="00A45042" w:rsidP="00DB69FD">
            <w:pPr>
              <w:jc w:val="both"/>
              <w:rPr>
                <w:b/>
              </w:rPr>
            </w:pPr>
            <w:r>
              <w:rPr>
                <w:b/>
              </w:rPr>
              <w:t>Stručná anotace předmětu</w:t>
            </w:r>
          </w:p>
        </w:tc>
        <w:tc>
          <w:tcPr>
            <w:tcW w:w="6662" w:type="dxa"/>
            <w:gridSpan w:val="20"/>
            <w:tcBorders>
              <w:bottom w:val="nil"/>
            </w:tcBorders>
            <w:tcPrChange w:id="1143" w:author="Michal Staněk" w:date="2021-04-16T13:25:00Z">
              <w:tcPr>
                <w:tcW w:w="6662" w:type="dxa"/>
                <w:gridSpan w:val="20"/>
                <w:tcBorders>
                  <w:bottom w:val="nil"/>
                </w:tcBorders>
              </w:tcPr>
            </w:tcPrChange>
          </w:tcPr>
          <w:p w14:paraId="05BBF058" w14:textId="77777777" w:rsidR="00A45042" w:rsidRDefault="00A45042" w:rsidP="00DB69FD">
            <w:pPr>
              <w:jc w:val="both"/>
            </w:pPr>
          </w:p>
        </w:tc>
      </w:tr>
      <w:tr w:rsidR="00A45042" w:rsidRPr="001762EB" w14:paraId="5ADC6342"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4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3938"/>
          <w:trPrChange w:id="1145" w:author="Michal Staněk" w:date="2021-04-16T13:25:00Z">
            <w:trPr>
              <w:gridAfter w:val="1"/>
              <w:wAfter w:w="41" w:type="dxa"/>
              <w:trHeight w:val="3938"/>
            </w:trPr>
          </w:trPrChange>
        </w:trPr>
        <w:tc>
          <w:tcPr>
            <w:tcW w:w="10063" w:type="dxa"/>
            <w:gridSpan w:val="23"/>
            <w:tcBorders>
              <w:top w:val="nil"/>
              <w:bottom w:val="single" w:sz="12" w:space="0" w:color="auto"/>
            </w:tcBorders>
            <w:tcPrChange w:id="1146" w:author="Michal Staněk" w:date="2021-04-16T13:25:00Z">
              <w:tcPr>
                <w:tcW w:w="10065" w:type="dxa"/>
                <w:gridSpan w:val="23"/>
                <w:tcBorders>
                  <w:top w:val="nil"/>
                  <w:bottom w:val="single" w:sz="12" w:space="0" w:color="auto"/>
                </w:tcBorders>
              </w:tcPr>
            </w:tcPrChange>
          </w:tcPr>
          <w:p w14:paraId="1BAEF152" w14:textId="77777777" w:rsidR="00A45042" w:rsidRPr="00FC120B" w:rsidRDefault="00A45042" w:rsidP="00DB69FD">
            <w:pPr>
              <w:jc w:val="both"/>
            </w:pPr>
            <w:r w:rsidRPr="00FC120B">
              <w:rPr>
                <w:color w:val="000000"/>
                <w:shd w:val="clear" w:color="auto" w:fill="FFFFFF"/>
              </w:rPr>
              <w:t xml:space="preserve">Cílem předmětu je zvládnutí technologických procesů gumárenských oborů v souvislosti s výrobními postupy, používanými výrobními stroji a zařízeními rozdělenými do výrobkových skupin. Důraz je </w:t>
            </w:r>
            <w:r>
              <w:rPr>
                <w:color w:val="000000"/>
                <w:shd w:val="clear" w:color="auto" w:fill="FFFFFF"/>
              </w:rPr>
              <w:t xml:space="preserve">dále </w:t>
            </w:r>
            <w:r w:rsidRPr="00FC120B">
              <w:rPr>
                <w:color w:val="000000"/>
                <w:shd w:val="clear" w:color="auto" w:fill="FFFFFF"/>
              </w:rPr>
              <w:t>kladen na</w:t>
            </w:r>
            <w:r>
              <w:rPr>
                <w:color w:val="000000"/>
                <w:shd w:val="clear" w:color="auto" w:fill="FFFFFF"/>
              </w:rPr>
              <w:t xml:space="preserve"> lomové chování pryží a</w:t>
            </w:r>
            <w:r w:rsidRPr="00FC120B">
              <w:rPr>
                <w:color w:val="000000"/>
                <w:shd w:val="clear" w:color="auto" w:fill="FFFFFF"/>
              </w:rPr>
              <w:t xml:space="preserve"> vliv zpracovatelských procesů na jakost výrobku.</w:t>
            </w:r>
          </w:p>
          <w:p w14:paraId="216CA41E" w14:textId="77777777" w:rsidR="00A45042" w:rsidRPr="008344E7" w:rsidRDefault="00A45042" w:rsidP="00DB69FD">
            <w:pPr>
              <w:jc w:val="both"/>
              <w:rPr>
                <w:sz w:val="14"/>
                <w:szCs w:val="14"/>
              </w:rPr>
            </w:pPr>
          </w:p>
          <w:p w14:paraId="5FE0D7C2" w14:textId="77777777" w:rsidR="00A45042" w:rsidRPr="00FC120B" w:rsidRDefault="00A45042" w:rsidP="00DB69FD">
            <w:pPr>
              <w:jc w:val="both"/>
              <w:rPr>
                <w:u w:val="single"/>
              </w:rPr>
            </w:pPr>
            <w:r w:rsidRPr="00FC120B">
              <w:rPr>
                <w:u w:val="single"/>
              </w:rPr>
              <w:t>Základní témata:</w:t>
            </w:r>
          </w:p>
          <w:p w14:paraId="4FC2048B" w14:textId="77777777" w:rsidR="00A45042" w:rsidRDefault="00A45042" w:rsidP="00DB69FD">
            <w:pPr>
              <w:pStyle w:val="Odstavecseseznamem"/>
              <w:numPr>
                <w:ilvl w:val="0"/>
                <w:numId w:val="18"/>
              </w:numPr>
              <w:ind w:left="113" w:hanging="113"/>
              <w:jc w:val="both"/>
              <w:rPr>
                <w:shd w:val="clear" w:color="auto" w:fill="FFFFFF"/>
              </w:rPr>
            </w:pPr>
            <w:r>
              <w:rPr>
                <w:shd w:val="clear" w:color="auto" w:fill="FFFFFF"/>
              </w:rPr>
              <w:t xml:space="preserve">Teorie </w:t>
            </w:r>
            <w:proofErr w:type="spellStart"/>
            <w:r>
              <w:rPr>
                <w:shd w:val="clear" w:color="auto" w:fill="FFFFFF"/>
              </w:rPr>
              <w:t>hyperelasticity</w:t>
            </w:r>
            <w:proofErr w:type="spellEnd"/>
            <w:r>
              <w:rPr>
                <w:shd w:val="clear" w:color="auto" w:fill="FFFFFF"/>
              </w:rPr>
              <w:t>.</w:t>
            </w:r>
          </w:p>
          <w:p w14:paraId="613524E2" w14:textId="77777777" w:rsidR="00A45042" w:rsidRDefault="00A45042" w:rsidP="00DB69FD">
            <w:pPr>
              <w:pStyle w:val="Odstavecseseznamem"/>
              <w:numPr>
                <w:ilvl w:val="0"/>
                <w:numId w:val="18"/>
              </w:numPr>
              <w:ind w:left="113" w:hanging="113"/>
              <w:jc w:val="both"/>
              <w:rPr>
                <w:shd w:val="clear" w:color="auto" w:fill="FFFFFF"/>
              </w:rPr>
            </w:pPr>
            <w:r>
              <w:rPr>
                <w:shd w:val="clear" w:color="auto" w:fill="FFFFFF"/>
              </w:rPr>
              <w:t>Viskoelastické chování pryže.</w:t>
            </w:r>
          </w:p>
          <w:p w14:paraId="4ED4CA84" w14:textId="77777777" w:rsidR="00A45042" w:rsidRDefault="00A45042" w:rsidP="00DB69FD">
            <w:pPr>
              <w:pStyle w:val="Odstavecseseznamem"/>
              <w:numPr>
                <w:ilvl w:val="0"/>
                <w:numId w:val="18"/>
              </w:numPr>
              <w:ind w:left="113" w:hanging="113"/>
              <w:jc w:val="both"/>
              <w:rPr>
                <w:shd w:val="clear" w:color="auto" w:fill="FFFFFF"/>
              </w:rPr>
            </w:pPr>
            <w:r>
              <w:rPr>
                <w:shd w:val="clear" w:color="auto" w:fill="FFFFFF"/>
              </w:rPr>
              <w:t>Reologické a zpracovatelské vlastnosti kaučukových směsí.</w:t>
            </w:r>
          </w:p>
          <w:p w14:paraId="546A10AE" w14:textId="77777777" w:rsidR="00A45042" w:rsidRDefault="00A45042" w:rsidP="00DB69FD">
            <w:pPr>
              <w:pStyle w:val="Odstavecseseznamem"/>
              <w:numPr>
                <w:ilvl w:val="0"/>
                <w:numId w:val="18"/>
              </w:numPr>
              <w:ind w:left="113" w:hanging="113"/>
              <w:jc w:val="both"/>
              <w:rPr>
                <w:shd w:val="clear" w:color="auto" w:fill="FFFFFF"/>
              </w:rPr>
            </w:pPr>
            <w:r>
              <w:rPr>
                <w:shd w:val="clear" w:color="auto" w:fill="FFFFFF"/>
              </w:rPr>
              <w:t>Termoplastické elastomery.</w:t>
            </w:r>
          </w:p>
          <w:p w14:paraId="040EBE2E" w14:textId="77777777" w:rsidR="00A45042" w:rsidRPr="00CA419D" w:rsidRDefault="00A45042" w:rsidP="00DB69FD">
            <w:pPr>
              <w:pStyle w:val="Odstavecseseznamem"/>
              <w:numPr>
                <w:ilvl w:val="0"/>
                <w:numId w:val="18"/>
              </w:numPr>
              <w:ind w:left="113" w:hanging="113"/>
              <w:jc w:val="both"/>
              <w:rPr>
                <w:shd w:val="clear" w:color="auto" w:fill="FFFFFF"/>
              </w:rPr>
            </w:pPr>
            <w:r>
              <w:rPr>
                <w:shd w:val="clear" w:color="auto" w:fill="FFFFFF"/>
              </w:rPr>
              <w:t>Speciální plniva gumárenských směsí.</w:t>
            </w:r>
          </w:p>
          <w:p w14:paraId="44A28B74" w14:textId="77777777" w:rsidR="00A45042" w:rsidRDefault="00A45042" w:rsidP="00DB69FD">
            <w:pPr>
              <w:pStyle w:val="Odstavecseseznamem"/>
              <w:numPr>
                <w:ilvl w:val="0"/>
                <w:numId w:val="18"/>
              </w:numPr>
              <w:ind w:left="113" w:hanging="113"/>
              <w:jc w:val="both"/>
              <w:rPr>
                <w:shd w:val="clear" w:color="auto" w:fill="FFFFFF"/>
              </w:rPr>
            </w:pPr>
            <w:r>
              <w:rPr>
                <w:shd w:val="clear" w:color="auto" w:fill="FFFFFF"/>
              </w:rPr>
              <w:t>Vulkanizace kaučukových směsí.</w:t>
            </w:r>
          </w:p>
          <w:p w14:paraId="2ACCC971" w14:textId="77777777" w:rsidR="00A45042" w:rsidRDefault="00A45042" w:rsidP="00DB69FD">
            <w:pPr>
              <w:pStyle w:val="Odstavecseseznamem"/>
              <w:numPr>
                <w:ilvl w:val="0"/>
                <w:numId w:val="18"/>
              </w:numPr>
              <w:ind w:left="113" w:hanging="113"/>
              <w:jc w:val="both"/>
              <w:rPr>
                <w:shd w:val="clear" w:color="auto" w:fill="FFFFFF"/>
              </w:rPr>
            </w:pPr>
            <w:r>
              <w:rPr>
                <w:shd w:val="clear" w:color="auto" w:fill="FFFFFF"/>
              </w:rPr>
              <w:t>Reverzní inženýrství gumárenských produktů.</w:t>
            </w:r>
          </w:p>
          <w:p w14:paraId="0D58C7E6" w14:textId="77777777" w:rsidR="00A45042" w:rsidRDefault="00A45042" w:rsidP="00DB69FD">
            <w:pPr>
              <w:pStyle w:val="Odstavecseseznamem"/>
              <w:numPr>
                <w:ilvl w:val="0"/>
                <w:numId w:val="18"/>
              </w:numPr>
              <w:ind w:left="113" w:hanging="113"/>
              <w:jc w:val="both"/>
              <w:rPr>
                <w:shd w:val="clear" w:color="auto" w:fill="FFFFFF"/>
              </w:rPr>
            </w:pPr>
            <w:r>
              <w:rPr>
                <w:shd w:val="clear" w:color="auto" w:fill="FFFFFF"/>
              </w:rPr>
              <w:t>Lomové chování pryže.</w:t>
            </w:r>
          </w:p>
          <w:p w14:paraId="21F97FD9" w14:textId="77777777" w:rsidR="00A45042" w:rsidRDefault="00A45042" w:rsidP="00DB69FD">
            <w:pPr>
              <w:pStyle w:val="Odstavecseseznamem"/>
              <w:numPr>
                <w:ilvl w:val="0"/>
                <w:numId w:val="18"/>
              </w:numPr>
              <w:ind w:left="113" w:hanging="113"/>
              <w:jc w:val="both"/>
              <w:rPr>
                <w:shd w:val="clear" w:color="auto" w:fill="FFFFFF"/>
              </w:rPr>
            </w:pPr>
            <w:r w:rsidRPr="00B5764F">
              <w:rPr>
                <w:shd w:val="clear" w:color="auto" w:fill="FFFFFF"/>
              </w:rPr>
              <w:t xml:space="preserve">Příprava polotovarů, lisování, vstřikování, vytlačování, válcování, </w:t>
            </w:r>
            <w:proofErr w:type="spellStart"/>
            <w:r w:rsidRPr="00B5764F">
              <w:rPr>
                <w:shd w:val="clear" w:color="auto" w:fill="FFFFFF"/>
              </w:rPr>
              <w:t>nánosování</w:t>
            </w:r>
            <w:proofErr w:type="spellEnd"/>
            <w:r w:rsidRPr="00B5764F">
              <w:rPr>
                <w:shd w:val="clear" w:color="auto" w:fill="FFFFFF"/>
              </w:rPr>
              <w:t>.</w:t>
            </w:r>
          </w:p>
          <w:p w14:paraId="7BAA71A2" w14:textId="77777777" w:rsidR="00A45042" w:rsidRPr="00B5764F" w:rsidRDefault="00A45042" w:rsidP="00DB69FD">
            <w:pPr>
              <w:pStyle w:val="Odstavecseseznamem"/>
              <w:numPr>
                <w:ilvl w:val="0"/>
                <w:numId w:val="18"/>
              </w:numPr>
              <w:ind w:left="113" w:hanging="113"/>
              <w:jc w:val="both"/>
              <w:rPr>
                <w:shd w:val="clear" w:color="auto" w:fill="FFFFFF"/>
              </w:rPr>
            </w:pPr>
            <w:r w:rsidRPr="00B5764F">
              <w:rPr>
                <w:shd w:val="clear" w:color="auto" w:fill="FFFFFF"/>
              </w:rPr>
              <w:t>Výroba výztužných a pomocných materiálů.</w:t>
            </w:r>
          </w:p>
          <w:p w14:paraId="54D650D5" w14:textId="77777777" w:rsidR="00A45042" w:rsidRPr="00B5764F" w:rsidRDefault="00A45042" w:rsidP="00DB69FD">
            <w:pPr>
              <w:pStyle w:val="Odstavecseseznamem"/>
              <w:numPr>
                <w:ilvl w:val="0"/>
                <w:numId w:val="18"/>
              </w:numPr>
              <w:ind w:left="113" w:hanging="113"/>
              <w:jc w:val="both"/>
              <w:rPr>
                <w:shd w:val="clear" w:color="auto" w:fill="FFFFFF"/>
              </w:rPr>
            </w:pPr>
            <w:r w:rsidRPr="00B5764F">
              <w:rPr>
                <w:shd w:val="clear" w:color="auto" w:fill="FFFFFF"/>
              </w:rPr>
              <w:t>Výroba gumárenských výrobků.</w:t>
            </w:r>
          </w:p>
          <w:p w14:paraId="3CE7D452" w14:textId="77777777" w:rsidR="00A45042" w:rsidRPr="00B5764F" w:rsidRDefault="00A45042" w:rsidP="00DB69FD">
            <w:pPr>
              <w:pStyle w:val="Odstavecseseznamem"/>
              <w:numPr>
                <w:ilvl w:val="0"/>
                <w:numId w:val="18"/>
              </w:numPr>
              <w:ind w:left="113" w:hanging="113"/>
              <w:jc w:val="both"/>
              <w:rPr>
                <w:shd w:val="clear" w:color="auto" w:fill="FFFFFF"/>
              </w:rPr>
            </w:pPr>
            <w:r w:rsidRPr="00B5764F">
              <w:rPr>
                <w:shd w:val="clear" w:color="auto" w:fill="FFFFFF"/>
              </w:rPr>
              <w:t>Výrobní technologie.</w:t>
            </w:r>
          </w:p>
          <w:p w14:paraId="24C91892" w14:textId="77777777" w:rsidR="00A45042" w:rsidRPr="00B5764F" w:rsidRDefault="00A45042" w:rsidP="00DB69FD">
            <w:pPr>
              <w:pStyle w:val="Odstavecseseznamem"/>
              <w:numPr>
                <w:ilvl w:val="0"/>
                <w:numId w:val="18"/>
              </w:numPr>
              <w:ind w:left="113" w:hanging="113"/>
              <w:jc w:val="both"/>
              <w:rPr>
                <w:shd w:val="clear" w:color="auto" w:fill="FFFFFF"/>
              </w:rPr>
            </w:pPr>
            <w:r w:rsidRPr="00B5764F">
              <w:rPr>
                <w:shd w:val="clear" w:color="auto" w:fill="FFFFFF"/>
              </w:rPr>
              <w:t>Koroze vulkanizátů.</w:t>
            </w:r>
          </w:p>
          <w:p w14:paraId="51C05727" w14:textId="77777777" w:rsidR="00A45042" w:rsidRPr="001762EB" w:rsidRDefault="00A45042" w:rsidP="00DB69FD">
            <w:pPr>
              <w:pStyle w:val="Odstavecseseznamem"/>
              <w:numPr>
                <w:ilvl w:val="0"/>
                <w:numId w:val="18"/>
              </w:numPr>
              <w:ind w:left="113" w:hanging="113"/>
              <w:jc w:val="both"/>
            </w:pPr>
            <w:r w:rsidRPr="00B5764F">
              <w:rPr>
                <w:shd w:val="clear" w:color="auto" w:fill="FFFFFF"/>
              </w:rPr>
              <w:t>Zpracování gumárenských odpadů.</w:t>
            </w:r>
          </w:p>
        </w:tc>
      </w:tr>
      <w:tr w:rsidR="00A45042" w:rsidRPr="001762EB" w14:paraId="1CD358DD"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4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65"/>
          <w:trPrChange w:id="1148" w:author="Michal Staněk" w:date="2021-04-16T13:25:00Z">
            <w:trPr>
              <w:gridAfter w:val="1"/>
              <w:wAfter w:w="41" w:type="dxa"/>
              <w:trHeight w:val="265"/>
            </w:trPr>
          </w:trPrChange>
        </w:trPr>
        <w:tc>
          <w:tcPr>
            <w:tcW w:w="3651" w:type="dxa"/>
            <w:gridSpan w:val="5"/>
            <w:tcBorders>
              <w:top w:val="nil"/>
            </w:tcBorders>
            <w:shd w:val="clear" w:color="auto" w:fill="F7CAAC"/>
            <w:tcPrChange w:id="1149" w:author="Michal Staněk" w:date="2021-04-16T13:25:00Z">
              <w:tcPr>
                <w:tcW w:w="3653" w:type="dxa"/>
                <w:gridSpan w:val="5"/>
                <w:tcBorders>
                  <w:top w:val="nil"/>
                </w:tcBorders>
                <w:shd w:val="clear" w:color="auto" w:fill="F7CAAC"/>
              </w:tcPr>
            </w:tcPrChange>
          </w:tcPr>
          <w:p w14:paraId="53D8D0FD" w14:textId="77777777" w:rsidR="00A45042" w:rsidRPr="001762EB" w:rsidRDefault="00A45042" w:rsidP="00DB69FD">
            <w:pPr>
              <w:jc w:val="both"/>
            </w:pPr>
            <w:r w:rsidRPr="001762EB">
              <w:rPr>
                <w:b/>
              </w:rPr>
              <w:t xml:space="preserve">Studijní literatura a studijní </w:t>
            </w:r>
            <w:r w:rsidRPr="00BA62B5">
              <w:rPr>
                <w:b/>
              </w:rPr>
              <w:t>pomůcky</w:t>
            </w:r>
          </w:p>
        </w:tc>
        <w:tc>
          <w:tcPr>
            <w:tcW w:w="6412" w:type="dxa"/>
            <w:gridSpan w:val="18"/>
            <w:tcBorders>
              <w:top w:val="nil"/>
              <w:bottom w:val="nil"/>
            </w:tcBorders>
            <w:tcPrChange w:id="1150" w:author="Michal Staněk" w:date="2021-04-16T13:25:00Z">
              <w:tcPr>
                <w:tcW w:w="6412" w:type="dxa"/>
                <w:gridSpan w:val="18"/>
                <w:tcBorders>
                  <w:top w:val="nil"/>
                  <w:bottom w:val="nil"/>
                </w:tcBorders>
              </w:tcPr>
            </w:tcPrChange>
          </w:tcPr>
          <w:p w14:paraId="3FD656F9" w14:textId="77777777" w:rsidR="00A45042" w:rsidRPr="001762EB" w:rsidRDefault="00A45042" w:rsidP="00DB69FD">
            <w:pPr>
              <w:jc w:val="both"/>
            </w:pPr>
          </w:p>
        </w:tc>
      </w:tr>
      <w:tr w:rsidR="00A45042" w:rsidRPr="001762EB" w14:paraId="794F8C2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5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497"/>
          <w:trPrChange w:id="1152" w:author="Michal Staněk" w:date="2021-04-16T13:25:00Z">
            <w:trPr>
              <w:gridAfter w:val="1"/>
              <w:wAfter w:w="41" w:type="dxa"/>
              <w:trHeight w:val="1497"/>
            </w:trPr>
          </w:trPrChange>
        </w:trPr>
        <w:tc>
          <w:tcPr>
            <w:tcW w:w="10063" w:type="dxa"/>
            <w:gridSpan w:val="23"/>
            <w:tcBorders>
              <w:top w:val="nil"/>
            </w:tcBorders>
            <w:tcPrChange w:id="1153" w:author="Michal Staněk" w:date="2021-04-16T13:25:00Z">
              <w:tcPr>
                <w:tcW w:w="10065" w:type="dxa"/>
                <w:gridSpan w:val="23"/>
                <w:tcBorders>
                  <w:top w:val="nil"/>
                </w:tcBorders>
              </w:tcPr>
            </w:tcPrChange>
          </w:tcPr>
          <w:p w14:paraId="7304D7EB" w14:textId="77777777" w:rsidR="00A45042" w:rsidRPr="00DB69FD" w:rsidRDefault="00A45042" w:rsidP="00DB69FD">
            <w:pPr>
              <w:jc w:val="both"/>
              <w:rPr>
                <w:u w:val="single"/>
              </w:rPr>
            </w:pPr>
            <w:r w:rsidRPr="00DB69FD">
              <w:rPr>
                <w:u w:val="single"/>
              </w:rPr>
              <w:t>Povinná literatura:</w:t>
            </w:r>
          </w:p>
          <w:p w14:paraId="6F051B63" w14:textId="77777777" w:rsidR="00A45042" w:rsidRPr="00DB69FD" w:rsidRDefault="00A45042" w:rsidP="00DB69FD">
            <w:pPr>
              <w:numPr>
                <w:ilvl w:val="0"/>
                <w:numId w:val="13"/>
              </w:numPr>
              <w:shd w:val="clear" w:color="auto" w:fill="FFFFFF"/>
              <w:ind w:left="0"/>
              <w:jc w:val="both"/>
              <w:rPr>
                <w:u w:val="single"/>
              </w:rPr>
            </w:pPr>
            <w:r w:rsidRPr="00DB69FD">
              <w:rPr>
                <w:caps/>
                <w:color w:val="000000"/>
              </w:rPr>
              <w:t>Erman, B., Martk, J.A., Roland, C.M</w:t>
            </w:r>
            <w:r w:rsidRPr="00DB69FD">
              <w:rPr>
                <w:color w:val="000000"/>
              </w:rPr>
              <w:t>. </w:t>
            </w:r>
            <w:proofErr w:type="spellStart"/>
            <w:r w:rsidRPr="00DB69FD">
              <w:rPr>
                <w:i/>
                <w:iCs/>
                <w:color w:val="000000"/>
              </w:rPr>
              <w:t>The</w:t>
            </w:r>
            <w:proofErr w:type="spellEnd"/>
            <w:r w:rsidRPr="00DB69FD">
              <w:rPr>
                <w:i/>
                <w:iCs/>
                <w:color w:val="000000"/>
              </w:rPr>
              <w:t xml:space="preserve"> Science and Technology </w:t>
            </w:r>
            <w:proofErr w:type="spellStart"/>
            <w:r w:rsidRPr="00DB69FD">
              <w:rPr>
                <w:i/>
                <w:iCs/>
                <w:color w:val="000000"/>
              </w:rPr>
              <w:t>of</w:t>
            </w:r>
            <w:proofErr w:type="spellEnd"/>
            <w:r w:rsidRPr="00DB69FD">
              <w:rPr>
                <w:i/>
                <w:iCs/>
                <w:color w:val="000000"/>
              </w:rPr>
              <w:t xml:space="preserve"> </w:t>
            </w:r>
            <w:proofErr w:type="spellStart"/>
            <w:r w:rsidRPr="00DB69FD">
              <w:rPr>
                <w:i/>
                <w:iCs/>
                <w:color w:val="000000"/>
              </w:rPr>
              <w:t>Rubber</w:t>
            </w:r>
            <w:proofErr w:type="spellEnd"/>
            <w:r w:rsidRPr="00DB69FD">
              <w:rPr>
                <w:i/>
                <w:iCs/>
                <w:color w:val="000000"/>
              </w:rPr>
              <w:t xml:space="preserve">. </w:t>
            </w:r>
            <w:r w:rsidRPr="00DB69FD">
              <w:rPr>
                <w:color w:val="000000"/>
              </w:rPr>
              <w:t xml:space="preserve">4th Ed. Amsterdam: </w:t>
            </w:r>
            <w:proofErr w:type="spellStart"/>
            <w:r w:rsidRPr="00DB69FD">
              <w:rPr>
                <w:color w:val="000000"/>
              </w:rPr>
              <w:t>Elsevier</w:t>
            </w:r>
            <w:proofErr w:type="spellEnd"/>
            <w:r w:rsidRPr="00DB69FD">
              <w:rPr>
                <w:color w:val="000000"/>
              </w:rPr>
              <w:t>/AP, 2013. ISBN 978-0-12-394584-6.</w:t>
            </w:r>
          </w:p>
          <w:p w14:paraId="31F89A9A" w14:textId="77777777" w:rsidR="00A45042" w:rsidRPr="00DB69FD" w:rsidRDefault="00A45042" w:rsidP="00DB69FD">
            <w:pPr>
              <w:numPr>
                <w:ilvl w:val="0"/>
                <w:numId w:val="13"/>
              </w:numPr>
              <w:shd w:val="clear" w:color="auto" w:fill="FFFFFF"/>
              <w:ind w:left="0"/>
              <w:jc w:val="both"/>
              <w:rPr>
                <w:u w:val="single"/>
              </w:rPr>
            </w:pPr>
            <w:r w:rsidRPr="00DB69FD">
              <w:t xml:space="preserve">EIRICH, F.R., ERMAN, B., MARK, J.E. (Ed.) </w:t>
            </w:r>
            <w:r w:rsidRPr="00DB69FD">
              <w:rPr>
                <w:i/>
                <w:iCs/>
              </w:rPr>
              <w:t xml:space="preserve">Science and Technology </w:t>
            </w:r>
            <w:proofErr w:type="spellStart"/>
            <w:r w:rsidRPr="00DB69FD">
              <w:rPr>
                <w:i/>
                <w:iCs/>
              </w:rPr>
              <w:t>of</w:t>
            </w:r>
            <w:proofErr w:type="spellEnd"/>
            <w:r w:rsidRPr="00DB69FD">
              <w:rPr>
                <w:i/>
                <w:iCs/>
              </w:rPr>
              <w:t xml:space="preserve"> </w:t>
            </w:r>
            <w:proofErr w:type="spellStart"/>
            <w:r w:rsidRPr="00DB69FD">
              <w:rPr>
                <w:i/>
                <w:iCs/>
              </w:rPr>
              <w:t>Rubber</w:t>
            </w:r>
            <w:proofErr w:type="spellEnd"/>
            <w:r w:rsidRPr="00DB69FD">
              <w:t xml:space="preserve">. 3rd Ed. Amsterdam: </w:t>
            </w:r>
            <w:proofErr w:type="spellStart"/>
            <w:r w:rsidRPr="00DB69FD">
              <w:t>Elsevier</w:t>
            </w:r>
            <w:proofErr w:type="spellEnd"/>
            <w:r w:rsidRPr="00DB69FD">
              <w:t xml:space="preserve"> </w:t>
            </w:r>
            <w:proofErr w:type="spellStart"/>
            <w:r w:rsidRPr="00DB69FD">
              <w:t>Academic</w:t>
            </w:r>
            <w:proofErr w:type="spellEnd"/>
            <w:r w:rsidRPr="00DB69FD">
              <w:t xml:space="preserve"> </w:t>
            </w:r>
            <w:proofErr w:type="spellStart"/>
            <w:r w:rsidRPr="00DB69FD">
              <w:t>Press</w:t>
            </w:r>
            <w:proofErr w:type="spellEnd"/>
            <w:r w:rsidRPr="00DB69FD">
              <w:t xml:space="preserve">, 2005. </w:t>
            </w:r>
            <w:proofErr w:type="spellStart"/>
            <w:r w:rsidRPr="00DB69FD">
              <w:t>xvii</w:t>
            </w:r>
            <w:proofErr w:type="spellEnd"/>
            <w:r w:rsidRPr="00DB69FD">
              <w:t>, 743 s. ISBN 0124647863.</w:t>
            </w:r>
          </w:p>
          <w:p w14:paraId="294FE6AE" w14:textId="77777777" w:rsidR="00A45042" w:rsidRPr="00DB69FD" w:rsidRDefault="00A45042" w:rsidP="00DB69FD">
            <w:pPr>
              <w:shd w:val="clear" w:color="auto" w:fill="FFFFFF"/>
              <w:jc w:val="both"/>
              <w:rPr>
                <w:color w:val="000000"/>
                <w:shd w:val="clear" w:color="auto" w:fill="FFFFFF"/>
              </w:rPr>
            </w:pPr>
            <w:r w:rsidRPr="00DB69FD">
              <w:rPr>
                <w:color w:val="000000"/>
                <w:shd w:val="clear" w:color="auto" w:fill="FFFFFF"/>
              </w:rPr>
              <w:t>MARK, J.E., ERMAN, B., ROLAND, M. </w:t>
            </w:r>
            <w:proofErr w:type="spellStart"/>
            <w:r w:rsidRPr="00DB69FD">
              <w:rPr>
                <w:i/>
                <w:iCs/>
                <w:color w:val="000000"/>
                <w:shd w:val="clear" w:color="auto" w:fill="FFFFFF"/>
              </w:rPr>
              <w:t>The</w:t>
            </w:r>
            <w:proofErr w:type="spellEnd"/>
            <w:r w:rsidRPr="00DB69FD">
              <w:rPr>
                <w:i/>
                <w:iCs/>
                <w:color w:val="000000"/>
                <w:shd w:val="clear" w:color="auto" w:fill="FFFFFF"/>
              </w:rPr>
              <w:t xml:space="preserve"> Science and Technology </w:t>
            </w:r>
            <w:proofErr w:type="spellStart"/>
            <w:r w:rsidRPr="00DB69FD">
              <w:rPr>
                <w:i/>
                <w:iCs/>
                <w:color w:val="000000"/>
                <w:shd w:val="clear" w:color="auto" w:fill="FFFFFF"/>
              </w:rPr>
              <w:t>of</w:t>
            </w:r>
            <w:proofErr w:type="spellEnd"/>
            <w:r w:rsidRPr="00DB69FD">
              <w:rPr>
                <w:i/>
                <w:iCs/>
                <w:color w:val="000000"/>
                <w:shd w:val="clear" w:color="auto" w:fill="FFFFFF"/>
              </w:rPr>
              <w:t xml:space="preserve"> </w:t>
            </w:r>
            <w:proofErr w:type="spellStart"/>
            <w:r w:rsidRPr="00DB69FD">
              <w:rPr>
                <w:i/>
                <w:iCs/>
                <w:color w:val="000000"/>
                <w:shd w:val="clear" w:color="auto" w:fill="FFFFFF"/>
              </w:rPr>
              <w:t>Rubber</w:t>
            </w:r>
            <w:proofErr w:type="spellEnd"/>
            <w:r w:rsidRPr="00DB69FD">
              <w:rPr>
                <w:color w:val="000000"/>
                <w:shd w:val="clear" w:color="auto" w:fill="FFFFFF"/>
              </w:rPr>
              <w:t xml:space="preserve">. 4th Ed. Amsterdam: </w:t>
            </w:r>
            <w:proofErr w:type="spellStart"/>
            <w:r w:rsidRPr="00DB69FD">
              <w:rPr>
                <w:color w:val="000000"/>
                <w:shd w:val="clear" w:color="auto" w:fill="FFFFFF"/>
              </w:rPr>
              <w:t>Elsevier</w:t>
            </w:r>
            <w:proofErr w:type="spellEnd"/>
            <w:r w:rsidRPr="00DB69FD">
              <w:rPr>
                <w:color w:val="000000"/>
                <w:shd w:val="clear" w:color="auto" w:fill="FFFFFF"/>
              </w:rPr>
              <w:t xml:space="preserve"> </w:t>
            </w:r>
            <w:proofErr w:type="spellStart"/>
            <w:r w:rsidRPr="00DB69FD">
              <w:rPr>
                <w:color w:val="000000"/>
                <w:shd w:val="clear" w:color="auto" w:fill="FFFFFF"/>
              </w:rPr>
              <w:t>Academic</w:t>
            </w:r>
            <w:proofErr w:type="spellEnd"/>
            <w:r w:rsidRPr="00DB69FD">
              <w:rPr>
                <w:color w:val="000000"/>
                <w:shd w:val="clear" w:color="auto" w:fill="FFFFFF"/>
              </w:rPr>
              <w:t xml:space="preserve"> </w:t>
            </w:r>
            <w:proofErr w:type="spellStart"/>
            <w:r w:rsidRPr="00DB69FD">
              <w:rPr>
                <w:color w:val="000000"/>
                <w:shd w:val="clear" w:color="auto" w:fill="FFFFFF"/>
              </w:rPr>
              <w:t>Press</w:t>
            </w:r>
            <w:proofErr w:type="spellEnd"/>
            <w:r w:rsidRPr="00DB69FD">
              <w:rPr>
                <w:color w:val="000000"/>
                <w:shd w:val="clear" w:color="auto" w:fill="FFFFFF"/>
              </w:rPr>
              <w:t xml:space="preserve">, 2013. </w:t>
            </w:r>
            <w:proofErr w:type="spellStart"/>
            <w:r w:rsidRPr="00DB69FD">
              <w:rPr>
                <w:color w:val="000000"/>
                <w:shd w:val="clear" w:color="auto" w:fill="FFFFFF"/>
              </w:rPr>
              <w:t>xiv</w:t>
            </w:r>
            <w:proofErr w:type="spellEnd"/>
            <w:r w:rsidRPr="00DB69FD">
              <w:rPr>
                <w:color w:val="000000"/>
                <w:shd w:val="clear" w:color="auto" w:fill="FFFFFF"/>
              </w:rPr>
              <w:t>, 786 s. ISBN 9780123948328. Dostupné z: </w:t>
            </w:r>
          </w:p>
          <w:p w14:paraId="795167CA" w14:textId="77777777" w:rsidR="00A45042" w:rsidRPr="00DB69FD" w:rsidRDefault="00AE6F5A" w:rsidP="00DB69FD">
            <w:pPr>
              <w:shd w:val="clear" w:color="auto" w:fill="FFFFFF"/>
              <w:jc w:val="both"/>
              <w:rPr>
                <w:u w:val="single"/>
              </w:rPr>
            </w:pPr>
            <w:r>
              <w:fldChar w:fldCharType="begin"/>
            </w:r>
            <w:r>
              <w:instrText xml:space="preserve"> HYPERLINK "https://proxy.k.utb.cz/login?url=http://www.sciencedirect.com/science/book/9780123945846" </w:instrText>
            </w:r>
            <w:r>
              <w:fldChar w:fldCharType="separate"/>
            </w:r>
            <w:r w:rsidR="00A45042" w:rsidRPr="00DB69FD">
              <w:rPr>
                <w:rStyle w:val="Hypertextovodkaz"/>
                <w:bdr w:val="none" w:sz="0" w:space="0" w:color="auto" w:frame="1"/>
                <w:shd w:val="clear" w:color="auto" w:fill="FFFFFF"/>
              </w:rPr>
              <w:t>https://proxy.k.utb.cz/login?url=http://www.sciencedirect.com/science/book/9780123945846</w:t>
            </w:r>
            <w:r>
              <w:rPr>
                <w:rStyle w:val="Hypertextovodkaz"/>
                <w:bdr w:val="none" w:sz="0" w:space="0" w:color="auto" w:frame="1"/>
                <w:shd w:val="clear" w:color="auto" w:fill="FFFFFF"/>
              </w:rPr>
              <w:fldChar w:fldCharType="end"/>
            </w:r>
            <w:r w:rsidR="00A45042" w:rsidRPr="00DB69FD">
              <w:t>.</w:t>
            </w:r>
          </w:p>
          <w:p w14:paraId="4307B4A2" w14:textId="77777777" w:rsidR="00A45042" w:rsidRPr="00DB69FD" w:rsidRDefault="00A45042" w:rsidP="00DB69FD">
            <w:pPr>
              <w:shd w:val="clear" w:color="auto" w:fill="FFFFFF"/>
              <w:jc w:val="both"/>
              <w:rPr>
                <w:u w:val="single"/>
              </w:rPr>
            </w:pPr>
          </w:p>
          <w:p w14:paraId="19A97542" w14:textId="77777777" w:rsidR="00A45042" w:rsidRPr="00DB69FD" w:rsidRDefault="00A45042" w:rsidP="00DB69FD">
            <w:pPr>
              <w:shd w:val="clear" w:color="auto" w:fill="FFFFFF"/>
              <w:jc w:val="both"/>
              <w:rPr>
                <w:u w:val="single"/>
              </w:rPr>
            </w:pPr>
            <w:r w:rsidRPr="00DB69FD">
              <w:rPr>
                <w:u w:val="single"/>
              </w:rPr>
              <w:t>Doporučená literatura:</w:t>
            </w:r>
          </w:p>
          <w:p w14:paraId="1504269E" w14:textId="77777777" w:rsidR="00A45042" w:rsidRPr="00DB69FD" w:rsidRDefault="00A45042" w:rsidP="00DB69FD">
            <w:pPr>
              <w:shd w:val="clear" w:color="auto" w:fill="FFFFFF"/>
              <w:jc w:val="both"/>
              <w:rPr>
                <w:u w:val="single"/>
              </w:rPr>
            </w:pPr>
            <w:r w:rsidRPr="00DB69FD">
              <w:t xml:space="preserve">CASTAŇO, N., de GREIFF, M., NARANJO, A. </w:t>
            </w:r>
            <w:proofErr w:type="spellStart"/>
            <w:r w:rsidRPr="00DB69FD">
              <w:rPr>
                <w:i/>
                <w:iCs/>
              </w:rPr>
              <w:t>Applied</w:t>
            </w:r>
            <w:proofErr w:type="spellEnd"/>
            <w:r w:rsidRPr="00DB69FD">
              <w:rPr>
                <w:i/>
                <w:iCs/>
              </w:rPr>
              <w:t xml:space="preserve"> </w:t>
            </w:r>
            <w:proofErr w:type="spellStart"/>
            <w:r w:rsidRPr="00DB69FD">
              <w:rPr>
                <w:i/>
                <w:iCs/>
              </w:rPr>
              <w:t>Rubber</w:t>
            </w:r>
            <w:proofErr w:type="spellEnd"/>
            <w:r w:rsidRPr="00DB69FD">
              <w:rPr>
                <w:i/>
                <w:iCs/>
              </w:rPr>
              <w:t xml:space="preserve"> Technology</w:t>
            </w:r>
            <w:r w:rsidRPr="00DB69FD">
              <w:t xml:space="preserve">. </w:t>
            </w:r>
            <w:proofErr w:type="spellStart"/>
            <w:r w:rsidRPr="00DB69FD">
              <w:t>Munich</w:t>
            </w:r>
            <w:proofErr w:type="spellEnd"/>
            <w:r w:rsidRPr="00DB69FD">
              <w:t xml:space="preserve">: </w:t>
            </w:r>
            <w:proofErr w:type="spellStart"/>
            <w:r w:rsidRPr="00DB69FD">
              <w:t>Hanser</w:t>
            </w:r>
            <w:proofErr w:type="spellEnd"/>
            <w:r w:rsidRPr="00DB69FD">
              <w:t xml:space="preserve"> </w:t>
            </w:r>
            <w:proofErr w:type="spellStart"/>
            <w:r w:rsidRPr="00DB69FD">
              <w:t>Publishers</w:t>
            </w:r>
            <w:proofErr w:type="spellEnd"/>
            <w:r w:rsidRPr="00DB69FD">
              <w:t xml:space="preserve">, 2001. 128 s. </w:t>
            </w:r>
            <w:proofErr w:type="spellStart"/>
            <w:r w:rsidRPr="00DB69FD">
              <w:t>Plastics</w:t>
            </w:r>
            <w:proofErr w:type="spellEnd"/>
            <w:r w:rsidRPr="00DB69FD">
              <w:t xml:space="preserve"> </w:t>
            </w:r>
            <w:proofErr w:type="spellStart"/>
            <w:r w:rsidRPr="00DB69FD">
              <w:t>Pocket</w:t>
            </w:r>
            <w:proofErr w:type="spellEnd"/>
            <w:r w:rsidRPr="00DB69FD">
              <w:t xml:space="preserve"> </w:t>
            </w:r>
            <w:proofErr w:type="spellStart"/>
            <w:r w:rsidRPr="00DB69FD">
              <w:t>Power</w:t>
            </w:r>
            <w:proofErr w:type="spellEnd"/>
            <w:r w:rsidRPr="00DB69FD">
              <w:t>. ISBN 1569903298.</w:t>
            </w:r>
          </w:p>
          <w:p w14:paraId="48A19149" w14:textId="77777777" w:rsidR="00A45042" w:rsidRPr="001762EB" w:rsidRDefault="00A45042" w:rsidP="00DB69FD">
            <w:pPr>
              <w:numPr>
                <w:ilvl w:val="0"/>
                <w:numId w:val="14"/>
              </w:numPr>
              <w:shd w:val="clear" w:color="auto" w:fill="FFFFFF"/>
              <w:ind w:left="0"/>
              <w:jc w:val="both"/>
            </w:pPr>
            <w:r w:rsidRPr="00DB69FD">
              <w:t xml:space="preserve">RODGERS, B. (Ed.) </w:t>
            </w:r>
            <w:proofErr w:type="spellStart"/>
            <w:r w:rsidRPr="00DB69FD">
              <w:rPr>
                <w:i/>
                <w:iCs/>
              </w:rPr>
              <w:t>Rubber</w:t>
            </w:r>
            <w:proofErr w:type="spellEnd"/>
            <w:r w:rsidRPr="00DB69FD">
              <w:rPr>
                <w:i/>
                <w:iCs/>
              </w:rPr>
              <w:t xml:space="preserve"> </w:t>
            </w:r>
            <w:proofErr w:type="spellStart"/>
            <w:r w:rsidRPr="00DB69FD">
              <w:rPr>
                <w:i/>
                <w:iCs/>
              </w:rPr>
              <w:t>Compounding</w:t>
            </w:r>
            <w:proofErr w:type="spellEnd"/>
            <w:r w:rsidRPr="00DB69FD">
              <w:rPr>
                <w:i/>
                <w:iCs/>
              </w:rPr>
              <w:t xml:space="preserve">: </w:t>
            </w:r>
            <w:proofErr w:type="spellStart"/>
            <w:r w:rsidRPr="00DB69FD">
              <w:rPr>
                <w:i/>
                <w:iCs/>
              </w:rPr>
              <w:t>Chemistry</w:t>
            </w:r>
            <w:proofErr w:type="spellEnd"/>
            <w:r w:rsidRPr="00DB69FD">
              <w:rPr>
                <w:i/>
                <w:iCs/>
              </w:rPr>
              <w:t xml:space="preserve"> and </w:t>
            </w:r>
            <w:proofErr w:type="spellStart"/>
            <w:r w:rsidRPr="00DB69FD">
              <w:rPr>
                <w:i/>
                <w:iCs/>
              </w:rPr>
              <w:t>Applications</w:t>
            </w:r>
            <w:proofErr w:type="spellEnd"/>
            <w:r w:rsidRPr="00DB69FD">
              <w:t xml:space="preserve">. 2nd Ed. </w:t>
            </w:r>
            <w:proofErr w:type="spellStart"/>
            <w:r w:rsidRPr="00DB69FD">
              <w:t>Boca</w:t>
            </w:r>
            <w:proofErr w:type="spellEnd"/>
            <w:r w:rsidRPr="00DB69FD">
              <w:t xml:space="preserve"> </w:t>
            </w:r>
            <w:proofErr w:type="spellStart"/>
            <w:r w:rsidRPr="00DB69FD">
              <w:t>Raton</w:t>
            </w:r>
            <w:proofErr w:type="spellEnd"/>
            <w:r w:rsidRPr="00DB69FD">
              <w:t xml:space="preserve">: CRC </w:t>
            </w:r>
            <w:proofErr w:type="spellStart"/>
            <w:r w:rsidRPr="00DB69FD">
              <w:t>Press</w:t>
            </w:r>
            <w:proofErr w:type="spellEnd"/>
            <w:r w:rsidRPr="00DB69FD">
              <w:t xml:space="preserve">, Taylor &amp; Francis Group, 2016. </w:t>
            </w:r>
            <w:proofErr w:type="spellStart"/>
            <w:r w:rsidRPr="00DB69FD">
              <w:t>xii</w:t>
            </w:r>
            <w:proofErr w:type="spellEnd"/>
            <w:r w:rsidRPr="00DB69FD">
              <w:t>, 612 s. ISBN 9781482235494.</w:t>
            </w:r>
          </w:p>
        </w:tc>
      </w:tr>
      <w:tr w:rsidR="00A45042" w:rsidRPr="001762EB" w14:paraId="5A732DB6"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5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155" w:author="Michal Staněk" w:date="2021-04-16T13:25:00Z">
            <w:trPr>
              <w:gridAfter w:val="1"/>
              <w:wAfter w:w="41" w:type="dxa"/>
            </w:trPr>
          </w:trPrChange>
        </w:trPr>
        <w:tc>
          <w:tcPr>
            <w:tcW w:w="10063" w:type="dxa"/>
            <w:gridSpan w:val="23"/>
            <w:tcBorders>
              <w:top w:val="single" w:sz="12" w:space="0" w:color="auto"/>
              <w:left w:val="single" w:sz="2" w:space="0" w:color="auto"/>
              <w:bottom w:val="single" w:sz="2" w:space="0" w:color="auto"/>
              <w:right w:val="single" w:sz="2" w:space="0" w:color="auto"/>
            </w:tcBorders>
            <w:shd w:val="clear" w:color="auto" w:fill="F7CAAC"/>
            <w:tcPrChange w:id="1156" w:author="Michal Staněk" w:date="2021-04-16T13:25:00Z">
              <w:tcPr>
                <w:tcW w:w="10065" w:type="dxa"/>
                <w:gridSpan w:val="23"/>
                <w:tcBorders>
                  <w:top w:val="single" w:sz="12" w:space="0" w:color="auto"/>
                  <w:left w:val="single" w:sz="2" w:space="0" w:color="auto"/>
                  <w:bottom w:val="single" w:sz="2" w:space="0" w:color="auto"/>
                  <w:right w:val="single" w:sz="2" w:space="0" w:color="auto"/>
                </w:tcBorders>
                <w:shd w:val="clear" w:color="auto" w:fill="F7CAAC"/>
              </w:tcPr>
            </w:tcPrChange>
          </w:tcPr>
          <w:p w14:paraId="7BC1F223" w14:textId="77777777" w:rsidR="00A45042" w:rsidRPr="001762EB" w:rsidRDefault="00A45042" w:rsidP="00DB69FD">
            <w:pPr>
              <w:jc w:val="center"/>
              <w:rPr>
                <w:b/>
              </w:rPr>
            </w:pPr>
            <w:r w:rsidRPr="001762EB">
              <w:rPr>
                <w:b/>
              </w:rPr>
              <w:t>Informace ke kombinované nebo distanční formě</w:t>
            </w:r>
          </w:p>
        </w:tc>
      </w:tr>
      <w:tr w:rsidR="00A45042" w:rsidRPr="001762EB" w14:paraId="14316B60"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5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158" w:author="Michal Staněk" w:date="2021-04-16T13:25:00Z">
            <w:trPr>
              <w:gridAfter w:val="1"/>
              <w:wAfter w:w="41" w:type="dxa"/>
            </w:trPr>
          </w:trPrChange>
        </w:trPr>
        <w:tc>
          <w:tcPr>
            <w:tcW w:w="4785" w:type="dxa"/>
            <w:gridSpan w:val="8"/>
            <w:tcBorders>
              <w:top w:val="single" w:sz="2" w:space="0" w:color="auto"/>
            </w:tcBorders>
            <w:shd w:val="clear" w:color="auto" w:fill="F7CAAC"/>
            <w:tcPrChange w:id="1159" w:author="Michal Staněk" w:date="2021-04-16T13:25:00Z">
              <w:tcPr>
                <w:tcW w:w="4787" w:type="dxa"/>
                <w:gridSpan w:val="8"/>
                <w:tcBorders>
                  <w:top w:val="single" w:sz="2" w:space="0" w:color="auto"/>
                </w:tcBorders>
                <w:shd w:val="clear" w:color="auto" w:fill="F7CAAC"/>
              </w:tcPr>
            </w:tcPrChange>
          </w:tcPr>
          <w:p w14:paraId="0FAD88D8" w14:textId="77777777" w:rsidR="00A45042" w:rsidRPr="001762EB" w:rsidRDefault="00A45042" w:rsidP="00DB69FD">
            <w:pPr>
              <w:jc w:val="both"/>
            </w:pPr>
            <w:r w:rsidRPr="001762EB">
              <w:rPr>
                <w:b/>
              </w:rPr>
              <w:t>Rozsah konzultací (soustředění)</w:t>
            </w:r>
          </w:p>
        </w:tc>
        <w:tc>
          <w:tcPr>
            <w:tcW w:w="889" w:type="dxa"/>
            <w:gridSpan w:val="3"/>
            <w:tcBorders>
              <w:top w:val="single" w:sz="2" w:space="0" w:color="auto"/>
            </w:tcBorders>
            <w:tcPrChange w:id="1160" w:author="Michal Staněk" w:date="2021-04-16T13:25:00Z">
              <w:tcPr>
                <w:tcW w:w="889" w:type="dxa"/>
                <w:gridSpan w:val="3"/>
                <w:tcBorders>
                  <w:top w:val="single" w:sz="2" w:space="0" w:color="auto"/>
                </w:tcBorders>
              </w:tcPr>
            </w:tcPrChange>
          </w:tcPr>
          <w:p w14:paraId="0F678543" w14:textId="77777777" w:rsidR="00A45042" w:rsidRPr="001762EB" w:rsidRDefault="00A45042" w:rsidP="00DB69FD">
            <w:pPr>
              <w:jc w:val="both"/>
            </w:pPr>
          </w:p>
        </w:tc>
        <w:tc>
          <w:tcPr>
            <w:tcW w:w="4389" w:type="dxa"/>
            <w:gridSpan w:val="12"/>
            <w:tcBorders>
              <w:top w:val="single" w:sz="2" w:space="0" w:color="auto"/>
            </w:tcBorders>
            <w:shd w:val="clear" w:color="auto" w:fill="F7CAAC"/>
            <w:tcPrChange w:id="1161" w:author="Michal Staněk" w:date="2021-04-16T13:25:00Z">
              <w:tcPr>
                <w:tcW w:w="4389" w:type="dxa"/>
                <w:gridSpan w:val="12"/>
                <w:tcBorders>
                  <w:top w:val="single" w:sz="2" w:space="0" w:color="auto"/>
                </w:tcBorders>
                <w:shd w:val="clear" w:color="auto" w:fill="F7CAAC"/>
              </w:tcPr>
            </w:tcPrChange>
          </w:tcPr>
          <w:p w14:paraId="11701710" w14:textId="77777777" w:rsidR="00A45042" w:rsidRPr="001762EB" w:rsidRDefault="00A45042" w:rsidP="00DB69FD">
            <w:pPr>
              <w:jc w:val="both"/>
              <w:rPr>
                <w:b/>
              </w:rPr>
            </w:pPr>
            <w:r w:rsidRPr="001762EB">
              <w:rPr>
                <w:b/>
              </w:rPr>
              <w:t xml:space="preserve">hodin </w:t>
            </w:r>
          </w:p>
        </w:tc>
      </w:tr>
      <w:tr w:rsidR="00A45042" w:rsidRPr="001762EB" w14:paraId="25FE43FD"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6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163" w:author="Michal Staněk" w:date="2021-04-16T13:25:00Z">
            <w:trPr>
              <w:gridAfter w:val="1"/>
              <w:wAfter w:w="41" w:type="dxa"/>
            </w:trPr>
          </w:trPrChange>
        </w:trPr>
        <w:tc>
          <w:tcPr>
            <w:tcW w:w="10063" w:type="dxa"/>
            <w:gridSpan w:val="23"/>
            <w:shd w:val="clear" w:color="auto" w:fill="F7CAAC"/>
            <w:tcPrChange w:id="1164" w:author="Michal Staněk" w:date="2021-04-16T13:25:00Z">
              <w:tcPr>
                <w:tcW w:w="10065" w:type="dxa"/>
                <w:gridSpan w:val="23"/>
                <w:shd w:val="clear" w:color="auto" w:fill="F7CAAC"/>
              </w:tcPr>
            </w:tcPrChange>
          </w:tcPr>
          <w:p w14:paraId="46F0FBF2" w14:textId="77777777" w:rsidR="00A45042" w:rsidRPr="001762EB" w:rsidRDefault="00A45042" w:rsidP="00DB69FD">
            <w:pPr>
              <w:jc w:val="both"/>
              <w:rPr>
                <w:b/>
              </w:rPr>
            </w:pPr>
            <w:r w:rsidRPr="001762EB">
              <w:rPr>
                <w:b/>
              </w:rPr>
              <w:t>Informace o způsobu kontaktu s vyučujícím</w:t>
            </w:r>
          </w:p>
        </w:tc>
      </w:tr>
      <w:tr w:rsidR="00A45042" w:rsidRPr="001762EB" w14:paraId="7EF0311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6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547"/>
          <w:trPrChange w:id="1166" w:author="Michal Staněk" w:date="2021-04-16T13:25:00Z">
            <w:trPr>
              <w:gridAfter w:val="1"/>
              <w:wAfter w:w="41" w:type="dxa"/>
              <w:trHeight w:val="1547"/>
            </w:trPr>
          </w:trPrChange>
        </w:trPr>
        <w:tc>
          <w:tcPr>
            <w:tcW w:w="10063" w:type="dxa"/>
            <w:gridSpan w:val="23"/>
            <w:tcPrChange w:id="1167" w:author="Michal Staněk" w:date="2021-04-16T13:25:00Z">
              <w:tcPr>
                <w:tcW w:w="10065" w:type="dxa"/>
                <w:gridSpan w:val="23"/>
              </w:tcPr>
            </w:tcPrChange>
          </w:tcPr>
          <w:p w14:paraId="268308EB" w14:textId="77777777" w:rsidR="00A45042" w:rsidRDefault="00A45042" w:rsidP="00DB69FD">
            <w:pPr>
              <w:pStyle w:val="xxmsonormal"/>
              <w:shd w:val="clear" w:color="auto" w:fill="FFFFFF"/>
              <w:spacing w:before="0" w:beforeAutospacing="0" w:after="0" w:afterAutospacing="0"/>
              <w:jc w:val="both"/>
              <w:rPr>
                <w:color w:val="000000"/>
                <w:sz w:val="20"/>
                <w:szCs w:val="20"/>
              </w:rPr>
            </w:pP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0BF9E834" w14:textId="77777777" w:rsidR="00A45042" w:rsidRPr="008344E7" w:rsidRDefault="00A45042" w:rsidP="00DB69FD">
            <w:pPr>
              <w:pStyle w:val="xxmsonormal"/>
              <w:shd w:val="clear" w:color="auto" w:fill="FFFFFF"/>
              <w:spacing w:before="0" w:beforeAutospacing="0" w:after="0" w:afterAutospacing="0"/>
              <w:jc w:val="both"/>
              <w:rPr>
                <w:color w:val="000000"/>
                <w:sz w:val="10"/>
                <w:szCs w:val="10"/>
              </w:rPr>
            </w:pPr>
          </w:p>
          <w:p w14:paraId="2020F5D9" w14:textId="14C9F1F8" w:rsidR="00DB69FD" w:rsidRDefault="00A45042" w:rsidP="00DB69FD">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w:t>
            </w:r>
            <w:r>
              <w:rPr>
                <w:color w:val="000000"/>
                <w:sz w:val="20"/>
                <w:szCs w:val="20"/>
              </w:rPr>
              <w:t xml:space="preserve"> </w:t>
            </w:r>
            <w:r w:rsidR="00AE6F5A">
              <w:fldChar w:fldCharType="begin"/>
            </w:r>
            <w:r w:rsidR="00AE6F5A">
              <w:instrText xml:space="preserve"> HYPERLINK "mailto:msedlacik@utb.cz" </w:instrText>
            </w:r>
            <w:r w:rsidR="00AE6F5A">
              <w:fldChar w:fldCharType="separate"/>
            </w:r>
            <w:r w:rsidRPr="005063F7">
              <w:rPr>
                <w:rStyle w:val="Hypertextovodkaz"/>
                <w:sz w:val="20"/>
                <w:szCs w:val="20"/>
              </w:rPr>
              <w:t>msedlacik@utb.cz</w:t>
            </w:r>
            <w:r w:rsidR="00AE6F5A">
              <w:rPr>
                <w:rStyle w:val="Hypertextovodkaz"/>
                <w:sz w:val="20"/>
                <w:szCs w:val="20"/>
              </w:rPr>
              <w:fldChar w:fldCharType="end"/>
            </w:r>
            <w:r>
              <w:rPr>
                <w:color w:val="000000"/>
                <w:sz w:val="20"/>
                <w:szCs w:val="20"/>
              </w:rPr>
              <w:t xml:space="preserve">, </w:t>
            </w:r>
            <w:r w:rsidRPr="001762EB">
              <w:rPr>
                <w:color w:val="000000"/>
                <w:sz w:val="20"/>
                <w:szCs w:val="20"/>
              </w:rPr>
              <w:t>576</w:t>
            </w:r>
            <w:r>
              <w:rPr>
                <w:color w:val="000000"/>
                <w:sz w:val="20"/>
                <w:szCs w:val="20"/>
              </w:rPr>
              <w:t> </w:t>
            </w:r>
            <w:r w:rsidRPr="001762EB">
              <w:rPr>
                <w:color w:val="000000"/>
                <w:sz w:val="20"/>
                <w:szCs w:val="20"/>
              </w:rPr>
              <w:t>03</w:t>
            </w:r>
            <w:r>
              <w:rPr>
                <w:color w:val="000000"/>
                <w:sz w:val="20"/>
                <w:szCs w:val="20"/>
              </w:rPr>
              <w:t>8</w:t>
            </w:r>
            <w:r w:rsidR="00DB69FD">
              <w:rPr>
                <w:color w:val="000000"/>
                <w:sz w:val="20"/>
                <w:szCs w:val="20"/>
              </w:rPr>
              <w:t> </w:t>
            </w:r>
            <w:r>
              <w:rPr>
                <w:color w:val="000000"/>
                <w:sz w:val="20"/>
                <w:szCs w:val="20"/>
              </w:rPr>
              <w:t>027</w:t>
            </w:r>
            <w:r w:rsidRPr="001762EB">
              <w:rPr>
                <w:color w:val="000000"/>
                <w:sz w:val="20"/>
                <w:szCs w:val="20"/>
              </w:rPr>
              <w:t>.</w:t>
            </w:r>
          </w:p>
          <w:p w14:paraId="0E2F33FD" w14:textId="77777777" w:rsidR="00DB69FD" w:rsidRDefault="00DB69FD" w:rsidP="00DB69FD">
            <w:pPr>
              <w:pStyle w:val="xxmsonormal"/>
              <w:shd w:val="clear" w:color="auto" w:fill="FFFFFF"/>
              <w:spacing w:before="0" w:beforeAutospacing="0" w:after="0" w:afterAutospacing="0"/>
              <w:rPr>
                <w:color w:val="000000"/>
                <w:sz w:val="20"/>
                <w:szCs w:val="20"/>
              </w:rPr>
            </w:pPr>
          </w:p>
          <w:p w14:paraId="0C095308" w14:textId="77777777" w:rsidR="00DB69FD" w:rsidRDefault="00DB69FD" w:rsidP="00DB69FD">
            <w:pPr>
              <w:pStyle w:val="xxmsonormal"/>
              <w:shd w:val="clear" w:color="auto" w:fill="FFFFFF"/>
              <w:spacing w:before="0" w:beforeAutospacing="0" w:after="0" w:afterAutospacing="0"/>
              <w:rPr>
                <w:color w:val="000000"/>
                <w:sz w:val="20"/>
                <w:szCs w:val="20"/>
              </w:rPr>
            </w:pPr>
          </w:p>
          <w:p w14:paraId="4360A934" w14:textId="77777777" w:rsidR="00DB69FD" w:rsidRDefault="00DB69FD" w:rsidP="00DB69FD">
            <w:pPr>
              <w:pStyle w:val="xxmsonormal"/>
              <w:shd w:val="clear" w:color="auto" w:fill="FFFFFF"/>
              <w:spacing w:before="0" w:beforeAutospacing="0" w:after="0" w:afterAutospacing="0"/>
              <w:rPr>
                <w:color w:val="000000"/>
                <w:sz w:val="20"/>
                <w:szCs w:val="20"/>
              </w:rPr>
            </w:pPr>
          </w:p>
          <w:p w14:paraId="0D4DDBA6" w14:textId="5CC31745" w:rsidR="00DB69FD" w:rsidRPr="001762EB" w:rsidRDefault="00DB69FD" w:rsidP="00DB69FD">
            <w:pPr>
              <w:pStyle w:val="xxmsonormal"/>
              <w:shd w:val="clear" w:color="auto" w:fill="FFFFFF"/>
              <w:spacing w:before="0" w:beforeAutospacing="0" w:after="0" w:afterAutospacing="0"/>
              <w:rPr>
                <w:sz w:val="20"/>
                <w:szCs w:val="20"/>
              </w:rPr>
            </w:pPr>
          </w:p>
        </w:tc>
      </w:tr>
      <w:tr w:rsidR="00A45042" w:rsidRPr="00257223" w14:paraId="57ED927C"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6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169" w:author="Michal Staněk" w:date="2021-04-16T13:25:00Z">
            <w:trPr>
              <w:gridAfter w:val="1"/>
              <w:wAfter w:w="41" w:type="dxa"/>
            </w:trPr>
          </w:trPrChange>
        </w:trPr>
        <w:tc>
          <w:tcPr>
            <w:tcW w:w="10063" w:type="dxa"/>
            <w:gridSpan w:val="23"/>
            <w:tcBorders>
              <w:top w:val="single" w:sz="4" w:space="0" w:color="auto"/>
              <w:left w:val="single" w:sz="4" w:space="0" w:color="auto"/>
              <w:bottom w:val="double" w:sz="4" w:space="0" w:color="auto"/>
              <w:right w:val="single" w:sz="4" w:space="0" w:color="auto"/>
            </w:tcBorders>
            <w:shd w:val="clear" w:color="auto" w:fill="BDD6EE"/>
            <w:tcPrChange w:id="1170" w:author="Michal Staněk" w:date="2021-04-16T13:25:00Z">
              <w:tcPr>
                <w:tcW w:w="10065" w:type="dxa"/>
                <w:gridSpan w:val="23"/>
                <w:tcBorders>
                  <w:top w:val="single" w:sz="4" w:space="0" w:color="auto"/>
                  <w:left w:val="single" w:sz="4" w:space="0" w:color="auto"/>
                  <w:bottom w:val="double" w:sz="4" w:space="0" w:color="auto"/>
                  <w:right w:val="single" w:sz="4" w:space="0" w:color="auto"/>
                </w:tcBorders>
                <w:shd w:val="clear" w:color="auto" w:fill="BDD6EE"/>
              </w:tcPr>
            </w:tcPrChange>
          </w:tcPr>
          <w:p w14:paraId="58DAAB61" w14:textId="15091D84" w:rsidR="00A45042" w:rsidRPr="00A45042" w:rsidRDefault="00A45042" w:rsidP="00DB69FD">
            <w:pPr>
              <w:jc w:val="both"/>
              <w:rPr>
                <w:b/>
                <w:bCs/>
                <w:sz w:val="28"/>
                <w:szCs w:val="28"/>
              </w:rPr>
            </w:pPr>
            <w:r>
              <w:lastRenderedPageBreak/>
              <w:br w:type="page"/>
            </w:r>
            <w:r>
              <w:br w:type="page"/>
            </w:r>
            <w:r>
              <w:br w:type="page"/>
            </w:r>
            <w:r w:rsidRPr="00A45042">
              <w:br w:type="page"/>
            </w:r>
            <w:r w:rsidRPr="00A45042">
              <w:rPr>
                <w:b/>
                <w:bCs/>
                <w:sz w:val="28"/>
                <w:szCs w:val="28"/>
              </w:rPr>
              <w:t>B-III – Charakteristika studijního předmětu</w:t>
            </w:r>
          </w:p>
        </w:tc>
      </w:tr>
      <w:tr w:rsidR="00A45042" w:rsidRPr="00056E58" w14:paraId="14350266"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7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tcBorders>
              <w:top w:val="double" w:sz="4" w:space="0" w:color="auto"/>
            </w:tcBorders>
            <w:shd w:val="clear" w:color="auto" w:fill="F7CAAC"/>
            <w:tcPrChange w:id="1172" w:author="Michal Staněk" w:date="2021-04-16T13:25:00Z">
              <w:tcPr>
                <w:tcW w:w="3403" w:type="dxa"/>
                <w:gridSpan w:val="3"/>
                <w:tcBorders>
                  <w:top w:val="double" w:sz="4" w:space="0" w:color="auto"/>
                </w:tcBorders>
                <w:shd w:val="clear" w:color="auto" w:fill="F7CAAC"/>
              </w:tcPr>
            </w:tcPrChange>
          </w:tcPr>
          <w:p w14:paraId="50198E9D" w14:textId="77777777" w:rsidR="00A45042" w:rsidRDefault="00A45042" w:rsidP="00DB69FD">
            <w:pPr>
              <w:jc w:val="both"/>
              <w:rPr>
                <w:b/>
              </w:rPr>
            </w:pPr>
            <w:r>
              <w:rPr>
                <w:b/>
              </w:rPr>
              <w:t>Název studijního předmětu</w:t>
            </w:r>
          </w:p>
        </w:tc>
        <w:tc>
          <w:tcPr>
            <w:tcW w:w="6705" w:type="dxa"/>
            <w:gridSpan w:val="21"/>
            <w:tcBorders>
              <w:top w:val="double" w:sz="4" w:space="0" w:color="auto"/>
            </w:tcBorders>
            <w:tcPrChange w:id="1173" w:author="Michal Staněk" w:date="2021-04-16T13:25:00Z">
              <w:tcPr>
                <w:tcW w:w="6703" w:type="dxa"/>
                <w:gridSpan w:val="21"/>
                <w:tcBorders>
                  <w:top w:val="double" w:sz="4" w:space="0" w:color="auto"/>
                </w:tcBorders>
              </w:tcPr>
            </w:tcPrChange>
          </w:tcPr>
          <w:p w14:paraId="7F8108A1" w14:textId="77777777" w:rsidR="00A45042" w:rsidRPr="00056E58" w:rsidRDefault="00A45042" w:rsidP="00DB69FD">
            <w:pPr>
              <w:jc w:val="both"/>
              <w:rPr>
                <w:b/>
                <w:bCs/>
                <w:lang w:val="en-GB"/>
              </w:rPr>
            </w:pPr>
            <w:bookmarkStart w:id="1174" w:name="AJ"/>
            <w:bookmarkEnd w:id="1174"/>
            <w:r w:rsidRPr="00056E58">
              <w:rPr>
                <w:b/>
                <w:bCs/>
                <w:spacing w:val="-2"/>
                <w:lang w:val="en-GB"/>
              </w:rPr>
              <w:t>Technical Communication in English</w:t>
            </w:r>
          </w:p>
        </w:tc>
      </w:tr>
      <w:tr w:rsidR="00A45042" w14:paraId="2337E01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7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1176" w:author="Michal Staněk" w:date="2021-04-16T13:25:00Z">
              <w:tcPr>
                <w:tcW w:w="3403" w:type="dxa"/>
                <w:gridSpan w:val="3"/>
                <w:shd w:val="clear" w:color="auto" w:fill="F7CAAC"/>
              </w:tcPr>
            </w:tcPrChange>
          </w:tcPr>
          <w:p w14:paraId="50A9CAE9" w14:textId="77777777" w:rsidR="00A45042" w:rsidRDefault="00A45042" w:rsidP="00DB69FD">
            <w:pPr>
              <w:jc w:val="both"/>
              <w:rPr>
                <w:b/>
              </w:rPr>
            </w:pPr>
            <w:r>
              <w:rPr>
                <w:b/>
              </w:rPr>
              <w:t>Typ předmětu</w:t>
            </w:r>
          </w:p>
        </w:tc>
        <w:tc>
          <w:tcPr>
            <w:tcW w:w="3340" w:type="dxa"/>
            <w:gridSpan w:val="13"/>
            <w:tcPrChange w:id="1177" w:author="Michal Staněk" w:date="2021-04-16T13:25:00Z">
              <w:tcPr>
                <w:tcW w:w="3340" w:type="dxa"/>
                <w:gridSpan w:val="13"/>
              </w:tcPr>
            </w:tcPrChange>
          </w:tcPr>
          <w:p w14:paraId="1CDA2DE7" w14:textId="0FC13996" w:rsidR="00A45042" w:rsidRDefault="00C105A6" w:rsidP="00DB69FD">
            <w:pPr>
              <w:jc w:val="both"/>
            </w:pPr>
            <w:ins w:id="1178" w:author="Michal Staněk" w:date="2021-04-16T13:17:00Z">
              <w:r w:rsidRPr="0092203B">
                <w:t>povinný</w:t>
              </w:r>
            </w:ins>
          </w:p>
        </w:tc>
        <w:tc>
          <w:tcPr>
            <w:tcW w:w="2695" w:type="dxa"/>
            <w:gridSpan w:val="6"/>
            <w:shd w:val="clear" w:color="auto" w:fill="F7CAAC"/>
            <w:tcPrChange w:id="1179" w:author="Michal Staněk" w:date="2021-04-16T13:25:00Z">
              <w:tcPr>
                <w:tcW w:w="2695" w:type="dxa"/>
                <w:gridSpan w:val="6"/>
                <w:shd w:val="clear" w:color="auto" w:fill="F7CAAC"/>
              </w:tcPr>
            </w:tcPrChange>
          </w:tcPr>
          <w:p w14:paraId="791FC7EA" w14:textId="77777777" w:rsidR="00A45042" w:rsidRDefault="00A45042" w:rsidP="00DB69FD">
            <w:pPr>
              <w:jc w:val="both"/>
            </w:pPr>
            <w:r>
              <w:rPr>
                <w:b/>
              </w:rPr>
              <w:t>doporučený ročník / semestr</w:t>
            </w:r>
          </w:p>
        </w:tc>
        <w:tc>
          <w:tcPr>
            <w:tcW w:w="670" w:type="dxa"/>
            <w:gridSpan w:val="2"/>
            <w:tcPrChange w:id="1180" w:author="Michal Staněk" w:date="2021-04-16T13:25:00Z">
              <w:tcPr>
                <w:tcW w:w="668" w:type="dxa"/>
                <w:gridSpan w:val="2"/>
              </w:tcPr>
            </w:tcPrChange>
          </w:tcPr>
          <w:p w14:paraId="53454368" w14:textId="77777777" w:rsidR="00A45042" w:rsidRDefault="00A45042" w:rsidP="00DB69FD">
            <w:pPr>
              <w:jc w:val="both"/>
            </w:pPr>
          </w:p>
        </w:tc>
      </w:tr>
      <w:tr w:rsidR="00A45042" w14:paraId="6B203360"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8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1182" w:author="Michal Staněk" w:date="2021-04-16T13:25:00Z">
              <w:tcPr>
                <w:tcW w:w="3403" w:type="dxa"/>
                <w:gridSpan w:val="3"/>
                <w:shd w:val="clear" w:color="auto" w:fill="F7CAAC"/>
              </w:tcPr>
            </w:tcPrChange>
          </w:tcPr>
          <w:p w14:paraId="319CE777" w14:textId="77777777" w:rsidR="00A45042" w:rsidRDefault="00A45042" w:rsidP="00DB69FD">
            <w:pPr>
              <w:jc w:val="both"/>
              <w:rPr>
                <w:b/>
              </w:rPr>
            </w:pPr>
            <w:r>
              <w:rPr>
                <w:b/>
              </w:rPr>
              <w:t>Rozsah studijního předmětu</w:t>
            </w:r>
          </w:p>
        </w:tc>
        <w:tc>
          <w:tcPr>
            <w:tcW w:w="1635" w:type="dxa"/>
            <w:gridSpan w:val="7"/>
            <w:tcPrChange w:id="1183" w:author="Michal Staněk" w:date="2021-04-16T13:25:00Z">
              <w:tcPr>
                <w:tcW w:w="1635" w:type="dxa"/>
                <w:gridSpan w:val="7"/>
              </w:tcPr>
            </w:tcPrChange>
          </w:tcPr>
          <w:p w14:paraId="6B688589" w14:textId="77777777" w:rsidR="00A45042" w:rsidRDefault="00A45042" w:rsidP="00DB69FD">
            <w:pPr>
              <w:jc w:val="both"/>
            </w:pPr>
          </w:p>
        </w:tc>
        <w:tc>
          <w:tcPr>
            <w:tcW w:w="889" w:type="dxa"/>
            <w:gridSpan w:val="3"/>
            <w:shd w:val="clear" w:color="auto" w:fill="F7CAAC"/>
            <w:tcPrChange w:id="1184" w:author="Michal Staněk" w:date="2021-04-16T13:25:00Z">
              <w:tcPr>
                <w:tcW w:w="889" w:type="dxa"/>
                <w:gridSpan w:val="3"/>
                <w:shd w:val="clear" w:color="auto" w:fill="F7CAAC"/>
              </w:tcPr>
            </w:tcPrChange>
          </w:tcPr>
          <w:p w14:paraId="23D7D9A6" w14:textId="77777777" w:rsidR="00A45042" w:rsidRDefault="00A45042" w:rsidP="00DB69FD">
            <w:pPr>
              <w:jc w:val="both"/>
              <w:rPr>
                <w:b/>
              </w:rPr>
            </w:pPr>
            <w:r>
              <w:rPr>
                <w:b/>
              </w:rPr>
              <w:t xml:space="preserve">hod. </w:t>
            </w:r>
          </w:p>
        </w:tc>
        <w:tc>
          <w:tcPr>
            <w:tcW w:w="816" w:type="dxa"/>
            <w:gridSpan w:val="3"/>
            <w:tcPrChange w:id="1185" w:author="Michal Staněk" w:date="2021-04-16T13:25:00Z">
              <w:tcPr>
                <w:tcW w:w="816" w:type="dxa"/>
                <w:gridSpan w:val="3"/>
              </w:tcPr>
            </w:tcPrChange>
          </w:tcPr>
          <w:p w14:paraId="2AC578F7" w14:textId="77777777" w:rsidR="00A45042" w:rsidRDefault="00A45042" w:rsidP="00DB69FD">
            <w:pPr>
              <w:jc w:val="both"/>
            </w:pPr>
          </w:p>
        </w:tc>
        <w:tc>
          <w:tcPr>
            <w:tcW w:w="2156" w:type="dxa"/>
            <w:gridSpan w:val="3"/>
            <w:shd w:val="clear" w:color="auto" w:fill="F7CAAC"/>
            <w:tcPrChange w:id="1186" w:author="Michal Staněk" w:date="2021-04-16T13:25:00Z">
              <w:tcPr>
                <w:tcW w:w="2156" w:type="dxa"/>
                <w:gridSpan w:val="3"/>
                <w:shd w:val="clear" w:color="auto" w:fill="F7CAAC"/>
              </w:tcPr>
            </w:tcPrChange>
          </w:tcPr>
          <w:p w14:paraId="74BE7664" w14:textId="77777777" w:rsidR="00A45042" w:rsidRDefault="00A45042" w:rsidP="00DB69FD">
            <w:pPr>
              <w:jc w:val="both"/>
              <w:rPr>
                <w:b/>
              </w:rPr>
            </w:pPr>
            <w:r>
              <w:rPr>
                <w:b/>
              </w:rPr>
              <w:t>kreditů</w:t>
            </w:r>
          </w:p>
        </w:tc>
        <w:tc>
          <w:tcPr>
            <w:tcW w:w="1209" w:type="dxa"/>
            <w:gridSpan w:val="5"/>
            <w:tcPrChange w:id="1187" w:author="Michal Staněk" w:date="2021-04-16T13:25:00Z">
              <w:tcPr>
                <w:tcW w:w="1207" w:type="dxa"/>
                <w:gridSpan w:val="5"/>
              </w:tcPr>
            </w:tcPrChange>
          </w:tcPr>
          <w:p w14:paraId="49D0D24A" w14:textId="77777777" w:rsidR="00A45042" w:rsidRDefault="00A45042" w:rsidP="00DB69FD">
            <w:pPr>
              <w:jc w:val="both"/>
            </w:pPr>
          </w:p>
        </w:tc>
      </w:tr>
      <w:tr w:rsidR="00A45042" w14:paraId="6AF3355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8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1189" w:author="Michal Staněk" w:date="2021-04-16T13:25:00Z">
              <w:tcPr>
                <w:tcW w:w="3403" w:type="dxa"/>
                <w:gridSpan w:val="3"/>
                <w:shd w:val="clear" w:color="auto" w:fill="F7CAAC"/>
              </w:tcPr>
            </w:tcPrChange>
          </w:tcPr>
          <w:p w14:paraId="4D5FE98D" w14:textId="77777777" w:rsidR="00A45042" w:rsidRDefault="00A45042" w:rsidP="00DB69FD">
            <w:pPr>
              <w:jc w:val="both"/>
              <w:rPr>
                <w:b/>
                <w:sz w:val="22"/>
              </w:rPr>
            </w:pPr>
            <w:r>
              <w:rPr>
                <w:b/>
              </w:rPr>
              <w:t xml:space="preserve">Prerekvizity, </w:t>
            </w:r>
            <w:proofErr w:type="spellStart"/>
            <w:r>
              <w:rPr>
                <w:b/>
              </w:rPr>
              <w:t>korekvizity</w:t>
            </w:r>
            <w:proofErr w:type="spellEnd"/>
            <w:r>
              <w:rPr>
                <w:b/>
              </w:rPr>
              <w:t>, ekvivalence</w:t>
            </w:r>
          </w:p>
        </w:tc>
        <w:tc>
          <w:tcPr>
            <w:tcW w:w="6705" w:type="dxa"/>
            <w:gridSpan w:val="21"/>
            <w:tcPrChange w:id="1190" w:author="Michal Staněk" w:date="2021-04-16T13:25:00Z">
              <w:tcPr>
                <w:tcW w:w="6703" w:type="dxa"/>
                <w:gridSpan w:val="21"/>
              </w:tcPr>
            </w:tcPrChange>
          </w:tcPr>
          <w:p w14:paraId="738FB3D7" w14:textId="77777777" w:rsidR="00A45042" w:rsidRDefault="00A45042" w:rsidP="00DB69FD">
            <w:pPr>
              <w:jc w:val="both"/>
            </w:pPr>
          </w:p>
        </w:tc>
      </w:tr>
      <w:tr w:rsidR="00A45042" w14:paraId="0D2AD19B"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9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1192" w:author="Michal Staněk" w:date="2021-04-16T13:25:00Z">
              <w:tcPr>
                <w:tcW w:w="3403" w:type="dxa"/>
                <w:gridSpan w:val="3"/>
                <w:shd w:val="clear" w:color="auto" w:fill="F7CAAC"/>
              </w:tcPr>
            </w:tcPrChange>
          </w:tcPr>
          <w:p w14:paraId="0F523CB9" w14:textId="77777777" w:rsidR="00A45042" w:rsidRDefault="00A45042" w:rsidP="00DB69FD">
            <w:pPr>
              <w:jc w:val="both"/>
              <w:rPr>
                <w:b/>
              </w:rPr>
            </w:pPr>
            <w:r>
              <w:rPr>
                <w:b/>
              </w:rPr>
              <w:t>Způsob ověření studijních výsledků</w:t>
            </w:r>
          </w:p>
        </w:tc>
        <w:tc>
          <w:tcPr>
            <w:tcW w:w="3340" w:type="dxa"/>
            <w:gridSpan w:val="13"/>
            <w:tcPrChange w:id="1193" w:author="Michal Staněk" w:date="2021-04-16T13:25:00Z">
              <w:tcPr>
                <w:tcW w:w="3340" w:type="dxa"/>
                <w:gridSpan w:val="13"/>
              </w:tcPr>
            </w:tcPrChange>
          </w:tcPr>
          <w:p w14:paraId="60F05142" w14:textId="77777777" w:rsidR="00A45042" w:rsidRDefault="00A45042" w:rsidP="00DB69FD">
            <w:pPr>
              <w:jc w:val="both"/>
            </w:pPr>
            <w:r>
              <w:t>zkouška</w:t>
            </w:r>
          </w:p>
        </w:tc>
        <w:tc>
          <w:tcPr>
            <w:tcW w:w="2156" w:type="dxa"/>
            <w:gridSpan w:val="3"/>
            <w:shd w:val="clear" w:color="auto" w:fill="F7CAAC"/>
            <w:tcPrChange w:id="1194" w:author="Michal Staněk" w:date="2021-04-16T13:25:00Z">
              <w:tcPr>
                <w:tcW w:w="2156" w:type="dxa"/>
                <w:gridSpan w:val="3"/>
                <w:shd w:val="clear" w:color="auto" w:fill="F7CAAC"/>
              </w:tcPr>
            </w:tcPrChange>
          </w:tcPr>
          <w:p w14:paraId="7E6A38D3" w14:textId="77777777" w:rsidR="00A45042" w:rsidRDefault="00A45042" w:rsidP="00DB69FD">
            <w:pPr>
              <w:jc w:val="both"/>
              <w:rPr>
                <w:b/>
              </w:rPr>
            </w:pPr>
            <w:r>
              <w:rPr>
                <w:b/>
              </w:rPr>
              <w:t>Forma výuky</w:t>
            </w:r>
          </w:p>
        </w:tc>
        <w:tc>
          <w:tcPr>
            <w:tcW w:w="1209" w:type="dxa"/>
            <w:gridSpan w:val="5"/>
            <w:tcPrChange w:id="1195" w:author="Michal Staněk" w:date="2021-04-16T13:25:00Z">
              <w:tcPr>
                <w:tcW w:w="1207" w:type="dxa"/>
                <w:gridSpan w:val="5"/>
              </w:tcPr>
            </w:tcPrChange>
          </w:tcPr>
          <w:p w14:paraId="4C12ED6A" w14:textId="34FD8A34" w:rsidR="00A45042" w:rsidRDefault="00C105A6" w:rsidP="00DB69FD">
            <w:pPr>
              <w:jc w:val="both"/>
            </w:pPr>
            <w:ins w:id="1196" w:author="Michal Staněk" w:date="2021-04-16T13:17:00Z">
              <w:r>
                <w:rPr>
                  <w:sz w:val="18"/>
                  <w:szCs w:val="18"/>
                </w:rPr>
                <w:t>semináře</w:t>
              </w:r>
            </w:ins>
          </w:p>
        </w:tc>
      </w:tr>
      <w:tr w:rsidR="00A45042" w14:paraId="6E24443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9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tcBorders>
              <w:bottom w:val="single" w:sz="4" w:space="0" w:color="auto"/>
            </w:tcBorders>
            <w:shd w:val="clear" w:color="auto" w:fill="F7CAAC"/>
            <w:tcPrChange w:id="1198" w:author="Michal Staněk" w:date="2021-04-16T13:25:00Z">
              <w:tcPr>
                <w:tcW w:w="3403" w:type="dxa"/>
                <w:gridSpan w:val="3"/>
                <w:tcBorders>
                  <w:bottom w:val="single" w:sz="4" w:space="0" w:color="auto"/>
                </w:tcBorders>
                <w:shd w:val="clear" w:color="auto" w:fill="F7CAAC"/>
              </w:tcPr>
            </w:tcPrChange>
          </w:tcPr>
          <w:p w14:paraId="3EB7CF78" w14:textId="77777777" w:rsidR="00A45042" w:rsidRDefault="00A45042" w:rsidP="00DB69FD">
            <w:pPr>
              <w:jc w:val="both"/>
              <w:rPr>
                <w:b/>
              </w:rPr>
            </w:pPr>
            <w:r>
              <w:rPr>
                <w:b/>
              </w:rPr>
              <w:t>Forma způsobu ověření studijních výsledků a další požadavky na studenta</w:t>
            </w:r>
          </w:p>
        </w:tc>
        <w:tc>
          <w:tcPr>
            <w:tcW w:w="6705" w:type="dxa"/>
            <w:gridSpan w:val="21"/>
            <w:tcBorders>
              <w:bottom w:val="nil"/>
            </w:tcBorders>
            <w:tcPrChange w:id="1199" w:author="Michal Staněk" w:date="2021-04-16T13:25:00Z">
              <w:tcPr>
                <w:tcW w:w="6703" w:type="dxa"/>
                <w:gridSpan w:val="21"/>
                <w:tcBorders>
                  <w:bottom w:val="nil"/>
                </w:tcBorders>
              </w:tcPr>
            </w:tcPrChange>
          </w:tcPr>
          <w:p w14:paraId="427BE040" w14:textId="101B9FF6" w:rsidR="00C105A6" w:rsidRDefault="00C105A6" w:rsidP="00C105A6">
            <w:pPr>
              <w:pStyle w:val="TableParagraph"/>
              <w:ind w:left="0"/>
              <w:jc w:val="both"/>
              <w:rPr>
                <w:ins w:id="1200" w:author="Michal Staněk" w:date="2021-04-16T13:21:00Z"/>
                <w:b/>
                <w:sz w:val="19"/>
                <w:szCs w:val="19"/>
                <w:lang w:val="cs-CZ"/>
              </w:rPr>
            </w:pPr>
            <w:ins w:id="1201" w:author="Michal Staněk" w:date="2021-04-16T13:19:00Z">
              <w:r w:rsidRPr="008B0F8A">
                <w:rPr>
                  <w:sz w:val="19"/>
                  <w:szCs w:val="19"/>
                  <w:lang w:val="cs-CZ"/>
                </w:rPr>
                <w:t>Předmět je koncipován jako povinný a dvousemestrální se zaměřením na akademické psaní a technickou prezentaci, který je realizován v denním typu studia výhradně kontaktní formou výuky (seminář), v kombinovaném typu studia pak formou konzultací se specifickým důrazem na individuální práci studentů a práci s textem (časopisecké publikace, učebnice, knihy). Celkový rozsah seminární výuky předmětu ve vyučovacích hodinách je za oba semestry 112 h.</w:t>
              </w:r>
              <w:r>
                <w:rPr>
                  <w:sz w:val="19"/>
                  <w:szCs w:val="19"/>
                </w:rPr>
                <w:t xml:space="preserve"> </w:t>
              </w:r>
            </w:ins>
            <w:r w:rsidR="00A45042" w:rsidRPr="00BA453F">
              <w:rPr>
                <w:sz w:val="19"/>
                <w:szCs w:val="19"/>
              </w:rPr>
              <w:t xml:space="preserve">U studenta je očekávána aktivní participace formou samostudia při osvojování odborné slovní zásoby, její pochopení a následná aplikace v kontextu (čtení, poslech, mluvení), dále samostatná </w:t>
            </w:r>
            <w:del w:id="1202" w:author="Michal Staněk" w:date="2021-04-16T13:19:00Z">
              <w:r w:rsidR="00A45042" w:rsidDel="00C105A6">
                <w:rPr>
                  <w:sz w:val="19"/>
                  <w:szCs w:val="19"/>
                </w:rPr>
                <w:delText xml:space="preserve"> </w:delText>
              </w:r>
            </w:del>
            <w:r w:rsidR="00A45042" w:rsidRPr="00BA453F">
              <w:rPr>
                <w:sz w:val="19"/>
                <w:szCs w:val="19"/>
              </w:rPr>
              <w:t>domácí</w:t>
            </w:r>
            <w:del w:id="1203" w:author="Michal Staněk" w:date="2021-04-16T13:19:00Z">
              <w:r w:rsidR="00A45042" w:rsidRPr="00BA453F" w:rsidDel="00C105A6">
                <w:rPr>
                  <w:sz w:val="19"/>
                  <w:szCs w:val="19"/>
                </w:rPr>
                <w:delText xml:space="preserve"> </w:delText>
              </w:r>
            </w:del>
            <w:r w:rsidR="00A45042">
              <w:rPr>
                <w:sz w:val="19"/>
                <w:szCs w:val="19"/>
              </w:rPr>
              <w:t xml:space="preserve"> </w:t>
            </w:r>
            <w:r w:rsidR="00A45042" w:rsidRPr="00BA453F">
              <w:rPr>
                <w:sz w:val="19"/>
                <w:szCs w:val="19"/>
              </w:rPr>
              <w:t xml:space="preserve">práce při tvorbě odborného článku založeného na výsledcích </w:t>
            </w:r>
            <w:ins w:id="1204" w:author="Michal Staněk" w:date="2021-04-16T13:21:00Z">
              <w:r w:rsidRPr="005D5469">
                <w:rPr>
                  <w:sz w:val="19"/>
                  <w:szCs w:val="19"/>
                  <w:lang w:val="cs-CZ"/>
                </w:rPr>
                <w:t>vlastního</w:t>
              </w:r>
              <w:r>
                <w:rPr>
                  <w:sz w:val="19"/>
                  <w:szCs w:val="19"/>
                </w:rPr>
                <w:t xml:space="preserve"> </w:t>
              </w:r>
              <w:r w:rsidRPr="00BA453F">
                <w:rPr>
                  <w:sz w:val="19"/>
                  <w:szCs w:val="19"/>
                  <w:lang w:val="cs-CZ"/>
                </w:rPr>
                <w:t>výzkumu, příprava ústních prezentací těchto výsledků, a</w:t>
              </w:r>
              <w:r>
                <w:rPr>
                  <w:sz w:val="19"/>
                  <w:szCs w:val="19"/>
                </w:rPr>
                <w:t xml:space="preserve"> </w:t>
              </w:r>
              <w:r w:rsidRPr="00BA453F">
                <w:rPr>
                  <w:sz w:val="19"/>
                  <w:szCs w:val="19"/>
                  <w:lang w:val="cs-CZ"/>
                </w:rPr>
                <w:t>příprava a prezentace posteru pro odbornou konferenci v</w:t>
              </w:r>
              <w:r w:rsidRPr="00BA453F">
                <w:rPr>
                  <w:spacing w:val="-4"/>
                  <w:sz w:val="19"/>
                  <w:szCs w:val="19"/>
                  <w:lang w:val="cs-CZ"/>
                </w:rPr>
                <w:t xml:space="preserve"> </w:t>
              </w:r>
              <w:r w:rsidRPr="00BA453F">
                <w:rPr>
                  <w:sz w:val="19"/>
                  <w:szCs w:val="19"/>
                  <w:lang w:val="cs-CZ"/>
                </w:rPr>
                <w:t>oboru.</w:t>
              </w:r>
            </w:ins>
          </w:p>
          <w:p w14:paraId="2C9F1639" w14:textId="2556DAFB" w:rsidR="00A45042" w:rsidRDefault="00A45042" w:rsidP="00DB69FD">
            <w:pPr>
              <w:jc w:val="both"/>
            </w:pPr>
          </w:p>
        </w:tc>
      </w:tr>
      <w:tr w:rsidR="00A45042" w:rsidRPr="00BA453F" w14:paraId="7B8C8615" w14:textId="77777777" w:rsidTr="00C55A8B">
        <w:tc>
          <w:tcPr>
            <w:tcW w:w="10106" w:type="dxa"/>
            <w:gridSpan w:val="24"/>
            <w:tcBorders>
              <w:top w:val="nil"/>
            </w:tcBorders>
            <w:shd w:val="clear" w:color="auto" w:fill="auto"/>
          </w:tcPr>
          <w:p w14:paraId="00593AEA" w14:textId="788669FA" w:rsidR="00A45042" w:rsidDel="00C105A6" w:rsidRDefault="00A45042" w:rsidP="00C105A6">
            <w:pPr>
              <w:pStyle w:val="TableParagraph"/>
              <w:ind w:left="0"/>
              <w:jc w:val="both"/>
              <w:rPr>
                <w:del w:id="1205" w:author="Michal Staněk" w:date="2021-04-16T13:22:00Z"/>
                <w:b/>
                <w:sz w:val="19"/>
                <w:szCs w:val="19"/>
                <w:lang w:val="cs-CZ"/>
              </w:rPr>
              <w:pPrChange w:id="1206" w:author="Michal Staněk" w:date="2021-04-16T13:22:00Z">
                <w:pPr>
                  <w:pStyle w:val="TableParagraph"/>
                  <w:ind w:left="0"/>
                  <w:jc w:val="both"/>
                </w:pPr>
              </w:pPrChange>
            </w:pPr>
            <w:del w:id="1207" w:author="Michal Staněk" w:date="2021-04-16T13:21:00Z">
              <w:r w:rsidRPr="005D5469" w:rsidDel="00C105A6">
                <w:rPr>
                  <w:sz w:val="19"/>
                  <w:szCs w:val="19"/>
                  <w:lang w:val="cs-CZ"/>
                </w:rPr>
                <w:delText>vlastního</w:delText>
              </w:r>
              <w:r w:rsidDel="00C105A6">
                <w:rPr>
                  <w:sz w:val="19"/>
                  <w:szCs w:val="19"/>
                </w:rPr>
                <w:delText xml:space="preserve"> </w:delText>
              </w:r>
              <w:r w:rsidRPr="00BA453F" w:rsidDel="00C105A6">
                <w:rPr>
                  <w:sz w:val="19"/>
                  <w:szCs w:val="19"/>
                  <w:lang w:val="cs-CZ"/>
                </w:rPr>
                <w:delText>výzkumu, příprava ústních prezentací těchto výsledků</w:delText>
              </w:r>
            </w:del>
            <w:del w:id="1208" w:author="Michal Staněk" w:date="2021-04-16T13:22:00Z">
              <w:r w:rsidRPr="00BA453F" w:rsidDel="00C105A6">
                <w:rPr>
                  <w:sz w:val="19"/>
                  <w:szCs w:val="19"/>
                  <w:lang w:val="cs-CZ"/>
                </w:rPr>
                <w:delText>, a</w:delText>
              </w:r>
              <w:r w:rsidDel="00C105A6">
                <w:rPr>
                  <w:sz w:val="19"/>
                  <w:szCs w:val="19"/>
                </w:rPr>
                <w:delText xml:space="preserve"> </w:delText>
              </w:r>
              <w:r w:rsidRPr="00BA453F" w:rsidDel="00C105A6">
                <w:rPr>
                  <w:sz w:val="19"/>
                  <w:szCs w:val="19"/>
                  <w:lang w:val="cs-CZ"/>
                </w:rPr>
                <w:delText>příprava a prezentace posteru pro odbornou konferenci v</w:delText>
              </w:r>
              <w:r w:rsidRPr="00BA453F" w:rsidDel="00C105A6">
                <w:rPr>
                  <w:spacing w:val="-4"/>
                  <w:sz w:val="19"/>
                  <w:szCs w:val="19"/>
                  <w:lang w:val="cs-CZ"/>
                </w:rPr>
                <w:delText xml:space="preserve"> </w:delText>
              </w:r>
              <w:r w:rsidRPr="00BA453F" w:rsidDel="00C105A6">
                <w:rPr>
                  <w:sz w:val="19"/>
                  <w:szCs w:val="19"/>
                  <w:lang w:val="cs-CZ"/>
                </w:rPr>
                <w:delText>oboru.</w:delText>
              </w:r>
            </w:del>
          </w:p>
          <w:p w14:paraId="7A35C326" w14:textId="77777777" w:rsidR="00A45042" w:rsidRPr="00BA453F" w:rsidRDefault="00A45042" w:rsidP="00C105A6">
            <w:pPr>
              <w:pStyle w:val="TableParagraph"/>
              <w:ind w:left="0"/>
              <w:jc w:val="both"/>
              <w:rPr>
                <w:sz w:val="19"/>
                <w:szCs w:val="19"/>
              </w:rPr>
              <w:pPrChange w:id="1209" w:author="Michal Staněk" w:date="2021-04-16T13:22:00Z">
                <w:pPr>
                  <w:jc w:val="both"/>
                </w:pPr>
              </w:pPrChange>
            </w:pPr>
            <w:proofErr w:type="spellStart"/>
            <w:r w:rsidRPr="00BA453F">
              <w:rPr>
                <w:b/>
                <w:sz w:val="19"/>
                <w:szCs w:val="19"/>
              </w:rPr>
              <w:t>Požadavky</w:t>
            </w:r>
            <w:proofErr w:type="spellEnd"/>
            <w:r w:rsidRPr="00BA453F">
              <w:rPr>
                <w:b/>
                <w:sz w:val="19"/>
                <w:szCs w:val="19"/>
              </w:rPr>
              <w:t xml:space="preserve"> </w:t>
            </w:r>
            <w:proofErr w:type="spellStart"/>
            <w:r w:rsidRPr="00BA453F">
              <w:rPr>
                <w:b/>
                <w:sz w:val="19"/>
                <w:szCs w:val="19"/>
              </w:rPr>
              <w:t>na</w:t>
            </w:r>
            <w:proofErr w:type="spellEnd"/>
            <w:r w:rsidRPr="00BA453F">
              <w:rPr>
                <w:b/>
                <w:sz w:val="19"/>
                <w:szCs w:val="19"/>
              </w:rPr>
              <w:t xml:space="preserve"> </w:t>
            </w:r>
            <w:proofErr w:type="spellStart"/>
            <w:r w:rsidRPr="00BA453F">
              <w:rPr>
                <w:b/>
                <w:sz w:val="19"/>
                <w:szCs w:val="19"/>
              </w:rPr>
              <w:t>zkoušku</w:t>
            </w:r>
            <w:proofErr w:type="spellEnd"/>
            <w:r w:rsidRPr="00BA453F">
              <w:rPr>
                <w:sz w:val="19"/>
                <w:szCs w:val="19"/>
              </w:rPr>
              <w:t xml:space="preserve">: </w:t>
            </w:r>
            <w:proofErr w:type="spellStart"/>
            <w:r w:rsidRPr="00BA453F">
              <w:rPr>
                <w:sz w:val="19"/>
                <w:szCs w:val="19"/>
              </w:rPr>
              <w:t>Znalost</w:t>
            </w:r>
            <w:proofErr w:type="spellEnd"/>
            <w:r w:rsidRPr="00BA453F">
              <w:rPr>
                <w:sz w:val="19"/>
                <w:szCs w:val="19"/>
              </w:rPr>
              <w:t xml:space="preserve"> angličtiny na úrovni </w:t>
            </w:r>
            <w:r w:rsidRPr="005D5469">
              <w:rPr>
                <w:sz w:val="19"/>
                <w:szCs w:val="19"/>
              </w:rPr>
              <w:t>advanced</w:t>
            </w:r>
            <w:r w:rsidRPr="00BA453F">
              <w:rPr>
                <w:sz w:val="19"/>
                <w:szCs w:val="19"/>
              </w:rPr>
              <w:t xml:space="preserve"> </w:t>
            </w:r>
            <w:r>
              <w:rPr>
                <w:sz w:val="19"/>
                <w:szCs w:val="19"/>
                <w:shd w:val="clear" w:color="auto" w:fill="FFFFFF"/>
              </w:rPr>
              <w:t>–</w:t>
            </w:r>
            <w:r w:rsidRPr="00BA453F">
              <w:rPr>
                <w:spacing w:val="-7"/>
                <w:sz w:val="19"/>
                <w:szCs w:val="19"/>
              </w:rPr>
              <w:t xml:space="preserve"> </w:t>
            </w:r>
            <w:r w:rsidRPr="00BA453F">
              <w:rPr>
                <w:sz w:val="19"/>
                <w:szCs w:val="19"/>
              </w:rPr>
              <w:t xml:space="preserve">C1; </w:t>
            </w:r>
            <w:r w:rsidRPr="00E54DB7">
              <w:rPr>
                <w:b/>
                <w:sz w:val="19"/>
                <w:szCs w:val="19"/>
              </w:rPr>
              <w:t>Psaní odborného článku</w:t>
            </w:r>
            <w:r w:rsidRPr="00BA453F">
              <w:rPr>
                <w:sz w:val="19"/>
                <w:szCs w:val="19"/>
              </w:rPr>
              <w:t>, části a jejich typické rysy, ověření praktických dovedností v akademickém</w:t>
            </w:r>
            <w:r w:rsidRPr="00BA453F">
              <w:rPr>
                <w:spacing w:val="-22"/>
                <w:sz w:val="19"/>
                <w:szCs w:val="19"/>
              </w:rPr>
              <w:t xml:space="preserve"> </w:t>
            </w:r>
            <w:r w:rsidRPr="00BA453F">
              <w:rPr>
                <w:sz w:val="19"/>
                <w:szCs w:val="19"/>
              </w:rPr>
              <w:t xml:space="preserve">psaní; </w:t>
            </w:r>
            <w:r w:rsidRPr="00E54DB7">
              <w:rPr>
                <w:b/>
                <w:sz w:val="19"/>
                <w:szCs w:val="19"/>
              </w:rPr>
              <w:t>Porozumění odbornému textu</w:t>
            </w:r>
            <w:r w:rsidRPr="00BA453F">
              <w:rPr>
                <w:sz w:val="19"/>
                <w:szCs w:val="19"/>
              </w:rPr>
              <w:t>, schopnost zpracovat získané informace a prezentovat je</w:t>
            </w:r>
            <w:r w:rsidRPr="00BA453F">
              <w:rPr>
                <w:spacing w:val="-13"/>
                <w:sz w:val="19"/>
                <w:szCs w:val="19"/>
              </w:rPr>
              <w:t xml:space="preserve"> </w:t>
            </w:r>
            <w:r w:rsidRPr="00BA453F">
              <w:rPr>
                <w:sz w:val="19"/>
                <w:szCs w:val="19"/>
              </w:rPr>
              <w:t>ústně.</w:t>
            </w:r>
            <w:r>
              <w:rPr>
                <w:sz w:val="19"/>
                <w:szCs w:val="19"/>
              </w:rPr>
              <w:t xml:space="preserve"> </w:t>
            </w:r>
            <w:r w:rsidRPr="00E54DB7">
              <w:rPr>
                <w:b/>
                <w:sz w:val="19"/>
                <w:szCs w:val="19"/>
              </w:rPr>
              <w:t>Přečteno min. 200 stran</w:t>
            </w:r>
            <w:r w:rsidRPr="00BA453F">
              <w:rPr>
                <w:sz w:val="19"/>
                <w:szCs w:val="19"/>
              </w:rPr>
              <w:t xml:space="preserve"> odborného anglického textu z oboru. </w:t>
            </w:r>
            <w:r w:rsidRPr="00E54DB7">
              <w:rPr>
                <w:b/>
                <w:sz w:val="19"/>
                <w:szCs w:val="19"/>
              </w:rPr>
              <w:t xml:space="preserve">Prezentace </w:t>
            </w:r>
            <w:r w:rsidRPr="00BA453F">
              <w:rPr>
                <w:sz w:val="19"/>
                <w:szCs w:val="19"/>
              </w:rPr>
              <w:t xml:space="preserve">na základě zadané části přečteného odborného textu. Použití prostředků typických pro tento žánr </w:t>
            </w:r>
            <w:r>
              <w:rPr>
                <w:sz w:val="19"/>
                <w:szCs w:val="19"/>
                <w:shd w:val="clear" w:color="auto" w:fill="FFFFFF"/>
              </w:rPr>
              <w:t>–</w:t>
            </w:r>
            <w:r w:rsidRPr="00BA453F">
              <w:rPr>
                <w:sz w:val="19"/>
                <w:szCs w:val="19"/>
              </w:rPr>
              <w:t xml:space="preserve"> struktura, spojovací fráze, neverbální komunikace, vizuální pomůcky atd. Jazyk potřebný pro situace, do nichž se dostává vědecký pracovník.</w:t>
            </w:r>
          </w:p>
        </w:tc>
      </w:tr>
      <w:tr w:rsidR="00A45042" w14:paraId="43CD8B9C"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1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97"/>
          <w:trPrChange w:id="1211" w:author="Michal Staněk" w:date="2021-04-16T13:25:00Z">
            <w:trPr>
              <w:trHeight w:val="197"/>
            </w:trPr>
          </w:trPrChange>
        </w:trPr>
        <w:tc>
          <w:tcPr>
            <w:tcW w:w="3401" w:type="dxa"/>
            <w:gridSpan w:val="3"/>
            <w:tcBorders>
              <w:top w:val="nil"/>
            </w:tcBorders>
            <w:shd w:val="clear" w:color="auto" w:fill="F7CAAC"/>
            <w:tcPrChange w:id="1212" w:author="Michal Staněk" w:date="2021-04-16T13:25:00Z">
              <w:tcPr>
                <w:tcW w:w="3403" w:type="dxa"/>
                <w:gridSpan w:val="3"/>
                <w:tcBorders>
                  <w:top w:val="nil"/>
                </w:tcBorders>
                <w:shd w:val="clear" w:color="auto" w:fill="F7CAAC"/>
              </w:tcPr>
            </w:tcPrChange>
          </w:tcPr>
          <w:p w14:paraId="5900D6D4" w14:textId="77777777" w:rsidR="00A45042" w:rsidRDefault="00A45042" w:rsidP="00DB69FD">
            <w:pPr>
              <w:jc w:val="both"/>
              <w:rPr>
                <w:b/>
              </w:rPr>
            </w:pPr>
            <w:r>
              <w:rPr>
                <w:b/>
              </w:rPr>
              <w:t>Garant předmětu</w:t>
            </w:r>
          </w:p>
        </w:tc>
        <w:tc>
          <w:tcPr>
            <w:tcW w:w="6705" w:type="dxa"/>
            <w:gridSpan w:val="21"/>
            <w:tcBorders>
              <w:top w:val="nil"/>
            </w:tcBorders>
            <w:tcPrChange w:id="1213" w:author="Michal Staněk" w:date="2021-04-16T13:25:00Z">
              <w:tcPr>
                <w:tcW w:w="6703" w:type="dxa"/>
                <w:gridSpan w:val="21"/>
                <w:tcBorders>
                  <w:top w:val="nil"/>
                </w:tcBorders>
              </w:tcPr>
            </w:tcPrChange>
          </w:tcPr>
          <w:p w14:paraId="103E5EF5" w14:textId="77777777" w:rsidR="00A45042" w:rsidRDefault="00A45042" w:rsidP="00DB69FD">
            <w:pPr>
              <w:jc w:val="both"/>
            </w:pPr>
            <w:r w:rsidRPr="00041758">
              <w:rPr>
                <w:spacing w:val="-2"/>
              </w:rPr>
              <w:t>doc. Ing.</w:t>
            </w:r>
            <w:r>
              <w:rPr>
                <w:spacing w:val="-2"/>
              </w:rPr>
              <w:t xml:space="preserve"> Anežka </w:t>
            </w:r>
            <w:proofErr w:type="spellStart"/>
            <w:r>
              <w:rPr>
                <w:spacing w:val="-2"/>
              </w:rPr>
              <w:t>Lengálová</w:t>
            </w:r>
            <w:proofErr w:type="spellEnd"/>
            <w:r>
              <w:rPr>
                <w:spacing w:val="-2"/>
              </w:rPr>
              <w:t>, Ph.D.</w:t>
            </w:r>
          </w:p>
        </w:tc>
      </w:tr>
      <w:tr w:rsidR="00A45042" w14:paraId="4511C8D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1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1215" w:author="Michal Staněk" w:date="2021-04-16T13:25:00Z">
            <w:trPr>
              <w:trHeight w:val="243"/>
            </w:trPr>
          </w:trPrChange>
        </w:trPr>
        <w:tc>
          <w:tcPr>
            <w:tcW w:w="3401" w:type="dxa"/>
            <w:gridSpan w:val="3"/>
            <w:tcBorders>
              <w:top w:val="nil"/>
            </w:tcBorders>
            <w:shd w:val="clear" w:color="auto" w:fill="F7CAAC"/>
            <w:tcPrChange w:id="1216" w:author="Michal Staněk" w:date="2021-04-16T13:25:00Z">
              <w:tcPr>
                <w:tcW w:w="3403" w:type="dxa"/>
                <w:gridSpan w:val="3"/>
                <w:tcBorders>
                  <w:top w:val="nil"/>
                </w:tcBorders>
                <w:shd w:val="clear" w:color="auto" w:fill="F7CAAC"/>
              </w:tcPr>
            </w:tcPrChange>
          </w:tcPr>
          <w:p w14:paraId="3F71B8C3" w14:textId="77777777" w:rsidR="00A45042" w:rsidRDefault="00A45042" w:rsidP="00DB69FD">
            <w:pPr>
              <w:jc w:val="both"/>
              <w:rPr>
                <w:b/>
              </w:rPr>
            </w:pPr>
            <w:r>
              <w:rPr>
                <w:b/>
              </w:rPr>
              <w:t>Zapojení garanta do výuky předmětu</w:t>
            </w:r>
          </w:p>
        </w:tc>
        <w:tc>
          <w:tcPr>
            <w:tcW w:w="6705" w:type="dxa"/>
            <w:gridSpan w:val="21"/>
            <w:tcBorders>
              <w:top w:val="nil"/>
            </w:tcBorders>
            <w:tcPrChange w:id="1217" w:author="Michal Staněk" w:date="2021-04-16T13:25:00Z">
              <w:tcPr>
                <w:tcW w:w="6703" w:type="dxa"/>
                <w:gridSpan w:val="21"/>
                <w:tcBorders>
                  <w:top w:val="nil"/>
                </w:tcBorders>
              </w:tcPr>
            </w:tcPrChange>
          </w:tcPr>
          <w:p w14:paraId="08C9E98F" w14:textId="77777777" w:rsidR="00A45042" w:rsidRDefault="00A45042" w:rsidP="00DB69FD">
            <w:pPr>
              <w:jc w:val="both"/>
            </w:pPr>
            <w:r w:rsidRPr="005E38C5">
              <w:t>100%</w:t>
            </w:r>
          </w:p>
        </w:tc>
      </w:tr>
      <w:tr w:rsidR="00A45042" w14:paraId="23EC4A3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1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1219" w:author="Michal Staněk" w:date="2021-04-16T13:25:00Z">
              <w:tcPr>
                <w:tcW w:w="3403" w:type="dxa"/>
                <w:gridSpan w:val="3"/>
                <w:shd w:val="clear" w:color="auto" w:fill="F7CAAC"/>
              </w:tcPr>
            </w:tcPrChange>
          </w:tcPr>
          <w:p w14:paraId="56521121" w14:textId="77777777" w:rsidR="00A45042" w:rsidRDefault="00A45042" w:rsidP="00DB69FD">
            <w:pPr>
              <w:jc w:val="both"/>
              <w:rPr>
                <w:b/>
              </w:rPr>
            </w:pPr>
            <w:r>
              <w:rPr>
                <w:b/>
              </w:rPr>
              <w:t>Vyučující</w:t>
            </w:r>
          </w:p>
        </w:tc>
        <w:tc>
          <w:tcPr>
            <w:tcW w:w="6705" w:type="dxa"/>
            <w:gridSpan w:val="21"/>
            <w:tcBorders>
              <w:bottom w:val="nil"/>
            </w:tcBorders>
            <w:tcPrChange w:id="1220" w:author="Michal Staněk" w:date="2021-04-16T13:25:00Z">
              <w:tcPr>
                <w:tcW w:w="6703" w:type="dxa"/>
                <w:gridSpan w:val="21"/>
                <w:tcBorders>
                  <w:bottom w:val="nil"/>
                </w:tcBorders>
              </w:tcPr>
            </w:tcPrChange>
          </w:tcPr>
          <w:p w14:paraId="25680DF6" w14:textId="77777777" w:rsidR="00A45042" w:rsidRDefault="00A45042" w:rsidP="00DB69FD">
            <w:pPr>
              <w:jc w:val="both"/>
            </w:pPr>
          </w:p>
        </w:tc>
      </w:tr>
      <w:tr w:rsidR="00A45042" w14:paraId="746710EB" w14:textId="77777777" w:rsidTr="00C55A8B">
        <w:trPr>
          <w:trHeight w:val="272"/>
        </w:trPr>
        <w:tc>
          <w:tcPr>
            <w:tcW w:w="10106" w:type="dxa"/>
            <w:gridSpan w:val="24"/>
            <w:tcBorders>
              <w:top w:val="nil"/>
            </w:tcBorders>
          </w:tcPr>
          <w:p w14:paraId="3AE8147F" w14:textId="77777777" w:rsidR="00A45042" w:rsidRDefault="00A45042" w:rsidP="00DB69FD">
            <w:pPr>
              <w:spacing w:before="20" w:after="20"/>
              <w:jc w:val="both"/>
            </w:pPr>
            <w:r w:rsidRPr="00041758">
              <w:rPr>
                <w:spacing w:val="-2"/>
              </w:rPr>
              <w:t>doc. Ing.</w:t>
            </w:r>
            <w:r>
              <w:rPr>
                <w:spacing w:val="-2"/>
              </w:rPr>
              <w:t xml:space="preserve"> Anežka </w:t>
            </w:r>
            <w:proofErr w:type="spellStart"/>
            <w:r>
              <w:rPr>
                <w:spacing w:val="-2"/>
              </w:rPr>
              <w:t>Lengálová</w:t>
            </w:r>
            <w:proofErr w:type="spellEnd"/>
            <w:r>
              <w:rPr>
                <w:spacing w:val="-2"/>
              </w:rPr>
              <w:t>, Ph.D.</w:t>
            </w:r>
          </w:p>
        </w:tc>
      </w:tr>
      <w:tr w:rsidR="00A45042" w14:paraId="1829206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2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3401" w:type="dxa"/>
            <w:gridSpan w:val="3"/>
            <w:shd w:val="clear" w:color="auto" w:fill="F7CAAC"/>
            <w:tcPrChange w:id="1222" w:author="Michal Staněk" w:date="2021-04-16T13:25:00Z">
              <w:tcPr>
                <w:tcW w:w="3403" w:type="dxa"/>
                <w:gridSpan w:val="3"/>
                <w:shd w:val="clear" w:color="auto" w:fill="F7CAAC"/>
              </w:tcPr>
            </w:tcPrChange>
          </w:tcPr>
          <w:p w14:paraId="3100FDD5" w14:textId="77777777" w:rsidR="00A45042" w:rsidRDefault="00A45042" w:rsidP="00DB69FD">
            <w:pPr>
              <w:jc w:val="both"/>
              <w:rPr>
                <w:b/>
              </w:rPr>
            </w:pPr>
            <w:r>
              <w:rPr>
                <w:b/>
              </w:rPr>
              <w:t>Stručná anotace předmětu</w:t>
            </w:r>
          </w:p>
        </w:tc>
        <w:tc>
          <w:tcPr>
            <w:tcW w:w="6705" w:type="dxa"/>
            <w:gridSpan w:val="21"/>
            <w:tcBorders>
              <w:bottom w:val="nil"/>
            </w:tcBorders>
            <w:tcPrChange w:id="1223" w:author="Michal Staněk" w:date="2021-04-16T13:25:00Z">
              <w:tcPr>
                <w:tcW w:w="6703" w:type="dxa"/>
                <w:gridSpan w:val="21"/>
                <w:tcBorders>
                  <w:bottom w:val="nil"/>
                </w:tcBorders>
              </w:tcPr>
            </w:tcPrChange>
          </w:tcPr>
          <w:p w14:paraId="0E16B4F7" w14:textId="77777777" w:rsidR="00A45042" w:rsidRDefault="00A45042" w:rsidP="00DB69FD">
            <w:pPr>
              <w:jc w:val="both"/>
            </w:pPr>
          </w:p>
        </w:tc>
      </w:tr>
      <w:tr w:rsidR="00A45042" w:rsidRPr="001762EB" w14:paraId="7FAB2B7B" w14:textId="77777777" w:rsidTr="00C55A8B">
        <w:trPr>
          <w:trHeight w:val="2354"/>
        </w:trPr>
        <w:tc>
          <w:tcPr>
            <w:tcW w:w="10106" w:type="dxa"/>
            <w:gridSpan w:val="24"/>
            <w:tcBorders>
              <w:top w:val="nil"/>
              <w:bottom w:val="single" w:sz="12" w:space="0" w:color="auto"/>
            </w:tcBorders>
          </w:tcPr>
          <w:p w14:paraId="7CCBE900" w14:textId="77777777" w:rsidR="00A45042" w:rsidRPr="006B761E" w:rsidRDefault="00A45042" w:rsidP="00DB69FD">
            <w:pPr>
              <w:pStyle w:val="TableParagraph"/>
              <w:ind w:left="0"/>
              <w:jc w:val="both"/>
              <w:rPr>
                <w:sz w:val="20"/>
                <w:szCs w:val="20"/>
                <w:lang w:val="cs-CZ"/>
              </w:rPr>
            </w:pPr>
            <w:r w:rsidRPr="006B761E">
              <w:rPr>
                <w:sz w:val="20"/>
                <w:szCs w:val="20"/>
                <w:lang w:val="cs-CZ"/>
              </w:rPr>
              <w:t>Cílem předmětu je seznámit studenty se čtyřmi základními oblastmi komunikačních a prezentačních dovedností v angličtině: porozumění textu, psaní odborného článku, ústní prezentace výsledků výzkumu a profesní komunikace.</w:t>
            </w:r>
          </w:p>
          <w:p w14:paraId="35B694F2" w14:textId="77777777" w:rsidR="00A45042" w:rsidRPr="006B761E" w:rsidRDefault="00A45042" w:rsidP="00DB69FD">
            <w:pPr>
              <w:pStyle w:val="TableParagraph"/>
              <w:numPr>
                <w:ilvl w:val="1"/>
                <w:numId w:val="17"/>
              </w:numPr>
              <w:ind w:left="113" w:hanging="113"/>
              <w:jc w:val="both"/>
              <w:rPr>
                <w:sz w:val="20"/>
                <w:szCs w:val="20"/>
                <w:lang w:val="cs-CZ"/>
              </w:rPr>
            </w:pPr>
            <w:r w:rsidRPr="006B761E">
              <w:rPr>
                <w:sz w:val="20"/>
                <w:szCs w:val="20"/>
                <w:lang w:val="cs-CZ"/>
              </w:rPr>
              <w:t xml:space="preserve">Odborná terminologie potřebná v praxi vědecko-vývojového pracovníka působícího v dané oblasti a její následné použití v kontextu (čtení, porozumění a práce s autentickým odborným textem z příslušné oblasti </w:t>
            </w:r>
            <w:r>
              <w:rPr>
                <w:sz w:val="19"/>
                <w:szCs w:val="19"/>
                <w:shd w:val="clear" w:color="auto" w:fill="FFFFFF"/>
              </w:rPr>
              <w:t>–</w:t>
            </w:r>
            <w:r w:rsidRPr="006B761E">
              <w:rPr>
                <w:sz w:val="20"/>
                <w:szCs w:val="20"/>
                <w:lang w:val="cs-CZ"/>
              </w:rPr>
              <w:t xml:space="preserve"> abstrakce, dedukce, sumarizace, argumentace, apod.). </w:t>
            </w:r>
          </w:p>
          <w:p w14:paraId="387CC9C7" w14:textId="77777777" w:rsidR="00A45042" w:rsidRPr="006B761E" w:rsidRDefault="00A45042" w:rsidP="00DB69FD">
            <w:pPr>
              <w:pStyle w:val="TableParagraph"/>
              <w:numPr>
                <w:ilvl w:val="1"/>
                <w:numId w:val="17"/>
              </w:numPr>
              <w:ind w:left="113" w:hanging="113"/>
              <w:jc w:val="both"/>
              <w:rPr>
                <w:sz w:val="20"/>
                <w:szCs w:val="20"/>
                <w:lang w:val="cs-CZ"/>
              </w:rPr>
            </w:pPr>
            <w:r w:rsidRPr="006B761E">
              <w:rPr>
                <w:sz w:val="20"/>
                <w:szCs w:val="20"/>
                <w:lang w:val="cs-CZ"/>
              </w:rPr>
              <w:t xml:space="preserve">Psaní odborných textů v praxi vědecko-vývojového pracovníka </w:t>
            </w:r>
            <w:r>
              <w:rPr>
                <w:sz w:val="19"/>
                <w:szCs w:val="19"/>
                <w:shd w:val="clear" w:color="auto" w:fill="FFFFFF"/>
              </w:rPr>
              <w:t>–</w:t>
            </w:r>
            <w:r w:rsidRPr="006B761E">
              <w:rPr>
                <w:sz w:val="20"/>
                <w:szCs w:val="20"/>
                <w:lang w:val="cs-CZ"/>
              </w:rPr>
              <w:t xml:space="preserve"> různé typy textů (od obecného ke konkrétnímu, problém </w:t>
            </w:r>
            <w:r>
              <w:rPr>
                <w:sz w:val="19"/>
                <w:szCs w:val="19"/>
                <w:shd w:val="clear" w:color="auto" w:fill="FFFFFF"/>
              </w:rPr>
              <w:t>–</w:t>
            </w:r>
            <w:r w:rsidRPr="006B761E">
              <w:rPr>
                <w:sz w:val="20"/>
                <w:szCs w:val="20"/>
                <w:lang w:val="cs-CZ"/>
              </w:rPr>
              <w:t xml:space="preserve"> řešení, popis procesu, komentář k tabulkám/grafům, psaní souhrnu); psaní článku do odborného časopisu na základě vlastních výsledků výzkumu.</w:t>
            </w:r>
          </w:p>
          <w:p w14:paraId="2655A42C" w14:textId="77777777" w:rsidR="00A45042" w:rsidRDefault="00A45042" w:rsidP="00DB69FD">
            <w:pPr>
              <w:pStyle w:val="Odstavecseseznamem"/>
              <w:numPr>
                <w:ilvl w:val="1"/>
                <w:numId w:val="17"/>
              </w:numPr>
              <w:ind w:left="113" w:hanging="113"/>
              <w:jc w:val="both"/>
            </w:pPr>
            <w:r w:rsidRPr="006B761E">
              <w:t xml:space="preserve">Příprava a přednes odborných prezentací v dané oblasti, tvorba a prezentace posteru </w:t>
            </w:r>
            <w:r>
              <w:rPr>
                <w:sz w:val="19"/>
                <w:szCs w:val="19"/>
                <w:shd w:val="clear" w:color="auto" w:fill="FFFFFF"/>
              </w:rPr>
              <w:t>–</w:t>
            </w:r>
            <w:r w:rsidRPr="006B761E">
              <w:t xml:space="preserve"> dovednosti pro mezinárodní konference</w:t>
            </w:r>
            <w:r w:rsidRPr="006B761E">
              <w:rPr>
                <w:lang w:val="en-GB"/>
              </w:rPr>
              <w:t xml:space="preserve">; </w:t>
            </w:r>
            <w:r w:rsidRPr="006B761E">
              <w:t>zpětná vazba od vyučujícího a peer feedback.</w:t>
            </w:r>
          </w:p>
          <w:p w14:paraId="3E87ED66" w14:textId="77777777" w:rsidR="00A45042" w:rsidRPr="001762EB" w:rsidRDefault="00A45042" w:rsidP="00DB69FD">
            <w:pPr>
              <w:pStyle w:val="Odstavecseseznamem"/>
              <w:numPr>
                <w:ilvl w:val="1"/>
                <w:numId w:val="17"/>
              </w:numPr>
              <w:ind w:left="113" w:hanging="113"/>
              <w:jc w:val="both"/>
            </w:pPr>
            <w:r>
              <w:t>D</w:t>
            </w:r>
            <w:r w:rsidRPr="006B761E">
              <w:t>alší typy ústní komunikace (v oblasti odborné i profesní), s nimiž se vědecko-výzkumný pracovník setkává.</w:t>
            </w:r>
          </w:p>
        </w:tc>
      </w:tr>
      <w:tr w:rsidR="00A45042" w:rsidRPr="001762EB" w14:paraId="62C9928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2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1225" w:author="Michal Staněk" w:date="2021-04-16T13:25:00Z">
            <w:trPr>
              <w:trHeight w:val="265"/>
            </w:trPr>
          </w:trPrChange>
        </w:trPr>
        <w:tc>
          <w:tcPr>
            <w:tcW w:w="3902" w:type="dxa"/>
            <w:gridSpan w:val="7"/>
            <w:tcBorders>
              <w:top w:val="nil"/>
            </w:tcBorders>
            <w:shd w:val="clear" w:color="auto" w:fill="F7CAAC"/>
            <w:tcPrChange w:id="1226" w:author="Michal Staněk" w:date="2021-04-16T13:25:00Z">
              <w:tcPr>
                <w:tcW w:w="3904" w:type="dxa"/>
                <w:gridSpan w:val="7"/>
                <w:tcBorders>
                  <w:top w:val="nil"/>
                </w:tcBorders>
                <w:shd w:val="clear" w:color="auto" w:fill="F7CAAC"/>
              </w:tcPr>
            </w:tcPrChange>
          </w:tcPr>
          <w:p w14:paraId="64B00E2F" w14:textId="77777777" w:rsidR="00A45042" w:rsidRPr="001762EB" w:rsidRDefault="00A45042" w:rsidP="00DB69FD">
            <w:pPr>
              <w:jc w:val="both"/>
            </w:pPr>
            <w:r w:rsidRPr="001762EB">
              <w:rPr>
                <w:b/>
              </w:rPr>
              <w:t xml:space="preserve">Studijní literatura a studijní </w:t>
            </w:r>
            <w:r w:rsidRPr="00BA62B5">
              <w:rPr>
                <w:b/>
              </w:rPr>
              <w:t>pomůcky</w:t>
            </w:r>
          </w:p>
        </w:tc>
        <w:tc>
          <w:tcPr>
            <w:tcW w:w="6204" w:type="dxa"/>
            <w:gridSpan w:val="17"/>
            <w:tcBorders>
              <w:top w:val="nil"/>
              <w:bottom w:val="nil"/>
            </w:tcBorders>
            <w:tcPrChange w:id="1227" w:author="Michal Staněk" w:date="2021-04-16T13:25:00Z">
              <w:tcPr>
                <w:tcW w:w="6202" w:type="dxa"/>
                <w:gridSpan w:val="17"/>
                <w:tcBorders>
                  <w:top w:val="nil"/>
                  <w:bottom w:val="nil"/>
                </w:tcBorders>
              </w:tcPr>
            </w:tcPrChange>
          </w:tcPr>
          <w:p w14:paraId="511D0EB2" w14:textId="77777777" w:rsidR="00A45042" w:rsidRPr="001762EB" w:rsidRDefault="00A45042" w:rsidP="00DB69FD">
            <w:pPr>
              <w:jc w:val="both"/>
            </w:pPr>
          </w:p>
        </w:tc>
      </w:tr>
      <w:tr w:rsidR="00A45042" w:rsidRPr="006B761E" w14:paraId="3810FC25" w14:textId="77777777" w:rsidTr="00C55A8B">
        <w:trPr>
          <w:trHeight w:val="1497"/>
        </w:trPr>
        <w:tc>
          <w:tcPr>
            <w:tcW w:w="10106" w:type="dxa"/>
            <w:gridSpan w:val="24"/>
            <w:tcBorders>
              <w:top w:val="nil"/>
            </w:tcBorders>
          </w:tcPr>
          <w:p w14:paraId="6A0783BC" w14:textId="77777777" w:rsidR="00A45042" w:rsidRPr="00DA4B30" w:rsidRDefault="00A45042" w:rsidP="00DB69FD">
            <w:pPr>
              <w:pStyle w:val="TableParagraph"/>
              <w:ind w:left="0"/>
              <w:jc w:val="both"/>
              <w:rPr>
                <w:sz w:val="20"/>
                <w:szCs w:val="20"/>
              </w:rPr>
            </w:pPr>
            <w:proofErr w:type="spellStart"/>
            <w:r w:rsidRPr="00DA4B30">
              <w:rPr>
                <w:sz w:val="20"/>
                <w:szCs w:val="20"/>
                <w:u w:val="single"/>
              </w:rPr>
              <w:t>Povinná</w:t>
            </w:r>
            <w:proofErr w:type="spellEnd"/>
            <w:r w:rsidRPr="00DA4B30">
              <w:rPr>
                <w:sz w:val="20"/>
                <w:szCs w:val="20"/>
                <w:u w:val="single"/>
              </w:rPr>
              <w:t xml:space="preserve"> </w:t>
            </w:r>
            <w:proofErr w:type="spellStart"/>
            <w:r w:rsidRPr="00DA4B30">
              <w:rPr>
                <w:sz w:val="20"/>
                <w:szCs w:val="20"/>
                <w:u w:val="single"/>
              </w:rPr>
              <w:t>literatura</w:t>
            </w:r>
            <w:proofErr w:type="spellEnd"/>
            <w:r w:rsidRPr="00DA4B30">
              <w:rPr>
                <w:sz w:val="20"/>
                <w:szCs w:val="20"/>
                <w:u w:val="single"/>
              </w:rPr>
              <w:t>:</w:t>
            </w:r>
          </w:p>
          <w:p w14:paraId="3D55A7B4" w14:textId="77777777" w:rsidR="00A45042" w:rsidRPr="00DA4B30" w:rsidRDefault="00A45042" w:rsidP="00DB69FD">
            <w:pPr>
              <w:pStyle w:val="TableParagraph"/>
              <w:ind w:left="0"/>
              <w:jc w:val="both"/>
              <w:rPr>
                <w:sz w:val="20"/>
                <w:szCs w:val="20"/>
              </w:rPr>
            </w:pPr>
            <w:r w:rsidRPr="00DA4B30">
              <w:rPr>
                <w:sz w:val="20"/>
                <w:szCs w:val="20"/>
              </w:rPr>
              <w:t xml:space="preserve">CHAZAL, E., </w:t>
            </w:r>
            <w:proofErr w:type="spellStart"/>
            <w:r w:rsidRPr="00DA4B30">
              <w:rPr>
                <w:sz w:val="20"/>
                <w:szCs w:val="20"/>
              </w:rPr>
              <w:t>McCARTER</w:t>
            </w:r>
            <w:proofErr w:type="spellEnd"/>
            <w:r w:rsidRPr="00DA4B30">
              <w:rPr>
                <w:sz w:val="20"/>
                <w:szCs w:val="20"/>
              </w:rPr>
              <w:t xml:space="preserve">, S. </w:t>
            </w:r>
            <w:r w:rsidRPr="00DA4B30">
              <w:rPr>
                <w:i/>
                <w:sz w:val="20"/>
                <w:szCs w:val="20"/>
              </w:rPr>
              <w:t>Oxford EAP: A Course in English for Academic Purposes</w:t>
            </w:r>
            <w:r w:rsidRPr="00DA4B30">
              <w:rPr>
                <w:sz w:val="20"/>
                <w:szCs w:val="20"/>
              </w:rPr>
              <w:t xml:space="preserve">. 1. </w:t>
            </w:r>
            <w:proofErr w:type="spellStart"/>
            <w:r w:rsidRPr="00DA4B30">
              <w:rPr>
                <w:sz w:val="20"/>
                <w:szCs w:val="20"/>
              </w:rPr>
              <w:t>vyd</w:t>
            </w:r>
            <w:proofErr w:type="spellEnd"/>
            <w:r w:rsidRPr="00DA4B30">
              <w:rPr>
                <w:sz w:val="20"/>
                <w:szCs w:val="20"/>
              </w:rPr>
              <w:t>. Oxford: Oxford University Press, 2012</w:t>
            </w:r>
            <w:r>
              <w:rPr>
                <w:sz w:val="20"/>
                <w:szCs w:val="20"/>
              </w:rPr>
              <w:t>.</w:t>
            </w:r>
            <w:r w:rsidRPr="00DA4B30">
              <w:rPr>
                <w:sz w:val="20"/>
                <w:szCs w:val="20"/>
              </w:rPr>
              <w:t xml:space="preserve"> 152 s. ISBN 978-0-19-400183-0.</w:t>
            </w:r>
          </w:p>
          <w:p w14:paraId="1A0F6728" w14:textId="77777777" w:rsidR="00A45042" w:rsidRPr="00DA4B30" w:rsidRDefault="00A45042" w:rsidP="00DB69FD">
            <w:pPr>
              <w:pStyle w:val="TableParagraph"/>
              <w:ind w:left="0"/>
              <w:jc w:val="both"/>
              <w:rPr>
                <w:sz w:val="20"/>
                <w:szCs w:val="20"/>
              </w:rPr>
            </w:pPr>
            <w:r w:rsidRPr="00DA4B30">
              <w:rPr>
                <w:sz w:val="20"/>
                <w:szCs w:val="20"/>
              </w:rPr>
              <w:t xml:space="preserve">SWALES, J.M., FEAK, CH.B. </w:t>
            </w:r>
            <w:r w:rsidRPr="00DA4B30">
              <w:rPr>
                <w:i/>
                <w:sz w:val="20"/>
                <w:szCs w:val="20"/>
              </w:rPr>
              <w:t>Academic Writing for Graduate Students: Essential Tasks and Skills</w:t>
            </w:r>
            <w:r w:rsidRPr="00DA4B30">
              <w:rPr>
                <w:sz w:val="20"/>
                <w:szCs w:val="20"/>
              </w:rPr>
              <w:t xml:space="preserve">. 3. </w:t>
            </w:r>
            <w:proofErr w:type="spellStart"/>
            <w:r w:rsidRPr="00DA4B30">
              <w:rPr>
                <w:sz w:val="20"/>
                <w:szCs w:val="20"/>
              </w:rPr>
              <w:t>vyd</w:t>
            </w:r>
            <w:proofErr w:type="spellEnd"/>
            <w:r w:rsidRPr="00DA4B30">
              <w:rPr>
                <w:sz w:val="20"/>
                <w:szCs w:val="20"/>
              </w:rPr>
              <w:t>. Ann Arbor: University of Michigan Press, 2012</w:t>
            </w:r>
            <w:r>
              <w:rPr>
                <w:sz w:val="20"/>
                <w:szCs w:val="20"/>
              </w:rPr>
              <w:t>.</w:t>
            </w:r>
            <w:r w:rsidRPr="00DA4B30">
              <w:rPr>
                <w:sz w:val="20"/>
                <w:szCs w:val="20"/>
              </w:rPr>
              <w:t xml:space="preserve"> vi, 117 s. ISBN 978-0-472-034758.</w:t>
            </w:r>
          </w:p>
          <w:p w14:paraId="5BF516F0" w14:textId="77777777" w:rsidR="00A45042" w:rsidRPr="00DA4B30" w:rsidRDefault="00A45042" w:rsidP="00DB69FD">
            <w:pPr>
              <w:pStyle w:val="TableParagraph"/>
              <w:ind w:left="0"/>
              <w:jc w:val="both"/>
              <w:rPr>
                <w:sz w:val="20"/>
                <w:szCs w:val="20"/>
              </w:rPr>
            </w:pPr>
            <w:r w:rsidRPr="00DA4B30">
              <w:rPr>
                <w:sz w:val="20"/>
                <w:szCs w:val="20"/>
              </w:rPr>
              <w:t xml:space="preserve">LENGÁLOVÁ, A. </w:t>
            </w:r>
            <w:r w:rsidRPr="00DA4B30">
              <w:rPr>
                <w:i/>
                <w:sz w:val="20"/>
                <w:szCs w:val="20"/>
              </w:rPr>
              <w:t>Communication Skills for International Conferences</w:t>
            </w:r>
            <w:r w:rsidRPr="00DA4B30">
              <w:rPr>
                <w:sz w:val="20"/>
                <w:szCs w:val="20"/>
              </w:rPr>
              <w:t xml:space="preserve">. 2. </w:t>
            </w:r>
            <w:proofErr w:type="spellStart"/>
            <w:r w:rsidRPr="00DA4B30">
              <w:rPr>
                <w:sz w:val="20"/>
                <w:szCs w:val="20"/>
              </w:rPr>
              <w:t>vyd</w:t>
            </w:r>
            <w:proofErr w:type="spellEnd"/>
            <w:r w:rsidRPr="00DA4B30">
              <w:rPr>
                <w:sz w:val="20"/>
                <w:szCs w:val="20"/>
              </w:rPr>
              <w:t xml:space="preserve">. </w:t>
            </w:r>
            <w:proofErr w:type="spellStart"/>
            <w:r w:rsidRPr="00DA4B30">
              <w:rPr>
                <w:sz w:val="20"/>
                <w:szCs w:val="20"/>
              </w:rPr>
              <w:t>Zlín</w:t>
            </w:r>
            <w:proofErr w:type="spellEnd"/>
            <w:r w:rsidRPr="00DA4B30">
              <w:rPr>
                <w:sz w:val="20"/>
                <w:szCs w:val="20"/>
              </w:rPr>
              <w:t>: UTB, 2008</w:t>
            </w:r>
            <w:r>
              <w:rPr>
                <w:sz w:val="20"/>
                <w:szCs w:val="20"/>
              </w:rPr>
              <w:t>.</w:t>
            </w:r>
            <w:r w:rsidRPr="00DA4B30">
              <w:rPr>
                <w:sz w:val="20"/>
                <w:szCs w:val="20"/>
              </w:rPr>
              <w:t xml:space="preserve"> 120 s. ISBN 9788073187514. </w:t>
            </w:r>
            <w:proofErr w:type="spellStart"/>
            <w:r w:rsidRPr="00DA4B30">
              <w:rPr>
                <w:sz w:val="20"/>
                <w:szCs w:val="20"/>
                <w:lang w:val="de-AT"/>
              </w:rPr>
              <w:t>Dostupné</w:t>
            </w:r>
            <w:proofErr w:type="spellEnd"/>
            <w:r w:rsidRPr="00DA4B30">
              <w:rPr>
                <w:sz w:val="20"/>
                <w:szCs w:val="20"/>
                <w:lang w:val="de-AT"/>
              </w:rPr>
              <w:t xml:space="preserve"> z: </w:t>
            </w:r>
            <w:hyperlink r:id="rId67" w:history="1">
              <w:r w:rsidRPr="00DA4B30">
                <w:rPr>
                  <w:rStyle w:val="Hypertextovodkaz"/>
                  <w:sz w:val="20"/>
                  <w:szCs w:val="20"/>
                  <w:lang w:val="de-AT"/>
                </w:rPr>
                <w:t>https://digilib.k.utb.cz/handle/10563/45940</w:t>
              </w:r>
            </w:hyperlink>
            <w:r w:rsidRPr="00DA4B30">
              <w:rPr>
                <w:sz w:val="20"/>
                <w:szCs w:val="20"/>
                <w:lang w:val="de-AT"/>
              </w:rPr>
              <w:t>.</w:t>
            </w:r>
          </w:p>
          <w:p w14:paraId="647DD1DF" w14:textId="77777777" w:rsidR="00A45042" w:rsidRPr="00DA4B30" w:rsidRDefault="00A45042" w:rsidP="00DB69FD">
            <w:pPr>
              <w:pStyle w:val="TableParagraph"/>
              <w:ind w:left="0"/>
              <w:jc w:val="both"/>
              <w:rPr>
                <w:sz w:val="20"/>
                <w:szCs w:val="20"/>
              </w:rPr>
            </w:pPr>
            <w:r w:rsidRPr="00DA4B30">
              <w:rPr>
                <w:sz w:val="20"/>
                <w:szCs w:val="20"/>
              </w:rPr>
              <w:t xml:space="preserve">CARTER, M. </w:t>
            </w:r>
            <w:r w:rsidRPr="00DA4B30">
              <w:rPr>
                <w:i/>
                <w:sz w:val="20"/>
                <w:szCs w:val="20"/>
              </w:rPr>
              <w:t xml:space="preserve">Designing Science Presentations. </w:t>
            </w:r>
            <w:r w:rsidRPr="00DA4B30">
              <w:rPr>
                <w:sz w:val="20"/>
                <w:szCs w:val="20"/>
              </w:rPr>
              <w:t xml:space="preserve">Elsevier, 2013. ISBN 978-0-12-385969-3. </w:t>
            </w:r>
            <w:proofErr w:type="spellStart"/>
            <w:r w:rsidRPr="00DA4B30">
              <w:rPr>
                <w:sz w:val="20"/>
                <w:szCs w:val="20"/>
              </w:rPr>
              <w:t>Dostupné</w:t>
            </w:r>
            <w:proofErr w:type="spellEnd"/>
            <w:r w:rsidRPr="00DA4B30">
              <w:rPr>
                <w:sz w:val="20"/>
                <w:szCs w:val="20"/>
              </w:rPr>
              <w:t xml:space="preserve"> z: </w:t>
            </w:r>
            <w:hyperlink r:id="rId68" w:history="1">
              <w:r w:rsidRPr="00DA4B30">
                <w:rPr>
                  <w:rStyle w:val="Hypertextovodkaz"/>
                  <w:sz w:val="20"/>
                  <w:szCs w:val="20"/>
                </w:rPr>
                <w:t>https://www.sciencedirect.com/book/9780123859693/designing-science-presentations</w:t>
              </w:r>
            </w:hyperlink>
            <w:r w:rsidRPr="00DA4B30">
              <w:rPr>
                <w:sz w:val="20"/>
                <w:szCs w:val="20"/>
              </w:rPr>
              <w:t>.</w:t>
            </w:r>
          </w:p>
          <w:p w14:paraId="49E94C4D" w14:textId="77777777" w:rsidR="00A45042" w:rsidRPr="00FB41D2" w:rsidRDefault="00A45042" w:rsidP="00DB69FD">
            <w:pPr>
              <w:pStyle w:val="TableParagraph"/>
              <w:ind w:left="0"/>
              <w:jc w:val="both"/>
              <w:rPr>
                <w:sz w:val="20"/>
                <w:szCs w:val="20"/>
                <w:lang w:val="cs-CZ"/>
              </w:rPr>
            </w:pPr>
            <w:r w:rsidRPr="00FB41D2">
              <w:rPr>
                <w:sz w:val="20"/>
                <w:szCs w:val="20"/>
                <w:lang w:val="cs-CZ"/>
              </w:rPr>
              <w:t xml:space="preserve">Odborná anglická literatura pro přípravu prezentací doporučená školitelem. </w:t>
            </w:r>
          </w:p>
          <w:p w14:paraId="1620FC38" w14:textId="77777777" w:rsidR="00A45042" w:rsidRPr="00DA4B30" w:rsidRDefault="00A45042" w:rsidP="00DB69FD">
            <w:pPr>
              <w:pStyle w:val="TableParagraph"/>
              <w:ind w:left="0"/>
              <w:jc w:val="both"/>
              <w:rPr>
                <w:sz w:val="20"/>
                <w:szCs w:val="20"/>
              </w:rPr>
            </w:pPr>
          </w:p>
          <w:p w14:paraId="0A78A672" w14:textId="77777777" w:rsidR="00A45042" w:rsidRPr="00DA4B30" w:rsidRDefault="00A45042" w:rsidP="00DB69FD">
            <w:pPr>
              <w:pStyle w:val="TableParagraph"/>
              <w:ind w:left="0"/>
              <w:jc w:val="both"/>
              <w:rPr>
                <w:sz w:val="20"/>
                <w:szCs w:val="20"/>
              </w:rPr>
            </w:pPr>
            <w:proofErr w:type="spellStart"/>
            <w:r w:rsidRPr="00DA4B30">
              <w:rPr>
                <w:sz w:val="20"/>
                <w:szCs w:val="20"/>
                <w:u w:val="single"/>
              </w:rPr>
              <w:t>Doporučená</w:t>
            </w:r>
            <w:proofErr w:type="spellEnd"/>
            <w:r w:rsidRPr="00DA4B30">
              <w:rPr>
                <w:sz w:val="20"/>
                <w:szCs w:val="20"/>
                <w:u w:val="single"/>
              </w:rPr>
              <w:t xml:space="preserve"> </w:t>
            </w:r>
            <w:proofErr w:type="spellStart"/>
            <w:r w:rsidRPr="00DA4B30">
              <w:rPr>
                <w:sz w:val="20"/>
                <w:szCs w:val="20"/>
                <w:u w:val="single"/>
              </w:rPr>
              <w:t>literatura</w:t>
            </w:r>
            <w:proofErr w:type="spellEnd"/>
            <w:r w:rsidRPr="00DA4B30">
              <w:rPr>
                <w:sz w:val="20"/>
                <w:szCs w:val="20"/>
              </w:rPr>
              <w:t>:</w:t>
            </w:r>
          </w:p>
          <w:p w14:paraId="51961C6F" w14:textId="77777777" w:rsidR="00A45042" w:rsidRPr="00DA4B30" w:rsidRDefault="00A45042" w:rsidP="00DB69FD">
            <w:pPr>
              <w:pStyle w:val="TableParagraph"/>
              <w:ind w:left="0"/>
              <w:jc w:val="both"/>
              <w:rPr>
                <w:sz w:val="20"/>
                <w:szCs w:val="20"/>
              </w:rPr>
            </w:pPr>
            <w:r w:rsidRPr="00DA4B30">
              <w:rPr>
                <w:sz w:val="20"/>
                <w:szCs w:val="20"/>
              </w:rPr>
              <w:t xml:space="preserve">STEPHENS, B. </w:t>
            </w:r>
            <w:r w:rsidRPr="00DA4B30">
              <w:rPr>
                <w:i/>
                <w:sz w:val="20"/>
                <w:szCs w:val="20"/>
              </w:rPr>
              <w:t>Meetings in English: Be Effective in International Meetings</w:t>
            </w:r>
            <w:r w:rsidRPr="00DA4B30">
              <w:rPr>
                <w:sz w:val="20"/>
                <w:szCs w:val="20"/>
              </w:rPr>
              <w:t xml:space="preserve">. 1. </w:t>
            </w:r>
            <w:proofErr w:type="spellStart"/>
            <w:r w:rsidRPr="00DA4B30">
              <w:rPr>
                <w:sz w:val="20"/>
                <w:szCs w:val="20"/>
              </w:rPr>
              <w:t>vyd</w:t>
            </w:r>
            <w:proofErr w:type="spellEnd"/>
            <w:r w:rsidRPr="00DA4B30">
              <w:rPr>
                <w:sz w:val="20"/>
                <w:szCs w:val="20"/>
              </w:rPr>
              <w:t>. Oxford: Macmillan, 2011</w:t>
            </w:r>
            <w:r>
              <w:rPr>
                <w:sz w:val="20"/>
                <w:szCs w:val="20"/>
              </w:rPr>
              <w:t>.</w:t>
            </w:r>
            <w:r w:rsidRPr="00DA4B30">
              <w:rPr>
                <w:sz w:val="20"/>
                <w:szCs w:val="20"/>
              </w:rPr>
              <w:t xml:space="preserve"> 112 s. ISBN</w:t>
            </w:r>
            <w:r w:rsidRPr="00DA4B30">
              <w:rPr>
                <w:spacing w:val="-7"/>
                <w:sz w:val="20"/>
                <w:szCs w:val="20"/>
              </w:rPr>
              <w:t xml:space="preserve"> </w:t>
            </w:r>
            <w:r w:rsidRPr="00DA4B30">
              <w:rPr>
                <w:sz w:val="20"/>
                <w:szCs w:val="20"/>
              </w:rPr>
              <w:t>978-0-2304-0192-1.</w:t>
            </w:r>
          </w:p>
          <w:p w14:paraId="06CDB0EF" w14:textId="77777777" w:rsidR="00A45042" w:rsidRPr="00DA4B30" w:rsidRDefault="00A45042" w:rsidP="00DB69FD">
            <w:pPr>
              <w:pStyle w:val="TableParagraph"/>
              <w:ind w:left="0"/>
              <w:jc w:val="both"/>
              <w:rPr>
                <w:sz w:val="20"/>
                <w:szCs w:val="20"/>
              </w:rPr>
            </w:pPr>
            <w:r w:rsidRPr="00DA4B30">
              <w:rPr>
                <w:sz w:val="20"/>
                <w:szCs w:val="20"/>
              </w:rPr>
              <w:t xml:space="preserve">FEAK, CH.B., REINHART, S.M., ROHLCK, T.N. </w:t>
            </w:r>
            <w:r w:rsidRPr="00DA4B30">
              <w:rPr>
                <w:i/>
                <w:sz w:val="20"/>
                <w:szCs w:val="20"/>
              </w:rPr>
              <w:t>Academic Interactions: Communicating on Campus</w:t>
            </w:r>
            <w:r w:rsidRPr="00DA4B30">
              <w:rPr>
                <w:sz w:val="20"/>
                <w:szCs w:val="20"/>
              </w:rPr>
              <w:t>. Ann Arbor: University of Michigan Press, 2009</w:t>
            </w:r>
            <w:r>
              <w:rPr>
                <w:sz w:val="20"/>
                <w:szCs w:val="20"/>
              </w:rPr>
              <w:t>.</w:t>
            </w:r>
            <w:r w:rsidRPr="00DA4B30">
              <w:rPr>
                <w:sz w:val="20"/>
                <w:szCs w:val="20"/>
              </w:rPr>
              <w:t xml:space="preserve"> xii, 204 s. ISBN 978-0-472-03332-4.</w:t>
            </w:r>
          </w:p>
          <w:p w14:paraId="1C0975CD" w14:textId="77777777" w:rsidR="00A45042" w:rsidRPr="00DA4B30" w:rsidRDefault="00A45042" w:rsidP="00DB69FD">
            <w:pPr>
              <w:pStyle w:val="TableParagraph"/>
              <w:ind w:left="0"/>
              <w:jc w:val="both"/>
              <w:rPr>
                <w:sz w:val="20"/>
                <w:szCs w:val="20"/>
              </w:rPr>
            </w:pPr>
            <w:r w:rsidRPr="00DA4B30">
              <w:rPr>
                <w:sz w:val="20"/>
                <w:szCs w:val="20"/>
              </w:rPr>
              <w:t xml:space="preserve">ALLEY, M. </w:t>
            </w:r>
            <w:r w:rsidRPr="00DA4B30">
              <w:rPr>
                <w:i/>
                <w:sz w:val="20"/>
                <w:szCs w:val="20"/>
              </w:rPr>
              <w:t xml:space="preserve">The Craft of Scientific Writing. </w:t>
            </w:r>
            <w:r w:rsidRPr="00DA4B30">
              <w:rPr>
                <w:sz w:val="20"/>
                <w:szCs w:val="20"/>
              </w:rPr>
              <w:t xml:space="preserve">4. </w:t>
            </w:r>
            <w:proofErr w:type="spellStart"/>
            <w:r w:rsidRPr="00DA4B30">
              <w:rPr>
                <w:sz w:val="20"/>
                <w:szCs w:val="20"/>
              </w:rPr>
              <w:t>vyd</w:t>
            </w:r>
            <w:proofErr w:type="spellEnd"/>
            <w:r w:rsidRPr="00DA4B30">
              <w:rPr>
                <w:sz w:val="20"/>
                <w:szCs w:val="20"/>
              </w:rPr>
              <w:t>. Springer, 2018</w:t>
            </w:r>
            <w:r>
              <w:rPr>
                <w:sz w:val="20"/>
                <w:szCs w:val="20"/>
              </w:rPr>
              <w:t>.</w:t>
            </w:r>
            <w:r w:rsidRPr="00DA4B30">
              <w:rPr>
                <w:sz w:val="20"/>
                <w:szCs w:val="20"/>
              </w:rPr>
              <w:t xml:space="preserve"> 295 s. ISBN 978-1-4419-8287-2.</w:t>
            </w:r>
          </w:p>
          <w:p w14:paraId="31F8FD0F" w14:textId="77777777" w:rsidR="00A45042" w:rsidRPr="006B761E" w:rsidRDefault="00A45042" w:rsidP="00DB69FD">
            <w:pPr>
              <w:jc w:val="both"/>
              <w:rPr>
                <w:sz w:val="19"/>
                <w:szCs w:val="19"/>
              </w:rPr>
            </w:pPr>
            <w:r w:rsidRPr="00DA4B30">
              <w:t>Učebnice anglické gramatiky a slovní zásoby pro samostudium.</w:t>
            </w:r>
          </w:p>
        </w:tc>
      </w:tr>
      <w:tr w:rsidR="00A45042" w:rsidRPr="001762EB" w14:paraId="3E880FF1" w14:textId="77777777" w:rsidTr="00C55A8B">
        <w:tc>
          <w:tcPr>
            <w:tcW w:w="10106" w:type="dxa"/>
            <w:gridSpan w:val="24"/>
            <w:tcBorders>
              <w:top w:val="single" w:sz="12" w:space="0" w:color="auto"/>
              <w:left w:val="single" w:sz="2" w:space="0" w:color="auto"/>
              <w:bottom w:val="single" w:sz="2" w:space="0" w:color="auto"/>
              <w:right w:val="single" w:sz="2" w:space="0" w:color="auto"/>
            </w:tcBorders>
            <w:shd w:val="clear" w:color="auto" w:fill="F7CAAC"/>
          </w:tcPr>
          <w:p w14:paraId="7EA5ED28" w14:textId="77777777" w:rsidR="00A45042" w:rsidRPr="001762EB" w:rsidRDefault="00A45042" w:rsidP="00DB69FD">
            <w:pPr>
              <w:jc w:val="center"/>
              <w:rPr>
                <w:b/>
              </w:rPr>
            </w:pPr>
            <w:r w:rsidRPr="001762EB">
              <w:rPr>
                <w:b/>
              </w:rPr>
              <w:t>Informace ke kombinované nebo distanční formě</w:t>
            </w:r>
          </w:p>
        </w:tc>
      </w:tr>
      <w:tr w:rsidR="00A45042" w:rsidRPr="001762EB" w14:paraId="36712516"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2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c>
          <w:tcPr>
            <w:tcW w:w="5036" w:type="dxa"/>
            <w:gridSpan w:val="10"/>
            <w:tcBorders>
              <w:top w:val="single" w:sz="2" w:space="0" w:color="auto"/>
            </w:tcBorders>
            <w:shd w:val="clear" w:color="auto" w:fill="F7CAAC"/>
            <w:tcPrChange w:id="1229" w:author="Michal Staněk" w:date="2021-04-16T13:25:00Z">
              <w:tcPr>
                <w:tcW w:w="5038" w:type="dxa"/>
                <w:gridSpan w:val="10"/>
                <w:tcBorders>
                  <w:top w:val="single" w:sz="2" w:space="0" w:color="auto"/>
                </w:tcBorders>
                <w:shd w:val="clear" w:color="auto" w:fill="F7CAAC"/>
              </w:tcPr>
            </w:tcPrChange>
          </w:tcPr>
          <w:p w14:paraId="04D8667F" w14:textId="77777777" w:rsidR="00A45042" w:rsidRPr="001762EB" w:rsidRDefault="00A45042" w:rsidP="00DB69FD">
            <w:pPr>
              <w:jc w:val="both"/>
            </w:pPr>
            <w:r w:rsidRPr="001762EB">
              <w:rPr>
                <w:b/>
              </w:rPr>
              <w:t>Rozsah konzultací (soustředění)</w:t>
            </w:r>
          </w:p>
        </w:tc>
        <w:tc>
          <w:tcPr>
            <w:tcW w:w="889" w:type="dxa"/>
            <w:gridSpan w:val="3"/>
            <w:tcBorders>
              <w:top w:val="single" w:sz="2" w:space="0" w:color="auto"/>
            </w:tcBorders>
            <w:tcPrChange w:id="1230" w:author="Michal Staněk" w:date="2021-04-16T13:25:00Z">
              <w:tcPr>
                <w:tcW w:w="889" w:type="dxa"/>
                <w:gridSpan w:val="3"/>
                <w:tcBorders>
                  <w:top w:val="single" w:sz="2" w:space="0" w:color="auto"/>
                </w:tcBorders>
              </w:tcPr>
            </w:tcPrChange>
          </w:tcPr>
          <w:p w14:paraId="7CE0D6B9" w14:textId="77777777" w:rsidR="00A45042" w:rsidRPr="001762EB" w:rsidRDefault="00A45042" w:rsidP="00DB69FD">
            <w:pPr>
              <w:jc w:val="both"/>
            </w:pPr>
          </w:p>
        </w:tc>
        <w:tc>
          <w:tcPr>
            <w:tcW w:w="4181" w:type="dxa"/>
            <w:gridSpan w:val="11"/>
            <w:tcBorders>
              <w:top w:val="single" w:sz="2" w:space="0" w:color="auto"/>
            </w:tcBorders>
            <w:shd w:val="clear" w:color="auto" w:fill="F7CAAC"/>
            <w:tcPrChange w:id="1231" w:author="Michal Staněk" w:date="2021-04-16T13:25:00Z">
              <w:tcPr>
                <w:tcW w:w="4179" w:type="dxa"/>
                <w:gridSpan w:val="11"/>
                <w:tcBorders>
                  <w:top w:val="single" w:sz="2" w:space="0" w:color="auto"/>
                </w:tcBorders>
                <w:shd w:val="clear" w:color="auto" w:fill="F7CAAC"/>
              </w:tcPr>
            </w:tcPrChange>
          </w:tcPr>
          <w:p w14:paraId="589A6713" w14:textId="77777777" w:rsidR="00A45042" w:rsidRPr="001762EB" w:rsidRDefault="00A45042" w:rsidP="00DB69FD">
            <w:pPr>
              <w:jc w:val="both"/>
              <w:rPr>
                <w:b/>
              </w:rPr>
            </w:pPr>
            <w:r w:rsidRPr="001762EB">
              <w:rPr>
                <w:b/>
              </w:rPr>
              <w:t xml:space="preserve">hodin </w:t>
            </w:r>
          </w:p>
        </w:tc>
      </w:tr>
      <w:tr w:rsidR="00A45042" w:rsidRPr="001762EB" w14:paraId="3550B657" w14:textId="77777777" w:rsidTr="00C55A8B">
        <w:tc>
          <w:tcPr>
            <w:tcW w:w="10106" w:type="dxa"/>
            <w:gridSpan w:val="24"/>
            <w:shd w:val="clear" w:color="auto" w:fill="F7CAAC"/>
          </w:tcPr>
          <w:p w14:paraId="2DA88706" w14:textId="77777777" w:rsidR="00A45042" w:rsidRPr="001762EB" w:rsidRDefault="00A45042" w:rsidP="00DB69FD">
            <w:pPr>
              <w:jc w:val="both"/>
              <w:rPr>
                <w:b/>
              </w:rPr>
            </w:pPr>
            <w:r w:rsidRPr="001762EB">
              <w:rPr>
                <w:b/>
              </w:rPr>
              <w:t>Informace o způsobu kontaktu s vyučujícím</w:t>
            </w:r>
          </w:p>
        </w:tc>
      </w:tr>
      <w:tr w:rsidR="00A45042" w:rsidRPr="001762EB" w14:paraId="4C31284F" w14:textId="77777777" w:rsidTr="00C55A8B">
        <w:trPr>
          <w:trHeight w:val="1373"/>
        </w:trPr>
        <w:tc>
          <w:tcPr>
            <w:tcW w:w="10106" w:type="dxa"/>
            <w:gridSpan w:val="24"/>
          </w:tcPr>
          <w:p w14:paraId="746FF42E" w14:textId="77777777" w:rsidR="00A45042" w:rsidRPr="001762EB" w:rsidRDefault="00A45042" w:rsidP="00DB69FD">
            <w:pPr>
              <w:pStyle w:val="xxmsonormal"/>
              <w:shd w:val="clear" w:color="auto" w:fill="FFFFFF"/>
              <w:spacing w:before="0" w:beforeAutospacing="0" w:after="0" w:afterAutospacing="0"/>
              <w:jc w:val="both"/>
              <w:rPr>
                <w:color w:val="000000"/>
                <w:sz w:val="20"/>
                <w:szCs w:val="20"/>
              </w:rPr>
            </w:pPr>
            <w:r w:rsidRPr="001762EB">
              <w:rPr>
                <w:color w:val="000000"/>
                <w:sz w:val="20"/>
                <w:szCs w:val="20"/>
              </w:rPr>
              <w:lastRenderedPageBreak/>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5F77AFB" w14:textId="77777777" w:rsidR="00A45042" w:rsidRPr="001762EB" w:rsidRDefault="00A45042" w:rsidP="00DB69FD">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0235A2D0" w14:textId="77777777" w:rsidR="00A45042" w:rsidRDefault="00A45042" w:rsidP="00DB69FD">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w:t>
            </w:r>
            <w:r w:rsidRPr="00EA53E0">
              <w:rPr>
                <w:color w:val="000000"/>
                <w:sz w:val="20"/>
                <w:szCs w:val="20"/>
              </w:rPr>
              <w:t xml:space="preserve">: </w:t>
            </w:r>
            <w:hyperlink r:id="rId69" w:history="1">
              <w:r w:rsidRPr="00EA53E0">
                <w:rPr>
                  <w:rStyle w:val="Hypertextovodkaz"/>
                  <w:sz w:val="20"/>
                  <w:szCs w:val="20"/>
                </w:rPr>
                <w:t>lengalova@utb.cz</w:t>
              </w:r>
            </w:hyperlink>
            <w:r w:rsidRPr="00EA53E0">
              <w:rPr>
                <w:color w:val="000000"/>
                <w:sz w:val="20"/>
                <w:szCs w:val="20"/>
              </w:rPr>
              <w:t>, 576</w:t>
            </w:r>
            <w:r>
              <w:rPr>
                <w:color w:val="000000"/>
                <w:sz w:val="20"/>
                <w:szCs w:val="20"/>
              </w:rPr>
              <w:t> </w:t>
            </w:r>
            <w:r w:rsidRPr="00EA53E0">
              <w:rPr>
                <w:color w:val="000000"/>
                <w:sz w:val="20"/>
                <w:szCs w:val="20"/>
              </w:rPr>
              <w:t>03</w:t>
            </w:r>
            <w:r>
              <w:rPr>
                <w:color w:val="000000"/>
                <w:sz w:val="20"/>
                <w:szCs w:val="20"/>
              </w:rPr>
              <w:t>7 367</w:t>
            </w:r>
            <w:r w:rsidRPr="00EA53E0">
              <w:rPr>
                <w:color w:val="000000"/>
                <w:sz w:val="20"/>
                <w:szCs w:val="20"/>
              </w:rPr>
              <w:t>.</w:t>
            </w:r>
          </w:p>
          <w:p w14:paraId="5EB3BECE" w14:textId="77777777" w:rsidR="00A45042" w:rsidRDefault="00A45042" w:rsidP="00DB69FD">
            <w:pPr>
              <w:pStyle w:val="xxmsonormal"/>
              <w:shd w:val="clear" w:color="auto" w:fill="FFFFFF"/>
              <w:spacing w:before="0" w:beforeAutospacing="0" w:after="0" w:afterAutospacing="0"/>
              <w:rPr>
                <w:sz w:val="20"/>
                <w:szCs w:val="20"/>
              </w:rPr>
            </w:pPr>
          </w:p>
          <w:p w14:paraId="30ABDC5A" w14:textId="77777777" w:rsidR="00A45042" w:rsidRPr="001762EB" w:rsidRDefault="00A45042" w:rsidP="00DB69FD">
            <w:pPr>
              <w:pStyle w:val="xxmsonormal"/>
              <w:shd w:val="clear" w:color="auto" w:fill="FFFFFF"/>
              <w:spacing w:before="0" w:beforeAutospacing="0" w:after="0" w:afterAutospacing="0"/>
              <w:rPr>
                <w:sz w:val="20"/>
                <w:szCs w:val="20"/>
              </w:rPr>
            </w:pPr>
          </w:p>
        </w:tc>
      </w:tr>
      <w:tr w:rsidR="00816CB0" w14:paraId="672802AD"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3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233" w:author="Michal Staněk" w:date="2021-04-16T13:25:00Z">
            <w:trPr>
              <w:gridAfter w:val="1"/>
              <w:wAfter w:w="41" w:type="dxa"/>
            </w:trPr>
          </w:trPrChange>
        </w:trPr>
        <w:tc>
          <w:tcPr>
            <w:tcW w:w="10063" w:type="dxa"/>
            <w:gridSpan w:val="23"/>
            <w:tcBorders>
              <w:bottom w:val="double" w:sz="4" w:space="0" w:color="auto"/>
            </w:tcBorders>
            <w:shd w:val="clear" w:color="auto" w:fill="BDD6EE"/>
            <w:tcPrChange w:id="1234" w:author="Michal Staněk" w:date="2021-04-16T13:25:00Z">
              <w:tcPr>
                <w:tcW w:w="10065" w:type="dxa"/>
                <w:gridSpan w:val="23"/>
                <w:tcBorders>
                  <w:bottom w:val="double" w:sz="4" w:space="0" w:color="auto"/>
                </w:tcBorders>
                <w:shd w:val="clear" w:color="auto" w:fill="BDD6EE"/>
              </w:tcPr>
            </w:tcPrChange>
          </w:tcPr>
          <w:p w14:paraId="2BB5591A" w14:textId="393FB369" w:rsidR="00816CB0" w:rsidRDefault="00816CB0" w:rsidP="00816CB0">
            <w:pPr>
              <w:jc w:val="both"/>
              <w:rPr>
                <w:b/>
                <w:sz w:val="28"/>
              </w:rPr>
            </w:pPr>
            <w:r>
              <w:br w:type="page"/>
            </w:r>
            <w:r>
              <w:rPr>
                <w:b/>
                <w:sz w:val="28"/>
              </w:rPr>
              <w:t>B-III – Charakteristika studijního předmětu</w:t>
            </w:r>
          </w:p>
        </w:tc>
      </w:tr>
      <w:tr w:rsidR="00816CB0" w14:paraId="46EC0960"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3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236" w:author="Michal Staněk" w:date="2021-04-16T13:25:00Z">
            <w:trPr>
              <w:gridAfter w:val="1"/>
              <w:wAfter w:w="41" w:type="dxa"/>
            </w:trPr>
          </w:trPrChange>
        </w:trPr>
        <w:tc>
          <w:tcPr>
            <w:tcW w:w="3401" w:type="dxa"/>
            <w:gridSpan w:val="3"/>
            <w:tcBorders>
              <w:top w:val="double" w:sz="4" w:space="0" w:color="auto"/>
            </w:tcBorders>
            <w:shd w:val="clear" w:color="auto" w:fill="F7CAAC"/>
            <w:tcPrChange w:id="1237" w:author="Michal Staněk" w:date="2021-04-16T13:25:00Z">
              <w:tcPr>
                <w:tcW w:w="3403" w:type="dxa"/>
                <w:gridSpan w:val="3"/>
                <w:tcBorders>
                  <w:top w:val="double" w:sz="4" w:space="0" w:color="auto"/>
                </w:tcBorders>
                <w:shd w:val="clear" w:color="auto" w:fill="F7CAAC"/>
              </w:tcPr>
            </w:tcPrChange>
          </w:tcPr>
          <w:p w14:paraId="04FB8496" w14:textId="77777777" w:rsidR="00816CB0" w:rsidRPr="00DB69FD" w:rsidRDefault="00816CB0" w:rsidP="00816CB0">
            <w:pPr>
              <w:jc w:val="both"/>
              <w:rPr>
                <w:b/>
              </w:rPr>
            </w:pPr>
            <w:r w:rsidRPr="00DB69FD">
              <w:rPr>
                <w:b/>
              </w:rPr>
              <w:t>Název studijního předmětu</w:t>
            </w:r>
          </w:p>
        </w:tc>
        <w:tc>
          <w:tcPr>
            <w:tcW w:w="6662" w:type="dxa"/>
            <w:gridSpan w:val="20"/>
            <w:tcBorders>
              <w:top w:val="double" w:sz="4" w:space="0" w:color="auto"/>
            </w:tcBorders>
            <w:tcPrChange w:id="1238" w:author="Michal Staněk" w:date="2021-04-16T13:25:00Z">
              <w:tcPr>
                <w:tcW w:w="6662" w:type="dxa"/>
                <w:gridSpan w:val="20"/>
                <w:tcBorders>
                  <w:top w:val="double" w:sz="4" w:space="0" w:color="auto"/>
                </w:tcBorders>
              </w:tcPr>
            </w:tcPrChange>
          </w:tcPr>
          <w:p w14:paraId="401A2AE2" w14:textId="432431AE" w:rsidR="00816CB0" w:rsidRPr="00DB69FD" w:rsidRDefault="00EC1E92" w:rsidP="00816CB0">
            <w:pPr>
              <w:jc w:val="both"/>
              <w:rPr>
                <w:b/>
                <w:bCs/>
                <w:lang w:val="en-GB"/>
              </w:rPr>
            </w:pPr>
            <w:bookmarkStart w:id="1239" w:name="KOmpozity"/>
            <w:bookmarkEnd w:id="1239"/>
            <w:r w:rsidRPr="00DB69FD">
              <w:rPr>
                <w:b/>
                <w:bCs/>
                <w:spacing w:val="-2"/>
                <w:lang w:val="en-GB"/>
              </w:rPr>
              <w:t>The Properties of Composite Materials</w:t>
            </w:r>
          </w:p>
        </w:tc>
      </w:tr>
      <w:tr w:rsidR="00816CB0" w14:paraId="26772BD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4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241" w:author="Michal Staněk" w:date="2021-04-16T13:25:00Z">
            <w:trPr>
              <w:gridAfter w:val="1"/>
              <w:wAfter w:w="41" w:type="dxa"/>
            </w:trPr>
          </w:trPrChange>
        </w:trPr>
        <w:tc>
          <w:tcPr>
            <w:tcW w:w="3401" w:type="dxa"/>
            <w:gridSpan w:val="3"/>
            <w:shd w:val="clear" w:color="auto" w:fill="F7CAAC"/>
            <w:tcPrChange w:id="1242" w:author="Michal Staněk" w:date="2021-04-16T13:25:00Z">
              <w:tcPr>
                <w:tcW w:w="3403" w:type="dxa"/>
                <w:gridSpan w:val="3"/>
                <w:shd w:val="clear" w:color="auto" w:fill="F7CAAC"/>
              </w:tcPr>
            </w:tcPrChange>
          </w:tcPr>
          <w:p w14:paraId="68308994" w14:textId="77777777" w:rsidR="00816CB0" w:rsidRPr="00DB69FD" w:rsidRDefault="00816CB0" w:rsidP="00816CB0">
            <w:pPr>
              <w:jc w:val="both"/>
              <w:rPr>
                <w:b/>
              </w:rPr>
            </w:pPr>
            <w:r w:rsidRPr="00DB69FD">
              <w:rPr>
                <w:b/>
              </w:rPr>
              <w:t>Typ předmětu</w:t>
            </w:r>
          </w:p>
        </w:tc>
        <w:tc>
          <w:tcPr>
            <w:tcW w:w="3089" w:type="dxa"/>
            <w:gridSpan w:val="11"/>
            <w:tcPrChange w:id="1243" w:author="Michal Staněk" w:date="2021-04-16T13:25:00Z">
              <w:tcPr>
                <w:tcW w:w="3089" w:type="dxa"/>
                <w:gridSpan w:val="11"/>
              </w:tcPr>
            </w:tcPrChange>
          </w:tcPr>
          <w:p w14:paraId="291AED93" w14:textId="103E208B" w:rsidR="00816CB0" w:rsidRPr="00DB69FD" w:rsidRDefault="00C105A6" w:rsidP="00816CB0">
            <w:pPr>
              <w:jc w:val="both"/>
            </w:pPr>
            <w:ins w:id="1244" w:author="Michal Staněk" w:date="2021-04-16T13:23:00Z">
              <w:r w:rsidRPr="00E923B5">
                <w:rPr>
                  <w:sz w:val="19"/>
                  <w:szCs w:val="19"/>
                </w:rPr>
                <w:t>volitelný</w:t>
              </w:r>
            </w:ins>
          </w:p>
        </w:tc>
        <w:tc>
          <w:tcPr>
            <w:tcW w:w="2695" w:type="dxa"/>
            <w:gridSpan w:val="6"/>
            <w:shd w:val="clear" w:color="auto" w:fill="F7CAAC"/>
            <w:tcPrChange w:id="1245" w:author="Michal Staněk" w:date="2021-04-16T13:25:00Z">
              <w:tcPr>
                <w:tcW w:w="2695" w:type="dxa"/>
                <w:gridSpan w:val="6"/>
                <w:shd w:val="clear" w:color="auto" w:fill="F7CAAC"/>
              </w:tcPr>
            </w:tcPrChange>
          </w:tcPr>
          <w:p w14:paraId="0918EF15" w14:textId="77777777" w:rsidR="00816CB0" w:rsidRPr="00DB69FD" w:rsidRDefault="00816CB0" w:rsidP="00816CB0">
            <w:pPr>
              <w:jc w:val="both"/>
            </w:pPr>
            <w:r w:rsidRPr="00DB69FD">
              <w:rPr>
                <w:b/>
              </w:rPr>
              <w:t>doporučený ročník / semestr</w:t>
            </w:r>
          </w:p>
        </w:tc>
        <w:tc>
          <w:tcPr>
            <w:tcW w:w="878" w:type="dxa"/>
            <w:gridSpan w:val="3"/>
            <w:tcPrChange w:id="1246" w:author="Michal Staněk" w:date="2021-04-16T13:25:00Z">
              <w:tcPr>
                <w:tcW w:w="878" w:type="dxa"/>
                <w:gridSpan w:val="3"/>
              </w:tcPr>
            </w:tcPrChange>
          </w:tcPr>
          <w:p w14:paraId="1C98A178" w14:textId="77777777" w:rsidR="00816CB0" w:rsidRPr="00DB69FD" w:rsidRDefault="00816CB0" w:rsidP="00816CB0">
            <w:pPr>
              <w:jc w:val="both"/>
            </w:pPr>
          </w:p>
        </w:tc>
      </w:tr>
      <w:tr w:rsidR="00816CB0" w14:paraId="556DA25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4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248" w:author="Michal Staněk" w:date="2021-04-16T13:25:00Z">
            <w:trPr>
              <w:gridAfter w:val="1"/>
              <w:wAfter w:w="41" w:type="dxa"/>
            </w:trPr>
          </w:trPrChange>
        </w:trPr>
        <w:tc>
          <w:tcPr>
            <w:tcW w:w="3401" w:type="dxa"/>
            <w:gridSpan w:val="3"/>
            <w:shd w:val="clear" w:color="auto" w:fill="F7CAAC"/>
            <w:tcPrChange w:id="1249" w:author="Michal Staněk" w:date="2021-04-16T13:25:00Z">
              <w:tcPr>
                <w:tcW w:w="3403" w:type="dxa"/>
                <w:gridSpan w:val="3"/>
                <w:shd w:val="clear" w:color="auto" w:fill="F7CAAC"/>
              </w:tcPr>
            </w:tcPrChange>
          </w:tcPr>
          <w:p w14:paraId="44D9E099" w14:textId="77777777" w:rsidR="00816CB0" w:rsidRPr="00DB69FD" w:rsidRDefault="00816CB0" w:rsidP="00816CB0">
            <w:pPr>
              <w:jc w:val="both"/>
              <w:rPr>
                <w:b/>
              </w:rPr>
            </w:pPr>
            <w:r w:rsidRPr="00DB69FD">
              <w:rPr>
                <w:b/>
              </w:rPr>
              <w:t>Rozsah studijního předmětu</w:t>
            </w:r>
          </w:p>
        </w:tc>
        <w:tc>
          <w:tcPr>
            <w:tcW w:w="1384" w:type="dxa"/>
            <w:gridSpan w:val="5"/>
            <w:tcPrChange w:id="1250" w:author="Michal Staněk" w:date="2021-04-16T13:25:00Z">
              <w:tcPr>
                <w:tcW w:w="1384" w:type="dxa"/>
                <w:gridSpan w:val="5"/>
              </w:tcPr>
            </w:tcPrChange>
          </w:tcPr>
          <w:p w14:paraId="758A3355" w14:textId="77777777" w:rsidR="00816CB0" w:rsidRPr="00DB69FD" w:rsidRDefault="00816CB0" w:rsidP="00816CB0">
            <w:pPr>
              <w:jc w:val="both"/>
            </w:pPr>
          </w:p>
        </w:tc>
        <w:tc>
          <w:tcPr>
            <w:tcW w:w="889" w:type="dxa"/>
            <w:gridSpan w:val="3"/>
            <w:shd w:val="clear" w:color="auto" w:fill="F7CAAC"/>
            <w:tcPrChange w:id="1251" w:author="Michal Staněk" w:date="2021-04-16T13:25:00Z">
              <w:tcPr>
                <w:tcW w:w="889" w:type="dxa"/>
                <w:gridSpan w:val="3"/>
                <w:shd w:val="clear" w:color="auto" w:fill="F7CAAC"/>
              </w:tcPr>
            </w:tcPrChange>
          </w:tcPr>
          <w:p w14:paraId="51E03758" w14:textId="77777777" w:rsidR="00816CB0" w:rsidRPr="00DB69FD" w:rsidRDefault="00816CB0" w:rsidP="00816CB0">
            <w:pPr>
              <w:jc w:val="both"/>
              <w:rPr>
                <w:b/>
              </w:rPr>
            </w:pPr>
            <w:r w:rsidRPr="00DB69FD">
              <w:rPr>
                <w:b/>
              </w:rPr>
              <w:t xml:space="preserve">hod. </w:t>
            </w:r>
          </w:p>
        </w:tc>
        <w:tc>
          <w:tcPr>
            <w:tcW w:w="816" w:type="dxa"/>
            <w:gridSpan w:val="3"/>
            <w:tcPrChange w:id="1252" w:author="Michal Staněk" w:date="2021-04-16T13:25:00Z">
              <w:tcPr>
                <w:tcW w:w="816" w:type="dxa"/>
                <w:gridSpan w:val="3"/>
              </w:tcPr>
            </w:tcPrChange>
          </w:tcPr>
          <w:p w14:paraId="21B8015D" w14:textId="77777777" w:rsidR="00816CB0" w:rsidRPr="00DB69FD" w:rsidRDefault="00816CB0" w:rsidP="00816CB0">
            <w:pPr>
              <w:jc w:val="both"/>
            </w:pPr>
          </w:p>
        </w:tc>
        <w:tc>
          <w:tcPr>
            <w:tcW w:w="2156" w:type="dxa"/>
            <w:gridSpan w:val="3"/>
            <w:shd w:val="clear" w:color="auto" w:fill="F7CAAC"/>
            <w:tcPrChange w:id="1253" w:author="Michal Staněk" w:date="2021-04-16T13:25:00Z">
              <w:tcPr>
                <w:tcW w:w="2156" w:type="dxa"/>
                <w:gridSpan w:val="3"/>
                <w:shd w:val="clear" w:color="auto" w:fill="F7CAAC"/>
              </w:tcPr>
            </w:tcPrChange>
          </w:tcPr>
          <w:p w14:paraId="2B1910D2" w14:textId="77777777" w:rsidR="00816CB0" w:rsidRPr="00DB69FD" w:rsidRDefault="00816CB0" w:rsidP="00816CB0">
            <w:pPr>
              <w:jc w:val="both"/>
              <w:rPr>
                <w:b/>
              </w:rPr>
            </w:pPr>
            <w:r w:rsidRPr="00DB69FD">
              <w:rPr>
                <w:b/>
              </w:rPr>
              <w:t>kreditů</w:t>
            </w:r>
          </w:p>
        </w:tc>
        <w:tc>
          <w:tcPr>
            <w:tcW w:w="1417" w:type="dxa"/>
            <w:gridSpan w:val="6"/>
            <w:tcPrChange w:id="1254" w:author="Michal Staněk" w:date="2021-04-16T13:25:00Z">
              <w:tcPr>
                <w:tcW w:w="1417" w:type="dxa"/>
                <w:gridSpan w:val="6"/>
              </w:tcPr>
            </w:tcPrChange>
          </w:tcPr>
          <w:p w14:paraId="7BA71F6D" w14:textId="77777777" w:rsidR="00816CB0" w:rsidRPr="00DB69FD" w:rsidRDefault="00816CB0" w:rsidP="00816CB0">
            <w:pPr>
              <w:jc w:val="both"/>
            </w:pPr>
          </w:p>
        </w:tc>
      </w:tr>
      <w:tr w:rsidR="00816CB0" w14:paraId="2D10FD2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5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256" w:author="Michal Staněk" w:date="2021-04-16T13:25:00Z">
            <w:trPr>
              <w:gridAfter w:val="1"/>
              <w:wAfter w:w="41" w:type="dxa"/>
            </w:trPr>
          </w:trPrChange>
        </w:trPr>
        <w:tc>
          <w:tcPr>
            <w:tcW w:w="3401" w:type="dxa"/>
            <w:gridSpan w:val="3"/>
            <w:shd w:val="clear" w:color="auto" w:fill="F7CAAC"/>
            <w:tcPrChange w:id="1257" w:author="Michal Staněk" w:date="2021-04-16T13:25:00Z">
              <w:tcPr>
                <w:tcW w:w="3403" w:type="dxa"/>
                <w:gridSpan w:val="3"/>
                <w:shd w:val="clear" w:color="auto" w:fill="F7CAAC"/>
              </w:tcPr>
            </w:tcPrChange>
          </w:tcPr>
          <w:p w14:paraId="69F8D1DE" w14:textId="77777777" w:rsidR="00816CB0" w:rsidRPr="00DB69FD" w:rsidRDefault="00816CB0" w:rsidP="00816CB0">
            <w:pPr>
              <w:jc w:val="both"/>
              <w:rPr>
                <w:b/>
              </w:rPr>
            </w:pPr>
            <w:r w:rsidRPr="00DB69FD">
              <w:rPr>
                <w:b/>
              </w:rPr>
              <w:t xml:space="preserve">Prerekvizity, </w:t>
            </w:r>
            <w:proofErr w:type="spellStart"/>
            <w:r w:rsidRPr="00DB69FD">
              <w:rPr>
                <w:b/>
              </w:rPr>
              <w:t>korekvizity</w:t>
            </w:r>
            <w:proofErr w:type="spellEnd"/>
            <w:r w:rsidRPr="00DB69FD">
              <w:rPr>
                <w:b/>
              </w:rPr>
              <w:t>, ekvivalence</w:t>
            </w:r>
          </w:p>
        </w:tc>
        <w:tc>
          <w:tcPr>
            <w:tcW w:w="6662" w:type="dxa"/>
            <w:gridSpan w:val="20"/>
            <w:tcPrChange w:id="1258" w:author="Michal Staněk" w:date="2021-04-16T13:25:00Z">
              <w:tcPr>
                <w:tcW w:w="6662" w:type="dxa"/>
                <w:gridSpan w:val="20"/>
              </w:tcPr>
            </w:tcPrChange>
          </w:tcPr>
          <w:p w14:paraId="099826B1" w14:textId="77777777" w:rsidR="00816CB0" w:rsidRPr="00DB69FD" w:rsidRDefault="00816CB0" w:rsidP="00816CB0">
            <w:pPr>
              <w:jc w:val="both"/>
            </w:pPr>
          </w:p>
        </w:tc>
      </w:tr>
      <w:tr w:rsidR="00816CB0" w14:paraId="2DA59990"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5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260" w:author="Michal Staněk" w:date="2021-04-16T13:25:00Z">
            <w:trPr>
              <w:gridAfter w:val="1"/>
              <w:wAfter w:w="41" w:type="dxa"/>
            </w:trPr>
          </w:trPrChange>
        </w:trPr>
        <w:tc>
          <w:tcPr>
            <w:tcW w:w="3401" w:type="dxa"/>
            <w:gridSpan w:val="3"/>
            <w:shd w:val="clear" w:color="auto" w:fill="F7CAAC"/>
            <w:tcPrChange w:id="1261" w:author="Michal Staněk" w:date="2021-04-16T13:25:00Z">
              <w:tcPr>
                <w:tcW w:w="3403" w:type="dxa"/>
                <w:gridSpan w:val="3"/>
                <w:shd w:val="clear" w:color="auto" w:fill="F7CAAC"/>
              </w:tcPr>
            </w:tcPrChange>
          </w:tcPr>
          <w:p w14:paraId="7FCC0153" w14:textId="77777777" w:rsidR="00816CB0" w:rsidRPr="00DB69FD" w:rsidRDefault="00816CB0" w:rsidP="00816CB0">
            <w:pPr>
              <w:jc w:val="both"/>
              <w:rPr>
                <w:b/>
              </w:rPr>
            </w:pPr>
            <w:r w:rsidRPr="00DB69FD">
              <w:rPr>
                <w:b/>
              </w:rPr>
              <w:t>Způsob ověření studijních výsledků</w:t>
            </w:r>
          </w:p>
        </w:tc>
        <w:tc>
          <w:tcPr>
            <w:tcW w:w="3089" w:type="dxa"/>
            <w:gridSpan w:val="11"/>
            <w:tcPrChange w:id="1262" w:author="Michal Staněk" w:date="2021-04-16T13:25:00Z">
              <w:tcPr>
                <w:tcW w:w="3089" w:type="dxa"/>
                <w:gridSpan w:val="11"/>
              </w:tcPr>
            </w:tcPrChange>
          </w:tcPr>
          <w:p w14:paraId="505BD6A5" w14:textId="77777777" w:rsidR="00816CB0" w:rsidRPr="00DB69FD" w:rsidRDefault="00816CB0" w:rsidP="00816CB0">
            <w:pPr>
              <w:jc w:val="both"/>
            </w:pPr>
            <w:r w:rsidRPr="00DB69FD">
              <w:t>zkouška</w:t>
            </w:r>
          </w:p>
        </w:tc>
        <w:tc>
          <w:tcPr>
            <w:tcW w:w="2156" w:type="dxa"/>
            <w:gridSpan w:val="3"/>
            <w:shd w:val="clear" w:color="auto" w:fill="F7CAAC"/>
            <w:tcPrChange w:id="1263" w:author="Michal Staněk" w:date="2021-04-16T13:25:00Z">
              <w:tcPr>
                <w:tcW w:w="2156" w:type="dxa"/>
                <w:gridSpan w:val="3"/>
                <w:shd w:val="clear" w:color="auto" w:fill="F7CAAC"/>
              </w:tcPr>
            </w:tcPrChange>
          </w:tcPr>
          <w:p w14:paraId="6E465DC4" w14:textId="77777777" w:rsidR="00816CB0" w:rsidRPr="00DB69FD" w:rsidRDefault="00816CB0" w:rsidP="00816CB0">
            <w:pPr>
              <w:jc w:val="both"/>
              <w:rPr>
                <w:b/>
              </w:rPr>
            </w:pPr>
            <w:r w:rsidRPr="00DB69FD">
              <w:rPr>
                <w:b/>
              </w:rPr>
              <w:t>Forma výuky</w:t>
            </w:r>
          </w:p>
        </w:tc>
        <w:tc>
          <w:tcPr>
            <w:tcW w:w="1417" w:type="dxa"/>
            <w:gridSpan w:val="6"/>
            <w:tcPrChange w:id="1264" w:author="Michal Staněk" w:date="2021-04-16T13:25:00Z">
              <w:tcPr>
                <w:tcW w:w="1417" w:type="dxa"/>
                <w:gridSpan w:val="6"/>
              </w:tcPr>
            </w:tcPrChange>
          </w:tcPr>
          <w:p w14:paraId="1C8822A3" w14:textId="04E61153" w:rsidR="00816CB0" w:rsidRPr="00DB69FD" w:rsidRDefault="00C105A6" w:rsidP="00816CB0">
            <w:pPr>
              <w:jc w:val="both"/>
            </w:pPr>
            <w:ins w:id="1265" w:author="Michal Staněk" w:date="2021-04-16T13:23:00Z">
              <w:r>
                <w:rPr>
                  <w:sz w:val="18"/>
                  <w:szCs w:val="18"/>
                </w:rPr>
                <w:t>konzultace</w:t>
              </w:r>
            </w:ins>
          </w:p>
        </w:tc>
      </w:tr>
      <w:tr w:rsidR="00816CB0" w14:paraId="3CF6FC9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6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267" w:author="Michal Staněk" w:date="2021-04-16T13:25:00Z">
            <w:trPr>
              <w:gridAfter w:val="1"/>
              <w:wAfter w:w="41" w:type="dxa"/>
            </w:trPr>
          </w:trPrChange>
        </w:trPr>
        <w:tc>
          <w:tcPr>
            <w:tcW w:w="3401" w:type="dxa"/>
            <w:gridSpan w:val="3"/>
            <w:shd w:val="clear" w:color="auto" w:fill="F7CAAC"/>
            <w:tcPrChange w:id="1268" w:author="Michal Staněk" w:date="2021-04-16T13:25:00Z">
              <w:tcPr>
                <w:tcW w:w="3403" w:type="dxa"/>
                <w:gridSpan w:val="3"/>
                <w:shd w:val="clear" w:color="auto" w:fill="F7CAAC"/>
              </w:tcPr>
            </w:tcPrChange>
          </w:tcPr>
          <w:p w14:paraId="4500F4B1" w14:textId="77777777" w:rsidR="00816CB0" w:rsidRPr="00DB69FD" w:rsidRDefault="00816CB0" w:rsidP="00816CB0">
            <w:pPr>
              <w:jc w:val="both"/>
              <w:rPr>
                <w:b/>
              </w:rPr>
            </w:pPr>
            <w:r w:rsidRPr="00DB69FD">
              <w:rPr>
                <w:b/>
              </w:rPr>
              <w:t>Forma způsobu ověření studijních výsledků a další požadavky na studenta</w:t>
            </w:r>
          </w:p>
        </w:tc>
        <w:tc>
          <w:tcPr>
            <w:tcW w:w="6662" w:type="dxa"/>
            <w:gridSpan w:val="20"/>
            <w:tcBorders>
              <w:bottom w:val="single" w:sz="4" w:space="0" w:color="auto"/>
            </w:tcBorders>
            <w:tcPrChange w:id="1269" w:author="Michal Staněk" w:date="2021-04-16T13:25:00Z">
              <w:tcPr>
                <w:tcW w:w="6662" w:type="dxa"/>
                <w:gridSpan w:val="20"/>
                <w:tcBorders>
                  <w:bottom w:val="single" w:sz="4" w:space="0" w:color="auto"/>
                </w:tcBorders>
              </w:tcPr>
            </w:tcPrChange>
          </w:tcPr>
          <w:p w14:paraId="50B7F9CD" w14:textId="77777777" w:rsidR="00816CB0" w:rsidRPr="00DB69FD" w:rsidRDefault="00816CB0" w:rsidP="00816CB0">
            <w:pPr>
              <w:jc w:val="both"/>
            </w:pPr>
          </w:p>
        </w:tc>
      </w:tr>
      <w:tr w:rsidR="00816CB0" w14:paraId="7406132A"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7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97"/>
          <w:trPrChange w:id="1271" w:author="Michal Staněk" w:date="2021-04-16T13:25:00Z">
            <w:trPr>
              <w:gridAfter w:val="1"/>
              <w:wAfter w:w="41" w:type="dxa"/>
              <w:trHeight w:val="197"/>
            </w:trPr>
          </w:trPrChange>
        </w:trPr>
        <w:tc>
          <w:tcPr>
            <w:tcW w:w="3401" w:type="dxa"/>
            <w:gridSpan w:val="3"/>
            <w:tcBorders>
              <w:top w:val="nil"/>
            </w:tcBorders>
            <w:shd w:val="clear" w:color="auto" w:fill="F7CAAC"/>
            <w:tcPrChange w:id="1272" w:author="Michal Staněk" w:date="2021-04-16T13:25:00Z">
              <w:tcPr>
                <w:tcW w:w="3403" w:type="dxa"/>
                <w:gridSpan w:val="3"/>
                <w:tcBorders>
                  <w:top w:val="nil"/>
                </w:tcBorders>
                <w:shd w:val="clear" w:color="auto" w:fill="F7CAAC"/>
              </w:tcPr>
            </w:tcPrChange>
          </w:tcPr>
          <w:p w14:paraId="6A454C3A" w14:textId="77777777" w:rsidR="00816CB0" w:rsidRPr="00DB69FD" w:rsidRDefault="00816CB0" w:rsidP="00816CB0">
            <w:pPr>
              <w:jc w:val="both"/>
              <w:rPr>
                <w:b/>
              </w:rPr>
            </w:pPr>
            <w:r w:rsidRPr="00DB69FD">
              <w:rPr>
                <w:b/>
              </w:rPr>
              <w:t>Garant předmětu</w:t>
            </w:r>
          </w:p>
        </w:tc>
        <w:tc>
          <w:tcPr>
            <w:tcW w:w="6662" w:type="dxa"/>
            <w:gridSpan w:val="20"/>
            <w:tcBorders>
              <w:top w:val="single" w:sz="4" w:space="0" w:color="auto"/>
            </w:tcBorders>
            <w:tcPrChange w:id="1273" w:author="Michal Staněk" w:date="2021-04-16T13:25:00Z">
              <w:tcPr>
                <w:tcW w:w="6662" w:type="dxa"/>
                <w:gridSpan w:val="20"/>
                <w:tcBorders>
                  <w:top w:val="single" w:sz="4" w:space="0" w:color="auto"/>
                </w:tcBorders>
              </w:tcPr>
            </w:tcPrChange>
          </w:tcPr>
          <w:p w14:paraId="7F8A3451" w14:textId="40A2D0A6" w:rsidR="00816CB0" w:rsidRPr="00DB69FD" w:rsidRDefault="00816CB0" w:rsidP="00816CB0">
            <w:pPr>
              <w:jc w:val="both"/>
            </w:pPr>
            <w:r w:rsidRPr="00DB69FD">
              <w:rPr>
                <w:spacing w:val="-2"/>
              </w:rPr>
              <w:t>doc. Ing. Soňa Rusnáková, Ph.D.</w:t>
            </w:r>
          </w:p>
        </w:tc>
      </w:tr>
      <w:tr w:rsidR="00816CB0" w14:paraId="1025B2BC"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7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43"/>
          <w:trPrChange w:id="1275" w:author="Michal Staněk" w:date="2021-04-16T13:25:00Z">
            <w:trPr>
              <w:gridAfter w:val="1"/>
              <w:wAfter w:w="41" w:type="dxa"/>
              <w:trHeight w:val="243"/>
            </w:trPr>
          </w:trPrChange>
        </w:trPr>
        <w:tc>
          <w:tcPr>
            <w:tcW w:w="3401" w:type="dxa"/>
            <w:gridSpan w:val="3"/>
            <w:tcBorders>
              <w:top w:val="nil"/>
            </w:tcBorders>
            <w:shd w:val="clear" w:color="auto" w:fill="F7CAAC"/>
            <w:tcPrChange w:id="1276" w:author="Michal Staněk" w:date="2021-04-16T13:25:00Z">
              <w:tcPr>
                <w:tcW w:w="3403" w:type="dxa"/>
                <w:gridSpan w:val="3"/>
                <w:tcBorders>
                  <w:top w:val="nil"/>
                </w:tcBorders>
                <w:shd w:val="clear" w:color="auto" w:fill="F7CAAC"/>
              </w:tcPr>
            </w:tcPrChange>
          </w:tcPr>
          <w:p w14:paraId="281A2952" w14:textId="77777777" w:rsidR="00816CB0" w:rsidRPr="00DB69FD" w:rsidRDefault="00816CB0" w:rsidP="00816CB0">
            <w:pPr>
              <w:jc w:val="both"/>
              <w:rPr>
                <w:b/>
              </w:rPr>
            </w:pPr>
            <w:r w:rsidRPr="00DB69FD">
              <w:rPr>
                <w:b/>
              </w:rPr>
              <w:t>Zapojení garanta do výuky předmětu</w:t>
            </w:r>
          </w:p>
        </w:tc>
        <w:tc>
          <w:tcPr>
            <w:tcW w:w="6662" w:type="dxa"/>
            <w:gridSpan w:val="20"/>
            <w:tcBorders>
              <w:top w:val="nil"/>
            </w:tcBorders>
            <w:tcPrChange w:id="1277" w:author="Michal Staněk" w:date="2021-04-16T13:25:00Z">
              <w:tcPr>
                <w:tcW w:w="6662" w:type="dxa"/>
                <w:gridSpan w:val="20"/>
                <w:tcBorders>
                  <w:top w:val="nil"/>
                </w:tcBorders>
              </w:tcPr>
            </w:tcPrChange>
          </w:tcPr>
          <w:p w14:paraId="0EAFFA65" w14:textId="6268C5A8" w:rsidR="00816CB0" w:rsidRPr="00DB69FD" w:rsidRDefault="00816CB0" w:rsidP="00816CB0">
            <w:pPr>
              <w:jc w:val="both"/>
            </w:pPr>
            <w:r w:rsidRPr="00DB69FD">
              <w:t>100%</w:t>
            </w:r>
          </w:p>
        </w:tc>
      </w:tr>
      <w:tr w:rsidR="00816CB0" w14:paraId="02C4490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7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279" w:author="Michal Staněk" w:date="2021-04-16T13:25:00Z">
            <w:trPr>
              <w:gridAfter w:val="1"/>
              <w:wAfter w:w="41" w:type="dxa"/>
            </w:trPr>
          </w:trPrChange>
        </w:trPr>
        <w:tc>
          <w:tcPr>
            <w:tcW w:w="3401" w:type="dxa"/>
            <w:gridSpan w:val="3"/>
            <w:shd w:val="clear" w:color="auto" w:fill="F7CAAC"/>
            <w:tcPrChange w:id="1280" w:author="Michal Staněk" w:date="2021-04-16T13:25:00Z">
              <w:tcPr>
                <w:tcW w:w="3403" w:type="dxa"/>
                <w:gridSpan w:val="3"/>
                <w:shd w:val="clear" w:color="auto" w:fill="F7CAAC"/>
              </w:tcPr>
            </w:tcPrChange>
          </w:tcPr>
          <w:p w14:paraId="11469910" w14:textId="77777777" w:rsidR="00816CB0" w:rsidRPr="00DB69FD" w:rsidRDefault="00816CB0" w:rsidP="00816CB0">
            <w:pPr>
              <w:jc w:val="both"/>
              <w:rPr>
                <w:b/>
              </w:rPr>
            </w:pPr>
            <w:r w:rsidRPr="00DB69FD">
              <w:rPr>
                <w:b/>
              </w:rPr>
              <w:t>Vyučující</w:t>
            </w:r>
          </w:p>
        </w:tc>
        <w:tc>
          <w:tcPr>
            <w:tcW w:w="6662" w:type="dxa"/>
            <w:gridSpan w:val="20"/>
            <w:tcBorders>
              <w:bottom w:val="nil"/>
            </w:tcBorders>
            <w:tcPrChange w:id="1281" w:author="Michal Staněk" w:date="2021-04-16T13:25:00Z">
              <w:tcPr>
                <w:tcW w:w="6662" w:type="dxa"/>
                <w:gridSpan w:val="20"/>
                <w:tcBorders>
                  <w:bottom w:val="nil"/>
                </w:tcBorders>
              </w:tcPr>
            </w:tcPrChange>
          </w:tcPr>
          <w:p w14:paraId="5C6AA838" w14:textId="77777777" w:rsidR="00816CB0" w:rsidRPr="00DB69FD" w:rsidRDefault="00816CB0" w:rsidP="00816CB0">
            <w:pPr>
              <w:jc w:val="both"/>
            </w:pPr>
          </w:p>
        </w:tc>
      </w:tr>
      <w:tr w:rsidR="00816CB0" w14:paraId="104512A0"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8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72"/>
          <w:trPrChange w:id="1283" w:author="Michal Staněk" w:date="2021-04-16T13:25:00Z">
            <w:trPr>
              <w:gridAfter w:val="1"/>
              <w:wAfter w:w="41" w:type="dxa"/>
              <w:trHeight w:val="272"/>
            </w:trPr>
          </w:trPrChange>
        </w:trPr>
        <w:tc>
          <w:tcPr>
            <w:tcW w:w="10063" w:type="dxa"/>
            <w:gridSpan w:val="23"/>
            <w:tcBorders>
              <w:top w:val="nil"/>
            </w:tcBorders>
            <w:tcPrChange w:id="1284" w:author="Michal Staněk" w:date="2021-04-16T13:25:00Z">
              <w:tcPr>
                <w:tcW w:w="10065" w:type="dxa"/>
                <w:gridSpan w:val="23"/>
                <w:tcBorders>
                  <w:top w:val="nil"/>
                </w:tcBorders>
              </w:tcPr>
            </w:tcPrChange>
          </w:tcPr>
          <w:p w14:paraId="3F3285D5" w14:textId="2D08AB5D" w:rsidR="00816CB0" w:rsidRPr="00DB69FD" w:rsidRDefault="00816CB0" w:rsidP="00816CB0">
            <w:pPr>
              <w:spacing w:before="20" w:after="20"/>
              <w:jc w:val="both"/>
            </w:pPr>
            <w:r w:rsidRPr="00DB69FD">
              <w:rPr>
                <w:spacing w:val="-2"/>
              </w:rPr>
              <w:t>doc. Ing. Soňa Rusnáková, Ph.D.</w:t>
            </w:r>
          </w:p>
        </w:tc>
      </w:tr>
      <w:tr w:rsidR="00816CB0" w14:paraId="312C5D65"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8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286" w:author="Michal Staněk" w:date="2021-04-16T13:25:00Z">
            <w:trPr>
              <w:gridAfter w:val="1"/>
              <w:wAfter w:w="41" w:type="dxa"/>
            </w:trPr>
          </w:trPrChange>
        </w:trPr>
        <w:tc>
          <w:tcPr>
            <w:tcW w:w="3401" w:type="dxa"/>
            <w:gridSpan w:val="3"/>
            <w:shd w:val="clear" w:color="auto" w:fill="F7CAAC"/>
            <w:tcPrChange w:id="1287" w:author="Michal Staněk" w:date="2021-04-16T13:25:00Z">
              <w:tcPr>
                <w:tcW w:w="3403" w:type="dxa"/>
                <w:gridSpan w:val="3"/>
                <w:shd w:val="clear" w:color="auto" w:fill="F7CAAC"/>
              </w:tcPr>
            </w:tcPrChange>
          </w:tcPr>
          <w:p w14:paraId="44E8513A" w14:textId="77777777" w:rsidR="00816CB0" w:rsidRPr="00DB69FD" w:rsidRDefault="00816CB0" w:rsidP="00816CB0">
            <w:pPr>
              <w:jc w:val="both"/>
              <w:rPr>
                <w:b/>
              </w:rPr>
            </w:pPr>
            <w:r w:rsidRPr="00DB69FD">
              <w:rPr>
                <w:b/>
              </w:rPr>
              <w:t>Stručná anotace předmětu</w:t>
            </w:r>
          </w:p>
        </w:tc>
        <w:tc>
          <w:tcPr>
            <w:tcW w:w="6662" w:type="dxa"/>
            <w:gridSpan w:val="20"/>
            <w:tcBorders>
              <w:bottom w:val="nil"/>
            </w:tcBorders>
            <w:tcPrChange w:id="1288" w:author="Michal Staněk" w:date="2021-04-16T13:25:00Z">
              <w:tcPr>
                <w:tcW w:w="6662" w:type="dxa"/>
                <w:gridSpan w:val="20"/>
                <w:tcBorders>
                  <w:bottom w:val="nil"/>
                </w:tcBorders>
              </w:tcPr>
            </w:tcPrChange>
          </w:tcPr>
          <w:p w14:paraId="1F80F464" w14:textId="77777777" w:rsidR="00816CB0" w:rsidRPr="00DB69FD" w:rsidRDefault="00816CB0" w:rsidP="00816CB0">
            <w:pPr>
              <w:jc w:val="both"/>
            </w:pPr>
          </w:p>
        </w:tc>
      </w:tr>
      <w:tr w:rsidR="00816CB0" w14:paraId="39A4AB22"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8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3938"/>
          <w:trPrChange w:id="1290" w:author="Michal Staněk" w:date="2021-04-16T13:25:00Z">
            <w:trPr>
              <w:gridAfter w:val="1"/>
              <w:wAfter w:w="41" w:type="dxa"/>
              <w:trHeight w:val="3938"/>
            </w:trPr>
          </w:trPrChange>
        </w:trPr>
        <w:tc>
          <w:tcPr>
            <w:tcW w:w="10063" w:type="dxa"/>
            <w:gridSpan w:val="23"/>
            <w:tcBorders>
              <w:top w:val="nil"/>
              <w:bottom w:val="single" w:sz="12" w:space="0" w:color="auto"/>
            </w:tcBorders>
            <w:tcPrChange w:id="1291" w:author="Michal Staněk" w:date="2021-04-16T13:25:00Z">
              <w:tcPr>
                <w:tcW w:w="10065" w:type="dxa"/>
                <w:gridSpan w:val="23"/>
                <w:tcBorders>
                  <w:top w:val="nil"/>
                  <w:bottom w:val="single" w:sz="12" w:space="0" w:color="auto"/>
                </w:tcBorders>
              </w:tcPr>
            </w:tcPrChange>
          </w:tcPr>
          <w:p w14:paraId="4256A0B7" w14:textId="77777777" w:rsidR="00661D48" w:rsidRPr="00DB69FD" w:rsidRDefault="00661D48" w:rsidP="00661D48">
            <w:pPr>
              <w:jc w:val="both"/>
            </w:pPr>
            <w:r w:rsidRPr="00DB69FD">
              <w:rPr>
                <w:color w:val="000000"/>
                <w:shd w:val="clear" w:color="auto" w:fill="FFFFFF"/>
              </w:rPr>
              <w:t>Cílem předmětu je rozšířit teoretické znalosti doktorandů v oblasti kompozitních materiálů pro správné a komplexní navrhování kompozitních struktur. Předmět přináší teoretické základy konstrukce kompozitních materiálů, přehled vlastností a použití polymerních matric, vláknitých i částicových výztuží a způsoby přípravy kompozitních materiálů. Studenti se také seznámí s použitím a aplikací kompozitů v různých odvětvích průmyslu.</w:t>
            </w:r>
          </w:p>
          <w:p w14:paraId="4E75E894" w14:textId="77777777" w:rsidR="00816CB0" w:rsidRPr="00DB69FD" w:rsidRDefault="00816CB0" w:rsidP="00816CB0">
            <w:pPr>
              <w:jc w:val="both"/>
              <w:rPr>
                <w:sz w:val="12"/>
                <w:szCs w:val="12"/>
              </w:rPr>
            </w:pPr>
          </w:p>
          <w:p w14:paraId="1C684B1D" w14:textId="77777777" w:rsidR="00816CB0" w:rsidRPr="00DB69FD" w:rsidRDefault="00816CB0" w:rsidP="00816CB0">
            <w:pPr>
              <w:jc w:val="both"/>
              <w:rPr>
                <w:u w:val="single"/>
              </w:rPr>
            </w:pPr>
            <w:r w:rsidRPr="00DB69FD">
              <w:rPr>
                <w:u w:val="single"/>
              </w:rPr>
              <w:t>Základní témata:</w:t>
            </w:r>
          </w:p>
          <w:p w14:paraId="02B273C2" w14:textId="77777777" w:rsidR="00661D48" w:rsidRPr="00DB69FD" w:rsidRDefault="00661D48" w:rsidP="00661D48">
            <w:pPr>
              <w:pStyle w:val="Odstavecseseznamem"/>
              <w:numPr>
                <w:ilvl w:val="0"/>
                <w:numId w:val="18"/>
              </w:numPr>
              <w:ind w:left="113" w:hanging="113"/>
              <w:jc w:val="both"/>
              <w:rPr>
                <w:shd w:val="clear" w:color="auto" w:fill="FFFFFF"/>
              </w:rPr>
            </w:pPr>
            <w:r w:rsidRPr="00DB69FD">
              <w:rPr>
                <w:shd w:val="clear" w:color="auto" w:fill="FFFFFF"/>
              </w:rPr>
              <w:t xml:space="preserve">Moderní technické materiály a jejich rozdělení. Optimalizace vlastností materiálů. Homogenní a heterogenní materiály. </w:t>
            </w:r>
          </w:p>
          <w:p w14:paraId="130F8576" w14:textId="3E250F70" w:rsidR="00661D48" w:rsidRPr="00DB69FD" w:rsidRDefault="00661D48" w:rsidP="00661D48">
            <w:pPr>
              <w:pStyle w:val="Odstavecseseznamem"/>
              <w:numPr>
                <w:ilvl w:val="0"/>
                <w:numId w:val="18"/>
              </w:numPr>
              <w:ind w:left="113" w:hanging="113"/>
              <w:jc w:val="both"/>
              <w:rPr>
                <w:shd w:val="clear" w:color="auto" w:fill="FFFFFF"/>
              </w:rPr>
            </w:pPr>
            <w:r w:rsidRPr="00DB69FD">
              <w:rPr>
                <w:shd w:val="clear" w:color="auto" w:fill="FFFFFF"/>
              </w:rPr>
              <w:t>Povrchové jevy a jejich úloha. Smáčivost. Adheze a její měření. Vlivy na adhezi</w:t>
            </w:r>
            <w:r w:rsidR="0050169D" w:rsidRPr="00DB69FD">
              <w:rPr>
                <w:shd w:val="clear" w:color="auto" w:fill="FFFFFF"/>
              </w:rPr>
              <w:t>,</w:t>
            </w:r>
            <w:r w:rsidRPr="00DB69FD">
              <w:rPr>
                <w:shd w:val="clear" w:color="auto" w:fill="FFFFFF"/>
              </w:rPr>
              <w:t xml:space="preserve"> lubrikace.</w:t>
            </w:r>
          </w:p>
          <w:p w14:paraId="557FCB3F" w14:textId="03FE3D00" w:rsidR="00661D48" w:rsidRPr="00DB69FD" w:rsidRDefault="00661D48" w:rsidP="00661D48">
            <w:pPr>
              <w:pStyle w:val="Odstavecseseznamem"/>
              <w:numPr>
                <w:ilvl w:val="0"/>
                <w:numId w:val="18"/>
              </w:numPr>
              <w:ind w:left="113" w:hanging="113"/>
              <w:jc w:val="both"/>
              <w:rPr>
                <w:shd w:val="clear" w:color="auto" w:fill="FFFFFF"/>
              </w:rPr>
            </w:pPr>
            <w:r w:rsidRPr="00DB69FD">
              <w:rPr>
                <w:shd w:val="clear" w:color="auto" w:fill="FFFFFF"/>
              </w:rPr>
              <w:t>Kompozity</w:t>
            </w:r>
            <w:r w:rsidR="00AC5565" w:rsidRPr="00DB69FD">
              <w:rPr>
                <w:shd w:val="clear" w:color="auto" w:fill="FFFFFF"/>
              </w:rPr>
              <w:t xml:space="preserve"> </w:t>
            </w:r>
            <w:r w:rsidR="004209A9" w:rsidRPr="00DB69FD">
              <w:rPr>
                <w:shd w:val="clear" w:color="auto" w:fill="FFFFFF"/>
              </w:rPr>
              <w:t>–</w:t>
            </w:r>
            <w:r w:rsidRPr="00DB69FD">
              <w:rPr>
                <w:shd w:val="clear" w:color="auto" w:fill="FFFFFF"/>
              </w:rPr>
              <w:t xml:space="preserve"> definice a rozdělení. Synergický efekt v kompozitech.</w:t>
            </w:r>
          </w:p>
          <w:p w14:paraId="22A51664" w14:textId="5D7692A1" w:rsidR="00661D48" w:rsidRPr="00DB69FD" w:rsidRDefault="00661D48" w:rsidP="00661D48">
            <w:pPr>
              <w:pStyle w:val="Odstavecseseznamem"/>
              <w:numPr>
                <w:ilvl w:val="0"/>
                <w:numId w:val="18"/>
              </w:numPr>
              <w:ind w:left="113" w:hanging="113"/>
              <w:jc w:val="both"/>
              <w:rPr>
                <w:shd w:val="clear" w:color="auto" w:fill="FFFFFF"/>
              </w:rPr>
            </w:pPr>
            <w:r w:rsidRPr="00DB69FD">
              <w:rPr>
                <w:shd w:val="clear" w:color="auto" w:fill="FFFFFF"/>
              </w:rPr>
              <w:t xml:space="preserve">Vlákna pro kompozity. Vlastnosti </w:t>
            </w:r>
            <w:proofErr w:type="spellStart"/>
            <w:r w:rsidRPr="00DB69FD">
              <w:rPr>
                <w:shd w:val="clear" w:color="auto" w:fill="FFFFFF"/>
              </w:rPr>
              <w:t>dlouhovláknových</w:t>
            </w:r>
            <w:proofErr w:type="spellEnd"/>
            <w:r w:rsidRPr="00DB69FD">
              <w:rPr>
                <w:shd w:val="clear" w:color="auto" w:fill="FFFFFF"/>
              </w:rPr>
              <w:t xml:space="preserve"> kompozitů. Orientovaná a neorientovaná vlákna struktury 1D, 2D a 3D. </w:t>
            </w:r>
          </w:p>
          <w:p w14:paraId="3258C063" w14:textId="77777777" w:rsidR="00661D48" w:rsidRPr="00DB69FD" w:rsidRDefault="00661D48" w:rsidP="00661D48">
            <w:pPr>
              <w:pStyle w:val="Odstavecseseznamem"/>
              <w:numPr>
                <w:ilvl w:val="0"/>
                <w:numId w:val="18"/>
              </w:numPr>
              <w:ind w:left="113" w:hanging="113"/>
              <w:jc w:val="both"/>
              <w:rPr>
                <w:shd w:val="clear" w:color="auto" w:fill="FFFFFF"/>
              </w:rPr>
            </w:pPr>
            <w:r w:rsidRPr="00DB69FD">
              <w:rPr>
                <w:shd w:val="clear" w:color="auto" w:fill="FFFFFF"/>
              </w:rPr>
              <w:t xml:space="preserve">Vlastnosti </w:t>
            </w:r>
            <w:proofErr w:type="spellStart"/>
            <w:r w:rsidRPr="00DB69FD">
              <w:rPr>
                <w:shd w:val="clear" w:color="auto" w:fill="FFFFFF"/>
              </w:rPr>
              <w:t>krátkovláknových</w:t>
            </w:r>
            <w:proofErr w:type="spellEnd"/>
            <w:r w:rsidRPr="00DB69FD">
              <w:rPr>
                <w:shd w:val="clear" w:color="auto" w:fill="FFFFFF"/>
              </w:rPr>
              <w:t xml:space="preserve"> kompozitů. Pojem kritické délky vlákna. Štíhlost vláken. Druhy vláken. Vlastnosti a druhy částicových kompozitů. Disperzní zpevnění v kompozitech. Zpevnění armováním.</w:t>
            </w:r>
          </w:p>
          <w:p w14:paraId="11D96970" w14:textId="77777777" w:rsidR="00661D48" w:rsidRPr="00DB69FD" w:rsidRDefault="00661D48" w:rsidP="00661D48">
            <w:pPr>
              <w:pStyle w:val="Odstavecseseznamem"/>
              <w:numPr>
                <w:ilvl w:val="0"/>
                <w:numId w:val="18"/>
              </w:numPr>
              <w:ind w:left="113" w:hanging="113"/>
              <w:jc w:val="both"/>
              <w:rPr>
                <w:shd w:val="clear" w:color="auto" w:fill="FFFFFF"/>
              </w:rPr>
            </w:pPr>
            <w:r w:rsidRPr="00DB69FD">
              <w:rPr>
                <w:shd w:val="clear" w:color="auto" w:fill="FFFFFF"/>
              </w:rPr>
              <w:t>Typy produktů z vláken. Skleněná vlákna. Složení. Úprava povrchu skleněných vláken.</w:t>
            </w:r>
          </w:p>
          <w:p w14:paraId="5CAEAE80" w14:textId="77777777" w:rsidR="00661D48" w:rsidRPr="00DB69FD" w:rsidRDefault="00661D48" w:rsidP="00661D48">
            <w:pPr>
              <w:pStyle w:val="Odstavecseseznamem"/>
              <w:numPr>
                <w:ilvl w:val="0"/>
                <w:numId w:val="18"/>
              </w:numPr>
              <w:ind w:left="113" w:hanging="113"/>
              <w:jc w:val="both"/>
              <w:rPr>
                <w:shd w:val="clear" w:color="auto" w:fill="FFFFFF"/>
              </w:rPr>
            </w:pPr>
            <w:r w:rsidRPr="00DB69FD">
              <w:rPr>
                <w:shd w:val="clear" w:color="auto" w:fill="FFFFFF"/>
              </w:rPr>
              <w:t>Uhlíková vlákna. Hlavní druhy uhlíkových vláken. Polymerní vlákna. Čedičová vlákna. Vlákna pro vysokoteplotní aplikace.</w:t>
            </w:r>
          </w:p>
          <w:p w14:paraId="346942E9" w14:textId="77777777" w:rsidR="00661D48" w:rsidRPr="00DB69FD" w:rsidRDefault="00661D48" w:rsidP="00661D48">
            <w:pPr>
              <w:pStyle w:val="Odstavecseseznamem"/>
              <w:numPr>
                <w:ilvl w:val="0"/>
                <w:numId w:val="18"/>
              </w:numPr>
              <w:ind w:left="113" w:hanging="113"/>
              <w:jc w:val="both"/>
              <w:rPr>
                <w:shd w:val="clear" w:color="auto" w:fill="FFFFFF"/>
              </w:rPr>
            </w:pPr>
            <w:r w:rsidRPr="00DB69FD">
              <w:rPr>
                <w:shd w:val="clear" w:color="auto" w:fill="FFFFFF"/>
              </w:rPr>
              <w:t>Matrice. Polymerní matrice. Nenasycené polyestery. Epoxidové pryskyřice.</w:t>
            </w:r>
          </w:p>
          <w:p w14:paraId="4538B963" w14:textId="77777777" w:rsidR="00661D48" w:rsidRPr="00DB69FD" w:rsidRDefault="00661D48" w:rsidP="00661D48">
            <w:pPr>
              <w:pStyle w:val="Odstavecseseznamem"/>
              <w:numPr>
                <w:ilvl w:val="0"/>
                <w:numId w:val="18"/>
              </w:numPr>
              <w:ind w:left="113" w:hanging="113"/>
              <w:jc w:val="both"/>
              <w:rPr>
                <w:shd w:val="clear" w:color="auto" w:fill="FFFFFF"/>
              </w:rPr>
            </w:pPr>
            <w:r w:rsidRPr="00DB69FD">
              <w:rPr>
                <w:shd w:val="clear" w:color="auto" w:fill="FFFFFF"/>
              </w:rPr>
              <w:t xml:space="preserve">Metody přípravy termoplastických </w:t>
            </w:r>
            <w:proofErr w:type="spellStart"/>
            <w:r w:rsidRPr="00DB69FD">
              <w:rPr>
                <w:shd w:val="clear" w:color="auto" w:fill="FFFFFF"/>
              </w:rPr>
              <w:t>prepregů</w:t>
            </w:r>
            <w:proofErr w:type="spellEnd"/>
            <w:r w:rsidRPr="00DB69FD">
              <w:rPr>
                <w:shd w:val="clear" w:color="auto" w:fill="FFFFFF"/>
              </w:rPr>
              <w:t>.</w:t>
            </w:r>
          </w:p>
          <w:p w14:paraId="2C2CF584" w14:textId="77777777" w:rsidR="00661D48" w:rsidRPr="00DB69FD" w:rsidRDefault="00661D48" w:rsidP="00661D48">
            <w:pPr>
              <w:pStyle w:val="Odstavecseseznamem"/>
              <w:numPr>
                <w:ilvl w:val="0"/>
                <w:numId w:val="18"/>
              </w:numPr>
              <w:ind w:left="113" w:hanging="113"/>
              <w:jc w:val="both"/>
              <w:rPr>
                <w:shd w:val="clear" w:color="auto" w:fill="FFFFFF"/>
              </w:rPr>
            </w:pPr>
            <w:r w:rsidRPr="00DB69FD">
              <w:rPr>
                <w:shd w:val="clear" w:color="auto" w:fill="FFFFFF"/>
              </w:rPr>
              <w:t xml:space="preserve">Lamináty. </w:t>
            </w:r>
            <w:proofErr w:type="spellStart"/>
            <w:r w:rsidRPr="00DB69FD">
              <w:rPr>
                <w:shd w:val="clear" w:color="auto" w:fill="FFFFFF"/>
              </w:rPr>
              <w:t>Orthotropní</w:t>
            </w:r>
            <w:proofErr w:type="spellEnd"/>
            <w:r w:rsidRPr="00DB69FD">
              <w:rPr>
                <w:shd w:val="clear" w:color="auto" w:fill="FFFFFF"/>
              </w:rPr>
              <w:t xml:space="preserve"> vrstva. Objemový podíl vláken. Výpočet elastických konstant </w:t>
            </w:r>
            <w:proofErr w:type="spellStart"/>
            <w:r w:rsidRPr="00DB69FD">
              <w:rPr>
                <w:shd w:val="clear" w:color="auto" w:fill="FFFFFF"/>
              </w:rPr>
              <w:t>orthotropní</w:t>
            </w:r>
            <w:proofErr w:type="spellEnd"/>
            <w:r w:rsidRPr="00DB69FD">
              <w:rPr>
                <w:shd w:val="clear" w:color="auto" w:fill="FFFFFF"/>
              </w:rPr>
              <w:t xml:space="preserve"> vrstvy.</w:t>
            </w:r>
          </w:p>
          <w:p w14:paraId="53D387AB" w14:textId="77777777" w:rsidR="00661D48" w:rsidRPr="00DB69FD" w:rsidRDefault="00661D48" w:rsidP="00661D48">
            <w:pPr>
              <w:pStyle w:val="Odstavecseseznamem"/>
              <w:numPr>
                <w:ilvl w:val="0"/>
                <w:numId w:val="18"/>
              </w:numPr>
              <w:ind w:left="113" w:hanging="113"/>
              <w:jc w:val="both"/>
              <w:rPr>
                <w:shd w:val="clear" w:color="auto" w:fill="FFFFFF"/>
              </w:rPr>
            </w:pPr>
            <w:r w:rsidRPr="00DB69FD">
              <w:rPr>
                <w:shd w:val="clear" w:color="auto" w:fill="FFFFFF"/>
              </w:rPr>
              <w:t xml:space="preserve">Experimentální určení elastických charakteristik </w:t>
            </w:r>
            <w:proofErr w:type="spellStart"/>
            <w:r w:rsidRPr="00DB69FD">
              <w:rPr>
                <w:shd w:val="clear" w:color="auto" w:fill="FFFFFF"/>
              </w:rPr>
              <w:t>orthotropní</w:t>
            </w:r>
            <w:proofErr w:type="spellEnd"/>
            <w:r w:rsidRPr="00DB69FD">
              <w:rPr>
                <w:shd w:val="clear" w:color="auto" w:fill="FFFFFF"/>
              </w:rPr>
              <w:t xml:space="preserve"> vrstvy. Hookův zákon pro speciální </w:t>
            </w:r>
            <w:proofErr w:type="spellStart"/>
            <w:r w:rsidRPr="00DB69FD">
              <w:rPr>
                <w:shd w:val="clear" w:color="auto" w:fill="FFFFFF"/>
              </w:rPr>
              <w:t>orthotropní</w:t>
            </w:r>
            <w:proofErr w:type="spellEnd"/>
            <w:r w:rsidRPr="00DB69FD">
              <w:rPr>
                <w:shd w:val="clear" w:color="auto" w:fill="FFFFFF"/>
              </w:rPr>
              <w:t xml:space="preserve"> vrstvu. Obecná </w:t>
            </w:r>
            <w:proofErr w:type="spellStart"/>
            <w:r w:rsidRPr="00DB69FD">
              <w:rPr>
                <w:shd w:val="clear" w:color="auto" w:fill="FFFFFF"/>
              </w:rPr>
              <w:t>orthotropní</w:t>
            </w:r>
            <w:proofErr w:type="spellEnd"/>
            <w:r w:rsidRPr="00DB69FD">
              <w:rPr>
                <w:shd w:val="clear" w:color="auto" w:fill="FFFFFF"/>
              </w:rPr>
              <w:t xml:space="preserve"> vrstva. Pevnost </w:t>
            </w:r>
            <w:proofErr w:type="spellStart"/>
            <w:r w:rsidRPr="00DB69FD">
              <w:rPr>
                <w:shd w:val="clear" w:color="auto" w:fill="FFFFFF"/>
              </w:rPr>
              <w:t>orthotropní</w:t>
            </w:r>
            <w:proofErr w:type="spellEnd"/>
            <w:r w:rsidRPr="00DB69FD">
              <w:rPr>
                <w:shd w:val="clear" w:color="auto" w:fill="FFFFFF"/>
              </w:rPr>
              <w:t xml:space="preserve"> vrstvy.</w:t>
            </w:r>
          </w:p>
          <w:p w14:paraId="7508863B" w14:textId="77777777" w:rsidR="00661D48" w:rsidRPr="00DB69FD" w:rsidRDefault="00661D48" w:rsidP="00661D48">
            <w:pPr>
              <w:pStyle w:val="Odstavecseseznamem"/>
              <w:numPr>
                <w:ilvl w:val="0"/>
                <w:numId w:val="18"/>
              </w:numPr>
              <w:ind w:left="113" w:hanging="113"/>
              <w:jc w:val="both"/>
              <w:rPr>
                <w:shd w:val="clear" w:color="auto" w:fill="FFFFFF"/>
              </w:rPr>
            </w:pPr>
            <w:r w:rsidRPr="00DB69FD">
              <w:rPr>
                <w:shd w:val="clear" w:color="auto" w:fill="FFFFFF"/>
              </w:rPr>
              <w:t>Vrstvení laminátu. Moduly pružnosti izotropní vrstvy (laminát z rohoží).</w:t>
            </w:r>
          </w:p>
          <w:p w14:paraId="631280D7" w14:textId="77777777" w:rsidR="00661D48" w:rsidRPr="00DB69FD" w:rsidRDefault="00661D48" w:rsidP="00661D48">
            <w:pPr>
              <w:pStyle w:val="Odstavecseseznamem"/>
              <w:numPr>
                <w:ilvl w:val="0"/>
                <w:numId w:val="18"/>
              </w:numPr>
              <w:ind w:left="113" w:hanging="113"/>
              <w:jc w:val="both"/>
              <w:rPr>
                <w:shd w:val="clear" w:color="auto" w:fill="FFFFFF"/>
              </w:rPr>
            </w:pPr>
            <w:r w:rsidRPr="00DB69FD">
              <w:rPr>
                <w:shd w:val="clear" w:color="auto" w:fill="FFFFFF"/>
              </w:rPr>
              <w:t>Konstitutivní rovnice laminátu. Zásady volby pořadí vrstev.</w:t>
            </w:r>
          </w:p>
          <w:p w14:paraId="57E5983D" w14:textId="77777777" w:rsidR="00661D48" w:rsidRPr="00DB69FD" w:rsidRDefault="00661D48" w:rsidP="00661D48">
            <w:pPr>
              <w:pStyle w:val="Odstavecseseznamem"/>
              <w:numPr>
                <w:ilvl w:val="0"/>
                <w:numId w:val="18"/>
              </w:numPr>
              <w:ind w:left="113" w:hanging="113"/>
              <w:jc w:val="both"/>
              <w:rPr>
                <w:shd w:val="clear" w:color="auto" w:fill="FFFFFF"/>
              </w:rPr>
            </w:pPr>
            <w:r w:rsidRPr="00DB69FD">
              <w:rPr>
                <w:shd w:val="clear" w:color="auto" w:fill="FFFFFF"/>
              </w:rPr>
              <w:t>Další faktory ovlivňující pevnost v tahu. Vliv volných okrajů laminátu. Teplotní pnutí.</w:t>
            </w:r>
          </w:p>
          <w:p w14:paraId="1E0E37BA" w14:textId="292BCF0C" w:rsidR="00661D48" w:rsidRPr="00DB69FD" w:rsidRDefault="00661D48" w:rsidP="00661D48">
            <w:pPr>
              <w:pStyle w:val="Odstavecseseznamem"/>
              <w:numPr>
                <w:ilvl w:val="0"/>
                <w:numId w:val="18"/>
              </w:numPr>
              <w:ind w:left="113" w:hanging="113"/>
              <w:jc w:val="both"/>
              <w:rPr>
                <w:shd w:val="clear" w:color="auto" w:fill="FFFFFF"/>
              </w:rPr>
            </w:pPr>
            <w:r w:rsidRPr="00DB69FD">
              <w:rPr>
                <w:shd w:val="clear" w:color="auto" w:fill="FFFFFF"/>
              </w:rPr>
              <w:t xml:space="preserve">Kompozity s kovovou matricí </w:t>
            </w:r>
            <w:r w:rsidR="004209A9" w:rsidRPr="00DB69FD">
              <w:rPr>
                <w:shd w:val="clear" w:color="auto" w:fill="FFFFFF"/>
              </w:rPr>
              <w:t>–</w:t>
            </w:r>
            <w:r w:rsidRPr="00DB69FD">
              <w:rPr>
                <w:shd w:val="clear" w:color="auto" w:fill="FFFFFF"/>
              </w:rPr>
              <w:t xml:space="preserve"> druhy, základní vlastnosti a užití. Kompozity s keramickou matricí </w:t>
            </w:r>
            <w:r w:rsidR="004209A9" w:rsidRPr="00DB69FD">
              <w:rPr>
                <w:shd w:val="clear" w:color="auto" w:fill="FFFFFF"/>
              </w:rPr>
              <w:t>–</w:t>
            </w:r>
            <w:r w:rsidRPr="00DB69FD">
              <w:rPr>
                <w:shd w:val="clear" w:color="auto" w:fill="FFFFFF"/>
              </w:rPr>
              <w:t xml:space="preserve"> druhy, základní vlastnosti a užití.</w:t>
            </w:r>
          </w:p>
          <w:p w14:paraId="681646BD" w14:textId="227C8CB3" w:rsidR="00816CB0" w:rsidRPr="00DB69FD" w:rsidRDefault="00661D48" w:rsidP="00661D48">
            <w:pPr>
              <w:pStyle w:val="Odstavecseseznamem"/>
              <w:numPr>
                <w:ilvl w:val="0"/>
                <w:numId w:val="18"/>
              </w:numPr>
              <w:ind w:left="113" w:hanging="113"/>
              <w:jc w:val="both"/>
              <w:rPr>
                <w:shd w:val="clear" w:color="auto" w:fill="FFFFFF"/>
              </w:rPr>
            </w:pPr>
            <w:r w:rsidRPr="00DB69FD">
              <w:rPr>
                <w:shd w:val="clear" w:color="auto" w:fill="FFFFFF"/>
              </w:rPr>
              <w:t>Jiné typy moderních kompozitů. Kompozity s více než dvěma složkami. Deskové kompozity. Užití a perspektivy kompozitů. Jiné typy heterogenních materiálů.</w:t>
            </w:r>
          </w:p>
        </w:tc>
      </w:tr>
      <w:tr w:rsidR="00816CB0" w14:paraId="42C5CD30"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9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65"/>
          <w:trPrChange w:id="1293" w:author="Michal Staněk" w:date="2021-04-16T13:25:00Z">
            <w:trPr>
              <w:gridAfter w:val="1"/>
              <w:wAfter w:w="41" w:type="dxa"/>
              <w:trHeight w:val="265"/>
            </w:trPr>
          </w:trPrChange>
        </w:trPr>
        <w:tc>
          <w:tcPr>
            <w:tcW w:w="3651" w:type="dxa"/>
            <w:gridSpan w:val="5"/>
            <w:tcBorders>
              <w:top w:val="nil"/>
            </w:tcBorders>
            <w:shd w:val="clear" w:color="auto" w:fill="F7CAAC"/>
            <w:tcPrChange w:id="1294" w:author="Michal Staněk" w:date="2021-04-16T13:25:00Z">
              <w:tcPr>
                <w:tcW w:w="3653" w:type="dxa"/>
                <w:gridSpan w:val="5"/>
                <w:tcBorders>
                  <w:top w:val="nil"/>
                </w:tcBorders>
                <w:shd w:val="clear" w:color="auto" w:fill="F7CAAC"/>
              </w:tcPr>
            </w:tcPrChange>
          </w:tcPr>
          <w:p w14:paraId="7D461575" w14:textId="4B2EFB11" w:rsidR="00816CB0" w:rsidRPr="00DB69FD" w:rsidRDefault="00816CB0" w:rsidP="00816CB0">
            <w:pPr>
              <w:jc w:val="both"/>
            </w:pPr>
            <w:r w:rsidRPr="00DB69FD">
              <w:rPr>
                <w:b/>
              </w:rPr>
              <w:t>Studijní literatura a studijní pomůcky</w:t>
            </w:r>
          </w:p>
        </w:tc>
        <w:tc>
          <w:tcPr>
            <w:tcW w:w="6412" w:type="dxa"/>
            <w:gridSpan w:val="18"/>
            <w:tcBorders>
              <w:top w:val="nil"/>
              <w:bottom w:val="nil"/>
            </w:tcBorders>
            <w:tcPrChange w:id="1295" w:author="Michal Staněk" w:date="2021-04-16T13:25:00Z">
              <w:tcPr>
                <w:tcW w:w="6412" w:type="dxa"/>
                <w:gridSpan w:val="18"/>
                <w:tcBorders>
                  <w:top w:val="nil"/>
                  <w:bottom w:val="nil"/>
                </w:tcBorders>
              </w:tcPr>
            </w:tcPrChange>
          </w:tcPr>
          <w:p w14:paraId="04B22F1B" w14:textId="77777777" w:rsidR="00816CB0" w:rsidRPr="009B2810" w:rsidRDefault="00816CB0" w:rsidP="00816CB0">
            <w:pPr>
              <w:jc w:val="both"/>
              <w:rPr>
                <w:sz w:val="19"/>
                <w:szCs w:val="19"/>
              </w:rPr>
            </w:pPr>
          </w:p>
        </w:tc>
      </w:tr>
      <w:tr w:rsidR="00816CB0" w14:paraId="2669D6E0"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9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497"/>
          <w:trPrChange w:id="1297" w:author="Michal Staněk" w:date="2021-04-16T13:25:00Z">
            <w:trPr>
              <w:gridAfter w:val="1"/>
              <w:wAfter w:w="41" w:type="dxa"/>
              <w:trHeight w:val="1497"/>
            </w:trPr>
          </w:trPrChange>
        </w:trPr>
        <w:tc>
          <w:tcPr>
            <w:tcW w:w="10063" w:type="dxa"/>
            <w:gridSpan w:val="23"/>
            <w:tcBorders>
              <w:top w:val="nil"/>
            </w:tcBorders>
            <w:tcPrChange w:id="1298" w:author="Michal Staněk" w:date="2021-04-16T13:25:00Z">
              <w:tcPr>
                <w:tcW w:w="10065" w:type="dxa"/>
                <w:gridSpan w:val="23"/>
                <w:tcBorders>
                  <w:top w:val="nil"/>
                </w:tcBorders>
              </w:tcPr>
            </w:tcPrChange>
          </w:tcPr>
          <w:p w14:paraId="395D94FC" w14:textId="77777777" w:rsidR="00816CB0" w:rsidRPr="00DB69FD" w:rsidRDefault="00816CB0" w:rsidP="00816CB0">
            <w:pPr>
              <w:jc w:val="both"/>
              <w:rPr>
                <w:sz w:val="19"/>
                <w:szCs w:val="19"/>
                <w:u w:val="single"/>
              </w:rPr>
            </w:pPr>
            <w:r w:rsidRPr="00DB69FD">
              <w:rPr>
                <w:sz w:val="19"/>
                <w:szCs w:val="19"/>
                <w:u w:val="single"/>
              </w:rPr>
              <w:t>Povinná literatura:</w:t>
            </w:r>
          </w:p>
          <w:p w14:paraId="3006F547" w14:textId="46DA626F" w:rsidR="00661D48" w:rsidRPr="00DB69FD" w:rsidRDefault="00661D48" w:rsidP="00661D48">
            <w:pPr>
              <w:shd w:val="clear" w:color="auto" w:fill="FFFFFF"/>
              <w:jc w:val="both"/>
              <w:rPr>
                <w:color w:val="000000"/>
                <w:sz w:val="19"/>
                <w:szCs w:val="19"/>
              </w:rPr>
            </w:pPr>
            <w:r w:rsidRPr="00DB69FD">
              <w:rPr>
                <w:caps/>
                <w:color w:val="000000"/>
                <w:sz w:val="19"/>
                <w:szCs w:val="19"/>
              </w:rPr>
              <w:t>Mazumdar, S.K.</w:t>
            </w:r>
            <w:r w:rsidRPr="00DB69FD">
              <w:rPr>
                <w:color w:val="000000"/>
                <w:sz w:val="19"/>
                <w:szCs w:val="19"/>
              </w:rPr>
              <w:t> </w:t>
            </w:r>
            <w:proofErr w:type="spellStart"/>
            <w:r w:rsidRPr="00DB69FD">
              <w:rPr>
                <w:i/>
                <w:iCs/>
                <w:color w:val="000000"/>
                <w:sz w:val="19"/>
                <w:szCs w:val="19"/>
              </w:rPr>
              <w:t>Composites</w:t>
            </w:r>
            <w:proofErr w:type="spellEnd"/>
            <w:r w:rsidRPr="00DB69FD">
              <w:rPr>
                <w:i/>
                <w:iCs/>
                <w:color w:val="000000"/>
                <w:sz w:val="19"/>
                <w:szCs w:val="19"/>
              </w:rPr>
              <w:t xml:space="preserve"> </w:t>
            </w:r>
            <w:proofErr w:type="spellStart"/>
            <w:r w:rsidRPr="00DB69FD">
              <w:rPr>
                <w:i/>
                <w:iCs/>
                <w:color w:val="000000"/>
                <w:sz w:val="19"/>
                <w:szCs w:val="19"/>
              </w:rPr>
              <w:t>Manufacturing</w:t>
            </w:r>
            <w:proofErr w:type="spellEnd"/>
            <w:r w:rsidRPr="00DB69FD">
              <w:rPr>
                <w:i/>
                <w:iCs/>
                <w:color w:val="000000"/>
                <w:sz w:val="19"/>
                <w:szCs w:val="19"/>
              </w:rPr>
              <w:t xml:space="preserve">: </w:t>
            </w:r>
            <w:proofErr w:type="spellStart"/>
            <w:r w:rsidRPr="00DB69FD">
              <w:rPr>
                <w:i/>
                <w:iCs/>
                <w:color w:val="000000"/>
                <w:sz w:val="19"/>
                <w:szCs w:val="19"/>
              </w:rPr>
              <w:t>Materials</w:t>
            </w:r>
            <w:proofErr w:type="spellEnd"/>
            <w:r w:rsidRPr="00DB69FD">
              <w:rPr>
                <w:i/>
                <w:iCs/>
                <w:color w:val="000000"/>
                <w:sz w:val="19"/>
                <w:szCs w:val="19"/>
              </w:rPr>
              <w:t xml:space="preserve">, </w:t>
            </w:r>
            <w:proofErr w:type="spellStart"/>
            <w:r w:rsidRPr="00DB69FD">
              <w:rPr>
                <w:i/>
                <w:iCs/>
                <w:color w:val="000000"/>
                <w:sz w:val="19"/>
                <w:szCs w:val="19"/>
              </w:rPr>
              <w:t>Products</w:t>
            </w:r>
            <w:proofErr w:type="spellEnd"/>
            <w:r w:rsidRPr="00DB69FD">
              <w:rPr>
                <w:i/>
                <w:iCs/>
                <w:color w:val="000000"/>
                <w:sz w:val="19"/>
                <w:szCs w:val="19"/>
              </w:rPr>
              <w:t xml:space="preserve"> and </w:t>
            </w:r>
            <w:proofErr w:type="spellStart"/>
            <w:r w:rsidRPr="00DB69FD">
              <w:rPr>
                <w:i/>
                <w:iCs/>
                <w:color w:val="000000"/>
                <w:sz w:val="19"/>
                <w:szCs w:val="19"/>
              </w:rPr>
              <w:t>Processing</w:t>
            </w:r>
            <w:proofErr w:type="spellEnd"/>
            <w:r w:rsidRPr="00DB69FD">
              <w:rPr>
                <w:color w:val="000000"/>
                <w:sz w:val="19"/>
                <w:szCs w:val="19"/>
              </w:rPr>
              <w:t xml:space="preserve">. London: CRC </w:t>
            </w:r>
            <w:proofErr w:type="spellStart"/>
            <w:r w:rsidRPr="00DB69FD">
              <w:rPr>
                <w:color w:val="000000"/>
                <w:sz w:val="19"/>
                <w:szCs w:val="19"/>
              </w:rPr>
              <w:t>Press</w:t>
            </w:r>
            <w:proofErr w:type="spellEnd"/>
            <w:r w:rsidRPr="00DB69FD">
              <w:rPr>
                <w:color w:val="000000"/>
                <w:sz w:val="19"/>
                <w:szCs w:val="19"/>
              </w:rPr>
              <w:t>, 2002.</w:t>
            </w:r>
            <w:r w:rsidR="00183855" w:rsidRPr="00DB69FD">
              <w:rPr>
                <w:color w:val="000000"/>
                <w:sz w:val="19"/>
                <w:szCs w:val="19"/>
              </w:rPr>
              <w:t xml:space="preserve"> </w:t>
            </w:r>
            <w:r w:rsidR="00183855" w:rsidRPr="00DB69FD">
              <w:rPr>
                <w:sz w:val="19"/>
                <w:szCs w:val="19"/>
              </w:rPr>
              <w:t xml:space="preserve">Dostupné z: </w:t>
            </w:r>
            <w:r w:rsidR="00AE6F5A">
              <w:fldChar w:fldCharType="begin"/>
            </w:r>
            <w:r w:rsidR="00AE6F5A">
              <w:instrText xml:space="preserve"> HYPERLINK "https://www.academia.edu/8105712/COMPOSITES_MANUFACTURING_Materials_Product_and_Process_Engineering" </w:instrText>
            </w:r>
            <w:r w:rsidR="00AE6F5A">
              <w:fldChar w:fldCharType="separate"/>
            </w:r>
            <w:r w:rsidR="00183855" w:rsidRPr="00DB69FD">
              <w:rPr>
                <w:rStyle w:val="Hypertextovodkaz"/>
                <w:sz w:val="19"/>
                <w:szCs w:val="19"/>
              </w:rPr>
              <w:t>https://www.academia.edu/8105712/COMPOSITES_MANUFACTURING_Materials_Product_and_Process_Engineering</w:t>
            </w:r>
            <w:r w:rsidR="00AE6F5A">
              <w:rPr>
                <w:rStyle w:val="Hypertextovodkaz"/>
                <w:sz w:val="19"/>
                <w:szCs w:val="19"/>
              </w:rPr>
              <w:fldChar w:fldCharType="end"/>
            </w:r>
            <w:r w:rsidR="00183855" w:rsidRPr="00DB69FD">
              <w:rPr>
                <w:sz w:val="19"/>
                <w:szCs w:val="19"/>
              </w:rPr>
              <w:t>.</w:t>
            </w:r>
          </w:p>
          <w:p w14:paraId="1EA5AED0" w14:textId="0E5D8361" w:rsidR="00661D48" w:rsidRPr="00DB69FD" w:rsidRDefault="00661D48" w:rsidP="00661D48">
            <w:pPr>
              <w:shd w:val="clear" w:color="auto" w:fill="FFFFFF"/>
              <w:jc w:val="both"/>
              <w:rPr>
                <w:sz w:val="19"/>
                <w:szCs w:val="19"/>
              </w:rPr>
            </w:pPr>
            <w:r w:rsidRPr="00DB69FD">
              <w:rPr>
                <w:caps/>
                <w:color w:val="000000"/>
                <w:sz w:val="19"/>
                <w:szCs w:val="19"/>
              </w:rPr>
              <w:t>Elhajjar,</w:t>
            </w:r>
            <w:r w:rsidRPr="00DB69FD">
              <w:rPr>
                <w:rFonts w:cstheme="minorHAnsi"/>
                <w:color w:val="000000"/>
                <w:sz w:val="19"/>
                <w:szCs w:val="19"/>
                <w:bdr w:val="none" w:sz="0" w:space="0" w:color="auto" w:frame="1"/>
              </w:rPr>
              <w:t xml:space="preserve"> </w:t>
            </w:r>
            <w:r w:rsidRPr="00DB69FD">
              <w:rPr>
                <w:caps/>
                <w:color w:val="000000"/>
                <w:sz w:val="19"/>
                <w:szCs w:val="19"/>
              </w:rPr>
              <w:t xml:space="preserve">R., Saponara, V.L., Muliana, A. </w:t>
            </w:r>
            <w:r w:rsidRPr="00DB69FD">
              <w:rPr>
                <w:i/>
                <w:iCs/>
                <w:color w:val="000000"/>
                <w:sz w:val="19"/>
                <w:szCs w:val="19"/>
              </w:rPr>
              <w:t xml:space="preserve">Smart </w:t>
            </w:r>
            <w:proofErr w:type="spellStart"/>
            <w:r w:rsidRPr="00DB69FD">
              <w:rPr>
                <w:i/>
                <w:iCs/>
                <w:color w:val="000000"/>
                <w:sz w:val="19"/>
                <w:szCs w:val="19"/>
              </w:rPr>
              <w:t>Composites</w:t>
            </w:r>
            <w:proofErr w:type="spellEnd"/>
            <w:r w:rsidRPr="00DB69FD">
              <w:rPr>
                <w:i/>
                <w:iCs/>
                <w:color w:val="000000"/>
                <w:sz w:val="19"/>
                <w:szCs w:val="19"/>
              </w:rPr>
              <w:t xml:space="preserve">: </w:t>
            </w:r>
            <w:proofErr w:type="spellStart"/>
            <w:r w:rsidRPr="00DB69FD">
              <w:rPr>
                <w:i/>
                <w:iCs/>
                <w:color w:val="000000"/>
                <w:sz w:val="19"/>
                <w:szCs w:val="19"/>
              </w:rPr>
              <w:t>Mechanics</w:t>
            </w:r>
            <w:proofErr w:type="spellEnd"/>
            <w:r w:rsidRPr="00DB69FD">
              <w:rPr>
                <w:i/>
                <w:iCs/>
                <w:color w:val="000000"/>
                <w:sz w:val="19"/>
                <w:szCs w:val="19"/>
              </w:rPr>
              <w:t xml:space="preserve"> and Design</w:t>
            </w:r>
            <w:r w:rsidRPr="00DB69FD">
              <w:rPr>
                <w:sz w:val="19"/>
                <w:szCs w:val="19"/>
              </w:rPr>
              <w:t xml:space="preserve">. CRC </w:t>
            </w:r>
            <w:proofErr w:type="spellStart"/>
            <w:r w:rsidRPr="00DB69FD">
              <w:rPr>
                <w:sz w:val="19"/>
                <w:szCs w:val="19"/>
              </w:rPr>
              <w:t>Press</w:t>
            </w:r>
            <w:proofErr w:type="spellEnd"/>
            <w:r w:rsidRPr="00DB69FD">
              <w:rPr>
                <w:sz w:val="19"/>
                <w:szCs w:val="19"/>
              </w:rPr>
              <w:t>, 2017. ISBN 9781138075511.</w:t>
            </w:r>
          </w:p>
          <w:p w14:paraId="55301C3B" w14:textId="6EEF6F3C" w:rsidR="00661D48" w:rsidRPr="00DB69FD" w:rsidRDefault="00661D48" w:rsidP="00661D48">
            <w:pPr>
              <w:rPr>
                <w:rFonts w:cstheme="minorHAnsi"/>
                <w:sz w:val="19"/>
                <w:szCs w:val="19"/>
              </w:rPr>
            </w:pPr>
            <w:r w:rsidRPr="00DB69FD">
              <w:rPr>
                <w:caps/>
                <w:color w:val="000000"/>
                <w:sz w:val="19"/>
                <w:szCs w:val="19"/>
              </w:rPr>
              <w:t>Klaus, F., Breuer, U</w:t>
            </w:r>
            <w:r w:rsidRPr="00DB69FD">
              <w:rPr>
                <w:rFonts w:cstheme="minorHAnsi"/>
                <w:sz w:val="19"/>
                <w:szCs w:val="19"/>
              </w:rPr>
              <w:t xml:space="preserve">. </w:t>
            </w:r>
            <w:proofErr w:type="spellStart"/>
            <w:r w:rsidRPr="00DB69FD">
              <w:rPr>
                <w:rFonts w:cstheme="minorHAnsi"/>
                <w:i/>
                <w:sz w:val="19"/>
                <w:szCs w:val="19"/>
              </w:rPr>
              <w:t>Multi-Functionality</w:t>
            </w:r>
            <w:proofErr w:type="spellEnd"/>
            <w:r w:rsidRPr="00DB69FD">
              <w:rPr>
                <w:rFonts w:cstheme="minorHAnsi"/>
                <w:i/>
                <w:sz w:val="19"/>
                <w:szCs w:val="19"/>
              </w:rPr>
              <w:t xml:space="preserve"> </w:t>
            </w:r>
            <w:proofErr w:type="spellStart"/>
            <w:r w:rsidRPr="00DB69FD">
              <w:rPr>
                <w:rFonts w:cstheme="minorHAnsi"/>
                <w:i/>
                <w:sz w:val="19"/>
                <w:szCs w:val="19"/>
              </w:rPr>
              <w:t>of</w:t>
            </w:r>
            <w:proofErr w:type="spellEnd"/>
            <w:r w:rsidRPr="00DB69FD">
              <w:rPr>
                <w:rFonts w:cstheme="minorHAnsi"/>
                <w:i/>
                <w:sz w:val="19"/>
                <w:szCs w:val="19"/>
              </w:rPr>
              <w:t xml:space="preserve"> Polymer </w:t>
            </w:r>
            <w:proofErr w:type="spellStart"/>
            <w:r w:rsidRPr="00DB69FD">
              <w:rPr>
                <w:rFonts w:cstheme="minorHAnsi"/>
                <w:i/>
                <w:sz w:val="19"/>
                <w:szCs w:val="19"/>
              </w:rPr>
              <w:t>Composites</w:t>
            </w:r>
            <w:proofErr w:type="spellEnd"/>
            <w:r w:rsidRPr="00DB69FD">
              <w:rPr>
                <w:rFonts w:cstheme="minorHAnsi"/>
                <w:i/>
                <w:sz w:val="19"/>
                <w:szCs w:val="19"/>
              </w:rPr>
              <w:t xml:space="preserve">: </w:t>
            </w:r>
            <w:proofErr w:type="spellStart"/>
            <w:r w:rsidRPr="00DB69FD">
              <w:rPr>
                <w:rFonts w:cstheme="minorHAnsi"/>
                <w:i/>
                <w:sz w:val="19"/>
                <w:szCs w:val="19"/>
              </w:rPr>
              <w:t>Challenges</w:t>
            </w:r>
            <w:proofErr w:type="spellEnd"/>
            <w:r w:rsidRPr="00DB69FD">
              <w:rPr>
                <w:rFonts w:cstheme="minorHAnsi"/>
                <w:i/>
                <w:sz w:val="19"/>
                <w:szCs w:val="19"/>
              </w:rPr>
              <w:t xml:space="preserve"> and New </w:t>
            </w:r>
            <w:proofErr w:type="spellStart"/>
            <w:r w:rsidRPr="00DB69FD">
              <w:rPr>
                <w:rFonts w:cstheme="minorHAnsi"/>
                <w:i/>
                <w:sz w:val="19"/>
                <w:szCs w:val="19"/>
              </w:rPr>
              <w:t>Solutions</w:t>
            </w:r>
            <w:proofErr w:type="spellEnd"/>
            <w:r w:rsidRPr="00DB69FD">
              <w:rPr>
                <w:rFonts w:cstheme="minorHAnsi"/>
                <w:sz w:val="19"/>
                <w:szCs w:val="19"/>
              </w:rPr>
              <w:t xml:space="preserve">. </w:t>
            </w:r>
            <w:proofErr w:type="spellStart"/>
            <w:r w:rsidRPr="00DB69FD">
              <w:rPr>
                <w:rFonts w:cstheme="minorHAnsi"/>
                <w:sz w:val="19"/>
                <w:szCs w:val="19"/>
              </w:rPr>
              <w:t>Elsevier</w:t>
            </w:r>
            <w:proofErr w:type="spellEnd"/>
            <w:r w:rsidRPr="00DB69FD">
              <w:rPr>
                <w:rFonts w:cstheme="minorHAnsi"/>
                <w:sz w:val="19"/>
                <w:szCs w:val="19"/>
              </w:rPr>
              <w:t>, 2015.</w:t>
            </w:r>
          </w:p>
          <w:p w14:paraId="56E99398" w14:textId="77777777" w:rsidR="00816CB0" w:rsidRPr="00DB69FD" w:rsidRDefault="00816CB0" w:rsidP="00816CB0">
            <w:pPr>
              <w:shd w:val="clear" w:color="auto" w:fill="FFFFFF"/>
              <w:jc w:val="both"/>
              <w:rPr>
                <w:color w:val="000000"/>
                <w:sz w:val="10"/>
                <w:szCs w:val="10"/>
              </w:rPr>
            </w:pPr>
          </w:p>
          <w:p w14:paraId="3E572634" w14:textId="1787C1F7" w:rsidR="00816CB0" w:rsidRPr="00DB69FD" w:rsidRDefault="00816CB0" w:rsidP="00816CB0">
            <w:pPr>
              <w:jc w:val="both"/>
              <w:rPr>
                <w:sz w:val="19"/>
                <w:szCs w:val="19"/>
                <w:u w:val="single"/>
              </w:rPr>
            </w:pPr>
            <w:r w:rsidRPr="00DB69FD">
              <w:rPr>
                <w:sz w:val="19"/>
                <w:szCs w:val="19"/>
                <w:u w:val="single"/>
              </w:rPr>
              <w:t>Doporučená literatura:</w:t>
            </w:r>
          </w:p>
          <w:p w14:paraId="3EF6651F" w14:textId="6D647291" w:rsidR="00661D48" w:rsidRPr="00DB69FD" w:rsidRDefault="00661D48" w:rsidP="00661D48">
            <w:pPr>
              <w:jc w:val="both"/>
              <w:rPr>
                <w:sz w:val="19"/>
                <w:szCs w:val="19"/>
              </w:rPr>
            </w:pPr>
            <w:r w:rsidRPr="00DB69FD">
              <w:rPr>
                <w:caps/>
                <w:color w:val="000000"/>
                <w:sz w:val="19"/>
                <w:szCs w:val="19"/>
              </w:rPr>
              <w:t>Vakhrushev, A.V., Haghi, A.K</w:t>
            </w:r>
            <w:r w:rsidRPr="00DB69FD">
              <w:rPr>
                <w:sz w:val="19"/>
                <w:szCs w:val="19"/>
              </w:rPr>
              <w:t>.</w:t>
            </w:r>
            <w:r w:rsidR="001C6EB9" w:rsidRPr="00DB69FD">
              <w:rPr>
                <w:sz w:val="19"/>
                <w:szCs w:val="19"/>
              </w:rPr>
              <w:t xml:space="preserve"> </w:t>
            </w:r>
            <w:proofErr w:type="spellStart"/>
            <w:r w:rsidRPr="00DB69FD">
              <w:rPr>
                <w:rFonts w:cstheme="minorHAnsi"/>
                <w:i/>
                <w:sz w:val="19"/>
                <w:szCs w:val="19"/>
              </w:rPr>
              <w:t>Composite</w:t>
            </w:r>
            <w:proofErr w:type="spellEnd"/>
            <w:r w:rsidRPr="00DB69FD">
              <w:rPr>
                <w:rFonts w:cstheme="minorHAnsi"/>
                <w:i/>
                <w:sz w:val="19"/>
                <w:szCs w:val="19"/>
              </w:rPr>
              <w:t xml:space="preserve"> </w:t>
            </w:r>
            <w:proofErr w:type="spellStart"/>
            <w:r w:rsidRPr="00DB69FD">
              <w:rPr>
                <w:rFonts w:cstheme="minorHAnsi"/>
                <w:i/>
                <w:sz w:val="19"/>
                <w:szCs w:val="19"/>
              </w:rPr>
              <w:t>Materials</w:t>
            </w:r>
            <w:proofErr w:type="spellEnd"/>
            <w:r w:rsidRPr="00DB69FD">
              <w:rPr>
                <w:rFonts w:cstheme="minorHAnsi"/>
                <w:i/>
                <w:sz w:val="19"/>
                <w:szCs w:val="19"/>
              </w:rPr>
              <w:t xml:space="preserve"> </w:t>
            </w:r>
            <w:proofErr w:type="spellStart"/>
            <w:r w:rsidRPr="00DB69FD">
              <w:rPr>
                <w:rFonts w:cstheme="minorHAnsi"/>
                <w:i/>
                <w:sz w:val="19"/>
                <w:szCs w:val="19"/>
              </w:rPr>
              <w:t>Engineering</w:t>
            </w:r>
            <w:proofErr w:type="spellEnd"/>
            <w:r w:rsidRPr="00DB69FD">
              <w:rPr>
                <w:rFonts w:cstheme="minorHAnsi"/>
                <w:i/>
                <w:sz w:val="19"/>
                <w:szCs w:val="19"/>
              </w:rPr>
              <w:t>: Modeling and Technology</w:t>
            </w:r>
            <w:r w:rsidRPr="00DB69FD">
              <w:rPr>
                <w:sz w:val="19"/>
                <w:szCs w:val="19"/>
              </w:rPr>
              <w:t xml:space="preserve">. Apple </w:t>
            </w:r>
            <w:proofErr w:type="spellStart"/>
            <w:r w:rsidRPr="00DB69FD">
              <w:rPr>
                <w:sz w:val="19"/>
                <w:szCs w:val="19"/>
              </w:rPr>
              <w:t>Academic</w:t>
            </w:r>
            <w:proofErr w:type="spellEnd"/>
            <w:r w:rsidRPr="00DB69FD">
              <w:rPr>
                <w:sz w:val="19"/>
                <w:szCs w:val="19"/>
              </w:rPr>
              <w:t xml:space="preserve"> </w:t>
            </w:r>
            <w:proofErr w:type="spellStart"/>
            <w:r w:rsidRPr="00DB69FD">
              <w:rPr>
                <w:sz w:val="19"/>
                <w:szCs w:val="19"/>
              </w:rPr>
              <w:t>Press</w:t>
            </w:r>
            <w:proofErr w:type="spellEnd"/>
            <w:r w:rsidRPr="00DB69FD">
              <w:rPr>
                <w:sz w:val="19"/>
                <w:szCs w:val="19"/>
              </w:rPr>
              <w:t xml:space="preserve"> Inc., 2019. ISBN 9781771887960. </w:t>
            </w:r>
          </w:p>
          <w:p w14:paraId="306178F3" w14:textId="3F9674D6" w:rsidR="00816CB0" w:rsidRPr="009B2810" w:rsidRDefault="00661D48" w:rsidP="00661D48">
            <w:pPr>
              <w:shd w:val="clear" w:color="auto" w:fill="FFFFFF"/>
              <w:jc w:val="both"/>
              <w:rPr>
                <w:sz w:val="19"/>
                <w:szCs w:val="19"/>
              </w:rPr>
            </w:pPr>
            <w:r w:rsidRPr="00DB69FD">
              <w:rPr>
                <w:caps/>
                <w:color w:val="000000"/>
                <w:sz w:val="19"/>
                <w:szCs w:val="19"/>
              </w:rPr>
              <w:t>Bafekrpour, E</w:t>
            </w:r>
            <w:r w:rsidRPr="00DB69FD">
              <w:rPr>
                <w:sz w:val="19"/>
                <w:szCs w:val="19"/>
              </w:rPr>
              <w:t xml:space="preserve">. </w:t>
            </w:r>
            <w:proofErr w:type="spellStart"/>
            <w:r w:rsidRPr="00DB69FD">
              <w:rPr>
                <w:rFonts w:cstheme="minorHAnsi"/>
                <w:i/>
                <w:sz w:val="19"/>
                <w:szCs w:val="19"/>
              </w:rPr>
              <w:t>Advanced</w:t>
            </w:r>
            <w:proofErr w:type="spellEnd"/>
            <w:r w:rsidRPr="00DB69FD">
              <w:rPr>
                <w:rFonts w:cstheme="minorHAnsi"/>
                <w:i/>
                <w:sz w:val="19"/>
                <w:szCs w:val="19"/>
              </w:rPr>
              <w:t xml:space="preserve"> </w:t>
            </w:r>
            <w:proofErr w:type="spellStart"/>
            <w:r w:rsidRPr="00DB69FD">
              <w:rPr>
                <w:rFonts w:cstheme="minorHAnsi"/>
                <w:i/>
                <w:sz w:val="19"/>
                <w:szCs w:val="19"/>
              </w:rPr>
              <w:t>Composite</w:t>
            </w:r>
            <w:proofErr w:type="spellEnd"/>
            <w:r w:rsidRPr="00DB69FD">
              <w:rPr>
                <w:rFonts w:cstheme="minorHAnsi"/>
                <w:i/>
                <w:sz w:val="19"/>
                <w:szCs w:val="19"/>
              </w:rPr>
              <w:t xml:space="preserve"> </w:t>
            </w:r>
            <w:proofErr w:type="spellStart"/>
            <w:r w:rsidRPr="00DB69FD">
              <w:rPr>
                <w:rFonts w:cstheme="minorHAnsi"/>
                <w:i/>
                <w:sz w:val="19"/>
                <w:szCs w:val="19"/>
              </w:rPr>
              <w:t>Materials</w:t>
            </w:r>
            <w:proofErr w:type="spellEnd"/>
            <w:r w:rsidRPr="00DB69FD">
              <w:rPr>
                <w:rFonts w:cstheme="minorHAnsi"/>
                <w:i/>
                <w:sz w:val="19"/>
                <w:szCs w:val="19"/>
              </w:rPr>
              <w:t xml:space="preserve">: </w:t>
            </w:r>
            <w:proofErr w:type="spellStart"/>
            <w:r w:rsidRPr="00DB69FD">
              <w:rPr>
                <w:rFonts w:cstheme="minorHAnsi"/>
                <w:i/>
                <w:sz w:val="19"/>
                <w:szCs w:val="19"/>
              </w:rPr>
              <w:t>Properties</w:t>
            </w:r>
            <w:proofErr w:type="spellEnd"/>
            <w:r w:rsidRPr="00DB69FD">
              <w:rPr>
                <w:rFonts w:cstheme="minorHAnsi"/>
                <w:i/>
                <w:sz w:val="19"/>
                <w:szCs w:val="19"/>
              </w:rPr>
              <w:t xml:space="preserve"> and </w:t>
            </w:r>
            <w:proofErr w:type="spellStart"/>
            <w:r w:rsidRPr="00DB69FD">
              <w:rPr>
                <w:rFonts w:cstheme="minorHAnsi"/>
                <w:i/>
                <w:sz w:val="19"/>
                <w:szCs w:val="19"/>
              </w:rPr>
              <w:t>Applications</w:t>
            </w:r>
            <w:proofErr w:type="spellEnd"/>
            <w:r w:rsidRPr="00DB69FD">
              <w:rPr>
                <w:sz w:val="19"/>
                <w:szCs w:val="19"/>
              </w:rPr>
              <w:t xml:space="preserve">. </w:t>
            </w:r>
            <w:proofErr w:type="spellStart"/>
            <w:r w:rsidRPr="00DB69FD">
              <w:rPr>
                <w:sz w:val="19"/>
                <w:szCs w:val="19"/>
              </w:rPr>
              <w:t>Sciendo</w:t>
            </w:r>
            <w:proofErr w:type="spellEnd"/>
            <w:r w:rsidRPr="00DB69FD">
              <w:rPr>
                <w:sz w:val="19"/>
                <w:szCs w:val="19"/>
              </w:rPr>
              <w:t>, 2017. ISBN-13 978-3110574401.</w:t>
            </w:r>
            <w:r w:rsidRPr="00432AC7">
              <w:rPr>
                <w:sz w:val="19"/>
                <w:szCs w:val="19"/>
              </w:rPr>
              <w:t xml:space="preserve"> </w:t>
            </w:r>
          </w:p>
        </w:tc>
      </w:tr>
      <w:tr w:rsidR="00816CB0" w14:paraId="4F959215"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9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300" w:author="Michal Staněk" w:date="2021-04-16T13:25:00Z">
            <w:trPr>
              <w:gridAfter w:val="1"/>
              <w:wAfter w:w="41" w:type="dxa"/>
            </w:trPr>
          </w:trPrChange>
        </w:trPr>
        <w:tc>
          <w:tcPr>
            <w:tcW w:w="10063" w:type="dxa"/>
            <w:gridSpan w:val="23"/>
            <w:tcBorders>
              <w:top w:val="single" w:sz="12" w:space="0" w:color="auto"/>
              <w:left w:val="single" w:sz="2" w:space="0" w:color="auto"/>
              <w:bottom w:val="single" w:sz="2" w:space="0" w:color="auto"/>
              <w:right w:val="single" w:sz="2" w:space="0" w:color="auto"/>
            </w:tcBorders>
            <w:shd w:val="clear" w:color="auto" w:fill="F7CAAC"/>
            <w:tcPrChange w:id="1301" w:author="Michal Staněk" w:date="2021-04-16T13:25:00Z">
              <w:tcPr>
                <w:tcW w:w="10065" w:type="dxa"/>
                <w:gridSpan w:val="23"/>
                <w:tcBorders>
                  <w:top w:val="single" w:sz="12" w:space="0" w:color="auto"/>
                  <w:left w:val="single" w:sz="2" w:space="0" w:color="auto"/>
                  <w:bottom w:val="single" w:sz="2" w:space="0" w:color="auto"/>
                  <w:right w:val="single" w:sz="2" w:space="0" w:color="auto"/>
                </w:tcBorders>
                <w:shd w:val="clear" w:color="auto" w:fill="F7CAAC"/>
              </w:tcPr>
            </w:tcPrChange>
          </w:tcPr>
          <w:p w14:paraId="456505A0" w14:textId="77777777" w:rsidR="00816CB0" w:rsidRPr="00DB69FD" w:rsidRDefault="00816CB0" w:rsidP="00816CB0">
            <w:pPr>
              <w:jc w:val="center"/>
              <w:rPr>
                <w:b/>
              </w:rPr>
            </w:pPr>
            <w:r w:rsidRPr="00DB69FD">
              <w:rPr>
                <w:b/>
              </w:rPr>
              <w:lastRenderedPageBreak/>
              <w:t>Informace ke kombinované nebo distanční formě</w:t>
            </w:r>
          </w:p>
        </w:tc>
      </w:tr>
      <w:tr w:rsidR="00816CB0" w14:paraId="0AEB5C5E"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0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303" w:author="Michal Staněk" w:date="2021-04-16T13:25:00Z">
            <w:trPr>
              <w:gridAfter w:val="1"/>
              <w:wAfter w:w="41" w:type="dxa"/>
            </w:trPr>
          </w:trPrChange>
        </w:trPr>
        <w:tc>
          <w:tcPr>
            <w:tcW w:w="4785" w:type="dxa"/>
            <w:gridSpan w:val="8"/>
            <w:tcBorders>
              <w:top w:val="single" w:sz="2" w:space="0" w:color="auto"/>
            </w:tcBorders>
            <w:shd w:val="clear" w:color="auto" w:fill="F7CAAC"/>
            <w:tcPrChange w:id="1304" w:author="Michal Staněk" w:date="2021-04-16T13:25:00Z">
              <w:tcPr>
                <w:tcW w:w="4787" w:type="dxa"/>
                <w:gridSpan w:val="8"/>
                <w:tcBorders>
                  <w:top w:val="single" w:sz="2" w:space="0" w:color="auto"/>
                </w:tcBorders>
                <w:shd w:val="clear" w:color="auto" w:fill="F7CAAC"/>
              </w:tcPr>
            </w:tcPrChange>
          </w:tcPr>
          <w:p w14:paraId="381209FE" w14:textId="77777777" w:rsidR="00816CB0" w:rsidRPr="00DB69FD" w:rsidRDefault="00816CB0" w:rsidP="00816CB0">
            <w:pPr>
              <w:jc w:val="both"/>
            </w:pPr>
            <w:r w:rsidRPr="00DB69FD">
              <w:rPr>
                <w:b/>
              </w:rPr>
              <w:t>Rozsah konzultací (soustředění)</w:t>
            </w:r>
          </w:p>
        </w:tc>
        <w:tc>
          <w:tcPr>
            <w:tcW w:w="889" w:type="dxa"/>
            <w:gridSpan w:val="3"/>
            <w:tcBorders>
              <w:top w:val="single" w:sz="2" w:space="0" w:color="auto"/>
            </w:tcBorders>
            <w:tcPrChange w:id="1305" w:author="Michal Staněk" w:date="2021-04-16T13:25:00Z">
              <w:tcPr>
                <w:tcW w:w="889" w:type="dxa"/>
                <w:gridSpan w:val="3"/>
                <w:tcBorders>
                  <w:top w:val="single" w:sz="2" w:space="0" w:color="auto"/>
                </w:tcBorders>
              </w:tcPr>
            </w:tcPrChange>
          </w:tcPr>
          <w:p w14:paraId="2716315D" w14:textId="77777777" w:rsidR="00816CB0" w:rsidRPr="00DB69FD" w:rsidRDefault="00816CB0" w:rsidP="00816CB0">
            <w:pPr>
              <w:jc w:val="both"/>
            </w:pPr>
          </w:p>
        </w:tc>
        <w:tc>
          <w:tcPr>
            <w:tcW w:w="4389" w:type="dxa"/>
            <w:gridSpan w:val="12"/>
            <w:tcBorders>
              <w:top w:val="single" w:sz="2" w:space="0" w:color="auto"/>
            </w:tcBorders>
            <w:shd w:val="clear" w:color="auto" w:fill="F7CAAC"/>
            <w:tcPrChange w:id="1306" w:author="Michal Staněk" w:date="2021-04-16T13:25:00Z">
              <w:tcPr>
                <w:tcW w:w="4389" w:type="dxa"/>
                <w:gridSpan w:val="12"/>
                <w:tcBorders>
                  <w:top w:val="single" w:sz="2" w:space="0" w:color="auto"/>
                </w:tcBorders>
                <w:shd w:val="clear" w:color="auto" w:fill="F7CAAC"/>
              </w:tcPr>
            </w:tcPrChange>
          </w:tcPr>
          <w:p w14:paraId="19707954" w14:textId="77777777" w:rsidR="00816CB0" w:rsidRPr="00DB69FD" w:rsidRDefault="00816CB0" w:rsidP="00816CB0">
            <w:pPr>
              <w:jc w:val="both"/>
              <w:rPr>
                <w:b/>
              </w:rPr>
            </w:pPr>
            <w:r w:rsidRPr="00DB69FD">
              <w:rPr>
                <w:b/>
              </w:rPr>
              <w:t xml:space="preserve">hodin </w:t>
            </w:r>
          </w:p>
        </w:tc>
      </w:tr>
      <w:tr w:rsidR="00816CB0" w14:paraId="675EAD7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0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308" w:author="Michal Staněk" w:date="2021-04-16T13:25:00Z">
            <w:trPr>
              <w:gridAfter w:val="1"/>
              <w:wAfter w:w="41" w:type="dxa"/>
            </w:trPr>
          </w:trPrChange>
        </w:trPr>
        <w:tc>
          <w:tcPr>
            <w:tcW w:w="10063" w:type="dxa"/>
            <w:gridSpan w:val="23"/>
            <w:shd w:val="clear" w:color="auto" w:fill="F7CAAC"/>
            <w:tcPrChange w:id="1309" w:author="Michal Staněk" w:date="2021-04-16T13:25:00Z">
              <w:tcPr>
                <w:tcW w:w="10065" w:type="dxa"/>
                <w:gridSpan w:val="23"/>
                <w:shd w:val="clear" w:color="auto" w:fill="F7CAAC"/>
              </w:tcPr>
            </w:tcPrChange>
          </w:tcPr>
          <w:p w14:paraId="02433541" w14:textId="77777777" w:rsidR="00816CB0" w:rsidRPr="00DB69FD" w:rsidRDefault="00816CB0" w:rsidP="00816CB0">
            <w:pPr>
              <w:jc w:val="both"/>
              <w:rPr>
                <w:b/>
              </w:rPr>
            </w:pPr>
            <w:r w:rsidRPr="00DB69FD">
              <w:rPr>
                <w:b/>
              </w:rPr>
              <w:t>Informace o způsobu kontaktu s vyučujícím</w:t>
            </w:r>
          </w:p>
        </w:tc>
      </w:tr>
      <w:tr w:rsidR="00816CB0" w14:paraId="3827C80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1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373"/>
          <w:trPrChange w:id="1311" w:author="Michal Staněk" w:date="2021-04-16T13:25:00Z">
            <w:trPr>
              <w:gridAfter w:val="1"/>
              <w:wAfter w:w="41" w:type="dxa"/>
              <w:trHeight w:val="1373"/>
            </w:trPr>
          </w:trPrChange>
        </w:trPr>
        <w:tc>
          <w:tcPr>
            <w:tcW w:w="10063" w:type="dxa"/>
            <w:gridSpan w:val="23"/>
            <w:tcPrChange w:id="1312" w:author="Michal Staněk" w:date="2021-04-16T13:25:00Z">
              <w:tcPr>
                <w:tcW w:w="10065" w:type="dxa"/>
                <w:gridSpan w:val="23"/>
              </w:tcPr>
            </w:tcPrChange>
          </w:tcPr>
          <w:p w14:paraId="05C4CDB8" w14:textId="0758B614" w:rsidR="00816CB0" w:rsidRPr="00DB69FD" w:rsidRDefault="00816CB0" w:rsidP="00816CB0">
            <w:pPr>
              <w:pStyle w:val="xxmsonormal"/>
              <w:shd w:val="clear" w:color="auto" w:fill="FFFFFF"/>
              <w:spacing w:before="0" w:beforeAutospacing="0" w:after="0" w:afterAutospacing="0"/>
              <w:jc w:val="both"/>
              <w:rPr>
                <w:color w:val="000000"/>
                <w:sz w:val="19"/>
                <w:szCs w:val="19"/>
              </w:rPr>
            </w:pPr>
            <w:r w:rsidRPr="00DB69FD">
              <w:rPr>
                <w:color w:val="000000"/>
                <w:sz w:val="19"/>
                <w:szCs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714DC3B3" w14:textId="77777777" w:rsidR="00DB69FD" w:rsidRPr="00DB69FD" w:rsidRDefault="00DB69FD" w:rsidP="00816CB0">
            <w:pPr>
              <w:pStyle w:val="xxmsonormal"/>
              <w:shd w:val="clear" w:color="auto" w:fill="FFFFFF"/>
              <w:spacing w:before="0" w:beforeAutospacing="0" w:after="0" w:afterAutospacing="0"/>
              <w:jc w:val="both"/>
              <w:rPr>
                <w:color w:val="000000"/>
                <w:sz w:val="10"/>
                <w:szCs w:val="10"/>
              </w:rPr>
            </w:pPr>
          </w:p>
          <w:p w14:paraId="6A14B9C6" w14:textId="4ACA6484" w:rsidR="00661D48" w:rsidRPr="00DB69FD" w:rsidRDefault="00816CB0" w:rsidP="00DB69FD">
            <w:pPr>
              <w:pStyle w:val="xxmsonormal"/>
              <w:shd w:val="clear" w:color="auto" w:fill="FFFFFF"/>
              <w:spacing w:before="0" w:beforeAutospacing="0" w:after="0" w:afterAutospacing="0"/>
              <w:rPr>
                <w:sz w:val="20"/>
                <w:szCs w:val="20"/>
              </w:rPr>
            </w:pPr>
            <w:r w:rsidRPr="00DB69FD">
              <w:rPr>
                <w:color w:val="000000"/>
                <w:sz w:val="19"/>
                <w:szCs w:val="19"/>
              </w:rPr>
              <w:t xml:space="preserve">Možnosti komunikace s vyučujícím: </w:t>
            </w:r>
            <w:r w:rsidR="00AE6F5A">
              <w:fldChar w:fldCharType="begin"/>
            </w:r>
            <w:r w:rsidR="00AE6F5A">
              <w:instrText xml:space="preserve"> HYPERLINK "mailto:rusnakova@utb.cz" </w:instrText>
            </w:r>
            <w:r w:rsidR="00AE6F5A">
              <w:fldChar w:fldCharType="separate"/>
            </w:r>
            <w:r w:rsidRPr="00DB69FD">
              <w:rPr>
                <w:rStyle w:val="Hypertextovodkaz"/>
                <w:sz w:val="19"/>
                <w:szCs w:val="19"/>
              </w:rPr>
              <w:t>rusnakova@utb.cz</w:t>
            </w:r>
            <w:r w:rsidR="00AE6F5A">
              <w:rPr>
                <w:rStyle w:val="Hypertextovodkaz"/>
                <w:sz w:val="19"/>
                <w:szCs w:val="19"/>
              </w:rPr>
              <w:fldChar w:fldCharType="end"/>
            </w:r>
            <w:r w:rsidRPr="00DB69FD">
              <w:rPr>
                <w:color w:val="000000"/>
                <w:sz w:val="19"/>
                <w:szCs w:val="19"/>
              </w:rPr>
              <w:t>, 576 035</w:t>
            </w:r>
            <w:r w:rsidR="00DB69FD" w:rsidRPr="00DB69FD">
              <w:rPr>
                <w:color w:val="000000"/>
                <w:sz w:val="19"/>
                <w:szCs w:val="19"/>
              </w:rPr>
              <w:t> </w:t>
            </w:r>
            <w:r w:rsidRPr="00DB69FD">
              <w:rPr>
                <w:color w:val="000000"/>
                <w:sz w:val="19"/>
                <w:szCs w:val="19"/>
              </w:rPr>
              <w:t>158.</w:t>
            </w:r>
          </w:p>
        </w:tc>
      </w:tr>
      <w:tr w:rsidR="002543ED" w:rsidRPr="00615BEF" w14:paraId="3CB8D37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1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314" w:author="Michal Staněk" w:date="2021-04-16T13:25:00Z">
            <w:trPr>
              <w:gridAfter w:val="1"/>
              <w:wAfter w:w="41" w:type="dxa"/>
            </w:trPr>
          </w:trPrChange>
        </w:trPr>
        <w:tc>
          <w:tcPr>
            <w:tcW w:w="10063" w:type="dxa"/>
            <w:gridSpan w:val="23"/>
            <w:tcBorders>
              <w:top w:val="single" w:sz="4" w:space="0" w:color="auto"/>
              <w:left w:val="single" w:sz="4" w:space="0" w:color="auto"/>
              <w:bottom w:val="double" w:sz="4" w:space="0" w:color="auto"/>
              <w:right w:val="single" w:sz="4" w:space="0" w:color="auto"/>
            </w:tcBorders>
            <w:shd w:val="clear" w:color="auto" w:fill="BDD6EE"/>
            <w:tcPrChange w:id="1315" w:author="Michal Staněk" w:date="2021-04-16T13:25:00Z">
              <w:tcPr>
                <w:tcW w:w="10065" w:type="dxa"/>
                <w:gridSpan w:val="23"/>
                <w:tcBorders>
                  <w:top w:val="single" w:sz="4" w:space="0" w:color="auto"/>
                  <w:left w:val="single" w:sz="4" w:space="0" w:color="auto"/>
                  <w:bottom w:val="double" w:sz="4" w:space="0" w:color="auto"/>
                  <w:right w:val="single" w:sz="4" w:space="0" w:color="auto"/>
                </w:tcBorders>
                <w:shd w:val="clear" w:color="auto" w:fill="BDD6EE"/>
              </w:tcPr>
            </w:tcPrChange>
          </w:tcPr>
          <w:p w14:paraId="0530D06F" w14:textId="77777777" w:rsidR="002543ED" w:rsidRPr="002543ED" w:rsidRDefault="002543ED" w:rsidP="002543ED">
            <w:pPr>
              <w:jc w:val="both"/>
              <w:rPr>
                <w:b/>
                <w:bCs/>
                <w:sz w:val="28"/>
                <w:szCs w:val="28"/>
              </w:rPr>
            </w:pPr>
            <w:bookmarkStart w:id="1316" w:name="_Hlk55977744"/>
            <w:r>
              <w:br w:type="page"/>
            </w:r>
            <w:r>
              <w:br w:type="page"/>
            </w:r>
            <w:r>
              <w:br w:type="page"/>
            </w:r>
            <w:r w:rsidRPr="002543ED">
              <w:rPr>
                <w:b/>
                <w:bCs/>
                <w:sz w:val="28"/>
                <w:szCs w:val="28"/>
              </w:rPr>
              <w:t>B-III – Charakteristika studijního předmětu</w:t>
            </w:r>
          </w:p>
        </w:tc>
      </w:tr>
      <w:tr w:rsidR="002543ED" w:rsidRPr="00590D72" w14:paraId="55401EED"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1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318" w:author="Michal Staněk" w:date="2021-04-16T13:25:00Z">
            <w:trPr>
              <w:gridAfter w:val="1"/>
              <w:wAfter w:w="41" w:type="dxa"/>
            </w:trPr>
          </w:trPrChange>
        </w:trPr>
        <w:tc>
          <w:tcPr>
            <w:tcW w:w="3401" w:type="dxa"/>
            <w:gridSpan w:val="3"/>
            <w:tcBorders>
              <w:top w:val="double" w:sz="4" w:space="0" w:color="auto"/>
            </w:tcBorders>
            <w:shd w:val="clear" w:color="auto" w:fill="F7CAAC"/>
            <w:tcPrChange w:id="1319" w:author="Michal Staněk" w:date="2021-04-16T13:25:00Z">
              <w:tcPr>
                <w:tcW w:w="3403" w:type="dxa"/>
                <w:gridSpan w:val="3"/>
                <w:tcBorders>
                  <w:top w:val="double" w:sz="4" w:space="0" w:color="auto"/>
                </w:tcBorders>
                <w:shd w:val="clear" w:color="auto" w:fill="F7CAAC"/>
              </w:tcPr>
            </w:tcPrChange>
          </w:tcPr>
          <w:p w14:paraId="19947AD5" w14:textId="77777777" w:rsidR="002543ED" w:rsidRDefault="002543ED" w:rsidP="002543ED">
            <w:pPr>
              <w:jc w:val="both"/>
              <w:rPr>
                <w:b/>
              </w:rPr>
            </w:pPr>
            <w:r>
              <w:rPr>
                <w:b/>
              </w:rPr>
              <w:t>Název studijního předmětu</w:t>
            </w:r>
          </w:p>
        </w:tc>
        <w:tc>
          <w:tcPr>
            <w:tcW w:w="6662" w:type="dxa"/>
            <w:gridSpan w:val="20"/>
            <w:tcBorders>
              <w:top w:val="double" w:sz="4" w:space="0" w:color="auto"/>
            </w:tcBorders>
            <w:tcPrChange w:id="1320" w:author="Michal Staněk" w:date="2021-04-16T13:25:00Z">
              <w:tcPr>
                <w:tcW w:w="6662" w:type="dxa"/>
                <w:gridSpan w:val="20"/>
                <w:tcBorders>
                  <w:top w:val="double" w:sz="4" w:space="0" w:color="auto"/>
                </w:tcBorders>
              </w:tcPr>
            </w:tcPrChange>
          </w:tcPr>
          <w:p w14:paraId="7038FC9E" w14:textId="77777777" w:rsidR="002543ED" w:rsidRPr="00590D72" w:rsidRDefault="002543ED" w:rsidP="002543ED">
            <w:pPr>
              <w:jc w:val="both"/>
              <w:rPr>
                <w:b/>
                <w:bCs/>
                <w:lang w:val="en-GB"/>
              </w:rPr>
            </w:pPr>
            <w:bookmarkStart w:id="1321" w:name="Theory_Metal_Materials"/>
            <w:bookmarkEnd w:id="1321"/>
            <w:r w:rsidRPr="00590D72">
              <w:rPr>
                <w:b/>
                <w:bCs/>
                <w:spacing w:val="-2"/>
                <w:lang w:val="en-GB"/>
              </w:rPr>
              <w:t xml:space="preserve">Theory of Metal Materials </w:t>
            </w:r>
          </w:p>
        </w:tc>
      </w:tr>
      <w:tr w:rsidR="002543ED" w14:paraId="0D362D4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2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323" w:author="Michal Staněk" w:date="2021-04-16T13:25:00Z">
            <w:trPr>
              <w:gridAfter w:val="1"/>
              <w:wAfter w:w="41" w:type="dxa"/>
            </w:trPr>
          </w:trPrChange>
        </w:trPr>
        <w:tc>
          <w:tcPr>
            <w:tcW w:w="3401" w:type="dxa"/>
            <w:gridSpan w:val="3"/>
            <w:shd w:val="clear" w:color="auto" w:fill="F7CAAC"/>
            <w:tcPrChange w:id="1324" w:author="Michal Staněk" w:date="2021-04-16T13:25:00Z">
              <w:tcPr>
                <w:tcW w:w="3403" w:type="dxa"/>
                <w:gridSpan w:val="3"/>
                <w:shd w:val="clear" w:color="auto" w:fill="F7CAAC"/>
              </w:tcPr>
            </w:tcPrChange>
          </w:tcPr>
          <w:p w14:paraId="17EF48BC" w14:textId="77777777" w:rsidR="002543ED" w:rsidRDefault="002543ED" w:rsidP="002543ED">
            <w:pPr>
              <w:jc w:val="both"/>
              <w:rPr>
                <w:b/>
              </w:rPr>
            </w:pPr>
            <w:r>
              <w:rPr>
                <w:b/>
              </w:rPr>
              <w:t>Typ předmětu</w:t>
            </w:r>
          </w:p>
        </w:tc>
        <w:tc>
          <w:tcPr>
            <w:tcW w:w="3340" w:type="dxa"/>
            <w:gridSpan w:val="13"/>
            <w:tcPrChange w:id="1325" w:author="Michal Staněk" w:date="2021-04-16T13:25:00Z">
              <w:tcPr>
                <w:tcW w:w="3340" w:type="dxa"/>
                <w:gridSpan w:val="13"/>
              </w:tcPr>
            </w:tcPrChange>
          </w:tcPr>
          <w:p w14:paraId="51C61795" w14:textId="079252D5" w:rsidR="002543ED" w:rsidRDefault="00C105A6" w:rsidP="002543ED">
            <w:pPr>
              <w:jc w:val="both"/>
            </w:pPr>
            <w:ins w:id="1326" w:author="Michal Staněk" w:date="2021-04-16T13:24:00Z">
              <w:r w:rsidRPr="0092203B">
                <w:t>povinně volitelný</w:t>
              </w:r>
            </w:ins>
          </w:p>
        </w:tc>
        <w:tc>
          <w:tcPr>
            <w:tcW w:w="2695" w:type="dxa"/>
            <w:gridSpan w:val="6"/>
            <w:shd w:val="clear" w:color="auto" w:fill="F7CAAC"/>
            <w:tcPrChange w:id="1327" w:author="Michal Staněk" w:date="2021-04-16T13:25:00Z">
              <w:tcPr>
                <w:tcW w:w="2695" w:type="dxa"/>
                <w:gridSpan w:val="6"/>
                <w:shd w:val="clear" w:color="auto" w:fill="F7CAAC"/>
              </w:tcPr>
            </w:tcPrChange>
          </w:tcPr>
          <w:p w14:paraId="37838D51" w14:textId="77777777" w:rsidR="002543ED" w:rsidRDefault="002543ED" w:rsidP="002543ED">
            <w:pPr>
              <w:jc w:val="both"/>
            </w:pPr>
            <w:r>
              <w:rPr>
                <w:b/>
              </w:rPr>
              <w:t>doporučený ročník / semestr</w:t>
            </w:r>
          </w:p>
        </w:tc>
        <w:tc>
          <w:tcPr>
            <w:tcW w:w="627" w:type="dxa"/>
            <w:tcPrChange w:id="1328" w:author="Michal Staněk" w:date="2021-04-16T13:25:00Z">
              <w:tcPr>
                <w:tcW w:w="627" w:type="dxa"/>
              </w:tcPr>
            </w:tcPrChange>
          </w:tcPr>
          <w:p w14:paraId="4CD11C44" w14:textId="77777777" w:rsidR="002543ED" w:rsidRDefault="002543ED" w:rsidP="002543ED">
            <w:pPr>
              <w:jc w:val="both"/>
            </w:pPr>
          </w:p>
        </w:tc>
      </w:tr>
      <w:tr w:rsidR="002543ED" w14:paraId="5DC0A0B6"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2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330" w:author="Michal Staněk" w:date="2021-04-16T13:25:00Z">
            <w:trPr>
              <w:gridAfter w:val="1"/>
              <w:wAfter w:w="41" w:type="dxa"/>
            </w:trPr>
          </w:trPrChange>
        </w:trPr>
        <w:tc>
          <w:tcPr>
            <w:tcW w:w="3401" w:type="dxa"/>
            <w:gridSpan w:val="3"/>
            <w:shd w:val="clear" w:color="auto" w:fill="F7CAAC"/>
            <w:tcPrChange w:id="1331" w:author="Michal Staněk" w:date="2021-04-16T13:25:00Z">
              <w:tcPr>
                <w:tcW w:w="3403" w:type="dxa"/>
                <w:gridSpan w:val="3"/>
                <w:shd w:val="clear" w:color="auto" w:fill="F7CAAC"/>
              </w:tcPr>
            </w:tcPrChange>
          </w:tcPr>
          <w:p w14:paraId="7272D434" w14:textId="77777777" w:rsidR="002543ED" w:rsidRDefault="002543ED" w:rsidP="002543ED">
            <w:pPr>
              <w:jc w:val="both"/>
              <w:rPr>
                <w:b/>
              </w:rPr>
            </w:pPr>
            <w:r>
              <w:rPr>
                <w:b/>
              </w:rPr>
              <w:t>Rozsah studijního předmětu</w:t>
            </w:r>
          </w:p>
        </w:tc>
        <w:tc>
          <w:tcPr>
            <w:tcW w:w="1635" w:type="dxa"/>
            <w:gridSpan w:val="7"/>
            <w:tcPrChange w:id="1332" w:author="Michal Staněk" w:date="2021-04-16T13:25:00Z">
              <w:tcPr>
                <w:tcW w:w="1635" w:type="dxa"/>
                <w:gridSpan w:val="7"/>
              </w:tcPr>
            </w:tcPrChange>
          </w:tcPr>
          <w:p w14:paraId="3A43B492" w14:textId="77777777" w:rsidR="002543ED" w:rsidRDefault="002543ED" w:rsidP="002543ED">
            <w:pPr>
              <w:jc w:val="both"/>
            </w:pPr>
          </w:p>
        </w:tc>
        <w:tc>
          <w:tcPr>
            <w:tcW w:w="889" w:type="dxa"/>
            <w:gridSpan w:val="3"/>
            <w:shd w:val="clear" w:color="auto" w:fill="F7CAAC"/>
            <w:tcPrChange w:id="1333" w:author="Michal Staněk" w:date="2021-04-16T13:25:00Z">
              <w:tcPr>
                <w:tcW w:w="889" w:type="dxa"/>
                <w:gridSpan w:val="3"/>
                <w:shd w:val="clear" w:color="auto" w:fill="F7CAAC"/>
              </w:tcPr>
            </w:tcPrChange>
          </w:tcPr>
          <w:p w14:paraId="52730B3F" w14:textId="77777777" w:rsidR="002543ED" w:rsidRDefault="002543ED" w:rsidP="002543ED">
            <w:pPr>
              <w:jc w:val="both"/>
              <w:rPr>
                <w:b/>
              </w:rPr>
            </w:pPr>
            <w:r>
              <w:rPr>
                <w:b/>
              </w:rPr>
              <w:t xml:space="preserve">hod. </w:t>
            </w:r>
          </w:p>
        </w:tc>
        <w:tc>
          <w:tcPr>
            <w:tcW w:w="816" w:type="dxa"/>
            <w:gridSpan w:val="3"/>
            <w:tcPrChange w:id="1334" w:author="Michal Staněk" w:date="2021-04-16T13:25:00Z">
              <w:tcPr>
                <w:tcW w:w="816" w:type="dxa"/>
                <w:gridSpan w:val="3"/>
              </w:tcPr>
            </w:tcPrChange>
          </w:tcPr>
          <w:p w14:paraId="2283514C" w14:textId="77777777" w:rsidR="002543ED" w:rsidRDefault="002543ED" w:rsidP="002543ED">
            <w:pPr>
              <w:jc w:val="both"/>
            </w:pPr>
          </w:p>
        </w:tc>
        <w:tc>
          <w:tcPr>
            <w:tcW w:w="2156" w:type="dxa"/>
            <w:gridSpan w:val="3"/>
            <w:shd w:val="clear" w:color="auto" w:fill="F7CAAC"/>
            <w:tcPrChange w:id="1335" w:author="Michal Staněk" w:date="2021-04-16T13:25:00Z">
              <w:tcPr>
                <w:tcW w:w="2156" w:type="dxa"/>
                <w:gridSpan w:val="3"/>
                <w:shd w:val="clear" w:color="auto" w:fill="F7CAAC"/>
              </w:tcPr>
            </w:tcPrChange>
          </w:tcPr>
          <w:p w14:paraId="22D2892F" w14:textId="77777777" w:rsidR="002543ED" w:rsidRDefault="002543ED" w:rsidP="002543ED">
            <w:pPr>
              <w:jc w:val="both"/>
              <w:rPr>
                <w:b/>
              </w:rPr>
            </w:pPr>
            <w:r>
              <w:rPr>
                <w:b/>
              </w:rPr>
              <w:t>kreditů</w:t>
            </w:r>
          </w:p>
        </w:tc>
        <w:tc>
          <w:tcPr>
            <w:tcW w:w="1166" w:type="dxa"/>
            <w:gridSpan w:val="4"/>
            <w:tcPrChange w:id="1336" w:author="Michal Staněk" w:date="2021-04-16T13:25:00Z">
              <w:tcPr>
                <w:tcW w:w="1166" w:type="dxa"/>
                <w:gridSpan w:val="4"/>
              </w:tcPr>
            </w:tcPrChange>
          </w:tcPr>
          <w:p w14:paraId="01E588E0" w14:textId="77777777" w:rsidR="002543ED" w:rsidRDefault="002543ED" w:rsidP="002543ED">
            <w:pPr>
              <w:jc w:val="both"/>
            </w:pPr>
          </w:p>
        </w:tc>
      </w:tr>
      <w:tr w:rsidR="002543ED" w14:paraId="4ED0A34E"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3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338" w:author="Michal Staněk" w:date="2021-04-16T13:25:00Z">
            <w:trPr>
              <w:gridAfter w:val="1"/>
              <w:wAfter w:w="41" w:type="dxa"/>
            </w:trPr>
          </w:trPrChange>
        </w:trPr>
        <w:tc>
          <w:tcPr>
            <w:tcW w:w="3401" w:type="dxa"/>
            <w:gridSpan w:val="3"/>
            <w:shd w:val="clear" w:color="auto" w:fill="F7CAAC"/>
            <w:tcPrChange w:id="1339" w:author="Michal Staněk" w:date="2021-04-16T13:25:00Z">
              <w:tcPr>
                <w:tcW w:w="3403" w:type="dxa"/>
                <w:gridSpan w:val="3"/>
                <w:shd w:val="clear" w:color="auto" w:fill="F7CAAC"/>
              </w:tcPr>
            </w:tcPrChange>
          </w:tcPr>
          <w:p w14:paraId="41E24DD2" w14:textId="77777777" w:rsidR="002543ED" w:rsidRDefault="002543ED" w:rsidP="002543ED">
            <w:pPr>
              <w:jc w:val="both"/>
              <w:rPr>
                <w:b/>
                <w:sz w:val="22"/>
              </w:rPr>
            </w:pPr>
            <w:r>
              <w:rPr>
                <w:b/>
              </w:rPr>
              <w:t xml:space="preserve">Prerekvizity, </w:t>
            </w:r>
            <w:proofErr w:type="spellStart"/>
            <w:r>
              <w:rPr>
                <w:b/>
              </w:rPr>
              <w:t>korekvizity</w:t>
            </w:r>
            <w:proofErr w:type="spellEnd"/>
            <w:r>
              <w:rPr>
                <w:b/>
              </w:rPr>
              <w:t>, ekvivalence</w:t>
            </w:r>
          </w:p>
        </w:tc>
        <w:tc>
          <w:tcPr>
            <w:tcW w:w="6662" w:type="dxa"/>
            <w:gridSpan w:val="20"/>
            <w:tcPrChange w:id="1340" w:author="Michal Staněk" w:date="2021-04-16T13:25:00Z">
              <w:tcPr>
                <w:tcW w:w="6662" w:type="dxa"/>
                <w:gridSpan w:val="20"/>
              </w:tcPr>
            </w:tcPrChange>
          </w:tcPr>
          <w:p w14:paraId="21D04AC1" w14:textId="77777777" w:rsidR="002543ED" w:rsidRDefault="002543ED" w:rsidP="002543ED">
            <w:pPr>
              <w:jc w:val="both"/>
            </w:pPr>
          </w:p>
        </w:tc>
      </w:tr>
      <w:tr w:rsidR="002543ED" w14:paraId="22F26DC6"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4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342" w:author="Michal Staněk" w:date="2021-04-16T13:25:00Z">
            <w:trPr>
              <w:gridAfter w:val="1"/>
              <w:wAfter w:w="41" w:type="dxa"/>
            </w:trPr>
          </w:trPrChange>
        </w:trPr>
        <w:tc>
          <w:tcPr>
            <w:tcW w:w="3401" w:type="dxa"/>
            <w:gridSpan w:val="3"/>
            <w:shd w:val="clear" w:color="auto" w:fill="F7CAAC"/>
            <w:tcPrChange w:id="1343" w:author="Michal Staněk" w:date="2021-04-16T13:25:00Z">
              <w:tcPr>
                <w:tcW w:w="3403" w:type="dxa"/>
                <w:gridSpan w:val="3"/>
                <w:shd w:val="clear" w:color="auto" w:fill="F7CAAC"/>
              </w:tcPr>
            </w:tcPrChange>
          </w:tcPr>
          <w:p w14:paraId="3515D555" w14:textId="77777777" w:rsidR="002543ED" w:rsidRDefault="002543ED" w:rsidP="002543ED">
            <w:pPr>
              <w:jc w:val="both"/>
              <w:rPr>
                <w:b/>
              </w:rPr>
            </w:pPr>
            <w:r>
              <w:rPr>
                <w:b/>
              </w:rPr>
              <w:t>Způsob ověření studijních výsledků</w:t>
            </w:r>
          </w:p>
        </w:tc>
        <w:tc>
          <w:tcPr>
            <w:tcW w:w="3340" w:type="dxa"/>
            <w:gridSpan w:val="13"/>
            <w:tcPrChange w:id="1344" w:author="Michal Staněk" w:date="2021-04-16T13:25:00Z">
              <w:tcPr>
                <w:tcW w:w="3340" w:type="dxa"/>
                <w:gridSpan w:val="13"/>
              </w:tcPr>
            </w:tcPrChange>
          </w:tcPr>
          <w:p w14:paraId="21A5EA3C" w14:textId="77777777" w:rsidR="002543ED" w:rsidRDefault="002543ED" w:rsidP="002543ED">
            <w:pPr>
              <w:jc w:val="both"/>
            </w:pPr>
            <w:r>
              <w:t>zkouška</w:t>
            </w:r>
          </w:p>
        </w:tc>
        <w:tc>
          <w:tcPr>
            <w:tcW w:w="2156" w:type="dxa"/>
            <w:gridSpan w:val="3"/>
            <w:shd w:val="clear" w:color="auto" w:fill="F7CAAC"/>
            <w:tcPrChange w:id="1345" w:author="Michal Staněk" w:date="2021-04-16T13:25:00Z">
              <w:tcPr>
                <w:tcW w:w="2156" w:type="dxa"/>
                <w:gridSpan w:val="3"/>
                <w:shd w:val="clear" w:color="auto" w:fill="F7CAAC"/>
              </w:tcPr>
            </w:tcPrChange>
          </w:tcPr>
          <w:p w14:paraId="7517B6CB" w14:textId="77777777" w:rsidR="002543ED" w:rsidRDefault="002543ED" w:rsidP="002543ED">
            <w:pPr>
              <w:jc w:val="both"/>
              <w:rPr>
                <w:b/>
              </w:rPr>
            </w:pPr>
            <w:r>
              <w:rPr>
                <w:b/>
              </w:rPr>
              <w:t>Forma výuky</w:t>
            </w:r>
          </w:p>
        </w:tc>
        <w:tc>
          <w:tcPr>
            <w:tcW w:w="1166" w:type="dxa"/>
            <w:gridSpan w:val="4"/>
            <w:tcPrChange w:id="1346" w:author="Michal Staněk" w:date="2021-04-16T13:25:00Z">
              <w:tcPr>
                <w:tcW w:w="1166" w:type="dxa"/>
                <w:gridSpan w:val="4"/>
              </w:tcPr>
            </w:tcPrChange>
          </w:tcPr>
          <w:p w14:paraId="29CC7006" w14:textId="534D481E" w:rsidR="002543ED" w:rsidRDefault="00C105A6" w:rsidP="002543ED">
            <w:pPr>
              <w:jc w:val="both"/>
            </w:pPr>
            <w:ins w:id="1347" w:author="Michal Staněk" w:date="2021-04-16T13:24:00Z">
              <w:r>
                <w:rPr>
                  <w:sz w:val="18"/>
                  <w:szCs w:val="18"/>
                </w:rPr>
                <w:t>konzultace</w:t>
              </w:r>
            </w:ins>
          </w:p>
        </w:tc>
      </w:tr>
      <w:tr w:rsidR="002543ED" w14:paraId="199AED9E"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4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349" w:author="Michal Staněk" w:date="2021-04-16T13:25:00Z">
            <w:trPr>
              <w:gridAfter w:val="1"/>
              <w:wAfter w:w="41" w:type="dxa"/>
            </w:trPr>
          </w:trPrChange>
        </w:trPr>
        <w:tc>
          <w:tcPr>
            <w:tcW w:w="3401" w:type="dxa"/>
            <w:gridSpan w:val="3"/>
            <w:shd w:val="clear" w:color="auto" w:fill="F7CAAC"/>
            <w:tcPrChange w:id="1350" w:author="Michal Staněk" w:date="2021-04-16T13:25:00Z">
              <w:tcPr>
                <w:tcW w:w="3403" w:type="dxa"/>
                <w:gridSpan w:val="3"/>
                <w:shd w:val="clear" w:color="auto" w:fill="F7CAAC"/>
              </w:tcPr>
            </w:tcPrChange>
          </w:tcPr>
          <w:p w14:paraId="496A055E" w14:textId="77777777" w:rsidR="002543ED" w:rsidRDefault="002543ED" w:rsidP="002543ED">
            <w:pPr>
              <w:jc w:val="both"/>
              <w:rPr>
                <w:b/>
              </w:rPr>
            </w:pPr>
            <w:r>
              <w:rPr>
                <w:b/>
              </w:rPr>
              <w:t>Forma způsobu ověření studijních výsledků a další požadavky na studenta</w:t>
            </w:r>
          </w:p>
        </w:tc>
        <w:tc>
          <w:tcPr>
            <w:tcW w:w="6662" w:type="dxa"/>
            <w:gridSpan w:val="20"/>
            <w:tcBorders>
              <w:bottom w:val="single" w:sz="4" w:space="0" w:color="auto"/>
            </w:tcBorders>
            <w:tcPrChange w:id="1351" w:author="Michal Staněk" w:date="2021-04-16T13:25:00Z">
              <w:tcPr>
                <w:tcW w:w="6662" w:type="dxa"/>
                <w:gridSpan w:val="20"/>
                <w:tcBorders>
                  <w:bottom w:val="single" w:sz="4" w:space="0" w:color="auto"/>
                </w:tcBorders>
              </w:tcPr>
            </w:tcPrChange>
          </w:tcPr>
          <w:p w14:paraId="035CC915" w14:textId="77777777" w:rsidR="002543ED" w:rsidRDefault="002543ED" w:rsidP="002543ED">
            <w:pPr>
              <w:jc w:val="both"/>
            </w:pPr>
          </w:p>
        </w:tc>
      </w:tr>
      <w:tr w:rsidR="002543ED" w14:paraId="52AE841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5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97"/>
          <w:trPrChange w:id="1353" w:author="Michal Staněk" w:date="2021-04-16T13:25:00Z">
            <w:trPr>
              <w:gridAfter w:val="1"/>
              <w:wAfter w:w="41" w:type="dxa"/>
              <w:trHeight w:val="197"/>
            </w:trPr>
          </w:trPrChange>
        </w:trPr>
        <w:tc>
          <w:tcPr>
            <w:tcW w:w="3401" w:type="dxa"/>
            <w:gridSpan w:val="3"/>
            <w:tcBorders>
              <w:top w:val="nil"/>
            </w:tcBorders>
            <w:shd w:val="clear" w:color="auto" w:fill="F7CAAC"/>
            <w:tcPrChange w:id="1354" w:author="Michal Staněk" w:date="2021-04-16T13:25:00Z">
              <w:tcPr>
                <w:tcW w:w="3403" w:type="dxa"/>
                <w:gridSpan w:val="3"/>
                <w:tcBorders>
                  <w:top w:val="nil"/>
                </w:tcBorders>
                <w:shd w:val="clear" w:color="auto" w:fill="F7CAAC"/>
              </w:tcPr>
            </w:tcPrChange>
          </w:tcPr>
          <w:p w14:paraId="679A88B5" w14:textId="77777777" w:rsidR="002543ED" w:rsidRDefault="002543ED" w:rsidP="002543ED">
            <w:pPr>
              <w:jc w:val="both"/>
              <w:rPr>
                <w:b/>
              </w:rPr>
            </w:pPr>
            <w:r>
              <w:rPr>
                <w:b/>
              </w:rPr>
              <w:t>Garant předmětu</w:t>
            </w:r>
          </w:p>
        </w:tc>
        <w:tc>
          <w:tcPr>
            <w:tcW w:w="6662" w:type="dxa"/>
            <w:gridSpan w:val="20"/>
            <w:tcBorders>
              <w:top w:val="single" w:sz="4" w:space="0" w:color="auto"/>
            </w:tcBorders>
            <w:tcPrChange w:id="1355" w:author="Michal Staněk" w:date="2021-04-16T13:25:00Z">
              <w:tcPr>
                <w:tcW w:w="6662" w:type="dxa"/>
                <w:gridSpan w:val="20"/>
                <w:tcBorders>
                  <w:top w:val="single" w:sz="4" w:space="0" w:color="auto"/>
                </w:tcBorders>
              </w:tcPr>
            </w:tcPrChange>
          </w:tcPr>
          <w:p w14:paraId="2E7B7E71" w14:textId="77777777" w:rsidR="002543ED" w:rsidRDefault="002543ED" w:rsidP="002543ED">
            <w:pPr>
              <w:jc w:val="both"/>
            </w:pPr>
            <w:r>
              <w:rPr>
                <w:spacing w:val="-2"/>
              </w:rPr>
              <w:t>doc</w:t>
            </w:r>
            <w:r w:rsidRPr="007D33B0">
              <w:rPr>
                <w:spacing w:val="-2"/>
              </w:rPr>
              <w:t xml:space="preserve">. Ing. Peter Pavol </w:t>
            </w:r>
            <w:proofErr w:type="spellStart"/>
            <w:r w:rsidRPr="007D33B0">
              <w:rPr>
                <w:spacing w:val="-2"/>
              </w:rPr>
              <w:t>Monka</w:t>
            </w:r>
            <w:proofErr w:type="spellEnd"/>
            <w:r w:rsidRPr="007D33B0">
              <w:rPr>
                <w:spacing w:val="-2"/>
              </w:rPr>
              <w:t>, PhD</w:t>
            </w:r>
            <w:r>
              <w:rPr>
                <w:spacing w:val="-2"/>
              </w:rPr>
              <w:t>.</w:t>
            </w:r>
          </w:p>
        </w:tc>
      </w:tr>
      <w:tr w:rsidR="002543ED" w14:paraId="6E3708DA"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56"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43"/>
          <w:trPrChange w:id="1357" w:author="Michal Staněk" w:date="2021-04-16T13:25:00Z">
            <w:trPr>
              <w:gridAfter w:val="1"/>
              <w:wAfter w:w="41" w:type="dxa"/>
              <w:trHeight w:val="243"/>
            </w:trPr>
          </w:trPrChange>
        </w:trPr>
        <w:tc>
          <w:tcPr>
            <w:tcW w:w="3401" w:type="dxa"/>
            <w:gridSpan w:val="3"/>
            <w:tcBorders>
              <w:top w:val="nil"/>
            </w:tcBorders>
            <w:shd w:val="clear" w:color="auto" w:fill="F7CAAC"/>
            <w:tcPrChange w:id="1358" w:author="Michal Staněk" w:date="2021-04-16T13:25:00Z">
              <w:tcPr>
                <w:tcW w:w="3403" w:type="dxa"/>
                <w:gridSpan w:val="3"/>
                <w:tcBorders>
                  <w:top w:val="nil"/>
                </w:tcBorders>
                <w:shd w:val="clear" w:color="auto" w:fill="F7CAAC"/>
              </w:tcPr>
            </w:tcPrChange>
          </w:tcPr>
          <w:p w14:paraId="0C0EA520" w14:textId="77777777" w:rsidR="002543ED" w:rsidRDefault="002543ED" w:rsidP="002543ED">
            <w:pPr>
              <w:jc w:val="both"/>
              <w:rPr>
                <w:b/>
              </w:rPr>
            </w:pPr>
            <w:r>
              <w:rPr>
                <w:b/>
              </w:rPr>
              <w:t>Zapojení garanta do výuky předmětu</w:t>
            </w:r>
          </w:p>
        </w:tc>
        <w:tc>
          <w:tcPr>
            <w:tcW w:w="6662" w:type="dxa"/>
            <w:gridSpan w:val="20"/>
            <w:tcBorders>
              <w:top w:val="nil"/>
            </w:tcBorders>
            <w:tcPrChange w:id="1359" w:author="Michal Staněk" w:date="2021-04-16T13:25:00Z">
              <w:tcPr>
                <w:tcW w:w="6662" w:type="dxa"/>
                <w:gridSpan w:val="20"/>
                <w:tcBorders>
                  <w:top w:val="nil"/>
                </w:tcBorders>
              </w:tcPr>
            </w:tcPrChange>
          </w:tcPr>
          <w:p w14:paraId="28E181A3" w14:textId="77777777" w:rsidR="002543ED" w:rsidRDefault="002543ED" w:rsidP="002543ED">
            <w:pPr>
              <w:jc w:val="both"/>
            </w:pPr>
            <w:r w:rsidRPr="005E38C5">
              <w:t>100%</w:t>
            </w:r>
          </w:p>
        </w:tc>
      </w:tr>
      <w:tr w:rsidR="002543ED" w14:paraId="43C30624"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6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361" w:author="Michal Staněk" w:date="2021-04-16T13:25:00Z">
            <w:trPr>
              <w:gridAfter w:val="1"/>
              <w:wAfter w:w="41" w:type="dxa"/>
            </w:trPr>
          </w:trPrChange>
        </w:trPr>
        <w:tc>
          <w:tcPr>
            <w:tcW w:w="3401" w:type="dxa"/>
            <w:gridSpan w:val="3"/>
            <w:shd w:val="clear" w:color="auto" w:fill="F7CAAC"/>
            <w:tcPrChange w:id="1362" w:author="Michal Staněk" w:date="2021-04-16T13:25:00Z">
              <w:tcPr>
                <w:tcW w:w="3403" w:type="dxa"/>
                <w:gridSpan w:val="3"/>
                <w:shd w:val="clear" w:color="auto" w:fill="F7CAAC"/>
              </w:tcPr>
            </w:tcPrChange>
          </w:tcPr>
          <w:p w14:paraId="505B8DB4" w14:textId="77777777" w:rsidR="002543ED" w:rsidRDefault="002543ED" w:rsidP="002543ED">
            <w:pPr>
              <w:jc w:val="both"/>
              <w:rPr>
                <w:b/>
              </w:rPr>
            </w:pPr>
            <w:r>
              <w:rPr>
                <w:b/>
              </w:rPr>
              <w:t>Vyučující</w:t>
            </w:r>
          </w:p>
        </w:tc>
        <w:tc>
          <w:tcPr>
            <w:tcW w:w="6662" w:type="dxa"/>
            <w:gridSpan w:val="20"/>
            <w:tcBorders>
              <w:bottom w:val="nil"/>
            </w:tcBorders>
            <w:tcPrChange w:id="1363" w:author="Michal Staněk" w:date="2021-04-16T13:25:00Z">
              <w:tcPr>
                <w:tcW w:w="6662" w:type="dxa"/>
                <w:gridSpan w:val="20"/>
                <w:tcBorders>
                  <w:bottom w:val="nil"/>
                </w:tcBorders>
              </w:tcPr>
            </w:tcPrChange>
          </w:tcPr>
          <w:p w14:paraId="63580BA1" w14:textId="77777777" w:rsidR="002543ED" w:rsidRDefault="002543ED" w:rsidP="002543ED">
            <w:pPr>
              <w:jc w:val="both"/>
            </w:pPr>
          </w:p>
        </w:tc>
      </w:tr>
      <w:tr w:rsidR="002543ED" w14:paraId="4EB20F2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6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72"/>
          <w:trPrChange w:id="1365" w:author="Michal Staněk" w:date="2021-04-16T13:25:00Z">
            <w:trPr>
              <w:gridAfter w:val="1"/>
              <w:wAfter w:w="41" w:type="dxa"/>
              <w:trHeight w:val="272"/>
            </w:trPr>
          </w:trPrChange>
        </w:trPr>
        <w:tc>
          <w:tcPr>
            <w:tcW w:w="10063" w:type="dxa"/>
            <w:gridSpan w:val="23"/>
            <w:tcBorders>
              <w:top w:val="nil"/>
            </w:tcBorders>
            <w:tcPrChange w:id="1366" w:author="Michal Staněk" w:date="2021-04-16T13:25:00Z">
              <w:tcPr>
                <w:tcW w:w="10065" w:type="dxa"/>
                <w:gridSpan w:val="23"/>
                <w:tcBorders>
                  <w:top w:val="nil"/>
                </w:tcBorders>
              </w:tcPr>
            </w:tcPrChange>
          </w:tcPr>
          <w:p w14:paraId="2BCF6713" w14:textId="77777777" w:rsidR="002543ED" w:rsidRDefault="002543ED" w:rsidP="002543ED">
            <w:pPr>
              <w:spacing w:before="20" w:after="20"/>
              <w:jc w:val="both"/>
            </w:pPr>
            <w:r>
              <w:rPr>
                <w:spacing w:val="-2"/>
              </w:rPr>
              <w:t>doc</w:t>
            </w:r>
            <w:r w:rsidRPr="007D33B0">
              <w:rPr>
                <w:spacing w:val="-2"/>
              </w:rPr>
              <w:t xml:space="preserve">. Ing. Peter Pavol </w:t>
            </w:r>
            <w:proofErr w:type="spellStart"/>
            <w:r w:rsidRPr="007D33B0">
              <w:rPr>
                <w:spacing w:val="-2"/>
              </w:rPr>
              <w:t>Monka</w:t>
            </w:r>
            <w:proofErr w:type="spellEnd"/>
            <w:r w:rsidRPr="007D33B0">
              <w:rPr>
                <w:spacing w:val="-2"/>
              </w:rPr>
              <w:t>, PhD</w:t>
            </w:r>
            <w:r>
              <w:rPr>
                <w:spacing w:val="-2"/>
              </w:rPr>
              <w:t>.</w:t>
            </w:r>
          </w:p>
        </w:tc>
      </w:tr>
      <w:tr w:rsidR="002543ED" w14:paraId="6F5D28C5"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6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368" w:author="Michal Staněk" w:date="2021-04-16T13:25:00Z">
            <w:trPr>
              <w:gridAfter w:val="1"/>
              <w:wAfter w:w="41" w:type="dxa"/>
            </w:trPr>
          </w:trPrChange>
        </w:trPr>
        <w:tc>
          <w:tcPr>
            <w:tcW w:w="3401" w:type="dxa"/>
            <w:gridSpan w:val="3"/>
            <w:shd w:val="clear" w:color="auto" w:fill="F7CAAC"/>
            <w:tcPrChange w:id="1369" w:author="Michal Staněk" w:date="2021-04-16T13:25:00Z">
              <w:tcPr>
                <w:tcW w:w="3403" w:type="dxa"/>
                <w:gridSpan w:val="3"/>
                <w:shd w:val="clear" w:color="auto" w:fill="F7CAAC"/>
              </w:tcPr>
            </w:tcPrChange>
          </w:tcPr>
          <w:p w14:paraId="1FFB4CEB" w14:textId="77777777" w:rsidR="002543ED" w:rsidRDefault="002543ED" w:rsidP="002543ED">
            <w:pPr>
              <w:jc w:val="both"/>
              <w:rPr>
                <w:b/>
              </w:rPr>
            </w:pPr>
            <w:r>
              <w:rPr>
                <w:b/>
              </w:rPr>
              <w:t>Stručná anotace předmětu</w:t>
            </w:r>
          </w:p>
        </w:tc>
        <w:tc>
          <w:tcPr>
            <w:tcW w:w="6662" w:type="dxa"/>
            <w:gridSpan w:val="20"/>
            <w:tcBorders>
              <w:bottom w:val="nil"/>
            </w:tcBorders>
            <w:tcPrChange w:id="1370" w:author="Michal Staněk" w:date="2021-04-16T13:25:00Z">
              <w:tcPr>
                <w:tcW w:w="6662" w:type="dxa"/>
                <w:gridSpan w:val="20"/>
                <w:tcBorders>
                  <w:bottom w:val="nil"/>
                </w:tcBorders>
              </w:tcPr>
            </w:tcPrChange>
          </w:tcPr>
          <w:p w14:paraId="06C28461" w14:textId="77777777" w:rsidR="002543ED" w:rsidRDefault="002543ED" w:rsidP="002543ED">
            <w:pPr>
              <w:jc w:val="both"/>
            </w:pPr>
          </w:p>
        </w:tc>
      </w:tr>
      <w:tr w:rsidR="002543ED" w:rsidRPr="001762EB" w14:paraId="5F4BC98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7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3424"/>
          <w:trPrChange w:id="1372" w:author="Michal Staněk" w:date="2021-04-16T13:25:00Z">
            <w:trPr>
              <w:gridAfter w:val="1"/>
              <w:wAfter w:w="41" w:type="dxa"/>
              <w:trHeight w:val="3424"/>
            </w:trPr>
          </w:trPrChange>
        </w:trPr>
        <w:tc>
          <w:tcPr>
            <w:tcW w:w="10063" w:type="dxa"/>
            <w:gridSpan w:val="23"/>
            <w:tcBorders>
              <w:top w:val="nil"/>
              <w:bottom w:val="single" w:sz="12" w:space="0" w:color="auto"/>
            </w:tcBorders>
            <w:tcPrChange w:id="1373" w:author="Michal Staněk" w:date="2021-04-16T13:25:00Z">
              <w:tcPr>
                <w:tcW w:w="10065" w:type="dxa"/>
                <w:gridSpan w:val="23"/>
                <w:tcBorders>
                  <w:top w:val="nil"/>
                  <w:bottom w:val="single" w:sz="12" w:space="0" w:color="auto"/>
                </w:tcBorders>
              </w:tcPr>
            </w:tcPrChange>
          </w:tcPr>
          <w:p w14:paraId="63F1FBDC" w14:textId="77777777" w:rsidR="002543ED" w:rsidRDefault="002543ED" w:rsidP="002543ED">
            <w:pPr>
              <w:jc w:val="both"/>
              <w:rPr>
                <w:color w:val="000000"/>
                <w:shd w:val="clear" w:color="auto" w:fill="FFFFFF"/>
              </w:rPr>
            </w:pPr>
            <w:r w:rsidRPr="00AF72BC">
              <w:rPr>
                <w:color w:val="000000"/>
                <w:shd w:val="clear" w:color="auto" w:fill="FFFFFF"/>
              </w:rPr>
              <w:t xml:space="preserve">Cílem předmětu je </w:t>
            </w:r>
            <w:r>
              <w:rPr>
                <w:color w:val="000000"/>
                <w:shd w:val="clear" w:color="auto" w:fill="FFFFFF"/>
              </w:rPr>
              <w:t>rozvoj odborných kompetencí individuálně připravených pro konkrétního studenta se zaměřením podle tématu jeho práce. Individuální obsah studia je vytvářen pro získání kompaktních znalostí a dovedností oboru kovových materiálů souvisejících s oblastí vědeckého zaměření studenta.</w:t>
            </w:r>
          </w:p>
          <w:p w14:paraId="55580F25" w14:textId="77777777" w:rsidR="002543ED" w:rsidRDefault="002543ED" w:rsidP="002543ED">
            <w:pPr>
              <w:jc w:val="both"/>
              <w:rPr>
                <w:color w:val="000000"/>
                <w:shd w:val="clear" w:color="auto" w:fill="FFFFFF"/>
              </w:rPr>
            </w:pPr>
          </w:p>
          <w:p w14:paraId="2E49F1AF" w14:textId="77777777" w:rsidR="002543ED" w:rsidRPr="001B13CE" w:rsidRDefault="002543ED" w:rsidP="002543ED">
            <w:pPr>
              <w:jc w:val="both"/>
              <w:rPr>
                <w:u w:val="single"/>
              </w:rPr>
            </w:pPr>
            <w:r w:rsidRPr="001B13CE">
              <w:rPr>
                <w:u w:val="single"/>
              </w:rPr>
              <w:t>Základní témata:</w:t>
            </w:r>
          </w:p>
          <w:p w14:paraId="65C987FC" w14:textId="77777777" w:rsidR="002543ED" w:rsidRDefault="002543ED" w:rsidP="002543ED">
            <w:pPr>
              <w:pStyle w:val="Odstavecseseznamem"/>
              <w:numPr>
                <w:ilvl w:val="0"/>
                <w:numId w:val="18"/>
              </w:numPr>
              <w:ind w:left="113" w:hanging="113"/>
              <w:jc w:val="both"/>
              <w:rPr>
                <w:shd w:val="clear" w:color="auto" w:fill="FFFFFF"/>
              </w:rPr>
            </w:pPr>
            <w:r>
              <w:rPr>
                <w:shd w:val="clear" w:color="auto" w:fill="FFFFFF"/>
              </w:rPr>
              <w:t>Pokročilé feritické materiály.</w:t>
            </w:r>
          </w:p>
          <w:p w14:paraId="7F72BE56" w14:textId="77777777" w:rsidR="002543ED" w:rsidRDefault="002543ED" w:rsidP="002543ED">
            <w:pPr>
              <w:pStyle w:val="Odstavecseseznamem"/>
              <w:numPr>
                <w:ilvl w:val="0"/>
                <w:numId w:val="18"/>
              </w:numPr>
              <w:ind w:left="113" w:hanging="113"/>
              <w:jc w:val="both"/>
              <w:rPr>
                <w:shd w:val="clear" w:color="auto" w:fill="FFFFFF"/>
              </w:rPr>
            </w:pPr>
            <w:r>
              <w:rPr>
                <w:shd w:val="clear" w:color="auto" w:fill="FFFFFF"/>
              </w:rPr>
              <w:t>Pokročilé materiály na bázi lehkých kovů.</w:t>
            </w:r>
          </w:p>
          <w:p w14:paraId="6FFCE9BE" w14:textId="77777777" w:rsidR="002543ED" w:rsidRDefault="002543ED" w:rsidP="002543ED">
            <w:pPr>
              <w:pStyle w:val="Odstavecseseznamem"/>
              <w:numPr>
                <w:ilvl w:val="0"/>
                <w:numId w:val="18"/>
              </w:numPr>
              <w:ind w:left="113" w:hanging="113"/>
              <w:jc w:val="both"/>
              <w:rPr>
                <w:shd w:val="clear" w:color="auto" w:fill="FFFFFF"/>
              </w:rPr>
            </w:pPr>
            <w:r>
              <w:rPr>
                <w:shd w:val="clear" w:color="auto" w:fill="FFFFFF"/>
              </w:rPr>
              <w:t>Pokročilé materiály na bázi těžkých kovů.</w:t>
            </w:r>
          </w:p>
          <w:p w14:paraId="54A00BA5" w14:textId="77777777" w:rsidR="002543ED" w:rsidRDefault="002543ED" w:rsidP="002543ED">
            <w:pPr>
              <w:pStyle w:val="Odstavecseseznamem"/>
              <w:numPr>
                <w:ilvl w:val="0"/>
                <w:numId w:val="18"/>
              </w:numPr>
              <w:ind w:left="113" w:hanging="113"/>
              <w:jc w:val="both"/>
              <w:rPr>
                <w:shd w:val="clear" w:color="auto" w:fill="FFFFFF"/>
              </w:rPr>
            </w:pPr>
            <w:r>
              <w:rPr>
                <w:shd w:val="clear" w:color="auto" w:fill="FFFFFF"/>
              </w:rPr>
              <w:t>Funkčně stupňované materiály.</w:t>
            </w:r>
          </w:p>
          <w:p w14:paraId="1AEB88E4" w14:textId="77777777" w:rsidR="002543ED" w:rsidRDefault="002543ED" w:rsidP="002543ED">
            <w:pPr>
              <w:pStyle w:val="Odstavecseseznamem"/>
              <w:numPr>
                <w:ilvl w:val="0"/>
                <w:numId w:val="18"/>
              </w:numPr>
              <w:ind w:left="113" w:hanging="113"/>
              <w:jc w:val="both"/>
              <w:rPr>
                <w:shd w:val="clear" w:color="auto" w:fill="FFFFFF"/>
              </w:rPr>
            </w:pPr>
            <w:r>
              <w:rPr>
                <w:shd w:val="clear" w:color="auto" w:fill="FFFFFF"/>
              </w:rPr>
              <w:t>Materiály pro extrémní teploty.</w:t>
            </w:r>
          </w:p>
          <w:p w14:paraId="58EF6566" w14:textId="77777777" w:rsidR="002543ED" w:rsidRDefault="002543ED" w:rsidP="002543ED">
            <w:pPr>
              <w:pStyle w:val="Odstavecseseznamem"/>
              <w:numPr>
                <w:ilvl w:val="0"/>
                <w:numId w:val="18"/>
              </w:numPr>
              <w:ind w:left="113" w:hanging="113"/>
              <w:jc w:val="both"/>
              <w:rPr>
                <w:shd w:val="clear" w:color="auto" w:fill="FFFFFF"/>
              </w:rPr>
            </w:pPr>
            <w:r>
              <w:rPr>
                <w:shd w:val="clear" w:color="auto" w:fill="FFFFFF"/>
              </w:rPr>
              <w:t>Kompozity s kovovou matricí.</w:t>
            </w:r>
          </w:p>
          <w:p w14:paraId="7311DA56" w14:textId="77777777" w:rsidR="002543ED" w:rsidRDefault="002543ED" w:rsidP="002543ED">
            <w:pPr>
              <w:pStyle w:val="Odstavecseseznamem"/>
              <w:numPr>
                <w:ilvl w:val="0"/>
                <w:numId w:val="18"/>
              </w:numPr>
              <w:ind w:left="113" w:hanging="113"/>
              <w:jc w:val="both"/>
              <w:rPr>
                <w:shd w:val="clear" w:color="auto" w:fill="FFFFFF"/>
              </w:rPr>
            </w:pPr>
            <w:r>
              <w:rPr>
                <w:shd w:val="clear" w:color="auto" w:fill="FFFFFF"/>
              </w:rPr>
              <w:t>Kovové biokompatibilní materiály.</w:t>
            </w:r>
          </w:p>
          <w:p w14:paraId="0EF1FEBF" w14:textId="77777777" w:rsidR="002543ED" w:rsidRPr="001B13CE" w:rsidRDefault="002543ED" w:rsidP="002543ED">
            <w:pPr>
              <w:pStyle w:val="Odstavecseseznamem"/>
              <w:numPr>
                <w:ilvl w:val="0"/>
                <w:numId w:val="18"/>
              </w:numPr>
              <w:ind w:left="113" w:hanging="113"/>
              <w:jc w:val="both"/>
              <w:rPr>
                <w:shd w:val="clear" w:color="auto" w:fill="FFFFFF"/>
              </w:rPr>
            </w:pPr>
            <w:r>
              <w:rPr>
                <w:shd w:val="clear" w:color="auto" w:fill="FFFFFF"/>
              </w:rPr>
              <w:t>Kovové nanomateriály.</w:t>
            </w:r>
          </w:p>
          <w:p w14:paraId="74C68F45" w14:textId="77777777" w:rsidR="002543ED" w:rsidRDefault="002543ED" w:rsidP="002543ED">
            <w:pPr>
              <w:pStyle w:val="Odstavecseseznamem"/>
              <w:numPr>
                <w:ilvl w:val="0"/>
                <w:numId w:val="18"/>
              </w:numPr>
              <w:ind w:left="113" w:hanging="113"/>
              <w:jc w:val="both"/>
              <w:rPr>
                <w:shd w:val="clear" w:color="auto" w:fill="FFFFFF"/>
              </w:rPr>
            </w:pPr>
            <w:r>
              <w:rPr>
                <w:shd w:val="clear" w:color="auto" w:fill="FFFFFF"/>
              </w:rPr>
              <w:t xml:space="preserve">Supravodivé a </w:t>
            </w:r>
            <w:proofErr w:type="spellStart"/>
            <w:r>
              <w:rPr>
                <w:shd w:val="clear" w:color="auto" w:fill="FFFFFF"/>
              </w:rPr>
              <w:t>supramagnetické</w:t>
            </w:r>
            <w:proofErr w:type="spellEnd"/>
            <w:r>
              <w:rPr>
                <w:shd w:val="clear" w:color="auto" w:fill="FFFFFF"/>
              </w:rPr>
              <w:t xml:space="preserve"> materiály.</w:t>
            </w:r>
          </w:p>
          <w:p w14:paraId="00733884" w14:textId="77777777" w:rsidR="002543ED" w:rsidRPr="001762EB" w:rsidRDefault="002543ED" w:rsidP="002543ED">
            <w:pPr>
              <w:pStyle w:val="Odstavecseseznamem"/>
              <w:numPr>
                <w:ilvl w:val="0"/>
                <w:numId w:val="18"/>
              </w:numPr>
              <w:ind w:left="113" w:hanging="113"/>
              <w:jc w:val="both"/>
            </w:pPr>
            <w:r>
              <w:rPr>
                <w:shd w:val="clear" w:color="auto" w:fill="FFFFFF"/>
              </w:rPr>
              <w:t>Materiály s tvarovou pamětí.</w:t>
            </w:r>
          </w:p>
        </w:tc>
      </w:tr>
      <w:tr w:rsidR="002543ED" w:rsidRPr="001762EB" w14:paraId="29DEBE5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7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65"/>
          <w:trPrChange w:id="1375" w:author="Michal Staněk" w:date="2021-04-16T13:25:00Z">
            <w:trPr>
              <w:gridAfter w:val="1"/>
              <w:wAfter w:w="41" w:type="dxa"/>
              <w:trHeight w:val="265"/>
            </w:trPr>
          </w:trPrChange>
        </w:trPr>
        <w:tc>
          <w:tcPr>
            <w:tcW w:w="3902" w:type="dxa"/>
            <w:gridSpan w:val="7"/>
            <w:tcBorders>
              <w:top w:val="nil"/>
            </w:tcBorders>
            <w:shd w:val="clear" w:color="auto" w:fill="F7CAAC"/>
            <w:tcPrChange w:id="1376" w:author="Michal Staněk" w:date="2021-04-16T13:25:00Z">
              <w:tcPr>
                <w:tcW w:w="3904" w:type="dxa"/>
                <w:gridSpan w:val="7"/>
                <w:tcBorders>
                  <w:top w:val="nil"/>
                </w:tcBorders>
                <w:shd w:val="clear" w:color="auto" w:fill="F7CAAC"/>
              </w:tcPr>
            </w:tcPrChange>
          </w:tcPr>
          <w:p w14:paraId="797F85B4" w14:textId="77777777" w:rsidR="002543ED" w:rsidRPr="001762EB" w:rsidRDefault="002543ED" w:rsidP="002543ED">
            <w:pPr>
              <w:jc w:val="both"/>
            </w:pPr>
            <w:r w:rsidRPr="001762EB">
              <w:rPr>
                <w:b/>
              </w:rPr>
              <w:t xml:space="preserve">Studijní literatura a studijní </w:t>
            </w:r>
            <w:r w:rsidRPr="00BA62B5">
              <w:rPr>
                <w:b/>
              </w:rPr>
              <w:t>pomůcky</w:t>
            </w:r>
          </w:p>
        </w:tc>
        <w:tc>
          <w:tcPr>
            <w:tcW w:w="6161" w:type="dxa"/>
            <w:gridSpan w:val="16"/>
            <w:tcBorders>
              <w:top w:val="nil"/>
              <w:bottom w:val="nil"/>
            </w:tcBorders>
            <w:tcPrChange w:id="1377" w:author="Michal Staněk" w:date="2021-04-16T13:25:00Z">
              <w:tcPr>
                <w:tcW w:w="6161" w:type="dxa"/>
                <w:gridSpan w:val="16"/>
                <w:tcBorders>
                  <w:top w:val="nil"/>
                  <w:bottom w:val="nil"/>
                </w:tcBorders>
              </w:tcPr>
            </w:tcPrChange>
          </w:tcPr>
          <w:p w14:paraId="2C393624" w14:textId="77777777" w:rsidR="002543ED" w:rsidRPr="001762EB" w:rsidRDefault="002543ED" w:rsidP="002543ED">
            <w:pPr>
              <w:jc w:val="both"/>
            </w:pPr>
          </w:p>
        </w:tc>
      </w:tr>
      <w:tr w:rsidR="002543ED" w:rsidRPr="001762EB" w14:paraId="102B825D"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7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897"/>
          <w:trPrChange w:id="1379" w:author="Michal Staněk" w:date="2021-04-16T13:25:00Z">
            <w:trPr>
              <w:gridAfter w:val="1"/>
              <w:wAfter w:w="41" w:type="dxa"/>
              <w:trHeight w:val="2897"/>
            </w:trPr>
          </w:trPrChange>
        </w:trPr>
        <w:tc>
          <w:tcPr>
            <w:tcW w:w="10063" w:type="dxa"/>
            <w:gridSpan w:val="23"/>
            <w:tcBorders>
              <w:top w:val="nil"/>
            </w:tcBorders>
            <w:tcPrChange w:id="1380" w:author="Michal Staněk" w:date="2021-04-16T13:25:00Z">
              <w:tcPr>
                <w:tcW w:w="10065" w:type="dxa"/>
                <w:gridSpan w:val="23"/>
                <w:tcBorders>
                  <w:top w:val="nil"/>
                </w:tcBorders>
              </w:tcPr>
            </w:tcPrChange>
          </w:tcPr>
          <w:p w14:paraId="613929CE" w14:textId="77777777" w:rsidR="002543ED" w:rsidRPr="001762EB" w:rsidRDefault="002543ED" w:rsidP="002543ED">
            <w:pPr>
              <w:jc w:val="both"/>
              <w:rPr>
                <w:u w:val="single"/>
              </w:rPr>
            </w:pPr>
            <w:r w:rsidRPr="001762EB">
              <w:rPr>
                <w:u w:val="single"/>
              </w:rPr>
              <w:t>Povinná literatura:</w:t>
            </w:r>
          </w:p>
          <w:p w14:paraId="6905BCFE" w14:textId="77777777" w:rsidR="002543ED" w:rsidRDefault="002543ED" w:rsidP="002543ED">
            <w:pPr>
              <w:shd w:val="clear" w:color="auto" w:fill="FFFFFF"/>
              <w:jc w:val="both"/>
              <w:rPr>
                <w:color w:val="000000"/>
              </w:rPr>
            </w:pPr>
            <w:r>
              <w:rPr>
                <w:caps/>
                <w:color w:val="000000"/>
              </w:rPr>
              <w:t xml:space="preserve">SCHWEITZER, P.A. </w:t>
            </w:r>
            <w:r w:rsidRPr="00816CB0">
              <w:rPr>
                <w:i/>
                <w:iCs/>
                <w:caps/>
                <w:color w:val="000000"/>
              </w:rPr>
              <w:t>m</w:t>
            </w:r>
            <w:r w:rsidRPr="00816CB0">
              <w:rPr>
                <w:i/>
                <w:iCs/>
                <w:color w:val="000000"/>
              </w:rPr>
              <w:t xml:space="preserve">etallic </w:t>
            </w:r>
            <w:proofErr w:type="spellStart"/>
            <w:r w:rsidRPr="00816CB0">
              <w:rPr>
                <w:i/>
                <w:iCs/>
                <w:color w:val="000000"/>
              </w:rPr>
              <w:t>Materials</w:t>
            </w:r>
            <w:proofErr w:type="spellEnd"/>
            <w:r w:rsidRPr="00816CB0">
              <w:rPr>
                <w:i/>
                <w:iCs/>
                <w:color w:val="000000"/>
              </w:rPr>
              <w:t xml:space="preserve"> </w:t>
            </w:r>
            <w:r>
              <w:rPr>
                <w:i/>
                <w:iCs/>
                <w:color w:val="000000"/>
              </w:rPr>
              <w:t>-</w:t>
            </w:r>
            <w:r w:rsidRPr="00816CB0">
              <w:rPr>
                <w:i/>
                <w:iCs/>
                <w:color w:val="000000"/>
              </w:rPr>
              <w:t xml:space="preserve"> </w:t>
            </w:r>
            <w:proofErr w:type="spellStart"/>
            <w:r w:rsidRPr="00816CB0">
              <w:rPr>
                <w:i/>
                <w:iCs/>
                <w:color w:val="000000"/>
              </w:rPr>
              <w:t>Physical</w:t>
            </w:r>
            <w:proofErr w:type="spellEnd"/>
            <w:r w:rsidRPr="00816CB0">
              <w:rPr>
                <w:i/>
                <w:iCs/>
                <w:color w:val="000000"/>
              </w:rPr>
              <w:t xml:space="preserve">, </w:t>
            </w:r>
            <w:proofErr w:type="spellStart"/>
            <w:r w:rsidRPr="00816CB0">
              <w:rPr>
                <w:i/>
                <w:iCs/>
                <w:color w:val="000000"/>
              </w:rPr>
              <w:t>Mechanical</w:t>
            </w:r>
            <w:proofErr w:type="spellEnd"/>
            <w:r w:rsidRPr="00816CB0">
              <w:rPr>
                <w:i/>
                <w:iCs/>
                <w:color w:val="000000"/>
              </w:rPr>
              <w:t xml:space="preserve">, and </w:t>
            </w:r>
            <w:proofErr w:type="spellStart"/>
            <w:r w:rsidRPr="00816CB0">
              <w:rPr>
                <w:i/>
                <w:iCs/>
                <w:color w:val="000000"/>
              </w:rPr>
              <w:t>Corrosion</w:t>
            </w:r>
            <w:proofErr w:type="spellEnd"/>
            <w:r w:rsidRPr="00816CB0">
              <w:rPr>
                <w:i/>
                <w:iCs/>
                <w:color w:val="000000"/>
              </w:rPr>
              <w:t xml:space="preserve"> </w:t>
            </w:r>
            <w:proofErr w:type="spellStart"/>
            <w:r w:rsidRPr="00816CB0">
              <w:rPr>
                <w:i/>
                <w:iCs/>
                <w:color w:val="000000"/>
              </w:rPr>
              <w:t>Properties</w:t>
            </w:r>
            <w:proofErr w:type="spellEnd"/>
            <w:r>
              <w:rPr>
                <w:color w:val="000000"/>
              </w:rPr>
              <w:t xml:space="preserve">. </w:t>
            </w:r>
            <w:proofErr w:type="spellStart"/>
            <w:r>
              <w:rPr>
                <w:color w:val="000000"/>
              </w:rPr>
              <w:t>Basel</w:t>
            </w:r>
            <w:proofErr w:type="spellEnd"/>
            <w:r>
              <w:rPr>
                <w:color w:val="000000"/>
              </w:rPr>
              <w:t xml:space="preserve">: </w:t>
            </w:r>
            <w:proofErr w:type="spellStart"/>
            <w:r>
              <w:rPr>
                <w:color w:val="000000"/>
              </w:rPr>
              <w:t>Macel</w:t>
            </w:r>
            <w:proofErr w:type="spellEnd"/>
            <w:r>
              <w:rPr>
                <w:color w:val="000000"/>
              </w:rPr>
              <w:t xml:space="preserve"> </w:t>
            </w:r>
            <w:proofErr w:type="spellStart"/>
            <w:r>
              <w:rPr>
                <w:color w:val="000000"/>
              </w:rPr>
              <w:t>Dekker</w:t>
            </w:r>
            <w:proofErr w:type="spellEnd"/>
            <w:r>
              <w:rPr>
                <w:color w:val="000000"/>
              </w:rPr>
              <w:t>, 2003. ISBN 0-8247-0878-4.</w:t>
            </w:r>
          </w:p>
          <w:p w14:paraId="1C305177" w14:textId="77777777" w:rsidR="002543ED" w:rsidRDefault="002543ED" w:rsidP="002543ED">
            <w:pPr>
              <w:shd w:val="clear" w:color="auto" w:fill="FFFFFF"/>
              <w:jc w:val="both"/>
              <w:rPr>
                <w:color w:val="000000"/>
              </w:rPr>
            </w:pPr>
            <w:r>
              <w:rPr>
                <w:caps/>
                <w:color w:val="000000"/>
              </w:rPr>
              <w:t xml:space="preserve">MITTEMEIJER, E.J. </w:t>
            </w:r>
            <w:r w:rsidRPr="00816CB0">
              <w:rPr>
                <w:i/>
                <w:iCs/>
                <w:color w:val="000000"/>
              </w:rPr>
              <w:t xml:space="preserve">Fundamentals </w:t>
            </w:r>
            <w:proofErr w:type="spellStart"/>
            <w:r w:rsidRPr="00816CB0">
              <w:rPr>
                <w:i/>
                <w:iCs/>
                <w:color w:val="000000"/>
              </w:rPr>
              <w:t>of</w:t>
            </w:r>
            <w:proofErr w:type="spellEnd"/>
            <w:r w:rsidRPr="00816CB0">
              <w:rPr>
                <w:i/>
                <w:iCs/>
                <w:color w:val="000000"/>
              </w:rPr>
              <w:t xml:space="preserve"> </w:t>
            </w:r>
            <w:proofErr w:type="spellStart"/>
            <w:r w:rsidRPr="00816CB0">
              <w:rPr>
                <w:i/>
                <w:iCs/>
                <w:color w:val="000000"/>
              </w:rPr>
              <w:t>Materials</w:t>
            </w:r>
            <w:proofErr w:type="spellEnd"/>
            <w:r w:rsidRPr="00816CB0">
              <w:rPr>
                <w:i/>
                <w:iCs/>
                <w:color w:val="000000"/>
              </w:rPr>
              <w:t xml:space="preserve"> Science - </w:t>
            </w:r>
            <w:proofErr w:type="spellStart"/>
            <w:r w:rsidRPr="00816CB0">
              <w:rPr>
                <w:i/>
                <w:iCs/>
                <w:color w:val="000000"/>
              </w:rPr>
              <w:t>The</w:t>
            </w:r>
            <w:proofErr w:type="spellEnd"/>
            <w:r w:rsidRPr="00816CB0">
              <w:rPr>
                <w:i/>
                <w:iCs/>
                <w:color w:val="000000"/>
              </w:rPr>
              <w:t xml:space="preserve"> </w:t>
            </w:r>
            <w:proofErr w:type="spellStart"/>
            <w:r w:rsidRPr="00816CB0">
              <w:rPr>
                <w:i/>
                <w:iCs/>
                <w:color w:val="000000"/>
              </w:rPr>
              <w:t>Microstructure</w:t>
            </w:r>
            <w:r>
              <w:rPr>
                <w:i/>
                <w:iCs/>
                <w:color w:val="000000"/>
              </w:rPr>
              <w:t>-</w:t>
            </w:r>
            <w:r w:rsidRPr="00816CB0">
              <w:rPr>
                <w:i/>
                <w:iCs/>
                <w:color w:val="000000"/>
              </w:rPr>
              <w:t>Property</w:t>
            </w:r>
            <w:proofErr w:type="spellEnd"/>
            <w:r w:rsidRPr="00816CB0">
              <w:rPr>
                <w:i/>
                <w:iCs/>
                <w:color w:val="000000"/>
              </w:rPr>
              <w:t xml:space="preserve"> </w:t>
            </w:r>
            <w:proofErr w:type="spellStart"/>
            <w:r w:rsidRPr="00816CB0">
              <w:rPr>
                <w:i/>
                <w:iCs/>
                <w:color w:val="000000"/>
              </w:rPr>
              <w:t>Relationship</w:t>
            </w:r>
            <w:proofErr w:type="spellEnd"/>
            <w:r w:rsidRPr="00816CB0">
              <w:rPr>
                <w:i/>
                <w:iCs/>
                <w:color w:val="000000"/>
              </w:rPr>
              <w:t xml:space="preserve"> </w:t>
            </w:r>
            <w:proofErr w:type="spellStart"/>
            <w:r w:rsidRPr="00816CB0">
              <w:rPr>
                <w:i/>
                <w:iCs/>
                <w:color w:val="000000"/>
              </w:rPr>
              <w:t>Using</w:t>
            </w:r>
            <w:proofErr w:type="spellEnd"/>
            <w:r w:rsidRPr="00816CB0">
              <w:rPr>
                <w:i/>
                <w:iCs/>
                <w:color w:val="000000"/>
              </w:rPr>
              <w:t xml:space="preserve"> Metals as Model Systems</w:t>
            </w:r>
            <w:r>
              <w:rPr>
                <w:color w:val="000000"/>
              </w:rPr>
              <w:t xml:space="preserve">. </w:t>
            </w:r>
            <w:proofErr w:type="spellStart"/>
            <w:r>
              <w:rPr>
                <w:color w:val="000000"/>
              </w:rPr>
              <w:t>Berlin</w:t>
            </w:r>
            <w:proofErr w:type="spellEnd"/>
            <w:r>
              <w:rPr>
                <w:color w:val="000000"/>
              </w:rPr>
              <w:t xml:space="preserve">: </w:t>
            </w:r>
            <w:proofErr w:type="spellStart"/>
            <w:r>
              <w:rPr>
                <w:color w:val="000000"/>
              </w:rPr>
              <w:t>Springer</w:t>
            </w:r>
            <w:proofErr w:type="spellEnd"/>
            <w:r>
              <w:rPr>
                <w:color w:val="000000"/>
              </w:rPr>
              <w:t>, 2010. ISBN 978-3-642-10499-2.</w:t>
            </w:r>
          </w:p>
          <w:p w14:paraId="04B1F902" w14:textId="77777777" w:rsidR="002543ED" w:rsidRDefault="002543ED" w:rsidP="002543ED">
            <w:pPr>
              <w:shd w:val="clear" w:color="auto" w:fill="FFFFFF"/>
              <w:jc w:val="both"/>
              <w:rPr>
                <w:caps/>
                <w:color w:val="000000"/>
              </w:rPr>
            </w:pPr>
            <w:r>
              <w:rPr>
                <w:color w:val="000000"/>
              </w:rPr>
              <w:t xml:space="preserve">DAVIM, J.P. et al. </w:t>
            </w:r>
            <w:r w:rsidRPr="00816CB0">
              <w:rPr>
                <w:i/>
                <w:iCs/>
                <w:color w:val="000000"/>
              </w:rPr>
              <w:t xml:space="preserve">Metal Matrix </w:t>
            </w:r>
            <w:proofErr w:type="spellStart"/>
            <w:r w:rsidRPr="00816CB0">
              <w:rPr>
                <w:i/>
                <w:iCs/>
                <w:color w:val="000000"/>
              </w:rPr>
              <w:t>Composites</w:t>
            </w:r>
            <w:proofErr w:type="spellEnd"/>
            <w:r w:rsidRPr="00816CB0">
              <w:rPr>
                <w:i/>
                <w:iCs/>
                <w:color w:val="000000"/>
              </w:rPr>
              <w:t xml:space="preserve"> </w:t>
            </w:r>
            <w:r>
              <w:rPr>
                <w:i/>
                <w:iCs/>
                <w:color w:val="000000"/>
              </w:rPr>
              <w:t>-</w:t>
            </w:r>
            <w:r w:rsidRPr="00816CB0">
              <w:rPr>
                <w:i/>
                <w:iCs/>
                <w:color w:val="000000"/>
              </w:rPr>
              <w:t xml:space="preserve"> </w:t>
            </w:r>
            <w:proofErr w:type="spellStart"/>
            <w:r w:rsidRPr="00816CB0">
              <w:rPr>
                <w:i/>
                <w:iCs/>
                <w:color w:val="000000"/>
              </w:rPr>
              <w:t>Materials</w:t>
            </w:r>
            <w:proofErr w:type="spellEnd"/>
            <w:r w:rsidRPr="00816CB0">
              <w:rPr>
                <w:i/>
                <w:iCs/>
                <w:color w:val="000000"/>
              </w:rPr>
              <w:t xml:space="preserve">, </w:t>
            </w:r>
            <w:proofErr w:type="spellStart"/>
            <w:r w:rsidRPr="00816CB0">
              <w:rPr>
                <w:i/>
                <w:iCs/>
                <w:color w:val="000000"/>
              </w:rPr>
              <w:t>Manufacturing</w:t>
            </w:r>
            <w:proofErr w:type="spellEnd"/>
            <w:r w:rsidRPr="00816CB0">
              <w:rPr>
                <w:i/>
                <w:iCs/>
                <w:color w:val="000000"/>
              </w:rPr>
              <w:t xml:space="preserve"> and </w:t>
            </w:r>
            <w:proofErr w:type="spellStart"/>
            <w:r w:rsidRPr="00816CB0">
              <w:rPr>
                <w:i/>
                <w:iCs/>
                <w:color w:val="000000"/>
              </w:rPr>
              <w:t>Engineering</w:t>
            </w:r>
            <w:proofErr w:type="spellEnd"/>
            <w:r>
              <w:rPr>
                <w:i/>
                <w:iCs/>
                <w:color w:val="000000"/>
              </w:rPr>
              <w:t xml:space="preserve">. </w:t>
            </w:r>
            <w:proofErr w:type="spellStart"/>
            <w:r>
              <w:rPr>
                <w:color w:val="000000"/>
              </w:rPr>
              <w:t>Berlin</w:t>
            </w:r>
            <w:proofErr w:type="spellEnd"/>
            <w:r>
              <w:rPr>
                <w:color w:val="000000"/>
              </w:rPr>
              <w:t xml:space="preserve">: De </w:t>
            </w:r>
            <w:proofErr w:type="spellStart"/>
            <w:r>
              <w:rPr>
                <w:color w:val="000000"/>
              </w:rPr>
              <w:t>Gruyter</w:t>
            </w:r>
            <w:proofErr w:type="spellEnd"/>
            <w:r>
              <w:rPr>
                <w:color w:val="000000"/>
              </w:rPr>
              <w:t>, 2014. ISBN 978-3-11-031541-7.</w:t>
            </w:r>
          </w:p>
          <w:p w14:paraId="3AAA6CBC" w14:textId="77777777" w:rsidR="002543ED" w:rsidRPr="00AF72BC" w:rsidRDefault="002543ED" w:rsidP="002543ED">
            <w:pPr>
              <w:shd w:val="clear" w:color="auto" w:fill="FFFFFF"/>
              <w:jc w:val="both"/>
              <w:rPr>
                <w:color w:val="000000"/>
              </w:rPr>
            </w:pPr>
            <w:r w:rsidRPr="000E70BC">
              <w:rPr>
                <w:color w:val="000000"/>
              </w:rPr>
              <w:t>SAHOO</w:t>
            </w:r>
            <w:r>
              <w:rPr>
                <w:color w:val="000000"/>
              </w:rPr>
              <w:t xml:space="preserve">, </w:t>
            </w:r>
            <w:r w:rsidRPr="000E70BC">
              <w:rPr>
                <w:color w:val="000000"/>
              </w:rPr>
              <w:t>P</w:t>
            </w:r>
            <w:r>
              <w:rPr>
                <w:color w:val="000000"/>
              </w:rPr>
              <w:t xml:space="preserve">. </w:t>
            </w:r>
            <w:r w:rsidRPr="00882D9B">
              <w:rPr>
                <w:i/>
                <w:iCs/>
                <w:color w:val="000000"/>
              </w:rPr>
              <w:t xml:space="preserve">Handbook </w:t>
            </w:r>
            <w:proofErr w:type="spellStart"/>
            <w:r w:rsidRPr="00882D9B">
              <w:rPr>
                <w:i/>
                <w:iCs/>
                <w:color w:val="000000"/>
              </w:rPr>
              <w:t>of</w:t>
            </w:r>
            <w:proofErr w:type="spellEnd"/>
            <w:r w:rsidRPr="00882D9B">
              <w:rPr>
                <w:i/>
                <w:iCs/>
                <w:color w:val="000000"/>
              </w:rPr>
              <w:t xml:space="preserve"> </w:t>
            </w:r>
            <w:proofErr w:type="spellStart"/>
            <w:r w:rsidRPr="00882D9B">
              <w:rPr>
                <w:i/>
                <w:iCs/>
                <w:color w:val="000000"/>
              </w:rPr>
              <w:t>Research</w:t>
            </w:r>
            <w:proofErr w:type="spellEnd"/>
            <w:r w:rsidRPr="00882D9B">
              <w:rPr>
                <w:i/>
                <w:iCs/>
                <w:color w:val="000000"/>
              </w:rPr>
              <w:t xml:space="preserve"> on </w:t>
            </w:r>
            <w:proofErr w:type="spellStart"/>
            <w:r w:rsidRPr="00882D9B">
              <w:rPr>
                <w:i/>
                <w:iCs/>
                <w:color w:val="000000"/>
              </w:rPr>
              <w:t>Developments</w:t>
            </w:r>
            <w:proofErr w:type="spellEnd"/>
            <w:r w:rsidRPr="00882D9B">
              <w:rPr>
                <w:i/>
                <w:iCs/>
                <w:color w:val="000000"/>
              </w:rPr>
              <w:t xml:space="preserve"> and </w:t>
            </w:r>
            <w:proofErr w:type="spellStart"/>
            <w:r w:rsidRPr="00882D9B">
              <w:rPr>
                <w:i/>
                <w:iCs/>
                <w:color w:val="000000"/>
              </w:rPr>
              <w:t>Trends</w:t>
            </w:r>
            <w:proofErr w:type="spellEnd"/>
            <w:r w:rsidRPr="00882D9B">
              <w:rPr>
                <w:i/>
                <w:iCs/>
                <w:color w:val="000000"/>
              </w:rPr>
              <w:t xml:space="preserve"> in </w:t>
            </w:r>
            <w:proofErr w:type="spellStart"/>
            <w:r w:rsidRPr="00882D9B">
              <w:rPr>
                <w:i/>
                <w:iCs/>
                <w:color w:val="000000"/>
              </w:rPr>
              <w:t>Industrial</w:t>
            </w:r>
            <w:proofErr w:type="spellEnd"/>
            <w:r w:rsidRPr="00882D9B">
              <w:rPr>
                <w:i/>
                <w:iCs/>
                <w:color w:val="000000"/>
              </w:rPr>
              <w:t xml:space="preserve"> and </w:t>
            </w:r>
            <w:proofErr w:type="spellStart"/>
            <w:r w:rsidRPr="00882D9B">
              <w:rPr>
                <w:i/>
                <w:iCs/>
                <w:color w:val="000000"/>
              </w:rPr>
              <w:t>Materials</w:t>
            </w:r>
            <w:proofErr w:type="spellEnd"/>
            <w:r w:rsidRPr="00882D9B">
              <w:rPr>
                <w:i/>
                <w:iCs/>
                <w:color w:val="000000"/>
              </w:rPr>
              <w:t xml:space="preserve"> </w:t>
            </w:r>
            <w:proofErr w:type="spellStart"/>
            <w:r w:rsidRPr="00882D9B">
              <w:rPr>
                <w:i/>
                <w:iCs/>
                <w:color w:val="000000"/>
              </w:rPr>
              <w:t>Engineering</w:t>
            </w:r>
            <w:proofErr w:type="spellEnd"/>
            <w:r>
              <w:rPr>
                <w:color w:val="000000"/>
              </w:rPr>
              <w:t xml:space="preserve">. </w:t>
            </w:r>
            <w:proofErr w:type="spellStart"/>
            <w:r w:rsidRPr="000E70BC">
              <w:rPr>
                <w:color w:val="000000"/>
              </w:rPr>
              <w:t>Hershey</w:t>
            </w:r>
            <w:proofErr w:type="spellEnd"/>
            <w:r w:rsidRPr="000E70BC">
              <w:rPr>
                <w:color w:val="000000"/>
              </w:rPr>
              <w:t xml:space="preserve">, </w:t>
            </w:r>
            <w:proofErr w:type="spellStart"/>
            <w:r w:rsidRPr="000E70BC">
              <w:rPr>
                <w:color w:val="000000"/>
              </w:rPr>
              <w:t>Pennsylvania</w:t>
            </w:r>
            <w:proofErr w:type="spellEnd"/>
            <w:r>
              <w:rPr>
                <w:color w:val="000000"/>
              </w:rPr>
              <w:t xml:space="preserve">, </w:t>
            </w:r>
            <w:r w:rsidRPr="000E70BC">
              <w:rPr>
                <w:color w:val="000000"/>
              </w:rPr>
              <w:t>2020</w:t>
            </w:r>
            <w:r>
              <w:rPr>
                <w:color w:val="000000"/>
              </w:rPr>
              <w:t>.</w:t>
            </w:r>
            <w:r w:rsidRPr="000E70BC">
              <w:rPr>
                <w:color w:val="000000"/>
              </w:rPr>
              <w:t xml:space="preserve"> ISBN</w:t>
            </w:r>
            <w:r>
              <w:rPr>
                <w:color w:val="000000"/>
              </w:rPr>
              <w:t xml:space="preserve"> </w:t>
            </w:r>
            <w:r w:rsidRPr="000E70BC">
              <w:rPr>
                <w:color w:val="000000"/>
              </w:rPr>
              <w:t>9781799818335</w:t>
            </w:r>
            <w:r>
              <w:rPr>
                <w:color w:val="000000"/>
              </w:rPr>
              <w:t>. Dostupné z:</w:t>
            </w:r>
            <w:r w:rsidRPr="000E70BC">
              <w:rPr>
                <w:color w:val="000000"/>
              </w:rPr>
              <w:t xml:space="preserve"> </w:t>
            </w:r>
            <w:r w:rsidR="00AE6F5A">
              <w:fldChar w:fldCharType="begin"/>
            </w:r>
            <w:r w:rsidR="00AE6F5A">
              <w:instrText xml:space="preserve"> HYPERLINK "https://proxy.k.utb.cz/login?url=http://services.igi-global.com/resolvedoi/resolve.aspx?doi=10.4018/978-1-7998-1831-1" </w:instrText>
            </w:r>
            <w:r w:rsidR="00AE6F5A">
              <w:fldChar w:fldCharType="separate"/>
            </w:r>
            <w:r w:rsidRPr="00FB4F46">
              <w:rPr>
                <w:rStyle w:val="Hypertextovodkaz"/>
              </w:rPr>
              <w:t>https://proxy.k.utb.cz/login?url=http://services.igi-global.com/resolvedoi/resolve.aspx?doi=10.4018/978-1-7998-1831-1</w:t>
            </w:r>
            <w:r w:rsidR="00AE6F5A">
              <w:rPr>
                <w:rStyle w:val="Hypertextovodkaz"/>
              </w:rPr>
              <w:fldChar w:fldCharType="end"/>
            </w:r>
            <w:r>
              <w:rPr>
                <w:color w:val="000000"/>
              </w:rPr>
              <w:t>.</w:t>
            </w:r>
          </w:p>
          <w:p w14:paraId="371A4C2D" w14:textId="77777777" w:rsidR="002543ED" w:rsidRPr="005C1CAA" w:rsidRDefault="002543ED" w:rsidP="002543ED">
            <w:pPr>
              <w:shd w:val="clear" w:color="auto" w:fill="FFFFFF"/>
              <w:jc w:val="both"/>
              <w:rPr>
                <w:color w:val="000000"/>
                <w:sz w:val="14"/>
                <w:szCs w:val="14"/>
              </w:rPr>
            </w:pPr>
          </w:p>
          <w:p w14:paraId="06E93910" w14:textId="77777777" w:rsidR="002543ED" w:rsidRPr="00AF72BC" w:rsidRDefault="002543ED" w:rsidP="002543ED">
            <w:pPr>
              <w:jc w:val="both"/>
              <w:rPr>
                <w:u w:val="single"/>
              </w:rPr>
            </w:pPr>
            <w:r w:rsidRPr="00AF72BC">
              <w:rPr>
                <w:u w:val="single"/>
              </w:rPr>
              <w:t>Doporučená literatura:</w:t>
            </w:r>
          </w:p>
          <w:p w14:paraId="3C3EBEB4" w14:textId="77777777" w:rsidR="002543ED" w:rsidRPr="00AF72BC" w:rsidRDefault="002543ED" w:rsidP="002543ED">
            <w:pPr>
              <w:shd w:val="clear" w:color="auto" w:fill="FFFFFF"/>
              <w:jc w:val="both"/>
              <w:rPr>
                <w:color w:val="000000"/>
              </w:rPr>
            </w:pPr>
            <w:r w:rsidRPr="00816CB0">
              <w:rPr>
                <w:caps/>
                <w:color w:val="000000"/>
              </w:rPr>
              <w:t>Ranking,</w:t>
            </w:r>
            <w:r>
              <w:rPr>
                <w:color w:val="000000"/>
              </w:rPr>
              <w:t xml:space="preserve"> W.J. </w:t>
            </w:r>
            <w:proofErr w:type="spellStart"/>
            <w:r w:rsidRPr="00816CB0">
              <w:rPr>
                <w:i/>
                <w:iCs/>
                <w:color w:val="000000"/>
              </w:rPr>
              <w:t>Minerals</w:t>
            </w:r>
            <w:proofErr w:type="spellEnd"/>
            <w:r w:rsidRPr="00816CB0">
              <w:rPr>
                <w:i/>
                <w:iCs/>
                <w:color w:val="000000"/>
              </w:rPr>
              <w:t xml:space="preserve">, Metals And </w:t>
            </w:r>
            <w:proofErr w:type="spellStart"/>
            <w:r w:rsidRPr="00816CB0">
              <w:rPr>
                <w:i/>
                <w:iCs/>
                <w:color w:val="000000"/>
              </w:rPr>
              <w:t>Sustainability</w:t>
            </w:r>
            <w:proofErr w:type="spellEnd"/>
            <w:r w:rsidRPr="00816CB0">
              <w:rPr>
                <w:i/>
                <w:iCs/>
                <w:color w:val="000000"/>
              </w:rPr>
              <w:t xml:space="preserve"> </w:t>
            </w:r>
            <w:r>
              <w:rPr>
                <w:i/>
                <w:iCs/>
                <w:color w:val="000000"/>
              </w:rPr>
              <w:t xml:space="preserve">- </w:t>
            </w:r>
            <w:r w:rsidRPr="00816CB0">
              <w:rPr>
                <w:i/>
                <w:iCs/>
                <w:color w:val="000000"/>
              </w:rPr>
              <w:t xml:space="preserve">Meeting </w:t>
            </w:r>
            <w:proofErr w:type="spellStart"/>
            <w:r w:rsidRPr="00816CB0">
              <w:rPr>
                <w:i/>
                <w:iCs/>
                <w:color w:val="000000"/>
              </w:rPr>
              <w:t>Future</w:t>
            </w:r>
            <w:proofErr w:type="spellEnd"/>
            <w:r w:rsidRPr="00816CB0">
              <w:rPr>
                <w:i/>
                <w:iCs/>
                <w:color w:val="000000"/>
              </w:rPr>
              <w:t xml:space="preserve"> </w:t>
            </w:r>
            <w:proofErr w:type="spellStart"/>
            <w:r w:rsidRPr="00816CB0">
              <w:rPr>
                <w:i/>
                <w:iCs/>
                <w:color w:val="000000"/>
              </w:rPr>
              <w:t>Materials</w:t>
            </w:r>
            <w:proofErr w:type="spellEnd"/>
            <w:r w:rsidRPr="00816CB0">
              <w:rPr>
                <w:i/>
                <w:iCs/>
                <w:color w:val="000000"/>
              </w:rPr>
              <w:t xml:space="preserve"> </w:t>
            </w:r>
            <w:proofErr w:type="spellStart"/>
            <w:r w:rsidRPr="00816CB0">
              <w:rPr>
                <w:i/>
                <w:iCs/>
                <w:color w:val="000000"/>
              </w:rPr>
              <w:t>Needs</w:t>
            </w:r>
            <w:proofErr w:type="spellEnd"/>
            <w:r>
              <w:rPr>
                <w:color w:val="000000"/>
              </w:rPr>
              <w:t xml:space="preserve">. </w:t>
            </w:r>
            <w:proofErr w:type="spellStart"/>
            <w:r>
              <w:rPr>
                <w:color w:val="000000"/>
              </w:rPr>
              <w:t>Collingwood</w:t>
            </w:r>
            <w:proofErr w:type="spellEnd"/>
            <w:r>
              <w:rPr>
                <w:color w:val="000000"/>
              </w:rPr>
              <w:t>: CSIRO, 2011. ISBN 9780643097261.</w:t>
            </w:r>
          </w:p>
          <w:p w14:paraId="658DE8DE" w14:textId="77777777" w:rsidR="002543ED" w:rsidRPr="001762EB" w:rsidRDefault="002543ED" w:rsidP="002543ED">
            <w:pPr>
              <w:shd w:val="clear" w:color="auto" w:fill="FFFFFF"/>
              <w:jc w:val="both"/>
            </w:pPr>
            <w:r w:rsidRPr="000E70BC">
              <w:rPr>
                <w:color w:val="000000"/>
              </w:rPr>
              <w:t>COBB</w:t>
            </w:r>
            <w:r>
              <w:rPr>
                <w:color w:val="000000"/>
              </w:rPr>
              <w:t>,</w:t>
            </w:r>
            <w:r w:rsidRPr="000E70BC">
              <w:rPr>
                <w:color w:val="000000"/>
              </w:rPr>
              <w:t xml:space="preserve"> H</w:t>
            </w:r>
            <w:r>
              <w:rPr>
                <w:color w:val="000000"/>
              </w:rPr>
              <w:t>.</w:t>
            </w:r>
            <w:r w:rsidRPr="000E70BC">
              <w:rPr>
                <w:color w:val="000000"/>
              </w:rPr>
              <w:t>M.</w:t>
            </w:r>
            <w:r>
              <w:rPr>
                <w:color w:val="000000"/>
              </w:rPr>
              <w:t xml:space="preserve"> </w:t>
            </w:r>
            <w:proofErr w:type="spellStart"/>
            <w:r w:rsidRPr="00583A66">
              <w:rPr>
                <w:i/>
                <w:iCs/>
                <w:color w:val="000000"/>
              </w:rPr>
              <w:t>Dictionary</w:t>
            </w:r>
            <w:proofErr w:type="spellEnd"/>
            <w:r w:rsidRPr="00583A66">
              <w:rPr>
                <w:i/>
                <w:iCs/>
                <w:color w:val="000000"/>
              </w:rPr>
              <w:t xml:space="preserve"> </w:t>
            </w:r>
            <w:proofErr w:type="spellStart"/>
            <w:r w:rsidRPr="00583A66">
              <w:rPr>
                <w:i/>
                <w:iCs/>
                <w:color w:val="000000"/>
              </w:rPr>
              <w:t>of</w:t>
            </w:r>
            <w:proofErr w:type="spellEnd"/>
            <w:r w:rsidRPr="00583A66">
              <w:rPr>
                <w:i/>
                <w:iCs/>
                <w:color w:val="000000"/>
              </w:rPr>
              <w:t xml:space="preserve"> Metals</w:t>
            </w:r>
            <w:r>
              <w:rPr>
                <w:color w:val="000000"/>
              </w:rPr>
              <w:t xml:space="preserve">. </w:t>
            </w:r>
            <w:proofErr w:type="spellStart"/>
            <w:r w:rsidRPr="000E70BC">
              <w:rPr>
                <w:color w:val="000000"/>
              </w:rPr>
              <w:t>Materials</w:t>
            </w:r>
            <w:proofErr w:type="spellEnd"/>
            <w:r w:rsidRPr="000E70BC">
              <w:rPr>
                <w:color w:val="000000"/>
              </w:rPr>
              <w:t xml:space="preserve"> Park, Ohio:</w:t>
            </w:r>
            <w:r>
              <w:rPr>
                <w:color w:val="000000"/>
              </w:rPr>
              <w:t xml:space="preserve"> </w:t>
            </w:r>
            <w:r w:rsidRPr="000E70BC">
              <w:rPr>
                <w:color w:val="000000"/>
              </w:rPr>
              <w:t>ASM International, 2012.  ISBN 9781615039920</w:t>
            </w:r>
            <w:r>
              <w:rPr>
                <w:color w:val="000000"/>
              </w:rPr>
              <w:t xml:space="preserve">. Dostupné z: </w:t>
            </w:r>
            <w:r w:rsidR="00AE6F5A">
              <w:fldChar w:fldCharType="begin"/>
            </w:r>
            <w:r w:rsidR="00AE6F5A">
              <w:instrText xml:space="preserve"> HYPERLINK "https://proxy.k.utb.cz/login?url=http://app.knovel.com/hotlink/toc/id:kpDM00000A/dictionary_of_metals" </w:instrText>
            </w:r>
            <w:r w:rsidR="00AE6F5A">
              <w:fldChar w:fldCharType="separate"/>
            </w:r>
            <w:r w:rsidRPr="00FB4F46">
              <w:rPr>
                <w:rStyle w:val="Hypertextovodkaz"/>
              </w:rPr>
              <w:t>https://proxy.k.utb.cz/login?url=http://app.knovel.com/hotlink/toc/id:kpDM00000A/dictionary_of_metals</w:t>
            </w:r>
            <w:r w:rsidR="00AE6F5A">
              <w:rPr>
                <w:rStyle w:val="Hypertextovodkaz"/>
              </w:rPr>
              <w:fldChar w:fldCharType="end"/>
            </w:r>
            <w:r>
              <w:rPr>
                <w:color w:val="000000"/>
              </w:rPr>
              <w:t>.</w:t>
            </w:r>
          </w:p>
        </w:tc>
      </w:tr>
      <w:tr w:rsidR="002543ED" w:rsidRPr="001762EB" w14:paraId="39272D5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8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382" w:author="Michal Staněk" w:date="2021-04-16T13:25:00Z">
            <w:trPr>
              <w:gridAfter w:val="1"/>
              <w:wAfter w:w="41" w:type="dxa"/>
            </w:trPr>
          </w:trPrChange>
        </w:trPr>
        <w:tc>
          <w:tcPr>
            <w:tcW w:w="10063" w:type="dxa"/>
            <w:gridSpan w:val="23"/>
            <w:tcBorders>
              <w:top w:val="single" w:sz="12" w:space="0" w:color="auto"/>
              <w:left w:val="single" w:sz="2" w:space="0" w:color="auto"/>
              <w:bottom w:val="single" w:sz="2" w:space="0" w:color="auto"/>
              <w:right w:val="single" w:sz="2" w:space="0" w:color="auto"/>
            </w:tcBorders>
            <w:shd w:val="clear" w:color="auto" w:fill="F7CAAC"/>
            <w:tcPrChange w:id="1383" w:author="Michal Staněk" w:date="2021-04-16T13:25:00Z">
              <w:tcPr>
                <w:tcW w:w="10065" w:type="dxa"/>
                <w:gridSpan w:val="23"/>
                <w:tcBorders>
                  <w:top w:val="single" w:sz="12" w:space="0" w:color="auto"/>
                  <w:left w:val="single" w:sz="2" w:space="0" w:color="auto"/>
                  <w:bottom w:val="single" w:sz="2" w:space="0" w:color="auto"/>
                  <w:right w:val="single" w:sz="2" w:space="0" w:color="auto"/>
                </w:tcBorders>
                <w:shd w:val="clear" w:color="auto" w:fill="F7CAAC"/>
              </w:tcPr>
            </w:tcPrChange>
          </w:tcPr>
          <w:p w14:paraId="7034EAF8" w14:textId="77777777" w:rsidR="002543ED" w:rsidRPr="001762EB" w:rsidRDefault="002543ED" w:rsidP="002543ED">
            <w:pPr>
              <w:jc w:val="center"/>
              <w:rPr>
                <w:b/>
              </w:rPr>
            </w:pPr>
            <w:r w:rsidRPr="001762EB">
              <w:rPr>
                <w:b/>
              </w:rPr>
              <w:t>Informace ke kombinované nebo distanční formě</w:t>
            </w:r>
          </w:p>
        </w:tc>
      </w:tr>
      <w:tr w:rsidR="002543ED" w:rsidRPr="001762EB" w14:paraId="3BBA241D"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8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385" w:author="Michal Staněk" w:date="2021-04-16T13:25:00Z">
            <w:trPr>
              <w:gridAfter w:val="1"/>
              <w:wAfter w:w="41" w:type="dxa"/>
            </w:trPr>
          </w:trPrChange>
        </w:trPr>
        <w:tc>
          <w:tcPr>
            <w:tcW w:w="5036" w:type="dxa"/>
            <w:gridSpan w:val="10"/>
            <w:tcBorders>
              <w:top w:val="single" w:sz="2" w:space="0" w:color="auto"/>
            </w:tcBorders>
            <w:shd w:val="clear" w:color="auto" w:fill="F7CAAC"/>
            <w:tcPrChange w:id="1386" w:author="Michal Staněk" w:date="2021-04-16T13:25:00Z">
              <w:tcPr>
                <w:tcW w:w="5038" w:type="dxa"/>
                <w:gridSpan w:val="10"/>
                <w:tcBorders>
                  <w:top w:val="single" w:sz="2" w:space="0" w:color="auto"/>
                </w:tcBorders>
                <w:shd w:val="clear" w:color="auto" w:fill="F7CAAC"/>
              </w:tcPr>
            </w:tcPrChange>
          </w:tcPr>
          <w:p w14:paraId="2F036F8C" w14:textId="77777777" w:rsidR="002543ED" w:rsidRPr="001762EB" w:rsidRDefault="002543ED" w:rsidP="002543ED">
            <w:pPr>
              <w:jc w:val="both"/>
            </w:pPr>
            <w:r w:rsidRPr="001762EB">
              <w:rPr>
                <w:b/>
              </w:rPr>
              <w:t>Rozsah konzultací (soustředění)</w:t>
            </w:r>
          </w:p>
        </w:tc>
        <w:tc>
          <w:tcPr>
            <w:tcW w:w="889" w:type="dxa"/>
            <w:gridSpan w:val="3"/>
            <w:tcBorders>
              <w:top w:val="single" w:sz="2" w:space="0" w:color="auto"/>
            </w:tcBorders>
            <w:tcPrChange w:id="1387" w:author="Michal Staněk" w:date="2021-04-16T13:25:00Z">
              <w:tcPr>
                <w:tcW w:w="889" w:type="dxa"/>
                <w:gridSpan w:val="3"/>
                <w:tcBorders>
                  <w:top w:val="single" w:sz="2" w:space="0" w:color="auto"/>
                </w:tcBorders>
              </w:tcPr>
            </w:tcPrChange>
          </w:tcPr>
          <w:p w14:paraId="31DB1AE3" w14:textId="77777777" w:rsidR="002543ED" w:rsidRPr="001762EB" w:rsidRDefault="002543ED" w:rsidP="002543ED">
            <w:pPr>
              <w:jc w:val="both"/>
            </w:pPr>
          </w:p>
        </w:tc>
        <w:tc>
          <w:tcPr>
            <w:tcW w:w="4138" w:type="dxa"/>
            <w:gridSpan w:val="10"/>
            <w:tcBorders>
              <w:top w:val="single" w:sz="2" w:space="0" w:color="auto"/>
            </w:tcBorders>
            <w:shd w:val="clear" w:color="auto" w:fill="F7CAAC"/>
            <w:tcPrChange w:id="1388" w:author="Michal Staněk" w:date="2021-04-16T13:25:00Z">
              <w:tcPr>
                <w:tcW w:w="4138" w:type="dxa"/>
                <w:gridSpan w:val="10"/>
                <w:tcBorders>
                  <w:top w:val="single" w:sz="2" w:space="0" w:color="auto"/>
                </w:tcBorders>
                <w:shd w:val="clear" w:color="auto" w:fill="F7CAAC"/>
              </w:tcPr>
            </w:tcPrChange>
          </w:tcPr>
          <w:p w14:paraId="3DA345D0" w14:textId="77777777" w:rsidR="002543ED" w:rsidRPr="001762EB" w:rsidRDefault="002543ED" w:rsidP="002543ED">
            <w:pPr>
              <w:jc w:val="both"/>
              <w:rPr>
                <w:b/>
              </w:rPr>
            </w:pPr>
            <w:r w:rsidRPr="001762EB">
              <w:rPr>
                <w:b/>
              </w:rPr>
              <w:t xml:space="preserve">hodin </w:t>
            </w:r>
          </w:p>
        </w:tc>
      </w:tr>
      <w:tr w:rsidR="002543ED" w:rsidRPr="001762EB" w14:paraId="2BA8E0BD"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8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390" w:author="Michal Staněk" w:date="2021-04-16T13:25:00Z">
            <w:trPr>
              <w:gridAfter w:val="1"/>
              <w:wAfter w:w="41" w:type="dxa"/>
            </w:trPr>
          </w:trPrChange>
        </w:trPr>
        <w:tc>
          <w:tcPr>
            <w:tcW w:w="10063" w:type="dxa"/>
            <w:gridSpan w:val="23"/>
            <w:shd w:val="clear" w:color="auto" w:fill="F7CAAC"/>
            <w:tcPrChange w:id="1391" w:author="Michal Staněk" w:date="2021-04-16T13:25:00Z">
              <w:tcPr>
                <w:tcW w:w="10065" w:type="dxa"/>
                <w:gridSpan w:val="23"/>
                <w:shd w:val="clear" w:color="auto" w:fill="F7CAAC"/>
              </w:tcPr>
            </w:tcPrChange>
          </w:tcPr>
          <w:p w14:paraId="6F08476C" w14:textId="77777777" w:rsidR="002543ED" w:rsidRPr="001762EB" w:rsidRDefault="002543ED" w:rsidP="002543ED">
            <w:pPr>
              <w:jc w:val="both"/>
              <w:rPr>
                <w:b/>
              </w:rPr>
            </w:pPr>
            <w:r w:rsidRPr="001762EB">
              <w:rPr>
                <w:b/>
              </w:rPr>
              <w:t>Informace o způsobu kontaktu s vyučujícím</w:t>
            </w:r>
          </w:p>
        </w:tc>
      </w:tr>
      <w:tr w:rsidR="002543ED" w:rsidRPr="001762EB" w14:paraId="2A1497F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9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373"/>
          <w:trPrChange w:id="1393" w:author="Michal Staněk" w:date="2021-04-16T13:25:00Z">
            <w:trPr>
              <w:gridAfter w:val="1"/>
              <w:wAfter w:w="41" w:type="dxa"/>
              <w:trHeight w:val="1373"/>
            </w:trPr>
          </w:trPrChange>
        </w:trPr>
        <w:tc>
          <w:tcPr>
            <w:tcW w:w="10063" w:type="dxa"/>
            <w:gridSpan w:val="23"/>
            <w:tcPrChange w:id="1394" w:author="Michal Staněk" w:date="2021-04-16T13:25:00Z">
              <w:tcPr>
                <w:tcW w:w="10065" w:type="dxa"/>
                <w:gridSpan w:val="23"/>
              </w:tcPr>
            </w:tcPrChange>
          </w:tcPr>
          <w:p w14:paraId="08C278B9" w14:textId="77777777" w:rsidR="002543ED" w:rsidRPr="001762EB" w:rsidRDefault="002543ED" w:rsidP="002543ED">
            <w:pPr>
              <w:pStyle w:val="xxmsonormal"/>
              <w:shd w:val="clear" w:color="auto" w:fill="FFFFFF"/>
              <w:spacing w:before="0" w:beforeAutospacing="0" w:after="0" w:afterAutospacing="0"/>
              <w:jc w:val="both"/>
              <w:rPr>
                <w:color w:val="000000"/>
                <w:sz w:val="20"/>
                <w:szCs w:val="20"/>
              </w:rPr>
            </w:pPr>
            <w:r w:rsidRPr="001762EB">
              <w:rPr>
                <w:color w:val="000000"/>
                <w:sz w:val="20"/>
                <w:szCs w:val="20"/>
              </w:rPr>
              <w:lastRenderedPageBreak/>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279DFE51" w14:textId="77777777" w:rsidR="002543ED" w:rsidRPr="001762EB" w:rsidRDefault="002543ED" w:rsidP="002543ED">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73322A3C" w14:textId="55FDBA17" w:rsidR="002543ED" w:rsidRDefault="002543ED" w:rsidP="002543ED">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w:t>
            </w:r>
            <w:r>
              <w:rPr>
                <w:color w:val="000000"/>
                <w:sz w:val="20"/>
                <w:szCs w:val="20"/>
              </w:rPr>
              <w:t xml:space="preserve"> </w:t>
            </w:r>
            <w:r w:rsidR="00AE6F5A">
              <w:fldChar w:fldCharType="begin"/>
            </w:r>
            <w:r w:rsidR="00AE6F5A">
              <w:instrText xml:space="preserve"> HYPERLINK "mailto:monka@utb.cz" </w:instrText>
            </w:r>
            <w:r w:rsidR="00AE6F5A">
              <w:fldChar w:fldCharType="separate"/>
            </w:r>
            <w:r w:rsidRPr="006D5256">
              <w:rPr>
                <w:rStyle w:val="Hypertextovodkaz"/>
                <w:sz w:val="20"/>
                <w:szCs w:val="20"/>
              </w:rPr>
              <w:t>monka@utb.cz</w:t>
            </w:r>
            <w:r w:rsidR="00AE6F5A">
              <w:rPr>
                <w:rStyle w:val="Hypertextovodkaz"/>
                <w:sz w:val="20"/>
                <w:szCs w:val="20"/>
              </w:rPr>
              <w:fldChar w:fldCharType="end"/>
            </w:r>
            <w:r>
              <w:rPr>
                <w:color w:val="000000"/>
                <w:sz w:val="20"/>
                <w:szCs w:val="20"/>
              </w:rPr>
              <w:t xml:space="preserve">, </w:t>
            </w:r>
            <w:r w:rsidRPr="001762EB">
              <w:rPr>
                <w:color w:val="000000"/>
                <w:sz w:val="20"/>
                <w:szCs w:val="20"/>
              </w:rPr>
              <w:t>576</w:t>
            </w:r>
            <w:r>
              <w:rPr>
                <w:color w:val="000000"/>
                <w:sz w:val="20"/>
                <w:szCs w:val="20"/>
              </w:rPr>
              <w:t> </w:t>
            </w:r>
            <w:r w:rsidRPr="001762EB">
              <w:rPr>
                <w:color w:val="000000"/>
                <w:sz w:val="20"/>
                <w:szCs w:val="20"/>
              </w:rPr>
              <w:t>03</w:t>
            </w:r>
            <w:r>
              <w:rPr>
                <w:color w:val="000000"/>
                <w:sz w:val="20"/>
                <w:szCs w:val="20"/>
              </w:rPr>
              <w:t>5</w:t>
            </w:r>
            <w:r w:rsidR="00C55A8B">
              <w:rPr>
                <w:color w:val="000000"/>
                <w:sz w:val="20"/>
                <w:szCs w:val="20"/>
              </w:rPr>
              <w:t> </w:t>
            </w:r>
            <w:r>
              <w:rPr>
                <w:color w:val="000000"/>
                <w:sz w:val="20"/>
                <w:szCs w:val="20"/>
              </w:rPr>
              <w:t>160</w:t>
            </w:r>
            <w:r w:rsidRPr="001762EB">
              <w:rPr>
                <w:color w:val="000000"/>
                <w:sz w:val="20"/>
                <w:szCs w:val="20"/>
              </w:rPr>
              <w:t>.</w:t>
            </w:r>
          </w:p>
          <w:p w14:paraId="01D8E431" w14:textId="78B6EB7D" w:rsidR="00C55A8B" w:rsidRDefault="00C55A8B" w:rsidP="002543ED">
            <w:pPr>
              <w:pStyle w:val="xxmsonormal"/>
              <w:shd w:val="clear" w:color="auto" w:fill="FFFFFF"/>
              <w:spacing w:before="0" w:beforeAutospacing="0" w:after="0" w:afterAutospacing="0"/>
              <w:rPr>
                <w:color w:val="000000"/>
                <w:sz w:val="20"/>
                <w:szCs w:val="20"/>
              </w:rPr>
            </w:pPr>
          </w:p>
          <w:p w14:paraId="1C750364" w14:textId="500FC9CD" w:rsidR="00C55A8B" w:rsidRDefault="00C55A8B" w:rsidP="002543ED">
            <w:pPr>
              <w:pStyle w:val="xxmsonormal"/>
              <w:shd w:val="clear" w:color="auto" w:fill="FFFFFF"/>
              <w:spacing w:before="0" w:beforeAutospacing="0" w:after="0" w:afterAutospacing="0"/>
              <w:rPr>
                <w:color w:val="000000"/>
                <w:sz w:val="20"/>
                <w:szCs w:val="20"/>
              </w:rPr>
            </w:pPr>
          </w:p>
          <w:p w14:paraId="08BD9957" w14:textId="77777777" w:rsidR="00C55A8B" w:rsidRDefault="00C55A8B" w:rsidP="002543ED">
            <w:pPr>
              <w:pStyle w:val="xxmsonormal"/>
              <w:shd w:val="clear" w:color="auto" w:fill="FFFFFF"/>
              <w:spacing w:before="0" w:beforeAutospacing="0" w:after="0" w:afterAutospacing="0"/>
              <w:rPr>
                <w:color w:val="000000"/>
                <w:sz w:val="20"/>
                <w:szCs w:val="20"/>
              </w:rPr>
            </w:pPr>
          </w:p>
          <w:p w14:paraId="668B4491" w14:textId="77777777" w:rsidR="002543ED" w:rsidRDefault="002543ED" w:rsidP="002543ED">
            <w:pPr>
              <w:pStyle w:val="xxmsonormal"/>
              <w:shd w:val="clear" w:color="auto" w:fill="FFFFFF"/>
              <w:spacing w:before="0" w:beforeAutospacing="0" w:after="0" w:afterAutospacing="0"/>
              <w:rPr>
                <w:color w:val="000000"/>
                <w:sz w:val="20"/>
                <w:szCs w:val="20"/>
              </w:rPr>
            </w:pPr>
          </w:p>
          <w:p w14:paraId="07D269C9" w14:textId="77777777" w:rsidR="002543ED" w:rsidRDefault="002543ED" w:rsidP="002543ED">
            <w:pPr>
              <w:pStyle w:val="xxmsonormal"/>
              <w:shd w:val="clear" w:color="auto" w:fill="FFFFFF"/>
              <w:spacing w:before="0" w:beforeAutospacing="0" w:after="0" w:afterAutospacing="0"/>
              <w:rPr>
                <w:color w:val="000000"/>
                <w:sz w:val="20"/>
                <w:szCs w:val="20"/>
              </w:rPr>
            </w:pPr>
          </w:p>
          <w:p w14:paraId="2E310835" w14:textId="77777777" w:rsidR="002543ED" w:rsidRPr="001762EB" w:rsidRDefault="002543ED" w:rsidP="002543ED">
            <w:pPr>
              <w:pStyle w:val="xxmsonormal"/>
              <w:shd w:val="clear" w:color="auto" w:fill="FFFFFF"/>
              <w:spacing w:before="0" w:beforeAutospacing="0" w:after="0" w:afterAutospacing="0"/>
              <w:rPr>
                <w:sz w:val="20"/>
                <w:szCs w:val="20"/>
              </w:rPr>
            </w:pPr>
          </w:p>
        </w:tc>
      </w:tr>
      <w:tr w:rsidR="002543ED" w14:paraId="4FA4264C"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9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396" w:author="Michal Staněk" w:date="2021-04-16T13:25:00Z">
            <w:trPr>
              <w:gridAfter w:val="1"/>
              <w:wAfter w:w="41" w:type="dxa"/>
            </w:trPr>
          </w:trPrChange>
        </w:trPr>
        <w:tc>
          <w:tcPr>
            <w:tcW w:w="10063" w:type="dxa"/>
            <w:gridSpan w:val="23"/>
            <w:tcBorders>
              <w:bottom w:val="double" w:sz="4" w:space="0" w:color="auto"/>
            </w:tcBorders>
            <w:shd w:val="clear" w:color="auto" w:fill="BDD6EE"/>
            <w:tcPrChange w:id="1397" w:author="Michal Staněk" w:date="2021-04-16T13:25:00Z">
              <w:tcPr>
                <w:tcW w:w="10065" w:type="dxa"/>
                <w:gridSpan w:val="23"/>
                <w:tcBorders>
                  <w:bottom w:val="double" w:sz="4" w:space="0" w:color="auto"/>
                </w:tcBorders>
                <w:shd w:val="clear" w:color="auto" w:fill="BDD6EE"/>
              </w:tcPr>
            </w:tcPrChange>
          </w:tcPr>
          <w:p w14:paraId="7316E034" w14:textId="77777777" w:rsidR="002543ED" w:rsidRDefault="002543ED" w:rsidP="002543ED">
            <w:pPr>
              <w:jc w:val="both"/>
              <w:rPr>
                <w:b/>
                <w:sz w:val="28"/>
              </w:rPr>
            </w:pPr>
            <w:r>
              <w:br w:type="page"/>
            </w:r>
            <w:r>
              <w:br w:type="page"/>
            </w:r>
            <w:r>
              <w:rPr>
                <w:b/>
                <w:sz w:val="28"/>
              </w:rPr>
              <w:t>B-III – Charakteristika studijního předmětu</w:t>
            </w:r>
          </w:p>
        </w:tc>
      </w:tr>
      <w:tr w:rsidR="002543ED" w:rsidRPr="009B49ED" w14:paraId="66072FFB"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9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399" w:author="Michal Staněk" w:date="2021-04-16T13:25:00Z">
            <w:trPr>
              <w:gridAfter w:val="1"/>
              <w:wAfter w:w="41" w:type="dxa"/>
            </w:trPr>
          </w:trPrChange>
        </w:trPr>
        <w:tc>
          <w:tcPr>
            <w:tcW w:w="3401" w:type="dxa"/>
            <w:gridSpan w:val="3"/>
            <w:tcBorders>
              <w:top w:val="double" w:sz="4" w:space="0" w:color="auto"/>
            </w:tcBorders>
            <w:shd w:val="clear" w:color="auto" w:fill="F7CAAC"/>
            <w:tcPrChange w:id="1400" w:author="Michal Staněk" w:date="2021-04-16T13:25:00Z">
              <w:tcPr>
                <w:tcW w:w="3403" w:type="dxa"/>
                <w:gridSpan w:val="3"/>
                <w:tcBorders>
                  <w:top w:val="double" w:sz="4" w:space="0" w:color="auto"/>
                </w:tcBorders>
                <w:shd w:val="clear" w:color="auto" w:fill="F7CAAC"/>
              </w:tcPr>
            </w:tcPrChange>
          </w:tcPr>
          <w:p w14:paraId="675E11BE" w14:textId="77777777" w:rsidR="002543ED" w:rsidRDefault="002543ED" w:rsidP="002543ED">
            <w:pPr>
              <w:jc w:val="both"/>
              <w:rPr>
                <w:b/>
              </w:rPr>
            </w:pPr>
            <w:r>
              <w:rPr>
                <w:b/>
              </w:rPr>
              <w:t>Název studijního předmětu</w:t>
            </w:r>
          </w:p>
        </w:tc>
        <w:tc>
          <w:tcPr>
            <w:tcW w:w="6662" w:type="dxa"/>
            <w:gridSpan w:val="20"/>
            <w:tcBorders>
              <w:top w:val="double" w:sz="4" w:space="0" w:color="auto"/>
            </w:tcBorders>
            <w:tcPrChange w:id="1401" w:author="Michal Staněk" w:date="2021-04-16T13:25:00Z">
              <w:tcPr>
                <w:tcW w:w="6662" w:type="dxa"/>
                <w:gridSpan w:val="20"/>
                <w:tcBorders>
                  <w:top w:val="double" w:sz="4" w:space="0" w:color="auto"/>
                </w:tcBorders>
              </w:tcPr>
            </w:tcPrChange>
          </w:tcPr>
          <w:p w14:paraId="1EDB8197" w14:textId="77777777" w:rsidR="002543ED" w:rsidRPr="009B49ED" w:rsidRDefault="002543ED" w:rsidP="002543ED">
            <w:pPr>
              <w:jc w:val="both"/>
              <w:rPr>
                <w:b/>
                <w:bCs/>
                <w:lang w:val="en-GB"/>
              </w:rPr>
            </w:pPr>
            <w:bookmarkStart w:id="1402" w:name="Tools_Polymeric_Part_Production"/>
            <w:bookmarkEnd w:id="1402"/>
            <w:r w:rsidRPr="009B49ED">
              <w:rPr>
                <w:b/>
                <w:bCs/>
                <w:spacing w:val="-2"/>
                <w:lang w:val="en-GB"/>
              </w:rPr>
              <w:t xml:space="preserve">Tools for Polymeric Part Production </w:t>
            </w:r>
          </w:p>
        </w:tc>
      </w:tr>
      <w:tr w:rsidR="002543ED" w14:paraId="1FDA1820"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0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404" w:author="Michal Staněk" w:date="2021-04-16T13:25:00Z">
            <w:trPr>
              <w:gridAfter w:val="1"/>
              <w:wAfter w:w="41" w:type="dxa"/>
            </w:trPr>
          </w:trPrChange>
        </w:trPr>
        <w:tc>
          <w:tcPr>
            <w:tcW w:w="3401" w:type="dxa"/>
            <w:gridSpan w:val="3"/>
            <w:shd w:val="clear" w:color="auto" w:fill="F7CAAC"/>
            <w:tcPrChange w:id="1405" w:author="Michal Staněk" w:date="2021-04-16T13:25:00Z">
              <w:tcPr>
                <w:tcW w:w="3403" w:type="dxa"/>
                <w:gridSpan w:val="3"/>
                <w:shd w:val="clear" w:color="auto" w:fill="F7CAAC"/>
              </w:tcPr>
            </w:tcPrChange>
          </w:tcPr>
          <w:p w14:paraId="3CC89DE1" w14:textId="77777777" w:rsidR="002543ED" w:rsidRDefault="002543ED" w:rsidP="002543ED">
            <w:pPr>
              <w:jc w:val="both"/>
              <w:rPr>
                <w:b/>
              </w:rPr>
            </w:pPr>
            <w:r>
              <w:rPr>
                <w:b/>
              </w:rPr>
              <w:t>Typ předmětu</w:t>
            </w:r>
          </w:p>
        </w:tc>
        <w:tc>
          <w:tcPr>
            <w:tcW w:w="3340" w:type="dxa"/>
            <w:gridSpan w:val="13"/>
            <w:tcPrChange w:id="1406" w:author="Michal Staněk" w:date="2021-04-16T13:25:00Z">
              <w:tcPr>
                <w:tcW w:w="3340" w:type="dxa"/>
                <w:gridSpan w:val="13"/>
              </w:tcPr>
            </w:tcPrChange>
          </w:tcPr>
          <w:p w14:paraId="775D9794" w14:textId="2B95C3FF" w:rsidR="002543ED" w:rsidRDefault="003523E0" w:rsidP="002543ED">
            <w:pPr>
              <w:jc w:val="both"/>
            </w:pPr>
            <w:ins w:id="1407" w:author="Michal Staněk" w:date="2021-04-16T13:24:00Z">
              <w:r w:rsidRPr="0092203B">
                <w:t>povinně volitelný</w:t>
              </w:r>
            </w:ins>
          </w:p>
        </w:tc>
        <w:tc>
          <w:tcPr>
            <w:tcW w:w="2695" w:type="dxa"/>
            <w:gridSpan w:val="6"/>
            <w:shd w:val="clear" w:color="auto" w:fill="F7CAAC"/>
            <w:tcPrChange w:id="1408" w:author="Michal Staněk" w:date="2021-04-16T13:25:00Z">
              <w:tcPr>
                <w:tcW w:w="2695" w:type="dxa"/>
                <w:gridSpan w:val="6"/>
                <w:shd w:val="clear" w:color="auto" w:fill="F7CAAC"/>
              </w:tcPr>
            </w:tcPrChange>
          </w:tcPr>
          <w:p w14:paraId="5C8CF69C" w14:textId="77777777" w:rsidR="002543ED" w:rsidRDefault="002543ED" w:rsidP="002543ED">
            <w:pPr>
              <w:jc w:val="both"/>
            </w:pPr>
            <w:r>
              <w:rPr>
                <w:b/>
              </w:rPr>
              <w:t>doporučený ročník / semestr</w:t>
            </w:r>
          </w:p>
        </w:tc>
        <w:tc>
          <w:tcPr>
            <w:tcW w:w="627" w:type="dxa"/>
            <w:tcPrChange w:id="1409" w:author="Michal Staněk" w:date="2021-04-16T13:25:00Z">
              <w:tcPr>
                <w:tcW w:w="627" w:type="dxa"/>
              </w:tcPr>
            </w:tcPrChange>
          </w:tcPr>
          <w:p w14:paraId="26DDA39A" w14:textId="77777777" w:rsidR="002543ED" w:rsidRDefault="002543ED" w:rsidP="002543ED">
            <w:pPr>
              <w:jc w:val="both"/>
            </w:pPr>
          </w:p>
        </w:tc>
      </w:tr>
      <w:tr w:rsidR="002543ED" w14:paraId="41E8CAFC"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1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411" w:author="Michal Staněk" w:date="2021-04-16T13:25:00Z">
            <w:trPr>
              <w:gridAfter w:val="1"/>
              <w:wAfter w:w="41" w:type="dxa"/>
            </w:trPr>
          </w:trPrChange>
        </w:trPr>
        <w:tc>
          <w:tcPr>
            <w:tcW w:w="3401" w:type="dxa"/>
            <w:gridSpan w:val="3"/>
            <w:shd w:val="clear" w:color="auto" w:fill="F7CAAC"/>
            <w:tcPrChange w:id="1412" w:author="Michal Staněk" w:date="2021-04-16T13:25:00Z">
              <w:tcPr>
                <w:tcW w:w="3403" w:type="dxa"/>
                <w:gridSpan w:val="3"/>
                <w:shd w:val="clear" w:color="auto" w:fill="F7CAAC"/>
              </w:tcPr>
            </w:tcPrChange>
          </w:tcPr>
          <w:p w14:paraId="0CDC3A8D" w14:textId="77777777" w:rsidR="002543ED" w:rsidRDefault="002543ED" w:rsidP="002543ED">
            <w:pPr>
              <w:jc w:val="both"/>
              <w:rPr>
                <w:b/>
              </w:rPr>
            </w:pPr>
            <w:r>
              <w:rPr>
                <w:b/>
              </w:rPr>
              <w:t>Rozsah studijního předmětu</w:t>
            </w:r>
          </w:p>
        </w:tc>
        <w:tc>
          <w:tcPr>
            <w:tcW w:w="1635" w:type="dxa"/>
            <w:gridSpan w:val="7"/>
            <w:tcPrChange w:id="1413" w:author="Michal Staněk" w:date="2021-04-16T13:25:00Z">
              <w:tcPr>
                <w:tcW w:w="1635" w:type="dxa"/>
                <w:gridSpan w:val="7"/>
              </w:tcPr>
            </w:tcPrChange>
          </w:tcPr>
          <w:p w14:paraId="77BEEC2A" w14:textId="77777777" w:rsidR="002543ED" w:rsidRDefault="002543ED" w:rsidP="002543ED">
            <w:pPr>
              <w:jc w:val="both"/>
            </w:pPr>
          </w:p>
        </w:tc>
        <w:tc>
          <w:tcPr>
            <w:tcW w:w="889" w:type="dxa"/>
            <w:gridSpan w:val="3"/>
            <w:shd w:val="clear" w:color="auto" w:fill="F7CAAC"/>
            <w:tcPrChange w:id="1414" w:author="Michal Staněk" w:date="2021-04-16T13:25:00Z">
              <w:tcPr>
                <w:tcW w:w="889" w:type="dxa"/>
                <w:gridSpan w:val="3"/>
                <w:shd w:val="clear" w:color="auto" w:fill="F7CAAC"/>
              </w:tcPr>
            </w:tcPrChange>
          </w:tcPr>
          <w:p w14:paraId="72770941" w14:textId="77777777" w:rsidR="002543ED" w:rsidRDefault="002543ED" w:rsidP="002543ED">
            <w:pPr>
              <w:jc w:val="both"/>
              <w:rPr>
                <w:b/>
              </w:rPr>
            </w:pPr>
            <w:r>
              <w:rPr>
                <w:b/>
              </w:rPr>
              <w:t xml:space="preserve">hod. </w:t>
            </w:r>
          </w:p>
        </w:tc>
        <w:tc>
          <w:tcPr>
            <w:tcW w:w="816" w:type="dxa"/>
            <w:gridSpan w:val="3"/>
            <w:tcPrChange w:id="1415" w:author="Michal Staněk" w:date="2021-04-16T13:25:00Z">
              <w:tcPr>
                <w:tcW w:w="816" w:type="dxa"/>
                <w:gridSpan w:val="3"/>
              </w:tcPr>
            </w:tcPrChange>
          </w:tcPr>
          <w:p w14:paraId="5BAB0882" w14:textId="77777777" w:rsidR="002543ED" w:rsidRDefault="002543ED" w:rsidP="002543ED">
            <w:pPr>
              <w:jc w:val="both"/>
            </w:pPr>
          </w:p>
        </w:tc>
        <w:tc>
          <w:tcPr>
            <w:tcW w:w="2156" w:type="dxa"/>
            <w:gridSpan w:val="3"/>
            <w:shd w:val="clear" w:color="auto" w:fill="F7CAAC"/>
            <w:tcPrChange w:id="1416" w:author="Michal Staněk" w:date="2021-04-16T13:25:00Z">
              <w:tcPr>
                <w:tcW w:w="2156" w:type="dxa"/>
                <w:gridSpan w:val="3"/>
                <w:shd w:val="clear" w:color="auto" w:fill="F7CAAC"/>
              </w:tcPr>
            </w:tcPrChange>
          </w:tcPr>
          <w:p w14:paraId="4B7253D8" w14:textId="77777777" w:rsidR="002543ED" w:rsidRDefault="002543ED" w:rsidP="002543ED">
            <w:pPr>
              <w:jc w:val="both"/>
              <w:rPr>
                <w:b/>
              </w:rPr>
            </w:pPr>
            <w:r>
              <w:rPr>
                <w:b/>
              </w:rPr>
              <w:t>kreditů</w:t>
            </w:r>
          </w:p>
        </w:tc>
        <w:tc>
          <w:tcPr>
            <w:tcW w:w="1166" w:type="dxa"/>
            <w:gridSpan w:val="4"/>
            <w:tcPrChange w:id="1417" w:author="Michal Staněk" w:date="2021-04-16T13:25:00Z">
              <w:tcPr>
                <w:tcW w:w="1166" w:type="dxa"/>
                <w:gridSpan w:val="4"/>
              </w:tcPr>
            </w:tcPrChange>
          </w:tcPr>
          <w:p w14:paraId="7C075F87" w14:textId="77777777" w:rsidR="002543ED" w:rsidRDefault="002543ED" w:rsidP="002543ED">
            <w:pPr>
              <w:jc w:val="both"/>
            </w:pPr>
          </w:p>
        </w:tc>
      </w:tr>
      <w:tr w:rsidR="002543ED" w14:paraId="553AD73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1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419" w:author="Michal Staněk" w:date="2021-04-16T13:25:00Z">
            <w:trPr>
              <w:gridAfter w:val="1"/>
              <w:wAfter w:w="41" w:type="dxa"/>
            </w:trPr>
          </w:trPrChange>
        </w:trPr>
        <w:tc>
          <w:tcPr>
            <w:tcW w:w="3401" w:type="dxa"/>
            <w:gridSpan w:val="3"/>
            <w:shd w:val="clear" w:color="auto" w:fill="F7CAAC"/>
            <w:tcPrChange w:id="1420" w:author="Michal Staněk" w:date="2021-04-16T13:25:00Z">
              <w:tcPr>
                <w:tcW w:w="3403" w:type="dxa"/>
                <w:gridSpan w:val="3"/>
                <w:shd w:val="clear" w:color="auto" w:fill="F7CAAC"/>
              </w:tcPr>
            </w:tcPrChange>
          </w:tcPr>
          <w:p w14:paraId="1ABFF2A7" w14:textId="77777777" w:rsidR="002543ED" w:rsidRDefault="002543ED" w:rsidP="002543ED">
            <w:pPr>
              <w:jc w:val="both"/>
              <w:rPr>
                <w:b/>
                <w:sz w:val="22"/>
              </w:rPr>
            </w:pPr>
            <w:r>
              <w:rPr>
                <w:b/>
              </w:rPr>
              <w:t xml:space="preserve">Prerekvizity, </w:t>
            </w:r>
            <w:proofErr w:type="spellStart"/>
            <w:r>
              <w:rPr>
                <w:b/>
              </w:rPr>
              <w:t>korekvizity</w:t>
            </w:r>
            <w:proofErr w:type="spellEnd"/>
            <w:r>
              <w:rPr>
                <w:b/>
              </w:rPr>
              <w:t>, ekvivalence</w:t>
            </w:r>
          </w:p>
        </w:tc>
        <w:tc>
          <w:tcPr>
            <w:tcW w:w="6662" w:type="dxa"/>
            <w:gridSpan w:val="20"/>
            <w:tcPrChange w:id="1421" w:author="Michal Staněk" w:date="2021-04-16T13:25:00Z">
              <w:tcPr>
                <w:tcW w:w="6662" w:type="dxa"/>
                <w:gridSpan w:val="20"/>
              </w:tcPr>
            </w:tcPrChange>
          </w:tcPr>
          <w:p w14:paraId="50CCA09F" w14:textId="77777777" w:rsidR="002543ED" w:rsidRDefault="002543ED" w:rsidP="002543ED">
            <w:pPr>
              <w:jc w:val="both"/>
            </w:pPr>
          </w:p>
        </w:tc>
      </w:tr>
      <w:tr w:rsidR="002543ED" w14:paraId="7F96D899"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2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423" w:author="Michal Staněk" w:date="2021-04-16T13:25:00Z">
            <w:trPr>
              <w:gridAfter w:val="1"/>
              <w:wAfter w:w="41" w:type="dxa"/>
            </w:trPr>
          </w:trPrChange>
        </w:trPr>
        <w:tc>
          <w:tcPr>
            <w:tcW w:w="3401" w:type="dxa"/>
            <w:gridSpan w:val="3"/>
            <w:shd w:val="clear" w:color="auto" w:fill="F7CAAC"/>
            <w:tcPrChange w:id="1424" w:author="Michal Staněk" w:date="2021-04-16T13:25:00Z">
              <w:tcPr>
                <w:tcW w:w="3403" w:type="dxa"/>
                <w:gridSpan w:val="3"/>
                <w:shd w:val="clear" w:color="auto" w:fill="F7CAAC"/>
              </w:tcPr>
            </w:tcPrChange>
          </w:tcPr>
          <w:p w14:paraId="4D5E4E10" w14:textId="77777777" w:rsidR="002543ED" w:rsidRDefault="002543ED" w:rsidP="002543ED">
            <w:pPr>
              <w:jc w:val="both"/>
              <w:rPr>
                <w:b/>
              </w:rPr>
            </w:pPr>
            <w:r>
              <w:rPr>
                <w:b/>
              </w:rPr>
              <w:t>Způsob ověření studijních výsledků</w:t>
            </w:r>
          </w:p>
        </w:tc>
        <w:tc>
          <w:tcPr>
            <w:tcW w:w="3340" w:type="dxa"/>
            <w:gridSpan w:val="13"/>
            <w:tcPrChange w:id="1425" w:author="Michal Staněk" w:date="2021-04-16T13:25:00Z">
              <w:tcPr>
                <w:tcW w:w="3340" w:type="dxa"/>
                <w:gridSpan w:val="13"/>
              </w:tcPr>
            </w:tcPrChange>
          </w:tcPr>
          <w:p w14:paraId="35E59ECB" w14:textId="77777777" w:rsidR="002543ED" w:rsidRDefault="002543ED" w:rsidP="002543ED">
            <w:pPr>
              <w:jc w:val="both"/>
            </w:pPr>
            <w:r>
              <w:t>zkouška</w:t>
            </w:r>
          </w:p>
        </w:tc>
        <w:tc>
          <w:tcPr>
            <w:tcW w:w="2156" w:type="dxa"/>
            <w:gridSpan w:val="3"/>
            <w:shd w:val="clear" w:color="auto" w:fill="F7CAAC"/>
            <w:tcPrChange w:id="1426" w:author="Michal Staněk" w:date="2021-04-16T13:25:00Z">
              <w:tcPr>
                <w:tcW w:w="2156" w:type="dxa"/>
                <w:gridSpan w:val="3"/>
                <w:shd w:val="clear" w:color="auto" w:fill="F7CAAC"/>
              </w:tcPr>
            </w:tcPrChange>
          </w:tcPr>
          <w:p w14:paraId="4509A990" w14:textId="77777777" w:rsidR="002543ED" w:rsidRDefault="002543ED" w:rsidP="002543ED">
            <w:pPr>
              <w:jc w:val="both"/>
              <w:rPr>
                <w:b/>
              </w:rPr>
            </w:pPr>
            <w:r>
              <w:rPr>
                <w:b/>
              </w:rPr>
              <w:t>Forma výuky</w:t>
            </w:r>
          </w:p>
        </w:tc>
        <w:tc>
          <w:tcPr>
            <w:tcW w:w="1166" w:type="dxa"/>
            <w:gridSpan w:val="4"/>
            <w:tcPrChange w:id="1427" w:author="Michal Staněk" w:date="2021-04-16T13:25:00Z">
              <w:tcPr>
                <w:tcW w:w="1166" w:type="dxa"/>
                <w:gridSpan w:val="4"/>
              </w:tcPr>
            </w:tcPrChange>
          </w:tcPr>
          <w:p w14:paraId="1EBACEA8" w14:textId="7FBB7241" w:rsidR="002543ED" w:rsidRDefault="003523E0" w:rsidP="002543ED">
            <w:pPr>
              <w:jc w:val="both"/>
            </w:pPr>
            <w:ins w:id="1428" w:author="Michal Staněk" w:date="2021-04-16T13:24:00Z">
              <w:r>
                <w:rPr>
                  <w:sz w:val="18"/>
                  <w:szCs w:val="18"/>
                </w:rPr>
                <w:t>konzultace</w:t>
              </w:r>
            </w:ins>
          </w:p>
        </w:tc>
      </w:tr>
      <w:tr w:rsidR="002543ED" w14:paraId="747FC844"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2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430" w:author="Michal Staněk" w:date="2021-04-16T13:25:00Z">
            <w:trPr>
              <w:gridAfter w:val="1"/>
              <w:wAfter w:w="41" w:type="dxa"/>
            </w:trPr>
          </w:trPrChange>
        </w:trPr>
        <w:tc>
          <w:tcPr>
            <w:tcW w:w="3401" w:type="dxa"/>
            <w:gridSpan w:val="3"/>
            <w:shd w:val="clear" w:color="auto" w:fill="F7CAAC"/>
            <w:tcPrChange w:id="1431" w:author="Michal Staněk" w:date="2021-04-16T13:25:00Z">
              <w:tcPr>
                <w:tcW w:w="3403" w:type="dxa"/>
                <w:gridSpan w:val="3"/>
                <w:shd w:val="clear" w:color="auto" w:fill="F7CAAC"/>
              </w:tcPr>
            </w:tcPrChange>
          </w:tcPr>
          <w:p w14:paraId="5900500E" w14:textId="77777777" w:rsidR="002543ED" w:rsidRDefault="002543ED" w:rsidP="002543ED">
            <w:pPr>
              <w:jc w:val="both"/>
              <w:rPr>
                <w:b/>
              </w:rPr>
            </w:pPr>
            <w:r>
              <w:rPr>
                <w:b/>
              </w:rPr>
              <w:t>Forma způsobu ověření studijních výsledků a další požadavky na studenta</w:t>
            </w:r>
          </w:p>
        </w:tc>
        <w:tc>
          <w:tcPr>
            <w:tcW w:w="6662" w:type="dxa"/>
            <w:gridSpan w:val="20"/>
            <w:tcBorders>
              <w:bottom w:val="single" w:sz="4" w:space="0" w:color="auto"/>
            </w:tcBorders>
            <w:tcPrChange w:id="1432" w:author="Michal Staněk" w:date="2021-04-16T13:25:00Z">
              <w:tcPr>
                <w:tcW w:w="6662" w:type="dxa"/>
                <w:gridSpan w:val="20"/>
                <w:tcBorders>
                  <w:bottom w:val="single" w:sz="4" w:space="0" w:color="auto"/>
                </w:tcBorders>
              </w:tcPr>
            </w:tcPrChange>
          </w:tcPr>
          <w:p w14:paraId="7C0C0744" w14:textId="77777777" w:rsidR="002543ED" w:rsidRDefault="002543ED" w:rsidP="002543ED">
            <w:pPr>
              <w:jc w:val="both"/>
            </w:pPr>
          </w:p>
        </w:tc>
      </w:tr>
      <w:tr w:rsidR="002543ED" w14:paraId="47E3B875"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3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97"/>
          <w:trPrChange w:id="1434" w:author="Michal Staněk" w:date="2021-04-16T13:25:00Z">
            <w:trPr>
              <w:gridAfter w:val="1"/>
              <w:wAfter w:w="41" w:type="dxa"/>
              <w:trHeight w:val="197"/>
            </w:trPr>
          </w:trPrChange>
        </w:trPr>
        <w:tc>
          <w:tcPr>
            <w:tcW w:w="3401" w:type="dxa"/>
            <w:gridSpan w:val="3"/>
            <w:tcBorders>
              <w:top w:val="nil"/>
            </w:tcBorders>
            <w:shd w:val="clear" w:color="auto" w:fill="F7CAAC"/>
            <w:tcPrChange w:id="1435" w:author="Michal Staněk" w:date="2021-04-16T13:25:00Z">
              <w:tcPr>
                <w:tcW w:w="3403" w:type="dxa"/>
                <w:gridSpan w:val="3"/>
                <w:tcBorders>
                  <w:top w:val="nil"/>
                </w:tcBorders>
                <w:shd w:val="clear" w:color="auto" w:fill="F7CAAC"/>
              </w:tcPr>
            </w:tcPrChange>
          </w:tcPr>
          <w:p w14:paraId="6532CF9D" w14:textId="77777777" w:rsidR="002543ED" w:rsidRDefault="002543ED" w:rsidP="002543ED">
            <w:pPr>
              <w:jc w:val="both"/>
              <w:rPr>
                <w:b/>
              </w:rPr>
            </w:pPr>
            <w:r>
              <w:rPr>
                <w:b/>
              </w:rPr>
              <w:t>Garant předmětu</w:t>
            </w:r>
          </w:p>
        </w:tc>
        <w:tc>
          <w:tcPr>
            <w:tcW w:w="6662" w:type="dxa"/>
            <w:gridSpan w:val="20"/>
            <w:tcBorders>
              <w:top w:val="single" w:sz="4" w:space="0" w:color="auto"/>
            </w:tcBorders>
            <w:tcPrChange w:id="1436" w:author="Michal Staněk" w:date="2021-04-16T13:25:00Z">
              <w:tcPr>
                <w:tcW w:w="6662" w:type="dxa"/>
                <w:gridSpan w:val="20"/>
                <w:tcBorders>
                  <w:top w:val="single" w:sz="4" w:space="0" w:color="auto"/>
                </w:tcBorders>
              </w:tcPr>
            </w:tcPrChange>
          </w:tcPr>
          <w:p w14:paraId="69539E10" w14:textId="77777777" w:rsidR="002543ED" w:rsidRDefault="002543ED" w:rsidP="002543ED">
            <w:pPr>
              <w:jc w:val="both"/>
            </w:pPr>
            <w:r w:rsidRPr="007D33B0">
              <w:rPr>
                <w:spacing w:val="-2"/>
              </w:rPr>
              <w:t>doc. Ing. Michal Staněk, Ph.D.</w:t>
            </w:r>
          </w:p>
        </w:tc>
      </w:tr>
      <w:tr w:rsidR="002543ED" w14:paraId="2F8192C2"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3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43"/>
          <w:trPrChange w:id="1438" w:author="Michal Staněk" w:date="2021-04-16T13:25:00Z">
            <w:trPr>
              <w:gridAfter w:val="1"/>
              <w:wAfter w:w="41" w:type="dxa"/>
              <w:trHeight w:val="243"/>
            </w:trPr>
          </w:trPrChange>
        </w:trPr>
        <w:tc>
          <w:tcPr>
            <w:tcW w:w="3401" w:type="dxa"/>
            <w:gridSpan w:val="3"/>
            <w:tcBorders>
              <w:top w:val="nil"/>
            </w:tcBorders>
            <w:shd w:val="clear" w:color="auto" w:fill="F7CAAC"/>
            <w:tcPrChange w:id="1439" w:author="Michal Staněk" w:date="2021-04-16T13:25:00Z">
              <w:tcPr>
                <w:tcW w:w="3403" w:type="dxa"/>
                <w:gridSpan w:val="3"/>
                <w:tcBorders>
                  <w:top w:val="nil"/>
                </w:tcBorders>
                <w:shd w:val="clear" w:color="auto" w:fill="F7CAAC"/>
              </w:tcPr>
            </w:tcPrChange>
          </w:tcPr>
          <w:p w14:paraId="062848E2" w14:textId="77777777" w:rsidR="002543ED" w:rsidRDefault="002543ED" w:rsidP="002543ED">
            <w:pPr>
              <w:jc w:val="both"/>
              <w:rPr>
                <w:b/>
              </w:rPr>
            </w:pPr>
            <w:r>
              <w:rPr>
                <w:b/>
              </w:rPr>
              <w:t>Zapojení garanta do výuky předmětu</w:t>
            </w:r>
          </w:p>
        </w:tc>
        <w:tc>
          <w:tcPr>
            <w:tcW w:w="6662" w:type="dxa"/>
            <w:gridSpan w:val="20"/>
            <w:tcBorders>
              <w:top w:val="nil"/>
            </w:tcBorders>
            <w:tcPrChange w:id="1440" w:author="Michal Staněk" w:date="2021-04-16T13:25:00Z">
              <w:tcPr>
                <w:tcW w:w="6662" w:type="dxa"/>
                <w:gridSpan w:val="20"/>
                <w:tcBorders>
                  <w:top w:val="nil"/>
                </w:tcBorders>
              </w:tcPr>
            </w:tcPrChange>
          </w:tcPr>
          <w:p w14:paraId="5280BA8D" w14:textId="77777777" w:rsidR="002543ED" w:rsidRDefault="002543ED" w:rsidP="002543ED">
            <w:pPr>
              <w:jc w:val="both"/>
            </w:pPr>
            <w:r w:rsidRPr="005E38C5">
              <w:t>100%</w:t>
            </w:r>
          </w:p>
        </w:tc>
      </w:tr>
      <w:tr w:rsidR="002543ED" w14:paraId="78C14C52"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41"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442" w:author="Michal Staněk" w:date="2021-04-16T13:25:00Z">
            <w:trPr>
              <w:gridAfter w:val="1"/>
              <w:wAfter w:w="41" w:type="dxa"/>
            </w:trPr>
          </w:trPrChange>
        </w:trPr>
        <w:tc>
          <w:tcPr>
            <w:tcW w:w="3401" w:type="dxa"/>
            <w:gridSpan w:val="3"/>
            <w:shd w:val="clear" w:color="auto" w:fill="F7CAAC"/>
            <w:tcPrChange w:id="1443" w:author="Michal Staněk" w:date="2021-04-16T13:25:00Z">
              <w:tcPr>
                <w:tcW w:w="3403" w:type="dxa"/>
                <w:gridSpan w:val="3"/>
                <w:shd w:val="clear" w:color="auto" w:fill="F7CAAC"/>
              </w:tcPr>
            </w:tcPrChange>
          </w:tcPr>
          <w:p w14:paraId="18E7E6A9" w14:textId="77777777" w:rsidR="002543ED" w:rsidRDefault="002543ED" w:rsidP="002543ED">
            <w:pPr>
              <w:jc w:val="both"/>
              <w:rPr>
                <w:b/>
              </w:rPr>
            </w:pPr>
            <w:r>
              <w:rPr>
                <w:b/>
              </w:rPr>
              <w:t>Vyučující</w:t>
            </w:r>
          </w:p>
        </w:tc>
        <w:tc>
          <w:tcPr>
            <w:tcW w:w="6662" w:type="dxa"/>
            <w:gridSpan w:val="20"/>
            <w:tcBorders>
              <w:bottom w:val="nil"/>
            </w:tcBorders>
            <w:tcPrChange w:id="1444" w:author="Michal Staněk" w:date="2021-04-16T13:25:00Z">
              <w:tcPr>
                <w:tcW w:w="6662" w:type="dxa"/>
                <w:gridSpan w:val="20"/>
                <w:tcBorders>
                  <w:bottom w:val="nil"/>
                </w:tcBorders>
              </w:tcPr>
            </w:tcPrChange>
          </w:tcPr>
          <w:p w14:paraId="13888E21" w14:textId="77777777" w:rsidR="002543ED" w:rsidRDefault="002543ED" w:rsidP="002543ED">
            <w:pPr>
              <w:jc w:val="both"/>
            </w:pPr>
          </w:p>
        </w:tc>
      </w:tr>
      <w:tr w:rsidR="002543ED" w14:paraId="6B1F29C7"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4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72"/>
          <w:trPrChange w:id="1446" w:author="Michal Staněk" w:date="2021-04-16T13:25:00Z">
            <w:trPr>
              <w:gridAfter w:val="1"/>
              <w:wAfter w:w="41" w:type="dxa"/>
              <w:trHeight w:val="272"/>
            </w:trPr>
          </w:trPrChange>
        </w:trPr>
        <w:tc>
          <w:tcPr>
            <w:tcW w:w="10063" w:type="dxa"/>
            <w:gridSpan w:val="23"/>
            <w:tcBorders>
              <w:top w:val="nil"/>
            </w:tcBorders>
            <w:tcPrChange w:id="1447" w:author="Michal Staněk" w:date="2021-04-16T13:25:00Z">
              <w:tcPr>
                <w:tcW w:w="10065" w:type="dxa"/>
                <w:gridSpan w:val="23"/>
                <w:tcBorders>
                  <w:top w:val="nil"/>
                </w:tcBorders>
              </w:tcPr>
            </w:tcPrChange>
          </w:tcPr>
          <w:p w14:paraId="2A99D8CE" w14:textId="77777777" w:rsidR="002543ED" w:rsidRDefault="002543ED" w:rsidP="002543ED">
            <w:pPr>
              <w:spacing w:before="20" w:after="20"/>
              <w:jc w:val="both"/>
            </w:pPr>
            <w:r w:rsidRPr="007D33B0">
              <w:rPr>
                <w:spacing w:val="-2"/>
              </w:rPr>
              <w:t>doc. Ing. Michal Staněk, Ph.D.</w:t>
            </w:r>
          </w:p>
        </w:tc>
      </w:tr>
      <w:tr w:rsidR="002543ED" w14:paraId="57004411"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4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449" w:author="Michal Staněk" w:date="2021-04-16T13:25:00Z">
            <w:trPr>
              <w:gridAfter w:val="1"/>
              <w:wAfter w:w="41" w:type="dxa"/>
            </w:trPr>
          </w:trPrChange>
        </w:trPr>
        <w:tc>
          <w:tcPr>
            <w:tcW w:w="3401" w:type="dxa"/>
            <w:gridSpan w:val="3"/>
            <w:shd w:val="clear" w:color="auto" w:fill="F7CAAC"/>
            <w:tcPrChange w:id="1450" w:author="Michal Staněk" w:date="2021-04-16T13:25:00Z">
              <w:tcPr>
                <w:tcW w:w="3403" w:type="dxa"/>
                <w:gridSpan w:val="3"/>
                <w:shd w:val="clear" w:color="auto" w:fill="F7CAAC"/>
              </w:tcPr>
            </w:tcPrChange>
          </w:tcPr>
          <w:p w14:paraId="2592BA6B" w14:textId="77777777" w:rsidR="002543ED" w:rsidRDefault="002543ED" w:rsidP="002543ED">
            <w:pPr>
              <w:jc w:val="both"/>
              <w:rPr>
                <w:b/>
              </w:rPr>
            </w:pPr>
            <w:r>
              <w:rPr>
                <w:b/>
              </w:rPr>
              <w:t>Stručná anotace předmětu</w:t>
            </w:r>
          </w:p>
        </w:tc>
        <w:tc>
          <w:tcPr>
            <w:tcW w:w="6662" w:type="dxa"/>
            <w:gridSpan w:val="20"/>
            <w:tcBorders>
              <w:bottom w:val="nil"/>
            </w:tcBorders>
            <w:tcPrChange w:id="1451" w:author="Michal Staněk" w:date="2021-04-16T13:25:00Z">
              <w:tcPr>
                <w:tcW w:w="6662" w:type="dxa"/>
                <w:gridSpan w:val="20"/>
                <w:tcBorders>
                  <w:bottom w:val="nil"/>
                </w:tcBorders>
              </w:tcPr>
            </w:tcPrChange>
          </w:tcPr>
          <w:p w14:paraId="09066FEB" w14:textId="77777777" w:rsidR="002543ED" w:rsidRDefault="002543ED" w:rsidP="002543ED">
            <w:pPr>
              <w:jc w:val="both"/>
            </w:pPr>
          </w:p>
        </w:tc>
      </w:tr>
      <w:tr w:rsidR="002543ED" w:rsidRPr="001762EB" w14:paraId="6B385C64"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5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857"/>
          <w:trPrChange w:id="1453" w:author="Michal Staněk" w:date="2021-04-16T13:25:00Z">
            <w:trPr>
              <w:gridAfter w:val="1"/>
              <w:wAfter w:w="41" w:type="dxa"/>
              <w:trHeight w:val="2857"/>
            </w:trPr>
          </w:trPrChange>
        </w:trPr>
        <w:tc>
          <w:tcPr>
            <w:tcW w:w="10063" w:type="dxa"/>
            <w:gridSpan w:val="23"/>
            <w:tcBorders>
              <w:top w:val="nil"/>
              <w:bottom w:val="single" w:sz="12" w:space="0" w:color="auto"/>
            </w:tcBorders>
            <w:tcPrChange w:id="1454" w:author="Michal Staněk" w:date="2021-04-16T13:25:00Z">
              <w:tcPr>
                <w:tcW w:w="10065" w:type="dxa"/>
                <w:gridSpan w:val="23"/>
                <w:tcBorders>
                  <w:top w:val="nil"/>
                  <w:bottom w:val="single" w:sz="12" w:space="0" w:color="auto"/>
                </w:tcBorders>
              </w:tcPr>
            </w:tcPrChange>
          </w:tcPr>
          <w:p w14:paraId="404014C5" w14:textId="77777777" w:rsidR="002543ED" w:rsidRPr="001B13CE" w:rsidRDefault="002543ED" w:rsidP="002543ED">
            <w:pPr>
              <w:jc w:val="both"/>
            </w:pPr>
            <w:r w:rsidRPr="001B13CE">
              <w:rPr>
                <w:color w:val="000000"/>
                <w:shd w:val="clear" w:color="auto" w:fill="FFFFFF"/>
              </w:rPr>
              <w:t xml:space="preserve">Cílem předmětu je studenty seznámit se zásadami navrhování nástrojů pro zpracování polymerů (termoplastů i eleastomerů), především vstřikovacích forem, vytlačovacích hlav, vyfukovacích forem a hlav, lisovacích a </w:t>
            </w:r>
            <w:proofErr w:type="spellStart"/>
            <w:r w:rsidRPr="001B13CE">
              <w:rPr>
                <w:color w:val="000000"/>
                <w:shd w:val="clear" w:color="auto" w:fill="FFFFFF"/>
              </w:rPr>
              <w:t>přetlačovacích</w:t>
            </w:r>
            <w:proofErr w:type="spellEnd"/>
            <w:r w:rsidRPr="001B13CE">
              <w:rPr>
                <w:color w:val="000000"/>
                <w:shd w:val="clear" w:color="auto" w:fill="FFFFFF"/>
              </w:rPr>
              <w:t xml:space="preserve"> nástrojů. Studenti také získají informace o vadách výrobků a jejich odstranění.</w:t>
            </w:r>
          </w:p>
          <w:p w14:paraId="7569A62D" w14:textId="77777777" w:rsidR="002543ED" w:rsidRPr="001B13CE" w:rsidRDefault="002543ED" w:rsidP="002543ED">
            <w:pPr>
              <w:jc w:val="both"/>
            </w:pPr>
          </w:p>
          <w:p w14:paraId="7118F9AA" w14:textId="77777777" w:rsidR="002543ED" w:rsidRPr="001B13CE" w:rsidRDefault="002543ED" w:rsidP="002543ED">
            <w:pPr>
              <w:jc w:val="both"/>
              <w:rPr>
                <w:u w:val="single"/>
              </w:rPr>
            </w:pPr>
            <w:r w:rsidRPr="001B13CE">
              <w:rPr>
                <w:u w:val="single"/>
              </w:rPr>
              <w:t>Základní témata:</w:t>
            </w:r>
          </w:p>
          <w:p w14:paraId="662EEF8F" w14:textId="77777777" w:rsidR="002543ED" w:rsidRPr="001B13CE" w:rsidRDefault="002543ED" w:rsidP="002543ED">
            <w:pPr>
              <w:pStyle w:val="Odstavecseseznamem"/>
              <w:numPr>
                <w:ilvl w:val="0"/>
                <w:numId w:val="18"/>
              </w:numPr>
              <w:ind w:left="113" w:hanging="113"/>
              <w:jc w:val="both"/>
              <w:rPr>
                <w:shd w:val="clear" w:color="auto" w:fill="FFFFFF"/>
              </w:rPr>
            </w:pPr>
            <w:r w:rsidRPr="001B13CE">
              <w:rPr>
                <w:shd w:val="clear" w:color="auto" w:fill="FFFFFF"/>
              </w:rPr>
              <w:t>Zásady návrhu polymerních dílů.</w:t>
            </w:r>
          </w:p>
          <w:p w14:paraId="31A92415" w14:textId="77777777" w:rsidR="002543ED" w:rsidRPr="001B13CE" w:rsidRDefault="002543ED" w:rsidP="002543ED">
            <w:pPr>
              <w:pStyle w:val="Odstavecseseznamem"/>
              <w:numPr>
                <w:ilvl w:val="0"/>
                <w:numId w:val="18"/>
              </w:numPr>
              <w:ind w:left="113" w:hanging="113"/>
              <w:jc w:val="both"/>
              <w:rPr>
                <w:shd w:val="clear" w:color="auto" w:fill="FFFFFF"/>
              </w:rPr>
            </w:pPr>
            <w:r w:rsidRPr="001B13CE">
              <w:rPr>
                <w:shd w:val="clear" w:color="auto" w:fill="FFFFFF"/>
              </w:rPr>
              <w:t>Vstřikovací formy.</w:t>
            </w:r>
          </w:p>
          <w:p w14:paraId="40D9F905" w14:textId="77777777" w:rsidR="002543ED" w:rsidRPr="001B13CE" w:rsidRDefault="002543ED" w:rsidP="002543ED">
            <w:pPr>
              <w:pStyle w:val="Odstavecseseznamem"/>
              <w:numPr>
                <w:ilvl w:val="0"/>
                <w:numId w:val="18"/>
              </w:numPr>
              <w:ind w:left="113" w:hanging="113"/>
              <w:jc w:val="both"/>
              <w:rPr>
                <w:shd w:val="clear" w:color="auto" w:fill="FFFFFF"/>
              </w:rPr>
            </w:pPr>
            <w:r w:rsidRPr="001B13CE">
              <w:rPr>
                <w:shd w:val="clear" w:color="auto" w:fill="FFFFFF"/>
              </w:rPr>
              <w:t>Vyfukovací formy.</w:t>
            </w:r>
          </w:p>
          <w:p w14:paraId="053301EC" w14:textId="77777777" w:rsidR="002543ED" w:rsidRPr="001B13CE" w:rsidRDefault="002543ED" w:rsidP="002543ED">
            <w:pPr>
              <w:pStyle w:val="Odstavecseseznamem"/>
              <w:numPr>
                <w:ilvl w:val="0"/>
                <w:numId w:val="18"/>
              </w:numPr>
              <w:ind w:left="113" w:hanging="113"/>
              <w:jc w:val="both"/>
              <w:rPr>
                <w:shd w:val="clear" w:color="auto" w:fill="FFFFFF"/>
              </w:rPr>
            </w:pPr>
            <w:r w:rsidRPr="001B13CE">
              <w:rPr>
                <w:shd w:val="clear" w:color="auto" w:fill="FFFFFF"/>
              </w:rPr>
              <w:t>Vytlačovací hlavy.</w:t>
            </w:r>
          </w:p>
          <w:p w14:paraId="10DD6AB1" w14:textId="77777777" w:rsidR="002543ED" w:rsidRPr="001B13CE" w:rsidRDefault="002543ED" w:rsidP="002543ED">
            <w:pPr>
              <w:pStyle w:val="Odstavecseseznamem"/>
              <w:numPr>
                <w:ilvl w:val="0"/>
                <w:numId w:val="18"/>
              </w:numPr>
              <w:ind w:left="113" w:hanging="113"/>
              <w:jc w:val="both"/>
              <w:rPr>
                <w:shd w:val="clear" w:color="auto" w:fill="FFFFFF"/>
              </w:rPr>
            </w:pPr>
            <w:r w:rsidRPr="001B13CE">
              <w:rPr>
                <w:shd w:val="clear" w:color="auto" w:fill="FFFFFF"/>
              </w:rPr>
              <w:t>Lisovací nástroje.</w:t>
            </w:r>
          </w:p>
          <w:p w14:paraId="1952C55F" w14:textId="77777777" w:rsidR="002543ED" w:rsidRPr="001B13CE" w:rsidRDefault="002543ED" w:rsidP="002543ED">
            <w:pPr>
              <w:pStyle w:val="Odstavecseseznamem"/>
              <w:numPr>
                <w:ilvl w:val="0"/>
                <w:numId w:val="18"/>
              </w:numPr>
              <w:ind w:left="113" w:hanging="113"/>
              <w:jc w:val="both"/>
              <w:rPr>
                <w:shd w:val="clear" w:color="auto" w:fill="FFFFFF"/>
              </w:rPr>
            </w:pPr>
            <w:proofErr w:type="spellStart"/>
            <w:r w:rsidRPr="001B13CE">
              <w:rPr>
                <w:shd w:val="clear" w:color="auto" w:fill="FFFFFF"/>
              </w:rPr>
              <w:t>Přetlačovací</w:t>
            </w:r>
            <w:proofErr w:type="spellEnd"/>
            <w:r w:rsidRPr="001B13CE">
              <w:rPr>
                <w:shd w:val="clear" w:color="auto" w:fill="FFFFFF"/>
              </w:rPr>
              <w:t xml:space="preserve"> nástroje.</w:t>
            </w:r>
          </w:p>
          <w:p w14:paraId="176A826A" w14:textId="77777777" w:rsidR="002543ED" w:rsidRPr="001B13CE" w:rsidRDefault="002543ED" w:rsidP="002543ED">
            <w:pPr>
              <w:pStyle w:val="Odstavecseseznamem"/>
              <w:numPr>
                <w:ilvl w:val="0"/>
                <w:numId w:val="18"/>
              </w:numPr>
              <w:ind w:left="113" w:hanging="113"/>
              <w:jc w:val="both"/>
              <w:rPr>
                <w:shd w:val="clear" w:color="auto" w:fill="FFFFFF"/>
              </w:rPr>
            </w:pPr>
            <w:r w:rsidRPr="001B13CE">
              <w:rPr>
                <w:shd w:val="clear" w:color="auto" w:fill="FFFFFF"/>
              </w:rPr>
              <w:t>CAE analýzy.</w:t>
            </w:r>
          </w:p>
          <w:p w14:paraId="6C19D91F" w14:textId="77777777" w:rsidR="002543ED" w:rsidRPr="001B13CE" w:rsidRDefault="002543ED" w:rsidP="002543ED">
            <w:pPr>
              <w:pStyle w:val="Odstavecseseznamem"/>
              <w:numPr>
                <w:ilvl w:val="0"/>
                <w:numId w:val="18"/>
              </w:numPr>
              <w:ind w:left="113" w:hanging="113"/>
              <w:jc w:val="both"/>
              <w:rPr>
                <w:shd w:val="clear" w:color="auto" w:fill="FFFFFF"/>
              </w:rPr>
            </w:pPr>
            <w:r w:rsidRPr="001B13CE">
              <w:rPr>
                <w:shd w:val="clear" w:color="auto" w:fill="FFFFFF"/>
              </w:rPr>
              <w:t>Využití CAD a CAM systémů při konstrukci a výrobě nástrojů.</w:t>
            </w:r>
          </w:p>
          <w:p w14:paraId="36AB7871" w14:textId="77777777" w:rsidR="002543ED" w:rsidRPr="001762EB" w:rsidRDefault="002543ED" w:rsidP="002543ED">
            <w:pPr>
              <w:pStyle w:val="Odstavecseseznamem"/>
              <w:numPr>
                <w:ilvl w:val="0"/>
                <w:numId w:val="18"/>
              </w:numPr>
              <w:ind w:left="113" w:hanging="113"/>
              <w:jc w:val="both"/>
            </w:pPr>
            <w:r w:rsidRPr="001B13CE">
              <w:rPr>
                <w:shd w:val="clear" w:color="auto" w:fill="FFFFFF"/>
              </w:rPr>
              <w:t>Normálie a jejich využití při návrhu nástroje.</w:t>
            </w:r>
          </w:p>
        </w:tc>
      </w:tr>
      <w:tr w:rsidR="002543ED" w:rsidRPr="001762EB" w14:paraId="400833B4"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5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265"/>
          <w:trPrChange w:id="1456" w:author="Michal Staněk" w:date="2021-04-16T13:25:00Z">
            <w:trPr>
              <w:gridAfter w:val="1"/>
              <w:wAfter w:w="41" w:type="dxa"/>
              <w:trHeight w:val="265"/>
            </w:trPr>
          </w:trPrChange>
        </w:trPr>
        <w:tc>
          <w:tcPr>
            <w:tcW w:w="3902" w:type="dxa"/>
            <w:gridSpan w:val="7"/>
            <w:tcBorders>
              <w:top w:val="nil"/>
            </w:tcBorders>
            <w:shd w:val="clear" w:color="auto" w:fill="F7CAAC"/>
            <w:tcPrChange w:id="1457" w:author="Michal Staněk" w:date="2021-04-16T13:25:00Z">
              <w:tcPr>
                <w:tcW w:w="3904" w:type="dxa"/>
                <w:gridSpan w:val="7"/>
                <w:tcBorders>
                  <w:top w:val="nil"/>
                </w:tcBorders>
                <w:shd w:val="clear" w:color="auto" w:fill="F7CAAC"/>
              </w:tcPr>
            </w:tcPrChange>
          </w:tcPr>
          <w:p w14:paraId="6C3D6442" w14:textId="77777777" w:rsidR="002543ED" w:rsidRPr="001762EB" w:rsidRDefault="002543ED" w:rsidP="002543ED">
            <w:pPr>
              <w:jc w:val="both"/>
            </w:pPr>
            <w:r w:rsidRPr="001762EB">
              <w:rPr>
                <w:b/>
              </w:rPr>
              <w:t xml:space="preserve">Studijní literatura a studijní </w:t>
            </w:r>
            <w:r w:rsidRPr="00BA62B5">
              <w:rPr>
                <w:b/>
              </w:rPr>
              <w:t>pomůcky</w:t>
            </w:r>
          </w:p>
        </w:tc>
        <w:tc>
          <w:tcPr>
            <w:tcW w:w="6161" w:type="dxa"/>
            <w:gridSpan w:val="16"/>
            <w:tcBorders>
              <w:top w:val="nil"/>
              <w:bottom w:val="nil"/>
            </w:tcBorders>
            <w:tcPrChange w:id="1458" w:author="Michal Staněk" w:date="2021-04-16T13:25:00Z">
              <w:tcPr>
                <w:tcW w:w="6161" w:type="dxa"/>
                <w:gridSpan w:val="16"/>
                <w:tcBorders>
                  <w:top w:val="nil"/>
                  <w:bottom w:val="nil"/>
                </w:tcBorders>
              </w:tcPr>
            </w:tcPrChange>
          </w:tcPr>
          <w:p w14:paraId="0A3C229A" w14:textId="77777777" w:rsidR="002543ED" w:rsidRPr="001762EB" w:rsidRDefault="002543ED" w:rsidP="002543ED">
            <w:pPr>
              <w:jc w:val="both"/>
            </w:pPr>
          </w:p>
        </w:tc>
      </w:tr>
      <w:tr w:rsidR="002543ED" w:rsidRPr="001762EB" w14:paraId="20CED338"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5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497"/>
          <w:trPrChange w:id="1460" w:author="Michal Staněk" w:date="2021-04-16T13:25:00Z">
            <w:trPr>
              <w:gridAfter w:val="1"/>
              <w:wAfter w:w="41" w:type="dxa"/>
              <w:trHeight w:val="1497"/>
            </w:trPr>
          </w:trPrChange>
        </w:trPr>
        <w:tc>
          <w:tcPr>
            <w:tcW w:w="10063" w:type="dxa"/>
            <w:gridSpan w:val="23"/>
            <w:tcBorders>
              <w:top w:val="nil"/>
            </w:tcBorders>
            <w:tcPrChange w:id="1461" w:author="Michal Staněk" w:date="2021-04-16T13:25:00Z">
              <w:tcPr>
                <w:tcW w:w="10065" w:type="dxa"/>
                <w:gridSpan w:val="23"/>
                <w:tcBorders>
                  <w:top w:val="nil"/>
                </w:tcBorders>
              </w:tcPr>
            </w:tcPrChange>
          </w:tcPr>
          <w:p w14:paraId="15B45E5B" w14:textId="77777777" w:rsidR="002543ED" w:rsidRPr="001762EB" w:rsidRDefault="002543ED" w:rsidP="002543ED">
            <w:pPr>
              <w:jc w:val="both"/>
              <w:rPr>
                <w:u w:val="single"/>
              </w:rPr>
            </w:pPr>
            <w:r w:rsidRPr="001762EB">
              <w:rPr>
                <w:u w:val="single"/>
              </w:rPr>
              <w:t>Povinná literatura:</w:t>
            </w:r>
          </w:p>
          <w:p w14:paraId="439473FE" w14:textId="77777777" w:rsidR="002543ED" w:rsidRPr="00DA0684" w:rsidRDefault="002543ED" w:rsidP="002543ED">
            <w:pPr>
              <w:jc w:val="both"/>
            </w:pPr>
            <w:r w:rsidRPr="00DA0684">
              <w:t xml:space="preserve">HOPMANN, C., MICHAELI, W. </w:t>
            </w:r>
            <w:proofErr w:type="spellStart"/>
            <w:r w:rsidRPr="00DA0684">
              <w:rPr>
                <w:i/>
                <w:iCs/>
              </w:rPr>
              <w:t>Extrusion</w:t>
            </w:r>
            <w:proofErr w:type="spellEnd"/>
            <w:r w:rsidRPr="00DA0684">
              <w:rPr>
                <w:i/>
                <w:iCs/>
              </w:rPr>
              <w:t xml:space="preserve"> </w:t>
            </w:r>
            <w:proofErr w:type="spellStart"/>
            <w:r w:rsidRPr="00DA0684">
              <w:rPr>
                <w:i/>
                <w:iCs/>
              </w:rPr>
              <w:t>Dies</w:t>
            </w:r>
            <w:proofErr w:type="spellEnd"/>
            <w:r w:rsidRPr="00DA0684">
              <w:rPr>
                <w:i/>
                <w:iCs/>
              </w:rPr>
              <w:t xml:space="preserve"> </w:t>
            </w:r>
            <w:proofErr w:type="spellStart"/>
            <w:r w:rsidRPr="00DA0684">
              <w:rPr>
                <w:i/>
                <w:iCs/>
              </w:rPr>
              <w:t>for</w:t>
            </w:r>
            <w:proofErr w:type="spellEnd"/>
            <w:r w:rsidRPr="00DA0684">
              <w:rPr>
                <w:i/>
                <w:iCs/>
              </w:rPr>
              <w:t xml:space="preserve"> </w:t>
            </w:r>
            <w:proofErr w:type="spellStart"/>
            <w:r w:rsidRPr="00DA0684">
              <w:rPr>
                <w:i/>
                <w:iCs/>
              </w:rPr>
              <w:t>Plastics</w:t>
            </w:r>
            <w:proofErr w:type="spellEnd"/>
            <w:r w:rsidRPr="00DA0684">
              <w:rPr>
                <w:i/>
                <w:iCs/>
              </w:rPr>
              <w:t xml:space="preserve"> and </w:t>
            </w:r>
            <w:proofErr w:type="spellStart"/>
            <w:r w:rsidRPr="00DA0684">
              <w:rPr>
                <w:i/>
                <w:iCs/>
              </w:rPr>
              <w:t>Rubber</w:t>
            </w:r>
            <w:proofErr w:type="spellEnd"/>
            <w:r w:rsidRPr="00DA0684">
              <w:rPr>
                <w:i/>
                <w:iCs/>
              </w:rPr>
              <w:t xml:space="preserve">: Design and </w:t>
            </w:r>
            <w:proofErr w:type="spellStart"/>
            <w:r w:rsidRPr="00DA0684">
              <w:rPr>
                <w:i/>
                <w:iCs/>
              </w:rPr>
              <w:t>Engineering</w:t>
            </w:r>
            <w:proofErr w:type="spellEnd"/>
            <w:r w:rsidRPr="00DA0684">
              <w:rPr>
                <w:i/>
                <w:iCs/>
              </w:rPr>
              <w:t xml:space="preserve"> </w:t>
            </w:r>
            <w:proofErr w:type="spellStart"/>
            <w:r w:rsidRPr="00DA0684">
              <w:rPr>
                <w:i/>
                <w:iCs/>
              </w:rPr>
              <w:t>Computations</w:t>
            </w:r>
            <w:proofErr w:type="spellEnd"/>
            <w:r w:rsidRPr="00DA0684">
              <w:t xml:space="preserve">. 4th Ed. </w:t>
            </w:r>
            <w:proofErr w:type="spellStart"/>
            <w:r w:rsidRPr="00DA0684">
              <w:t>Munich</w:t>
            </w:r>
            <w:proofErr w:type="spellEnd"/>
            <w:r w:rsidRPr="00DA0684">
              <w:t xml:space="preserve">: </w:t>
            </w:r>
            <w:proofErr w:type="spellStart"/>
            <w:r w:rsidRPr="00DA0684">
              <w:t>Hanser</w:t>
            </w:r>
            <w:proofErr w:type="spellEnd"/>
            <w:r w:rsidRPr="00DA0684">
              <w:t xml:space="preserve">, 2016. </w:t>
            </w:r>
            <w:proofErr w:type="spellStart"/>
            <w:r w:rsidRPr="00DA0684">
              <w:t>xviii</w:t>
            </w:r>
            <w:proofErr w:type="spellEnd"/>
            <w:r w:rsidRPr="00DA0684">
              <w:t>, 451 s. ISBN 9781569906231.</w:t>
            </w:r>
          </w:p>
          <w:p w14:paraId="3132B430" w14:textId="77777777" w:rsidR="002543ED" w:rsidRPr="00DA0684" w:rsidRDefault="002543ED" w:rsidP="002543ED">
            <w:pPr>
              <w:jc w:val="both"/>
            </w:pPr>
            <w:r w:rsidRPr="00DA0684">
              <w:t xml:space="preserve">BEAUMONT, J.P. </w:t>
            </w:r>
            <w:proofErr w:type="spellStart"/>
            <w:r w:rsidRPr="00DA0684">
              <w:rPr>
                <w:i/>
                <w:iCs/>
              </w:rPr>
              <w:t>Runner</w:t>
            </w:r>
            <w:proofErr w:type="spellEnd"/>
            <w:r w:rsidRPr="00DA0684">
              <w:rPr>
                <w:i/>
                <w:iCs/>
              </w:rPr>
              <w:t xml:space="preserve"> and </w:t>
            </w:r>
            <w:proofErr w:type="spellStart"/>
            <w:r w:rsidRPr="00DA0684">
              <w:rPr>
                <w:i/>
                <w:iCs/>
              </w:rPr>
              <w:t>Gating</w:t>
            </w:r>
            <w:proofErr w:type="spellEnd"/>
            <w:r w:rsidRPr="00DA0684">
              <w:rPr>
                <w:i/>
                <w:iCs/>
              </w:rPr>
              <w:t xml:space="preserve"> Design Handbook: </w:t>
            </w:r>
            <w:proofErr w:type="spellStart"/>
            <w:r w:rsidRPr="00DA0684">
              <w:rPr>
                <w:i/>
                <w:iCs/>
              </w:rPr>
              <w:t>Tools</w:t>
            </w:r>
            <w:proofErr w:type="spellEnd"/>
            <w:r w:rsidRPr="00DA0684">
              <w:rPr>
                <w:i/>
                <w:iCs/>
              </w:rPr>
              <w:t xml:space="preserve"> </w:t>
            </w:r>
            <w:proofErr w:type="spellStart"/>
            <w:r w:rsidRPr="00DA0684">
              <w:rPr>
                <w:i/>
                <w:iCs/>
              </w:rPr>
              <w:t>for</w:t>
            </w:r>
            <w:proofErr w:type="spellEnd"/>
            <w:r w:rsidRPr="00DA0684">
              <w:rPr>
                <w:i/>
                <w:iCs/>
              </w:rPr>
              <w:t xml:space="preserve"> </w:t>
            </w:r>
            <w:proofErr w:type="spellStart"/>
            <w:r w:rsidRPr="00DA0684">
              <w:rPr>
                <w:i/>
                <w:iCs/>
              </w:rPr>
              <w:t>Successful</w:t>
            </w:r>
            <w:proofErr w:type="spellEnd"/>
            <w:r w:rsidRPr="00DA0684">
              <w:rPr>
                <w:i/>
                <w:iCs/>
              </w:rPr>
              <w:t xml:space="preserve"> </w:t>
            </w:r>
            <w:proofErr w:type="spellStart"/>
            <w:r w:rsidRPr="00DA0684">
              <w:rPr>
                <w:i/>
                <w:iCs/>
              </w:rPr>
              <w:t>Injection</w:t>
            </w:r>
            <w:proofErr w:type="spellEnd"/>
            <w:r w:rsidRPr="00DA0684">
              <w:rPr>
                <w:i/>
                <w:iCs/>
              </w:rPr>
              <w:t xml:space="preserve"> </w:t>
            </w:r>
            <w:proofErr w:type="spellStart"/>
            <w:r w:rsidRPr="00DA0684">
              <w:rPr>
                <w:i/>
                <w:iCs/>
              </w:rPr>
              <w:t>Molding</w:t>
            </w:r>
            <w:proofErr w:type="spellEnd"/>
            <w:r w:rsidRPr="00DA0684">
              <w:t xml:space="preserve">. 3rd Ed. </w:t>
            </w:r>
            <w:proofErr w:type="spellStart"/>
            <w:r w:rsidRPr="00DA0684">
              <w:t>Munich</w:t>
            </w:r>
            <w:proofErr w:type="spellEnd"/>
            <w:r w:rsidRPr="00DA0684">
              <w:t xml:space="preserve">: </w:t>
            </w:r>
            <w:proofErr w:type="spellStart"/>
            <w:r w:rsidRPr="00DA0684">
              <w:t>Hanser</w:t>
            </w:r>
            <w:proofErr w:type="spellEnd"/>
            <w:r w:rsidRPr="00DA0684">
              <w:t xml:space="preserve"> </w:t>
            </w:r>
            <w:proofErr w:type="spellStart"/>
            <w:r w:rsidRPr="00DA0684">
              <w:t>Publishers</w:t>
            </w:r>
            <w:proofErr w:type="spellEnd"/>
            <w:r w:rsidRPr="00DA0684">
              <w:t xml:space="preserve">, 2019. </w:t>
            </w:r>
            <w:proofErr w:type="spellStart"/>
            <w:r w:rsidRPr="00DA0684">
              <w:t>xx</w:t>
            </w:r>
            <w:proofErr w:type="spellEnd"/>
            <w:r w:rsidRPr="00DA0684">
              <w:t>, 450 s. ISBN 978-1-56990-590-6.</w:t>
            </w:r>
          </w:p>
          <w:p w14:paraId="013751E9" w14:textId="77777777" w:rsidR="002543ED" w:rsidRPr="00DA0684" w:rsidRDefault="002543ED" w:rsidP="002543ED">
            <w:pPr>
              <w:jc w:val="both"/>
            </w:pPr>
            <w:r w:rsidRPr="00DA0684">
              <w:t xml:space="preserve">KAZMER, D. </w:t>
            </w:r>
            <w:proofErr w:type="spellStart"/>
            <w:r w:rsidRPr="00DA0684">
              <w:rPr>
                <w:i/>
                <w:iCs/>
              </w:rPr>
              <w:t>Injection</w:t>
            </w:r>
            <w:proofErr w:type="spellEnd"/>
            <w:r w:rsidRPr="00DA0684">
              <w:rPr>
                <w:i/>
                <w:iCs/>
              </w:rPr>
              <w:t xml:space="preserve"> </w:t>
            </w:r>
            <w:proofErr w:type="spellStart"/>
            <w:r w:rsidRPr="00DA0684">
              <w:rPr>
                <w:i/>
                <w:iCs/>
              </w:rPr>
              <w:t>Mold</w:t>
            </w:r>
            <w:proofErr w:type="spellEnd"/>
            <w:r w:rsidRPr="00DA0684">
              <w:rPr>
                <w:i/>
                <w:iCs/>
              </w:rPr>
              <w:t xml:space="preserve"> Design </w:t>
            </w:r>
            <w:proofErr w:type="spellStart"/>
            <w:r w:rsidRPr="00DA0684">
              <w:rPr>
                <w:i/>
                <w:iCs/>
              </w:rPr>
              <w:t>Engineering</w:t>
            </w:r>
            <w:proofErr w:type="spellEnd"/>
            <w:r w:rsidRPr="00DA0684">
              <w:t xml:space="preserve">. 2nd Ed. </w:t>
            </w:r>
            <w:proofErr w:type="spellStart"/>
            <w:r w:rsidRPr="00DA0684">
              <w:t>Munich</w:t>
            </w:r>
            <w:proofErr w:type="spellEnd"/>
            <w:r w:rsidRPr="00DA0684">
              <w:t xml:space="preserve">: </w:t>
            </w:r>
            <w:proofErr w:type="spellStart"/>
            <w:r w:rsidRPr="00DA0684">
              <w:t>Hanser</w:t>
            </w:r>
            <w:proofErr w:type="spellEnd"/>
            <w:r w:rsidRPr="00DA0684">
              <w:t xml:space="preserve">, 2016. </w:t>
            </w:r>
            <w:proofErr w:type="spellStart"/>
            <w:r w:rsidRPr="00DA0684">
              <w:t>xxiv</w:t>
            </w:r>
            <w:proofErr w:type="spellEnd"/>
            <w:r w:rsidRPr="00DA0684">
              <w:t>, 529 s. ISBN 9781569905708.</w:t>
            </w:r>
          </w:p>
          <w:p w14:paraId="424DFB29" w14:textId="77777777" w:rsidR="002543ED" w:rsidRPr="00DA0684" w:rsidRDefault="002543ED" w:rsidP="002543ED">
            <w:pPr>
              <w:jc w:val="both"/>
            </w:pPr>
            <w:r w:rsidRPr="00416664">
              <w:rPr>
                <w:caps/>
              </w:rPr>
              <w:t>Shoemaker</w:t>
            </w:r>
            <w:r w:rsidRPr="00DA0684">
              <w:t>, J. </w:t>
            </w:r>
            <w:proofErr w:type="spellStart"/>
            <w:r w:rsidRPr="00DA0684">
              <w:rPr>
                <w:i/>
                <w:iCs/>
              </w:rPr>
              <w:t>Moldflow</w:t>
            </w:r>
            <w:proofErr w:type="spellEnd"/>
            <w:r w:rsidRPr="00DA0684">
              <w:rPr>
                <w:i/>
                <w:iCs/>
              </w:rPr>
              <w:t xml:space="preserve"> Design </w:t>
            </w:r>
            <w:proofErr w:type="spellStart"/>
            <w:r w:rsidRPr="00DA0684">
              <w:rPr>
                <w:i/>
                <w:iCs/>
              </w:rPr>
              <w:t>Guide</w:t>
            </w:r>
            <w:proofErr w:type="spellEnd"/>
            <w:r w:rsidRPr="00DA0684">
              <w:t xml:space="preserve">. </w:t>
            </w:r>
            <w:proofErr w:type="spellStart"/>
            <w:r w:rsidRPr="00DA0684">
              <w:t>Munich</w:t>
            </w:r>
            <w:proofErr w:type="spellEnd"/>
            <w:r w:rsidRPr="00DA0684">
              <w:t xml:space="preserve">: </w:t>
            </w:r>
            <w:proofErr w:type="spellStart"/>
            <w:r w:rsidRPr="00DA0684">
              <w:t>Hanser</w:t>
            </w:r>
            <w:proofErr w:type="spellEnd"/>
            <w:r w:rsidRPr="00DA0684">
              <w:t>, 2006. ISBN 978-3-446-40640-7.</w:t>
            </w:r>
          </w:p>
          <w:p w14:paraId="44A9317B" w14:textId="77777777" w:rsidR="002543ED" w:rsidRDefault="002543ED" w:rsidP="002543ED">
            <w:pPr>
              <w:shd w:val="clear" w:color="auto" w:fill="FFFFFF"/>
              <w:jc w:val="both"/>
              <w:rPr>
                <w:rFonts w:ascii="Tahoma" w:hAnsi="Tahoma" w:cs="Tahoma"/>
                <w:color w:val="000000"/>
                <w:sz w:val="17"/>
                <w:szCs w:val="17"/>
              </w:rPr>
            </w:pPr>
          </w:p>
          <w:p w14:paraId="29DC1BF8" w14:textId="77777777" w:rsidR="002543ED" w:rsidRDefault="002543ED" w:rsidP="002543ED">
            <w:pPr>
              <w:jc w:val="both"/>
              <w:rPr>
                <w:u w:val="single"/>
              </w:rPr>
            </w:pPr>
            <w:r w:rsidRPr="001762EB">
              <w:rPr>
                <w:u w:val="single"/>
              </w:rPr>
              <w:t>Doporučená literatura:</w:t>
            </w:r>
          </w:p>
          <w:p w14:paraId="7C29BC3A" w14:textId="77777777" w:rsidR="002543ED" w:rsidRDefault="002543ED" w:rsidP="002543ED">
            <w:pPr>
              <w:jc w:val="both"/>
            </w:pPr>
            <w:r w:rsidRPr="00416664">
              <w:t>ENNEDY, P</w:t>
            </w:r>
            <w:r>
              <w:t xml:space="preserve">., </w:t>
            </w:r>
            <w:r w:rsidRPr="00416664">
              <w:t>ZHENG</w:t>
            </w:r>
            <w:r>
              <w:t>, R</w:t>
            </w:r>
            <w:r w:rsidRPr="00416664">
              <w:t xml:space="preserve">. </w:t>
            </w:r>
            <w:proofErr w:type="spellStart"/>
            <w:r w:rsidRPr="00416664">
              <w:rPr>
                <w:i/>
                <w:iCs/>
              </w:rPr>
              <w:t>Flow</w:t>
            </w:r>
            <w:proofErr w:type="spellEnd"/>
            <w:r w:rsidRPr="00416664">
              <w:rPr>
                <w:i/>
                <w:iCs/>
              </w:rPr>
              <w:t xml:space="preserve"> </w:t>
            </w:r>
            <w:proofErr w:type="spellStart"/>
            <w:r>
              <w:rPr>
                <w:i/>
                <w:iCs/>
              </w:rPr>
              <w:t>A</w:t>
            </w:r>
            <w:r w:rsidRPr="00416664">
              <w:rPr>
                <w:i/>
                <w:iCs/>
              </w:rPr>
              <w:t>nalysis</w:t>
            </w:r>
            <w:proofErr w:type="spellEnd"/>
            <w:r w:rsidRPr="00416664">
              <w:rPr>
                <w:i/>
                <w:iCs/>
              </w:rPr>
              <w:t xml:space="preserve"> </w:t>
            </w:r>
            <w:proofErr w:type="spellStart"/>
            <w:r w:rsidRPr="00416664">
              <w:rPr>
                <w:i/>
                <w:iCs/>
              </w:rPr>
              <w:t>of</w:t>
            </w:r>
            <w:proofErr w:type="spellEnd"/>
            <w:r w:rsidRPr="00416664">
              <w:rPr>
                <w:i/>
                <w:iCs/>
              </w:rPr>
              <w:t xml:space="preserve"> </w:t>
            </w:r>
            <w:proofErr w:type="spellStart"/>
            <w:r>
              <w:rPr>
                <w:i/>
                <w:iCs/>
              </w:rPr>
              <w:t>I</w:t>
            </w:r>
            <w:r w:rsidRPr="00416664">
              <w:rPr>
                <w:i/>
                <w:iCs/>
              </w:rPr>
              <w:t>njection</w:t>
            </w:r>
            <w:proofErr w:type="spellEnd"/>
            <w:r w:rsidRPr="00416664">
              <w:rPr>
                <w:i/>
                <w:iCs/>
              </w:rPr>
              <w:t xml:space="preserve"> </w:t>
            </w:r>
            <w:proofErr w:type="spellStart"/>
            <w:r>
              <w:rPr>
                <w:i/>
                <w:iCs/>
              </w:rPr>
              <w:t>M</w:t>
            </w:r>
            <w:r w:rsidRPr="00416664">
              <w:rPr>
                <w:i/>
                <w:iCs/>
              </w:rPr>
              <w:t>olds</w:t>
            </w:r>
            <w:proofErr w:type="spellEnd"/>
            <w:r w:rsidRPr="00416664">
              <w:t xml:space="preserve">. 2nd </w:t>
            </w:r>
            <w:r>
              <w:t>E</w:t>
            </w:r>
            <w:r w:rsidRPr="00416664">
              <w:t xml:space="preserve">d. Cincinnati: </w:t>
            </w:r>
            <w:proofErr w:type="spellStart"/>
            <w:r w:rsidRPr="00416664">
              <w:t>Hanser</w:t>
            </w:r>
            <w:proofErr w:type="spellEnd"/>
            <w:r w:rsidRPr="00416664">
              <w:t xml:space="preserve"> </w:t>
            </w:r>
            <w:proofErr w:type="spellStart"/>
            <w:r w:rsidRPr="00416664">
              <w:t>Publishers</w:t>
            </w:r>
            <w:proofErr w:type="spellEnd"/>
            <w:r w:rsidRPr="00416664">
              <w:t>, 2013</w:t>
            </w:r>
            <w:r>
              <w:t xml:space="preserve">. </w:t>
            </w:r>
            <w:proofErr w:type="spellStart"/>
            <w:r w:rsidRPr="00416664">
              <w:t>xxviii</w:t>
            </w:r>
            <w:proofErr w:type="spellEnd"/>
            <w:r w:rsidRPr="00416664">
              <w:t xml:space="preserve">, 349 </w:t>
            </w:r>
            <w:r>
              <w:t>s</w:t>
            </w:r>
            <w:r w:rsidRPr="00416664">
              <w:t>.</w:t>
            </w:r>
            <w:r>
              <w:t xml:space="preserve"> </w:t>
            </w:r>
            <w:r w:rsidRPr="00416664">
              <w:t>ISBN 9781569905227. Dostupné z:</w:t>
            </w:r>
          </w:p>
          <w:p w14:paraId="6826F3AE" w14:textId="77777777" w:rsidR="002543ED" w:rsidRPr="00416664" w:rsidRDefault="00AE6F5A" w:rsidP="002543ED">
            <w:pPr>
              <w:jc w:val="both"/>
            </w:pPr>
            <w:r>
              <w:fldChar w:fldCharType="begin"/>
            </w:r>
            <w:r>
              <w:instrText xml:space="preserve"> HYPERLINK "https://proxy.k.utb.cz/login?url=http://app.knovel.com/hotlink/toc/id:kpFAIME003/flow_analysis_of_injection_molds_2nd_edition" </w:instrText>
            </w:r>
            <w:r>
              <w:fldChar w:fldCharType="separate"/>
            </w:r>
            <w:r w:rsidR="002543ED" w:rsidRPr="00416664">
              <w:rPr>
                <w:rStyle w:val="Hypertextovodkaz"/>
              </w:rPr>
              <w:t>https://proxy.k.utb.cz/login?url=http://app.knovel.com/hotlink/toc/id:kpFAIME003/flow_analysis_of_injection_molds_2nd_edition</w:t>
            </w:r>
            <w:r>
              <w:rPr>
                <w:rStyle w:val="Hypertextovodkaz"/>
              </w:rPr>
              <w:fldChar w:fldCharType="end"/>
            </w:r>
            <w:r w:rsidR="002543ED" w:rsidRPr="00183EC4">
              <w:rPr>
                <w:rStyle w:val="Hypertextovodkaz"/>
                <w:color w:val="auto"/>
                <w:u w:val="none"/>
              </w:rPr>
              <w:t>.</w:t>
            </w:r>
          </w:p>
          <w:p w14:paraId="177604B4" w14:textId="77777777" w:rsidR="002543ED" w:rsidRPr="00416664" w:rsidRDefault="002543ED" w:rsidP="002543ED">
            <w:pPr>
              <w:jc w:val="both"/>
            </w:pPr>
            <w:r w:rsidRPr="00416664">
              <w:rPr>
                <w:caps/>
              </w:rPr>
              <w:t>Gastrow,</w:t>
            </w:r>
            <w:r w:rsidRPr="00416664">
              <w:t xml:space="preserve"> H. </w:t>
            </w:r>
            <w:proofErr w:type="spellStart"/>
            <w:r w:rsidRPr="00416664">
              <w:rPr>
                <w:i/>
                <w:iCs/>
              </w:rPr>
              <w:t>Injection</w:t>
            </w:r>
            <w:proofErr w:type="spellEnd"/>
            <w:r w:rsidRPr="00416664">
              <w:rPr>
                <w:i/>
                <w:iCs/>
              </w:rPr>
              <w:t xml:space="preserve"> </w:t>
            </w:r>
            <w:proofErr w:type="spellStart"/>
            <w:r w:rsidRPr="00416664">
              <w:rPr>
                <w:i/>
                <w:iCs/>
              </w:rPr>
              <w:t>Molds</w:t>
            </w:r>
            <w:proofErr w:type="spellEnd"/>
            <w:r w:rsidRPr="00416664">
              <w:rPr>
                <w:i/>
                <w:iCs/>
              </w:rPr>
              <w:t xml:space="preserve">: 130 </w:t>
            </w:r>
            <w:proofErr w:type="spellStart"/>
            <w:r w:rsidRPr="00416664">
              <w:rPr>
                <w:i/>
                <w:iCs/>
              </w:rPr>
              <w:t>Proven</w:t>
            </w:r>
            <w:proofErr w:type="spellEnd"/>
            <w:r w:rsidRPr="00416664">
              <w:rPr>
                <w:i/>
                <w:iCs/>
              </w:rPr>
              <w:t xml:space="preserve"> </w:t>
            </w:r>
            <w:proofErr w:type="spellStart"/>
            <w:r w:rsidRPr="00416664">
              <w:rPr>
                <w:i/>
                <w:iCs/>
              </w:rPr>
              <w:t>Designs</w:t>
            </w:r>
            <w:proofErr w:type="spellEnd"/>
            <w:r w:rsidRPr="00416664">
              <w:t xml:space="preserve">. 3rd Ed. </w:t>
            </w:r>
            <w:proofErr w:type="spellStart"/>
            <w:r w:rsidRPr="00416664">
              <w:t>Munich</w:t>
            </w:r>
            <w:proofErr w:type="spellEnd"/>
            <w:r w:rsidRPr="00416664">
              <w:t xml:space="preserve">: </w:t>
            </w:r>
            <w:proofErr w:type="spellStart"/>
            <w:r w:rsidRPr="00416664">
              <w:t>Hanser</w:t>
            </w:r>
            <w:proofErr w:type="spellEnd"/>
            <w:r w:rsidRPr="00416664">
              <w:t>, 2002. ISBN 3446214488.</w:t>
            </w:r>
          </w:p>
          <w:p w14:paraId="259F2DE8" w14:textId="77777777" w:rsidR="002543ED" w:rsidRPr="00416664" w:rsidRDefault="002543ED" w:rsidP="002543ED">
            <w:pPr>
              <w:jc w:val="both"/>
            </w:pPr>
            <w:r w:rsidRPr="00416664">
              <w:t>WANG, M</w:t>
            </w:r>
            <w:r>
              <w:t>.</w:t>
            </w:r>
            <w:r w:rsidRPr="00416664">
              <w:t>-L</w:t>
            </w:r>
            <w:r>
              <w:t>.</w:t>
            </w:r>
            <w:r w:rsidRPr="00416664">
              <w:t>, CHANG</w:t>
            </w:r>
            <w:r>
              <w:t xml:space="preserve">, </w:t>
            </w:r>
            <w:r w:rsidRPr="00416664">
              <w:t>R</w:t>
            </w:r>
            <w:r>
              <w:t>.</w:t>
            </w:r>
            <w:r w:rsidRPr="00416664">
              <w:t>-Y</w:t>
            </w:r>
            <w:r>
              <w:t xml:space="preserve">., </w:t>
            </w:r>
            <w:r w:rsidRPr="00416664">
              <w:t>HSU</w:t>
            </w:r>
            <w:r>
              <w:t xml:space="preserve">, </w:t>
            </w:r>
            <w:r w:rsidRPr="00416664">
              <w:t>C</w:t>
            </w:r>
            <w:r>
              <w:t>.</w:t>
            </w:r>
            <w:r w:rsidRPr="00416664">
              <w:t xml:space="preserve">-H. </w:t>
            </w:r>
            <w:proofErr w:type="spellStart"/>
            <w:r w:rsidRPr="00416664">
              <w:rPr>
                <w:i/>
                <w:iCs/>
              </w:rPr>
              <w:t>Molding</w:t>
            </w:r>
            <w:proofErr w:type="spellEnd"/>
            <w:r w:rsidRPr="00416664">
              <w:rPr>
                <w:i/>
                <w:iCs/>
              </w:rPr>
              <w:t xml:space="preserve"> </w:t>
            </w:r>
            <w:proofErr w:type="spellStart"/>
            <w:r>
              <w:rPr>
                <w:i/>
                <w:iCs/>
              </w:rPr>
              <w:t>S</w:t>
            </w:r>
            <w:r w:rsidRPr="00416664">
              <w:rPr>
                <w:i/>
                <w:iCs/>
              </w:rPr>
              <w:t>imulation</w:t>
            </w:r>
            <w:proofErr w:type="spellEnd"/>
            <w:r w:rsidRPr="00416664">
              <w:rPr>
                <w:i/>
                <w:iCs/>
              </w:rPr>
              <w:t xml:space="preserve">: </w:t>
            </w:r>
            <w:proofErr w:type="spellStart"/>
            <w:r>
              <w:rPr>
                <w:i/>
                <w:iCs/>
              </w:rPr>
              <w:t>T</w:t>
            </w:r>
            <w:r w:rsidRPr="00416664">
              <w:rPr>
                <w:i/>
                <w:iCs/>
              </w:rPr>
              <w:t>heory</w:t>
            </w:r>
            <w:proofErr w:type="spellEnd"/>
            <w:r w:rsidRPr="00416664">
              <w:rPr>
                <w:i/>
                <w:iCs/>
              </w:rPr>
              <w:t xml:space="preserve"> and </w:t>
            </w:r>
            <w:proofErr w:type="spellStart"/>
            <w:r>
              <w:rPr>
                <w:i/>
                <w:iCs/>
              </w:rPr>
              <w:t>P</w:t>
            </w:r>
            <w:r w:rsidRPr="00416664">
              <w:rPr>
                <w:i/>
                <w:iCs/>
              </w:rPr>
              <w:t>ractice</w:t>
            </w:r>
            <w:proofErr w:type="spellEnd"/>
            <w:r w:rsidRPr="00416664">
              <w:t xml:space="preserve">. Cincinnati: </w:t>
            </w:r>
            <w:proofErr w:type="spellStart"/>
            <w:r w:rsidRPr="00416664">
              <w:t>Hanser</w:t>
            </w:r>
            <w:proofErr w:type="spellEnd"/>
            <w:r w:rsidRPr="00416664">
              <w:t xml:space="preserve"> </w:t>
            </w:r>
            <w:proofErr w:type="spellStart"/>
            <w:r w:rsidRPr="00416664">
              <w:t>Publications</w:t>
            </w:r>
            <w:proofErr w:type="spellEnd"/>
            <w:r w:rsidRPr="00416664">
              <w:t>, 2018</w:t>
            </w:r>
            <w:r>
              <w:t xml:space="preserve">. </w:t>
            </w:r>
            <w:proofErr w:type="spellStart"/>
            <w:r w:rsidRPr="00416664">
              <w:t>xviii</w:t>
            </w:r>
            <w:proofErr w:type="spellEnd"/>
            <w:r w:rsidRPr="00416664">
              <w:t>, 513 s. ISBN 9781569906194.</w:t>
            </w:r>
          </w:p>
          <w:p w14:paraId="66B0DFD1" w14:textId="77777777" w:rsidR="002543ED" w:rsidRPr="00416664" w:rsidRDefault="002543ED" w:rsidP="002543ED">
            <w:pPr>
              <w:jc w:val="both"/>
            </w:pPr>
            <w:r w:rsidRPr="00416664">
              <w:rPr>
                <w:caps/>
              </w:rPr>
              <w:t>Throne,</w:t>
            </w:r>
            <w:r w:rsidRPr="00416664">
              <w:t xml:space="preserve"> J.L. </w:t>
            </w:r>
            <w:proofErr w:type="spellStart"/>
            <w:r w:rsidRPr="00416664">
              <w:rPr>
                <w:i/>
                <w:iCs/>
              </w:rPr>
              <w:t>Understanding</w:t>
            </w:r>
            <w:proofErr w:type="spellEnd"/>
            <w:r w:rsidRPr="00416664">
              <w:rPr>
                <w:i/>
                <w:iCs/>
              </w:rPr>
              <w:t xml:space="preserve"> </w:t>
            </w:r>
            <w:proofErr w:type="spellStart"/>
            <w:r w:rsidRPr="00416664">
              <w:rPr>
                <w:i/>
                <w:iCs/>
              </w:rPr>
              <w:t>Thermoforming</w:t>
            </w:r>
            <w:proofErr w:type="spellEnd"/>
            <w:r w:rsidRPr="00416664">
              <w:t xml:space="preserve">. 2nd Ed. </w:t>
            </w:r>
            <w:proofErr w:type="spellStart"/>
            <w:r w:rsidRPr="00416664">
              <w:t>Munich</w:t>
            </w:r>
            <w:proofErr w:type="spellEnd"/>
            <w:r w:rsidRPr="00416664">
              <w:t xml:space="preserve">: </w:t>
            </w:r>
            <w:proofErr w:type="spellStart"/>
            <w:r w:rsidRPr="00416664">
              <w:t>Hanser</w:t>
            </w:r>
            <w:proofErr w:type="spellEnd"/>
            <w:r w:rsidRPr="00416664">
              <w:t>, 2008. ISBN 978-3-446-40796-1.</w:t>
            </w:r>
          </w:p>
          <w:p w14:paraId="2A873A28" w14:textId="77777777" w:rsidR="002543ED" w:rsidRPr="001762EB" w:rsidRDefault="002543ED" w:rsidP="002543ED">
            <w:pPr>
              <w:jc w:val="both"/>
            </w:pPr>
            <w:r w:rsidRPr="00416664">
              <w:rPr>
                <w:caps/>
              </w:rPr>
              <w:t>Lee,</w:t>
            </w:r>
            <w:r w:rsidRPr="00416664">
              <w:t xml:space="preserve"> N.C. </w:t>
            </w:r>
            <w:proofErr w:type="spellStart"/>
            <w:r w:rsidRPr="00416664">
              <w:rPr>
                <w:i/>
                <w:iCs/>
              </w:rPr>
              <w:t>Blow</w:t>
            </w:r>
            <w:proofErr w:type="spellEnd"/>
            <w:r w:rsidRPr="00416664">
              <w:rPr>
                <w:i/>
                <w:iCs/>
              </w:rPr>
              <w:t xml:space="preserve"> </w:t>
            </w:r>
            <w:proofErr w:type="spellStart"/>
            <w:r w:rsidRPr="00416664">
              <w:rPr>
                <w:i/>
                <w:iCs/>
              </w:rPr>
              <w:t>Molding</w:t>
            </w:r>
            <w:proofErr w:type="spellEnd"/>
            <w:r w:rsidRPr="00416664">
              <w:rPr>
                <w:i/>
                <w:iCs/>
              </w:rPr>
              <w:t xml:space="preserve"> Design </w:t>
            </w:r>
            <w:proofErr w:type="spellStart"/>
            <w:r w:rsidRPr="00416664">
              <w:rPr>
                <w:i/>
                <w:iCs/>
              </w:rPr>
              <w:t>Guide</w:t>
            </w:r>
            <w:proofErr w:type="spellEnd"/>
            <w:r w:rsidRPr="00416664">
              <w:t xml:space="preserve">. 2nd Ed. </w:t>
            </w:r>
            <w:proofErr w:type="spellStart"/>
            <w:r w:rsidRPr="00416664">
              <w:t>Munich</w:t>
            </w:r>
            <w:proofErr w:type="spellEnd"/>
            <w:r w:rsidRPr="00416664">
              <w:t xml:space="preserve">: </w:t>
            </w:r>
            <w:proofErr w:type="spellStart"/>
            <w:r w:rsidRPr="00416664">
              <w:t>Hanser</w:t>
            </w:r>
            <w:proofErr w:type="spellEnd"/>
            <w:r w:rsidRPr="00416664">
              <w:t>, 2008. ISBN 978-3-446-41264-4.</w:t>
            </w:r>
          </w:p>
        </w:tc>
      </w:tr>
      <w:tr w:rsidR="002543ED" w:rsidRPr="001762EB" w14:paraId="7835E43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6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463" w:author="Michal Staněk" w:date="2021-04-16T13:25:00Z">
            <w:trPr>
              <w:gridAfter w:val="1"/>
              <w:wAfter w:w="41" w:type="dxa"/>
            </w:trPr>
          </w:trPrChange>
        </w:trPr>
        <w:tc>
          <w:tcPr>
            <w:tcW w:w="10063" w:type="dxa"/>
            <w:gridSpan w:val="23"/>
            <w:tcBorders>
              <w:top w:val="single" w:sz="12" w:space="0" w:color="auto"/>
              <w:left w:val="single" w:sz="2" w:space="0" w:color="auto"/>
              <w:bottom w:val="single" w:sz="2" w:space="0" w:color="auto"/>
              <w:right w:val="single" w:sz="2" w:space="0" w:color="auto"/>
            </w:tcBorders>
            <w:shd w:val="clear" w:color="auto" w:fill="F7CAAC"/>
            <w:tcPrChange w:id="1464" w:author="Michal Staněk" w:date="2021-04-16T13:25:00Z">
              <w:tcPr>
                <w:tcW w:w="10065" w:type="dxa"/>
                <w:gridSpan w:val="23"/>
                <w:tcBorders>
                  <w:top w:val="single" w:sz="12" w:space="0" w:color="auto"/>
                  <w:left w:val="single" w:sz="2" w:space="0" w:color="auto"/>
                  <w:bottom w:val="single" w:sz="2" w:space="0" w:color="auto"/>
                  <w:right w:val="single" w:sz="2" w:space="0" w:color="auto"/>
                </w:tcBorders>
                <w:shd w:val="clear" w:color="auto" w:fill="F7CAAC"/>
              </w:tcPr>
            </w:tcPrChange>
          </w:tcPr>
          <w:p w14:paraId="3989D825" w14:textId="77777777" w:rsidR="002543ED" w:rsidRPr="001762EB" w:rsidRDefault="002543ED" w:rsidP="002543ED">
            <w:pPr>
              <w:jc w:val="center"/>
              <w:rPr>
                <w:b/>
              </w:rPr>
            </w:pPr>
            <w:r w:rsidRPr="001762EB">
              <w:rPr>
                <w:b/>
              </w:rPr>
              <w:t>Informace ke kombinované nebo distanční formě</w:t>
            </w:r>
          </w:p>
        </w:tc>
      </w:tr>
      <w:tr w:rsidR="002543ED" w:rsidRPr="001762EB" w14:paraId="540A95AF"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65"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466" w:author="Michal Staněk" w:date="2021-04-16T13:25:00Z">
            <w:trPr>
              <w:gridAfter w:val="1"/>
              <w:wAfter w:w="41" w:type="dxa"/>
            </w:trPr>
          </w:trPrChange>
        </w:trPr>
        <w:tc>
          <w:tcPr>
            <w:tcW w:w="5036" w:type="dxa"/>
            <w:gridSpan w:val="10"/>
            <w:tcBorders>
              <w:top w:val="single" w:sz="2" w:space="0" w:color="auto"/>
            </w:tcBorders>
            <w:shd w:val="clear" w:color="auto" w:fill="F7CAAC"/>
            <w:tcPrChange w:id="1467" w:author="Michal Staněk" w:date="2021-04-16T13:25:00Z">
              <w:tcPr>
                <w:tcW w:w="5038" w:type="dxa"/>
                <w:gridSpan w:val="10"/>
                <w:tcBorders>
                  <w:top w:val="single" w:sz="2" w:space="0" w:color="auto"/>
                </w:tcBorders>
                <w:shd w:val="clear" w:color="auto" w:fill="F7CAAC"/>
              </w:tcPr>
            </w:tcPrChange>
          </w:tcPr>
          <w:p w14:paraId="468238CD" w14:textId="77777777" w:rsidR="002543ED" w:rsidRPr="001762EB" w:rsidRDefault="002543ED" w:rsidP="002543ED">
            <w:pPr>
              <w:jc w:val="both"/>
            </w:pPr>
            <w:r w:rsidRPr="001762EB">
              <w:rPr>
                <w:b/>
              </w:rPr>
              <w:t>Rozsah konzultací (soustředění)</w:t>
            </w:r>
          </w:p>
        </w:tc>
        <w:tc>
          <w:tcPr>
            <w:tcW w:w="889" w:type="dxa"/>
            <w:gridSpan w:val="3"/>
            <w:tcBorders>
              <w:top w:val="single" w:sz="2" w:space="0" w:color="auto"/>
            </w:tcBorders>
            <w:tcPrChange w:id="1468" w:author="Michal Staněk" w:date="2021-04-16T13:25:00Z">
              <w:tcPr>
                <w:tcW w:w="889" w:type="dxa"/>
                <w:gridSpan w:val="3"/>
                <w:tcBorders>
                  <w:top w:val="single" w:sz="2" w:space="0" w:color="auto"/>
                </w:tcBorders>
              </w:tcPr>
            </w:tcPrChange>
          </w:tcPr>
          <w:p w14:paraId="0CC9EA51" w14:textId="77777777" w:rsidR="002543ED" w:rsidRPr="001762EB" w:rsidRDefault="002543ED" w:rsidP="002543ED">
            <w:pPr>
              <w:jc w:val="both"/>
            </w:pPr>
          </w:p>
        </w:tc>
        <w:tc>
          <w:tcPr>
            <w:tcW w:w="4138" w:type="dxa"/>
            <w:gridSpan w:val="10"/>
            <w:tcBorders>
              <w:top w:val="single" w:sz="2" w:space="0" w:color="auto"/>
            </w:tcBorders>
            <w:shd w:val="clear" w:color="auto" w:fill="F7CAAC"/>
            <w:tcPrChange w:id="1469" w:author="Michal Staněk" w:date="2021-04-16T13:25:00Z">
              <w:tcPr>
                <w:tcW w:w="4138" w:type="dxa"/>
                <w:gridSpan w:val="10"/>
                <w:tcBorders>
                  <w:top w:val="single" w:sz="2" w:space="0" w:color="auto"/>
                </w:tcBorders>
                <w:shd w:val="clear" w:color="auto" w:fill="F7CAAC"/>
              </w:tcPr>
            </w:tcPrChange>
          </w:tcPr>
          <w:p w14:paraId="392ED0BC" w14:textId="77777777" w:rsidR="002543ED" w:rsidRPr="001762EB" w:rsidRDefault="002543ED" w:rsidP="002543ED">
            <w:pPr>
              <w:jc w:val="both"/>
              <w:rPr>
                <w:b/>
              </w:rPr>
            </w:pPr>
            <w:r w:rsidRPr="001762EB">
              <w:rPr>
                <w:b/>
              </w:rPr>
              <w:t xml:space="preserve">hodin </w:t>
            </w:r>
          </w:p>
        </w:tc>
      </w:tr>
      <w:tr w:rsidR="002543ED" w:rsidRPr="001762EB" w14:paraId="4072CA0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7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PrChange w:id="1471" w:author="Michal Staněk" w:date="2021-04-16T13:25:00Z">
            <w:trPr>
              <w:gridAfter w:val="1"/>
              <w:wAfter w:w="41" w:type="dxa"/>
            </w:trPr>
          </w:trPrChange>
        </w:trPr>
        <w:tc>
          <w:tcPr>
            <w:tcW w:w="10063" w:type="dxa"/>
            <w:gridSpan w:val="23"/>
            <w:shd w:val="clear" w:color="auto" w:fill="F7CAAC"/>
            <w:tcPrChange w:id="1472" w:author="Michal Staněk" w:date="2021-04-16T13:25:00Z">
              <w:tcPr>
                <w:tcW w:w="10065" w:type="dxa"/>
                <w:gridSpan w:val="23"/>
                <w:shd w:val="clear" w:color="auto" w:fill="F7CAAC"/>
              </w:tcPr>
            </w:tcPrChange>
          </w:tcPr>
          <w:p w14:paraId="351D4F2A" w14:textId="77777777" w:rsidR="002543ED" w:rsidRPr="001762EB" w:rsidRDefault="002543ED" w:rsidP="002543ED">
            <w:pPr>
              <w:jc w:val="both"/>
              <w:rPr>
                <w:b/>
              </w:rPr>
            </w:pPr>
            <w:r w:rsidRPr="001762EB">
              <w:rPr>
                <w:b/>
              </w:rPr>
              <w:lastRenderedPageBreak/>
              <w:t>Informace o způsobu kontaktu s vyučujícím</w:t>
            </w:r>
          </w:p>
        </w:tc>
      </w:tr>
      <w:tr w:rsidR="002543ED" w:rsidRPr="001762EB" w14:paraId="7CA1B5CE"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7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43" w:type="dxa"/>
          <w:trHeight w:val="1373"/>
          <w:trPrChange w:id="1474" w:author="Michal Staněk" w:date="2021-04-16T13:25:00Z">
            <w:trPr>
              <w:gridAfter w:val="1"/>
              <w:wAfter w:w="41" w:type="dxa"/>
              <w:trHeight w:val="1373"/>
            </w:trPr>
          </w:trPrChange>
        </w:trPr>
        <w:tc>
          <w:tcPr>
            <w:tcW w:w="10063" w:type="dxa"/>
            <w:gridSpan w:val="23"/>
            <w:tcPrChange w:id="1475" w:author="Michal Staněk" w:date="2021-04-16T13:25:00Z">
              <w:tcPr>
                <w:tcW w:w="10065" w:type="dxa"/>
                <w:gridSpan w:val="23"/>
              </w:tcPr>
            </w:tcPrChange>
          </w:tcPr>
          <w:p w14:paraId="0EBCA112" w14:textId="77777777" w:rsidR="002543ED" w:rsidRPr="001762EB" w:rsidRDefault="002543ED" w:rsidP="002543ED">
            <w:pPr>
              <w:pStyle w:val="xxmsonormal"/>
              <w:shd w:val="clear" w:color="auto" w:fill="FFFFFF"/>
              <w:spacing w:before="0" w:beforeAutospacing="0" w:after="0" w:afterAutospacing="0"/>
              <w:jc w:val="both"/>
              <w:rPr>
                <w:color w:val="000000"/>
                <w:sz w:val="20"/>
                <w:szCs w:val="20"/>
              </w:rPr>
            </w:pPr>
            <w:r w:rsidRPr="001762EB">
              <w:rPr>
                <w:color w:val="000000"/>
                <w:sz w:val="20"/>
                <w:szCs w:val="20"/>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757BEA0E" w14:textId="77777777" w:rsidR="002543ED" w:rsidRPr="001762EB" w:rsidRDefault="002543ED" w:rsidP="002543ED">
            <w:pPr>
              <w:pStyle w:val="xxmsonormal"/>
              <w:shd w:val="clear" w:color="auto" w:fill="FFFFFF"/>
              <w:spacing w:before="0" w:beforeAutospacing="0" w:after="0" w:afterAutospacing="0"/>
              <w:jc w:val="both"/>
              <w:rPr>
                <w:color w:val="000000"/>
                <w:sz w:val="20"/>
                <w:szCs w:val="20"/>
              </w:rPr>
            </w:pPr>
            <w:r w:rsidRPr="001762EB">
              <w:rPr>
                <w:color w:val="000000"/>
                <w:sz w:val="20"/>
                <w:szCs w:val="20"/>
              </w:rPr>
              <w:t> </w:t>
            </w:r>
          </w:p>
          <w:p w14:paraId="2DCF15F8" w14:textId="77777777" w:rsidR="002543ED" w:rsidRDefault="002543ED" w:rsidP="002543ED">
            <w:pPr>
              <w:pStyle w:val="xxmsonormal"/>
              <w:shd w:val="clear" w:color="auto" w:fill="FFFFFF"/>
              <w:spacing w:before="0" w:beforeAutospacing="0" w:after="0" w:afterAutospacing="0"/>
              <w:rPr>
                <w:color w:val="000000"/>
                <w:sz w:val="20"/>
                <w:szCs w:val="20"/>
              </w:rPr>
            </w:pPr>
            <w:r w:rsidRPr="001762EB">
              <w:rPr>
                <w:color w:val="000000"/>
                <w:sz w:val="20"/>
                <w:szCs w:val="20"/>
              </w:rPr>
              <w:t>Možnosti komunikace s vyučujícím: </w:t>
            </w:r>
            <w:r w:rsidR="00AE6F5A">
              <w:fldChar w:fldCharType="begin"/>
            </w:r>
            <w:r w:rsidR="00AE6F5A">
              <w:instrText xml:space="preserve"> HYPERLINK "mailto:stanek@utb.cz" </w:instrText>
            </w:r>
            <w:r w:rsidR="00AE6F5A">
              <w:fldChar w:fldCharType="separate"/>
            </w:r>
            <w:r w:rsidRPr="006D5256">
              <w:rPr>
                <w:rStyle w:val="Hypertextovodkaz"/>
                <w:sz w:val="20"/>
                <w:szCs w:val="20"/>
              </w:rPr>
              <w:t>stanek@utb.cz</w:t>
            </w:r>
            <w:r w:rsidR="00AE6F5A">
              <w:rPr>
                <w:rStyle w:val="Hypertextovodkaz"/>
                <w:sz w:val="20"/>
                <w:szCs w:val="20"/>
              </w:rPr>
              <w:fldChar w:fldCharType="end"/>
            </w:r>
            <w:r>
              <w:rPr>
                <w:color w:val="000000"/>
                <w:sz w:val="20"/>
                <w:szCs w:val="20"/>
              </w:rPr>
              <w:t>,</w:t>
            </w:r>
            <w:r w:rsidRPr="001762EB">
              <w:rPr>
                <w:color w:val="000000"/>
                <w:sz w:val="20"/>
                <w:szCs w:val="20"/>
              </w:rPr>
              <w:t xml:space="preserve"> 576</w:t>
            </w:r>
            <w:r>
              <w:rPr>
                <w:color w:val="000000"/>
                <w:sz w:val="20"/>
                <w:szCs w:val="20"/>
              </w:rPr>
              <w:t> </w:t>
            </w:r>
            <w:r w:rsidRPr="001762EB">
              <w:rPr>
                <w:color w:val="000000"/>
                <w:sz w:val="20"/>
                <w:szCs w:val="20"/>
              </w:rPr>
              <w:t>03</w:t>
            </w:r>
            <w:r>
              <w:rPr>
                <w:color w:val="000000"/>
                <w:sz w:val="20"/>
                <w:szCs w:val="20"/>
              </w:rPr>
              <w:t>5 153</w:t>
            </w:r>
            <w:r w:rsidRPr="001762EB">
              <w:rPr>
                <w:color w:val="000000"/>
                <w:sz w:val="20"/>
                <w:szCs w:val="20"/>
              </w:rPr>
              <w:t>.</w:t>
            </w:r>
          </w:p>
          <w:p w14:paraId="7C8AA0BC" w14:textId="77777777" w:rsidR="002543ED" w:rsidRDefault="002543ED" w:rsidP="002543ED">
            <w:pPr>
              <w:pStyle w:val="xxmsonormal"/>
              <w:shd w:val="clear" w:color="auto" w:fill="FFFFFF"/>
              <w:spacing w:before="0" w:beforeAutospacing="0" w:after="0" w:afterAutospacing="0"/>
              <w:rPr>
                <w:color w:val="000000"/>
                <w:sz w:val="20"/>
                <w:szCs w:val="20"/>
              </w:rPr>
            </w:pPr>
          </w:p>
          <w:p w14:paraId="6D453DBC" w14:textId="77777777" w:rsidR="002543ED" w:rsidRDefault="002543ED" w:rsidP="002543ED">
            <w:pPr>
              <w:pStyle w:val="xxmsonormal"/>
              <w:shd w:val="clear" w:color="auto" w:fill="FFFFFF"/>
              <w:spacing w:before="0" w:beforeAutospacing="0" w:after="0" w:afterAutospacing="0"/>
              <w:rPr>
                <w:color w:val="000000"/>
                <w:sz w:val="20"/>
                <w:szCs w:val="20"/>
              </w:rPr>
            </w:pPr>
          </w:p>
          <w:p w14:paraId="145E55CD" w14:textId="15C21B4C" w:rsidR="002543ED" w:rsidRDefault="002543ED" w:rsidP="002543ED">
            <w:pPr>
              <w:pStyle w:val="xxmsonormal"/>
              <w:shd w:val="clear" w:color="auto" w:fill="FFFFFF"/>
              <w:spacing w:before="0" w:beforeAutospacing="0" w:after="0" w:afterAutospacing="0"/>
              <w:rPr>
                <w:color w:val="000000"/>
                <w:sz w:val="20"/>
                <w:szCs w:val="20"/>
              </w:rPr>
            </w:pPr>
          </w:p>
          <w:p w14:paraId="529DFF8F" w14:textId="1261FFB2" w:rsidR="00C55A8B" w:rsidRDefault="00C55A8B" w:rsidP="002543ED">
            <w:pPr>
              <w:pStyle w:val="xxmsonormal"/>
              <w:shd w:val="clear" w:color="auto" w:fill="FFFFFF"/>
              <w:spacing w:before="0" w:beforeAutospacing="0" w:after="0" w:afterAutospacing="0"/>
              <w:rPr>
                <w:color w:val="000000"/>
                <w:sz w:val="20"/>
                <w:szCs w:val="20"/>
              </w:rPr>
            </w:pPr>
          </w:p>
          <w:p w14:paraId="020E60BC" w14:textId="77777777" w:rsidR="002543ED" w:rsidRPr="001762EB" w:rsidRDefault="002543ED" w:rsidP="002543ED">
            <w:pPr>
              <w:pStyle w:val="xxmsonormal"/>
              <w:shd w:val="clear" w:color="auto" w:fill="FFFFFF"/>
              <w:spacing w:before="0" w:beforeAutospacing="0" w:after="0" w:afterAutospacing="0"/>
              <w:rPr>
                <w:sz w:val="20"/>
                <w:szCs w:val="20"/>
              </w:rPr>
            </w:pPr>
          </w:p>
        </w:tc>
      </w:tr>
      <w:bookmarkEnd w:id="1316"/>
      <w:tr w:rsidR="002543ED" w:rsidDel="00A45B46" w14:paraId="2FCEE84A" w14:textId="1D257F17" w:rsidTr="00C55A8B">
        <w:trPr>
          <w:del w:id="1476" w:author="Michal Staněk" w:date="2021-04-16T13:25:00Z"/>
        </w:trPr>
        <w:tc>
          <w:tcPr>
            <w:tcW w:w="10106" w:type="dxa"/>
            <w:gridSpan w:val="24"/>
            <w:tcBorders>
              <w:bottom w:val="double" w:sz="4" w:space="0" w:color="auto"/>
            </w:tcBorders>
            <w:shd w:val="clear" w:color="auto" w:fill="BDD6EE"/>
          </w:tcPr>
          <w:p w14:paraId="646C74EF" w14:textId="1FCD2C34" w:rsidR="002543ED" w:rsidDel="00A45B46" w:rsidRDefault="002543ED" w:rsidP="002543ED">
            <w:pPr>
              <w:jc w:val="both"/>
              <w:rPr>
                <w:del w:id="1477" w:author="Michal Staněk" w:date="2021-04-16T13:25:00Z"/>
                <w:b/>
                <w:sz w:val="28"/>
              </w:rPr>
            </w:pPr>
            <w:del w:id="1478" w:author="Michal Staněk" w:date="2021-04-16T13:25:00Z">
              <w:r w:rsidDel="00A45B46">
                <w:br w:type="page"/>
              </w:r>
              <w:r w:rsidDel="00A45B46">
                <w:br w:type="page"/>
              </w:r>
              <w:r w:rsidDel="00A45B46">
                <w:rPr>
                  <w:b/>
                  <w:sz w:val="28"/>
                </w:rPr>
                <w:delText>B-III – Charakteristika studijního předmětu</w:delText>
              </w:r>
            </w:del>
          </w:p>
        </w:tc>
      </w:tr>
      <w:tr w:rsidR="002543ED" w:rsidRPr="003D42C9" w:rsidDel="00A45B46" w14:paraId="0CBD3A45" w14:textId="39F9BD22"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7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del w:id="1480" w:author="Michal Staněk" w:date="2021-04-16T13:25:00Z"/>
        </w:trPr>
        <w:tc>
          <w:tcPr>
            <w:tcW w:w="3401" w:type="dxa"/>
            <w:gridSpan w:val="3"/>
            <w:tcBorders>
              <w:top w:val="double" w:sz="4" w:space="0" w:color="auto"/>
            </w:tcBorders>
            <w:shd w:val="clear" w:color="auto" w:fill="F7CAAC"/>
            <w:tcPrChange w:id="1481" w:author="Michal Staněk" w:date="2021-04-16T13:25:00Z">
              <w:tcPr>
                <w:tcW w:w="3403" w:type="dxa"/>
                <w:gridSpan w:val="3"/>
                <w:tcBorders>
                  <w:top w:val="double" w:sz="4" w:space="0" w:color="auto"/>
                </w:tcBorders>
                <w:shd w:val="clear" w:color="auto" w:fill="F7CAAC"/>
              </w:tcPr>
            </w:tcPrChange>
          </w:tcPr>
          <w:p w14:paraId="2FB23534" w14:textId="290F15CB" w:rsidR="002543ED" w:rsidDel="00A45B46" w:rsidRDefault="002543ED" w:rsidP="002543ED">
            <w:pPr>
              <w:jc w:val="both"/>
              <w:rPr>
                <w:del w:id="1482" w:author="Michal Staněk" w:date="2021-04-16T13:25:00Z"/>
                <w:b/>
              </w:rPr>
            </w:pPr>
            <w:del w:id="1483" w:author="Michal Staněk" w:date="2021-04-16T13:25:00Z">
              <w:r w:rsidDel="00A45B46">
                <w:rPr>
                  <w:b/>
                </w:rPr>
                <w:delText>Název studijního předmětu</w:delText>
              </w:r>
            </w:del>
          </w:p>
        </w:tc>
        <w:tc>
          <w:tcPr>
            <w:tcW w:w="6705" w:type="dxa"/>
            <w:gridSpan w:val="21"/>
            <w:tcBorders>
              <w:top w:val="double" w:sz="4" w:space="0" w:color="auto"/>
            </w:tcBorders>
            <w:tcPrChange w:id="1484" w:author="Michal Staněk" w:date="2021-04-16T13:25:00Z">
              <w:tcPr>
                <w:tcW w:w="6703" w:type="dxa"/>
                <w:gridSpan w:val="21"/>
                <w:tcBorders>
                  <w:top w:val="double" w:sz="4" w:space="0" w:color="auto"/>
                </w:tcBorders>
              </w:tcPr>
            </w:tcPrChange>
          </w:tcPr>
          <w:p w14:paraId="62AFC8F5" w14:textId="6C7E07AF" w:rsidR="002543ED" w:rsidRPr="003D42C9" w:rsidDel="00A45B46" w:rsidRDefault="002543ED" w:rsidP="002543ED">
            <w:pPr>
              <w:jc w:val="both"/>
              <w:rPr>
                <w:del w:id="1485" w:author="Michal Staněk" w:date="2021-04-16T13:25:00Z"/>
                <w:b/>
                <w:bCs/>
                <w:lang w:val="en-GB"/>
              </w:rPr>
            </w:pPr>
            <w:bookmarkStart w:id="1486" w:name="Unconven_Technol"/>
            <w:bookmarkEnd w:id="1486"/>
            <w:del w:id="1487" w:author="Michal Staněk" w:date="2021-04-16T13:25:00Z">
              <w:r w:rsidRPr="003D42C9" w:rsidDel="00A45B46">
                <w:rPr>
                  <w:b/>
                  <w:bCs/>
                  <w:spacing w:val="-2"/>
                  <w:lang w:val="en-GB"/>
                </w:rPr>
                <w:delText>Unconventional Technology</w:delText>
              </w:r>
            </w:del>
          </w:p>
        </w:tc>
      </w:tr>
      <w:tr w:rsidR="002543ED" w:rsidDel="00A45B46" w14:paraId="78AF2C31" w14:textId="047F749A"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8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del w:id="1489" w:author="Michal Staněk" w:date="2021-04-16T13:25:00Z"/>
        </w:trPr>
        <w:tc>
          <w:tcPr>
            <w:tcW w:w="3401" w:type="dxa"/>
            <w:gridSpan w:val="3"/>
            <w:shd w:val="clear" w:color="auto" w:fill="F7CAAC"/>
            <w:tcPrChange w:id="1490" w:author="Michal Staněk" w:date="2021-04-16T13:25:00Z">
              <w:tcPr>
                <w:tcW w:w="3403" w:type="dxa"/>
                <w:gridSpan w:val="3"/>
                <w:shd w:val="clear" w:color="auto" w:fill="F7CAAC"/>
              </w:tcPr>
            </w:tcPrChange>
          </w:tcPr>
          <w:p w14:paraId="527125AF" w14:textId="04A4A726" w:rsidR="002543ED" w:rsidDel="00A45B46" w:rsidRDefault="002543ED" w:rsidP="002543ED">
            <w:pPr>
              <w:jc w:val="both"/>
              <w:rPr>
                <w:del w:id="1491" w:author="Michal Staněk" w:date="2021-04-16T13:25:00Z"/>
                <w:b/>
              </w:rPr>
            </w:pPr>
            <w:del w:id="1492" w:author="Michal Staněk" w:date="2021-04-16T13:25:00Z">
              <w:r w:rsidDel="00A45B46">
                <w:rPr>
                  <w:b/>
                </w:rPr>
                <w:delText>Typ předmětu</w:delText>
              </w:r>
            </w:del>
          </w:p>
        </w:tc>
        <w:tc>
          <w:tcPr>
            <w:tcW w:w="3340" w:type="dxa"/>
            <w:gridSpan w:val="13"/>
            <w:tcPrChange w:id="1493" w:author="Michal Staněk" w:date="2021-04-16T13:25:00Z">
              <w:tcPr>
                <w:tcW w:w="3340" w:type="dxa"/>
                <w:gridSpan w:val="13"/>
              </w:tcPr>
            </w:tcPrChange>
          </w:tcPr>
          <w:p w14:paraId="59BF8264" w14:textId="3BAD00B2" w:rsidR="002543ED" w:rsidRPr="003D42C9" w:rsidDel="00A45B46" w:rsidRDefault="002543ED" w:rsidP="002543ED">
            <w:pPr>
              <w:jc w:val="both"/>
              <w:rPr>
                <w:del w:id="1494" w:author="Michal Staněk" w:date="2021-04-16T13:25:00Z"/>
                <w:lang w:val="en-GB"/>
              </w:rPr>
            </w:pPr>
          </w:p>
        </w:tc>
        <w:tc>
          <w:tcPr>
            <w:tcW w:w="2695" w:type="dxa"/>
            <w:gridSpan w:val="6"/>
            <w:shd w:val="clear" w:color="auto" w:fill="F7CAAC"/>
            <w:tcPrChange w:id="1495" w:author="Michal Staněk" w:date="2021-04-16T13:25:00Z">
              <w:tcPr>
                <w:tcW w:w="2695" w:type="dxa"/>
                <w:gridSpan w:val="6"/>
                <w:shd w:val="clear" w:color="auto" w:fill="F7CAAC"/>
              </w:tcPr>
            </w:tcPrChange>
          </w:tcPr>
          <w:p w14:paraId="22FA0BAC" w14:textId="6A3D7425" w:rsidR="002543ED" w:rsidDel="00A45B46" w:rsidRDefault="002543ED" w:rsidP="002543ED">
            <w:pPr>
              <w:jc w:val="both"/>
              <w:rPr>
                <w:del w:id="1496" w:author="Michal Staněk" w:date="2021-04-16T13:25:00Z"/>
              </w:rPr>
            </w:pPr>
            <w:del w:id="1497" w:author="Michal Staněk" w:date="2021-04-16T13:25:00Z">
              <w:r w:rsidDel="00A45B46">
                <w:rPr>
                  <w:b/>
                </w:rPr>
                <w:delText>doporučený ročník / semestr</w:delText>
              </w:r>
            </w:del>
          </w:p>
        </w:tc>
        <w:tc>
          <w:tcPr>
            <w:tcW w:w="670" w:type="dxa"/>
            <w:gridSpan w:val="2"/>
            <w:tcPrChange w:id="1498" w:author="Michal Staněk" w:date="2021-04-16T13:25:00Z">
              <w:tcPr>
                <w:tcW w:w="668" w:type="dxa"/>
                <w:gridSpan w:val="2"/>
              </w:tcPr>
            </w:tcPrChange>
          </w:tcPr>
          <w:p w14:paraId="6D9E9B0D" w14:textId="529DA2E8" w:rsidR="002543ED" w:rsidDel="00A45B46" w:rsidRDefault="002543ED" w:rsidP="002543ED">
            <w:pPr>
              <w:jc w:val="both"/>
              <w:rPr>
                <w:del w:id="1499" w:author="Michal Staněk" w:date="2021-04-16T13:25:00Z"/>
              </w:rPr>
            </w:pPr>
          </w:p>
        </w:tc>
      </w:tr>
      <w:tr w:rsidR="002543ED" w:rsidDel="00A45B46" w14:paraId="0382AF95" w14:textId="7800656A"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00"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del w:id="1501" w:author="Michal Staněk" w:date="2021-04-16T13:25:00Z"/>
        </w:trPr>
        <w:tc>
          <w:tcPr>
            <w:tcW w:w="3401" w:type="dxa"/>
            <w:gridSpan w:val="3"/>
            <w:shd w:val="clear" w:color="auto" w:fill="F7CAAC"/>
            <w:tcPrChange w:id="1502" w:author="Michal Staněk" w:date="2021-04-16T13:25:00Z">
              <w:tcPr>
                <w:tcW w:w="3403" w:type="dxa"/>
                <w:gridSpan w:val="3"/>
                <w:shd w:val="clear" w:color="auto" w:fill="F7CAAC"/>
              </w:tcPr>
            </w:tcPrChange>
          </w:tcPr>
          <w:p w14:paraId="733F5859" w14:textId="74CC4F59" w:rsidR="002543ED" w:rsidDel="00A45B46" w:rsidRDefault="002543ED" w:rsidP="002543ED">
            <w:pPr>
              <w:jc w:val="both"/>
              <w:rPr>
                <w:del w:id="1503" w:author="Michal Staněk" w:date="2021-04-16T13:25:00Z"/>
                <w:b/>
              </w:rPr>
            </w:pPr>
            <w:del w:id="1504" w:author="Michal Staněk" w:date="2021-04-16T13:25:00Z">
              <w:r w:rsidDel="00A45B46">
                <w:rPr>
                  <w:b/>
                </w:rPr>
                <w:delText>Rozsah studijního předmětu</w:delText>
              </w:r>
            </w:del>
          </w:p>
        </w:tc>
        <w:tc>
          <w:tcPr>
            <w:tcW w:w="1635" w:type="dxa"/>
            <w:gridSpan w:val="7"/>
            <w:tcPrChange w:id="1505" w:author="Michal Staněk" w:date="2021-04-16T13:25:00Z">
              <w:tcPr>
                <w:tcW w:w="1635" w:type="dxa"/>
                <w:gridSpan w:val="7"/>
              </w:tcPr>
            </w:tcPrChange>
          </w:tcPr>
          <w:p w14:paraId="602D349C" w14:textId="5D0D12AD" w:rsidR="002543ED" w:rsidDel="00A45B46" w:rsidRDefault="002543ED" w:rsidP="002543ED">
            <w:pPr>
              <w:jc w:val="both"/>
              <w:rPr>
                <w:del w:id="1506" w:author="Michal Staněk" w:date="2021-04-16T13:25:00Z"/>
              </w:rPr>
            </w:pPr>
          </w:p>
        </w:tc>
        <w:tc>
          <w:tcPr>
            <w:tcW w:w="889" w:type="dxa"/>
            <w:gridSpan w:val="3"/>
            <w:shd w:val="clear" w:color="auto" w:fill="F7CAAC"/>
            <w:tcPrChange w:id="1507" w:author="Michal Staněk" w:date="2021-04-16T13:25:00Z">
              <w:tcPr>
                <w:tcW w:w="889" w:type="dxa"/>
                <w:gridSpan w:val="3"/>
                <w:shd w:val="clear" w:color="auto" w:fill="F7CAAC"/>
              </w:tcPr>
            </w:tcPrChange>
          </w:tcPr>
          <w:p w14:paraId="41481C43" w14:textId="5CE384F8" w:rsidR="002543ED" w:rsidDel="00A45B46" w:rsidRDefault="002543ED" w:rsidP="002543ED">
            <w:pPr>
              <w:jc w:val="both"/>
              <w:rPr>
                <w:del w:id="1508" w:author="Michal Staněk" w:date="2021-04-16T13:25:00Z"/>
                <w:b/>
              </w:rPr>
            </w:pPr>
            <w:del w:id="1509" w:author="Michal Staněk" w:date="2021-04-16T13:25:00Z">
              <w:r w:rsidDel="00A45B46">
                <w:rPr>
                  <w:b/>
                </w:rPr>
                <w:delText xml:space="preserve">hod. </w:delText>
              </w:r>
            </w:del>
          </w:p>
        </w:tc>
        <w:tc>
          <w:tcPr>
            <w:tcW w:w="816" w:type="dxa"/>
            <w:gridSpan w:val="3"/>
            <w:tcPrChange w:id="1510" w:author="Michal Staněk" w:date="2021-04-16T13:25:00Z">
              <w:tcPr>
                <w:tcW w:w="816" w:type="dxa"/>
                <w:gridSpan w:val="3"/>
              </w:tcPr>
            </w:tcPrChange>
          </w:tcPr>
          <w:p w14:paraId="06711D25" w14:textId="1F7115E8" w:rsidR="002543ED" w:rsidDel="00A45B46" w:rsidRDefault="002543ED" w:rsidP="002543ED">
            <w:pPr>
              <w:jc w:val="both"/>
              <w:rPr>
                <w:del w:id="1511" w:author="Michal Staněk" w:date="2021-04-16T13:25:00Z"/>
              </w:rPr>
            </w:pPr>
          </w:p>
        </w:tc>
        <w:tc>
          <w:tcPr>
            <w:tcW w:w="2156" w:type="dxa"/>
            <w:gridSpan w:val="3"/>
            <w:shd w:val="clear" w:color="auto" w:fill="F7CAAC"/>
            <w:tcPrChange w:id="1512" w:author="Michal Staněk" w:date="2021-04-16T13:25:00Z">
              <w:tcPr>
                <w:tcW w:w="2156" w:type="dxa"/>
                <w:gridSpan w:val="3"/>
                <w:shd w:val="clear" w:color="auto" w:fill="F7CAAC"/>
              </w:tcPr>
            </w:tcPrChange>
          </w:tcPr>
          <w:p w14:paraId="3C77D003" w14:textId="60E91ECA" w:rsidR="002543ED" w:rsidDel="00A45B46" w:rsidRDefault="002543ED" w:rsidP="002543ED">
            <w:pPr>
              <w:jc w:val="both"/>
              <w:rPr>
                <w:del w:id="1513" w:author="Michal Staněk" w:date="2021-04-16T13:25:00Z"/>
                <w:b/>
              </w:rPr>
            </w:pPr>
            <w:del w:id="1514" w:author="Michal Staněk" w:date="2021-04-16T13:25:00Z">
              <w:r w:rsidDel="00A45B46">
                <w:rPr>
                  <w:b/>
                </w:rPr>
                <w:delText>kreditů</w:delText>
              </w:r>
            </w:del>
          </w:p>
        </w:tc>
        <w:tc>
          <w:tcPr>
            <w:tcW w:w="1209" w:type="dxa"/>
            <w:gridSpan w:val="5"/>
            <w:tcPrChange w:id="1515" w:author="Michal Staněk" w:date="2021-04-16T13:25:00Z">
              <w:tcPr>
                <w:tcW w:w="1207" w:type="dxa"/>
                <w:gridSpan w:val="5"/>
              </w:tcPr>
            </w:tcPrChange>
          </w:tcPr>
          <w:p w14:paraId="5B73C613" w14:textId="6A4F1C5F" w:rsidR="002543ED" w:rsidDel="00A45B46" w:rsidRDefault="002543ED" w:rsidP="002543ED">
            <w:pPr>
              <w:jc w:val="both"/>
              <w:rPr>
                <w:del w:id="1516" w:author="Michal Staněk" w:date="2021-04-16T13:25:00Z"/>
              </w:rPr>
            </w:pPr>
          </w:p>
        </w:tc>
      </w:tr>
      <w:tr w:rsidR="002543ED" w:rsidDel="00A45B46" w14:paraId="66EED775" w14:textId="7B0A6AF1"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1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del w:id="1518" w:author="Michal Staněk" w:date="2021-04-16T13:25:00Z"/>
        </w:trPr>
        <w:tc>
          <w:tcPr>
            <w:tcW w:w="3401" w:type="dxa"/>
            <w:gridSpan w:val="3"/>
            <w:shd w:val="clear" w:color="auto" w:fill="F7CAAC"/>
            <w:tcPrChange w:id="1519" w:author="Michal Staněk" w:date="2021-04-16T13:25:00Z">
              <w:tcPr>
                <w:tcW w:w="3403" w:type="dxa"/>
                <w:gridSpan w:val="3"/>
                <w:shd w:val="clear" w:color="auto" w:fill="F7CAAC"/>
              </w:tcPr>
            </w:tcPrChange>
          </w:tcPr>
          <w:p w14:paraId="47969117" w14:textId="51BB35FE" w:rsidR="002543ED" w:rsidDel="00A45B46" w:rsidRDefault="002543ED" w:rsidP="002543ED">
            <w:pPr>
              <w:jc w:val="both"/>
              <w:rPr>
                <w:del w:id="1520" w:author="Michal Staněk" w:date="2021-04-16T13:25:00Z"/>
                <w:b/>
                <w:sz w:val="22"/>
              </w:rPr>
            </w:pPr>
            <w:del w:id="1521" w:author="Michal Staněk" w:date="2021-04-16T13:25:00Z">
              <w:r w:rsidDel="00A45B46">
                <w:rPr>
                  <w:b/>
                </w:rPr>
                <w:delText>Prerekvizity, korekvizity, ekvivalence</w:delText>
              </w:r>
            </w:del>
          </w:p>
        </w:tc>
        <w:tc>
          <w:tcPr>
            <w:tcW w:w="6705" w:type="dxa"/>
            <w:gridSpan w:val="21"/>
            <w:tcPrChange w:id="1522" w:author="Michal Staněk" w:date="2021-04-16T13:25:00Z">
              <w:tcPr>
                <w:tcW w:w="6703" w:type="dxa"/>
                <w:gridSpan w:val="21"/>
              </w:tcPr>
            </w:tcPrChange>
          </w:tcPr>
          <w:p w14:paraId="7648EE67" w14:textId="16133CA6" w:rsidR="002543ED" w:rsidDel="00A45B46" w:rsidRDefault="002543ED" w:rsidP="002543ED">
            <w:pPr>
              <w:jc w:val="both"/>
              <w:rPr>
                <w:del w:id="1523" w:author="Michal Staněk" w:date="2021-04-16T13:25:00Z"/>
              </w:rPr>
            </w:pPr>
          </w:p>
        </w:tc>
      </w:tr>
      <w:tr w:rsidR="002543ED" w:rsidDel="00A45B46" w14:paraId="00886A69" w14:textId="7EE9F2FA"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2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del w:id="1525" w:author="Michal Staněk" w:date="2021-04-16T13:25:00Z"/>
        </w:trPr>
        <w:tc>
          <w:tcPr>
            <w:tcW w:w="3401" w:type="dxa"/>
            <w:gridSpan w:val="3"/>
            <w:shd w:val="clear" w:color="auto" w:fill="F7CAAC"/>
            <w:tcPrChange w:id="1526" w:author="Michal Staněk" w:date="2021-04-16T13:25:00Z">
              <w:tcPr>
                <w:tcW w:w="3403" w:type="dxa"/>
                <w:gridSpan w:val="3"/>
                <w:shd w:val="clear" w:color="auto" w:fill="F7CAAC"/>
              </w:tcPr>
            </w:tcPrChange>
          </w:tcPr>
          <w:p w14:paraId="73CC8F06" w14:textId="157AE898" w:rsidR="002543ED" w:rsidDel="00A45B46" w:rsidRDefault="002543ED" w:rsidP="002543ED">
            <w:pPr>
              <w:jc w:val="both"/>
              <w:rPr>
                <w:del w:id="1527" w:author="Michal Staněk" w:date="2021-04-16T13:25:00Z"/>
                <w:b/>
              </w:rPr>
            </w:pPr>
            <w:del w:id="1528" w:author="Michal Staněk" w:date="2021-04-16T13:25:00Z">
              <w:r w:rsidDel="00A45B46">
                <w:rPr>
                  <w:b/>
                </w:rPr>
                <w:delText>Způsob ověření studijních výsledků</w:delText>
              </w:r>
            </w:del>
          </w:p>
        </w:tc>
        <w:tc>
          <w:tcPr>
            <w:tcW w:w="3340" w:type="dxa"/>
            <w:gridSpan w:val="13"/>
            <w:tcPrChange w:id="1529" w:author="Michal Staněk" w:date="2021-04-16T13:25:00Z">
              <w:tcPr>
                <w:tcW w:w="3340" w:type="dxa"/>
                <w:gridSpan w:val="13"/>
              </w:tcPr>
            </w:tcPrChange>
          </w:tcPr>
          <w:p w14:paraId="0997CC20" w14:textId="6D0EC26C" w:rsidR="002543ED" w:rsidDel="00A45B46" w:rsidRDefault="002543ED" w:rsidP="002543ED">
            <w:pPr>
              <w:jc w:val="both"/>
              <w:rPr>
                <w:del w:id="1530" w:author="Michal Staněk" w:date="2021-04-16T13:25:00Z"/>
              </w:rPr>
            </w:pPr>
            <w:del w:id="1531" w:author="Michal Staněk" w:date="2021-04-16T13:25:00Z">
              <w:r w:rsidDel="00A45B46">
                <w:delText>zkouška</w:delText>
              </w:r>
            </w:del>
          </w:p>
        </w:tc>
        <w:tc>
          <w:tcPr>
            <w:tcW w:w="2156" w:type="dxa"/>
            <w:gridSpan w:val="3"/>
            <w:shd w:val="clear" w:color="auto" w:fill="F7CAAC"/>
            <w:tcPrChange w:id="1532" w:author="Michal Staněk" w:date="2021-04-16T13:25:00Z">
              <w:tcPr>
                <w:tcW w:w="2156" w:type="dxa"/>
                <w:gridSpan w:val="3"/>
                <w:shd w:val="clear" w:color="auto" w:fill="F7CAAC"/>
              </w:tcPr>
            </w:tcPrChange>
          </w:tcPr>
          <w:p w14:paraId="1F7E8D51" w14:textId="09DEA957" w:rsidR="002543ED" w:rsidDel="00A45B46" w:rsidRDefault="002543ED" w:rsidP="002543ED">
            <w:pPr>
              <w:jc w:val="both"/>
              <w:rPr>
                <w:del w:id="1533" w:author="Michal Staněk" w:date="2021-04-16T13:25:00Z"/>
                <w:b/>
              </w:rPr>
            </w:pPr>
            <w:del w:id="1534" w:author="Michal Staněk" w:date="2021-04-16T13:25:00Z">
              <w:r w:rsidDel="00A45B46">
                <w:rPr>
                  <w:b/>
                </w:rPr>
                <w:delText>Forma výuky</w:delText>
              </w:r>
            </w:del>
          </w:p>
        </w:tc>
        <w:tc>
          <w:tcPr>
            <w:tcW w:w="1209" w:type="dxa"/>
            <w:gridSpan w:val="5"/>
            <w:tcPrChange w:id="1535" w:author="Michal Staněk" w:date="2021-04-16T13:25:00Z">
              <w:tcPr>
                <w:tcW w:w="1207" w:type="dxa"/>
                <w:gridSpan w:val="5"/>
              </w:tcPr>
            </w:tcPrChange>
          </w:tcPr>
          <w:p w14:paraId="55001DEA" w14:textId="3E13211C" w:rsidR="002543ED" w:rsidDel="00A45B46" w:rsidRDefault="002543ED" w:rsidP="002543ED">
            <w:pPr>
              <w:jc w:val="both"/>
              <w:rPr>
                <w:del w:id="1536" w:author="Michal Staněk" w:date="2021-04-16T13:25:00Z"/>
              </w:rPr>
            </w:pPr>
          </w:p>
        </w:tc>
      </w:tr>
      <w:tr w:rsidR="002543ED" w:rsidDel="00A45B46" w14:paraId="7BA498CA" w14:textId="34316889"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37"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del w:id="1538" w:author="Michal Staněk" w:date="2021-04-16T13:25:00Z"/>
        </w:trPr>
        <w:tc>
          <w:tcPr>
            <w:tcW w:w="3401" w:type="dxa"/>
            <w:gridSpan w:val="3"/>
            <w:shd w:val="clear" w:color="auto" w:fill="F7CAAC"/>
            <w:tcPrChange w:id="1539" w:author="Michal Staněk" w:date="2021-04-16T13:25:00Z">
              <w:tcPr>
                <w:tcW w:w="3403" w:type="dxa"/>
                <w:gridSpan w:val="3"/>
                <w:shd w:val="clear" w:color="auto" w:fill="F7CAAC"/>
              </w:tcPr>
            </w:tcPrChange>
          </w:tcPr>
          <w:p w14:paraId="0C66EDCD" w14:textId="679C3B5F" w:rsidR="002543ED" w:rsidDel="00A45B46" w:rsidRDefault="002543ED" w:rsidP="002543ED">
            <w:pPr>
              <w:jc w:val="both"/>
              <w:rPr>
                <w:del w:id="1540" w:author="Michal Staněk" w:date="2021-04-16T13:25:00Z"/>
                <w:b/>
              </w:rPr>
            </w:pPr>
            <w:del w:id="1541" w:author="Michal Staněk" w:date="2021-04-16T13:25:00Z">
              <w:r w:rsidDel="00A45B46">
                <w:rPr>
                  <w:b/>
                </w:rPr>
                <w:delText>Forma způsobu ověření studijních výsledků a další požadavky na studenta</w:delText>
              </w:r>
            </w:del>
          </w:p>
        </w:tc>
        <w:tc>
          <w:tcPr>
            <w:tcW w:w="6705" w:type="dxa"/>
            <w:gridSpan w:val="21"/>
            <w:tcBorders>
              <w:bottom w:val="single" w:sz="4" w:space="0" w:color="auto"/>
            </w:tcBorders>
            <w:tcPrChange w:id="1542" w:author="Michal Staněk" w:date="2021-04-16T13:25:00Z">
              <w:tcPr>
                <w:tcW w:w="6703" w:type="dxa"/>
                <w:gridSpan w:val="21"/>
                <w:tcBorders>
                  <w:bottom w:val="single" w:sz="4" w:space="0" w:color="auto"/>
                </w:tcBorders>
              </w:tcPr>
            </w:tcPrChange>
          </w:tcPr>
          <w:p w14:paraId="63BD9907" w14:textId="6F9EA51E" w:rsidR="002543ED" w:rsidDel="00A45B46" w:rsidRDefault="002543ED" w:rsidP="002543ED">
            <w:pPr>
              <w:jc w:val="both"/>
              <w:rPr>
                <w:del w:id="1543" w:author="Michal Staněk" w:date="2021-04-16T13:25:00Z"/>
              </w:rPr>
            </w:pPr>
          </w:p>
        </w:tc>
      </w:tr>
      <w:tr w:rsidR="002543ED" w:rsidDel="00A45B46" w14:paraId="21EBF73B" w14:textId="76DCFCD0"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4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97"/>
          <w:del w:id="1545" w:author="Michal Staněk" w:date="2021-04-16T13:25:00Z"/>
          <w:trPrChange w:id="1546" w:author="Michal Staněk" w:date="2021-04-16T13:25:00Z">
            <w:trPr>
              <w:trHeight w:val="197"/>
            </w:trPr>
          </w:trPrChange>
        </w:trPr>
        <w:tc>
          <w:tcPr>
            <w:tcW w:w="3401" w:type="dxa"/>
            <w:gridSpan w:val="3"/>
            <w:tcBorders>
              <w:top w:val="nil"/>
            </w:tcBorders>
            <w:shd w:val="clear" w:color="auto" w:fill="F7CAAC"/>
            <w:tcPrChange w:id="1547" w:author="Michal Staněk" w:date="2021-04-16T13:25:00Z">
              <w:tcPr>
                <w:tcW w:w="3403" w:type="dxa"/>
                <w:gridSpan w:val="3"/>
                <w:tcBorders>
                  <w:top w:val="nil"/>
                </w:tcBorders>
                <w:shd w:val="clear" w:color="auto" w:fill="F7CAAC"/>
              </w:tcPr>
            </w:tcPrChange>
          </w:tcPr>
          <w:p w14:paraId="74866D79" w14:textId="740CBC12" w:rsidR="002543ED" w:rsidDel="00A45B46" w:rsidRDefault="002543ED" w:rsidP="002543ED">
            <w:pPr>
              <w:jc w:val="both"/>
              <w:rPr>
                <w:del w:id="1548" w:author="Michal Staněk" w:date="2021-04-16T13:25:00Z"/>
                <w:b/>
              </w:rPr>
            </w:pPr>
            <w:del w:id="1549" w:author="Michal Staněk" w:date="2021-04-16T13:25:00Z">
              <w:r w:rsidDel="00A45B46">
                <w:rPr>
                  <w:b/>
                </w:rPr>
                <w:delText>Garant předmětu</w:delText>
              </w:r>
            </w:del>
          </w:p>
        </w:tc>
        <w:tc>
          <w:tcPr>
            <w:tcW w:w="6705" w:type="dxa"/>
            <w:gridSpan w:val="21"/>
            <w:tcBorders>
              <w:top w:val="single" w:sz="4" w:space="0" w:color="auto"/>
            </w:tcBorders>
            <w:tcPrChange w:id="1550" w:author="Michal Staněk" w:date="2021-04-16T13:25:00Z">
              <w:tcPr>
                <w:tcW w:w="6703" w:type="dxa"/>
                <w:gridSpan w:val="21"/>
                <w:tcBorders>
                  <w:top w:val="single" w:sz="4" w:space="0" w:color="auto"/>
                </w:tcBorders>
              </w:tcPr>
            </w:tcPrChange>
          </w:tcPr>
          <w:p w14:paraId="6422B0F8" w14:textId="55213AE3" w:rsidR="002543ED" w:rsidDel="00A45B46" w:rsidRDefault="002543ED" w:rsidP="002543ED">
            <w:pPr>
              <w:jc w:val="both"/>
              <w:rPr>
                <w:del w:id="1551" w:author="Michal Staněk" w:date="2021-04-16T13:25:00Z"/>
              </w:rPr>
            </w:pPr>
            <w:del w:id="1552" w:author="Michal Staněk" w:date="2021-04-16T13:25:00Z">
              <w:r w:rsidRPr="007D33B0" w:rsidDel="00A45B46">
                <w:rPr>
                  <w:spacing w:val="-2"/>
                </w:rPr>
                <w:delText xml:space="preserve">doc. Ing. Libuše Sýkorová, </w:delText>
              </w:r>
              <w:r w:rsidDel="00A45B46">
                <w:rPr>
                  <w:spacing w:val="-2"/>
                </w:rPr>
                <w:delText>Ph.D</w:delText>
              </w:r>
              <w:r w:rsidRPr="007D33B0" w:rsidDel="00A45B46">
                <w:rPr>
                  <w:spacing w:val="-2"/>
                </w:rPr>
                <w:delText>.</w:delText>
              </w:r>
            </w:del>
          </w:p>
        </w:tc>
      </w:tr>
      <w:tr w:rsidR="002543ED" w:rsidDel="00A45B46" w14:paraId="29768044" w14:textId="0965AACC"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53"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del w:id="1554" w:author="Michal Staněk" w:date="2021-04-16T13:25:00Z"/>
          <w:trPrChange w:id="1555" w:author="Michal Staněk" w:date="2021-04-16T13:25:00Z">
            <w:trPr>
              <w:trHeight w:val="243"/>
            </w:trPr>
          </w:trPrChange>
        </w:trPr>
        <w:tc>
          <w:tcPr>
            <w:tcW w:w="3401" w:type="dxa"/>
            <w:gridSpan w:val="3"/>
            <w:tcBorders>
              <w:top w:val="nil"/>
            </w:tcBorders>
            <w:shd w:val="clear" w:color="auto" w:fill="F7CAAC"/>
            <w:tcPrChange w:id="1556" w:author="Michal Staněk" w:date="2021-04-16T13:25:00Z">
              <w:tcPr>
                <w:tcW w:w="3403" w:type="dxa"/>
                <w:gridSpan w:val="3"/>
                <w:tcBorders>
                  <w:top w:val="nil"/>
                </w:tcBorders>
                <w:shd w:val="clear" w:color="auto" w:fill="F7CAAC"/>
              </w:tcPr>
            </w:tcPrChange>
          </w:tcPr>
          <w:p w14:paraId="747863CE" w14:textId="06D7E3EF" w:rsidR="002543ED" w:rsidDel="00A45B46" w:rsidRDefault="002543ED" w:rsidP="002543ED">
            <w:pPr>
              <w:jc w:val="both"/>
              <w:rPr>
                <w:del w:id="1557" w:author="Michal Staněk" w:date="2021-04-16T13:25:00Z"/>
                <w:b/>
              </w:rPr>
            </w:pPr>
            <w:del w:id="1558" w:author="Michal Staněk" w:date="2021-04-16T13:25:00Z">
              <w:r w:rsidDel="00A45B46">
                <w:rPr>
                  <w:b/>
                </w:rPr>
                <w:delText>Zapojení garanta do výuky předmětu</w:delText>
              </w:r>
            </w:del>
          </w:p>
        </w:tc>
        <w:tc>
          <w:tcPr>
            <w:tcW w:w="6705" w:type="dxa"/>
            <w:gridSpan w:val="21"/>
            <w:tcBorders>
              <w:top w:val="nil"/>
            </w:tcBorders>
            <w:tcPrChange w:id="1559" w:author="Michal Staněk" w:date="2021-04-16T13:25:00Z">
              <w:tcPr>
                <w:tcW w:w="6703" w:type="dxa"/>
                <w:gridSpan w:val="21"/>
                <w:tcBorders>
                  <w:top w:val="nil"/>
                </w:tcBorders>
              </w:tcPr>
            </w:tcPrChange>
          </w:tcPr>
          <w:p w14:paraId="4999B9B7" w14:textId="5156C8E4" w:rsidR="002543ED" w:rsidDel="00A45B46" w:rsidRDefault="002543ED" w:rsidP="002543ED">
            <w:pPr>
              <w:jc w:val="both"/>
              <w:rPr>
                <w:del w:id="1560" w:author="Michal Staněk" w:date="2021-04-16T13:25:00Z"/>
              </w:rPr>
            </w:pPr>
            <w:del w:id="1561" w:author="Michal Staněk" w:date="2021-04-16T13:25:00Z">
              <w:r w:rsidRPr="005E38C5" w:rsidDel="00A45B46">
                <w:delText>100%</w:delText>
              </w:r>
            </w:del>
          </w:p>
        </w:tc>
      </w:tr>
      <w:tr w:rsidR="002543ED" w:rsidDel="00A45B46" w14:paraId="0C186196" w14:textId="01FA0B15"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6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del w:id="1563" w:author="Michal Staněk" w:date="2021-04-16T13:25:00Z"/>
        </w:trPr>
        <w:tc>
          <w:tcPr>
            <w:tcW w:w="3401" w:type="dxa"/>
            <w:gridSpan w:val="3"/>
            <w:shd w:val="clear" w:color="auto" w:fill="F7CAAC"/>
            <w:tcPrChange w:id="1564" w:author="Michal Staněk" w:date="2021-04-16T13:25:00Z">
              <w:tcPr>
                <w:tcW w:w="3403" w:type="dxa"/>
                <w:gridSpan w:val="3"/>
                <w:shd w:val="clear" w:color="auto" w:fill="F7CAAC"/>
              </w:tcPr>
            </w:tcPrChange>
          </w:tcPr>
          <w:p w14:paraId="422381ED" w14:textId="2CD806DF" w:rsidR="002543ED" w:rsidDel="00A45B46" w:rsidRDefault="002543ED" w:rsidP="002543ED">
            <w:pPr>
              <w:jc w:val="both"/>
              <w:rPr>
                <w:del w:id="1565" w:author="Michal Staněk" w:date="2021-04-16T13:25:00Z"/>
                <w:b/>
              </w:rPr>
            </w:pPr>
            <w:del w:id="1566" w:author="Michal Staněk" w:date="2021-04-16T13:25:00Z">
              <w:r w:rsidDel="00A45B46">
                <w:rPr>
                  <w:b/>
                </w:rPr>
                <w:delText>Vyučující</w:delText>
              </w:r>
            </w:del>
          </w:p>
        </w:tc>
        <w:tc>
          <w:tcPr>
            <w:tcW w:w="6705" w:type="dxa"/>
            <w:gridSpan w:val="21"/>
            <w:tcBorders>
              <w:bottom w:val="nil"/>
            </w:tcBorders>
            <w:tcPrChange w:id="1567" w:author="Michal Staněk" w:date="2021-04-16T13:25:00Z">
              <w:tcPr>
                <w:tcW w:w="6703" w:type="dxa"/>
                <w:gridSpan w:val="21"/>
                <w:tcBorders>
                  <w:bottom w:val="nil"/>
                </w:tcBorders>
              </w:tcPr>
            </w:tcPrChange>
          </w:tcPr>
          <w:p w14:paraId="673C370A" w14:textId="768C5DDE" w:rsidR="002543ED" w:rsidDel="00A45B46" w:rsidRDefault="002543ED" w:rsidP="002543ED">
            <w:pPr>
              <w:jc w:val="both"/>
              <w:rPr>
                <w:del w:id="1568" w:author="Michal Staněk" w:date="2021-04-16T13:25:00Z"/>
              </w:rPr>
            </w:pPr>
          </w:p>
        </w:tc>
      </w:tr>
      <w:tr w:rsidR="002543ED" w:rsidDel="00A45B46" w14:paraId="10B597BF" w14:textId="315EC116" w:rsidTr="00C55A8B">
        <w:trPr>
          <w:trHeight w:val="272"/>
          <w:del w:id="1569" w:author="Michal Staněk" w:date="2021-04-16T13:25:00Z"/>
        </w:trPr>
        <w:tc>
          <w:tcPr>
            <w:tcW w:w="10106" w:type="dxa"/>
            <w:gridSpan w:val="24"/>
            <w:tcBorders>
              <w:top w:val="nil"/>
            </w:tcBorders>
          </w:tcPr>
          <w:p w14:paraId="1E648100" w14:textId="5B644959" w:rsidR="002543ED" w:rsidDel="00A45B46" w:rsidRDefault="002543ED" w:rsidP="002543ED">
            <w:pPr>
              <w:spacing w:before="20" w:after="20"/>
              <w:jc w:val="both"/>
              <w:rPr>
                <w:del w:id="1570" w:author="Michal Staněk" w:date="2021-04-16T13:25:00Z"/>
              </w:rPr>
            </w:pPr>
            <w:del w:id="1571" w:author="Michal Staněk" w:date="2021-04-16T13:25:00Z">
              <w:r w:rsidRPr="007D33B0" w:rsidDel="00A45B46">
                <w:rPr>
                  <w:spacing w:val="-2"/>
                </w:rPr>
                <w:delText xml:space="preserve">doc. Ing. Libuše Sýkorová, </w:delText>
              </w:r>
              <w:r w:rsidDel="00A45B46">
                <w:rPr>
                  <w:spacing w:val="-2"/>
                </w:rPr>
                <w:delText>Ph.D</w:delText>
              </w:r>
              <w:r w:rsidRPr="007D33B0" w:rsidDel="00A45B46">
                <w:rPr>
                  <w:spacing w:val="-2"/>
                </w:rPr>
                <w:delText>.</w:delText>
              </w:r>
            </w:del>
          </w:p>
        </w:tc>
      </w:tr>
      <w:tr w:rsidR="002543ED" w:rsidDel="00A45B46" w14:paraId="0F10C1A8" w14:textId="02F0AF4B"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72"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del w:id="1573" w:author="Michal Staněk" w:date="2021-04-16T13:25:00Z"/>
        </w:trPr>
        <w:tc>
          <w:tcPr>
            <w:tcW w:w="3401" w:type="dxa"/>
            <w:gridSpan w:val="3"/>
            <w:shd w:val="clear" w:color="auto" w:fill="F7CAAC"/>
            <w:tcPrChange w:id="1574" w:author="Michal Staněk" w:date="2021-04-16T13:25:00Z">
              <w:tcPr>
                <w:tcW w:w="3403" w:type="dxa"/>
                <w:gridSpan w:val="3"/>
                <w:shd w:val="clear" w:color="auto" w:fill="F7CAAC"/>
              </w:tcPr>
            </w:tcPrChange>
          </w:tcPr>
          <w:p w14:paraId="218B3D73" w14:textId="0A820D0A" w:rsidR="002543ED" w:rsidDel="00A45B46" w:rsidRDefault="002543ED" w:rsidP="002543ED">
            <w:pPr>
              <w:jc w:val="both"/>
              <w:rPr>
                <w:del w:id="1575" w:author="Michal Staněk" w:date="2021-04-16T13:25:00Z"/>
                <w:b/>
              </w:rPr>
            </w:pPr>
            <w:del w:id="1576" w:author="Michal Staněk" w:date="2021-04-16T13:25:00Z">
              <w:r w:rsidDel="00A45B46">
                <w:rPr>
                  <w:b/>
                </w:rPr>
                <w:delText>Stručná anotace předmětu</w:delText>
              </w:r>
            </w:del>
          </w:p>
        </w:tc>
        <w:tc>
          <w:tcPr>
            <w:tcW w:w="6705" w:type="dxa"/>
            <w:gridSpan w:val="21"/>
            <w:tcBorders>
              <w:bottom w:val="nil"/>
            </w:tcBorders>
            <w:tcPrChange w:id="1577" w:author="Michal Staněk" w:date="2021-04-16T13:25:00Z">
              <w:tcPr>
                <w:tcW w:w="6703" w:type="dxa"/>
                <w:gridSpan w:val="21"/>
                <w:tcBorders>
                  <w:bottom w:val="nil"/>
                </w:tcBorders>
              </w:tcPr>
            </w:tcPrChange>
          </w:tcPr>
          <w:p w14:paraId="75C12E0E" w14:textId="3A3AF5B3" w:rsidR="002543ED" w:rsidDel="00A45B46" w:rsidRDefault="002543ED" w:rsidP="002543ED">
            <w:pPr>
              <w:jc w:val="both"/>
              <w:rPr>
                <w:del w:id="1578" w:author="Michal Staněk" w:date="2021-04-16T13:25:00Z"/>
              </w:rPr>
            </w:pPr>
          </w:p>
        </w:tc>
      </w:tr>
      <w:tr w:rsidR="002543ED" w:rsidRPr="001762EB" w:rsidDel="00A45B46" w14:paraId="66DEF34A" w14:textId="66990DF3" w:rsidTr="00C55A8B">
        <w:trPr>
          <w:trHeight w:val="3141"/>
          <w:del w:id="1579" w:author="Michal Staněk" w:date="2021-04-16T13:25:00Z"/>
        </w:trPr>
        <w:tc>
          <w:tcPr>
            <w:tcW w:w="10106" w:type="dxa"/>
            <w:gridSpan w:val="24"/>
            <w:tcBorders>
              <w:top w:val="nil"/>
              <w:bottom w:val="single" w:sz="12" w:space="0" w:color="auto"/>
            </w:tcBorders>
          </w:tcPr>
          <w:p w14:paraId="10E1F32C" w14:textId="4FD39759" w:rsidR="002543ED" w:rsidRPr="00AF72BC" w:rsidDel="00A45B46" w:rsidRDefault="002543ED" w:rsidP="002543ED">
            <w:pPr>
              <w:jc w:val="both"/>
              <w:rPr>
                <w:del w:id="1580" w:author="Michal Staněk" w:date="2021-04-16T13:25:00Z"/>
              </w:rPr>
            </w:pPr>
            <w:del w:id="1581" w:author="Michal Staněk" w:date="2021-04-16T13:25:00Z">
              <w:r w:rsidRPr="00AF72BC" w:rsidDel="00A45B46">
                <w:rPr>
                  <w:color w:val="000000"/>
                  <w:shd w:val="clear" w:color="auto" w:fill="FFFFFF"/>
                </w:rPr>
                <w:delText>Cílem předmětu je rozvinout schopnosti tvůrčího myšlení a samostatné aplikace teoretických poznatků z oblasti netradičních výrobních technologií úběru a představit jejich místo ve výrobním procesu současnosti, ale i budoucnosti. Studenti získají detailní znalosti z oblasti technologií, které využívají i jiné formy energie</w:delText>
              </w:r>
              <w:r w:rsidDel="00A45B46">
                <w:rPr>
                  <w:color w:val="000000"/>
                  <w:shd w:val="clear" w:color="auto" w:fill="FFFFFF"/>
                </w:rPr>
                <w:delText>,</w:delText>
              </w:r>
              <w:r w:rsidRPr="00AF72BC" w:rsidDel="00A45B46">
                <w:rPr>
                  <w:color w:val="000000"/>
                  <w:shd w:val="clear" w:color="auto" w:fill="FFFFFF"/>
                </w:rPr>
                <w:delText xml:space="preserve"> než je energie mechanická a využívají známé fyzikální a chemické jevy na úběr materiálu. Důraz je kladen na nejmodernější metody výroby součástí využívající technologie Rapid Prototyping, které spojují možnosti výpočetní techniky a laserů.</w:delText>
              </w:r>
            </w:del>
          </w:p>
          <w:p w14:paraId="473A87BF" w14:textId="0362106C" w:rsidR="002543ED" w:rsidRPr="00AF72BC" w:rsidDel="00A45B46" w:rsidRDefault="002543ED" w:rsidP="002543ED">
            <w:pPr>
              <w:jc w:val="both"/>
              <w:rPr>
                <w:del w:id="1582" w:author="Michal Staněk" w:date="2021-04-16T13:25:00Z"/>
              </w:rPr>
            </w:pPr>
          </w:p>
          <w:p w14:paraId="2B767D09" w14:textId="3923C2C5" w:rsidR="002543ED" w:rsidRPr="001B13CE" w:rsidDel="00A45B46" w:rsidRDefault="002543ED" w:rsidP="002543ED">
            <w:pPr>
              <w:jc w:val="both"/>
              <w:rPr>
                <w:del w:id="1583" w:author="Michal Staněk" w:date="2021-04-16T13:25:00Z"/>
                <w:u w:val="single"/>
              </w:rPr>
            </w:pPr>
            <w:del w:id="1584" w:author="Michal Staněk" w:date="2021-04-16T13:25:00Z">
              <w:r w:rsidRPr="001B13CE" w:rsidDel="00A45B46">
                <w:rPr>
                  <w:u w:val="single"/>
                </w:rPr>
                <w:delText>Základní témata:</w:delText>
              </w:r>
            </w:del>
          </w:p>
          <w:p w14:paraId="7BA78327" w14:textId="2F026A5B" w:rsidR="002543ED" w:rsidRPr="001B13CE" w:rsidDel="00A45B46" w:rsidRDefault="002543ED" w:rsidP="002543ED">
            <w:pPr>
              <w:pStyle w:val="Odstavecseseznamem"/>
              <w:numPr>
                <w:ilvl w:val="0"/>
                <w:numId w:val="18"/>
              </w:numPr>
              <w:ind w:left="113" w:hanging="113"/>
              <w:jc w:val="both"/>
              <w:rPr>
                <w:del w:id="1585" w:author="Michal Staněk" w:date="2021-04-16T13:25:00Z"/>
                <w:shd w:val="clear" w:color="auto" w:fill="FFFFFF"/>
              </w:rPr>
            </w:pPr>
            <w:del w:id="1586" w:author="Michal Staněk" w:date="2021-04-16T13:25:00Z">
              <w:r w:rsidRPr="001B13CE" w:rsidDel="00A45B46">
                <w:rPr>
                  <w:shd w:val="clear" w:color="auto" w:fill="FFFFFF"/>
                </w:rPr>
                <w:delText xml:space="preserve">Progresivní technologie úběru materiálu </w:delText>
              </w:r>
              <w:r w:rsidDel="00A45B46">
                <w:rPr>
                  <w:sz w:val="19"/>
                  <w:szCs w:val="19"/>
                  <w:shd w:val="clear" w:color="auto" w:fill="FFFFFF"/>
                </w:rPr>
                <w:delText>–</w:delText>
              </w:r>
              <w:r w:rsidRPr="001B13CE" w:rsidDel="00A45B46">
                <w:rPr>
                  <w:shd w:val="clear" w:color="auto" w:fill="FFFFFF"/>
                </w:rPr>
                <w:delText xml:space="preserve"> jejich základní charakteristika.</w:delText>
              </w:r>
            </w:del>
          </w:p>
          <w:p w14:paraId="645F7AE8" w14:textId="27D3C0F2" w:rsidR="002543ED" w:rsidRPr="001B13CE" w:rsidDel="00A45B46" w:rsidRDefault="002543ED" w:rsidP="002543ED">
            <w:pPr>
              <w:pStyle w:val="Odstavecseseznamem"/>
              <w:numPr>
                <w:ilvl w:val="0"/>
                <w:numId w:val="18"/>
              </w:numPr>
              <w:ind w:left="113" w:hanging="113"/>
              <w:jc w:val="both"/>
              <w:rPr>
                <w:del w:id="1587" w:author="Michal Staněk" w:date="2021-04-16T13:25:00Z"/>
                <w:shd w:val="clear" w:color="auto" w:fill="FFFFFF"/>
              </w:rPr>
            </w:pPr>
            <w:del w:id="1588" w:author="Michal Staněk" w:date="2021-04-16T13:25:00Z">
              <w:r w:rsidRPr="001B13CE" w:rsidDel="00A45B46">
                <w:rPr>
                  <w:shd w:val="clear" w:color="auto" w:fill="FFFFFF"/>
                </w:rPr>
                <w:delText>Mechanické procesy úběru materiálu.</w:delText>
              </w:r>
            </w:del>
          </w:p>
          <w:p w14:paraId="3DFB0D58" w14:textId="53F5B0EB" w:rsidR="002543ED" w:rsidRPr="001B13CE" w:rsidDel="00A45B46" w:rsidRDefault="002543ED" w:rsidP="002543ED">
            <w:pPr>
              <w:pStyle w:val="Odstavecseseznamem"/>
              <w:numPr>
                <w:ilvl w:val="0"/>
                <w:numId w:val="18"/>
              </w:numPr>
              <w:ind w:left="113" w:hanging="113"/>
              <w:jc w:val="both"/>
              <w:rPr>
                <w:del w:id="1589" w:author="Michal Staněk" w:date="2021-04-16T13:25:00Z"/>
                <w:shd w:val="clear" w:color="auto" w:fill="FFFFFF"/>
              </w:rPr>
            </w:pPr>
            <w:del w:id="1590" w:author="Michal Staněk" w:date="2021-04-16T13:25:00Z">
              <w:r w:rsidRPr="001B13CE" w:rsidDel="00A45B46">
                <w:rPr>
                  <w:shd w:val="clear" w:color="auto" w:fill="FFFFFF"/>
                </w:rPr>
                <w:delText>Chemické a elektrochemické procesy úběru materiálu.</w:delText>
              </w:r>
            </w:del>
          </w:p>
          <w:p w14:paraId="633BB47F" w14:textId="3FE933BB" w:rsidR="002543ED" w:rsidRPr="001B13CE" w:rsidDel="00A45B46" w:rsidRDefault="002543ED" w:rsidP="002543ED">
            <w:pPr>
              <w:pStyle w:val="Odstavecseseznamem"/>
              <w:numPr>
                <w:ilvl w:val="0"/>
                <w:numId w:val="18"/>
              </w:numPr>
              <w:ind w:left="113" w:hanging="113"/>
              <w:jc w:val="both"/>
              <w:rPr>
                <w:del w:id="1591" w:author="Michal Staněk" w:date="2021-04-16T13:25:00Z"/>
              </w:rPr>
            </w:pPr>
            <w:del w:id="1592" w:author="Michal Staněk" w:date="2021-04-16T13:25:00Z">
              <w:r w:rsidRPr="001B13CE" w:rsidDel="00A45B46">
                <w:rPr>
                  <w:shd w:val="clear" w:color="auto" w:fill="FFFFFF"/>
                </w:rPr>
                <w:delText>Elektrotepelné procesy úběru materiálu:</w:delText>
              </w:r>
            </w:del>
          </w:p>
          <w:p w14:paraId="04884994" w14:textId="71D774D6" w:rsidR="002543ED" w:rsidRPr="00787C64" w:rsidDel="00A45B46" w:rsidRDefault="002543ED" w:rsidP="002543ED">
            <w:pPr>
              <w:pStyle w:val="Odstavecseseznamem"/>
              <w:numPr>
                <w:ilvl w:val="0"/>
                <w:numId w:val="18"/>
              </w:numPr>
              <w:ind w:left="500" w:hanging="142"/>
              <w:jc w:val="both"/>
              <w:rPr>
                <w:del w:id="1593" w:author="Michal Staněk" w:date="2021-04-16T13:25:00Z"/>
                <w:shd w:val="clear" w:color="auto" w:fill="FFFFFF"/>
              </w:rPr>
            </w:pPr>
            <w:del w:id="1594" w:author="Michal Staněk" w:date="2021-04-16T13:25:00Z">
              <w:r w:rsidRPr="00787C64" w:rsidDel="00A45B46">
                <w:rPr>
                  <w:shd w:val="clear" w:color="auto" w:fill="FFFFFF"/>
                </w:rPr>
                <w:delText>Opracování laserem, definice laseru a základní vlastnosti světla.</w:delText>
              </w:r>
            </w:del>
          </w:p>
          <w:p w14:paraId="7B7B5348" w14:textId="2A62D0F9" w:rsidR="002543ED" w:rsidRPr="001B13CE" w:rsidDel="00A45B46" w:rsidRDefault="002543ED" w:rsidP="002543ED">
            <w:pPr>
              <w:pStyle w:val="Odstavecseseznamem"/>
              <w:numPr>
                <w:ilvl w:val="0"/>
                <w:numId w:val="18"/>
              </w:numPr>
              <w:ind w:left="500" w:hanging="142"/>
              <w:jc w:val="both"/>
              <w:rPr>
                <w:del w:id="1595" w:author="Michal Staněk" w:date="2021-04-16T13:25:00Z"/>
                <w:shd w:val="clear" w:color="auto" w:fill="FFFFFF"/>
              </w:rPr>
            </w:pPr>
            <w:del w:id="1596" w:author="Michal Staněk" w:date="2021-04-16T13:25:00Z">
              <w:r w:rsidRPr="001B13CE" w:rsidDel="00A45B46">
                <w:rPr>
                  <w:shd w:val="clear" w:color="auto" w:fill="FFFFFF"/>
                </w:rPr>
                <w:delText>Zařízení pro laserové opracování, kritéria hodnocení kvality povrchu.</w:delText>
              </w:r>
            </w:del>
          </w:p>
          <w:p w14:paraId="4536EAEA" w14:textId="2F8A4580" w:rsidR="002543ED" w:rsidRPr="001762EB" w:rsidDel="00A45B46" w:rsidRDefault="002543ED" w:rsidP="002543ED">
            <w:pPr>
              <w:pStyle w:val="Odstavecseseznamem"/>
              <w:numPr>
                <w:ilvl w:val="0"/>
                <w:numId w:val="18"/>
              </w:numPr>
              <w:ind w:left="500" w:hanging="142"/>
              <w:rPr>
                <w:del w:id="1597" w:author="Michal Staněk" w:date="2021-04-16T13:25:00Z"/>
              </w:rPr>
            </w:pPr>
            <w:del w:id="1598" w:author="Michal Staněk" w:date="2021-04-16T13:25:00Z">
              <w:r w:rsidRPr="009D785D" w:rsidDel="00A45B46">
                <w:rPr>
                  <w:shd w:val="clear" w:color="auto" w:fill="FFFFFF"/>
                </w:rPr>
                <w:delText>Řezání a dělení materiálů laserem, vrtání laserem, mikroobrábění, soustružení, laserové dokončování povrchu, LAM.</w:delText>
              </w:r>
            </w:del>
          </w:p>
        </w:tc>
      </w:tr>
      <w:tr w:rsidR="002543ED" w:rsidRPr="001762EB" w:rsidDel="00A45B46" w14:paraId="000F5548" w14:textId="1B1E94D9"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99"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del w:id="1600" w:author="Michal Staněk" w:date="2021-04-16T13:25:00Z"/>
          <w:trPrChange w:id="1601" w:author="Michal Staněk" w:date="2021-04-16T13:25:00Z">
            <w:trPr>
              <w:trHeight w:val="265"/>
            </w:trPr>
          </w:trPrChange>
        </w:trPr>
        <w:tc>
          <w:tcPr>
            <w:tcW w:w="3902" w:type="dxa"/>
            <w:gridSpan w:val="7"/>
            <w:tcBorders>
              <w:top w:val="nil"/>
            </w:tcBorders>
            <w:shd w:val="clear" w:color="auto" w:fill="F7CAAC"/>
            <w:tcPrChange w:id="1602" w:author="Michal Staněk" w:date="2021-04-16T13:25:00Z">
              <w:tcPr>
                <w:tcW w:w="3904" w:type="dxa"/>
                <w:gridSpan w:val="7"/>
                <w:tcBorders>
                  <w:top w:val="nil"/>
                </w:tcBorders>
                <w:shd w:val="clear" w:color="auto" w:fill="F7CAAC"/>
              </w:tcPr>
            </w:tcPrChange>
          </w:tcPr>
          <w:p w14:paraId="12284763" w14:textId="745C137A" w:rsidR="002543ED" w:rsidRPr="001762EB" w:rsidDel="00A45B46" w:rsidRDefault="002543ED" w:rsidP="002543ED">
            <w:pPr>
              <w:jc w:val="both"/>
              <w:rPr>
                <w:del w:id="1603" w:author="Michal Staněk" w:date="2021-04-16T13:25:00Z"/>
              </w:rPr>
            </w:pPr>
            <w:del w:id="1604" w:author="Michal Staněk" w:date="2021-04-16T13:25:00Z">
              <w:r w:rsidRPr="001762EB" w:rsidDel="00A45B46">
                <w:rPr>
                  <w:b/>
                </w:rPr>
                <w:delText xml:space="preserve">Studijní literatura a studijní </w:delText>
              </w:r>
              <w:r w:rsidRPr="00BA62B5" w:rsidDel="00A45B46">
                <w:rPr>
                  <w:b/>
                </w:rPr>
                <w:delText>pomůcky</w:delText>
              </w:r>
            </w:del>
          </w:p>
        </w:tc>
        <w:tc>
          <w:tcPr>
            <w:tcW w:w="6204" w:type="dxa"/>
            <w:gridSpan w:val="17"/>
            <w:tcBorders>
              <w:top w:val="nil"/>
              <w:bottom w:val="nil"/>
            </w:tcBorders>
            <w:tcPrChange w:id="1605" w:author="Michal Staněk" w:date="2021-04-16T13:25:00Z">
              <w:tcPr>
                <w:tcW w:w="6202" w:type="dxa"/>
                <w:gridSpan w:val="17"/>
                <w:tcBorders>
                  <w:top w:val="nil"/>
                  <w:bottom w:val="nil"/>
                </w:tcBorders>
              </w:tcPr>
            </w:tcPrChange>
          </w:tcPr>
          <w:p w14:paraId="2E474ADA" w14:textId="0B641FA4" w:rsidR="002543ED" w:rsidRPr="001762EB" w:rsidDel="00A45B46" w:rsidRDefault="002543ED" w:rsidP="002543ED">
            <w:pPr>
              <w:jc w:val="both"/>
              <w:rPr>
                <w:del w:id="1606" w:author="Michal Staněk" w:date="2021-04-16T13:25:00Z"/>
              </w:rPr>
            </w:pPr>
          </w:p>
        </w:tc>
      </w:tr>
      <w:tr w:rsidR="002543ED" w:rsidRPr="001762EB" w:rsidDel="00A45B46" w14:paraId="414FB7D6" w14:textId="606F599D" w:rsidTr="00C55A8B">
        <w:trPr>
          <w:trHeight w:val="1497"/>
          <w:del w:id="1607" w:author="Michal Staněk" w:date="2021-04-16T13:25:00Z"/>
        </w:trPr>
        <w:tc>
          <w:tcPr>
            <w:tcW w:w="10106" w:type="dxa"/>
            <w:gridSpan w:val="24"/>
            <w:tcBorders>
              <w:top w:val="nil"/>
            </w:tcBorders>
          </w:tcPr>
          <w:p w14:paraId="67475497" w14:textId="7AC8D81E" w:rsidR="002543ED" w:rsidRPr="00EF5FE3" w:rsidDel="00A45B46" w:rsidRDefault="002543ED" w:rsidP="002543ED">
            <w:pPr>
              <w:jc w:val="both"/>
              <w:rPr>
                <w:del w:id="1608" w:author="Michal Staněk" w:date="2021-04-16T13:25:00Z"/>
                <w:u w:val="single"/>
              </w:rPr>
            </w:pPr>
            <w:del w:id="1609" w:author="Michal Staněk" w:date="2021-04-16T13:25:00Z">
              <w:r w:rsidRPr="00EF5FE3" w:rsidDel="00A45B46">
                <w:rPr>
                  <w:u w:val="single"/>
                </w:rPr>
                <w:delText>Povinná literatura:</w:delText>
              </w:r>
            </w:del>
          </w:p>
          <w:p w14:paraId="36850FDB" w14:textId="307EB3F3" w:rsidR="002543ED" w:rsidRPr="00EF5FE3" w:rsidDel="00A45B46" w:rsidRDefault="002543ED" w:rsidP="002543ED">
            <w:pPr>
              <w:shd w:val="clear" w:color="auto" w:fill="FFFFFF"/>
              <w:jc w:val="both"/>
              <w:rPr>
                <w:del w:id="1610" w:author="Michal Staněk" w:date="2021-04-16T13:25:00Z"/>
                <w:color w:val="000000"/>
              </w:rPr>
            </w:pPr>
            <w:del w:id="1611" w:author="Michal Staněk" w:date="2021-04-16T13:25:00Z">
              <w:r w:rsidRPr="00EF5FE3" w:rsidDel="00A45B46">
                <w:rPr>
                  <w:lang w:val="en-US"/>
                </w:rPr>
                <w:delText xml:space="preserve">THOMPSON, R. </w:delText>
              </w:r>
              <w:r w:rsidRPr="00EF5FE3" w:rsidDel="00A45B46">
                <w:rPr>
                  <w:i/>
                  <w:lang w:val="en-US"/>
                </w:rPr>
                <w:delText>Prototyping and Low-Volume Production.</w:delText>
              </w:r>
              <w:r w:rsidRPr="00EF5FE3" w:rsidDel="00A45B46">
                <w:rPr>
                  <w:lang w:val="en-US"/>
                </w:rPr>
                <w:delText xml:space="preserve"> Thames &amp; Hudson, 2011. ISBN 978-0-500-28918-1.</w:delText>
              </w:r>
            </w:del>
          </w:p>
          <w:p w14:paraId="7C1FD20E" w14:textId="230218CB" w:rsidR="002543ED" w:rsidRPr="00EF5FE3" w:rsidDel="00A45B46" w:rsidRDefault="002543ED" w:rsidP="002543ED">
            <w:pPr>
              <w:shd w:val="clear" w:color="auto" w:fill="FFFFFF"/>
              <w:jc w:val="both"/>
              <w:rPr>
                <w:del w:id="1612" w:author="Michal Staněk" w:date="2021-04-16T13:25:00Z"/>
                <w:color w:val="000000"/>
              </w:rPr>
            </w:pPr>
            <w:del w:id="1613" w:author="Michal Staněk" w:date="2021-04-16T13:25:00Z">
              <w:r w:rsidRPr="00EF5FE3" w:rsidDel="00A45B46">
                <w:rPr>
                  <w:caps/>
                  <w:color w:val="000000"/>
                </w:rPr>
                <w:delText xml:space="preserve">Rai, </w:delText>
              </w:r>
              <w:r w:rsidRPr="00EF5FE3" w:rsidDel="00A45B46">
                <w:rPr>
                  <w:color w:val="000000"/>
                </w:rPr>
                <w:delText>G.D</w:delText>
              </w:r>
              <w:r w:rsidRPr="00EF5FE3" w:rsidDel="00A45B46">
                <w:rPr>
                  <w:caps/>
                  <w:color w:val="000000"/>
                </w:rPr>
                <w:delText>.</w:delText>
              </w:r>
              <w:r w:rsidRPr="00EF5FE3" w:rsidDel="00A45B46">
                <w:rPr>
                  <w:color w:val="000000"/>
                </w:rPr>
                <w:delText> </w:delText>
              </w:r>
              <w:r w:rsidRPr="00EF5FE3" w:rsidDel="00A45B46">
                <w:rPr>
                  <w:i/>
                  <w:iCs/>
                  <w:color w:val="000000"/>
                </w:rPr>
                <w:delText>Non-Conventional Energy Sources</w:delText>
              </w:r>
              <w:r w:rsidRPr="00EF5FE3" w:rsidDel="00A45B46">
                <w:rPr>
                  <w:color w:val="000000"/>
                </w:rPr>
                <w:delText>. Khanna Publishers, 2010. ISBN 8174090738.</w:delText>
              </w:r>
            </w:del>
          </w:p>
          <w:p w14:paraId="6BCA4B9C" w14:textId="227DD773" w:rsidR="002543ED" w:rsidRPr="00EF5FE3" w:rsidDel="00A45B46" w:rsidRDefault="002543ED" w:rsidP="002543ED">
            <w:pPr>
              <w:shd w:val="clear" w:color="auto" w:fill="FFFFFF"/>
              <w:jc w:val="both"/>
              <w:rPr>
                <w:del w:id="1614" w:author="Michal Staněk" w:date="2021-04-16T13:25:00Z"/>
                <w:u w:val="single"/>
              </w:rPr>
            </w:pPr>
          </w:p>
          <w:p w14:paraId="4AC3887F" w14:textId="4DE1DB4D" w:rsidR="002543ED" w:rsidDel="00A45B46" w:rsidRDefault="002543ED" w:rsidP="002543ED">
            <w:pPr>
              <w:shd w:val="clear" w:color="auto" w:fill="FFFFFF"/>
              <w:jc w:val="both"/>
              <w:rPr>
                <w:del w:id="1615" w:author="Michal Staněk" w:date="2021-04-16T13:25:00Z"/>
                <w:u w:val="single"/>
              </w:rPr>
            </w:pPr>
            <w:del w:id="1616" w:author="Michal Staněk" w:date="2021-04-16T13:25:00Z">
              <w:r w:rsidRPr="00EF5FE3" w:rsidDel="00A45B46">
                <w:rPr>
                  <w:u w:val="single"/>
                </w:rPr>
                <w:delText>Doporučená literatura:</w:delText>
              </w:r>
            </w:del>
          </w:p>
          <w:p w14:paraId="4A584E79" w14:textId="50C76B08" w:rsidR="002543ED" w:rsidRPr="00FE3E83" w:rsidDel="00A45B46" w:rsidRDefault="002543ED" w:rsidP="002543ED">
            <w:pPr>
              <w:jc w:val="both"/>
              <w:rPr>
                <w:del w:id="1617" w:author="Michal Staněk" w:date="2021-04-16T13:25:00Z"/>
              </w:rPr>
            </w:pPr>
            <w:del w:id="1618" w:author="Michal Staněk" w:date="2021-04-16T13:25:00Z">
              <w:r w:rsidRPr="00FE3E83" w:rsidDel="00A45B46">
                <w:rPr>
                  <w:caps/>
                </w:rPr>
                <w:delText>Black, J.T.</w:delText>
              </w:r>
              <w:r w:rsidDel="00A45B46">
                <w:rPr>
                  <w:caps/>
                </w:rPr>
                <w:delText>,</w:delText>
              </w:r>
              <w:r w:rsidRPr="00FE3E83" w:rsidDel="00A45B46">
                <w:rPr>
                  <w:caps/>
                </w:rPr>
                <w:delText xml:space="preserve"> Kohser, R.A.</w:delText>
              </w:r>
              <w:r w:rsidDel="00A45B46">
                <w:delText xml:space="preserve"> </w:delText>
              </w:r>
              <w:r w:rsidRPr="00FE3E83" w:rsidDel="00A45B46">
                <w:rPr>
                  <w:i/>
                  <w:iCs/>
                </w:rPr>
                <w:delText>Degarmo's Materials and Processes in Manufacturing.</w:delText>
              </w:r>
              <w:r w:rsidDel="00A45B46">
                <w:delText xml:space="preserve"> </w:delText>
              </w:r>
              <w:r w:rsidRPr="00FE3E83" w:rsidDel="00A45B46">
                <w:delText>Hoboken: Wiley, 2018</w:delText>
              </w:r>
              <w:r w:rsidDel="00A45B46">
                <w:delText xml:space="preserve">. ISBN </w:delText>
              </w:r>
              <w:r w:rsidRPr="00FE3E83" w:rsidDel="00A45B46">
                <w:delText xml:space="preserve">978-1-119-38289-8. </w:delText>
              </w:r>
            </w:del>
          </w:p>
          <w:p w14:paraId="121EC3F1" w14:textId="0A57AC08" w:rsidR="002543ED" w:rsidRPr="001762EB" w:rsidDel="00A45B46" w:rsidRDefault="002543ED" w:rsidP="002543ED">
            <w:pPr>
              <w:shd w:val="clear" w:color="auto" w:fill="FFFFFF"/>
              <w:jc w:val="both"/>
              <w:rPr>
                <w:del w:id="1619" w:author="Michal Staněk" w:date="2021-04-16T13:25:00Z"/>
              </w:rPr>
            </w:pPr>
            <w:del w:id="1620" w:author="Michal Staněk" w:date="2021-04-16T13:25:00Z">
              <w:r w:rsidRPr="00EF5FE3" w:rsidDel="00A45B46">
                <w:rPr>
                  <w:lang w:val="en-US"/>
                </w:rPr>
                <w:delText xml:space="preserve">GEBHARDT, A. </w:delText>
              </w:r>
              <w:r w:rsidRPr="00EF5FE3" w:rsidDel="00A45B46">
                <w:rPr>
                  <w:i/>
                  <w:iCs/>
                  <w:lang w:val="en-US"/>
                </w:rPr>
                <w:delText>Rapid Prototyping</w:delText>
              </w:r>
              <w:r w:rsidRPr="00EF5FE3" w:rsidDel="00A45B46">
                <w:rPr>
                  <w:lang w:val="en-US"/>
                </w:rPr>
                <w:delText xml:space="preserve">. Munich: Hanser Publishers, 2003. ISBN 156990281. Dostupné z: </w:delText>
              </w:r>
              <w:r w:rsidR="00AE6F5A" w:rsidDel="00A45B46">
                <w:fldChar w:fldCharType="begin"/>
              </w:r>
              <w:r w:rsidR="00AE6F5A" w:rsidDel="00A45B46">
                <w:delInstrText xml:space="preserve"> HYPERLINK "http://app.knovel.com/web/toc.v/cid:kpRP000001/viewerType:toc//root_slug:rapid-prototyping" </w:delInstrText>
              </w:r>
              <w:r w:rsidR="00AE6F5A" w:rsidDel="00A45B46">
                <w:fldChar w:fldCharType="separate"/>
              </w:r>
              <w:r w:rsidRPr="00EF5FE3" w:rsidDel="00A45B46">
                <w:rPr>
                  <w:rStyle w:val="Hypertextovodkaz"/>
                  <w:lang w:val="en-US"/>
                </w:rPr>
                <w:delText>http://app.knovel.com/web/toc.v/cid:kpRP000001/viewerType:toc//root_slug:rapid-prototyping</w:delText>
              </w:r>
              <w:r w:rsidR="00AE6F5A" w:rsidDel="00A45B46">
                <w:rPr>
                  <w:rStyle w:val="Hypertextovodkaz"/>
                  <w:lang w:val="en-US"/>
                </w:rPr>
                <w:fldChar w:fldCharType="end"/>
              </w:r>
              <w:r w:rsidRPr="00EF5FE3" w:rsidDel="00A45B46">
                <w:rPr>
                  <w:lang w:val="en-US"/>
                </w:rPr>
                <w:delText>.</w:delText>
              </w:r>
            </w:del>
          </w:p>
        </w:tc>
      </w:tr>
      <w:tr w:rsidR="002543ED" w:rsidRPr="001762EB" w:rsidDel="00A45B46" w14:paraId="50AEEC4D" w14:textId="5196A088" w:rsidTr="00C55A8B">
        <w:trPr>
          <w:del w:id="1621" w:author="Michal Staněk" w:date="2021-04-16T13:25:00Z"/>
        </w:trPr>
        <w:tc>
          <w:tcPr>
            <w:tcW w:w="10106" w:type="dxa"/>
            <w:gridSpan w:val="24"/>
            <w:tcBorders>
              <w:top w:val="single" w:sz="12" w:space="0" w:color="auto"/>
              <w:left w:val="single" w:sz="2" w:space="0" w:color="auto"/>
              <w:bottom w:val="single" w:sz="2" w:space="0" w:color="auto"/>
              <w:right w:val="single" w:sz="2" w:space="0" w:color="auto"/>
            </w:tcBorders>
            <w:shd w:val="clear" w:color="auto" w:fill="F7CAAC"/>
          </w:tcPr>
          <w:p w14:paraId="2A4C6AEE" w14:textId="6A1C0FCA" w:rsidR="002543ED" w:rsidRPr="001762EB" w:rsidDel="00A45B46" w:rsidRDefault="002543ED" w:rsidP="002543ED">
            <w:pPr>
              <w:jc w:val="center"/>
              <w:rPr>
                <w:del w:id="1622" w:author="Michal Staněk" w:date="2021-04-16T13:25:00Z"/>
                <w:b/>
              </w:rPr>
            </w:pPr>
            <w:del w:id="1623" w:author="Michal Staněk" w:date="2021-04-16T13:25:00Z">
              <w:r w:rsidRPr="001762EB" w:rsidDel="00A45B46">
                <w:rPr>
                  <w:b/>
                </w:rPr>
                <w:delText>Informace ke kombinované nebo distanční formě</w:delText>
              </w:r>
            </w:del>
          </w:p>
        </w:tc>
      </w:tr>
      <w:tr w:rsidR="002543ED" w:rsidRPr="001762EB" w:rsidDel="00A45B46" w14:paraId="16DD8186" w14:textId="326DFD64"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24"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del w:id="1625" w:author="Michal Staněk" w:date="2021-04-16T13:25:00Z"/>
        </w:trPr>
        <w:tc>
          <w:tcPr>
            <w:tcW w:w="5036" w:type="dxa"/>
            <w:gridSpan w:val="10"/>
            <w:tcBorders>
              <w:top w:val="single" w:sz="2" w:space="0" w:color="auto"/>
            </w:tcBorders>
            <w:shd w:val="clear" w:color="auto" w:fill="F7CAAC"/>
            <w:tcPrChange w:id="1626" w:author="Michal Staněk" w:date="2021-04-16T13:25:00Z">
              <w:tcPr>
                <w:tcW w:w="5038" w:type="dxa"/>
                <w:gridSpan w:val="10"/>
                <w:tcBorders>
                  <w:top w:val="single" w:sz="2" w:space="0" w:color="auto"/>
                </w:tcBorders>
                <w:shd w:val="clear" w:color="auto" w:fill="F7CAAC"/>
              </w:tcPr>
            </w:tcPrChange>
          </w:tcPr>
          <w:p w14:paraId="61AC1685" w14:textId="0B1171BF" w:rsidR="002543ED" w:rsidRPr="001762EB" w:rsidDel="00A45B46" w:rsidRDefault="002543ED" w:rsidP="002543ED">
            <w:pPr>
              <w:jc w:val="both"/>
              <w:rPr>
                <w:del w:id="1627" w:author="Michal Staněk" w:date="2021-04-16T13:25:00Z"/>
              </w:rPr>
            </w:pPr>
            <w:del w:id="1628" w:author="Michal Staněk" w:date="2021-04-16T13:25:00Z">
              <w:r w:rsidRPr="001762EB" w:rsidDel="00A45B46">
                <w:rPr>
                  <w:b/>
                </w:rPr>
                <w:delText>Rozsah konzultací (soustředění)</w:delText>
              </w:r>
            </w:del>
          </w:p>
        </w:tc>
        <w:tc>
          <w:tcPr>
            <w:tcW w:w="889" w:type="dxa"/>
            <w:gridSpan w:val="3"/>
            <w:tcBorders>
              <w:top w:val="single" w:sz="2" w:space="0" w:color="auto"/>
            </w:tcBorders>
            <w:tcPrChange w:id="1629" w:author="Michal Staněk" w:date="2021-04-16T13:25:00Z">
              <w:tcPr>
                <w:tcW w:w="889" w:type="dxa"/>
                <w:gridSpan w:val="3"/>
                <w:tcBorders>
                  <w:top w:val="single" w:sz="2" w:space="0" w:color="auto"/>
                </w:tcBorders>
              </w:tcPr>
            </w:tcPrChange>
          </w:tcPr>
          <w:p w14:paraId="21E8D046" w14:textId="37457571" w:rsidR="002543ED" w:rsidRPr="001762EB" w:rsidDel="00A45B46" w:rsidRDefault="002543ED" w:rsidP="002543ED">
            <w:pPr>
              <w:jc w:val="both"/>
              <w:rPr>
                <w:del w:id="1630" w:author="Michal Staněk" w:date="2021-04-16T13:25:00Z"/>
              </w:rPr>
            </w:pPr>
          </w:p>
        </w:tc>
        <w:tc>
          <w:tcPr>
            <w:tcW w:w="4181" w:type="dxa"/>
            <w:gridSpan w:val="11"/>
            <w:tcBorders>
              <w:top w:val="single" w:sz="2" w:space="0" w:color="auto"/>
            </w:tcBorders>
            <w:shd w:val="clear" w:color="auto" w:fill="F7CAAC"/>
            <w:tcPrChange w:id="1631" w:author="Michal Staněk" w:date="2021-04-16T13:25:00Z">
              <w:tcPr>
                <w:tcW w:w="4179" w:type="dxa"/>
                <w:gridSpan w:val="11"/>
                <w:tcBorders>
                  <w:top w:val="single" w:sz="2" w:space="0" w:color="auto"/>
                </w:tcBorders>
                <w:shd w:val="clear" w:color="auto" w:fill="F7CAAC"/>
              </w:tcPr>
            </w:tcPrChange>
          </w:tcPr>
          <w:p w14:paraId="7B8ACCBE" w14:textId="592D1AE7" w:rsidR="002543ED" w:rsidRPr="001762EB" w:rsidDel="00A45B46" w:rsidRDefault="002543ED" w:rsidP="002543ED">
            <w:pPr>
              <w:jc w:val="both"/>
              <w:rPr>
                <w:del w:id="1632" w:author="Michal Staněk" w:date="2021-04-16T13:25:00Z"/>
                <w:b/>
              </w:rPr>
            </w:pPr>
            <w:del w:id="1633" w:author="Michal Staněk" w:date="2021-04-16T13:25:00Z">
              <w:r w:rsidRPr="001762EB" w:rsidDel="00A45B46">
                <w:rPr>
                  <w:b/>
                </w:rPr>
                <w:delText xml:space="preserve">hodin </w:delText>
              </w:r>
            </w:del>
          </w:p>
        </w:tc>
      </w:tr>
      <w:tr w:rsidR="002543ED" w:rsidRPr="001762EB" w:rsidDel="00A45B46" w14:paraId="0EE9C02C" w14:textId="53F27183" w:rsidTr="00C55A8B">
        <w:trPr>
          <w:del w:id="1634" w:author="Michal Staněk" w:date="2021-04-16T13:25:00Z"/>
        </w:trPr>
        <w:tc>
          <w:tcPr>
            <w:tcW w:w="10106" w:type="dxa"/>
            <w:gridSpan w:val="24"/>
            <w:shd w:val="clear" w:color="auto" w:fill="F7CAAC"/>
          </w:tcPr>
          <w:p w14:paraId="4ABEA5C1" w14:textId="2183AF8D" w:rsidR="002543ED" w:rsidRPr="001762EB" w:rsidDel="00A45B46" w:rsidRDefault="002543ED" w:rsidP="002543ED">
            <w:pPr>
              <w:jc w:val="both"/>
              <w:rPr>
                <w:del w:id="1635" w:author="Michal Staněk" w:date="2021-04-16T13:25:00Z"/>
                <w:b/>
              </w:rPr>
            </w:pPr>
            <w:del w:id="1636" w:author="Michal Staněk" w:date="2021-04-16T13:25:00Z">
              <w:r w:rsidRPr="001762EB" w:rsidDel="00A45B46">
                <w:rPr>
                  <w:b/>
                </w:rPr>
                <w:delText>Informace o způsobu kontaktu s vyučujícím</w:delText>
              </w:r>
            </w:del>
          </w:p>
        </w:tc>
      </w:tr>
      <w:tr w:rsidR="002543ED" w:rsidRPr="001762EB" w:rsidDel="00A45B46" w14:paraId="54B09AFF" w14:textId="66993E3E" w:rsidTr="00C55A8B">
        <w:trPr>
          <w:trHeight w:val="1547"/>
          <w:del w:id="1637" w:author="Michal Staněk" w:date="2021-04-16T13:25:00Z"/>
        </w:trPr>
        <w:tc>
          <w:tcPr>
            <w:tcW w:w="10106" w:type="dxa"/>
            <w:gridSpan w:val="24"/>
          </w:tcPr>
          <w:p w14:paraId="387E1068" w14:textId="5415B92C" w:rsidR="002543ED" w:rsidRPr="001762EB" w:rsidDel="00A45B46" w:rsidRDefault="002543ED" w:rsidP="002543ED">
            <w:pPr>
              <w:pStyle w:val="xxmsonormal"/>
              <w:shd w:val="clear" w:color="auto" w:fill="FFFFFF"/>
              <w:spacing w:before="0" w:beforeAutospacing="0" w:after="0" w:afterAutospacing="0"/>
              <w:jc w:val="both"/>
              <w:rPr>
                <w:del w:id="1638" w:author="Michal Staněk" w:date="2021-04-16T13:25:00Z"/>
                <w:color w:val="000000"/>
                <w:sz w:val="20"/>
                <w:szCs w:val="20"/>
              </w:rPr>
            </w:pPr>
            <w:del w:id="1639" w:author="Michal Staněk" w:date="2021-04-16T13:25:00Z">
              <w:r w:rsidRPr="001762EB" w:rsidDel="00A45B46">
                <w:rPr>
                  <w:color w:val="000000"/>
                  <w:sz w:val="20"/>
                  <w:szCs w:val="20"/>
                </w:rPr>
                <w:delTex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delText>
              </w:r>
            </w:del>
          </w:p>
          <w:p w14:paraId="57483701" w14:textId="6B5D8A89" w:rsidR="002543ED" w:rsidRPr="001762EB" w:rsidDel="00A45B46" w:rsidRDefault="002543ED" w:rsidP="002543ED">
            <w:pPr>
              <w:pStyle w:val="xxmsonormal"/>
              <w:shd w:val="clear" w:color="auto" w:fill="FFFFFF"/>
              <w:spacing w:before="0" w:beforeAutospacing="0" w:after="0" w:afterAutospacing="0"/>
              <w:jc w:val="both"/>
              <w:rPr>
                <w:del w:id="1640" w:author="Michal Staněk" w:date="2021-04-16T13:25:00Z"/>
                <w:color w:val="000000"/>
                <w:sz w:val="20"/>
                <w:szCs w:val="20"/>
              </w:rPr>
            </w:pPr>
            <w:del w:id="1641" w:author="Michal Staněk" w:date="2021-04-16T13:25:00Z">
              <w:r w:rsidRPr="001762EB" w:rsidDel="00A45B46">
                <w:rPr>
                  <w:color w:val="000000"/>
                  <w:sz w:val="20"/>
                  <w:szCs w:val="20"/>
                </w:rPr>
                <w:delText> </w:delText>
              </w:r>
            </w:del>
          </w:p>
          <w:p w14:paraId="0872F74F" w14:textId="119EE078" w:rsidR="002543ED" w:rsidDel="00A45B46" w:rsidRDefault="002543ED" w:rsidP="002543ED">
            <w:pPr>
              <w:pStyle w:val="xxmsonormal"/>
              <w:shd w:val="clear" w:color="auto" w:fill="FFFFFF"/>
              <w:spacing w:before="0" w:beforeAutospacing="0" w:after="0" w:afterAutospacing="0"/>
              <w:rPr>
                <w:del w:id="1642" w:author="Michal Staněk" w:date="2021-04-16T13:25:00Z"/>
                <w:sz w:val="20"/>
                <w:szCs w:val="20"/>
              </w:rPr>
            </w:pPr>
            <w:del w:id="1643" w:author="Michal Staněk" w:date="2021-04-16T13:25:00Z">
              <w:r w:rsidRPr="001762EB" w:rsidDel="00A45B46">
                <w:rPr>
                  <w:color w:val="000000"/>
                  <w:sz w:val="20"/>
                  <w:szCs w:val="20"/>
                </w:rPr>
                <w:delText>Možnosti komunikace s</w:delText>
              </w:r>
              <w:r w:rsidDel="00A45B46">
                <w:rPr>
                  <w:color w:val="000000"/>
                  <w:sz w:val="20"/>
                  <w:szCs w:val="20"/>
                </w:rPr>
                <w:delText> </w:delText>
              </w:r>
              <w:r w:rsidRPr="001762EB" w:rsidDel="00A45B46">
                <w:rPr>
                  <w:color w:val="000000"/>
                  <w:sz w:val="20"/>
                  <w:szCs w:val="20"/>
                </w:rPr>
                <w:delText>vyučujícím</w:delText>
              </w:r>
              <w:r w:rsidDel="00A45B46">
                <w:rPr>
                  <w:color w:val="000000"/>
                  <w:sz w:val="20"/>
                  <w:szCs w:val="20"/>
                </w:rPr>
                <w:delText xml:space="preserve">: </w:delText>
              </w:r>
              <w:r w:rsidR="00AE6F5A" w:rsidDel="00A45B46">
                <w:fldChar w:fldCharType="begin"/>
              </w:r>
              <w:r w:rsidR="00AE6F5A" w:rsidDel="00A45B46">
                <w:delInstrText xml:space="preserve"> HYPERLINK "mailto:sykorova@utb.cz" </w:delInstrText>
              </w:r>
              <w:r w:rsidR="00AE6F5A" w:rsidDel="00A45B46">
                <w:fldChar w:fldCharType="separate"/>
              </w:r>
              <w:r w:rsidRPr="009032DD" w:rsidDel="00A45B46">
                <w:rPr>
                  <w:rStyle w:val="Hypertextovodkaz"/>
                  <w:sz w:val="20"/>
                  <w:szCs w:val="20"/>
                </w:rPr>
                <w:delText>sykorova@utb.cz</w:delText>
              </w:r>
              <w:r w:rsidR="00AE6F5A" w:rsidDel="00A45B46">
                <w:rPr>
                  <w:rStyle w:val="Hypertextovodkaz"/>
                  <w:sz w:val="20"/>
                  <w:szCs w:val="20"/>
                </w:rPr>
                <w:fldChar w:fldCharType="end"/>
              </w:r>
              <w:r w:rsidRPr="009032DD" w:rsidDel="00A45B46">
                <w:rPr>
                  <w:sz w:val="20"/>
                  <w:szCs w:val="20"/>
                </w:rPr>
                <w:delText>, 576 035</w:delText>
              </w:r>
              <w:r w:rsidDel="00A45B46">
                <w:rPr>
                  <w:sz w:val="20"/>
                  <w:szCs w:val="20"/>
                </w:rPr>
                <w:delText> </w:delText>
              </w:r>
              <w:r w:rsidRPr="009032DD" w:rsidDel="00A45B46">
                <w:rPr>
                  <w:sz w:val="20"/>
                  <w:szCs w:val="20"/>
                </w:rPr>
                <w:delText>169.</w:delText>
              </w:r>
            </w:del>
          </w:p>
          <w:p w14:paraId="3D86524A" w14:textId="17160ABA" w:rsidR="002543ED" w:rsidDel="00A45B46" w:rsidRDefault="002543ED" w:rsidP="002543ED">
            <w:pPr>
              <w:pStyle w:val="xxmsonormal"/>
              <w:shd w:val="clear" w:color="auto" w:fill="FFFFFF"/>
              <w:spacing w:before="0" w:beforeAutospacing="0" w:after="0" w:afterAutospacing="0"/>
              <w:rPr>
                <w:del w:id="1644" w:author="Michal Staněk" w:date="2021-04-16T13:25:00Z"/>
                <w:sz w:val="20"/>
                <w:szCs w:val="20"/>
              </w:rPr>
            </w:pPr>
          </w:p>
          <w:p w14:paraId="650FAA63" w14:textId="43A63EB6" w:rsidR="002543ED" w:rsidDel="00A45B46" w:rsidRDefault="002543ED" w:rsidP="002543ED">
            <w:pPr>
              <w:pStyle w:val="xxmsonormal"/>
              <w:shd w:val="clear" w:color="auto" w:fill="FFFFFF"/>
              <w:spacing w:before="0" w:beforeAutospacing="0" w:after="0" w:afterAutospacing="0"/>
              <w:rPr>
                <w:del w:id="1645" w:author="Michal Staněk" w:date="2021-04-16T13:25:00Z"/>
                <w:sz w:val="20"/>
                <w:szCs w:val="20"/>
              </w:rPr>
            </w:pPr>
          </w:p>
          <w:p w14:paraId="25087913" w14:textId="5BC0AE59" w:rsidR="002543ED" w:rsidDel="00A45B46" w:rsidRDefault="002543ED" w:rsidP="002543ED">
            <w:pPr>
              <w:pStyle w:val="xxmsonormal"/>
              <w:shd w:val="clear" w:color="auto" w:fill="FFFFFF"/>
              <w:spacing w:before="0" w:beforeAutospacing="0" w:after="0" w:afterAutospacing="0"/>
              <w:rPr>
                <w:del w:id="1646" w:author="Michal Staněk" w:date="2021-04-16T13:25:00Z"/>
                <w:sz w:val="20"/>
                <w:szCs w:val="20"/>
              </w:rPr>
            </w:pPr>
          </w:p>
          <w:p w14:paraId="511990F6" w14:textId="09ED6B32" w:rsidR="002543ED" w:rsidDel="00A45B46" w:rsidRDefault="002543ED" w:rsidP="002543ED">
            <w:pPr>
              <w:pStyle w:val="xxmsonormal"/>
              <w:shd w:val="clear" w:color="auto" w:fill="FFFFFF"/>
              <w:spacing w:before="0" w:beforeAutospacing="0" w:after="0" w:afterAutospacing="0"/>
              <w:rPr>
                <w:del w:id="1647" w:author="Michal Staněk" w:date="2021-04-16T13:25:00Z"/>
                <w:sz w:val="20"/>
                <w:szCs w:val="20"/>
              </w:rPr>
            </w:pPr>
          </w:p>
          <w:p w14:paraId="5CDB1D02" w14:textId="74360EFD" w:rsidR="002543ED" w:rsidDel="00A45B46" w:rsidRDefault="002543ED" w:rsidP="002543ED">
            <w:pPr>
              <w:pStyle w:val="xxmsonormal"/>
              <w:shd w:val="clear" w:color="auto" w:fill="FFFFFF"/>
              <w:spacing w:before="0" w:beforeAutospacing="0" w:after="0" w:afterAutospacing="0"/>
              <w:rPr>
                <w:del w:id="1648" w:author="Michal Staněk" w:date="2021-04-16T13:25:00Z"/>
                <w:sz w:val="20"/>
                <w:szCs w:val="20"/>
              </w:rPr>
            </w:pPr>
          </w:p>
          <w:p w14:paraId="5CF4C84A" w14:textId="58E9F818" w:rsidR="002543ED" w:rsidDel="00A45B46" w:rsidRDefault="002543ED" w:rsidP="002543ED">
            <w:pPr>
              <w:pStyle w:val="xxmsonormal"/>
              <w:shd w:val="clear" w:color="auto" w:fill="FFFFFF"/>
              <w:spacing w:before="0" w:beforeAutospacing="0" w:after="0" w:afterAutospacing="0"/>
              <w:rPr>
                <w:del w:id="1649" w:author="Michal Staněk" w:date="2021-04-16T13:25:00Z"/>
                <w:sz w:val="20"/>
                <w:szCs w:val="20"/>
              </w:rPr>
            </w:pPr>
          </w:p>
          <w:p w14:paraId="14AC07A9" w14:textId="22DF980C" w:rsidR="00C55A8B" w:rsidDel="00A45B46" w:rsidRDefault="00C55A8B" w:rsidP="002543ED">
            <w:pPr>
              <w:pStyle w:val="xxmsonormal"/>
              <w:shd w:val="clear" w:color="auto" w:fill="FFFFFF"/>
              <w:spacing w:before="0" w:beforeAutospacing="0" w:after="0" w:afterAutospacing="0"/>
              <w:rPr>
                <w:del w:id="1650" w:author="Michal Staněk" w:date="2021-04-16T13:25:00Z"/>
                <w:sz w:val="20"/>
                <w:szCs w:val="20"/>
              </w:rPr>
            </w:pPr>
          </w:p>
          <w:p w14:paraId="15EA7DF9" w14:textId="76D8CA57" w:rsidR="00C55A8B" w:rsidDel="00A45B46" w:rsidRDefault="00C55A8B" w:rsidP="002543ED">
            <w:pPr>
              <w:pStyle w:val="xxmsonormal"/>
              <w:shd w:val="clear" w:color="auto" w:fill="FFFFFF"/>
              <w:spacing w:before="0" w:beforeAutospacing="0" w:after="0" w:afterAutospacing="0"/>
              <w:rPr>
                <w:del w:id="1651" w:author="Michal Staněk" w:date="2021-04-16T13:25:00Z"/>
                <w:sz w:val="20"/>
                <w:szCs w:val="20"/>
              </w:rPr>
            </w:pPr>
          </w:p>
          <w:p w14:paraId="031B317F" w14:textId="75D75E78" w:rsidR="00C55A8B" w:rsidDel="00A45B46" w:rsidRDefault="00C55A8B" w:rsidP="002543ED">
            <w:pPr>
              <w:pStyle w:val="xxmsonormal"/>
              <w:shd w:val="clear" w:color="auto" w:fill="FFFFFF"/>
              <w:spacing w:before="0" w:beforeAutospacing="0" w:after="0" w:afterAutospacing="0"/>
              <w:rPr>
                <w:del w:id="1652" w:author="Michal Staněk" w:date="2021-04-16T13:25:00Z"/>
                <w:sz w:val="20"/>
                <w:szCs w:val="20"/>
              </w:rPr>
            </w:pPr>
          </w:p>
          <w:p w14:paraId="3BAF1AD5" w14:textId="62500CF7" w:rsidR="00C55A8B" w:rsidDel="00A45B46" w:rsidRDefault="00C55A8B" w:rsidP="002543ED">
            <w:pPr>
              <w:pStyle w:val="xxmsonormal"/>
              <w:shd w:val="clear" w:color="auto" w:fill="FFFFFF"/>
              <w:spacing w:before="0" w:beforeAutospacing="0" w:after="0" w:afterAutospacing="0"/>
              <w:rPr>
                <w:del w:id="1653" w:author="Michal Staněk" w:date="2021-04-16T13:25:00Z"/>
                <w:sz w:val="20"/>
                <w:szCs w:val="20"/>
              </w:rPr>
            </w:pPr>
          </w:p>
          <w:p w14:paraId="57C8A9E9" w14:textId="340E44CF" w:rsidR="00C55A8B" w:rsidDel="00A45B46" w:rsidRDefault="00C55A8B" w:rsidP="002543ED">
            <w:pPr>
              <w:pStyle w:val="xxmsonormal"/>
              <w:shd w:val="clear" w:color="auto" w:fill="FFFFFF"/>
              <w:spacing w:before="0" w:beforeAutospacing="0" w:after="0" w:afterAutospacing="0"/>
              <w:rPr>
                <w:del w:id="1654" w:author="Michal Staněk" w:date="2021-04-16T13:25:00Z"/>
                <w:sz w:val="20"/>
                <w:szCs w:val="20"/>
              </w:rPr>
            </w:pPr>
          </w:p>
          <w:p w14:paraId="35B4B4AC" w14:textId="22729450" w:rsidR="002543ED" w:rsidDel="00A45B46" w:rsidRDefault="002543ED" w:rsidP="002543ED">
            <w:pPr>
              <w:pStyle w:val="xxmsonormal"/>
              <w:shd w:val="clear" w:color="auto" w:fill="FFFFFF"/>
              <w:spacing w:before="0" w:beforeAutospacing="0" w:after="0" w:afterAutospacing="0"/>
              <w:rPr>
                <w:del w:id="1655" w:author="Michal Staněk" w:date="2021-04-16T13:25:00Z"/>
                <w:sz w:val="20"/>
                <w:szCs w:val="20"/>
              </w:rPr>
            </w:pPr>
          </w:p>
          <w:p w14:paraId="7083F2A3" w14:textId="20B0961C" w:rsidR="002543ED" w:rsidDel="00A45B46" w:rsidRDefault="002543ED" w:rsidP="002543ED">
            <w:pPr>
              <w:pStyle w:val="xxmsonormal"/>
              <w:shd w:val="clear" w:color="auto" w:fill="FFFFFF"/>
              <w:spacing w:before="0" w:beforeAutospacing="0" w:after="0" w:afterAutospacing="0"/>
              <w:rPr>
                <w:del w:id="1656" w:author="Michal Staněk" w:date="2021-04-16T13:25:00Z"/>
                <w:sz w:val="20"/>
                <w:szCs w:val="20"/>
              </w:rPr>
            </w:pPr>
          </w:p>
          <w:p w14:paraId="11005459" w14:textId="317B69DE" w:rsidR="002543ED" w:rsidRPr="001762EB" w:rsidDel="00A45B46" w:rsidRDefault="002543ED" w:rsidP="002543ED">
            <w:pPr>
              <w:pStyle w:val="xxmsonormal"/>
              <w:shd w:val="clear" w:color="auto" w:fill="FFFFFF"/>
              <w:spacing w:before="0" w:beforeAutospacing="0" w:after="0" w:afterAutospacing="0"/>
              <w:rPr>
                <w:del w:id="1657" w:author="Michal Staněk" w:date="2021-04-16T13:25:00Z"/>
                <w:sz w:val="20"/>
                <w:szCs w:val="20"/>
              </w:rPr>
            </w:pPr>
          </w:p>
        </w:tc>
      </w:tr>
      <w:tr w:rsidR="00E316E9" w:rsidRPr="00513C2B" w14:paraId="7E6A6B43" w14:textId="77777777" w:rsidTr="00A45B46">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58" w:author="Michal Staněk" w:date="2021-04-16T13:25:00Z">
            <w:tblPrEx>
              <w:tblW w:w="10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Before w:val="1"/>
          <w:gridAfter w:val="1"/>
          <w:wBefore w:w="283" w:type="dxa"/>
          <w:wAfter w:w="43" w:type="dxa"/>
          <w:trHeight w:val="425"/>
          <w:trPrChange w:id="1659" w:author="Michal Staněk" w:date="2021-04-16T13:25:00Z">
            <w:trPr>
              <w:gridBefore w:val="1"/>
              <w:gridAfter w:val="1"/>
              <w:wBefore w:w="284" w:type="dxa"/>
              <w:wAfter w:w="41" w:type="dxa"/>
              <w:trHeight w:val="425"/>
            </w:trPr>
          </w:trPrChange>
        </w:trPr>
        <w:tc>
          <w:tcPr>
            <w:tcW w:w="9780" w:type="dxa"/>
            <w:gridSpan w:val="22"/>
            <w:tcBorders>
              <w:top w:val="single" w:sz="4" w:space="0" w:color="auto"/>
              <w:left w:val="single" w:sz="4" w:space="0" w:color="auto"/>
              <w:bottom w:val="single" w:sz="4" w:space="0" w:color="auto"/>
              <w:right w:val="single" w:sz="4" w:space="0" w:color="auto"/>
            </w:tcBorders>
            <w:shd w:val="clear" w:color="auto" w:fill="BCD5ED"/>
            <w:tcPrChange w:id="1660" w:author="Michal Staněk" w:date="2021-04-16T13:25:00Z">
              <w:tcPr>
                <w:tcW w:w="9781" w:type="dxa"/>
                <w:gridSpan w:val="22"/>
                <w:tcBorders>
                  <w:top w:val="single" w:sz="4" w:space="0" w:color="auto"/>
                  <w:left w:val="single" w:sz="4" w:space="0" w:color="auto"/>
                  <w:bottom w:val="single" w:sz="4" w:space="0" w:color="auto"/>
                  <w:right w:val="single" w:sz="4" w:space="0" w:color="auto"/>
                </w:tcBorders>
                <w:shd w:val="clear" w:color="auto" w:fill="BCD5ED"/>
              </w:tcPr>
            </w:tcPrChange>
          </w:tcPr>
          <w:p w14:paraId="74A1CE0B" w14:textId="02A3FBEA" w:rsidR="00E316E9" w:rsidRPr="0010667E" w:rsidRDefault="00E316E9" w:rsidP="001762EB">
            <w:pPr>
              <w:spacing w:before="60" w:after="60"/>
              <w:jc w:val="center"/>
              <w:rPr>
                <w:b/>
                <w:sz w:val="28"/>
                <w:szCs w:val="28"/>
              </w:rPr>
            </w:pPr>
            <w:r w:rsidRPr="0010667E">
              <w:br w:type="page"/>
            </w:r>
            <w:r w:rsidRPr="0010667E">
              <w:br w:type="page"/>
            </w:r>
            <w:r w:rsidRPr="0010667E">
              <w:br w:type="page"/>
            </w:r>
            <w:r>
              <w:rPr>
                <w:b/>
                <w:sz w:val="28"/>
                <w:szCs w:val="28"/>
              </w:rPr>
              <w:t>Personální zabezpečení – přehled školitelů</w:t>
            </w:r>
          </w:p>
        </w:tc>
      </w:tr>
      <w:tr w:rsidR="00E316E9" w:rsidRPr="007E4E11" w14:paraId="463CFC88" w14:textId="77777777"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661"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229"/>
          <w:trPrChange w:id="1662" w:author="Michal Staněk" w:date="2021-04-16T13:25:00Z">
            <w:trPr>
              <w:gridBefore w:val="1"/>
              <w:gridAfter w:val="1"/>
              <w:wBefore w:w="284" w:type="dxa"/>
              <w:wAfter w:w="41" w:type="dxa"/>
              <w:trHeight w:val="229"/>
            </w:trPr>
          </w:trPrChange>
        </w:trPr>
        <w:tc>
          <w:tcPr>
            <w:tcW w:w="3035" w:type="dxa"/>
            <w:tcBorders>
              <w:top w:val="double" w:sz="1" w:space="0" w:color="000000"/>
            </w:tcBorders>
            <w:shd w:val="clear" w:color="auto" w:fill="F7C9AC"/>
            <w:vAlign w:val="center"/>
            <w:tcPrChange w:id="1663" w:author="Michal Staněk" w:date="2021-04-16T13:25:00Z">
              <w:tcPr>
                <w:tcW w:w="3036" w:type="dxa"/>
                <w:tcBorders>
                  <w:top w:val="double" w:sz="1" w:space="0" w:color="000000"/>
                </w:tcBorders>
                <w:shd w:val="clear" w:color="auto" w:fill="F7C9AC"/>
                <w:vAlign w:val="center"/>
              </w:tcPr>
            </w:tcPrChange>
          </w:tcPr>
          <w:p w14:paraId="53A1DF80" w14:textId="77777777" w:rsidR="00E316E9" w:rsidRPr="007E4E11" w:rsidRDefault="00E316E9" w:rsidP="001762EB">
            <w:pPr>
              <w:pStyle w:val="TableParagraph"/>
              <w:spacing w:before="40" w:after="40"/>
              <w:ind w:left="0"/>
              <w:rPr>
                <w:b/>
                <w:sz w:val="20"/>
                <w:szCs w:val="20"/>
                <w:lang w:val="cs-CZ"/>
              </w:rPr>
            </w:pPr>
            <w:r w:rsidRPr="007E4E11">
              <w:rPr>
                <w:b/>
                <w:sz w:val="20"/>
                <w:szCs w:val="20"/>
                <w:lang w:val="cs-CZ"/>
              </w:rPr>
              <w:t>Vysoká škola</w:t>
            </w:r>
          </w:p>
        </w:tc>
        <w:tc>
          <w:tcPr>
            <w:tcW w:w="6745" w:type="dxa"/>
            <w:gridSpan w:val="21"/>
            <w:tcBorders>
              <w:top w:val="double" w:sz="1" w:space="0" w:color="000000"/>
            </w:tcBorders>
            <w:vAlign w:val="center"/>
            <w:tcPrChange w:id="1664" w:author="Michal Staněk" w:date="2021-04-16T13:25:00Z">
              <w:tcPr>
                <w:tcW w:w="6745" w:type="dxa"/>
                <w:gridSpan w:val="21"/>
                <w:tcBorders>
                  <w:top w:val="double" w:sz="1" w:space="0" w:color="000000"/>
                </w:tcBorders>
                <w:vAlign w:val="center"/>
              </w:tcPr>
            </w:tcPrChange>
          </w:tcPr>
          <w:p w14:paraId="04081C94" w14:textId="77777777" w:rsidR="00E316E9" w:rsidRPr="007E4E11" w:rsidRDefault="00E316E9" w:rsidP="001762EB">
            <w:pPr>
              <w:pStyle w:val="TableParagraph"/>
              <w:spacing w:before="40" w:after="40"/>
              <w:ind w:left="0"/>
              <w:rPr>
                <w:sz w:val="20"/>
                <w:szCs w:val="20"/>
                <w:lang w:val="cs-CZ"/>
              </w:rPr>
            </w:pPr>
            <w:r w:rsidRPr="007E4E11">
              <w:rPr>
                <w:sz w:val="20"/>
                <w:szCs w:val="20"/>
                <w:lang w:val="cs-CZ"/>
              </w:rPr>
              <w:t>Univerzita Tomáše Bati ve Zlíně</w:t>
            </w:r>
          </w:p>
        </w:tc>
      </w:tr>
      <w:tr w:rsidR="00E316E9" w:rsidRPr="007E4E11" w14:paraId="5A571098" w14:textId="77777777"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665"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60"/>
          <w:trPrChange w:id="1666" w:author="Michal Staněk" w:date="2021-04-16T13:25:00Z">
            <w:trPr>
              <w:gridBefore w:val="1"/>
              <w:gridAfter w:val="1"/>
              <w:wBefore w:w="284" w:type="dxa"/>
              <w:wAfter w:w="41" w:type="dxa"/>
              <w:trHeight w:val="60"/>
            </w:trPr>
          </w:trPrChange>
        </w:trPr>
        <w:tc>
          <w:tcPr>
            <w:tcW w:w="3035" w:type="dxa"/>
            <w:shd w:val="clear" w:color="auto" w:fill="F7C9AC"/>
            <w:vAlign w:val="center"/>
            <w:tcPrChange w:id="1667" w:author="Michal Staněk" w:date="2021-04-16T13:25:00Z">
              <w:tcPr>
                <w:tcW w:w="3036" w:type="dxa"/>
                <w:shd w:val="clear" w:color="auto" w:fill="F7C9AC"/>
                <w:vAlign w:val="center"/>
              </w:tcPr>
            </w:tcPrChange>
          </w:tcPr>
          <w:p w14:paraId="2CB0D209" w14:textId="77777777" w:rsidR="00E316E9" w:rsidRPr="007E4E11" w:rsidRDefault="00E316E9" w:rsidP="001762EB">
            <w:pPr>
              <w:pStyle w:val="TableParagraph"/>
              <w:spacing w:before="40" w:after="40"/>
              <w:ind w:left="0"/>
              <w:rPr>
                <w:b/>
                <w:sz w:val="20"/>
                <w:szCs w:val="20"/>
                <w:lang w:val="cs-CZ"/>
              </w:rPr>
            </w:pPr>
            <w:r w:rsidRPr="007E4E11">
              <w:rPr>
                <w:b/>
                <w:sz w:val="20"/>
                <w:szCs w:val="20"/>
                <w:lang w:val="cs-CZ"/>
              </w:rPr>
              <w:t>Součást vysoké školy</w:t>
            </w:r>
          </w:p>
        </w:tc>
        <w:tc>
          <w:tcPr>
            <w:tcW w:w="6745" w:type="dxa"/>
            <w:gridSpan w:val="21"/>
            <w:vAlign w:val="center"/>
            <w:tcPrChange w:id="1668" w:author="Michal Staněk" w:date="2021-04-16T13:25:00Z">
              <w:tcPr>
                <w:tcW w:w="6745" w:type="dxa"/>
                <w:gridSpan w:val="21"/>
                <w:vAlign w:val="center"/>
              </w:tcPr>
            </w:tcPrChange>
          </w:tcPr>
          <w:p w14:paraId="16767AF0" w14:textId="77777777" w:rsidR="00E316E9" w:rsidRPr="007E4E11" w:rsidRDefault="00E316E9" w:rsidP="001762EB">
            <w:pPr>
              <w:pStyle w:val="TableParagraph"/>
              <w:spacing w:before="40" w:after="40"/>
              <w:ind w:left="0"/>
              <w:rPr>
                <w:sz w:val="20"/>
                <w:szCs w:val="20"/>
                <w:lang w:val="cs-CZ"/>
              </w:rPr>
            </w:pPr>
            <w:r w:rsidRPr="007E4E11">
              <w:rPr>
                <w:sz w:val="20"/>
                <w:szCs w:val="20"/>
                <w:lang w:val="cs-CZ"/>
              </w:rPr>
              <w:t>Fakulta technologická</w:t>
            </w:r>
          </w:p>
        </w:tc>
      </w:tr>
      <w:tr w:rsidR="00E316E9" w:rsidRPr="007E4E11" w14:paraId="34AE50DB" w14:textId="77777777"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669"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230"/>
          <w:trPrChange w:id="1670" w:author="Michal Staněk" w:date="2021-04-16T13:25:00Z">
            <w:trPr>
              <w:gridBefore w:val="1"/>
              <w:gridAfter w:val="1"/>
              <w:wBefore w:w="284" w:type="dxa"/>
              <w:wAfter w:w="41" w:type="dxa"/>
              <w:trHeight w:val="230"/>
            </w:trPr>
          </w:trPrChange>
        </w:trPr>
        <w:tc>
          <w:tcPr>
            <w:tcW w:w="3035" w:type="dxa"/>
            <w:shd w:val="clear" w:color="auto" w:fill="F7C9AC"/>
            <w:vAlign w:val="center"/>
            <w:tcPrChange w:id="1671" w:author="Michal Staněk" w:date="2021-04-16T13:25:00Z">
              <w:tcPr>
                <w:tcW w:w="3036" w:type="dxa"/>
                <w:shd w:val="clear" w:color="auto" w:fill="F7C9AC"/>
                <w:vAlign w:val="center"/>
              </w:tcPr>
            </w:tcPrChange>
          </w:tcPr>
          <w:p w14:paraId="59247507" w14:textId="77777777" w:rsidR="00E316E9" w:rsidRPr="007E4E11" w:rsidRDefault="00E316E9" w:rsidP="001762EB">
            <w:pPr>
              <w:pStyle w:val="TableParagraph"/>
              <w:spacing w:before="40" w:after="40"/>
              <w:ind w:left="0"/>
              <w:rPr>
                <w:b/>
                <w:sz w:val="20"/>
                <w:szCs w:val="20"/>
                <w:lang w:val="cs-CZ"/>
              </w:rPr>
            </w:pPr>
            <w:r w:rsidRPr="007E4E11">
              <w:rPr>
                <w:b/>
                <w:sz w:val="20"/>
                <w:szCs w:val="20"/>
                <w:lang w:val="cs-CZ"/>
              </w:rPr>
              <w:t>Název studijního programu</w:t>
            </w:r>
          </w:p>
        </w:tc>
        <w:tc>
          <w:tcPr>
            <w:tcW w:w="6745" w:type="dxa"/>
            <w:gridSpan w:val="21"/>
            <w:vAlign w:val="center"/>
            <w:tcPrChange w:id="1672" w:author="Michal Staněk" w:date="2021-04-16T13:25:00Z">
              <w:tcPr>
                <w:tcW w:w="6745" w:type="dxa"/>
                <w:gridSpan w:val="21"/>
                <w:vAlign w:val="center"/>
              </w:tcPr>
            </w:tcPrChange>
          </w:tcPr>
          <w:p w14:paraId="66AA7744" w14:textId="030C5414" w:rsidR="00E316E9" w:rsidRPr="001B0980" w:rsidRDefault="002914BB" w:rsidP="001762EB">
            <w:pPr>
              <w:pStyle w:val="TableParagraph"/>
              <w:spacing w:before="40" w:after="40"/>
              <w:ind w:left="0"/>
              <w:rPr>
                <w:b/>
                <w:sz w:val="20"/>
                <w:szCs w:val="20"/>
                <w:lang w:val="en-GB"/>
              </w:rPr>
            </w:pPr>
            <w:r w:rsidRPr="001B0980">
              <w:rPr>
                <w:b/>
                <w:sz w:val="20"/>
                <w:szCs w:val="20"/>
                <w:lang w:val="en-GB"/>
              </w:rPr>
              <w:t>Tools and Processes</w:t>
            </w:r>
          </w:p>
        </w:tc>
      </w:tr>
      <w:tr w:rsidR="00E316E9" w:rsidRPr="007E4E11" w14:paraId="013E3B81" w14:textId="77777777"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673"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230"/>
          <w:trPrChange w:id="1674" w:author="Michal Staněk" w:date="2021-04-16T13:25:00Z">
            <w:trPr>
              <w:gridBefore w:val="1"/>
              <w:gridAfter w:val="1"/>
              <w:wBefore w:w="284" w:type="dxa"/>
              <w:wAfter w:w="41" w:type="dxa"/>
              <w:trHeight w:val="230"/>
            </w:trPr>
          </w:trPrChange>
        </w:trPr>
        <w:tc>
          <w:tcPr>
            <w:tcW w:w="9780" w:type="dxa"/>
            <w:gridSpan w:val="22"/>
            <w:shd w:val="clear" w:color="auto" w:fill="F7C9AC"/>
            <w:tcPrChange w:id="1675" w:author="Michal Staněk" w:date="2021-04-16T13:25:00Z">
              <w:tcPr>
                <w:tcW w:w="9781" w:type="dxa"/>
                <w:gridSpan w:val="22"/>
                <w:shd w:val="clear" w:color="auto" w:fill="F7C9AC"/>
              </w:tcPr>
            </w:tcPrChange>
          </w:tcPr>
          <w:p w14:paraId="1E60C3A4" w14:textId="2C5D1C36" w:rsidR="00E316E9" w:rsidRPr="007E4E11" w:rsidRDefault="00E316E9" w:rsidP="001762EB">
            <w:pPr>
              <w:pStyle w:val="TableParagraph"/>
              <w:tabs>
                <w:tab w:val="left" w:pos="6697"/>
              </w:tabs>
              <w:spacing w:before="20" w:after="20" w:line="264" w:lineRule="auto"/>
              <w:ind w:left="3924" w:right="2444"/>
              <w:rPr>
                <w:b/>
                <w:sz w:val="20"/>
                <w:szCs w:val="20"/>
                <w:lang w:val="cs-CZ"/>
              </w:rPr>
            </w:pPr>
            <w:r w:rsidRPr="007E4E11">
              <w:rPr>
                <w:b/>
                <w:sz w:val="20"/>
                <w:szCs w:val="20"/>
                <w:lang w:val="cs-CZ"/>
              </w:rPr>
              <w:t>Jmenný seznam</w:t>
            </w:r>
            <w:r>
              <w:rPr>
                <w:b/>
                <w:sz w:val="20"/>
                <w:szCs w:val="20"/>
                <w:lang w:val="cs-CZ"/>
              </w:rPr>
              <w:t xml:space="preserve"> </w:t>
            </w:r>
            <w:r w:rsidR="008138BA" w:rsidRPr="005D5469">
              <w:rPr>
                <w:b/>
                <w:sz w:val="20"/>
                <w:szCs w:val="20"/>
                <w:lang w:val="cs-CZ"/>
              </w:rPr>
              <w:t>–</w:t>
            </w:r>
            <w:r>
              <w:rPr>
                <w:b/>
                <w:sz w:val="20"/>
                <w:szCs w:val="20"/>
                <w:lang w:val="cs-CZ"/>
              </w:rPr>
              <w:t xml:space="preserve"> školitelé</w:t>
            </w:r>
          </w:p>
        </w:tc>
      </w:tr>
      <w:tr w:rsidR="00E316E9" w:rsidRPr="007E4E11" w14:paraId="6984E65B" w14:textId="77777777"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676"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230"/>
          <w:trPrChange w:id="1677" w:author="Michal Staněk" w:date="2021-04-16T13:25:00Z">
            <w:trPr>
              <w:gridBefore w:val="1"/>
              <w:gridAfter w:val="1"/>
              <w:wBefore w:w="284" w:type="dxa"/>
              <w:wAfter w:w="41" w:type="dxa"/>
              <w:trHeight w:val="230"/>
            </w:trPr>
          </w:trPrChange>
        </w:trPr>
        <w:tc>
          <w:tcPr>
            <w:tcW w:w="3035" w:type="dxa"/>
            <w:vAlign w:val="center"/>
            <w:tcPrChange w:id="1678" w:author="Michal Staněk" w:date="2021-04-16T13:25:00Z">
              <w:tcPr>
                <w:tcW w:w="3036" w:type="dxa"/>
                <w:vAlign w:val="center"/>
              </w:tcPr>
            </w:tcPrChange>
          </w:tcPr>
          <w:p w14:paraId="4B7D7DEF" w14:textId="77777777" w:rsidR="00E316E9" w:rsidRPr="007E4E11" w:rsidRDefault="00E316E9" w:rsidP="001762EB">
            <w:pPr>
              <w:pStyle w:val="TableParagraph"/>
              <w:spacing w:before="40" w:after="40"/>
              <w:ind w:left="0"/>
              <w:rPr>
                <w:b/>
                <w:sz w:val="20"/>
                <w:szCs w:val="20"/>
                <w:lang w:val="cs-CZ"/>
              </w:rPr>
            </w:pPr>
            <w:r w:rsidRPr="007E4E11">
              <w:rPr>
                <w:b/>
                <w:sz w:val="20"/>
                <w:szCs w:val="20"/>
                <w:lang w:val="cs-CZ"/>
              </w:rPr>
              <w:t>Příjmení</w:t>
            </w:r>
          </w:p>
        </w:tc>
        <w:tc>
          <w:tcPr>
            <w:tcW w:w="3200" w:type="dxa"/>
            <w:gridSpan w:val="13"/>
            <w:vAlign w:val="center"/>
            <w:tcPrChange w:id="1679" w:author="Michal Staněk" w:date="2021-04-16T13:25:00Z">
              <w:tcPr>
                <w:tcW w:w="3200" w:type="dxa"/>
                <w:gridSpan w:val="13"/>
                <w:vAlign w:val="center"/>
              </w:tcPr>
            </w:tcPrChange>
          </w:tcPr>
          <w:p w14:paraId="28550AE6" w14:textId="77777777" w:rsidR="00E316E9" w:rsidRPr="007E4E11" w:rsidRDefault="00E316E9" w:rsidP="001762EB">
            <w:pPr>
              <w:pStyle w:val="TableParagraph"/>
              <w:spacing w:before="40" w:after="40"/>
              <w:ind w:left="0"/>
              <w:rPr>
                <w:b/>
                <w:sz w:val="20"/>
                <w:szCs w:val="20"/>
                <w:lang w:val="cs-CZ"/>
              </w:rPr>
            </w:pPr>
            <w:r w:rsidRPr="007E4E11">
              <w:rPr>
                <w:b/>
                <w:sz w:val="20"/>
                <w:szCs w:val="20"/>
                <w:lang w:val="cs-CZ"/>
              </w:rPr>
              <w:t>Jméno</w:t>
            </w:r>
          </w:p>
        </w:tc>
        <w:tc>
          <w:tcPr>
            <w:tcW w:w="3545" w:type="dxa"/>
            <w:gridSpan w:val="8"/>
            <w:vAlign w:val="center"/>
            <w:tcPrChange w:id="1680" w:author="Michal Staněk" w:date="2021-04-16T13:25:00Z">
              <w:tcPr>
                <w:tcW w:w="3545" w:type="dxa"/>
                <w:gridSpan w:val="8"/>
                <w:vAlign w:val="center"/>
              </w:tcPr>
            </w:tcPrChange>
          </w:tcPr>
          <w:p w14:paraId="618FED06" w14:textId="77777777" w:rsidR="00E316E9" w:rsidRPr="007E4E11" w:rsidRDefault="00E316E9" w:rsidP="001762EB">
            <w:pPr>
              <w:pStyle w:val="TableParagraph"/>
              <w:spacing w:before="40" w:after="40"/>
              <w:ind w:left="0"/>
              <w:rPr>
                <w:b/>
                <w:sz w:val="20"/>
                <w:szCs w:val="20"/>
                <w:lang w:val="cs-CZ"/>
              </w:rPr>
            </w:pPr>
            <w:r w:rsidRPr="007E4E11">
              <w:rPr>
                <w:b/>
                <w:sz w:val="20"/>
                <w:szCs w:val="20"/>
                <w:lang w:val="cs-CZ"/>
              </w:rPr>
              <w:t>Tituly</w:t>
            </w:r>
          </w:p>
        </w:tc>
      </w:tr>
      <w:tr w:rsidR="00C33DF4" w:rsidRPr="007E4E11" w14:paraId="4A1A6779" w14:textId="77777777"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681"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230"/>
          <w:trPrChange w:id="1682" w:author="Michal Staněk" w:date="2021-04-16T13:25:00Z">
            <w:trPr>
              <w:gridBefore w:val="1"/>
              <w:gridAfter w:val="1"/>
              <w:wBefore w:w="284" w:type="dxa"/>
              <w:wAfter w:w="41" w:type="dxa"/>
              <w:trHeight w:val="230"/>
            </w:trPr>
          </w:trPrChange>
        </w:trPr>
        <w:tc>
          <w:tcPr>
            <w:tcW w:w="3035" w:type="dxa"/>
            <w:vAlign w:val="center"/>
            <w:tcPrChange w:id="1683" w:author="Michal Staněk" w:date="2021-04-16T13:25:00Z">
              <w:tcPr>
                <w:tcW w:w="3036" w:type="dxa"/>
                <w:vAlign w:val="center"/>
              </w:tcPr>
            </w:tcPrChange>
          </w:tcPr>
          <w:p w14:paraId="5397350A" w14:textId="4D70B7C1" w:rsidR="00C33DF4" w:rsidRPr="00C33DF4" w:rsidRDefault="00C33DF4" w:rsidP="001762EB">
            <w:pPr>
              <w:pStyle w:val="TableParagraph"/>
              <w:spacing w:before="40" w:after="40"/>
              <w:ind w:left="0"/>
              <w:rPr>
                <w:sz w:val="20"/>
                <w:szCs w:val="20"/>
                <w:lang w:val="cs-CZ"/>
              </w:rPr>
            </w:pPr>
            <w:r w:rsidRPr="00C33DF4">
              <w:rPr>
                <w:sz w:val="20"/>
                <w:szCs w:val="20"/>
                <w:lang w:val="cs-CZ"/>
              </w:rPr>
              <w:t>Bednařík</w:t>
            </w:r>
          </w:p>
        </w:tc>
        <w:tc>
          <w:tcPr>
            <w:tcW w:w="3200" w:type="dxa"/>
            <w:gridSpan w:val="13"/>
            <w:vAlign w:val="center"/>
            <w:tcPrChange w:id="1684" w:author="Michal Staněk" w:date="2021-04-16T13:25:00Z">
              <w:tcPr>
                <w:tcW w:w="3200" w:type="dxa"/>
                <w:gridSpan w:val="13"/>
                <w:vAlign w:val="center"/>
              </w:tcPr>
            </w:tcPrChange>
          </w:tcPr>
          <w:p w14:paraId="6ADAAD5A" w14:textId="76AB06E9" w:rsidR="00C33DF4" w:rsidRPr="00C33DF4" w:rsidRDefault="00C33DF4" w:rsidP="001762EB">
            <w:pPr>
              <w:pStyle w:val="TableParagraph"/>
              <w:spacing w:before="40" w:after="40"/>
              <w:ind w:left="0"/>
              <w:rPr>
                <w:sz w:val="20"/>
                <w:szCs w:val="20"/>
                <w:lang w:val="cs-CZ"/>
              </w:rPr>
            </w:pPr>
            <w:r w:rsidRPr="00C33DF4">
              <w:rPr>
                <w:sz w:val="20"/>
                <w:szCs w:val="20"/>
                <w:lang w:val="cs-CZ"/>
              </w:rPr>
              <w:t>Martin</w:t>
            </w:r>
          </w:p>
        </w:tc>
        <w:tc>
          <w:tcPr>
            <w:tcW w:w="3545" w:type="dxa"/>
            <w:gridSpan w:val="8"/>
            <w:vAlign w:val="center"/>
            <w:tcPrChange w:id="1685" w:author="Michal Staněk" w:date="2021-04-16T13:25:00Z">
              <w:tcPr>
                <w:tcW w:w="3545" w:type="dxa"/>
                <w:gridSpan w:val="8"/>
                <w:vAlign w:val="center"/>
              </w:tcPr>
            </w:tcPrChange>
          </w:tcPr>
          <w:p w14:paraId="62394509" w14:textId="071D72DB" w:rsidR="00C33DF4" w:rsidRPr="00C33DF4" w:rsidRDefault="00C33DF4" w:rsidP="001762EB">
            <w:pPr>
              <w:pStyle w:val="TableParagraph"/>
              <w:spacing w:before="40" w:after="40"/>
              <w:ind w:left="0"/>
              <w:rPr>
                <w:sz w:val="20"/>
                <w:szCs w:val="20"/>
                <w:lang w:val="cs-CZ"/>
              </w:rPr>
            </w:pPr>
            <w:r w:rsidRPr="00C33DF4">
              <w:rPr>
                <w:sz w:val="20"/>
                <w:szCs w:val="20"/>
                <w:lang w:val="cs-CZ"/>
              </w:rPr>
              <w:t>Ing.</w:t>
            </w:r>
            <w:r w:rsidR="002F2909">
              <w:rPr>
                <w:sz w:val="20"/>
                <w:szCs w:val="20"/>
                <w:lang w:val="cs-CZ"/>
              </w:rPr>
              <w:t>,</w:t>
            </w:r>
            <w:r w:rsidRPr="00C33DF4">
              <w:rPr>
                <w:sz w:val="20"/>
                <w:szCs w:val="20"/>
                <w:lang w:val="cs-CZ"/>
              </w:rPr>
              <w:t xml:space="preserve"> Ph.D.</w:t>
            </w:r>
          </w:p>
        </w:tc>
      </w:tr>
      <w:tr w:rsidR="00FE1483" w:rsidRPr="007E4E11" w14:paraId="0C2F8384" w14:textId="77777777"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686"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206"/>
          <w:trPrChange w:id="1687" w:author="Michal Staněk" w:date="2021-04-16T13:25:00Z">
            <w:trPr>
              <w:gridBefore w:val="1"/>
              <w:gridAfter w:val="1"/>
              <w:wBefore w:w="284" w:type="dxa"/>
              <w:wAfter w:w="41" w:type="dxa"/>
              <w:trHeight w:val="206"/>
            </w:trPr>
          </w:trPrChange>
        </w:trPr>
        <w:tc>
          <w:tcPr>
            <w:tcW w:w="3035" w:type="dxa"/>
            <w:vAlign w:val="center"/>
            <w:tcPrChange w:id="1688" w:author="Michal Staněk" w:date="2021-04-16T13:25:00Z">
              <w:tcPr>
                <w:tcW w:w="3036" w:type="dxa"/>
                <w:vAlign w:val="center"/>
              </w:tcPr>
            </w:tcPrChange>
          </w:tcPr>
          <w:p w14:paraId="313774BF" w14:textId="4FA7BE5E" w:rsidR="00FE1483" w:rsidRPr="00720EA9" w:rsidRDefault="00AE6F5A" w:rsidP="001762EB">
            <w:pPr>
              <w:spacing w:before="40" w:after="40"/>
            </w:pPr>
            <w:r>
              <w:fldChar w:fldCharType="begin"/>
            </w:r>
            <w:r>
              <w:instrText xml:space="preserve"> HYPERLINK \l "Bílek" </w:instrText>
            </w:r>
            <w:r>
              <w:fldChar w:fldCharType="separate"/>
            </w:r>
            <w:r w:rsidR="00C33DF4" w:rsidRPr="00720EA9">
              <w:rPr>
                <w:rStyle w:val="Hypertextovodkaz"/>
              </w:rPr>
              <w:t>Bílek</w:t>
            </w:r>
            <w:r>
              <w:rPr>
                <w:rStyle w:val="Hypertextovodkaz"/>
              </w:rPr>
              <w:fldChar w:fldCharType="end"/>
            </w:r>
            <w:r w:rsidR="00FE1483" w:rsidRPr="00720EA9">
              <w:t xml:space="preserve"> </w:t>
            </w:r>
          </w:p>
        </w:tc>
        <w:tc>
          <w:tcPr>
            <w:tcW w:w="3200" w:type="dxa"/>
            <w:gridSpan w:val="13"/>
            <w:vAlign w:val="center"/>
            <w:tcPrChange w:id="1689" w:author="Michal Staněk" w:date="2021-04-16T13:25:00Z">
              <w:tcPr>
                <w:tcW w:w="3200" w:type="dxa"/>
                <w:gridSpan w:val="13"/>
                <w:vAlign w:val="center"/>
              </w:tcPr>
            </w:tcPrChange>
          </w:tcPr>
          <w:p w14:paraId="378689F8" w14:textId="65251E7C" w:rsidR="00FE1483" w:rsidRPr="00720EA9" w:rsidRDefault="00C33DF4" w:rsidP="001762EB">
            <w:pPr>
              <w:pStyle w:val="TableParagraph"/>
              <w:spacing w:before="40" w:after="40"/>
              <w:ind w:left="0"/>
              <w:rPr>
                <w:sz w:val="20"/>
                <w:szCs w:val="20"/>
                <w:lang w:val="cs-CZ"/>
              </w:rPr>
            </w:pPr>
            <w:r w:rsidRPr="00720EA9">
              <w:rPr>
                <w:sz w:val="20"/>
                <w:szCs w:val="20"/>
                <w:lang w:val="cs-CZ"/>
              </w:rPr>
              <w:t>Ondřej</w:t>
            </w:r>
          </w:p>
        </w:tc>
        <w:tc>
          <w:tcPr>
            <w:tcW w:w="3545" w:type="dxa"/>
            <w:gridSpan w:val="8"/>
            <w:vAlign w:val="center"/>
            <w:tcPrChange w:id="1690" w:author="Michal Staněk" w:date="2021-04-16T13:25:00Z">
              <w:tcPr>
                <w:tcW w:w="3545" w:type="dxa"/>
                <w:gridSpan w:val="8"/>
                <w:vAlign w:val="center"/>
              </w:tcPr>
            </w:tcPrChange>
          </w:tcPr>
          <w:p w14:paraId="3F67CCFB" w14:textId="7BCDB1E8" w:rsidR="00FE1483" w:rsidRPr="00720EA9" w:rsidRDefault="00076123" w:rsidP="00076123">
            <w:pPr>
              <w:pStyle w:val="TableParagraph"/>
              <w:spacing w:before="40" w:after="40"/>
              <w:ind w:left="0"/>
              <w:rPr>
                <w:sz w:val="20"/>
                <w:szCs w:val="20"/>
                <w:lang w:val="cs-CZ"/>
              </w:rPr>
            </w:pPr>
            <w:r w:rsidRPr="00720EA9">
              <w:rPr>
                <w:sz w:val="20"/>
                <w:szCs w:val="20"/>
                <w:lang w:val="cs-CZ"/>
              </w:rPr>
              <w:t>d</w:t>
            </w:r>
            <w:r w:rsidR="00C33DF4" w:rsidRPr="00720EA9">
              <w:rPr>
                <w:sz w:val="20"/>
                <w:szCs w:val="20"/>
                <w:lang w:val="cs-CZ"/>
              </w:rPr>
              <w:t>oc. Ing., Ph.D.</w:t>
            </w:r>
          </w:p>
        </w:tc>
      </w:tr>
      <w:tr w:rsidR="00E316E9" w:rsidRPr="007E4E11" w14:paraId="70103E9C" w14:textId="77777777"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691"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206"/>
          <w:trPrChange w:id="1692" w:author="Michal Staněk" w:date="2021-04-16T13:25:00Z">
            <w:trPr>
              <w:gridBefore w:val="1"/>
              <w:gridAfter w:val="1"/>
              <w:wBefore w:w="284" w:type="dxa"/>
              <w:wAfter w:w="41" w:type="dxa"/>
              <w:trHeight w:val="206"/>
            </w:trPr>
          </w:trPrChange>
        </w:trPr>
        <w:tc>
          <w:tcPr>
            <w:tcW w:w="3035" w:type="dxa"/>
            <w:vAlign w:val="center"/>
            <w:tcPrChange w:id="1693" w:author="Michal Staněk" w:date="2021-04-16T13:25:00Z">
              <w:tcPr>
                <w:tcW w:w="3036" w:type="dxa"/>
                <w:vAlign w:val="center"/>
              </w:tcPr>
            </w:tcPrChange>
          </w:tcPr>
          <w:p w14:paraId="2A860F78" w14:textId="53D9A493" w:rsidR="00E316E9" w:rsidRPr="00720EA9" w:rsidRDefault="00AE6F5A" w:rsidP="00883116">
            <w:pPr>
              <w:pStyle w:val="Nadpis4"/>
              <w:shd w:val="clear" w:color="auto" w:fill="FFFFFF"/>
              <w:spacing w:before="0" w:beforeAutospacing="0" w:after="0" w:afterAutospacing="0"/>
              <w:rPr>
                <w:b w:val="0"/>
                <w:bCs w:val="0"/>
              </w:rPr>
            </w:pPr>
            <w:r>
              <w:fldChar w:fldCharType="begin"/>
            </w:r>
            <w:r>
              <w:instrText xml:space="preserve"> HYPERLINK \l "Hausnerová" </w:instrText>
            </w:r>
            <w:r>
              <w:fldChar w:fldCharType="separate"/>
            </w:r>
            <w:r w:rsidR="00C33DF4" w:rsidRPr="00720EA9">
              <w:rPr>
                <w:rStyle w:val="Hypertextovodkaz"/>
                <w:b w:val="0"/>
                <w:bCs w:val="0"/>
                <w:sz w:val="20"/>
                <w:szCs w:val="20"/>
              </w:rPr>
              <w:t>Hausnerová</w:t>
            </w:r>
            <w:r>
              <w:rPr>
                <w:rStyle w:val="Hypertextovodkaz"/>
                <w:b w:val="0"/>
                <w:bCs w:val="0"/>
                <w:sz w:val="20"/>
                <w:szCs w:val="20"/>
              </w:rPr>
              <w:fldChar w:fldCharType="end"/>
            </w:r>
          </w:p>
        </w:tc>
        <w:tc>
          <w:tcPr>
            <w:tcW w:w="3200" w:type="dxa"/>
            <w:gridSpan w:val="13"/>
            <w:vAlign w:val="center"/>
            <w:tcPrChange w:id="1694" w:author="Michal Staněk" w:date="2021-04-16T13:25:00Z">
              <w:tcPr>
                <w:tcW w:w="3200" w:type="dxa"/>
                <w:gridSpan w:val="13"/>
                <w:vAlign w:val="center"/>
              </w:tcPr>
            </w:tcPrChange>
          </w:tcPr>
          <w:p w14:paraId="740C4356" w14:textId="57E061A8" w:rsidR="00E316E9" w:rsidRPr="00720EA9" w:rsidRDefault="00C33DF4" w:rsidP="001762EB">
            <w:pPr>
              <w:pStyle w:val="TableParagraph"/>
              <w:spacing w:before="40" w:after="40"/>
              <w:ind w:left="0"/>
              <w:rPr>
                <w:sz w:val="20"/>
                <w:szCs w:val="20"/>
                <w:lang w:val="cs-CZ"/>
              </w:rPr>
            </w:pPr>
            <w:r w:rsidRPr="00720EA9">
              <w:rPr>
                <w:sz w:val="20"/>
                <w:szCs w:val="20"/>
                <w:lang w:val="cs-CZ"/>
              </w:rPr>
              <w:t>Berenika</w:t>
            </w:r>
          </w:p>
        </w:tc>
        <w:tc>
          <w:tcPr>
            <w:tcW w:w="3545" w:type="dxa"/>
            <w:gridSpan w:val="8"/>
            <w:vAlign w:val="center"/>
            <w:tcPrChange w:id="1695" w:author="Michal Staněk" w:date="2021-04-16T13:25:00Z">
              <w:tcPr>
                <w:tcW w:w="3545" w:type="dxa"/>
                <w:gridSpan w:val="8"/>
                <w:vAlign w:val="center"/>
              </w:tcPr>
            </w:tcPrChange>
          </w:tcPr>
          <w:p w14:paraId="158024CB" w14:textId="1C080E6C" w:rsidR="00E316E9" w:rsidRPr="00720EA9" w:rsidRDefault="00076123" w:rsidP="00076123">
            <w:pPr>
              <w:pStyle w:val="TableParagraph"/>
              <w:spacing w:before="40" w:after="40"/>
              <w:ind w:left="0"/>
              <w:rPr>
                <w:sz w:val="20"/>
                <w:szCs w:val="20"/>
                <w:lang w:val="cs-CZ"/>
              </w:rPr>
            </w:pPr>
            <w:r w:rsidRPr="00720EA9">
              <w:rPr>
                <w:sz w:val="20"/>
                <w:szCs w:val="20"/>
              </w:rPr>
              <w:t>p</w:t>
            </w:r>
            <w:r w:rsidR="00C33DF4" w:rsidRPr="00720EA9">
              <w:rPr>
                <w:sz w:val="20"/>
                <w:szCs w:val="20"/>
              </w:rPr>
              <w:t>rof. Ing., Ph.D.</w:t>
            </w:r>
          </w:p>
        </w:tc>
      </w:tr>
      <w:tr w:rsidR="00E316E9" w:rsidRPr="007E4E11" w14:paraId="49D6C31A" w14:textId="77777777"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696"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230"/>
          <w:trPrChange w:id="1697" w:author="Michal Staněk" w:date="2021-04-16T13:25:00Z">
            <w:trPr>
              <w:gridBefore w:val="1"/>
              <w:gridAfter w:val="1"/>
              <w:wBefore w:w="284" w:type="dxa"/>
              <w:wAfter w:w="41" w:type="dxa"/>
              <w:trHeight w:val="230"/>
            </w:trPr>
          </w:trPrChange>
        </w:trPr>
        <w:tc>
          <w:tcPr>
            <w:tcW w:w="3035" w:type="dxa"/>
            <w:vAlign w:val="center"/>
            <w:tcPrChange w:id="1698" w:author="Michal Staněk" w:date="2021-04-16T13:25:00Z">
              <w:tcPr>
                <w:tcW w:w="3036" w:type="dxa"/>
                <w:vAlign w:val="center"/>
              </w:tcPr>
            </w:tcPrChange>
          </w:tcPr>
          <w:p w14:paraId="3A3ECFB9" w14:textId="381E1557" w:rsidR="00E316E9" w:rsidRPr="00883116" w:rsidRDefault="00C33DF4" w:rsidP="00883116">
            <w:pPr>
              <w:pStyle w:val="Nadpis4"/>
              <w:shd w:val="clear" w:color="auto" w:fill="FFFFFF"/>
              <w:spacing w:before="0" w:beforeAutospacing="0" w:after="0" w:afterAutospacing="0"/>
            </w:pPr>
            <w:r>
              <w:rPr>
                <w:b w:val="0"/>
                <w:bCs w:val="0"/>
                <w:sz w:val="20"/>
                <w:szCs w:val="20"/>
              </w:rPr>
              <w:t>Janáčová</w:t>
            </w:r>
          </w:p>
        </w:tc>
        <w:tc>
          <w:tcPr>
            <w:tcW w:w="3200" w:type="dxa"/>
            <w:gridSpan w:val="13"/>
            <w:vAlign w:val="center"/>
            <w:tcPrChange w:id="1699" w:author="Michal Staněk" w:date="2021-04-16T13:25:00Z">
              <w:tcPr>
                <w:tcW w:w="3200" w:type="dxa"/>
                <w:gridSpan w:val="13"/>
                <w:vAlign w:val="center"/>
              </w:tcPr>
            </w:tcPrChange>
          </w:tcPr>
          <w:p w14:paraId="16B3B929" w14:textId="3E9BBF53" w:rsidR="00E316E9" w:rsidRPr="00883116" w:rsidRDefault="00C33DF4" w:rsidP="001762EB">
            <w:pPr>
              <w:pStyle w:val="TableParagraph"/>
              <w:spacing w:before="40" w:after="40"/>
              <w:ind w:left="0"/>
              <w:rPr>
                <w:sz w:val="20"/>
                <w:szCs w:val="20"/>
                <w:lang w:val="cs-CZ"/>
              </w:rPr>
            </w:pPr>
            <w:r>
              <w:rPr>
                <w:sz w:val="20"/>
                <w:szCs w:val="20"/>
              </w:rPr>
              <w:t>Dagmar</w:t>
            </w:r>
          </w:p>
        </w:tc>
        <w:tc>
          <w:tcPr>
            <w:tcW w:w="3545" w:type="dxa"/>
            <w:gridSpan w:val="8"/>
            <w:vAlign w:val="center"/>
            <w:tcPrChange w:id="1700" w:author="Michal Staněk" w:date="2021-04-16T13:25:00Z">
              <w:tcPr>
                <w:tcW w:w="3545" w:type="dxa"/>
                <w:gridSpan w:val="8"/>
                <w:vAlign w:val="center"/>
              </w:tcPr>
            </w:tcPrChange>
          </w:tcPr>
          <w:p w14:paraId="07D32247" w14:textId="738E9F8F" w:rsidR="00E316E9" w:rsidRPr="00883116" w:rsidRDefault="00076123" w:rsidP="00076123">
            <w:pPr>
              <w:pStyle w:val="TableParagraph"/>
              <w:spacing w:before="40" w:after="40"/>
              <w:ind w:left="0"/>
              <w:rPr>
                <w:sz w:val="20"/>
                <w:szCs w:val="20"/>
                <w:lang w:val="cs-CZ"/>
              </w:rPr>
            </w:pPr>
            <w:r>
              <w:rPr>
                <w:sz w:val="20"/>
                <w:szCs w:val="20"/>
              </w:rPr>
              <w:t>p</w:t>
            </w:r>
            <w:r w:rsidR="00C33DF4">
              <w:rPr>
                <w:sz w:val="20"/>
                <w:szCs w:val="20"/>
              </w:rPr>
              <w:t>rof. Ing., CSc.</w:t>
            </w:r>
          </w:p>
        </w:tc>
      </w:tr>
      <w:tr w:rsidR="00CE0337" w:rsidRPr="007E4E11" w14:paraId="36960500" w14:textId="77777777"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701"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230"/>
          <w:trPrChange w:id="1702" w:author="Michal Staněk" w:date="2021-04-16T13:25:00Z">
            <w:trPr>
              <w:gridBefore w:val="1"/>
              <w:gridAfter w:val="1"/>
              <w:wBefore w:w="284" w:type="dxa"/>
              <w:wAfter w:w="41" w:type="dxa"/>
              <w:trHeight w:val="230"/>
            </w:trPr>
          </w:trPrChange>
        </w:trPr>
        <w:tc>
          <w:tcPr>
            <w:tcW w:w="3035" w:type="dxa"/>
            <w:vAlign w:val="center"/>
            <w:tcPrChange w:id="1703" w:author="Michal Staněk" w:date="2021-04-16T13:25:00Z">
              <w:tcPr>
                <w:tcW w:w="3036" w:type="dxa"/>
                <w:vAlign w:val="center"/>
              </w:tcPr>
            </w:tcPrChange>
          </w:tcPr>
          <w:p w14:paraId="4F0796F5" w14:textId="35D8FA86" w:rsidR="00CE0337" w:rsidRPr="00720EA9" w:rsidRDefault="00AE6F5A" w:rsidP="00CE0337">
            <w:pPr>
              <w:pStyle w:val="Nadpis4"/>
              <w:shd w:val="clear" w:color="auto" w:fill="FFFFFF"/>
              <w:spacing w:before="0" w:beforeAutospacing="0" w:after="0" w:afterAutospacing="0"/>
              <w:rPr>
                <w:b w:val="0"/>
                <w:bCs w:val="0"/>
              </w:rPr>
            </w:pPr>
            <w:r>
              <w:fldChar w:fldCharType="begin"/>
            </w:r>
            <w:r>
              <w:instrText xml:space="preserve"> HYPERLINK \l "Javořík" </w:instrText>
            </w:r>
            <w:r>
              <w:fldChar w:fldCharType="separate"/>
            </w:r>
            <w:proofErr w:type="spellStart"/>
            <w:r w:rsidR="00C33DF4" w:rsidRPr="00720EA9">
              <w:rPr>
                <w:rStyle w:val="Hypertextovodkaz"/>
                <w:b w:val="0"/>
                <w:bCs w:val="0"/>
                <w:sz w:val="20"/>
                <w:szCs w:val="20"/>
              </w:rPr>
              <w:t>Javořík</w:t>
            </w:r>
            <w:proofErr w:type="spellEnd"/>
            <w:r>
              <w:rPr>
                <w:rStyle w:val="Hypertextovodkaz"/>
                <w:b w:val="0"/>
                <w:bCs w:val="0"/>
                <w:sz w:val="20"/>
                <w:szCs w:val="20"/>
              </w:rPr>
              <w:fldChar w:fldCharType="end"/>
            </w:r>
          </w:p>
        </w:tc>
        <w:tc>
          <w:tcPr>
            <w:tcW w:w="3200" w:type="dxa"/>
            <w:gridSpan w:val="13"/>
            <w:vAlign w:val="center"/>
            <w:tcPrChange w:id="1704" w:author="Michal Staněk" w:date="2021-04-16T13:25:00Z">
              <w:tcPr>
                <w:tcW w:w="3200" w:type="dxa"/>
                <w:gridSpan w:val="13"/>
                <w:vAlign w:val="center"/>
              </w:tcPr>
            </w:tcPrChange>
          </w:tcPr>
          <w:p w14:paraId="71371F06" w14:textId="514A0DCE" w:rsidR="00CE0337" w:rsidRPr="00720EA9" w:rsidRDefault="00C33DF4" w:rsidP="00CE0337">
            <w:pPr>
              <w:pStyle w:val="TableParagraph"/>
              <w:spacing w:before="40" w:after="40"/>
              <w:ind w:left="0"/>
              <w:rPr>
                <w:sz w:val="20"/>
                <w:szCs w:val="20"/>
                <w:lang w:val="cs-CZ"/>
              </w:rPr>
            </w:pPr>
            <w:r w:rsidRPr="00720EA9">
              <w:rPr>
                <w:sz w:val="20"/>
                <w:szCs w:val="20"/>
              </w:rPr>
              <w:t>Jakub</w:t>
            </w:r>
          </w:p>
        </w:tc>
        <w:tc>
          <w:tcPr>
            <w:tcW w:w="3545" w:type="dxa"/>
            <w:gridSpan w:val="8"/>
            <w:vAlign w:val="center"/>
            <w:tcPrChange w:id="1705" w:author="Michal Staněk" w:date="2021-04-16T13:25:00Z">
              <w:tcPr>
                <w:tcW w:w="3545" w:type="dxa"/>
                <w:gridSpan w:val="8"/>
                <w:vAlign w:val="center"/>
              </w:tcPr>
            </w:tcPrChange>
          </w:tcPr>
          <w:p w14:paraId="6AAE2A34" w14:textId="01552B35" w:rsidR="00CE0337" w:rsidRPr="00720EA9" w:rsidRDefault="00076123" w:rsidP="00076123">
            <w:pPr>
              <w:pStyle w:val="TableParagraph"/>
              <w:spacing w:before="40" w:after="40"/>
              <w:ind w:left="0"/>
              <w:rPr>
                <w:sz w:val="20"/>
                <w:szCs w:val="20"/>
                <w:lang w:val="cs-CZ"/>
              </w:rPr>
            </w:pPr>
            <w:r w:rsidRPr="00720EA9">
              <w:rPr>
                <w:sz w:val="20"/>
                <w:szCs w:val="20"/>
              </w:rPr>
              <w:t>d</w:t>
            </w:r>
            <w:r w:rsidR="00C33DF4" w:rsidRPr="00720EA9">
              <w:rPr>
                <w:sz w:val="20"/>
                <w:szCs w:val="20"/>
              </w:rPr>
              <w:t>oc. Ing., Ph.D.</w:t>
            </w:r>
          </w:p>
        </w:tc>
      </w:tr>
      <w:tr w:rsidR="00CE0337" w:rsidRPr="007E4E11" w14:paraId="0B9C4E5B" w14:textId="77777777"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706"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230"/>
          <w:trPrChange w:id="1707" w:author="Michal Staněk" w:date="2021-04-16T13:25:00Z">
            <w:trPr>
              <w:gridBefore w:val="1"/>
              <w:gridAfter w:val="1"/>
              <w:wBefore w:w="284" w:type="dxa"/>
              <w:wAfter w:w="41" w:type="dxa"/>
              <w:trHeight w:val="230"/>
            </w:trPr>
          </w:trPrChange>
        </w:trPr>
        <w:tc>
          <w:tcPr>
            <w:tcW w:w="3035" w:type="dxa"/>
            <w:vAlign w:val="center"/>
            <w:tcPrChange w:id="1708" w:author="Michal Staněk" w:date="2021-04-16T13:25:00Z">
              <w:tcPr>
                <w:tcW w:w="3036" w:type="dxa"/>
                <w:vAlign w:val="center"/>
              </w:tcPr>
            </w:tcPrChange>
          </w:tcPr>
          <w:p w14:paraId="0B0F7A55" w14:textId="3FBDAFE9" w:rsidR="00CE0337" w:rsidRPr="00720EA9" w:rsidRDefault="00AE6F5A" w:rsidP="00CE0337">
            <w:pPr>
              <w:pStyle w:val="Nadpis4"/>
              <w:shd w:val="clear" w:color="auto" w:fill="FFFFFF"/>
              <w:spacing w:before="0" w:beforeAutospacing="0" w:after="0" w:afterAutospacing="0"/>
              <w:rPr>
                <w:b w:val="0"/>
                <w:bCs w:val="0"/>
              </w:rPr>
            </w:pPr>
            <w:r>
              <w:fldChar w:fldCharType="begin"/>
            </w:r>
            <w:r>
              <w:instrText xml:space="preserve"> HYPERLINK \l "Měřínská" </w:instrText>
            </w:r>
            <w:r>
              <w:fldChar w:fldCharType="separate"/>
            </w:r>
            <w:r w:rsidR="00C33DF4" w:rsidRPr="00720EA9">
              <w:rPr>
                <w:rStyle w:val="Hypertextovodkaz"/>
                <w:b w:val="0"/>
                <w:bCs w:val="0"/>
                <w:sz w:val="20"/>
                <w:szCs w:val="20"/>
              </w:rPr>
              <w:t>Měřínská</w:t>
            </w:r>
            <w:r>
              <w:rPr>
                <w:rStyle w:val="Hypertextovodkaz"/>
                <w:b w:val="0"/>
                <w:bCs w:val="0"/>
                <w:sz w:val="20"/>
                <w:szCs w:val="20"/>
              </w:rPr>
              <w:fldChar w:fldCharType="end"/>
            </w:r>
          </w:p>
        </w:tc>
        <w:tc>
          <w:tcPr>
            <w:tcW w:w="3200" w:type="dxa"/>
            <w:gridSpan w:val="13"/>
            <w:vAlign w:val="center"/>
            <w:tcPrChange w:id="1709" w:author="Michal Staněk" w:date="2021-04-16T13:25:00Z">
              <w:tcPr>
                <w:tcW w:w="3200" w:type="dxa"/>
                <w:gridSpan w:val="13"/>
                <w:vAlign w:val="center"/>
              </w:tcPr>
            </w:tcPrChange>
          </w:tcPr>
          <w:p w14:paraId="6BD4BEE8" w14:textId="31588930" w:rsidR="00CE0337" w:rsidRPr="00720EA9" w:rsidRDefault="00C33DF4" w:rsidP="00CE0337">
            <w:pPr>
              <w:spacing w:before="40" w:after="40"/>
            </w:pPr>
            <w:r w:rsidRPr="00720EA9">
              <w:t>Dagmar</w:t>
            </w:r>
          </w:p>
        </w:tc>
        <w:tc>
          <w:tcPr>
            <w:tcW w:w="3545" w:type="dxa"/>
            <w:gridSpan w:val="8"/>
            <w:vAlign w:val="center"/>
            <w:tcPrChange w:id="1710" w:author="Michal Staněk" w:date="2021-04-16T13:25:00Z">
              <w:tcPr>
                <w:tcW w:w="3545" w:type="dxa"/>
                <w:gridSpan w:val="8"/>
                <w:vAlign w:val="center"/>
              </w:tcPr>
            </w:tcPrChange>
          </w:tcPr>
          <w:p w14:paraId="5BACB4AE" w14:textId="5EB1156B" w:rsidR="00CE0337" w:rsidRPr="00720EA9" w:rsidRDefault="00076123" w:rsidP="00076123">
            <w:pPr>
              <w:pStyle w:val="TableParagraph"/>
              <w:spacing w:before="40" w:after="40"/>
              <w:ind w:left="0"/>
              <w:rPr>
                <w:sz w:val="20"/>
                <w:szCs w:val="20"/>
                <w:lang w:val="cs-CZ"/>
              </w:rPr>
            </w:pPr>
            <w:r w:rsidRPr="00720EA9">
              <w:rPr>
                <w:sz w:val="20"/>
                <w:szCs w:val="20"/>
              </w:rPr>
              <w:t>d</w:t>
            </w:r>
            <w:r w:rsidR="00C33DF4" w:rsidRPr="00720EA9">
              <w:rPr>
                <w:sz w:val="20"/>
                <w:szCs w:val="20"/>
              </w:rPr>
              <w:t>oc. Ing., Ph.D.</w:t>
            </w:r>
          </w:p>
        </w:tc>
      </w:tr>
      <w:tr w:rsidR="00C33DF4" w:rsidRPr="007E4E11" w14:paraId="30AFF8B3" w14:textId="77777777"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711"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230"/>
          <w:trPrChange w:id="1712" w:author="Michal Staněk" w:date="2021-04-16T13:25:00Z">
            <w:trPr>
              <w:gridBefore w:val="1"/>
              <w:gridAfter w:val="1"/>
              <w:wBefore w:w="284" w:type="dxa"/>
              <w:wAfter w:w="41" w:type="dxa"/>
              <w:trHeight w:val="230"/>
            </w:trPr>
          </w:trPrChange>
        </w:trPr>
        <w:tc>
          <w:tcPr>
            <w:tcW w:w="3035" w:type="dxa"/>
            <w:vAlign w:val="center"/>
            <w:tcPrChange w:id="1713" w:author="Michal Staněk" w:date="2021-04-16T13:25:00Z">
              <w:tcPr>
                <w:tcW w:w="3036" w:type="dxa"/>
                <w:vAlign w:val="center"/>
              </w:tcPr>
            </w:tcPrChange>
          </w:tcPr>
          <w:p w14:paraId="6FA7A015" w14:textId="05949B68" w:rsidR="00C33DF4" w:rsidRPr="009861B4" w:rsidRDefault="00C33DF4" w:rsidP="00CE0337">
            <w:pPr>
              <w:pStyle w:val="Nadpis4"/>
              <w:shd w:val="clear" w:color="auto" w:fill="FFFFFF"/>
              <w:spacing w:before="0" w:beforeAutospacing="0" w:after="0" w:afterAutospacing="0"/>
              <w:rPr>
                <w:b w:val="0"/>
                <w:bCs w:val="0"/>
                <w:sz w:val="20"/>
                <w:szCs w:val="20"/>
              </w:rPr>
            </w:pPr>
            <w:proofErr w:type="spellStart"/>
            <w:r w:rsidRPr="009861B4">
              <w:rPr>
                <w:b w:val="0"/>
                <w:bCs w:val="0"/>
                <w:sz w:val="20"/>
                <w:szCs w:val="20"/>
              </w:rPr>
              <w:t>Monka</w:t>
            </w:r>
            <w:proofErr w:type="spellEnd"/>
          </w:p>
        </w:tc>
        <w:tc>
          <w:tcPr>
            <w:tcW w:w="3200" w:type="dxa"/>
            <w:gridSpan w:val="13"/>
            <w:vAlign w:val="center"/>
            <w:tcPrChange w:id="1714" w:author="Michal Staněk" w:date="2021-04-16T13:25:00Z">
              <w:tcPr>
                <w:tcW w:w="3200" w:type="dxa"/>
                <w:gridSpan w:val="13"/>
                <w:vAlign w:val="center"/>
              </w:tcPr>
            </w:tcPrChange>
          </w:tcPr>
          <w:p w14:paraId="0CB53E7E" w14:textId="1374D747" w:rsidR="00C33DF4" w:rsidRPr="009861B4" w:rsidRDefault="00C33DF4" w:rsidP="00CE0337">
            <w:pPr>
              <w:spacing w:before="40" w:after="40"/>
            </w:pPr>
            <w:r w:rsidRPr="009861B4">
              <w:t>Peter Pavol</w:t>
            </w:r>
          </w:p>
        </w:tc>
        <w:tc>
          <w:tcPr>
            <w:tcW w:w="3545" w:type="dxa"/>
            <w:gridSpan w:val="8"/>
            <w:vAlign w:val="center"/>
            <w:tcPrChange w:id="1715" w:author="Michal Staněk" w:date="2021-04-16T13:25:00Z">
              <w:tcPr>
                <w:tcW w:w="3545" w:type="dxa"/>
                <w:gridSpan w:val="8"/>
                <w:vAlign w:val="center"/>
              </w:tcPr>
            </w:tcPrChange>
          </w:tcPr>
          <w:p w14:paraId="202B1ACD" w14:textId="174FAE96" w:rsidR="00C33DF4" w:rsidRPr="009861B4" w:rsidRDefault="009E0E92" w:rsidP="00CE0337">
            <w:pPr>
              <w:pStyle w:val="TableParagraph"/>
              <w:spacing w:before="40" w:after="40"/>
              <w:ind w:left="0"/>
              <w:rPr>
                <w:sz w:val="20"/>
                <w:szCs w:val="20"/>
              </w:rPr>
            </w:pPr>
            <w:r>
              <w:rPr>
                <w:sz w:val="20"/>
                <w:szCs w:val="20"/>
              </w:rPr>
              <w:t xml:space="preserve">doc. </w:t>
            </w:r>
            <w:r w:rsidR="00C33DF4" w:rsidRPr="009861B4">
              <w:rPr>
                <w:sz w:val="20"/>
                <w:szCs w:val="20"/>
              </w:rPr>
              <w:t>Ing.</w:t>
            </w:r>
            <w:r w:rsidR="00AA1CC7" w:rsidRPr="009861B4">
              <w:rPr>
                <w:sz w:val="20"/>
                <w:szCs w:val="20"/>
              </w:rPr>
              <w:t>,</w:t>
            </w:r>
            <w:r w:rsidR="00C33DF4" w:rsidRPr="009861B4">
              <w:rPr>
                <w:sz w:val="20"/>
                <w:szCs w:val="20"/>
              </w:rPr>
              <w:t xml:space="preserve"> PhD. </w:t>
            </w:r>
          </w:p>
        </w:tc>
      </w:tr>
      <w:tr w:rsidR="00CE0337" w:rsidRPr="007E4E11" w14:paraId="71106C06" w14:textId="77777777"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716"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230"/>
          <w:trPrChange w:id="1717" w:author="Michal Staněk" w:date="2021-04-16T13:25:00Z">
            <w:trPr>
              <w:gridBefore w:val="1"/>
              <w:gridAfter w:val="1"/>
              <w:wBefore w:w="284" w:type="dxa"/>
              <w:wAfter w:w="41" w:type="dxa"/>
              <w:trHeight w:val="230"/>
            </w:trPr>
          </w:trPrChange>
        </w:trPr>
        <w:tc>
          <w:tcPr>
            <w:tcW w:w="3035" w:type="dxa"/>
            <w:vAlign w:val="center"/>
            <w:tcPrChange w:id="1718" w:author="Michal Staněk" w:date="2021-04-16T13:25:00Z">
              <w:tcPr>
                <w:tcW w:w="3036" w:type="dxa"/>
                <w:vAlign w:val="center"/>
              </w:tcPr>
            </w:tcPrChange>
          </w:tcPr>
          <w:p w14:paraId="0676B60E" w14:textId="668BCD32" w:rsidR="00CE0337" w:rsidRPr="009861B4" w:rsidRDefault="00C33DF4" w:rsidP="00CE0337">
            <w:pPr>
              <w:pStyle w:val="Nadpis4"/>
              <w:shd w:val="clear" w:color="auto" w:fill="FFFFFF"/>
              <w:spacing w:before="0" w:beforeAutospacing="0" w:after="0" w:afterAutospacing="0"/>
            </w:pPr>
            <w:r w:rsidRPr="009861B4">
              <w:rPr>
                <w:b w:val="0"/>
                <w:bCs w:val="0"/>
                <w:sz w:val="20"/>
                <w:szCs w:val="20"/>
              </w:rPr>
              <w:t>Monková</w:t>
            </w:r>
          </w:p>
        </w:tc>
        <w:tc>
          <w:tcPr>
            <w:tcW w:w="3200" w:type="dxa"/>
            <w:gridSpan w:val="13"/>
            <w:vAlign w:val="center"/>
            <w:tcPrChange w:id="1719" w:author="Michal Staněk" w:date="2021-04-16T13:25:00Z">
              <w:tcPr>
                <w:tcW w:w="3200" w:type="dxa"/>
                <w:gridSpan w:val="13"/>
                <w:vAlign w:val="center"/>
              </w:tcPr>
            </w:tcPrChange>
          </w:tcPr>
          <w:p w14:paraId="1332E505" w14:textId="37173F5F" w:rsidR="00CE0337" w:rsidRPr="009861B4" w:rsidRDefault="00C33DF4" w:rsidP="00CE0337">
            <w:pPr>
              <w:pStyle w:val="TableParagraph"/>
              <w:spacing w:before="40" w:after="40"/>
              <w:ind w:left="0"/>
              <w:rPr>
                <w:sz w:val="20"/>
                <w:szCs w:val="20"/>
                <w:lang w:val="cs-CZ"/>
              </w:rPr>
            </w:pPr>
            <w:proofErr w:type="spellStart"/>
            <w:r w:rsidRPr="009861B4">
              <w:rPr>
                <w:sz w:val="20"/>
                <w:szCs w:val="20"/>
              </w:rPr>
              <w:t>Katarína</w:t>
            </w:r>
            <w:proofErr w:type="spellEnd"/>
          </w:p>
        </w:tc>
        <w:tc>
          <w:tcPr>
            <w:tcW w:w="3545" w:type="dxa"/>
            <w:gridSpan w:val="8"/>
            <w:vAlign w:val="center"/>
            <w:tcPrChange w:id="1720" w:author="Michal Staněk" w:date="2021-04-16T13:25:00Z">
              <w:tcPr>
                <w:tcW w:w="3545" w:type="dxa"/>
                <w:gridSpan w:val="8"/>
                <w:vAlign w:val="center"/>
              </w:tcPr>
            </w:tcPrChange>
          </w:tcPr>
          <w:p w14:paraId="2288B18E" w14:textId="350E8C0D" w:rsidR="00CE0337" w:rsidRPr="009861B4" w:rsidRDefault="00076123" w:rsidP="00076123">
            <w:pPr>
              <w:pStyle w:val="TableParagraph"/>
              <w:spacing w:before="40" w:after="40"/>
              <w:ind w:left="0"/>
              <w:rPr>
                <w:sz w:val="20"/>
                <w:szCs w:val="20"/>
                <w:lang w:val="cs-CZ"/>
              </w:rPr>
            </w:pPr>
            <w:r w:rsidRPr="009861B4">
              <w:rPr>
                <w:sz w:val="20"/>
                <w:szCs w:val="20"/>
              </w:rPr>
              <w:t>p</w:t>
            </w:r>
            <w:r w:rsidR="00C33DF4" w:rsidRPr="009861B4">
              <w:rPr>
                <w:sz w:val="20"/>
                <w:szCs w:val="20"/>
              </w:rPr>
              <w:t>rof. Ing.</w:t>
            </w:r>
            <w:r w:rsidR="00AA1CC7" w:rsidRPr="009861B4">
              <w:rPr>
                <w:sz w:val="20"/>
                <w:szCs w:val="20"/>
              </w:rPr>
              <w:t>,</w:t>
            </w:r>
            <w:r w:rsidR="00C33DF4" w:rsidRPr="009861B4">
              <w:rPr>
                <w:sz w:val="20"/>
                <w:szCs w:val="20"/>
              </w:rPr>
              <w:t xml:space="preserve"> PhD.</w:t>
            </w:r>
          </w:p>
        </w:tc>
      </w:tr>
      <w:tr w:rsidR="00CE0337" w:rsidRPr="007E4E11" w14:paraId="4FBE38CF" w14:textId="77777777"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721"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230"/>
          <w:trPrChange w:id="1722" w:author="Michal Staněk" w:date="2021-04-16T13:25:00Z">
            <w:trPr>
              <w:gridBefore w:val="1"/>
              <w:gridAfter w:val="1"/>
              <w:wBefore w:w="284" w:type="dxa"/>
              <w:wAfter w:w="41" w:type="dxa"/>
              <w:trHeight w:val="230"/>
            </w:trPr>
          </w:trPrChange>
        </w:trPr>
        <w:tc>
          <w:tcPr>
            <w:tcW w:w="3035" w:type="dxa"/>
            <w:vAlign w:val="center"/>
            <w:tcPrChange w:id="1723" w:author="Michal Staněk" w:date="2021-04-16T13:25:00Z">
              <w:tcPr>
                <w:tcW w:w="3036" w:type="dxa"/>
                <w:vAlign w:val="center"/>
              </w:tcPr>
            </w:tcPrChange>
          </w:tcPr>
          <w:p w14:paraId="1E0D2169" w14:textId="7DF18541" w:rsidR="00CE0337" w:rsidRPr="00720EA9" w:rsidRDefault="00AE6F5A" w:rsidP="00CE0337">
            <w:pPr>
              <w:pStyle w:val="Nadpis4"/>
              <w:shd w:val="clear" w:color="auto" w:fill="FFFFFF"/>
              <w:spacing w:before="0" w:beforeAutospacing="0" w:after="0" w:afterAutospacing="0"/>
              <w:rPr>
                <w:b w:val="0"/>
                <w:bCs w:val="0"/>
              </w:rPr>
            </w:pPr>
            <w:r>
              <w:fldChar w:fldCharType="begin"/>
            </w:r>
            <w:r>
              <w:instrText xml:space="preserve"> HYPERLINK \l "Pata" </w:instrText>
            </w:r>
            <w:r>
              <w:fldChar w:fldCharType="separate"/>
            </w:r>
            <w:r w:rsidR="00AA1CC7" w:rsidRPr="00720EA9">
              <w:rPr>
                <w:rStyle w:val="Hypertextovodkaz"/>
                <w:b w:val="0"/>
                <w:bCs w:val="0"/>
                <w:sz w:val="20"/>
                <w:szCs w:val="20"/>
              </w:rPr>
              <w:t>Pata</w:t>
            </w:r>
            <w:r>
              <w:rPr>
                <w:rStyle w:val="Hypertextovodkaz"/>
                <w:b w:val="0"/>
                <w:bCs w:val="0"/>
                <w:sz w:val="20"/>
                <w:szCs w:val="20"/>
              </w:rPr>
              <w:fldChar w:fldCharType="end"/>
            </w:r>
          </w:p>
        </w:tc>
        <w:tc>
          <w:tcPr>
            <w:tcW w:w="3200" w:type="dxa"/>
            <w:gridSpan w:val="13"/>
            <w:vAlign w:val="center"/>
            <w:tcPrChange w:id="1724" w:author="Michal Staněk" w:date="2021-04-16T13:25:00Z">
              <w:tcPr>
                <w:tcW w:w="3200" w:type="dxa"/>
                <w:gridSpan w:val="13"/>
                <w:vAlign w:val="center"/>
              </w:tcPr>
            </w:tcPrChange>
          </w:tcPr>
          <w:p w14:paraId="78C77D1A" w14:textId="0ED46CA3" w:rsidR="00CE0337" w:rsidRPr="00720EA9" w:rsidRDefault="00AA1CC7" w:rsidP="00CE0337">
            <w:pPr>
              <w:pStyle w:val="TableParagraph"/>
              <w:spacing w:before="40" w:after="40"/>
              <w:ind w:left="0"/>
              <w:rPr>
                <w:sz w:val="20"/>
                <w:szCs w:val="20"/>
                <w:lang w:val="cs-CZ"/>
              </w:rPr>
            </w:pPr>
            <w:proofErr w:type="spellStart"/>
            <w:r w:rsidRPr="00720EA9">
              <w:rPr>
                <w:sz w:val="20"/>
                <w:szCs w:val="20"/>
              </w:rPr>
              <w:t>Vladimír</w:t>
            </w:r>
            <w:proofErr w:type="spellEnd"/>
          </w:p>
        </w:tc>
        <w:tc>
          <w:tcPr>
            <w:tcW w:w="3545" w:type="dxa"/>
            <w:gridSpan w:val="8"/>
            <w:vAlign w:val="center"/>
            <w:tcPrChange w:id="1725" w:author="Michal Staněk" w:date="2021-04-16T13:25:00Z">
              <w:tcPr>
                <w:tcW w:w="3545" w:type="dxa"/>
                <w:gridSpan w:val="8"/>
                <w:vAlign w:val="center"/>
              </w:tcPr>
            </w:tcPrChange>
          </w:tcPr>
          <w:p w14:paraId="181744FC" w14:textId="18DB6450" w:rsidR="00CE0337" w:rsidRPr="00720EA9" w:rsidRDefault="00076123" w:rsidP="00076123">
            <w:pPr>
              <w:pStyle w:val="TableParagraph"/>
              <w:spacing w:before="40" w:after="40"/>
              <w:ind w:left="0"/>
              <w:rPr>
                <w:sz w:val="20"/>
                <w:szCs w:val="20"/>
                <w:lang w:val="cs-CZ"/>
              </w:rPr>
            </w:pPr>
            <w:r w:rsidRPr="00720EA9">
              <w:rPr>
                <w:sz w:val="20"/>
                <w:szCs w:val="20"/>
              </w:rPr>
              <w:t>p</w:t>
            </w:r>
            <w:r w:rsidR="00AA1CC7" w:rsidRPr="00720EA9">
              <w:rPr>
                <w:sz w:val="20"/>
                <w:szCs w:val="20"/>
              </w:rPr>
              <w:t>rof. Dr. Ing.</w:t>
            </w:r>
          </w:p>
        </w:tc>
      </w:tr>
      <w:tr w:rsidR="00CE0337" w:rsidRPr="007E4E11" w14:paraId="5D5A8AB2" w14:textId="77777777"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726"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230"/>
          <w:trPrChange w:id="1727" w:author="Michal Staněk" w:date="2021-04-16T13:25:00Z">
            <w:trPr>
              <w:gridBefore w:val="1"/>
              <w:gridAfter w:val="1"/>
              <w:wBefore w:w="284" w:type="dxa"/>
              <w:wAfter w:w="41" w:type="dxa"/>
              <w:trHeight w:val="230"/>
            </w:trPr>
          </w:trPrChange>
        </w:trPr>
        <w:tc>
          <w:tcPr>
            <w:tcW w:w="3035" w:type="dxa"/>
            <w:vAlign w:val="center"/>
            <w:tcPrChange w:id="1728" w:author="Michal Staněk" w:date="2021-04-16T13:25:00Z">
              <w:tcPr>
                <w:tcW w:w="3036" w:type="dxa"/>
                <w:vAlign w:val="center"/>
              </w:tcPr>
            </w:tcPrChange>
          </w:tcPr>
          <w:p w14:paraId="51E97887" w14:textId="2845D2FF" w:rsidR="00CE0337" w:rsidRPr="00720EA9" w:rsidRDefault="00AE6F5A" w:rsidP="00CE0337">
            <w:pPr>
              <w:pStyle w:val="Nadpis4"/>
              <w:shd w:val="clear" w:color="auto" w:fill="FFFFFF"/>
              <w:spacing w:before="0" w:beforeAutospacing="0" w:after="0" w:afterAutospacing="0"/>
              <w:rPr>
                <w:b w:val="0"/>
                <w:bCs w:val="0"/>
                <w:sz w:val="20"/>
                <w:szCs w:val="20"/>
              </w:rPr>
            </w:pPr>
            <w:r>
              <w:fldChar w:fldCharType="begin"/>
            </w:r>
            <w:r>
              <w:instrText xml:space="preserve"> HYPERLINK \l "Rusnáková" </w:instrText>
            </w:r>
            <w:r>
              <w:fldChar w:fldCharType="separate"/>
            </w:r>
            <w:r w:rsidR="00AA1CC7" w:rsidRPr="00720EA9">
              <w:rPr>
                <w:rStyle w:val="Hypertextovodkaz"/>
                <w:b w:val="0"/>
                <w:bCs w:val="0"/>
                <w:sz w:val="20"/>
                <w:szCs w:val="20"/>
              </w:rPr>
              <w:t>Rusnáková</w:t>
            </w:r>
            <w:r>
              <w:rPr>
                <w:rStyle w:val="Hypertextovodkaz"/>
                <w:b w:val="0"/>
                <w:bCs w:val="0"/>
                <w:sz w:val="20"/>
                <w:szCs w:val="20"/>
              </w:rPr>
              <w:fldChar w:fldCharType="end"/>
            </w:r>
          </w:p>
        </w:tc>
        <w:tc>
          <w:tcPr>
            <w:tcW w:w="3200" w:type="dxa"/>
            <w:gridSpan w:val="13"/>
            <w:vAlign w:val="center"/>
            <w:tcPrChange w:id="1729" w:author="Michal Staněk" w:date="2021-04-16T13:25:00Z">
              <w:tcPr>
                <w:tcW w:w="3200" w:type="dxa"/>
                <w:gridSpan w:val="13"/>
                <w:vAlign w:val="center"/>
              </w:tcPr>
            </w:tcPrChange>
          </w:tcPr>
          <w:p w14:paraId="04C1B37B" w14:textId="185AE30B" w:rsidR="00CE0337" w:rsidRPr="00720EA9" w:rsidRDefault="00AA1CC7" w:rsidP="00CE0337">
            <w:pPr>
              <w:pStyle w:val="TableParagraph"/>
              <w:spacing w:before="40" w:after="40"/>
              <w:ind w:left="0"/>
              <w:rPr>
                <w:sz w:val="20"/>
                <w:szCs w:val="20"/>
                <w:lang w:val="cs-CZ"/>
              </w:rPr>
            </w:pPr>
            <w:proofErr w:type="spellStart"/>
            <w:r w:rsidRPr="00720EA9">
              <w:rPr>
                <w:sz w:val="20"/>
                <w:szCs w:val="20"/>
              </w:rPr>
              <w:t>Soňa</w:t>
            </w:r>
            <w:proofErr w:type="spellEnd"/>
          </w:p>
        </w:tc>
        <w:tc>
          <w:tcPr>
            <w:tcW w:w="3545" w:type="dxa"/>
            <w:gridSpan w:val="8"/>
            <w:vAlign w:val="center"/>
            <w:tcPrChange w:id="1730" w:author="Michal Staněk" w:date="2021-04-16T13:25:00Z">
              <w:tcPr>
                <w:tcW w:w="3545" w:type="dxa"/>
                <w:gridSpan w:val="8"/>
                <w:vAlign w:val="center"/>
              </w:tcPr>
            </w:tcPrChange>
          </w:tcPr>
          <w:p w14:paraId="160F2065" w14:textId="6D8B7255" w:rsidR="00CE0337" w:rsidRPr="00720EA9" w:rsidRDefault="00076123" w:rsidP="00076123">
            <w:pPr>
              <w:pStyle w:val="TableParagraph"/>
              <w:spacing w:before="40" w:after="40"/>
              <w:ind w:left="0"/>
              <w:rPr>
                <w:sz w:val="20"/>
                <w:szCs w:val="20"/>
                <w:lang w:val="cs-CZ"/>
              </w:rPr>
            </w:pPr>
            <w:r w:rsidRPr="00720EA9">
              <w:rPr>
                <w:sz w:val="20"/>
                <w:szCs w:val="20"/>
              </w:rPr>
              <w:t>d</w:t>
            </w:r>
            <w:r w:rsidR="00AA1CC7" w:rsidRPr="00720EA9">
              <w:rPr>
                <w:sz w:val="20"/>
                <w:szCs w:val="20"/>
              </w:rPr>
              <w:t>oc. Ing., Ph.D.</w:t>
            </w:r>
          </w:p>
        </w:tc>
      </w:tr>
      <w:tr w:rsidR="002F2909" w:rsidRPr="007E4E11" w14:paraId="21DBDCE9" w14:textId="77777777"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731"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230"/>
          <w:trPrChange w:id="1732" w:author="Michal Staněk" w:date="2021-04-16T13:25:00Z">
            <w:trPr>
              <w:gridBefore w:val="1"/>
              <w:gridAfter w:val="1"/>
              <w:wBefore w:w="284" w:type="dxa"/>
              <w:wAfter w:w="41" w:type="dxa"/>
              <w:trHeight w:val="230"/>
            </w:trPr>
          </w:trPrChange>
        </w:trPr>
        <w:tc>
          <w:tcPr>
            <w:tcW w:w="3035" w:type="dxa"/>
            <w:vAlign w:val="center"/>
            <w:tcPrChange w:id="1733" w:author="Michal Staněk" w:date="2021-04-16T13:25:00Z">
              <w:tcPr>
                <w:tcW w:w="3036" w:type="dxa"/>
                <w:vAlign w:val="center"/>
              </w:tcPr>
            </w:tcPrChange>
          </w:tcPr>
          <w:p w14:paraId="62AB342C" w14:textId="20D1B9F5" w:rsidR="002F2909" w:rsidRPr="00720EA9" w:rsidRDefault="00AE6F5A" w:rsidP="002F2909">
            <w:pPr>
              <w:pStyle w:val="Nadpis4"/>
              <w:shd w:val="clear" w:color="auto" w:fill="FFFFFF"/>
              <w:spacing w:before="0" w:beforeAutospacing="0" w:after="0" w:afterAutospacing="0"/>
              <w:rPr>
                <w:b w:val="0"/>
                <w:bCs w:val="0"/>
                <w:sz w:val="20"/>
                <w:szCs w:val="20"/>
              </w:rPr>
            </w:pPr>
            <w:r>
              <w:fldChar w:fldCharType="begin"/>
            </w:r>
            <w:r>
              <w:instrText xml:space="preserve"> HYPERLINK \l "Sedlačík" </w:instrText>
            </w:r>
            <w:r>
              <w:fldChar w:fldCharType="separate"/>
            </w:r>
            <w:proofErr w:type="spellStart"/>
            <w:r w:rsidR="002F2909" w:rsidRPr="00720EA9">
              <w:rPr>
                <w:rStyle w:val="Hypertextovodkaz"/>
                <w:b w:val="0"/>
                <w:bCs w:val="0"/>
                <w:sz w:val="20"/>
                <w:szCs w:val="20"/>
              </w:rPr>
              <w:t>Sedlačík</w:t>
            </w:r>
            <w:proofErr w:type="spellEnd"/>
            <w:r>
              <w:rPr>
                <w:rStyle w:val="Hypertextovodkaz"/>
                <w:b w:val="0"/>
                <w:bCs w:val="0"/>
                <w:sz w:val="20"/>
                <w:szCs w:val="20"/>
              </w:rPr>
              <w:fldChar w:fldCharType="end"/>
            </w:r>
          </w:p>
        </w:tc>
        <w:tc>
          <w:tcPr>
            <w:tcW w:w="3200" w:type="dxa"/>
            <w:gridSpan w:val="13"/>
            <w:vAlign w:val="center"/>
            <w:tcPrChange w:id="1734" w:author="Michal Staněk" w:date="2021-04-16T13:25:00Z">
              <w:tcPr>
                <w:tcW w:w="3200" w:type="dxa"/>
                <w:gridSpan w:val="13"/>
                <w:vAlign w:val="center"/>
              </w:tcPr>
            </w:tcPrChange>
          </w:tcPr>
          <w:p w14:paraId="5CFD6089" w14:textId="68E05CFC" w:rsidR="002F2909" w:rsidRPr="00720EA9" w:rsidRDefault="002F2909" w:rsidP="002F2909">
            <w:pPr>
              <w:pStyle w:val="TableParagraph"/>
              <w:spacing w:before="40" w:after="40"/>
              <w:ind w:left="0"/>
              <w:rPr>
                <w:sz w:val="20"/>
                <w:szCs w:val="20"/>
              </w:rPr>
            </w:pPr>
            <w:r w:rsidRPr="00720EA9">
              <w:rPr>
                <w:sz w:val="20"/>
                <w:szCs w:val="20"/>
                <w:lang w:val="cs-CZ"/>
              </w:rPr>
              <w:t>Michal</w:t>
            </w:r>
          </w:p>
        </w:tc>
        <w:tc>
          <w:tcPr>
            <w:tcW w:w="3545" w:type="dxa"/>
            <w:gridSpan w:val="8"/>
            <w:vAlign w:val="center"/>
            <w:tcPrChange w:id="1735" w:author="Michal Staněk" w:date="2021-04-16T13:25:00Z">
              <w:tcPr>
                <w:tcW w:w="3545" w:type="dxa"/>
                <w:gridSpan w:val="8"/>
                <w:vAlign w:val="center"/>
              </w:tcPr>
            </w:tcPrChange>
          </w:tcPr>
          <w:p w14:paraId="7F6D5ED4" w14:textId="2413FC45" w:rsidR="002F2909" w:rsidRPr="00720EA9" w:rsidRDefault="002F2909" w:rsidP="002F2909">
            <w:pPr>
              <w:pStyle w:val="TableParagraph"/>
              <w:spacing w:before="40" w:after="40"/>
              <w:ind w:left="0"/>
              <w:rPr>
                <w:sz w:val="20"/>
                <w:szCs w:val="20"/>
              </w:rPr>
            </w:pPr>
            <w:r w:rsidRPr="00720EA9">
              <w:rPr>
                <w:sz w:val="20"/>
                <w:szCs w:val="20"/>
                <w:lang w:val="cs-CZ"/>
              </w:rPr>
              <w:t>doc. Ing., Ph.D.</w:t>
            </w:r>
          </w:p>
        </w:tc>
      </w:tr>
      <w:tr w:rsidR="002F2909" w:rsidRPr="007E4E11" w14:paraId="7423036E" w14:textId="77777777"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736"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230"/>
          <w:trPrChange w:id="1737" w:author="Michal Staněk" w:date="2021-04-16T13:25:00Z">
            <w:trPr>
              <w:gridBefore w:val="1"/>
              <w:gridAfter w:val="1"/>
              <w:wBefore w:w="284" w:type="dxa"/>
              <w:wAfter w:w="41" w:type="dxa"/>
              <w:trHeight w:val="230"/>
            </w:trPr>
          </w:trPrChange>
        </w:trPr>
        <w:tc>
          <w:tcPr>
            <w:tcW w:w="3035" w:type="dxa"/>
            <w:vAlign w:val="center"/>
            <w:tcPrChange w:id="1738" w:author="Michal Staněk" w:date="2021-04-16T13:25:00Z">
              <w:tcPr>
                <w:tcW w:w="3036" w:type="dxa"/>
                <w:vAlign w:val="center"/>
              </w:tcPr>
            </w:tcPrChange>
          </w:tcPr>
          <w:p w14:paraId="455FD184" w14:textId="4F4DA3C1" w:rsidR="002F2909" w:rsidRPr="002F2909" w:rsidRDefault="002F2909" w:rsidP="002F2909">
            <w:pPr>
              <w:spacing w:before="40" w:after="40"/>
            </w:pPr>
            <w:r w:rsidRPr="002F2909">
              <w:t>Smolka</w:t>
            </w:r>
          </w:p>
        </w:tc>
        <w:tc>
          <w:tcPr>
            <w:tcW w:w="3200" w:type="dxa"/>
            <w:gridSpan w:val="13"/>
            <w:vAlign w:val="center"/>
            <w:tcPrChange w:id="1739" w:author="Michal Staněk" w:date="2021-04-16T13:25:00Z">
              <w:tcPr>
                <w:tcW w:w="3200" w:type="dxa"/>
                <w:gridSpan w:val="13"/>
                <w:vAlign w:val="center"/>
              </w:tcPr>
            </w:tcPrChange>
          </w:tcPr>
          <w:p w14:paraId="07F5916B" w14:textId="709012AE" w:rsidR="002F2909" w:rsidRPr="009861B4" w:rsidRDefault="002F2909" w:rsidP="002F2909">
            <w:pPr>
              <w:pStyle w:val="TableParagraph"/>
              <w:spacing w:before="40" w:after="40"/>
              <w:ind w:left="0"/>
              <w:rPr>
                <w:b/>
                <w:bCs/>
                <w:sz w:val="20"/>
                <w:szCs w:val="20"/>
              </w:rPr>
            </w:pPr>
            <w:r w:rsidRPr="009861B4">
              <w:rPr>
                <w:sz w:val="20"/>
                <w:szCs w:val="20"/>
              </w:rPr>
              <w:t>Petr</w:t>
            </w:r>
          </w:p>
        </w:tc>
        <w:tc>
          <w:tcPr>
            <w:tcW w:w="3545" w:type="dxa"/>
            <w:gridSpan w:val="8"/>
            <w:vAlign w:val="center"/>
            <w:tcPrChange w:id="1740" w:author="Michal Staněk" w:date="2021-04-16T13:25:00Z">
              <w:tcPr>
                <w:tcW w:w="3545" w:type="dxa"/>
                <w:gridSpan w:val="8"/>
                <w:vAlign w:val="center"/>
              </w:tcPr>
            </w:tcPrChange>
          </w:tcPr>
          <w:p w14:paraId="72D86EE4" w14:textId="622988CE" w:rsidR="002F2909" w:rsidRPr="009861B4" w:rsidRDefault="002F2909" w:rsidP="002F2909">
            <w:pPr>
              <w:pStyle w:val="TableParagraph"/>
              <w:spacing w:before="40" w:after="40"/>
              <w:ind w:left="0"/>
              <w:rPr>
                <w:b/>
                <w:bCs/>
                <w:sz w:val="20"/>
                <w:szCs w:val="20"/>
              </w:rPr>
            </w:pPr>
            <w:r w:rsidRPr="009861B4">
              <w:rPr>
                <w:sz w:val="20"/>
                <w:szCs w:val="20"/>
              </w:rPr>
              <w:t>Ing., Ph.D.</w:t>
            </w:r>
          </w:p>
        </w:tc>
      </w:tr>
      <w:tr w:rsidR="002F2909" w:rsidRPr="007E4E11" w14:paraId="492AE634" w14:textId="77777777"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741"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230"/>
          <w:trPrChange w:id="1742" w:author="Michal Staněk" w:date="2021-04-16T13:25:00Z">
            <w:trPr>
              <w:gridBefore w:val="1"/>
              <w:gridAfter w:val="1"/>
              <w:wBefore w:w="284" w:type="dxa"/>
              <w:wAfter w:w="41" w:type="dxa"/>
              <w:trHeight w:val="230"/>
            </w:trPr>
          </w:trPrChange>
        </w:trPr>
        <w:tc>
          <w:tcPr>
            <w:tcW w:w="3035" w:type="dxa"/>
            <w:vAlign w:val="center"/>
            <w:tcPrChange w:id="1743" w:author="Michal Staněk" w:date="2021-04-16T13:25:00Z">
              <w:tcPr>
                <w:tcW w:w="3036" w:type="dxa"/>
                <w:vAlign w:val="center"/>
              </w:tcPr>
            </w:tcPrChange>
          </w:tcPr>
          <w:p w14:paraId="78FD438C" w14:textId="0ED5673D" w:rsidR="002F2909" w:rsidRPr="00720EA9" w:rsidRDefault="00AE6F5A" w:rsidP="002F2909">
            <w:pPr>
              <w:spacing w:before="40" w:after="40"/>
            </w:pPr>
            <w:r>
              <w:fldChar w:fldCharType="begin"/>
            </w:r>
            <w:r>
              <w:instrText xml:space="preserve"> HYPERLINK \l "Staněk" </w:instrText>
            </w:r>
            <w:r>
              <w:fldChar w:fldCharType="separate"/>
            </w:r>
            <w:r w:rsidR="002F2909" w:rsidRPr="00720EA9">
              <w:rPr>
                <w:rStyle w:val="Hypertextovodkaz"/>
              </w:rPr>
              <w:t>Staněk</w:t>
            </w:r>
            <w:r>
              <w:rPr>
                <w:rStyle w:val="Hypertextovodkaz"/>
              </w:rPr>
              <w:fldChar w:fldCharType="end"/>
            </w:r>
          </w:p>
        </w:tc>
        <w:tc>
          <w:tcPr>
            <w:tcW w:w="3200" w:type="dxa"/>
            <w:gridSpan w:val="13"/>
            <w:vAlign w:val="center"/>
            <w:tcPrChange w:id="1744" w:author="Michal Staněk" w:date="2021-04-16T13:25:00Z">
              <w:tcPr>
                <w:tcW w:w="3200" w:type="dxa"/>
                <w:gridSpan w:val="13"/>
                <w:vAlign w:val="center"/>
              </w:tcPr>
            </w:tcPrChange>
          </w:tcPr>
          <w:p w14:paraId="2715518A" w14:textId="60E93B58" w:rsidR="002F2909" w:rsidRPr="00720EA9" w:rsidRDefault="002F2909" w:rsidP="002F2909">
            <w:pPr>
              <w:pStyle w:val="TableParagraph"/>
              <w:spacing w:before="40" w:after="40"/>
              <w:ind w:left="0"/>
              <w:rPr>
                <w:sz w:val="20"/>
                <w:szCs w:val="20"/>
                <w:lang w:val="cs-CZ"/>
              </w:rPr>
            </w:pPr>
            <w:r w:rsidRPr="00720EA9">
              <w:rPr>
                <w:sz w:val="20"/>
                <w:szCs w:val="20"/>
              </w:rPr>
              <w:t>Michal</w:t>
            </w:r>
          </w:p>
        </w:tc>
        <w:tc>
          <w:tcPr>
            <w:tcW w:w="3545" w:type="dxa"/>
            <w:gridSpan w:val="8"/>
            <w:vAlign w:val="center"/>
            <w:tcPrChange w:id="1745" w:author="Michal Staněk" w:date="2021-04-16T13:25:00Z">
              <w:tcPr>
                <w:tcW w:w="3545" w:type="dxa"/>
                <w:gridSpan w:val="8"/>
                <w:vAlign w:val="center"/>
              </w:tcPr>
            </w:tcPrChange>
          </w:tcPr>
          <w:p w14:paraId="77E5E263" w14:textId="6E967775" w:rsidR="002F2909" w:rsidRPr="00720EA9" w:rsidRDefault="002F2909" w:rsidP="002F2909">
            <w:pPr>
              <w:pStyle w:val="TableParagraph"/>
              <w:spacing w:before="40" w:after="40"/>
              <w:ind w:left="0"/>
              <w:rPr>
                <w:sz w:val="20"/>
                <w:szCs w:val="20"/>
                <w:lang w:val="cs-CZ"/>
              </w:rPr>
            </w:pPr>
            <w:r w:rsidRPr="00720EA9">
              <w:rPr>
                <w:sz w:val="20"/>
                <w:szCs w:val="20"/>
              </w:rPr>
              <w:t>doc. Ing., Ph.D.</w:t>
            </w:r>
          </w:p>
        </w:tc>
      </w:tr>
      <w:tr w:rsidR="002F2909" w:rsidRPr="007E4E11" w14:paraId="7EC45FA1" w14:textId="77777777"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746"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230"/>
          <w:trPrChange w:id="1747" w:author="Michal Staněk" w:date="2021-04-16T13:25:00Z">
            <w:trPr>
              <w:gridBefore w:val="1"/>
              <w:gridAfter w:val="1"/>
              <w:wBefore w:w="284" w:type="dxa"/>
              <w:wAfter w:w="41" w:type="dxa"/>
              <w:trHeight w:val="230"/>
            </w:trPr>
          </w:trPrChange>
        </w:trPr>
        <w:tc>
          <w:tcPr>
            <w:tcW w:w="3035" w:type="dxa"/>
            <w:vAlign w:val="center"/>
            <w:tcPrChange w:id="1748" w:author="Michal Staněk" w:date="2021-04-16T13:25:00Z">
              <w:tcPr>
                <w:tcW w:w="3036" w:type="dxa"/>
                <w:vAlign w:val="center"/>
              </w:tcPr>
            </w:tcPrChange>
          </w:tcPr>
          <w:p w14:paraId="626EDB7B" w14:textId="69774729" w:rsidR="002F2909" w:rsidRPr="009861B4" w:rsidRDefault="002F2909" w:rsidP="002F2909">
            <w:pPr>
              <w:pStyle w:val="Nadpis4"/>
              <w:shd w:val="clear" w:color="auto" w:fill="FFFFFF"/>
              <w:spacing w:before="0" w:beforeAutospacing="0" w:after="0" w:afterAutospacing="0"/>
              <w:rPr>
                <w:b w:val="0"/>
                <w:bCs w:val="0"/>
                <w:sz w:val="20"/>
                <w:szCs w:val="20"/>
              </w:rPr>
            </w:pPr>
            <w:r w:rsidRPr="009861B4">
              <w:rPr>
                <w:b w:val="0"/>
                <w:bCs w:val="0"/>
                <w:sz w:val="20"/>
                <w:szCs w:val="20"/>
              </w:rPr>
              <w:t>Stoček</w:t>
            </w:r>
          </w:p>
        </w:tc>
        <w:tc>
          <w:tcPr>
            <w:tcW w:w="3200" w:type="dxa"/>
            <w:gridSpan w:val="13"/>
            <w:vAlign w:val="center"/>
            <w:tcPrChange w:id="1749" w:author="Michal Staněk" w:date="2021-04-16T13:25:00Z">
              <w:tcPr>
                <w:tcW w:w="3200" w:type="dxa"/>
                <w:gridSpan w:val="13"/>
                <w:vAlign w:val="center"/>
              </w:tcPr>
            </w:tcPrChange>
          </w:tcPr>
          <w:p w14:paraId="51E6F99E" w14:textId="7ED36807" w:rsidR="002F2909" w:rsidRPr="009861B4" w:rsidRDefault="002F2909" w:rsidP="002F2909">
            <w:pPr>
              <w:pStyle w:val="TableParagraph"/>
              <w:spacing w:before="40" w:after="40"/>
              <w:ind w:left="0"/>
              <w:rPr>
                <w:sz w:val="20"/>
                <w:szCs w:val="20"/>
              </w:rPr>
            </w:pPr>
            <w:r w:rsidRPr="009861B4">
              <w:rPr>
                <w:sz w:val="20"/>
                <w:szCs w:val="20"/>
              </w:rPr>
              <w:t>Radek</w:t>
            </w:r>
          </w:p>
        </w:tc>
        <w:tc>
          <w:tcPr>
            <w:tcW w:w="3545" w:type="dxa"/>
            <w:gridSpan w:val="8"/>
            <w:vAlign w:val="center"/>
            <w:tcPrChange w:id="1750" w:author="Michal Staněk" w:date="2021-04-16T13:25:00Z">
              <w:tcPr>
                <w:tcW w:w="3545" w:type="dxa"/>
                <w:gridSpan w:val="8"/>
                <w:vAlign w:val="center"/>
              </w:tcPr>
            </w:tcPrChange>
          </w:tcPr>
          <w:p w14:paraId="2502FD83" w14:textId="18CADCB2" w:rsidR="002F2909" w:rsidRPr="009861B4" w:rsidRDefault="002F2909" w:rsidP="002F2909">
            <w:pPr>
              <w:pStyle w:val="TableParagraph"/>
              <w:spacing w:before="40" w:after="40"/>
              <w:ind w:left="0"/>
              <w:rPr>
                <w:sz w:val="20"/>
                <w:szCs w:val="20"/>
              </w:rPr>
            </w:pPr>
            <w:r w:rsidRPr="009861B4">
              <w:rPr>
                <w:sz w:val="20"/>
                <w:szCs w:val="20"/>
              </w:rPr>
              <w:t>doc. Dr.-Ing.</w:t>
            </w:r>
          </w:p>
        </w:tc>
      </w:tr>
      <w:tr w:rsidR="002F2909" w:rsidRPr="007E4E11" w:rsidDel="009675EF" w14:paraId="355AD399" w14:textId="779001D8"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751"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230"/>
          <w:del w:id="1752" w:author="Michal Staněk" w:date="2021-04-16T13:25:00Z"/>
          <w:trPrChange w:id="1753" w:author="Michal Staněk" w:date="2021-04-16T13:25:00Z">
            <w:trPr>
              <w:gridBefore w:val="1"/>
              <w:gridAfter w:val="1"/>
              <w:wBefore w:w="284" w:type="dxa"/>
              <w:wAfter w:w="41" w:type="dxa"/>
              <w:trHeight w:val="230"/>
            </w:trPr>
          </w:trPrChange>
        </w:trPr>
        <w:tc>
          <w:tcPr>
            <w:tcW w:w="3035" w:type="dxa"/>
            <w:vAlign w:val="center"/>
            <w:tcPrChange w:id="1754" w:author="Michal Staněk" w:date="2021-04-16T13:25:00Z">
              <w:tcPr>
                <w:tcW w:w="3036" w:type="dxa"/>
                <w:vAlign w:val="center"/>
              </w:tcPr>
            </w:tcPrChange>
          </w:tcPr>
          <w:p w14:paraId="2A481198" w14:textId="78F98CA7" w:rsidR="002F2909" w:rsidRPr="009861B4" w:rsidDel="009675EF" w:rsidRDefault="002F2909" w:rsidP="002F2909">
            <w:pPr>
              <w:pStyle w:val="Nadpis4"/>
              <w:shd w:val="clear" w:color="auto" w:fill="FFFFFF"/>
              <w:spacing w:before="0" w:beforeAutospacing="0" w:after="0" w:afterAutospacing="0"/>
              <w:rPr>
                <w:del w:id="1755" w:author="Michal Staněk" w:date="2021-04-16T13:25:00Z"/>
              </w:rPr>
            </w:pPr>
            <w:del w:id="1756" w:author="Michal Staněk" w:date="2021-04-16T13:25:00Z">
              <w:r w:rsidRPr="009861B4" w:rsidDel="009675EF">
                <w:rPr>
                  <w:b w:val="0"/>
                  <w:bCs w:val="0"/>
                  <w:sz w:val="20"/>
                  <w:szCs w:val="20"/>
                </w:rPr>
                <w:delText>Sýkorová</w:delText>
              </w:r>
            </w:del>
          </w:p>
        </w:tc>
        <w:tc>
          <w:tcPr>
            <w:tcW w:w="3200" w:type="dxa"/>
            <w:gridSpan w:val="13"/>
            <w:vAlign w:val="center"/>
            <w:tcPrChange w:id="1757" w:author="Michal Staněk" w:date="2021-04-16T13:25:00Z">
              <w:tcPr>
                <w:tcW w:w="3200" w:type="dxa"/>
                <w:gridSpan w:val="13"/>
                <w:vAlign w:val="center"/>
              </w:tcPr>
            </w:tcPrChange>
          </w:tcPr>
          <w:p w14:paraId="29D7BDA6" w14:textId="468F94F7" w:rsidR="002F2909" w:rsidRPr="006878EC" w:rsidDel="009675EF" w:rsidRDefault="002F2909" w:rsidP="002F2909">
            <w:pPr>
              <w:pStyle w:val="TableParagraph"/>
              <w:spacing w:before="40" w:after="40"/>
              <w:ind w:left="0"/>
              <w:rPr>
                <w:del w:id="1758" w:author="Michal Staněk" w:date="2021-04-16T13:25:00Z"/>
                <w:sz w:val="20"/>
                <w:szCs w:val="20"/>
                <w:lang w:val="cs-CZ"/>
              </w:rPr>
            </w:pPr>
            <w:del w:id="1759" w:author="Michal Staněk" w:date="2021-04-16T13:25:00Z">
              <w:r w:rsidRPr="005D5469" w:rsidDel="009675EF">
                <w:rPr>
                  <w:sz w:val="20"/>
                  <w:szCs w:val="20"/>
                  <w:lang w:val="cs-CZ"/>
                </w:rPr>
                <w:delText>Libuše</w:delText>
              </w:r>
            </w:del>
          </w:p>
        </w:tc>
        <w:tc>
          <w:tcPr>
            <w:tcW w:w="3545" w:type="dxa"/>
            <w:gridSpan w:val="8"/>
            <w:vAlign w:val="center"/>
            <w:tcPrChange w:id="1760" w:author="Michal Staněk" w:date="2021-04-16T13:25:00Z">
              <w:tcPr>
                <w:tcW w:w="3545" w:type="dxa"/>
                <w:gridSpan w:val="8"/>
                <w:vAlign w:val="center"/>
              </w:tcPr>
            </w:tcPrChange>
          </w:tcPr>
          <w:p w14:paraId="54936371" w14:textId="2D7B8AFE" w:rsidR="002F2909" w:rsidRPr="009861B4" w:rsidDel="009675EF" w:rsidRDefault="002F2909" w:rsidP="002F2909">
            <w:pPr>
              <w:pStyle w:val="TableParagraph"/>
              <w:spacing w:before="40" w:after="40"/>
              <w:ind w:left="0"/>
              <w:rPr>
                <w:del w:id="1761" w:author="Michal Staněk" w:date="2021-04-16T13:25:00Z"/>
                <w:sz w:val="20"/>
                <w:szCs w:val="20"/>
                <w:lang w:val="cs-CZ"/>
              </w:rPr>
            </w:pPr>
            <w:del w:id="1762" w:author="Michal Staněk" w:date="2021-04-16T13:25:00Z">
              <w:r w:rsidRPr="009861B4" w:rsidDel="009675EF">
                <w:rPr>
                  <w:sz w:val="20"/>
                  <w:szCs w:val="20"/>
                </w:rPr>
                <w:delText xml:space="preserve">doc. Ing., </w:delText>
              </w:r>
              <w:r w:rsidDel="009675EF">
                <w:rPr>
                  <w:sz w:val="20"/>
                  <w:szCs w:val="20"/>
                </w:rPr>
                <w:delText>Ph.D</w:delText>
              </w:r>
              <w:r w:rsidRPr="009861B4" w:rsidDel="009675EF">
                <w:rPr>
                  <w:sz w:val="20"/>
                  <w:szCs w:val="20"/>
                </w:rPr>
                <w:delText>.</w:delText>
              </w:r>
            </w:del>
          </w:p>
        </w:tc>
      </w:tr>
      <w:tr w:rsidR="002F2909" w:rsidRPr="007E4E11" w14:paraId="6B5E7164" w14:textId="77777777"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763"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230"/>
          <w:trPrChange w:id="1764" w:author="Michal Staněk" w:date="2021-04-16T13:25:00Z">
            <w:trPr>
              <w:gridBefore w:val="1"/>
              <w:gridAfter w:val="1"/>
              <w:wBefore w:w="284" w:type="dxa"/>
              <w:wAfter w:w="41" w:type="dxa"/>
              <w:trHeight w:val="230"/>
            </w:trPr>
          </w:trPrChange>
        </w:trPr>
        <w:tc>
          <w:tcPr>
            <w:tcW w:w="3035" w:type="dxa"/>
            <w:vAlign w:val="center"/>
            <w:tcPrChange w:id="1765" w:author="Michal Staněk" w:date="2021-04-16T13:25:00Z">
              <w:tcPr>
                <w:tcW w:w="3036" w:type="dxa"/>
                <w:vAlign w:val="center"/>
              </w:tcPr>
            </w:tcPrChange>
          </w:tcPr>
          <w:p w14:paraId="7962D55F" w14:textId="5B2F0616" w:rsidR="002F2909" w:rsidRPr="009861B4" w:rsidRDefault="002F2909" w:rsidP="002F2909">
            <w:pPr>
              <w:pStyle w:val="Nadpis4"/>
              <w:shd w:val="clear" w:color="auto" w:fill="FFFFFF"/>
              <w:spacing w:before="0" w:beforeAutospacing="0" w:after="0" w:afterAutospacing="0"/>
              <w:rPr>
                <w:sz w:val="20"/>
                <w:szCs w:val="20"/>
              </w:rPr>
            </w:pPr>
            <w:r w:rsidRPr="009861B4">
              <w:rPr>
                <w:b w:val="0"/>
                <w:bCs w:val="0"/>
                <w:sz w:val="20"/>
                <w:szCs w:val="20"/>
              </w:rPr>
              <w:t>Šuba</w:t>
            </w:r>
          </w:p>
        </w:tc>
        <w:tc>
          <w:tcPr>
            <w:tcW w:w="3200" w:type="dxa"/>
            <w:gridSpan w:val="13"/>
            <w:vAlign w:val="center"/>
            <w:tcPrChange w:id="1766" w:author="Michal Staněk" w:date="2021-04-16T13:25:00Z">
              <w:tcPr>
                <w:tcW w:w="3200" w:type="dxa"/>
                <w:gridSpan w:val="13"/>
                <w:vAlign w:val="center"/>
              </w:tcPr>
            </w:tcPrChange>
          </w:tcPr>
          <w:p w14:paraId="5FA09791" w14:textId="4B195882" w:rsidR="002F2909" w:rsidRPr="009861B4" w:rsidRDefault="002F2909" w:rsidP="002F2909">
            <w:pPr>
              <w:pStyle w:val="TableParagraph"/>
              <w:spacing w:before="40" w:after="40"/>
              <w:ind w:left="0"/>
              <w:rPr>
                <w:b/>
                <w:bCs/>
                <w:sz w:val="20"/>
                <w:szCs w:val="20"/>
              </w:rPr>
            </w:pPr>
            <w:r w:rsidRPr="009861B4">
              <w:rPr>
                <w:sz w:val="20"/>
                <w:szCs w:val="20"/>
                <w:lang w:val="cs-CZ"/>
              </w:rPr>
              <w:t>Oldřich</w:t>
            </w:r>
          </w:p>
        </w:tc>
        <w:tc>
          <w:tcPr>
            <w:tcW w:w="3545" w:type="dxa"/>
            <w:gridSpan w:val="8"/>
            <w:vAlign w:val="center"/>
            <w:tcPrChange w:id="1767" w:author="Michal Staněk" w:date="2021-04-16T13:25:00Z">
              <w:tcPr>
                <w:tcW w:w="3545" w:type="dxa"/>
                <w:gridSpan w:val="8"/>
                <w:vAlign w:val="center"/>
              </w:tcPr>
            </w:tcPrChange>
          </w:tcPr>
          <w:p w14:paraId="2EE391D5" w14:textId="72EA4406" w:rsidR="002F2909" w:rsidRPr="009861B4" w:rsidRDefault="002F2909" w:rsidP="002F2909">
            <w:pPr>
              <w:pStyle w:val="TableParagraph"/>
              <w:spacing w:before="40" w:after="40"/>
              <w:ind w:left="0"/>
              <w:rPr>
                <w:b/>
                <w:bCs/>
                <w:sz w:val="20"/>
                <w:szCs w:val="20"/>
              </w:rPr>
            </w:pPr>
            <w:r w:rsidRPr="009861B4">
              <w:rPr>
                <w:sz w:val="20"/>
                <w:szCs w:val="20"/>
              </w:rPr>
              <w:t>doc. Ing., CSc.</w:t>
            </w:r>
          </w:p>
        </w:tc>
      </w:tr>
      <w:tr w:rsidR="002F2909" w:rsidRPr="007E4E11" w14:paraId="5226662E" w14:textId="77777777"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768"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230"/>
          <w:trPrChange w:id="1769" w:author="Michal Staněk" w:date="2021-04-16T13:25:00Z">
            <w:trPr>
              <w:gridBefore w:val="1"/>
              <w:gridAfter w:val="1"/>
              <w:wBefore w:w="284" w:type="dxa"/>
              <w:wAfter w:w="41" w:type="dxa"/>
              <w:trHeight w:val="230"/>
            </w:trPr>
          </w:trPrChange>
        </w:trPr>
        <w:tc>
          <w:tcPr>
            <w:tcW w:w="3035" w:type="dxa"/>
            <w:vAlign w:val="center"/>
            <w:tcPrChange w:id="1770" w:author="Michal Staněk" w:date="2021-04-16T13:25:00Z">
              <w:tcPr>
                <w:tcW w:w="3036" w:type="dxa"/>
                <w:vAlign w:val="center"/>
              </w:tcPr>
            </w:tcPrChange>
          </w:tcPr>
          <w:p w14:paraId="505CF5E2" w14:textId="362A0D4A" w:rsidR="002F2909" w:rsidRPr="00720EA9" w:rsidRDefault="00AE6F5A" w:rsidP="002F2909">
            <w:pPr>
              <w:pStyle w:val="Nadpis4"/>
              <w:shd w:val="clear" w:color="auto" w:fill="FFFFFF"/>
              <w:spacing w:before="0" w:beforeAutospacing="0" w:after="0" w:afterAutospacing="0"/>
              <w:rPr>
                <w:b w:val="0"/>
                <w:bCs w:val="0"/>
              </w:rPr>
            </w:pPr>
            <w:r>
              <w:fldChar w:fldCharType="begin"/>
            </w:r>
            <w:r>
              <w:instrText xml:space="preserve"> HYPERLINK \l "Vašina" </w:instrText>
            </w:r>
            <w:r>
              <w:fldChar w:fldCharType="separate"/>
            </w:r>
            <w:r w:rsidR="002F2909" w:rsidRPr="00720EA9">
              <w:rPr>
                <w:rStyle w:val="Hypertextovodkaz"/>
                <w:b w:val="0"/>
                <w:bCs w:val="0"/>
                <w:sz w:val="20"/>
                <w:szCs w:val="20"/>
              </w:rPr>
              <w:t>Vašina</w:t>
            </w:r>
            <w:r>
              <w:rPr>
                <w:rStyle w:val="Hypertextovodkaz"/>
                <w:b w:val="0"/>
                <w:bCs w:val="0"/>
                <w:sz w:val="20"/>
                <w:szCs w:val="20"/>
              </w:rPr>
              <w:fldChar w:fldCharType="end"/>
            </w:r>
          </w:p>
        </w:tc>
        <w:tc>
          <w:tcPr>
            <w:tcW w:w="3200" w:type="dxa"/>
            <w:gridSpan w:val="13"/>
            <w:vAlign w:val="center"/>
            <w:tcPrChange w:id="1771" w:author="Michal Staněk" w:date="2021-04-16T13:25:00Z">
              <w:tcPr>
                <w:tcW w:w="3200" w:type="dxa"/>
                <w:gridSpan w:val="13"/>
                <w:vAlign w:val="center"/>
              </w:tcPr>
            </w:tcPrChange>
          </w:tcPr>
          <w:p w14:paraId="1951C77B" w14:textId="36AFB0D7" w:rsidR="002F2909" w:rsidRPr="00720EA9" w:rsidRDefault="002F2909" w:rsidP="002F2909">
            <w:pPr>
              <w:pStyle w:val="TableParagraph"/>
              <w:spacing w:before="40" w:after="40"/>
              <w:ind w:left="0"/>
              <w:rPr>
                <w:sz w:val="20"/>
                <w:szCs w:val="20"/>
                <w:lang w:val="cs-CZ"/>
              </w:rPr>
            </w:pPr>
            <w:r w:rsidRPr="00720EA9">
              <w:rPr>
                <w:sz w:val="20"/>
                <w:szCs w:val="20"/>
              </w:rPr>
              <w:t>Martin</w:t>
            </w:r>
          </w:p>
        </w:tc>
        <w:tc>
          <w:tcPr>
            <w:tcW w:w="3545" w:type="dxa"/>
            <w:gridSpan w:val="8"/>
            <w:vAlign w:val="center"/>
            <w:tcPrChange w:id="1772" w:author="Michal Staněk" w:date="2021-04-16T13:25:00Z">
              <w:tcPr>
                <w:tcW w:w="3545" w:type="dxa"/>
                <w:gridSpan w:val="8"/>
                <w:vAlign w:val="center"/>
              </w:tcPr>
            </w:tcPrChange>
          </w:tcPr>
          <w:p w14:paraId="715E8522" w14:textId="2547A9F9" w:rsidR="002F2909" w:rsidRPr="00720EA9" w:rsidRDefault="002F2909" w:rsidP="002F2909">
            <w:pPr>
              <w:pStyle w:val="TableParagraph"/>
              <w:spacing w:before="40" w:after="40"/>
              <w:ind w:left="0"/>
              <w:rPr>
                <w:sz w:val="20"/>
                <w:szCs w:val="20"/>
                <w:lang w:val="cs-CZ"/>
              </w:rPr>
            </w:pPr>
            <w:r w:rsidRPr="00720EA9">
              <w:rPr>
                <w:sz w:val="20"/>
                <w:szCs w:val="20"/>
              </w:rPr>
              <w:t>doc. Ing., Ph.D.</w:t>
            </w:r>
          </w:p>
        </w:tc>
      </w:tr>
      <w:tr w:rsidR="002F2909" w:rsidRPr="007E4E11" w14:paraId="4B9F6092" w14:textId="77777777" w:rsidTr="00A45B46">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Change w:id="1773" w:author="Michal Staněk" w:date="2021-04-16T13:25:00Z">
            <w:tblPrEx>
              <w:tblW w:w="1010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Ex>
          </w:tblPrExChange>
        </w:tblPrEx>
        <w:trPr>
          <w:gridBefore w:val="1"/>
          <w:gridAfter w:val="1"/>
          <w:wBefore w:w="283" w:type="dxa"/>
          <w:wAfter w:w="43" w:type="dxa"/>
          <w:trHeight w:val="230"/>
          <w:trPrChange w:id="1774" w:author="Michal Staněk" w:date="2021-04-16T13:25:00Z">
            <w:trPr>
              <w:gridBefore w:val="1"/>
              <w:gridAfter w:val="1"/>
              <w:wBefore w:w="284" w:type="dxa"/>
              <w:wAfter w:w="41" w:type="dxa"/>
              <w:trHeight w:val="230"/>
            </w:trPr>
          </w:trPrChange>
        </w:trPr>
        <w:tc>
          <w:tcPr>
            <w:tcW w:w="3035" w:type="dxa"/>
            <w:vAlign w:val="center"/>
            <w:tcPrChange w:id="1775" w:author="Michal Staněk" w:date="2021-04-16T13:25:00Z">
              <w:tcPr>
                <w:tcW w:w="3036" w:type="dxa"/>
                <w:vAlign w:val="center"/>
              </w:tcPr>
            </w:tcPrChange>
          </w:tcPr>
          <w:p w14:paraId="4FD5974A" w14:textId="32DC4E56" w:rsidR="002F2909" w:rsidRPr="00720EA9" w:rsidRDefault="00AE6F5A" w:rsidP="002F2909">
            <w:pPr>
              <w:pStyle w:val="Nadpis4"/>
              <w:shd w:val="clear" w:color="auto" w:fill="FFFFFF"/>
              <w:spacing w:before="0" w:beforeAutospacing="0" w:after="0" w:afterAutospacing="0"/>
              <w:rPr>
                <w:b w:val="0"/>
                <w:bCs w:val="0"/>
                <w:sz w:val="20"/>
                <w:szCs w:val="20"/>
              </w:rPr>
            </w:pPr>
            <w:r>
              <w:fldChar w:fldCharType="begin"/>
            </w:r>
            <w:r>
              <w:instrText xml:space="preserve"> HYPERLINK \l "Zatloukal" </w:instrText>
            </w:r>
            <w:r>
              <w:fldChar w:fldCharType="separate"/>
            </w:r>
            <w:r w:rsidR="002F2909" w:rsidRPr="00720EA9">
              <w:rPr>
                <w:rStyle w:val="Hypertextovodkaz"/>
                <w:b w:val="0"/>
                <w:bCs w:val="0"/>
                <w:sz w:val="20"/>
                <w:szCs w:val="20"/>
              </w:rPr>
              <w:t>Zatloukal</w:t>
            </w:r>
            <w:r>
              <w:rPr>
                <w:rStyle w:val="Hypertextovodkaz"/>
                <w:b w:val="0"/>
                <w:bCs w:val="0"/>
                <w:sz w:val="20"/>
                <w:szCs w:val="20"/>
              </w:rPr>
              <w:fldChar w:fldCharType="end"/>
            </w:r>
          </w:p>
        </w:tc>
        <w:tc>
          <w:tcPr>
            <w:tcW w:w="3200" w:type="dxa"/>
            <w:gridSpan w:val="13"/>
            <w:vAlign w:val="center"/>
            <w:tcPrChange w:id="1776" w:author="Michal Staněk" w:date="2021-04-16T13:25:00Z">
              <w:tcPr>
                <w:tcW w:w="3200" w:type="dxa"/>
                <w:gridSpan w:val="13"/>
                <w:vAlign w:val="center"/>
              </w:tcPr>
            </w:tcPrChange>
          </w:tcPr>
          <w:p w14:paraId="5019D503" w14:textId="26F5742F" w:rsidR="002F2909" w:rsidRPr="00720EA9" w:rsidRDefault="002F2909" w:rsidP="002F2909">
            <w:pPr>
              <w:pStyle w:val="TableParagraph"/>
              <w:spacing w:before="40" w:after="40"/>
              <w:ind w:left="0"/>
              <w:rPr>
                <w:sz w:val="20"/>
                <w:szCs w:val="20"/>
              </w:rPr>
            </w:pPr>
            <w:r w:rsidRPr="00720EA9">
              <w:rPr>
                <w:sz w:val="20"/>
                <w:szCs w:val="20"/>
              </w:rPr>
              <w:t>Martin</w:t>
            </w:r>
          </w:p>
        </w:tc>
        <w:tc>
          <w:tcPr>
            <w:tcW w:w="3545" w:type="dxa"/>
            <w:gridSpan w:val="8"/>
            <w:vAlign w:val="center"/>
            <w:tcPrChange w:id="1777" w:author="Michal Staněk" w:date="2021-04-16T13:25:00Z">
              <w:tcPr>
                <w:tcW w:w="3545" w:type="dxa"/>
                <w:gridSpan w:val="8"/>
                <w:vAlign w:val="center"/>
              </w:tcPr>
            </w:tcPrChange>
          </w:tcPr>
          <w:p w14:paraId="0A0DB9D9" w14:textId="17B7FEF5" w:rsidR="002F2909" w:rsidRPr="00720EA9" w:rsidRDefault="002F2909" w:rsidP="002F2909">
            <w:pPr>
              <w:pStyle w:val="TableParagraph"/>
              <w:spacing w:before="40" w:after="40"/>
              <w:ind w:left="0"/>
              <w:rPr>
                <w:sz w:val="20"/>
                <w:szCs w:val="20"/>
              </w:rPr>
            </w:pPr>
            <w:r w:rsidRPr="00720EA9">
              <w:rPr>
                <w:sz w:val="20"/>
                <w:szCs w:val="20"/>
              </w:rPr>
              <w:t>prof. Ing., Ph.D. DSc.</w:t>
            </w:r>
          </w:p>
        </w:tc>
      </w:tr>
    </w:tbl>
    <w:p w14:paraId="4F963F0E" w14:textId="77777777" w:rsidR="00E316E9" w:rsidRDefault="00E316E9" w:rsidP="00E316E9"/>
    <w:p w14:paraId="51FDDE77" w14:textId="77777777" w:rsidR="00E316E9" w:rsidRDefault="00E316E9" w:rsidP="001762EB">
      <w:pPr>
        <w:ind w:right="-143"/>
        <w:jc w:val="both"/>
      </w:pPr>
      <w:r w:rsidRPr="0024535B">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r>
        <w:br w:type="page"/>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89"/>
        <w:gridCol w:w="1422"/>
        <w:gridCol w:w="2410"/>
        <w:gridCol w:w="3260"/>
      </w:tblGrid>
      <w:tr w:rsidR="00E316E9" w:rsidRPr="0010667E" w14:paraId="754BC98C" w14:textId="77777777" w:rsidTr="001762EB">
        <w:trPr>
          <w:trHeight w:val="425"/>
        </w:trPr>
        <w:tc>
          <w:tcPr>
            <w:tcW w:w="9781" w:type="dxa"/>
            <w:gridSpan w:val="4"/>
            <w:tcBorders>
              <w:top w:val="single" w:sz="4" w:space="0" w:color="auto"/>
              <w:left w:val="single" w:sz="4" w:space="0" w:color="auto"/>
              <w:bottom w:val="single" w:sz="4" w:space="0" w:color="auto"/>
              <w:right w:val="single" w:sz="4" w:space="0" w:color="auto"/>
            </w:tcBorders>
            <w:shd w:val="clear" w:color="auto" w:fill="BCD5ED"/>
          </w:tcPr>
          <w:p w14:paraId="3F853B96" w14:textId="77777777" w:rsidR="00E316E9" w:rsidRPr="0010667E" w:rsidRDefault="00E316E9" w:rsidP="001762EB">
            <w:pPr>
              <w:spacing w:before="60" w:after="60"/>
              <w:jc w:val="center"/>
              <w:rPr>
                <w:b/>
                <w:sz w:val="28"/>
                <w:szCs w:val="28"/>
              </w:rPr>
            </w:pPr>
            <w:r>
              <w:lastRenderedPageBreak/>
              <w:br w:type="page"/>
            </w:r>
            <w:r>
              <w:rPr>
                <w:b/>
                <w:sz w:val="28"/>
                <w:szCs w:val="28"/>
              </w:rPr>
              <w:t>Personální zabezpečení - přehled členů oborové rady</w:t>
            </w:r>
          </w:p>
        </w:tc>
      </w:tr>
      <w:tr w:rsidR="00E316E9" w:rsidRPr="007E4E11" w14:paraId="5E125509" w14:textId="77777777" w:rsidTr="001762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29"/>
        </w:trPr>
        <w:tc>
          <w:tcPr>
            <w:tcW w:w="2689" w:type="dxa"/>
            <w:tcBorders>
              <w:top w:val="double" w:sz="1" w:space="0" w:color="000000"/>
            </w:tcBorders>
            <w:shd w:val="clear" w:color="auto" w:fill="F7C9AC"/>
          </w:tcPr>
          <w:p w14:paraId="777FFAD0" w14:textId="77777777" w:rsidR="00E316E9" w:rsidRPr="007E4E11" w:rsidRDefault="00E316E9" w:rsidP="001762EB">
            <w:pPr>
              <w:pStyle w:val="TableParagraph"/>
              <w:spacing w:before="40" w:after="40"/>
              <w:ind w:left="0"/>
              <w:rPr>
                <w:b/>
                <w:sz w:val="20"/>
                <w:szCs w:val="20"/>
                <w:lang w:val="cs-CZ"/>
              </w:rPr>
            </w:pPr>
            <w:r w:rsidRPr="007E4E11">
              <w:rPr>
                <w:b/>
                <w:sz w:val="20"/>
                <w:szCs w:val="20"/>
                <w:lang w:val="cs-CZ"/>
              </w:rPr>
              <w:t>Vysoká škola</w:t>
            </w:r>
          </w:p>
        </w:tc>
        <w:tc>
          <w:tcPr>
            <w:tcW w:w="7092" w:type="dxa"/>
            <w:gridSpan w:val="3"/>
            <w:tcBorders>
              <w:top w:val="double" w:sz="1" w:space="0" w:color="000000"/>
            </w:tcBorders>
          </w:tcPr>
          <w:p w14:paraId="03C6009E" w14:textId="77777777" w:rsidR="00E316E9" w:rsidRPr="007E4E11" w:rsidRDefault="00E316E9" w:rsidP="001762EB">
            <w:pPr>
              <w:pStyle w:val="TableParagraph"/>
              <w:spacing w:before="40" w:after="40"/>
              <w:ind w:left="0"/>
              <w:rPr>
                <w:sz w:val="20"/>
                <w:szCs w:val="20"/>
                <w:lang w:val="cs-CZ"/>
              </w:rPr>
            </w:pPr>
            <w:r w:rsidRPr="007E4E11">
              <w:rPr>
                <w:sz w:val="20"/>
                <w:szCs w:val="20"/>
                <w:lang w:val="cs-CZ"/>
              </w:rPr>
              <w:t>Univerzita Tomáše Bati ve Zlíně</w:t>
            </w:r>
          </w:p>
        </w:tc>
      </w:tr>
      <w:tr w:rsidR="00E316E9" w:rsidRPr="007E4E11" w14:paraId="57BE9FF0" w14:textId="77777777" w:rsidTr="001762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shd w:val="clear" w:color="auto" w:fill="F7C9AC"/>
          </w:tcPr>
          <w:p w14:paraId="0055177C" w14:textId="77777777" w:rsidR="00E316E9" w:rsidRPr="007E4E11" w:rsidRDefault="00E316E9" w:rsidP="001762EB">
            <w:pPr>
              <w:pStyle w:val="TableParagraph"/>
              <w:spacing w:before="40" w:after="40"/>
              <w:ind w:left="0"/>
              <w:rPr>
                <w:b/>
                <w:sz w:val="20"/>
                <w:szCs w:val="20"/>
                <w:lang w:val="cs-CZ"/>
              </w:rPr>
            </w:pPr>
            <w:r w:rsidRPr="007E4E11">
              <w:rPr>
                <w:b/>
                <w:sz w:val="20"/>
                <w:szCs w:val="20"/>
                <w:lang w:val="cs-CZ"/>
              </w:rPr>
              <w:t>Součást vysoké školy</w:t>
            </w:r>
          </w:p>
        </w:tc>
        <w:tc>
          <w:tcPr>
            <w:tcW w:w="7092" w:type="dxa"/>
            <w:gridSpan w:val="3"/>
          </w:tcPr>
          <w:p w14:paraId="5B72A206" w14:textId="77777777" w:rsidR="00E316E9" w:rsidRPr="007E4E11" w:rsidRDefault="00E316E9" w:rsidP="001762EB">
            <w:pPr>
              <w:pStyle w:val="TableParagraph"/>
              <w:spacing w:before="40" w:after="40"/>
              <w:ind w:left="0"/>
              <w:rPr>
                <w:sz w:val="20"/>
                <w:szCs w:val="20"/>
                <w:lang w:val="cs-CZ"/>
              </w:rPr>
            </w:pPr>
            <w:r w:rsidRPr="007E4E11">
              <w:rPr>
                <w:sz w:val="20"/>
                <w:szCs w:val="20"/>
                <w:lang w:val="cs-CZ"/>
              </w:rPr>
              <w:t>Fakulta technologická</w:t>
            </w:r>
          </w:p>
        </w:tc>
      </w:tr>
      <w:tr w:rsidR="00E316E9" w:rsidRPr="007E4E11" w14:paraId="5CB550B9" w14:textId="77777777" w:rsidTr="001762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shd w:val="clear" w:color="auto" w:fill="F7C9AC"/>
          </w:tcPr>
          <w:p w14:paraId="470AA7A8" w14:textId="77777777" w:rsidR="00E316E9" w:rsidRPr="007E4E11" w:rsidRDefault="00E316E9" w:rsidP="001762EB">
            <w:pPr>
              <w:pStyle w:val="TableParagraph"/>
              <w:spacing w:before="40" w:after="40"/>
              <w:ind w:left="0"/>
              <w:rPr>
                <w:b/>
                <w:sz w:val="20"/>
                <w:szCs w:val="20"/>
                <w:lang w:val="cs-CZ"/>
              </w:rPr>
            </w:pPr>
            <w:r w:rsidRPr="007E4E11">
              <w:rPr>
                <w:b/>
                <w:sz w:val="20"/>
                <w:szCs w:val="20"/>
                <w:lang w:val="cs-CZ"/>
              </w:rPr>
              <w:t>Název studijního programu</w:t>
            </w:r>
          </w:p>
        </w:tc>
        <w:tc>
          <w:tcPr>
            <w:tcW w:w="7092" w:type="dxa"/>
            <w:gridSpan w:val="3"/>
          </w:tcPr>
          <w:p w14:paraId="7ECEC054" w14:textId="29415F3F" w:rsidR="00E316E9" w:rsidRPr="001B0980" w:rsidRDefault="002914BB" w:rsidP="001762EB">
            <w:pPr>
              <w:pStyle w:val="TableParagraph"/>
              <w:spacing w:before="40" w:after="40"/>
              <w:ind w:left="0"/>
              <w:rPr>
                <w:b/>
                <w:sz w:val="20"/>
                <w:szCs w:val="20"/>
                <w:lang w:val="en-GB"/>
              </w:rPr>
            </w:pPr>
            <w:r w:rsidRPr="001B0980">
              <w:rPr>
                <w:b/>
                <w:sz w:val="20"/>
                <w:szCs w:val="20"/>
                <w:lang w:val="en-GB"/>
              </w:rPr>
              <w:t>Tools and Processes</w:t>
            </w:r>
          </w:p>
        </w:tc>
      </w:tr>
      <w:tr w:rsidR="00E316E9" w:rsidRPr="007E4E11" w14:paraId="6CA84C33"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shd w:val="clear" w:color="auto" w:fill="FBD4B4" w:themeFill="accent6" w:themeFillTint="66"/>
          </w:tcPr>
          <w:p w14:paraId="32E6ACF0" w14:textId="77777777" w:rsidR="00E316E9" w:rsidRPr="007E4E11" w:rsidRDefault="00E316E9" w:rsidP="001762EB">
            <w:pPr>
              <w:pStyle w:val="TableParagraph"/>
              <w:spacing w:before="20" w:after="20" w:line="264" w:lineRule="auto"/>
              <w:ind w:left="0"/>
              <w:rPr>
                <w:b/>
                <w:sz w:val="20"/>
                <w:szCs w:val="20"/>
                <w:lang w:val="cs-CZ"/>
              </w:rPr>
            </w:pPr>
            <w:r w:rsidRPr="007E4E11">
              <w:rPr>
                <w:b/>
                <w:sz w:val="20"/>
                <w:szCs w:val="20"/>
                <w:lang w:val="cs-CZ"/>
              </w:rPr>
              <w:t>Příjmení</w:t>
            </w:r>
          </w:p>
        </w:tc>
        <w:tc>
          <w:tcPr>
            <w:tcW w:w="1422" w:type="dxa"/>
            <w:shd w:val="clear" w:color="auto" w:fill="FBD4B4" w:themeFill="accent6" w:themeFillTint="66"/>
          </w:tcPr>
          <w:p w14:paraId="568543F6" w14:textId="77777777" w:rsidR="00E316E9" w:rsidRPr="007E4E11" w:rsidRDefault="00E316E9" w:rsidP="001762EB">
            <w:pPr>
              <w:pStyle w:val="TableParagraph"/>
              <w:spacing w:before="20" w:after="20" w:line="264" w:lineRule="auto"/>
              <w:ind w:left="0"/>
              <w:rPr>
                <w:b/>
                <w:sz w:val="20"/>
                <w:szCs w:val="20"/>
                <w:lang w:val="cs-CZ"/>
              </w:rPr>
            </w:pPr>
            <w:r w:rsidRPr="007E4E11">
              <w:rPr>
                <w:b/>
                <w:sz w:val="20"/>
                <w:szCs w:val="20"/>
                <w:lang w:val="cs-CZ"/>
              </w:rPr>
              <w:t>Jméno</w:t>
            </w:r>
          </w:p>
        </w:tc>
        <w:tc>
          <w:tcPr>
            <w:tcW w:w="2410" w:type="dxa"/>
            <w:shd w:val="clear" w:color="auto" w:fill="FBD4B4" w:themeFill="accent6" w:themeFillTint="66"/>
          </w:tcPr>
          <w:p w14:paraId="518D06DD" w14:textId="77777777" w:rsidR="00E316E9" w:rsidRPr="007E4E11" w:rsidRDefault="00E316E9" w:rsidP="001762EB">
            <w:pPr>
              <w:pStyle w:val="TableParagraph"/>
              <w:spacing w:before="20" w:after="20" w:line="264" w:lineRule="auto"/>
              <w:ind w:left="0"/>
              <w:rPr>
                <w:b/>
                <w:sz w:val="20"/>
                <w:szCs w:val="20"/>
                <w:lang w:val="cs-CZ"/>
              </w:rPr>
            </w:pPr>
            <w:r>
              <w:rPr>
                <w:b/>
                <w:sz w:val="20"/>
                <w:szCs w:val="20"/>
                <w:lang w:val="cs-CZ"/>
              </w:rPr>
              <w:t>Tituly</w:t>
            </w:r>
          </w:p>
        </w:tc>
        <w:tc>
          <w:tcPr>
            <w:tcW w:w="3260" w:type="dxa"/>
            <w:shd w:val="clear" w:color="auto" w:fill="FBD4B4" w:themeFill="accent6" w:themeFillTint="66"/>
          </w:tcPr>
          <w:p w14:paraId="2A4D259A" w14:textId="77777777" w:rsidR="00E316E9" w:rsidRPr="0029083B" w:rsidRDefault="00E316E9" w:rsidP="001762EB">
            <w:pPr>
              <w:pStyle w:val="TableParagraph"/>
              <w:spacing w:before="20" w:after="20" w:line="264" w:lineRule="auto"/>
              <w:ind w:left="0"/>
              <w:jc w:val="both"/>
              <w:rPr>
                <w:b/>
                <w:sz w:val="16"/>
                <w:szCs w:val="16"/>
                <w:lang w:val="cs-CZ"/>
              </w:rPr>
            </w:pPr>
            <w:r>
              <w:rPr>
                <w:b/>
                <w:sz w:val="20"/>
                <w:szCs w:val="20"/>
                <w:lang w:val="cs-CZ"/>
              </w:rPr>
              <w:t xml:space="preserve">Domovské pracoviště </w:t>
            </w:r>
            <w:r w:rsidRPr="00E83F87">
              <w:rPr>
                <w:b/>
                <w:sz w:val="20"/>
                <w:szCs w:val="20"/>
                <w:lang w:val="cs-CZ"/>
              </w:rPr>
              <w:t>(u externích členů OR)</w:t>
            </w:r>
          </w:p>
        </w:tc>
      </w:tr>
      <w:tr w:rsidR="00E316E9" w:rsidRPr="002711A0" w14:paraId="44C1C8F5" w14:textId="77777777" w:rsidTr="001762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9781" w:type="dxa"/>
            <w:gridSpan w:val="4"/>
            <w:vAlign w:val="center"/>
          </w:tcPr>
          <w:p w14:paraId="0F8036C4" w14:textId="77777777" w:rsidR="00E316E9" w:rsidRPr="002711A0" w:rsidRDefault="00E316E9" w:rsidP="001762EB">
            <w:pPr>
              <w:pStyle w:val="TableParagraph"/>
              <w:spacing w:before="20" w:after="20" w:line="264" w:lineRule="auto"/>
              <w:ind w:left="0"/>
              <w:rPr>
                <w:b/>
                <w:sz w:val="20"/>
                <w:szCs w:val="20"/>
                <w:lang w:val="cs-CZ"/>
              </w:rPr>
            </w:pPr>
            <w:r w:rsidRPr="005D5469">
              <w:rPr>
                <w:b/>
                <w:sz w:val="20"/>
                <w:szCs w:val="20"/>
                <w:lang w:val="cs-CZ"/>
              </w:rPr>
              <w:t>Externí členové</w:t>
            </w:r>
            <w:r w:rsidRPr="002711A0">
              <w:rPr>
                <w:b/>
                <w:sz w:val="20"/>
                <w:szCs w:val="20"/>
              </w:rPr>
              <w:t xml:space="preserve"> OR:</w:t>
            </w:r>
          </w:p>
        </w:tc>
      </w:tr>
      <w:tr w:rsidR="00781118" w:rsidRPr="002711A0" w14:paraId="5F8A9481"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vAlign w:val="center"/>
          </w:tcPr>
          <w:p w14:paraId="15624CB2" w14:textId="31B4CAD7" w:rsidR="00781118" w:rsidRPr="00E71154" w:rsidRDefault="00781118" w:rsidP="0094270F">
            <w:pPr>
              <w:spacing w:before="40" w:after="40"/>
            </w:pPr>
            <w:r w:rsidRPr="00E71154">
              <w:t>Čep</w:t>
            </w:r>
          </w:p>
        </w:tc>
        <w:tc>
          <w:tcPr>
            <w:tcW w:w="1422" w:type="dxa"/>
            <w:vAlign w:val="center"/>
          </w:tcPr>
          <w:p w14:paraId="77250C79" w14:textId="7FD666A4" w:rsidR="00781118" w:rsidRPr="00E71154" w:rsidRDefault="00781118" w:rsidP="0094270F">
            <w:pPr>
              <w:pStyle w:val="TableParagraph"/>
              <w:spacing w:before="40" w:after="40"/>
              <w:ind w:left="0"/>
              <w:rPr>
                <w:sz w:val="20"/>
                <w:szCs w:val="20"/>
              </w:rPr>
            </w:pPr>
            <w:r w:rsidRPr="00E71154">
              <w:rPr>
                <w:sz w:val="20"/>
                <w:szCs w:val="20"/>
                <w:lang w:val="cs-CZ"/>
              </w:rPr>
              <w:t>Robert</w:t>
            </w:r>
          </w:p>
        </w:tc>
        <w:tc>
          <w:tcPr>
            <w:tcW w:w="2410" w:type="dxa"/>
            <w:vAlign w:val="center"/>
          </w:tcPr>
          <w:p w14:paraId="635C668E" w14:textId="5F2CA38A" w:rsidR="00781118" w:rsidRPr="00E71154" w:rsidRDefault="00781118" w:rsidP="0094270F">
            <w:pPr>
              <w:pStyle w:val="TableParagraph"/>
              <w:spacing w:before="40" w:after="40"/>
              <w:ind w:left="0"/>
              <w:rPr>
                <w:sz w:val="20"/>
                <w:szCs w:val="20"/>
                <w:lang w:val="cs-CZ"/>
              </w:rPr>
            </w:pPr>
            <w:r w:rsidRPr="00E71154">
              <w:rPr>
                <w:sz w:val="20"/>
                <w:szCs w:val="20"/>
                <w:lang w:val="cs-CZ"/>
              </w:rPr>
              <w:t>prof. Ing., Ph.D.</w:t>
            </w:r>
          </w:p>
        </w:tc>
        <w:tc>
          <w:tcPr>
            <w:tcW w:w="3260" w:type="dxa"/>
            <w:vAlign w:val="center"/>
          </w:tcPr>
          <w:p w14:paraId="6AD7454D" w14:textId="12408C94" w:rsidR="00781118" w:rsidRPr="0094270F" w:rsidRDefault="00781118" w:rsidP="0094270F">
            <w:pPr>
              <w:tabs>
                <w:tab w:val="left" w:pos="5310"/>
              </w:tabs>
              <w:spacing w:before="40" w:after="40"/>
              <w:jc w:val="both"/>
            </w:pPr>
            <w:r w:rsidRPr="0094270F">
              <w:rPr>
                <w:bCs/>
              </w:rPr>
              <w:t>Vysoká škola báňská –</w:t>
            </w:r>
            <w:r w:rsidR="0094270F" w:rsidRPr="0094270F">
              <w:rPr>
                <w:bCs/>
              </w:rPr>
              <w:t xml:space="preserve"> </w:t>
            </w:r>
            <w:r w:rsidRPr="0094270F">
              <w:rPr>
                <w:bCs/>
              </w:rPr>
              <w:t>Technická univerzita Ostrava,</w:t>
            </w:r>
            <w:r w:rsidR="0094270F">
              <w:rPr>
                <w:bCs/>
              </w:rPr>
              <w:t xml:space="preserve"> </w:t>
            </w:r>
            <w:r w:rsidRPr="0094270F">
              <w:t>Fakulta strojní</w:t>
            </w:r>
          </w:p>
        </w:tc>
      </w:tr>
      <w:tr w:rsidR="00781118" w:rsidRPr="002711A0" w14:paraId="3C367D12"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vAlign w:val="center"/>
          </w:tcPr>
          <w:p w14:paraId="7E3B079E" w14:textId="42B5B81F" w:rsidR="00781118" w:rsidRPr="00E71154" w:rsidRDefault="00781118" w:rsidP="0094270F">
            <w:pPr>
              <w:spacing w:before="40" w:after="40"/>
            </w:pPr>
            <w:r w:rsidRPr="00E71154">
              <w:t>Glogar</w:t>
            </w:r>
          </w:p>
        </w:tc>
        <w:tc>
          <w:tcPr>
            <w:tcW w:w="1422" w:type="dxa"/>
            <w:vAlign w:val="center"/>
          </w:tcPr>
          <w:p w14:paraId="39A03D3F" w14:textId="190B4C77" w:rsidR="00781118" w:rsidRPr="00E71154" w:rsidRDefault="00781118" w:rsidP="0094270F">
            <w:pPr>
              <w:pStyle w:val="TableParagraph"/>
              <w:spacing w:before="40" w:after="40"/>
              <w:ind w:left="0"/>
              <w:rPr>
                <w:sz w:val="20"/>
                <w:szCs w:val="20"/>
              </w:rPr>
            </w:pPr>
            <w:proofErr w:type="spellStart"/>
            <w:r w:rsidRPr="00E71154">
              <w:rPr>
                <w:sz w:val="20"/>
                <w:szCs w:val="20"/>
              </w:rPr>
              <w:t>Ladislav</w:t>
            </w:r>
            <w:proofErr w:type="spellEnd"/>
          </w:p>
        </w:tc>
        <w:tc>
          <w:tcPr>
            <w:tcW w:w="2410" w:type="dxa"/>
            <w:vAlign w:val="center"/>
          </w:tcPr>
          <w:p w14:paraId="535A75AC" w14:textId="7D580327" w:rsidR="00781118" w:rsidRPr="00E71154" w:rsidRDefault="00781118" w:rsidP="0094270F">
            <w:pPr>
              <w:pStyle w:val="TableParagraph"/>
              <w:spacing w:before="40" w:after="40"/>
              <w:ind w:left="0"/>
              <w:rPr>
                <w:sz w:val="20"/>
                <w:szCs w:val="20"/>
              </w:rPr>
            </w:pPr>
            <w:r w:rsidRPr="00E71154">
              <w:rPr>
                <w:sz w:val="20"/>
                <w:szCs w:val="20"/>
                <w:lang w:val="cs-CZ"/>
              </w:rPr>
              <w:t>Ing.</w:t>
            </w:r>
          </w:p>
        </w:tc>
        <w:tc>
          <w:tcPr>
            <w:tcW w:w="3260" w:type="dxa"/>
            <w:vAlign w:val="center"/>
          </w:tcPr>
          <w:p w14:paraId="506134E1" w14:textId="35F2D83F" w:rsidR="00781118" w:rsidRPr="0094270F" w:rsidRDefault="00781118" w:rsidP="0094270F">
            <w:pPr>
              <w:pStyle w:val="TableParagraph"/>
              <w:spacing w:before="40" w:after="40"/>
              <w:ind w:left="0"/>
              <w:jc w:val="both"/>
              <w:rPr>
                <w:sz w:val="20"/>
                <w:szCs w:val="20"/>
                <w:lang w:val="cs-CZ"/>
              </w:rPr>
            </w:pPr>
            <w:r w:rsidRPr="0094270F">
              <w:rPr>
                <w:sz w:val="20"/>
                <w:szCs w:val="20"/>
                <w:lang w:val="cs-CZ"/>
              </w:rPr>
              <w:t xml:space="preserve">Moravskoslezský automobilový klastr, </w:t>
            </w:r>
            <w:proofErr w:type="spellStart"/>
            <w:r w:rsidR="00AC721D">
              <w:rPr>
                <w:sz w:val="20"/>
                <w:szCs w:val="20"/>
                <w:lang w:val="cs-CZ"/>
              </w:rPr>
              <w:t>z</w:t>
            </w:r>
            <w:r w:rsidRPr="0094270F">
              <w:rPr>
                <w:sz w:val="20"/>
                <w:szCs w:val="20"/>
                <w:lang w:val="cs-CZ"/>
              </w:rPr>
              <w:t>.s</w:t>
            </w:r>
            <w:proofErr w:type="spellEnd"/>
            <w:r w:rsidRPr="0094270F">
              <w:rPr>
                <w:sz w:val="20"/>
                <w:szCs w:val="20"/>
                <w:lang w:val="cs-CZ"/>
              </w:rPr>
              <w:t>.</w:t>
            </w:r>
          </w:p>
        </w:tc>
      </w:tr>
      <w:tr w:rsidR="00781118" w:rsidRPr="002711A0" w14:paraId="07C33EFF"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vAlign w:val="center"/>
          </w:tcPr>
          <w:p w14:paraId="7AF6BB26" w14:textId="2C360A34" w:rsidR="00781118" w:rsidRPr="00E71154" w:rsidRDefault="00781118" w:rsidP="0094270F">
            <w:pPr>
              <w:spacing w:before="40" w:after="40"/>
            </w:pPr>
            <w:r w:rsidRPr="00E71154">
              <w:t>Hudec</w:t>
            </w:r>
          </w:p>
        </w:tc>
        <w:tc>
          <w:tcPr>
            <w:tcW w:w="1422" w:type="dxa"/>
            <w:vAlign w:val="center"/>
          </w:tcPr>
          <w:p w14:paraId="6676A2A7" w14:textId="3A46D8C5" w:rsidR="00781118" w:rsidRPr="00E71154" w:rsidRDefault="00781118" w:rsidP="0094270F">
            <w:pPr>
              <w:pStyle w:val="TableParagraph"/>
              <w:spacing w:before="40" w:after="40"/>
              <w:ind w:left="0"/>
              <w:rPr>
                <w:sz w:val="20"/>
                <w:szCs w:val="20"/>
                <w:lang w:val="cs-CZ"/>
              </w:rPr>
            </w:pPr>
            <w:r w:rsidRPr="00E71154">
              <w:rPr>
                <w:sz w:val="20"/>
                <w:szCs w:val="20"/>
                <w:lang w:val="cs-CZ"/>
              </w:rPr>
              <w:t>Ivan</w:t>
            </w:r>
          </w:p>
        </w:tc>
        <w:tc>
          <w:tcPr>
            <w:tcW w:w="2410" w:type="dxa"/>
            <w:vAlign w:val="center"/>
          </w:tcPr>
          <w:p w14:paraId="704AD8A0" w14:textId="4A070A51" w:rsidR="00781118" w:rsidRPr="00E71154" w:rsidRDefault="00781118" w:rsidP="0094270F">
            <w:pPr>
              <w:pStyle w:val="TableParagraph"/>
              <w:spacing w:before="40" w:after="40"/>
              <w:ind w:left="0"/>
              <w:rPr>
                <w:sz w:val="20"/>
                <w:szCs w:val="20"/>
                <w:lang w:val="cs-CZ"/>
              </w:rPr>
            </w:pPr>
            <w:r w:rsidRPr="00E71154">
              <w:rPr>
                <w:sz w:val="20"/>
                <w:szCs w:val="20"/>
                <w:lang w:val="cs-CZ"/>
              </w:rPr>
              <w:t>prof. Ing., PhD.</w:t>
            </w:r>
          </w:p>
        </w:tc>
        <w:tc>
          <w:tcPr>
            <w:tcW w:w="3260" w:type="dxa"/>
            <w:vAlign w:val="center"/>
          </w:tcPr>
          <w:p w14:paraId="02656AEA" w14:textId="63CB6C6F" w:rsidR="00781118" w:rsidRPr="0094270F" w:rsidRDefault="00781118" w:rsidP="0094270F">
            <w:pPr>
              <w:pStyle w:val="TableParagraph"/>
              <w:spacing w:before="40" w:after="40"/>
              <w:ind w:left="0"/>
              <w:jc w:val="both"/>
              <w:rPr>
                <w:sz w:val="20"/>
                <w:szCs w:val="20"/>
                <w:lang w:val="cs-CZ"/>
              </w:rPr>
            </w:pPr>
            <w:r w:rsidRPr="0094270F">
              <w:rPr>
                <w:sz w:val="20"/>
                <w:szCs w:val="20"/>
                <w:lang w:val="cs-CZ"/>
              </w:rPr>
              <w:t>Slovenská technická univerzita v </w:t>
            </w:r>
            <w:proofErr w:type="spellStart"/>
            <w:r w:rsidRPr="0094270F">
              <w:rPr>
                <w:sz w:val="20"/>
                <w:szCs w:val="20"/>
                <w:lang w:val="cs-CZ"/>
              </w:rPr>
              <w:t>Bratislave</w:t>
            </w:r>
            <w:proofErr w:type="spellEnd"/>
            <w:r w:rsidRPr="0094270F">
              <w:rPr>
                <w:sz w:val="20"/>
                <w:szCs w:val="20"/>
                <w:lang w:val="cs-CZ"/>
              </w:rPr>
              <w:t xml:space="preserve">, Fakulta </w:t>
            </w:r>
            <w:proofErr w:type="spellStart"/>
            <w:r w:rsidRPr="0094270F">
              <w:rPr>
                <w:sz w:val="20"/>
                <w:szCs w:val="20"/>
                <w:lang w:val="cs-CZ"/>
              </w:rPr>
              <w:t>chemickej</w:t>
            </w:r>
            <w:proofErr w:type="spellEnd"/>
            <w:r w:rsidRPr="0094270F">
              <w:rPr>
                <w:sz w:val="20"/>
                <w:szCs w:val="20"/>
                <w:lang w:val="cs-CZ"/>
              </w:rPr>
              <w:t xml:space="preserve"> a </w:t>
            </w:r>
            <w:proofErr w:type="spellStart"/>
            <w:r w:rsidRPr="0094270F">
              <w:rPr>
                <w:sz w:val="20"/>
                <w:szCs w:val="20"/>
                <w:lang w:val="cs-CZ"/>
              </w:rPr>
              <w:t>potravinárskej</w:t>
            </w:r>
            <w:proofErr w:type="spellEnd"/>
            <w:r w:rsidRPr="0094270F">
              <w:rPr>
                <w:sz w:val="20"/>
                <w:szCs w:val="20"/>
                <w:lang w:val="cs-CZ"/>
              </w:rPr>
              <w:t xml:space="preserve"> </w:t>
            </w:r>
            <w:proofErr w:type="spellStart"/>
            <w:r w:rsidRPr="0094270F">
              <w:rPr>
                <w:sz w:val="20"/>
                <w:szCs w:val="20"/>
                <w:lang w:val="cs-CZ"/>
              </w:rPr>
              <w:t>technológie</w:t>
            </w:r>
            <w:proofErr w:type="spellEnd"/>
          </w:p>
        </w:tc>
      </w:tr>
      <w:tr w:rsidR="00781118" w:rsidRPr="002711A0" w14:paraId="042BEEAA"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vAlign w:val="center"/>
          </w:tcPr>
          <w:p w14:paraId="40E1D448" w14:textId="246F99B8" w:rsidR="00781118" w:rsidRPr="00E71154" w:rsidRDefault="00781118" w:rsidP="0094270F">
            <w:pPr>
              <w:spacing w:before="40" w:after="40"/>
            </w:pPr>
            <w:r w:rsidRPr="00E71154">
              <w:t>Marek</w:t>
            </w:r>
          </w:p>
        </w:tc>
        <w:tc>
          <w:tcPr>
            <w:tcW w:w="1422" w:type="dxa"/>
            <w:vAlign w:val="center"/>
          </w:tcPr>
          <w:p w14:paraId="3299B4F6" w14:textId="6868F6E4" w:rsidR="00781118" w:rsidRPr="00E71154" w:rsidRDefault="00781118" w:rsidP="0094270F">
            <w:pPr>
              <w:pStyle w:val="TableParagraph"/>
              <w:spacing w:before="40" w:after="40"/>
              <w:ind w:left="0"/>
              <w:rPr>
                <w:sz w:val="20"/>
                <w:szCs w:val="20"/>
                <w:lang w:val="cs-CZ"/>
              </w:rPr>
            </w:pPr>
            <w:r w:rsidRPr="00E71154">
              <w:rPr>
                <w:sz w:val="20"/>
                <w:szCs w:val="20"/>
                <w:lang w:val="cs-CZ"/>
              </w:rPr>
              <w:t>Jiří</w:t>
            </w:r>
          </w:p>
        </w:tc>
        <w:tc>
          <w:tcPr>
            <w:tcW w:w="2410" w:type="dxa"/>
            <w:vAlign w:val="center"/>
          </w:tcPr>
          <w:p w14:paraId="4DBFFCEF" w14:textId="5EB005C1" w:rsidR="00781118" w:rsidRPr="00E71154" w:rsidRDefault="00781118" w:rsidP="0094270F">
            <w:pPr>
              <w:pStyle w:val="TableParagraph"/>
              <w:spacing w:before="40" w:after="40"/>
              <w:ind w:left="0"/>
              <w:rPr>
                <w:sz w:val="20"/>
                <w:szCs w:val="20"/>
                <w:lang w:val="cs-CZ"/>
              </w:rPr>
            </w:pPr>
            <w:r w:rsidRPr="00E71154">
              <w:rPr>
                <w:sz w:val="20"/>
                <w:szCs w:val="20"/>
                <w:lang w:val="cs-CZ"/>
              </w:rPr>
              <w:t>prof. Dr. Ing., Ph.D., DBA</w:t>
            </w:r>
          </w:p>
        </w:tc>
        <w:tc>
          <w:tcPr>
            <w:tcW w:w="3260" w:type="dxa"/>
            <w:vAlign w:val="center"/>
          </w:tcPr>
          <w:p w14:paraId="5957462C" w14:textId="1556F802" w:rsidR="00781118" w:rsidRPr="0094270F" w:rsidRDefault="00781118" w:rsidP="0094270F">
            <w:pPr>
              <w:pStyle w:val="TableParagraph"/>
              <w:spacing w:before="40" w:after="40"/>
              <w:ind w:left="0"/>
              <w:jc w:val="both"/>
              <w:rPr>
                <w:sz w:val="20"/>
                <w:szCs w:val="20"/>
                <w:lang w:val="cs-CZ"/>
              </w:rPr>
            </w:pPr>
            <w:r w:rsidRPr="0094270F">
              <w:rPr>
                <w:sz w:val="20"/>
                <w:szCs w:val="20"/>
                <w:lang w:val="cs-CZ"/>
              </w:rPr>
              <w:t>Vysoké učení technické v Brně,</w:t>
            </w:r>
            <w:r w:rsidR="0094270F">
              <w:rPr>
                <w:sz w:val="20"/>
                <w:szCs w:val="20"/>
                <w:lang w:val="cs-CZ"/>
              </w:rPr>
              <w:t xml:space="preserve"> </w:t>
            </w:r>
            <w:r w:rsidRPr="0094270F">
              <w:rPr>
                <w:sz w:val="20"/>
                <w:szCs w:val="20"/>
                <w:lang w:val="cs-CZ"/>
              </w:rPr>
              <w:t>Fakulta strojního inženýrství</w:t>
            </w:r>
          </w:p>
        </w:tc>
      </w:tr>
      <w:tr w:rsidR="00781118" w:rsidRPr="002711A0" w14:paraId="186265CC"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89" w:type="dxa"/>
            <w:vAlign w:val="center"/>
          </w:tcPr>
          <w:p w14:paraId="5B20C625" w14:textId="56456F2D" w:rsidR="00781118" w:rsidRPr="00E71154" w:rsidRDefault="00781118" w:rsidP="0094270F">
            <w:pPr>
              <w:spacing w:before="40" w:after="40"/>
            </w:pPr>
            <w:r w:rsidRPr="00E71154">
              <w:t>Velíšek</w:t>
            </w:r>
          </w:p>
        </w:tc>
        <w:tc>
          <w:tcPr>
            <w:tcW w:w="1422" w:type="dxa"/>
            <w:vAlign w:val="center"/>
          </w:tcPr>
          <w:p w14:paraId="135E68A3" w14:textId="40C703FD" w:rsidR="00781118" w:rsidRPr="00E71154" w:rsidRDefault="00781118" w:rsidP="0094270F">
            <w:pPr>
              <w:pStyle w:val="TableParagraph"/>
              <w:spacing w:before="40" w:after="40"/>
              <w:ind w:left="0"/>
              <w:rPr>
                <w:sz w:val="20"/>
                <w:szCs w:val="20"/>
                <w:lang w:val="cs-CZ"/>
              </w:rPr>
            </w:pPr>
            <w:r w:rsidRPr="00E71154">
              <w:rPr>
                <w:sz w:val="20"/>
                <w:szCs w:val="20"/>
              </w:rPr>
              <w:t>Karol</w:t>
            </w:r>
          </w:p>
        </w:tc>
        <w:tc>
          <w:tcPr>
            <w:tcW w:w="2410" w:type="dxa"/>
            <w:vAlign w:val="center"/>
          </w:tcPr>
          <w:p w14:paraId="27E0FDF9" w14:textId="2DF0D74E" w:rsidR="00781118" w:rsidRPr="00E71154" w:rsidRDefault="00781118" w:rsidP="0094270F">
            <w:pPr>
              <w:pStyle w:val="TableParagraph"/>
              <w:spacing w:before="40" w:after="40"/>
              <w:ind w:left="0"/>
              <w:rPr>
                <w:sz w:val="20"/>
                <w:szCs w:val="20"/>
                <w:lang w:val="cs-CZ"/>
              </w:rPr>
            </w:pPr>
            <w:r w:rsidRPr="00E71154">
              <w:rPr>
                <w:sz w:val="20"/>
                <w:szCs w:val="20"/>
              </w:rPr>
              <w:t>prof. h. c. prof. Ing., CSc.</w:t>
            </w:r>
          </w:p>
        </w:tc>
        <w:tc>
          <w:tcPr>
            <w:tcW w:w="3260" w:type="dxa"/>
            <w:vAlign w:val="center"/>
          </w:tcPr>
          <w:p w14:paraId="7D7BFB3E" w14:textId="37E3E34E" w:rsidR="00781118" w:rsidRPr="0094270F" w:rsidRDefault="00781118" w:rsidP="0094270F">
            <w:pPr>
              <w:tabs>
                <w:tab w:val="left" w:pos="5310"/>
              </w:tabs>
              <w:spacing w:before="40" w:after="40"/>
              <w:jc w:val="both"/>
              <w:rPr>
                <w:bCs/>
              </w:rPr>
            </w:pPr>
            <w:r w:rsidRPr="0094270F">
              <w:rPr>
                <w:bCs/>
              </w:rPr>
              <w:t>Slovenská technická univerzita v</w:t>
            </w:r>
            <w:r w:rsidR="0094270F">
              <w:rPr>
                <w:bCs/>
              </w:rPr>
              <w:t> </w:t>
            </w:r>
            <w:proofErr w:type="spellStart"/>
            <w:r w:rsidRPr="0094270F">
              <w:rPr>
                <w:bCs/>
              </w:rPr>
              <w:t>Bratislave</w:t>
            </w:r>
            <w:proofErr w:type="spellEnd"/>
            <w:r w:rsidR="0094270F">
              <w:rPr>
                <w:bCs/>
              </w:rPr>
              <w:t xml:space="preserve">, </w:t>
            </w:r>
            <w:proofErr w:type="spellStart"/>
            <w:r w:rsidRPr="0094270F">
              <w:rPr>
                <w:bCs/>
              </w:rPr>
              <w:t>Strojnícka</w:t>
            </w:r>
            <w:proofErr w:type="spellEnd"/>
            <w:r w:rsidRPr="0094270F">
              <w:rPr>
                <w:bCs/>
              </w:rPr>
              <w:t xml:space="preserve"> fakulta</w:t>
            </w:r>
          </w:p>
        </w:tc>
      </w:tr>
      <w:tr w:rsidR="00781118" w:rsidRPr="002711A0" w14:paraId="1059B565" w14:textId="77777777" w:rsidTr="001762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9781" w:type="dxa"/>
            <w:gridSpan w:val="4"/>
            <w:vAlign w:val="center"/>
          </w:tcPr>
          <w:p w14:paraId="2F2A99C4" w14:textId="77777777" w:rsidR="00781118" w:rsidRPr="00BF1DA0" w:rsidRDefault="00781118" w:rsidP="00781118">
            <w:pPr>
              <w:pStyle w:val="TableParagraph"/>
              <w:spacing w:before="20" w:after="20" w:line="264" w:lineRule="auto"/>
              <w:ind w:left="0"/>
              <w:rPr>
                <w:b/>
                <w:sz w:val="20"/>
                <w:szCs w:val="20"/>
                <w:highlight w:val="cyan"/>
                <w:lang w:val="cs-CZ"/>
              </w:rPr>
            </w:pPr>
            <w:r w:rsidRPr="005D5469">
              <w:rPr>
                <w:b/>
                <w:sz w:val="20"/>
                <w:szCs w:val="20"/>
                <w:lang w:val="cs-CZ"/>
              </w:rPr>
              <w:t>Interní členové OR:</w:t>
            </w:r>
          </w:p>
        </w:tc>
      </w:tr>
      <w:tr w:rsidR="00781118" w:rsidRPr="002711A0" w14:paraId="3EDDCD1F"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340"/>
        </w:trPr>
        <w:tc>
          <w:tcPr>
            <w:tcW w:w="2689" w:type="dxa"/>
            <w:vAlign w:val="center"/>
          </w:tcPr>
          <w:p w14:paraId="5C909837" w14:textId="388CEBC3" w:rsidR="00781118" w:rsidRPr="001762EB" w:rsidRDefault="00781118" w:rsidP="00781118">
            <w:pPr>
              <w:spacing w:before="40" w:after="40"/>
              <w:rPr>
                <w:color w:val="000000"/>
                <w:highlight w:val="green"/>
              </w:rPr>
            </w:pPr>
            <w:r>
              <w:t>Hausnerová</w:t>
            </w:r>
          </w:p>
        </w:tc>
        <w:tc>
          <w:tcPr>
            <w:tcW w:w="1422" w:type="dxa"/>
            <w:vAlign w:val="center"/>
          </w:tcPr>
          <w:p w14:paraId="322C5C7C" w14:textId="6F670D88" w:rsidR="00781118" w:rsidRPr="001762EB" w:rsidRDefault="00781118" w:rsidP="00781118">
            <w:pPr>
              <w:pStyle w:val="TableParagraph"/>
              <w:spacing w:before="40" w:after="40"/>
              <w:ind w:left="0"/>
              <w:rPr>
                <w:sz w:val="20"/>
                <w:szCs w:val="20"/>
                <w:highlight w:val="green"/>
                <w:lang w:val="cs-CZ"/>
              </w:rPr>
            </w:pPr>
            <w:r>
              <w:rPr>
                <w:sz w:val="20"/>
                <w:szCs w:val="20"/>
                <w:lang w:val="cs-CZ"/>
              </w:rPr>
              <w:t>Berenika</w:t>
            </w:r>
          </w:p>
        </w:tc>
        <w:tc>
          <w:tcPr>
            <w:tcW w:w="2410" w:type="dxa"/>
            <w:vAlign w:val="center"/>
          </w:tcPr>
          <w:p w14:paraId="6AE4C71A" w14:textId="3A6973B0" w:rsidR="00781118" w:rsidRPr="001762EB" w:rsidRDefault="00781118" w:rsidP="00781118">
            <w:pPr>
              <w:pStyle w:val="TableParagraph"/>
              <w:spacing w:before="40" w:after="40"/>
              <w:ind w:left="0"/>
              <w:rPr>
                <w:sz w:val="20"/>
                <w:szCs w:val="20"/>
                <w:highlight w:val="green"/>
                <w:lang w:val="cs-CZ"/>
              </w:rPr>
            </w:pPr>
            <w:r>
              <w:rPr>
                <w:sz w:val="20"/>
                <w:szCs w:val="20"/>
                <w:lang w:val="cs-CZ"/>
              </w:rPr>
              <w:t>prof. Ing., Ph.D.</w:t>
            </w:r>
          </w:p>
        </w:tc>
        <w:tc>
          <w:tcPr>
            <w:tcW w:w="3260" w:type="dxa"/>
            <w:vAlign w:val="center"/>
          </w:tcPr>
          <w:p w14:paraId="65B72A47" w14:textId="35F5CB0D" w:rsidR="00781118" w:rsidRPr="001762EB" w:rsidRDefault="00781118" w:rsidP="00781118">
            <w:pPr>
              <w:pStyle w:val="TableParagraph"/>
              <w:spacing w:before="40" w:after="40"/>
              <w:ind w:left="0"/>
              <w:rPr>
                <w:sz w:val="20"/>
                <w:szCs w:val="20"/>
                <w:highlight w:val="green"/>
                <w:lang w:val="cs-CZ"/>
              </w:rPr>
            </w:pPr>
          </w:p>
        </w:tc>
      </w:tr>
      <w:tr w:rsidR="00781118" w:rsidRPr="002711A0" w14:paraId="336B8A7E"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340"/>
        </w:trPr>
        <w:tc>
          <w:tcPr>
            <w:tcW w:w="2689" w:type="dxa"/>
            <w:vAlign w:val="center"/>
          </w:tcPr>
          <w:p w14:paraId="2EC5677C" w14:textId="7E646A33" w:rsidR="00781118" w:rsidRDefault="00781118" w:rsidP="00781118">
            <w:pPr>
              <w:spacing w:before="40" w:after="40"/>
            </w:pPr>
            <w:r>
              <w:t>Monková</w:t>
            </w:r>
          </w:p>
        </w:tc>
        <w:tc>
          <w:tcPr>
            <w:tcW w:w="1422" w:type="dxa"/>
            <w:vAlign w:val="center"/>
          </w:tcPr>
          <w:p w14:paraId="661FBE4F" w14:textId="71FE26FC" w:rsidR="00781118" w:rsidRDefault="00781118" w:rsidP="00781118">
            <w:pPr>
              <w:pStyle w:val="TableParagraph"/>
              <w:spacing w:before="40" w:after="40"/>
              <w:ind w:left="0"/>
              <w:rPr>
                <w:sz w:val="20"/>
                <w:szCs w:val="20"/>
                <w:lang w:val="cs-CZ"/>
              </w:rPr>
            </w:pPr>
            <w:r>
              <w:rPr>
                <w:sz w:val="20"/>
                <w:szCs w:val="20"/>
                <w:lang w:val="cs-CZ"/>
              </w:rPr>
              <w:t>Katarína</w:t>
            </w:r>
          </w:p>
        </w:tc>
        <w:tc>
          <w:tcPr>
            <w:tcW w:w="2410" w:type="dxa"/>
            <w:vAlign w:val="center"/>
          </w:tcPr>
          <w:p w14:paraId="6AD4DABA" w14:textId="080555AE" w:rsidR="00781118" w:rsidRDefault="00781118" w:rsidP="00781118">
            <w:pPr>
              <w:pStyle w:val="TableParagraph"/>
              <w:spacing w:before="40" w:after="40"/>
              <w:ind w:left="0"/>
              <w:rPr>
                <w:sz w:val="20"/>
                <w:szCs w:val="20"/>
                <w:lang w:val="cs-CZ"/>
              </w:rPr>
            </w:pPr>
            <w:r>
              <w:rPr>
                <w:sz w:val="20"/>
                <w:szCs w:val="20"/>
                <w:lang w:val="cs-CZ"/>
              </w:rPr>
              <w:t>prof. Ing., PhD.</w:t>
            </w:r>
          </w:p>
        </w:tc>
        <w:tc>
          <w:tcPr>
            <w:tcW w:w="3260" w:type="dxa"/>
            <w:vAlign w:val="center"/>
          </w:tcPr>
          <w:p w14:paraId="02D7FF58" w14:textId="77777777" w:rsidR="00781118" w:rsidRDefault="00781118" w:rsidP="00781118">
            <w:pPr>
              <w:pStyle w:val="TableParagraph"/>
              <w:spacing w:before="40" w:after="40"/>
              <w:ind w:left="0"/>
              <w:rPr>
                <w:sz w:val="20"/>
                <w:szCs w:val="20"/>
                <w:highlight w:val="green"/>
                <w:lang w:val="cs-CZ"/>
              </w:rPr>
            </w:pPr>
          </w:p>
        </w:tc>
      </w:tr>
      <w:tr w:rsidR="00781118" w:rsidRPr="00BF5377" w14:paraId="48CB1F55"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340"/>
        </w:trPr>
        <w:tc>
          <w:tcPr>
            <w:tcW w:w="2689" w:type="dxa"/>
            <w:vAlign w:val="center"/>
          </w:tcPr>
          <w:p w14:paraId="2CEF7ADF" w14:textId="182786CC" w:rsidR="00781118" w:rsidRPr="001762EB" w:rsidRDefault="00781118" w:rsidP="00781118">
            <w:pPr>
              <w:spacing w:before="40" w:after="40"/>
              <w:rPr>
                <w:color w:val="FF0000"/>
                <w:highlight w:val="green"/>
              </w:rPr>
            </w:pPr>
            <w:r>
              <w:t>Pata</w:t>
            </w:r>
          </w:p>
        </w:tc>
        <w:tc>
          <w:tcPr>
            <w:tcW w:w="1422" w:type="dxa"/>
            <w:vAlign w:val="center"/>
          </w:tcPr>
          <w:p w14:paraId="7A4979DA" w14:textId="742CE92A" w:rsidR="00781118" w:rsidRPr="001762EB" w:rsidRDefault="00781118" w:rsidP="00781118">
            <w:pPr>
              <w:spacing w:before="40" w:after="40"/>
              <w:rPr>
                <w:color w:val="000000"/>
                <w:highlight w:val="green"/>
              </w:rPr>
            </w:pPr>
            <w:r>
              <w:t>Vladimír</w:t>
            </w:r>
          </w:p>
        </w:tc>
        <w:tc>
          <w:tcPr>
            <w:tcW w:w="2410" w:type="dxa"/>
            <w:vAlign w:val="center"/>
          </w:tcPr>
          <w:p w14:paraId="6FD48CEA" w14:textId="0A910B51" w:rsidR="00781118" w:rsidRPr="001762EB" w:rsidRDefault="00781118" w:rsidP="00781118">
            <w:pPr>
              <w:pStyle w:val="TableParagraph"/>
              <w:spacing w:before="40" w:after="40"/>
              <w:ind w:left="0"/>
              <w:rPr>
                <w:sz w:val="20"/>
                <w:szCs w:val="20"/>
                <w:highlight w:val="green"/>
                <w:lang w:val="cs-CZ"/>
              </w:rPr>
            </w:pPr>
            <w:r>
              <w:rPr>
                <w:sz w:val="20"/>
                <w:szCs w:val="20"/>
              </w:rPr>
              <w:t>prof. Dr. Ing.</w:t>
            </w:r>
          </w:p>
        </w:tc>
        <w:tc>
          <w:tcPr>
            <w:tcW w:w="3260" w:type="dxa"/>
            <w:vAlign w:val="center"/>
          </w:tcPr>
          <w:p w14:paraId="482EDC6D" w14:textId="222F2133" w:rsidR="00781118" w:rsidRPr="001762EB" w:rsidRDefault="00781118" w:rsidP="00781118">
            <w:pPr>
              <w:pStyle w:val="TableParagraph"/>
              <w:spacing w:before="40" w:after="40"/>
              <w:ind w:left="0"/>
              <w:rPr>
                <w:sz w:val="20"/>
                <w:szCs w:val="20"/>
                <w:highlight w:val="green"/>
                <w:lang w:val="cs-CZ"/>
              </w:rPr>
            </w:pPr>
          </w:p>
        </w:tc>
      </w:tr>
      <w:tr w:rsidR="00781118" w:rsidRPr="00BF5377" w14:paraId="51A1F0D2"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340"/>
        </w:trPr>
        <w:tc>
          <w:tcPr>
            <w:tcW w:w="2689" w:type="dxa"/>
            <w:vAlign w:val="center"/>
          </w:tcPr>
          <w:p w14:paraId="67B77CCA" w14:textId="34B3B77C" w:rsidR="00781118" w:rsidRPr="00883116" w:rsidRDefault="00781118" w:rsidP="00781118">
            <w:pPr>
              <w:spacing w:before="40" w:after="40"/>
            </w:pPr>
            <w:r>
              <w:t>Ponížil</w:t>
            </w:r>
          </w:p>
        </w:tc>
        <w:tc>
          <w:tcPr>
            <w:tcW w:w="1422" w:type="dxa"/>
            <w:vAlign w:val="center"/>
          </w:tcPr>
          <w:p w14:paraId="053B38F0" w14:textId="6F702AE1" w:rsidR="00781118" w:rsidRPr="00883116" w:rsidRDefault="00781118" w:rsidP="00781118">
            <w:pPr>
              <w:spacing w:before="40" w:after="40"/>
            </w:pPr>
            <w:r>
              <w:t>Petr</w:t>
            </w:r>
          </w:p>
        </w:tc>
        <w:tc>
          <w:tcPr>
            <w:tcW w:w="2410" w:type="dxa"/>
            <w:vAlign w:val="center"/>
          </w:tcPr>
          <w:p w14:paraId="4C0403B6" w14:textId="118F7CB0" w:rsidR="00781118" w:rsidRPr="00883116" w:rsidRDefault="0094270F" w:rsidP="00781118">
            <w:pPr>
              <w:pStyle w:val="TableParagraph"/>
              <w:spacing w:before="40" w:after="40"/>
              <w:ind w:left="0"/>
              <w:rPr>
                <w:sz w:val="20"/>
                <w:szCs w:val="20"/>
              </w:rPr>
            </w:pPr>
            <w:r>
              <w:rPr>
                <w:sz w:val="20"/>
                <w:szCs w:val="20"/>
              </w:rPr>
              <w:t>prof</w:t>
            </w:r>
            <w:r w:rsidR="00781118">
              <w:rPr>
                <w:sz w:val="20"/>
                <w:szCs w:val="20"/>
              </w:rPr>
              <w:t xml:space="preserve">. </w:t>
            </w:r>
            <w:proofErr w:type="spellStart"/>
            <w:r w:rsidR="00781118">
              <w:rPr>
                <w:sz w:val="20"/>
                <w:szCs w:val="20"/>
              </w:rPr>
              <w:t>RNDr</w:t>
            </w:r>
            <w:proofErr w:type="spellEnd"/>
            <w:r w:rsidR="00781118">
              <w:rPr>
                <w:sz w:val="20"/>
                <w:szCs w:val="20"/>
              </w:rPr>
              <w:t>., Ph.D.</w:t>
            </w:r>
          </w:p>
        </w:tc>
        <w:tc>
          <w:tcPr>
            <w:tcW w:w="3260" w:type="dxa"/>
            <w:vAlign w:val="center"/>
          </w:tcPr>
          <w:p w14:paraId="510F439E" w14:textId="77777777" w:rsidR="00781118" w:rsidRPr="001762EB" w:rsidRDefault="00781118" w:rsidP="00781118">
            <w:pPr>
              <w:pStyle w:val="TableParagraph"/>
              <w:spacing w:before="40" w:after="40"/>
              <w:ind w:left="0"/>
              <w:rPr>
                <w:sz w:val="20"/>
                <w:szCs w:val="20"/>
                <w:highlight w:val="green"/>
                <w:lang w:val="cs-CZ"/>
              </w:rPr>
            </w:pPr>
          </w:p>
        </w:tc>
      </w:tr>
      <w:tr w:rsidR="00781118" w:rsidRPr="00BF5377" w14:paraId="215EB481"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340"/>
        </w:trPr>
        <w:tc>
          <w:tcPr>
            <w:tcW w:w="2689" w:type="dxa"/>
            <w:vAlign w:val="center"/>
          </w:tcPr>
          <w:p w14:paraId="0423BFC8" w14:textId="5EB7383D" w:rsidR="00781118" w:rsidRDefault="00781118" w:rsidP="00781118">
            <w:pPr>
              <w:spacing w:before="40" w:after="40"/>
            </w:pPr>
            <w:r>
              <w:t>Staněk</w:t>
            </w:r>
          </w:p>
        </w:tc>
        <w:tc>
          <w:tcPr>
            <w:tcW w:w="1422" w:type="dxa"/>
            <w:vAlign w:val="center"/>
          </w:tcPr>
          <w:p w14:paraId="6A810E15" w14:textId="017E5AF7" w:rsidR="00781118" w:rsidRDefault="00781118" w:rsidP="00781118">
            <w:pPr>
              <w:spacing w:before="40" w:after="40"/>
            </w:pPr>
            <w:r>
              <w:t>Michal</w:t>
            </w:r>
          </w:p>
        </w:tc>
        <w:tc>
          <w:tcPr>
            <w:tcW w:w="2410" w:type="dxa"/>
            <w:vAlign w:val="center"/>
          </w:tcPr>
          <w:p w14:paraId="74061ED5" w14:textId="52BE5316" w:rsidR="00781118" w:rsidRDefault="00781118" w:rsidP="00781118">
            <w:pPr>
              <w:pStyle w:val="TableParagraph"/>
              <w:spacing w:before="40" w:after="40"/>
              <w:ind w:left="0"/>
              <w:rPr>
                <w:sz w:val="20"/>
                <w:szCs w:val="20"/>
              </w:rPr>
            </w:pPr>
            <w:r>
              <w:rPr>
                <w:sz w:val="20"/>
                <w:szCs w:val="20"/>
              </w:rPr>
              <w:t>doc. Ing., Ph.D.</w:t>
            </w:r>
          </w:p>
        </w:tc>
        <w:tc>
          <w:tcPr>
            <w:tcW w:w="3260" w:type="dxa"/>
            <w:vAlign w:val="center"/>
          </w:tcPr>
          <w:p w14:paraId="29D9BE1A" w14:textId="63EA0E89" w:rsidR="00781118" w:rsidRDefault="00D61040" w:rsidP="00781118">
            <w:pPr>
              <w:pStyle w:val="TableParagraph"/>
              <w:spacing w:before="40" w:after="40"/>
              <w:ind w:left="0"/>
              <w:rPr>
                <w:sz w:val="20"/>
                <w:szCs w:val="20"/>
                <w:highlight w:val="green"/>
                <w:lang w:val="cs-CZ"/>
              </w:rPr>
            </w:pPr>
            <w:r w:rsidRPr="00D61040">
              <w:rPr>
                <w:sz w:val="20"/>
                <w:szCs w:val="20"/>
                <w:lang w:val="cs-CZ"/>
              </w:rPr>
              <w:t>Předseda OR</w:t>
            </w:r>
          </w:p>
        </w:tc>
      </w:tr>
      <w:tr w:rsidR="00781118" w:rsidRPr="00BF5377" w14:paraId="3CE8F536" w14:textId="77777777" w:rsidTr="009427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340"/>
        </w:trPr>
        <w:tc>
          <w:tcPr>
            <w:tcW w:w="2689" w:type="dxa"/>
            <w:vAlign w:val="center"/>
          </w:tcPr>
          <w:p w14:paraId="41524E78" w14:textId="2DC7014E" w:rsidR="00781118" w:rsidRDefault="00781118" w:rsidP="00781118">
            <w:pPr>
              <w:spacing w:before="40" w:after="40"/>
            </w:pPr>
            <w:r>
              <w:t>Zatloukal</w:t>
            </w:r>
          </w:p>
        </w:tc>
        <w:tc>
          <w:tcPr>
            <w:tcW w:w="1422" w:type="dxa"/>
            <w:vAlign w:val="center"/>
          </w:tcPr>
          <w:p w14:paraId="0D9916E8" w14:textId="6E47227C" w:rsidR="00781118" w:rsidRPr="00883116" w:rsidRDefault="00781118" w:rsidP="00781118">
            <w:pPr>
              <w:spacing w:before="40" w:after="40"/>
            </w:pPr>
            <w:r>
              <w:t>Martin</w:t>
            </w:r>
          </w:p>
        </w:tc>
        <w:tc>
          <w:tcPr>
            <w:tcW w:w="2410" w:type="dxa"/>
            <w:vAlign w:val="center"/>
          </w:tcPr>
          <w:p w14:paraId="4510766E" w14:textId="307E1EF9" w:rsidR="00781118" w:rsidRPr="00883116" w:rsidRDefault="00781118" w:rsidP="00781118">
            <w:pPr>
              <w:pStyle w:val="TableParagraph"/>
              <w:spacing w:before="40" w:after="40"/>
              <w:ind w:left="0"/>
              <w:rPr>
                <w:sz w:val="20"/>
                <w:szCs w:val="20"/>
              </w:rPr>
            </w:pPr>
            <w:r>
              <w:rPr>
                <w:sz w:val="20"/>
                <w:szCs w:val="20"/>
              </w:rPr>
              <w:t>prof. Ing., Ph.D. DSc.</w:t>
            </w:r>
          </w:p>
        </w:tc>
        <w:tc>
          <w:tcPr>
            <w:tcW w:w="3260" w:type="dxa"/>
            <w:vAlign w:val="center"/>
          </w:tcPr>
          <w:p w14:paraId="239C43FD" w14:textId="77777777" w:rsidR="00781118" w:rsidRDefault="00781118" w:rsidP="00781118">
            <w:pPr>
              <w:pStyle w:val="TableParagraph"/>
              <w:spacing w:before="40" w:after="40"/>
              <w:ind w:left="0"/>
              <w:rPr>
                <w:sz w:val="20"/>
                <w:szCs w:val="20"/>
                <w:highlight w:val="green"/>
                <w:lang w:val="cs-CZ"/>
              </w:rPr>
            </w:pPr>
          </w:p>
        </w:tc>
      </w:tr>
    </w:tbl>
    <w:p w14:paraId="7F5EC9A2" w14:textId="77777777" w:rsidR="00E05BAB" w:rsidRDefault="00E05BAB" w:rsidP="00E316E9">
      <w:pPr>
        <w:tabs>
          <w:tab w:val="left" w:pos="2040"/>
        </w:tabs>
      </w:pPr>
    </w:p>
    <w:p w14:paraId="6FA76CDA" w14:textId="77777777" w:rsidR="00E05BAB" w:rsidRDefault="00E05BAB">
      <w:r>
        <w:br w:type="page"/>
      </w:r>
    </w:p>
    <w:tbl>
      <w:tblPr>
        <w:tblW w:w="10486" w:type="dxa"/>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9"/>
        <w:gridCol w:w="2"/>
        <w:gridCol w:w="64"/>
        <w:gridCol w:w="2414"/>
        <w:gridCol w:w="24"/>
        <w:gridCol w:w="45"/>
        <w:gridCol w:w="20"/>
        <w:gridCol w:w="13"/>
        <w:gridCol w:w="9"/>
        <w:gridCol w:w="37"/>
        <w:gridCol w:w="24"/>
        <w:gridCol w:w="597"/>
        <w:gridCol w:w="33"/>
        <w:gridCol w:w="59"/>
        <w:gridCol w:w="6"/>
        <w:gridCol w:w="60"/>
        <w:gridCol w:w="7"/>
        <w:gridCol w:w="22"/>
        <w:gridCol w:w="22"/>
        <w:gridCol w:w="19"/>
        <w:gridCol w:w="1769"/>
        <w:gridCol w:w="15"/>
        <w:gridCol w:w="17"/>
        <w:gridCol w:w="43"/>
        <w:gridCol w:w="9"/>
        <w:gridCol w:w="28"/>
        <w:gridCol w:w="27"/>
        <w:gridCol w:w="59"/>
        <w:gridCol w:w="31"/>
        <w:gridCol w:w="75"/>
        <w:gridCol w:w="100"/>
        <w:gridCol w:w="28"/>
        <w:gridCol w:w="11"/>
        <w:gridCol w:w="6"/>
        <w:gridCol w:w="50"/>
        <w:gridCol w:w="25"/>
        <w:gridCol w:w="214"/>
        <w:gridCol w:w="6"/>
        <w:gridCol w:w="133"/>
        <w:gridCol w:w="63"/>
        <w:gridCol w:w="36"/>
        <w:gridCol w:w="6"/>
        <w:gridCol w:w="22"/>
        <w:gridCol w:w="522"/>
        <w:gridCol w:w="80"/>
        <w:gridCol w:w="34"/>
        <w:gridCol w:w="62"/>
        <w:gridCol w:w="62"/>
        <w:gridCol w:w="66"/>
        <w:gridCol w:w="17"/>
        <w:gridCol w:w="22"/>
        <w:gridCol w:w="135"/>
        <w:gridCol w:w="252"/>
        <w:gridCol w:w="44"/>
        <w:gridCol w:w="223"/>
        <w:gridCol w:w="29"/>
        <w:gridCol w:w="37"/>
        <w:gridCol w:w="15"/>
        <w:gridCol w:w="45"/>
        <w:gridCol w:w="20"/>
        <w:gridCol w:w="6"/>
        <w:gridCol w:w="28"/>
        <w:gridCol w:w="11"/>
        <w:gridCol w:w="22"/>
        <w:gridCol w:w="11"/>
        <w:gridCol w:w="1"/>
        <w:gridCol w:w="7"/>
        <w:gridCol w:w="75"/>
        <w:gridCol w:w="294"/>
        <w:gridCol w:w="17"/>
        <w:gridCol w:w="28"/>
        <w:gridCol w:w="180"/>
        <w:gridCol w:w="22"/>
        <w:gridCol w:w="36"/>
        <w:gridCol w:w="7"/>
        <w:gridCol w:w="129"/>
        <w:gridCol w:w="33"/>
        <w:gridCol w:w="6"/>
        <w:gridCol w:w="2"/>
        <w:gridCol w:w="62"/>
        <w:gridCol w:w="336"/>
        <w:gridCol w:w="111"/>
        <w:gridCol w:w="151"/>
        <w:gridCol w:w="17"/>
        <w:gridCol w:w="19"/>
        <w:gridCol w:w="173"/>
        <w:gridCol w:w="4"/>
        <w:gridCol w:w="502"/>
        <w:gridCol w:w="75"/>
        <w:gridCol w:w="68"/>
        <w:gridCol w:w="79"/>
      </w:tblGrid>
      <w:tr w:rsidR="002912BC" w14:paraId="3714E65D" w14:textId="77777777" w:rsidTr="009F6871">
        <w:trPr>
          <w:gridBefore w:val="3"/>
          <w:wBefore w:w="125" w:type="dxa"/>
        </w:trPr>
        <w:tc>
          <w:tcPr>
            <w:tcW w:w="10361" w:type="dxa"/>
            <w:gridSpan w:val="88"/>
            <w:tcBorders>
              <w:top w:val="single" w:sz="4" w:space="0" w:color="auto"/>
              <w:left w:val="single" w:sz="4" w:space="0" w:color="auto"/>
              <w:bottom w:val="double" w:sz="4" w:space="0" w:color="auto"/>
              <w:right w:val="single" w:sz="4" w:space="0" w:color="auto"/>
            </w:tcBorders>
            <w:shd w:val="clear" w:color="auto" w:fill="BDD6EE"/>
            <w:hideMark/>
          </w:tcPr>
          <w:p w14:paraId="4C5D6C69" w14:textId="77777777" w:rsidR="002912BC" w:rsidRDefault="002912BC" w:rsidP="002912BC">
            <w:pPr>
              <w:jc w:val="both"/>
              <w:rPr>
                <w:b/>
                <w:sz w:val="28"/>
              </w:rPr>
            </w:pPr>
            <w:r>
              <w:rPr>
                <w:b/>
                <w:sz w:val="28"/>
              </w:rPr>
              <w:lastRenderedPageBreak/>
              <w:t>C-I – Personální zabezpečení</w:t>
            </w:r>
          </w:p>
        </w:tc>
      </w:tr>
      <w:tr w:rsidR="002912BC" w14:paraId="116B6CAD" w14:textId="77777777" w:rsidTr="009F6871">
        <w:trPr>
          <w:gridBefore w:val="3"/>
          <w:wBefore w:w="125" w:type="dxa"/>
        </w:trPr>
        <w:tc>
          <w:tcPr>
            <w:tcW w:w="2562" w:type="dxa"/>
            <w:gridSpan w:val="7"/>
            <w:tcBorders>
              <w:top w:val="double" w:sz="4" w:space="0" w:color="auto"/>
              <w:left w:val="single" w:sz="4" w:space="0" w:color="auto"/>
              <w:bottom w:val="single" w:sz="4" w:space="0" w:color="auto"/>
              <w:right w:val="single" w:sz="4" w:space="0" w:color="auto"/>
            </w:tcBorders>
            <w:shd w:val="clear" w:color="auto" w:fill="F7CAAC"/>
            <w:hideMark/>
          </w:tcPr>
          <w:p w14:paraId="37D65F0B" w14:textId="77777777" w:rsidR="002912BC" w:rsidRDefault="002912BC" w:rsidP="002912BC">
            <w:pPr>
              <w:jc w:val="both"/>
              <w:rPr>
                <w:b/>
              </w:rPr>
            </w:pPr>
            <w:r>
              <w:rPr>
                <w:b/>
              </w:rPr>
              <w:t>Vysoká škola</w:t>
            </w:r>
          </w:p>
        </w:tc>
        <w:tc>
          <w:tcPr>
            <w:tcW w:w="7799" w:type="dxa"/>
            <w:gridSpan w:val="81"/>
            <w:tcBorders>
              <w:top w:val="single" w:sz="4" w:space="0" w:color="auto"/>
              <w:left w:val="single" w:sz="4" w:space="0" w:color="auto"/>
              <w:bottom w:val="single" w:sz="4" w:space="0" w:color="auto"/>
              <w:right w:val="single" w:sz="4" w:space="0" w:color="auto"/>
            </w:tcBorders>
          </w:tcPr>
          <w:p w14:paraId="3608F9FF" w14:textId="77777777" w:rsidR="002912BC" w:rsidRDefault="002912BC" w:rsidP="002912BC">
            <w:pPr>
              <w:jc w:val="both"/>
            </w:pPr>
            <w:r w:rsidRPr="00014F82">
              <w:t>Univerzita Tomáše Bati ve Zlíně</w:t>
            </w:r>
          </w:p>
        </w:tc>
      </w:tr>
      <w:tr w:rsidR="002912BC" w14:paraId="257073DF" w14:textId="77777777" w:rsidTr="009F6871">
        <w:trPr>
          <w:gridBefore w:val="3"/>
          <w:wBefore w:w="125" w:type="dxa"/>
        </w:trPr>
        <w:tc>
          <w:tcPr>
            <w:tcW w:w="2562"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6134F5CC" w14:textId="77777777" w:rsidR="002912BC" w:rsidRDefault="002912BC" w:rsidP="002912BC">
            <w:pPr>
              <w:jc w:val="both"/>
              <w:rPr>
                <w:b/>
              </w:rPr>
            </w:pPr>
            <w:r>
              <w:rPr>
                <w:b/>
              </w:rPr>
              <w:t>Součást vysoké školy</w:t>
            </w:r>
          </w:p>
        </w:tc>
        <w:tc>
          <w:tcPr>
            <w:tcW w:w="7799" w:type="dxa"/>
            <w:gridSpan w:val="81"/>
            <w:tcBorders>
              <w:top w:val="single" w:sz="4" w:space="0" w:color="auto"/>
              <w:left w:val="single" w:sz="4" w:space="0" w:color="auto"/>
              <w:bottom w:val="single" w:sz="4" w:space="0" w:color="auto"/>
              <w:right w:val="single" w:sz="4" w:space="0" w:color="auto"/>
            </w:tcBorders>
          </w:tcPr>
          <w:p w14:paraId="47C681DA" w14:textId="77777777" w:rsidR="002912BC" w:rsidRDefault="002912BC" w:rsidP="002912BC">
            <w:pPr>
              <w:jc w:val="both"/>
            </w:pPr>
            <w:r w:rsidRPr="00014F82">
              <w:t>Fakulta technologická</w:t>
            </w:r>
          </w:p>
        </w:tc>
      </w:tr>
      <w:tr w:rsidR="002912BC" w14:paraId="2853BE09" w14:textId="77777777" w:rsidTr="009F6871">
        <w:trPr>
          <w:gridBefore w:val="3"/>
          <w:wBefore w:w="125" w:type="dxa"/>
        </w:trPr>
        <w:tc>
          <w:tcPr>
            <w:tcW w:w="2562"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6619E629" w14:textId="77777777" w:rsidR="002912BC" w:rsidRDefault="002912BC" w:rsidP="002912BC">
            <w:pPr>
              <w:jc w:val="both"/>
              <w:rPr>
                <w:b/>
              </w:rPr>
            </w:pPr>
            <w:r>
              <w:rPr>
                <w:b/>
              </w:rPr>
              <w:t>Název studijního programu</w:t>
            </w:r>
          </w:p>
        </w:tc>
        <w:tc>
          <w:tcPr>
            <w:tcW w:w="7799" w:type="dxa"/>
            <w:gridSpan w:val="81"/>
            <w:tcBorders>
              <w:top w:val="single" w:sz="4" w:space="0" w:color="auto"/>
              <w:left w:val="single" w:sz="4" w:space="0" w:color="auto"/>
              <w:bottom w:val="single" w:sz="4" w:space="0" w:color="auto"/>
              <w:right w:val="single" w:sz="4" w:space="0" w:color="auto"/>
            </w:tcBorders>
          </w:tcPr>
          <w:p w14:paraId="0A9F9CEC" w14:textId="46F10A0E" w:rsidR="002912BC" w:rsidRPr="000B6D16" w:rsidRDefault="002914BB" w:rsidP="002912BC">
            <w:pPr>
              <w:jc w:val="both"/>
              <w:rPr>
                <w:lang w:val="en-GB"/>
              </w:rPr>
            </w:pPr>
            <w:r w:rsidRPr="000B6D16">
              <w:rPr>
                <w:lang w:val="en-GB"/>
              </w:rPr>
              <w:t>Tools and Processes</w:t>
            </w:r>
          </w:p>
        </w:tc>
      </w:tr>
      <w:tr w:rsidR="002912BC" w14:paraId="1EEEA7F8" w14:textId="77777777" w:rsidTr="009F6871">
        <w:trPr>
          <w:gridBefore w:val="3"/>
          <w:wBefore w:w="125" w:type="dxa"/>
        </w:trPr>
        <w:tc>
          <w:tcPr>
            <w:tcW w:w="2562"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2FAE30DE" w14:textId="77777777" w:rsidR="002912BC" w:rsidRDefault="002912BC" w:rsidP="002912BC">
            <w:pPr>
              <w:jc w:val="both"/>
              <w:rPr>
                <w:b/>
              </w:rPr>
            </w:pPr>
            <w:r>
              <w:rPr>
                <w:b/>
              </w:rPr>
              <w:t>Jméno a příjmení</w:t>
            </w:r>
          </w:p>
        </w:tc>
        <w:tc>
          <w:tcPr>
            <w:tcW w:w="4465" w:type="dxa"/>
            <w:gridSpan w:val="40"/>
            <w:tcBorders>
              <w:top w:val="single" w:sz="4" w:space="0" w:color="auto"/>
              <w:left w:val="single" w:sz="4" w:space="0" w:color="auto"/>
              <w:bottom w:val="single" w:sz="4" w:space="0" w:color="auto"/>
              <w:right w:val="single" w:sz="4" w:space="0" w:color="auto"/>
            </w:tcBorders>
          </w:tcPr>
          <w:p w14:paraId="48958712" w14:textId="77777777" w:rsidR="002912BC" w:rsidRPr="003552A1" w:rsidRDefault="002912BC" w:rsidP="002912BC">
            <w:pPr>
              <w:jc w:val="both"/>
              <w:rPr>
                <w:b/>
                <w:bCs/>
              </w:rPr>
            </w:pPr>
            <w:bookmarkStart w:id="1778" w:name="Bílek"/>
            <w:bookmarkEnd w:id="1778"/>
            <w:r w:rsidRPr="00010426">
              <w:rPr>
                <w:b/>
                <w:bCs/>
              </w:rPr>
              <w:t>Ondřej Bílek</w:t>
            </w:r>
          </w:p>
        </w:tc>
        <w:tc>
          <w:tcPr>
            <w:tcW w:w="900"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B6B8FE3" w14:textId="77777777" w:rsidR="002912BC" w:rsidRDefault="002912BC" w:rsidP="002912BC">
            <w:pPr>
              <w:jc w:val="both"/>
              <w:rPr>
                <w:b/>
              </w:rPr>
            </w:pPr>
            <w:r>
              <w:rPr>
                <w:b/>
              </w:rPr>
              <w:t>Tituly</w:t>
            </w:r>
          </w:p>
        </w:tc>
        <w:tc>
          <w:tcPr>
            <w:tcW w:w="2434" w:type="dxa"/>
            <w:gridSpan w:val="26"/>
            <w:tcBorders>
              <w:top w:val="single" w:sz="4" w:space="0" w:color="auto"/>
              <w:left w:val="single" w:sz="4" w:space="0" w:color="auto"/>
              <w:bottom w:val="single" w:sz="4" w:space="0" w:color="auto"/>
              <w:right w:val="single" w:sz="4" w:space="0" w:color="auto"/>
            </w:tcBorders>
          </w:tcPr>
          <w:p w14:paraId="587BC2D7" w14:textId="77777777" w:rsidR="002912BC" w:rsidRDefault="002912BC" w:rsidP="002912BC">
            <w:pPr>
              <w:jc w:val="both"/>
            </w:pPr>
            <w:r>
              <w:t>doc. Ing., Ph.D.</w:t>
            </w:r>
          </w:p>
        </w:tc>
      </w:tr>
      <w:tr w:rsidR="002912BC" w:rsidRPr="003552A1" w14:paraId="3A7F9988" w14:textId="77777777" w:rsidTr="009F6871">
        <w:trPr>
          <w:gridBefore w:val="3"/>
          <w:wBefore w:w="125" w:type="dxa"/>
        </w:trPr>
        <w:tc>
          <w:tcPr>
            <w:tcW w:w="2562"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44AEA438" w14:textId="77777777" w:rsidR="002912BC" w:rsidRDefault="002912BC" w:rsidP="002912BC">
            <w:pPr>
              <w:jc w:val="both"/>
              <w:rPr>
                <w:b/>
              </w:rPr>
            </w:pPr>
            <w:r>
              <w:rPr>
                <w:b/>
              </w:rPr>
              <w:t>Rok narození</w:t>
            </w:r>
          </w:p>
        </w:tc>
        <w:tc>
          <w:tcPr>
            <w:tcW w:w="849" w:type="dxa"/>
            <w:gridSpan w:val="10"/>
            <w:tcBorders>
              <w:top w:val="single" w:sz="4" w:space="0" w:color="auto"/>
              <w:left w:val="single" w:sz="4" w:space="0" w:color="auto"/>
              <w:bottom w:val="single" w:sz="4" w:space="0" w:color="auto"/>
              <w:right w:val="single" w:sz="4" w:space="0" w:color="auto"/>
            </w:tcBorders>
          </w:tcPr>
          <w:p w14:paraId="7ADECAFD" w14:textId="77777777" w:rsidR="002912BC" w:rsidRDefault="002912BC" w:rsidP="002912BC">
            <w:pPr>
              <w:jc w:val="both"/>
            </w:pPr>
            <w:r>
              <w:t>1979</w:t>
            </w:r>
          </w:p>
        </w:tc>
        <w:tc>
          <w:tcPr>
            <w:tcW w:w="1881"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501E3329" w14:textId="77777777" w:rsidR="002912BC" w:rsidRDefault="002912BC" w:rsidP="002912BC">
            <w:pPr>
              <w:jc w:val="both"/>
              <w:rPr>
                <w:b/>
              </w:rPr>
            </w:pPr>
            <w:r>
              <w:rPr>
                <w:b/>
              </w:rPr>
              <w:t>typ vztahu k VŠ</w:t>
            </w:r>
          </w:p>
        </w:tc>
        <w:tc>
          <w:tcPr>
            <w:tcW w:w="892" w:type="dxa"/>
            <w:gridSpan w:val="17"/>
            <w:tcBorders>
              <w:top w:val="single" w:sz="4" w:space="0" w:color="auto"/>
              <w:left w:val="single" w:sz="4" w:space="0" w:color="auto"/>
              <w:bottom w:val="single" w:sz="4" w:space="0" w:color="auto"/>
              <w:right w:val="single" w:sz="4" w:space="0" w:color="auto"/>
            </w:tcBorders>
          </w:tcPr>
          <w:p w14:paraId="319D916C" w14:textId="77777777" w:rsidR="002912BC" w:rsidRPr="003552A1" w:rsidRDefault="002912BC" w:rsidP="002912BC">
            <w:pPr>
              <w:jc w:val="both"/>
            </w:pPr>
            <w:r w:rsidRPr="003552A1">
              <w:t>pp.</w:t>
            </w:r>
          </w:p>
        </w:tc>
        <w:tc>
          <w:tcPr>
            <w:tcW w:w="843"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04E0BACC" w14:textId="77777777" w:rsidR="002912BC" w:rsidRPr="003552A1" w:rsidRDefault="002912BC" w:rsidP="002912BC">
            <w:pPr>
              <w:jc w:val="both"/>
              <w:rPr>
                <w:b/>
              </w:rPr>
            </w:pPr>
            <w:r w:rsidRPr="003552A1">
              <w:rPr>
                <w:b/>
              </w:rPr>
              <w:t>rozsah</w:t>
            </w:r>
          </w:p>
        </w:tc>
        <w:tc>
          <w:tcPr>
            <w:tcW w:w="900" w:type="dxa"/>
            <w:gridSpan w:val="15"/>
            <w:tcBorders>
              <w:top w:val="single" w:sz="4" w:space="0" w:color="auto"/>
              <w:left w:val="single" w:sz="4" w:space="0" w:color="auto"/>
              <w:bottom w:val="single" w:sz="4" w:space="0" w:color="auto"/>
              <w:right w:val="single" w:sz="4" w:space="0" w:color="auto"/>
            </w:tcBorders>
          </w:tcPr>
          <w:p w14:paraId="3C6AE06D" w14:textId="77777777" w:rsidR="002912BC" w:rsidRPr="003552A1" w:rsidRDefault="002912BC" w:rsidP="002912BC">
            <w:pPr>
              <w:jc w:val="both"/>
            </w:pPr>
            <w:r w:rsidRPr="003552A1">
              <w:t>40</w:t>
            </w:r>
          </w:p>
        </w:tc>
        <w:tc>
          <w:tcPr>
            <w:tcW w:w="835"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B3097E7" w14:textId="77777777" w:rsidR="002912BC" w:rsidRPr="003552A1" w:rsidRDefault="002912BC" w:rsidP="002912BC">
            <w:pPr>
              <w:jc w:val="both"/>
              <w:rPr>
                <w:b/>
              </w:rPr>
            </w:pPr>
            <w:r w:rsidRPr="003552A1">
              <w:rPr>
                <w:b/>
              </w:rPr>
              <w:t>do kdy</w:t>
            </w:r>
          </w:p>
        </w:tc>
        <w:tc>
          <w:tcPr>
            <w:tcW w:w="1599" w:type="dxa"/>
            <w:gridSpan w:val="13"/>
            <w:tcBorders>
              <w:top w:val="single" w:sz="4" w:space="0" w:color="auto"/>
              <w:left w:val="single" w:sz="4" w:space="0" w:color="auto"/>
              <w:bottom w:val="single" w:sz="4" w:space="0" w:color="auto"/>
              <w:right w:val="single" w:sz="4" w:space="0" w:color="auto"/>
            </w:tcBorders>
          </w:tcPr>
          <w:p w14:paraId="42405EBF" w14:textId="77777777" w:rsidR="002912BC" w:rsidRPr="003552A1" w:rsidRDefault="002912BC" w:rsidP="002912BC">
            <w:pPr>
              <w:jc w:val="both"/>
            </w:pPr>
            <w:r w:rsidRPr="003552A1">
              <w:t>N</w:t>
            </w:r>
          </w:p>
        </w:tc>
      </w:tr>
      <w:tr w:rsidR="002912BC" w14:paraId="26E3CD02" w14:textId="77777777" w:rsidTr="009F6871">
        <w:trPr>
          <w:gridBefore w:val="3"/>
          <w:wBefore w:w="125" w:type="dxa"/>
        </w:trPr>
        <w:tc>
          <w:tcPr>
            <w:tcW w:w="5292" w:type="dxa"/>
            <w:gridSpan w:val="23"/>
            <w:tcBorders>
              <w:top w:val="single" w:sz="4" w:space="0" w:color="auto"/>
              <w:left w:val="single" w:sz="4" w:space="0" w:color="auto"/>
              <w:bottom w:val="single" w:sz="4" w:space="0" w:color="auto"/>
              <w:right w:val="single" w:sz="4" w:space="0" w:color="auto"/>
            </w:tcBorders>
            <w:shd w:val="clear" w:color="auto" w:fill="F7CAAC"/>
            <w:hideMark/>
          </w:tcPr>
          <w:p w14:paraId="4C31CF92" w14:textId="77777777" w:rsidR="002912BC" w:rsidRDefault="002912BC" w:rsidP="002912BC">
            <w:pPr>
              <w:jc w:val="both"/>
              <w:rPr>
                <w:b/>
              </w:rPr>
            </w:pPr>
            <w:r>
              <w:rPr>
                <w:b/>
              </w:rPr>
              <w:t>Typ vztahu na součásti VŠ, která uskutečňuje st. program</w:t>
            </w:r>
          </w:p>
        </w:tc>
        <w:tc>
          <w:tcPr>
            <w:tcW w:w="892" w:type="dxa"/>
            <w:gridSpan w:val="17"/>
            <w:tcBorders>
              <w:top w:val="single" w:sz="4" w:space="0" w:color="auto"/>
              <w:left w:val="single" w:sz="4" w:space="0" w:color="auto"/>
              <w:bottom w:val="single" w:sz="4" w:space="0" w:color="auto"/>
              <w:right w:val="single" w:sz="4" w:space="0" w:color="auto"/>
            </w:tcBorders>
          </w:tcPr>
          <w:p w14:paraId="2DF4F3B9" w14:textId="77777777" w:rsidR="002912BC" w:rsidRPr="00254ABF" w:rsidRDefault="002912BC" w:rsidP="002912BC">
            <w:pPr>
              <w:jc w:val="both"/>
              <w:rPr>
                <w:color w:val="FF0000"/>
              </w:rPr>
            </w:pPr>
            <w:r w:rsidRPr="00254ABF">
              <w:t>---</w:t>
            </w:r>
          </w:p>
        </w:tc>
        <w:tc>
          <w:tcPr>
            <w:tcW w:w="843"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2936D853" w14:textId="77777777" w:rsidR="002912BC" w:rsidRDefault="002912BC" w:rsidP="002912BC">
            <w:pPr>
              <w:jc w:val="both"/>
              <w:rPr>
                <w:b/>
              </w:rPr>
            </w:pPr>
            <w:r>
              <w:rPr>
                <w:b/>
              </w:rPr>
              <w:t>rozsah</w:t>
            </w:r>
          </w:p>
        </w:tc>
        <w:tc>
          <w:tcPr>
            <w:tcW w:w="900" w:type="dxa"/>
            <w:gridSpan w:val="15"/>
            <w:tcBorders>
              <w:top w:val="single" w:sz="4" w:space="0" w:color="auto"/>
              <w:left w:val="single" w:sz="4" w:space="0" w:color="auto"/>
              <w:bottom w:val="single" w:sz="4" w:space="0" w:color="auto"/>
              <w:right w:val="single" w:sz="4" w:space="0" w:color="auto"/>
            </w:tcBorders>
          </w:tcPr>
          <w:p w14:paraId="3815B302" w14:textId="77777777" w:rsidR="002912BC" w:rsidRDefault="002912BC" w:rsidP="002912BC">
            <w:pPr>
              <w:jc w:val="both"/>
            </w:pPr>
            <w:r>
              <w:t>---</w:t>
            </w:r>
          </w:p>
        </w:tc>
        <w:tc>
          <w:tcPr>
            <w:tcW w:w="835"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38118D0" w14:textId="77777777" w:rsidR="002912BC" w:rsidRDefault="002912BC" w:rsidP="002912BC">
            <w:pPr>
              <w:jc w:val="both"/>
              <w:rPr>
                <w:b/>
              </w:rPr>
            </w:pPr>
            <w:r>
              <w:rPr>
                <w:b/>
              </w:rPr>
              <w:t>do kdy</w:t>
            </w:r>
          </w:p>
        </w:tc>
        <w:tc>
          <w:tcPr>
            <w:tcW w:w="1599" w:type="dxa"/>
            <w:gridSpan w:val="13"/>
            <w:tcBorders>
              <w:top w:val="single" w:sz="4" w:space="0" w:color="auto"/>
              <w:left w:val="single" w:sz="4" w:space="0" w:color="auto"/>
              <w:bottom w:val="single" w:sz="4" w:space="0" w:color="auto"/>
              <w:right w:val="single" w:sz="4" w:space="0" w:color="auto"/>
            </w:tcBorders>
          </w:tcPr>
          <w:p w14:paraId="7AA1A92B" w14:textId="77777777" w:rsidR="002912BC" w:rsidRDefault="002912BC" w:rsidP="002912BC">
            <w:pPr>
              <w:jc w:val="both"/>
            </w:pPr>
            <w:r>
              <w:t>---</w:t>
            </w:r>
          </w:p>
        </w:tc>
      </w:tr>
      <w:tr w:rsidR="002912BC" w14:paraId="3357609F" w14:textId="77777777" w:rsidTr="009F6871">
        <w:trPr>
          <w:gridBefore w:val="3"/>
          <w:wBefore w:w="125" w:type="dxa"/>
        </w:trPr>
        <w:tc>
          <w:tcPr>
            <w:tcW w:w="6184" w:type="dxa"/>
            <w:gridSpan w:val="40"/>
            <w:tcBorders>
              <w:top w:val="single" w:sz="4" w:space="0" w:color="auto"/>
              <w:left w:val="single" w:sz="4" w:space="0" w:color="auto"/>
              <w:bottom w:val="single" w:sz="4" w:space="0" w:color="auto"/>
              <w:right w:val="single" w:sz="4" w:space="0" w:color="auto"/>
            </w:tcBorders>
            <w:shd w:val="clear" w:color="auto" w:fill="F7CAAC"/>
            <w:hideMark/>
          </w:tcPr>
          <w:p w14:paraId="0C3C9F45" w14:textId="77777777" w:rsidR="002912BC" w:rsidRDefault="002912BC" w:rsidP="002912BC">
            <w:pPr>
              <w:jc w:val="both"/>
            </w:pPr>
            <w:r>
              <w:rPr>
                <w:b/>
              </w:rPr>
              <w:t>Další současná působení jako akademický pracovník na jiných VŠ</w:t>
            </w:r>
          </w:p>
        </w:tc>
        <w:tc>
          <w:tcPr>
            <w:tcW w:w="1743" w:type="dxa"/>
            <w:gridSpan w:val="22"/>
            <w:tcBorders>
              <w:top w:val="single" w:sz="4" w:space="0" w:color="auto"/>
              <w:left w:val="single" w:sz="4" w:space="0" w:color="auto"/>
              <w:bottom w:val="single" w:sz="4" w:space="0" w:color="auto"/>
              <w:right w:val="single" w:sz="4" w:space="0" w:color="auto"/>
            </w:tcBorders>
            <w:shd w:val="clear" w:color="auto" w:fill="F7CAAC"/>
            <w:hideMark/>
          </w:tcPr>
          <w:p w14:paraId="0CB6CFDE" w14:textId="77777777" w:rsidR="002912BC" w:rsidRDefault="002912BC" w:rsidP="002912BC">
            <w:pPr>
              <w:jc w:val="both"/>
              <w:rPr>
                <w:b/>
              </w:rPr>
            </w:pPr>
            <w:r>
              <w:rPr>
                <w:b/>
              </w:rPr>
              <w:t xml:space="preserve">typ </w:t>
            </w:r>
            <w:proofErr w:type="spellStart"/>
            <w:r>
              <w:rPr>
                <w:b/>
              </w:rPr>
              <w:t>prac</w:t>
            </w:r>
            <w:proofErr w:type="spellEnd"/>
            <w:r>
              <w:rPr>
                <w:b/>
              </w:rPr>
              <w:t>. vztahu</w:t>
            </w:r>
          </w:p>
        </w:tc>
        <w:tc>
          <w:tcPr>
            <w:tcW w:w="2434"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5C513B28" w14:textId="77777777" w:rsidR="002912BC" w:rsidRDefault="002912BC" w:rsidP="002912BC">
            <w:pPr>
              <w:jc w:val="both"/>
              <w:rPr>
                <w:b/>
              </w:rPr>
            </w:pPr>
            <w:r>
              <w:rPr>
                <w:b/>
              </w:rPr>
              <w:t>rozsah</w:t>
            </w:r>
          </w:p>
        </w:tc>
      </w:tr>
      <w:tr w:rsidR="002912BC" w14:paraId="65684F9B" w14:textId="77777777" w:rsidTr="009F6871">
        <w:trPr>
          <w:gridBefore w:val="3"/>
          <w:wBefore w:w="125" w:type="dxa"/>
        </w:trPr>
        <w:tc>
          <w:tcPr>
            <w:tcW w:w="6184" w:type="dxa"/>
            <w:gridSpan w:val="40"/>
            <w:tcBorders>
              <w:top w:val="single" w:sz="4" w:space="0" w:color="auto"/>
              <w:left w:val="single" w:sz="4" w:space="0" w:color="auto"/>
              <w:bottom w:val="single" w:sz="4" w:space="0" w:color="auto"/>
              <w:right w:val="single" w:sz="4" w:space="0" w:color="auto"/>
            </w:tcBorders>
          </w:tcPr>
          <w:p w14:paraId="3A228D9A" w14:textId="77777777" w:rsidR="002912BC" w:rsidRDefault="002912BC" w:rsidP="002912BC">
            <w:pPr>
              <w:jc w:val="both"/>
            </w:pPr>
            <w:r w:rsidRPr="00014F82">
              <w:t>---</w:t>
            </w:r>
          </w:p>
        </w:tc>
        <w:tc>
          <w:tcPr>
            <w:tcW w:w="1743" w:type="dxa"/>
            <w:gridSpan w:val="22"/>
            <w:tcBorders>
              <w:top w:val="single" w:sz="4" w:space="0" w:color="auto"/>
              <w:left w:val="single" w:sz="4" w:space="0" w:color="auto"/>
              <w:bottom w:val="single" w:sz="4" w:space="0" w:color="auto"/>
              <w:right w:val="single" w:sz="4" w:space="0" w:color="auto"/>
            </w:tcBorders>
          </w:tcPr>
          <w:p w14:paraId="5A9F1E9E" w14:textId="77777777" w:rsidR="002912BC" w:rsidRDefault="002912BC" w:rsidP="002912BC">
            <w:pPr>
              <w:jc w:val="both"/>
            </w:pPr>
            <w:r w:rsidRPr="00014F82">
              <w:t>---</w:t>
            </w:r>
          </w:p>
        </w:tc>
        <w:tc>
          <w:tcPr>
            <w:tcW w:w="2434" w:type="dxa"/>
            <w:gridSpan w:val="26"/>
            <w:tcBorders>
              <w:top w:val="single" w:sz="4" w:space="0" w:color="auto"/>
              <w:left w:val="single" w:sz="4" w:space="0" w:color="auto"/>
              <w:bottom w:val="single" w:sz="4" w:space="0" w:color="auto"/>
              <w:right w:val="single" w:sz="4" w:space="0" w:color="auto"/>
            </w:tcBorders>
          </w:tcPr>
          <w:p w14:paraId="25666CCA" w14:textId="77777777" w:rsidR="002912BC" w:rsidRDefault="002912BC" w:rsidP="002912BC">
            <w:pPr>
              <w:jc w:val="both"/>
            </w:pPr>
            <w:r w:rsidRPr="00014F82">
              <w:t>---</w:t>
            </w:r>
          </w:p>
        </w:tc>
      </w:tr>
      <w:tr w:rsidR="002912BC" w14:paraId="3F7E10C8" w14:textId="77777777" w:rsidTr="009F6871">
        <w:trPr>
          <w:gridBefore w:val="3"/>
          <w:wBefore w:w="125" w:type="dxa"/>
        </w:trPr>
        <w:tc>
          <w:tcPr>
            <w:tcW w:w="6184" w:type="dxa"/>
            <w:gridSpan w:val="40"/>
            <w:tcBorders>
              <w:top w:val="single" w:sz="4" w:space="0" w:color="auto"/>
              <w:left w:val="single" w:sz="4" w:space="0" w:color="auto"/>
              <w:bottom w:val="single" w:sz="4" w:space="0" w:color="auto"/>
              <w:right w:val="single" w:sz="4" w:space="0" w:color="auto"/>
            </w:tcBorders>
          </w:tcPr>
          <w:p w14:paraId="6DC2DF6C" w14:textId="77777777" w:rsidR="002912BC" w:rsidRDefault="002912BC" w:rsidP="002912BC">
            <w:pPr>
              <w:jc w:val="both"/>
            </w:pPr>
          </w:p>
        </w:tc>
        <w:tc>
          <w:tcPr>
            <w:tcW w:w="1743" w:type="dxa"/>
            <w:gridSpan w:val="22"/>
            <w:tcBorders>
              <w:top w:val="single" w:sz="4" w:space="0" w:color="auto"/>
              <w:left w:val="single" w:sz="4" w:space="0" w:color="auto"/>
              <w:bottom w:val="single" w:sz="4" w:space="0" w:color="auto"/>
              <w:right w:val="single" w:sz="4" w:space="0" w:color="auto"/>
            </w:tcBorders>
          </w:tcPr>
          <w:p w14:paraId="68022493" w14:textId="77777777" w:rsidR="002912BC" w:rsidRDefault="002912BC" w:rsidP="002912BC">
            <w:pPr>
              <w:jc w:val="both"/>
            </w:pPr>
          </w:p>
        </w:tc>
        <w:tc>
          <w:tcPr>
            <w:tcW w:w="2434" w:type="dxa"/>
            <w:gridSpan w:val="26"/>
            <w:tcBorders>
              <w:top w:val="single" w:sz="4" w:space="0" w:color="auto"/>
              <w:left w:val="single" w:sz="4" w:space="0" w:color="auto"/>
              <w:bottom w:val="single" w:sz="4" w:space="0" w:color="auto"/>
              <w:right w:val="single" w:sz="4" w:space="0" w:color="auto"/>
            </w:tcBorders>
          </w:tcPr>
          <w:p w14:paraId="3541FC6F" w14:textId="77777777" w:rsidR="002912BC" w:rsidRDefault="002912BC" w:rsidP="002912BC">
            <w:pPr>
              <w:jc w:val="both"/>
            </w:pPr>
          </w:p>
        </w:tc>
      </w:tr>
      <w:tr w:rsidR="002912BC" w14:paraId="30029E6C" w14:textId="77777777" w:rsidTr="009F6871">
        <w:trPr>
          <w:gridBefore w:val="3"/>
          <w:wBefore w:w="125" w:type="dxa"/>
        </w:trPr>
        <w:tc>
          <w:tcPr>
            <w:tcW w:w="6184" w:type="dxa"/>
            <w:gridSpan w:val="40"/>
            <w:tcBorders>
              <w:top w:val="single" w:sz="4" w:space="0" w:color="auto"/>
              <w:left w:val="single" w:sz="4" w:space="0" w:color="auto"/>
              <w:bottom w:val="single" w:sz="4" w:space="0" w:color="auto"/>
              <w:right w:val="single" w:sz="4" w:space="0" w:color="auto"/>
            </w:tcBorders>
          </w:tcPr>
          <w:p w14:paraId="6256960E" w14:textId="77777777" w:rsidR="002912BC" w:rsidRDefault="002912BC" w:rsidP="002912BC">
            <w:pPr>
              <w:jc w:val="both"/>
            </w:pPr>
          </w:p>
        </w:tc>
        <w:tc>
          <w:tcPr>
            <w:tcW w:w="1743" w:type="dxa"/>
            <w:gridSpan w:val="22"/>
            <w:tcBorders>
              <w:top w:val="single" w:sz="4" w:space="0" w:color="auto"/>
              <w:left w:val="single" w:sz="4" w:space="0" w:color="auto"/>
              <w:bottom w:val="single" w:sz="4" w:space="0" w:color="auto"/>
              <w:right w:val="single" w:sz="4" w:space="0" w:color="auto"/>
            </w:tcBorders>
          </w:tcPr>
          <w:p w14:paraId="2EC78947" w14:textId="77777777" w:rsidR="002912BC" w:rsidRDefault="002912BC" w:rsidP="002912BC">
            <w:pPr>
              <w:jc w:val="both"/>
            </w:pPr>
          </w:p>
        </w:tc>
        <w:tc>
          <w:tcPr>
            <w:tcW w:w="2434" w:type="dxa"/>
            <w:gridSpan w:val="26"/>
            <w:tcBorders>
              <w:top w:val="single" w:sz="4" w:space="0" w:color="auto"/>
              <w:left w:val="single" w:sz="4" w:space="0" w:color="auto"/>
              <w:bottom w:val="single" w:sz="4" w:space="0" w:color="auto"/>
              <w:right w:val="single" w:sz="4" w:space="0" w:color="auto"/>
            </w:tcBorders>
          </w:tcPr>
          <w:p w14:paraId="37EA3BBD" w14:textId="77777777" w:rsidR="002912BC" w:rsidRDefault="002912BC" w:rsidP="002912BC">
            <w:pPr>
              <w:jc w:val="both"/>
            </w:pPr>
          </w:p>
        </w:tc>
      </w:tr>
      <w:tr w:rsidR="002912BC" w14:paraId="11869198" w14:textId="77777777" w:rsidTr="009F6871">
        <w:trPr>
          <w:gridBefore w:val="3"/>
          <w:wBefore w:w="125" w:type="dxa"/>
        </w:trPr>
        <w:tc>
          <w:tcPr>
            <w:tcW w:w="6184" w:type="dxa"/>
            <w:gridSpan w:val="40"/>
            <w:tcBorders>
              <w:top w:val="single" w:sz="4" w:space="0" w:color="auto"/>
              <w:left w:val="single" w:sz="4" w:space="0" w:color="auto"/>
              <w:bottom w:val="single" w:sz="4" w:space="0" w:color="auto"/>
              <w:right w:val="single" w:sz="4" w:space="0" w:color="auto"/>
            </w:tcBorders>
          </w:tcPr>
          <w:p w14:paraId="6F846A20" w14:textId="77777777" w:rsidR="002912BC" w:rsidRDefault="002912BC" w:rsidP="002912BC">
            <w:pPr>
              <w:jc w:val="both"/>
            </w:pPr>
          </w:p>
        </w:tc>
        <w:tc>
          <w:tcPr>
            <w:tcW w:w="1743" w:type="dxa"/>
            <w:gridSpan w:val="22"/>
            <w:tcBorders>
              <w:top w:val="single" w:sz="4" w:space="0" w:color="auto"/>
              <w:left w:val="single" w:sz="4" w:space="0" w:color="auto"/>
              <w:bottom w:val="single" w:sz="4" w:space="0" w:color="auto"/>
              <w:right w:val="single" w:sz="4" w:space="0" w:color="auto"/>
            </w:tcBorders>
          </w:tcPr>
          <w:p w14:paraId="45E8461C" w14:textId="77777777" w:rsidR="002912BC" w:rsidRDefault="002912BC" w:rsidP="002912BC">
            <w:pPr>
              <w:jc w:val="both"/>
            </w:pPr>
          </w:p>
        </w:tc>
        <w:tc>
          <w:tcPr>
            <w:tcW w:w="2434" w:type="dxa"/>
            <w:gridSpan w:val="26"/>
            <w:tcBorders>
              <w:top w:val="single" w:sz="4" w:space="0" w:color="auto"/>
              <w:left w:val="single" w:sz="4" w:space="0" w:color="auto"/>
              <w:bottom w:val="single" w:sz="4" w:space="0" w:color="auto"/>
              <w:right w:val="single" w:sz="4" w:space="0" w:color="auto"/>
            </w:tcBorders>
          </w:tcPr>
          <w:p w14:paraId="7AD67D01" w14:textId="77777777" w:rsidR="002912BC" w:rsidRDefault="002912BC" w:rsidP="002912BC">
            <w:pPr>
              <w:jc w:val="both"/>
            </w:pPr>
          </w:p>
        </w:tc>
      </w:tr>
      <w:tr w:rsidR="002912BC" w14:paraId="041B3D84" w14:textId="77777777" w:rsidTr="009F6871">
        <w:trPr>
          <w:gridBefore w:val="3"/>
          <w:wBefore w:w="125" w:type="dxa"/>
        </w:trPr>
        <w:tc>
          <w:tcPr>
            <w:tcW w:w="10361" w:type="dxa"/>
            <w:gridSpan w:val="88"/>
            <w:tcBorders>
              <w:top w:val="single" w:sz="4" w:space="0" w:color="auto"/>
              <w:left w:val="single" w:sz="4" w:space="0" w:color="auto"/>
              <w:bottom w:val="single" w:sz="4" w:space="0" w:color="auto"/>
              <w:right w:val="single" w:sz="4" w:space="0" w:color="auto"/>
            </w:tcBorders>
            <w:shd w:val="clear" w:color="auto" w:fill="F7CAAC"/>
            <w:hideMark/>
          </w:tcPr>
          <w:p w14:paraId="728C1C01" w14:textId="77777777" w:rsidR="002912BC" w:rsidRDefault="002912BC" w:rsidP="002912BC">
            <w:pPr>
              <w:jc w:val="both"/>
            </w:pPr>
            <w:r>
              <w:rPr>
                <w:b/>
              </w:rPr>
              <w:t>Předměty příslušného studijního programu a způsob zapojení do jejich výuky, příp. další zapojení do uskutečňování studijního programu</w:t>
            </w:r>
          </w:p>
        </w:tc>
      </w:tr>
      <w:tr w:rsidR="002912BC" w14:paraId="3FDA1F45" w14:textId="77777777" w:rsidTr="009F6871">
        <w:trPr>
          <w:gridBefore w:val="3"/>
          <w:wBefore w:w="125" w:type="dxa"/>
          <w:trHeight w:val="360"/>
        </w:trPr>
        <w:tc>
          <w:tcPr>
            <w:tcW w:w="10361" w:type="dxa"/>
            <w:gridSpan w:val="88"/>
            <w:tcBorders>
              <w:top w:val="nil"/>
              <w:left w:val="single" w:sz="4" w:space="0" w:color="auto"/>
              <w:bottom w:val="single" w:sz="4" w:space="0" w:color="auto"/>
              <w:right w:val="single" w:sz="4" w:space="0" w:color="auto"/>
            </w:tcBorders>
          </w:tcPr>
          <w:p w14:paraId="6B8747CB" w14:textId="2A0D5C1A" w:rsidR="002912BC" w:rsidRDefault="001F18A6" w:rsidP="00720EA9">
            <w:pPr>
              <w:spacing w:before="120" w:after="120"/>
              <w:jc w:val="both"/>
            </w:pPr>
            <w:r w:rsidRPr="007F3FD2">
              <w:rPr>
                <w:b/>
                <w:u w:val="single"/>
              </w:rPr>
              <w:t>Š</w:t>
            </w:r>
            <w:r>
              <w:rPr>
                <w:b/>
                <w:u w:val="single"/>
              </w:rPr>
              <w:t>kolitel</w:t>
            </w:r>
          </w:p>
        </w:tc>
      </w:tr>
      <w:tr w:rsidR="002912BC" w14:paraId="32204317" w14:textId="77777777" w:rsidTr="009F6871">
        <w:trPr>
          <w:gridBefore w:val="3"/>
          <w:wBefore w:w="125" w:type="dxa"/>
        </w:trPr>
        <w:tc>
          <w:tcPr>
            <w:tcW w:w="10361" w:type="dxa"/>
            <w:gridSpan w:val="88"/>
            <w:tcBorders>
              <w:top w:val="single" w:sz="4" w:space="0" w:color="auto"/>
              <w:left w:val="single" w:sz="4" w:space="0" w:color="auto"/>
              <w:bottom w:val="single" w:sz="4" w:space="0" w:color="auto"/>
              <w:right w:val="single" w:sz="4" w:space="0" w:color="auto"/>
            </w:tcBorders>
            <w:shd w:val="clear" w:color="auto" w:fill="F7CAAC"/>
            <w:hideMark/>
          </w:tcPr>
          <w:p w14:paraId="2DEE82E4" w14:textId="77777777" w:rsidR="002912BC" w:rsidRDefault="002912BC" w:rsidP="002912BC">
            <w:pPr>
              <w:jc w:val="both"/>
            </w:pPr>
            <w:r>
              <w:rPr>
                <w:b/>
              </w:rPr>
              <w:t xml:space="preserve">Údaje o vzdělání na VŠ </w:t>
            </w:r>
          </w:p>
        </w:tc>
      </w:tr>
      <w:tr w:rsidR="002912BC" w:rsidRPr="004B296A" w14:paraId="023967B0" w14:textId="77777777" w:rsidTr="009F6871">
        <w:trPr>
          <w:gridBefore w:val="3"/>
          <w:wBefore w:w="125" w:type="dxa"/>
          <w:trHeight w:val="483"/>
        </w:trPr>
        <w:tc>
          <w:tcPr>
            <w:tcW w:w="10361" w:type="dxa"/>
            <w:gridSpan w:val="88"/>
            <w:tcBorders>
              <w:top w:val="single" w:sz="4" w:space="0" w:color="auto"/>
              <w:left w:val="single" w:sz="4" w:space="0" w:color="auto"/>
              <w:bottom w:val="single" w:sz="4" w:space="0" w:color="auto"/>
              <w:right w:val="single" w:sz="4" w:space="0" w:color="auto"/>
            </w:tcBorders>
          </w:tcPr>
          <w:p w14:paraId="1ABA902A" w14:textId="77777777" w:rsidR="002912BC" w:rsidRPr="004B296A" w:rsidRDefault="002912BC" w:rsidP="002912BC">
            <w:pPr>
              <w:spacing w:before="120" w:after="120"/>
              <w:jc w:val="both"/>
              <w:rPr>
                <w:b/>
              </w:rPr>
            </w:pPr>
            <w:r w:rsidRPr="004B296A">
              <w:t xml:space="preserve">2006: VUT Brno, FSI, </w:t>
            </w:r>
            <w:r w:rsidRPr="004B296A">
              <w:rPr>
                <w:rFonts w:eastAsia="Calibri"/>
              </w:rPr>
              <w:t xml:space="preserve">SP </w:t>
            </w:r>
            <w:r w:rsidRPr="004B296A">
              <w:t>Strojírenská technologie</w:t>
            </w:r>
            <w:r w:rsidRPr="004B296A">
              <w:rPr>
                <w:rFonts w:eastAsia="Calibri"/>
              </w:rPr>
              <w:t xml:space="preserve">, </w:t>
            </w:r>
            <w:r w:rsidRPr="004B296A">
              <w:t>obor Strojírenská technologie, Ph.D.</w:t>
            </w:r>
          </w:p>
        </w:tc>
      </w:tr>
      <w:tr w:rsidR="002912BC" w14:paraId="3FCFE814" w14:textId="77777777" w:rsidTr="009F6871">
        <w:trPr>
          <w:gridBefore w:val="3"/>
          <w:wBefore w:w="125" w:type="dxa"/>
        </w:trPr>
        <w:tc>
          <w:tcPr>
            <w:tcW w:w="10361" w:type="dxa"/>
            <w:gridSpan w:val="88"/>
            <w:tcBorders>
              <w:top w:val="single" w:sz="4" w:space="0" w:color="auto"/>
              <w:left w:val="single" w:sz="4" w:space="0" w:color="auto"/>
              <w:bottom w:val="single" w:sz="4" w:space="0" w:color="auto"/>
              <w:right w:val="single" w:sz="4" w:space="0" w:color="auto"/>
            </w:tcBorders>
            <w:shd w:val="clear" w:color="auto" w:fill="F7CAAC"/>
            <w:hideMark/>
          </w:tcPr>
          <w:p w14:paraId="6F4B88E7" w14:textId="77777777" w:rsidR="002912BC" w:rsidRDefault="002912BC" w:rsidP="002912BC">
            <w:pPr>
              <w:jc w:val="both"/>
              <w:rPr>
                <w:b/>
              </w:rPr>
            </w:pPr>
            <w:r>
              <w:rPr>
                <w:b/>
              </w:rPr>
              <w:t>Údaje o odborném působení od absolvování VŠ</w:t>
            </w:r>
          </w:p>
        </w:tc>
      </w:tr>
      <w:tr w:rsidR="002912BC" w14:paraId="3CDEEA91" w14:textId="77777777" w:rsidTr="009F6871">
        <w:trPr>
          <w:gridBefore w:val="3"/>
          <w:wBefore w:w="125" w:type="dxa"/>
          <w:trHeight w:val="388"/>
        </w:trPr>
        <w:tc>
          <w:tcPr>
            <w:tcW w:w="10361" w:type="dxa"/>
            <w:gridSpan w:val="88"/>
            <w:tcBorders>
              <w:top w:val="single" w:sz="4" w:space="0" w:color="auto"/>
              <w:left w:val="single" w:sz="4" w:space="0" w:color="auto"/>
              <w:bottom w:val="single" w:sz="4" w:space="0" w:color="auto"/>
              <w:right w:val="single" w:sz="4" w:space="0" w:color="auto"/>
            </w:tcBorders>
          </w:tcPr>
          <w:p w14:paraId="1BC05739" w14:textId="57466024" w:rsidR="002912BC" w:rsidRDefault="002912BC" w:rsidP="00720EA9">
            <w:pPr>
              <w:spacing w:before="120" w:after="120"/>
              <w:jc w:val="both"/>
            </w:pPr>
            <w:r w:rsidRPr="004B296A">
              <w:t>2006 – dosud: UTB Zlín, FT, Ústav výrobního inženýrství, odborný asistent, od r. 2018 docent</w:t>
            </w:r>
          </w:p>
        </w:tc>
      </w:tr>
      <w:tr w:rsidR="002912BC" w14:paraId="0C05BC6A" w14:textId="77777777" w:rsidTr="009F6871">
        <w:trPr>
          <w:gridBefore w:val="3"/>
          <w:wBefore w:w="125" w:type="dxa"/>
          <w:trHeight w:val="250"/>
        </w:trPr>
        <w:tc>
          <w:tcPr>
            <w:tcW w:w="10361" w:type="dxa"/>
            <w:gridSpan w:val="88"/>
            <w:tcBorders>
              <w:top w:val="single" w:sz="4" w:space="0" w:color="auto"/>
              <w:left w:val="single" w:sz="4" w:space="0" w:color="auto"/>
              <w:bottom w:val="single" w:sz="4" w:space="0" w:color="auto"/>
              <w:right w:val="single" w:sz="4" w:space="0" w:color="auto"/>
            </w:tcBorders>
            <w:shd w:val="clear" w:color="auto" w:fill="F7CAAC"/>
            <w:hideMark/>
          </w:tcPr>
          <w:p w14:paraId="4ED993BE" w14:textId="77777777" w:rsidR="002912BC" w:rsidRDefault="002912BC" w:rsidP="002912BC">
            <w:pPr>
              <w:jc w:val="both"/>
            </w:pPr>
            <w:r>
              <w:rPr>
                <w:b/>
              </w:rPr>
              <w:t>Zkušenosti s vedením kvalifikačních a rigorózních prací</w:t>
            </w:r>
          </w:p>
        </w:tc>
      </w:tr>
      <w:tr w:rsidR="002912BC" w14:paraId="22C8B4AE" w14:textId="77777777" w:rsidTr="009F6871">
        <w:trPr>
          <w:gridBefore w:val="3"/>
          <w:wBefore w:w="125" w:type="dxa"/>
          <w:trHeight w:val="408"/>
        </w:trPr>
        <w:tc>
          <w:tcPr>
            <w:tcW w:w="10361" w:type="dxa"/>
            <w:gridSpan w:val="88"/>
            <w:tcBorders>
              <w:top w:val="single" w:sz="4" w:space="0" w:color="auto"/>
              <w:left w:val="single" w:sz="4" w:space="0" w:color="auto"/>
              <w:bottom w:val="single" w:sz="4" w:space="0" w:color="auto"/>
              <w:right w:val="single" w:sz="4" w:space="0" w:color="auto"/>
            </w:tcBorders>
          </w:tcPr>
          <w:p w14:paraId="5319E08F" w14:textId="77777777" w:rsidR="002912BC" w:rsidRDefault="002912BC" w:rsidP="002912BC">
            <w:pPr>
              <w:spacing w:before="120" w:after="120"/>
              <w:jc w:val="both"/>
            </w:pPr>
            <w:r w:rsidRPr="00014F82">
              <w:t>Počet obhájených prací, které vyučující vedl v období 201</w:t>
            </w:r>
            <w:r>
              <w:t>6</w:t>
            </w:r>
            <w:r w:rsidRPr="00014F82">
              <w:t xml:space="preserve"> </w:t>
            </w:r>
            <w:r w:rsidRPr="00014F82">
              <w:rPr>
                <w:rFonts w:eastAsia="Calibri"/>
              </w:rPr>
              <w:t xml:space="preserve">– </w:t>
            </w:r>
            <w:r w:rsidRPr="00014F82">
              <w:t>20</w:t>
            </w:r>
            <w:r>
              <w:t>20</w:t>
            </w:r>
            <w:r w:rsidRPr="003E0550">
              <w:t xml:space="preserve">: </w:t>
            </w:r>
            <w:r w:rsidRPr="003E0550">
              <w:rPr>
                <w:b/>
                <w:bCs/>
              </w:rPr>
              <w:t>26</w:t>
            </w:r>
            <w:r w:rsidRPr="003E0550">
              <w:t xml:space="preserve"> BP, </w:t>
            </w:r>
            <w:r w:rsidRPr="003E0550">
              <w:rPr>
                <w:b/>
                <w:bCs/>
              </w:rPr>
              <w:t>18</w:t>
            </w:r>
            <w:r w:rsidRPr="003E0550">
              <w:t xml:space="preserve"> DP.</w:t>
            </w:r>
          </w:p>
        </w:tc>
      </w:tr>
      <w:tr w:rsidR="002912BC" w14:paraId="6658ADEC" w14:textId="77777777" w:rsidTr="009F6871">
        <w:trPr>
          <w:gridBefore w:val="3"/>
          <w:wBefore w:w="125" w:type="dxa"/>
          <w:cantSplit/>
        </w:trPr>
        <w:tc>
          <w:tcPr>
            <w:tcW w:w="3411" w:type="dxa"/>
            <w:gridSpan w:val="17"/>
            <w:tcBorders>
              <w:top w:val="single" w:sz="12" w:space="0" w:color="auto"/>
              <w:left w:val="single" w:sz="4" w:space="0" w:color="auto"/>
              <w:bottom w:val="single" w:sz="4" w:space="0" w:color="auto"/>
              <w:right w:val="single" w:sz="4" w:space="0" w:color="auto"/>
            </w:tcBorders>
            <w:shd w:val="clear" w:color="auto" w:fill="F7CAAC"/>
            <w:hideMark/>
          </w:tcPr>
          <w:p w14:paraId="08C82BD0" w14:textId="77777777" w:rsidR="002912BC" w:rsidRDefault="002912BC" w:rsidP="002912BC">
            <w:pPr>
              <w:jc w:val="both"/>
            </w:pPr>
            <w:r>
              <w:rPr>
                <w:b/>
              </w:rPr>
              <w:t xml:space="preserve">Obor habilitačního řízení </w:t>
            </w:r>
          </w:p>
        </w:tc>
        <w:tc>
          <w:tcPr>
            <w:tcW w:w="2293" w:type="dxa"/>
            <w:gridSpan w:val="16"/>
            <w:tcBorders>
              <w:top w:val="single" w:sz="12" w:space="0" w:color="auto"/>
              <w:left w:val="single" w:sz="4" w:space="0" w:color="auto"/>
              <w:bottom w:val="single" w:sz="4" w:space="0" w:color="auto"/>
              <w:right w:val="single" w:sz="4" w:space="0" w:color="auto"/>
            </w:tcBorders>
            <w:shd w:val="clear" w:color="auto" w:fill="F7CAAC"/>
            <w:hideMark/>
          </w:tcPr>
          <w:p w14:paraId="024591AC" w14:textId="77777777" w:rsidR="002912BC" w:rsidRDefault="002912BC" w:rsidP="002912BC">
            <w:pPr>
              <w:jc w:val="both"/>
            </w:pPr>
            <w:r>
              <w:rPr>
                <w:b/>
              </w:rPr>
              <w:t>Rok udělení hodnosti</w:t>
            </w:r>
          </w:p>
        </w:tc>
        <w:tc>
          <w:tcPr>
            <w:tcW w:w="2190" w:type="dxa"/>
            <w:gridSpan w:val="27"/>
            <w:tcBorders>
              <w:top w:val="single" w:sz="12" w:space="0" w:color="auto"/>
              <w:left w:val="single" w:sz="4" w:space="0" w:color="auto"/>
              <w:bottom w:val="single" w:sz="4" w:space="0" w:color="auto"/>
              <w:right w:val="single" w:sz="12" w:space="0" w:color="auto"/>
            </w:tcBorders>
            <w:shd w:val="clear" w:color="auto" w:fill="F7CAAC"/>
            <w:hideMark/>
          </w:tcPr>
          <w:p w14:paraId="41F2356C" w14:textId="77777777" w:rsidR="002912BC" w:rsidRDefault="002912BC" w:rsidP="002912BC">
            <w:pPr>
              <w:jc w:val="both"/>
            </w:pPr>
            <w:r>
              <w:rPr>
                <w:b/>
              </w:rPr>
              <w:t>Řízení konáno na VŠ</w:t>
            </w:r>
          </w:p>
        </w:tc>
        <w:tc>
          <w:tcPr>
            <w:tcW w:w="2467" w:type="dxa"/>
            <w:gridSpan w:val="28"/>
            <w:tcBorders>
              <w:top w:val="single" w:sz="12" w:space="0" w:color="auto"/>
              <w:left w:val="single" w:sz="12" w:space="0" w:color="auto"/>
              <w:bottom w:val="single" w:sz="4" w:space="0" w:color="auto"/>
              <w:right w:val="single" w:sz="4" w:space="0" w:color="auto"/>
            </w:tcBorders>
            <w:shd w:val="clear" w:color="auto" w:fill="F7CAAC"/>
            <w:hideMark/>
          </w:tcPr>
          <w:p w14:paraId="03F84416" w14:textId="77777777" w:rsidR="002912BC" w:rsidRDefault="002912BC" w:rsidP="002912BC">
            <w:pPr>
              <w:jc w:val="both"/>
              <w:rPr>
                <w:b/>
              </w:rPr>
            </w:pPr>
            <w:r>
              <w:rPr>
                <w:b/>
              </w:rPr>
              <w:t>Ohlasy publikací</w:t>
            </w:r>
          </w:p>
        </w:tc>
      </w:tr>
      <w:tr w:rsidR="002912BC" w:rsidRPr="00E46B37" w14:paraId="66B1C94F" w14:textId="77777777" w:rsidTr="009F6871">
        <w:trPr>
          <w:gridBefore w:val="3"/>
          <w:wBefore w:w="125" w:type="dxa"/>
          <w:cantSplit/>
        </w:trPr>
        <w:tc>
          <w:tcPr>
            <w:tcW w:w="3411" w:type="dxa"/>
            <w:gridSpan w:val="17"/>
            <w:tcBorders>
              <w:top w:val="single" w:sz="4" w:space="0" w:color="auto"/>
              <w:left w:val="single" w:sz="4" w:space="0" w:color="auto"/>
              <w:bottom w:val="single" w:sz="4" w:space="0" w:color="auto"/>
              <w:right w:val="single" w:sz="4" w:space="0" w:color="auto"/>
            </w:tcBorders>
          </w:tcPr>
          <w:p w14:paraId="73151DD5" w14:textId="77777777" w:rsidR="002912BC" w:rsidRPr="004B296A" w:rsidRDefault="002912BC" w:rsidP="002912BC">
            <w:pPr>
              <w:spacing w:before="40" w:after="40"/>
              <w:jc w:val="both"/>
            </w:pPr>
            <w:r w:rsidRPr="004B296A">
              <w:t>Nástroje a procesy</w:t>
            </w:r>
          </w:p>
        </w:tc>
        <w:tc>
          <w:tcPr>
            <w:tcW w:w="2293" w:type="dxa"/>
            <w:gridSpan w:val="16"/>
            <w:tcBorders>
              <w:top w:val="single" w:sz="4" w:space="0" w:color="auto"/>
              <w:left w:val="single" w:sz="4" w:space="0" w:color="auto"/>
              <w:bottom w:val="single" w:sz="4" w:space="0" w:color="auto"/>
              <w:right w:val="single" w:sz="4" w:space="0" w:color="auto"/>
            </w:tcBorders>
          </w:tcPr>
          <w:p w14:paraId="0C267230" w14:textId="77777777" w:rsidR="002912BC" w:rsidRPr="004B296A" w:rsidRDefault="002912BC" w:rsidP="002912BC">
            <w:pPr>
              <w:spacing w:before="40" w:after="40"/>
              <w:jc w:val="both"/>
            </w:pPr>
            <w:r w:rsidRPr="004B296A">
              <w:t>2018</w:t>
            </w:r>
          </w:p>
        </w:tc>
        <w:tc>
          <w:tcPr>
            <w:tcW w:w="2190" w:type="dxa"/>
            <w:gridSpan w:val="27"/>
            <w:tcBorders>
              <w:top w:val="single" w:sz="4" w:space="0" w:color="auto"/>
              <w:left w:val="single" w:sz="4" w:space="0" w:color="auto"/>
              <w:bottom w:val="single" w:sz="4" w:space="0" w:color="auto"/>
              <w:right w:val="single" w:sz="12" w:space="0" w:color="auto"/>
            </w:tcBorders>
          </w:tcPr>
          <w:p w14:paraId="39F74E04" w14:textId="77777777" w:rsidR="002912BC" w:rsidRPr="004B296A" w:rsidRDefault="002912BC" w:rsidP="002912BC">
            <w:pPr>
              <w:spacing w:before="40" w:after="40"/>
              <w:jc w:val="both"/>
            </w:pPr>
            <w:r w:rsidRPr="004B296A">
              <w:t>UTB Zlín</w:t>
            </w:r>
          </w:p>
        </w:tc>
        <w:tc>
          <w:tcPr>
            <w:tcW w:w="868" w:type="dxa"/>
            <w:gridSpan w:val="15"/>
            <w:tcBorders>
              <w:top w:val="single" w:sz="4" w:space="0" w:color="auto"/>
              <w:left w:val="single" w:sz="12" w:space="0" w:color="auto"/>
              <w:bottom w:val="single" w:sz="4" w:space="0" w:color="auto"/>
              <w:right w:val="single" w:sz="4" w:space="0" w:color="auto"/>
            </w:tcBorders>
            <w:shd w:val="clear" w:color="auto" w:fill="F7CAAC"/>
            <w:hideMark/>
          </w:tcPr>
          <w:p w14:paraId="5F78BA3B" w14:textId="77777777" w:rsidR="002912BC" w:rsidRPr="00E46B37" w:rsidRDefault="002912BC" w:rsidP="002912BC">
            <w:pPr>
              <w:jc w:val="both"/>
              <w:rPr>
                <w:sz w:val="19"/>
                <w:szCs w:val="19"/>
              </w:rPr>
            </w:pPr>
            <w:r w:rsidRPr="00E46B37">
              <w:rPr>
                <w:b/>
                <w:sz w:val="19"/>
                <w:szCs w:val="19"/>
              </w:rPr>
              <w:t>WOS</w:t>
            </w:r>
          </w:p>
        </w:tc>
        <w:tc>
          <w:tcPr>
            <w:tcW w:w="871"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58D4DEA" w14:textId="77777777" w:rsidR="002912BC" w:rsidRPr="00E46B37" w:rsidRDefault="002912BC" w:rsidP="002912BC">
            <w:pPr>
              <w:jc w:val="both"/>
              <w:rPr>
                <w:sz w:val="19"/>
                <w:szCs w:val="19"/>
              </w:rPr>
            </w:pPr>
            <w:proofErr w:type="spellStart"/>
            <w:r w:rsidRPr="00E46B37">
              <w:rPr>
                <w:b/>
                <w:sz w:val="19"/>
                <w:szCs w:val="19"/>
              </w:rPr>
              <w:t>Scopus</w:t>
            </w:r>
            <w:proofErr w:type="spellEnd"/>
          </w:p>
        </w:tc>
        <w:tc>
          <w:tcPr>
            <w:tcW w:w="728"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8F2D3BE" w14:textId="77777777" w:rsidR="002912BC" w:rsidRPr="00E46B37" w:rsidRDefault="002912BC" w:rsidP="002912BC">
            <w:pPr>
              <w:jc w:val="both"/>
              <w:rPr>
                <w:sz w:val="19"/>
                <w:szCs w:val="19"/>
              </w:rPr>
            </w:pPr>
            <w:r w:rsidRPr="00E46B37">
              <w:rPr>
                <w:b/>
                <w:sz w:val="19"/>
                <w:szCs w:val="19"/>
              </w:rPr>
              <w:t>ostatní</w:t>
            </w:r>
          </w:p>
        </w:tc>
      </w:tr>
      <w:tr w:rsidR="002912BC" w:rsidRPr="00F17AD3" w14:paraId="0677295E" w14:textId="77777777" w:rsidTr="009F6871">
        <w:trPr>
          <w:gridBefore w:val="3"/>
          <w:wBefore w:w="125" w:type="dxa"/>
          <w:cantSplit/>
          <w:trHeight w:val="70"/>
        </w:trPr>
        <w:tc>
          <w:tcPr>
            <w:tcW w:w="3411" w:type="dxa"/>
            <w:gridSpan w:val="17"/>
            <w:tcBorders>
              <w:top w:val="single" w:sz="4" w:space="0" w:color="auto"/>
              <w:left w:val="single" w:sz="4" w:space="0" w:color="auto"/>
              <w:bottom w:val="single" w:sz="4" w:space="0" w:color="auto"/>
              <w:right w:val="single" w:sz="4" w:space="0" w:color="auto"/>
            </w:tcBorders>
            <w:shd w:val="clear" w:color="auto" w:fill="F7CAAC"/>
            <w:hideMark/>
          </w:tcPr>
          <w:p w14:paraId="4D84B8C2" w14:textId="77777777" w:rsidR="002912BC" w:rsidRPr="003552A1" w:rsidRDefault="002912BC" w:rsidP="002912BC">
            <w:pPr>
              <w:jc w:val="both"/>
            </w:pPr>
            <w:r w:rsidRPr="003552A1">
              <w:rPr>
                <w:b/>
              </w:rPr>
              <w:t>Obor jmenovacího řízení</w:t>
            </w:r>
          </w:p>
        </w:tc>
        <w:tc>
          <w:tcPr>
            <w:tcW w:w="2293"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77B0DB3E" w14:textId="77777777" w:rsidR="002912BC" w:rsidRPr="003552A1" w:rsidRDefault="002912BC" w:rsidP="002912BC">
            <w:pPr>
              <w:jc w:val="both"/>
            </w:pPr>
            <w:r w:rsidRPr="003552A1">
              <w:rPr>
                <w:b/>
              </w:rPr>
              <w:t>Rok udělení hodnosti</w:t>
            </w:r>
          </w:p>
        </w:tc>
        <w:tc>
          <w:tcPr>
            <w:tcW w:w="2190" w:type="dxa"/>
            <w:gridSpan w:val="27"/>
            <w:tcBorders>
              <w:top w:val="single" w:sz="4" w:space="0" w:color="auto"/>
              <w:left w:val="single" w:sz="4" w:space="0" w:color="auto"/>
              <w:bottom w:val="single" w:sz="4" w:space="0" w:color="auto"/>
              <w:right w:val="single" w:sz="12" w:space="0" w:color="auto"/>
            </w:tcBorders>
            <w:shd w:val="clear" w:color="auto" w:fill="F7CAAC"/>
            <w:hideMark/>
          </w:tcPr>
          <w:p w14:paraId="56D7C186" w14:textId="77777777" w:rsidR="002912BC" w:rsidRPr="00886CCE" w:rsidRDefault="002912BC" w:rsidP="002912BC">
            <w:pPr>
              <w:jc w:val="both"/>
            </w:pPr>
            <w:r w:rsidRPr="003552A1">
              <w:rPr>
                <w:b/>
              </w:rPr>
              <w:t>Řízení konáno na VŠ</w:t>
            </w:r>
          </w:p>
        </w:tc>
        <w:tc>
          <w:tcPr>
            <w:tcW w:w="868" w:type="dxa"/>
            <w:gridSpan w:val="15"/>
            <w:vMerge w:val="restart"/>
            <w:tcBorders>
              <w:top w:val="single" w:sz="4" w:space="0" w:color="auto"/>
              <w:left w:val="single" w:sz="12" w:space="0" w:color="auto"/>
              <w:bottom w:val="single" w:sz="4" w:space="0" w:color="auto"/>
              <w:right w:val="single" w:sz="4" w:space="0" w:color="auto"/>
            </w:tcBorders>
          </w:tcPr>
          <w:p w14:paraId="2E281004" w14:textId="77777777" w:rsidR="002912BC" w:rsidRPr="00F17AD3" w:rsidRDefault="002912BC" w:rsidP="002912BC">
            <w:pPr>
              <w:jc w:val="both"/>
              <w:rPr>
                <w:b/>
              </w:rPr>
            </w:pPr>
            <w:r w:rsidRPr="00F17AD3">
              <w:rPr>
                <w:b/>
              </w:rPr>
              <w:t>11</w:t>
            </w:r>
          </w:p>
        </w:tc>
        <w:tc>
          <w:tcPr>
            <w:tcW w:w="871" w:type="dxa"/>
            <w:gridSpan w:val="8"/>
            <w:vMerge w:val="restart"/>
            <w:tcBorders>
              <w:top w:val="single" w:sz="4" w:space="0" w:color="auto"/>
              <w:left w:val="single" w:sz="4" w:space="0" w:color="auto"/>
              <w:bottom w:val="single" w:sz="4" w:space="0" w:color="auto"/>
              <w:right w:val="single" w:sz="4" w:space="0" w:color="auto"/>
            </w:tcBorders>
          </w:tcPr>
          <w:p w14:paraId="51FB373A" w14:textId="77777777" w:rsidR="002912BC" w:rsidRPr="00F17AD3" w:rsidRDefault="002912BC" w:rsidP="002912BC">
            <w:pPr>
              <w:jc w:val="both"/>
              <w:rPr>
                <w:b/>
              </w:rPr>
            </w:pPr>
            <w:r>
              <w:rPr>
                <w:b/>
              </w:rPr>
              <w:t>83</w:t>
            </w:r>
          </w:p>
        </w:tc>
        <w:tc>
          <w:tcPr>
            <w:tcW w:w="728" w:type="dxa"/>
            <w:gridSpan w:val="5"/>
            <w:vMerge w:val="restart"/>
            <w:tcBorders>
              <w:top w:val="single" w:sz="4" w:space="0" w:color="auto"/>
              <w:left w:val="single" w:sz="4" w:space="0" w:color="auto"/>
              <w:bottom w:val="single" w:sz="4" w:space="0" w:color="auto"/>
              <w:right w:val="single" w:sz="4" w:space="0" w:color="auto"/>
            </w:tcBorders>
          </w:tcPr>
          <w:p w14:paraId="2D829ABE" w14:textId="77777777" w:rsidR="002912BC" w:rsidRPr="00F17AD3" w:rsidRDefault="002912BC" w:rsidP="002912BC">
            <w:pPr>
              <w:jc w:val="both"/>
              <w:rPr>
                <w:b/>
              </w:rPr>
            </w:pPr>
            <w:r w:rsidRPr="00F17AD3">
              <w:rPr>
                <w:b/>
              </w:rPr>
              <w:t>5</w:t>
            </w:r>
          </w:p>
        </w:tc>
      </w:tr>
      <w:tr w:rsidR="002912BC" w14:paraId="68001FC1" w14:textId="77777777" w:rsidTr="009F6871">
        <w:trPr>
          <w:gridBefore w:val="3"/>
          <w:wBefore w:w="125" w:type="dxa"/>
          <w:trHeight w:val="205"/>
        </w:trPr>
        <w:tc>
          <w:tcPr>
            <w:tcW w:w="3411" w:type="dxa"/>
            <w:gridSpan w:val="17"/>
            <w:tcBorders>
              <w:top w:val="single" w:sz="4" w:space="0" w:color="auto"/>
              <w:left w:val="single" w:sz="4" w:space="0" w:color="auto"/>
              <w:bottom w:val="single" w:sz="4" w:space="0" w:color="auto"/>
              <w:right w:val="single" w:sz="4" w:space="0" w:color="auto"/>
            </w:tcBorders>
          </w:tcPr>
          <w:p w14:paraId="247AB36C" w14:textId="77777777" w:rsidR="002912BC" w:rsidRPr="003552A1" w:rsidRDefault="002912BC" w:rsidP="002912BC">
            <w:pPr>
              <w:spacing w:before="40" w:after="40"/>
              <w:jc w:val="both"/>
            </w:pPr>
            <w:r w:rsidRPr="00374FFC">
              <w:t>---</w:t>
            </w:r>
          </w:p>
        </w:tc>
        <w:tc>
          <w:tcPr>
            <w:tcW w:w="2293" w:type="dxa"/>
            <w:gridSpan w:val="16"/>
            <w:tcBorders>
              <w:top w:val="single" w:sz="4" w:space="0" w:color="auto"/>
              <w:left w:val="single" w:sz="4" w:space="0" w:color="auto"/>
              <w:bottom w:val="single" w:sz="4" w:space="0" w:color="auto"/>
              <w:right w:val="single" w:sz="4" w:space="0" w:color="auto"/>
            </w:tcBorders>
          </w:tcPr>
          <w:p w14:paraId="1241F986" w14:textId="77777777" w:rsidR="002912BC" w:rsidRPr="003552A1" w:rsidRDefault="002912BC" w:rsidP="002912BC">
            <w:pPr>
              <w:spacing w:before="40" w:after="40"/>
              <w:jc w:val="both"/>
            </w:pPr>
            <w:r w:rsidRPr="00374FFC">
              <w:t>---</w:t>
            </w:r>
          </w:p>
        </w:tc>
        <w:tc>
          <w:tcPr>
            <w:tcW w:w="2190" w:type="dxa"/>
            <w:gridSpan w:val="27"/>
            <w:tcBorders>
              <w:top w:val="single" w:sz="4" w:space="0" w:color="auto"/>
              <w:left w:val="single" w:sz="4" w:space="0" w:color="auto"/>
              <w:bottom w:val="single" w:sz="4" w:space="0" w:color="auto"/>
              <w:right w:val="single" w:sz="12" w:space="0" w:color="auto"/>
            </w:tcBorders>
          </w:tcPr>
          <w:p w14:paraId="080E4181" w14:textId="77777777" w:rsidR="002912BC" w:rsidRPr="003552A1" w:rsidRDefault="002912BC" w:rsidP="002912BC">
            <w:pPr>
              <w:spacing w:before="40" w:after="40"/>
              <w:jc w:val="both"/>
            </w:pPr>
            <w:r w:rsidRPr="00374FFC">
              <w:t>---</w:t>
            </w:r>
          </w:p>
        </w:tc>
        <w:tc>
          <w:tcPr>
            <w:tcW w:w="868" w:type="dxa"/>
            <w:gridSpan w:val="15"/>
            <w:vMerge/>
            <w:tcBorders>
              <w:top w:val="single" w:sz="4" w:space="0" w:color="auto"/>
              <w:left w:val="single" w:sz="12" w:space="0" w:color="auto"/>
              <w:bottom w:val="single" w:sz="4" w:space="0" w:color="auto"/>
              <w:right w:val="single" w:sz="4" w:space="0" w:color="auto"/>
            </w:tcBorders>
            <w:vAlign w:val="center"/>
            <w:hideMark/>
          </w:tcPr>
          <w:p w14:paraId="25F3B1B4" w14:textId="77777777" w:rsidR="002912BC" w:rsidRDefault="002912BC" w:rsidP="002912BC">
            <w:pPr>
              <w:rPr>
                <w:b/>
              </w:rPr>
            </w:pPr>
          </w:p>
        </w:tc>
        <w:tc>
          <w:tcPr>
            <w:tcW w:w="871" w:type="dxa"/>
            <w:gridSpan w:val="8"/>
            <w:vMerge/>
            <w:tcBorders>
              <w:top w:val="single" w:sz="4" w:space="0" w:color="auto"/>
              <w:left w:val="single" w:sz="4" w:space="0" w:color="auto"/>
              <w:bottom w:val="single" w:sz="4" w:space="0" w:color="auto"/>
              <w:right w:val="single" w:sz="4" w:space="0" w:color="auto"/>
            </w:tcBorders>
            <w:vAlign w:val="center"/>
            <w:hideMark/>
          </w:tcPr>
          <w:p w14:paraId="10F516F1" w14:textId="77777777" w:rsidR="002912BC" w:rsidRDefault="002912BC" w:rsidP="002912BC">
            <w:pPr>
              <w:rPr>
                <w:b/>
              </w:rPr>
            </w:pPr>
          </w:p>
        </w:tc>
        <w:tc>
          <w:tcPr>
            <w:tcW w:w="728" w:type="dxa"/>
            <w:gridSpan w:val="5"/>
            <w:vMerge/>
            <w:tcBorders>
              <w:top w:val="single" w:sz="4" w:space="0" w:color="auto"/>
              <w:left w:val="single" w:sz="4" w:space="0" w:color="auto"/>
              <w:bottom w:val="single" w:sz="4" w:space="0" w:color="auto"/>
              <w:right w:val="single" w:sz="4" w:space="0" w:color="auto"/>
            </w:tcBorders>
            <w:vAlign w:val="center"/>
            <w:hideMark/>
          </w:tcPr>
          <w:p w14:paraId="257DD925" w14:textId="77777777" w:rsidR="002912BC" w:rsidRDefault="002912BC" w:rsidP="002912BC">
            <w:pPr>
              <w:rPr>
                <w:b/>
              </w:rPr>
            </w:pPr>
          </w:p>
        </w:tc>
      </w:tr>
      <w:tr w:rsidR="002912BC" w14:paraId="0F630A1D" w14:textId="77777777" w:rsidTr="009F6871">
        <w:trPr>
          <w:gridBefore w:val="3"/>
          <w:wBefore w:w="125" w:type="dxa"/>
        </w:trPr>
        <w:tc>
          <w:tcPr>
            <w:tcW w:w="10361" w:type="dxa"/>
            <w:gridSpan w:val="88"/>
            <w:tcBorders>
              <w:top w:val="single" w:sz="4" w:space="0" w:color="auto"/>
              <w:left w:val="single" w:sz="4" w:space="0" w:color="auto"/>
              <w:bottom w:val="single" w:sz="4" w:space="0" w:color="auto"/>
              <w:right w:val="single" w:sz="4" w:space="0" w:color="auto"/>
            </w:tcBorders>
            <w:shd w:val="clear" w:color="auto" w:fill="F7CAAC"/>
            <w:hideMark/>
          </w:tcPr>
          <w:p w14:paraId="67CF1B9B" w14:textId="77777777" w:rsidR="002912BC" w:rsidRDefault="002912BC" w:rsidP="002912BC">
            <w:pPr>
              <w:jc w:val="both"/>
              <w:rPr>
                <w:b/>
              </w:rPr>
            </w:pPr>
            <w:r>
              <w:rPr>
                <w:b/>
              </w:rPr>
              <w:t xml:space="preserve">Přehled o nejvýznamnější publikační a další tvůrčí činnosti nebo další profesní činnosti u odborníků z praxe vztahující se k zabezpečovaným předmětům </w:t>
            </w:r>
          </w:p>
        </w:tc>
      </w:tr>
      <w:tr w:rsidR="002912BC" w14:paraId="51EE676C" w14:textId="77777777" w:rsidTr="009F6871">
        <w:trPr>
          <w:gridBefore w:val="3"/>
          <w:wBefore w:w="125" w:type="dxa"/>
          <w:trHeight w:val="2347"/>
        </w:trPr>
        <w:tc>
          <w:tcPr>
            <w:tcW w:w="10361" w:type="dxa"/>
            <w:gridSpan w:val="88"/>
            <w:tcBorders>
              <w:top w:val="single" w:sz="4" w:space="0" w:color="auto"/>
              <w:left w:val="single" w:sz="4" w:space="0" w:color="auto"/>
              <w:bottom w:val="single" w:sz="4" w:space="0" w:color="auto"/>
              <w:right w:val="single" w:sz="4" w:space="0" w:color="auto"/>
            </w:tcBorders>
          </w:tcPr>
          <w:p w14:paraId="6587B73A" w14:textId="77777777" w:rsidR="002912BC" w:rsidRPr="0071460E" w:rsidRDefault="002912BC" w:rsidP="002912BC">
            <w:pPr>
              <w:spacing w:before="100" w:after="100"/>
              <w:jc w:val="both"/>
              <w:rPr>
                <w:lang w:val="en-GB"/>
              </w:rPr>
            </w:pPr>
            <w:r w:rsidRPr="0071460E">
              <w:rPr>
                <w:b/>
                <w:bCs/>
                <w:caps/>
                <w:lang w:val="en-GB"/>
              </w:rPr>
              <w:t>Bílek</w:t>
            </w:r>
            <w:r w:rsidRPr="0071460E">
              <w:rPr>
                <w:caps/>
                <w:lang w:val="en-GB"/>
              </w:rPr>
              <w:t xml:space="preserve">, </w:t>
            </w:r>
            <w:r w:rsidRPr="0071460E">
              <w:rPr>
                <w:b/>
                <w:bCs/>
                <w:caps/>
                <w:lang w:val="en-GB"/>
              </w:rPr>
              <w:t>O. (20%)</w:t>
            </w:r>
            <w:r w:rsidRPr="0071460E">
              <w:rPr>
                <w:caps/>
                <w:lang w:val="en-GB"/>
              </w:rPr>
              <w:t>, Milde, R., Strnad, J., Žaludek, M., Bednařík, M.:</w:t>
            </w:r>
            <w:r w:rsidRPr="0071460E">
              <w:rPr>
                <w:lang w:val="en-GB"/>
              </w:rPr>
              <w:t xml:space="preserve"> Prediction and </w:t>
            </w:r>
            <w:proofErr w:type="spellStart"/>
            <w:r w:rsidRPr="0071460E">
              <w:rPr>
                <w:lang w:val="en-GB"/>
              </w:rPr>
              <w:t>modeling</w:t>
            </w:r>
            <w:proofErr w:type="spellEnd"/>
            <w:r w:rsidRPr="0071460E">
              <w:rPr>
                <w:lang w:val="en-GB"/>
              </w:rPr>
              <w:t xml:space="preserve"> of roughness in ball end milling with tool-surface inclination. </w:t>
            </w:r>
            <w:r w:rsidRPr="0071460E">
              <w:rPr>
                <w:i/>
                <w:iCs/>
                <w:color w:val="2E2E2E"/>
                <w:lang w:val="en-GB"/>
              </w:rPr>
              <w:t>IOP Conference Series: Materials Science and Engineering</w:t>
            </w:r>
            <w:r w:rsidRPr="0071460E">
              <w:rPr>
                <w:lang w:val="en-GB"/>
              </w:rPr>
              <w:t xml:space="preserve"> </w:t>
            </w:r>
            <w:r w:rsidRPr="0071460E">
              <w:rPr>
                <w:color w:val="2E2E2E"/>
                <w:lang w:val="en-GB"/>
              </w:rPr>
              <w:t>726(1)</w:t>
            </w:r>
            <w:r w:rsidRPr="0071460E">
              <w:rPr>
                <w:lang w:val="en-GB"/>
              </w:rPr>
              <w:t xml:space="preserve">, Art. No. </w:t>
            </w:r>
            <w:r w:rsidRPr="0071460E">
              <w:rPr>
                <w:color w:val="2E2E2E"/>
                <w:lang w:val="en-GB"/>
              </w:rPr>
              <w:t xml:space="preserve">012003, </w:t>
            </w:r>
            <w:r w:rsidRPr="0071460E">
              <w:rPr>
                <w:b/>
                <w:bCs/>
                <w:color w:val="2E2E2E"/>
                <w:lang w:val="en-GB"/>
              </w:rPr>
              <w:t>2020</w:t>
            </w:r>
            <w:r w:rsidRPr="0071460E">
              <w:rPr>
                <w:lang w:val="en-GB"/>
              </w:rPr>
              <w:t xml:space="preserve">. </w:t>
            </w:r>
          </w:p>
          <w:p w14:paraId="228D0ADB" w14:textId="77777777" w:rsidR="002912BC" w:rsidRPr="0071460E" w:rsidRDefault="002912BC" w:rsidP="002912BC">
            <w:pPr>
              <w:spacing w:before="100" w:after="100"/>
              <w:jc w:val="both"/>
              <w:rPr>
                <w:lang w:val="en-GB"/>
              </w:rPr>
            </w:pPr>
            <w:r w:rsidRPr="0071460E">
              <w:rPr>
                <w:b/>
                <w:bCs/>
                <w:caps/>
                <w:lang w:val="en-GB"/>
              </w:rPr>
              <w:t>Bílek</w:t>
            </w:r>
            <w:r w:rsidRPr="0071460E">
              <w:rPr>
                <w:caps/>
                <w:lang w:val="en-GB"/>
              </w:rPr>
              <w:t xml:space="preserve">, </w:t>
            </w:r>
            <w:r w:rsidRPr="0071460E">
              <w:rPr>
                <w:b/>
                <w:bCs/>
                <w:caps/>
                <w:lang w:val="en-GB"/>
              </w:rPr>
              <w:t>O. (40%)</w:t>
            </w:r>
            <w:r w:rsidRPr="0071460E">
              <w:rPr>
                <w:caps/>
                <w:lang w:val="en-GB"/>
              </w:rPr>
              <w:t>, Šuba, O., Baďurová, J.:</w:t>
            </w:r>
            <w:r w:rsidRPr="0071460E">
              <w:rPr>
                <w:lang w:val="en-GB"/>
              </w:rPr>
              <w:t xml:space="preserve"> A numerical simulation of static stiffness and strength of circular saw blade. </w:t>
            </w:r>
            <w:r w:rsidRPr="0071460E">
              <w:rPr>
                <w:i/>
                <w:iCs/>
                <w:lang w:val="en-GB"/>
              </w:rPr>
              <w:t xml:space="preserve">MATEC Web of Conferences </w:t>
            </w:r>
            <w:r w:rsidRPr="0071460E">
              <w:rPr>
                <w:lang w:val="en-GB"/>
              </w:rPr>
              <w:t xml:space="preserve">210, Art. No. 04031, </w:t>
            </w:r>
            <w:r w:rsidRPr="0071460E">
              <w:rPr>
                <w:b/>
                <w:bCs/>
                <w:lang w:val="en-GB"/>
              </w:rPr>
              <w:t>2018</w:t>
            </w:r>
            <w:r w:rsidRPr="0071460E">
              <w:rPr>
                <w:lang w:val="en-GB"/>
              </w:rPr>
              <w:t xml:space="preserve">. ISSN 2261-236X. </w:t>
            </w:r>
          </w:p>
          <w:p w14:paraId="17E644C9" w14:textId="77777777" w:rsidR="002912BC" w:rsidRPr="0071460E" w:rsidRDefault="002912BC" w:rsidP="002912BC">
            <w:pPr>
              <w:spacing w:before="100" w:after="100"/>
              <w:jc w:val="both"/>
              <w:rPr>
                <w:b/>
                <w:caps/>
                <w:lang w:val="en-GB"/>
              </w:rPr>
            </w:pPr>
            <w:r w:rsidRPr="0071460E">
              <w:rPr>
                <w:b/>
                <w:bCs/>
                <w:caps/>
                <w:lang w:val="en-GB"/>
              </w:rPr>
              <w:t>Bílek</w:t>
            </w:r>
            <w:r w:rsidRPr="0071460E">
              <w:rPr>
                <w:caps/>
                <w:lang w:val="en-GB"/>
              </w:rPr>
              <w:t xml:space="preserve">, </w:t>
            </w:r>
            <w:r w:rsidRPr="0071460E">
              <w:rPr>
                <w:b/>
                <w:bCs/>
                <w:caps/>
                <w:lang w:val="en-GB"/>
              </w:rPr>
              <w:t>O. (25%)</w:t>
            </w:r>
            <w:r w:rsidRPr="0071460E">
              <w:rPr>
                <w:caps/>
                <w:lang w:val="en-GB"/>
              </w:rPr>
              <w:t>, Pata, V., Kubišová, M., Řezníček, M.:</w:t>
            </w:r>
            <w:r w:rsidRPr="0071460E">
              <w:rPr>
                <w:lang w:val="en-GB"/>
              </w:rPr>
              <w:t xml:space="preserve"> Mathematical methods of surface roughness evaluation of areas with a distinctive inclination. </w:t>
            </w:r>
            <w:r w:rsidRPr="0071460E">
              <w:rPr>
                <w:i/>
                <w:iCs/>
                <w:lang w:val="en-GB"/>
              </w:rPr>
              <w:t xml:space="preserve">Manufacturing Technology </w:t>
            </w:r>
            <w:r w:rsidRPr="0071460E">
              <w:rPr>
                <w:lang w:val="en-GB"/>
              </w:rPr>
              <w:t xml:space="preserve">18(3), 363-368, </w:t>
            </w:r>
            <w:r w:rsidRPr="0071460E">
              <w:rPr>
                <w:b/>
                <w:bCs/>
                <w:lang w:val="en-GB"/>
              </w:rPr>
              <w:t>2018</w:t>
            </w:r>
            <w:r w:rsidRPr="0071460E">
              <w:rPr>
                <w:lang w:val="en-GB"/>
              </w:rPr>
              <w:t>. ISSN 1213-2489.</w:t>
            </w:r>
          </w:p>
          <w:p w14:paraId="77E98299" w14:textId="77777777" w:rsidR="002912BC" w:rsidRPr="0071460E" w:rsidRDefault="002912BC" w:rsidP="002912BC">
            <w:pPr>
              <w:spacing w:before="100" w:after="100"/>
              <w:jc w:val="both"/>
              <w:rPr>
                <w:lang w:val="en-GB"/>
              </w:rPr>
            </w:pPr>
            <w:r w:rsidRPr="0071460E">
              <w:rPr>
                <w:b/>
                <w:caps/>
                <w:lang w:val="en-GB"/>
              </w:rPr>
              <w:t>Bílek</w:t>
            </w:r>
            <w:r w:rsidRPr="0071460E">
              <w:rPr>
                <w:b/>
                <w:lang w:val="en-GB"/>
              </w:rPr>
              <w:t>, O. (50%)</w:t>
            </w:r>
            <w:r w:rsidRPr="0071460E">
              <w:rPr>
                <w:lang w:val="en-GB"/>
              </w:rPr>
              <w:t xml:space="preserve">, </w:t>
            </w:r>
            <w:r w:rsidRPr="0071460E">
              <w:rPr>
                <w:caps/>
                <w:lang w:val="en-GB"/>
              </w:rPr>
              <w:t>Smetka, P., Baďurová, J</w:t>
            </w:r>
            <w:r w:rsidRPr="0071460E">
              <w:rPr>
                <w:lang w:val="en-GB"/>
              </w:rPr>
              <w:t>.: Deflection of complex geometry cutting tools. </w:t>
            </w:r>
            <w:r w:rsidRPr="0071460E">
              <w:rPr>
                <w:i/>
                <w:lang w:val="en-GB"/>
              </w:rPr>
              <w:t xml:space="preserve">Manufacturing Technology </w:t>
            </w:r>
            <w:r w:rsidRPr="0071460E">
              <w:rPr>
                <w:lang w:val="en-GB"/>
              </w:rPr>
              <w:t xml:space="preserve">17(6), 830-836, </w:t>
            </w:r>
            <w:r w:rsidRPr="0071460E">
              <w:rPr>
                <w:b/>
                <w:lang w:val="en-GB"/>
              </w:rPr>
              <w:t>2017</w:t>
            </w:r>
            <w:r w:rsidRPr="0071460E">
              <w:rPr>
                <w:lang w:val="en-GB"/>
              </w:rPr>
              <w:t xml:space="preserve">. </w:t>
            </w:r>
          </w:p>
          <w:p w14:paraId="54440E88" w14:textId="77777777" w:rsidR="002912BC" w:rsidRDefault="002912BC" w:rsidP="002912BC">
            <w:pPr>
              <w:spacing w:before="100" w:after="100"/>
              <w:jc w:val="both"/>
              <w:rPr>
                <w:b/>
              </w:rPr>
            </w:pPr>
            <w:r w:rsidRPr="0071460E">
              <w:rPr>
                <w:b/>
                <w:bCs/>
                <w:lang w:val="en-GB"/>
              </w:rPr>
              <w:t>BÍLEK</w:t>
            </w:r>
            <w:r w:rsidRPr="0071460E">
              <w:rPr>
                <w:b/>
                <w:lang w:val="en-GB"/>
              </w:rPr>
              <w:t>,</w:t>
            </w:r>
            <w:r w:rsidRPr="0071460E">
              <w:rPr>
                <w:lang w:val="en-GB"/>
              </w:rPr>
              <w:t xml:space="preserve"> </w:t>
            </w:r>
            <w:r w:rsidRPr="0071460E">
              <w:rPr>
                <w:b/>
                <w:bCs/>
                <w:lang w:val="en-GB"/>
              </w:rPr>
              <w:t xml:space="preserve">O. </w:t>
            </w:r>
            <w:r w:rsidRPr="0071460E">
              <w:rPr>
                <w:b/>
                <w:lang w:val="en-GB"/>
              </w:rPr>
              <w:t>(50%)</w:t>
            </w:r>
            <w:r w:rsidRPr="0071460E">
              <w:rPr>
                <w:lang w:val="en-GB"/>
              </w:rPr>
              <w:t>,</w:t>
            </w:r>
            <w:r w:rsidRPr="0071460E">
              <w:rPr>
                <w:b/>
                <w:lang w:val="en-GB"/>
              </w:rPr>
              <w:t xml:space="preserve"> </w:t>
            </w:r>
            <w:r w:rsidRPr="0071460E">
              <w:rPr>
                <w:bCs/>
                <w:lang w:val="en-GB"/>
              </w:rPr>
              <w:t>VAŠINA</w:t>
            </w:r>
            <w:r w:rsidRPr="0071460E">
              <w:rPr>
                <w:lang w:val="en-GB"/>
              </w:rPr>
              <w:t xml:space="preserve">, </w:t>
            </w:r>
            <w:r w:rsidRPr="0071460E">
              <w:rPr>
                <w:bCs/>
                <w:lang w:val="en-GB"/>
              </w:rPr>
              <w:t>M</w:t>
            </w:r>
            <w:r w:rsidRPr="0071460E">
              <w:rPr>
                <w:lang w:val="en-GB"/>
              </w:rPr>
              <w:t xml:space="preserve">.: Influence of machined surface shape on light absorption. </w:t>
            </w:r>
            <w:r w:rsidRPr="0071460E">
              <w:rPr>
                <w:i/>
                <w:iCs/>
                <w:lang w:val="en-GB"/>
              </w:rPr>
              <w:t xml:space="preserve">MM Science Journal </w:t>
            </w:r>
            <w:r w:rsidRPr="0071460E">
              <w:rPr>
                <w:lang w:val="en-GB"/>
              </w:rPr>
              <w:t xml:space="preserve">6, 1851-1854, </w:t>
            </w:r>
            <w:r w:rsidRPr="0071460E">
              <w:rPr>
                <w:b/>
                <w:lang w:val="en-GB"/>
              </w:rPr>
              <w:t>2017</w:t>
            </w:r>
            <w:r w:rsidRPr="0071460E">
              <w:rPr>
                <w:lang w:val="en-GB"/>
              </w:rPr>
              <w:t>.</w:t>
            </w:r>
            <w:r w:rsidRPr="004B296A">
              <w:t xml:space="preserve"> </w:t>
            </w:r>
          </w:p>
        </w:tc>
      </w:tr>
      <w:tr w:rsidR="002912BC" w14:paraId="765949F9" w14:textId="77777777" w:rsidTr="009F6871">
        <w:trPr>
          <w:gridBefore w:val="3"/>
          <w:wBefore w:w="125" w:type="dxa"/>
          <w:trHeight w:val="218"/>
        </w:trPr>
        <w:tc>
          <w:tcPr>
            <w:tcW w:w="10361" w:type="dxa"/>
            <w:gridSpan w:val="88"/>
            <w:tcBorders>
              <w:top w:val="single" w:sz="4" w:space="0" w:color="auto"/>
              <w:left w:val="single" w:sz="4" w:space="0" w:color="auto"/>
              <w:bottom w:val="single" w:sz="4" w:space="0" w:color="auto"/>
              <w:right w:val="single" w:sz="4" w:space="0" w:color="auto"/>
            </w:tcBorders>
            <w:shd w:val="clear" w:color="auto" w:fill="F7CAAC"/>
            <w:hideMark/>
          </w:tcPr>
          <w:p w14:paraId="42028947" w14:textId="77777777" w:rsidR="002912BC" w:rsidRDefault="002912BC" w:rsidP="002912BC">
            <w:pPr>
              <w:rPr>
                <w:b/>
              </w:rPr>
            </w:pPr>
            <w:r>
              <w:rPr>
                <w:b/>
              </w:rPr>
              <w:t>Působení v zahraničí</w:t>
            </w:r>
          </w:p>
        </w:tc>
      </w:tr>
      <w:tr w:rsidR="002912BC" w:rsidRPr="00886CCE" w14:paraId="28B6CCA3" w14:textId="77777777" w:rsidTr="009F6871">
        <w:trPr>
          <w:gridBefore w:val="3"/>
          <w:wBefore w:w="125" w:type="dxa"/>
          <w:trHeight w:val="328"/>
        </w:trPr>
        <w:tc>
          <w:tcPr>
            <w:tcW w:w="10361" w:type="dxa"/>
            <w:gridSpan w:val="88"/>
            <w:tcBorders>
              <w:top w:val="single" w:sz="4" w:space="0" w:color="auto"/>
              <w:left w:val="single" w:sz="4" w:space="0" w:color="auto"/>
              <w:bottom w:val="single" w:sz="4" w:space="0" w:color="auto"/>
              <w:right w:val="single" w:sz="4" w:space="0" w:color="auto"/>
            </w:tcBorders>
          </w:tcPr>
          <w:p w14:paraId="5A77C5D9" w14:textId="77777777" w:rsidR="002912BC" w:rsidRPr="00720EA9" w:rsidRDefault="002912BC" w:rsidP="002912BC">
            <w:pPr>
              <w:pStyle w:val="Normlnweb"/>
              <w:spacing w:before="120" w:beforeAutospacing="0" w:after="60" w:afterAutospacing="0"/>
              <w:rPr>
                <w:sz w:val="20"/>
                <w:szCs w:val="20"/>
              </w:rPr>
            </w:pPr>
            <w:r w:rsidRPr="00720EA9">
              <w:rPr>
                <w:sz w:val="20"/>
                <w:szCs w:val="20"/>
              </w:rPr>
              <w:t xml:space="preserve">2014: TU </w:t>
            </w:r>
            <w:proofErr w:type="spellStart"/>
            <w:r w:rsidRPr="00720EA9">
              <w:rPr>
                <w:sz w:val="20"/>
                <w:szCs w:val="20"/>
              </w:rPr>
              <w:t>Wien</w:t>
            </w:r>
            <w:proofErr w:type="spellEnd"/>
            <w:r w:rsidRPr="00720EA9">
              <w:rPr>
                <w:sz w:val="20"/>
                <w:szCs w:val="20"/>
              </w:rPr>
              <w:t>, Vídeň, Rakousko, CEEPUS (1 měsíc)</w:t>
            </w:r>
          </w:p>
          <w:p w14:paraId="22A23C58" w14:textId="77777777" w:rsidR="002912BC" w:rsidRDefault="002912BC" w:rsidP="002912BC">
            <w:pPr>
              <w:pStyle w:val="Normlnweb"/>
              <w:spacing w:before="60" w:beforeAutospacing="0" w:after="60" w:afterAutospacing="0"/>
              <w:rPr>
                <w:sz w:val="20"/>
                <w:szCs w:val="20"/>
              </w:rPr>
            </w:pPr>
            <w:r w:rsidRPr="00720EA9">
              <w:rPr>
                <w:sz w:val="20"/>
                <w:szCs w:val="20"/>
              </w:rPr>
              <w:t xml:space="preserve">2016: </w:t>
            </w:r>
            <w:proofErr w:type="spellStart"/>
            <w:r w:rsidRPr="00720EA9">
              <w:rPr>
                <w:sz w:val="20"/>
                <w:szCs w:val="20"/>
              </w:rPr>
              <w:t>Cracow</w:t>
            </w:r>
            <w:proofErr w:type="spellEnd"/>
            <w:r w:rsidRPr="00720EA9">
              <w:rPr>
                <w:sz w:val="20"/>
                <w:szCs w:val="20"/>
              </w:rPr>
              <w:t xml:space="preserve"> </w:t>
            </w:r>
            <w:proofErr w:type="spellStart"/>
            <w:r w:rsidRPr="00720EA9">
              <w:rPr>
                <w:sz w:val="20"/>
                <w:szCs w:val="20"/>
              </w:rPr>
              <w:t>Technical</w:t>
            </w:r>
            <w:proofErr w:type="spellEnd"/>
            <w:r w:rsidRPr="00720EA9">
              <w:rPr>
                <w:sz w:val="20"/>
                <w:szCs w:val="20"/>
              </w:rPr>
              <w:t xml:space="preserve"> University, Krakov, Polsko, CEEPUS (1 měsíc)</w:t>
            </w:r>
          </w:p>
          <w:p w14:paraId="085A2947" w14:textId="77777777" w:rsidR="00720EA9" w:rsidRDefault="00720EA9" w:rsidP="002912BC">
            <w:pPr>
              <w:pStyle w:val="Normlnweb"/>
              <w:spacing w:before="60" w:beforeAutospacing="0" w:after="60" w:afterAutospacing="0"/>
              <w:rPr>
                <w:sz w:val="20"/>
                <w:szCs w:val="20"/>
              </w:rPr>
            </w:pPr>
          </w:p>
          <w:p w14:paraId="1FAD7330" w14:textId="77777777" w:rsidR="00720EA9" w:rsidRDefault="00720EA9" w:rsidP="002912BC">
            <w:pPr>
              <w:pStyle w:val="Normlnweb"/>
              <w:spacing w:before="60" w:beforeAutospacing="0" w:after="60" w:afterAutospacing="0"/>
              <w:rPr>
                <w:sz w:val="20"/>
                <w:szCs w:val="20"/>
              </w:rPr>
            </w:pPr>
          </w:p>
          <w:p w14:paraId="235D1362" w14:textId="77777777" w:rsidR="00720EA9" w:rsidRDefault="00720EA9" w:rsidP="002912BC">
            <w:pPr>
              <w:pStyle w:val="Normlnweb"/>
              <w:spacing w:before="60" w:beforeAutospacing="0" w:after="60" w:afterAutospacing="0"/>
              <w:rPr>
                <w:sz w:val="20"/>
                <w:szCs w:val="20"/>
              </w:rPr>
            </w:pPr>
          </w:p>
          <w:p w14:paraId="2FDD8FC3" w14:textId="2E89C387" w:rsidR="00720EA9" w:rsidRDefault="00720EA9" w:rsidP="002912BC">
            <w:pPr>
              <w:pStyle w:val="Normlnweb"/>
              <w:spacing w:before="60" w:beforeAutospacing="0" w:after="60" w:afterAutospacing="0"/>
              <w:rPr>
                <w:sz w:val="20"/>
                <w:szCs w:val="20"/>
              </w:rPr>
            </w:pPr>
          </w:p>
          <w:p w14:paraId="761EEDAD" w14:textId="1B910BAC" w:rsidR="00720EA9" w:rsidRDefault="00720EA9" w:rsidP="002912BC">
            <w:pPr>
              <w:pStyle w:val="Normlnweb"/>
              <w:spacing w:before="60" w:beforeAutospacing="0" w:after="60" w:afterAutospacing="0"/>
              <w:rPr>
                <w:sz w:val="20"/>
                <w:szCs w:val="20"/>
              </w:rPr>
            </w:pPr>
          </w:p>
          <w:p w14:paraId="267988D9" w14:textId="77777777" w:rsidR="00720EA9" w:rsidRDefault="00720EA9" w:rsidP="002912BC">
            <w:pPr>
              <w:pStyle w:val="Normlnweb"/>
              <w:spacing w:before="60" w:beforeAutospacing="0" w:after="60" w:afterAutospacing="0"/>
              <w:rPr>
                <w:sz w:val="20"/>
                <w:szCs w:val="20"/>
              </w:rPr>
            </w:pPr>
          </w:p>
          <w:p w14:paraId="3FEE015B" w14:textId="44BD5E75" w:rsidR="00720EA9" w:rsidRPr="00886CCE" w:rsidRDefault="00720EA9" w:rsidP="002912BC">
            <w:pPr>
              <w:pStyle w:val="Normlnweb"/>
              <w:spacing w:before="60" w:beforeAutospacing="0" w:after="60" w:afterAutospacing="0"/>
              <w:rPr>
                <w:b/>
              </w:rPr>
            </w:pPr>
          </w:p>
        </w:tc>
      </w:tr>
      <w:tr w:rsidR="002912BC" w14:paraId="4848547E" w14:textId="77777777" w:rsidTr="009F6871">
        <w:trPr>
          <w:gridBefore w:val="3"/>
          <w:wBefore w:w="125" w:type="dxa"/>
          <w:cantSplit/>
          <w:trHeight w:val="470"/>
        </w:trPr>
        <w:tc>
          <w:tcPr>
            <w:tcW w:w="2562"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07D5551F" w14:textId="77777777" w:rsidR="002912BC" w:rsidRDefault="002912BC" w:rsidP="002912BC">
            <w:pPr>
              <w:jc w:val="both"/>
              <w:rPr>
                <w:b/>
              </w:rPr>
            </w:pPr>
            <w:r>
              <w:rPr>
                <w:b/>
              </w:rPr>
              <w:t xml:space="preserve">Podpis </w:t>
            </w:r>
          </w:p>
        </w:tc>
        <w:tc>
          <w:tcPr>
            <w:tcW w:w="4465" w:type="dxa"/>
            <w:gridSpan w:val="40"/>
            <w:tcBorders>
              <w:top w:val="single" w:sz="4" w:space="0" w:color="auto"/>
              <w:left w:val="single" w:sz="4" w:space="0" w:color="auto"/>
              <w:bottom w:val="single" w:sz="4" w:space="0" w:color="auto"/>
              <w:right w:val="single" w:sz="4" w:space="0" w:color="auto"/>
            </w:tcBorders>
          </w:tcPr>
          <w:p w14:paraId="1E2F39D1" w14:textId="77777777" w:rsidR="002912BC" w:rsidRDefault="002912BC" w:rsidP="002912BC">
            <w:pPr>
              <w:jc w:val="both"/>
            </w:pPr>
          </w:p>
        </w:tc>
        <w:tc>
          <w:tcPr>
            <w:tcW w:w="867"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4C9B935" w14:textId="77777777" w:rsidR="002912BC" w:rsidRDefault="002912BC" w:rsidP="002912BC">
            <w:pPr>
              <w:jc w:val="both"/>
            </w:pPr>
            <w:r>
              <w:rPr>
                <w:b/>
              </w:rPr>
              <w:t>datum</w:t>
            </w:r>
          </w:p>
        </w:tc>
        <w:tc>
          <w:tcPr>
            <w:tcW w:w="2467" w:type="dxa"/>
            <w:gridSpan w:val="28"/>
            <w:tcBorders>
              <w:top w:val="single" w:sz="4" w:space="0" w:color="auto"/>
              <w:left w:val="single" w:sz="4" w:space="0" w:color="auto"/>
              <w:bottom w:val="single" w:sz="4" w:space="0" w:color="auto"/>
              <w:right w:val="single" w:sz="4" w:space="0" w:color="auto"/>
            </w:tcBorders>
          </w:tcPr>
          <w:p w14:paraId="19D2D529" w14:textId="77777777" w:rsidR="002912BC" w:rsidRDefault="002912BC" w:rsidP="002912BC">
            <w:pPr>
              <w:jc w:val="both"/>
            </w:pPr>
          </w:p>
        </w:tc>
      </w:tr>
      <w:tr w:rsidR="002912BC" w14:paraId="20CA54CF" w14:textId="77777777" w:rsidTr="009F6871">
        <w:trPr>
          <w:gridBefore w:val="2"/>
          <w:wBefore w:w="61" w:type="dxa"/>
        </w:trPr>
        <w:tc>
          <w:tcPr>
            <w:tcW w:w="10425" w:type="dxa"/>
            <w:gridSpan w:val="89"/>
            <w:tcBorders>
              <w:top w:val="single" w:sz="4" w:space="0" w:color="auto"/>
              <w:left w:val="single" w:sz="4" w:space="0" w:color="auto"/>
              <w:bottom w:val="double" w:sz="4" w:space="0" w:color="auto"/>
              <w:right w:val="single" w:sz="4" w:space="0" w:color="auto"/>
            </w:tcBorders>
            <w:shd w:val="clear" w:color="auto" w:fill="BDD6EE"/>
            <w:hideMark/>
          </w:tcPr>
          <w:p w14:paraId="0AC0C821" w14:textId="61E0FCD6" w:rsidR="002912BC" w:rsidRDefault="00E316E9" w:rsidP="002912BC">
            <w:pPr>
              <w:jc w:val="both"/>
              <w:rPr>
                <w:b/>
                <w:sz w:val="28"/>
              </w:rPr>
            </w:pPr>
            <w:r>
              <w:lastRenderedPageBreak/>
              <w:br w:type="page"/>
            </w:r>
            <w:r w:rsidR="002912BC">
              <w:rPr>
                <w:b/>
                <w:sz w:val="28"/>
              </w:rPr>
              <w:t>C-I – Personální zabezpečení</w:t>
            </w:r>
          </w:p>
        </w:tc>
      </w:tr>
      <w:tr w:rsidR="002912BC" w14:paraId="36F16ACC" w14:textId="77777777" w:rsidTr="009F6871">
        <w:trPr>
          <w:gridBefore w:val="2"/>
          <w:wBefore w:w="61" w:type="dxa"/>
        </w:trPr>
        <w:tc>
          <w:tcPr>
            <w:tcW w:w="2580" w:type="dxa"/>
            <w:gridSpan w:val="6"/>
            <w:tcBorders>
              <w:top w:val="double" w:sz="4" w:space="0" w:color="auto"/>
              <w:left w:val="single" w:sz="4" w:space="0" w:color="auto"/>
              <w:bottom w:val="single" w:sz="4" w:space="0" w:color="auto"/>
              <w:right w:val="single" w:sz="4" w:space="0" w:color="auto"/>
            </w:tcBorders>
            <w:shd w:val="clear" w:color="auto" w:fill="F7CAAC"/>
            <w:hideMark/>
          </w:tcPr>
          <w:p w14:paraId="0D24533B" w14:textId="77777777" w:rsidR="002912BC" w:rsidRDefault="002912BC" w:rsidP="002912BC">
            <w:pPr>
              <w:jc w:val="both"/>
              <w:rPr>
                <w:b/>
              </w:rPr>
            </w:pPr>
            <w:r>
              <w:rPr>
                <w:b/>
              </w:rPr>
              <w:t>Vysoká škola</w:t>
            </w:r>
          </w:p>
        </w:tc>
        <w:tc>
          <w:tcPr>
            <w:tcW w:w="7845" w:type="dxa"/>
            <w:gridSpan w:val="83"/>
            <w:tcBorders>
              <w:top w:val="single" w:sz="4" w:space="0" w:color="auto"/>
              <w:left w:val="single" w:sz="4" w:space="0" w:color="auto"/>
              <w:bottom w:val="single" w:sz="4" w:space="0" w:color="auto"/>
              <w:right w:val="single" w:sz="4" w:space="0" w:color="auto"/>
            </w:tcBorders>
          </w:tcPr>
          <w:p w14:paraId="4599C398" w14:textId="77777777" w:rsidR="002912BC" w:rsidRDefault="002912BC" w:rsidP="002912BC">
            <w:pPr>
              <w:jc w:val="both"/>
            </w:pPr>
            <w:r w:rsidRPr="00014F82">
              <w:t>Univerzita Tomáše Bati ve Zlíně</w:t>
            </w:r>
          </w:p>
        </w:tc>
      </w:tr>
      <w:tr w:rsidR="002912BC" w14:paraId="6F49D800" w14:textId="77777777" w:rsidTr="009F6871">
        <w:trPr>
          <w:gridBefore w:val="2"/>
          <w:wBefore w:w="61" w:type="dxa"/>
        </w:trPr>
        <w:tc>
          <w:tcPr>
            <w:tcW w:w="258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669AE002" w14:textId="77777777" w:rsidR="002912BC" w:rsidRDefault="002912BC" w:rsidP="002912BC">
            <w:pPr>
              <w:jc w:val="both"/>
              <w:rPr>
                <w:b/>
              </w:rPr>
            </w:pPr>
            <w:r>
              <w:rPr>
                <w:b/>
              </w:rPr>
              <w:t>Součást vysoké školy</w:t>
            </w:r>
          </w:p>
        </w:tc>
        <w:tc>
          <w:tcPr>
            <w:tcW w:w="7845" w:type="dxa"/>
            <w:gridSpan w:val="83"/>
            <w:tcBorders>
              <w:top w:val="single" w:sz="4" w:space="0" w:color="auto"/>
              <w:left w:val="single" w:sz="4" w:space="0" w:color="auto"/>
              <w:bottom w:val="single" w:sz="4" w:space="0" w:color="auto"/>
              <w:right w:val="single" w:sz="4" w:space="0" w:color="auto"/>
            </w:tcBorders>
          </w:tcPr>
          <w:p w14:paraId="5E90AD01" w14:textId="77777777" w:rsidR="002912BC" w:rsidRDefault="002912BC" w:rsidP="002912BC">
            <w:pPr>
              <w:jc w:val="both"/>
            </w:pPr>
            <w:r w:rsidRPr="00014F82">
              <w:t>Fakulta technologická</w:t>
            </w:r>
          </w:p>
        </w:tc>
      </w:tr>
      <w:tr w:rsidR="002912BC" w14:paraId="756BD62F" w14:textId="77777777" w:rsidTr="009F6871">
        <w:trPr>
          <w:gridBefore w:val="2"/>
          <w:wBefore w:w="61" w:type="dxa"/>
        </w:trPr>
        <w:tc>
          <w:tcPr>
            <w:tcW w:w="258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7EF073A1" w14:textId="77777777" w:rsidR="002912BC" w:rsidRDefault="002912BC" w:rsidP="002912BC">
            <w:pPr>
              <w:jc w:val="both"/>
              <w:rPr>
                <w:b/>
              </w:rPr>
            </w:pPr>
            <w:r>
              <w:rPr>
                <w:b/>
              </w:rPr>
              <w:t>Název studijního programu</w:t>
            </w:r>
          </w:p>
        </w:tc>
        <w:tc>
          <w:tcPr>
            <w:tcW w:w="7845" w:type="dxa"/>
            <w:gridSpan w:val="83"/>
            <w:tcBorders>
              <w:top w:val="single" w:sz="4" w:space="0" w:color="auto"/>
              <w:left w:val="single" w:sz="4" w:space="0" w:color="auto"/>
              <w:bottom w:val="single" w:sz="4" w:space="0" w:color="auto"/>
              <w:right w:val="single" w:sz="4" w:space="0" w:color="auto"/>
            </w:tcBorders>
          </w:tcPr>
          <w:p w14:paraId="6990DC99" w14:textId="478E7E5A" w:rsidR="002912BC" w:rsidRPr="000B6D16" w:rsidRDefault="002914BB" w:rsidP="002912BC">
            <w:pPr>
              <w:jc w:val="both"/>
              <w:rPr>
                <w:lang w:val="en-GB"/>
              </w:rPr>
            </w:pPr>
            <w:r w:rsidRPr="000B6D16">
              <w:rPr>
                <w:lang w:val="en-GB"/>
              </w:rPr>
              <w:t>Tools and Processes</w:t>
            </w:r>
          </w:p>
        </w:tc>
      </w:tr>
      <w:tr w:rsidR="002912BC" w14:paraId="492E44FC" w14:textId="77777777" w:rsidTr="009F6871">
        <w:trPr>
          <w:gridBefore w:val="2"/>
          <w:wBefore w:w="61" w:type="dxa"/>
        </w:trPr>
        <w:tc>
          <w:tcPr>
            <w:tcW w:w="258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4504CBE6" w14:textId="77777777" w:rsidR="002912BC" w:rsidRDefault="002912BC" w:rsidP="002912BC">
            <w:pPr>
              <w:jc w:val="both"/>
              <w:rPr>
                <w:b/>
              </w:rPr>
            </w:pPr>
            <w:r>
              <w:rPr>
                <w:b/>
              </w:rPr>
              <w:t>Jméno a příjmení</w:t>
            </w:r>
          </w:p>
        </w:tc>
        <w:tc>
          <w:tcPr>
            <w:tcW w:w="4494" w:type="dxa"/>
            <w:gridSpan w:val="41"/>
            <w:tcBorders>
              <w:top w:val="single" w:sz="4" w:space="0" w:color="auto"/>
              <w:left w:val="single" w:sz="4" w:space="0" w:color="auto"/>
              <w:bottom w:val="single" w:sz="4" w:space="0" w:color="auto"/>
              <w:right w:val="single" w:sz="4" w:space="0" w:color="auto"/>
            </w:tcBorders>
          </w:tcPr>
          <w:p w14:paraId="640F1616" w14:textId="77777777" w:rsidR="002912BC" w:rsidRPr="003552A1" w:rsidRDefault="002912BC" w:rsidP="002912BC">
            <w:pPr>
              <w:jc w:val="both"/>
              <w:rPr>
                <w:b/>
                <w:bCs/>
              </w:rPr>
            </w:pPr>
            <w:bookmarkStart w:id="1779" w:name="Hausnerová"/>
            <w:bookmarkEnd w:id="1779"/>
            <w:r w:rsidRPr="003552A1">
              <w:rPr>
                <w:b/>
                <w:bCs/>
              </w:rPr>
              <w:t>Berenika Hausnerová</w:t>
            </w:r>
          </w:p>
        </w:tc>
        <w:tc>
          <w:tcPr>
            <w:tcW w:w="906"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1CF3A89" w14:textId="77777777" w:rsidR="002912BC" w:rsidRDefault="002912BC" w:rsidP="002912BC">
            <w:pPr>
              <w:jc w:val="both"/>
              <w:rPr>
                <w:b/>
              </w:rPr>
            </w:pPr>
            <w:r>
              <w:rPr>
                <w:b/>
              </w:rPr>
              <w:t>Tituly</w:t>
            </w:r>
          </w:p>
        </w:tc>
        <w:tc>
          <w:tcPr>
            <w:tcW w:w="2445" w:type="dxa"/>
            <w:gridSpan w:val="27"/>
            <w:tcBorders>
              <w:top w:val="single" w:sz="4" w:space="0" w:color="auto"/>
              <w:left w:val="single" w:sz="4" w:space="0" w:color="auto"/>
              <w:bottom w:val="single" w:sz="4" w:space="0" w:color="auto"/>
              <w:right w:val="single" w:sz="4" w:space="0" w:color="auto"/>
            </w:tcBorders>
          </w:tcPr>
          <w:p w14:paraId="76056CDD" w14:textId="77777777" w:rsidR="002912BC" w:rsidRDefault="002912BC" w:rsidP="002912BC">
            <w:pPr>
              <w:jc w:val="both"/>
            </w:pPr>
            <w:r>
              <w:t>prof. Ing., Ph.D.</w:t>
            </w:r>
          </w:p>
        </w:tc>
      </w:tr>
      <w:tr w:rsidR="002912BC" w:rsidRPr="003552A1" w14:paraId="522F7F44" w14:textId="77777777" w:rsidTr="009F6871">
        <w:trPr>
          <w:gridBefore w:val="2"/>
          <w:wBefore w:w="61" w:type="dxa"/>
        </w:trPr>
        <w:tc>
          <w:tcPr>
            <w:tcW w:w="258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F194434" w14:textId="77777777" w:rsidR="002912BC" w:rsidRDefault="002912BC" w:rsidP="002912BC">
            <w:pPr>
              <w:jc w:val="both"/>
              <w:rPr>
                <w:b/>
              </w:rPr>
            </w:pPr>
            <w:r>
              <w:rPr>
                <w:b/>
              </w:rPr>
              <w:t>Rok narození</w:t>
            </w:r>
          </w:p>
        </w:tc>
        <w:tc>
          <w:tcPr>
            <w:tcW w:w="854" w:type="dxa"/>
            <w:gridSpan w:val="10"/>
            <w:tcBorders>
              <w:top w:val="single" w:sz="4" w:space="0" w:color="auto"/>
              <w:left w:val="single" w:sz="4" w:space="0" w:color="auto"/>
              <w:bottom w:val="single" w:sz="4" w:space="0" w:color="auto"/>
              <w:right w:val="single" w:sz="4" w:space="0" w:color="auto"/>
            </w:tcBorders>
          </w:tcPr>
          <w:p w14:paraId="575A2B66" w14:textId="77777777" w:rsidR="002912BC" w:rsidRDefault="002912BC" w:rsidP="002912BC">
            <w:pPr>
              <w:jc w:val="both"/>
            </w:pPr>
            <w:r>
              <w:t>1971</w:t>
            </w:r>
          </w:p>
        </w:tc>
        <w:tc>
          <w:tcPr>
            <w:tcW w:w="1894"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393FBDD9" w14:textId="77777777" w:rsidR="002912BC" w:rsidRDefault="002912BC" w:rsidP="002912BC">
            <w:pPr>
              <w:jc w:val="both"/>
              <w:rPr>
                <w:b/>
              </w:rPr>
            </w:pPr>
            <w:r>
              <w:rPr>
                <w:b/>
              </w:rPr>
              <w:t>typ vztahu k VŠ</w:t>
            </w:r>
          </w:p>
        </w:tc>
        <w:tc>
          <w:tcPr>
            <w:tcW w:w="898" w:type="dxa"/>
            <w:gridSpan w:val="17"/>
            <w:tcBorders>
              <w:top w:val="single" w:sz="4" w:space="0" w:color="auto"/>
              <w:left w:val="single" w:sz="4" w:space="0" w:color="auto"/>
              <w:bottom w:val="single" w:sz="4" w:space="0" w:color="auto"/>
              <w:right w:val="single" w:sz="4" w:space="0" w:color="auto"/>
            </w:tcBorders>
          </w:tcPr>
          <w:p w14:paraId="5D6306D8" w14:textId="77777777" w:rsidR="002912BC" w:rsidRPr="003552A1" w:rsidRDefault="002912BC" w:rsidP="002912BC">
            <w:pPr>
              <w:jc w:val="both"/>
            </w:pPr>
            <w:r w:rsidRPr="003552A1">
              <w:t>pp.</w:t>
            </w:r>
          </w:p>
        </w:tc>
        <w:tc>
          <w:tcPr>
            <w:tcW w:w="848"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3B0A8494" w14:textId="77777777" w:rsidR="002912BC" w:rsidRPr="003552A1" w:rsidRDefault="002912BC" w:rsidP="002912BC">
            <w:pPr>
              <w:jc w:val="both"/>
              <w:rPr>
                <w:b/>
              </w:rPr>
            </w:pPr>
            <w:r w:rsidRPr="003552A1">
              <w:rPr>
                <w:b/>
              </w:rPr>
              <w:t>rozsah</w:t>
            </w:r>
          </w:p>
        </w:tc>
        <w:tc>
          <w:tcPr>
            <w:tcW w:w="906" w:type="dxa"/>
            <w:gridSpan w:val="15"/>
            <w:tcBorders>
              <w:top w:val="single" w:sz="4" w:space="0" w:color="auto"/>
              <w:left w:val="single" w:sz="4" w:space="0" w:color="auto"/>
              <w:bottom w:val="single" w:sz="4" w:space="0" w:color="auto"/>
              <w:right w:val="single" w:sz="4" w:space="0" w:color="auto"/>
            </w:tcBorders>
          </w:tcPr>
          <w:p w14:paraId="1D8D0220" w14:textId="77777777" w:rsidR="002912BC" w:rsidRPr="003552A1" w:rsidRDefault="002912BC" w:rsidP="002912BC">
            <w:pPr>
              <w:jc w:val="both"/>
            </w:pPr>
            <w:r w:rsidRPr="003552A1">
              <w:t>40</w:t>
            </w:r>
          </w:p>
        </w:tc>
        <w:tc>
          <w:tcPr>
            <w:tcW w:w="840"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5974FBB" w14:textId="77777777" w:rsidR="002912BC" w:rsidRPr="003552A1" w:rsidRDefault="002912BC" w:rsidP="002912BC">
            <w:pPr>
              <w:jc w:val="both"/>
              <w:rPr>
                <w:b/>
              </w:rPr>
            </w:pPr>
            <w:r w:rsidRPr="003552A1">
              <w:rPr>
                <w:b/>
              </w:rPr>
              <w:t>do kdy</w:t>
            </w:r>
          </w:p>
        </w:tc>
        <w:tc>
          <w:tcPr>
            <w:tcW w:w="1605" w:type="dxa"/>
            <w:gridSpan w:val="14"/>
            <w:tcBorders>
              <w:top w:val="single" w:sz="4" w:space="0" w:color="auto"/>
              <w:left w:val="single" w:sz="4" w:space="0" w:color="auto"/>
              <w:bottom w:val="single" w:sz="4" w:space="0" w:color="auto"/>
              <w:right w:val="single" w:sz="4" w:space="0" w:color="auto"/>
            </w:tcBorders>
          </w:tcPr>
          <w:p w14:paraId="58DA850F" w14:textId="77777777" w:rsidR="002912BC" w:rsidRPr="003552A1" w:rsidRDefault="002912BC" w:rsidP="002912BC">
            <w:pPr>
              <w:jc w:val="both"/>
            </w:pPr>
            <w:r w:rsidRPr="003552A1">
              <w:t>N</w:t>
            </w:r>
          </w:p>
        </w:tc>
      </w:tr>
      <w:tr w:rsidR="002912BC" w14:paraId="464CEC11" w14:textId="77777777" w:rsidTr="009F6871">
        <w:trPr>
          <w:gridBefore w:val="2"/>
          <w:wBefore w:w="61" w:type="dxa"/>
        </w:trPr>
        <w:tc>
          <w:tcPr>
            <w:tcW w:w="5328" w:type="dxa"/>
            <w:gridSpan w:val="23"/>
            <w:tcBorders>
              <w:top w:val="single" w:sz="4" w:space="0" w:color="auto"/>
              <w:left w:val="single" w:sz="4" w:space="0" w:color="auto"/>
              <w:bottom w:val="single" w:sz="4" w:space="0" w:color="auto"/>
              <w:right w:val="single" w:sz="4" w:space="0" w:color="auto"/>
            </w:tcBorders>
            <w:shd w:val="clear" w:color="auto" w:fill="F7CAAC"/>
            <w:hideMark/>
          </w:tcPr>
          <w:p w14:paraId="03324659" w14:textId="77777777" w:rsidR="002912BC" w:rsidRDefault="002912BC" w:rsidP="002912BC">
            <w:pPr>
              <w:jc w:val="both"/>
              <w:rPr>
                <w:b/>
              </w:rPr>
            </w:pPr>
            <w:r>
              <w:rPr>
                <w:b/>
              </w:rPr>
              <w:t>Typ vztahu na součásti VŠ, která uskutečňuje st. program</w:t>
            </w:r>
          </w:p>
        </w:tc>
        <w:tc>
          <w:tcPr>
            <w:tcW w:w="898" w:type="dxa"/>
            <w:gridSpan w:val="17"/>
            <w:tcBorders>
              <w:top w:val="single" w:sz="4" w:space="0" w:color="auto"/>
              <w:left w:val="single" w:sz="4" w:space="0" w:color="auto"/>
              <w:bottom w:val="single" w:sz="4" w:space="0" w:color="auto"/>
              <w:right w:val="single" w:sz="4" w:space="0" w:color="auto"/>
            </w:tcBorders>
          </w:tcPr>
          <w:p w14:paraId="3AC1745D" w14:textId="77777777" w:rsidR="002912BC" w:rsidRPr="00254ABF" w:rsidRDefault="002912BC" w:rsidP="002912BC">
            <w:pPr>
              <w:jc w:val="both"/>
              <w:rPr>
                <w:color w:val="FF0000"/>
              </w:rPr>
            </w:pPr>
            <w:r w:rsidRPr="00254ABF">
              <w:t>---</w:t>
            </w:r>
          </w:p>
        </w:tc>
        <w:tc>
          <w:tcPr>
            <w:tcW w:w="848"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2A99D7D3" w14:textId="77777777" w:rsidR="002912BC" w:rsidRDefault="002912BC" w:rsidP="002912BC">
            <w:pPr>
              <w:jc w:val="both"/>
              <w:rPr>
                <w:b/>
              </w:rPr>
            </w:pPr>
            <w:r>
              <w:rPr>
                <w:b/>
              </w:rPr>
              <w:t>rozsah</w:t>
            </w:r>
          </w:p>
        </w:tc>
        <w:tc>
          <w:tcPr>
            <w:tcW w:w="906" w:type="dxa"/>
            <w:gridSpan w:val="15"/>
            <w:tcBorders>
              <w:top w:val="single" w:sz="4" w:space="0" w:color="auto"/>
              <w:left w:val="single" w:sz="4" w:space="0" w:color="auto"/>
              <w:bottom w:val="single" w:sz="4" w:space="0" w:color="auto"/>
              <w:right w:val="single" w:sz="4" w:space="0" w:color="auto"/>
            </w:tcBorders>
          </w:tcPr>
          <w:p w14:paraId="6AF9816E" w14:textId="77777777" w:rsidR="002912BC" w:rsidRDefault="002912BC" w:rsidP="002912BC">
            <w:pPr>
              <w:jc w:val="both"/>
            </w:pPr>
            <w:r>
              <w:t>---</w:t>
            </w:r>
          </w:p>
        </w:tc>
        <w:tc>
          <w:tcPr>
            <w:tcW w:w="840"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0E7599E" w14:textId="77777777" w:rsidR="002912BC" w:rsidRDefault="002912BC" w:rsidP="002912BC">
            <w:pPr>
              <w:jc w:val="both"/>
              <w:rPr>
                <w:b/>
              </w:rPr>
            </w:pPr>
            <w:r>
              <w:rPr>
                <w:b/>
              </w:rPr>
              <w:t>do kdy</w:t>
            </w:r>
          </w:p>
        </w:tc>
        <w:tc>
          <w:tcPr>
            <w:tcW w:w="1605" w:type="dxa"/>
            <w:gridSpan w:val="14"/>
            <w:tcBorders>
              <w:top w:val="single" w:sz="4" w:space="0" w:color="auto"/>
              <w:left w:val="single" w:sz="4" w:space="0" w:color="auto"/>
              <w:bottom w:val="single" w:sz="4" w:space="0" w:color="auto"/>
              <w:right w:val="single" w:sz="4" w:space="0" w:color="auto"/>
            </w:tcBorders>
          </w:tcPr>
          <w:p w14:paraId="4665B13B" w14:textId="77777777" w:rsidR="002912BC" w:rsidRDefault="002912BC" w:rsidP="002912BC">
            <w:pPr>
              <w:jc w:val="both"/>
            </w:pPr>
            <w:r>
              <w:t>---</w:t>
            </w:r>
          </w:p>
        </w:tc>
      </w:tr>
      <w:tr w:rsidR="002912BC" w14:paraId="292D9035" w14:textId="77777777" w:rsidTr="009F6871">
        <w:trPr>
          <w:gridBefore w:val="2"/>
          <w:wBefore w:w="61" w:type="dxa"/>
        </w:trPr>
        <w:tc>
          <w:tcPr>
            <w:tcW w:w="6226" w:type="dxa"/>
            <w:gridSpan w:val="40"/>
            <w:tcBorders>
              <w:top w:val="single" w:sz="4" w:space="0" w:color="auto"/>
              <w:left w:val="single" w:sz="4" w:space="0" w:color="auto"/>
              <w:bottom w:val="single" w:sz="4" w:space="0" w:color="auto"/>
              <w:right w:val="single" w:sz="4" w:space="0" w:color="auto"/>
            </w:tcBorders>
            <w:shd w:val="clear" w:color="auto" w:fill="F7CAAC"/>
            <w:hideMark/>
          </w:tcPr>
          <w:p w14:paraId="10091FFF" w14:textId="77777777" w:rsidR="002912BC" w:rsidRDefault="002912BC" w:rsidP="002912BC">
            <w:pPr>
              <w:jc w:val="both"/>
            </w:pPr>
            <w:r>
              <w:rPr>
                <w:b/>
              </w:rPr>
              <w:t>Další současná působení jako akademický pracovník na jiných VŠ</w:t>
            </w:r>
          </w:p>
        </w:tc>
        <w:tc>
          <w:tcPr>
            <w:tcW w:w="1754" w:type="dxa"/>
            <w:gridSpan w:val="22"/>
            <w:tcBorders>
              <w:top w:val="single" w:sz="4" w:space="0" w:color="auto"/>
              <w:left w:val="single" w:sz="4" w:space="0" w:color="auto"/>
              <w:bottom w:val="single" w:sz="4" w:space="0" w:color="auto"/>
              <w:right w:val="single" w:sz="4" w:space="0" w:color="auto"/>
            </w:tcBorders>
            <w:shd w:val="clear" w:color="auto" w:fill="F7CAAC"/>
            <w:hideMark/>
          </w:tcPr>
          <w:p w14:paraId="491D289E" w14:textId="77777777" w:rsidR="002912BC" w:rsidRDefault="002912BC" w:rsidP="002912BC">
            <w:pPr>
              <w:jc w:val="both"/>
              <w:rPr>
                <w:b/>
              </w:rPr>
            </w:pPr>
            <w:r>
              <w:rPr>
                <w:b/>
              </w:rPr>
              <w:t xml:space="preserve">typ </w:t>
            </w:r>
            <w:proofErr w:type="spellStart"/>
            <w:r>
              <w:rPr>
                <w:b/>
              </w:rPr>
              <w:t>prac</w:t>
            </w:r>
            <w:proofErr w:type="spellEnd"/>
            <w:r>
              <w:rPr>
                <w:b/>
              </w:rPr>
              <w:t>. vztahu</w:t>
            </w:r>
          </w:p>
        </w:tc>
        <w:tc>
          <w:tcPr>
            <w:tcW w:w="2445" w:type="dxa"/>
            <w:gridSpan w:val="27"/>
            <w:tcBorders>
              <w:top w:val="single" w:sz="4" w:space="0" w:color="auto"/>
              <w:left w:val="single" w:sz="4" w:space="0" w:color="auto"/>
              <w:bottom w:val="single" w:sz="4" w:space="0" w:color="auto"/>
              <w:right w:val="single" w:sz="4" w:space="0" w:color="auto"/>
            </w:tcBorders>
            <w:shd w:val="clear" w:color="auto" w:fill="F7CAAC"/>
            <w:hideMark/>
          </w:tcPr>
          <w:p w14:paraId="7EAC0AF7" w14:textId="77777777" w:rsidR="002912BC" w:rsidRDefault="002912BC" w:rsidP="002912BC">
            <w:pPr>
              <w:jc w:val="both"/>
              <w:rPr>
                <w:b/>
              </w:rPr>
            </w:pPr>
            <w:r>
              <w:rPr>
                <w:b/>
              </w:rPr>
              <w:t>rozsah</w:t>
            </w:r>
          </w:p>
        </w:tc>
      </w:tr>
      <w:tr w:rsidR="002912BC" w14:paraId="3AD44703" w14:textId="77777777" w:rsidTr="009F6871">
        <w:trPr>
          <w:gridBefore w:val="2"/>
          <w:wBefore w:w="61" w:type="dxa"/>
        </w:trPr>
        <w:tc>
          <w:tcPr>
            <w:tcW w:w="6226" w:type="dxa"/>
            <w:gridSpan w:val="40"/>
            <w:tcBorders>
              <w:top w:val="single" w:sz="4" w:space="0" w:color="auto"/>
              <w:left w:val="single" w:sz="4" w:space="0" w:color="auto"/>
              <w:bottom w:val="single" w:sz="4" w:space="0" w:color="auto"/>
              <w:right w:val="single" w:sz="4" w:space="0" w:color="auto"/>
            </w:tcBorders>
          </w:tcPr>
          <w:p w14:paraId="5401F913" w14:textId="77777777" w:rsidR="002912BC" w:rsidRDefault="002912BC" w:rsidP="002912BC">
            <w:pPr>
              <w:jc w:val="both"/>
            </w:pPr>
            <w:r w:rsidRPr="00014F82">
              <w:t>---</w:t>
            </w:r>
          </w:p>
        </w:tc>
        <w:tc>
          <w:tcPr>
            <w:tcW w:w="1754" w:type="dxa"/>
            <w:gridSpan w:val="22"/>
            <w:tcBorders>
              <w:top w:val="single" w:sz="4" w:space="0" w:color="auto"/>
              <w:left w:val="single" w:sz="4" w:space="0" w:color="auto"/>
              <w:bottom w:val="single" w:sz="4" w:space="0" w:color="auto"/>
              <w:right w:val="single" w:sz="4" w:space="0" w:color="auto"/>
            </w:tcBorders>
          </w:tcPr>
          <w:p w14:paraId="6ABD341A" w14:textId="77777777" w:rsidR="002912BC" w:rsidRDefault="002912BC" w:rsidP="002912BC">
            <w:pPr>
              <w:jc w:val="both"/>
            </w:pPr>
            <w:r w:rsidRPr="00014F82">
              <w:t>---</w:t>
            </w:r>
          </w:p>
        </w:tc>
        <w:tc>
          <w:tcPr>
            <w:tcW w:w="2445" w:type="dxa"/>
            <w:gridSpan w:val="27"/>
            <w:tcBorders>
              <w:top w:val="single" w:sz="4" w:space="0" w:color="auto"/>
              <w:left w:val="single" w:sz="4" w:space="0" w:color="auto"/>
              <w:bottom w:val="single" w:sz="4" w:space="0" w:color="auto"/>
              <w:right w:val="single" w:sz="4" w:space="0" w:color="auto"/>
            </w:tcBorders>
          </w:tcPr>
          <w:p w14:paraId="7784C05A" w14:textId="77777777" w:rsidR="002912BC" w:rsidRDefault="002912BC" w:rsidP="002912BC">
            <w:pPr>
              <w:jc w:val="both"/>
            </w:pPr>
            <w:r w:rsidRPr="00014F82">
              <w:t>---</w:t>
            </w:r>
          </w:p>
        </w:tc>
      </w:tr>
      <w:tr w:rsidR="002912BC" w14:paraId="314A836F" w14:textId="77777777" w:rsidTr="009F6871">
        <w:trPr>
          <w:gridBefore w:val="2"/>
          <w:wBefore w:w="61" w:type="dxa"/>
        </w:trPr>
        <w:tc>
          <w:tcPr>
            <w:tcW w:w="6226" w:type="dxa"/>
            <w:gridSpan w:val="40"/>
            <w:tcBorders>
              <w:top w:val="single" w:sz="4" w:space="0" w:color="auto"/>
              <w:left w:val="single" w:sz="4" w:space="0" w:color="auto"/>
              <w:bottom w:val="single" w:sz="4" w:space="0" w:color="auto"/>
              <w:right w:val="single" w:sz="4" w:space="0" w:color="auto"/>
            </w:tcBorders>
          </w:tcPr>
          <w:p w14:paraId="7CB523EA" w14:textId="77777777" w:rsidR="002912BC" w:rsidRDefault="002912BC" w:rsidP="002912BC">
            <w:pPr>
              <w:jc w:val="both"/>
            </w:pPr>
          </w:p>
        </w:tc>
        <w:tc>
          <w:tcPr>
            <w:tcW w:w="1754" w:type="dxa"/>
            <w:gridSpan w:val="22"/>
            <w:tcBorders>
              <w:top w:val="single" w:sz="4" w:space="0" w:color="auto"/>
              <w:left w:val="single" w:sz="4" w:space="0" w:color="auto"/>
              <w:bottom w:val="single" w:sz="4" w:space="0" w:color="auto"/>
              <w:right w:val="single" w:sz="4" w:space="0" w:color="auto"/>
            </w:tcBorders>
          </w:tcPr>
          <w:p w14:paraId="4C2FC271" w14:textId="77777777" w:rsidR="002912BC" w:rsidRDefault="002912BC" w:rsidP="002912BC">
            <w:pPr>
              <w:jc w:val="both"/>
            </w:pPr>
          </w:p>
        </w:tc>
        <w:tc>
          <w:tcPr>
            <w:tcW w:w="2445" w:type="dxa"/>
            <w:gridSpan w:val="27"/>
            <w:tcBorders>
              <w:top w:val="single" w:sz="4" w:space="0" w:color="auto"/>
              <w:left w:val="single" w:sz="4" w:space="0" w:color="auto"/>
              <w:bottom w:val="single" w:sz="4" w:space="0" w:color="auto"/>
              <w:right w:val="single" w:sz="4" w:space="0" w:color="auto"/>
            </w:tcBorders>
          </w:tcPr>
          <w:p w14:paraId="5F433B65" w14:textId="77777777" w:rsidR="002912BC" w:rsidRDefault="002912BC" w:rsidP="002912BC">
            <w:pPr>
              <w:jc w:val="both"/>
            </w:pPr>
          </w:p>
        </w:tc>
      </w:tr>
      <w:tr w:rsidR="002912BC" w14:paraId="06C62F71" w14:textId="77777777" w:rsidTr="009F6871">
        <w:trPr>
          <w:gridBefore w:val="2"/>
          <w:wBefore w:w="61" w:type="dxa"/>
        </w:trPr>
        <w:tc>
          <w:tcPr>
            <w:tcW w:w="6226" w:type="dxa"/>
            <w:gridSpan w:val="40"/>
            <w:tcBorders>
              <w:top w:val="single" w:sz="4" w:space="0" w:color="auto"/>
              <w:left w:val="single" w:sz="4" w:space="0" w:color="auto"/>
              <w:bottom w:val="single" w:sz="4" w:space="0" w:color="auto"/>
              <w:right w:val="single" w:sz="4" w:space="0" w:color="auto"/>
            </w:tcBorders>
          </w:tcPr>
          <w:p w14:paraId="12A108D4" w14:textId="77777777" w:rsidR="002912BC" w:rsidRDefault="002912BC" w:rsidP="002912BC">
            <w:pPr>
              <w:jc w:val="both"/>
            </w:pPr>
          </w:p>
        </w:tc>
        <w:tc>
          <w:tcPr>
            <w:tcW w:w="1754" w:type="dxa"/>
            <w:gridSpan w:val="22"/>
            <w:tcBorders>
              <w:top w:val="single" w:sz="4" w:space="0" w:color="auto"/>
              <w:left w:val="single" w:sz="4" w:space="0" w:color="auto"/>
              <w:bottom w:val="single" w:sz="4" w:space="0" w:color="auto"/>
              <w:right w:val="single" w:sz="4" w:space="0" w:color="auto"/>
            </w:tcBorders>
          </w:tcPr>
          <w:p w14:paraId="46DC55C7" w14:textId="77777777" w:rsidR="002912BC" w:rsidRDefault="002912BC" w:rsidP="002912BC">
            <w:pPr>
              <w:jc w:val="both"/>
            </w:pPr>
          </w:p>
        </w:tc>
        <w:tc>
          <w:tcPr>
            <w:tcW w:w="2445" w:type="dxa"/>
            <w:gridSpan w:val="27"/>
            <w:tcBorders>
              <w:top w:val="single" w:sz="4" w:space="0" w:color="auto"/>
              <w:left w:val="single" w:sz="4" w:space="0" w:color="auto"/>
              <w:bottom w:val="single" w:sz="4" w:space="0" w:color="auto"/>
              <w:right w:val="single" w:sz="4" w:space="0" w:color="auto"/>
            </w:tcBorders>
          </w:tcPr>
          <w:p w14:paraId="0DD385F1" w14:textId="77777777" w:rsidR="002912BC" w:rsidRDefault="002912BC" w:rsidP="002912BC">
            <w:pPr>
              <w:jc w:val="both"/>
            </w:pPr>
          </w:p>
        </w:tc>
      </w:tr>
      <w:tr w:rsidR="002912BC" w14:paraId="6E9D7E76" w14:textId="77777777" w:rsidTr="009F6871">
        <w:trPr>
          <w:gridBefore w:val="2"/>
          <w:wBefore w:w="61" w:type="dxa"/>
        </w:trPr>
        <w:tc>
          <w:tcPr>
            <w:tcW w:w="6226" w:type="dxa"/>
            <w:gridSpan w:val="40"/>
            <w:tcBorders>
              <w:top w:val="single" w:sz="4" w:space="0" w:color="auto"/>
              <w:left w:val="single" w:sz="4" w:space="0" w:color="auto"/>
              <w:bottom w:val="single" w:sz="4" w:space="0" w:color="auto"/>
              <w:right w:val="single" w:sz="4" w:space="0" w:color="auto"/>
            </w:tcBorders>
          </w:tcPr>
          <w:p w14:paraId="7C16C110" w14:textId="77777777" w:rsidR="002912BC" w:rsidRDefault="002912BC" w:rsidP="002912BC">
            <w:pPr>
              <w:jc w:val="both"/>
            </w:pPr>
          </w:p>
        </w:tc>
        <w:tc>
          <w:tcPr>
            <w:tcW w:w="1754" w:type="dxa"/>
            <w:gridSpan w:val="22"/>
            <w:tcBorders>
              <w:top w:val="single" w:sz="4" w:space="0" w:color="auto"/>
              <w:left w:val="single" w:sz="4" w:space="0" w:color="auto"/>
              <w:bottom w:val="single" w:sz="4" w:space="0" w:color="auto"/>
              <w:right w:val="single" w:sz="4" w:space="0" w:color="auto"/>
            </w:tcBorders>
          </w:tcPr>
          <w:p w14:paraId="0FF979CD" w14:textId="77777777" w:rsidR="002912BC" w:rsidRDefault="002912BC" w:rsidP="002912BC">
            <w:pPr>
              <w:jc w:val="both"/>
            </w:pPr>
          </w:p>
        </w:tc>
        <w:tc>
          <w:tcPr>
            <w:tcW w:w="2445" w:type="dxa"/>
            <w:gridSpan w:val="27"/>
            <w:tcBorders>
              <w:top w:val="single" w:sz="4" w:space="0" w:color="auto"/>
              <w:left w:val="single" w:sz="4" w:space="0" w:color="auto"/>
              <w:bottom w:val="single" w:sz="4" w:space="0" w:color="auto"/>
              <w:right w:val="single" w:sz="4" w:space="0" w:color="auto"/>
            </w:tcBorders>
          </w:tcPr>
          <w:p w14:paraId="70C27208" w14:textId="77777777" w:rsidR="002912BC" w:rsidRDefault="002912BC" w:rsidP="002912BC">
            <w:pPr>
              <w:jc w:val="both"/>
            </w:pPr>
          </w:p>
        </w:tc>
      </w:tr>
      <w:tr w:rsidR="002912BC" w14:paraId="21FD2665"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2B0961E4" w14:textId="77777777" w:rsidR="002912BC" w:rsidRDefault="002912BC" w:rsidP="002912BC">
            <w:pPr>
              <w:jc w:val="both"/>
            </w:pPr>
            <w:r>
              <w:rPr>
                <w:b/>
              </w:rPr>
              <w:t>Předměty příslušného studijního programu a způsob zapojení do jejich výuky, příp. další zapojení do uskutečňování studijního programu</w:t>
            </w:r>
          </w:p>
        </w:tc>
      </w:tr>
      <w:tr w:rsidR="002912BC" w14:paraId="6BB07DFD" w14:textId="77777777" w:rsidTr="009F6871">
        <w:trPr>
          <w:gridBefore w:val="2"/>
          <w:wBefore w:w="61" w:type="dxa"/>
          <w:trHeight w:val="360"/>
        </w:trPr>
        <w:tc>
          <w:tcPr>
            <w:tcW w:w="10425" w:type="dxa"/>
            <w:gridSpan w:val="89"/>
            <w:tcBorders>
              <w:top w:val="nil"/>
              <w:left w:val="single" w:sz="4" w:space="0" w:color="auto"/>
              <w:bottom w:val="single" w:sz="4" w:space="0" w:color="auto"/>
              <w:right w:val="single" w:sz="4" w:space="0" w:color="auto"/>
            </w:tcBorders>
          </w:tcPr>
          <w:p w14:paraId="322C293C" w14:textId="2E8C758B" w:rsidR="001F18A6" w:rsidRDefault="00B75BF4" w:rsidP="001F18A6">
            <w:pPr>
              <w:spacing w:before="120" w:after="60"/>
              <w:jc w:val="both"/>
            </w:pPr>
            <w:r w:rsidRPr="00321260">
              <w:rPr>
                <w:lang w:val="en-GB"/>
              </w:rPr>
              <w:t>Physics of Polymers</w:t>
            </w:r>
            <w:r>
              <w:rPr>
                <w:spacing w:val="-2"/>
              </w:rPr>
              <w:t xml:space="preserve"> </w:t>
            </w:r>
            <w:r w:rsidR="001F18A6" w:rsidRPr="000765EF">
              <w:t>(garant</w:t>
            </w:r>
            <w:r w:rsidR="0024296E">
              <w:t xml:space="preserve"> předmětu</w:t>
            </w:r>
            <w:r w:rsidR="001F18A6" w:rsidRPr="000765EF">
              <w:t>)</w:t>
            </w:r>
          </w:p>
          <w:p w14:paraId="46CA010F" w14:textId="77777777" w:rsidR="001F18A6" w:rsidRPr="000765EF" w:rsidRDefault="001F18A6" w:rsidP="001F18A6">
            <w:pPr>
              <w:jc w:val="both"/>
            </w:pPr>
          </w:p>
          <w:p w14:paraId="4EDC1222" w14:textId="4E976F8B" w:rsidR="002912BC" w:rsidRDefault="001F18A6" w:rsidP="001F18A6">
            <w:pPr>
              <w:spacing w:before="60" w:after="120"/>
              <w:jc w:val="both"/>
            </w:pPr>
            <w:r w:rsidRPr="007F3FD2">
              <w:rPr>
                <w:b/>
                <w:u w:val="single"/>
              </w:rPr>
              <w:t>Š</w:t>
            </w:r>
            <w:r>
              <w:rPr>
                <w:b/>
                <w:u w:val="single"/>
              </w:rPr>
              <w:t>kolitel, vyučující, člen oborové rady</w:t>
            </w:r>
          </w:p>
        </w:tc>
      </w:tr>
      <w:tr w:rsidR="002912BC" w14:paraId="233F29E0"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6CDE325E" w14:textId="77777777" w:rsidR="002912BC" w:rsidRDefault="002912BC" w:rsidP="002912BC">
            <w:pPr>
              <w:jc w:val="both"/>
            </w:pPr>
            <w:r>
              <w:rPr>
                <w:b/>
              </w:rPr>
              <w:t xml:space="preserve">Údaje o vzdělání na VŠ </w:t>
            </w:r>
          </w:p>
        </w:tc>
      </w:tr>
      <w:tr w:rsidR="002912BC" w14:paraId="3FA54E36" w14:textId="77777777" w:rsidTr="009F6871">
        <w:trPr>
          <w:gridBefore w:val="2"/>
          <w:wBefore w:w="61" w:type="dxa"/>
          <w:trHeight w:val="483"/>
        </w:trPr>
        <w:tc>
          <w:tcPr>
            <w:tcW w:w="10425" w:type="dxa"/>
            <w:gridSpan w:val="89"/>
            <w:tcBorders>
              <w:top w:val="single" w:sz="4" w:space="0" w:color="auto"/>
              <w:left w:val="single" w:sz="4" w:space="0" w:color="auto"/>
              <w:bottom w:val="single" w:sz="4" w:space="0" w:color="auto"/>
              <w:right w:val="single" w:sz="4" w:space="0" w:color="auto"/>
            </w:tcBorders>
          </w:tcPr>
          <w:p w14:paraId="4936353D" w14:textId="77777777" w:rsidR="002912BC" w:rsidRDefault="002912BC" w:rsidP="002912BC">
            <w:pPr>
              <w:spacing w:before="120" w:after="120"/>
              <w:jc w:val="both"/>
              <w:rPr>
                <w:b/>
              </w:rPr>
            </w:pPr>
            <w:r w:rsidRPr="003552A1">
              <w:rPr>
                <w:rFonts w:eastAsia="Calibri"/>
              </w:rPr>
              <w:t xml:space="preserve">1998: VUT Brno, FT Zlín, obor </w:t>
            </w:r>
            <w:r w:rsidRPr="003552A1">
              <w:t>Technologie makromolekulárních látek</w:t>
            </w:r>
            <w:r w:rsidRPr="003552A1">
              <w:rPr>
                <w:rFonts w:eastAsia="Calibri"/>
              </w:rPr>
              <w:t>, Ph.D.</w:t>
            </w:r>
          </w:p>
        </w:tc>
      </w:tr>
      <w:tr w:rsidR="002912BC" w14:paraId="40EBFBAE"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43B63A6B" w14:textId="77777777" w:rsidR="002912BC" w:rsidRDefault="002912BC" w:rsidP="002912BC">
            <w:pPr>
              <w:jc w:val="both"/>
              <w:rPr>
                <w:b/>
              </w:rPr>
            </w:pPr>
            <w:r>
              <w:rPr>
                <w:b/>
              </w:rPr>
              <w:t>Údaje o odborném působení od absolvování VŠ</w:t>
            </w:r>
          </w:p>
        </w:tc>
      </w:tr>
      <w:tr w:rsidR="002912BC" w14:paraId="1AC99C76" w14:textId="77777777" w:rsidTr="009F6871">
        <w:trPr>
          <w:gridBefore w:val="2"/>
          <w:wBefore w:w="61" w:type="dxa"/>
          <w:trHeight w:val="1090"/>
        </w:trPr>
        <w:tc>
          <w:tcPr>
            <w:tcW w:w="10425" w:type="dxa"/>
            <w:gridSpan w:val="89"/>
            <w:tcBorders>
              <w:top w:val="single" w:sz="4" w:space="0" w:color="auto"/>
              <w:left w:val="single" w:sz="4" w:space="0" w:color="auto"/>
              <w:bottom w:val="single" w:sz="4" w:space="0" w:color="auto"/>
              <w:right w:val="single" w:sz="4" w:space="0" w:color="auto"/>
            </w:tcBorders>
          </w:tcPr>
          <w:p w14:paraId="38230FC3" w14:textId="77777777" w:rsidR="002912BC" w:rsidRPr="003552A1" w:rsidRDefault="002912BC" w:rsidP="002912BC">
            <w:pPr>
              <w:autoSpaceDE w:val="0"/>
              <w:autoSpaceDN w:val="0"/>
              <w:adjustRightInd w:val="0"/>
              <w:spacing w:before="120" w:after="60"/>
              <w:jc w:val="both"/>
              <w:rPr>
                <w:rFonts w:eastAsia="Calibri"/>
              </w:rPr>
            </w:pPr>
            <w:r w:rsidRPr="003552A1">
              <w:rPr>
                <w:rFonts w:eastAsia="Calibri"/>
              </w:rPr>
              <w:t xml:space="preserve">1997 – dosud: VUT Brno (od r. 2001 UTB Zlín), akademický pracovník </w:t>
            </w:r>
          </w:p>
          <w:p w14:paraId="3420859B" w14:textId="77777777" w:rsidR="002912BC" w:rsidRPr="003552A1" w:rsidRDefault="002912BC" w:rsidP="002912BC">
            <w:pPr>
              <w:autoSpaceDE w:val="0"/>
              <w:autoSpaceDN w:val="0"/>
              <w:adjustRightInd w:val="0"/>
              <w:spacing w:before="60" w:after="60"/>
              <w:jc w:val="both"/>
              <w:rPr>
                <w:rFonts w:eastAsia="Calibri"/>
              </w:rPr>
            </w:pPr>
            <w:r w:rsidRPr="003552A1">
              <w:rPr>
                <w:rFonts w:eastAsia="Calibri"/>
              </w:rPr>
              <w:t xml:space="preserve">2006 – 2009: UTB Zlín, FT, proděkanka pro doktorské studium a zahraniční styky </w:t>
            </w:r>
          </w:p>
          <w:p w14:paraId="5EB25603" w14:textId="77777777" w:rsidR="002912BC" w:rsidRPr="003552A1" w:rsidRDefault="002912BC" w:rsidP="002912BC">
            <w:pPr>
              <w:spacing w:before="60" w:after="60"/>
              <w:jc w:val="both"/>
              <w:rPr>
                <w:rFonts w:eastAsia="Calibri"/>
              </w:rPr>
            </w:pPr>
            <w:r w:rsidRPr="003552A1">
              <w:rPr>
                <w:rFonts w:eastAsia="Calibri"/>
              </w:rPr>
              <w:t xml:space="preserve">2009 – 2011: UTB Zlín, prorektorka pro zahraniční vztahy </w:t>
            </w:r>
          </w:p>
          <w:p w14:paraId="7A9A8E99" w14:textId="77777777" w:rsidR="002912BC" w:rsidRPr="003552A1" w:rsidRDefault="002912BC" w:rsidP="002912BC">
            <w:pPr>
              <w:spacing w:before="60" w:after="60"/>
              <w:jc w:val="both"/>
              <w:rPr>
                <w:rFonts w:eastAsia="Calibri"/>
              </w:rPr>
            </w:pPr>
            <w:r w:rsidRPr="003552A1">
              <w:rPr>
                <w:rFonts w:eastAsia="Calibri"/>
              </w:rPr>
              <w:t xml:space="preserve">2011 – 2012: UTB Zlín, prorektorka pro vědu a výzkum </w:t>
            </w:r>
          </w:p>
          <w:p w14:paraId="165D77CC" w14:textId="77777777" w:rsidR="002912BC" w:rsidRDefault="002912BC" w:rsidP="002912BC">
            <w:pPr>
              <w:spacing w:after="120"/>
              <w:jc w:val="both"/>
            </w:pPr>
            <w:r w:rsidRPr="003552A1">
              <w:rPr>
                <w:rFonts w:eastAsia="Calibri"/>
              </w:rPr>
              <w:t>2012 – dosud: UTB Zlín, FT, ředitelka Ústavu výrobního inženýrství</w:t>
            </w:r>
          </w:p>
        </w:tc>
      </w:tr>
      <w:tr w:rsidR="002912BC" w14:paraId="3E351FF9" w14:textId="77777777" w:rsidTr="009F6871">
        <w:trPr>
          <w:gridBefore w:val="2"/>
          <w:wBefore w:w="61" w:type="dxa"/>
          <w:trHeight w:val="250"/>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43841C0E" w14:textId="77777777" w:rsidR="002912BC" w:rsidRDefault="002912BC" w:rsidP="002912BC">
            <w:pPr>
              <w:jc w:val="both"/>
            </w:pPr>
            <w:r>
              <w:rPr>
                <w:b/>
              </w:rPr>
              <w:t>Zkušenosti s vedením kvalifikačních a rigorózních prací</w:t>
            </w:r>
          </w:p>
        </w:tc>
      </w:tr>
      <w:tr w:rsidR="002912BC" w14:paraId="210B986D" w14:textId="77777777" w:rsidTr="009F6871">
        <w:trPr>
          <w:gridBefore w:val="2"/>
          <w:wBefore w:w="61" w:type="dxa"/>
          <w:trHeight w:val="408"/>
        </w:trPr>
        <w:tc>
          <w:tcPr>
            <w:tcW w:w="10425" w:type="dxa"/>
            <w:gridSpan w:val="89"/>
            <w:tcBorders>
              <w:top w:val="single" w:sz="4" w:space="0" w:color="auto"/>
              <w:left w:val="single" w:sz="4" w:space="0" w:color="auto"/>
              <w:bottom w:val="single" w:sz="4" w:space="0" w:color="auto"/>
              <w:right w:val="single" w:sz="4" w:space="0" w:color="auto"/>
            </w:tcBorders>
          </w:tcPr>
          <w:p w14:paraId="171879F6" w14:textId="03308881" w:rsidR="002912BC" w:rsidRDefault="002912BC" w:rsidP="002912BC">
            <w:pPr>
              <w:spacing w:before="120" w:after="120"/>
              <w:jc w:val="both"/>
            </w:pPr>
            <w:r w:rsidRPr="00014F82">
              <w:t>Počet obhájených prací, které vyučující vedl v období 201</w:t>
            </w:r>
            <w:r>
              <w:t>6</w:t>
            </w:r>
            <w:r w:rsidRPr="00014F82">
              <w:t xml:space="preserve"> </w:t>
            </w:r>
            <w:r w:rsidRPr="00014F82">
              <w:rPr>
                <w:rFonts w:eastAsia="Calibri"/>
              </w:rPr>
              <w:t xml:space="preserve">– </w:t>
            </w:r>
            <w:r w:rsidRPr="00014F82">
              <w:t>20</w:t>
            </w:r>
            <w:r>
              <w:t>20</w:t>
            </w:r>
            <w:r w:rsidRPr="00014F82">
              <w:t xml:space="preserve">: </w:t>
            </w:r>
            <w:r w:rsidRPr="003552A1">
              <w:rPr>
                <w:b/>
                <w:bCs/>
              </w:rPr>
              <w:t>1</w:t>
            </w:r>
            <w:r w:rsidRPr="003552A1">
              <w:t xml:space="preserve"> DP, </w:t>
            </w:r>
            <w:r w:rsidR="007274A8">
              <w:rPr>
                <w:b/>
                <w:bCs/>
              </w:rPr>
              <w:t>5</w:t>
            </w:r>
            <w:r>
              <w:rPr>
                <w:b/>
                <w:bCs/>
              </w:rPr>
              <w:t xml:space="preserve"> </w:t>
            </w:r>
            <w:proofErr w:type="spellStart"/>
            <w:r w:rsidRPr="003552A1">
              <w:t>DisP</w:t>
            </w:r>
            <w:proofErr w:type="spellEnd"/>
            <w:r w:rsidRPr="003552A1">
              <w:t>.</w:t>
            </w:r>
          </w:p>
        </w:tc>
      </w:tr>
      <w:tr w:rsidR="002912BC" w14:paraId="5F324EC5" w14:textId="77777777" w:rsidTr="009F6871">
        <w:trPr>
          <w:gridBefore w:val="2"/>
          <w:wBefore w:w="61" w:type="dxa"/>
          <w:cantSplit/>
        </w:trPr>
        <w:tc>
          <w:tcPr>
            <w:tcW w:w="3434" w:type="dxa"/>
            <w:gridSpan w:val="16"/>
            <w:tcBorders>
              <w:top w:val="single" w:sz="12" w:space="0" w:color="auto"/>
              <w:left w:val="single" w:sz="4" w:space="0" w:color="auto"/>
              <w:bottom w:val="single" w:sz="4" w:space="0" w:color="auto"/>
              <w:right w:val="single" w:sz="4" w:space="0" w:color="auto"/>
            </w:tcBorders>
            <w:shd w:val="clear" w:color="auto" w:fill="F7CAAC"/>
            <w:hideMark/>
          </w:tcPr>
          <w:p w14:paraId="54E36111" w14:textId="77777777" w:rsidR="002912BC" w:rsidRDefault="002912BC" w:rsidP="002912BC">
            <w:pPr>
              <w:jc w:val="both"/>
            </w:pPr>
            <w:r>
              <w:rPr>
                <w:b/>
              </w:rPr>
              <w:t xml:space="preserve">Obor habilitačního řízení </w:t>
            </w:r>
          </w:p>
        </w:tc>
        <w:tc>
          <w:tcPr>
            <w:tcW w:w="2309" w:type="dxa"/>
            <w:gridSpan w:val="17"/>
            <w:tcBorders>
              <w:top w:val="single" w:sz="12" w:space="0" w:color="auto"/>
              <w:left w:val="single" w:sz="4" w:space="0" w:color="auto"/>
              <w:bottom w:val="single" w:sz="4" w:space="0" w:color="auto"/>
              <w:right w:val="single" w:sz="4" w:space="0" w:color="auto"/>
            </w:tcBorders>
            <w:shd w:val="clear" w:color="auto" w:fill="F7CAAC"/>
            <w:hideMark/>
          </w:tcPr>
          <w:p w14:paraId="320FB05A" w14:textId="77777777" w:rsidR="002912BC" w:rsidRDefault="002912BC" w:rsidP="002912BC">
            <w:pPr>
              <w:jc w:val="both"/>
            </w:pPr>
            <w:r>
              <w:rPr>
                <w:b/>
              </w:rPr>
              <w:t>Rok udělení hodnosti</w:t>
            </w:r>
          </w:p>
        </w:tc>
        <w:tc>
          <w:tcPr>
            <w:tcW w:w="2204" w:type="dxa"/>
            <w:gridSpan w:val="27"/>
            <w:tcBorders>
              <w:top w:val="single" w:sz="12" w:space="0" w:color="auto"/>
              <w:left w:val="single" w:sz="4" w:space="0" w:color="auto"/>
              <w:bottom w:val="single" w:sz="4" w:space="0" w:color="auto"/>
              <w:right w:val="single" w:sz="12" w:space="0" w:color="auto"/>
            </w:tcBorders>
            <w:shd w:val="clear" w:color="auto" w:fill="F7CAAC"/>
            <w:hideMark/>
          </w:tcPr>
          <w:p w14:paraId="1EED4B1B" w14:textId="77777777" w:rsidR="002912BC" w:rsidRDefault="002912BC" w:rsidP="002912BC">
            <w:pPr>
              <w:jc w:val="both"/>
            </w:pPr>
            <w:r>
              <w:rPr>
                <w:b/>
              </w:rPr>
              <w:t>Řízení konáno na VŠ</w:t>
            </w:r>
          </w:p>
        </w:tc>
        <w:tc>
          <w:tcPr>
            <w:tcW w:w="2478" w:type="dxa"/>
            <w:gridSpan w:val="29"/>
            <w:tcBorders>
              <w:top w:val="single" w:sz="12" w:space="0" w:color="auto"/>
              <w:left w:val="single" w:sz="12" w:space="0" w:color="auto"/>
              <w:bottom w:val="single" w:sz="4" w:space="0" w:color="auto"/>
              <w:right w:val="single" w:sz="4" w:space="0" w:color="auto"/>
            </w:tcBorders>
            <w:shd w:val="clear" w:color="auto" w:fill="F7CAAC"/>
            <w:hideMark/>
          </w:tcPr>
          <w:p w14:paraId="10671F8E" w14:textId="77777777" w:rsidR="002912BC" w:rsidRDefault="002912BC" w:rsidP="002912BC">
            <w:pPr>
              <w:jc w:val="both"/>
              <w:rPr>
                <w:b/>
              </w:rPr>
            </w:pPr>
            <w:r>
              <w:rPr>
                <w:b/>
              </w:rPr>
              <w:t>Ohlasy publikací</w:t>
            </w:r>
          </w:p>
        </w:tc>
      </w:tr>
      <w:tr w:rsidR="002912BC" w:rsidRPr="00E46B37" w14:paraId="24DDD693" w14:textId="77777777" w:rsidTr="009F6871">
        <w:trPr>
          <w:gridBefore w:val="2"/>
          <w:wBefore w:w="61" w:type="dxa"/>
          <w:cantSplit/>
        </w:trPr>
        <w:tc>
          <w:tcPr>
            <w:tcW w:w="3434" w:type="dxa"/>
            <w:gridSpan w:val="16"/>
            <w:tcBorders>
              <w:top w:val="single" w:sz="4" w:space="0" w:color="auto"/>
              <w:left w:val="single" w:sz="4" w:space="0" w:color="auto"/>
              <w:bottom w:val="single" w:sz="4" w:space="0" w:color="auto"/>
              <w:right w:val="single" w:sz="4" w:space="0" w:color="auto"/>
            </w:tcBorders>
          </w:tcPr>
          <w:p w14:paraId="2804C0A5" w14:textId="77777777" w:rsidR="002912BC" w:rsidRPr="003552A1" w:rsidRDefault="002912BC" w:rsidP="002912BC">
            <w:pPr>
              <w:spacing w:before="40" w:after="40"/>
              <w:jc w:val="both"/>
            </w:pPr>
            <w:r w:rsidRPr="003552A1">
              <w:rPr>
                <w:rFonts w:eastAsia="Calibri"/>
                <w:lang w:eastAsia="en-US"/>
              </w:rPr>
              <w:t>Technologie makromolekulárních látek</w:t>
            </w:r>
          </w:p>
        </w:tc>
        <w:tc>
          <w:tcPr>
            <w:tcW w:w="2309" w:type="dxa"/>
            <w:gridSpan w:val="17"/>
            <w:tcBorders>
              <w:top w:val="single" w:sz="4" w:space="0" w:color="auto"/>
              <w:left w:val="single" w:sz="4" w:space="0" w:color="auto"/>
              <w:bottom w:val="single" w:sz="4" w:space="0" w:color="auto"/>
              <w:right w:val="single" w:sz="4" w:space="0" w:color="auto"/>
            </w:tcBorders>
          </w:tcPr>
          <w:p w14:paraId="595F550E" w14:textId="77777777" w:rsidR="002912BC" w:rsidRPr="003552A1" w:rsidRDefault="002912BC" w:rsidP="002912BC">
            <w:pPr>
              <w:spacing w:before="40" w:after="40"/>
              <w:jc w:val="both"/>
            </w:pPr>
            <w:r w:rsidRPr="003552A1">
              <w:t>2004</w:t>
            </w:r>
          </w:p>
        </w:tc>
        <w:tc>
          <w:tcPr>
            <w:tcW w:w="2204" w:type="dxa"/>
            <w:gridSpan w:val="27"/>
            <w:tcBorders>
              <w:top w:val="single" w:sz="4" w:space="0" w:color="auto"/>
              <w:left w:val="single" w:sz="4" w:space="0" w:color="auto"/>
              <w:bottom w:val="single" w:sz="4" w:space="0" w:color="auto"/>
              <w:right w:val="single" w:sz="12" w:space="0" w:color="auto"/>
            </w:tcBorders>
          </w:tcPr>
          <w:p w14:paraId="394ECF21" w14:textId="77777777" w:rsidR="002912BC" w:rsidRPr="003552A1" w:rsidRDefault="002912BC" w:rsidP="002912BC">
            <w:pPr>
              <w:spacing w:before="40" w:after="40"/>
              <w:jc w:val="both"/>
            </w:pPr>
            <w:r w:rsidRPr="003552A1">
              <w:t>UTB Zlín</w:t>
            </w:r>
          </w:p>
        </w:tc>
        <w:tc>
          <w:tcPr>
            <w:tcW w:w="873" w:type="dxa"/>
            <w:gridSpan w:val="15"/>
            <w:tcBorders>
              <w:top w:val="single" w:sz="4" w:space="0" w:color="auto"/>
              <w:left w:val="single" w:sz="12" w:space="0" w:color="auto"/>
              <w:bottom w:val="single" w:sz="4" w:space="0" w:color="auto"/>
              <w:right w:val="single" w:sz="4" w:space="0" w:color="auto"/>
            </w:tcBorders>
            <w:shd w:val="clear" w:color="auto" w:fill="F7CAAC"/>
            <w:hideMark/>
          </w:tcPr>
          <w:p w14:paraId="1F6D050C" w14:textId="77777777" w:rsidR="002912BC" w:rsidRPr="00E46B37" w:rsidRDefault="002912BC" w:rsidP="002912BC">
            <w:pPr>
              <w:jc w:val="both"/>
              <w:rPr>
                <w:sz w:val="19"/>
                <w:szCs w:val="19"/>
              </w:rPr>
            </w:pPr>
            <w:r w:rsidRPr="00E46B37">
              <w:rPr>
                <w:b/>
                <w:sz w:val="19"/>
                <w:szCs w:val="19"/>
              </w:rPr>
              <w:t>WOS</w:t>
            </w:r>
          </w:p>
        </w:tc>
        <w:tc>
          <w:tcPr>
            <w:tcW w:w="877"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346771F4" w14:textId="77777777" w:rsidR="002912BC" w:rsidRPr="00E46B37" w:rsidRDefault="002912BC" w:rsidP="002912BC">
            <w:pPr>
              <w:jc w:val="both"/>
              <w:rPr>
                <w:sz w:val="19"/>
                <w:szCs w:val="19"/>
              </w:rPr>
            </w:pPr>
            <w:proofErr w:type="spellStart"/>
            <w:r w:rsidRPr="00E46B37">
              <w:rPr>
                <w:b/>
                <w:sz w:val="19"/>
                <w:szCs w:val="19"/>
              </w:rPr>
              <w:t>Scopus</w:t>
            </w:r>
            <w:proofErr w:type="spellEnd"/>
          </w:p>
        </w:tc>
        <w:tc>
          <w:tcPr>
            <w:tcW w:w="728"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F8B7A40" w14:textId="77777777" w:rsidR="002912BC" w:rsidRPr="00E46B37" w:rsidRDefault="002912BC" w:rsidP="002912BC">
            <w:pPr>
              <w:jc w:val="both"/>
              <w:rPr>
                <w:sz w:val="19"/>
                <w:szCs w:val="19"/>
              </w:rPr>
            </w:pPr>
            <w:r w:rsidRPr="00E46B37">
              <w:rPr>
                <w:b/>
                <w:sz w:val="19"/>
                <w:szCs w:val="19"/>
              </w:rPr>
              <w:t>ostatní</w:t>
            </w:r>
          </w:p>
        </w:tc>
      </w:tr>
      <w:tr w:rsidR="002912BC" w:rsidRPr="00E46B37" w14:paraId="2473095B" w14:textId="77777777" w:rsidTr="009F6871">
        <w:trPr>
          <w:gridBefore w:val="2"/>
          <w:wBefore w:w="61" w:type="dxa"/>
          <w:cantSplit/>
          <w:trHeight w:val="70"/>
        </w:trPr>
        <w:tc>
          <w:tcPr>
            <w:tcW w:w="3434"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6D7D797A" w14:textId="77777777" w:rsidR="002912BC" w:rsidRPr="003552A1" w:rsidRDefault="002912BC" w:rsidP="002912BC">
            <w:pPr>
              <w:jc w:val="both"/>
            </w:pPr>
            <w:r w:rsidRPr="003552A1">
              <w:rPr>
                <w:b/>
              </w:rPr>
              <w:t>Obor jmenovacího řízení</w:t>
            </w:r>
          </w:p>
        </w:tc>
        <w:tc>
          <w:tcPr>
            <w:tcW w:w="2309" w:type="dxa"/>
            <w:gridSpan w:val="17"/>
            <w:tcBorders>
              <w:top w:val="single" w:sz="4" w:space="0" w:color="auto"/>
              <w:left w:val="single" w:sz="4" w:space="0" w:color="auto"/>
              <w:bottom w:val="single" w:sz="4" w:space="0" w:color="auto"/>
              <w:right w:val="single" w:sz="4" w:space="0" w:color="auto"/>
            </w:tcBorders>
            <w:shd w:val="clear" w:color="auto" w:fill="F7CAAC"/>
            <w:hideMark/>
          </w:tcPr>
          <w:p w14:paraId="01AA2061" w14:textId="77777777" w:rsidR="002912BC" w:rsidRPr="003552A1" w:rsidRDefault="002912BC" w:rsidP="002912BC">
            <w:pPr>
              <w:jc w:val="both"/>
            </w:pPr>
            <w:r w:rsidRPr="003552A1">
              <w:rPr>
                <w:b/>
              </w:rPr>
              <w:t>Rok udělení hodnosti</w:t>
            </w:r>
          </w:p>
        </w:tc>
        <w:tc>
          <w:tcPr>
            <w:tcW w:w="2204" w:type="dxa"/>
            <w:gridSpan w:val="27"/>
            <w:tcBorders>
              <w:top w:val="single" w:sz="4" w:space="0" w:color="auto"/>
              <w:left w:val="single" w:sz="4" w:space="0" w:color="auto"/>
              <w:bottom w:val="single" w:sz="4" w:space="0" w:color="auto"/>
              <w:right w:val="single" w:sz="12" w:space="0" w:color="auto"/>
            </w:tcBorders>
            <w:shd w:val="clear" w:color="auto" w:fill="F7CAAC"/>
            <w:hideMark/>
          </w:tcPr>
          <w:p w14:paraId="76A8E1CE" w14:textId="77777777" w:rsidR="002912BC" w:rsidRPr="003552A1" w:rsidRDefault="002912BC" w:rsidP="002912BC">
            <w:pPr>
              <w:jc w:val="both"/>
            </w:pPr>
            <w:r w:rsidRPr="003552A1">
              <w:rPr>
                <w:b/>
              </w:rPr>
              <w:t>Řízení konáno na VŠ</w:t>
            </w:r>
          </w:p>
        </w:tc>
        <w:tc>
          <w:tcPr>
            <w:tcW w:w="873" w:type="dxa"/>
            <w:gridSpan w:val="15"/>
            <w:vMerge w:val="restart"/>
            <w:tcBorders>
              <w:top w:val="single" w:sz="4" w:space="0" w:color="auto"/>
              <w:left w:val="single" w:sz="12" w:space="0" w:color="auto"/>
              <w:bottom w:val="single" w:sz="4" w:space="0" w:color="auto"/>
              <w:right w:val="single" w:sz="4" w:space="0" w:color="auto"/>
            </w:tcBorders>
          </w:tcPr>
          <w:p w14:paraId="47EBA15C" w14:textId="77777777" w:rsidR="002912BC" w:rsidRPr="00E46B37" w:rsidRDefault="002912BC" w:rsidP="002912BC">
            <w:pPr>
              <w:jc w:val="both"/>
              <w:rPr>
                <w:b/>
              </w:rPr>
            </w:pPr>
            <w:r>
              <w:rPr>
                <w:b/>
              </w:rPr>
              <w:t>472</w:t>
            </w:r>
          </w:p>
        </w:tc>
        <w:tc>
          <w:tcPr>
            <w:tcW w:w="877" w:type="dxa"/>
            <w:gridSpan w:val="9"/>
            <w:vMerge w:val="restart"/>
            <w:tcBorders>
              <w:top w:val="single" w:sz="4" w:space="0" w:color="auto"/>
              <w:left w:val="single" w:sz="4" w:space="0" w:color="auto"/>
              <w:bottom w:val="single" w:sz="4" w:space="0" w:color="auto"/>
              <w:right w:val="single" w:sz="4" w:space="0" w:color="auto"/>
            </w:tcBorders>
          </w:tcPr>
          <w:p w14:paraId="359A1FAA" w14:textId="77777777" w:rsidR="002912BC" w:rsidRPr="00E46B37" w:rsidRDefault="002912BC" w:rsidP="002912BC">
            <w:pPr>
              <w:jc w:val="both"/>
              <w:rPr>
                <w:b/>
              </w:rPr>
            </w:pPr>
            <w:r>
              <w:rPr>
                <w:b/>
              </w:rPr>
              <w:t>563</w:t>
            </w:r>
          </w:p>
        </w:tc>
        <w:tc>
          <w:tcPr>
            <w:tcW w:w="728" w:type="dxa"/>
            <w:gridSpan w:val="5"/>
            <w:vMerge w:val="restart"/>
            <w:tcBorders>
              <w:top w:val="single" w:sz="4" w:space="0" w:color="auto"/>
              <w:left w:val="single" w:sz="4" w:space="0" w:color="auto"/>
              <w:bottom w:val="single" w:sz="4" w:space="0" w:color="auto"/>
              <w:right w:val="single" w:sz="4" w:space="0" w:color="auto"/>
            </w:tcBorders>
          </w:tcPr>
          <w:p w14:paraId="74BD7D0B" w14:textId="77777777" w:rsidR="002912BC" w:rsidRPr="00E46B37" w:rsidRDefault="002912BC" w:rsidP="002912BC">
            <w:pPr>
              <w:jc w:val="both"/>
              <w:rPr>
                <w:b/>
                <w:sz w:val="18"/>
                <w:szCs w:val="18"/>
              </w:rPr>
            </w:pPr>
            <w:proofErr w:type="spellStart"/>
            <w:r w:rsidRPr="00E46B37">
              <w:rPr>
                <w:b/>
                <w:sz w:val="18"/>
                <w:szCs w:val="18"/>
              </w:rPr>
              <w:t>neevid</w:t>
            </w:r>
            <w:proofErr w:type="spellEnd"/>
            <w:r w:rsidRPr="00E46B37">
              <w:rPr>
                <w:b/>
                <w:sz w:val="18"/>
                <w:szCs w:val="18"/>
              </w:rPr>
              <w:t>.</w:t>
            </w:r>
          </w:p>
        </w:tc>
      </w:tr>
      <w:tr w:rsidR="002912BC" w14:paraId="39E2199D" w14:textId="77777777" w:rsidTr="009F6871">
        <w:trPr>
          <w:gridBefore w:val="2"/>
          <w:wBefore w:w="61" w:type="dxa"/>
          <w:trHeight w:val="205"/>
        </w:trPr>
        <w:tc>
          <w:tcPr>
            <w:tcW w:w="3434" w:type="dxa"/>
            <w:gridSpan w:val="16"/>
            <w:tcBorders>
              <w:top w:val="single" w:sz="4" w:space="0" w:color="auto"/>
              <w:left w:val="single" w:sz="4" w:space="0" w:color="auto"/>
              <w:bottom w:val="single" w:sz="4" w:space="0" w:color="auto"/>
              <w:right w:val="single" w:sz="4" w:space="0" w:color="auto"/>
            </w:tcBorders>
          </w:tcPr>
          <w:p w14:paraId="6C3AB35C" w14:textId="77777777" w:rsidR="002912BC" w:rsidRPr="003552A1" w:rsidRDefault="002912BC" w:rsidP="002912BC">
            <w:pPr>
              <w:spacing w:before="40" w:after="40"/>
              <w:jc w:val="both"/>
            </w:pPr>
            <w:r w:rsidRPr="003552A1">
              <w:rPr>
                <w:rFonts w:eastAsia="Calibri"/>
                <w:lang w:eastAsia="en-US"/>
              </w:rPr>
              <w:t>Technologie makromolekulárních látek</w:t>
            </w:r>
          </w:p>
        </w:tc>
        <w:tc>
          <w:tcPr>
            <w:tcW w:w="2309" w:type="dxa"/>
            <w:gridSpan w:val="17"/>
            <w:tcBorders>
              <w:top w:val="single" w:sz="4" w:space="0" w:color="auto"/>
              <w:left w:val="single" w:sz="4" w:space="0" w:color="auto"/>
              <w:bottom w:val="single" w:sz="4" w:space="0" w:color="auto"/>
              <w:right w:val="single" w:sz="4" w:space="0" w:color="auto"/>
            </w:tcBorders>
          </w:tcPr>
          <w:p w14:paraId="22FFBF51" w14:textId="77777777" w:rsidR="002912BC" w:rsidRPr="003552A1" w:rsidRDefault="002912BC" w:rsidP="002912BC">
            <w:pPr>
              <w:spacing w:before="40" w:after="40"/>
              <w:jc w:val="both"/>
            </w:pPr>
            <w:r w:rsidRPr="003552A1">
              <w:t>20</w:t>
            </w:r>
            <w:r>
              <w:t>12</w:t>
            </w:r>
          </w:p>
        </w:tc>
        <w:tc>
          <w:tcPr>
            <w:tcW w:w="2204" w:type="dxa"/>
            <w:gridSpan w:val="27"/>
            <w:tcBorders>
              <w:top w:val="single" w:sz="4" w:space="0" w:color="auto"/>
              <w:left w:val="single" w:sz="4" w:space="0" w:color="auto"/>
              <w:bottom w:val="single" w:sz="4" w:space="0" w:color="auto"/>
              <w:right w:val="single" w:sz="12" w:space="0" w:color="auto"/>
            </w:tcBorders>
          </w:tcPr>
          <w:p w14:paraId="485B59AC" w14:textId="77777777" w:rsidR="002912BC" w:rsidRPr="003552A1" w:rsidRDefault="002912BC" w:rsidP="002912BC">
            <w:pPr>
              <w:spacing w:before="40" w:after="40"/>
              <w:jc w:val="both"/>
            </w:pPr>
            <w:r w:rsidRPr="003552A1">
              <w:t>UTB Zlín</w:t>
            </w:r>
          </w:p>
        </w:tc>
        <w:tc>
          <w:tcPr>
            <w:tcW w:w="873" w:type="dxa"/>
            <w:gridSpan w:val="15"/>
            <w:vMerge/>
            <w:tcBorders>
              <w:top w:val="single" w:sz="4" w:space="0" w:color="auto"/>
              <w:left w:val="single" w:sz="12" w:space="0" w:color="auto"/>
              <w:bottom w:val="single" w:sz="4" w:space="0" w:color="auto"/>
              <w:right w:val="single" w:sz="4" w:space="0" w:color="auto"/>
            </w:tcBorders>
            <w:vAlign w:val="center"/>
            <w:hideMark/>
          </w:tcPr>
          <w:p w14:paraId="738BEDC1" w14:textId="77777777" w:rsidR="002912BC" w:rsidRDefault="002912BC" w:rsidP="002912BC">
            <w:pPr>
              <w:rPr>
                <w:b/>
              </w:rPr>
            </w:pPr>
          </w:p>
        </w:tc>
        <w:tc>
          <w:tcPr>
            <w:tcW w:w="877" w:type="dxa"/>
            <w:gridSpan w:val="9"/>
            <w:vMerge/>
            <w:tcBorders>
              <w:top w:val="single" w:sz="4" w:space="0" w:color="auto"/>
              <w:left w:val="single" w:sz="4" w:space="0" w:color="auto"/>
              <w:bottom w:val="single" w:sz="4" w:space="0" w:color="auto"/>
              <w:right w:val="single" w:sz="4" w:space="0" w:color="auto"/>
            </w:tcBorders>
            <w:vAlign w:val="center"/>
            <w:hideMark/>
          </w:tcPr>
          <w:p w14:paraId="5A2CEFE3" w14:textId="77777777" w:rsidR="002912BC" w:rsidRDefault="002912BC" w:rsidP="002912BC">
            <w:pPr>
              <w:rPr>
                <w:b/>
              </w:rPr>
            </w:pPr>
          </w:p>
        </w:tc>
        <w:tc>
          <w:tcPr>
            <w:tcW w:w="728" w:type="dxa"/>
            <w:gridSpan w:val="5"/>
            <w:vMerge/>
            <w:tcBorders>
              <w:top w:val="single" w:sz="4" w:space="0" w:color="auto"/>
              <w:left w:val="single" w:sz="4" w:space="0" w:color="auto"/>
              <w:bottom w:val="single" w:sz="4" w:space="0" w:color="auto"/>
              <w:right w:val="single" w:sz="4" w:space="0" w:color="auto"/>
            </w:tcBorders>
            <w:vAlign w:val="center"/>
            <w:hideMark/>
          </w:tcPr>
          <w:p w14:paraId="08FBAB2A" w14:textId="77777777" w:rsidR="002912BC" w:rsidRDefault="002912BC" w:rsidP="002912BC">
            <w:pPr>
              <w:rPr>
                <w:b/>
              </w:rPr>
            </w:pPr>
          </w:p>
        </w:tc>
      </w:tr>
      <w:tr w:rsidR="002912BC" w14:paraId="6274F17F"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31FD6E15" w14:textId="77777777" w:rsidR="002912BC" w:rsidRDefault="002912BC" w:rsidP="002912BC">
            <w:pPr>
              <w:jc w:val="both"/>
              <w:rPr>
                <w:b/>
              </w:rPr>
            </w:pPr>
            <w:r>
              <w:rPr>
                <w:b/>
              </w:rPr>
              <w:t xml:space="preserve">Přehled o nejvýznamnější publikační a další tvůrčí činnosti nebo další profesní činnosti u odborníků z praxe vztahující se k zabezpečovaným předmětům </w:t>
            </w:r>
          </w:p>
        </w:tc>
      </w:tr>
      <w:tr w:rsidR="002912BC" w14:paraId="7CBCB8C6" w14:textId="77777777" w:rsidTr="009F6871">
        <w:trPr>
          <w:gridBefore w:val="2"/>
          <w:wBefore w:w="61" w:type="dxa"/>
          <w:trHeight w:val="2347"/>
        </w:trPr>
        <w:tc>
          <w:tcPr>
            <w:tcW w:w="10425" w:type="dxa"/>
            <w:gridSpan w:val="89"/>
            <w:tcBorders>
              <w:top w:val="single" w:sz="4" w:space="0" w:color="auto"/>
              <w:left w:val="single" w:sz="4" w:space="0" w:color="auto"/>
              <w:bottom w:val="single" w:sz="4" w:space="0" w:color="auto"/>
              <w:right w:val="single" w:sz="4" w:space="0" w:color="auto"/>
            </w:tcBorders>
          </w:tcPr>
          <w:p w14:paraId="3B61751F" w14:textId="77777777" w:rsidR="002912BC" w:rsidRPr="009A5218" w:rsidRDefault="002912BC" w:rsidP="002912BC">
            <w:pPr>
              <w:shd w:val="clear" w:color="auto" w:fill="F8F8F8"/>
              <w:spacing w:before="120" w:after="120"/>
              <w:jc w:val="both"/>
              <w:rPr>
                <w:bCs/>
                <w:lang w:val="en-GB"/>
              </w:rPr>
            </w:pPr>
            <w:r w:rsidRPr="009A5218">
              <w:rPr>
                <w:bCs/>
                <w:lang w:val="en-GB"/>
              </w:rPr>
              <w:t>MUKUND, B.N.,</w:t>
            </w:r>
            <w:r w:rsidRPr="009A5218">
              <w:rPr>
                <w:b/>
                <w:bCs/>
                <w:lang w:val="en-GB"/>
              </w:rPr>
              <w:t xml:space="preserve"> HAUSNEROVÁ, B. (60%)</w:t>
            </w:r>
            <w:r w:rsidRPr="009A5218">
              <w:rPr>
                <w:lang w:val="en-GB"/>
              </w:rPr>
              <w:t>:</w:t>
            </w:r>
            <w:r w:rsidRPr="009A5218">
              <w:rPr>
                <w:b/>
                <w:bCs/>
                <w:lang w:val="en-GB"/>
              </w:rPr>
              <w:t xml:space="preserve"> </w:t>
            </w:r>
            <w:r w:rsidRPr="009A5218">
              <w:rPr>
                <w:bCs/>
                <w:lang w:val="en-GB"/>
              </w:rPr>
              <w:t xml:space="preserve">Variation in particle size fraction to optimize metal injection </w:t>
            </w:r>
            <w:proofErr w:type="spellStart"/>
            <w:r w:rsidRPr="009A5218">
              <w:rPr>
                <w:bCs/>
                <w:lang w:val="en-GB"/>
              </w:rPr>
              <w:t>molding</w:t>
            </w:r>
            <w:proofErr w:type="spellEnd"/>
            <w:r w:rsidRPr="009A5218">
              <w:rPr>
                <w:bCs/>
                <w:lang w:val="en-GB"/>
              </w:rPr>
              <w:t xml:space="preserve"> of water atomized 17-4PH stainless steel feedstocks. </w:t>
            </w:r>
            <w:r w:rsidRPr="009A5218">
              <w:rPr>
                <w:bCs/>
                <w:i/>
                <w:lang w:val="en-GB"/>
              </w:rPr>
              <w:t>Powder Technology</w:t>
            </w:r>
            <w:r w:rsidRPr="009A5218">
              <w:rPr>
                <w:bCs/>
                <w:lang w:val="en-GB"/>
              </w:rPr>
              <w:t xml:space="preserve"> 368, 130-136, </w:t>
            </w:r>
            <w:r w:rsidRPr="009A5218">
              <w:rPr>
                <w:b/>
                <w:lang w:val="en-GB"/>
              </w:rPr>
              <w:t>2020</w:t>
            </w:r>
            <w:r w:rsidRPr="009A5218">
              <w:rPr>
                <w:bCs/>
                <w:lang w:val="en-GB"/>
              </w:rPr>
              <w:t>.</w:t>
            </w:r>
          </w:p>
          <w:p w14:paraId="24D6F3E4" w14:textId="77777777" w:rsidR="002912BC" w:rsidRPr="009A5218" w:rsidRDefault="002912BC" w:rsidP="002912BC">
            <w:pPr>
              <w:spacing w:before="120" w:after="120"/>
              <w:jc w:val="both"/>
              <w:rPr>
                <w:rStyle w:val="sourcetitletxt1"/>
                <w:rFonts w:cs="Arial"/>
                <w:bCs/>
                <w:lang w:val="en-GB"/>
              </w:rPr>
            </w:pPr>
            <w:r w:rsidRPr="009A5218">
              <w:rPr>
                <w:rStyle w:val="sourcetitletxt1"/>
                <w:rFonts w:cs="Arial"/>
                <w:lang w:val="en-GB"/>
              </w:rPr>
              <w:t xml:space="preserve">FILIP, P., </w:t>
            </w:r>
            <w:r w:rsidRPr="00BE69D8">
              <w:rPr>
                <w:rStyle w:val="sourcetitletxt1"/>
                <w:rFonts w:cs="Arial"/>
                <w:b/>
                <w:bCs/>
                <w:lang w:val="en-GB"/>
              </w:rPr>
              <w:t>HAUSNEROVÁ, B. (70%)</w:t>
            </w:r>
            <w:r w:rsidRPr="009A5218">
              <w:rPr>
                <w:rStyle w:val="sourcetitletxt1"/>
                <w:rFonts w:cs="Arial"/>
                <w:lang w:val="en-GB"/>
              </w:rPr>
              <w:t xml:space="preserve">, BARETTA, C.: Master flow curves as a tool to modelling ceramic injection </w:t>
            </w:r>
            <w:proofErr w:type="spellStart"/>
            <w:r w:rsidRPr="009A5218">
              <w:rPr>
                <w:rStyle w:val="sourcetitletxt1"/>
                <w:rFonts w:cs="Arial"/>
                <w:lang w:val="en-GB"/>
              </w:rPr>
              <w:t>molding</w:t>
            </w:r>
            <w:proofErr w:type="spellEnd"/>
            <w:r w:rsidRPr="009A5218">
              <w:rPr>
                <w:rStyle w:val="sourcetitletxt1"/>
                <w:rFonts w:cs="Arial"/>
                <w:lang w:val="en-GB"/>
              </w:rPr>
              <w:t xml:space="preserve">. </w:t>
            </w:r>
            <w:r w:rsidRPr="009A5218">
              <w:rPr>
                <w:rStyle w:val="sourcetitletxt1"/>
                <w:rFonts w:cs="Arial"/>
                <w:i/>
                <w:iCs/>
                <w:lang w:val="en-GB"/>
              </w:rPr>
              <w:t>Ceramics International</w:t>
            </w:r>
            <w:r w:rsidRPr="009A5218">
              <w:rPr>
                <w:rStyle w:val="sourcetitletxt1"/>
                <w:rFonts w:cs="Arial"/>
                <w:lang w:val="en-GB"/>
              </w:rPr>
              <w:t xml:space="preserve"> 45, 7468-7471, </w:t>
            </w:r>
            <w:r w:rsidRPr="00BE69D8">
              <w:rPr>
                <w:rStyle w:val="sourcetitletxt1"/>
                <w:rFonts w:cs="Arial"/>
                <w:b/>
                <w:bCs/>
                <w:lang w:val="en-GB"/>
              </w:rPr>
              <w:t>2019</w:t>
            </w:r>
            <w:r w:rsidRPr="009A5218">
              <w:rPr>
                <w:rStyle w:val="sourcetitletxt1"/>
                <w:rFonts w:cs="Arial"/>
                <w:lang w:val="en-GB"/>
              </w:rPr>
              <w:t>.</w:t>
            </w:r>
          </w:p>
          <w:p w14:paraId="65572C32" w14:textId="77777777" w:rsidR="002912BC" w:rsidRPr="009A5218" w:rsidRDefault="002912BC" w:rsidP="002912BC">
            <w:pPr>
              <w:spacing w:before="120" w:after="120"/>
              <w:jc w:val="both"/>
              <w:rPr>
                <w:rStyle w:val="sourcetitletxt1"/>
                <w:rFonts w:ascii="Arial Narrow" w:hAnsi="Arial Narrow" w:cs="Arial"/>
                <w:bCs/>
                <w:lang w:val="en-GB"/>
              </w:rPr>
            </w:pPr>
            <w:r w:rsidRPr="009A5218">
              <w:rPr>
                <w:rStyle w:val="sourcetitletxt1"/>
                <w:rFonts w:cs="Arial"/>
                <w:lang w:val="en-GB"/>
              </w:rPr>
              <w:t xml:space="preserve">RAMAKERS-VAN DORP, E., HAENEL, T., STURM, F., MOEGINGER, B., </w:t>
            </w:r>
            <w:r w:rsidRPr="00BE69D8">
              <w:rPr>
                <w:rStyle w:val="sourcetitletxt1"/>
                <w:rFonts w:cs="Arial"/>
                <w:b/>
                <w:bCs/>
                <w:lang w:val="en-GB"/>
              </w:rPr>
              <w:t>HAUSNEROVÁ, B. (40%)</w:t>
            </w:r>
            <w:r w:rsidRPr="009A5218">
              <w:rPr>
                <w:rStyle w:val="sourcetitletxt1"/>
                <w:rFonts w:cs="Arial"/>
                <w:lang w:val="en-GB"/>
              </w:rPr>
              <w:t xml:space="preserve">: On merging DMA and </w:t>
            </w:r>
            <w:proofErr w:type="spellStart"/>
            <w:r w:rsidRPr="009A5218">
              <w:rPr>
                <w:rStyle w:val="sourcetitletxt1"/>
                <w:rFonts w:cs="Arial"/>
                <w:lang w:val="en-GB"/>
              </w:rPr>
              <w:t>microindentation</w:t>
            </w:r>
            <w:proofErr w:type="spellEnd"/>
            <w:r w:rsidRPr="009A5218">
              <w:rPr>
                <w:rStyle w:val="sourcetitletxt1"/>
                <w:rFonts w:cs="Arial"/>
                <w:lang w:val="en-GB"/>
              </w:rPr>
              <w:t xml:space="preserve"> to determine local mechanical properties of polymers. </w:t>
            </w:r>
            <w:r w:rsidRPr="009A5218">
              <w:rPr>
                <w:rStyle w:val="sourcetitletxt1"/>
                <w:rFonts w:cs="Arial"/>
                <w:i/>
                <w:lang w:val="en-GB"/>
              </w:rPr>
              <w:t>Polymer Testing</w:t>
            </w:r>
            <w:r w:rsidRPr="009A5218">
              <w:rPr>
                <w:rStyle w:val="sourcetitletxt1"/>
                <w:rFonts w:cs="Arial"/>
                <w:lang w:val="en-GB"/>
              </w:rPr>
              <w:t xml:space="preserve"> 68, 359-364, </w:t>
            </w:r>
            <w:r w:rsidRPr="00BE69D8">
              <w:rPr>
                <w:rStyle w:val="sourcetitletxt1"/>
                <w:rFonts w:cs="Arial"/>
                <w:b/>
                <w:bCs/>
                <w:lang w:val="en-GB"/>
              </w:rPr>
              <w:t>2018</w:t>
            </w:r>
            <w:r w:rsidRPr="009A5218">
              <w:rPr>
                <w:rStyle w:val="sourcetitletxt1"/>
                <w:rFonts w:cs="Arial"/>
                <w:lang w:val="en-GB"/>
              </w:rPr>
              <w:t xml:space="preserve">. </w:t>
            </w:r>
          </w:p>
          <w:p w14:paraId="5C47671C" w14:textId="77777777" w:rsidR="002912BC" w:rsidRPr="009A5218" w:rsidRDefault="002912BC" w:rsidP="002912BC">
            <w:pPr>
              <w:autoSpaceDE w:val="0"/>
              <w:autoSpaceDN w:val="0"/>
              <w:adjustRightInd w:val="0"/>
              <w:spacing w:before="120" w:after="120"/>
              <w:jc w:val="both"/>
              <w:rPr>
                <w:b/>
                <w:bCs/>
                <w:lang w:val="en-GB"/>
              </w:rPr>
            </w:pPr>
            <w:r w:rsidRPr="009A5218">
              <w:rPr>
                <w:b/>
                <w:lang w:val="en-GB"/>
              </w:rPr>
              <w:t>HAUSNEROVÁ, B. (60%)</w:t>
            </w:r>
            <w:r w:rsidRPr="009A5218">
              <w:rPr>
                <w:lang w:val="en-GB"/>
              </w:rPr>
              <w:t xml:space="preserve">, </w:t>
            </w:r>
            <w:r w:rsidRPr="009A5218">
              <w:rPr>
                <w:bCs/>
                <w:lang w:val="en-GB"/>
              </w:rPr>
              <w:t>MUKUND, B.N., SANÉTRNÍK, D.:</w:t>
            </w:r>
            <w:r w:rsidRPr="009A5218">
              <w:rPr>
                <w:b/>
                <w:bCs/>
                <w:lang w:val="en-GB"/>
              </w:rPr>
              <w:t xml:space="preserve"> </w:t>
            </w:r>
            <w:r w:rsidRPr="009A5218">
              <w:rPr>
                <w:lang w:val="en-GB"/>
              </w:rPr>
              <w:t xml:space="preserve">Rheological properties of gas and water atomized 17-4PH stainless steel MIM feedstocks: Effect of powder shape and size. </w:t>
            </w:r>
            <w:r w:rsidRPr="009A5218">
              <w:rPr>
                <w:i/>
                <w:lang w:val="en-GB"/>
              </w:rPr>
              <w:t>Powder Technology</w:t>
            </w:r>
            <w:r w:rsidRPr="009A5218">
              <w:rPr>
                <w:lang w:val="en-GB"/>
              </w:rPr>
              <w:t xml:space="preserve"> 312, </w:t>
            </w:r>
            <w:r w:rsidRPr="009A5218">
              <w:rPr>
                <w:b/>
                <w:lang w:val="en-GB"/>
              </w:rPr>
              <w:t>2017</w:t>
            </w:r>
            <w:r w:rsidRPr="009A5218">
              <w:rPr>
                <w:lang w:val="en-GB"/>
              </w:rPr>
              <w:t>.</w:t>
            </w:r>
          </w:p>
          <w:p w14:paraId="3A4B7B0F" w14:textId="77777777" w:rsidR="002912BC" w:rsidRDefault="002912BC" w:rsidP="002912BC">
            <w:pPr>
              <w:spacing w:before="120" w:after="120"/>
              <w:jc w:val="both"/>
              <w:rPr>
                <w:b/>
              </w:rPr>
            </w:pPr>
            <w:r w:rsidRPr="009A5218">
              <w:rPr>
                <w:b/>
                <w:bCs/>
                <w:lang w:val="en-GB"/>
              </w:rPr>
              <w:t>HAUSNEROVÁ, B. (60%)</w:t>
            </w:r>
            <w:r w:rsidRPr="009A5218">
              <w:rPr>
                <w:bCs/>
                <w:lang w:val="en-GB"/>
              </w:rPr>
              <w:t>, BLEYAN, D.,</w:t>
            </w:r>
            <w:r w:rsidRPr="009A5218">
              <w:rPr>
                <w:b/>
                <w:bCs/>
                <w:lang w:val="en-GB"/>
              </w:rPr>
              <w:t xml:space="preserve"> </w:t>
            </w:r>
            <w:r w:rsidRPr="009A5218">
              <w:rPr>
                <w:bCs/>
                <w:lang w:val="en-GB"/>
              </w:rPr>
              <w:t>KAŠPÁRKOVÁ, V., PATA, V.:</w:t>
            </w:r>
            <w:r w:rsidRPr="009A5218">
              <w:rPr>
                <w:b/>
                <w:bCs/>
                <w:lang w:val="en-GB"/>
              </w:rPr>
              <w:t xml:space="preserve"> </w:t>
            </w:r>
            <w:r w:rsidRPr="009A5218">
              <w:rPr>
                <w:lang w:val="en-GB"/>
              </w:rPr>
              <w:t xml:space="preserve">Surface adhesion between ceramic injection </w:t>
            </w:r>
            <w:proofErr w:type="spellStart"/>
            <w:r w:rsidRPr="009A5218">
              <w:rPr>
                <w:lang w:val="en-GB"/>
              </w:rPr>
              <w:t>molding</w:t>
            </w:r>
            <w:proofErr w:type="spellEnd"/>
            <w:r w:rsidRPr="009A5218">
              <w:rPr>
                <w:lang w:val="en-GB"/>
              </w:rPr>
              <w:t xml:space="preserve"> feedstocks and processing tools.</w:t>
            </w:r>
            <w:r w:rsidRPr="009A5218">
              <w:rPr>
                <w:i/>
                <w:lang w:val="en-GB"/>
              </w:rPr>
              <w:t xml:space="preserve"> Ceramics International </w:t>
            </w:r>
            <w:r w:rsidRPr="009A5218">
              <w:rPr>
                <w:lang w:val="en-GB"/>
              </w:rPr>
              <w:t xml:space="preserve">42, 460-465, </w:t>
            </w:r>
            <w:r w:rsidRPr="009A5218">
              <w:rPr>
                <w:b/>
                <w:lang w:val="en-GB"/>
              </w:rPr>
              <w:t>2016</w:t>
            </w:r>
            <w:r w:rsidRPr="009A5218">
              <w:rPr>
                <w:lang w:val="en-GB"/>
              </w:rPr>
              <w:t>.</w:t>
            </w:r>
            <w:r w:rsidRPr="00A728E3">
              <w:t xml:space="preserve"> </w:t>
            </w:r>
          </w:p>
        </w:tc>
      </w:tr>
      <w:tr w:rsidR="002912BC" w14:paraId="5C32D1AF" w14:textId="77777777" w:rsidTr="009F6871">
        <w:trPr>
          <w:gridBefore w:val="2"/>
          <w:wBefore w:w="61" w:type="dxa"/>
          <w:trHeight w:val="218"/>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6F098B53" w14:textId="77777777" w:rsidR="002912BC" w:rsidRDefault="002912BC" w:rsidP="002912BC">
            <w:pPr>
              <w:rPr>
                <w:b/>
              </w:rPr>
            </w:pPr>
            <w:r>
              <w:rPr>
                <w:b/>
              </w:rPr>
              <w:t>Působení v zahraničí</w:t>
            </w:r>
          </w:p>
        </w:tc>
      </w:tr>
      <w:tr w:rsidR="002912BC" w14:paraId="4E6659F9" w14:textId="77777777" w:rsidTr="009F6871">
        <w:trPr>
          <w:gridBefore w:val="2"/>
          <w:wBefore w:w="61" w:type="dxa"/>
          <w:trHeight w:val="328"/>
        </w:trPr>
        <w:tc>
          <w:tcPr>
            <w:tcW w:w="10425" w:type="dxa"/>
            <w:gridSpan w:val="89"/>
            <w:tcBorders>
              <w:top w:val="single" w:sz="4" w:space="0" w:color="auto"/>
              <w:left w:val="single" w:sz="4" w:space="0" w:color="auto"/>
              <w:bottom w:val="single" w:sz="4" w:space="0" w:color="auto"/>
              <w:right w:val="single" w:sz="4" w:space="0" w:color="auto"/>
            </w:tcBorders>
          </w:tcPr>
          <w:p w14:paraId="24A2FB05" w14:textId="1F83ABA0" w:rsidR="002912BC" w:rsidRDefault="002912BC" w:rsidP="002912BC">
            <w:pPr>
              <w:spacing w:before="120" w:after="120"/>
              <w:rPr>
                <w:rFonts w:ascii="TimesNewRomanPSMT" w:eastAsia="Calibri" w:hAnsi="TimesNewRomanPSMT" w:cs="TimesNewRomanPSMT"/>
              </w:rPr>
            </w:pPr>
            <w:r w:rsidRPr="003552A1">
              <w:rPr>
                <w:rFonts w:ascii="TimesNewRomanPSMT" w:eastAsia="Calibri" w:hAnsi="TimesNewRomanPSMT" w:cs="TimesNewRomanPSMT"/>
              </w:rPr>
              <w:t xml:space="preserve">1994 – 1995: </w:t>
            </w:r>
            <w:proofErr w:type="spellStart"/>
            <w:r w:rsidRPr="003552A1">
              <w:rPr>
                <w:rFonts w:ascii="TimesNewRomanPSMT" w:eastAsia="Calibri" w:hAnsi="TimesNewRomanPSMT" w:cs="TimesNewRomanPSMT"/>
              </w:rPr>
              <w:t>Chalmers</w:t>
            </w:r>
            <w:proofErr w:type="spellEnd"/>
            <w:r w:rsidRPr="003552A1">
              <w:rPr>
                <w:rFonts w:ascii="TimesNewRomanPSMT" w:eastAsia="Calibri" w:hAnsi="TimesNewRomanPSMT" w:cs="TimesNewRomanPSMT"/>
              </w:rPr>
              <w:t xml:space="preserve"> University </w:t>
            </w:r>
            <w:proofErr w:type="spellStart"/>
            <w:r w:rsidRPr="003552A1">
              <w:rPr>
                <w:rFonts w:ascii="TimesNewRomanPSMT" w:eastAsia="Calibri" w:hAnsi="TimesNewRomanPSMT" w:cs="TimesNewRomanPSMT"/>
              </w:rPr>
              <w:t>of</w:t>
            </w:r>
            <w:proofErr w:type="spellEnd"/>
            <w:r w:rsidRPr="003552A1">
              <w:rPr>
                <w:rFonts w:ascii="TimesNewRomanPSMT" w:eastAsia="Calibri" w:hAnsi="TimesNewRomanPSMT" w:cs="TimesNewRomanPSMT"/>
              </w:rPr>
              <w:t xml:space="preserve"> Technology, Göteborg, Švédsko (10 měsíců)</w:t>
            </w:r>
          </w:p>
          <w:p w14:paraId="195BD4D8" w14:textId="73013363" w:rsidR="00720EA9" w:rsidRDefault="00720EA9" w:rsidP="002912BC">
            <w:pPr>
              <w:spacing w:before="120" w:after="120"/>
              <w:rPr>
                <w:b/>
              </w:rPr>
            </w:pPr>
          </w:p>
          <w:p w14:paraId="101D63C4" w14:textId="77777777" w:rsidR="00720EA9" w:rsidRDefault="00720EA9" w:rsidP="002912BC">
            <w:pPr>
              <w:spacing w:before="120" w:after="120"/>
              <w:rPr>
                <w:b/>
              </w:rPr>
            </w:pPr>
          </w:p>
          <w:p w14:paraId="1B84BD7E" w14:textId="77777777" w:rsidR="002912BC" w:rsidRDefault="002912BC" w:rsidP="002912BC">
            <w:pPr>
              <w:rPr>
                <w:b/>
              </w:rPr>
            </w:pPr>
          </w:p>
        </w:tc>
      </w:tr>
      <w:tr w:rsidR="002912BC" w14:paraId="3B0D0961" w14:textId="77777777" w:rsidTr="009F6871">
        <w:trPr>
          <w:gridBefore w:val="2"/>
          <w:wBefore w:w="61" w:type="dxa"/>
          <w:cantSplit/>
          <w:trHeight w:val="470"/>
        </w:trPr>
        <w:tc>
          <w:tcPr>
            <w:tcW w:w="258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47967F12" w14:textId="77777777" w:rsidR="002912BC" w:rsidRDefault="002912BC" w:rsidP="002912BC">
            <w:pPr>
              <w:jc w:val="both"/>
              <w:rPr>
                <w:b/>
              </w:rPr>
            </w:pPr>
            <w:r>
              <w:rPr>
                <w:b/>
              </w:rPr>
              <w:t xml:space="preserve">Podpis </w:t>
            </w:r>
          </w:p>
        </w:tc>
        <w:tc>
          <w:tcPr>
            <w:tcW w:w="4494" w:type="dxa"/>
            <w:gridSpan w:val="41"/>
            <w:tcBorders>
              <w:top w:val="single" w:sz="4" w:space="0" w:color="auto"/>
              <w:left w:val="single" w:sz="4" w:space="0" w:color="auto"/>
              <w:bottom w:val="single" w:sz="4" w:space="0" w:color="auto"/>
              <w:right w:val="single" w:sz="4" w:space="0" w:color="auto"/>
            </w:tcBorders>
          </w:tcPr>
          <w:p w14:paraId="7395B8AB" w14:textId="77777777" w:rsidR="002912BC" w:rsidRDefault="002912BC" w:rsidP="002912BC">
            <w:pPr>
              <w:jc w:val="both"/>
            </w:pPr>
          </w:p>
        </w:tc>
        <w:tc>
          <w:tcPr>
            <w:tcW w:w="873"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1DA5DDF" w14:textId="77777777" w:rsidR="002912BC" w:rsidRDefault="002912BC" w:rsidP="002912BC">
            <w:pPr>
              <w:jc w:val="both"/>
            </w:pPr>
            <w:r>
              <w:rPr>
                <w:b/>
              </w:rPr>
              <w:t>datum</w:t>
            </w:r>
          </w:p>
        </w:tc>
        <w:tc>
          <w:tcPr>
            <w:tcW w:w="2478" w:type="dxa"/>
            <w:gridSpan w:val="29"/>
            <w:tcBorders>
              <w:top w:val="single" w:sz="4" w:space="0" w:color="auto"/>
              <w:left w:val="single" w:sz="4" w:space="0" w:color="auto"/>
              <w:bottom w:val="single" w:sz="4" w:space="0" w:color="auto"/>
              <w:right w:val="single" w:sz="4" w:space="0" w:color="auto"/>
            </w:tcBorders>
          </w:tcPr>
          <w:p w14:paraId="415027A0" w14:textId="77777777" w:rsidR="002912BC" w:rsidRDefault="002912BC" w:rsidP="002912BC">
            <w:pPr>
              <w:jc w:val="both"/>
            </w:pPr>
          </w:p>
        </w:tc>
      </w:tr>
      <w:tr w:rsidR="002912BC" w14:paraId="1A2554E5" w14:textId="77777777" w:rsidTr="009F6871">
        <w:trPr>
          <w:gridBefore w:val="2"/>
          <w:wBefore w:w="61" w:type="dxa"/>
        </w:trPr>
        <w:tc>
          <w:tcPr>
            <w:tcW w:w="10425" w:type="dxa"/>
            <w:gridSpan w:val="89"/>
            <w:tcBorders>
              <w:top w:val="single" w:sz="4" w:space="0" w:color="auto"/>
              <w:left w:val="single" w:sz="4" w:space="0" w:color="auto"/>
              <w:bottom w:val="double" w:sz="4" w:space="0" w:color="auto"/>
              <w:right w:val="single" w:sz="4" w:space="0" w:color="auto"/>
            </w:tcBorders>
            <w:shd w:val="clear" w:color="auto" w:fill="BDD6EE"/>
            <w:hideMark/>
          </w:tcPr>
          <w:p w14:paraId="6F2FDC5A" w14:textId="528900FD" w:rsidR="002912BC" w:rsidRDefault="00E316E9" w:rsidP="002912BC">
            <w:pPr>
              <w:jc w:val="both"/>
              <w:rPr>
                <w:b/>
                <w:sz w:val="28"/>
              </w:rPr>
            </w:pPr>
            <w:r>
              <w:lastRenderedPageBreak/>
              <w:br w:type="page"/>
            </w:r>
            <w:r w:rsidR="002912BC">
              <w:rPr>
                <w:b/>
                <w:sz w:val="28"/>
              </w:rPr>
              <w:t>C-I – Personální zabezpečení</w:t>
            </w:r>
          </w:p>
        </w:tc>
      </w:tr>
      <w:tr w:rsidR="002912BC" w14:paraId="5FD651F4" w14:textId="77777777" w:rsidTr="009F6871">
        <w:trPr>
          <w:gridBefore w:val="2"/>
          <w:wBefore w:w="61" w:type="dxa"/>
        </w:trPr>
        <w:tc>
          <w:tcPr>
            <w:tcW w:w="2580" w:type="dxa"/>
            <w:gridSpan w:val="6"/>
            <w:tcBorders>
              <w:top w:val="double" w:sz="4" w:space="0" w:color="auto"/>
              <w:left w:val="single" w:sz="4" w:space="0" w:color="auto"/>
              <w:bottom w:val="single" w:sz="4" w:space="0" w:color="auto"/>
              <w:right w:val="single" w:sz="4" w:space="0" w:color="auto"/>
            </w:tcBorders>
            <w:shd w:val="clear" w:color="auto" w:fill="F7CAAC"/>
            <w:hideMark/>
          </w:tcPr>
          <w:p w14:paraId="253693C2" w14:textId="77777777" w:rsidR="002912BC" w:rsidRDefault="002912BC" w:rsidP="002912BC">
            <w:pPr>
              <w:jc w:val="both"/>
              <w:rPr>
                <w:b/>
              </w:rPr>
            </w:pPr>
            <w:r>
              <w:rPr>
                <w:b/>
              </w:rPr>
              <w:t>Vysoká škola</w:t>
            </w:r>
          </w:p>
        </w:tc>
        <w:tc>
          <w:tcPr>
            <w:tcW w:w="7845" w:type="dxa"/>
            <w:gridSpan w:val="83"/>
            <w:tcBorders>
              <w:top w:val="single" w:sz="4" w:space="0" w:color="auto"/>
              <w:left w:val="single" w:sz="4" w:space="0" w:color="auto"/>
              <w:bottom w:val="single" w:sz="4" w:space="0" w:color="auto"/>
              <w:right w:val="single" w:sz="4" w:space="0" w:color="auto"/>
            </w:tcBorders>
          </w:tcPr>
          <w:p w14:paraId="39CF46A7" w14:textId="77777777" w:rsidR="002912BC" w:rsidRDefault="002912BC" w:rsidP="002912BC">
            <w:pPr>
              <w:jc w:val="both"/>
            </w:pPr>
            <w:r w:rsidRPr="00014F82">
              <w:t>Univerzita Tomáše Bati ve Zlíně</w:t>
            </w:r>
          </w:p>
        </w:tc>
      </w:tr>
      <w:tr w:rsidR="002912BC" w14:paraId="078EBD78" w14:textId="77777777" w:rsidTr="009F6871">
        <w:trPr>
          <w:gridBefore w:val="2"/>
          <w:wBefore w:w="61" w:type="dxa"/>
        </w:trPr>
        <w:tc>
          <w:tcPr>
            <w:tcW w:w="258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3C12DCF3" w14:textId="77777777" w:rsidR="002912BC" w:rsidRDefault="002912BC" w:rsidP="002912BC">
            <w:pPr>
              <w:jc w:val="both"/>
              <w:rPr>
                <w:b/>
              </w:rPr>
            </w:pPr>
            <w:r>
              <w:rPr>
                <w:b/>
              </w:rPr>
              <w:t>Součást vysoké školy</w:t>
            </w:r>
          </w:p>
        </w:tc>
        <w:tc>
          <w:tcPr>
            <w:tcW w:w="7845" w:type="dxa"/>
            <w:gridSpan w:val="83"/>
            <w:tcBorders>
              <w:top w:val="single" w:sz="4" w:space="0" w:color="auto"/>
              <w:left w:val="single" w:sz="4" w:space="0" w:color="auto"/>
              <w:bottom w:val="single" w:sz="4" w:space="0" w:color="auto"/>
              <w:right w:val="single" w:sz="4" w:space="0" w:color="auto"/>
            </w:tcBorders>
          </w:tcPr>
          <w:p w14:paraId="3AB331EA" w14:textId="77777777" w:rsidR="002912BC" w:rsidRDefault="002912BC" w:rsidP="002912BC">
            <w:pPr>
              <w:jc w:val="both"/>
            </w:pPr>
            <w:r w:rsidRPr="00014F82">
              <w:t>Fakulta technologická</w:t>
            </w:r>
          </w:p>
        </w:tc>
      </w:tr>
      <w:tr w:rsidR="002912BC" w14:paraId="26CEDA0C" w14:textId="77777777" w:rsidTr="009F6871">
        <w:trPr>
          <w:gridBefore w:val="2"/>
          <w:wBefore w:w="61" w:type="dxa"/>
        </w:trPr>
        <w:tc>
          <w:tcPr>
            <w:tcW w:w="258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A0767CF" w14:textId="77777777" w:rsidR="002912BC" w:rsidRDefault="002912BC" w:rsidP="002912BC">
            <w:pPr>
              <w:jc w:val="both"/>
              <w:rPr>
                <w:b/>
              </w:rPr>
            </w:pPr>
            <w:r>
              <w:rPr>
                <w:b/>
              </w:rPr>
              <w:t>Název studijního programu</w:t>
            </w:r>
          </w:p>
        </w:tc>
        <w:tc>
          <w:tcPr>
            <w:tcW w:w="7845" w:type="dxa"/>
            <w:gridSpan w:val="83"/>
            <w:tcBorders>
              <w:top w:val="single" w:sz="4" w:space="0" w:color="auto"/>
              <w:left w:val="single" w:sz="4" w:space="0" w:color="auto"/>
              <w:bottom w:val="single" w:sz="4" w:space="0" w:color="auto"/>
              <w:right w:val="single" w:sz="4" w:space="0" w:color="auto"/>
            </w:tcBorders>
          </w:tcPr>
          <w:p w14:paraId="5926210D" w14:textId="4199B737" w:rsidR="002912BC" w:rsidRPr="000B6D16" w:rsidRDefault="002914BB" w:rsidP="002912BC">
            <w:pPr>
              <w:jc w:val="both"/>
              <w:rPr>
                <w:lang w:val="en-GB"/>
              </w:rPr>
            </w:pPr>
            <w:r w:rsidRPr="000B6D16">
              <w:rPr>
                <w:lang w:val="en-GB"/>
              </w:rPr>
              <w:t>Tools and Processes</w:t>
            </w:r>
          </w:p>
        </w:tc>
      </w:tr>
      <w:tr w:rsidR="002912BC" w14:paraId="6E93CEBB" w14:textId="77777777" w:rsidTr="009F6871">
        <w:trPr>
          <w:gridBefore w:val="2"/>
          <w:wBefore w:w="61" w:type="dxa"/>
        </w:trPr>
        <w:tc>
          <w:tcPr>
            <w:tcW w:w="258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688FCE88" w14:textId="77777777" w:rsidR="002912BC" w:rsidRDefault="002912BC" w:rsidP="002912BC">
            <w:pPr>
              <w:jc w:val="both"/>
              <w:rPr>
                <w:b/>
              </w:rPr>
            </w:pPr>
            <w:r>
              <w:rPr>
                <w:b/>
              </w:rPr>
              <w:t>Jméno a příjmení</w:t>
            </w:r>
          </w:p>
        </w:tc>
        <w:tc>
          <w:tcPr>
            <w:tcW w:w="4494" w:type="dxa"/>
            <w:gridSpan w:val="41"/>
            <w:tcBorders>
              <w:top w:val="single" w:sz="4" w:space="0" w:color="auto"/>
              <w:left w:val="single" w:sz="4" w:space="0" w:color="auto"/>
              <w:bottom w:val="single" w:sz="4" w:space="0" w:color="auto"/>
              <w:right w:val="single" w:sz="4" w:space="0" w:color="auto"/>
            </w:tcBorders>
          </w:tcPr>
          <w:p w14:paraId="6FF31EE1" w14:textId="77777777" w:rsidR="002912BC" w:rsidRPr="003552A1" w:rsidRDefault="002912BC" w:rsidP="002912BC">
            <w:pPr>
              <w:jc w:val="both"/>
              <w:rPr>
                <w:b/>
                <w:bCs/>
              </w:rPr>
            </w:pPr>
            <w:bookmarkStart w:id="1780" w:name="Javořík"/>
            <w:bookmarkEnd w:id="1780"/>
            <w:r>
              <w:rPr>
                <w:b/>
                <w:bCs/>
              </w:rPr>
              <w:t xml:space="preserve">Jakub </w:t>
            </w:r>
            <w:proofErr w:type="spellStart"/>
            <w:r>
              <w:rPr>
                <w:b/>
                <w:bCs/>
              </w:rPr>
              <w:t>Javořík</w:t>
            </w:r>
            <w:proofErr w:type="spellEnd"/>
          </w:p>
        </w:tc>
        <w:tc>
          <w:tcPr>
            <w:tcW w:w="906"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CF49805" w14:textId="77777777" w:rsidR="002912BC" w:rsidRDefault="002912BC" w:rsidP="002912BC">
            <w:pPr>
              <w:jc w:val="both"/>
              <w:rPr>
                <w:b/>
              </w:rPr>
            </w:pPr>
            <w:r>
              <w:rPr>
                <w:b/>
              </w:rPr>
              <w:t>Tituly</w:t>
            </w:r>
          </w:p>
        </w:tc>
        <w:tc>
          <w:tcPr>
            <w:tcW w:w="2445" w:type="dxa"/>
            <w:gridSpan w:val="27"/>
            <w:tcBorders>
              <w:top w:val="single" w:sz="4" w:space="0" w:color="auto"/>
              <w:left w:val="single" w:sz="4" w:space="0" w:color="auto"/>
              <w:bottom w:val="single" w:sz="4" w:space="0" w:color="auto"/>
              <w:right w:val="single" w:sz="4" w:space="0" w:color="auto"/>
            </w:tcBorders>
          </w:tcPr>
          <w:p w14:paraId="2E78E271" w14:textId="77777777" w:rsidR="002912BC" w:rsidRDefault="002912BC" w:rsidP="002912BC">
            <w:pPr>
              <w:jc w:val="both"/>
            </w:pPr>
            <w:r>
              <w:t>doc. Ing., Ph.D.</w:t>
            </w:r>
          </w:p>
        </w:tc>
      </w:tr>
      <w:tr w:rsidR="002912BC" w:rsidRPr="003552A1" w14:paraId="46F14F1E" w14:textId="77777777" w:rsidTr="009F6871">
        <w:trPr>
          <w:gridBefore w:val="2"/>
          <w:wBefore w:w="61" w:type="dxa"/>
        </w:trPr>
        <w:tc>
          <w:tcPr>
            <w:tcW w:w="258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376ED94A" w14:textId="77777777" w:rsidR="002912BC" w:rsidRDefault="002912BC" w:rsidP="002912BC">
            <w:pPr>
              <w:jc w:val="both"/>
              <w:rPr>
                <w:b/>
              </w:rPr>
            </w:pPr>
            <w:r>
              <w:rPr>
                <w:b/>
              </w:rPr>
              <w:t>Rok narození</w:t>
            </w:r>
          </w:p>
        </w:tc>
        <w:tc>
          <w:tcPr>
            <w:tcW w:w="854" w:type="dxa"/>
            <w:gridSpan w:val="10"/>
            <w:tcBorders>
              <w:top w:val="single" w:sz="4" w:space="0" w:color="auto"/>
              <w:left w:val="single" w:sz="4" w:space="0" w:color="auto"/>
              <w:bottom w:val="single" w:sz="4" w:space="0" w:color="auto"/>
              <w:right w:val="single" w:sz="4" w:space="0" w:color="auto"/>
            </w:tcBorders>
          </w:tcPr>
          <w:p w14:paraId="3292C161" w14:textId="77777777" w:rsidR="002912BC" w:rsidRDefault="002912BC" w:rsidP="002912BC">
            <w:pPr>
              <w:jc w:val="both"/>
            </w:pPr>
            <w:r>
              <w:t>1976</w:t>
            </w:r>
          </w:p>
        </w:tc>
        <w:tc>
          <w:tcPr>
            <w:tcW w:w="1894"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43116361" w14:textId="77777777" w:rsidR="002912BC" w:rsidRDefault="002912BC" w:rsidP="002912BC">
            <w:pPr>
              <w:jc w:val="both"/>
              <w:rPr>
                <w:b/>
              </w:rPr>
            </w:pPr>
            <w:r>
              <w:rPr>
                <w:b/>
              </w:rPr>
              <w:t>typ vztahu k VŠ</w:t>
            </w:r>
          </w:p>
        </w:tc>
        <w:tc>
          <w:tcPr>
            <w:tcW w:w="898" w:type="dxa"/>
            <w:gridSpan w:val="17"/>
            <w:tcBorders>
              <w:top w:val="single" w:sz="4" w:space="0" w:color="auto"/>
              <w:left w:val="single" w:sz="4" w:space="0" w:color="auto"/>
              <w:bottom w:val="single" w:sz="4" w:space="0" w:color="auto"/>
              <w:right w:val="single" w:sz="4" w:space="0" w:color="auto"/>
            </w:tcBorders>
          </w:tcPr>
          <w:p w14:paraId="0D1E6279" w14:textId="77777777" w:rsidR="002912BC" w:rsidRPr="003552A1" w:rsidRDefault="002912BC" w:rsidP="002912BC">
            <w:pPr>
              <w:jc w:val="both"/>
            </w:pPr>
            <w:r w:rsidRPr="003552A1">
              <w:t>pp.</w:t>
            </w:r>
          </w:p>
        </w:tc>
        <w:tc>
          <w:tcPr>
            <w:tcW w:w="848"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61B47474" w14:textId="77777777" w:rsidR="002912BC" w:rsidRPr="003552A1" w:rsidRDefault="002912BC" w:rsidP="002912BC">
            <w:pPr>
              <w:jc w:val="both"/>
              <w:rPr>
                <w:b/>
              </w:rPr>
            </w:pPr>
            <w:r w:rsidRPr="003552A1">
              <w:rPr>
                <w:b/>
              </w:rPr>
              <w:t>rozsah</w:t>
            </w:r>
          </w:p>
        </w:tc>
        <w:tc>
          <w:tcPr>
            <w:tcW w:w="906" w:type="dxa"/>
            <w:gridSpan w:val="15"/>
            <w:tcBorders>
              <w:top w:val="single" w:sz="4" w:space="0" w:color="auto"/>
              <w:left w:val="single" w:sz="4" w:space="0" w:color="auto"/>
              <w:bottom w:val="single" w:sz="4" w:space="0" w:color="auto"/>
              <w:right w:val="single" w:sz="4" w:space="0" w:color="auto"/>
            </w:tcBorders>
          </w:tcPr>
          <w:p w14:paraId="62E45E54" w14:textId="77777777" w:rsidR="002912BC" w:rsidRPr="003552A1" w:rsidRDefault="002912BC" w:rsidP="002912BC">
            <w:pPr>
              <w:jc w:val="both"/>
            </w:pPr>
            <w:r w:rsidRPr="003552A1">
              <w:t>40</w:t>
            </w:r>
          </w:p>
        </w:tc>
        <w:tc>
          <w:tcPr>
            <w:tcW w:w="840"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E03B4B3" w14:textId="77777777" w:rsidR="002912BC" w:rsidRPr="003552A1" w:rsidRDefault="002912BC" w:rsidP="002912BC">
            <w:pPr>
              <w:jc w:val="both"/>
              <w:rPr>
                <w:b/>
              </w:rPr>
            </w:pPr>
            <w:r w:rsidRPr="003552A1">
              <w:rPr>
                <w:b/>
              </w:rPr>
              <w:t>do kdy</w:t>
            </w:r>
          </w:p>
        </w:tc>
        <w:tc>
          <w:tcPr>
            <w:tcW w:w="1605" w:type="dxa"/>
            <w:gridSpan w:val="14"/>
            <w:tcBorders>
              <w:top w:val="single" w:sz="4" w:space="0" w:color="auto"/>
              <w:left w:val="single" w:sz="4" w:space="0" w:color="auto"/>
              <w:bottom w:val="single" w:sz="4" w:space="0" w:color="auto"/>
              <w:right w:val="single" w:sz="4" w:space="0" w:color="auto"/>
            </w:tcBorders>
          </w:tcPr>
          <w:p w14:paraId="1F381E5B" w14:textId="77777777" w:rsidR="002912BC" w:rsidRPr="003552A1" w:rsidRDefault="002912BC" w:rsidP="002912BC">
            <w:pPr>
              <w:jc w:val="both"/>
            </w:pPr>
            <w:r w:rsidRPr="003552A1">
              <w:t>N</w:t>
            </w:r>
          </w:p>
        </w:tc>
      </w:tr>
      <w:tr w:rsidR="002912BC" w14:paraId="0A17F094" w14:textId="77777777" w:rsidTr="009F6871">
        <w:trPr>
          <w:gridBefore w:val="2"/>
          <w:wBefore w:w="61" w:type="dxa"/>
        </w:trPr>
        <w:tc>
          <w:tcPr>
            <w:tcW w:w="5328" w:type="dxa"/>
            <w:gridSpan w:val="23"/>
            <w:tcBorders>
              <w:top w:val="single" w:sz="4" w:space="0" w:color="auto"/>
              <w:left w:val="single" w:sz="4" w:space="0" w:color="auto"/>
              <w:bottom w:val="single" w:sz="4" w:space="0" w:color="auto"/>
              <w:right w:val="single" w:sz="4" w:space="0" w:color="auto"/>
            </w:tcBorders>
            <w:shd w:val="clear" w:color="auto" w:fill="F7CAAC"/>
            <w:hideMark/>
          </w:tcPr>
          <w:p w14:paraId="3275055F" w14:textId="77777777" w:rsidR="002912BC" w:rsidRDefault="002912BC" w:rsidP="002912BC">
            <w:pPr>
              <w:jc w:val="both"/>
              <w:rPr>
                <w:b/>
              </w:rPr>
            </w:pPr>
            <w:r>
              <w:rPr>
                <w:b/>
              </w:rPr>
              <w:t>Typ vztahu na součásti VŠ, která uskutečňuje st. program</w:t>
            </w:r>
          </w:p>
        </w:tc>
        <w:tc>
          <w:tcPr>
            <w:tcW w:w="898" w:type="dxa"/>
            <w:gridSpan w:val="17"/>
            <w:tcBorders>
              <w:top w:val="single" w:sz="4" w:space="0" w:color="auto"/>
              <w:left w:val="single" w:sz="4" w:space="0" w:color="auto"/>
              <w:bottom w:val="single" w:sz="4" w:space="0" w:color="auto"/>
              <w:right w:val="single" w:sz="4" w:space="0" w:color="auto"/>
            </w:tcBorders>
          </w:tcPr>
          <w:p w14:paraId="4E5BCE53" w14:textId="77777777" w:rsidR="002912BC" w:rsidRPr="00254ABF" w:rsidRDefault="002912BC" w:rsidP="002912BC">
            <w:pPr>
              <w:jc w:val="both"/>
              <w:rPr>
                <w:color w:val="FF0000"/>
              </w:rPr>
            </w:pPr>
            <w:r w:rsidRPr="00254ABF">
              <w:t>---</w:t>
            </w:r>
          </w:p>
        </w:tc>
        <w:tc>
          <w:tcPr>
            <w:tcW w:w="848"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33072490" w14:textId="77777777" w:rsidR="002912BC" w:rsidRDefault="002912BC" w:rsidP="002912BC">
            <w:pPr>
              <w:jc w:val="both"/>
              <w:rPr>
                <w:b/>
              </w:rPr>
            </w:pPr>
            <w:r>
              <w:rPr>
                <w:b/>
              </w:rPr>
              <w:t>rozsah</w:t>
            </w:r>
          </w:p>
        </w:tc>
        <w:tc>
          <w:tcPr>
            <w:tcW w:w="906" w:type="dxa"/>
            <w:gridSpan w:val="15"/>
            <w:tcBorders>
              <w:top w:val="single" w:sz="4" w:space="0" w:color="auto"/>
              <w:left w:val="single" w:sz="4" w:space="0" w:color="auto"/>
              <w:bottom w:val="single" w:sz="4" w:space="0" w:color="auto"/>
              <w:right w:val="single" w:sz="4" w:space="0" w:color="auto"/>
            </w:tcBorders>
          </w:tcPr>
          <w:p w14:paraId="34127D0F" w14:textId="77777777" w:rsidR="002912BC" w:rsidRDefault="002912BC" w:rsidP="002912BC">
            <w:pPr>
              <w:jc w:val="both"/>
            </w:pPr>
            <w:r>
              <w:t>---</w:t>
            </w:r>
          </w:p>
        </w:tc>
        <w:tc>
          <w:tcPr>
            <w:tcW w:w="840"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4546CA2" w14:textId="77777777" w:rsidR="002912BC" w:rsidRDefault="002912BC" w:rsidP="002912BC">
            <w:pPr>
              <w:jc w:val="both"/>
              <w:rPr>
                <w:b/>
              </w:rPr>
            </w:pPr>
            <w:r>
              <w:rPr>
                <w:b/>
              </w:rPr>
              <w:t>do kdy</w:t>
            </w:r>
          </w:p>
        </w:tc>
        <w:tc>
          <w:tcPr>
            <w:tcW w:w="1605" w:type="dxa"/>
            <w:gridSpan w:val="14"/>
            <w:tcBorders>
              <w:top w:val="single" w:sz="4" w:space="0" w:color="auto"/>
              <w:left w:val="single" w:sz="4" w:space="0" w:color="auto"/>
              <w:bottom w:val="single" w:sz="4" w:space="0" w:color="auto"/>
              <w:right w:val="single" w:sz="4" w:space="0" w:color="auto"/>
            </w:tcBorders>
          </w:tcPr>
          <w:p w14:paraId="75D867ED" w14:textId="77777777" w:rsidR="002912BC" w:rsidRDefault="002912BC" w:rsidP="002912BC">
            <w:pPr>
              <w:jc w:val="both"/>
            </w:pPr>
            <w:r>
              <w:t>---</w:t>
            </w:r>
          </w:p>
        </w:tc>
      </w:tr>
      <w:tr w:rsidR="002912BC" w14:paraId="37F4F4D6" w14:textId="77777777" w:rsidTr="009F6871">
        <w:trPr>
          <w:gridBefore w:val="2"/>
          <w:wBefore w:w="61" w:type="dxa"/>
        </w:trPr>
        <w:tc>
          <w:tcPr>
            <w:tcW w:w="6226" w:type="dxa"/>
            <w:gridSpan w:val="40"/>
            <w:tcBorders>
              <w:top w:val="single" w:sz="4" w:space="0" w:color="auto"/>
              <w:left w:val="single" w:sz="4" w:space="0" w:color="auto"/>
              <w:bottom w:val="single" w:sz="4" w:space="0" w:color="auto"/>
              <w:right w:val="single" w:sz="4" w:space="0" w:color="auto"/>
            </w:tcBorders>
            <w:shd w:val="clear" w:color="auto" w:fill="F7CAAC"/>
            <w:hideMark/>
          </w:tcPr>
          <w:p w14:paraId="53750C72" w14:textId="77777777" w:rsidR="002912BC" w:rsidRDefault="002912BC" w:rsidP="002912BC">
            <w:pPr>
              <w:jc w:val="both"/>
            </w:pPr>
            <w:r>
              <w:rPr>
                <w:b/>
              </w:rPr>
              <w:t>Další současná působení jako akademický pracovník na jiných VŠ</w:t>
            </w:r>
          </w:p>
        </w:tc>
        <w:tc>
          <w:tcPr>
            <w:tcW w:w="1754" w:type="dxa"/>
            <w:gridSpan w:val="22"/>
            <w:tcBorders>
              <w:top w:val="single" w:sz="4" w:space="0" w:color="auto"/>
              <w:left w:val="single" w:sz="4" w:space="0" w:color="auto"/>
              <w:bottom w:val="single" w:sz="4" w:space="0" w:color="auto"/>
              <w:right w:val="single" w:sz="4" w:space="0" w:color="auto"/>
            </w:tcBorders>
            <w:shd w:val="clear" w:color="auto" w:fill="F7CAAC"/>
            <w:hideMark/>
          </w:tcPr>
          <w:p w14:paraId="4C6B5179" w14:textId="77777777" w:rsidR="002912BC" w:rsidRDefault="002912BC" w:rsidP="002912BC">
            <w:pPr>
              <w:jc w:val="both"/>
              <w:rPr>
                <w:b/>
              </w:rPr>
            </w:pPr>
            <w:r>
              <w:rPr>
                <w:b/>
              </w:rPr>
              <w:t xml:space="preserve">typ </w:t>
            </w:r>
            <w:proofErr w:type="spellStart"/>
            <w:r>
              <w:rPr>
                <w:b/>
              </w:rPr>
              <w:t>prac</w:t>
            </w:r>
            <w:proofErr w:type="spellEnd"/>
            <w:r>
              <w:rPr>
                <w:b/>
              </w:rPr>
              <w:t>. vztahu</w:t>
            </w:r>
          </w:p>
        </w:tc>
        <w:tc>
          <w:tcPr>
            <w:tcW w:w="2445" w:type="dxa"/>
            <w:gridSpan w:val="27"/>
            <w:tcBorders>
              <w:top w:val="single" w:sz="4" w:space="0" w:color="auto"/>
              <w:left w:val="single" w:sz="4" w:space="0" w:color="auto"/>
              <w:bottom w:val="single" w:sz="4" w:space="0" w:color="auto"/>
              <w:right w:val="single" w:sz="4" w:space="0" w:color="auto"/>
            </w:tcBorders>
            <w:shd w:val="clear" w:color="auto" w:fill="F7CAAC"/>
            <w:hideMark/>
          </w:tcPr>
          <w:p w14:paraId="4C21638D" w14:textId="77777777" w:rsidR="002912BC" w:rsidRDefault="002912BC" w:rsidP="002912BC">
            <w:pPr>
              <w:jc w:val="both"/>
              <w:rPr>
                <w:b/>
              </w:rPr>
            </w:pPr>
            <w:r>
              <w:rPr>
                <w:b/>
              </w:rPr>
              <w:t>rozsah</w:t>
            </w:r>
          </w:p>
        </w:tc>
      </w:tr>
      <w:tr w:rsidR="002912BC" w14:paraId="1BF17E7E" w14:textId="77777777" w:rsidTr="009F6871">
        <w:trPr>
          <w:gridBefore w:val="2"/>
          <w:wBefore w:w="61" w:type="dxa"/>
        </w:trPr>
        <w:tc>
          <w:tcPr>
            <w:tcW w:w="6226" w:type="dxa"/>
            <w:gridSpan w:val="40"/>
            <w:tcBorders>
              <w:top w:val="single" w:sz="4" w:space="0" w:color="auto"/>
              <w:left w:val="single" w:sz="4" w:space="0" w:color="auto"/>
              <w:bottom w:val="single" w:sz="4" w:space="0" w:color="auto"/>
              <w:right w:val="single" w:sz="4" w:space="0" w:color="auto"/>
            </w:tcBorders>
          </w:tcPr>
          <w:p w14:paraId="4B617CB3" w14:textId="77777777" w:rsidR="002912BC" w:rsidRDefault="002912BC" w:rsidP="002912BC">
            <w:pPr>
              <w:jc w:val="both"/>
            </w:pPr>
            <w:r w:rsidRPr="00014F82">
              <w:t>---</w:t>
            </w:r>
          </w:p>
        </w:tc>
        <w:tc>
          <w:tcPr>
            <w:tcW w:w="1754" w:type="dxa"/>
            <w:gridSpan w:val="22"/>
            <w:tcBorders>
              <w:top w:val="single" w:sz="4" w:space="0" w:color="auto"/>
              <w:left w:val="single" w:sz="4" w:space="0" w:color="auto"/>
              <w:bottom w:val="single" w:sz="4" w:space="0" w:color="auto"/>
              <w:right w:val="single" w:sz="4" w:space="0" w:color="auto"/>
            </w:tcBorders>
          </w:tcPr>
          <w:p w14:paraId="75F9B963" w14:textId="77777777" w:rsidR="002912BC" w:rsidRDefault="002912BC" w:rsidP="002912BC">
            <w:pPr>
              <w:jc w:val="both"/>
            </w:pPr>
            <w:r w:rsidRPr="00014F82">
              <w:t>---</w:t>
            </w:r>
          </w:p>
        </w:tc>
        <w:tc>
          <w:tcPr>
            <w:tcW w:w="2445" w:type="dxa"/>
            <w:gridSpan w:val="27"/>
            <w:tcBorders>
              <w:top w:val="single" w:sz="4" w:space="0" w:color="auto"/>
              <w:left w:val="single" w:sz="4" w:space="0" w:color="auto"/>
              <w:bottom w:val="single" w:sz="4" w:space="0" w:color="auto"/>
              <w:right w:val="single" w:sz="4" w:space="0" w:color="auto"/>
            </w:tcBorders>
          </w:tcPr>
          <w:p w14:paraId="084A0D6B" w14:textId="77777777" w:rsidR="002912BC" w:rsidRDefault="002912BC" w:rsidP="002912BC">
            <w:pPr>
              <w:jc w:val="both"/>
            </w:pPr>
            <w:r w:rsidRPr="00014F82">
              <w:t>---</w:t>
            </w:r>
          </w:p>
        </w:tc>
      </w:tr>
      <w:tr w:rsidR="002912BC" w14:paraId="6EF28E5F" w14:textId="77777777" w:rsidTr="009F6871">
        <w:trPr>
          <w:gridBefore w:val="2"/>
          <w:wBefore w:w="61" w:type="dxa"/>
        </w:trPr>
        <w:tc>
          <w:tcPr>
            <w:tcW w:w="6226" w:type="dxa"/>
            <w:gridSpan w:val="40"/>
            <w:tcBorders>
              <w:top w:val="single" w:sz="4" w:space="0" w:color="auto"/>
              <w:left w:val="single" w:sz="4" w:space="0" w:color="auto"/>
              <w:bottom w:val="single" w:sz="4" w:space="0" w:color="auto"/>
              <w:right w:val="single" w:sz="4" w:space="0" w:color="auto"/>
            </w:tcBorders>
          </w:tcPr>
          <w:p w14:paraId="1A8E593B" w14:textId="77777777" w:rsidR="002912BC" w:rsidRDefault="002912BC" w:rsidP="002912BC">
            <w:pPr>
              <w:jc w:val="both"/>
            </w:pPr>
          </w:p>
        </w:tc>
        <w:tc>
          <w:tcPr>
            <w:tcW w:w="1754" w:type="dxa"/>
            <w:gridSpan w:val="22"/>
            <w:tcBorders>
              <w:top w:val="single" w:sz="4" w:space="0" w:color="auto"/>
              <w:left w:val="single" w:sz="4" w:space="0" w:color="auto"/>
              <w:bottom w:val="single" w:sz="4" w:space="0" w:color="auto"/>
              <w:right w:val="single" w:sz="4" w:space="0" w:color="auto"/>
            </w:tcBorders>
          </w:tcPr>
          <w:p w14:paraId="6201DB69" w14:textId="77777777" w:rsidR="002912BC" w:rsidRDefault="002912BC" w:rsidP="002912BC">
            <w:pPr>
              <w:jc w:val="both"/>
            </w:pPr>
          </w:p>
        </w:tc>
        <w:tc>
          <w:tcPr>
            <w:tcW w:w="2445" w:type="dxa"/>
            <w:gridSpan w:val="27"/>
            <w:tcBorders>
              <w:top w:val="single" w:sz="4" w:space="0" w:color="auto"/>
              <w:left w:val="single" w:sz="4" w:space="0" w:color="auto"/>
              <w:bottom w:val="single" w:sz="4" w:space="0" w:color="auto"/>
              <w:right w:val="single" w:sz="4" w:space="0" w:color="auto"/>
            </w:tcBorders>
          </w:tcPr>
          <w:p w14:paraId="7C4B4713" w14:textId="77777777" w:rsidR="002912BC" w:rsidRDefault="002912BC" w:rsidP="002912BC">
            <w:pPr>
              <w:jc w:val="both"/>
            </w:pPr>
          </w:p>
        </w:tc>
      </w:tr>
      <w:tr w:rsidR="002912BC" w14:paraId="5CB1E6D3" w14:textId="77777777" w:rsidTr="009F6871">
        <w:trPr>
          <w:gridBefore w:val="2"/>
          <w:wBefore w:w="61" w:type="dxa"/>
        </w:trPr>
        <w:tc>
          <w:tcPr>
            <w:tcW w:w="6226" w:type="dxa"/>
            <w:gridSpan w:val="40"/>
            <w:tcBorders>
              <w:top w:val="single" w:sz="4" w:space="0" w:color="auto"/>
              <w:left w:val="single" w:sz="4" w:space="0" w:color="auto"/>
              <w:bottom w:val="single" w:sz="4" w:space="0" w:color="auto"/>
              <w:right w:val="single" w:sz="4" w:space="0" w:color="auto"/>
            </w:tcBorders>
          </w:tcPr>
          <w:p w14:paraId="6A4CD70F" w14:textId="77777777" w:rsidR="002912BC" w:rsidRDefault="002912BC" w:rsidP="002912BC">
            <w:pPr>
              <w:jc w:val="both"/>
            </w:pPr>
          </w:p>
        </w:tc>
        <w:tc>
          <w:tcPr>
            <w:tcW w:w="1754" w:type="dxa"/>
            <w:gridSpan w:val="22"/>
            <w:tcBorders>
              <w:top w:val="single" w:sz="4" w:space="0" w:color="auto"/>
              <w:left w:val="single" w:sz="4" w:space="0" w:color="auto"/>
              <w:bottom w:val="single" w:sz="4" w:space="0" w:color="auto"/>
              <w:right w:val="single" w:sz="4" w:space="0" w:color="auto"/>
            </w:tcBorders>
          </w:tcPr>
          <w:p w14:paraId="20E340BB" w14:textId="77777777" w:rsidR="002912BC" w:rsidRDefault="002912BC" w:rsidP="002912BC">
            <w:pPr>
              <w:jc w:val="both"/>
            </w:pPr>
          </w:p>
        </w:tc>
        <w:tc>
          <w:tcPr>
            <w:tcW w:w="2445" w:type="dxa"/>
            <w:gridSpan w:val="27"/>
            <w:tcBorders>
              <w:top w:val="single" w:sz="4" w:space="0" w:color="auto"/>
              <w:left w:val="single" w:sz="4" w:space="0" w:color="auto"/>
              <w:bottom w:val="single" w:sz="4" w:space="0" w:color="auto"/>
              <w:right w:val="single" w:sz="4" w:space="0" w:color="auto"/>
            </w:tcBorders>
          </w:tcPr>
          <w:p w14:paraId="4936F716" w14:textId="77777777" w:rsidR="002912BC" w:rsidRDefault="002912BC" w:rsidP="002912BC">
            <w:pPr>
              <w:jc w:val="both"/>
            </w:pPr>
          </w:p>
        </w:tc>
      </w:tr>
      <w:tr w:rsidR="002912BC" w14:paraId="6E65DD1C" w14:textId="77777777" w:rsidTr="009F6871">
        <w:trPr>
          <w:gridBefore w:val="2"/>
          <w:wBefore w:w="61" w:type="dxa"/>
        </w:trPr>
        <w:tc>
          <w:tcPr>
            <w:tcW w:w="6226" w:type="dxa"/>
            <w:gridSpan w:val="40"/>
            <w:tcBorders>
              <w:top w:val="single" w:sz="4" w:space="0" w:color="auto"/>
              <w:left w:val="single" w:sz="4" w:space="0" w:color="auto"/>
              <w:bottom w:val="single" w:sz="4" w:space="0" w:color="auto"/>
              <w:right w:val="single" w:sz="4" w:space="0" w:color="auto"/>
            </w:tcBorders>
          </w:tcPr>
          <w:p w14:paraId="2FF112B5" w14:textId="77777777" w:rsidR="002912BC" w:rsidRDefault="002912BC" w:rsidP="002912BC">
            <w:pPr>
              <w:jc w:val="both"/>
            </w:pPr>
          </w:p>
        </w:tc>
        <w:tc>
          <w:tcPr>
            <w:tcW w:w="1754" w:type="dxa"/>
            <w:gridSpan w:val="22"/>
            <w:tcBorders>
              <w:top w:val="single" w:sz="4" w:space="0" w:color="auto"/>
              <w:left w:val="single" w:sz="4" w:space="0" w:color="auto"/>
              <w:bottom w:val="single" w:sz="4" w:space="0" w:color="auto"/>
              <w:right w:val="single" w:sz="4" w:space="0" w:color="auto"/>
            </w:tcBorders>
          </w:tcPr>
          <w:p w14:paraId="4E676C5D" w14:textId="77777777" w:rsidR="002912BC" w:rsidRDefault="002912BC" w:rsidP="002912BC">
            <w:pPr>
              <w:jc w:val="both"/>
            </w:pPr>
          </w:p>
        </w:tc>
        <w:tc>
          <w:tcPr>
            <w:tcW w:w="2445" w:type="dxa"/>
            <w:gridSpan w:val="27"/>
            <w:tcBorders>
              <w:top w:val="single" w:sz="4" w:space="0" w:color="auto"/>
              <w:left w:val="single" w:sz="4" w:space="0" w:color="auto"/>
              <w:bottom w:val="single" w:sz="4" w:space="0" w:color="auto"/>
              <w:right w:val="single" w:sz="4" w:space="0" w:color="auto"/>
            </w:tcBorders>
          </w:tcPr>
          <w:p w14:paraId="70B517FB" w14:textId="77777777" w:rsidR="002912BC" w:rsidRDefault="002912BC" w:rsidP="002912BC">
            <w:pPr>
              <w:jc w:val="both"/>
            </w:pPr>
          </w:p>
        </w:tc>
      </w:tr>
      <w:tr w:rsidR="002912BC" w14:paraId="4106F959"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54E06EC9" w14:textId="77777777" w:rsidR="002912BC" w:rsidRDefault="002912BC" w:rsidP="002912BC">
            <w:pPr>
              <w:jc w:val="both"/>
            </w:pPr>
            <w:r>
              <w:rPr>
                <w:b/>
              </w:rPr>
              <w:t>Předměty příslušného studijního programu a způsob zapojení do jejich výuky, příp. další zapojení do uskutečňování studijního programu</w:t>
            </w:r>
          </w:p>
        </w:tc>
      </w:tr>
      <w:tr w:rsidR="002912BC" w14:paraId="0A8D9BF8" w14:textId="77777777" w:rsidTr="009F6871">
        <w:trPr>
          <w:gridBefore w:val="2"/>
          <w:wBefore w:w="61" w:type="dxa"/>
          <w:trHeight w:val="360"/>
        </w:trPr>
        <w:tc>
          <w:tcPr>
            <w:tcW w:w="10425" w:type="dxa"/>
            <w:gridSpan w:val="89"/>
            <w:tcBorders>
              <w:top w:val="nil"/>
              <w:left w:val="single" w:sz="4" w:space="0" w:color="auto"/>
              <w:bottom w:val="single" w:sz="4" w:space="0" w:color="auto"/>
              <w:right w:val="single" w:sz="4" w:space="0" w:color="auto"/>
            </w:tcBorders>
          </w:tcPr>
          <w:p w14:paraId="4B89D4D1" w14:textId="76B8BFC0" w:rsidR="001F18A6" w:rsidRDefault="00B75BF4" w:rsidP="001F18A6">
            <w:pPr>
              <w:spacing w:before="120" w:after="60"/>
              <w:jc w:val="both"/>
            </w:pPr>
            <w:r w:rsidRPr="00321260">
              <w:rPr>
                <w:spacing w:val="-2"/>
                <w:lang w:val="en-GB"/>
              </w:rPr>
              <w:t xml:space="preserve">Mechanics of Elastomers </w:t>
            </w:r>
            <w:r w:rsidR="001F18A6" w:rsidRPr="000765EF">
              <w:t>(garant</w:t>
            </w:r>
            <w:r w:rsidR="0024296E">
              <w:t xml:space="preserve"> předmětu</w:t>
            </w:r>
            <w:r w:rsidR="001F18A6" w:rsidRPr="000765EF">
              <w:t>)</w:t>
            </w:r>
          </w:p>
          <w:p w14:paraId="4447EFE7" w14:textId="77777777" w:rsidR="001F18A6" w:rsidRPr="000765EF" w:rsidRDefault="001F18A6" w:rsidP="001F18A6">
            <w:pPr>
              <w:jc w:val="both"/>
            </w:pPr>
          </w:p>
          <w:p w14:paraId="02FBA24A" w14:textId="5D9315C7" w:rsidR="002912BC" w:rsidRDefault="001F18A6" w:rsidP="001F18A6">
            <w:pPr>
              <w:spacing w:before="60" w:after="120"/>
              <w:jc w:val="both"/>
            </w:pPr>
            <w:r w:rsidRPr="007F3FD2">
              <w:rPr>
                <w:b/>
                <w:u w:val="single"/>
              </w:rPr>
              <w:t>Š</w:t>
            </w:r>
            <w:r>
              <w:rPr>
                <w:b/>
                <w:u w:val="single"/>
              </w:rPr>
              <w:t>kolitel, vyučující</w:t>
            </w:r>
          </w:p>
        </w:tc>
      </w:tr>
      <w:tr w:rsidR="002912BC" w14:paraId="5F384859"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75A53D94" w14:textId="77777777" w:rsidR="002912BC" w:rsidRDefault="002912BC" w:rsidP="002912BC">
            <w:pPr>
              <w:jc w:val="both"/>
            </w:pPr>
            <w:r>
              <w:rPr>
                <w:b/>
              </w:rPr>
              <w:t xml:space="preserve">Údaje o vzdělání na VŠ </w:t>
            </w:r>
          </w:p>
        </w:tc>
      </w:tr>
      <w:tr w:rsidR="002912BC" w:rsidRPr="0045399A" w14:paraId="5EE72377" w14:textId="77777777" w:rsidTr="009F6871">
        <w:trPr>
          <w:gridBefore w:val="2"/>
          <w:wBefore w:w="61" w:type="dxa"/>
          <w:trHeight w:val="483"/>
        </w:trPr>
        <w:tc>
          <w:tcPr>
            <w:tcW w:w="10425" w:type="dxa"/>
            <w:gridSpan w:val="89"/>
            <w:tcBorders>
              <w:top w:val="single" w:sz="4" w:space="0" w:color="auto"/>
              <w:left w:val="single" w:sz="4" w:space="0" w:color="auto"/>
              <w:bottom w:val="single" w:sz="4" w:space="0" w:color="auto"/>
              <w:right w:val="single" w:sz="4" w:space="0" w:color="auto"/>
            </w:tcBorders>
          </w:tcPr>
          <w:p w14:paraId="0D3C5720" w14:textId="77777777" w:rsidR="002912BC" w:rsidRPr="0045399A" w:rsidRDefault="002912BC" w:rsidP="002912BC">
            <w:pPr>
              <w:spacing w:before="120" w:after="120"/>
              <w:jc w:val="both"/>
              <w:rPr>
                <w:b/>
              </w:rPr>
            </w:pPr>
            <w:r w:rsidRPr="0045399A">
              <w:t xml:space="preserve">2002: MENDELU Brno, LDF, </w:t>
            </w:r>
            <w:r w:rsidRPr="0045399A">
              <w:rPr>
                <w:rFonts w:eastAsia="Calibri"/>
              </w:rPr>
              <w:t xml:space="preserve">SP Lesní inženýrství, </w:t>
            </w:r>
            <w:r w:rsidRPr="0045399A">
              <w:t xml:space="preserve">obor </w:t>
            </w:r>
            <w:r w:rsidRPr="0045399A">
              <w:rPr>
                <w:rFonts w:eastAsia="Arial Unicode MS"/>
                <w:bCs/>
              </w:rPr>
              <w:t>Technika a mechanizace lesnické výroby</w:t>
            </w:r>
            <w:r w:rsidRPr="0045399A">
              <w:t>, Ph.D.</w:t>
            </w:r>
          </w:p>
        </w:tc>
      </w:tr>
      <w:tr w:rsidR="002912BC" w14:paraId="4B54F19F"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644878F3" w14:textId="77777777" w:rsidR="002912BC" w:rsidRDefault="002912BC" w:rsidP="002912BC">
            <w:pPr>
              <w:jc w:val="both"/>
              <w:rPr>
                <w:b/>
              </w:rPr>
            </w:pPr>
            <w:r>
              <w:rPr>
                <w:b/>
              </w:rPr>
              <w:t>Údaje o odborném působení od absolvování VŠ</w:t>
            </w:r>
          </w:p>
        </w:tc>
      </w:tr>
      <w:tr w:rsidR="002912BC" w14:paraId="163D8818" w14:textId="77777777" w:rsidTr="00445F9B">
        <w:trPr>
          <w:gridBefore w:val="2"/>
          <w:wBefore w:w="61" w:type="dxa"/>
          <w:trHeight w:val="731"/>
        </w:trPr>
        <w:tc>
          <w:tcPr>
            <w:tcW w:w="10425" w:type="dxa"/>
            <w:gridSpan w:val="89"/>
            <w:tcBorders>
              <w:top w:val="single" w:sz="4" w:space="0" w:color="auto"/>
              <w:left w:val="single" w:sz="4" w:space="0" w:color="auto"/>
              <w:bottom w:val="single" w:sz="4" w:space="0" w:color="auto"/>
              <w:right w:val="single" w:sz="4" w:space="0" w:color="auto"/>
            </w:tcBorders>
          </w:tcPr>
          <w:p w14:paraId="14C63775" w14:textId="77777777" w:rsidR="002912BC" w:rsidRPr="0045399A" w:rsidRDefault="002912BC" w:rsidP="002912BC">
            <w:pPr>
              <w:spacing w:before="120" w:after="60"/>
              <w:jc w:val="both"/>
            </w:pPr>
            <w:r w:rsidRPr="0045399A">
              <w:t>2002 – 2003: DYAS, spol. s r.o., vedoucí systému řízení jakosti</w:t>
            </w:r>
          </w:p>
          <w:p w14:paraId="2214E262" w14:textId="7BB491DC" w:rsidR="002912BC" w:rsidRPr="0070186E" w:rsidRDefault="002912BC" w:rsidP="0070186E">
            <w:pPr>
              <w:spacing w:before="60" w:after="120"/>
              <w:ind w:left="1117" w:hanging="1117"/>
              <w:jc w:val="both"/>
            </w:pPr>
            <w:r w:rsidRPr="0045399A">
              <w:rPr>
                <w:rFonts w:eastAsia="Arial Unicode MS"/>
              </w:rPr>
              <w:t xml:space="preserve">2003 – </w:t>
            </w:r>
            <w:r w:rsidR="00733F2D">
              <w:rPr>
                <w:rFonts w:eastAsia="Arial Unicode MS"/>
              </w:rPr>
              <w:t>dosud</w:t>
            </w:r>
            <w:r w:rsidRPr="0045399A">
              <w:rPr>
                <w:rFonts w:eastAsia="Arial Unicode MS"/>
              </w:rPr>
              <w:t>: UTB Zlín, FT, Ústav výrobního inženýrství, odborný asistent</w:t>
            </w:r>
            <w:r w:rsidR="00733F2D">
              <w:rPr>
                <w:rFonts w:eastAsia="Arial Unicode MS"/>
              </w:rPr>
              <w:t>,</w:t>
            </w:r>
            <w:r w:rsidR="00733F2D" w:rsidRPr="004B296A">
              <w:t xml:space="preserve"> od r. 201</w:t>
            </w:r>
            <w:r w:rsidR="00733F2D">
              <w:t>3</w:t>
            </w:r>
            <w:r w:rsidR="00733F2D" w:rsidRPr="004B296A">
              <w:t xml:space="preserve"> doce</w:t>
            </w:r>
            <w:r w:rsidR="005D5469">
              <w:t>nt</w:t>
            </w:r>
          </w:p>
        </w:tc>
      </w:tr>
      <w:tr w:rsidR="002912BC" w14:paraId="39CE5381" w14:textId="77777777" w:rsidTr="009F6871">
        <w:trPr>
          <w:gridBefore w:val="2"/>
          <w:wBefore w:w="61" w:type="dxa"/>
          <w:trHeight w:val="250"/>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519AC6ED" w14:textId="77777777" w:rsidR="002912BC" w:rsidRDefault="002912BC" w:rsidP="002912BC">
            <w:pPr>
              <w:jc w:val="both"/>
            </w:pPr>
            <w:r>
              <w:rPr>
                <w:b/>
              </w:rPr>
              <w:t>Zkušenosti s vedením kvalifikačních a rigorózních prací</w:t>
            </w:r>
          </w:p>
        </w:tc>
      </w:tr>
      <w:tr w:rsidR="002912BC" w14:paraId="60B62344" w14:textId="77777777" w:rsidTr="009F6871">
        <w:trPr>
          <w:gridBefore w:val="2"/>
          <w:wBefore w:w="61" w:type="dxa"/>
          <w:trHeight w:val="408"/>
        </w:trPr>
        <w:tc>
          <w:tcPr>
            <w:tcW w:w="10425" w:type="dxa"/>
            <w:gridSpan w:val="89"/>
            <w:tcBorders>
              <w:top w:val="single" w:sz="4" w:space="0" w:color="auto"/>
              <w:left w:val="single" w:sz="4" w:space="0" w:color="auto"/>
              <w:bottom w:val="single" w:sz="4" w:space="0" w:color="auto"/>
              <w:right w:val="single" w:sz="4" w:space="0" w:color="auto"/>
            </w:tcBorders>
          </w:tcPr>
          <w:p w14:paraId="3B665ACC" w14:textId="35EC47BA" w:rsidR="002912BC" w:rsidRDefault="002912BC" w:rsidP="002912BC">
            <w:pPr>
              <w:spacing w:before="120" w:after="120"/>
              <w:jc w:val="both"/>
            </w:pPr>
            <w:r w:rsidRPr="00014F82">
              <w:t xml:space="preserve">Počet obhájených prací, které vyučující vedl v </w:t>
            </w:r>
            <w:r w:rsidRPr="00D60DDE">
              <w:t xml:space="preserve">období 2016 </w:t>
            </w:r>
            <w:r w:rsidRPr="00D60DDE">
              <w:rPr>
                <w:rFonts w:eastAsia="Calibri"/>
              </w:rPr>
              <w:t xml:space="preserve">– </w:t>
            </w:r>
            <w:r w:rsidRPr="00D60DDE">
              <w:t>2020</w:t>
            </w:r>
            <w:r w:rsidRPr="00014F82">
              <w:t xml:space="preserve">: </w:t>
            </w:r>
            <w:r>
              <w:rPr>
                <w:b/>
                <w:bCs/>
              </w:rPr>
              <w:t>8</w:t>
            </w:r>
            <w:r w:rsidRPr="003552A1">
              <w:t xml:space="preserve"> </w:t>
            </w:r>
            <w:r>
              <w:t>B</w:t>
            </w:r>
            <w:r w:rsidRPr="003552A1">
              <w:t xml:space="preserve">P, </w:t>
            </w:r>
            <w:r>
              <w:rPr>
                <w:b/>
                <w:bCs/>
              </w:rPr>
              <w:t>5</w:t>
            </w:r>
            <w:r w:rsidRPr="003552A1">
              <w:rPr>
                <w:b/>
                <w:bCs/>
              </w:rPr>
              <w:t xml:space="preserve"> </w:t>
            </w:r>
            <w:r w:rsidRPr="003552A1">
              <w:t>DP</w:t>
            </w:r>
            <w:r w:rsidR="00DB6668">
              <w:t xml:space="preserve">, </w:t>
            </w:r>
            <w:r w:rsidR="00DB6668">
              <w:rPr>
                <w:b/>
                <w:bCs/>
              </w:rPr>
              <w:t xml:space="preserve">1 </w:t>
            </w:r>
            <w:proofErr w:type="spellStart"/>
            <w:r w:rsidR="00DB6668" w:rsidRPr="003552A1">
              <w:t>DisP</w:t>
            </w:r>
            <w:proofErr w:type="spellEnd"/>
            <w:r w:rsidR="00DB6668" w:rsidRPr="003552A1">
              <w:t>.</w:t>
            </w:r>
          </w:p>
        </w:tc>
      </w:tr>
      <w:tr w:rsidR="002912BC" w14:paraId="467AB17A" w14:textId="77777777" w:rsidTr="009F6871">
        <w:trPr>
          <w:gridBefore w:val="2"/>
          <w:wBefore w:w="61" w:type="dxa"/>
          <w:cantSplit/>
        </w:trPr>
        <w:tc>
          <w:tcPr>
            <w:tcW w:w="3434" w:type="dxa"/>
            <w:gridSpan w:val="16"/>
            <w:tcBorders>
              <w:top w:val="single" w:sz="12" w:space="0" w:color="auto"/>
              <w:left w:val="single" w:sz="4" w:space="0" w:color="auto"/>
              <w:bottom w:val="single" w:sz="4" w:space="0" w:color="auto"/>
              <w:right w:val="single" w:sz="4" w:space="0" w:color="auto"/>
            </w:tcBorders>
            <w:shd w:val="clear" w:color="auto" w:fill="F7CAAC"/>
            <w:hideMark/>
          </w:tcPr>
          <w:p w14:paraId="4673DBC4" w14:textId="77777777" w:rsidR="002912BC" w:rsidRDefault="002912BC" w:rsidP="002912BC">
            <w:pPr>
              <w:jc w:val="both"/>
            </w:pPr>
            <w:r>
              <w:rPr>
                <w:b/>
              </w:rPr>
              <w:t xml:space="preserve">Obor habilitačního řízení </w:t>
            </w:r>
          </w:p>
        </w:tc>
        <w:tc>
          <w:tcPr>
            <w:tcW w:w="2309" w:type="dxa"/>
            <w:gridSpan w:val="17"/>
            <w:tcBorders>
              <w:top w:val="single" w:sz="12" w:space="0" w:color="auto"/>
              <w:left w:val="single" w:sz="4" w:space="0" w:color="auto"/>
              <w:bottom w:val="single" w:sz="4" w:space="0" w:color="auto"/>
              <w:right w:val="single" w:sz="4" w:space="0" w:color="auto"/>
            </w:tcBorders>
            <w:shd w:val="clear" w:color="auto" w:fill="F7CAAC"/>
            <w:hideMark/>
          </w:tcPr>
          <w:p w14:paraId="65C2D5E7" w14:textId="77777777" w:rsidR="002912BC" w:rsidRDefault="002912BC" w:rsidP="002912BC">
            <w:pPr>
              <w:jc w:val="both"/>
            </w:pPr>
            <w:r>
              <w:rPr>
                <w:b/>
              </w:rPr>
              <w:t>Rok udělení hodnosti</w:t>
            </w:r>
          </w:p>
        </w:tc>
        <w:tc>
          <w:tcPr>
            <w:tcW w:w="2204" w:type="dxa"/>
            <w:gridSpan w:val="27"/>
            <w:tcBorders>
              <w:top w:val="single" w:sz="12" w:space="0" w:color="auto"/>
              <w:left w:val="single" w:sz="4" w:space="0" w:color="auto"/>
              <w:bottom w:val="single" w:sz="4" w:space="0" w:color="auto"/>
              <w:right w:val="single" w:sz="12" w:space="0" w:color="auto"/>
            </w:tcBorders>
            <w:shd w:val="clear" w:color="auto" w:fill="F7CAAC"/>
            <w:hideMark/>
          </w:tcPr>
          <w:p w14:paraId="7E94E7BD" w14:textId="77777777" w:rsidR="002912BC" w:rsidRDefault="002912BC" w:rsidP="002912BC">
            <w:pPr>
              <w:jc w:val="both"/>
            </w:pPr>
            <w:r>
              <w:rPr>
                <w:b/>
              </w:rPr>
              <w:t>Řízení konáno na VŠ</w:t>
            </w:r>
          </w:p>
        </w:tc>
        <w:tc>
          <w:tcPr>
            <w:tcW w:w="2478" w:type="dxa"/>
            <w:gridSpan w:val="29"/>
            <w:tcBorders>
              <w:top w:val="single" w:sz="12" w:space="0" w:color="auto"/>
              <w:left w:val="single" w:sz="12" w:space="0" w:color="auto"/>
              <w:bottom w:val="single" w:sz="4" w:space="0" w:color="auto"/>
              <w:right w:val="single" w:sz="4" w:space="0" w:color="auto"/>
            </w:tcBorders>
            <w:shd w:val="clear" w:color="auto" w:fill="F7CAAC"/>
            <w:hideMark/>
          </w:tcPr>
          <w:p w14:paraId="318B4249" w14:textId="77777777" w:rsidR="002912BC" w:rsidRDefault="002912BC" w:rsidP="002912BC">
            <w:pPr>
              <w:jc w:val="both"/>
              <w:rPr>
                <w:b/>
              </w:rPr>
            </w:pPr>
            <w:r>
              <w:rPr>
                <w:b/>
              </w:rPr>
              <w:t>Ohlasy publikací</w:t>
            </w:r>
          </w:p>
        </w:tc>
      </w:tr>
      <w:tr w:rsidR="002912BC" w:rsidRPr="00E46B37" w14:paraId="11CD4BB4" w14:textId="77777777" w:rsidTr="009F6871">
        <w:trPr>
          <w:gridBefore w:val="2"/>
          <w:wBefore w:w="61" w:type="dxa"/>
          <w:cantSplit/>
        </w:trPr>
        <w:tc>
          <w:tcPr>
            <w:tcW w:w="3434" w:type="dxa"/>
            <w:gridSpan w:val="16"/>
            <w:tcBorders>
              <w:top w:val="single" w:sz="4" w:space="0" w:color="auto"/>
              <w:left w:val="single" w:sz="4" w:space="0" w:color="auto"/>
              <w:bottom w:val="single" w:sz="4" w:space="0" w:color="auto"/>
              <w:right w:val="single" w:sz="4" w:space="0" w:color="auto"/>
            </w:tcBorders>
          </w:tcPr>
          <w:p w14:paraId="6BF76FAE" w14:textId="77777777" w:rsidR="002912BC" w:rsidRPr="0045399A" w:rsidRDefault="002912BC" w:rsidP="002912BC">
            <w:pPr>
              <w:spacing w:before="40" w:after="40"/>
              <w:jc w:val="both"/>
            </w:pPr>
            <w:r w:rsidRPr="0045399A">
              <w:rPr>
                <w:bCs/>
              </w:rPr>
              <w:t>Zpracování dřeva a procesy tvorby nábytku</w:t>
            </w:r>
          </w:p>
        </w:tc>
        <w:tc>
          <w:tcPr>
            <w:tcW w:w="2309" w:type="dxa"/>
            <w:gridSpan w:val="17"/>
            <w:tcBorders>
              <w:top w:val="single" w:sz="4" w:space="0" w:color="auto"/>
              <w:left w:val="single" w:sz="4" w:space="0" w:color="auto"/>
              <w:bottom w:val="single" w:sz="4" w:space="0" w:color="auto"/>
              <w:right w:val="single" w:sz="4" w:space="0" w:color="auto"/>
            </w:tcBorders>
          </w:tcPr>
          <w:p w14:paraId="0E8468AA" w14:textId="77777777" w:rsidR="002912BC" w:rsidRPr="0045399A" w:rsidRDefault="002912BC" w:rsidP="002912BC">
            <w:pPr>
              <w:spacing w:before="40" w:after="40"/>
              <w:jc w:val="both"/>
            </w:pPr>
            <w:r w:rsidRPr="0045399A">
              <w:t>2013</w:t>
            </w:r>
          </w:p>
        </w:tc>
        <w:tc>
          <w:tcPr>
            <w:tcW w:w="2204" w:type="dxa"/>
            <w:gridSpan w:val="27"/>
            <w:tcBorders>
              <w:top w:val="single" w:sz="4" w:space="0" w:color="auto"/>
              <w:left w:val="single" w:sz="4" w:space="0" w:color="auto"/>
              <w:bottom w:val="single" w:sz="4" w:space="0" w:color="auto"/>
              <w:right w:val="single" w:sz="12" w:space="0" w:color="auto"/>
            </w:tcBorders>
          </w:tcPr>
          <w:p w14:paraId="08AFFE61" w14:textId="77777777" w:rsidR="002912BC" w:rsidRPr="0045399A" w:rsidRDefault="002912BC" w:rsidP="002912BC">
            <w:pPr>
              <w:spacing w:before="40" w:after="40"/>
              <w:jc w:val="both"/>
            </w:pPr>
            <w:r w:rsidRPr="0045399A">
              <w:rPr>
                <w:rFonts w:ascii="TimesNewRomanPSMT" w:eastAsia="Calibri" w:hAnsi="TimesNewRomanPSMT" w:cs="TimesNewRomanPSMT"/>
                <w:lang w:eastAsia="en-US"/>
              </w:rPr>
              <w:t>MENDELU Brno</w:t>
            </w:r>
          </w:p>
        </w:tc>
        <w:tc>
          <w:tcPr>
            <w:tcW w:w="873" w:type="dxa"/>
            <w:gridSpan w:val="15"/>
            <w:tcBorders>
              <w:top w:val="single" w:sz="4" w:space="0" w:color="auto"/>
              <w:left w:val="single" w:sz="12" w:space="0" w:color="auto"/>
              <w:bottom w:val="single" w:sz="4" w:space="0" w:color="auto"/>
              <w:right w:val="single" w:sz="4" w:space="0" w:color="auto"/>
            </w:tcBorders>
            <w:shd w:val="clear" w:color="auto" w:fill="F7CAAC"/>
            <w:hideMark/>
          </w:tcPr>
          <w:p w14:paraId="62BE80B0" w14:textId="77777777" w:rsidR="002912BC" w:rsidRPr="00E46B37" w:rsidRDefault="002912BC" w:rsidP="002912BC">
            <w:pPr>
              <w:jc w:val="both"/>
              <w:rPr>
                <w:sz w:val="19"/>
                <w:szCs w:val="19"/>
              </w:rPr>
            </w:pPr>
            <w:r w:rsidRPr="00E46B37">
              <w:rPr>
                <w:b/>
                <w:sz w:val="19"/>
                <w:szCs w:val="19"/>
              </w:rPr>
              <w:t>WOS</w:t>
            </w:r>
          </w:p>
        </w:tc>
        <w:tc>
          <w:tcPr>
            <w:tcW w:w="877"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415BDBA5" w14:textId="77777777" w:rsidR="002912BC" w:rsidRPr="00E46B37" w:rsidRDefault="002912BC" w:rsidP="002912BC">
            <w:pPr>
              <w:jc w:val="both"/>
              <w:rPr>
                <w:sz w:val="19"/>
                <w:szCs w:val="19"/>
              </w:rPr>
            </w:pPr>
            <w:proofErr w:type="spellStart"/>
            <w:r w:rsidRPr="00E46B37">
              <w:rPr>
                <w:b/>
                <w:sz w:val="19"/>
                <w:szCs w:val="19"/>
              </w:rPr>
              <w:t>Scopus</w:t>
            </w:r>
            <w:proofErr w:type="spellEnd"/>
          </w:p>
        </w:tc>
        <w:tc>
          <w:tcPr>
            <w:tcW w:w="728"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C061E82" w14:textId="77777777" w:rsidR="002912BC" w:rsidRPr="00E46B37" w:rsidRDefault="002912BC" w:rsidP="002912BC">
            <w:pPr>
              <w:jc w:val="both"/>
              <w:rPr>
                <w:sz w:val="19"/>
                <w:szCs w:val="19"/>
              </w:rPr>
            </w:pPr>
            <w:r w:rsidRPr="00E46B37">
              <w:rPr>
                <w:b/>
                <w:sz w:val="19"/>
                <w:szCs w:val="19"/>
              </w:rPr>
              <w:t>ostatní</w:t>
            </w:r>
          </w:p>
        </w:tc>
      </w:tr>
      <w:tr w:rsidR="002912BC" w:rsidRPr="00E46B37" w14:paraId="792D0558" w14:textId="77777777" w:rsidTr="009F6871">
        <w:trPr>
          <w:gridBefore w:val="2"/>
          <w:wBefore w:w="61" w:type="dxa"/>
          <w:cantSplit/>
          <w:trHeight w:val="70"/>
        </w:trPr>
        <w:tc>
          <w:tcPr>
            <w:tcW w:w="3434"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0BDDF037" w14:textId="77777777" w:rsidR="002912BC" w:rsidRPr="003552A1" w:rsidRDefault="002912BC" w:rsidP="002912BC">
            <w:pPr>
              <w:jc w:val="both"/>
            </w:pPr>
            <w:r w:rsidRPr="003552A1">
              <w:rPr>
                <w:b/>
              </w:rPr>
              <w:t>Obor jmenovacího řízení</w:t>
            </w:r>
          </w:p>
        </w:tc>
        <w:tc>
          <w:tcPr>
            <w:tcW w:w="2309" w:type="dxa"/>
            <w:gridSpan w:val="17"/>
            <w:tcBorders>
              <w:top w:val="single" w:sz="4" w:space="0" w:color="auto"/>
              <w:left w:val="single" w:sz="4" w:space="0" w:color="auto"/>
              <w:bottom w:val="single" w:sz="4" w:space="0" w:color="auto"/>
              <w:right w:val="single" w:sz="4" w:space="0" w:color="auto"/>
            </w:tcBorders>
            <w:shd w:val="clear" w:color="auto" w:fill="F7CAAC"/>
            <w:hideMark/>
          </w:tcPr>
          <w:p w14:paraId="5C552DD1" w14:textId="77777777" w:rsidR="002912BC" w:rsidRPr="003552A1" w:rsidRDefault="002912BC" w:rsidP="002912BC">
            <w:pPr>
              <w:jc w:val="both"/>
            </w:pPr>
            <w:r w:rsidRPr="003552A1">
              <w:rPr>
                <w:b/>
              </w:rPr>
              <w:t>Rok udělení hodnosti</w:t>
            </w:r>
          </w:p>
        </w:tc>
        <w:tc>
          <w:tcPr>
            <w:tcW w:w="2204" w:type="dxa"/>
            <w:gridSpan w:val="27"/>
            <w:tcBorders>
              <w:top w:val="single" w:sz="4" w:space="0" w:color="auto"/>
              <w:left w:val="single" w:sz="4" w:space="0" w:color="auto"/>
              <w:bottom w:val="single" w:sz="4" w:space="0" w:color="auto"/>
              <w:right w:val="single" w:sz="12" w:space="0" w:color="auto"/>
            </w:tcBorders>
            <w:shd w:val="clear" w:color="auto" w:fill="F7CAAC"/>
            <w:hideMark/>
          </w:tcPr>
          <w:p w14:paraId="4ACBA1D6" w14:textId="77777777" w:rsidR="002912BC" w:rsidRPr="003552A1" w:rsidRDefault="002912BC" w:rsidP="002912BC">
            <w:pPr>
              <w:jc w:val="both"/>
            </w:pPr>
            <w:r w:rsidRPr="003552A1">
              <w:rPr>
                <w:b/>
              </w:rPr>
              <w:t>Řízení konáno na VŠ</w:t>
            </w:r>
          </w:p>
        </w:tc>
        <w:tc>
          <w:tcPr>
            <w:tcW w:w="873" w:type="dxa"/>
            <w:gridSpan w:val="15"/>
            <w:vMerge w:val="restart"/>
            <w:tcBorders>
              <w:top w:val="single" w:sz="4" w:space="0" w:color="auto"/>
              <w:left w:val="single" w:sz="12" w:space="0" w:color="auto"/>
              <w:bottom w:val="single" w:sz="4" w:space="0" w:color="auto"/>
              <w:right w:val="single" w:sz="4" w:space="0" w:color="auto"/>
            </w:tcBorders>
          </w:tcPr>
          <w:p w14:paraId="010C72B3" w14:textId="77777777" w:rsidR="002912BC" w:rsidRPr="00E46B37" w:rsidRDefault="002912BC" w:rsidP="002912BC">
            <w:pPr>
              <w:jc w:val="both"/>
              <w:rPr>
                <w:b/>
              </w:rPr>
            </w:pPr>
            <w:r>
              <w:rPr>
                <w:b/>
              </w:rPr>
              <w:t>13</w:t>
            </w:r>
          </w:p>
        </w:tc>
        <w:tc>
          <w:tcPr>
            <w:tcW w:w="877" w:type="dxa"/>
            <w:gridSpan w:val="9"/>
            <w:vMerge w:val="restart"/>
            <w:tcBorders>
              <w:top w:val="single" w:sz="4" w:space="0" w:color="auto"/>
              <w:left w:val="single" w:sz="4" w:space="0" w:color="auto"/>
              <w:bottom w:val="single" w:sz="4" w:space="0" w:color="auto"/>
              <w:right w:val="single" w:sz="4" w:space="0" w:color="auto"/>
            </w:tcBorders>
          </w:tcPr>
          <w:p w14:paraId="5598FC57" w14:textId="77777777" w:rsidR="002912BC" w:rsidRPr="00E46B37" w:rsidRDefault="002912BC" w:rsidP="002912BC">
            <w:pPr>
              <w:jc w:val="both"/>
              <w:rPr>
                <w:b/>
              </w:rPr>
            </w:pPr>
            <w:r>
              <w:rPr>
                <w:b/>
              </w:rPr>
              <w:t>252</w:t>
            </w:r>
          </w:p>
        </w:tc>
        <w:tc>
          <w:tcPr>
            <w:tcW w:w="728" w:type="dxa"/>
            <w:gridSpan w:val="5"/>
            <w:vMerge w:val="restart"/>
            <w:tcBorders>
              <w:top w:val="single" w:sz="4" w:space="0" w:color="auto"/>
              <w:left w:val="single" w:sz="4" w:space="0" w:color="auto"/>
              <w:bottom w:val="single" w:sz="4" w:space="0" w:color="auto"/>
              <w:right w:val="single" w:sz="4" w:space="0" w:color="auto"/>
            </w:tcBorders>
          </w:tcPr>
          <w:p w14:paraId="6915821A" w14:textId="77777777" w:rsidR="002912BC" w:rsidRPr="00E46B37" w:rsidRDefault="002912BC" w:rsidP="002912BC">
            <w:pPr>
              <w:jc w:val="both"/>
              <w:rPr>
                <w:b/>
                <w:sz w:val="18"/>
                <w:szCs w:val="18"/>
              </w:rPr>
            </w:pPr>
            <w:proofErr w:type="spellStart"/>
            <w:r w:rsidRPr="00E46B37">
              <w:rPr>
                <w:b/>
                <w:sz w:val="18"/>
                <w:szCs w:val="18"/>
              </w:rPr>
              <w:t>neevid</w:t>
            </w:r>
            <w:proofErr w:type="spellEnd"/>
            <w:r w:rsidRPr="00E46B37">
              <w:rPr>
                <w:b/>
                <w:sz w:val="18"/>
                <w:szCs w:val="18"/>
              </w:rPr>
              <w:t>.</w:t>
            </w:r>
          </w:p>
        </w:tc>
      </w:tr>
      <w:tr w:rsidR="002912BC" w14:paraId="04E8CB54" w14:textId="77777777" w:rsidTr="009F6871">
        <w:trPr>
          <w:gridBefore w:val="2"/>
          <w:wBefore w:w="61" w:type="dxa"/>
          <w:trHeight w:val="205"/>
        </w:trPr>
        <w:tc>
          <w:tcPr>
            <w:tcW w:w="3434" w:type="dxa"/>
            <w:gridSpan w:val="16"/>
            <w:tcBorders>
              <w:top w:val="single" w:sz="4" w:space="0" w:color="auto"/>
              <w:left w:val="single" w:sz="4" w:space="0" w:color="auto"/>
              <w:bottom w:val="single" w:sz="4" w:space="0" w:color="auto"/>
              <w:right w:val="single" w:sz="4" w:space="0" w:color="auto"/>
            </w:tcBorders>
          </w:tcPr>
          <w:p w14:paraId="4F33025F" w14:textId="77777777" w:rsidR="002912BC" w:rsidRPr="003552A1" w:rsidRDefault="002912BC" w:rsidP="002912BC">
            <w:pPr>
              <w:spacing w:before="40" w:after="40"/>
              <w:jc w:val="both"/>
            </w:pPr>
            <w:r w:rsidRPr="00827804">
              <w:t>---</w:t>
            </w:r>
          </w:p>
        </w:tc>
        <w:tc>
          <w:tcPr>
            <w:tcW w:w="2309" w:type="dxa"/>
            <w:gridSpan w:val="17"/>
            <w:tcBorders>
              <w:top w:val="single" w:sz="4" w:space="0" w:color="auto"/>
              <w:left w:val="single" w:sz="4" w:space="0" w:color="auto"/>
              <w:bottom w:val="single" w:sz="4" w:space="0" w:color="auto"/>
              <w:right w:val="single" w:sz="4" w:space="0" w:color="auto"/>
            </w:tcBorders>
          </w:tcPr>
          <w:p w14:paraId="72EEC4A9" w14:textId="77777777" w:rsidR="002912BC" w:rsidRPr="003552A1" w:rsidRDefault="002912BC" w:rsidP="002912BC">
            <w:pPr>
              <w:spacing w:before="40" w:after="40"/>
              <w:jc w:val="both"/>
            </w:pPr>
            <w:r w:rsidRPr="00827804">
              <w:t>---</w:t>
            </w:r>
          </w:p>
        </w:tc>
        <w:tc>
          <w:tcPr>
            <w:tcW w:w="2204" w:type="dxa"/>
            <w:gridSpan w:val="27"/>
            <w:tcBorders>
              <w:top w:val="single" w:sz="4" w:space="0" w:color="auto"/>
              <w:left w:val="single" w:sz="4" w:space="0" w:color="auto"/>
              <w:bottom w:val="single" w:sz="4" w:space="0" w:color="auto"/>
              <w:right w:val="single" w:sz="12" w:space="0" w:color="auto"/>
            </w:tcBorders>
          </w:tcPr>
          <w:p w14:paraId="4CFB728B" w14:textId="77777777" w:rsidR="002912BC" w:rsidRPr="003552A1" w:rsidRDefault="002912BC" w:rsidP="002912BC">
            <w:pPr>
              <w:spacing w:before="40" w:after="40"/>
              <w:jc w:val="both"/>
            </w:pPr>
            <w:r w:rsidRPr="00827804">
              <w:t>---</w:t>
            </w:r>
          </w:p>
        </w:tc>
        <w:tc>
          <w:tcPr>
            <w:tcW w:w="873" w:type="dxa"/>
            <w:gridSpan w:val="15"/>
            <w:vMerge/>
            <w:tcBorders>
              <w:top w:val="single" w:sz="4" w:space="0" w:color="auto"/>
              <w:left w:val="single" w:sz="12" w:space="0" w:color="auto"/>
              <w:bottom w:val="single" w:sz="4" w:space="0" w:color="auto"/>
              <w:right w:val="single" w:sz="4" w:space="0" w:color="auto"/>
            </w:tcBorders>
            <w:vAlign w:val="center"/>
            <w:hideMark/>
          </w:tcPr>
          <w:p w14:paraId="65660EBE" w14:textId="77777777" w:rsidR="002912BC" w:rsidRDefault="002912BC" w:rsidP="002912BC">
            <w:pPr>
              <w:rPr>
                <w:b/>
              </w:rPr>
            </w:pPr>
          </w:p>
        </w:tc>
        <w:tc>
          <w:tcPr>
            <w:tcW w:w="877" w:type="dxa"/>
            <w:gridSpan w:val="9"/>
            <w:vMerge/>
            <w:tcBorders>
              <w:top w:val="single" w:sz="4" w:space="0" w:color="auto"/>
              <w:left w:val="single" w:sz="4" w:space="0" w:color="auto"/>
              <w:bottom w:val="single" w:sz="4" w:space="0" w:color="auto"/>
              <w:right w:val="single" w:sz="4" w:space="0" w:color="auto"/>
            </w:tcBorders>
            <w:vAlign w:val="center"/>
            <w:hideMark/>
          </w:tcPr>
          <w:p w14:paraId="17507D78" w14:textId="77777777" w:rsidR="002912BC" w:rsidRDefault="002912BC" w:rsidP="002912BC">
            <w:pPr>
              <w:rPr>
                <w:b/>
              </w:rPr>
            </w:pPr>
          </w:p>
        </w:tc>
        <w:tc>
          <w:tcPr>
            <w:tcW w:w="728" w:type="dxa"/>
            <w:gridSpan w:val="5"/>
            <w:vMerge/>
            <w:tcBorders>
              <w:top w:val="single" w:sz="4" w:space="0" w:color="auto"/>
              <w:left w:val="single" w:sz="4" w:space="0" w:color="auto"/>
              <w:bottom w:val="single" w:sz="4" w:space="0" w:color="auto"/>
              <w:right w:val="single" w:sz="4" w:space="0" w:color="auto"/>
            </w:tcBorders>
            <w:vAlign w:val="center"/>
            <w:hideMark/>
          </w:tcPr>
          <w:p w14:paraId="05EA3465" w14:textId="77777777" w:rsidR="002912BC" w:rsidRDefault="002912BC" w:rsidP="002912BC">
            <w:pPr>
              <w:rPr>
                <w:b/>
              </w:rPr>
            </w:pPr>
          </w:p>
        </w:tc>
      </w:tr>
      <w:tr w:rsidR="002912BC" w14:paraId="64123098"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71CD17AD" w14:textId="77777777" w:rsidR="002912BC" w:rsidRDefault="002912BC" w:rsidP="002912BC">
            <w:pPr>
              <w:jc w:val="both"/>
              <w:rPr>
                <w:b/>
              </w:rPr>
            </w:pPr>
            <w:r>
              <w:rPr>
                <w:b/>
              </w:rPr>
              <w:t xml:space="preserve">Přehled o nejvýznamnější publikační a další tvůrčí činnosti nebo další profesní činnosti u odborníků z praxe vztahující se k zabezpečovaným předmětům </w:t>
            </w:r>
          </w:p>
        </w:tc>
      </w:tr>
      <w:tr w:rsidR="002912BC" w14:paraId="2B5536FC" w14:textId="77777777" w:rsidTr="009F6871">
        <w:trPr>
          <w:gridBefore w:val="2"/>
          <w:wBefore w:w="61" w:type="dxa"/>
          <w:trHeight w:val="3149"/>
        </w:trPr>
        <w:tc>
          <w:tcPr>
            <w:tcW w:w="10425" w:type="dxa"/>
            <w:gridSpan w:val="89"/>
            <w:tcBorders>
              <w:top w:val="single" w:sz="4" w:space="0" w:color="auto"/>
              <w:left w:val="single" w:sz="4" w:space="0" w:color="auto"/>
              <w:bottom w:val="single" w:sz="4" w:space="0" w:color="auto"/>
              <w:right w:val="single" w:sz="4" w:space="0" w:color="auto"/>
            </w:tcBorders>
          </w:tcPr>
          <w:p w14:paraId="28DF3506" w14:textId="77777777" w:rsidR="002912BC" w:rsidRPr="009A5218" w:rsidRDefault="002912BC" w:rsidP="002912BC">
            <w:pPr>
              <w:spacing w:before="120" w:after="120"/>
              <w:jc w:val="both"/>
              <w:rPr>
                <w:lang w:val="en-GB"/>
              </w:rPr>
            </w:pPr>
            <w:r w:rsidRPr="009A5218">
              <w:rPr>
                <w:lang w:val="en-GB"/>
              </w:rPr>
              <w:t>KEERTHIWANSA, R.,</w:t>
            </w:r>
            <w:r w:rsidRPr="009A5218">
              <w:rPr>
                <w:b/>
                <w:lang w:val="en-GB"/>
              </w:rPr>
              <w:t xml:space="preserve"> JAVOŘÍK, J. (90%)</w:t>
            </w:r>
            <w:r w:rsidRPr="009A5218">
              <w:rPr>
                <w:lang w:val="en-GB"/>
              </w:rPr>
              <w:t xml:space="preserve">, KLEDROWETZ, J.: </w:t>
            </w:r>
            <w:proofErr w:type="spellStart"/>
            <w:r w:rsidRPr="009A5218">
              <w:rPr>
                <w:lang w:val="en-GB"/>
              </w:rPr>
              <w:t>Hyperelastic</w:t>
            </w:r>
            <w:proofErr w:type="spellEnd"/>
            <w:r w:rsidRPr="009A5218">
              <w:rPr>
                <w:lang w:val="en-GB"/>
              </w:rPr>
              <w:t xml:space="preserve">-material characterization: A comparison of material constants. </w:t>
            </w:r>
            <w:proofErr w:type="spellStart"/>
            <w:r w:rsidRPr="009A5218">
              <w:rPr>
                <w:i/>
                <w:lang w:val="en-GB"/>
              </w:rPr>
              <w:t>Materiali</w:t>
            </w:r>
            <w:proofErr w:type="spellEnd"/>
            <w:r w:rsidRPr="009A5218">
              <w:rPr>
                <w:i/>
                <w:lang w:val="en-GB"/>
              </w:rPr>
              <w:t xml:space="preserve"> in </w:t>
            </w:r>
            <w:proofErr w:type="spellStart"/>
            <w:r w:rsidRPr="009A5218">
              <w:rPr>
                <w:i/>
                <w:lang w:val="en-GB"/>
              </w:rPr>
              <w:t>Tehnologije</w:t>
            </w:r>
            <w:proofErr w:type="spellEnd"/>
            <w:r w:rsidRPr="009A5218">
              <w:rPr>
                <w:lang w:val="en-GB"/>
              </w:rPr>
              <w:t xml:space="preserve"> 54(1), 121-123, </w:t>
            </w:r>
            <w:r w:rsidRPr="009A5218">
              <w:rPr>
                <w:b/>
                <w:lang w:val="en-GB"/>
              </w:rPr>
              <w:t>2020</w:t>
            </w:r>
            <w:r w:rsidRPr="009A5218">
              <w:rPr>
                <w:lang w:val="en-GB"/>
              </w:rPr>
              <w:t>. ISSN 1580-2949.</w:t>
            </w:r>
          </w:p>
          <w:p w14:paraId="1602000C" w14:textId="77777777" w:rsidR="002912BC" w:rsidRPr="009A5218" w:rsidRDefault="002912BC" w:rsidP="002912BC">
            <w:pPr>
              <w:spacing w:before="120" w:after="120"/>
              <w:jc w:val="both"/>
              <w:rPr>
                <w:b/>
                <w:lang w:val="en-GB"/>
              </w:rPr>
            </w:pPr>
            <w:r w:rsidRPr="009A5218">
              <w:rPr>
                <w:lang w:val="en-GB"/>
              </w:rPr>
              <w:t>KEERTHIWANSA, R.,</w:t>
            </w:r>
            <w:r w:rsidRPr="009A5218">
              <w:rPr>
                <w:b/>
                <w:lang w:val="en-GB"/>
              </w:rPr>
              <w:t xml:space="preserve"> JAVOŘÍK, J. (80%)</w:t>
            </w:r>
            <w:r w:rsidRPr="009A5218">
              <w:rPr>
                <w:lang w:val="en-GB"/>
              </w:rPr>
              <w:t xml:space="preserve">, RUSNÁKOVÁ, S., KLEDROWETZ, J., GROSS, P.: </w:t>
            </w:r>
            <w:proofErr w:type="spellStart"/>
            <w:r w:rsidRPr="009A5218">
              <w:rPr>
                <w:lang w:val="en-GB"/>
              </w:rPr>
              <w:t>Hyperelastic</w:t>
            </w:r>
            <w:proofErr w:type="spellEnd"/>
            <w:r w:rsidRPr="009A5218">
              <w:rPr>
                <w:lang w:val="en-GB"/>
              </w:rPr>
              <w:t xml:space="preserve"> material characterization: How the change in </w:t>
            </w:r>
            <w:proofErr w:type="spellStart"/>
            <w:r w:rsidRPr="009A5218">
              <w:rPr>
                <w:lang w:val="en-GB"/>
              </w:rPr>
              <w:t>mooney-rivlin</w:t>
            </w:r>
            <w:proofErr w:type="spellEnd"/>
            <w:r w:rsidRPr="009A5218">
              <w:rPr>
                <w:lang w:val="en-GB"/>
              </w:rPr>
              <w:t xml:space="preserve"> parameter values effect the model curve. </w:t>
            </w:r>
            <w:r w:rsidRPr="009A5218">
              <w:rPr>
                <w:i/>
                <w:lang w:val="en-GB"/>
              </w:rPr>
              <w:t>Materials Science Forum</w:t>
            </w:r>
            <w:r w:rsidRPr="009A5218">
              <w:rPr>
                <w:lang w:val="en-GB"/>
              </w:rPr>
              <w:t xml:space="preserve"> 994, 265-271, </w:t>
            </w:r>
            <w:r w:rsidRPr="009A5218">
              <w:rPr>
                <w:b/>
                <w:lang w:val="en-GB"/>
              </w:rPr>
              <w:t>2020</w:t>
            </w:r>
            <w:r w:rsidRPr="009A5218">
              <w:rPr>
                <w:lang w:val="en-GB"/>
              </w:rPr>
              <w:t>.  ISSN 0255-5476.</w:t>
            </w:r>
          </w:p>
          <w:p w14:paraId="65C8902B" w14:textId="77777777" w:rsidR="002912BC" w:rsidRPr="009A5218" w:rsidRDefault="002912BC" w:rsidP="002912BC">
            <w:pPr>
              <w:spacing w:before="120" w:after="120"/>
              <w:jc w:val="both"/>
              <w:rPr>
                <w:lang w:val="en-GB"/>
              </w:rPr>
            </w:pPr>
            <w:r w:rsidRPr="009A5218">
              <w:rPr>
                <w:b/>
                <w:lang w:val="en-GB"/>
              </w:rPr>
              <w:t>JAVOŘÍK, J. (85%)</w:t>
            </w:r>
            <w:r w:rsidRPr="009A5218">
              <w:rPr>
                <w:lang w:val="en-GB"/>
              </w:rPr>
              <w:t xml:space="preserve">, KLEDROWETZ, J., KEERTHIWANSA, R., NEKOKSA, P.: The numerical analysis of axially loaded elastomeric bushing. </w:t>
            </w:r>
            <w:r w:rsidRPr="009A5218">
              <w:rPr>
                <w:i/>
                <w:lang w:val="en-GB"/>
              </w:rPr>
              <w:t>Materials Science Forum</w:t>
            </w:r>
            <w:r w:rsidRPr="009A5218">
              <w:rPr>
                <w:lang w:val="en-GB"/>
              </w:rPr>
              <w:t xml:space="preserve"> 919, 315-324, </w:t>
            </w:r>
            <w:r w:rsidRPr="009A5218">
              <w:rPr>
                <w:b/>
                <w:lang w:val="en-GB"/>
              </w:rPr>
              <w:t>2018</w:t>
            </w:r>
            <w:r w:rsidRPr="009A5218">
              <w:rPr>
                <w:lang w:val="en-GB"/>
              </w:rPr>
              <w:t>.  ISSN 1662-9752.</w:t>
            </w:r>
          </w:p>
          <w:p w14:paraId="5A4FAA38" w14:textId="77777777" w:rsidR="002912BC" w:rsidRPr="009A5218" w:rsidRDefault="002912BC" w:rsidP="002912BC">
            <w:pPr>
              <w:spacing w:before="120" w:after="120"/>
              <w:jc w:val="both"/>
              <w:rPr>
                <w:lang w:val="en-GB"/>
              </w:rPr>
            </w:pPr>
            <w:r w:rsidRPr="009A5218">
              <w:rPr>
                <w:b/>
                <w:lang w:val="en-GB"/>
              </w:rPr>
              <w:t>JAVOŘÍK, J. (85%)</w:t>
            </w:r>
            <w:r w:rsidRPr="009A5218">
              <w:rPr>
                <w:lang w:val="en-GB"/>
              </w:rPr>
              <w:t xml:space="preserve">, NEKOKSA, P., KLEDROWETZ, J., KEERTHIWANSA, R.: Applicable FEM models for layered beams. </w:t>
            </w:r>
            <w:r w:rsidRPr="009A5218">
              <w:rPr>
                <w:i/>
                <w:lang w:val="en-GB"/>
              </w:rPr>
              <w:t>Manufacturing Technology</w:t>
            </w:r>
            <w:r w:rsidRPr="009A5218">
              <w:rPr>
                <w:lang w:val="en-GB"/>
              </w:rPr>
              <w:t xml:space="preserve"> 17(4), 474-479, </w:t>
            </w:r>
            <w:r w:rsidRPr="009A5218">
              <w:rPr>
                <w:b/>
                <w:lang w:val="en-GB"/>
              </w:rPr>
              <w:t>2017</w:t>
            </w:r>
            <w:r w:rsidRPr="009A5218">
              <w:rPr>
                <w:lang w:val="en-GB"/>
              </w:rPr>
              <w:t>. ISSN 1213-2489.</w:t>
            </w:r>
          </w:p>
          <w:p w14:paraId="3D421610" w14:textId="77777777" w:rsidR="002912BC" w:rsidRDefault="002912BC" w:rsidP="002912BC">
            <w:pPr>
              <w:pStyle w:val="Default"/>
              <w:spacing w:before="120" w:after="120"/>
              <w:jc w:val="both"/>
              <w:rPr>
                <w:b/>
              </w:rPr>
            </w:pPr>
            <w:r w:rsidRPr="009A5218">
              <w:rPr>
                <w:b/>
                <w:sz w:val="20"/>
                <w:szCs w:val="20"/>
                <w:lang w:val="en-GB"/>
              </w:rPr>
              <w:t>JAVOŘÍK</w:t>
            </w:r>
            <w:r w:rsidRPr="009A5218">
              <w:rPr>
                <w:b/>
                <w:bCs/>
                <w:sz w:val="20"/>
                <w:szCs w:val="20"/>
                <w:lang w:val="en-GB"/>
              </w:rPr>
              <w:t>, J. (100%)</w:t>
            </w:r>
            <w:r w:rsidRPr="009A5218">
              <w:rPr>
                <w:sz w:val="20"/>
                <w:szCs w:val="20"/>
                <w:lang w:val="en-GB"/>
              </w:rPr>
              <w:t xml:space="preserve">: Numerical optimization of large shade sail support. </w:t>
            </w:r>
            <w:r w:rsidRPr="009A5218">
              <w:rPr>
                <w:i/>
                <w:sz w:val="20"/>
                <w:szCs w:val="20"/>
                <w:lang w:val="en-GB"/>
              </w:rPr>
              <w:t xml:space="preserve">Manufacturing Technology </w:t>
            </w:r>
            <w:r w:rsidRPr="009A5218">
              <w:rPr>
                <w:sz w:val="20"/>
                <w:szCs w:val="20"/>
                <w:lang w:val="en-GB"/>
              </w:rPr>
              <w:t xml:space="preserve">16(4), 707-712, </w:t>
            </w:r>
            <w:r w:rsidRPr="009A5218">
              <w:rPr>
                <w:b/>
                <w:bCs/>
                <w:sz w:val="20"/>
                <w:szCs w:val="20"/>
                <w:lang w:val="en-GB"/>
              </w:rPr>
              <w:t>2016</w:t>
            </w:r>
            <w:r w:rsidRPr="009A5218">
              <w:rPr>
                <w:sz w:val="20"/>
                <w:szCs w:val="20"/>
                <w:lang w:val="en-GB"/>
              </w:rPr>
              <w:t>. ISSN 1213-2489.</w:t>
            </w:r>
            <w:r w:rsidRPr="0045399A">
              <w:rPr>
                <w:sz w:val="20"/>
                <w:szCs w:val="20"/>
              </w:rPr>
              <w:t xml:space="preserve"> </w:t>
            </w:r>
          </w:p>
        </w:tc>
      </w:tr>
      <w:tr w:rsidR="002912BC" w14:paraId="36646FBA" w14:textId="77777777" w:rsidTr="009F6871">
        <w:trPr>
          <w:gridBefore w:val="2"/>
          <w:wBefore w:w="61" w:type="dxa"/>
          <w:trHeight w:val="218"/>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7F2B2CD9" w14:textId="77777777" w:rsidR="002912BC" w:rsidRDefault="002912BC" w:rsidP="002912BC">
            <w:pPr>
              <w:rPr>
                <w:b/>
              </w:rPr>
            </w:pPr>
            <w:r>
              <w:rPr>
                <w:b/>
              </w:rPr>
              <w:t>Působení v zahraničí</w:t>
            </w:r>
          </w:p>
        </w:tc>
      </w:tr>
      <w:tr w:rsidR="002912BC" w14:paraId="378169F0" w14:textId="77777777" w:rsidTr="009F6871">
        <w:trPr>
          <w:gridBefore w:val="2"/>
          <w:wBefore w:w="61" w:type="dxa"/>
          <w:trHeight w:val="328"/>
        </w:trPr>
        <w:tc>
          <w:tcPr>
            <w:tcW w:w="10425" w:type="dxa"/>
            <w:gridSpan w:val="89"/>
            <w:tcBorders>
              <w:top w:val="single" w:sz="4" w:space="0" w:color="auto"/>
              <w:left w:val="single" w:sz="4" w:space="0" w:color="auto"/>
              <w:bottom w:val="single" w:sz="4" w:space="0" w:color="auto"/>
              <w:right w:val="single" w:sz="4" w:space="0" w:color="auto"/>
            </w:tcBorders>
          </w:tcPr>
          <w:p w14:paraId="461F05D1" w14:textId="77777777" w:rsidR="002912BC" w:rsidRDefault="002912BC" w:rsidP="002912BC">
            <w:pPr>
              <w:spacing w:after="60"/>
              <w:jc w:val="both"/>
            </w:pPr>
            <w:r>
              <w:t>---</w:t>
            </w:r>
          </w:p>
          <w:p w14:paraId="767CA12C" w14:textId="77777777" w:rsidR="002912BC" w:rsidRDefault="002912BC" w:rsidP="002912BC">
            <w:pPr>
              <w:rPr>
                <w:b/>
              </w:rPr>
            </w:pPr>
          </w:p>
          <w:p w14:paraId="00FB80E6" w14:textId="77777777" w:rsidR="00720EA9" w:rsidRDefault="00720EA9" w:rsidP="002912BC">
            <w:pPr>
              <w:rPr>
                <w:b/>
              </w:rPr>
            </w:pPr>
          </w:p>
          <w:p w14:paraId="6EA4026A" w14:textId="77777777" w:rsidR="00720EA9" w:rsidRDefault="00720EA9" w:rsidP="002912BC">
            <w:pPr>
              <w:rPr>
                <w:b/>
              </w:rPr>
            </w:pPr>
          </w:p>
          <w:p w14:paraId="2C8970DF" w14:textId="77777777" w:rsidR="00720EA9" w:rsidRDefault="00720EA9" w:rsidP="002912BC">
            <w:pPr>
              <w:rPr>
                <w:b/>
              </w:rPr>
            </w:pPr>
          </w:p>
          <w:p w14:paraId="41ABE014" w14:textId="77777777" w:rsidR="00720EA9" w:rsidRDefault="00720EA9" w:rsidP="002912BC">
            <w:pPr>
              <w:rPr>
                <w:b/>
              </w:rPr>
            </w:pPr>
          </w:p>
          <w:p w14:paraId="2F2EF533" w14:textId="79C03DE6" w:rsidR="00445F9B" w:rsidRDefault="00445F9B" w:rsidP="002912BC">
            <w:pPr>
              <w:rPr>
                <w:b/>
              </w:rPr>
            </w:pPr>
          </w:p>
        </w:tc>
      </w:tr>
      <w:tr w:rsidR="002912BC" w14:paraId="55B391AD" w14:textId="77777777" w:rsidTr="009F6871">
        <w:trPr>
          <w:gridBefore w:val="2"/>
          <w:wBefore w:w="61" w:type="dxa"/>
          <w:cantSplit/>
          <w:trHeight w:val="470"/>
        </w:trPr>
        <w:tc>
          <w:tcPr>
            <w:tcW w:w="258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7AC9EFCE" w14:textId="77777777" w:rsidR="002912BC" w:rsidRDefault="002912BC" w:rsidP="002912BC">
            <w:pPr>
              <w:jc w:val="both"/>
              <w:rPr>
                <w:b/>
              </w:rPr>
            </w:pPr>
            <w:r>
              <w:rPr>
                <w:b/>
              </w:rPr>
              <w:t xml:space="preserve">Podpis </w:t>
            </w:r>
          </w:p>
        </w:tc>
        <w:tc>
          <w:tcPr>
            <w:tcW w:w="4494" w:type="dxa"/>
            <w:gridSpan w:val="41"/>
            <w:tcBorders>
              <w:top w:val="single" w:sz="4" w:space="0" w:color="auto"/>
              <w:left w:val="single" w:sz="4" w:space="0" w:color="auto"/>
              <w:bottom w:val="single" w:sz="4" w:space="0" w:color="auto"/>
              <w:right w:val="single" w:sz="4" w:space="0" w:color="auto"/>
            </w:tcBorders>
          </w:tcPr>
          <w:p w14:paraId="3001A6F3" w14:textId="77777777" w:rsidR="002912BC" w:rsidRDefault="002912BC" w:rsidP="002912BC">
            <w:pPr>
              <w:jc w:val="both"/>
            </w:pPr>
          </w:p>
        </w:tc>
        <w:tc>
          <w:tcPr>
            <w:tcW w:w="873"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A6E8E85" w14:textId="77777777" w:rsidR="002912BC" w:rsidRDefault="002912BC" w:rsidP="002912BC">
            <w:pPr>
              <w:jc w:val="both"/>
            </w:pPr>
            <w:r>
              <w:rPr>
                <w:b/>
              </w:rPr>
              <w:t>datum</w:t>
            </w:r>
          </w:p>
        </w:tc>
        <w:tc>
          <w:tcPr>
            <w:tcW w:w="2478" w:type="dxa"/>
            <w:gridSpan w:val="29"/>
            <w:tcBorders>
              <w:top w:val="single" w:sz="4" w:space="0" w:color="auto"/>
              <w:left w:val="single" w:sz="4" w:space="0" w:color="auto"/>
              <w:bottom w:val="single" w:sz="4" w:space="0" w:color="auto"/>
              <w:right w:val="single" w:sz="4" w:space="0" w:color="auto"/>
            </w:tcBorders>
          </w:tcPr>
          <w:p w14:paraId="0E5E60C8" w14:textId="77777777" w:rsidR="002912BC" w:rsidRDefault="002912BC" w:rsidP="002912BC">
            <w:pPr>
              <w:jc w:val="both"/>
            </w:pPr>
          </w:p>
        </w:tc>
      </w:tr>
      <w:tr w:rsidR="002912BC" w14:paraId="24AE2486" w14:textId="77777777" w:rsidTr="009F6871">
        <w:tc>
          <w:tcPr>
            <w:tcW w:w="10486" w:type="dxa"/>
            <w:gridSpan w:val="91"/>
            <w:tcBorders>
              <w:bottom w:val="double" w:sz="4" w:space="0" w:color="auto"/>
            </w:tcBorders>
            <w:shd w:val="clear" w:color="auto" w:fill="BDD6EE"/>
          </w:tcPr>
          <w:p w14:paraId="5FC50719" w14:textId="575815BA" w:rsidR="002912BC" w:rsidRDefault="00E316E9" w:rsidP="002912BC">
            <w:pPr>
              <w:jc w:val="both"/>
              <w:rPr>
                <w:b/>
                <w:sz w:val="28"/>
              </w:rPr>
            </w:pPr>
            <w:r>
              <w:lastRenderedPageBreak/>
              <w:br w:type="page"/>
            </w:r>
            <w:r w:rsidR="002912BC">
              <w:rPr>
                <w:b/>
                <w:sz w:val="28"/>
              </w:rPr>
              <w:t>C-I – Personální zabezpečení</w:t>
            </w:r>
          </w:p>
        </w:tc>
      </w:tr>
      <w:tr w:rsidR="002912BC" w:rsidRPr="00A405B4" w14:paraId="1DFBCD45" w14:textId="77777777" w:rsidTr="009F6871">
        <w:tc>
          <w:tcPr>
            <w:tcW w:w="2650" w:type="dxa"/>
            <w:gridSpan w:val="9"/>
            <w:tcBorders>
              <w:top w:val="double" w:sz="4" w:space="0" w:color="auto"/>
            </w:tcBorders>
            <w:shd w:val="clear" w:color="auto" w:fill="F7CAAC"/>
          </w:tcPr>
          <w:p w14:paraId="47BBFC60" w14:textId="77777777" w:rsidR="002912BC" w:rsidRDefault="002912BC" w:rsidP="002912BC">
            <w:pPr>
              <w:jc w:val="both"/>
              <w:rPr>
                <w:b/>
              </w:rPr>
            </w:pPr>
            <w:r>
              <w:rPr>
                <w:b/>
              </w:rPr>
              <w:t>Vysoká škola</w:t>
            </w:r>
          </w:p>
        </w:tc>
        <w:tc>
          <w:tcPr>
            <w:tcW w:w="7836" w:type="dxa"/>
            <w:gridSpan w:val="82"/>
          </w:tcPr>
          <w:p w14:paraId="11CDC499" w14:textId="77777777" w:rsidR="002912BC" w:rsidRPr="00A405B4" w:rsidRDefault="002912BC" w:rsidP="002912BC">
            <w:pPr>
              <w:jc w:val="both"/>
            </w:pPr>
            <w:r w:rsidRPr="00A405B4">
              <w:t>Univerzita Tomáše Bati ve Zlíně</w:t>
            </w:r>
          </w:p>
        </w:tc>
      </w:tr>
      <w:tr w:rsidR="002912BC" w:rsidRPr="00A405B4" w14:paraId="22E887CF" w14:textId="77777777" w:rsidTr="009F6871">
        <w:tc>
          <w:tcPr>
            <w:tcW w:w="2650" w:type="dxa"/>
            <w:gridSpan w:val="9"/>
            <w:shd w:val="clear" w:color="auto" w:fill="F7CAAC"/>
          </w:tcPr>
          <w:p w14:paraId="5FFE7F92" w14:textId="77777777" w:rsidR="002912BC" w:rsidRDefault="002912BC" w:rsidP="002912BC">
            <w:pPr>
              <w:jc w:val="both"/>
              <w:rPr>
                <w:b/>
              </w:rPr>
            </w:pPr>
            <w:r>
              <w:rPr>
                <w:b/>
              </w:rPr>
              <w:t>Součást vysoké školy</w:t>
            </w:r>
          </w:p>
        </w:tc>
        <w:tc>
          <w:tcPr>
            <w:tcW w:w="7836" w:type="dxa"/>
            <w:gridSpan w:val="82"/>
          </w:tcPr>
          <w:p w14:paraId="4170E406" w14:textId="77777777" w:rsidR="002912BC" w:rsidRPr="00A405B4" w:rsidRDefault="002912BC" w:rsidP="002912BC">
            <w:pPr>
              <w:jc w:val="both"/>
            </w:pPr>
            <w:r w:rsidRPr="00A405B4">
              <w:t>Fakulta technologická</w:t>
            </w:r>
          </w:p>
        </w:tc>
      </w:tr>
      <w:tr w:rsidR="002912BC" w14:paraId="5AE3F6A5" w14:textId="77777777" w:rsidTr="009F6871">
        <w:tc>
          <w:tcPr>
            <w:tcW w:w="2650" w:type="dxa"/>
            <w:gridSpan w:val="9"/>
            <w:shd w:val="clear" w:color="auto" w:fill="F7CAAC"/>
          </w:tcPr>
          <w:p w14:paraId="4DAECA91" w14:textId="77777777" w:rsidR="002912BC" w:rsidRDefault="002912BC" w:rsidP="002912BC">
            <w:pPr>
              <w:jc w:val="both"/>
              <w:rPr>
                <w:b/>
              </w:rPr>
            </w:pPr>
            <w:r>
              <w:rPr>
                <w:b/>
              </w:rPr>
              <w:t>Název studijního programu</w:t>
            </w:r>
          </w:p>
        </w:tc>
        <w:tc>
          <w:tcPr>
            <w:tcW w:w="7836" w:type="dxa"/>
            <w:gridSpan w:val="82"/>
          </w:tcPr>
          <w:p w14:paraId="459E099F" w14:textId="1B084895" w:rsidR="002912BC" w:rsidRPr="000B6D16" w:rsidRDefault="002914BB" w:rsidP="002912BC">
            <w:pPr>
              <w:jc w:val="both"/>
              <w:rPr>
                <w:lang w:val="en-GB"/>
              </w:rPr>
            </w:pPr>
            <w:r w:rsidRPr="000B6D16">
              <w:rPr>
                <w:lang w:val="en-GB"/>
              </w:rPr>
              <w:t>Tools and Processes</w:t>
            </w:r>
          </w:p>
        </w:tc>
      </w:tr>
      <w:tr w:rsidR="002912BC" w14:paraId="1B112C6A" w14:textId="77777777" w:rsidTr="009F6871">
        <w:tc>
          <w:tcPr>
            <w:tcW w:w="2650" w:type="dxa"/>
            <w:gridSpan w:val="9"/>
            <w:shd w:val="clear" w:color="auto" w:fill="F7CAAC"/>
          </w:tcPr>
          <w:p w14:paraId="767A08A1" w14:textId="77777777" w:rsidR="002912BC" w:rsidRDefault="002912BC" w:rsidP="002912BC">
            <w:pPr>
              <w:jc w:val="both"/>
              <w:rPr>
                <w:b/>
              </w:rPr>
            </w:pPr>
            <w:r>
              <w:rPr>
                <w:b/>
              </w:rPr>
              <w:t>Jméno a příjmení</w:t>
            </w:r>
          </w:p>
        </w:tc>
        <w:tc>
          <w:tcPr>
            <w:tcW w:w="4419" w:type="dxa"/>
            <w:gridSpan w:val="39"/>
          </w:tcPr>
          <w:p w14:paraId="42AA0FE2" w14:textId="77777777" w:rsidR="002912BC" w:rsidRPr="00E5693F" w:rsidRDefault="002912BC" w:rsidP="002912BC">
            <w:pPr>
              <w:jc w:val="both"/>
              <w:rPr>
                <w:b/>
                <w:bCs/>
              </w:rPr>
            </w:pPr>
            <w:bookmarkStart w:id="1781" w:name="Měřínská"/>
            <w:bookmarkEnd w:id="1781"/>
            <w:r w:rsidRPr="00B07511">
              <w:rPr>
                <w:b/>
                <w:bCs/>
              </w:rPr>
              <w:t>Dagmar Měřínská</w:t>
            </w:r>
          </w:p>
        </w:tc>
        <w:tc>
          <w:tcPr>
            <w:tcW w:w="911" w:type="dxa"/>
            <w:gridSpan w:val="13"/>
            <w:shd w:val="clear" w:color="auto" w:fill="F7CAAC"/>
          </w:tcPr>
          <w:p w14:paraId="113033A3" w14:textId="77777777" w:rsidR="002912BC" w:rsidRDefault="002912BC" w:rsidP="002912BC">
            <w:pPr>
              <w:jc w:val="both"/>
              <w:rPr>
                <w:b/>
              </w:rPr>
            </w:pPr>
            <w:r>
              <w:rPr>
                <w:b/>
              </w:rPr>
              <w:t>Tituly</w:t>
            </w:r>
          </w:p>
        </w:tc>
        <w:tc>
          <w:tcPr>
            <w:tcW w:w="2506" w:type="dxa"/>
            <w:gridSpan w:val="30"/>
          </w:tcPr>
          <w:p w14:paraId="0139A23A" w14:textId="77777777" w:rsidR="002912BC" w:rsidRDefault="002912BC" w:rsidP="002912BC">
            <w:pPr>
              <w:jc w:val="both"/>
            </w:pPr>
            <w:r>
              <w:t>doc. Ing., Ph.D.</w:t>
            </w:r>
          </w:p>
        </w:tc>
      </w:tr>
      <w:tr w:rsidR="002912BC" w:rsidRPr="00C32277" w14:paraId="44D546D2" w14:textId="77777777" w:rsidTr="009F6871">
        <w:tc>
          <w:tcPr>
            <w:tcW w:w="2650" w:type="dxa"/>
            <w:gridSpan w:val="9"/>
            <w:shd w:val="clear" w:color="auto" w:fill="F7CAAC"/>
          </w:tcPr>
          <w:p w14:paraId="7CE1B1D3" w14:textId="77777777" w:rsidR="002912BC" w:rsidRDefault="002912BC" w:rsidP="002912BC">
            <w:pPr>
              <w:jc w:val="both"/>
              <w:rPr>
                <w:b/>
              </w:rPr>
            </w:pPr>
            <w:r>
              <w:rPr>
                <w:b/>
              </w:rPr>
              <w:t>Rok narození</w:t>
            </w:r>
          </w:p>
        </w:tc>
        <w:tc>
          <w:tcPr>
            <w:tcW w:w="816" w:type="dxa"/>
            <w:gridSpan w:val="7"/>
          </w:tcPr>
          <w:p w14:paraId="796FF6C1" w14:textId="77777777" w:rsidR="002912BC" w:rsidRDefault="002912BC" w:rsidP="002912BC">
            <w:pPr>
              <w:jc w:val="both"/>
            </w:pPr>
            <w:r>
              <w:t>1969</w:t>
            </w:r>
          </w:p>
        </w:tc>
        <w:tc>
          <w:tcPr>
            <w:tcW w:w="1978" w:type="dxa"/>
            <w:gridSpan w:val="11"/>
            <w:shd w:val="clear" w:color="auto" w:fill="F7CAAC"/>
          </w:tcPr>
          <w:p w14:paraId="575A3F86" w14:textId="77777777" w:rsidR="002912BC" w:rsidRDefault="002912BC" w:rsidP="002912BC">
            <w:pPr>
              <w:jc w:val="both"/>
              <w:rPr>
                <w:b/>
              </w:rPr>
            </w:pPr>
            <w:r>
              <w:rPr>
                <w:b/>
              </w:rPr>
              <w:t>typ vztahu k VŠ</w:t>
            </w:r>
          </w:p>
        </w:tc>
        <w:tc>
          <w:tcPr>
            <w:tcW w:w="738" w:type="dxa"/>
            <w:gridSpan w:val="12"/>
          </w:tcPr>
          <w:p w14:paraId="3C43E9CC" w14:textId="77777777" w:rsidR="002912BC" w:rsidRDefault="002912BC" w:rsidP="002912BC">
            <w:pPr>
              <w:jc w:val="both"/>
            </w:pPr>
            <w:r w:rsidRPr="00A0283C">
              <w:t>pp.</w:t>
            </w:r>
          </w:p>
        </w:tc>
        <w:tc>
          <w:tcPr>
            <w:tcW w:w="887" w:type="dxa"/>
            <w:gridSpan w:val="9"/>
            <w:shd w:val="clear" w:color="auto" w:fill="F7CAAC"/>
          </w:tcPr>
          <w:p w14:paraId="146D0317" w14:textId="77777777" w:rsidR="002912BC" w:rsidRDefault="002912BC" w:rsidP="002912BC">
            <w:pPr>
              <w:jc w:val="both"/>
              <w:rPr>
                <w:b/>
              </w:rPr>
            </w:pPr>
            <w:r>
              <w:rPr>
                <w:b/>
              </w:rPr>
              <w:t>rozsah</w:t>
            </w:r>
          </w:p>
        </w:tc>
        <w:tc>
          <w:tcPr>
            <w:tcW w:w="911" w:type="dxa"/>
            <w:gridSpan w:val="13"/>
          </w:tcPr>
          <w:p w14:paraId="351C43E0" w14:textId="77777777" w:rsidR="002912BC" w:rsidRDefault="002912BC" w:rsidP="002912BC">
            <w:pPr>
              <w:jc w:val="both"/>
            </w:pPr>
            <w:r w:rsidRPr="00A0283C">
              <w:t>40</w:t>
            </w:r>
          </w:p>
        </w:tc>
        <w:tc>
          <w:tcPr>
            <w:tcW w:w="739" w:type="dxa"/>
            <w:gridSpan w:val="14"/>
            <w:shd w:val="clear" w:color="auto" w:fill="F7CAAC"/>
          </w:tcPr>
          <w:p w14:paraId="1864BCE6" w14:textId="77777777" w:rsidR="002912BC" w:rsidRDefault="002912BC" w:rsidP="002912BC">
            <w:pPr>
              <w:jc w:val="both"/>
              <w:rPr>
                <w:b/>
              </w:rPr>
            </w:pPr>
            <w:r>
              <w:rPr>
                <w:b/>
              </w:rPr>
              <w:t>do kdy</w:t>
            </w:r>
          </w:p>
        </w:tc>
        <w:tc>
          <w:tcPr>
            <w:tcW w:w="1767" w:type="dxa"/>
            <w:gridSpan w:val="16"/>
          </w:tcPr>
          <w:p w14:paraId="6BAF72D5" w14:textId="77777777" w:rsidR="002912BC" w:rsidRPr="00C32277" w:rsidRDefault="002912BC" w:rsidP="002912BC">
            <w:pPr>
              <w:jc w:val="both"/>
              <w:rPr>
                <w:highlight w:val="green"/>
              </w:rPr>
            </w:pPr>
            <w:r>
              <w:t>N</w:t>
            </w:r>
          </w:p>
        </w:tc>
      </w:tr>
      <w:tr w:rsidR="002912BC" w:rsidRPr="00C32277" w14:paraId="2F729C16" w14:textId="77777777" w:rsidTr="009F6871">
        <w:tc>
          <w:tcPr>
            <w:tcW w:w="5444" w:type="dxa"/>
            <w:gridSpan w:val="27"/>
            <w:shd w:val="clear" w:color="auto" w:fill="F7CAAC"/>
          </w:tcPr>
          <w:p w14:paraId="450AC06E" w14:textId="77777777" w:rsidR="002912BC" w:rsidRDefault="002912BC" w:rsidP="002912BC">
            <w:pPr>
              <w:jc w:val="both"/>
              <w:rPr>
                <w:b/>
              </w:rPr>
            </w:pPr>
            <w:r>
              <w:rPr>
                <w:b/>
              </w:rPr>
              <w:t>Typ vztahu na součásti VŠ, která uskutečňuje st. program</w:t>
            </w:r>
          </w:p>
        </w:tc>
        <w:tc>
          <w:tcPr>
            <w:tcW w:w="738" w:type="dxa"/>
            <w:gridSpan w:val="12"/>
          </w:tcPr>
          <w:p w14:paraId="48850325" w14:textId="77777777" w:rsidR="002912BC" w:rsidRDefault="002912BC" w:rsidP="002912BC">
            <w:pPr>
              <w:jc w:val="both"/>
            </w:pPr>
            <w:r>
              <w:t>---</w:t>
            </w:r>
          </w:p>
        </w:tc>
        <w:tc>
          <w:tcPr>
            <w:tcW w:w="887" w:type="dxa"/>
            <w:gridSpan w:val="9"/>
            <w:shd w:val="clear" w:color="auto" w:fill="F7CAAC"/>
          </w:tcPr>
          <w:p w14:paraId="31D66B59" w14:textId="77777777" w:rsidR="002912BC" w:rsidRDefault="002912BC" w:rsidP="002912BC">
            <w:pPr>
              <w:jc w:val="both"/>
              <w:rPr>
                <w:b/>
              </w:rPr>
            </w:pPr>
            <w:r>
              <w:rPr>
                <w:b/>
              </w:rPr>
              <w:t>rozsah</w:t>
            </w:r>
          </w:p>
        </w:tc>
        <w:tc>
          <w:tcPr>
            <w:tcW w:w="911" w:type="dxa"/>
            <w:gridSpan w:val="13"/>
          </w:tcPr>
          <w:p w14:paraId="09E1050F" w14:textId="77777777" w:rsidR="002912BC" w:rsidRDefault="002912BC" w:rsidP="002912BC">
            <w:pPr>
              <w:jc w:val="both"/>
            </w:pPr>
            <w:r>
              <w:t>---</w:t>
            </w:r>
          </w:p>
        </w:tc>
        <w:tc>
          <w:tcPr>
            <w:tcW w:w="739" w:type="dxa"/>
            <w:gridSpan w:val="14"/>
            <w:shd w:val="clear" w:color="auto" w:fill="F7CAAC"/>
          </w:tcPr>
          <w:p w14:paraId="188BCE1E" w14:textId="77777777" w:rsidR="002912BC" w:rsidRDefault="002912BC" w:rsidP="002912BC">
            <w:pPr>
              <w:jc w:val="both"/>
              <w:rPr>
                <w:b/>
              </w:rPr>
            </w:pPr>
            <w:r>
              <w:rPr>
                <w:b/>
              </w:rPr>
              <w:t>do kdy</w:t>
            </w:r>
          </w:p>
        </w:tc>
        <w:tc>
          <w:tcPr>
            <w:tcW w:w="1767" w:type="dxa"/>
            <w:gridSpan w:val="16"/>
          </w:tcPr>
          <w:p w14:paraId="466F1B2E" w14:textId="77777777" w:rsidR="002912BC" w:rsidRPr="00C32277" w:rsidRDefault="002912BC" w:rsidP="002912BC">
            <w:pPr>
              <w:jc w:val="both"/>
              <w:rPr>
                <w:highlight w:val="green"/>
              </w:rPr>
            </w:pPr>
            <w:r w:rsidRPr="00360EEB">
              <w:t>---</w:t>
            </w:r>
          </w:p>
        </w:tc>
      </w:tr>
      <w:tr w:rsidR="002912BC" w14:paraId="29D0CF66" w14:textId="77777777" w:rsidTr="009F6871">
        <w:tc>
          <w:tcPr>
            <w:tcW w:w="6182" w:type="dxa"/>
            <w:gridSpan w:val="39"/>
            <w:shd w:val="clear" w:color="auto" w:fill="F7CAAC"/>
          </w:tcPr>
          <w:p w14:paraId="5ADAD2CE" w14:textId="77777777" w:rsidR="002912BC" w:rsidRDefault="002912BC" w:rsidP="002912BC">
            <w:pPr>
              <w:jc w:val="both"/>
            </w:pPr>
            <w:r>
              <w:rPr>
                <w:b/>
              </w:rPr>
              <w:t>Další současná působení jako akademický pracovník na jiných VŠ</w:t>
            </w:r>
          </w:p>
        </w:tc>
        <w:tc>
          <w:tcPr>
            <w:tcW w:w="1798" w:type="dxa"/>
            <w:gridSpan w:val="22"/>
            <w:shd w:val="clear" w:color="auto" w:fill="F7CAAC"/>
          </w:tcPr>
          <w:p w14:paraId="17D6085F" w14:textId="77777777" w:rsidR="002912BC" w:rsidRDefault="002912BC" w:rsidP="002912BC">
            <w:pPr>
              <w:jc w:val="both"/>
              <w:rPr>
                <w:b/>
              </w:rPr>
            </w:pPr>
            <w:r>
              <w:rPr>
                <w:b/>
              </w:rPr>
              <w:t xml:space="preserve">typ </w:t>
            </w:r>
            <w:proofErr w:type="spellStart"/>
            <w:r>
              <w:rPr>
                <w:b/>
              </w:rPr>
              <w:t>prac</w:t>
            </w:r>
            <w:proofErr w:type="spellEnd"/>
            <w:r>
              <w:rPr>
                <w:b/>
              </w:rPr>
              <w:t>. vztahu</w:t>
            </w:r>
          </w:p>
        </w:tc>
        <w:tc>
          <w:tcPr>
            <w:tcW w:w="2506" w:type="dxa"/>
            <w:gridSpan w:val="30"/>
            <w:shd w:val="clear" w:color="auto" w:fill="F7CAAC"/>
          </w:tcPr>
          <w:p w14:paraId="090BEEB2" w14:textId="77777777" w:rsidR="002912BC" w:rsidRDefault="002912BC" w:rsidP="002912BC">
            <w:pPr>
              <w:jc w:val="both"/>
              <w:rPr>
                <w:b/>
              </w:rPr>
            </w:pPr>
            <w:r>
              <w:rPr>
                <w:b/>
              </w:rPr>
              <w:t>rozsah</w:t>
            </w:r>
          </w:p>
        </w:tc>
      </w:tr>
      <w:tr w:rsidR="002912BC" w14:paraId="2BEFE6E1" w14:textId="77777777" w:rsidTr="009F6871">
        <w:tc>
          <w:tcPr>
            <w:tcW w:w="6182" w:type="dxa"/>
            <w:gridSpan w:val="39"/>
          </w:tcPr>
          <w:p w14:paraId="4AB14064" w14:textId="77777777" w:rsidR="002912BC" w:rsidRDefault="002912BC" w:rsidP="002912BC">
            <w:pPr>
              <w:jc w:val="both"/>
            </w:pPr>
            <w:r>
              <w:t>---</w:t>
            </w:r>
          </w:p>
        </w:tc>
        <w:tc>
          <w:tcPr>
            <w:tcW w:w="1798" w:type="dxa"/>
            <w:gridSpan w:val="22"/>
          </w:tcPr>
          <w:p w14:paraId="0D0008FC" w14:textId="77777777" w:rsidR="002912BC" w:rsidRDefault="002912BC" w:rsidP="002912BC">
            <w:pPr>
              <w:jc w:val="both"/>
            </w:pPr>
            <w:r>
              <w:t>---</w:t>
            </w:r>
          </w:p>
        </w:tc>
        <w:tc>
          <w:tcPr>
            <w:tcW w:w="2506" w:type="dxa"/>
            <w:gridSpan w:val="30"/>
          </w:tcPr>
          <w:p w14:paraId="5565580E" w14:textId="77777777" w:rsidR="002912BC" w:rsidRDefault="002912BC" w:rsidP="002912BC">
            <w:pPr>
              <w:jc w:val="both"/>
            </w:pPr>
            <w:r>
              <w:t>---</w:t>
            </w:r>
          </w:p>
        </w:tc>
      </w:tr>
      <w:tr w:rsidR="002912BC" w14:paraId="2CEB0743" w14:textId="77777777" w:rsidTr="009F6871">
        <w:tc>
          <w:tcPr>
            <w:tcW w:w="6182" w:type="dxa"/>
            <w:gridSpan w:val="39"/>
          </w:tcPr>
          <w:p w14:paraId="2D791EC1" w14:textId="77777777" w:rsidR="002912BC" w:rsidRDefault="002912BC" w:rsidP="002912BC">
            <w:pPr>
              <w:jc w:val="both"/>
            </w:pPr>
          </w:p>
        </w:tc>
        <w:tc>
          <w:tcPr>
            <w:tcW w:w="1798" w:type="dxa"/>
            <w:gridSpan w:val="22"/>
          </w:tcPr>
          <w:p w14:paraId="1A9DA3DD" w14:textId="77777777" w:rsidR="002912BC" w:rsidRDefault="002912BC" w:rsidP="002912BC">
            <w:pPr>
              <w:jc w:val="both"/>
            </w:pPr>
          </w:p>
        </w:tc>
        <w:tc>
          <w:tcPr>
            <w:tcW w:w="2506" w:type="dxa"/>
            <w:gridSpan w:val="30"/>
          </w:tcPr>
          <w:p w14:paraId="2CA40F48" w14:textId="77777777" w:rsidR="002912BC" w:rsidRDefault="002912BC" w:rsidP="002912BC">
            <w:pPr>
              <w:jc w:val="both"/>
            </w:pPr>
          </w:p>
        </w:tc>
      </w:tr>
      <w:tr w:rsidR="002912BC" w14:paraId="39F20265" w14:textId="77777777" w:rsidTr="009F6871">
        <w:tc>
          <w:tcPr>
            <w:tcW w:w="6182" w:type="dxa"/>
            <w:gridSpan w:val="39"/>
          </w:tcPr>
          <w:p w14:paraId="4F826177" w14:textId="77777777" w:rsidR="002912BC" w:rsidRDefault="002912BC" w:rsidP="002912BC">
            <w:pPr>
              <w:jc w:val="both"/>
            </w:pPr>
          </w:p>
        </w:tc>
        <w:tc>
          <w:tcPr>
            <w:tcW w:w="1798" w:type="dxa"/>
            <w:gridSpan w:val="22"/>
          </w:tcPr>
          <w:p w14:paraId="57E2010C" w14:textId="77777777" w:rsidR="002912BC" w:rsidRDefault="002912BC" w:rsidP="002912BC">
            <w:pPr>
              <w:jc w:val="both"/>
            </w:pPr>
          </w:p>
        </w:tc>
        <w:tc>
          <w:tcPr>
            <w:tcW w:w="2506" w:type="dxa"/>
            <w:gridSpan w:val="30"/>
          </w:tcPr>
          <w:p w14:paraId="144F1C01" w14:textId="77777777" w:rsidR="002912BC" w:rsidRDefault="002912BC" w:rsidP="002912BC">
            <w:pPr>
              <w:jc w:val="both"/>
            </w:pPr>
          </w:p>
        </w:tc>
      </w:tr>
      <w:tr w:rsidR="002912BC" w14:paraId="6CBDE140" w14:textId="77777777" w:rsidTr="009F6871">
        <w:tc>
          <w:tcPr>
            <w:tcW w:w="6182" w:type="dxa"/>
            <w:gridSpan w:val="39"/>
          </w:tcPr>
          <w:p w14:paraId="1452A0BB" w14:textId="77777777" w:rsidR="002912BC" w:rsidRDefault="002912BC" w:rsidP="002912BC">
            <w:pPr>
              <w:jc w:val="both"/>
            </w:pPr>
          </w:p>
        </w:tc>
        <w:tc>
          <w:tcPr>
            <w:tcW w:w="1798" w:type="dxa"/>
            <w:gridSpan w:val="22"/>
          </w:tcPr>
          <w:p w14:paraId="40ECD6B6" w14:textId="77777777" w:rsidR="002912BC" w:rsidRDefault="002912BC" w:rsidP="002912BC">
            <w:pPr>
              <w:jc w:val="both"/>
            </w:pPr>
          </w:p>
        </w:tc>
        <w:tc>
          <w:tcPr>
            <w:tcW w:w="2506" w:type="dxa"/>
            <w:gridSpan w:val="30"/>
          </w:tcPr>
          <w:p w14:paraId="58F5E779" w14:textId="77777777" w:rsidR="002912BC" w:rsidRDefault="002912BC" w:rsidP="002912BC">
            <w:pPr>
              <w:jc w:val="both"/>
            </w:pPr>
          </w:p>
        </w:tc>
      </w:tr>
      <w:tr w:rsidR="002912BC" w14:paraId="382CC323" w14:textId="77777777" w:rsidTr="009F6871">
        <w:tc>
          <w:tcPr>
            <w:tcW w:w="10486" w:type="dxa"/>
            <w:gridSpan w:val="91"/>
            <w:shd w:val="clear" w:color="auto" w:fill="F7CAAC"/>
          </w:tcPr>
          <w:p w14:paraId="4B773B5A" w14:textId="77777777" w:rsidR="002912BC" w:rsidRDefault="002912BC" w:rsidP="002912BC">
            <w:pPr>
              <w:jc w:val="both"/>
            </w:pPr>
            <w:r>
              <w:rPr>
                <w:b/>
              </w:rPr>
              <w:t>Předměty příslušného studijního programu a způsob zapojení do jejich výuky, příp. další zapojení do uskutečňování studijního programu</w:t>
            </w:r>
          </w:p>
        </w:tc>
      </w:tr>
      <w:tr w:rsidR="002912BC" w14:paraId="443B8DF0" w14:textId="77777777" w:rsidTr="009F6871">
        <w:trPr>
          <w:trHeight w:val="466"/>
        </w:trPr>
        <w:tc>
          <w:tcPr>
            <w:tcW w:w="10486" w:type="dxa"/>
            <w:gridSpan w:val="91"/>
            <w:tcBorders>
              <w:top w:val="nil"/>
            </w:tcBorders>
          </w:tcPr>
          <w:p w14:paraId="2846EE95" w14:textId="6EB7664E" w:rsidR="002912BC" w:rsidRPr="00445F9B" w:rsidRDefault="001F18A6" w:rsidP="001F18A6">
            <w:pPr>
              <w:pStyle w:val="Zkladntext"/>
              <w:spacing w:before="120" w:after="120"/>
              <w:ind w:left="0"/>
              <w:rPr>
                <w:sz w:val="20"/>
                <w:szCs w:val="20"/>
                <w:lang w:val="cs-CZ"/>
              </w:rPr>
            </w:pPr>
            <w:r w:rsidRPr="00445F9B">
              <w:rPr>
                <w:b/>
                <w:sz w:val="20"/>
                <w:szCs w:val="20"/>
                <w:u w:val="single"/>
                <w:lang w:val="cs-CZ"/>
              </w:rPr>
              <w:t>Školitel</w:t>
            </w:r>
          </w:p>
        </w:tc>
      </w:tr>
      <w:tr w:rsidR="002912BC" w14:paraId="79E0C6BC" w14:textId="77777777" w:rsidTr="009F6871">
        <w:tc>
          <w:tcPr>
            <w:tcW w:w="10486" w:type="dxa"/>
            <w:gridSpan w:val="91"/>
            <w:shd w:val="clear" w:color="auto" w:fill="F7CAAC"/>
          </w:tcPr>
          <w:p w14:paraId="3BC118CA" w14:textId="77777777" w:rsidR="002912BC" w:rsidRDefault="002912BC" w:rsidP="002912BC">
            <w:pPr>
              <w:jc w:val="both"/>
            </w:pPr>
            <w:r>
              <w:rPr>
                <w:b/>
              </w:rPr>
              <w:t xml:space="preserve">Údaje o vzdělání na VŠ </w:t>
            </w:r>
          </w:p>
        </w:tc>
      </w:tr>
      <w:tr w:rsidR="002912BC" w:rsidRPr="0050284C" w14:paraId="72469DD4" w14:textId="77777777" w:rsidTr="009F6871">
        <w:trPr>
          <w:trHeight w:val="346"/>
        </w:trPr>
        <w:tc>
          <w:tcPr>
            <w:tcW w:w="10486" w:type="dxa"/>
            <w:gridSpan w:val="91"/>
          </w:tcPr>
          <w:p w14:paraId="3F3513D5" w14:textId="77777777" w:rsidR="002912BC" w:rsidRPr="0050284C" w:rsidRDefault="002912BC" w:rsidP="002912BC">
            <w:pPr>
              <w:pStyle w:val="CVNormal"/>
              <w:spacing w:before="120" w:after="120"/>
              <w:ind w:left="0" w:right="0"/>
              <w:jc w:val="both"/>
              <w:rPr>
                <w:rFonts w:ascii="Times New Roman" w:hAnsi="Times New Roman"/>
                <w:b/>
              </w:rPr>
            </w:pPr>
            <w:r w:rsidRPr="0050284C">
              <w:rPr>
                <w:rFonts w:ascii="Times New Roman" w:hAnsi="Times New Roman"/>
                <w:kern w:val="2"/>
              </w:rPr>
              <w:t xml:space="preserve">2002: UTB </w:t>
            </w:r>
            <w:r w:rsidRPr="00445F9B">
              <w:rPr>
                <w:rFonts w:ascii="Times New Roman" w:hAnsi="Times New Roman"/>
                <w:kern w:val="2"/>
                <w:lang w:val="cs-CZ"/>
              </w:rPr>
              <w:t>Zlín, FT, SP Chemie a technologie materiálů, obor Technologie makromolekulárních látek, Ph.D.</w:t>
            </w:r>
          </w:p>
        </w:tc>
      </w:tr>
      <w:tr w:rsidR="002912BC" w:rsidRPr="00E5693F" w14:paraId="1D6FB1FD" w14:textId="77777777" w:rsidTr="009F6871">
        <w:tc>
          <w:tcPr>
            <w:tcW w:w="10486" w:type="dxa"/>
            <w:gridSpan w:val="91"/>
            <w:shd w:val="clear" w:color="auto" w:fill="F7CAAC"/>
          </w:tcPr>
          <w:p w14:paraId="1A21CAD9" w14:textId="77777777" w:rsidR="002912BC" w:rsidRPr="00E5693F" w:rsidRDefault="002912BC" w:rsidP="002912BC">
            <w:pPr>
              <w:jc w:val="both"/>
              <w:rPr>
                <w:b/>
              </w:rPr>
            </w:pPr>
            <w:r w:rsidRPr="00E5693F">
              <w:rPr>
                <w:b/>
              </w:rPr>
              <w:t>Údaje o odborném působení od absolvování VŠ</w:t>
            </w:r>
          </w:p>
        </w:tc>
      </w:tr>
      <w:tr w:rsidR="002912BC" w:rsidRPr="00E5693F" w14:paraId="223CBD5A" w14:textId="77777777" w:rsidTr="009F6871">
        <w:trPr>
          <w:trHeight w:val="375"/>
        </w:trPr>
        <w:tc>
          <w:tcPr>
            <w:tcW w:w="10486" w:type="dxa"/>
            <w:gridSpan w:val="91"/>
          </w:tcPr>
          <w:p w14:paraId="610BF181" w14:textId="77777777" w:rsidR="002912BC" w:rsidRPr="00E5693F" w:rsidRDefault="002912BC" w:rsidP="002912BC">
            <w:pPr>
              <w:spacing w:before="120" w:after="120"/>
              <w:jc w:val="both"/>
            </w:pPr>
            <w:r w:rsidRPr="00827804">
              <w:rPr>
                <w:kern w:val="2"/>
              </w:rPr>
              <w:t>2002 – dosud: UTB</w:t>
            </w:r>
            <w:r>
              <w:rPr>
                <w:kern w:val="2"/>
              </w:rPr>
              <w:t xml:space="preserve"> Zlín, FT, odborný asistent, od</w:t>
            </w:r>
            <w:r w:rsidRPr="00827804">
              <w:rPr>
                <w:kern w:val="2"/>
              </w:rPr>
              <w:t xml:space="preserve"> r. 2011 docent</w:t>
            </w:r>
          </w:p>
        </w:tc>
      </w:tr>
      <w:tr w:rsidR="002912BC" w14:paraId="1770EACD" w14:textId="77777777" w:rsidTr="009F6871">
        <w:trPr>
          <w:trHeight w:val="250"/>
        </w:trPr>
        <w:tc>
          <w:tcPr>
            <w:tcW w:w="10486" w:type="dxa"/>
            <w:gridSpan w:val="91"/>
            <w:shd w:val="clear" w:color="auto" w:fill="F7CAAC"/>
          </w:tcPr>
          <w:p w14:paraId="0F38F738" w14:textId="77777777" w:rsidR="002912BC" w:rsidRDefault="002912BC" w:rsidP="002912BC">
            <w:pPr>
              <w:jc w:val="both"/>
            </w:pPr>
            <w:r>
              <w:rPr>
                <w:b/>
              </w:rPr>
              <w:t>Zkušenosti s vedením kvalifikačních a rigorózních prací</w:t>
            </w:r>
          </w:p>
        </w:tc>
      </w:tr>
      <w:tr w:rsidR="002912BC" w:rsidRPr="00374FFC" w14:paraId="45C17AC5" w14:textId="77777777" w:rsidTr="009F6871">
        <w:trPr>
          <w:trHeight w:val="184"/>
        </w:trPr>
        <w:tc>
          <w:tcPr>
            <w:tcW w:w="10486" w:type="dxa"/>
            <w:gridSpan w:val="91"/>
          </w:tcPr>
          <w:p w14:paraId="61EC6A93" w14:textId="77777777" w:rsidR="002912BC" w:rsidRPr="00374FFC" w:rsidRDefault="002912BC" w:rsidP="002912BC">
            <w:pPr>
              <w:spacing w:before="120" w:after="120"/>
              <w:jc w:val="both"/>
            </w:pPr>
            <w:r w:rsidRPr="00014F82">
              <w:t>Počet obhájených prací, které vyučující vedl v období 201</w:t>
            </w:r>
            <w:r>
              <w:t>6</w:t>
            </w:r>
            <w:r w:rsidRPr="00014F82">
              <w:t xml:space="preserve"> </w:t>
            </w:r>
            <w:r w:rsidRPr="00014F82">
              <w:rPr>
                <w:rFonts w:eastAsia="Calibri"/>
              </w:rPr>
              <w:t xml:space="preserve">– </w:t>
            </w:r>
            <w:r w:rsidRPr="00014F82">
              <w:t>20</w:t>
            </w:r>
            <w:r>
              <w:t>20</w:t>
            </w:r>
            <w:r w:rsidRPr="00014F82">
              <w:t xml:space="preserve">: </w:t>
            </w:r>
            <w:r w:rsidRPr="00B07511">
              <w:rPr>
                <w:b/>
                <w:bCs/>
              </w:rPr>
              <w:t xml:space="preserve">1 </w:t>
            </w:r>
            <w:r w:rsidRPr="00B07511">
              <w:t>BP,</w:t>
            </w:r>
            <w:r w:rsidRPr="00B07511">
              <w:rPr>
                <w:b/>
                <w:bCs/>
              </w:rPr>
              <w:t xml:space="preserve"> 7</w:t>
            </w:r>
            <w:r w:rsidRPr="00B07511">
              <w:t xml:space="preserve"> DP.</w:t>
            </w:r>
          </w:p>
        </w:tc>
      </w:tr>
      <w:tr w:rsidR="002912BC" w14:paraId="75D86E06" w14:textId="77777777" w:rsidTr="009F6871">
        <w:trPr>
          <w:cantSplit/>
        </w:trPr>
        <w:tc>
          <w:tcPr>
            <w:tcW w:w="3466" w:type="dxa"/>
            <w:gridSpan w:val="16"/>
            <w:tcBorders>
              <w:top w:val="single" w:sz="12" w:space="0" w:color="auto"/>
            </w:tcBorders>
            <w:shd w:val="clear" w:color="auto" w:fill="F7CAAC"/>
          </w:tcPr>
          <w:p w14:paraId="2A8FAA97" w14:textId="77777777" w:rsidR="002912BC" w:rsidRDefault="002912BC" w:rsidP="002912BC">
            <w:pPr>
              <w:jc w:val="both"/>
            </w:pPr>
            <w:r>
              <w:rPr>
                <w:b/>
              </w:rPr>
              <w:t xml:space="preserve">Obor habilitačního řízení </w:t>
            </w:r>
          </w:p>
        </w:tc>
        <w:tc>
          <w:tcPr>
            <w:tcW w:w="2271" w:type="dxa"/>
            <w:gridSpan w:val="16"/>
            <w:tcBorders>
              <w:top w:val="single" w:sz="12" w:space="0" w:color="auto"/>
            </w:tcBorders>
            <w:shd w:val="clear" w:color="auto" w:fill="F7CAAC"/>
          </w:tcPr>
          <w:p w14:paraId="64902038" w14:textId="77777777" w:rsidR="002912BC" w:rsidRDefault="002912BC" w:rsidP="002912BC">
            <w:pPr>
              <w:jc w:val="both"/>
            </w:pPr>
            <w:r>
              <w:rPr>
                <w:b/>
              </w:rPr>
              <w:t>Rok udělení hodnosti</w:t>
            </w:r>
          </w:p>
        </w:tc>
        <w:tc>
          <w:tcPr>
            <w:tcW w:w="2243" w:type="dxa"/>
            <w:gridSpan w:val="29"/>
            <w:tcBorders>
              <w:top w:val="single" w:sz="12" w:space="0" w:color="auto"/>
              <w:right w:val="single" w:sz="12" w:space="0" w:color="auto"/>
            </w:tcBorders>
            <w:shd w:val="clear" w:color="auto" w:fill="F7CAAC"/>
          </w:tcPr>
          <w:p w14:paraId="0830FB7C" w14:textId="77777777" w:rsidR="002912BC" w:rsidRDefault="002912BC" w:rsidP="002912BC">
            <w:pPr>
              <w:jc w:val="both"/>
            </w:pPr>
            <w:r>
              <w:rPr>
                <w:b/>
              </w:rPr>
              <w:t>Řízení konáno na VŠ</w:t>
            </w:r>
          </w:p>
        </w:tc>
        <w:tc>
          <w:tcPr>
            <w:tcW w:w="2506" w:type="dxa"/>
            <w:gridSpan w:val="30"/>
            <w:tcBorders>
              <w:top w:val="single" w:sz="12" w:space="0" w:color="auto"/>
              <w:left w:val="single" w:sz="12" w:space="0" w:color="auto"/>
            </w:tcBorders>
            <w:shd w:val="clear" w:color="auto" w:fill="F7CAAC"/>
          </w:tcPr>
          <w:p w14:paraId="5A2C702E" w14:textId="77777777" w:rsidR="002912BC" w:rsidRDefault="002912BC" w:rsidP="002912BC">
            <w:pPr>
              <w:jc w:val="both"/>
              <w:rPr>
                <w:b/>
              </w:rPr>
            </w:pPr>
            <w:r>
              <w:rPr>
                <w:b/>
              </w:rPr>
              <w:t>Ohlasy publikací</w:t>
            </w:r>
          </w:p>
        </w:tc>
      </w:tr>
      <w:tr w:rsidR="002912BC" w:rsidRPr="00E46B37" w14:paraId="65474A6A" w14:textId="77777777" w:rsidTr="009F6871">
        <w:trPr>
          <w:cantSplit/>
        </w:trPr>
        <w:tc>
          <w:tcPr>
            <w:tcW w:w="3466" w:type="dxa"/>
            <w:gridSpan w:val="16"/>
          </w:tcPr>
          <w:p w14:paraId="0B01C9CE" w14:textId="77777777" w:rsidR="002912BC" w:rsidRPr="0060369B" w:rsidRDefault="002912BC" w:rsidP="002912BC">
            <w:pPr>
              <w:spacing w:before="40" w:after="40"/>
              <w:jc w:val="both"/>
            </w:pPr>
            <w:r w:rsidRPr="00827804">
              <w:t>Technologie makromolekulárních látek</w:t>
            </w:r>
          </w:p>
        </w:tc>
        <w:tc>
          <w:tcPr>
            <w:tcW w:w="2271" w:type="dxa"/>
            <w:gridSpan w:val="16"/>
          </w:tcPr>
          <w:p w14:paraId="5EA78D6B" w14:textId="77777777" w:rsidR="002912BC" w:rsidRPr="0060369B" w:rsidRDefault="002912BC" w:rsidP="002912BC">
            <w:pPr>
              <w:spacing w:before="40" w:after="40"/>
              <w:jc w:val="both"/>
            </w:pPr>
            <w:r w:rsidRPr="00827804">
              <w:t>2011</w:t>
            </w:r>
          </w:p>
        </w:tc>
        <w:tc>
          <w:tcPr>
            <w:tcW w:w="2243" w:type="dxa"/>
            <w:gridSpan w:val="29"/>
            <w:tcBorders>
              <w:right w:val="single" w:sz="12" w:space="0" w:color="auto"/>
            </w:tcBorders>
          </w:tcPr>
          <w:p w14:paraId="5CE93ACE" w14:textId="77777777" w:rsidR="002912BC" w:rsidRPr="0060369B" w:rsidRDefault="002912BC" w:rsidP="002912BC">
            <w:pPr>
              <w:spacing w:before="40" w:after="40"/>
              <w:jc w:val="both"/>
            </w:pPr>
            <w:r w:rsidRPr="00827804">
              <w:t>UTB Zlín</w:t>
            </w:r>
          </w:p>
        </w:tc>
        <w:tc>
          <w:tcPr>
            <w:tcW w:w="739" w:type="dxa"/>
            <w:gridSpan w:val="14"/>
            <w:tcBorders>
              <w:left w:val="single" w:sz="12" w:space="0" w:color="auto"/>
            </w:tcBorders>
            <w:shd w:val="clear" w:color="auto" w:fill="F7CAAC"/>
          </w:tcPr>
          <w:p w14:paraId="7A81D11E" w14:textId="77777777" w:rsidR="002912BC" w:rsidRPr="00E46B37" w:rsidRDefault="002912BC" w:rsidP="002912BC">
            <w:pPr>
              <w:jc w:val="both"/>
              <w:rPr>
                <w:sz w:val="19"/>
                <w:szCs w:val="19"/>
              </w:rPr>
            </w:pPr>
            <w:r w:rsidRPr="00E46B37">
              <w:rPr>
                <w:b/>
                <w:sz w:val="19"/>
                <w:szCs w:val="19"/>
              </w:rPr>
              <w:t>WOS</w:t>
            </w:r>
          </w:p>
        </w:tc>
        <w:tc>
          <w:tcPr>
            <w:tcW w:w="866" w:type="dxa"/>
            <w:gridSpan w:val="10"/>
            <w:shd w:val="clear" w:color="auto" w:fill="F7CAAC"/>
          </w:tcPr>
          <w:p w14:paraId="61405565" w14:textId="77777777" w:rsidR="002912BC" w:rsidRPr="00E46B37" w:rsidRDefault="002912BC" w:rsidP="002912BC">
            <w:pPr>
              <w:jc w:val="both"/>
              <w:rPr>
                <w:sz w:val="19"/>
                <w:szCs w:val="19"/>
              </w:rPr>
            </w:pPr>
            <w:proofErr w:type="spellStart"/>
            <w:r w:rsidRPr="00E46B37">
              <w:rPr>
                <w:b/>
                <w:sz w:val="19"/>
                <w:szCs w:val="19"/>
              </w:rPr>
              <w:t>Scopus</w:t>
            </w:r>
            <w:proofErr w:type="spellEnd"/>
          </w:p>
        </w:tc>
        <w:tc>
          <w:tcPr>
            <w:tcW w:w="901" w:type="dxa"/>
            <w:gridSpan w:val="6"/>
            <w:shd w:val="clear" w:color="auto" w:fill="F7CAAC"/>
          </w:tcPr>
          <w:p w14:paraId="7C18FA4D" w14:textId="77777777" w:rsidR="002912BC" w:rsidRPr="00E46B37" w:rsidRDefault="002912BC" w:rsidP="002912BC">
            <w:pPr>
              <w:jc w:val="both"/>
              <w:rPr>
                <w:sz w:val="19"/>
                <w:szCs w:val="19"/>
              </w:rPr>
            </w:pPr>
            <w:r w:rsidRPr="00E46B37">
              <w:rPr>
                <w:b/>
                <w:sz w:val="19"/>
                <w:szCs w:val="19"/>
              </w:rPr>
              <w:t>ostatní</w:t>
            </w:r>
          </w:p>
        </w:tc>
      </w:tr>
      <w:tr w:rsidR="002912BC" w:rsidRPr="00B07511" w14:paraId="5C318C4C" w14:textId="77777777" w:rsidTr="009F6871">
        <w:trPr>
          <w:cantSplit/>
          <w:trHeight w:val="70"/>
        </w:trPr>
        <w:tc>
          <w:tcPr>
            <w:tcW w:w="3466" w:type="dxa"/>
            <w:gridSpan w:val="16"/>
            <w:shd w:val="clear" w:color="auto" w:fill="F7CAAC"/>
          </w:tcPr>
          <w:p w14:paraId="7AFEBAD1" w14:textId="77777777" w:rsidR="002912BC" w:rsidRDefault="002912BC" w:rsidP="002912BC">
            <w:pPr>
              <w:jc w:val="both"/>
            </w:pPr>
            <w:r>
              <w:rPr>
                <w:b/>
              </w:rPr>
              <w:t>Obor jmenovacího řízení</w:t>
            </w:r>
          </w:p>
        </w:tc>
        <w:tc>
          <w:tcPr>
            <w:tcW w:w="2271" w:type="dxa"/>
            <w:gridSpan w:val="16"/>
            <w:shd w:val="clear" w:color="auto" w:fill="F7CAAC"/>
          </w:tcPr>
          <w:p w14:paraId="1951DCDD" w14:textId="77777777" w:rsidR="002912BC" w:rsidRDefault="002912BC" w:rsidP="002912BC">
            <w:pPr>
              <w:jc w:val="both"/>
            </w:pPr>
            <w:r>
              <w:rPr>
                <w:b/>
              </w:rPr>
              <w:t>Rok udělení hodnosti</w:t>
            </w:r>
          </w:p>
        </w:tc>
        <w:tc>
          <w:tcPr>
            <w:tcW w:w="2243" w:type="dxa"/>
            <w:gridSpan w:val="29"/>
            <w:tcBorders>
              <w:right w:val="single" w:sz="12" w:space="0" w:color="auto"/>
            </w:tcBorders>
            <w:shd w:val="clear" w:color="auto" w:fill="F7CAAC"/>
          </w:tcPr>
          <w:p w14:paraId="7492C45A" w14:textId="77777777" w:rsidR="002912BC" w:rsidRDefault="002912BC" w:rsidP="002912BC">
            <w:pPr>
              <w:jc w:val="both"/>
            </w:pPr>
            <w:r>
              <w:rPr>
                <w:b/>
              </w:rPr>
              <w:t>Řízení konáno na VŠ</w:t>
            </w:r>
          </w:p>
        </w:tc>
        <w:tc>
          <w:tcPr>
            <w:tcW w:w="739" w:type="dxa"/>
            <w:gridSpan w:val="14"/>
            <w:vMerge w:val="restart"/>
            <w:tcBorders>
              <w:left w:val="single" w:sz="12" w:space="0" w:color="auto"/>
            </w:tcBorders>
          </w:tcPr>
          <w:p w14:paraId="3D83A822" w14:textId="77777777" w:rsidR="002912BC" w:rsidRPr="00B07511" w:rsidRDefault="002912BC" w:rsidP="002912BC">
            <w:pPr>
              <w:jc w:val="both"/>
              <w:rPr>
                <w:b/>
              </w:rPr>
            </w:pPr>
            <w:r w:rsidRPr="00B07511">
              <w:rPr>
                <w:b/>
              </w:rPr>
              <w:t>271</w:t>
            </w:r>
          </w:p>
        </w:tc>
        <w:tc>
          <w:tcPr>
            <w:tcW w:w="866" w:type="dxa"/>
            <w:gridSpan w:val="10"/>
            <w:vMerge w:val="restart"/>
          </w:tcPr>
          <w:p w14:paraId="7ED5E881" w14:textId="77777777" w:rsidR="002912BC" w:rsidRPr="00B07511" w:rsidRDefault="002912BC" w:rsidP="002912BC">
            <w:pPr>
              <w:jc w:val="both"/>
              <w:rPr>
                <w:b/>
              </w:rPr>
            </w:pPr>
            <w:r w:rsidRPr="00B07511">
              <w:rPr>
                <w:b/>
              </w:rPr>
              <w:t>306</w:t>
            </w:r>
          </w:p>
        </w:tc>
        <w:tc>
          <w:tcPr>
            <w:tcW w:w="901" w:type="dxa"/>
            <w:gridSpan w:val="6"/>
            <w:vMerge w:val="restart"/>
          </w:tcPr>
          <w:p w14:paraId="6F4599FE" w14:textId="77777777" w:rsidR="002912BC" w:rsidRPr="00B07511" w:rsidRDefault="002912BC" w:rsidP="002912BC">
            <w:pPr>
              <w:jc w:val="both"/>
              <w:rPr>
                <w:b/>
                <w:sz w:val="19"/>
                <w:szCs w:val="19"/>
              </w:rPr>
            </w:pPr>
            <w:proofErr w:type="spellStart"/>
            <w:r w:rsidRPr="00B07511">
              <w:rPr>
                <w:b/>
                <w:sz w:val="19"/>
                <w:szCs w:val="19"/>
              </w:rPr>
              <w:t>neevid</w:t>
            </w:r>
            <w:proofErr w:type="spellEnd"/>
            <w:r w:rsidRPr="00B07511">
              <w:rPr>
                <w:b/>
                <w:sz w:val="19"/>
                <w:szCs w:val="19"/>
              </w:rPr>
              <w:t>.</w:t>
            </w:r>
          </w:p>
        </w:tc>
      </w:tr>
      <w:tr w:rsidR="002912BC" w14:paraId="0A232F6D" w14:textId="77777777" w:rsidTr="009F6871">
        <w:trPr>
          <w:trHeight w:val="205"/>
        </w:trPr>
        <w:tc>
          <w:tcPr>
            <w:tcW w:w="3466" w:type="dxa"/>
            <w:gridSpan w:val="16"/>
          </w:tcPr>
          <w:p w14:paraId="73E03685" w14:textId="77777777" w:rsidR="002912BC" w:rsidRPr="00374FFC" w:rsidRDefault="002912BC" w:rsidP="002912BC">
            <w:pPr>
              <w:spacing w:before="40" w:after="40"/>
              <w:jc w:val="both"/>
            </w:pPr>
            <w:r w:rsidRPr="00374FFC">
              <w:t>---</w:t>
            </w:r>
          </w:p>
        </w:tc>
        <w:tc>
          <w:tcPr>
            <w:tcW w:w="2271" w:type="dxa"/>
            <w:gridSpan w:val="16"/>
          </w:tcPr>
          <w:p w14:paraId="7B987044" w14:textId="77777777" w:rsidR="002912BC" w:rsidRPr="00374FFC" w:rsidRDefault="002912BC" w:rsidP="002912BC">
            <w:pPr>
              <w:spacing w:before="40" w:after="40"/>
              <w:jc w:val="both"/>
            </w:pPr>
            <w:r w:rsidRPr="00374FFC">
              <w:t>---</w:t>
            </w:r>
          </w:p>
        </w:tc>
        <w:tc>
          <w:tcPr>
            <w:tcW w:w="2243" w:type="dxa"/>
            <w:gridSpan w:val="29"/>
            <w:tcBorders>
              <w:right w:val="single" w:sz="12" w:space="0" w:color="auto"/>
            </w:tcBorders>
          </w:tcPr>
          <w:p w14:paraId="2217ECE5" w14:textId="77777777" w:rsidR="002912BC" w:rsidRPr="00374FFC" w:rsidRDefault="002912BC" w:rsidP="002912BC">
            <w:pPr>
              <w:spacing w:before="40" w:after="40"/>
              <w:jc w:val="both"/>
            </w:pPr>
            <w:r w:rsidRPr="00374FFC">
              <w:t>---</w:t>
            </w:r>
          </w:p>
        </w:tc>
        <w:tc>
          <w:tcPr>
            <w:tcW w:w="739" w:type="dxa"/>
            <w:gridSpan w:val="14"/>
            <w:vMerge/>
            <w:tcBorders>
              <w:left w:val="single" w:sz="12" w:space="0" w:color="auto"/>
            </w:tcBorders>
            <w:vAlign w:val="center"/>
          </w:tcPr>
          <w:p w14:paraId="0AE7E157" w14:textId="77777777" w:rsidR="002912BC" w:rsidRDefault="002912BC" w:rsidP="002912BC">
            <w:pPr>
              <w:rPr>
                <w:b/>
              </w:rPr>
            </w:pPr>
          </w:p>
        </w:tc>
        <w:tc>
          <w:tcPr>
            <w:tcW w:w="866" w:type="dxa"/>
            <w:gridSpan w:val="10"/>
            <w:vMerge/>
            <w:vAlign w:val="center"/>
          </w:tcPr>
          <w:p w14:paraId="7CBC7967" w14:textId="77777777" w:rsidR="002912BC" w:rsidRDefault="002912BC" w:rsidP="002912BC">
            <w:pPr>
              <w:rPr>
                <w:b/>
              </w:rPr>
            </w:pPr>
          </w:p>
        </w:tc>
        <w:tc>
          <w:tcPr>
            <w:tcW w:w="901" w:type="dxa"/>
            <w:gridSpan w:val="6"/>
            <w:vMerge/>
            <w:vAlign w:val="center"/>
          </w:tcPr>
          <w:p w14:paraId="658A6A76" w14:textId="77777777" w:rsidR="002912BC" w:rsidRDefault="002912BC" w:rsidP="002912BC">
            <w:pPr>
              <w:rPr>
                <w:b/>
              </w:rPr>
            </w:pPr>
          </w:p>
        </w:tc>
      </w:tr>
      <w:tr w:rsidR="002912BC" w14:paraId="4311446A" w14:textId="77777777" w:rsidTr="009F6871">
        <w:tc>
          <w:tcPr>
            <w:tcW w:w="10486" w:type="dxa"/>
            <w:gridSpan w:val="91"/>
            <w:shd w:val="clear" w:color="auto" w:fill="F7CAAC"/>
          </w:tcPr>
          <w:p w14:paraId="02DF140F" w14:textId="77777777" w:rsidR="002912BC" w:rsidRDefault="002912BC" w:rsidP="002912BC">
            <w:pPr>
              <w:jc w:val="both"/>
              <w:rPr>
                <w:b/>
              </w:rPr>
            </w:pPr>
            <w:r>
              <w:rPr>
                <w:b/>
              </w:rPr>
              <w:t xml:space="preserve">Přehled o nejvýznamnější publikační a další tvůrčí činnosti nebo další profesní činnosti u odborníků z praxe vztahující se k zabezpečovaným předmětům </w:t>
            </w:r>
          </w:p>
        </w:tc>
      </w:tr>
      <w:tr w:rsidR="002912BC" w:rsidRPr="004C3B26" w14:paraId="17BC577A" w14:textId="77777777" w:rsidTr="009F6871">
        <w:trPr>
          <w:trHeight w:val="283"/>
        </w:trPr>
        <w:tc>
          <w:tcPr>
            <w:tcW w:w="10486" w:type="dxa"/>
            <w:gridSpan w:val="91"/>
          </w:tcPr>
          <w:p w14:paraId="087A5C7F" w14:textId="77777777" w:rsidR="002912BC" w:rsidRPr="00453E10" w:rsidRDefault="002912BC" w:rsidP="002912BC">
            <w:pPr>
              <w:spacing w:before="120" w:after="120"/>
              <w:jc w:val="both"/>
              <w:rPr>
                <w:lang w:val="en-GB"/>
              </w:rPr>
            </w:pPr>
            <w:r w:rsidRPr="00453E10">
              <w:rPr>
                <w:lang w:val="en-GB"/>
              </w:rPr>
              <w:t xml:space="preserve">POSCHL, M., VAŠINA, M., ZÁDRAPA, P., </w:t>
            </w:r>
            <w:r w:rsidRPr="00453E10">
              <w:rPr>
                <w:b/>
                <w:lang w:val="en-GB"/>
              </w:rPr>
              <w:t>MĚŘÍNSKÁ, D</w:t>
            </w:r>
            <w:r w:rsidRPr="00453E10">
              <w:rPr>
                <w:b/>
                <w:bCs/>
                <w:lang w:val="en-GB"/>
              </w:rPr>
              <w:t>. (20%)</w:t>
            </w:r>
            <w:r w:rsidRPr="00453E10">
              <w:rPr>
                <w:lang w:val="en-GB"/>
              </w:rPr>
              <w:t xml:space="preserve">, ŽALUDEK, M.: Study of carbon black types in SBR rubber: Mechanical and vibration damping properties. </w:t>
            </w:r>
            <w:r w:rsidRPr="00453E10">
              <w:rPr>
                <w:i/>
                <w:iCs/>
                <w:lang w:val="en-GB"/>
              </w:rPr>
              <w:t xml:space="preserve">Materials </w:t>
            </w:r>
            <w:r w:rsidRPr="00453E10">
              <w:rPr>
                <w:lang w:val="en-GB"/>
              </w:rPr>
              <w:t xml:space="preserve">13(10), </w:t>
            </w:r>
            <w:r w:rsidRPr="00453E10">
              <w:rPr>
                <w:b/>
                <w:bCs/>
                <w:lang w:val="en-GB"/>
              </w:rPr>
              <w:t>2020</w:t>
            </w:r>
            <w:r w:rsidRPr="00453E10">
              <w:rPr>
                <w:lang w:val="en-GB"/>
              </w:rPr>
              <w:t>. </w:t>
            </w:r>
          </w:p>
          <w:p w14:paraId="593B3147" w14:textId="77777777" w:rsidR="002912BC" w:rsidRPr="00453E10" w:rsidRDefault="002912BC" w:rsidP="002912BC">
            <w:pPr>
              <w:spacing w:before="120" w:after="120"/>
              <w:jc w:val="both"/>
              <w:rPr>
                <w:lang w:val="en-GB"/>
              </w:rPr>
            </w:pPr>
            <w:r w:rsidRPr="00453E10">
              <w:rPr>
                <w:b/>
                <w:lang w:val="en-GB"/>
              </w:rPr>
              <w:t>MĚŘÍNSKÁ, D</w:t>
            </w:r>
            <w:r w:rsidRPr="00453E10">
              <w:rPr>
                <w:b/>
                <w:bCs/>
                <w:lang w:val="en-GB"/>
              </w:rPr>
              <w:t>. (60%)</w:t>
            </w:r>
            <w:r w:rsidRPr="00453E10">
              <w:rPr>
                <w:lang w:val="en-GB"/>
              </w:rPr>
              <w:t xml:space="preserve">, TESAŘÍKOVÁ, A., KALENDOVÁ, A.: Polyethylene/ethylene vinyl acetate and ethylene octene copolymer/clay nanocomposite films: Different processing conditions and their effect on properties. </w:t>
            </w:r>
            <w:r w:rsidRPr="00453E10">
              <w:rPr>
                <w:i/>
                <w:iCs/>
                <w:lang w:val="en-GB"/>
              </w:rPr>
              <w:t>Polymer Engineering and Science</w:t>
            </w:r>
            <w:r w:rsidRPr="00453E10">
              <w:rPr>
                <w:lang w:val="en-GB"/>
              </w:rPr>
              <w:t xml:space="preserve"> 59(12), </w:t>
            </w:r>
            <w:r w:rsidRPr="00453E10">
              <w:rPr>
                <w:b/>
                <w:bCs/>
                <w:lang w:val="en-GB"/>
              </w:rPr>
              <w:t>2019</w:t>
            </w:r>
            <w:r w:rsidRPr="00453E10">
              <w:rPr>
                <w:lang w:val="en-GB"/>
              </w:rPr>
              <w:t>.</w:t>
            </w:r>
          </w:p>
          <w:p w14:paraId="4EDE5306" w14:textId="77777777" w:rsidR="002912BC" w:rsidRPr="00453E10" w:rsidRDefault="002912BC" w:rsidP="002912BC">
            <w:pPr>
              <w:spacing w:before="120" w:after="120"/>
              <w:jc w:val="both"/>
              <w:rPr>
                <w:lang w:val="en-GB"/>
              </w:rPr>
            </w:pPr>
            <w:r w:rsidRPr="00453E10">
              <w:rPr>
                <w:b/>
                <w:caps/>
                <w:lang w:val="en-GB"/>
              </w:rPr>
              <w:t>MeŘÍNSKÁ, d. (70%)</w:t>
            </w:r>
            <w:r w:rsidRPr="00453E10">
              <w:rPr>
                <w:caps/>
                <w:lang w:val="en-GB"/>
              </w:rPr>
              <w:t>, TesaŘÍkovÁ, A., KalendovÁ, A.:</w:t>
            </w:r>
            <w:r w:rsidRPr="00453E10">
              <w:rPr>
                <w:lang w:val="en-GB"/>
              </w:rPr>
              <w:t xml:space="preserve"> EVA copolymer/clay nanocomposite films processing conditions and the effect on barrier properties. </w:t>
            </w:r>
            <w:r w:rsidRPr="00453E10">
              <w:rPr>
                <w:i/>
                <w:lang w:val="en-GB"/>
              </w:rPr>
              <w:t>AIP Conference Proceedings</w:t>
            </w:r>
            <w:r w:rsidRPr="00453E10">
              <w:rPr>
                <w:lang w:val="en-GB"/>
              </w:rPr>
              <w:t xml:space="preserve"> 1981, Art. No. 020070, </w:t>
            </w:r>
            <w:r w:rsidRPr="00453E10">
              <w:rPr>
                <w:b/>
                <w:lang w:val="en-GB"/>
              </w:rPr>
              <w:t>2018</w:t>
            </w:r>
            <w:r w:rsidRPr="00453E10">
              <w:rPr>
                <w:lang w:val="en-GB"/>
              </w:rPr>
              <w:t>. DOI 10.1063/1.5045932.</w:t>
            </w:r>
          </w:p>
          <w:p w14:paraId="4223EC0A" w14:textId="77777777" w:rsidR="002912BC" w:rsidRPr="00453E10" w:rsidRDefault="002912BC" w:rsidP="002912BC">
            <w:pPr>
              <w:spacing w:before="120" w:after="120"/>
              <w:jc w:val="both"/>
              <w:rPr>
                <w:lang w:val="en-GB"/>
              </w:rPr>
            </w:pPr>
            <w:r w:rsidRPr="00453E10">
              <w:rPr>
                <w:caps/>
                <w:lang w:val="en-GB"/>
              </w:rPr>
              <w:t xml:space="preserve">TesaŘÍkovÁ, A., </w:t>
            </w:r>
            <w:r w:rsidRPr="00453E10">
              <w:rPr>
                <w:b/>
                <w:caps/>
                <w:lang w:val="en-GB"/>
              </w:rPr>
              <w:t>MeŘÍNSKÁ, d. (40%)</w:t>
            </w:r>
            <w:r w:rsidRPr="00453E10">
              <w:rPr>
                <w:caps/>
                <w:lang w:val="en-GB"/>
              </w:rPr>
              <w:t>, Kalous, J., Svoboda, P.</w:t>
            </w:r>
            <w:r w:rsidRPr="00453E10">
              <w:rPr>
                <w:lang w:val="en-GB"/>
              </w:rPr>
              <w:t xml:space="preserve">: Influence of clay nanofillers on properties of ethylene-octene copolymers. </w:t>
            </w:r>
            <w:r w:rsidRPr="00453E10">
              <w:rPr>
                <w:i/>
                <w:lang w:val="en-GB"/>
              </w:rPr>
              <w:t>Polymer Composites</w:t>
            </w:r>
            <w:r w:rsidRPr="00453E10">
              <w:rPr>
                <w:lang w:val="en-GB"/>
              </w:rPr>
              <w:t xml:space="preserve"> 39(12), 4581-4593, </w:t>
            </w:r>
            <w:r w:rsidRPr="00453E10">
              <w:rPr>
                <w:b/>
                <w:lang w:val="en-GB"/>
              </w:rPr>
              <w:t>2018</w:t>
            </w:r>
            <w:r w:rsidRPr="00453E10">
              <w:rPr>
                <w:lang w:val="en-GB"/>
              </w:rPr>
              <w:t xml:space="preserve">. </w:t>
            </w:r>
          </w:p>
          <w:p w14:paraId="772313D2" w14:textId="77777777" w:rsidR="002912BC" w:rsidRPr="004C3B26" w:rsidRDefault="002912BC" w:rsidP="002912BC">
            <w:pPr>
              <w:spacing w:before="120" w:after="120"/>
              <w:jc w:val="both"/>
              <w:outlineLvl w:val="1"/>
              <w:rPr>
                <w:bCs/>
              </w:rPr>
            </w:pPr>
            <w:r w:rsidRPr="00453E10">
              <w:rPr>
                <w:caps/>
                <w:lang w:val="en-GB"/>
              </w:rPr>
              <w:t xml:space="preserve">TesaŘÍkovÁ, A., </w:t>
            </w:r>
            <w:r w:rsidRPr="00453E10">
              <w:rPr>
                <w:b/>
                <w:caps/>
                <w:lang w:val="en-GB"/>
              </w:rPr>
              <w:t>MeŘÍNSKÁ, d. (40%)</w:t>
            </w:r>
            <w:r w:rsidRPr="00453E10">
              <w:rPr>
                <w:caps/>
                <w:lang w:val="en-GB"/>
              </w:rPr>
              <w:t>, Kalous, J., Svoboda, P.</w:t>
            </w:r>
            <w:r w:rsidRPr="00453E10">
              <w:rPr>
                <w:lang w:val="en-GB"/>
              </w:rPr>
              <w:t xml:space="preserve">: Ethylene-octene copolymers/organoclay nanocomposites: Preparation and properties. </w:t>
            </w:r>
            <w:r w:rsidRPr="00453E10">
              <w:rPr>
                <w:i/>
                <w:lang w:val="en-GB"/>
              </w:rPr>
              <w:t xml:space="preserve">Journal of Nanomaterials </w:t>
            </w:r>
            <w:r w:rsidRPr="00453E10">
              <w:rPr>
                <w:lang w:val="en-GB"/>
              </w:rPr>
              <w:t>2016,</w:t>
            </w:r>
            <w:r w:rsidRPr="00453E10">
              <w:rPr>
                <w:i/>
                <w:lang w:val="en-GB"/>
              </w:rPr>
              <w:t xml:space="preserve"> </w:t>
            </w:r>
            <w:r w:rsidRPr="00453E10">
              <w:rPr>
                <w:lang w:val="en-GB"/>
              </w:rPr>
              <w:t xml:space="preserve">Art. No. 6014064, </w:t>
            </w:r>
            <w:r w:rsidRPr="00453E10">
              <w:rPr>
                <w:b/>
                <w:lang w:val="en-GB"/>
              </w:rPr>
              <w:t>2016</w:t>
            </w:r>
            <w:r w:rsidRPr="00453E10">
              <w:rPr>
                <w:lang w:val="en-GB"/>
              </w:rPr>
              <w:t>. DOI 10.1155/2016/6014064.</w:t>
            </w:r>
          </w:p>
        </w:tc>
      </w:tr>
      <w:tr w:rsidR="002912BC" w14:paraId="28CF4A81" w14:textId="77777777" w:rsidTr="009F6871">
        <w:trPr>
          <w:trHeight w:val="179"/>
        </w:trPr>
        <w:tc>
          <w:tcPr>
            <w:tcW w:w="10486" w:type="dxa"/>
            <w:gridSpan w:val="91"/>
            <w:shd w:val="clear" w:color="auto" w:fill="F7CAAC"/>
          </w:tcPr>
          <w:p w14:paraId="2F74A449" w14:textId="77777777" w:rsidR="002912BC" w:rsidRDefault="002912BC" w:rsidP="002912BC">
            <w:pPr>
              <w:rPr>
                <w:b/>
              </w:rPr>
            </w:pPr>
            <w:r>
              <w:rPr>
                <w:b/>
              </w:rPr>
              <w:t>Působení v zahraničí</w:t>
            </w:r>
          </w:p>
        </w:tc>
      </w:tr>
      <w:tr w:rsidR="002912BC" w:rsidRPr="00D647F2" w14:paraId="49E4DBDC" w14:textId="77777777" w:rsidTr="009F6871">
        <w:trPr>
          <w:trHeight w:val="328"/>
        </w:trPr>
        <w:tc>
          <w:tcPr>
            <w:tcW w:w="10486" w:type="dxa"/>
            <w:gridSpan w:val="91"/>
          </w:tcPr>
          <w:p w14:paraId="336A035E" w14:textId="77777777" w:rsidR="002912BC" w:rsidRDefault="002912BC" w:rsidP="002912BC">
            <w:r>
              <w:t>---</w:t>
            </w:r>
          </w:p>
          <w:p w14:paraId="050FF216" w14:textId="77777777" w:rsidR="002912BC" w:rsidRDefault="002912BC" w:rsidP="002912BC"/>
          <w:p w14:paraId="4FC6EDAA" w14:textId="77777777" w:rsidR="002912BC" w:rsidRDefault="002912BC" w:rsidP="002912BC"/>
          <w:p w14:paraId="1D986B07" w14:textId="77777777" w:rsidR="002912BC" w:rsidRDefault="002912BC" w:rsidP="002912BC"/>
          <w:p w14:paraId="7B4E9DF7" w14:textId="77777777" w:rsidR="002912BC" w:rsidRDefault="002912BC" w:rsidP="002912BC"/>
          <w:p w14:paraId="120F164D" w14:textId="3A392ACE" w:rsidR="002912BC" w:rsidRDefault="002912BC" w:rsidP="002912BC"/>
          <w:p w14:paraId="3E2BFA11" w14:textId="3825358B" w:rsidR="0011490A" w:rsidRDefault="0011490A" w:rsidP="002912BC"/>
          <w:p w14:paraId="0683E766" w14:textId="0D50D5A0" w:rsidR="0011490A" w:rsidRDefault="0011490A" w:rsidP="002912BC"/>
          <w:p w14:paraId="71201CFC" w14:textId="7804E2C9" w:rsidR="0011490A" w:rsidRDefault="0011490A" w:rsidP="002912BC"/>
          <w:p w14:paraId="6E7D20F1" w14:textId="77777777" w:rsidR="0011490A" w:rsidRDefault="0011490A" w:rsidP="002912BC"/>
          <w:p w14:paraId="67D74E54" w14:textId="77777777" w:rsidR="002912BC" w:rsidRPr="00D647F2" w:rsidRDefault="002912BC" w:rsidP="002912BC"/>
        </w:tc>
      </w:tr>
      <w:tr w:rsidR="002912BC" w14:paraId="5F516D8C" w14:textId="77777777" w:rsidTr="009F6871">
        <w:trPr>
          <w:cantSplit/>
          <w:trHeight w:val="470"/>
        </w:trPr>
        <w:tc>
          <w:tcPr>
            <w:tcW w:w="2650" w:type="dxa"/>
            <w:gridSpan w:val="9"/>
            <w:shd w:val="clear" w:color="auto" w:fill="F7CAAC"/>
          </w:tcPr>
          <w:p w14:paraId="6BD35D9D" w14:textId="77777777" w:rsidR="002912BC" w:rsidRDefault="002912BC" w:rsidP="002912BC">
            <w:pPr>
              <w:jc w:val="both"/>
              <w:rPr>
                <w:b/>
              </w:rPr>
            </w:pPr>
            <w:r>
              <w:rPr>
                <w:b/>
              </w:rPr>
              <w:t xml:space="preserve">Podpis </w:t>
            </w:r>
          </w:p>
        </w:tc>
        <w:tc>
          <w:tcPr>
            <w:tcW w:w="4419" w:type="dxa"/>
            <w:gridSpan w:val="39"/>
          </w:tcPr>
          <w:p w14:paraId="26BB2FF2" w14:textId="77777777" w:rsidR="002912BC" w:rsidRDefault="002912BC" w:rsidP="002912BC">
            <w:pPr>
              <w:jc w:val="both"/>
            </w:pPr>
          </w:p>
        </w:tc>
        <w:tc>
          <w:tcPr>
            <w:tcW w:w="911" w:type="dxa"/>
            <w:gridSpan w:val="13"/>
            <w:shd w:val="clear" w:color="auto" w:fill="F7CAAC"/>
          </w:tcPr>
          <w:p w14:paraId="762B1D92" w14:textId="77777777" w:rsidR="002912BC" w:rsidRDefault="002912BC" w:rsidP="002912BC">
            <w:pPr>
              <w:jc w:val="both"/>
            </w:pPr>
            <w:r>
              <w:rPr>
                <w:b/>
              </w:rPr>
              <w:t>datum</w:t>
            </w:r>
          </w:p>
        </w:tc>
        <w:tc>
          <w:tcPr>
            <w:tcW w:w="2506" w:type="dxa"/>
            <w:gridSpan w:val="30"/>
          </w:tcPr>
          <w:p w14:paraId="6F1A4EE4" w14:textId="77777777" w:rsidR="002912BC" w:rsidRDefault="002912BC" w:rsidP="002912BC">
            <w:pPr>
              <w:jc w:val="both"/>
            </w:pPr>
          </w:p>
        </w:tc>
      </w:tr>
      <w:tr w:rsidR="002912BC" w14:paraId="2AB6F9C8" w14:textId="77777777" w:rsidTr="009F6871">
        <w:trPr>
          <w:gridBefore w:val="2"/>
          <w:wBefore w:w="61" w:type="dxa"/>
        </w:trPr>
        <w:tc>
          <w:tcPr>
            <w:tcW w:w="10425" w:type="dxa"/>
            <w:gridSpan w:val="89"/>
            <w:tcBorders>
              <w:top w:val="single" w:sz="4" w:space="0" w:color="auto"/>
              <w:left w:val="single" w:sz="4" w:space="0" w:color="auto"/>
              <w:bottom w:val="double" w:sz="4" w:space="0" w:color="auto"/>
              <w:right w:val="single" w:sz="4" w:space="0" w:color="auto"/>
            </w:tcBorders>
            <w:shd w:val="clear" w:color="auto" w:fill="BDD6EE"/>
            <w:hideMark/>
          </w:tcPr>
          <w:p w14:paraId="5E7E34A8" w14:textId="77777777" w:rsidR="002912BC" w:rsidRDefault="002912BC" w:rsidP="002912BC">
            <w:pPr>
              <w:jc w:val="both"/>
              <w:rPr>
                <w:b/>
                <w:sz w:val="28"/>
              </w:rPr>
            </w:pPr>
            <w:r>
              <w:rPr>
                <w:b/>
                <w:sz w:val="28"/>
              </w:rPr>
              <w:lastRenderedPageBreak/>
              <w:t>C-I – Personální zabezpečení</w:t>
            </w:r>
          </w:p>
        </w:tc>
      </w:tr>
      <w:tr w:rsidR="002912BC" w14:paraId="2D5D624F" w14:textId="77777777" w:rsidTr="009F6871">
        <w:trPr>
          <w:gridBefore w:val="2"/>
          <w:wBefore w:w="61" w:type="dxa"/>
        </w:trPr>
        <w:tc>
          <w:tcPr>
            <w:tcW w:w="2502"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489944F3" w14:textId="77777777" w:rsidR="002912BC" w:rsidRDefault="002912BC" w:rsidP="002912BC">
            <w:pPr>
              <w:jc w:val="both"/>
              <w:rPr>
                <w:b/>
              </w:rPr>
            </w:pPr>
            <w:r>
              <w:rPr>
                <w:b/>
              </w:rPr>
              <w:t>Vysoká škola</w:t>
            </w:r>
          </w:p>
        </w:tc>
        <w:tc>
          <w:tcPr>
            <w:tcW w:w="7923" w:type="dxa"/>
            <w:gridSpan w:val="86"/>
            <w:tcBorders>
              <w:top w:val="single" w:sz="4" w:space="0" w:color="auto"/>
              <w:left w:val="single" w:sz="4" w:space="0" w:color="auto"/>
              <w:bottom w:val="single" w:sz="4" w:space="0" w:color="auto"/>
              <w:right w:val="single" w:sz="4" w:space="0" w:color="auto"/>
            </w:tcBorders>
          </w:tcPr>
          <w:p w14:paraId="3AF6E935" w14:textId="77777777" w:rsidR="002912BC" w:rsidRDefault="002912BC" w:rsidP="002912BC">
            <w:pPr>
              <w:jc w:val="both"/>
            </w:pPr>
            <w:r w:rsidRPr="00014F82">
              <w:t>Univerzita Tomáše Bati ve Zlíně</w:t>
            </w:r>
          </w:p>
        </w:tc>
      </w:tr>
      <w:tr w:rsidR="002912BC" w14:paraId="5D8186D5" w14:textId="77777777" w:rsidTr="009F6871">
        <w:trPr>
          <w:gridBefore w:val="2"/>
          <w:wBefore w:w="61" w:type="dxa"/>
        </w:trPr>
        <w:tc>
          <w:tcPr>
            <w:tcW w:w="250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291322F" w14:textId="77777777" w:rsidR="002912BC" w:rsidRDefault="002912BC" w:rsidP="002912BC">
            <w:pPr>
              <w:jc w:val="both"/>
              <w:rPr>
                <w:b/>
              </w:rPr>
            </w:pPr>
            <w:r>
              <w:rPr>
                <w:b/>
              </w:rPr>
              <w:t>Součást vysoké školy</w:t>
            </w:r>
          </w:p>
        </w:tc>
        <w:tc>
          <w:tcPr>
            <w:tcW w:w="7923" w:type="dxa"/>
            <w:gridSpan w:val="86"/>
            <w:tcBorders>
              <w:top w:val="single" w:sz="4" w:space="0" w:color="auto"/>
              <w:left w:val="single" w:sz="4" w:space="0" w:color="auto"/>
              <w:bottom w:val="single" w:sz="4" w:space="0" w:color="auto"/>
              <w:right w:val="single" w:sz="4" w:space="0" w:color="auto"/>
            </w:tcBorders>
          </w:tcPr>
          <w:p w14:paraId="473F2BD6" w14:textId="77777777" w:rsidR="002912BC" w:rsidRDefault="002912BC" w:rsidP="002912BC">
            <w:pPr>
              <w:jc w:val="both"/>
            </w:pPr>
            <w:r w:rsidRPr="00014F82">
              <w:t>Fakulta technologická</w:t>
            </w:r>
          </w:p>
        </w:tc>
      </w:tr>
      <w:tr w:rsidR="002912BC" w14:paraId="6DE0AE5F" w14:textId="77777777" w:rsidTr="009F6871">
        <w:trPr>
          <w:gridBefore w:val="2"/>
          <w:wBefore w:w="61" w:type="dxa"/>
        </w:trPr>
        <w:tc>
          <w:tcPr>
            <w:tcW w:w="250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D1E8E44" w14:textId="77777777" w:rsidR="002912BC" w:rsidRDefault="002912BC" w:rsidP="002912BC">
            <w:pPr>
              <w:jc w:val="both"/>
              <w:rPr>
                <w:b/>
              </w:rPr>
            </w:pPr>
            <w:r>
              <w:rPr>
                <w:b/>
              </w:rPr>
              <w:t>Název studijního programu</w:t>
            </w:r>
          </w:p>
        </w:tc>
        <w:tc>
          <w:tcPr>
            <w:tcW w:w="7923" w:type="dxa"/>
            <w:gridSpan w:val="86"/>
            <w:tcBorders>
              <w:top w:val="single" w:sz="4" w:space="0" w:color="auto"/>
              <w:left w:val="single" w:sz="4" w:space="0" w:color="auto"/>
              <w:bottom w:val="single" w:sz="4" w:space="0" w:color="auto"/>
              <w:right w:val="single" w:sz="4" w:space="0" w:color="auto"/>
            </w:tcBorders>
          </w:tcPr>
          <w:p w14:paraId="2844AE55" w14:textId="3BA3BB8C" w:rsidR="002912BC" w:rsidRPr="000B6D16" w:rsidRDefault="002914BB" w:rsidP="002912BC">
            <w:pPr>
              <w:jc w:val="both"/>
              <w:rPr>
                <w:lang w:val="en-GB"/>
              </w:rPr>
            </w:pPr>
            <w:r w:rsidRPr="000B6D16">
              <w:rPr>
                <w:lang w:val="en-GB"/>
              </w:rPr>
              <w:t>Tools and Processes</w:t>
            </w:r>
          </w:p>
        </w:tc>
      </w:tr>
      <w:tr w:rsidR="002912BC" w14:paraId="03651272" w14:textId="77777777" w:rsidTr="009F6871">
        <w:trPr>
          <w:gridBefore w:val="2"/>
          <w:wBefore w:w="61" w:type="dxa"/>
        </w:trPr>
        <w:tc>
          <w:tcPr>
            <w:tcW w:w="250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F8E54E4" w14:textId="77777777" w:rsidR="002912BC" w:rsidRDefault="002912BC" w:rsidP="002912BC">
            <w:pPr>
              <w:jc w:val="both"/>
              <w:rPr>
                <w:b/>
              </w:rPr>
            </w:pPr>
            <w:r>
              <w:rPr>
                <w:b/>
              </w:rPr>
              <w:t>Jméno a příjmení</w:t>
            </w:r>
          </w:p>
        </w:tc>
        <w:tc>
          <w:tcPr>
            <w:tcW w:w="4444" w:type="dxa"/>
            <w:gridSpan w:val="42"/>
            <w:tcBorders>
              <w:top w:val="single" w:sz="4" w:space="0" w:color="auto"/>
              <w:left w:val="single" w:sz="4" w:space="0" w:color="auto"/>
              <w:bottom w:val="single" w:sz="4" w:space="0" w:color="auto"/>
              <w:right w:val="single" w:sz="4" w:space="0" w:color="auto"/>
            </w:tcBorders>
          </w:tcPr>
          <w:p w14:paraId="725B9BB2" w14:textId="77777777" w:rsidR="002912BC" w:rsidRPr="003552A1" w:rsidRDefault="002912BC" w:rsidP="002912BC">
            <w:pPr>
              <w:jc w:val="both"/>
              <w:rPr>
                <w:b/>
                <w:bCs/>
              </w:rPr>
            </w:pPr>
            <w:bookmarkStart w:id="1782" w:name="Pata"/>
            <w:bookmarkEnd w:id="1782"/>
            <w:r>
              <w:rPr>
                <w:b/>
                <w:bCs/>
              </w:rPr>
              <w:t>Vladimír Pata</w:t>
            </w:r>
          </w:p>
        </w:tc>
        <w:tc>
          <w:tcPr>
            <w:tcW w:w="887"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3F70F8F2" w14:textId="77777777" w:rsidR="002912BC" w:rsidRDefault="002912BC" w:rsidP="002912BC">
            <w:pPr>
              <w:jc w:val="both"/>
              <w:rPr>
                <w:b/>
              </w:rPr>
            </w:pPr>
            <w:r>
              <w:rPr>
                <w:b/>
              </w:rPr>
              <w:t>Tituly</w:t>
            </w:r>
          </w:p>
        </w:tc>
        <w:tc>
          <w:tcPr>
            <w:tcW w:w="2592" w:type="dxa"/>
            <w:gridSpan w:val="34"/>
            <w:tcBorders>
              <w:top w:val="single" w:sz="4" w:space="0" w:color="auto"/>
              <w:left w:val="single" w:sz="4" w:space="0" w:color="auto"/>
              <w:bottom w:val="single" w:sz="4" w:space="0" w:color="auto"/>
              <w:right w:val="single" w:sz="4" w:space="0" w:color="auto"/>
            </w:tcBorders>
          </w:tcPr>
          <w:p w14:paraId="6C0B2A5D" w14:textId="77777777" w:rsidR="002912BC" w:rsidRDefault="002912BC" w:rsidP="002912BC">
            <w:pPr>
              <w:jc w:val="both"/>
            </w:pPr>
            <w:r>
              <w:t>prof. Dr. Ing.</w:t>
            </w:r>
          </w:p>
        </w:tc>
      </w:tr>
      <w:tr w:rsidR="002912BC" w:rsidRPr="003552A1" w14:paraId="1D1A5C88" w14:textId="77777777" w:rsidTr="009F6871">
        <w:trPr>
          <w:gridBefore w:val="2"/>
          <w:wBefore w:w="61" w:type="dxa"/>
        </w:trPr>
        <w:tc>
          <w:tcPr>
            <w:tcW w:w="250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7815F2D" w14:textId="77777777" w:rsidR="002912BC" w:rsidRDefault="002912BC" w:rsidP="002912BC">
            <w:pPr>
              <w:jc w:val="both"/>
              <w:rPr>
                <w:b/>
              </w:rPr>
            </w:pPr>
            <w:r>
              <w:rPr>
                <w:b/>
              </w:rPr>
              <w:t>Rok narození</w:t>
            </w:r>
          </w:p>
        </w:tc>
        <w:tc>
          <w:tcPr>
            <w:tcW w:w="903" w:type="dxa"/>
            <w:gridSpan w:val="11"/>
            <w:tcBorders>
              <w:top w:val="single" w:sz="4" w:space="0" w:color="auto"/>
              <w:left w:val="single" w:sz="4" w:space="0" w:color="auto"/>
              <w:bottom w:val="single" w:sz="4" w:space="0" w:color="auto"/>
              <w:right w:val="single" w:sz="4" w:space="0" w:color="auto"/>
            </w:tcBorders>
          </w:tcPr>
          <w:p w14:paraId="192D314B" w14:textId="77777777" w:rsidR="002912BC" w:rsidRDefault="002912BC" w:rsidP="002912BC">
            <w:pPr>
              <w:jc w:val="both"/>
            </w:pPr>
            <w:r>
              <w:t>1966</w:t>
            </w:r>
          </w:p>
        </w:tc>
        <w:tc>
          <w:tcPr>
            <w:tcW w:w="1839"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5C8CBF5" w14:textId="77777777" w:rsidR="002912BC" w:rsidRDefault="002912BC" w:rsidP="002912BC">
            <w:pPr>
              <w:jc w:val="both"/>
              <w:rPr>
                <w:b/>
              </w:rPr>
            </w:pPr>
            <w:r>
              <w:rPr>
                <w:b/>
              </w:rPr>
              <w:t>typ vztahu k VŠ</w:t>
            </w:r>
          </w:p>
        </w:tc>
        <w:tc>
          <w:tcPr>
            <w:tcW w:w="877" w:type="dxa"/>
            <w:gridSpan w:val="18"/>
            <w:tcBorders>
              <w:top w:val="single" w:sz="4" w:space="0" w:color="auto"/>
              <w:left w:val="single" w:sz="4" w:space="0" w:color="auto"/>
              <w:bottom w:val="single" w:sz="4" w:space="0" w:color="auto"/>
              <w:right w:val="single" w:sz="4" w:space="0" w:color="auto"/>
            </w:tcBorders>
          </w:tcPr>
          <w:p w14:paraId="33455B4F" w14:textId="77777777" w:rsidR="002912BC" w:rsidRPr="003552A1" w:rsidRDefault="002912BC" w:rsidP="002912BC">
            <w:pPr>
              <w:jc w:val="both"/>
            </w:pPr>
            <w:r w:rsidRPr="003552A1">
              <w:t>pp.</w:t>
            </w:r>
          </w:p>
        </w:tc>
        <w:tc>
          <w:tcPr>
            <w:tcW w:w="82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6CCAF5C" w14:textId="77777777" w:rsidR="002912BC" w:rsidRPr="003552A1" w:rsidRDefault="002912BC" w:rsidP="002912BC">
            <w:pPr>
              <w:jc w:val="both"/>
              <w:rPr>
                <w:b/>
              </w:rPr>
            </w:pPr>
            <w:r w:rsidRPr="003552A1">
              <w:rPr>
                <w:b/>
              </w:rPr>
              <w:t>rozsah</w:t>
            </w:r>
          </w:p>
        </w:tc>
        <w:tc>
          <w:tcPr>
            <w:tcW w:w="887" w:type="dxa"/>
            <w:gridSpan w:val="10"/>
            <w:tcBorders>
              <w:top w:val="single" w:sz="4" w:space="0" w:color="auto"/>
              <w:left w:val="single" w:sz="4" w:space="0" w:color="auto"/>
              <w:bottom w:val="single" w:sz="4" w:space="0" w:color="auto"/>
              <w:right w:val="single" w:sz="4" w:space="0" w:color="auto"/>
            </w:tcBorders>
          </w:tcPr>
          <w:p w14:paraId="756FFEBC" w14:textId="77777777" w:rsidR="002912BC" w:rsidRPr="003552A1" w:rsidRDefault="002912BC" w:rsidP="002912BC">
            <w:pPr>
              <w:jc w:val="both"/>
            </w:pPr>
            <w:r w:rsidRPr="003552A1">
              <w:t>40</w:t>
            </w:r>
          </w:p>
        </w:tc>
        <w:tc>
          <w:tcPr>
            <w:tcW w:w="818" w:type="dxa"/>
            <w:gridSpan w:val="17"/>
            <w:tcBorders>
              <w:top w:val="single" w:sz="4" w:space="0" w:color="auto"/>
              <w:left w:val="single" w:sz="4" w:space="0" w:color="auto"/>
              <w:bottom w:val="single" w:sz="4" w:space="0" w:color="auto"/>
              <w:right w:val="single" w:sz="4" w:space="0" w:color="auto"/>
            </w:tcBorders>
            <w:shd w:val="clear" w:color="auto" w:fill="F7CAAC"/>
            <w:hideMark/>
          </w:tcPr>
          <w:p w14:paraId="648C79D7" w14:textId="77777777" w:rsidR="002912BC" w:rsidRPr="003552A1" w:rsidRDefault="002912BC" w:rsidP="002912BC">
            <w:pPr>
              <w:jc w:val="both"/>
              <w:rPr>
                <w:b/>
              </w:rPr>
            </w:pPr>
            <w:r w:rsidRPr="003552A1">
              <w:rPr>
                <w:b/>
              </w:rPr>
              <w:t>do kdy</w:t>
            </w:r>
          </w:p>
        </w:tc>
        <w:tc>
          <w:tcPr>
            <w:tcW w:w="1774" w:type="dxa"/>
            <w:gridSpan w:val="17"/>
            <w:tcBorders>
              <w:top w:val="single" w:sz="4" w:space="0" w:color="auto"/>
              <w:left w:val="single" w:sz="4" w:space="0" w:color="auto"/>
              <w:bottom w:val="single" w:sz="4" w:space="0" w:color="auto"/>
              <w:right w:val="single" w:sz="4" w:space="0" w:color="auto"/>
            </w:tcBorders>
          </w:tcPr>
          <w:p w14:paraId="7C2B1D92" w14:textId="77777777" w:rsidR="002912BC" w:rsidRPr="003552A1" w:rsidRDefault="002912BC" w:rsidP="002912BC">
            <w:pPr>
              <w:jc w:val="both"/>
            </w:pPr>
            <w:r w:rsidRPr="003552A1">
              <w:t>N</w:t>
            </w:r>
          </w:p>
        </w:tc>
      </w:tr>
      <w:tr w:rsidR="002912BC" w14:paraId="48B2496F" w14:textId="77777777" w:rsidTr="009F6871">
        <w:trPr>
          <w:gridBefore w:val="2"/>
          <w:wBefore w:w="61" w:type="dxa"/>
        </w:trPr>
        <w:tc>
          <w:tcPr>
            <w:tcW w:w="5244" w:type="dxa"/>
            <w:gridSpan w:val="19"/>
            <w:tcBorders>
              <w:top w:val="single" w:sz="4" w:space="0" w:color="auto"/>
              <w:left w:val="single" w:sz="4" w:space="0" w:color="auto"/>
              <w:bottom w:val="single" w:sz="4" w:space="0" w:color="auto"/>
              <w:right w:val="single" w:sz="4" w:space="0" w:color="auto"/>
            </w:tcBorders>
            <w:shd w:val="clear" w:color="auto" w:fill="F7CAAC"/>
            <w:hideMark/>
          </w:tcPr>
          <w:p w14:paraId="175C95DD" w14:textId="77777777" w:rsidR="002912BC" w:rsidRDefault="002912BC" w:rsidP="002912BC">
            <w:pPr>
              <w:jc w:val="both"/>
              <w:rPr>
                <w:b/>
              </w:rPr>
            </w:pPr>
            <w:r>
              <w:rPr>
                <w:b/>
              </w:rPr>
              <w:t>Typ vztahu na součásti VŠ, která uskutečňuje st. program</w:t>
            </w:r>
          </w:p>
        </w:tc>
        <w:tc>
          <w:tcPr>
            <w:tcW w:w="877" w:type="dxa"/>
            <w:gridSpan w:val="18"/>
            <w:tcBorders>
              <w:top w:val="single" w:sz="4" w:space="0" w:color="auto"/>
              <w:left w:val="single" w:sz="4" w:space="0" w:color="auto"/>
              <w:bottom w:val="single" w:sz="4" w:space="0" w:color="auto"/>
              <w:right w:val="single" w:sz="4" w:space="0" w:color="auto"/>
            </w:tcBorders>
          </w:tcPr>
          <w:p w14:paraId="55EE0B90" w14:textId="77777777" w:rsidR="002912BC" w:rsidRPr="00254ABF" w:rsidRDefault="002912BC" w:rsidP="002912BC">
            <w:pPr>
              <w:jc w:val="both"/>
              <w:rPr>
                <w:color w:val="FF0000"/>
              </w:rPr>
            </w:pPr>
            <w:r w:rsidRPr="00254ABF">
              <w:t>---</w:t>
            </w:r>
          </w:p>
        </w:tc>
        <w:tc>
          <w:tcPr>
            <w:tcW w:w="82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83E69B5" w14:textId="77777777" w:rsidR="002912BC" w:rsidRDefault="002912BC" w:rsidP="002912BC">
            <w:pPr>
              <w:jc w:val="both"/>
              <w:rPr>
                <w:b/>
              </w:rPr>
            </w:pPr>
            <w:r>
              <w:rPr>
                <w:b/>
              </w:rPr>
              <w:t>rozsah</w:t>
            </w:r>
          </w:p>
        </w:tc>
        <w:tc>
          <w:tcPr>
            <w:tcW w:w="887" w:type="dxa"/>
            <w:gridSpan w:val="10"/>
            <w:tcBorders>
              <w:top w:val="single" w:sz="4" w:space="0" w:color="auto"/>
              <w:left w:val="single" w:sz="4" w:space="0" w:color="auto"/>
              <w:bottom w:val="single" w:sz="4" w:space="0" w:color="auto"/>
              <w:right w:val="single" w:sz="4" w:space="0" w:color="auto"/>
            </w:tcBorders>
          </w:tcPr>
          <w:p w14:paraId="7D6A08C9" w14:textId="77777777" w:rsidR="002912BC" w:rsidRDefault="002912BC" w:rsidP="002912BC">
            <w:pPr>
              <w:jc w:val="both"/>
            </w:pPr>
            <w:r>
              <w:t>---</w:t>
            </w:r>
          </w:p>
        </w:tc>
        <w:tc>
          <w:tcPr>
            <w:tcW w:w="818" w:type="dxa"/>
            <w:gridSpan w:val="17"/>
            <w:tcBorders>
              <w:top w:val="single" w:sz="4" w:space="0" w:color="auto"/>
              <w:left w:val="single" w:sz="4" w:space="0" w:color="auto"/>
              <w:bottom w:val="single" w:sz="4" w:space="0" w:color="auto"/>
              <w:right w:val="single" w:sz="4" w:space="0" w:color="auto"/>
            </w:tcBorders>
            <w:shd w:val="clear" w:color="auto" w:fill="F7CAAC"/>
            <w:hideMark/>
          </w:tcPr>
          <w:p w14:paraId="67E00486" w14:textId="77777777" w:rsidR="002912BC" w:rsidRDefault="002912BC" w:rsidP="002912BC">
            <w:pPr>
              <w:jc w:val="both"/>
              <w:rPr>
                <w:b/>
              </w:rPr>
            </w:pPr>
            <w:r>
              <w:rPr>
                <w:b/>
              </w:rPr>
              <w:t>do kdy</w:t>
            </w:r>
          </w:p>
        </w:tc>
        <w:tc>
          <w:tcPr>
            <w:tcW w:w="1774" w:type="dxa"/>
            <w:gridSpan w:val="17"/>
            <w:tcBorders>
              <w:top w:val="single" w:sz="4" w:space="0" w:color="auto"/>
              <w:left w:val="single" w:sz="4" w:space="0" w:color="auto"/>
              <w:bottom w:val="single" w:sz="4" w:space="0" w:color="auto"/>
              <w:right w:val="single" w:sz="4" w:space="0" w:color="auto"/>
            </w:tcBorders>
          </w:tcPr>
          <w:p w14:paraId="181A6C1D" w14:textId="77777777" w:rsidR="002912BC" w:rsidRDefault="002912BC" w:rsidP="002912BC">
            <w:pPr>
              <w:jc w:val="both"/>
            </w:pPr>
            <w:r>
              <w:t>---</w:t>
            </w:r>
          </w:p>
        </w:tc>
      </w:tr>
      <w:tr w:rsidR="002912BC" w14:paraId="7CAA4A28" w14:textId="77777777" w:rsidTr="009F6871">
        <w:trPr>
          <w:gridBefore w:val="2"/>
          <w:wBefore w:w="61" w:type="dxa"/>
        </w:trPr>
        <w:tc>
          <w:tcPr>
            <w:tcW w:w="6121"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7AB80A4D" w14:textId="77777777" w:rsidR="002912BC" w:rsidRDefault="002912BC" w:rsidP="002912BC">
            <w:pPr>
              <w:jc w:val="both"/>
            </w:pPr>
            <w:r>
              <w:rPr>
                <w:b/>
              </w:rPr>
              <w:t>Další současná působení jako akademický pracovník na jiných VŠ</w:t>
            </w:r>
          </w:p>
        </w:tc>
        <w:tc>
          <w:tcPr>
            <w:tcW w:w="1712"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01702A28" w14:textId="77777777" w:rsidR="002912BC" w:rsidRDefault="002912BC" w:rsidP="002912BC">
            <w:pPr>
              <w:jc w:val="both"/>
              <w:rPr>
                <w:b/>
              </w:rPr>
            </w:pPr>
            <w:r>
              <w:rPr>
                <w:b/>
              </w:rPr>
              <w:t xml:space="preserve">typ </w:t>
            </w:r>
            <w:proofErr w:type="spellStart"/>
            <w:r>
              <w:rPr>
                <w:b/>
              </w:rPr>
              <w:t>prac</w:t>
            </w:r>
            <w:proofErr w:type="spellEnd"/>
            <w:r>
              <w:rPr>
                <w:b/>
              </w:rPr>
              <w:t>. vztahu</w:t>
            </w:r>
          </w:p>
        </w:tc>
        <w:tc>
          <w:tcPr>
            <w:tcW w:w="2592" w:type="dxa"/>
            <w:gridSpan w:val="34"/>
            <w:tcBorders>
              <w:top w:val="single" w:sz="4" w:space="0" w:color="auto"/>
              <w:left w:val="single" w:sz="4" w:space="0" w:color="auto"/>
              <w:bottom w:val="single" w:sz="4" w:space="0" w:color="auto"/>
              <w:right w:val="single" w:sz="4" w:space="0" w:color="auto"/>
            </w:tcBorders>
            <w:shd w:val="clear" w:color="auto" w:fill="F7CAAC"/>
            <w:hideMark/>
          </w:tcPr>
          <w:p w14:paraId="470DEF83" w14:textId="77777777" w:rsidR="002912BC" w:rsidRDefault="002912BC" w:rsidP="002912BC">
            <w:pPr>
              <w:jc w:val="both"/>
              <w:rPr>
                <w:b/>
              </w:rPr>
            </w:pPr>
            <w:r>
              <w:rPr>
                <w:b/>
              </w:rPr>
              <w:t>rozsah</w:t>
            </w:r>
          </w:p>
        </w:tc>
      </w:tr>
      <w:tr w:rsidR="002912BC" w14:paraId="1D056747" w14:textId="77777777" w:rsidTr="009F6871">
        <w:trPr>
          <w:gridBefore w:val="2"/>
          <w:wBefore w:w="61" w:type="dxa"/>
        </w:trPr>
        <w:tc>
          <w:tcPr>
            <w:tcW w:w="6121" w:type="dxa"/>
            <w:gridSpan w:val="37"/>
            <w:tcBorders>
              <w:top w:val="single" w:sz="4" w:space="0" w:color="auto"/>
              <w:left w:val="single" w:sz="4" w:space="0" w:color="auto"/>
              <w:bottom w:val="single" w:sz="4" w:space="0" w:color="auto"/>
              <w:right w:val="single" w:sz="4" w:space="0" w:color="auto"/>
            </w:tcBorders>
          </w:tcPr>
          <w:p w14:paraId="2BEBD678" w14:textId="77777777" w:rsidR="002912BC" w:rsidRDefault="002912BC" w:rsidP="002912BC">
            <w:pPr>
              <w:jc w:val="both"/>
            </w:pPr>
            <w:r w:rsidRPr="00014F82">
              <w:t>---</w:t>
            </w:r>
          </w:p>
        </w:tc>
        <w:tc>
          <w:tcPr>
            <w:tcW w:w="1712" w:type="dxa"/>
            <w:gridSpan w:val="18"/>
            <w:tcBorders>
              <w:top w:val="single" w:sz="4" w:space="0" w:color="auto"/>
              <w:left w:val="single" w:sz="4" w:space="0" w:color="auto"/>
              <w:bottom w:val="single" w:sz="4" w:space="0" w:color="auto"/>
              <w:right w:val="single" w:sz="4" w:space="0" w:color="auto"/>
            </w:tcBorders>
          </w:tcPr>
          <w:p w14:paraId="118F8FD7" w14:textId="77777777" w:rsidR="002912BC" w:rsidRDefault="002912BC" w:rsidP="002912BC">
            <w:pPr>
              <w:jc w:val="both"/>
            </w:pPr>
            <w:r w:rsidRPr="00014F82">
              <w:t>---</w:t>
            </w:r>
          </w:p>
        </w:tc>
        <w:tc>
          <w:tcPr>
            <w:tcW w:w="2592" w:type="dxa"/>
            <w:gridSpan w:val="34"/>
            <w:tcBorders>
              <w:top w:val="single" w:sz="4" w:space="0" w:color="auto"/>
              <w:left w:val="single" w:sz="4" w:space="0" w:color="auto"/>
              <w:bottom w:val="single" w:sz="4" w:space="0" w:color="auto"/>
              <w:right w:val="single" w:sz="4" w:space="0" w:color="auto"/>
            </w:tcBorders>
          </w:tcPr>
          <w:p w14:paraId="4B8DE134" w14:textId="77777777" w:rsidR="002912BC" w:rsidRDefault="002912BC" w:rsidP="002912BC">
            <w:pPr>
              <w:jc w:val="both"/>
            </w:pPr>
            <w:r w:rsidRPr="00014F82">
              <w:t>---</w:t>
            </w:r>
          </w:p>
        </w:tc>
      </w:tr>
      <w:tr w:rsidR="002912BC" w14:paraId="036C768C" w14:textId="77777777" w:rsidTr="009F6871">
        <w:trPr>
          <w:gridBefore w:val="2"/>
          <w:wBefore w:w="61" w:type="dxa"/>
        </w:trPr>
        <w:tc>
          <w:tcPr>
            <w:tcW w:w="6121" w:type="dxa"/>
            <w:gridSpan w:val="37"/>
            <w:tcBorders>
              <w:top w:val="single" w:sz="4" w:space="0" w:color="auto"/>
              <w:left w:val="single" w:sz="4" w:space="0" w:color="auto"/>
              <w:bottom w:val="single" w:sz="4" w:space="0" w:color="auto"/>
              <w:right w:val="single" w:sz="4" w:space="0" w:color="auto"/>
            </w:tcBorders>
          </w:tcPr>
          <w:p w14:paraId="7357CB08" w14:textId="77777777" w:rsidR="002912BC" w:rsidRDefault="002912BC" w:rsidP="002912BC">
            <w:pPr>
              <w:jc w:val="both"/>
            </w:pPr>
          </w:p>
        </w:tc>
        <w:tc>
          <w:tcPr>
            <w:tcW w:w="1712" w:type="dxa"/>
            <w:gridSpan w:val="18"/>
            <w:tcBorders>
              <w:top w:val="single" w:sz="4" w:space="0" w:color="auto"/>
              <w:left w:val="single" w:sz="4" w:space="0" w:color="auto"/>
              <w:bottom w:val="single" w:sz="4" w:space="0" w:color="auto"/>
              <w:right w:val="single" w:sz="4" w:space="0" w:color="auto"/>
            </w:tcBorders>
          </w:tcPr>
          <w:p w14:paraId="0A14F39C" w14:textId="77777777" w:rsidR="002912BC" w:rsidRDefault="002912BC" w:rsidP="002912BC">
            <w:pPr>
              <w:jc w:val="both"/>
            </w:pPr>
          </w:p>
        </w:tc>
        <w:tc>
          <w:tcPr>
            <w:tcW w:w="2592" w:type="dxa"/>
            <w:gridSpan w:val="34"/>
            <w:tcBorders>
              <w:top w:val="single" w:sz="4" w:space="0" w:color="auto"/>
              <w:left w:val="single" w:sz="4" w:space="0" w:color="auto"/>
              <w:bottom w:val="single" w:sz="4" w:space="0" w:color="auto"/>
              <w:right w:val="single" w:sz="4" w:space="0" w:color="auto"/>
            </w:tcBorders>
          </w:tcPr>
          <w:p w14:paraId="60D26B55" w14:textId="77777777" w:rsidR="002912BC" w:rsidRDefault="002912BC" w:rsidP="002912BC">
            <w:pPr>
              <w:jc w:val="both"/>
            </w:pPr>
          </w:p>
        </w:tc>
      </w:tr>
      <w:tr w:rsidR="002912BC" w14:paraId="2B26B2FA" w14:textId="77777777" w:rsidTr="009F6871">
        <w:trPr>
          <w:gridBefore w:val="2"/>
          <w:wBefore w:w="61" w:type="dxa"/>
        </w:trPr>
        <w:tc>
          <w:tcPr>
            <w:tcW w:w="6121" w:type="dxa"/>
            <w:gridSpan w:val="37"/>
            <w:tcBorders>
              <w:top w:val="single" w:sz="4" w:space="0" w:color="auto"/>
              <w:left w:val="single" w:sz="4" w:space="0" w:color="auto"/>
              <w:bottom w:val="single" w:sz="4" w:space="0" w:color="auto"/>
              <w:right w:val="single" w:sz="4" w:space="0" w:color="auto"/>
            </w:tcBorders>
          </w:tcPr>
          <w:p w14:paraId="730C8417" w14:textId="77777777" w:rsidR="002912BC" w:rsidRDefault="002912BC" w:rsidP="002912BC">
            <w:pPr>
              <w:jc w:val="both"/>
            </w:pPr>
          </w:p>
        </w:tc>
        <w:tc>
          <w:tcPr>
            <w:tcW w:w="1712" w:type="dxa"/>
            <w:gridSpan w:val="18"/>
            <w:tcBorders>
              <w:top w:val="single" w:sz="4" w:space="0" w:color="auto"/>
              <w:left w:val="single" w:sz="4" w:space="0" w:color="auto"/>
              <w:bottom w:val="single" w:sz="4" w:space="0" w:color="auto"/>
              <w:right w:val="single" w:sz="4" w:space="0" w:color="auto"/>
            </w:tcBorders>
          </w:tcPr>
          <w:p w14:paraId="42345F24" w14:textId="77777777" w:rsidR="002912BC" w:rsidRDefault="002912BC" w:rsidP="002912BC">
            <w:pPr>
              <w:jc w:val="both"/>
            </w:pPr>
          </w:p>
        </w:tc>
        <w:tc>
          <w:tcPr>
            <w:tcW w:w="2592" w:type="dxa"/>
            <w:gridSpan w:val="34"/>
            <w:tcBorders>
              <w:top w:val="single" w:sz="4" w:space="0" w:color="auto"/>
              <w:left w:val="single" w:sz="4" w:space="0" w:color="auto"/>
              <w:bottom w:val="single" w:sz="4" w:space="0" w:color="auto"/>
              <w:right w:val="single" w:sz="4" w:space="0" w:color="auto"/>
            </w:tcBorders>
          </w:tcPr>
          <w:p w14:paraId="6E32BA6C" w14:textId="77777777" w:rsidR="002912BC" w:rsidRDefault="002912BC" w:rsidP="002912BC">
            <w:pPr>
              <w:jc w:val="both"/>
            </w:pPr>
          </w:p>
        </w:tc>
      </w:tr>
      <w:tr w:rsidR="002912BC" w14:paraId="651E942F"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2894877D" w14:textId="77777777" w:rsidR="002912BC" w:rsidRDefault="002912BC" w:rsidP="002912BC">
            <w:pPr>
              <w:jc w:val="both"/>
            </w:pPr>
            <w:r>
              <w:rPr>
                <w:b/>
              </w:rPr>
              <w:t>Předměty příslušného studijního programu a způsob zapojení do jejich výuky, příp. další zapojení do uskutečňování studijního programu</w:t>
            </w:r>
          </w:p>
        </w:tc>
      </w:tr>
      <w:tr w:rsidR="002912BC" w14:paraId="4CA706BA" w14:textId="77777777" w:rsidTr="009F6871">
        <w:trPr>
          <w:gridBefore w:val="2"/>
          <w:wBefore w:w="61" w:type="dxa"/>
          <w:trHeight w:val="360"/>
        </w:trPr>
        <w:tc>
          <w:tcPr>
            <w:tcW w:w="10425" w:type="dxa"/>
            <w:gridSpan w:val="89"/>
            <w:tcBorders>
              <w:top w:val="nil"/>
              <w:left w:val="single" w:sz="4" w:space="0" w:color="auto"/>
              <w:bottom w:val="single" w:sz="4" w:space="0" w:color="auto"/>
              <w:right w:val="single" w:sz="4" w:space="0" w:color="auto"/>
            </w:tcBorders>
          </w:tcPr>
          <w:p w14:paraId="296D2068" w14:textId="77777777" w:rsidR="00B75BF4" w:rsidRDefault="00B75BF4" w:rsidP="00B75BF4">
            <w:pPr>
              <w:spacing w:before="120" w:after="60"/>
              <w:jc w:val="both"/>
            </w:pPr>
            <w:r w:rsidRPr="00321260">
              <w:rPr>
                <w:spacing w:val="-2"/>
                <w:lang w:val="en-GB"/>
              </w:rPr>
              <w:t xml:space="preserve">Computer </w:t>
            </w:r>
            <w:r>
              <w:rPr>
                <w:spacing w:val="-2"/>
                <w:lang w:val="en-GB"/>
              </w:rPr>
              <w:t>P</w:t>
            </w:r>
            <w:r w:rsidRPr="00321260">
              <w:rPr>
                <w:spacing w:val="-2"/>
                <w:lang w:val="en-GB"/>
              </w:rPr>
              <w:t xml:space="preserve">lanning </w:t>
            </w:r>
            <w:r>
              <w:rPr>
                <w:spacing w:val="-2"/>
                <w:lang w:val="en-GB"/>
              </w:rPr>
              <w:t>M</w:t>
            </w:r>
            <w:r w:rsidRPr="00321260">
              <w:rPr>
                <w:spacing w:val="-2"/>
                <w:lang w:val="en-GB"/>
              </w:rPr>
              <w:t xml:space="preserve">ethods of </w:t>
            </w:r>
            <w:r>
              <w:rPr>
                <w:spacing w:val="-2"/>
                <w:lang w:val="en-GB"/>
              </w:rPr>
              <w:t>M</w:t>
            </w:r>
            <w:r w:rsidRPr="00321260">
              <w:rPr>
                <w:spacing w:val="-2"/>
                <w:lang w:val="en-GB"/>
              </w:rPr>
              <w:t xml:space="preserve">easurement of </w:t>
            </w:r>
            <w:r>
              <w:rPr>
                <w:spacing w:val="-2"/>
                <w:lang w:val="en-GB"/>
              </w:rPr>
              <w:t>T</w:t>
            </w:r>
            <w:r w:rsidRPr="00321260">
              <w:rPr>
                <w:spacing w:val="-2"/>
                <w:lang w:val="en-GB"/>
              </w:rPr>
              <w:t xml:space="preserve">echnical </w:t>
            </w:r>
            <w:r>
              <w:rPr>
                <w:spacing w:val="-2"/>
                <w:lang w:val="en-GB"/>
              </w:rPr>
              <w:t>P</w:t>
            </w:r>
            <w:r w:rsidRPr="00321260">
              <w:rPr>
                <w:spacing w:val="-2"/>
                <w:lang w:val="en-GB"/>
              </w:rPr>
              <w:t xml:space="preserve">arameters and </w:t>
            </w:r>
            <w:r>
              <w:rPr>
                <w:spacing w:val="-2"/>
                <w:lang w:val="en-GB"/>
              </w:rPr>
              <w:t>P</w:t>
            </w:r>
            <w:r w:rsidRPr="00321260">
              <w:rPr>
                <w:spacing w:val="-2"/>
                <w:lang w:val="en-GB"/>
              </w:rPr>
              <w:t>rocessing</w:t>
            </w:r>
            <w:r>
              <w:rPr>
                <w:spacing w:val="-2"/>
              </w:rPr>
              <w:t xml:space="preserve"> (garant předmětu)</w:t>
            </w:r>
          </w:p>
          <w:p w14:paraId="7BE0AB0E" w14:textId="147ABE65" w:rsidR="001F18A6" w:rsidRDefault="00B75BF4" w:rsidP="00B75BF4">
            <w:pPr>
              <w:spacing w:before="60" w:after="60"/>
              <w:jc w:val="both"/>
            </w:pPr>
            <w:r w:rsidRPr="00321260">
              <w:rPr>
                <w:spacing w:val="-2"/>
                <w:lang w:val="en-GB"/>
              </w:rPr>
              <w:t xml:space="preserve">Modern </w:t>
            </w:r>
            <w:r>
              <w:rPr>
                <w:spacing w:val="-2"/>
                <w:lang w:val="en-GB"/>
              </w:rPr>
              <w:t>M</w:t>
            </w:r>
            <w:r w:rsidRPr="00321260">
              <w:rPr>
                <w:spacing w:val="-2"/>
                <w:lang w:val="en-GB"/>
              </w:rPr>
              <w:t xml:space="preserve">ethods of </w:t>
            </w:r>
            <w:r>
              <w:rPr>
                <w:spacing w:val="-2"/>
                <w:lang w:val="en-GB"/>
              </w:rPr>
              <w:t>N</w:t>
            </w:r>
            <w:r w:rsidRPr="00321260">
              <w:rPr>
                <w:spacing w:val="-2"/>
                <w:lang w:val="en-GB"/>
              </w:rPr>
              <w:t>on-</w:t>
            </w:r>
            <w:r>
              <w:rPr>
                <w:spacing w:val="-2"/>
                <w:lang w:val="en-GB"/>
              </w:rPr>
              <w:t>C</w:t>
            </w:r>
            <w:r w:rsidRPr="00321260">
              <w:rPr>
                <w:spacing w:val="-2"/>
                <w:lang w:val="en-GB"/>
              </w:rPr>
              <w:t xml:space="preserve">ontact </w:t>
            </w:r>
            <w:r>
              <w:rPr>
                <w:spacing w:val="-2"/>
                <w:lang w:val="en-GB"/>
              </w:rPr>
              <w:t>M</w:t>
            </w:r>
            <w:r w:rsidRPr="00321260">
              <w:rPr>
                <w:spacing w:val="-2"/>
                <w:lang w:val="en-GB"/>
              </w:rPr>
              <w:t xml:space="preserve">etrology </w:t>
            </w:r>
            <w:r w:rsidR="001F18A6" w:rsidRPr="000765EF">
              <w:t>(garant</w:t>
            </w:r>
            <w:r w:rsidR="0024296E">
              <w:t xml:space="preserve"> předmětu</w:t>
            </w:r>
            <w:r w:rsidR="001F18A6" w:rsidRPr="000765EF">
              <w:t>)</w:t>
            </w:r>
          </w:p>
          <w:p w14:paraId="58C38AEB" w14:textId="6F5C07BF" w:rsidR="0011490A" w:rsidRDefault="00B75BF4" w:rsidP="0011490A">
            <w:pPr>
              <w:spacing w:before="60" w:after="60"/>
              <w:jc w:val="both"/>
            </w:pPr>
            <w:r w:rsidRPr="00321260">
              <w:rPr>
                <w:spacing w:val="-2"/>
                <w:lang w:val="en-GB"/>
              </w:rPr>
              <w:t xml:space="preserve">Process </w:t>
            </w:r>
            <w:r>
              <w:rPr>
                <w:spacing w:val="-2"/>
                <w:lang w:val="en-GB"/>
              </w:rPr>
              <w:t>T</w:t>
            </w:r>
            <w:r w:rsidRPr="00321260">
              <w:rPr>
                <w:spacing w:val="-2"/>
                <w:lang w:val="en-GB"/>
              </w:rPr>
              <w:t xml:space="preserve">heory </w:t>
            </w:r>
            <w:r w:rsidR="0011490A">
              <w:t>(garant</w:t>
            </w:r>
            <w:r w:rsidR="0024296E">
              <w:t xml:space="preserve"> předmětu</w:t>
            </w:r>
            <w:r w:rsidR="0011490A">
              <w:t>)</w:t>
            </w:r>
          </w:p>
          <w:p w14:paraId="622ED4CD" w14:textId="77777777" w:rsidR="001F18A6" w:rsidRPr="000765EF" w:rsidRDefault="001F18A6" w:rsidP="001F18A6">
            <w:pPr>
              <w:jc w:val="both"/>
            </w:pPr>
          </w:p>
          <w:p w14:paraId="6127BDBE" w14:textId="39A6B9FA" w:rsidR="002912BC" w:rsidRDefault="001F18A6" w:rsidP="0011490A">
            <w:pPr>
              <w:spacing w:before="60" w:after="120"/>
              <w:jc w:val="both"/>
            </w:pPr>
            <w:r w:rsidRPr="007F3FD2">
              <w:rPr>
                <w:b/>
                <w:u w:val="single"/>
              </w:rPr>
              <w:t>Š</w:t>
            </w:r>
            <w:r>
              <w:rPr>
                <w:b/>
                <w:u w:val="single"/>
              </w:rPr>
              <w:t>kolitel, vyučující, člen oborové rady</w:t>
            </w:r>
          </w:p>
        </w:tc>
      </w:tr>
      <w:tr w:rsidR="002912BC" w14:paraId="7DA77089"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3EB9EC35" w14:textId="77777777" w:rsidR="002912BC" w:rsidRDefault="002912BC" w:rsidP="002912BC">
            <w:pPr>
              <w:jc w:val="both"/>
            </w:pPr>
            <w:r>
              <w:rPr>
                <w:b/>
              </w:rPr>
              <w:t xml:space="preserve">Údaje o vzdělání na VŠ </w:t>
            </w:r>
          </w:p>
        </w:tc>
      </w:tr>
      <w:tr w:rsidR="002912BC" w:rsidRPr="00BF0D47" w14:paraId="440E31E8" w14:textId="77777777" w:rsidTr="009F6871">
        <w:trPr>
          <w:gridBefore w:val="2"/>
          <w:wBefore w:w="61" w:type="dxa"/>
          <w:trHeight w:val="483"/>
        </w:trPr>
        <w:tc>
          <w:tcPr>
            <w:tcW w:w="10425" w:type="dxa"/>
            <w:gridSpan w:val="89"/>
            <w:tcBorders>
              <w:top w:val="single" w:sz="4" w:space="0" w:color="auto"/>
              <w:left w:val="single" w:sz="4" w:space="0" w:color="auto"/>
              <w:bottom w:val="single" w:sz="4" w:space="0" w:color="auto"/>
              <w:right w:val="single" w:sz="4" w:space="0" w:color="auto"/>
            </w:tcBorders>
          </w:tcPr>
          <w:p w14:paraId="1B953C52" w14:textId="77777777" w:rsidR="002912BC" w:rsidRPr="001A7308" w:rsidRDefault="002912BC" w:rsidP="002912BC">
            <w:pPr>
              <w:spacing w:before="120" w:after="60"/>
              <w:jc w:val="both"/>
            </w:pPr>
            <w:r w:rsidRPr="001A7308">
              <w:t>199</w:t>
            </w:r>
            <w:r>
              <w:t>5</w:t>
            </w:r>
            <w:r w:rsidRPr="001A7308">
              <w:t xml:space="preserve">: VUT Brno, FS, </w:t>
            </w:r>
            <w:r>
              <w:rPr>
                <w:rFonts w:eastAsia="Calibri"/>
              </w:rPr>
              <w:t>obor</w:t>
            </w:r>
            <w:r w:rsidRPr="001A7308">
              <w:rPr>
                <w:rFonts w:eastAsia="Calibri"/>
              </w:rPr>
              <w:t xml:space="preserve"> Strojírenská technologie</w:t>
            </w:r>
            <w:r w:rsidRPr="001A7308">
              <w:t>, Dr.</w:t>
            </w:r>
          </w:p>
          <w:p w14:paraId="4737D5B4" w14:textId="77777777" w:rsidR="002912BC" w:rsidRPr="00BF0D47" w:rsidRDefault="002912BC" w:rsidP="002912BC">
            <w:pPr>
              <w:spacing w:before="60" w:after="120"/>
              <w:jc w:val="both"/>
              <w:rPr>
                <w:b/>
              </w:rPr>
            </w:pPr>
            <w:r w:rsidRPr="001A7308">
              <w:rPr>
                <w:color w:val="000000"/>
                <w:shd w:val="clear" w:color="auto" w:fill="FFFFFF"/>
              </w:rPr>
              <w:t>2017: </w:t>
            </w:r>
            <w:proofErr w:type="spellStart"/>
            <w:r w:rsidRPr="001A7308">
              <w:rPr>
                <w:color w:val="000000"/>
                <w:shd w:val="clear" w:color="auto" w:fill="FFFFFF"/>
              </w:rPr>
              <w:t>UPa</w:t>
            </w:r>
            <w:proofErr w:type="spellEnd"/>
            <w:r w:rsidRPr="001A7308">
              <w:rPr>
                <w:color w:val="000000"/>
                <w:shd w:val="clear" w:color="auto" w:fill="FFFFFF"/>
              </w:rPr>
              <w:t xml:space="preserve"> Pardubice, </w:t>
            </w:r>
            <w:proofErr w:type="spellStart"/>
            <w:r w:rsidRPr="001A7308">
              <w:rPr>
                <w:color w:val="000000"/>
                <w:shd w:val="clear" w:color="auto" w:fill="FFFFFF"/>
              </w:rPr>
              <w:t>FChT</w:t>
            </w:r>
            <w:proofErr w:type="spellEnd"/>
            <w:r w:rsidRPr="001A7308">
              <w:rPr>
                <w:color w:val="000000"/>
                <w:shd w:val="clear" w:color="auto" w:fill="FFFFFF"/>
              </w:rPr>
              <w:t>, postgraduální 4 semestrové licenční studium (</w:t>
            </w:r>
            <w:proofErr w:type="spellStart"/>
            <w:r w:rsidRPr="001A7308">
              <w:rPr>
                <w:color w:val="000000"/>
                <w:shd w:val="clear" w:color="auto" w:fill="FFFFFF"/>
              </w:rPr>
              <w:t>Postgradual</w:t>
            </w:r>
            <w:proofErr w:type="spellEnd"/>
            <w:r w:rsidRPr="001A7308">
              <w:rPr>
                <w:color w:val="000000"/>
                <w:shd w:val="clear" w:color="auto" w:fill="FFFFFF"/>
              </w:rPr>
              <w:t xml:space="preserve"> </w:t>
            </w:r>
            <w:proofErr w:type="spellStart"/>
            <w:r w:rsidRPr="001A7308">
              <w:rPr>
                <w:color w:val="000000"/>
                <w:shd w:val="clear" w:color="auto" w:fill="FFFFFF"/>
              </w:rPr>
              <w:t>License</w:t>
            </w:r>
            <w:proofErr w:type="spellEnd"/>
            <w:r w:rsidRPr="001A7308">
              <w:rPr>
                <w:color w:val="000000"/>
                <w:shd w:val="clear" w:color="auto" w:fill="FFFFFF"/>
              </w:rPr>
              <w:t xml:space="preserve"> Study), obor Analytická chemie, specializace Statistické zpracování dat</w:t>
            </w:r>
          </w:p>
        </w:tc>
      </w:tr>
      <w:tr w:rsidR="002912BC" w14:paraId="06094B97"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6F9D711D" w14:textId="77777777" w:rsidR="002912BC" w:rsidRDefault="002912BC" w:rsidP="002912BC">
            <w:pPr>
              <w:jc w:val="both"/>
              <w:rPr>
                <w:b/>
              </w:rPr>
            </w:pPr>
            <w:r>
              <w:rPr>
                <w:b/>
              </w:rPr>
              <w:t>Údaje o odborném působení od absolvování VŠ</w:t>
            </w:r>
          </w:p>
        </w:tc>
      </w:tr>
      <w:tr w:rsidR="002912BC" w14:paraId="5814695E" w14:textId="77777777" w:rsidTr="009F6871">
        <w:trPr>
          <w:gridBefore w:val="2"/>
          <w:wBefore w:w="61" w:type="dxa"/>
          <w:trHeight w:val="750"/>
        </w:trPr>
        <w:tc>
          <w:tcPr>
            <w:tcW w:w="10425" w:type="dxa"/>
            <w:gridSpan w:val="89"/>
            <w:tcBorders>
              <w:top w:val="single" w:sz="4" w:space="0" w:color="auto"/>
              <w:left w:val="single" w:sz="4" w:space="0" w:color="auto"/>
              <w:bottom w:val="single" w:sz="4" w:space="0" w:color="auto"/>
              <w:right w:val="single" w:sz="4" w:space="0" w:color="auto"/>
            </w:tcBorders>
          </w:tcPr>
          <w:p w14:paraId="2DA5A29E" w14:textId="77777777" w:rsidR="002912BC" w:rsidRPr="001A7308" w:rsidRDefault="002912BC" w:rsidP="002912BC">
            <w:pPr>
              <w:spacing w:before="120" w:after="60"/>
              <w:jc w:val="both"/>
            </w:pPr>
            <w:r w:rsidRPr="001A7308">
              <w:t>1989 – 199</w:t>
            </w:r>
            <w:r>
              <w:t>5</w:t>
            </w:r>
            <w:r w:rsidRPr="001A7308">
              <w:t>: VUT Brno, FS, Ústav strojírenské technologie, asistent</w:t>
            </w:r>
          </w:p>
          <w:p w14:paraId="465C5B2B" w14:textId="30B0123D" w:rsidR="002912BC" w:rsidRPr="001A7308" w:rsidRDefault="002912BC" w:rsidP="002912BC">
            <w:pPr>
              <w:spacing w:before="60" w:after="60"/>
              <w:jc w:val="both"/>
            </w:pPr>
            <w:r w:rsidRPr="001A7308">
              <w:t>199</w:t>
            </w:r>
            <w:r>
              <w:t>5</w:t>
            </w:r>
            <w:r w:rsidRPr="001A7308">
              <w:t xml:space="preserve"> – 2004: VUT Brno, FSI, Ústav strojírenské technologie, odborný asistent</w:t>
            </w:r>
          </w:p>
          <w:p w14:paraId="60225D4E" w14:textId="77777777" w:rsidR="002912BC" w:rsidRPr="001A7308" w:rsidRDefault="002912BC" w:rsidP="002912BC">
            <w:pPr>
              <w:spacing w:before="60" w:after="60"/>
              <w:jc w:val="both"/>
            </w:pPr>
            <w:r w:rsidRPr="001A7308">
              <w:t xml:space="preserve">2004 – 2009: VUT Brno, FSI, Ústav metrologie a zkušebnictví, docent </w:t>
            </w:r>
          </w:p>
          <w:p w14:paraId="21626DA0" w14:textId="77777777" w:rsidR="002912BC" w:rsidRDefault="002912BC" w:rsidP="002912BC">
            <w:pPr>
              <w:spacing w:before="60" w:after="120"/>
              <w:jc w:val="both"/>
            </w:pPr>
            <w:r w:rsidRPr="001A7308">
              <w:t>2009 – dosud: UTB Zlín, FT, Ústav výrobního inženýrství, docent</w:t>
            </w:r>
            <w:r>
              <w:t>, od r. 2019 profesor</w:t>
            </w:r>
          </w:p>
        </w:tc>
      </w:tr>
      <w:tr w:rsidR="002912BC" w14:paraId="04659B0F" w14:textId="77777777" w:rsidTr="009F6871">
        <w:trPr>
          <w:gridBefore w:val="2"/>
          <w:wBefore w:w="61" w:type="dxa"/>
          <w:trHeight w:val="250"/>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221B179D" w14:textId="77777777" w:rsidR="002912BC" w:rsidRDefault="002912BC" w:rsidP="002912BC">
            <w:pPr>
              <w:jc w:val="both"/>
            </w:pPr>
            <w:r>
              <w:rPr>
                <w:b/>
              </w:rPr>
              <w:t>Zkušenosti s vedením kvalifikačních a rigorózních prací</w:t>
            </w:r>
          </w:p>
        </w:tc>
      </w:tr>
      <w:tr w:rsidR="002912BC" w14:paraId="451043A3" w14:textId="77777777" w:rsidTr="009F6871">
        <w:trPr>
          <w:gridBefore w:val="2"/>
          <w:wBefore w:w="61" w:type="dxa"/>
          <w:trHeight w:val="408"/>
        </w:trPr>
        <w:tc>
          <w:tcPr>
            <w:tcW w:w="10425" w:type="dxa"/>
            <w:gridSpan w:val="89"/>
            <w:tcBorders>
              <w:top w:val="single" w:sz="4" w:space="0" w:color="auto"/>
              <w:left w:val="single" w:sz="4" w:space="0" w:color="auto"/>
              <w:bottom w:val="single" w:sz="4" w:space="0" w:color="auto"/>
              <w:right w:val="single" w:sz="4" w:space="0" w:color="auto"/>
            </w:tcBorders>
          </w:tcPr>
          <w:p w14:paraId="48FA4AB1" w14:textId="77777777" w:rsidR="002912BC" w:rsidRDefault="002912BC" w:rsidP="002912BC">
            <w:pPr>
              <w:spacing w:before="120" w:after="120"/>
              <w:jc w:val="both"/>
            </w:pPr>
            <w:r w:rsidRPr="00014F82">
              <w:t>Počet obhájených prací, které vyučující vedl v období 201</w:t>
            </w:r>
            <w:r>
              <w:t>6</w:t>
            </w:r>
            <w:r w:rsidRPr="00014F82">
              <w:t xml:space="preserve"> </w:t>
            </w:r>
            <w:r w:rsidRPr="00014F82">
              <w:rPr>
                <w:rFonts w:eastAsia="Calibri"/>
              </w:rPr>
              <w:t xml:space="preserve">– </w:t>
            </w:r>
            <w:r w:rsidRPr="00014F82">
              <w:t>20</w:t>
            </w:r>
            <w:r>
              <w:t>20</w:t>
            </w:r>
            <w:r w:rsidRPr="00014F82">
              <w:t xml:space="preserve">: </w:t>
            </w:r>
            <w:r>
              <w:rPr>
                <w:b/>
                <w:bCs/>
              </w:rPr>
              <w:t xml:space="preserve">3 </w:t>
            </w:r>
            <w:r w:rsidRPr="00563882">
              <w:t>BP,</w:t>
            </w:r>
            <w:r>
              <w:rPr>
                <w:b/>
                <w:bCs/>
              </w:rPr>
              <w:t xml:space="preserve"> 24</w:t>
            </w:r>
            <w:r>
              <w:t xml:space="preserve"> </w:t>
            </w:r>
            <w:r w:rsidRPr="003552A1">
              <w:t xml:space="preserve">DP, </w:t>
            </w:r>
            <w:r>
              <w:rPr>
                <w:b/>
                <w:bCs/>
              </w:rPr>
              <w:t>3</w:t>
            </w:r>
            <w:r w:rsidRPr="003552A1">
              <w:rPr>
                <w:b/>
                <w:bCs/>
              </w:rPr>
              <w:t xml:space="preserve"> </w:t>
            </w:r>
            <w:proofErr w:type="spellStart"/>
            <w:r w:rsidRPr="003552A1">
              <w:t>DisP</w:t>
            </w:r>
            <w:proofErr w:type="spellEnd"/>
            <w:r w:rsidRPr="003552A1">
              <w:t>.</w:t>
            </w:r>
          </w:p>
        </w:tc>
      </w:tr>
      <w:tr w:rsidR="002912BC" w14:paraId="7E70DA75" w14:textId="77777777" w:rsidTr="009F6871">
        <w:trPr>
          <w:gridBefore w:val="2"/>
          <w:wBefore w:w="61" w:type="dxa"/>
          <w:cantSplit/>
        </w:trPr>
        <w:tc>
          <w:tcPr>
            <w:tcW w:w="3405" w:type="dxa"/>
            <w:gridSpan w:val="14"/>
            <w:tcBorders>
              <w:top w:val="single" w:sz="12" w:space="0" w:color="auto"/>
              <w:left w:val="single" w:sz="4" w:space="0" w:color="auto"/>
              <w:bottom w:val="single" w:sz="4" w:space="0" w:color="auto"/>
              <w:right w:val="single" w:sz="4" w:space="0" w:color="auto"/>
            </w:tcBorders>
            <w:shd w:val="clear" w:color="auto" w:fill="F7CAAC"/>
            <w:hideMark/>
          </w:tcPr>
          <w:p w14:paraId="1BFFAE2A" w14:textId="77777777" w:rsidR="002912BC" w:rsidRDefault="002912BC" w:rsidP="002912BC">
            <w:pPr>
              <w:jc w:val="both"/>
            </w:pPr>
            <w:r>
              <w:rPr>
                <w:b/>
              </w:rPr>
              <w:t xml:space="preserve">Obor habilitačního řízení </w:t>
            </w:r>
          </w:p>
        </w:tc>
        <w:tc>
          <w:tcPr>
            <w:tcW w:w="2243" w:type="dxa"/>
            <w:gridSpan w:val="15"/>
            <w:tcBorders>
              <w:top w:val="single" w:sz="12" w:space="0" w:color="auto"/>
              <w:left w:val="single" w:sz="4" w:space="0" w:color="auto"/>
              <w:bottom w:val="single" w:sz="4" w:space="0" w:color="auto"/>
              <w:right w:val="single" w:sz="4" w:space="0" w:color="auto"/>
            </w:tcBorders>
            <w:shd w:val="clear" w:color="auto" w:fill="F7CAAC"/>
            <w:hideMark/>
          </w:tcPr>
          <w:p w14:paraId="3AC954F4" w14:textId="77777777" w:rsidR="002912BC" w:rsidRDefault="002912BC" w:rsidP="002912BC">
            <w:pPr>
              <w:jc w:val="both"/>
            </w:pPr>
            <w:r>
              <w:rPr>
                <w:b/>
              </w:rPr>
              <w:t>Rok udělení hodnosti</w:t>
            </w:r>
          </w:p>
        </w:tc>
        <w:tc>
          <w:tcPr>
            <w:tcW w:w="2148" w:type="dxa"/>
            <w:gridSpan w:val="25"/>
            <w:tcBorders>
              <w:top w:val="single" w:sz="12" w:space="0" w:color="auto"/>
              <w:left w:val="single" w:sz="4" w:space="0" w:color="auto"/>
              <w:bottom w:val="single" w:sz="4" w:space="0" w:color="auto"/>
              <w:right w:val="single" w:sz="12" w:space="0" w:color="auto"/>
            </w:tcBorders>
            <w:shd w:val="clear" w:color="auto" w:fill="F7CAAC"/>
            <w:hideMark/>
          </w:tcPr>
          <w:p w14:paraId="58CCEA5B" w14:textId="77777777" w:rsidR="002912BC" w:rsidRDefault="002912BC" w:rsidP="002912BC">
            <w:pPr>
              <w:jc w:val="both"/>
            </w:pPr>
            <w:r>
              <w:rPr>
                <w:b/>
              </w:rPr>
              <w:t>Řízení konáno na VŠ</w:t>
            </w:r>
          </w:p>
        </w:tc>
        <w:tc>
          <w:tcPr>
            <w:tcW w:w="2629" w:type="dxa"/>
            <w:gridSpan w:val="35"/>
            <w:tcBorders>
              <w:top w:val="single" w:sz="12" w:space="0" w:color="auto"/>
              <w:left w:val="single" w:sz="12" w:space="0" w:color="auto"/>
              <w:bottom w:val="single" w:sz="4" w:space="0" w:color="auto"/>
              <w:right w:val="single" w:sz="4" w:space="0" w:color="auto"/>
            </w:tcBorders>
            <w:shd w:val="clear" w:color="auto" w:fill="F7CAAC"/>
            <w:hideMark/>
          </w:tcPr>
          <w:p w14:paraId="48479D78" w14:textId="77777777" w:rsidR="002912BC" w:rsidRDefault="002912BC" w:rsidP="002912BC">
            <w:pPr>
              <w:jc w:val="both"/>
              <w:rPr>
                <w:b/>
              </w:rPr>
            </w:pPr>
            <w:r>
              <w:rPr>
                <w:b/>
              </w:rPr>
              <w:t>Ohlasy publikací</w:t>
            </w:r>
          </w:p>
        </w:tc>
      </w:tr>
      <w:tr w:rsidR="002912BC" w:rsidRPr="00E46B37" w14:paraId="4A7E237E" w14:textId="77777777" w:rsidTr="009F6871">
        <w:trPr>
          <w:gridBefore w:val="2"/>
          <w:wBefore w:w="61" w:type="dxa"/>
          <w:cantSplit/>
        </w:trPr>
        <w:tc>
          <w:tcPr>
            <w:tcW w:w="3405" w:type="dxa"/>
            <w:gridSpan w:val="14"/>
            <w:tcBorders>
              <w:top w:val="single" w:sz="4" w:space="0" w:color="auto"/>
              <w:left w:val="single" w:sz="4" w:space="0" w:color="auto"/>
              <w:bottom w:val="single" w:sz="4" w:space="0" w:color="auto"/>
              <w:right w:val="single" w:sz="4" w:space="0" w:color="auto"/>
            </w:tcBorders>
          </w:tcPr>
          <w:p w14:paraId="4A79C0DA" w14:textId="77777777" w:rsidR="002912BC" w:rsidRPr="003552A1" w:rsidRDefault="002912BC" w:rsidP="002912BC">
            <w:pPr>
              <w:spacing w:before="40" w:after="40"/>
              <w:jc w:val="both"/>
            </w:pPr>
            <w:r w:rsidRPr="001A7308">
              <w:rPr>
                <w:rFonts w:ascii="TimesNewRomanPSMT" w:eastAsia="Calibri" w:hAnsi="TimesNewRomanPSMT" w:cs="TimesNewRomanPSMT"/>
                <w:lang w:eastAsia="en-US"/>
              </w:rPr>
              <w:t>Strojírenská technologie</w:t>
            </w:r>
          </w:p>
        </w:tc>
        <w:tc>
          <w:tcPr>
            <w:tcW w:w="2243" w:type="dxa"/>
            <w:gridSpan w:val="15"/>
            <w:tcBorders>
              <w:top w:val="single" w:sz="4" w:space="0" w:color="auto"/>
              <w:left w:val="single" w:sz="4" w:space="0" w:color="auto"/>
              <w:bottom w:val="single" w:sz="4" w:space="0" w:color="auto"/>
              <w:right w:val="single" w:sz="4" w:space="0" w:color="auto"/>
            </w:tcBorders>
          </w:tcPr>
          <w:p w14:paraId="3BE838E6" w14:textId="77777777" w:rsidR="002912BC" w:rsidRPr="003552A1" w:rsidRDefault="002912BC" w:rsidP="002912BC">
            <w:pPr>
              <w:spacing w:before="40" w:after="40"/>
              <w:jc w:val="both"/>
            </w:pPr>
            <w:r w:rsidRPr="001A7308">
              <w:t>2005</w:t>
            </w:r>
          </w:p>
        </w:tc>
        <w:tc>
          <w:tcPr>
            <w:tcW w:w="2148" w:type="dxa"/>
            <w:gridSpan w:val="25"/>
            <w:tcBorders>
              <w:top w:val="single" w:sz="4" w:space="0" w:color="auto"/>
              <w:left w:val="single" w:sz="4" w:space="0" w:color="auto"/>
              <w:bottom w:val="single" w:sz="4" w:space="0" w:color="auto"/>
              <w:right w:val="single" w:sz="12" w:space="0" w:color="auto"/>
            </w:tcBorders>
          </w:tcPr>
          <w:p w14:paraId="56DB90E4" w14:textId="77777777" w:rsidR="002912BC" w:rsidRPr="003552A1" w:rsidRDefault="002912BC" w:rsidP="002912BC">
            <w:pPr>
              <w:spacing w:before="40" w:after="40"/>
              <w:jc w:val="both"/>
            </w:pPr>
            <w:r w:rsidRPr="001A7308">
              <w:rPr>
                <w:rFonts w:ascii="TimesNewRomanPSMT" w:eastAsia="Calibri" w:hAnsi="TimesNewRomanPSMT" w:cs="TimesNewRomanPSMT"/>
                <w:lang w:eastAsia="en-US"/>
              </w:rPr>
              <w:t>VUT Brno</w:t>
            </w:r>
          </w:p>
        </w:tc>
        <w:tc>
          <w:tcPr>
            <w:tcW w:w="855" w:type="dxa"/>
            <w:gridSpan w:val="18"/>
            <w:tcBorders>
              <w:top w:val="single" w:sz="4" w:space="0" w:color="auto"/>
              <w:left w:val="single" w:sz="12" w:space="0" w:color="auto"/>
              <w:bottom w:val="single" w:sz="4" w:space="0" w:color="auto"/>
              <w:right w:val="single" w:sz="4" w:space="0" w:color="auto"/>
            </w:tcBorders>
            <w:shd w:val="clear" w:color="auto" w:fill="F7CAAC"/>
            <w:hideMark/>
          </w:tcPr>
          <w:p w14:paraId="405263A7" w14:textId="77777777" w:rsidR="002912BC" w:rsidRPr="00E46B37" w:rsidRDefault="002912BC" w:rsidP="002912BC">
            <w:pPr>
              <w:jc w:val="both"/>
              <w:rPr>
                <w:sz w:val="19"/>
                <w:szCs w:val="19"/>
              </w:rPr>
            </w:pPr>
            <w:r w:rsidRPr="00E46B37">
              <w:rPr>
                <w:b/>
                <w:sz w:val="19"/>
                <w:szCs w:val="19"/>
              </w:rPr>
              <w:t>WOS</w:t>
            </w:r>
          </w:p>
        </w:tc>
        <w:tc>
          <w:tcPr>
            <w:tcW w:w="854"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33C5DBEE" w14:textId="77777777" w:rsidR="002912BC" w:rsidRPr="00E46B37" w:rsidRDefault="002912BC" w:rsidP="002912BC">
            <w:pPr>
              <w:jc w:val="both"/>
              <w:rPr>
                <w:sz w:val="19"/>
                <w:szCs w:val="19"/>
              </w:rPr>
            </w:pPr>
            <w:proofErr w:type="spellStart"/>
            <w:r w:rsidRPr="00E46B37">
              <w:rPr>
                <w:b/>
                <w:sz w:val="19"/>
                <w:szCs w:val="19"/>
              </w:rPr>
              <w:t>Scopus</w:t>
            </w:r>
            <w:proofErr w:type="spellEnd"/>
          </w:p>
        </w:tc>
        <w:tc>
          <w:tcPr>
            <w:tcW w:w="920"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48930045" w14:textId="77777777" w:rsidR="002912BC" w:rsidRPr="00E46B37" w:rsidRDefault="002912BC" w:rsidP="002912BC">
            <w:pPr>
              <w:jc w:val="both"/>
              <w:rPr>
                <w:sz w:val="19"/>
                <w:szCs w:val="19"/>
              </w:rPr>
            </w:pPr>
            <w:r w:rsidRPr="00E46B37">
              <w:rPr>
                <w:b/>
                <w:sz w:val="19"/>
                <w:szCs w:val="19"/>
              </w:rPr>
              <w:t>ostatní</w:t>
            </w:r>
          </w:p>
        </w:tc>
      </w:tr>
      <w:tr w:rsidR="002912BC" w:rsidRPr="00E46B37" w14:paraId="076BDF35" w14:textId="77777777" w:rsidTr="009F6871">
        <w:trPr>
          <w:gridBefore w:val="2"/>
          <w:wBefore w:w="61" w:type="dxa"/>
          <w:cantSplit/>
          <w:trHeight w:val="70"/>
        </w:trPr>
        <w:tc>
          <w:tcPr>
            <w:tcW w:w="3405"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64247D1A" w14:textId="77777777" w:rsidR="002912BC" w:rsidRPr="003552A1" w:rsidRDefault="002912BC" w:rsidP="002912BC">
            <w:pPr>
              <w:jc w:val="both"/>
            </w:pPr>
            <w:r w:rsidRPr="003552A1">
              <w:rPr>
                <w:b/>
              </w:rPr>
              <w:t>Obor jmenovacího řízení</w:t>
            </w:r>
          </w:p>
        </w:tc>
        <w:tc>
          <w:tcPr>
            <w:tcW w:w="2243"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6E03099" w14:textId="77777777" w:rsidR="002912BC" w:rsidRPr="003552A1" w:rsidRDefault="002912BC" w:rsidP="002912BC">
            <w:pPr>
              <w:jc w:val="both"/>
            </w:pPr>
            <w:r w:rsidRPr="003552A1">
              <w:rPr>
                <w:b/>
              </w:rPr>
              <w:t>Rok udělení hodnosti</w:t>
            </w:r>
          </w:p>
        </w:tc>
        <w:tc>
          <w:tcPr>
            <w:tcW w:w="2148" w:type="dxa"/>
            <w:gridSpan w:val="25"/>
            <w:tcBorders>
              <w:top w:val="single" w:sz="4" w:space="0" w:color="auto"/>
              <w:left w:val="single" w:sz="4" w:space="0" w:color="auto"/>
              <w:bottom w:val="single" w:sz="4" w:space="0" w:color="auto"/>
              <w:right w:val="single" w:sz="12" w:space="0" w:color="auto"/>
            </w:tcBorders>
            <w:shd w:val="clear" w:color="auto" w:fill="F7CAAC"/>
            <w:hideMark/>
          </w:tcPr>
          <w:p w14:paraId="41B55BD6" w14:textId="77777777" w:rsidR="002912BC" w:rsidRPr="003552A1" w:rsidRDefault="002912BC" w:rsidP="002912BC">
            <w:pPr>
              <w:jc w:val="both"/>
            </w:pPr>
            <w:r w:rsidRPr="003552A1">
              <w:rPr>
                <w:b/>
              </w:rPr>
              <w:t>Řízení konáno na VŠ</w:t>
            </w:r>
          </w:p>
        </w:tc>
        <w:tc>
          <w:tcPr>
            <w:tcW w:w="855" w:type="dxa"/>
            <w:gridSpan w:val="18"/>
            <w:vMerge w:val="restart"/>
            <w:tcBorders>
              <w:top w:val="single" w:sz="4" w:space="0" w:color="auto"/>
              <w:left w:val="single" w:sz="12" w:space="0" w:color="auto"/>
              <w:bottom w:val="single" w:sz="4" w:space="0" w:color="auto"/>
              <w:right w:val="single" w:sz="4" w:space="0" w:color="auto"/>
            </w:tcBorders>
          </w:tcPr>
          <w:p w14:paraId="6590FD0D" w14:textId="77777777" w:rsidR="002912BC" w:rsidRPr="00E46B37" w:rsidRDefault="002912BC" w:rsidP="002912BC">
            <w:pPr>
              <w:jc w:val="both"/>
              <w:rPr>
                <w:b/>
              </w:rPr>
            </w:pPr>
            <w:r>
              <w:rPr>
                <w:b/>
              </w:rPr>
              <w:t>39</w:t>
            </w:r>
          </w:p>
        </w:tc>
        <w:tc>
          <w:tcPr>
            <w:tcW w:w="854" w:type="dxa"/>
            <w:gridSpan w:val="10"/>
            <w:vMerge w:val="restart"/>
            <w:tcBorders>
              <w:top w:val="single" w:sz="4" w:space="0" w:color="auto"/>
              <w:left w:val="single" w:sz="4" w:space="0" w:color="auto"/>
              <w:bottom w:val="single" w:sz="4" w:space="0" w:color="auto"/>
              <w:right w:val="single" w:sz="4" w:space="0" w:color="auto"/>
            </w:tcBorders>
          </w:tcPr>
          <w:p w14:paraId="0648D389" w14:textId="77777777" w:rsidR="002912BC" w:rsidRPr="00E46B37" w:rsidRDefault="002912BC" w:rsidP="002912BC">
            <w:pPr>
              <w:jc w:val="both"/>
              <w:rPr>
                <w:b/>
              </w:rPr>
            </w:pPr>
            <w:r>
              <w:rPr>
                <w:b/>
              </w:rPr>
              <w:t>335</w:t>
            </w:r>
          </w:p>
        </w:tc>
        <w:tc>
          <w:tcPr>
            <w:tcW w:w="920" w:type="dxa"/>
            <w:gridSpan w:val="7"/>
            <w:vMerge w:val="restart"/>
            <w:tcBorders>
              <w:top w:val="single" w:sz="4" w:space="0" w:color="auto"/>
              <w:left w:val="single" w:sz="4" w:space="0" w:color="auto"/>
              <w:bottom w:val="single" w:sz="4" w:space="0" w:color="auto"/>
              <w:right w:val="single" w:sz="4" w:space="0" w:color="auto"/>
            </w:tcBorders>
          </w:tcPr>
          <w:p w14:paraId="32E7F341" w14:textId="77777777" w:rsidR="002912BC" w:rsidRPr="00E46B37" w:rsidRDefault="002912BC" w:rsidP="002912BC">
            <w:pPr>
              <w:jc w:val="both"/>
              <w:rPr>
                <w:b/>
                <w:sz w:val="18"/>
                <w:szCs w:val="18"/>
              </w:rPr>
            </w:pPr>
            <w:proofErr w:type="spellStart"/>
            <w:r w:rsidRPr="00E46B37">
              <w:rPr>
                <w:b/>
                <w:sz w:val="18"/>
                <w:szCs w:val="18"/>
              </w:rPr>
              <w:t>neevid</w:t>
            </w:r>
            <w:proofErr w:type="spellEnd"/>
            <w:r w:rsidRPr="00E46B37">
              <w:rPr>
                <w:b/>
                <w:sz w:val="18"/>
                <w:szCs w:val="18"/>
              </w:rPr>
              <w:t>.</w:t>
            </w:r>
          </w:p>
        </w:tc>
      </w:tr>
      <w:tr w:rsidR="002912BC" w14:paraId="7C0BFA39" w14:textId="77777777" w:rsidTr="009F6871">
        <w:trPr>
          <w:gridBefore w:val="2"/>
          <w:wBefore w:w="61" w:type="dxa"/>
          <w:trHeight w:val="205"/>
        </w:trPr>
        <w:tc>
          <w:tcPr>
            <w:tcW w:w="3405" w:type="dxa"/>
            <w:gridSpan w:val="14"/>
            <w:tcBorders>
              <w:top w:val="single" w:sz="4" w:space="0" w:color="auto"/>
              <w:left w:val="single" w:sz="4" w:space="0" w:color="auto"/>
              <w:bottom w:val="single" w:sz="4" w:space="0" w:color="auto"/>
              <w:right w:val="single" w:sz="4" w:space="0" w:color="auto"/>
            </w:tcBorders>
          </w:tcPr>
          <w:p w14:paraId="505E9885" w14:textId="77777777" w:rsidR="002912BC" w:rsidRPr="00563882" w:rsidRDefault="002912BC" w:rsidP="002912BC">
            <w:pPr>
              <w:spacing w:before="40" w:after="40"/>
              <w:jc w:val="both"/>
              <w:rPr>
                <w:highlight w:val="yellow"/>
              </w:rPr>
            </w:pPr>
            <w:r w:rsidRPr="00390D3B">
              <w:t>Nástroje a procesy</w:t>
            </w:r>
          </w:p>
        </w:tc>
        <w:tc>
          <w:tcPr>
            <w:tcW w:w="2243" w:type="dxa"/>
            <w:gridSpan w:val="15"/>
            <w:tcBorders>
              <w:top w:val="single" w:sz="4" w:space="0" w:color="auto"/>
              <w:left w:val="single" w:sz="4" w:space="0" w:color="auto"/>
              <w:bottom w:val="single" w:sz="4" w:space="0" w:color="auto"/>
              <w:right w:val="single" w:sz="4" w:space="0" w:color="auto"/>
            </w:tcBorders>
          </w:tcPr>
          <w:p w14:paraId="580DFCDC" w14:textId="77777777" w:rsidR="002912BC" w:rsidRPr="00563882" w:rsidRDefault="002912BC" w:rsidP="002912BC">
            <w:pPr>
              <w:spacing w:before="40" w:after="40"/>
              <w:jc w:val="both"/>
              <w:rPr>
                <w:highlight w:val="yellow"/>
              </w:rPr>
            </w:pPr>
            <w:r w:rsidRPr="00390D3B">
              <w:t>2019</w:t>
            </w:r>
          </w:p>
        </w:tc>
        <w:tc>
          <w:tcPr>
            <w:tcW w:w="2148" w:type="dxa"/>
            <w:gridSpan w:val="25"/>
            <w:tcBorders>
              <w:top w:val="single" w:sz="4" w:space="0" w:color="auto"/>
              <w:left w:val="single" w:sz="4" w:space="0" w:color="auto"/>
              <w:bottom w:val="single" w:sz="4" w:space="0" w:color="auto"/>
              <w:right w:val="single" w:sz="12" w:space="0" w:color="auto"/>
            </w:tcBorders>
          </w:tcPr>
          <w:p w14:paraId="2BAA55E5" w14:textId="77777777" w:rsidR="002912BC" w:rsidRPr="00563882" w:rsidRDefault="002912BC" w:rsidP="002912BC">
            <w:pPr>
              <w:spacing w:before="40" w:after="40"/>
              <w:jc w:val="both"/>
              <w:rPr>
                <w:highlight w:val="yellow"/>
              </w:rPr>
            </w:pPr>
            <w:r w:rsidRPr="00390D3B">
              <w:t>UTB Zlín</w:t>
            </w:r>
          </w:p>
        </w:tc>
        <w:tc>
          <w:tcPr>
            <w:tcW w:w="855" w:type="dxa"/>
            <w:gridSpan w:val="18"/>
            <w:vMerge/>
            <w:tcBorders>
              <w:top w:val="single" w:sz="4" w:space="0" w:color="auto"/>
              <w:left w:val="single" w:sz="12" w:space="0" w:color="auto"/>
              <w:bottom w:val="single" w:sz="4" w:space="0" w:color="auto"/>
              <w:right w:val="single" w:sz="4" w:space="0" w:color="auto"/>
            </w:tcBorders>
            <w:vAlign w:val="center"/>
            <w:hideMark/>
          </w:tcPr>
          <w:p w14:paraId="40AE0117" w14:textId="77777777" w:rsidR="002912BC" w:rsidRDefault="002912BC" w:rsidP="002912BC">
            <w:pPr>
              <w:rPr>
                <w:b/>
              </w:rPr>
            </w:pPr>
          </w:p>
        </w:tc>
        <w:tc>
          <w:tcPr>
            <w:tcW w:w="854" w:type="dxa"/>
            <w:gridSpan w:val="10"/>
            <w:vMerge/>
            <w:tcBorders>
              <w:top w:val="single" w:sz="4" w:space="0" w:color="auto"/>
              <w:left w:val="single" w:sz="4" w:space="0" w:color="auto"/>
              <w:bottom w:val="single" w:sz="4" w:space="0" w:color="auto"/>
              <w:right w:val="single" w:sz="4" w:space="0" w:color="auto"/>
            </w:tcBorders>
            <w:vAlign w:val="center"/>
            <w:hideMark/>
          </w:tcPr>
          <w:p w14:paraId="6E6CB375" w14:textId="77777777" w:rsidR="002912BC" w:rsidRDefault="002912BC" w:rsidP="002912BC">
            <w:pPr>
              <w:rPr>
                <w:b/>
              </w:rPr>
            </w:pPr>
          </w:p>
        </w:tc>
        <w:tc>
          <w:tcPr>
            <w:tcW w:w="920" w:type="dxa"/>
            <w:gridSpan w:val="7"/>
            <w:vMerge/>
            <w:tcBorders>
              <w:top w:val="single" w:sz="4" w:space="0" w:color="auto"/>
              <w:left w:val="single" w:sz="4" w:space="0" w:color="auto"/>
              <w:bottom w:val="single" w:sz="4" w:space="0" w:color="auto"/>
              <w:right w:val="single" w:sz="4" w:space="0" w:color="auto"/>
            </w:tcBorders>
            <w:vAlign w:val="center"/>
            <w:hideMark/>
          </w:tcPr>
          <w:p w14:paraId="5B2D831E" w14:textId="77777777" w:rsidR="002912BC" w:rsidRDefault="002912BC" w:rsidP="002912BC">
            <w:pPr>
              <w:rPr>
                <w:b/>
              </w:rPr>
            </w:pPr>
          </w:p>
        </w:tc>
      </w:tr>
      <w:tr w:rsidR="002912BC" w14:paraId="68B73A1C" w14:textId="77777777" w:rsidTr="009F6871">
        <w:trPr>
          <w:gridBefore w:val="2"/>
          <w:wBefore w:w="61" w:type="dxa"/>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728B6539" w14:textId="77777777" w:rsidR="002912BC" w:rsidRDefault="002912BC" w:rsidP="002912BC">
            <w:pPr>
              <w:jc w:val="both"/>
              <w:rPr>
                <w:b/>
              </w:rPr>
            </w:pPr>
            <w:r>
              <w:rPr>
                <w:b/>
              </w:rPr>
              <w:t xml:space="preserve">Přehled o nejvýznamnější publikační a další tvůrčí činnosti nebo další profesní činnosti u odborníků z praxe vztahující se k zabezpečovaným předmětům </w:t>
            </w:r>
          </w:p>
        </w:tc>
      </w:tr>
      <w:tr w:rsidR="002912BC" w:rsidRPr="00BF0D47" w14:paraId="50E67133" w14:textId="77777777" w:rsidTr="009F6871">
        <w:trPr>
          <w:gridBefore w:val="2"/>
          <w:wBefore w:w="61" w:type="dxa"/>
          <w:trHeight w:val="2347"/>
        </w:trPr>
        <w:tc>
          <w:tcPr>
            <w:tcW w:w="10425" w:type="dxa"/>
            <w:gridSpan w:val="89"/>
            <w:tcBorders>
              <w:top w:val="single" w:sz="4" w:space="0" w:color="auto"/>
              <w:left w:val="single" w:sz="4" w:space="0" w:color="auto"/>
              <w:bottom w:val="single" w:sz="4" w:space="0" w:color="auto"/>
              <w:right w:val="single" w:sz="4" w:space="0" w:color="auto"/>
            </w:tcBorders>
          </w:tcPr>
          <w:p w14:paraId="583D2E7E" w14:textId="77777777" w:rsidR="002912BC" w:rsidRPr="005B2150" w:rsidRDefault="002912BC" w:rsidP="002912BC">
            <w:pPr>
              <w:spacing w:before="120" w:after="120"/>
              <w:jc w:val="both"/>
            </w:pPr>
            <w:r w:rsidRPr="005B2150">
              <w:rPr>
                <w:b/>
                <w:bCs/>
              </w:rPr>
              <w:t>PATA, V. (60%)</w:t>
            </w:r>
            <w:r w:rsidRPr="005B2150">
              <w:t xml:space="preserve">, KUBIŠOVÁ, M.: Statistické metody hodnocení strojírenských povrchů. Zlín: Univerzita Tomáše Bati ve Zlíně, Fakulta technologická, </w:t>
            </w:r>
            <w:r w:rsidRPr="005B2150">
              <w:rPr>
                <w:b/>
                <w:bCs/>
              </w:rPr>
              <w:t>2018</w:t>
            </w:r>
            <w:r w:rsidRPr="005B2150">
              <w:t>. Monografie. ISBN 978-80-7454-740-9.</w:t>
            </w:r>
          </w:p>
          <w:p w14:paraId="3E2D8E4F" w14:textId="77777777" w:rsidR="002912BC" w:rsidRPr="005B2150" w:rsidRDefault="002912BC" w:rsidP="002912BC">
            <w:pPr>
              <w:spacing w:before="120" w:after="120"/>
              <w:jc w:val="both"/>
              <w:rPr>
                <w:lang w:val="en-GB"/>
              </w:rPr>
            </w:pPr>
            <w:r w:rsidRPr="005B2150">
              <w:rPr>
                <w:lang w:val="en-GB"/>
              </w:rPr>
              <w:t xml:space="preserve">KUBIŠOVÁ, M., </w:t>
            </w:r>
            <w:r w:rsidRPr="005B2150">
              <w:rPr>
                <w:b/>
                <w:bCs/>
                <w:lang w:val="en-GB"/>
              </w:rPr>
              <w:t>PATA, V. (50%)</w:t>
            </w:r>
            <w:r w:rsidRPr="005B2150">
              <w:rPr>
                <w:lang w:val="en-GB"/>
              </w:rPr>
              <w:t xml:space="preserve">, SÝKOROVÁ, L., HÝLOVÁ, L., ŠUBA, O.: Multi-parameter surface-quality analysis. </w:t>
            </w:r>
            <w:proofErr w:type="spellStart"/>
            <w:r w:rsidRPr="005B2150">
              <w:rPr>
                <w:i/>
                <w:lang w:val="en-GB"/>
              </w:rPr>
              <w:t>Materiali</w:t>
            </w:r>
            <w:proofErr w:type="spellEnd"/>
            <w:r w:rsidRPr="005B2150">
              <w:rPr>
                <w:i/>
                <w:lang w:val="en-GB"/>
              </w:rPr>
              <w:t xml:space="preserve"> in </w:t>
            </w:r>
            <w:proofErr w:type="spellStart"/>
            <w:r w:rsidRPr="005B2150">
              <w:rPr>
                <w:i/>
                <w:lang w:val="en-GB"/>
              </w:rPr>
              <w:t>Tehnologije</w:t>
            </w:r>
            <w:proofErr w:type="spellEnd"/>
            <w:r w:rsidRPr="005B2150">
              <w:rPr>
                <w:i/>
                <w:lang w:val="en-GB"/>
              </w:rPr>
              <w:t xml:space="preserve"> </w:t>
            </w:r>
            <w:r w:rsidRPr="005B2150">
              <w:rPr>
                <w:lang w:val="en-GB"/>
              </w:rPr>
              <w:t xml:space="preserve">52(1), 23-26, </w:t>
            </w:r>
            <w:r w:rsidRPr="005B2150">
              <w:rPr>
                <w:b/>
                <w:bCs/>
                <w:lang w:val="en-GB"/>
              </w:rPr>
              <w:t>2018</w:t>
            </w:r>
            <w:r w:rsidRPr="005B2150">
              <w:rPr>
                <w:lang w:val="en-GB"/>
              </w:rPr>
              <w:t xml:space="preserve">. </w:t>
            </w:r>
          </w:p>
          <w:p w14:paraId="74B9542C" w14:textId="77777777" w:rsidR="002912BC" w:rsidRPr="005B2150" w:rsidRDefault="002912BC" w:rsidP="002912BC">
            <w:pPr>
              <w:spacing w:before="120" w:after="120"/>
              <w:jc w:val="both"/>
              <w:rPr>
                <w:lang w:val="en-GB"/>
              </w:rPr>
            </w:pPr>
            <w:r w:rsidRPr="005B2150">
              <w:rPr>
                <w:lang w:val="en-GB"/>
              </w:rPr>
              <w:t xml:space="preserve">ŠUBA, O., SÝKOROVÁ, L., </w:t>
            </w:r>
            <w:r w:rsidRPr="005B2150">
              <w:rPr>
                <w:b/>
                <w:bCs/>
                <w:lang w:val="en-GB"/>
              </w:rPr>
              <w:t>PATA, V. (50%)</w:t>
            </w:r>
            <w:r w:rsidRPr="005B2150">
              <w:rPr>
                <w:lang w:val="en-GB"/>
              </w:rPr>
              <w:t xml:space="preserve">, ŠUBA, O., Jr., KUBIŠOVÁ, M.: Modelling of a transient-temperature field in plastics during laser cutting. </w:t>
            </w:r>
            <w:proofErr w:type="spellStart"/>
            <w:r w:rsidRPr="005B2150">
              <w:rPr>
                <w:i/>
                <w:lang w:val="en-GB"/>
              </w:rPr>
              <w:t>Materiali</w:t>
            </w:r>
            <w:proofErr w:type="spellEnd"/>
            <w:r w:rsidRPr="005B2150">
              <w:rPr>
                <w:i/>
                <w:lang w:val="en-GB"/>
              </w:rPr>
              <w:t xml:space="preserve"> in </w:t>
            </w:r>
            <w:proofErr w:type="spellStart"/>
            <w:r w:rsidRPr="005B2150">
              <w:rPr>
                <w:i/>
                <w:lang w:val="en-GB"/>
              </w:rPr>
              <w:t>Tehnologije</w:t>
            </w:r>
            <w:proofErr w:type="spellEnd"/>
            <w:r w:rsidRPr="005B2150">
              <w:rPr>
                <w:lang w:val="en-GB"/>
              </w:rPr>
              <w:t xml:space="preserve"> 52(1), 19-21, </w:t>
            </w:r>
            <w:r w:rsidRPr="005B2150">
              <w:rPr>
                <w:b/>
                <w:bCs/>
                <w:lang w:val="en-GB"/>
              </w:rPr>
              <w:t>2018</w:t>
            </w:r>
            <w:r w:rsidRPr="005B2150">
              <w:rPr>
                <w:lang w:val="en-GB"/>
              </w:rPr>
              <w:t>.</w:t>
            </w:r>
          </w:p>
          <w:p w14:paraId="04DF1645" w14:textId="77777777" w:rsidR="002912BC" w:rsidRPr="005B2150" w:rsidRDefault="002912BC" w:rsidP="002912BC">
            <w:pPr>
              <w:spacing w:before="120" w:after="120"/>
              <w:jc w:val="both"/>
              <w:rPr>
                <w:lang w:val="en-GB"/>
              </w:rPr>
            </w:pPr>
            <w:r w:rsidRPr="005B2150">
              <w:rPr>
                <w:lang w:val="en-GB"/>
              </w:rPr>
              <w:t xml:space="preserve">JANIŠ, R., </w:t>
            </w:r>
            <w:r w:rsidRPr="005B2150">
              <w:rPr>
                <w:b/>
                <w:bCs/>
                <w:lang w:val="en-GB"/>
              </w:rPr>
              <w:t>PATA, V. (35%)</w:t>
            </w:r>
            <w:r w:rsidRPr="005B2150">
              <w:rPr>
                <w:lang w:val="en-GB"/>
              </w:rPr>
              <w:t xml:space="preserve">, EGNER, P., PAVLAČKOVÁ, J., ZAPLETALOVÁ, A., KEJLOVÁ, K.: Comparison of metrological techniques for evaluation of the impact of a cosmetic product containing hyaluronic acid on the properties of skin surface. </w:t>
            </w:r>
            <w:proofErr w:type="spellStart"/>
            <w:r w:rsidRPr="005B2150">
              <w:rPr>
                <w:i/>
                <w:lang w:val="en-GB"/>
              </w:rPr>
              <w:t>Biointerphases</w:t>
            </w:r>
            <w:proofErr w:type="spellEnd"/>
            <w:r w:rsidRPr="005B2150">
              <w:rPr>
                <w:i/>
                <w:lang w:val="en-GB"/>
              </w:rPr>
              <w:t xml:space="preserve"> </w:t>
            </w:r>
            <w:r w:rsidRPr="005B2150">
              <w:rPr>
                <w:lang w:val="en-GB"/>
              </w:rPr>
              <w:t xml:space="preserve">12(2), Art. No. 021006, </w:t>
            </w:r>
            <w:r w:rsidRPr="005B2150">
              <w:rPr>
                <w:b/>
                <w:bCs/>
                <w:lang w:val="en-GB"/>
              </w:rPr>
              <w:t>2017</w:t>
            </w:r>
            <w:r w:rsidRPr="005B2150">
              <w:rPr>
                <w:lang w:val="en-GB"/>
              </w:rPr>
              <w:t xml:space="preserve">. </w:t>
            </w:r>
          </w:p>
          <w:p w14:paraId="7D661953" w14:textId="77777777" w:rsidR="002912BC" w:rsidRPr="00BF0D47" w:rsidRDefault="002912BC" w:rsidP="002912BC">
            <w:pPr>
              <w:spacing w:before="120" w:after="120"/>
              <w:jc w:val="both"/>
              <w:rPr>
                <w:b/>
              </w:rPr>
            </w:pPr>
            <w:r w:rsidRPr="005B2150">
              <w:rPr>
                <w:lang w:val="en-GB"/>
              </w:rPr>
              <w:t xml:space="preserve">HAUSNEROVÁ, B., BLEYAN, D., KAŠPÁRKOVÁ, V., </w:t>
            </w:r>
            <w:r w:rsidRPr="005B2150">
              <w:rPr>
                <w:b/>
                <w:bCs/>
                <w:lang w:val="en-GB"/>
              </w:rPr>
              <w:t>PATA, V. (5%)</w:t>
            </w:r>
            <w:r w:rsidRPr="005B2150">
              <w:rPr>
                <w:lang w:val="en-GB"/>
              </w:rPr>
              <w:t xml:space="preserve">: Surface adhesion between ceramic injection </w:t>
            </w:r>
            <w:proofErr w:type="spellStart"/>
            <w:r w:rsidRPr="005B2150">
              <w:rPr>
                <w:lang w:val="en-GB"/>
              </w:rPr>
              <w:t>molding</w:t>
            </w:r>
            <w:proofErr w:type="spellEnd"/>
            <w:r w:rsidRPr="005B2150">
              <w:rPr>
                <w:lang w:val="en-GB"/>
              </w:rPr>
              <w:t xml:space="preserve"> feedstocks and processing tools. </w:t>
            </w:r>
            <w:r w:rsidRPr="005B2150">
              <w:rPr>
                <w:i/>
                <w:iCs/>
                <w:lang w:val="en-GB"/>
              </w:rPr>
              <w:t xml:space="preserve">Ceramics International </w:t>
            </w:r>
            <w:r w:rsidRPr="005B2150">
              <w:rPr>
                <w:lang w:val="en-GB"/>
              </w:rPr>
              <w:t xml:space="preserve">42, 460-465, </w:t>
            </w:r>
            <w:r w:rsidRPr="005B2150">
              <w:rPr>
                <w:b/>
                <w:lang w:val="en-GB"/>
              </w:rPr>
              <w:t>2016</w:t>
            </w:r>
            <w:r w:rsidRPr="005B2150">
              <w:rPr>
                <w:lang w:val="en-GB"/>
              </w:rPr>
              <w:t>. ISSN 0272-8842.</w:t>
            </w:r>
          </w:p>
        </w:tc>
      </w:tr>
      <w:tr w:rsidR="002912BC" w14:paraId="7134EB79" w14:textId="77777777" w:rsidTr="009F6871">
        <w:trPr>
          <w:gridBefore w:val="2"/>
          <w:wBefore w:w="61" w:type="dxa"/>
          <w:trHeight w:val="218"/>
        </w:trPr>
        <w:tc>
          <w:tcPr>
            <w:tcW w:w="10425" w:type="dxa"/>
            <w:gridSpan w:val="89"/>
            <w:tcBorders>
              <w:top w:val="single" w:sz="4" w:space="0" w:color="auto"/>
              <w:left w:val="single" w:sz="4" w:space="0" w:color="auto"/>
              <w:bottom w:val="single" w:sz="4" w:space="0" w:color="auto"/>
              <w:right w:val="single" w:sz="4" w:space="0" w:color="auto"/>
            </w:tcBorders>
            <w:shd w:val="clear" w:color="auto" w:fill="F7CAAC"/>
            <w:hideMark/>
          </w:tcPr>
          <w:p w14:paraId="339188AC" w14:textId="77777777" w:rsidR="002912BC" w:rsidRDefault="002912BC" w:rsidP="002912BC">
            <w:pPr>
              <w:rPr>
                <w:b/>
              </w:rPr>
            </w:pPr>
            <w:r>
              <w:rPr>
                <w:b/>
              </w:rPr>
              <w:t>Působení v zahraničí</w:t>
            </w:r>
          </w:p>
        </w:tc>
      </w:tr>
      <w:tr w:rsidR="002912BC" w14:paraId="455E7F07" w14:textId="77777777" w:rsidTr="009F6871">
        <w:trPr>
          <w:gridBefore w:val="2"/>
          <w:wBefore w:w="61" w:type="dxa"/>
          <w:trHeight w:val="328"/>
        </w:trPr>
        <w:tc>
          <w:tcPr>
            <w:tcW w:w="10425" w:type="dxa"/>
            <w:gridSpan w:val="89"/>
            <w:tcBorders>
              <w:top w:val="single" w:sz="4" w:space="0" w:color="auto"/>
              <w:left w:val="single" w:sz="4" w:space="0" w:color="auto"/>
              <w:bottom w:val="single" w:sz="4" w:space="0" w:color="auto"/>
              <w:right w:val="single" w:sz="4" w:space="0" w:color="auto"/>
            </w:tcBorders>
          </w:tcPr>
          <w:p w14:paraId="163A7B9E" w14:textId="77777777" w:rsidR="002912BC" w:rsidRPr="001A7308" w:rsidRDefault="002912BC" w:rsidP="009F6871">
            <w:pPr>
              <w:autoSpaceDE w:val="0"/>
              <w:autoSpaceDN w:val="0"/>
              <w:adjustRightInd w:val="0"/>
              <w:spacing w:before="60" w:after="60"/>
              <w:rPr>
                <w:rFonts w:eastAsia="Calibri"/>
              </w:rPr>
            </w:pPr>
            <w:r w:rsidRPr="001A7308">
              <w:rPr>
                <w:rFonts w:eastAsia="Calibri"/>
              </w:rPr>
              <w:t xml:space="preserve">1993: Institut strojírenské technologie, </w:t>
            </w:r>
            <w:proofErr w:type="spellStart"/>
            <w:r w:rsidRPr="001A7308">
              <w:rPr>
                <w:rFonts w:eastAsia="Calibri"/>
              </w:rPr>
              <w:t>Loughbrough</w:t>
            </w:r>
            <w:proofErr w:type="spellEnd"/>
            <w:r w:rsidRPr="001A7308">
              <w:rPr>
                <w:rFonts w:eastAsia="Calibri"/>
              </w:rPr>
              <w:t>, Anglie, odborný asistent (3 měsíce)</w:t>
            </w:r>
          </w:p>
          <w:p w14:paraId="5CA51D36" w14:textId="77777777" w:rsidR="002912BC" w:rsidRDefault="002912BC" w:rsidP="009F6871">
            <w:pPr>
              <w:spacing w:before="60" w:after="60"/>
              <w:rPr>
                <w:b/>
              </w:rPr>
            </w:pPr>
            <w:r w:rsidRPr="001A7308">
              <w:rPr>
                <w:rFonts w:eastAsia="Calibri"/>
              </w:rPr>
              <w:t>1996: Institut strojírenské technologie, Pisa, Itálie, odborný asistent (4 měsíce)</w:t>
            </w:r>
          </w:p>
        </w:tc>
      </w:tr>
      <w:tr w:rsidR="002912BC" w14:paraId="28A8107D" w14:textId="77777777" w:rsidTr="009F6871">
        <w:trPr>
          <w:gridBefore w:val="2"/>
          <w:wBefore w:w="61" w:type="dxa"/>
          <w:cantSplit/>
          <w:trHeight w:val="470"/>
        </w:trPr>
        <w:tc>
          <w:tcPr>
            <w:tcW w:w="250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53C0449" w14:textId="77777777" w:rsidR="002912BC" w:rsidRDefault="002912BC" w:rsidP="002912BC">
            <w:pPr>
              <w:jc w:val="both"/>
              <w:rPr>
                <w:b/>
              </w:rPr>
            </w:pPr>
            <w:r>
              <w:rPr>
                <w:b/>
              </w:rPr>
              <w:t xml:space="preserve">Podpis </w:t>
            </w:r>
          </w:p>
        </w:tc>
        <w:tc>
          <w:tcPr>
            <w:tcW w:w="4444" w:type="dxa"/>
            <w:gridSpan w:val="42"/>
            <w:tcBorders>
              <w:top w:val="single" w:sz="4" w:space="0" w:color="auto"/>
              <w:left w:val="single" w:sz="4" w:space="0" w:color="auto"/>
              <w:bottom w:val="single" w:sz="4" w:space="0" w:color="auto"/>
              <w:right w:val="single" w:sz="4" w:space="0" w:color="auto"/>
            </w:tcBorders>
          </w:tcPr>
          <w:p w14:paraId="7A7D4F10" w14:textId="77777777" w:rsidR="002912BC" w:rsidRDefault="002912BC" w:rsidP="002912BC">
            <w:pPr>
              <w:jc w:val="both"/>
            </w:pPr>
          </w:p>
        </w:tc>
        <w:tc>
          <w:tcPr>
            <w:tcW w:w="85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344F2441" w14:textId="77777777" w:rsidR="002912BC" w:rsidRDefault="002912BC" w:rsidP="002912BC">
            <w:pPr>
              <w:jc w:val="both"/>
            </w:pPr>
            <w:r>
              <w:rPr>
                <w:b/>
              </w:rPr>
              <w:t>datum</w:t>
            </w:r>
          </w:p>
        </w:tc>
        <w:tc>
          <w:tcPr>
            <w:tcW w:w="2629" w:type="dxa"/>
            <w:gridSpan w:val="35"/>
            <w:tcBorders>
              <w:top w:val="single" w:sz="4" w:space="0" w:color="auto"/>
              <w:left w:val="single" w:sz="4" w:space="0" w:color="auto"/>
              <w:bottom w:val="single" w:sz="4" w:space="0" w:color="auto"/>
              <w:right w:val="single" w:sz="4" w:space="0" w:color="auto"/>
            </w:tcBorders>
          </w:tcPr>
          <w:p w14:paraId="5B2EACCD" w14:textId="77777777" w:rsidR="002912BC" w:rsidRDefault="002912BC" w:rsidP="002912BC">
            <w:pPr>
              <w:jc w:val="both"/>
            </w:pPr>
          </w:p>
        </w:tc>
      </w:tr>
      <w:tr w:rsidR="002912BC" w14:paraId="42A12CBC" w14:textId="77777777" w:rsidTr="009F6871">
        <w:trPr>
          <w:gridBefore w:val="2"/>
          <w:gridAfter w:val="1"/>
          <w:wBefore w:w="61" w:type="dxa"/>
          <w:wAfter w:w="79" w:type="dxa"/>
        </w:trPr>
        <w:tc>
          <w:tcPr>
            <w:tcW w:w="10346" w:type="dxa"/>
            <w:gridSpan w:val="88"/>
            <w:tcBorders>
              <w:bottom w:val="double" w:sz="4" w:space="0" w:color="auto"/>
            </w:tcBorders>
            <w:shd w:val="clear" w:color="auto" w:fill="BDD6EE"/>
          </w:tcPr>
          <w:p w14:paraId="6BD76DEE" w14:textId="4C398F2D" w:rsidR="002912BC" w:rsidRDefault="00E316E9" w:rsidP="002912BC">
            <w:pPr>
              <w:jc w:val="both"/>
              <w:rPr>
                <w:b/>
                <w:sz w:val="28"/>
              </w:rPr>
            </w:pPr>
            <w:r>
              <w:lastRenderedPageBreak/>
              <w:br w:type="page"/>
            </w:r>
            <w:r w:rsidR="002912BC">
              <w:rPr>
                <w:b/>
                <w:sz w:val="28"/>
              </w:rPr>
              <w:t>C-I – Personální zabezpečení</w:t>
            </w:r>
          </w:p>
        </w:tc>
      </w:tr>
      <w:tr w:rsidR="002912BC" w:rsidRPr="00A405B4" w14:paraId="5A5CE9C3" w14:textId="77777777" w:rsidTr="009F6871">
        <w:trPr>
          <w:gridBefore w:val="2"/>
          <w:gridAfter w:val="1"/>
          <w:wBefore w:w="61" w:type="dxa"/>
          <w:wAfter w:w="79" w:type="dxa"/>
        </w:trPr>
        <w:tc>
          <w:tcPr>
            <w:tcW w:w="2547" w:type="dxa"/>
            <w:gridSpan w:val="4"/>
            <w:tcBorders>
              <w:top w:val="double" w:sz="4" w:space="0" w:color="auto"/>
            </w:tcBorders>
            <w:shd w:val="clear" w:color="auto" w:fill="F7CAAC"/>
          </w:tcPr>
          <w:p w14:paraId="3C3E0A14" w14:textId="77777777" w:rsidR="002912BC" w:rsidRDefault="002912BC" w:rsidP="002912BC">
            <w:pPr>
              <w:jc w:val="both"/>
              <w:rPr>
                <w:b/>
              </w:rPr>
            </w:pPr>
            <w:r>
              <w:rPr>
                <w:b/>
              </w:rPr>
              <w:t>Vysoká škola</w:t>
            </w:r>
          </w:p>
        </w:tc>
        <w:tc>
          <w:tcPr>
            <w:tcW w:w="7799" w:type="dxa"/>
            <w:gridSpan w:val="84"/>
          </w:tcPr>
          <w:p w14:paraId="33157CAE" w14:textId="77777777" w:rsidR="002912BC" w:rsidRPr="00A405B4" w:rsidRDefault="002912BC" w:rsidP="002912BC">
            <w:pPr>
              <w:jc w:val="both"/>
            </w:pPr>
            <w:r w:rsidRPr="00A405B4">
              <w:t>Univerzita Tomáše Bati ve Zlíně</w:t>
            </w:r>
          </w:p>
        </w:tc>
      </w:tr>
      <w:tr w:rsidR="002912BC" w:rsidRPr="00A405B4" w14:paraId="7D77577C" w14:textId="77777777" w:rsidTr="009F6871">
        <w:trPr>
          <w:gridBefore w:val="2"/>
          <w:gridAfter w:val="1"/>
          <w:wBefore w:w="61" w:type="dxa"/>
          <w:wAfter w:w="79" w:type="dxa"/>
        </w:trPr>
        <w:tc>
          <w:tcPr>
            <w:tcW w:w="2547" w:type="dxa"/>
            <w:gridSpan w:val="4"/>
            <w:shd w:val="clear" w:color="auto" w:fill="F7CAAC"/>
          </w:tcPr>
          <w:p w14:paraId="3980D3C7" w14:textId="77777777" w:rsidR="002912BC" w:rsidRDefault="002912BC" w:rsidP="002912BC">
            <w:pPr>
              <w:jc w:val="both"/>
              <w:rPr>
                <w:b/>
              </w:rPr>
            </w:pPr>
            <w:r>
              <w:rPr>
                <w:b/>
              </w:rPr>
              <w:t>Součást vysoké školy</w:t>
            </w:r>
          </w:p>
        </w:tc>
        <w:tc>
          <w:tcPr>
            <w:tcW w:w="7799" w:type="dxa"/>
            <w:gridSpan w:val="84"/>
          </w:tcPr>
          <w:p w14:paraId="1E494F63" w14:textId="77777777" w:rsidR="002912BC" w:rsidRPr="00A405B4" w:rsidRDefault="002912BC" w:rsidP="002912BC">
            <w:pPr>
              <w:jc w:val="both"/>
            </w:pPr>
            <w:r w:rsidRPr="00A405B4">
              <w:t>Fakulta technologická</w:t>
            </w:r>
          </w:p>
        </w:tc>
      </w:tr>
      <w:tr w:rsidR="002912BC" w14:paraId="347CAAE1" w14:textId="77777777" w:rsidTr="009F6871">
        <w:trPr>
          <w:gridBefore w:val="2"/>
          <w:gridAfter w:val="1"/>
          <w:wBefore w:w="61" w:type="dxa"/>
          <w:wAfter w:w="79" w:type="dxa"/>
        </w:trPr>
        <w:tc>
          <w:tcPr>
            <w:tcW w:w="2547" w:type="dxa"/>
            <w:gridSpan w:val="4"/>
            <w:shd w:val="clear" w:color="auto" w:fill="F7CAAC"/>
          </w:tcPr>
          <w:p w14:paraId="66643E09" w14:textId="77777777" w:rsidR="002912BC" w:rsidRDefault="002912BC" w:rsidP="002912BC">
            <w:pPr>
              <w:jc w:val="both"/>
              <w:rPr>
                <w:b/>
              </w:rPr>
            </w:pPr>
            <w:r>
              <w:rPr>
                <w:b/>
              </w:rPr>
              <w:t>Název studijního programu</w:t>
            </w:r>
          </w:p>
        </w:tc>
        <w:tc>
          <w:tcPr>
            <w:tcW w:w="7799" w:type="dxa"/>
            <w:gridSpan w:val="84"/>
          </w:tcPr>
          <w:p w14:paraId="2EACC134" w14:textId="32F71930" w:rsidR="002912BC" w:rsidRPr="000B6D16" w:rsidRDefault="002914BB" w:rsidP="002912BC">
            <w:pPr>
              <w:jc w:val="both"/>
              <w:rPr>
                <w:lang w:val="en-GB"/>
              </w:rPr>
            </w:pPr>
            <w:r w:rsidRPr="000B6D16">
              <w:rPr>
                <w:lang w:val="en-GB"/>
              </w:rPr>
              <w:t>Tools and Processes</w:t>
            </w:r>
          </w:p>
        </w:tc>
      </w:tr>
      <w:tr w:rsidR="002912BC" w14:paraId="7967CC87" w14:textId="77777777" w:rsidTr="009F6871">
        <w:trPr>
          <w:gridBefore w:val="2"/>
          <w:gridAfter w:val="1"/>
          <w:wBefore w:w="61" w:type="dxa"/>
          <w:wAfter w:w="79" w:type="dxa"/>
        </w:trPr>
        <w:tc>
          <w:tcPr>
            <w:tcW w:w="2547" w:type="dxa"/>
            <w:gridSpan w:val="4"/>
            <w:shd w:val="clear" w:color="auto" w:fill="F7CAAC"/>
          </w:tcPr>
          <w:p w14:paraId="2DB43C0D" w14:textId="77777777" w:rsidR="002912BC" w:rsidRDefault="002912BC" w:rsidP="002912BC">
            <w:pPr>
              <w:jc w:val="both"/>
              <w:rPr>
                <w:b/>
              </w:rPr>
            </w:pPr>
            <w:r>
              <w:rPr>
                <w:b/>
              </w:rPr>
              <w:t>Jméno a příjmení</w:t>
            </w:r>
          </w:p>
        </w:tc>
        <w:tc>
          <w:tcPr>
            <w:tcW w:w="4337" w:type="dxa"/>
            <w:gridSpan w:val="40"/>
          </w:tcPr>
          <w:p w14:paraId="76708F0B" w14:textId="77777777" w:rsidR="002912BC" w:rsidRPr="00E5693F" w:rsidRDefault="002912BC" w:rsidP="002912BC">
            <w:pPr>
              <w:jc w:val="both"/>
              <w:rPr>
                <w:b/>
                <w:bCs/>
              </w:rPr>
            </w:pPr>
            <w:bookmarkStart w:id="1783" w:name="Rusnáková"/>
            <w:bookmarkEnd w:id="1783"/>
            <w:r w:rsidRPr="00C16F4A">
              <w:rPr>
                <w:b/>
                <w:bCs/>
              </w:rPr>
              <w:t>Soňa Rusnáková</w:t>
            </w:r>
          </w:p>
        </w:tc>
        <w:tc>
          <w:tcPr>
            <w:tcW w:w="883" w:type="dxa"/>
            <w:gridSpan w:val="9"/>
            <w:shd w:val="clear" w:color="auto" w:fill="F7CAAC"/>
          </w:tcPr>
          <w:p w14:paraId="572C8E68" w14:textId="77777777" w:rsidR="002912BC" w:rsidRDefault="002912BC" w:rsidP="002912BC">
            <w:pPr>
              <w:jc w:val="both"/>
              <w:rPr>
                <w:b/>
              </w:rPr>
            </w:pPr>
            <w:r>
              <w:rPr>
                <w:b/>
              </w:rPr>
              <w:t>Tituly</w:t>
            </w:r>
          </w:p>
        </w:tc>
        <w:tc>
          <w:tcPr>
            <w:tcW w:w="2579" w:type="dxa"/>
            <w:gridSpan w:val="35"/>
          </w:tcPr>
          <w:p w14:paraId="63601DE5" w14:textId="77777777" w:rsidR="002912BC" w:rsidRDefault="002912BC" w:rsidP="002912BC">
            <w:pPr>
              <w:jc w:val="both"/>
            </w:pPr>
            <w:r>
              <w:t>doc. Ing., Ph.D.</w:t>
            </w:r>
          </w:p>
        </w:tc>
      </w:tr>
      <w:tr w:rsidR="002912BC" w:rsidRPr="00C32277" w14:paraId="2BCFD8F7" w14:textId="77777777" w:rsidTr="009F6871">
        <w:trPr>
          <w:gridBefore w:val="2"/>
          <w:gridAfter w:val="1"/>
          <w:wBefore w:w="61" w:type="dxa"/>
          <w:wAfter w:w="79" w:type="dxa"/>
        </w:trPr>
        <w:tc>
          <w:tcPr>
            <w:tcW w:w="2547" w:type="dxa"/>
            <w:gridSpan w:val="4"/>
            <w:shd w:val="clear" w:color="auto" w:fill="F7CAAC"/>
          </w:tcPr>
          <w:p w14:paraId="1E1E5E4A" w14:textId="77777777" w:rsidR="002912BC" w:rsidRDefault="002912BC" w:rsidP="002912BC">
            <w:pPr>
              <w:jc w:val="both"/>
              <w:rPr>
                <w:b/>
              </w:rPr>
            </w:pPr>
            <w:r>
              <w:rPr>
                <w:b/>
              </w:rPr>
              <w:t>Rok narození</w:t>
            </w:r>
          </w:p>
        </w:tc>
        <w:tc>
          <w:tcPr>
            <w:tcW w:w="700" w:type="dxa"/>
            <w:gridSpan w:val="6"/>
          </w:tcPr>
          <w:p w14:paraId="0E14117B" w14:textId="77777777" w:rsidR="002912BC" w:rsidRDefault="002912BC" w:rsidP="002912BC">
            <w:pPr>
              <w:jc w:val="both"/>
            </w:pPr>
            <w:r>
              <w:t>1976</w:t>
            </w:r>
          </w:p>
        </w:tc>
        <w:tc>
          <w:tcPr>
            <w:tcW w:w="2012" w:type="dxa"/>
            <w:gridSpan w:val="10"/>
            <w:shd w:val="clear" w:color="auto" w:fill="F7CAAC"/>
          </w:tcPr>
          <w:p w14:paraId="32EF51EF" w14:textId="77777777" w:rsidR="002912BC" w:rsidRDefault="002912BC" w:rsidP="002912BC">
            <w:pPr>
              <w:jc w:val="both"/>
              <w:rPr>
                <w:b/>
              </w:rPr>
            </w:pPr>
            <w:r>
              <w:rPr>
                <w:b/>
              </w:rPr>
              <w:t>typ vztahu k VŠ</w:t>
            </w:r>
          </w:p>
        </w:tc>
        <w:tc>
          <w:tcPr>
            <w:tcW w:w="723" w:type="dxa"/>
            <w:gridSpan w:val="15"/>
          </w:tcPr>
          <w:p w14:paraId="222704C9" w14:textId="77777777" w:rsidR="002912BC" w:rsidRDefault="002912BC" w:rsidP="002912BC">
            <w:pPr>
              <w:jc w:val="both"/>
            </w:pPr>
            <w:r w:rsidRPr="00A0283C">
              <w:t>pp.</w:t>
            </w:r>
          </w:p>
        </w:tc>
        <w:tc>
          <w:tcPr>
            <w:tcW w:w="868" w:type="dxa"/>
            <w:gridSpan w:val="8"/>
            <w:shd w:val="clear" w:color="auto" w:fill="F7CAAC"/>
          </w:tcPr>
          <w:p w14:paraId="4DEF4705" w14:textId="77777777" w:rsidR="002912BC" w:rsidRDefault="002912BC" w:rsidP="002912BC">
            <w:pPr>
              <w:jc w:val="both"/>
              <w:rPr>
                <w:b/>
              </w:rPr>
            </w:pPr>
            <w:r>
              <w:rPr>
                <w:b/>
              </w:rPr>
              <w:t>rozsah</w:t>
            </w:r>
          </w:p>
        </w:tc>
        <w:tc>
          <w:tcPr>
            <w:tcW w:w="917" w:type="dxa"/>
            <w:gridSpan w:val="10"/>
          </w:tcPr>
          <w:p w14:paraId="6F8466E7" w14:textId="77777777" w:rsidR="002912BC" w:rsidRDefault="002912BC" w:rsidP="002912BC">
            <w:pPr>
              <w:jc w:val="both"/>
            </w:pPr>
            <w:r w:rsidRPr="00A0283C">
              <w:t>40</w:t>
            </w:r>
          </w:p>
        </w:tc>
        <w:tc>
          <w:tcPr>
            <w:tcW w:w="848" w:type="dxa"/>
            <w:gridSpan w:val="18"/>
            <w:shd w:val="clear" w:color="auto" w:fill="F7CAAC"/>
          </w:tcPr>
          <w:p w14:paraId="456C8ED3" w14:textId="77777777" w:rsidR="002912BC" w:rsidRDefault="002912BC" w:rsidP="002912BC">
            <w:pPr>
              <w:jc w:val="both"/>
              <w:rPr>
                <w:b/>
              </w:rPr>
            </w:pPr>
            <w:r>
              <w:rPr>
                <w:b/>
              </w:rPr>
              <w:t>do kdy</w:t>
            </w:r>
          </w:p>
        </w:tc>
        <w:tc>
          <w:tcPr>
            <w:tcW w:w="1731" w:type="dxa"/>
            <w:gridSpan w:val="17"/>
          </w:tcPr>
          <w:p w14:paraId="70B0057F" w14:textId="77777777" w:rsidR="002912BC" w:rsidRPr="00C32277" w:rsidRDefault="002912BC" w:rsidP="002912BC">
            <w:pPr>
              <w:jc w:val="both"/>
              <w:rPr>
                <w:highlight w:val="green"/>
              </w:rPr>
            </w:pPr>
            <w:r>
              <w:t>N</w:t>
            </w:r>
          </w:p>
        </w:tc>
      </w:tr>
      <w:tr w:rsidR="002912BC" w:rsidRPr="00C32277" w14:paraId="2F69FA3D" w14:textId="77777777" w:rsidTr="009F6871">
        <w:trPr>
          <w:gridBefore w:val="2"/>
          <w:gridAfter w:val="1"/>
          <w:wBefore w:w="61" w:type="dxa"/>
          <w:wAfter w:w="79" w:type="dxa"/>
        </w:trPr>
        <w:tc>
          <w:tcPr>
            <w:tcW w:w="5259" w:type="dxa"/>
            <w:gridSpan w:val="20"/>
            <w:shd w:val="clear" w:color="auto" w:fill="F7CAAC"/>
          </w:tcPr>
          <w:p w14:paraId="5FC35112" w14:textId="77777777" w:rsidR="002912BC" w:rsidRDefault="002912BC" w:rsidP="002912BC">
            <w:pPr>
              <w:jc w:val="both"/>
              <w:rPr>
                <w:b/>
              </w:rPr>
            </w:pPr>
            <w:r>
              <w:rPr>
                <w:b/>
              </w:rPr>
              <w:t>Typ vztahu na součásti VŠ, která uskutečňuje st. program</w:t>
            </w:r>
          </w:p>
        </w:tc>
        <w:tc>
          <w:tcPr>
            <w:tcW w:w="723" w:type="dxa"/>
            <w:gridSpan w:val="15"/>
          </w:tcPr>
          <w:p w14:paraId="630A1B78" w14:textId="77777777" w:rsidR="002912BC" w:rsidRDefault="002912BC" w:rsidP="002912BC">
            <w:pPr>
              <w:jc w:val="both"/>
            </w:pPr>
            <w:r>
              <w:t>---</w:t>
            </w:r>
          </w:p>
        </w:tc>
        <w:tc>
          <w:tcPr>
            <w:tcW w:w="868" w:type="dxa"/>
            <w:gridSpan w:val="8"/>
            <w:shd w:val="clear" w:color="auto" w:fill="F7CAAC"/>
          </w:tcPr>
          <w:p w14:paraId="15CCB512" w14:textId="77777777" w:rsidR="002912BC" w:rsidRDefault="002912BC" w:rsidP="002912BC">
            <w:pPr>
              <w:jc w:val="both"/>
              <w:rPr>
                <w:b/>
              </w:rPr>
            </w:pPr>
            <w:r>
              <w:rPr>
                <w:b/>
              </w:rPr>
              <w:t>rozsah</w:t>
            </w:r>
          </w:p>
        </w:tc>
        <w:tc>
          <w:tcPr>
            <w:tcW w:w="917" w:type="dxa"/>
            <w:gridSpan w:val="10"/>
          </w:tcPr>
          <w:p w14:paraId="694B2B49" w14:textId="77777777" w:rsidR="002912BC" w:rsidRDefault="002912BC" w:rsidP="002912BC">
            <w:pPr>
              <w:jc w:val="both"/>
            </w:pPr>
            <w:r>
              <w:t>---</w:t>
            </w:r>
          </w:p>
        </w:tc>
        <w:tc>
          <w:tcPr>
            <w:tcW w:w="848" w:type="dxa"/>
            <w:gridSpan w:val="18"/>
            <w:shd w:val="clear" w:color="auto" w:fill="F7CAAC"/>
          </w:tcPr>
          <w:p w14:paraId="03C86EC2" w14:textId="77777777" w:rsidR="002912BC" w:rsidRDefault="002912BC" w:rsidP="002912BC">
            <w:pPr>
              <w:jc w:val="both"/>
              <w:rPr>
                <w:b/>
              </w:rPr>
            </w:pPr>
            <w:r>
              <w:rPr>
                <w:b/>
              </w:rPr>
              <w:t>do kdy</w:t>
            </w:r>
          </w:p>
        </w:tc>
        <w:tc>
          <w:tcPr>
            <w:tcW w:w="1731" w:type="dxa"/>
            <w:gridSpan w:val="17"/>
          </w:tcPr>
          <w:p w14:paraId="3B4DB6C8" w14:textId="77777777" w:rsidR="002912BC" w:rsidRPr="00C32277" w:rsidRDefault="002912BC" w:rsidP="002912BC">
            <w:pPr>
              <w:jc w:val="both"/>
              <w:rPr>
                <w:highlight w:val="green"/>
              </w:rPr>
            </w:pPr>
            <w:r w:rsidRPr="00360EEB">
              <w:t>---</w:t>
            </w:r>
          </w:p>
        </w:tc>
      </w:tr>
      <w:tr w:rsidR="002912BC" w14:paraId="0AA21D5B" w14:textId="77777777" w:rsidTr="009F6871">
        <w:trPr>
          <w:gridBefore w:val="2"/>
          <w:gridAfter w:val="1"/>
          <w:wBefore w:w="61" w:type="dxa"/>
          <w:wAfter w:w="79" w:type="dxa"/>
        </w:trPr>
        <w:tc>
          <w:tcPr>
            <w:tcW w:w="5982" w:type="dxa"/>
            <w:gridSpan w:val="35"/>
            <w:shd w:val="clear" w:color="auto" w:fill="F7CAAC"/>
          </w:tcPr>
          <w:p w14:paraId="0FB1B900" w14:textId="77777777" w:rsidR="002912BC" w:rsidRDefault="002912BC" w:rsidP="002912BC">
            <w:pPr>
              <w:jc w:val="both"/>
            </w:pPr>
            <w:r>
              <w:rPr>
                <w:b/>
              </w:rPr>
              <w:t>Další současná působení jako akademický pracovník na jiných VŠ</w:t>
            </w:r>
          </w:p>
        </w:tc>
        <w:tc>
          <w:tcPr>
            <w:tcW w:w="1785" w:type="dxa"/>
            <w:gridSpan w:val="18"/>
            <w:shd w:val="clear" w:color="auto" w:fill="F7CAAC"/>
          </w:tcPr>
          <w:p w14:paraId="3012E960" w14:textId="77777777" w:rsidR="002912BC" w:rsidRDefault="002912BC" w:rsidP="002912BC">
            <w:pPr>
              <w:jc w:val="both"/>
              <w:rPr>
                <w:b/>
              </w:rPr>
            </w:pPr>
            <w:r>
              <w:rPr>
                <w:b/>
              </w:rPr>
              <w:t xml:space="preserve">typ </w:t>
            </w:r>
            <w:proofErr w:type="spellStart"/>
            <w:r>
              <w:rPr>
                <w:b/>
              </w:rPr>
              <w:t>prac</w:t>
            </w:r>
            <w:proofErr w:type="spellEnd"/>
            <w:r>
              <w:rPr>
                <w:b/>
              </w:rPr>
              <w:t>. vztahu</w:t>
            </w:r>
          </w:p>
        </w:tc>
        <w:tc>
          <w:tcPr>
            <w:tcW w:w="2579" w:type="dxa"/>
            <w:gridSpan w:val="35"/>
            <w:shd w:val="clear" w:color="auto" w:fill="F7CAAC"/>
          </w:tcPr>
          <w:p w14:paraId="608FE070" w14:textId="77777777" w:rsidR="002912BC" w:rsidRDefault="002912BC" w:rsidP="002912BC">
            <w:pPr>
              <w:jc w:val="both"/>
              <w:rPr>
                <w:b/>
              </w:rPr>
            </w:pPr>
            <w:r>
              <w:rPr>
                <w:b/>
              </w:rPr>
              <w:t>rozsah</w:t>
            </w:r>
          </w:p>
        </w:tc>
      </w:tr>
      <w:tr w:rsidR="002912BC" w14:paraId="7EE9DE02" w14:textId="77777777" w:rsidTr="009F6871">
        <w:trPr>
          <w:gridBefore w:val="2"/>
          <w:gridAfter w:val="1"/>
          <w:wBefore w:w="61" w:type="dxa"/>
          <w:wAfter w:w="79" w:type="dxa"/>
        </w:trPr>
        <w:tc>
          <w:tcPr>
            <w:tcW w:w="5982" w:type="dxa"/>
            <w:gridSpan w:val="35"/>
          </w:tcPr>
          <w:p w14:paraId="084CD86B" w14:textId="77777777" w:rsidR="002912BC" w:rsidRDefault="002912BC" w:rsidP="002912BC">
            <w:pPr>
              <w:jc w:val="both"/>
            </w:pPr>
            <w:r>
              <w:t>---</w:t>
            </w:r>
          </w:p>
        </w:tc>
        <w:tc>
          <w:tcPr>
            <w:tcW w:w="1785" w:type="dxa"/>
            <w:gridSpan w:val="18"/>
          </w:tcPr>
          <w:p w14:paraId="071748BB" w14:textId="77777777" w:rsidR="002912BC" w:rsidRDefault="002912BC" w:rsidP="002912BC">
            <w:pPr>
              <w:jc w:val="both"/>
            </w:pPr>
            <w:r>
              <w:t>---</w:t>
            </w:r>
          </w:p>
        </w:tc>
        <w:tc>
          <w:tcPr>
            <w:tcW w:w="2579" w:type="dxa"/>
            <w:gridSpan w:val="35"/>
          </w:tcPr>
          <w:p w14:paraId="234DE8D4" w14:textId="77777777" w:rsidR="002912BC" w:rsidRDefault="002912BC" w:rsidP="002912BC">
            <w:pPr>
              <w:jc w:val="both"/>
            </w:pPr>
            <w:r>
              <w:t>---</w:t>
            </w:r>
          </w:p>
        </w:tc>
      </w:tr>
      <w:tr w:rsidR="002912BC" w14:paraId="1BEB7ED3" w14:textId="77777777" w:rsidTr="009F6871">
        <w:trPr>
          <w:gridBefore w:val="2"/>
          <w:gridAfter w:val="1"/>
          <w:wBefore w:w="61" w:type="dxa"/>
          <w:wAfter w:w="79" w:type="dxa"/>
        </w:trPr>
        <w:tc>
          <w:tcPr>
            <w:tcW w:w="5982" w:type="dxa"/>
            <w:gridSpan w:val="35"/>
          </w:tcPr>
          <w:p w14:paraId="6CF7007D" w14:textId="77777777" w:rsidR="002912BC" w:rsidRDefault="002912BC" w:rsidP="002912BC">
            <w:pPr>
              <w:jc w:val="both"/>
            </w:pPr>
          </w:p>
        </w:tc>
        <w:tc>
          <w:tcPr>
            <w:tcW w:w="1785" w:type="dxa"/>
            <w:gridSpan w:val="18"/>
          </w:tcPr>
          <w:p w14:paraId="5ADAAEB9" w14:textId="77777777" w:rsidR="002912BC" w:rsidRDefault="002912BC" w:rsidP="002912BC">
            <w:pPr>
              <w:jc w:val="both"/>
            </w:pPr>
          </w:p>
        </w:tc>
        <w:tc>
          <w:tcPr>
            <w:tcW w:w="2579" w:type="dxa"/>
            <w:gridSpan w:val="35"/>
          </w:tcPr>
          <w:p w14:paraId="126DDE07" w14:textId="77777777" w:rsidR="002912BC" w:rsidRDefault="002912BC" w:rsidP="002912BC">
            <w:pPr>
              <w:jc w:val="both"/>
            </w:pPr>
          </w:p>
        </w:tc>
      </w:tr>
      <w:tr w:rsidR="002912BC" w14:paraId="6EA512EA" w14:textId="77777777" w:rsidTr="009F6871">
        <w:trPr>
          <w:gridBefore w:val="2"/>
          <w:gridAfter w:val="1"/>
          <w:wBefore w:w="61" w:type="dxa"/>
          <w:wAfter w:w="79" w:type="dxa"/>
        </w:trPr>
        <w:tc>
          <w:tcPr>
            <w:tcW w:w="5982" w:type="dxa"/>
            <w:gridSpan w:val="35"/>
          </w:tcPr>
          <w:p w14:paraId="346D14AF" w14:textId="77777777" w:rsidR="002912BC" w:rsidRDefault="002912BC" w:rsidP="002912BC">
            <w:pPr>
              <w:jc w:val="both"/>
            </w:pPr>
          </w:p>
        </w:tc>
        <w:tc>
          <w:tcPr>
            <w:tcW w:w="1785" w:type="dxa"/>
            <w:gridSpan w:val="18"/>
          </w:tcPr>
          <w:p w14:paraId="57BF419C" w14:textId="77777777" w:rsidR="002912BC" w:rsidRDefault="002912BC" w:rsidP="002912BC">
            <w:pPr>
              <w:jc w:val="both"/>
            </w:pPr>
          </w:p>
        </w:tc>
        <w:tc>
          <w:tcPr>
            <w:tcW w:w="2579" w:type="dxa"/>
            <w:gridSpan w:val="35"/>
          </w:tcPr>
          <w:p w14:paraId="5F44D4D0" w14:textId="77777777" w:rsidR="002912BC" w:rsidRDefault="002912BC" w:rsidP="002912BC">
            <w:pPr>
              <w:jc w:val="both"/>
            </w:pPr>
          </w:p>
        </w:tc>
      </w:tr>
      <w:tr w:rsidR="002912BC" w14:paraId="1C4AAE8B" w14:textId="77777777" w:rsidTr="009F6871">
        <w:trPr>
          <w:gridBefore w:val="2"/>
          <w:gridAfter w:val="1"/>
          <w:wBefore w:w="61" w:type="dxa"/>
          <w:wAfter w:w="79" w:type="dxa"/>
        </w:trPr>
        <w:tc>
          <w:tcPr>
            <w:tcW w:w="5982" w:type="dxa"/>
            <w:gridSpan w:val="35"/>
          </w:tcPr>
          <w:p w14:paraId="4DD395AA" w14:textId="77777777" w:rsidR="002912BC" w:rsidRDefault="002912BC" w:rsidP="002912BC">
            <w:pPr>
              <w:jc w:val="both"/>
            </w:pPr>
          </w:p>
        </w:tc>
        <w:tc>
          <w:tcPr>
            <w:tcW w:w="1785" w:type="dxa"/>
            <w:gridSpan w:val="18"/>
          </w:tcPr>
          <w:p w14:paraId="492181EF" w14:textId="77777777" w:rsidR="002912BC" w:rsidRDefault="002912BC" w:rsidP="002912BC">
            <w:pPr>
              <w:jc w:val="both"/>
            </w:pPr>
          </w:p>
        </w:tc>
        <w:tc>
          <w:tcPr>
            <w:tcW w:w="2579" w:type="dxa"/>
            <w:gridSpan w:val="35"/>
          </w:tcPr>
          <w:p w14:paraId="25828C3C" w14:textId="77777777" w:rsidR="002912BC" w:rsidRDefault="002912BC" w:rsidP="002912BC">
            <w:pPr>
              <w:jc w:val="both"/>
            </w:pPr>
          </w:p>
        </w:tc>
      </w:tr>
      <w:tr w:rsidR="002912BC" w14:paraId="1E03CE4B" w14:textId="77777777" w:rsidTr="009F6871">
        <w:trPr>
          <w:gridBefore w:val="2"/>
          <w:gridAfter w:val="1"/>
          <w:wBefore w:w="61" w:type="dxa"/>
          <w:wAfter w:w="79" w:type="dxa"/>
        </w:trPr>
        <w:tc>
          <w:tcPr>
            <w:tcW w:w="10346" w:type="dxa"/>
            <w:gridSpan w:val="88"/>
            <w:shd w:val="clear" w:color="auto" w:fill="F7CAAC"/>
          </w:tcPr>
          <w:p w14:paraId="7816CEAE" w14:textId="77777777" w:rsidR="002912BC" w:rsidRDefault="002912BC" w:rsidP="002912BC">
            <w:pPr>
              <w:jc w:val="both"/>
            </w:pPr>
            <w:r>
              <w:rPr>
                <w:b/>
              </w:rPr>
              <w:t>Předměty příslušného studijního programu a způsob zapojení do jejich výuky, příp. další zapojení do uskutečňování studijního programu</w:t>
            </w:r>
          </w:p>
        </w:tc>
      </w:tr>
      <w:tr w:rsidR="002912BC" w14:paraId="12C1368E" w14:textId="77777777" w:rsidTr="009F6871">
        <w:trPr>
          <w:gridBefore w:val="2"/>
          <w:gridAfter w:val="1"/>
          <w:wBefore w:w="61" w:type="dxa"/>
          <w:wAfter w:w="79" w:type="dxa"/>
          <w:trHeight w:val="466"/>
        </w:trPr>
        <w:tc>
          <w:tcPr>
            <w:tcW w:w="10346" w:type="dxa"/>
            <w:gridSpan w:val="88"/>
            <w:tcBorders>
              <w:top w:val="nil"/>
            </w:tcBorders>
          </w:tcPr>
          <w:p w14:paraId="61B1CBAD" w14:textId="5C9455DA" w:rsidR="001F18A6" w:rsidRDefault="00B75BF4" w:rsidP="001F18A6">
            <w:pPr>
              <w:spacing w:before="120" w:after="60"/>
              <w:jc w:val="both"/>
            </w:pPr>
            <w:r w:rsidRPr="00321260">
              <w:rPr>
                <w:spacing w:val="-2"/>
                <w:lang w:val="en-GB"/>
              </w:rPr>
              <w:t xml:space="preserve">The Properties of Composite Materials </w:t>
            </w:r>
            <w:r w:rsidR="001F18A6" w:rsidRPr="000765EF">
              <w:t>(garant</w:t>
            </w:r>
            <w:r w:rsidR="0024296E">
              <w:t xml:space="preserve"> předmětu</w:t>
            </w:r>
            <w:r w:rsidR="001F18A6" w:rsidRPr="000765EF">
              <w:t>)</w:t>
            </w:r>
          </w:p>
          <w:p w14:paraId="2B7C4489" w14:textId="77777777" w:rsidR="001F18A6" w:rsidRPr="000765EF" w:rsidRDefault="001F18A6" w:rsidP="001F18A6">
            <w:pPr>
              <w:jc w:val="both"/>
            </w:pPr>
          </w:p>
          <w:p w14:paraId="130DC813" w14:textId="0CDCB793" w:rsidR="002912BC" w:rsidRPr="00445F9B" w:rsidRDefault="001F18A6" w:rsidP="001F18A6">
            <w:pPr>
              <w:pStyle w:val="Zkladntext"/>
              <w:spacing w:before="120" w:after="120"/>
              <w:ind w:left="0"/>
              <w:rPr>
                <w:sz w:val="20"/>
                <w:szCs w:val="20"/>
                <w:lang w:val="cs-CZ"/>
              </w:rPr>
            </w:pPr>
            <w:r w:rsidRPr="00445F9B">
              <w:rPr>
                <w:b/>
                <w:sz w:val="20"/>
                <w:szCs w:val="20"/>
                <w:u w:val="single"/>
                <w:lang w:val="cs-CZ"/>
              </w:rPr>
              <w:t>Školitel, vyučující</w:t>
            </w:r>
          </w:p>
        </w:tc>
      </w:tr>
      <w:tr w:rsidR="002912BC" w14:paraId="2A8B48DD" w14:textId="77777777" w:rsidTr="009F6871">
        <w:trPr>
          <w:gridBefore w:val="2"/>
          <w:gridAfter w:val="1"/>
          <w:wBefore w:w="61" w:type="dxa"/>
          <w:wAfter w:w="79" w:type="dxa"/>
        </w:trPr>
        <w:tc>
          <w:tcPr>
            <w:tcW w:w="10346" w:type="dxa"/>
            <w:gridSpan w:val="88"/>
            <w:shd w:val="clear" w:color="auto" w:fill="F7CAAC"/>
          </w:tcPr>
          <w:p w14:paraId="19569B2A" w14:textId="77777777" w:rsidR="002912BC" w:rsidRDefault="002912BC" w:rsidP="002912BC">
            <w:pPr>
              <w:jc w:val="both"/>
            </w:pPr>
            <w:r>
              <w:rPr>
                <w:b/>
              </w:rPr>
              <w:t xml:space="preserve">Údaje o vzdělání na VŠ </w:t>
            </w:r>
          </w:p>
        </w:tc>
      </w:tr>
      <w:tr w:rsidR="002912BC" w:rsidRPr="0060369B" w14:paraId="40FB7E97" w14:textId="77777777" w:rsidTr="009F6871">
        <w:trPr>
          <w:gridBefore w:val="2"/>
          <w:gridAfter w:val="1"/>
          <w:wBefore w:w="61" w:type="dxa"/>
          <w:wAfter w:w="79" w:type="dxa"/>
          <w:trHeight w:val="346"/>
        </w:trPr>
        <w:tc>
          <w:tcPr>
            <w:tcW w:w="10346" w:type="dxa"/>
            <w:gridSpan w:val="88"/>
          </w:tcPr>
          <w:p w14:paraId="3C771F60" w14:textId="77777777" w:rsidR="002912BC" w:rsidRPr="0060369B" w:rsidRDefault="002912BC" w:rsidP="002912BC">
            <w:pPr>
              <w:pStyle w:val="CVNormal"/>
              <w:spacing w:before="120" w:after="120"/>
              <w:ind w:left="0" w:right="0"/>
              <w:jc w:val="both"/>
              <w:rPr>
                <w:rFonts w:ascii="Times New Roman" w:hAnsi="Times New Roman"/>
                <w:b/>
              </w:rPr>
            </w:pPr>
            <w:r w:rsidRPr="0060369B">
              <w:rPr>
                <w:rFonts w:ascii="Times New Roman" w:hAnsi="Times New Roman"/>
              </w:rPr>
              <w:t xml:space="preserve">2006: </w:t>
            </w:r>
            <w:proofErr w:type="spellStart"/>
            <w:r w:rsidRPr="0060369B">
              <w:rPr>
                <w:rFonts w:ascii="Times New Roman" w:eastAsia="Calibri" w:hAnsi="Times New Roman"/>
                <w:bCs/>
              </w:rPr>
              <w:t>TnUAD</w:t>
            </w:r>
            <w:proofErr w:type="spellEnd"/>
            <w:r w:rsidRPr="0060369B">
              <w:rPr>
                <w:rFonts w:ascii="Times New Roman" w:eastAsia="Calibri" w:hAnsi="Times New Roman"/>
                <w:bCs/>
              </w:rPr>
              <w:t xml:space="preserve"> </w:t>
            </w:r>
            <w:proofErr w:type="spellStart"/>
            <w:r w:rsidRPr="0060369B">
              <w:rPr>
                <w:rFonts w:ascii="Times New Roman" w:eastAsia="Calibri" w:hAnsi="Times New Roman"/>
                <w:bCs/>
              </w:rPr>
              <w:t>Trenčín</w:t>
            </w:r>
            <w:proofErr w:type="spellEnd"/>
            <w:r w:rsidRPr="0060369B">
              <w:rPr>
                <w:rFonts w:ascii="Times New Roman" w:hAnsi="Times New Roman"/>
              </w:rPr>
              <w:t>, FPT </w:t>
            </w:r>
            <w:proofErr w:type="spellStart"/>
            <w:r w:rsidRPr="0060369B">
              <w:rPr>
                <w:rFonts w:ascii="Times New Roman" w:hAnsi="Times New Roman"/>
              </w:rPr>
              <w:t>Púchov</w:t>
            </w:r>
            <w:proofErr w:type="spellEnd"/>
            <w:r w:rsidRPr="0060369B">
              <w:rPr>
                <w:rFonts w:ascii="Times New Roman" w:hAnsi="Times New Roman"/>
              </w:rPr>
              <w:t xml:space="preserve">, </w:t>
            </w:r>
            <w:r w:rsidRPr="0060369B">
              <w:rPr>
                <w:rFonts w:ascii="Times New Roman" w:eastAsia="Calibri" w:hAnsi="Times New Roman"/>
              </w:rPr>
              <w:t xml:space="preserve">SP </w:t>
            </w:r>
            <w:proofErr w:type="spellStart"/>
            <w:r w:rsidRPr="0060369B">
              <w:rPr>
                <w:rFonts w:ascii="Times New Roman" w:eastAsia="Calibri" w:hAnsi="Times New Roman"/>
              </w:rPr>
              <w:t>Materiály</w:t>
            </w:r>
            <w:proofErr w:type="spellEnd"/>
            <w:r w:rsidRPr="0060369B">
              <w:rPr>
                <w:rFonts w:ascii="Times New Roman" w:eastAsia="Calibri" w:hAnsi="Times New Roman"/>
              </w:rPr>
              <w:t xml:space="preserve">, </w:t>
            </w:r>
            <w:proofErr w:type="spellStart"/>
            <w:r w:rsidRPr="0060369B">
              <w:rPr>
                <w:rFonts w:ascii="Times New Roman" w:eastAsia="Calibri" w:hAnsi="Times New Roman"/>
              </w:rPr>
              <w:t>obor</w:t>
            </w:r>
            <w:proofErr w:type="spellEnd"/>
            <w:r w:rsidRPr="0060369B">
              <w:rPr>
                <w:rFonts w:ascii="Times New Roman" w:eastAsia="Calibri" w:hAnsi="Times New Roman"/>
              </w:rPr>
              <w:t xml:space="preserve"> </w:t>
            </w:r>
            <w:proofErr w:type="spellStart"/>
            <w:r w:rsidRPr="0060369B">
              <w:rPr>
                <w:rFonts w:ascii="Times New Roman" w:eastAsia="Calibri" w:hAnsi="Times New Roman"/>
              </w:rPr>
              <w:t>Materiály</w:t>
            </w:r>
            <w:proofErr w:type="spellEnd"/>
            <w:r w:rsidRPr="0060369B">
              <w:rPr>
                <w:rFonts w:ascii="Times New Roman" w:hAnsi="Times New Roman"/>
              </w:rPr>
              <w:t>, Ph.D.</w:t>
            </w:r>
          </w:p>
        </w:tc>
      </w:tr>
      <w:tr w:rsidR="002912BC" w:rsidRPr="00E5693F" w14:paraId="6EFEBA32" w14:textId="77777777" w:rsidTr="009F6871">
        <w:trPr>
          <w:gridBefore w:val="2"/>
          <w:gridAfter w:val="1"/>
          <w:wBefore w:w="61" w:type="dxa"/>
          <w:wAfter w:w="79" w:type="dxa"/>
        </w:trPr>
        <w:tc>
          <w:tcPr>
            <w:tcW w:w="10346" w:type="dxa"/>
            <w:gridSpan w:val="88"/>
            <w:shd w:val="clear" w:color="auto" w:fill="F7CAAC"/>
          </w:tcPr>
          <w:p w14:paraId="0B344319" w14:textId="77777777" w:rsidR="002912BC" w:rsidRPr="00E5693F" w:rsidRDefault="002912BC" w:rsidP="002912BC">
            <w:pPr>
              <w:jc w:val="both"/>
              <w:rPr>
                <w:b/>
              </w:rPr>
            </w:pPr>
            <w:r w:rsidRPr="00E5693F">
              <w:rPr>
                <w:b/>
              </w:rPr>
              <w:t>Údaje o odborném působení od absolvování VŠ</w:t>
            </w:r>
          </w:p>
        </w:tc>
      </w:tr>
      <w:tr w:rsidR="002912BC" w:rsidRPr="00E5693F" w14:paraId="12DC4EC7" w14:textId="77777777" w:rsidTr="009F6871">
        <w:trPr>
          <w:gridBefore w:val="2"/>
          <w:gridAfter w:val="1"/>
          <w:wBefore w:w="61" w:type="dxa"/>
          <w:wAfter w:w="79" w:type="dxa"/>
          <w:trHeight w:val="375"/>
        </w:trPr>
        <w:tc>
          <w:tcPr>
            <w:tcW w:w="10346" w:type="dxa"/>
            <w:gridSpan w:val="88"/>
          </w:tcPr>
          <w:p w14:paraId="3D39FF22" w14:textId="77777777" w:rsidR="002912BC" w:rsidRPr="0060369B" w:rsidRDefault="002912BC" w:rsidP="002912BC">
            <w:pPr>
              <w:autoSpaceDE w:val="0"/>
              <w:autoSpaceDN w:val="0"/>
              <w:adjustRightInd w:val="0"/>
              <w:spacing w:before="120" w:after="60"/>
              <w:rPr>
                <w:rFonts w:eastAsia="Calibri"/>
              </w:rPr>
            </w:pPr>
            <w:r w:rsidRPr="0060369B">
              <w:rPr>
                <w:rFonts w:eastAsia="Calibri"/>
              </w:rPr>
              <w:t xml:space="preserve">2000 – 2006: </w:t>
            </w:r>
            <w:proofErr w:type="spellStart"/>
            <w:r w:rsidRPr="0060369B">
              <w:rPr>
                <w:rFonts w:eastAsia="Calibri"/>
              </w:rPr>
              <w:t>TnUAD</w:t>
            </w:r>
            <w:proofErr w:type="spellEnd"/>
            <w:r w:rsidRPr="0060369B">
              <w:rPr>
                <w:rFonts w:eastAsia="Calibri"/>
              </w:rPr>
              <w:t xml:space="preserve"> Trenčín, FPT Púchov, Katedra </w:t>
            </w:r>
            <w:proofErr w:type="spellStart"/>
            <w:r w:rsidRPr="0060369B">
              <w:rPr>
                <w:rFonts w:eastAsia="Calibri"/>
              </w:rPr>
              <w:t>fyzikálneho</w:t>
            </w:r>
            <w:proofErr w:type="spellEnd"/>
            <w:r w:rsidRPr="0060369B">
              <w:rPr>
                <w:rFonts w:eastAsia="Calibri"/>
              </w:rPr>
              <w:t xml:space="preserve"> </w:t>
            </w:r>
            <w:proofErr w:type="spellStart"/>
            <w:r w:rsidRPr="0060369B">
              <w:rPr>
                <w:rFonts w:eastAsia="Calibri"/>
              </w:rPr>
              <w:t>inžinierstva</w:t>
            </w:r>
            <w:proofErr w:type="spellEnd"/>
            <w:r w:rsidRPr="0060369B">
              <w:rPr>
                <w:rFonts w:eastAsia="Calibri"/>
              </w:rPr>
              <w:t xml:space="preserve"> </w:t>
            </w:r>
            <w:proofErr w:type="spellStart"/>
            <w:r w:rsidRPr="0060369B">
              <w:rPr>
                <w:rFonts w:eastAsia="Calibri"/>
              </w:rPr>
              <w:t>materiálov</w:t>
            </w:r>
            <w:proofErr w:type="spellEnd"/>
            <w:r w:rsidRPr="0060369B">
              <w:rPr>
                <w:rFonts w:eastAsia="Calibri"/>
              </w:rPr>
              <w:t xml:space="preserve">, odborný asistent </w:t>
            </w:r>
          </w:p>
          <w:p w14:paraId="74FD95A3" w14:textId="77777777" w:rsidR="002912BC" w:rsidRPr="0060369B" w:rsidRDefault="002912BC" w:rsidP="002912BC">
            <w:pPr>
              <w:autoSpaceDE w:val="0"/>
              <w:autoSpaceDN w:val="0"/>
              <w:adjustRightInd w:val="0"/>
              <w:spacing w:before="60" w:after="60"/>
              <w:rPr>
                <w:rFonts w:eastAsia="Calibri"/>
              </w:rPr>
            </w:pPr>
            <w:r w:rsidRPr="0060369B">
              <w:rPr>
                <w:rFonts w:eastAsia="Calibri"/>
              </w:rPr>
              <w:t xml:space="preserve">2006 – 08/2009: </w:t>
            </w:r>
            <w:proofErr w:type="spellStart"/>
            <w:r w:rsidRPr="0060369B">
              <w:rPr>
                <w:rFonts w:eastAsia="Calibri"/>
              </w:rPr>
              <w:t>TnUAD</w:t>
            </w:r>
            <w:proofErr w:type="spellEnd"/>
            <w:r w:rsidRPr="0060369B">
              <w:rPr>
                <w:rFonts w:eastAsia="Calibri"/>
              </w:rPr>
              <w:t xml:space="preserve"> Trenčín, FPT Púchov, Katedra </w:t>
            </w:r>
            <w:proofErr w:type="spellStart"/>
            <w:r w:rsidRPr="0060369B">
              <w:rPr>
                <w:rFonts w:eastAsia="Calibri"/>
              </w:rPr>
              <w:t>fyzikálného</w:t>
            </w:r>
            <w:proofErr w:type="spellEnd"/>
            <w:r w:rsidRPr="0060369B">
              <w:rPr>
                <w:rFonts w:eastAsia="Calibri"/>
              </w:rPr>
              <w:t xml:space="preserve"> </w:t>
            </w:r>
            <w:proofErr w:type="spellStart"/>
            <w:r w:rsidRPr="0060369B">
              <w:rPr>
                <w:rFonts w:eastAsia="Calibri"/>
              </w:rPr>
              <w:t>inžinierstva</w:t>
            </w:r>
            <w:proofErr w:type="spellEnd"/>
            <w:r w:rsidRPr="0060369B">
              <w:rPr>
                <w:rFonts w:eastAsia="Calibri"/>
              </w:rPr>
              <w:t xml:space="preserve"> </w:t>
            </w:r>
            <w:proofErr w:type="spellStart"/>
            <w:r w:rsidRPr="0060369B">
              <w:rPr>
                <w:rFonts w:eastAsia="Calibri"/>
              </w:rPr>
              <w:t>materiálov</w:t>
            </w:r>
            <w:proofErr w:type="spellEnd"/>
            <w:r w:rsidRPr="0060369B">
              <w:rPr>
                <w:rFonts w:eastAsia="Calibri"/>
              </w:rPr>
              <w:t>, ved</w:t>
            </w:r>
            <w:r>
              <w:rPr>
                <w:rFonts w:eastAsia="Calibri"/>
              </w:rPr>
              <w:t>oucí</w:t>
            </w:r>
            <w:r w:rsidRPr="0060369B">
              <w:rPr>
                <w:rFonts w:eastAsia="Calibri"/>
              </w:rPr>
              <w:t xml:space="preserve"> katedry</w:t>
            </w:r>
          </w:p>
          <w:p w14:paraId="3F6289B2" w14:textId="77777777" w:rsidR="002912BC" w:rsidRPr="0060369B" w:rsidRDefault="002912BC" w:rsidP="002912BC">
            <w:pPr>
              <w:autoSpaceDE w:val="0"/>
              <w:autoSpaceDN w:val="0"/>
              <w:adjustRightInd w:val="0"/>
              <w:spacing w:before="60" w:after="60"/>
              <w:rPr>
                <w:rFonts w:eastAsia="Calibri"/>
              </w:rPr>
            </w:pPr>
            <w:r w:rsidRPr="0060369B">
              <w:rPr>
                <w:rFonts w:eastAsia="Calibri"/>
              </w:rPr>
              <w:t>09/2009 – 05/2010: UTB Zlín, FLKŘ, docent</w:t>
            </w:r>
          </w:p>
          <w:p w14:paraId="424958B1" w14:textId="77777777" w:rsidR="002912BC" w:rsidRPr="00E5693F" w:rsidRDefault="002912BC" w:rsidP="002912BC">
            <w:pPr>
              <w:spacing w:before="60" w:after="120"/>
              <w:jc w:val="both"/>
            </w:pPr>
            <w:r w:rsidRPr="0060369B">
              <w:rPr>
                <w:rFonts w:eastAsia="Calibri"/>
              </w:rPr>
              <w:t>06/2010 – dosud: UTB Zlín, FT, Ústav výrobního inženýrství, docent</w:t>
            </w:r>
          </w:p>
        </w:tc>
      </w:tr>
      <w:tr w:rsidR="002912BC" w14:paraId="7062A0CE" w14:textId="77777777" w:rsidTr="009F6871">
        <w:trPr>
          <w:gridBefore w:val="2"/>
          <w:gridAfter w:val="1"/>
          <w:wBefore w:w="61" w:type="dxa"/>
          <w:wAfter w:w="79" w:type="dxa"/>
          <w:trHeight w:val="250"/>
        </w:trPr>
        <w:tc>
          <w:tcPr>
            <w:tcW w:w="10346" w:type="dxa"/>
            <w:gridSpan w:val="88"/>
            <w:shd w:val="clear" w:color="auto" w:fill="F7CAAC"/>
          </w:tcPr>
          <w:p w14:paraId="28C6DEEB" w14:textId="77777777" w:rsidR="002912BC" w:rsidRDefault="002912BC" w:rsidP="002912BC">
            <w:pPr>
              <w:jc w:val="both"/>
            </w:pPr>
            <w:r>
              <w:rPr>
                <w:b/>
              </w:rPr>
              <w:t>Zkušenosti s vedením kvalifikačních a rigorózních prací</w:t>
            </w:r>
          </w:p>
        </w:tc>
      </w:tr>
      <w:tr w:rsidR="002912BC" w:rsidRPr="00374FFC" w14:paraId="67A59709" w14:textId="77777777" w:rsidTr="009F6871">
        <w:trPr>
          <w:gridBefore w:val="2"/>
          <w:gridAfter w:val="1"/>
          <w:wBefore w:w="61" w:type="dxa"/>
          <w:wAfter w:w="79" w:type="dxa"/>
          <w:trHeight w:val="184"/>
        </w:trPr>
        <w:tc>
          <w:tcPr>
            <w:tcW w:w="10346" w:type="dxa"/>
            <w:gridSpan w:val="88"/>
          </w:tcPr>
          <w:p w14:paraId="12BFEAF6" w14:textId="77777777" w:rsidR="002912BC" w:rsidRPr="00374FFC" w:rsidRDefault="002912BC" w:rsidP="002912BC">
            <w:pPr>
              <w:spacing w:before="120" w:after="120"/>
              <w:jc w:val="both"/>
            </w:pPr>
            <w:r w:rsidRPr="00014F82">
              <w:t>Počet obhájených prací, které vyučující vedl v období 201</w:t>
            </w:r>
            <w:r>
              <w:t>6</w:t>
            </w:r>
            <w:r w:rsidRPr="00014F82">
              <w:t xml:space="preserve"> </w:t>
            </w:r>
            <w:r w:rsidRPr="00014F82">
              <w:rPr>
                <w:rFonts w:eastAsia="Calibri"/>
              </w:rPr>
              <w:t xml:space="preserve">– </w:t>
            </w:r>
            <w:r w:rsidRPr="00014F82">
              <w:t>20</w:t>
            </w:r>
            <w:r>
              <w:t>20</w:t>
            </w:r>
            <w:r w:rsidRPr="00C16F4A">
              <w:t xml:space="preserve">: </w:t>
            </w:r>
            <w:r w:rsidRPr="00C16F4A">
              <w:rPr>
                <w:b/>
                <w:bCs/>
              </w:rPr>
              <w:t xml:space="preserve">6 </w:t>
            </w:r>
            <w:r w:rsidRPr="00C16F4A">
              <w:t>BP,</w:t>
            </w:r>
            <w:r w:rsidRPr="00C16F4A">
              <w:rPr>
                <w:b/>
                <w:bCs/>
              </w:rPr>
              <w:t xml:space="preserve"> 18</w:t>
            </w:r>
            <w:r w:rsidRPr="00C16F4A">
              <w:t xml:space="preserve"> DP, </w:t>
            </w:r>
            <w:r w:rsidRPr="00C16F4A">
              <w:rPr>
                <w:b/>
                <w:bCs/>
              </w:rPr>
              <w:t xml:space="preserve">3 </w:t>
            </w:r>
            <w:proofErr w:type="spellStart"/>
            <w:r w:rsidRPr="00C16F4A">
              <w:t>DisP</w:t>
            </w:r>
            <w:proofErr w:type="spellEnd"/>
            <w:r w:rsidRPr="00C16F4A">
              <w:t>.</w:t>
            </w:r>
          </w:p>
        </w:tc>
      </w:tr>
      <w:tr w:rsidR="002912BC" w14:paraId="66AA29BB" w14:textId="77777777" w:rsidTr="009F6871">
        <w:trPr>
          <w:gridBefore w:val="2"/>
          <w:gridAfter w:val="1"/>
          <w:wBefore w:w="61" w:type="dxa"/>
          <w:wAfter w:w="79" w:type="dxa"/>
          <w:cantSplit/>
        </w:trPr>
        <w:tc>
          <w:tcPr>
            <w:tcW w:w="3247" w:type="dxa"/>
            <w:gridSpan w:val="10"/>
            <w:tcBorders>
              <w:top w:val="single" w:sz="12" w:space="0" w:color="auto"/>
            </w:tcBorders>
            <w:shd w:val="clear" w:color="auto" w:fill="F7CAAC"/>
          </w:tcPr>
          <w:p w14:paraId="56A032E6" w14:textId="77777777" w:rsidR="002912BC" w:rsidRDefault="002912BC" w:rsidP="002912BC">
            <w:pPr>
              <w:jc w:val="both"/>
            </w:pPr>
            <w:r>
              <w:rPr>
                <w:b/>
              </w:rPr>
              <w:t xml:space="preserve">Obor habilitačního řízení </w:t>
            </w:r>
          </w:p>
        </w:tc>
        <w:tc>
          <w:tcPr>
            <w:tcW w:w="2301" w:type="dxa"/>
            <w:gridSpan w:val="18"/>
            <w:tcBorders>
              <w:top w:val="single" w:sz="12" w:space="0" w:color="auto"/>
            </w:tcBorders>
            <w:shd w:val="clear" w:color="auto" w:fill="F7CAAC"/>
          </w:tcPr>
          <w:p w14:paraId="5ACD7A58" w14:textId="77777777" w:rsidR="002912BC" w:rsidRDefault="002912BC" w:rsidP="002912BC">
            <w:pPr>
              <w:jc w:val="both"/>
            </w:pPr>
            <w:r>
              <w:rPr>
                <w:b/>
              </w:rPr>
              <w:t>Rok udělení hodnosti</w:t>
            </w:r>
          </w:p>
        </w:tc>
        <w:tc>
          <w:tcPr>
            <w:tcW w:w="2219" w:type="dxa"/>
            <w:gridSpan w:val="25"/>
            <w:tcBorders>
              <w:top w:val="single" w:sz="12" w:space="0" w:color="auto"/>
              <w:right w:val="single" w:sz="12" w:space="0" w:color="auto"/>
            </w:tcBorders>
            <w:shd w:val="clear" w:color="auto" w:fill="F7CAAC"/>
          </w:tcPr>
          <w:p w14:paraId="17DB652D" w14:textId="77777777" w:rsidR="002912BC" w:rsidRDefault="002912BC" w:rsidP="002912BC">
            <w:pPr>
              <w:jc w:val="both"/>
            </w:pPr>
            <w:r>
              <w:rPr>
                <w:b/>
              </w:rPr>
              <w:t>Řízení konáno na VŠ</w:t>
            </w:r>
          </w:p>
        </w:tc>
        <w:tc>
          <w:tcPr>
            <w:tcW w:w="2579" w:type="dxa"/>
            <w:gridSpan w:val="35"/>
            <w:tcBorders>
              <w:top w:val="single" w:sz="12" w:space="0" w:color="auto"/>
              <w:left w:val="single" w:sz="12" w:space="0" w:color="auto"/>
            </w:tcBorders>
            <w:shd w:val="clear" w:color="auto" w:fill="F7CAAC"/>
          </w:tcPr>
          <w:p w14:paraId="56C535B4" w14:textId="77777777" w:rsidR="002912BC" w:rsidRDefault="002912BC" w:rsidP="002912BC">
            <w:pPr>
              <w:jc w:val="both"/>
              <w:rPr>
                <w:b/>
              </w:rPr>
            </w:pPr>
            <w:r>
              <w:rPr>
                <w:b/>
              </w:rPr>
              <w:t>Ohlasy publikací</w:t>
            </w:r>
          </w:p>
        </w:tc>
      </w:tr>
      <w:tr w:rsidR="002912BC" w:rsidRPr="00E46B37" w14:paraId="7937C80B" w14:textId="77777777" w:rsidTr="009F6871">
        <w:trPr>
          <w:gridBefore w:val="2"/>
          <w:gridAfter w:val="1"/>
          <w:wBefore w:w="61" w:type="dxa"/>
          <w:wAfter w:w="79" w:type="dxa"/>
          <w:cantSplit/>
        </w:trPr>
        <w:tc>
          <w:tcPr>
            <w:tcW w:w="3247" w:type="dxa"/>
            <w:gridSpan w:val="10"/>
          </w:tcPr>
          <w:p w14:paraId="290FE7FE" w14:textId="77777777" w:rsidR="002912BC" w:rsidRPr="0060369B" w:rsidRDefault="002912BC" w:rsidP="002912BC">
            <w:pPr>
              <w:spacing w:before="40" w:after="40"/>
              <w:jc w:val="both"/>
            </w:pPr>
            <w:r w:rsidRPr="0060369B">
              <w:rPr>
                <w:rFonts w:eastAsia="Calibri"/>
              </w:rPr>
              <w:t>Materiálové vědy a inženýrství</w:t>
            </w:r>
          </w:p>
        </w:tc>
        <w:tc>
          <w:tcPr>
            <w:tcW w:w="2301" w:type="dxa"/>
            <w:gridSpan w:val="18"/>
          </w:tcPr>
          <w:p w14:paraId="6243B4D1" w14:textId="77777777" w:rsidR="002912BC" w:rsidRPr="0060369B" w:rsidRDefault="002912BC" w:rsidP="002912BC">
            <w:pPr>
              <w:spacing w:before="40" w:after="40"/>
              <w:jc w:val="both"/>
            </w:pPr>
            <w:r w:rsidRPr="0060369B">
              <w:t>2009</w:t>
            </w:r>
          </w:p>
        </w:tc>
        <w:tc>
          <w:tcPr>
            <w:tcW w:w="2219" w:type="dxa"/>
            <w:gridSpan w:val="25"/>
            <w:tcBorders>
              <w:right w:val="single" w:sz="12" w:space="0" w:color="auto"/>
            </w:tcBorders>
          </w:tcPr>
          <w:p w14:paraId="5A7CA2F2" w14:textId="77777777" w:rsidR="002912BC" w:rsidRPr="0060369B" w:rsidRDefault="002912BC" w:rsidP="002912BC">
            <w:pPr>
              <w:spacing w:before="40" w:after="40"/>
              <w:jc w:val="both"/>
            </w:pPr>
            <w:r w:rsidRPr="0060369B">
              <w:t>VŠB</w:t>
            </w:r>
            <w:r>
              <w:t xml:space="preserve"> </w:t>
            </w:r>
            <w:r w:rsidRPr="00482431">
              <w:rPr>
                <w:rFonts w:eastAsia="Calibri"/>
                <w:sz w:val="21"/>
                <w:szCs w:val="21"/>
              </w:rPr>
              <w:t>–</w:t>
            </w:r>
            <w:r>
              <w:rPr>
                <w:rFonts w:eastAsia="Calibri"/>
                <w:sz w:val="21"/>
                <w:szCs w:val="21"/>
              </w:rPr>
              <w:t xml:space="preserve"> </w:t>
            </w:r>
            <w:r w:rsidRPr="0060369B">
              <w:t>TU Ostrava</w:t>
            </w:r>
          </w:p>
        </w:tc>
        <w:tc>
          <w:tcPr>
            <w:tcW w:w="848" w:type="dxa"/>
            <w:gridSpan w:val="18"/>
            <w:tcBorders>
              <w:left w:val="single" w:sz="12" w:space="0" w:color="auto"/>
            </w:tcBorders>
            <w:shd w:val="clear" w:color="auto" w:fill="F7CAAC"/>
          </w:tcPr>
          <w:p w14:paraId="7A8402C4" w14:textId="77777777" w:rsidR="002912BC" w:rsidRPr="00E46B37" w:rsidRDefault="002912BC" w:rsidP="002912BC">
            <w:pPr>
              <w:jc w:val="both"/>
              <w:rPr>
                <w:sz w:val="19"/>
                <w:szCs w:val="19"/>
              </w:rPr>
            </w:pPr>
            <w:r w:rsidRPr="00E46B37">
              <w:rPr>
                <w:b/>
                <w:sz w:val="19"/>
                <w:szCs w:val="19"/>
              </w:rPr>
              <w:t>WOS</w:t>
            </w:r>
          </w:p>
        </w:tc>
        <w:tc>
          <w:tcPr>
            <w:tcW w:w="873" w:type="dxa"/>
            <w:gridSpan w:val="10"/>
            <w:shd w:val="clear" w:color="auto" w:fill="F7CAAC"/>
          </w:tcPr>
          <w:p w14:paraId="356B05C6" w14:textId="77777777" w:rsidR="002912BC" w:rsidRPr="00E46B37" w:rsidRDefault="002912BC" w:rsidP="002912BC">
            <w:pPr>
              <w:jc w:val="both"/>
              <w:rPr>
                <w:sz w:val="19"/>
                <w:szCs w:val="19"/>
              </w:rPr>
            </w:pPr>
            <w:proofErr w:type="spellStart"/>
            <w:r w:rsidRPr="00E46B37">
              <w:rPr>
                <w:b/>
                <w:sz w:val="19"/>
                <w:szCs w:val="19"/>
              </w:rPr>
              <w:t>Scopus</w:t>
            </w:r>
            <w:proofErr w:type="spellEnd"/>
          </w:p>
        </w:tc>
        <w:tc>
          <w:tcPr>
            <w:tcW w:w="858" w:type="dxa"/>
            <w:gridSpan w:val="7"/>
            <w:shd w:val="clear" w:color="auto" w:fill="F7CAAC"/>
          </w:tcPr>
          <w:p w14:paraId="65C95E69" w14:textId="77777777" w:rsidR="002912BC" w:rsidRPr="00E46B37" w:rsidRDefault="002912BC" w:rsidP="002912BC">
            <w:pPr>
              <w:jc w:val="both"/>
              <w:rPr>
                <w:sz w:val="19"/>
                <w:szCs w:val="19"/>
              </w:rPr>
            </w:pPr>
            <w:r w:rsidRPr="00E46B37">
              <w:rPr>
                <w:b/>
                <w:sz w:val="19"/>
                <w:szCs w:val="19"/>
              </w:rPr>
              <w:t>ostatní</w:t>
            </w:r>
          </w:p>
        </w:tc>
      </w:tr>
      <w:tr w:rsidR="002912BC" w:rsidRPr="00C16F4A" w14:paraId="5C6837F9" w14:textId="77777777" w:rsidTr="009F6871">
        <w:trPr>
          <w:gridBefore w:val="2"/>
          <w:gridAfter w:val="1"/>
          <w:wBefore w:w="61" w:type="dxa"/>
          <w:wAfter w:w="79" w:type="dxa"/>
          <w:cantSplit/>
          <w:trHeight w:val="70"/>
        </w:trPr>
        <w:tc>
          <w:tcPr>
            <w:tcW w:w="3247" w:type="dxa"/>
            <w:gridSpan w:val="10"/>
            <w:shd w:val="clear" w:color="auto" w:fill="F7CAAC"/>
          </w:tcPr>
          <w:p w14:paraId="6C024F65" w14:textId="77777777" w:rsidR="002912BC" w:rsidRDefault="002912BC" w:rsidP="002912BC">
            <w:pPr>
              <w:jc w:val="both"/>
            </w:pPr>
            <w:r>
              <w:rPr>
                <w:b/>
              </w:rPr>
              <w:t>Obor jmenovacího řízení</w:t>
            </w:r>
          </w:p>
        </w:tc>
        <w:tc>
          <w:tcPr>
            <w:tcW w:w="2301" w:type="dxa"/>
            <w:gridSpan w:val="18"/>
            <w:shd w:val="clear" w:color="auto" w:fill="F7CAAC"/>
          </w:tcPr>
          <w:p w14:paraId="2FACCA35" w14:textId="77777777" w:rsidR="002912BC" w:rsidRDefault="002912BC" w:rsidP="002912BC">
            <w:pPr>
              <w:jc w:val="both"/>
            </w:pPr>
            <w:r>
              <w:rPr>
                <w:b/>
              </w:rPr>
              <w:t>Rok udělení hodnosti</w:t>
            </w:r>
          </w:p>
        </w:tc>
        <w:tc>
          <w:tcPr>
            <w:tcW w:w="2219" w:type="dxa"/>
            <w:gridSpan w:val="25"/>
            <w:tcBorders>
              <w:right w:val="single" w:sz="12" w:space="0" w:color="auto"/>
            </w:tcBorders>
            <w:shd w:val="clear" w:color="auto" w:fill="F7CAAC"/>
          </w:tcPr>
          <w:p w14:paraId="12D6181E" w14:textId="77777777" w:rsidR="002912BC" w:rsidRDefault="002912BC" w:rsidP="002912BC">
            <w:pPr>
              <w:jc w:val="both"/>
            </w:pPr>
            <w:r>
              <w:rPr>
                <w:b/>
              </w:rPr>
              <w:t>Řízení konáno na VŠ</w:t>
            </w:r>
          </w:p>
        </w:tc>
        <w:tc>
          <w:tcPr>
            <w:tcW w:w="848" w:type="dxa"/>
            <w:gridSpan w:val="18"/>
            <w:vMerge w:val="restart"/>
            <w:tcBorders>
              <w:left w:val="single" w:sz="12" w:space="0" w:color="auto"/>
            </w:tcBorders>
          </w:tcPr>
          <w:p w14:paraId="3A67E79A" w14:textId="77777777" w:rsidR="002912BC" w:rsidRPr="00C16F4A" w:rsidRDefault="002912BC" w:rsidP="002912BC">
            <w:pPr>
              <w:jc w:val="both"/>
              <w:rPr>
                <w:b/>
              </w:rPr>
            </w:pPr>
            <w:r>
              <w:rPr>
                <w:b/>
              </w:rPr>
              <w:t>21</w:t>
            </w:r>
          </w:p>
        </w:tc>
        <w:tc>
          <w:tcPr>
            <w:tcW w:w="873" w:type="dxa"/>
            <w:gridSpan w:val="10"/>
            <w:vMerge w:val="restart"/>
          </w:tcPr>
          <w:p w14:paraId="3F2CDB55" w14:textId="77777777" w:rsidR="002912BC" w:rsidRPr="00C16F4A" w:rsidRDefault="002912BC" w:rsidP="002912BC">
            <w:pPr>
              <w:jc w:val="both"/>
              <w:rPr>
                <w:b/>
              </w:rPr>
            </w:pPr>
            <w:r>
              <w:rPr>
                <w:b/>
              </w:rPr>
              <w:t>87</w:t>
            </w:r>
          </w:p>
        </w:tc>
        <w:tc>
          <w:tcPr>
            <w:tcW w:w="858" w:type="dxa"/>
            <w:gridSpan w:val="7"/>
            <w:vMerge w:val="restart"/>
          </w:tcPr>
          <w:p w14:paraId="36E7244C" w14:textId="77777777" w:rsidR="002912BC" w:rsidRPr="00C16F4A" w:rsidRDefault="002912BC" w:rsidP="002912BC">
            <w:pPr>
              <w:jc w:val="both"/>
              <w:rPr>
                <w:b/>
                <w:sz w:val="19"/>
                <w:szCs w:val="19"/>
              </w:rPr>
            </w:pPr>
            <w:proofErr w:type="spellStart"/>
            <w:r w:rsidRPr="00C16F4A">
              <w:rPr>
                <w:b/>
                <w:sz w:val="19"/>
                <w:szCs w:val="19"/>
              </w:rPr>
              <w:t>neevid</w:t>
            </w:r>
            <w:proofErr w:type="spellEnd"/>
            <w:r w:rsidRPr="00C16F4A">
              <w:rPr>
                <w:b/>
                <w:sz w:val="19"/>
                <w:szCs w:val="19"/>
              </w:rPr>
              <w:t>.</w:t>
            </w:r>
          </w:p>
        </w:tc>
      </w:tr>
      <w:tr w:rsidR="002912BC" w14:paraId="13556ECE" w14:textId="77777777" w:rsidTr="009F6871">
        <w:trPr>
          <w:gridBefore w:val="2"/>
          <w:gridAfter w:val="1"/>
          <w:wBefore w:w="61" w:type="dxa"/>
          <w:wAfter w:w="79" w:type="dxa"/>
          <w:trHeight w:val="205"/>
        </w:trPr>
        <w:tc>
          <w:tcPr>
            <w:tcW w:w="3247" w:type="dxa"/>
            <w:gridSpan w:val="10"/>
          </w:tcPr>
          <w:p w14:paraId="2538266C" w14:textId="77777777" w:rsidR="002912BC" w:rsidRPr="00374FFC" w:rsidRDefault="002912BC" w:rsidP="002912BC">
            <w:pPr>
              <w:spacing w:before="40" w:after="40"/>
              <w:jc w:val="both"/>
            </w:pPr>
            <w:r w:rsidRPr="00374FFC">
              <w:t>---</w:t>
            </w:r>
          </w:p>
        </w:tc>
        <w:tc>
          <w:tcPr>
            <w:tcW w:w="2301" w:type="dxa"/>
            <w:gridSpan w:val="18"/>
          </w:tcPr>
          <w:p w14:paraId="7626C457" w14:textId="77777777" w:rsidR="002912BC" w:rsidRPr="00374FFC" w:rsidRDefault="002912BC" w:rsidP="002912BC">
            <w:pPr>
              <w:spacing w:before="40" w:after="40"/>
              <w:jc w:val="both"/>
            </w:pPr>
            <w:r w:rsidRPr="00374FFC">
              <w:t>---</w:t>
            </w:r>
          </w:p>
        </w:tc>
        <w:tc>
          <w:tcPr>
            <w:tcW w:w="2219" w:type="dxa"/>
            <w:gridSpan w:val="25"/>
            <w:tcBorders>
              <w:right w:val="single" w:sz="12" w:space="0" w:color="auto"/>
            </w:tcBorders>
          </w:tcPr>
          <w:p w14:paraId="484725E8" w14:textId="77777777" w:rsidR="002912BC" w:rsidRPr="00374FFC" w:rsidRDefault="002912BC" w:rsidP="002912BC">
            <w:pPr>
              <w:spacing w:before="40" w:after="40"/>
              <w:jc w:val="both"/>
            </w:pPr>
            <w:r w:rsidRPr="00374FFC">
              <w:t>---</w:t>
            </w:r>
          </w:p>
        </w:tc>
        <w:tc>
          <w:tcPr>
            <w:tcW w:w="848" w:type="dxa"/>
            <w:gridSpan w:val="18"/>
            <w:vMerge/>
            <w:tcBorders>
              <w:left w:val="single" w:sz="12" w:space="0" w:color="auto"/>
            </w:tcBorders>
            <w:vAlign w:val="center"/>
          </w:tcPr>
          <w:p w14:paraId="6C860920" w14:textId="77777777" w:rsidR="002912BC" w:rsidRDefault="002912BC" w:rsidP="002912BC">
            <w:pPr>
              <w:rPr>
                <w:b/>
              </w:rPr>
            </w:pPr>
          </w:p>
        </w:tc>
        <w:tc>
          <w:tcPr>
            <w:tcW w:w="873" w:type="dxa"/>
            <w:gridSpan w:val="10"/>
            <w:vMerge/>
            <w:vAlign w:val="center"/>
          </w:tcPr>
          <w:p w14:paraId="6D18F447" w14:textId="77777777" w:rsidR="002912BC" w:rsidRDefault="002912BC" w:rsidP="002912BC">
            <w:pPr>
              <w:rPr>
                <w:b/>
              </w:rPr>
            </w:pPr>
          </w:p>
        </w:tc>
        <w:tc>
          <w:tcPr>
            <w:tcW w:w="858" w:type="dxa"/>
            <w:gridSpan w:val="7"/>
            <w:vMerge/>
            <w:vAlign w:val="center"/>
          </w:tcPr>
          <w:p w14:paraId="7160381C" w14:textId="77777777" w:rsidR="002912BC" w:rsidRDefault="002912BC" w:rsidP="002912BC">
            <w:pPr>
              <w:rPr>
                <w:b/>
              </w:rPr>
            </w:pPr>
          </w:p>
        </w:tc>
      </w:tr>
      <w:tr w:rsidR="002912BC" w14:paraId="4391BA5B" w14:textId="77777777" w:rsidTr="009F6871">
        <w:trPr>
          <w:gridBefore w:val="2"/>
          <w:gridAfter w:val="1"/>
          <w:wBefore w:w="61" w:type="dxa"/>
          <w:wAfter w:w="79" w:type="dxa"/>
        </w:trPr>
        <w:tc>
          <w:tcPr>
            <w:tcW w:w="10346" w:type="dxa"/>
            <w:gridSpan w:val="88"/>
            <w:shd w:val="clear" w:color="auto" w:fill="F7CAAC"/>
          </w:tcPr>
          <w:p w14:paraId="4F888637" w14:textId="77777777" w:rsidR="002912BC" w:rsidRDefault="002912BC" w:rsidP="002912BC">
            <w:pPr>
              <w:jc w:val="both"/>
              <w:rPr>
                <w:b/>
              </w:rPr>
            </w:pPr>
            <w:r>
              <w:rPr>
                <w:b/>
              </w:rPr>
              <w:t xml:space="preserve">Přehled o nejvýznamnější publikační a další tvůrčí činnosti nebo další profesní činnosti u odborníků z praxe vztahující se k zabezpečovaným předmětům </w:t>
            </w:r>
          </w:p>
        </w:tc>
      </w:tr>
      <w:tr w:rsidR="002912BC" w:rsidRPr="004C3B26" w14:paraId="4482E1DD" w14:textId="77777777" w:rsidTr="009F6871">
        <w:trPr>
          <w:gridBefore w:val="2"/>
          <w:gridAfter w:val="1"/>
          <w:wBefore w:w="61" w:type="dxa"/>
          <w:wAfter w:w="79" w:type="dxa"/>
          <w:trHeight w:val="283"/>
        </w:trPr>
        <w:tc>
          <w:tcPr>
            <w:tcW w:w="10346" w:type="dxa"/>
            <w:gridSpan w:val="88"/>
          </w:tcPr>
          <w:p w14:paraId="48A70EBF" w14:textId="77777777" w:rsidR="002912BC" w:rsidRPr="0088702D" w:rsidRDefault="002912BC" w:rsidP="002912BC">
            <w:pPr>
              <w:spacing w:before="120" w:after="120"/>
              <w:jc w:val="both"/>
              <w:outlineLvl w:val="1"/>
              <w:rPr>
                <w:b/>
                <w:bCs/>
                <w:lang w:val="en-GB" w:eastAsia="en-US"/>
              </w:rPr>
            </w:pPr>
            <w:r w:rsidRPr="0088702D">
              <w:rPr>
                <w:bCs/>
                <w:lang w:val="en-GB" w:eastAsia="en-US"/>
              </w:rPr>
              <w:t xml:space="preserve">KARVANIS, K., </w:t>
            </w:r>
            <w:r w:rsidRPr="0088702D">
              <w:rPr>
                <w:b/>
                <w:bCs/>
                <w:lang w:val="en-GB" w:eastAsia="en-US"/>
              </w:rPr>
              <w:t>RUSNÁKOVÁ, S. (80%)</w:t>
            </w:r>
            <w:r w:rsidRPr="0088702D">
              <w:rPr>
                <w:bCs/>
                <w:lang w:val="en-GB" w:eastAsia="en-US"/>
              </w:rPr>
              <w:t>,</w:t>
            </w:r>
            <w:r w:rsidRPr="0088702D">
              <w:rPr>
                <w:b/>
                <w:bCs/>
                <w:lang w:val="en-GB" w:eastAsia="en-US"/>
              </w:rPr>
              <w:t xml:space="preserve"> </w:t>
            </w:r>
            <w:r w:rsidRPr="0088702D">
              <w:rPr>
                <w:bCs/>
                <w:lang w:val="en-GB" w:eastAsia="en-US"/>
              </w:rPr>
              <w:t xml:space="preserve">KREJČÍ, O., ŽALUDEK, M.: Preparation, thermal analysis, and mechanical properties of basalt </w:t>
            </w:r>
            <w:proofErr w:type="spellStart"/>
            <w:r w:rsidRPr="0088702D">
              <w:rPr>
                <w:bCs/>
                <w:lang w:val="en-GB" w:eastAsia="en-US"/>
              </w:rPr>
              <w:t>fiber</w:t>
            </w:r>
            <w:proofErr w:type="spellEnd"/>
            <w:r w:rsidRPr="0088702D">
              <w:rPr>
                <w:bCs/>
                <w:lang w:val="en-GB" w:eastAsia="en-US"/>
              </w:rPr>
              <w:t xml:space="preserve">/epoxy composites. </w:t>
            </w:r>
            <w:r w:rsidRPr="0088702D">
              <w:rPr>
                <w:bCs/>
                <w:i/>
                <w:lang w:val="en-GB" w:eastAsia="en-US"/>
              </w:rPr>
              <w:t xml:space="preserve">Polymers </w:t>
            </w:r>
            <w:r w:rsidRPr="0088702D">
              <w:rPr>
                <w:bCs/>
                <w:iCs/>
                <w:lang w:val="en-GB" w:eastAsia="en-US"/>
              </w:rPr>
              <w:t>1</w:t>
            </w:r>
            <w:r w:rsidRPr="0088702D">
              <w:rPr>
                <w:bCs/>
                <w:lang w:val="en-GB" w:eastAsia="en-US"/>
              </w:rPr>
              <w:t>2(8), 1785,</w:t>
            </w:r>
            <w:r w:rsidRPr="0088702D">
              <w:rPr>
                <w:b/>
                <w:bCs/>
                <w:lang w:val="en-GB" w:eastAsia="en-US"/>
              </w:rPr>
              <w:t xml:space="preserve"> 2020</w:t>
            </w:r>
            <w:r w:rsidRPr="0088702D">
              <w:rPr>
                <w:lang w:val="en-GB" w:eastAsia="en-US"/>
              </w:rPr>
              <w:t>.</w:t>
            </w:r>
          </w:p>
          <w:p w14:paraId="4BED9F7C" w14:textId="77777777" w:rsidR="002912BC" w:rsidRPr="0088702D" w:rsidRDefault="002912BC" w:rsidP="002912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b/>
                <w:bCs/>
                <w:lang w:val="en-GB" w:eastAsia="en-US"/>
              </w:rPr>
            </w:pPr>
            <w:r w:rsidRPr="0088702D">
              <w:rPr>
                <w:b/>
                <w:caps/>
                <w:lang w:val="en-GB" w:eastAsia="en-US"/>
              </w:rPr>
              <w:t xml:space="preserve">Rusnáková, S. </w:t>
            </w:r>
            <w:r w:rsidRPr="0088702D">
              <w:rPr>
                <w:b/>
                <w:bCs/>
                <w:lang w:val="en-GB" w:eastAsia="en-US"/>
              </w:rPr>
              <w:t>(80%)</w:t>
            </w:r>
            <w:r w:rsidRPr="0088702D">
              <w:rPr>
                <w:bCs/>
                <w:lang w:val="en-GB" w:eastAsia="en-US"/>
              </w:rPr>
              <w:t>,</w:t>
            </w:r>
            <w:r w:rsidRPr="0088702D">
              <w:rPr>
                <w:b/>
                <w:bCs/>
                <w:lang w:val="en-GB" w:eastAsia="en-US"/>
              </w:rPr>
              <w:t xml:space="preserve"> </w:t>
            </w:r>
            <w:r w:rsidRPr="0088702D">
              <w:rPr>
                <w:bCs/>
                <w:lang w:val="en-GB" w:eastAsia="en-US"/>
              </w:rPr>
              <w:t xml:space="preserve">KARVANIS, K., KOŠTIAL, P., KOŠTIALOVÁ JANČÍKOVÁ, Z., ZIMULA, A.: Chosen physical properties of </w:t>
            </w:r>
            <w:proofErr w:type="spellStart"/>
            <w:r w:rsidRPr="0088702D">
              <w:rPr>
                <w:bCs/>
                <w:lang w:val="en-GB" w:eastAsia="en-US"/>
              </w:rPr>
              <w:t>menzolit</w:t>
            </w:r>
            <w:proofErr w:type="spellEnd"/>
            <w:r w:rsidRPr="0088702D">
              <w:rPr>
                <w:bCs/>
                <w:lang w:val="en-GB" w:eastAsia="en-US"/>
              </w:rPr>
              <w:t xml:space="preserve"> BMC 3100. </w:t>
            </w:r>
            <w:r w:rsidRPr="0088702D">
              <w:rPr>
                <w:bCs/>
                <w:i/>
                <w:lang w:val="en-GB" w:eastAsia="en-US"/>
              </w:rPr>
              <w:t>Advanced Structured Materials</w:t>
            </w:r>
            <w:r w:rsidRPr="0088702D">
              <w:rPr>
                <w:bCs/>
                <w:lang w:val="en-GB" w:eastAsia="en-US"/>
              </w:rPr>
              <w:t xml:space="preserve"> 113, 167-173, </w:t>
            </w:r>
            <w:r w:rsidRPr="0088702D">
              <w:rPr>
                <w:b/>
                <w:bCs/>
                <w:lang w:val="en-GB" w:eastAsia="en-US"/>
              </w:rPr>
              <w:t>2020</w:t>
            </w:r>
            <w:r w:rsidRPr="0088702D">
              <w:rPr>
                <w:lang w:val="en-GB" w:eastAsia="en-US"/>
              </w:rPr>
              <w:t>.</w:t>
            </w:r>
          </w:p>
          <w:p w14:paraId="760C39AD" w14:textId="77777777" w:rsidR="002912BC" w:rsidRPr="0088702D" w:rsidRDefault="002912BC" w:rsidP="002912BC">
            <w:pPr>
              <w:spacing w:before="120" w:after="120"/>
              <w:jc w:val="both"/>
              <w:rPr>
                <w:lang w:val="en-GB" w:eastAsia="en-US"/>
              </w:rPr>
            </w:pPr>
            <w:r w:rsidRPr="0088702D">
              <w:rPr>
                <w:b/>
                <w:caps/>
                <w:lang w:val="en-GB" w:eastAsia="en-US"/>
              </w:rPr>
              <w:t>Rusnáková, S. (</w:t>
            </w:r>
            <w:r w:rsidRPr="0088702D">
              <w:rPr>
                <w:b/>
                <w:lang w:val="en-GB" w:eastAsia="en-US"/>
              </w:rPr>
              <w:t>90%)</w:t>
            </w:r>
            <w:r w:rsidRPr="0088702D">
              <w:rPr>
                <w:bCs/>
                <w:lang w:val="en-GB" w:eastAsia="en-US"/>
              </w:rPr>
              <w:t>,</w:t>
            </w:r>
            <w:r w:rsidRPr="0088702D">
              <w:rPr>
                <w:lang w:val="en-GB" w:eastAsia="en-US"/>
              </w:rPr>
              <w:t xml:space="preserve"> </w:t>
            </w:r>
            <w:r w:rsidRPr="0088702D">
              <w:rPr>
                <w:caps/>
                <w:lang w:val="en-GB" w:eastAsia="en-US"/>
              </w:rPr>
              <w:t>Kalová, M.</w:t>
            </w:r>
            <w:r w:rsidRPr="0088702D">
              <w:rPr>
                <w:lang w:val="en-GB" w:eastAsia="en-US"/>
              </w:rPr>
              <w:t xml:space="preserve">, </w:t>
            </w:r>
            <w:r w:rsidRPr="0088702D">
              <w:rPr>
                <w:caps/>
                <w:lang w:val="en-GB" w:eastAsia="en-US"/>
              </w:rPr>
              <w:t>Jonšta,</w:t>
            </w:r>
            <w:r w:rsidRPr="0088702D">
              <w:rPr>
                <w:lang w:val="en-GB" w:eastAsia="en-US"/>
              </w:rPr>
              <w:t xml:space="preserve"> Z.: Overview of production of pre-</w:t>
            </w:r>
            <w:proofErr w:type="spellStart"/>
            <w:r w:rsidRPr="0088702D">
              <w:rPr>
                <w:lang w:val="en-GB" w:eastAsia="en-US"/>
              </w:rPr>
              <w:t>preg</w:t>
            </w:r>
            <w:proofErr w:type="spellEnd"/>
            <w:r w:rsidRPr="0088702D">
              <w:rPr>
                <w:lang w:val="en-GB" w:eastAsia="en-US"/>
              </w:rPr>
              <w:t xml:space="preserve">, prototype and testing. </w:t>
            </w:r>
            <w:r w:rsidRPr="0088702D">
              <w:rPr>
                <w:i/>
                <w:lang w:val="en-GB" w:eastAsia="en-US"/>
              </w:rPr>
              <w:t>IOP Conference Series: Materials Science and Engineering</w:t>
            </w:r>
            <w:r w:rsidRPr="0088702D">
              <w:rPr>
                <w:lang w:val="en-GB" w:eastAsia="en-US"/>
              </w:rPr>
              <w:t xml:space="preserve"> 448(1), Art. No. 012069, </w:t>
            </w:r>
            <w:r w:rsidRPr="0088702D">
              <w:rPr>
                <w:b/>
                <w:lang w:val="en-GB" w:eastAsia="en-US"/>
              </w:rPr>
              <w:t>2018</w:t>
            </w:r>
            <w:r w:rsidRPr="0088702D">
              <w:rPr>
                <w:bCs/>
                <w:lang w:val="en-GB" w:eastAsia="en-US"/>
              </w:rPr>
              <w:t>.</w:t>
            </w:r>
            <w:r w:rsidRPr="0088702D">
              <w:rPr>
                <w:lang w:val="en-GB" w:eastAsia="en-US"/>
              </w:rPr>
              <w:t xml:space="preserve"> </w:t>
            </w:r>
          </w:p>
          <w:p w14:paraId="4E0D95B0" w14:textId="77777777" w:rsidR="002912BC" w:rsidRPr="0088702D" w:rsidRDefault="002912BC" w:rsidP="002912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lang w:val="en-GB" w:eastAsia="en-US"/>
              </w:rPr>
            </w:pPr>
            <w:r w:rsidRPr="0088702D">
              <w:rPr>
                <w:b/>
                <w:caps/>
                <w:lang w:val="en-GB" w:eastAsia="en-US"/>
              </w:rPr>
              <w:t>Rusnáková, S. (90%)</w:t>
            </w:r>
            <w:r w:rsidRPr="0088702D">
              <w:rPr>
                <w:caps/>
                <w:lang w:val="en-GB" w:eastAsia="en-US"/>
              </w:rPr>
              <w:t>, žaludek, M., kUBIŠOVÁ, m.:</w:t>
            </w:r>
            <w:r w:rsidRPr="0088702D">
              <w:rPr>
                <w:lang w:val="en-GB" w:eastAsia="en-US"/>
              </w:rPr>
              <w:t xml:space="preserve"> </w:t>
            </w:r>
            <w:r w:rsidRPr="0088702D">
              <w:rPr>
                <w:bCs/>
                <w:lang w:val="en-GB" w:eastAsia="en-US"/>
              </w:rPr>
              <w:t xml:space="preserve">OOA composite structures applicable in railway industry. </w:t>
            </w:r>
            <w:r w:rsidRPr="0088702D">
              <w:rPr>
                <w:i/>
                <w:lang w:val="en-GB" w:eastAsia="en-US"/>
              </w:rPr>
              <w:t>8</w:t>
            </w:r>
            <w:r w:rsidRPr="0088702D">
              <w:rPr>
                <w:i/>
                <w:vertAlign w:val="superscript"/>
                <w:lang w:val="en-GB" w:eastAsia="en-US"/>
              </w:rPr>
              <w:t>th</w:t>
            </w:r>
            <w:r w:rsidRPr="0088702D">
              <w:rPr>
                <w:i/>
                <w:lang w:val="en-GB" w:eastAsia="en-US"/>
              </w:rPr>
              <w:t xml:space="preserve"> International Conference on Manufacturing Science and Education (MSE 2017) – Trends in New Industrial Revolution, MATEC Web of Conferences </w:t>
            </w:r>
            <w:r w:rsidRPr="0088702D">
              <w:rPr>
                <w:lang w:val="en-GB" w:eastAsia="en-US"/>
              </w:rPr>
              <w:t>121, Art. No. UNSP 01015, </w:t>
            </w:r>
            <w:r w:rsidRPr="0088702D">
              <w:rPr>
                <w:b/>
                <w:lang w:val="en-GB" w:eastAsia="en-US"/>
              </w:rPr>
              <w:t>2017</w:t>
            </w:r>
            <w:r w:rsidRPr="0088702D">
              <w:rPr>
                <w:lang w:val="en-GB" w:eastAsia="en-US"/>
              </w:rPr>
              <w:t>.</w:t>
            </w:r>
          </w:p>
          <w:p w14:paraId="7A3453E1" w14:textId="77777777" w:rsidR="002912BC" w:rsidRPr="004C3B26" w:rsidRDefault="002912BC" w:rsidP="002912BC">
            <w:pPr>
              <w:spacing w:before="120" w:after="120"/>
              <w:jc w:val="both"/>
              <w:outlineLvl w:val="1"/>
              <w:rPr>
                <w:bCs/>
              </w:rPr>
            </w:pPr>
            <w:r w:rsidRPr="0088702D">
              <w:rPr>
                <w:b/>
                <w:caps/>
                <w:lang w:val="en-GB" w:eastAsia="en-US"/>
              </w:rPr>
              <w:t xml:space="preserve">Rusnáková, S. </w:t>
            </w:r>
            <w:r w:rsidRPr="0088702D">
              <w:rPr>
                <w:caps/>
                <w:lang w:val="en-GB" w:eastAsia="en-US"/>
              </w:rPr>
              <w:t xml:space="preserve"> </w:t>
            </w:r>
            <w:r w:rsidRPr="0088702D">
              <w:rPr>
                <w:b/>
                <w:caps/>
                <w:lang w:val="en-GB" w:eastAsia="en-US"/>
              </w:rPr>
              <w:t>(45%)</w:t>
            </w:r>
            <w:r w:rsidRPr="0088702D">
              <w:rPr>
                <w:caps/>
                <w:lang w:val="en-GB" w:eastAsia="en-US"/>
              </w:rPr>
              <w:t xml:space="preserve">, Čapka, A., Fojtl, L., Žaludek, M., RusnÁk, V.: </w:t>
            </w:r>
            <w:r w:rsidRPr="0088702D">
              <w:rPr>
                <w:lang w:val="en-GB" w:eastAsia="en-US"/>
              </w:rPr>
              <w:t xml:space="preserve">Technology and </w:t>
            </w:r>
            <w:proofErr w:type="spellStart"/>
            <w:r w:rsidRPr="0088702D">
              <w:rPr>
                <w:lang w:val="en-GB" w:eastAsia="en-US"/>
              </w:rPr>
              <w:t>mold</w:t>
            </w:r>
            <w:proofErr w:type="spellEnd"/>
            <w:r w:rsidRPr="0088702D">
              <w:rPr>
                <w:lang w:val="en-GB" w:eastAsia="en-US"/>
              </w:rPr>
              <w:t xml:space="preserve"> design for production of hollow carbon composite parts. </w:t>
            </w:r>
            <w:r w:rsidRPr="0088702D">
              <w:rPr>
                <w:i/>
                <w:lang w:val="en-GB" w:eastAsia="en-US"/>
              </w:rPr>
              <w:t>Manufacturing Technology</w:t>
            </w:r>
            <w:r w:rsidRPr="0088702D">
              <w:rPr>
                <w:caps/>
                <w:lang w:val="en-GB" w:eastAsia="en-US"/>
              </w:rPr>
              <w:t xml:space="preserve"> </w:t>
            </w:r>
            <w:r w:rsidRPr="0088702D">
              <w:rPr>
                <w:bCs/>
                <w:iCs/>
                <w:lang w:val="en-GB" w:eastAsia="en-US"/>
              </w:rPr>
              <w:t xml:space="preserve">16(4), 799-804, </w:t>
            </w:r>
            <w:r w:rsidRPr="0088702D">
              <w:rPr>
                <w:b/>
                <w:bCs/>
                <w:iCs/>
                <w:lang w:val="en-GB" w:eastAsia="en-US"/>
              </w:rPr>
              <w:t>2016</w:t>
            </w:r>
            <w:r w:rsidRPr="0088702D">
              <w:rPr>
                <w:bCs/>
                <w:iCs/>
                <w:lang w:val="en-GB" w:eastAsia="en-US"/>
              </w:rPr>
              <w:t>.</w:t>
            </w:r>
          </w:p>
        </w:tc>
      </w:tr>
      <w:tr w:rsidR="002912BC" w14:paraId="16BC6694" w14:textId="77777777" w:rsidTr="009F6871">
        <w:trPr>
          <w:gridBefore w:val="2"/>
          <w:gridAfter w:val="1"/>
          <w:wBefore w:w="61" w:type="dxa"/>
          <w:wAfter w:w="79" w:type="dxa"/>
          <w:trHeight w:val="179"/>
        </w:trPr>
        <w:tc>
          <w:tcPr>
            <w:tcW w:w="10346" w:type="dxa"/>
            <w:gridSpan w:val="88"/>
            <w:shd w:val="clear" w:color="auto" w:fill="F7CAAC"/>
          </w:tcPr>
          <w:p w14:paraId="6C1FB054" w14:textId="77777777" w:rsidR="002912BC" w:rsidRDefault="002912BC" w:rsidP="002912BC">
            <w:pPr>
              <w:rPr>
                <w:b/>
              </w:rPr>
            </w:pPr>
            <w:r>
              <w:rPr>
                <w:b/>
              </w:rPr>
              <w:t>Působení v zahraničí</w:t>
            </w:r>
          </w:p>
        </w:tc>
      </w:tr>
      <w:tr w:rsidR="002912BC" w:rsidRPr="00D647F2" w14:paraId="7E5033C3" w14:textId="77777777" w:rsidTr="009F6871">
        <w:trPr>
          <w:gridBefore w:val="2"/>
          <w:gridAfter w:val="1"/>
          <w:wBefore w:w="61" w:type="dxa"/>
          <w:wAfter w:w="79" w:type="dxa"/>
          <w:trHeight w:val="328"/>
        </w:trPr>
        <w:tc>
          <w:tcPr>
            <w:tcW w:w="10346" w:type="dxa"/>
            <w:gridSpan w:val="88"/>
          </w:tcPr>
          <w:p w14:paraId="54B7EA25" w14:textId="77777777" w:rsidR="002912BC" w:rsidRDefault="002912BC" w:rsidP="002912BC">
            <w:pPr>
              <w:spacing w:before="120"/>
              <w:rPr>
                <w:kern w:val="2"/>
              </w:rPr>
            </w:pPr>
            <w:r>
              <w:rPr>
                <w:kern w:val="2"/>
              </w:rPr>
              <w:t xml:space="preserve">2018: University </w:t>
            </w:r>
            <w:proofErr w:type="spellStart"/>
            <w:r>
              <w:rPr>
                <w:kern w:val="2"/>
              </w:rPr>
              <w:t>of</w:t>
            </w:r>
            <w:proofErr w:type="spellEnd"/>
            <w:r>
              <w:rPr>
                <w:kern w:val="2"/>
              </w:rPr>
              <w:t xml:space="preserve"> Bristol, Bristol, Anglie (12 měsíců)</w:t>
            </w:r>
          </w:p>
          <w:p w14:paraId="2E9E77FE" w14:textId="77777777" w:rsidR="002912BC" w:rsidRDefault="002912BC" w:rsidP="002912BC"/>
          <w:p w14:paraId="106E09FE" w14:textId="77777777" w:rsidR="002912BC" w:rsidRDefault="002912BC" w:rsidP="002912BC"/>
          <w:p w14:paraId="68820A05" w14:textId="77777777" w:rsidR="002912BC" w:rsidRDefault="002912BC" w:rsidP="002912BC"/>
          <w:p w14:paraId="5FC75D39" w14:textId="77777777" w:rsidR="002912BC" w:rsidRPr="00D647F2" w:rsidRDefault="002912BC" w:rsidP="002912BC"/>
        </w:tc>
      </w:tr>
      <w:tr w:rsidR="002912BC" w14:paraId="2CA4F10E" w14:textId="77777777" w:rsidTr="009F6871">
        <w:trPr>
          <w:gridBefore w:val="2"/>
          <w:gridAfter w:val="1"/>
          <w:wBefore w:w="61" w:type="dxa"/>
          <w:wAfter w:w="79" w:type="dxa"/>
          <w:cantSplit/>
          <w:trHeight w:val="470"/>
        </w:trPr>
        <w:tc>
          <w:tcPr>
            <w:tcW w:w="2547" w:type="dxa"/>
            <w:gridSpan w:val="4"/>
            <w:shd w:val="clear" w:color="auto" w:fill="F7CAAC"/>
          </w:tcPr>
          <w:p w14:paraId="65DEBACC" w14:textId="77777777" w:rsidR="002912BC" w:rsidRDefault="002912BC" w:rsidP="002912BC">
            <w:pPr>
              <w:jc w:val="both"/>
              <w:rPr>
                <w:b/>
              </w:rPr>
            </w:pPr>
            <w:r>
              <w:rPr>
                <w:b/>
              </w:rPr>
              <w:t xml:space="preserve">Podpis </w:t>
            </w:r>
          </w:p>
        </w:tc>
        <w:tc>
          <w:tcPr>
            <w:tcW w:w="4303" w:type="dxa"/>
            <w:gridSpan w:val="39"/>
          </w:tcPr>
          <w:p w14:paraId="2CB100CC" w14:textId="77777777" w:rsidR="002912BC" w:rsidRDefault="002912BC" w:rsidP="002912BC">
            <w:pPr>
              <w:jc w:val="both"/>
            </w:pPr>
          </w:p>
        </w:tc>
        <w:tc>
          <w:tcPr>
            <w:tcW w:w="917" w:type="dxa"/>
            <w:gridSpan w:val="10"/>
            <w:shd w:val="clear" w:color="auto" w:fill="F7CAAC"/>
          </w:tcPr>
          <w:p w14:paraId="1D78600A" w14:textId="77777777" w:rsidR="002912BC" w:rsidRDefault="002912BC" w:rsidP="002912BC">
            <w:pPr>
              <w:jc w:val="both"/>
            </w:pPr>
            <w:r>
              <w:rPr>
                <w:b/>
              </w:rPr>
              <w:t>datum</w:t>
            </w:r>
          </w:p>
        </w:tc>
        <w:tc>
          <w:tcPr>
            <w:tcW w:w="2579" w:type="dxa"/>
            <w:gridSpan w:val="35"/>
          </w:tcPr>
          <w:p w14:paraId="2E090F83" w14:textId="77777777" w:rsidR="002912BC" w:rsidRDefault="002912BC" w:rsidP="002912BC">
            <w:pPr>
              <w:jc w:val="both"/>
            </w:pPr>
          </w:p>
        </w:tc>
      </w:tr>
      <w:tr w:rsidR="002912BC" w:rsidRPr="00A70F5F" w14:paraId="2CBF77AA"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10278" w:type="dxa"/>
            <w:gridSpan w:val="87"/>
            <w:tcBorders>
              <w:top w:val="single" w:sz="4" w:space="0" w:color="00000A"/>
              <w:left w:val="single" w:sz="4" w:space="0" w:color="00000A"/>
              <w:bottom w:val="double" w:sz="4" w:space="0" w:color="00000A"/>
              <w:right w:val="single" w:sz="4" w:space="0" w:color="00000A"/>
            </w:tcBorders>
            <w:shd w:val="clear" w:color="auto" w:fill="BDD6EE"/>
          </w:tcPr>
          <w:p w14:paraId="37E02385" w14:textId="7DF5973F" w:rsidR="002912BC" w:rsidRPr="00A70F5F" w:rsidRDefault="002912BC" w:rsidP="002912BC">
            <w:pPr>
              <w:jc w:val="both"/>
              <w:rPr>
                <w:sz w:val="19"/>
                <w:szCs w:val="19"/>
              </w:rPr>
            </w:pPr>
            <w:r>
              <w:lastRenderedPageBreak/>
              <w:br w:type="page"/>
            </w:r>
            <w:r>
              <w:br w:type="page"/>
            </w:r>
            <w:r w:rsidRPr="00A70F5F">
              <w:rPr>
                <w:sz w:val="19"/>
                <w:szCs w:val="19"/>
              </w:rPr>
              <w:br w:type="page"/>
            </w:r>
            <w:r w:rsidRPr="00A70F5F">
              <w:rPr>
                <w:sz w:val="19"/>
                <w:szCs w:val="19"/>
              </w:rPr>
              <w:br w:type="page"/>
            </w:r>
            <w:r w:rsidRPr="00A70F5F">
              <w:rPr>
                <w:b/>
                <w:sz w:val="27"/>
                <w:szCs w:val="27"/>
              </w:rPr>
              <w:t>C-I – Personální zabezpečení</w:t>
            </w:r>
          </w:p>
        </w:tc>
      </w:tr>
      <w:tr w:rsidR="002912BC" w:rsidRPr="00E024E5" w14:paraId="356AA31B"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2567" w:type="dxa"/>
            <w:gridSpan w:val="5"/>
            <w:tcBorders>
              <w:top w:val="double" w:sz="4" w:space="0" w:color="00000A"/>
              <w:left w:val="single" w:sz="4" w:space="0" w:color="00000A"/>
              <w:bottom w:val="single" w:sz="4" w:space="0" w:color="00000A"/>
              <w:right w:val="single" w:sz="4" w:space="0" w:color="00000A"/>
            </w:tcBorders>
            <w:shd w:val="clear" w:color="auto" w:fill="F7CAAC"/>
          </w:tcPr>
          <w:p w14:paraId="485E8023" w14:textId="77777777" w:rsidR="002912BC" w:rsidRPr="00E024E5" w:rsidRDefault="002912BC" w:rsidP="002912BC">
            <w:pPr>
              <w:jc w:val="both"/>
            </w:pPr>
            <w:r w:rsidRPr="00E024E5">
              <w:rPr>
                <w:b/>
              </w:rPr>
              <w:t>Vysoká škola</w:t>
            </w:r>
          </w:p>
        </w:tc>
        <w:tc>
          <w:tcPr>
            <w:tcW w:w="7711" w:type="dxa"/>
            <w:gridSpan w:val="82"/>
            <w:tcBorders>
              <w:top w:val="single" w:sz="4" w:space="0" w:color="00000A"/>
              <w:left w:val="single" w:sz="4" w:space="0" w:color="00000A"/>
              <w:bottom w:val="single" w:sz="4" w:space="0" w:color="00000A"/>
              <w:right w:val="single" w:sz="4" w:space="0" w:color="00000A"/>
            </w:tcBorders>
            <w:shd w:val="clear" w:color="auto" w:fill="auto"/>
          </w:tcPr>
          <w:p w14:paraId="6C668E36" w14:textId="77777777" w:rsidR="002912BC" w:rsidRPr="00E024E5" w:rsidRDefault="002912BC" w:rsidP="002912BC">
            <w:pPr>
              <w:jc w:val="both"/>
            </w:pPr>
            <w:r w:rsidRPr="00E024E5">
              <w:t>Univerzita Tomáše Bati ve Zlíně</w:t>
            </w:r>
          </w:p>
        </w:tc>
      </w:tr>
      <w:tr w:rsidR="002912BC" w:rsidRPr="00E024E5" w14:paraId="7D83E3B4"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2567" w:type="dxa"/>
            <w:gridSpan w:val="5"/>
            <w:tcBorders>
              <w:top w:val="single" w:sz="4" w:space="0" w:color="00000A"/>
              <w:left w:val="single" w:sz="4" w:space="0" w:color="00000A"/>
              <w:bottom w:val="single" w:sz="4" w:space="0" w:color="00000A"/>
              <w:right w:val="single" w:sz="4" w:space="0" w:color="00000A"/>
            </w:tcBorders>
            <w:shd w:val="clear" w:color="auto" w:fill="F7CAAC"/>
          </w:tcPr>
          <w:p w14:paraId="57001574" w14:textId="77777777" w:rsidR="002912BC" w:rsidRPr="00E024E5" w:rsidRDefault="002912BC" w:rsidP="002912BC">
            <w:pPr>
              <w:jc w:val="both"/>
            </w:pPr>
            <w:r w:rsidRPr="00E024E5">
              <w:rPr>
                <w:b/>
              </w:rPr>
              <w:t>Součást vysoké školy</w:t>
            </w:r>
          </w:p>
        </w:tc>
        <w:tc>
          <w:tcPr>
            <w:tcW w:w="7711" w:type="dxa"/>
            <w:gridSpan w:val="82"/>
            <w:tcBorders>
              <w:top w:val="single" w:sz="4" w:space="0" w:color="00000A"/>
              <w:left w:val="single" w:sz="4" w:space="0" w:color="00000A"/>
              <w:bottom w:val="single" w:sz="4" w:space="0" w:color="00000A"/>
              <w:right w:val="single" w:sz="4" w:space="0" w:color="00000A"/>
            </w:tcBorders>
            <w:shd w:val="clear" w:color="auto" w:fill="auto"/>
          </w:tcPr>
          <w:p w14:paraId="3943EA64" w14:textId="77777777" w:rsidR="002912BC" w:rsidRPr="00E024E5" w:rsidRDefault="002912BC" w:rsidP="002912BC">
            <w:pPr>
              <w:jc w:val="both"/>
            </w:pPr>
            <w:r w:rsidRPr="00E024E5">
              <w:t>Fakulta technologická</w:t>
            </w:r>
          </w:p>
        </w:tc>
      </w:tr>
      <w:tr w:rsidR="002912BC" w:rsidRPr="00E024E5" w14:paraId="75FB4BAA"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2567" w:type="dxa"/>
            <w:gridSpan w:val="5"/>
            <w:tcBorders>
              <w:top w:val="single" w:sz="4" w:space="0" w:color="00000A"/>
              <w:left w:val="single" w:sz="4" w:space="0" w:color="00000A"/>
              <w:bottom w:val="single" w:sz="4" w:space="0" w:color="00000A"/>
              <w:right w:val="single" w:sz="4" w:space="0" w:color="00000A"/>
            </w:tcBorders>
            <w:shd w:val="clear" w:color="auto" w:fill="F7CAAC"/>
          </w:tcPr>
          <w:p w14:paraId="47C36760" w14:textId="77777777" w:rsidR="002912BC" w:rsidRPr="00E024E5" w:rsidRDefault="002912BC" w:rsidP="002912BC">
            <w:pPr>
              <w:jc w:val="both"/>
            </w:pPr>
            <w:r w:rsidRPr="00E024E5">
              <w:rPr>
                <w:b/>
              </w:rPr>
              <w:t>Název studijního programu</w:t>
            </w:r>
          </w:p>
        </w:tc>
        <w:tc>
          <w:tcPr>
            <w:tcW w:w="7711" w:type="dxa"/>
            <w:gridSpan w:val="82"/>
            <w:tcBorders>
              <w:top w:val="single" w:sz="4" w:space="0" w:color="00000A"/>
              <w:left w:val="single" w:sz="4" w:space="0" w:color="00000A"/>
              <w:bottom w:val="single" w:sz="4" w:space="0" w:color="00000A"/>
              <w:right w:val="single" w:sz="4" w:space="0" w:color="00000A"/>
            </w:tcBorders>
            <w:shd w:val="clear" w:color="auto" w:fill="auto"/>
          </w:tcPr>
          <w:p w14:paraId="2E61B8CD" w14:textId="007C77DF" w:rsidR="002912BC" w:rsidRPr="000B6D16" w:rsidRDefault="002914BB" w:rsidP="002912BC">
            <w:pPr>
              <w:jc w:val="both"/>
              <w:rPr>
                <w:lang w:val="en-GB"/>
              </w:rPr>
            </w:pPr>
            <w:r w:rsidRPr="000B6D16">
              <w:rPr>
                <w:lang w:val="en-GB"/>
              </w:rPr>
              <w:t>Tools and Processes</w:t>
            </w:r>
          </w:p>
        </w:tc>
      </w:tr>
      <w:tr w:rsidR="002912BC" w:rsidRPr="00E024E5" w14:paraId="237B8C8A"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2567" w:type="dxa"/>
            <w:gridSpan w:val="5"/>
            <w:tcBorders>
              <w:top w:val="single" w:sz="4" w:space="0" w:color="00000A"/>
              <w:left w:val="single" w:sz="4" w:space="0" w:color="00000A"/>
              <w:bottom w:val="single" w:sz="4" w:space="0" w:color="00000A"/>
              <w:right w:val="single" w:sz="4" w:space="0" w:color="00000A"/>
            </w:tcBorders>
            <w:shd w:val="clear" w:color="auto" w:fill="F7CAAC"/>
          </w:tcPr>
          <w:p w14:paraId="4492A5A1" w14:textId="77777777" w:rsidR="002912BC" w:rsidRPr="00E024E5" w:rsidRDefault="002912BC" w:rsidP="002912BC">
            <w:pPr>
              <w:jc w:val="both"/>
            </w:pPr>
            <w:r w:rsidRPr="00E024E5">
              <w:rPr>
                <w:b/>
              </w:rPr>
              <w:t>Jméno a příjmení</w:t>
            </w:r>
          </w:p>
        </w:tc>
        <w:tc>
          <w:tcPr>
            <w:tcW w:w="4203" w:type="dxa"/>
            <w:gridSpan w:val="37"/>
            <w:tcBorders>
              <w:top w:val="single" w:sz="4" w:space="0" w:color="00000A"/>
              <w:left w:val="single" w:sz="4" w:space="0" w:color="00000A"/>
              <w:bottom w:val="single" w:sz="4" w:space="0" w:color="00000A"/>
              <w:right w:val="single" w:sz="4" w:space="0" w:color="00000A"/>
            </w:tcBorders>
            <w:shd w:val="clear" w:color="auto" w:fill="auto"/>
          </w:tcPr>
          <w:p w14:paraId="48E8E87B" w14:textId="77777777" w:rsidR="002912BC" w:rsidRPr="00E024E5" w:rsidRDefault="002912BC" w:rsidP="002912BC">
            <w:pPr>
              <w:jc w:val="both"/>
              <w:rPr>
                <w:b/>
              </w:rPr>
            </w:pPr>
            <w:bookmarkStart w:id="1784" w:name="Sedlačík"/>
            <w:bookmarkEnd w:id="1784"/>
            <w:r>
              <w:rPr>
                <w:b/>
              </w:rPr>
              <w:t xml:space="preserve">Michal </w:t>
            </w:r>
            <w:proofErr w:type="spellStart"/>
            <w:r>
              <w:rPr>
                <w:b/>
              </w:rPr>
              <w:t>Sedlačík</w:t>
            </w:r>
            <w:proofErr w:type="spellEnd"/>
          </w:p>
        </w:tc>
        <w:tc>
          <w:tcPr>
            <w:tcW w:w="730" w:type="dxa"/>
            <w:gridSpan w:val="9"/>
            <w:tcBorders>
              <w:top w:val="single" w:sz="4" w:space="0" w:color="00000A"/>
              <w:left w:val="single" w:sz="4" w:space="0" w:color="00000A"/>
              <w:bottom w:val="single" w:sz="4" w:space="0" w:color="00000A"/>
              <w:right w:val="single" w:sz="4" w:space="0" w:color="00000A"/>
            </w:tcBorders>
            <w:shd w:val="clear" w:color="auto" w:fill="F7CAAC"/>
          </w:tcPr>
          <w:p w14:paraId="2A2B8C1A" w14:textId="77777777" w:rsidR="002912BC" w:rsidRPr="00E024E5" w:rsidRDefault="002912BC" w:rsidP="002912BC">
            <w:pPr>
              <w:jc w:val="both"/>
            </w:pPr>
            <w:r w:rsidRPr="00E024E5">
              <w:rPr>
                <w:b/>
              </w:rPr>
              <w:t>Tituly</w:t>
            </w:r>
          </w:p>
        </w:tc>
        <w:tc>
          <w:tcPr>
            <w:tcW w:w="2778" w:type="dxa"/>
            <w:gridSpan w:val="36"/>
            <w:tcBorders>
              <w:top w:val="single" w:sz="4" w:space="0" w:color="00000A"/>
              <w:left w:val="single" w:sz="4" w:space="0" w:color="00000A"/>
              <w:bottom w:val="single" w:sz="4" w:space="0" w:color="00000A"/>
              <w:right w:val="single" w:sz="4" w:space="0" w:color="00000A"/>
            </w:tcBorders>
            <w:shd w:val="clear" w:color="auto" w:fill="auto"/>
          </w:tcPr>
          <w:p w14:paraId="63AA9DFB" w14:textId="77777777" w:rsidR="002912BC" w:rsidRPr="00E024E5" w:rsidRDefault="002912BC" w:rsidP="002912BC">
            <w:pPr>
              <w:jc w:val="both"/>
            </w:pPr>
            <w:r w:rsidRPr="00E024E5">
              <w:t>doc. Ing., Ph.D.</w:t>
            </w:r>
          </w:p>
        </w:tc>
      </w:tr>
      <w:tr w:rsidR="002912BC" w:rsidRPr="00E024E5" w14:paraId="639DC525"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2567" w:type="dxa"/>
            <w:gridSpan w:val="5"/>
            <w:tcBorders>
              <w:top w:val="single" w:sz="4" w:space="0" w:color="00000A"/>
              <w:left w:val="single" w:sz="4" w:space="0" w:color="00000A"/>
              <w:bottom w:val="single" w:sz="4" w:space="0" w:color="00000A"/>
              <w:right w:val="single" w:sz="4" w:space="0" w:color="00000A"/>
            </w:tcBorders>
            <w:shd w:val="clear" w:color="auto" w:fill="F7CAAC"/>
          </w:tcPr>
          <w:p w14:paraId="55CB4241" w14:textId="77777777" w:rsidR="002912BC" w:rsidRPr="00E024E5" w:rsidRDefault="002912BC" w:rsidP="002912BC">
            <w:pPr>
              <w:jc w:val="both"/>
            </w:pPr>
            <w:r w:rsidRPr="00E024E5">
              <w:rPr>
                <w:b/>
              </w:rPr>
              <w:t>Rok narození</w:t>
            </w:r>
          </w:p>
        </w:tc>
        <w:tc>
          <w:tcPr>
            <w:tcW w:w="713" w:type="dxa"/>
            <w:gridSpan w:val="6"/>
            <w:tcBorders>
              <w:top w:val="single" w:sz="4" w:space="0" w:color="00000A"/>
              <w:left w:val="single" w:sz="4" w:space="0" w:color="00000A"/>
              <w:bottom w:val="single" w:sz="4" w:space="0" w:color="00000A"/>
              <w:right w:val="single" w:sz="4" w:space="0" w:color="00000A"/>
            </w:tcBorders>
            <w:shd w:val="clear" w:color="auto" w:fill="auto"/>
          </w:tcPr>
          <w:p w14:paraId="71B99353" w14:textId="77777777" w:rsidR="002912BC" w:rsidRPr="00E024E5" w:rsidRDefault="002912BC" w:rsidP="002912BC">
            <w:pPr>
              <w:jc w:val="both"/>
              <w:rPr>
                <w:b/>
              </w:rPr>
            </w:pPr>
            <w:r w:rsidRPr="00E024E5">
              <w:t>19</w:t>
            </w:r>
            <w:r>
              <w:t>83</w:t>
            </w:r>
          </w:p>
        </w:tc>
        <w:tc>
          <w:tcPr>
            <w:tcW w:w="1996" w:type="dxa"/>
            <w:gridSpan w:val="10"/>
            <w:tcBorders>
              <w:top w:val="single" w:sz="4" w:space="0" w:color="00000A"/>
              <w:left w:val="single" w:sz="4" w:space="0" w:color="00000A"/>
              <w:bottom w:val="single" w:sz="4" w:space="0" w:color="00000A"/>
              <w:right w:val="single" w:sz="4" w:space="0" w:color="00000A"/>
            </w:tcBorders>
            <w:shd w:val="clear" w:color="auto" w:fill="F7CAAC"/>
          </w:tcPr>
          <w:p w14:paraId="7755BD94" w14:textId="77777777" w:rsidR="002912BC" w:rsidRPr="00E024E5" w:rsidRDefault="002912BC" w:rsidP="002912BC">
            <w:pPr>
              <w:jc w:val="both"/>
            </w:pPr>
            <w:r w:rsidRPr="00E024E5">
              <w:rPr>
                <w:b/>
              </w:rPr>
              <w:t>typ vztahu k VŠ</w:t>
            </w:r>
          </w:p>
        </w:tc>
        <w:tc>
          <w:tcPr>
            <w:tcW w:w="712" w:type="dxa"/>
            <w:gridSpan w:val="15"/>
            <w:tcBorders>
              <w:top w:val="single" w:sz="4" w:space="0" w:color="00000A"/>
              <w:left w:val="single" w:sz="4" w:space="0" w:color="00000A"/>
              <w:bottom w:val="single" w:sz="4" w:space="0" w:color="00000A"/>
              <w:right w:val="single" w:sz="4" w:space="0" w:color="00000A"/>
            </w:tcBorders>
            <w:shd w:val="clear" w:color="auto" w:fill="auto"/>
          </w:tcPr>
          <w:p w14:paraId="2F56BC4B" w14:textId="77777777" w:rsidR="002912BC" w:rsidRPr="00E024E5" w:rsidRDefault="002912BC" w:rsidP="002912BC">
            <w:pPr>
              <w:jc w:val="both"/>
              <w:rPr>
                <w:b/>
              </w:rPr>
            </w:pPr>
            <w:r w:rsidRPr="00E024E5">
              <w:t>pp.</w:t>
            </w:r>
          </w:p>
        </w:tc>
        <w:tc>
          <w:tcPr>
            <w:tcW w:w="782" w:type="dxa"/>
            <w:gridSpan w:val="6"/>
            <w:tcBorders>
              <w:top w:val="single" w:sz="4" w:space="0" w:color="00000A"/>
              <w:left w:val="single" w:sz="4" w:space="0" w:color="00000A"/>
              <w:bottom w:val="single" w:sz="4" w:space="0" w:color="00000A"/>
              <w:right w:val="single" w:sz="4" w:space="0" w:color="00000A"/>
            </w:tcBorders>
            <w:shd w:val="clear" w:color="auto" w:fill="F7CAAC"/>
          </w:tcPr>
          <w:p w14:paraId="2D8267E2" w14:textId="77777777" w:rsidR="002912BC" w:rsidRPr="00E024E5" w:rsidRDefault="002912BC" w:rsidP="002912BC">
            <w:pPr>
              <w:jc w:val="both"/>
            </w:pPr>
            <w:r w:rsidRPr="00E024E5">
              <w:rPr>
                <w:b/>
              </w:rPr>
              <w:t>rozsah</w:t>
            </w:r>
          </w:p>
        </w:tc>
        <w:tc>
          <w:tcPr>
            <w:tcW w:w="730" w:type="dxa"/>
            <w:gridSpan w:val="9"/>
            <w:tcBorders>
              <w:top w:val="single" w:sz="4" w:space="0" w:color="00000A"/>
              <w:left w:val="single" w:sz="4" w:space="0" w:color="00000A"/>
              <w:bottom w:val="single" w:sz="4" w:space="0" w:color="00000A"/>
              <w:right w:val="single" w:sz="4" w:space="0" w:color="00000A"/>
            </w:tcBorders>
            <w:shd w:val="clear" w:color="auto" w:fill="auto"/>
          </w:tcPr>
          <w:p w14:paraId="7ED80C62" w14:textId="77777777" w:rsidR="002912BC" w:rsidRPr="00E024E5" w:rsidRDefault="002912BC" w:rsidP="002912BC">
            <w:pPr>
              <w:jc w:val="both"/>
            </w:pPr>
            <w:r w:rsidRPr="00E024E5">
              <w:t>40</w:t>
            </w:r>
          </w:p>
        </w:tc>
        <w:tc>
          <w:tcPr>
            <w:tcW w:w="885" w:type="dxa"/>
            <w:gridSpan w:val="17"/>
            <w:tcBorders>
              <w:top w:val="single" w:sz="4" w:space="0" w:color="00000A"/>
              <w:left w:val="single" w:sz="4" w:space="0" w:color="00000A"/>
              <w:bottom w:val="single" w:sz="4" w:space="0" w:color="00000A"/>
              <w:right w:val="single" w:sz="4" w:space="0" w:color="00000A"/>
            </w:tcBorders>
            <w:shd w:val="clear" w:color="auto" w:fill="F7CAAC"/>
          </w:tcPr>
          <w:p w14:paraId="41601026" w14:textId="77777777" w:rsidR="002912BC" w:rsidRPr="00E024E5" w:rsidRDefault="002912BC" w:rsidP="002912BC">
            <w:pPr>
              <w:jc w:val="both"/>
            </w:pPr>
            <w:r w:rsidRPr="00E024E5">
              <w:rPr>
                <w:b/>
              </w:rPr>
              <w:t>do kdy</w:t>
            </w:r>
          </w:p>
        </w:tc>
        <w:tc>
          <w:tcPr>
            <w:tcW w:w="1893" w:type="dxa"/>
            <w:gridSpan w:val="19"/>
            <w:tcBorders>
              <w:top w:val="single" w:sz="4" w:space="0" w:color="00000A"/>
              <w:left w:val="single" w:sz="4" w:space="0" w:color="00000A"/>
              <w:bottom w:val="single" w:sz="4" w:space="0" w:color="00000A"/>
              <w:right w:val="single" w:sz="4" w:space="0" w:color="00000A"/>
            </w:tcBorders>
            <w:shd w:val="clear" w:color="auto" w:fill="auto"/>
          </w:tcPr>
          <w:p w14:paraId="1D586816" w14:textId="77777777" w:rsidR="002912BC" w:rsidRPr="00E024E5" w:rsidRDefault="002912BC" w:rsidP="002912BC">
            <w:pPr>
              <w:jc w:val="both"/>
            </w:pPr>
            <w:r w:rsidRPr="00E024E5">
              <w:t>N</w:t>
            </w:r>
          </w:p>
        </w:tc>
      </w:tr>
      <w:tr w:rsidR="002912BC" w:rsidRPr="00E024E5" w14:paraId="1389A1A3"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5276" w:type="dxa"/>
            <w:gridSpan w:val="21"/>
            <w:tcBorders>
              <w:top w:val="single" w:sz="4" w:space="0" w:color="00000A"/>
              <w:left w:val="single" w:sz="4" w:space="0" w:color="00000A"/>
              <w:bottom w:val="single" w:sz="4" w:space="0" w:color="00000A"/>
              <w:right w:val="single" w:sz="4" w:space="0" w:color="00000A"/>
            </w:tcBorders>
            <w:shd w:val="clear" w:color="auto" w:fill="F7CAAC"/>
          </w:tcPr>
          <w:p w14:paraId="36A0FC47" w14:textId="77777777" w:rsidR="002912BC" w:rsidRPr="00E024E5" w:rsidRDefault="002912BC" w:rsidP="002912BC">
            <w:pPr>
              <w:jc w:val="both"/>
            </w:pPr>
            <w:r w:rsidRPr="00E024E5">
              <w:rPr>
                <w:b/>
              </w:rPr>
              <w:t>Typ vztahu na součásti VŠ, která uskutečňuje st. program</w:t>
            </w:r>
          </w:p>
        </w:tc>
        <w:tc>
          <w:tcPr>
            <w:tcW w:w="712" w:type="dxa"/>
            <w:gridSpan w:val="15"/>
            <w:tcBorders>
              <w:top w:val="single" w:sz="4" w:space="0" w:color="00000A"/>
              <w:left w:val="single" w:sz="4" w:space="0" w:color="00000A"/>
              <w:bottom w:val="single" w:sz="4" w:space="0" w:color="00000A"/>
              <w:right w:val="single" w:sz="4" w:space="0" w:color="00000A"/>
            </w:tcBorders>
            <w:shd w:val="clear" w:color="auto" w:fill="auto"/>
          </w:tcPr>
          <w:p w14:paraId="58FAEF7B" w14:textId="77777777" w:rsidR="002912BC" w:rsidRPr="00E024E5" w:rsidRDefault="002912BC" w:rsidP="002912BC">
            <w:pPr>
              <w:jc w:val="both"/>
              <w:rPr>
                <w:b/>
              </w:rPr>
            </w:pPr>
            <w:r w:rsidRPr="00E024E5">
              <w:t>---</w:t>
            </w:r>
          </w:p>
        </w:tc>
        <w:tc>
          <w:tcPr>
            <w:tcW w:w="782" w:type="dxa"/>
            <w:gridSpan w:val="6"/>
            <w:tcBorders>
              <w:top w:val="single" w:sz="4" w:space="0" w:color="00000A"/>
              <w:left w:val="single" w:sz="4" w:space="0" w:color="00000A"/>
              <w:bottom w:val="single" w:sz="4" w:space="0" w:color="00000A"/>
              <w:right w:val="single" w:sz="4" w:space="0" w:color="00000A"/>
            </w:tcBorders>
            <w:shd w:val="clear" w:color="auto" w:fill="F7CAAC"/>
          </w:tcPr>
          <w:p w14:paraId="2DC22AA9" w14:textId="77777777" w:rsidR="002912BC" w:rsidRPr="00E024E5" w:rsidRDefault="002912BC" w:rsidP="002912BC">
            <w:pPr>
              <w:jc w:val="both"/>
            </w:pPr>
            <w:r w:rsidRPr="00E024E5">
              <w:rPr>
                <w:b/>
              </w:rPr>
              <w:t>rozsah</w:t>
            </w:r>
          </w:p>
        </w:tc>
        <w:tc>
          <w:tcPr>
            <w:tcW w:w="730" w:type="dxa"/>
            <w:gridSpan w:val="9"/>
            <w:tcBorders>
              <w:top w:val="single" w:sz="4" w:space="0" w:color="00000A"/>
              <w:left w:val="single" w:sz="4" w:space="0" w:color="00000A"/>
              <w:bottom w:val="single" w:sz="4" w:space="0" w:color="00000A"/>
              <w:right w:val="single" w:sz="4" w:space="0" w:color="00000A"/>
            </w:tcBorders>
            <w:shd w:val="clear" w:color="auto" w:fill="auto"/>
          </w:tcPr>
          <w:p w14:paraId="0CEB5B3B" w14:textId="77777777" w:rsidR="002912BC" w:rsidRPr="00E024E5" w:rsidRDefault="002912BC" w:rsidP="002912BC">
            <w:pPr>
              <w:jc w:val="both"/>
              <w:rPr>
                <w:b/>
              </w:rPr>
            </w:pPr>
            <w:r w:rsidRPr="00E024E5">
              <w:t>---</w:t>
            </w:r>
          </w:p>
        </w:tc>
        <w:tc>
          <w:tcPr>
            <w:tcW w:w="885" w:type="dxa"/>
            <w:gridSpan w:val="17"/>
            <w:tcBorders>
              <w:top w:val="single" w:sz="4" w:space="0" w:color="00000A"/>
              <w:left w:val="single" w:sz="4" w:space="0" w:color="00000A"/>
              <w:bottom w:val="single" w:sz="4" w:space="0" w:color="00000A"/>
              <w:right w:val="single" w:sz="4" w:space="0" w:color="00000A"/>
            </w:tcBorders>
            <w:shd w:val="clear" w:color="auto" w:fill="F7CAAC"/>
          </w:tcPr>
          <w:p w14:paraId="3C17A500" w14:textId="77777777" w:rsidR="002912BC" w:rsidRPr="00E024E5" w:rsidRDefault="002912BC" w:rsidP="002912BC">
            <w:pPr>
              <w:jc w:val="both"/>
            </w:pPr>
            <w:r w:rsidRPr="00E024E5">
              <w:rPr>
                <w:b/>
              </w:rPr>
              <w:t>do kdy</w:t>
            </w:r>
          </w:p>
        </w:tc>
        <w:tc>
          <w:tcPr>
            <w:tcW w:w="1893" w:type="dxa"/>
            <w:gridSpan w:val="19"/>
            <w:tcBorders>
              <w:top w:val="single" w:sz="4" w:space="0" w:color="00000A"/>
              <w:left w:val="single" w:sz="4" w:space="0" w:color="00000A"/>
              <w:bottom w:val="single" w:sz="4" w:space="0" w:color="00000A"/>
              <w:right w:val="single" w:sz="4" w:space="0" w:color="00000A"/>
            </w:tcBorders>
            <w:shd w:val="clear" w:color="auto" w:fill="auto"/>
          </w:tcPr>
          <w:p w14:paraId="7221BE2C" w14:textId="77777777" w:rsidR="002912BC" w:rsidRPr="00E024E5" w:rsidRDefault="002912BC" w:rsidP="002912BC">
            <w:pPr>
              <w:jc w:val="both"/>
            </w:pPr>
            <w:r w:rsidRPr="00E024E5">
              <w:t>---</w:t>
            </w:r>
          </w:p>
        </w:tc>
      </w:tr>
      <w:tr w:rsidR="002912BC" w:rsidRPr="00E024E5" w14:paraId="0486C711"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5988" w:type="dxa"/>
            <w:gridSpan w:val="36"/>
            <w:tcBorders>
              <w:top w:val="single" w:sz="4" w:space="0" w:color="00000A"/>
              <w:left w:val="single" w:sz="4" w:space="0" w:color="00000A"/>
              <w:bottom w:val="single" w:sz="4" w:space="0" w:color="00000A"/>
              <w:right w:val="single" w:sz="4" w:space="0" w:color="00000A"/>
            </w:tcBorders>
            <w:shd w:val="clear" w:color="auto" w:fill="F7CAAC"/>
          </w:tcPr>
          <w:p w14:paraId="220AA33D" w14:textId="77777777" w:rsidR="002912BC" w:rsidRPr="00E024E5" w:rsidRDefault="002912BC" w:rsidP="002912BC">
            <w:pPr>
              <w:jc w:val="both"/>
              <w:rPr>
                <w:b/>
              </w:rPr>
            </w:pPr>
            <w:r w:rsidRPr="00E024E5">
              <w:rPr>
                <w:b/>
              </w:rPr>
              <w:t>Další současná působení jako akademický pracovník na jiných VŠ</w:t>
            </w:r>
          </w:p>
        </w:tc>
        <w:tc>
          <w:tcPr>
            <w:tcW w:w="1512" w:type="dxa"/>
            <w:gridSpan w:val="15"/>
            <w:tcBorders>
              <w:top w:val="single" w:sz="4" w:space="0" w:color="00000A"/>
              <w:left w:val="single" w:sz="4" w:space="0" w:color="00000A"/>
              <w:bottom w:val="single" w:sz="4" w:space="0" w:color="00000A"/>
              <w:right w:val="single" w:sz="4" w:space="0" w:color="00000A"/>
            </w:tcBorders>
            <w:shd w:val="clear" w:color="auto" w:fill="F7CAAC"/>
          </w:tcPr>
          <w:p w14:paraId="0D251768" w14:textId="77777777" w:rsidR="002912BC" w:rsidRPr="00E024E5" w:rsidRDefault="002912BC" w:rsidP="002912BC">
            <w:pPr>
              <w:jc w:val="both"/>
              <w:rPr>
                <w:b/>
              </w:rPr>
            </w:pPr>
            <w:r w:rsidRPr="00E024E5">
              <w:rPr>
                <w:b/>
              </w:rPr>
              <w:t xml:space="preserve">typ </w:t>
            </w:r>
            <w:proofErr w:type="spellStart"/>
            <w:r w:rsidRPr="00E024E5">
              <w:rPr>
                <w:b/>
              </w:rPr>
              <w:t>prac</w:t>
            </w:r>
            <w:proofErr w:type="spellEnd"/>
            <w:r w:rsidRPr="00E024E5">
              <w:rPr>
                <w:b/>
              </w:rPr>
              <w:t>. vztahu</w:t>
            </w:r>
          </w:p>
        </w:tc>
        <w:tc>
          <w:tcPr>
            <w:tcW w:w="2778" w:type="dxa"/>
            <w:gridSpan w:val="36"/>
            <w:tcBorders>
              <w:top w:val="single" w:sz="4" w:space="0" w:color="00000A"/>
              <w:left w:val="single" w:sz="4" w:space="0" w:color="00000A"/>
              <w:bottom w:val="single" w:sz="4" w:space="0" w:color="00000A"/>
              <w:right w:val="single" w:sz="4" w:space="0" w:color="00000A"/>
            </w:tcBorders>
            <w:shd w:val="clear" w:color="auto" w:fill="F7CAAC"/>
          </w:tcPr>
          <w:p w14:paraId="62FFA5C1" w14:textId="77777777" w:rsidR="002912BC" w:rsidRPr="00E024E5" w:rsidRDefault="002912BC" w:rsidP="002912BC">
            <w:pPr>
              <w:jc w:val="both"/>
            </w:pPr>
            <w:r w:rsidRPr="00E024E5">
              <w:rPr>
                <w:b/>
              </w:rPr>
              <w:t>rozsah</w:t>
            </w:r>
          </w:p>
        </w:tc>
      </w:tr>
      <w:tr w:rsidR="002912BC" w:rsidRPr="00E024E5" w14:paraId="4F80B83C"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5988" w:type="dxa"/>
            <w:gridSpan w:val="36"/>
            <w:tcBorders>
              <w:top w:val="single" w:sz="4" w:space="0" w:color="00000A"/>
              <w:left w:val="single" w:sz="4" w:space="0" w:color="00000A"/>
              <w:bottom w:val="single" w:sz="4" w:space="0" w:color="00000A"/>
              <w:right w:val="single" w:sz="4" w:space="0" w:color="00000A"/>
            </w:tcBorders>
            <w:shd w:val="clear" w:color="auto" w:fill="auto"/>
          </w:tcPr>
          <w:p w14:paraId="418F8482" w14:textId="77777777" w:rsidR="002912BC" w:rsidRPr="00E024E5" w:rsidRDefault="002912BC" w:rsidP="002912BC">
            <w:pPr>
              <w:jc w:val="both"/>
            </w:pPr>
            <w:r w:rsidRPr="00E024E5">
              <w:t>---</w:t>
            </w:r>
          </w:p>
        </w:tc>
        <w:tc>
          <w:tcPr>
            <w:tcW w:w="1512" w:type="dxa"/>
            <w:gridSpan w:val="15"/>
            <w:tcBorders>
              <w:top w:val="single" w:sz="4" w:space="0" w:color="00000A"/>
              <w:left w:val="single" w:sz="4" w:space="0" w:color="00000A"/>
              <w:bottom w:val="single" w:sz="4" w:space="0" w:color="00000A"/>
              <w:right w:val="single" w:sz="4" w:space="0" w:color="00000A"/>
            </w:tcBorders>
            <w:shd w:val="clear" w:color="auto" w:fill="auto"/>
          </w:tcPr>
          <w:p w14:paraId="39DB44F2" w14:textId="77777777" w:rsidR="002912BC" w:rsidRPr="00E024E5" w:rsidRDefault="002912BC" w:rsidP="002912BC">
            <w:pPr>
              <w:jc w:val="both"/>
            </w:pPr>
            <w:r w:rsidRPr="00E024E5">
              <w:t>---</w:t>
            </w:r>
          </w:p>
        </w:tc>
        <w:tc>
          <w:tcPr>
            <w:tcW w:w="2778" w:type="dxa"/>
            <w:gridSpan w:val="36"/>
            <w:tcBorders>
              <w:top w:val="single" w:sz="4" w:space="0" w:color="00000A"/>
              <w:left w:val="single" w:sz="4" w:space="0" w:color="00000A"/>
              <w:bottom w:val="single" w:sz="4" w:space="0" w:color="00000A"/>
              <w:right w:val="single" w:sz="4" w:space="0" w:color="00000A"/>
            </w:tcBorders>
            <w:shd w:val="clear" w:color="auto" w:fill="auto"/>
          </w:tcPr>
          <w:p w14:paraId="2BF0C9F6" w14:textId="77777777" w:rsidR="002912BC" w:rsidRPr="00E024E5" w:rsidRDefault="002912BC" w:rsidP="002912BC">
            <w:pPr>
              <w:jc w:val="both"/>
            </w:pPr>
            <w:r w:rsidRPr="00E024E5">
              <w:t>---</w:t>
            </w:r>
          </w:p>
        </w:tc>
      </w:tr>
      <w:tr w:rsidR="002912BC" w:rsidRPr="00E024E5" w14:paraId="0DFAB27D"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5988" w:type="dxa"/>
            <w:gridSpan w:val="36"/>
            <w:tcBorders>
              <w:top w:val="single" w:sz="4" w:space="0" w:color="00000A"/>
              <w:left w:val="single" w:sz="4" w:space="0" w:color="00000A"/>
              <w:bottom w:val="single" w:sz="4" w:space="0" w:color="00000A"/>
              <w:right w:val="single" w:sz="4" w:space="0" w:color="00000A"/>
            </w:tcBorders>
            <w:shd w:val="clear" w:color="auto" w:fill="auto"/>
          </w:tcPr>
          <w:p w14:paraId="1828B5C8" w14:textId="77777777" w:rsidR="002912BC" w:rsidRPr="00E024E5" w:rsidRDefault="002912BC" w:rsidP="002912BC">
            <w:pPr>
              <w:jc w:val="both"/>
            </w:pPr>
          </w:p>
        </w:tc>
        <w:tc>
          <w:tcPr>
            <w:tcW w:w="1512" w:type="dxa"/>
            <w:gridSpan w:val="15"/>
            <w:tcBorders>
              <w:top w:val="single" w:sz="4" w:space="0" w:color="00000A"/>
              <w:left w:val="single" w:sz="4" w:space="0" w:color="00000A"/>
              <w:bottom w:val="single" w:sz="4" w:space="0" w:color="00000A"/>
              <w:right w:val="single" w:sz="4" w:space="0" w:color="00000A"/>
            </w:tcBorders>
            <w:shd w:val="clear" w:color="auto" w:fill="auto"/>
          </w:tcPr>
          <w:p w14:paraId="6CD28748" w14:textId="77777777" w:rsidR="002912BC" w:rsidRPr="00E024E5" w:rsidRDefault="002912BC" w:rsidP="002912BC">
            <w:pPr>
              <w:jc w:val="both"/>
            </w:pPr>
          </w:p>
        </w:tc>
        <w:tc>
          <w:tcPr>
            <w:tcW w:w="2778" w:type="dxa"/>
            <w:gridSpan w:val="36"/>
            <w:tcBorders>
              <w:top w:val="single" w:sz="4" w:space="0" w:color="00000A"/>
              <w:left w:val="single" w:sz="4" w:space="0" w:color="00000A"/>
              <w:bottom w:val="single" w:sz="4" w:space="0" w:color="00000A"/>
              <w:right w:val="single" w:sz="4" w:space="0" w:color="00000A"/>
            </w:tcBorders>
            <w:shd w:val="clear" w:color="auto" w:fill="auto"/>
          </w:tcPr>
          <w:p w14:paraId="639CB5E3" w14:textId="77777777" w:rsidR="002912BC" w:rsidRPr="00E024E5" w:rsidRDefault="002912BC" w:rsidP="002912BC">
            <w:pPr>
              <w:jc w:val="both"/>
            </w:pPr>
          </w:p>
        </w:tc>
      </w:tr>
      <w:tr w:rsidR="002912BC" w:rsidRPr="00E024E5" w14:paraId="61A01DD7"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5988" w:type="dxa"/>
            <w:gridSpan w:val="36"/>
            <w:tcBorders>
              <w:top w:val="single" w:sz="4" w:space="0" w:color="00000A"/>
              <w:left w:val="single" w:sz="4" w:space="0" w:color="00000A"/>
              <w:bottom w:val="single" w:sz="4" w:space="0" w:color="00000A"/>
              <w:right w:val="single" w:sz="4" w:space="0" w:color="00000A"/>
            </w:tcBorders>
            <w:shd w:val="clear" w:color="auto" w:fill="auto"/>
          </w:tcPr>
          <w:p w14:paraId="659E23E6" w14:textId="77777777" w:rsidR="002912BC" w:rsidRPr="00E024E5" w:rsidRDefault="002912BC" w:rsidP="002912BC">
            <w:pPr>
              <w:jc w:val="both"/>
            </w:pPr>
          </w:p>
        </w:tc>
        <w:tc>
          <w:tcPr>
            <w:tcW w:w="1512" w:type="dxa"/>
            <w:gridSpan w:val="15"/>
            <w:tcBorders>
              <w:top w:val="single" w:sz="4" w:space="0" w:color="00000A"/>
              <w:left w:val="single" w:sz="4" w:space="0" w:color="00000A"/>
              <w:bottom w:val="single" w:sz="4" w:space="0" w:color="00000A"/>
              <w:right w:val="single" w:sz="4" w:space="0" w:color="00000A"/>
            </w:tcBorders>
            <w:shd w:val="clear" w:color="auto" w:fill="auto"/>
          </w:tcPr>
          <w:p w14:paraId="7ED41B1F" w14:textId="77777777" w:rsidR="002912BC" w:rsidRPr="00E024E5" w:rsidRDefault="002912BC" w:rsidP="002912BC">
            <w:pPr>
              <w:jc w:val="both"/>
            </w:pPr>
          </w:p>
        </w:tc>
        <w:tc>
          <w:tcPr>
            <w:tcW w:w="2778" w:type="dxa"/>
            <w:gridSpan w:val="36"/>
            <w:tcBorders>
              <w:top w:val="single" w:sz="4" w:space="0" w:color="00000A"/>
              <w:left w:val="single" w:sz="4" w:space="0" w:color="00000A"/>
              <w:bottom w:val="single" w:sz="4" w:space="0" w:color="00000A"/>
              <w:right w:val="single" w:sz="4" w:space="0" w:color="00000A"/>
            </w:tcBorders>
            <w:shd w:val="clear" w:color="auto" w:fill="auto"/>
          </w:tcPr>
          <w:p w14:paraId="2A217C09" w14:textId="77777777" w:rsidR="002912BC" w:rsidRPr="00E024E5" w:rsidRDefault="002912BC" w:rsidP="002912BC">
            <w:pPr>
              <w:jc w:val="both"/>
            </w:pPr>
          </w:p>
        </w:tc>
      </w:tr>
      <w:tr w:rsidR="002912BC" w:rsidRPr="00E024E5" w14:paraId="601690B9"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5988" w:type="dxa"/>
            <w:gridSpan w:val="36"/>
            <w:tcBorders>
              <w:top w:val="single" w:sz="4" w:space="0" w:color="00000A"/>
              <w:left w:val="single" w:sz="4" w:space="0" w:color="00000A"/>
              <w:bottom w:val="single" w:sz="4" w:space="0" w:color="00000A"/>
              <w:right w:val="single" w:sz="4" w:space="0" w:color="00000A"/>
            </w:tcBorders>
            <w:shd w:val="clear" w:color="auto" w:fill="auto"/>
          </w:tcPr>
          <w:p w14:paraId="56A5A043" w14:textId="77777777" w:rsidR="002912BC" w:rsidRPr="00E024E5" w:rsidRDefault="002912BC" w:rsidP="002912BC">
            <w:pPr>
              <w:jc w:val="both"/>
            </w:pPr>
          </w:p>
        </w:tc>
        <w:tc>
          <w:tcPr>
            <w:tcW w:w="1512" w:type="dxa"/>
            <w:gridSpan w:val="15"/>
            <w:tcBorders>
              <w:top w:val="single" w:sz="4" w:space="0" w:color="00000A"/>
              <w:left w:val="single" w:sz="4" w:space="0" w:color="00000A"/>
              <w:bottom w:val="single" w:sz="4" w:space="0" w:color="00000A"/>
              <w:right w:val="single" w:sz="4" w:space="0" w:color="00000A"/>
            </w:tcBorders>
            <w:shd w:val="clear" w:color="auto" w:fill="auto"/>
          </w:tcPr>
          <w:p w14:paraId="2B021E68" w14:textId="77777777" w:rsidR="002912BC" w:rsidRPr="00E024E5" w:rsidRDefault="002912BC" w:rsidP="002912BC">
            <w:pPr>
              <w:jc w:val="both"/>
            </w:pPr>
          </w:p>
        </w:tc>
        <w:tc>
          <w:tcPr>
            <w:tcW w:w="2778" w:type="dxa"/>
            <w:gridSpan w:val="36"/>
            <w:tcBorders>
              <w:top w:val="single" w:sz="4" w:space="0" w:color="00000A"/>
              <w:left w:val="single" w:sz="4" w:space="0" w:color="00000A"/>
              <w:bottom w:val="single" w:sz="4" w:space="0" w:color="00000A"/>
              <w:right w:val="single" w:sz="4" w:space="0" w:color="00000A"/>
            </w:tcBorders>
            <w:shd w:val="clear" w:color="auto" w:fill="auto"/>
          </w:tcPr>
          <w:p w14:paraId="0B553D1F" w14:textId="77777777" w:rsidR="002912BC" w:rsidRPr="00E024E5" w:rsidRDefault="002912BC" w:rsidP="002912BC">
            <w:pPr>
              <w:jc w:val="both"/>
            </w:pPr>
          </w:p>
        </w:tc>
      </w:tr>
      <w:tr w:rsidR="002912BC" w:rsidRPr="00E024E5" w14:paraId="094EAD68"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10278" w:type="dxa"/>
            <w:gridSpan w:val="87"/>
            <w:tcBorders>
              <w:top w:val="single" w:sz="4" w:space="0" w:color="00000A"/>
              <w:left w:val="single" w:sz="4" w:space="0" w:color="00000A"/>
              <w:bottom w:val="single" w:sz="4" w:space="0" w:color="00000A"/>
              <w:right w:val="single" w:sz="4" w:space="0" w:color="00000A"/>
            </w:tcBorders>
            <w:shd w:val="clear" w:color="auto" w:fill="F7CAAC"/>
          </w:tcPr>
          <w:p w14:paraId="5CBAE777" w14:textId="77777777" w:rsidR="002912BC" w:rsidRPr="00E024E5" w:rsidRDefault="002912BC" w:rsidP="002912BC">
            <w:pPr>
              <w:jc w:val="both"/>
            </w:pPr>
            <w:r w:rsidRPr="00E024E5">
              <w:rPr>
                <w:b/>
              </w:rPr>
              <w:t>Předměty příslušného studijního programu a způsob zapojení do jejich výuky, příp. další zapojení do uskutečňování studijního programu</w:t>
            </w:r>
          </w:p>
        </w:tc>
      </w:tr>
      <w:tr w:rsidR="002912BC" w:rsidRPr="00E024E5" w14:paraId="1CAF86CD" w14:textId="77777777" w:rsidTr="009F6871">
        <w:tblPrEx>
          <w:tblCellMar>
            <w:left w:w="75" w:type="dxa"/>
          </w:tblCellMar>
          <w:tblLook w:val="0000" w:firstRow="0" w:lastRow="0" w:firstColumn="0" w:lastColumn="0" w:noHBand="0" w:noVBand="0"/>
        </w:tblPrEx>
        <w:trPr>
          <w:gridBefore w:val="2"/>
          <w:gridAfter w:val="2"/>
          <w:wBefore w:w="61" w:type="dxa"/>
          <w:wAfter w:w="147" w:type="dxa"/>
          <w:trHeight w:val="323"/>
        </w:trPr>
        <w:tc>
          <w:tcPr>
            <w:tcW w:w="10278" w:type="dxa"/>
            <w:gridSpan w:val="87"/>
            <w:tcBorders>
              <w:left w:val="single" w:sz="4" w:space="0" w:color="00000A"/>
              <w:bottom w:val="single" w:sz="4" w:space="0" w:color="00000A"/>
              <w:right w:val="single" w:sz="4" w:space="0" w:color="00000A"/>
            </w:tcBorders>
            <w:shd w:val="clear" w:color="auto" w:fill="auto"/>
          </w:tcPr>
          <w:p w14:paraId="2876A712" w14:textId="4C983874" w:rsidR="001F18A6" w:rsidRDefault="00B75BF4" w:rsidP="001F18A6">
            <w:pPr>
              <w:spacing w:before="120" w:after="60"/>
              <w:jc w:val="both"/>
            </w:pPr>
            <w:r w:rsidRPr="00321260">
              <w:rPr>
                <w:spacing w:val="-2"/>
                <w:lang w:val="en-GB"/>
              </w:rPr>
              <w:t xml:space="preserve">Rubber Processing Processes </w:t>
            </w:r>
            <w:r w:rsidR="001F18A6" w:rsidRPr="000765EF">
              <w:t>(garant</w:t>
            </w:r>
            <w:r w:rsidR="0024296E">
              <w:t xml:space="preserve"> předmětu</w:t>
            </w:r>
            <w:r w:rsidR="001F18A6" w:rsidRPr="000765EF">
              <w:t>)</w:t>
            </w:r>
          </w:p>
          <w:p w14:paraId="4F42E2EC" w14:textId="77777777" w:rsidR="001F18A6" w:rsidRDefault="001F18A6" w:rsidP="001F18A6">
            <w:pPr>
              <w:spacing w:before="60"/>
              <w:jc w:val="both"/>
            </w:pPr>
          </w:p>
          <w:p w14:paraId="2A5F14D9" w14:textId="0A7B31FC" w:rsidR="002912BC" w:rsidRPr="00445F9B" w:rsidRDefault="001F18A6" w:rsidP="001F18A6">
            <w:pPr>
              <w:pStyle w:val="Zkladntext"/>
              <w:spacing w:before="120" w:after="120"/>
              <w:ind w:left="0"/>
              <w:rPr>
                <w:sz w:val="20"/>
                <w:szCs w:val="20"/>
                <w:lang w:val="cs-CZ"/>
              </w:rPr>
            </w:pPr>
            <w:r w:rsidRPr="00445F9B">
              <w:rPr>
                <w:b/>
                <w:sz w:val="20"/>
                <w:szCs w:val="20"/>
                <w:u w:val="single"/>
                <w:lang w:val="cs-CZ"/>
              </w:rPr>
              <w:t>Školitel, vyučující</w:t>
            </w:r>
          </w:p>
        </w:tc>
      </w:tr>
      <w:tr w:rsidR="002912BC" w:rsidRPr="00E024E5" w14:paraId="02D66299"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10278" w:type="dxa"/>
            <w:gridSpan w:val="87"/>
            <w:tcBorders>
              <w:top w:val="single" w:sz="4" w:space="0" w:color="00000A"/>
              <w:left w:val="single" w:sz="4" w:space="0" w:color="00000A"/>
              <w:bottom w:val="single" w:sz="4" w:space="0" w:color="00000A"/>
              <w:right w:val="single" w:sz="4" w:space="0" w:color="00000A"/>
            </w:tcBorders>
            <w:shd w:val="clear" w:color="auto" w:fill="F7CAAC"/>
          </w:tcPr>
          <w:p w14:paraId="14D32245" w14:textId="77777777" w:rsidR="002912BC" w:rsidRPr="00E024E5" w:rsidRDefault="002912BC" w:rsidP="002912BC">
            <w:pPr>
              <w:jc w:val="both"/>
            </w:pPr>
            <w:r w:rsidRPr="00E024E5">
              <w:rPr>
                <w:b/>
              </w:rPr>
              <w:t xml:space="preserve">Údaje o vzdělání na VŠ </w:t>
            </w:r>
          </w:p>
        </w:tc>
      </w:tr>
      <w:tr w:rsidR="002912BC" w:rsidRPr="00E024E5" w14:paraId="5FF25BDB" w14:textId="77777777" w:rsidTr="009F6871">
        <w:tblPrEx>
          <w:tblCellMar>
            <w:left w:w="75" w:type="dxa"/>
          </w:tblCellMar>
          <w:tblLook w:val="0000" w:firstRow="0" w:lastRow="0" w:firstColumn="0" w:lastColumn="0" w:noHBand="0" w:noVBand="0"/>
        </w:tblPrEx>
        <w:trPr>
          <w:gridBefore w:val="2"/>
          <w:gridAfter w:val="2"/>
          <w:wBefore w:w="61" w:type="dxa"/>
          <w:wAfter w:w="147" w:type="dxa"/>
          <w:trHeight w:val="217"/>
        </w:trPr>
        <w:tc>
          <w:tcPr>
            <w:tcW w:w="10278" w:type="dxa"/>
            <w:gridSpan w:val="87"/>
            <w:tcBorders>
              <w:top w:val="single" w:sz="4" w:space="0" w:color="00000A"/>
              <w:left w:val="single" w:sz="4" w:space="0" w:color="00000A"/>
              <w:bottom w:val="single" w:sz="4" w:space="0" w:color="00000A"/>
              <w:right w:val="single" w:sz="4" w:space="0" w:color="00000A"/>
            </w:tcBorders>
            <w:shd w:val="clear" w:color="auto" w:fill="auto"/>
          </w:tcPr>
          <w:p w14:paraId="75913D87" w14:textId="77777777" w:rsidR="002912BC" w:rsidRPr="00E024E5" w:rsidRDefault="002912BC" w:rsidP="002912BC">
            <w:pPr>
              <w:spacing w:before="120" w:after="120"/>
              <w:jc w:val="both"/>
            </w:pPr>
            <w:r w:rsidRPr="00E024E5">
              <w:t>20</w:t>
            </w:r>
            <w:r>
              <w:t>12</w:t>
            </w:r>
            <w:r w:rsidRPr="00E024E5">
              <w:t>: UTB Zlín, FT, SP Chemie a technologie materiálů, obor Technologie makromolekulárních látek, Ph.D.</w:t>
            </w:r>
            <w:r w:rsidRPr="00E024E5">
              <w:rPr>
                <w:rFonts w:eastAsia="Calibri"/>
              </w:rPr>
              <w:t xml:space="preserve"> </w:t>
            </w:r>
          </w:p>
        </w:tc>
      </w:tr>
      <w:tr w:rsidR="002912BC" w:rsidRPr="00E024E5" w14:paraId="69CCE9E1"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10278" w:type="dxa"/>
            <w:gridSpan w:val="87"/>
            <w:tcBorders>
              <w:top w:val="single" w:sz="4" w:space="0" w:color="00000A"/>
              <w:left w:val="single" w:sz="4" w:space="0" w:color="00000A"/>
              <w:bottom w:val="single" w:sz="4" w:space="0" w:color="00000A"/>
              <w:right w:val="single" w:sz="4" w:space="0" w:color="00000A"/>
            </w:tcBorders>
            <w:shd w:val="clear" w:color="auto" w:fill="F7CAAC"/>
          </w:tcPr>
          <w:p w14:paraId="6FBABC0B" w14:textId="77777777" w:rsidR="002912BC" w:rsidRPr="00E024E5" w:rsidRDefault="002912BC" w:rsidP="002912BC">
            <w:pPr>
              <w:jc w:val="both"/>
            </w:pPr>
            <w:r w:rsidRPr="00E024E5">
              <w:rPr>
                <w:b/>
              </w:rPr>
              <w:t>Údaje o odborném působení od absolvování VŠ</w:t>
            </w:r>
          </w:p>
        </w:tc>
      </w:tr>
      <w:tr w:rsidR="002912BC" w:rsidRPr="00E024E5" w14:paraId="1913740E" w14:textId="77777777" w:rsidTr="009F6871">
        <w:tblPrEx>
          <w:tblCellMar>
            <w:left w:w="75" w:type="dxa"/>
          </w:tblCellMar>
          <w:tblLook w:val="0000" w:firstRow="0" w:lastRow="0" w:firstColumn="0" w:lastColumn="0" w:noHBand="0" w:noVBand="0"/>
        </w:tblPrEx>
        <w:trPr>
          <w:gridBefore w:val="2"/>
          <w:gridAfter w:val="2"/>
          <w:wBefore w:w="61" w:type="dxa"/>
          <w:wAfter w:w="147" w:type="dxa"/>
          <w:trHeight w:val="325"/>
        </w:trPr>
        <w:tc>
          <w:tcPr>
            <w:tcW w:w="10278" w:type="dxa"/>
            <w:gridSpan w:val="87"/>
            <w:tcBorders>
              <w:top w:val="single" w:sz="4" w:space="0" w:color="00000A"/>
              <w:left w:val="single" w:sz="4" w:space="0" w:color="00000A"/>
              <w:bottom w:val="single" w:sz="4" w:space="0" w:color="00000A"/>
              <w:right w:val="single" w:sz="4" w:space="0" w:color="00000A"/>
            </w:tcBorders>
            <w:shd w:val="clear" w:color="auto" w:fill="auto"/>
          </w:tcPr>
          <w:p w14:paraId="75354E8D" w14:textId="77777777" w:rsidR="002912BC" w:rsidRPr="00E024E5" w:rsidRDefault="002912BC" w:rsidP="002912BC">
            <w:pPr>
              <w:spacing w:before="120" w:after="120"/>
              <w:jc w:val="both"/>
            </w:pPr>
            <w:r w:rsidRPr="00E024E5">
              <w:t>20</w:t>
            </w:r>
            <w:r>
              <w:t>11</w:t>
            </w:r>
            <w:r w:rsidRPr="00E024E5">
              <w:t xml:space="preserve"> – dosud: UTB Zlín, </w:t>
            </w:r>
            <w:r w:rsidRPr="00C80153">
              <w:rPr>
                <w:rFonts w:eastAsia="Arial Unicode MS"/>
              </w:rPr>
              <w:t xml:space="preserve">senior </w:t>
            </w:r>
            <w:proofErr w:type="spellStart"/>
            <w:r w:rsidRPr="00C80153">
              <w:rPr>
                <w:rFonts w:eastAsia="Arial Unicode MS"/>
              </w:rPr>
              <w:t>researcher</w:t>
            </w:r>
            <w:proofErr w:type="spellEnd"/>
            <w:r w:rsidRPr="00C80153">
              <w:rPr>
                <w:rFonts w:eastAsia="Arial Unicode MS"/>
              </w:rPr>
              <w:t>, od r. 2012 odborný asistent</w:t>
            </w:r>
            <w:r w:rsidRPr="00C80153">
              <w:t>, od r. 2016 docent</w:t>
            </w:r>
          </w:p>
        </w:tc>
      </w:tr>
      <w:tr w:rsidR="002912BC" w:rsidRPr="00E024E5" w14:paraId="3E40ED1E" w14:textId="77777777" w:rsidTr="009F6871">
        <w:tblPrEx>
          <w:tblCellMar>
            <w:left w:w="75" w:type="dxa"/>
          </w:tblCellMar>
          <w:tblLook w:val="0000" w:firstRow="0" w:lastRow="0" w:firstColumn="0" w:lastColumn="0" w:noHBand="0" w:noVBand="0"/>
        </w:tblPrEx>
        <w:trPr>
          <w:gridBefore w:val="2"/>
          <w:gridAfter w:val="2"/>
          <w:wBefore w:w="61" w:type="dxa"/>
          <w:wAfter w:w="147" w:type="dxa"/>
          <w:trHeight w:val="250"/>
        </w:trPr>
        <w:tc>
          <w:tcPr>
            <w:tcW w:w="10278" w:type="dxa"/>
            <w:gridSpan w:val="87"/>
            <w:tcBorders>
              <w:top w:val="single" w:sz="4" w:space="0" w:color="00000A"/>
              <w:left w:val="single" w:sz="4" w:space="0" w:color="00000A"/>
              <w:bottom w:val="single" w:sz="4" w:space="0" w:color="00000A"/>
              <w:right w:val="single" w:sz="4" w:space="0" w:color="00000A"/>
            </w:tcBorders>
            <w:shd w:val="clear" w:color="auto" w:fill="F7CAAC"/>
          </w:tcPr>
          <w:p w14:paraId="1A58083E" w14:textId="77777777" w:rsidR="002912BC" w:rsidRPr="00E024E5" w:rsidRDefault="002912BC" w:rsidP="002912BC">
            <w:pPr>
              <w:jc w:val="both"/>
            </w:pPr>
            <w:r w:rsidRPr="00E024E5">
              <w:rPr>
                <w:b/>
              </w:rPr>
              <w:t>Zkušenosti s vedením kvalifikačních a rigorózních prací</w:t>
            </w:r>
          </w:p>
        </w:tc>
      </w:tr>
      <w:tr w:rsidR="002912BC" w:rsidRPr="00E024E5" w14:paraId="26B86E7D" w14:textId="77777777" w:rsidTr="009F6871">
        <w:tblPrEx>
          <w:tblCellMar>
            <w:left w:w="75" w:type="dxa"/>
          </w:tblCellMar>
          <w:tblLook w:val="0000" w:firstRow="0" w:lastRow="0" w:firstColumn="0" w:lastColumn="0" w:noHBand="0" w:noVBand="0"/>
        </w:tblPrEx>
        <w:trPr>
          <w:gridBefore w:val="2"/>
          <w:gridAfter w:val="2"/>
          <w:wBefore w:w="61" w:type="dxa"/>
          <w:wAfter w:w="147" w:type="dxa"/>
          <w:trHeight w:val="184"/>
        </w:trPr>
        <w:tc>
          <w:tcPr>
            <w:tcW w:w="10278" w:type="dxa"/>
            <w:gridSpan w:val="87"/>
            <w:tcBorders>
              <w:top w:val="single" w:sz="4" w:space="0" w:color="00000A"/>
              <w:left w:val="single" w:sz="4" w:space="0" w:color="00000A"/>
              <w:bottom w:val="single" w:sz="4" w:space="0" w:color="00000A"/>
              <w:right w:val="single" w:sz="4" w:space="0" w:color="00000A"/>
            </w:tcBorders>
            <w:shd w:val="clear" w:color="auto" w:fill="auto"/>
          </w:tcPr>
          <w:p w14:paraId="5BD57362" w14:textId="77777777" w:rsidR="002912BC" w:rsidRPr="00E024E5" w:rsidRDefault="002912BC" w:rsidP="002912BC">
            <w:pPr>
              <w:spacing w:before="120" w:after="120"/>
              <w:jc w:val="both"/>
            </w:pPr>
            <w:r w:rsidRPr="00E024E5">
              <w:t xml:space="preserve">Počet obhájených prací, které vyučující vedl v období </w:t>
            </w:r>
            <w:r w:rsidRPr="00D05B74">
              <w:t>201</w:t>
            </w:r>
            <w:r>
              <w:t>6</w:t>
            </w:r>
            <w:r w:rsidRPr="00D05B74">
              <w:t xml:space="preserve"> – 20</w:t>
            </w:r>
            <w:r>
              <w:t>20</w:t>
            </w:r>
            <w:r w:rsidRPr="00D05B74">
              <w:t xml:space="preserve">: </w:t>
            </w:r>
            <w:r>
              <w:rPr>
                <w:b/>
                <w:bCs/>
              </w:rPr>
              <w:t>4</w:t>
            </w:r>
            <w:r w:rsidRPr="00D05B74">
              <w:t xml:space="preserve"> BP, </w:t>
            </w:r>
            <w:r>
              <w:rPr>
                <w:b/>
                <w:bCs/>
              </w:rPr>
              <w:t>14</w:t>
            </w:r>
            <w:r w:rsidRPr="00D05B74">
              <w:t xml:space="preserve"> DP</w:t>
            </w:r>
            <w:r>
              <w:t xml:space="preserve">, </w:t>
            </w:r>
            <w:r w:rsidRPr="003552A1">
              <w:rPr>
                <w:b/>
                <w:bCs/>
              </w:rPr>
              <w:t>1</w:t>
            </w:r>
            <w:r>
              <w:t xml:space="preserve"> </w:t>
            </w:r>
            <w:proofErr w:type="spellStart"/>
            <w:r>
              <w:t>DisP</w:t>
            </w:r>
            <w:proofErr w:type="spellEnd"/>
            <w:r w:rsidRPr="00D05B74">
              <w:t>.</w:t>
            </w:r>
          </w:p>
        </w:tc>
      </w:tr>
      <w:tr w:rsidR="002912BC" w:rsidRPr="00E024E5" w14:paraId="570E3719" w14:textId="77777777" w:rsidTr="009F6871">
        <w:tblPrEx>
          <w:tblCellMar>
            <w:left w:w="75" w:type="dxa"/>
          </w:tblCellMar>
          <w:tblLook w:val="0000" w:firstRow="0" w:lastRow="0" w:firstColumn="0" w:lastColumn="0" w:noHBand="0" w:noVBand="0"/>
        </w:tblPrEx>
        <w:trPr>
          <w:gridBefore w:val="2"/>
          <w:gridAfter w:val="2"/>
          <w:wBefore w:w="61" w:type="dxa"/>
          <w:wAfter w:w="147" w:type="dxa"/>
          <w:cantSplit/>
        </w:trPr>
        <w:tc>
          <w:tcPr>
            <w:tcW w:w="3345" w:type="dxa"/>
            <w:gridSpan w:val="13"/>
            <w:tcBorders>
              <w:top w:val="single" w:sz="12" w:space="0" w:color="00000A"/>
              <w:left w:val="single" w:sz="4" w:space="0" w:color="00000A"/>
              <w:bottom w:val="single" w:sz="4" w:space="0" w:color="00000A"/>
              <w:right w:val="single" w:sz="4" w:space="0" w:color="00000A"/>
            </w:tcBorders>
            <w:shd w:val="clear" w:color="auto" w:fill="F7CAAC"/>
          </w:tcPr>
          <w:p w14:paraId="0C737CDE" w14:textId="77777777" w:rsidR="002912BC" w:rsidRPr="00E024E5" w:rsidRDefault="002912BC" w:rsidP="002912BC">
            <w:pPr>
              <w:jc w:val="both"/>
              <w:rPr>
                <w:b/>
              </w:rPr>
            </w:pPr>
            <w:r w:rsidRPr="00E024E5">
              <w:rPr>
                <w:b/>
              </w:rPr>
              <w:t xml:space="preserve">Obor habilitačního řízení </w:t>
            </w:r>
          </w:p>
        </w:tc>
        <w:tc>
          <w:tcPr>
            <w:tcW w:w="2097" w:type="dxa"/>
            <w:gridSpan w:val="13"/>
            <w:tcBorders>
              <w:top w:val="single" w:sz="12" w:space="0" w:color="00000A"/>
              <w:left w:val="single" w:sz="4" w:space="0" w:color="00000A"/>
              <w:bottom w:val="single" w:sz="4" w:space="0" w:color="00000A"/>
              <w:right w:val="single" w:sz="4" w:space="0" w:color="00000A"/>
            </w:tcBorders>
            <w:shd w:val="clear" w:color="auto" w:fill="F7CAAC"/>
          </w:tcPr>
          <w:p w14:paraId="458A00C1" w14:textId="77777777" w:rsidR="002912BC" w:rsidRPr="00E024E5" w:rsidRDefault="002912BC" w:rsidP="002912BC">
            <w:pPr>
              <w:jc w:val="both"/>
              <w:rPr>
                <w:b/>
              </w:rPr>
            </w:pPr>
            <w:r w:rsidRPr="00E024E5">
              <w:rPr>
                <w:b/>
              </w:rPr>
              <w:t>Rok udělení hodnosti</w:t>
            </w:r>
          </w:p>
        </w:tc>
        <w:tc>
          <w:tcPr>
            <w:tcW w:w="2102" w:type="dxa"/>
            <w:gridSpan w:val="26"/>
            <w:tcBorders>
              <w:top w:val="single" w:sz="12" w:space="0" w:color="00000A"/>
              <w:left w:val="single" w:sz="4" w:space="0" w:color="00000A"/>
              <w:bottom w:val="single" w:sz="4" w:space="0" w:color="00000A"/>
              <w:right w:val="single" w:sz="12" w:space="0" w:color="00000A"/>
            </w:tcBorders>
            <w:shd w:val="clear" w:color="auto" w:fill="F7CAAC"/>
          </w:tcPr>
          <w:p w14:paraId="5A4BB71D" w14:textId="77777777" w:rsidR="002912BC" w:rsidRPr="00E024E5" w:rsidRDefault="002912BC" w:rsidP="002912BC">
            <w:pPr>
              <w:jc w:val="both"/>
              <w:rPr>
                <w:b/>
              </w:rPr>
            </w:pPr>
            <w:r w:rsidRPr="00E024E5">
              <w:rPr>
                <w:b/>
              </w:rPr>
              <w:t>Řízení konáno na VŠ</w:t>
            </w:r>
          </w:p>
        </w:tc>
        <w:tc>
          <w:tcPr>
            <w:tcW w:w="2734" w:type="dxa"/>
            <w:gridSpan w:val="35"/>
            <w:tcBorders>
              <w:top w:val="single" w:sz="12" w:space="0" w:color="00000A"/>
              <w:left w:val="single" w:sz="12" w:space="0" w:color="00000A"/>
              <w:bottom w:val="single" w:sz="4" w:space="0" w:color="00000A"/>
              <w:right w:val="single" w:sz="4" w:space="0" w:color="00000A"/>
            </w:tcBorders>
            <w:shd w:val="clear" w:color="auto" w:fill="F7CAAC"/>
          </w:tcPr>
          <w:p w14:paraId="25BCCCEC" w14:textId="77777777" w:rsidR="002912BC" w:rsidRPr="00E024E5" w:rsidRDefault="002912BC" w:rsidP="002912BC">
            <w:pPr>
              <w:jc w:val="both"/>
            </w:pPr>
            <w:r w:rsidRPr="00E024E5">
              <w:rPr>
                <w:b/>
              </w:rPr>
              <w:t>Ohlasy publikací</w:t>
            </w:r>
          </w:p>
        </w:tc>
      </w:tr>
      <w:tr w:rsidR="002912BC" w:rsidRPr="00E46B37" w14:paraId="5322B6AF" w14:textId="77777777" w:rsidTr="009F6871">
        <w:tblPrEx>
          <w:tblCellMar>
            <w:left w:w="75" w:type="dxa"/>
          </w:tblCellMar>
          <w:tblLook w:val="0000" w:firstRow="0" w:lastRow="0" w:firstColumn="0" w:lastColumn="0" w:noHBand="0" w:noVBand="0"/>
        </w:tblPrEx>
        <w:trPr>
          <w:gridBefore w:val="2"/>
          <w:gridAfter w:val="2"/>
          <w:wBefore w:w="61" w:type="dxa"/>
          <w:wAfter w:w="147" w:type="dxa"/>
          <w:cantSplit/>
        </w:trPr>
        <w:tc>
          <w:tcPr>
            <w:tcW w:w="3345" w:type="dxa"/>
            <w:gridSpan w:val="13"/>
            <w:tcBorders>
              <w:top w:val="single" w:sz="4" w:space="0" w:color="00000A"/>
              <w:left w:val="single" w:sz="4" w:space="0" w:color="00000A"/>
              <w:bottom w:val="single" w:sz="4" w:space="0" w:color="00000A"/>
              <w:right w:val="single" w:sz="4" w:space="0" w:color="00000A"/>
            </w:tcBorders>
            <w:shd w:val="clear" w:color="auto" w:fill="auto"/>
          </w:tcPr>
          <w:p w14:paraId="5764B138" w14:textId="77777777" w:rsidR="002912BC" w:rsidRPr="00E024E5" w:rsidRDefault="002912BC" w:rsidP="002912BC">
            <w:pPr>
              <w:spacing w:before="40" w:after="40"/>
              <w:jc w:val="both"/>
            </w:pPr>
            <w:r w:rsidRPr="00827804">
              <w:t>Technologie makromolekulárních látek</w:t>
            </w:r>
          </w:p>
        </w:tc>
        <w:tc>
          <w:tcPr>
            <w:tcW w:w="2097" w:type="dxa"/>
            <w:gridSpan w:val="13"/>
            <w:tcBorders>
              <w:top w:val="single" w:sz="4" w:space="0" w:color="00000A"/>
              <w:left w:val="single" w:sz="4" w:space="0" w:color="00000A"/>
              <w:bottom w:val="single" w:sz="4" w:space="0" w:color="00000A"/>
              <w:right w:val="single" w:sz="4" w:space="0" w:color="00000A"/>
            </w:tcBorders>
            <w:shd w:val="clear" w:color="auto" w:fill="auto"/>
          </w:tcPr>
          <w:p w14:paraId="4CEF83D7" w14:textId="77777777" w:rsidR="002912BC" w:rsidRPr="00E024E5" w:rsidRDefault="002912BC" w:rsidP="002912BC">
            <w:pPr>
              <w:spacing w:before="40" w:after="40"/>
              <w:jc w:val="both"/>
            </w:pPr>
            <w:r w:rsidRPr="00827804">
              <w:t>2016</w:t>
            </w:r>
          </w:p>
        </w:tc>
        <w:tc>
          <w:tcPr>
            <w:tcW w:w="2102" w:type="dxa"/>
            <w:gridSpan w:val="26"/>
            <w:tcBorders>
              <w:top w:val="single" w:sz="4" w:space="0" w:color="00000A"/>
              <w:left w:val="single" w:sz="4" w:space="0" w:color="00000A"/>
              <w:bottom w:val="single" w:sz="4" w:space="0" w:color="00000A"/>
              <w:right w:val="single" w:sz="12" w:space="0" w:color="00000A"/>
            </w:tcBorders>
            <w:shd w:val="clear" w:color="auto" w:fill="auto"/>
          </w:tcPr>
          <w:p w14:paraId="1BA1A86C" w14:textId="77777777" w:rsidR="002912BC" w:rsidRPr="00E024E5" w:rsidRDefault="002912BC" w:rsidP="002912BC">
            <w:pPr>
              <w:spacing w:before="40" w:after="40"/>
              <w:jc w:val="both"/>
            </w:pPr>
            <w:r w:rsidRPr="00827804">
              <w:t>UTB Zlín</w:t>
            </w:r>
          </w:p>
        </w:tc>
        <w:tc>
          <w:tcPr>
            <w:tcW w:w="824" w:type="dxa"/>
            <w:gridSpan w:val="15"/>
            <w:tcBorders>
              <w:top w:val="single" w:sz="4" w:space="0" w:color="00000A"/>
              <w:left w:val="single" w:sz="12" w:space="0" w:color="00000A"/>
              <w:bottom w:val="single" w:sz="4" w:space="0" w:color="00000A"/>
              <w:right w:val="single" w:sz="4" w:space="0" w:color="00000A"/>
            </w:tcBorders>
            <w:shd w:val="clear" w:color="auto" w:fill="F7CAAC"/>
          </w:tcPr>
          <w:p w14:paraId="23C6FE7E" w14:textId="77777777" w:rsidR="002912BC" w:rsidRPr="00E46B37" w:rsidRDefault="002912BC" w:rsidP="002912BC">
            <w:pPr>
              <w:jc w:val="both"/>
              <w:rPr>
                <w:b/>
                <w:sz w:val="19"/>
                <w:szCs w:val="19"/>
              </w:rPr>
            </w:pPr>
            <w:r w:rsidRPr="00E46B37">
              <w:rPr>
                <w:b/>
                <w:sz w:val="19"/>
                <w:szCs w:val="19"/>
              </w:rPr>
              <w:t>WOS</w:t>
            </w:r>
          </w:p>
        </w:tc>
        <w:tc>
          <w:tcPr>
            <w:tcW w:w="858" w:type="dxa"/>
            <w:gridSpan w:val="12"/>
            <w:tcBorders>
              <w:top w:val="single" w:sz="4" w:space="0" w:color="00000A"/>
              <w:left w:val="single" w:sz="4" w:space="0" w:color="00000A"/>
              <w:bottom w:val="single" w:sz="4" w:space="0" w:color="00000A"/>
              <w:right w:val="single" w:sz="4" w:space="0" w:color="00000A"/>
            </w:tcBorders>
            <w:shd w:val="clear" w:color="auto" w:fill="F7CAAC"/>
          </w:tcPr>
          <w:p w14:paraId="241DF7A6" w14:textId="77777777" w:rsidR="002912BC" w:rsidRPr="00E46B37" w:rsidRDefault="002912BC" w:rsidP="002912BC">
            <w:pPr>
              <w:jc w:val="both"/>
              <w:rPr>
                <w:b/>
                <w:sz w:val="19"/>
                <w:szCs w:val="19"/>
              </w:rPr>
            </w:pPr>
            <w:proofErr w:type="spellStart"/>
            <w:r w:rsidRPr="00E46B37">
              <w:rPr>
                <w:b/>
                <w:sz w:val="19"/>
                <w:szCs w:val="19"/>
              </w:rPr>
              <w:t>Scopus</w:t>
            </w:r>
            <w:proofErr w:type="spellEnd"/>
          </w:p>
        </w:tc>
        <w:tc>
          <w:tcPr>
            <w:tcW w:w="1052" w:type="dxa"/>
            <w:gridSpan w:val="8"/>
            <w:tcBorders>
              <w:top w:val="single" w:sz="4" w:space="0" w:color="00000A"/>
              <w:left w:val="single" w:sz="4" w:space="0" w:color="00000A"/>
              <w:bottom w:val="single" w:sz="4" w:space="0" w:color="00000A"/>
              <w:right w:val="single" w:sz="4" w:space="0" w:color="00000A"/>
            </w:tcBorders>
            <w:shd w:val="clear" w:color="auto" w:fill="F7CAAC"/>
          </w:tcPr>
          <w:p w14:paraId="2CB266E9" w14:textId="77777777" w:rsidR="002912BC" w:rsidRPr="00E46B37" w:rsidRDefault="002912BC" w:rsidP="002912BC">
            <w:pPr>
              <w:jc w:val="both"/>
              <w:rPr>
                <w:sz w:val="19"/>
                <w:szCs w:val="19"/>
              </w:rPr>
            </w:pPr>
            <w:r w:rsidRPr="00E46B37">
              <w:rPr>
                <w:b/>
                <w:sz w:val="19"/>
                <w:szCs w:val="19"/>
              </w:rPr>
              <w:t>ostatní</w:t>
            </w:r>
          </w:p>
        </w:tc>
      </w:tr>
      <w:tr w:rsidR="002912BC" w:rsidRPr="00E46B37" w14:paraId="4D961A0C" w14:textId="77777777" w:rsidTr="009F6871">
        <w:tblPrEx>
          <w:tblCellMar>
            <w:left w:w="75" w:type="dxa"/>
          </w:tblCellMar>
          <w:tblLook w:val="0000" w:firstRow="0" w:lastRow="0" w:firstColumn="0" w:lastColumn="0" w:noHBand="0" w:noVBand="0"/>
        </w:tblPrEx>
        <w:trPr>
          <w:gridBefore w:val="2"/>
          <w:gridAfter w:val="2"/>
          <w:wBefore w:w="61" w:type="dxa"/>
          <w:wAfter w:w="147" w:type="dxa"/>
          <w:cantSplit/>
          <w:trHeight w:val="70"/>
        </w:trPr>
        <w:tc>
          <w:tcPr>
            <w:tcW w:w="3345" w:type="dxa"/>
            <w:gridSpan w:val="13"/>
            <w:tcBorders>
              <w:top w:val="single" w:sz="4" w:space="0" w:color="00000A"/>
              <w:left w:val="single" w:sz="4" w:space="0" w:color="00000A"/>
              <w:bottom w:val="single" w:sz="4" w:space="0" w:color="00000A"/>
              <w:right w:val="single" w:sz="4" w:space="0" w:color="00000A"/>
            </w:tcBorders>
            <w:shd w:val="clear" w:color="auto" w:fill="F7CAAC"/>
          </w:tcPr>
          <w:p w14:paraId="75C740B2" w14:textId="77777777" w:rsidR="002912BC" w:rsidRPr="00E024E5" w:rsidRDefault="002912BC" w:rsidP="002912BC">
            <w:pPr>
              <w:jc w:val="both"/>
              <w:rPr>
                <w:b/>
              </w:rPr>
            </w:pPr>
            <w:r w:rsidRPr="00E024E5">
              <w:rPr>
                <w:b/>
              </w:rPr>
              <w:t>Obor jmenovacího řízení</w:t>
            </w:r>
          </w:p>
        </w:tc>
        <w:tc>
          <w:tcPr>
            <w:tcW w:w="2097" w:type="dxa"/>
            <w:gridSpan w:val="13"/>
            <w:tcBorders>
              <w:top w:val="single" w:sz="4" w:space="0" w:color="00000A"/>
              <w:left w:val="single" w:sz="4" w:space="0" w:color="00000A"/>
              <w:bottom w:val="single" w:sz="4" w:space="0" w:color="00000A"/>
              <w:right w:val="single" w:sz="4" w:space="0" w:color="00000A"/>
            </w:tcBorders>
            <w:shd w:val="clear" w:color="auto" w:fill="F7CAAC"/>
          </w:tcPr>
          <w:p w14:paraId="7809E6CB" w14:textId="77777777" w:rsidR="002912BC" w:rsidRPr="00E024E5" w:rsidRDefault="002912BC" w:rsidP="002912BC">
            <w:pPr>
              <w:jc w:val="both"/>
              <w:rPr>
                <w:b/>
              </w:rPr>
            </w:pPr>
            <w:r w:rsidRPr="00E024E5">
              <w:rPr>
                <w:b/>
              </w:rPr>
              <w:t>Rok udělení hodnosti</w:t>
            </w:r>
          </w:p>
        </w:tc>
        <w:tc>
          <w:tcPr>
            <w:tcW w:w="2102" w:type="dxa"/>
            <w:gridSpan w:val="26"/>
            <w:tcBorders>
              <w:top w:val="single" w:sz="4" w:space="0" w:color="00000A"/>
              <w:left w:val="single" w:sz="4" w:space="0" w:color="00000A"/>
              <w:bottom w:val="single" w:sz="4" w:space="0" w:color="00000A"/>
              <w:right w:val="single" w:sz="12" w:space="0" w:color="00000A"/>
            </w:tcBorders>
            <w:shd w:val="clear" w:color="auto" w:fill="F7CAAC"/>
          </w:tcPr>
          <w:p w14:paraId="2EE7FCF2" w14:textId="77777777" w:rsidR="002912BC" w:rsidRPr="00E024E5" w:rsidRDefault="002912BC" w:rsidP="002912BC">
            <w:pPr>
              <w:jc w:val="both"/>
            </w:pPr>
            <w:r w:rsidRPr="00E024E5">
              <w:rPr>
                <w:b/>
              </w:rPr>
              <w:t>Řízení konáno na VŠ</w:t>
            </w:r>
          </w:p>
        </w:tc>
        <w:tc>
          <w:tcPr>
            <w:tcW w:w="824" w:type="dxa"/>
            <w:gridSpan w:val="15"/>
            <w:vMerge w:val="restart"/>
            <w:tcBorders>
              <w:top w:val="single" w:sz="4" w:space="0" w:color="00000A"/>
              <w:left w:val="single" w:sz="12" w:space="0" w:color="00000A"/>
              <w:bottom w:val="single" w:sz="4" w:space="0" w:color="00000A"/>
              <w:right w:val="single" w:sz="4" w:space="0" w:color="00000A"/>
            </w:tcBorders>
            <w:shd w:val="clear" w:color="auto" w:fill="auto"/>
          </w:tcPr>
          <w:p w14:paraId="14DFABDB" w14:textId="77777777" w:rsidR="002912BC" w:rsidRPr="0033705F" w:rsidRDefault="002912BC" w:rsidP="002912BC">
            <w:pPr>
              <w:jc w:val="both"/>
              <w:rPr>
                <w:b/>
              </w:rPr>
            </w:pPr>
            <w:r>
              <w:rPr>
                <w:b/>
              </w:rPr>
              <w:t>827</w:t>
            </w:r>
          </w:p>
        </w:tc>
        <w:tc>
          <w:tcPr>
            <w:tcW w:w="858" w:type="dxa"/>
            <w:gridSpan w:val="12"/>
            <w:vMerge w:val="restart"/>
            <w:tcBorders>
              <w:top w:val="single" w:sz="4" w:space="0" w:color="00000A"/>
              <w:left w:val="single" w:sz="4" w:space="0" w:color="00000A"/>
              <w:bottom w:val="single" w:sz="4" w:space="0" w:color="00000A"/>
              <w:right w:val="single" w:sz="4" w:space="0" w:color="00000A"/>
            </w:tcBorders>
            <w:shd w:val="clear" w:color="auto" w:fill="auto"/>
          </w:tcPr>
          <w:p w14:paraId="63D09F2A" w14:textId="77777777" w:rsidR="002912BC" w:rsidRPr="0033705F" w:rsidRDefault="002912BC" w:rsidP="002912BC">
            <w:pPr>
              <w:jc w:val="both"/>
              <w:rPr>
                <w:b/>
              </w:rPr>
            </w:pPr>
            <w:r>
              <w:rPr>
                <w:b/>
              </w:rPr>
              <w:t>851</w:t>
            </w:r>
          </w:p>
        </w:tc>
        <w:tc>
          <w:tcPr>
            <w:tcW w:w="1052" w:type="dxa"/>
            <w:gridSpan w:val="8"/>
            <w:vMerge w:val="restart"/>
            <w:tcBorders>
              <w:top w:val="single" w:sz="4" w:space="0" w:color="00000A"/>
              <w:left w:val="single" w:sz="4" w:space="0" w:color="00000A"/>
              <w:bottom w:val="single" w:sz="4" w:space="0" w:color="00000A"/>
              <w:right w:val="single" w:sz="4" w:space="0" w:color="00000A"/>
            </w:tcBorders>
            <w:shd w:val="clear" w:color="auto" w:fill="auto"/>
          </w:tcPr>
          <w:p w14:paraId="5576E759" w14:textId="77777777" w:rsidR="002912BC" w:rsidRPr="00E46B37" w:rsidRDefault="002912BC" w:rsidP="002912BC">
            <w:pPr>
              <w:jc w:val="both"/>
              <w:rPr>
                <w:b/>
                <w:sz w:val="18"/>
                <w:szCs w:val="18"/>
              </w:rPr>
            </w:pPr>
            <w:proofErr w:type="spellStart"/>
            <w:r w:rsidRPr="00E46B37">
              <w:rPr>
                <w:b/>
                <w:sz w:val="18"/>
                <w:szCs w:val="18"/>
              </w:rPr>
              <w:t>neevid</w:t>
            </w:r>
            <w:proofErr w:type="spellEnd"/>
            <w:r w:rsidRPr="00E46B37">
              <w:rPr>
                <w:b/>
                <w:sz w:val="18"/>
                <w:szCs w:val="18"/>
              </w:rPr>
              <w:t>.</w:t>
            </w:r>
          </w:p>
        </w:tc>
      </w:tr>
      <w:tr w:rsidR="002912BC" w:rsidRPr="00A70F5F" w14:paraId="45B7DA2B" w14:textId="77777777" w:rsidTr="009F6871">
        <w:tblPrEx>
          <w:tblCellMar>
            <w:left w:w="75" w:type="dxa"/>
          </w:tblCellMar>
          <w:tblLook w:val="0000" w:firstRow="0" w:lastRow="0" w:firstColumn="0" w:lastColumn="0" w:noHBand="0" w:noVBand="0"/>
        </w:tblPrEx>
        <w:trPr>
          <w:gridBefore w:val="2"/>
          <w:gridAfter w:val="2"/>
          <w:wBefore w:w="61" w:type="dxa"/>
          <w:wAfter w:w="147" w:type="dxa"/>
          <w:trHeight w:val="205"/>
        </w:trPr>
        <w:tc>
          <w:tcPr>
            <w:tcW w:w="3345" w:type="dxa"/>
            <w:gridSpan w:val="13"/>
            <w:tcBorders>
              <w:top w:val="single" w:sz="4" w:space="0" w:color="00000A"/>
              <w:left w:val="single" w:sz="4" w:space="0" w:color="00000A"/>
              <w:bottom w:val="single" w:sz="4" w:space="0" w:color="00000A"/>
              <w:right w:val="single" w:sz="4" w:space="0" w:color="00000A"/>
            </w:tcBorders>
            <w:shd w:val="clear" w:color="auto" w:fill="auto"/>
          </w:tcPr>
          <w:p w14:paraId="12721A99" w14:textId="77777777" w:rsidR="002912BC" w:rsidRPr="00E024E5" w:rsidRDefault="002912BC" w:rsidP="002912BC">
            <w:pPr>
              <w:spacing w:before="40" w:after="40"/>
              <w:jc w:val="both"/>
            </w:pPr>
            <w:r w:rsidRPr="00E024E5">
              <w:t>---</w:t>
            </w:r>
          </w:p>
        </w:tc>
        <w:tc>
          <w:tcPr>
            <w:tcW w:w="2097" w:type="dxa"/>
            <w:gridSpan w:val="13"/>
            <w:tcBorders>
              <w:top w:val="single" w:sz="4" w:space="0" w:color="00000A"/>
              <w:left w:val="single" w:sz="4" w:space="0" w:color="00000A"/>
              <w:bottom w:val="single" w:sz="4" w:space="0" w:color="00000A"/>
              <w:right w:val="single" w:sz="4" w:space="0" w:color="00000A"/>
            </w:tcBorders>
            <w:shd w:val="clear" w:color="auto" w:fill="auto"/>
          </w:tcPr>
          <w:p w14:paraId="3E732A10" w14:textId="77777777" w:rsidR="002912BC" w:rsidRPr="00E024E5" w:rsidRDefault="002912BC" w:rsidP="002912BC">
            <w:pPr>
              <w:spacing w:before="40" w:after="40"/>
              <w:jc w:val="both"/>
            </w:pPr>
            <w:r w:rsidRPr="00E024E5">
              <w:t>---</w:t>
            </w:r>
          </w:p>
        </w:tc>
        <w:tc>
          <w:tcPr>
            <w:tcW w:w="2102" w:type="dxa"/>
            <w:gridSpan w:val="26"/>
            <w:tcBorders>
              <w:top w:val="single" w:sz="4" w:space="0" w:color="00000A"/>
              <w:left w:val="single" w:sz="4" w:space="0" w:color="00000A"/>
              <w:bottom w:val="single" w:sz="4" w:space="0" w:color="00000A"/>
              <w:right w:val="single" w:sz="12" w:space="0" w:color="00000A"/>
            </w:tcBorders>
            <w:shd w:val="clear" w:color="auto" w:fill="auto"/>
          </w:tcPr>
          <w:p w14:paraId="6321706B" w14:textId="77777777" w:rsidR="002912BC" w:rsidRPr="00E024E5" w:rsidRDefault="002912BC" w:rsidP="002912BC">
            <w:pPr>
              <w:spacing w:before="40" w:after="40"/>
              <w:jc w:val="both"/>
            </w:pPr>
            <w:r w:rsidRPr="00E024E5">
              <w:t>---</w:t>
            </w:r>
          </w:p>
        </w:tc>
        <w:tc>
          <w:tcPr>
            <w:tcW w:w="824" w:type="dxa"/>
            <w:gridSpan w:val="15"/>
            <w:vMerge/>
            <w:tcBorders>
              <w:top w:val="single" w:sz="4" w:space="0" w:color="00000A"/>
              <w:left w:val="single" w:sz="12" w:space="0" w:color="00000A"/>
              <w:bottom w:val="single" w:sz="4" w:space="0" w:color="00000A"/>
              <w:right w:val="single" w:sz="4" w:space="0" w:color="00000A"/>
            </w:tcBorders>
            <w:shd w:val="clear" w:color="auto" w:fill="auto"/>
            <w:vAlign w:val="center"/>
          </w:tcPr>
          <w:p w14:paraId="14E29316" w14:textId="77777777" w:rsidR="002912BC" w:rsidRPr="00A70F5F" w:rsidRDefault="002912BC" w:rsidP="002912BC">
            <w:pPr>
              <w:rPr>
                <w:b/>
                <w:sz w:val="19"/>
                <w:szCs w:val="19"/>
              </w:rPr>
            </w:pPr>
          </w:p>
        </w:tc>
        <w:tc>
          <w:tcPr>
            <w:tcW w:w="858" w:type="dxa"/>
            <w:gridSpan w:val="12"/>
            <w:vMerge/>
            <w:tcBorders>
              <w:top w:val="single" w:sz="4" w:space="0" w:color="00000A"/>
              <w:left w:val="single" w:sz="4" w:space="0" w:color="00000A"/>
              <w:bottom w:val="single" w:sz="4" w:space="0" w:color="00000A"/>
              <w:right w:val="single" w:sz="4" w:space="0" w:color="00000A"/>
            </w:tcBorders>
            <w:shd w:val="clear" w:color="auto" w:fill="auto"/>
            <w:vAlign w:val="center"/>
          </w:tcPr>
          <w:p w14:paraId="53318124" w14:textId="77777777" w:rsidR="002912BC" w:rsidRPr="00A70F5F" w:rsidRDefault="002912BC" w:rsidP="002912BC">
            <w:pPr>
              <w:rPr>
                <w:b/>
                <w:sz w:val="19"/>
                <w:szCs w:val="19"/>
              </w:rPr>
            </w:pPr>
          </w:p>
        </w:tc>
        <w:tc>
          <w:tcPr>
            <w:tcW w:w="1052" w:type="dxa"/>
            <w:gridSpan w:val="8"/>
            <w:vMerge/>
            <w:tcBorders>
              <w:top w:val="single" w:sz="4" w:space="0" w:color="00000A"/>
              <w:left w:val="single" w:sz="4" w:space="0" w:color="00000A"/>
              <w:bottom w:val="single" w:sz="4" w:space="0" w:color="00000A"/>
              <w:right w:val="single" w:sz="4" w:space="0" w:color="00000A"/>
            </w:tcBorders>
            <w:shd w:val="clear" w:color="auto" w:fill="auto"/>
            <w:vAlign w:val="center"/>
          </w:tcPr>
          <w:p w14:paraId="2D342D3A" w14:textId="77777777" w:rsidR="002912BC" w:rsidRPr="00A70F5F" w:rsidRDefault="002912BC" w:rsidP="002912BC">
            <w:pPr>
              <w:rPr>
                <w:b/>
                <w:sz w:val="19"/>
                <w:szCs w:val="19"/>
              </w:rPr>
            </w:pPr>
          </w:p>
        </w:tc>
      </w:tr>
      <w:tr w:rsidR="002912BC" w:rsidRPr="00E024E5" w14:paraId="6E8EBE07" w14:textId="77777777" w:rsidTr="009F6871">
        <w:tblPrEx>
          <w:tblCellMar>
            <w:left w:w="75" w:type="dxa"/>
          </w:tblCellMar>
          <w:tblLook w:val="0000" w:firstRow="0" w:lastRow="0" w:firstColumn="0" w:lastColumn="0" w:noHBand="0" w:noVBand="0"/>
        </w:tblPrEx>
        <w:trPr>
          <w:gridBefore w:val="2"/>
          <w:gridAfter w:val="2"/>
          <w:wBefore w:w="61" w:type="dxa"/>
          <w:wAfter w:w="147" w:type="dxa"/>
        </w:trPr>
        <w:tc>
          <w:tcPr>
            <w:tcW w:w="10278" w:type="dxa"/>
            <w:gridSpan w:val="87"/>
            <w:tcBorders>
              <w:top w:val="single" w:sz="4" w:space="0" w:color="00000A"/>
              <w:left w:val="single" w:sz="4" w:space="0" w:color="00000A"/>
              <w:bottom w:val="single" w:sz="4" w:space="0" w:color="00000A"/>
              <w:right w:val="single" w:sz="4" w:space="0" w:color="00000A"/>
            </w:tcBorders>
            <w:shd w:val="clear" w:color="auto" w:fill="F7CAAC"/>
          </w:tcPr>
          <w:p w14:paraId="39398421" w14:textId="77777777" w:rsidR="002912BC" w:rsidRPr="00E024E5" w:rsidRDefault="002912BC" w:rsidP="002912BC">
            <w:pPr>
              <w:jc w:val="both"/>
            </w:pPr>
            <w:r w:rsidRPr="00E024E5">
              <w:rPr>
                <w:b/>
              </w:rPr>
              <w:t xml:space="preserve">Přehled o nejvýznamnější publikační a další tvůrčí činnosti nebo další profesní činnosti u odborníků z praxe vztahující se k zabezpečovaným předmětům </w:t>
            </w:r>
          </w:p>
        </w:tc>
      </w:tr>
      <w:tr w:rsidR="002912BC" w:rsidRPr="00E024E5" w14:paraId="01A66914" w14:textId="77777777" w:rsidTr="009F6871">
        <w:tblPrEx>
          <w:tblCellMar>
            <w:left w:w="75" w:type="dxa"/>
          </w:tblCellMar>
          <w:tblLook w:val="0000" w:firstRow="0" w:lastRow="0" w:firstColumn="0" w:lastColumn="0" w:noHBand="0" w:noVBand="0"/>
        </w:tblPrEx>
        <w:trPr>
          <w:gridBefore w:val="2"/>
          <w:gridAfter w:val="2"/>
          <w:wBefore w:w="61" w:type="dxa"/>
          <w:wAfter w:w="147" w:type="dxa"/>
          <w:trHeight w:val="283"/>
        </w:trPr>
        <w:tc>
          <w:tcPr>
            <w:tcW w:w="10278" w:type="dxa"/>
            <w:gridSpan w:val="87"/>
            <w:tcBorders>
              <w:top w:val="single" w:sz="4" w:space="0" w:color="00000A"/>
              <w:left w:val="single" w:sz="4" w:space="0" w:color="00000A"/>
              <w:bottom w:val="single" w:sz="4" w:space="0" w:color="00000A"/>
              <w:right w:val="single" w:sz="4" w:space="0" w:color="00000A"/>
            </w:tcBorders>
            <w:shd w:val="clear" w:color="auto" w:fill="auto"/>
          </w:tcPr>
          <w:p w14:paraId="751CFCCA" w14:textId="77777777" w:rsidR="002912BC" w:rsidRPr="005B2150" w:rsidRDefault="002912BC" w:rsidP="002912BC">
            <w:pPr>
              <w:spacing w:before="120" w:after="120"/>
              <w:jc w:val="both"/>
              <w:rPr>
                <w:rStyle w:val="hithilite"/>
                <w:lang w:val="en-GB"/>
              </w:rPr>
            </w:pPr>
            <w:r w:rsidRPr="005B2150">
              <w:rPr>
                <w:rStyle w:val="hithilite"/>
                <w:b/>
                <w:lang w:val="en-GB"/>
              </w:rPr>
              <w:t>SEDLAČÍK, M. (70%)</w:t>
            </w:r>
            <w:r w:rsidRPr="005B2150">
              <w:rPr>
                <w:rStyle w:val="hithilite"/>
                <w:lang w:val="en-GB"/>
              </w:rPr>
              <w:t xml:space="preserve">, OSIČKA, J., PAVLÍNEK, V., FOJTL, L.: </w:t>
            </w:r>
            <w:r w:rsidRPr="005B2150">
              <w:rPr>
                <w:lang w:val="en-GB"/>
              </w:rPr>
              <w:t xml:space="preserve">The influence of ultraviolet radiation on the optical properties of glass fibre reinforcements for polyurethane matrix composites. </w:t>
            </w:r>
            <w:r w:rsidRPr="005B2150">
              <w:rPr>
                <w:i/>
                <w:lang w:val="en-GB"/>
              </w:rPr>
              <w:t>Coloration Technology</w:t>
            </w:r>
            <w:r w:rsidRPr="005B2150">
              <w:rPr>
                <w:lang w:val="en-GB"/>
              </w:rPr>
              <w:t xml:space="preserve"> 135(6), 510-515, </w:t>
            </w:r>
            <w:r w:rsidRPr="005B2150">
              <w:rPr>
                <w:b/>
                <w:lang w:val="en-GB"/>
              </w:rPr>
              <w:t>2019</w:t>
            </w:r>
            <w:r w:rsidRPr="005B2150">
              <w:rPr>
                <w:lang w:val="en-GB"/>
              </w:rPr>
              <w:t>.</w:t>
            </w:r>
          </w:p>
          <w:p w14:paraId="741AC119" w14:textId="77777777" w:rsidR="002912BC" w:rsidRPr="005B2150" w:rsidRDefault="002912BC" w:rsidP="002912BC">
            <w:pPr>
              <w:spacing w:before="120" w:after="120"/>
              <w:jc w:val="both"/>
              <w:rPr>
                <w:rStyle w:val="hithilite"/>
                <w:lang w:val="en-GB"/>
              </w:rPr>
            </w:pPr>
            <w:r w:rsidRPr="005B2150">
              <w:rPr>
                <w:rStyle w:val="hithilite"/>
                <w:caps/>
                <w:lang w:val="en-GB"/>
              </w:rPr>
              <w:t xml:space="preserve">SAVIN, C.L., PEPTU, C., KRONEKOVÁ, Z., </w:t>
            </w:r>
            <w:r w:rsidRPr="005B2150">
              <w:rPr>
                <w:rStyle w:val="hithilite"/>
                <w:b/>
                <w:caps/>
                <w:lang w:val="en-GB"/>
              </w:rPr>
              <w:t>SEDLAČÍK, M. (20%)</w:t>
            </w:r>
            <w:r w:rsidRPr="005B2150">
              <w:rPr>
                <w:rStyle w:val="hithilite"/>
                <w:caps/>
                <w:lang w:val="en-GB"/>
              </w:rPr>
              <w:t xml:space="preserve">, MRLÍK, M., SASINKOVÁ, V., PEPTU, C.A., POPA, M., MOSNÁČEK, J.: </w:t>
            </w:r>
            <w:proofErr w:type="spellStart"/>
            <w:r w:rsidRPr="005B2150">
              <w:rPr>
                <w:rStyle w:val="hithilite"/>
                <w:lang w:val="en-GB"/>
              </w:rPr>
              <w:t>Polyglobalide</w:t>
            </w:r>
            <w:proofErr w:type="spellEnd"/>
            <w:r w:rsidRPr="005B2150">
              <w:rPr>
                <w:rStyle w:val="hithilite"/>
                <w:lang w:val="en-GB"/>
              </w:rPr>
              <w:t>-based porous networks containing poly(ethylene glycol) structures prepared by photoinitiated thiol</w:t>
            </w:r>
            <w:r>
              <w:rPr>
                <w:rStyle w:val="hithilite"/>
                <w:lang w:val="en-GB"/>
              </w:rPr>
              <w:t>-</w:t>
            </w:r>
            <w:proofErr w:type="spellStart"/>
            <w:r w:rsidRPr="005B2150">
              <w:rPr>
                <w:rStyle w:val="hithilite"/>
                <w:lang w:val="en-GB"/>
              </w:rPr>
              <w:t>ene</w:t>
            </w:r>
            <w:proofErr w:type="spellEnd"/>
            <w:r w:rsidRPr="005B2150">
              <w:rPr>
                <w:rStyle w:val="hithilite"/>
                <w:lang w:val="en-GB"/>
              </w:rPr>
              <w:t xml:space="preserve"> coupling. </w:t>
            </w:r>
            <w:r w:rsidRPr="005B2150">
              <w:rPr>
                <w:rStyle w:val="hithilite"/>
                <w:i/>
                <w:lang w:val="en-GB"/>
              </w:rPr>
              <w:t>Biomacromolecules</w:t>
            </w:r>
            <w:r w:rsidRPr="005B2150">
              <w:rPr>
                <w:rStyle w:val="hithilite"/>
                <w:lang w:val="en-GB"/>
              </w:rPr>
              <w:t xml:space="preserve"> 19(8), 3331-3342, </w:t>
            </w:r>
            <w:r w:rsidRPr="005B2150">
              <w:rPr>
                <w:rStyle w:val="hithilite"/>
                <w:b/>
                <w:lang w:val="en-GB"/>
              </w:rPr>
              <w:t>2018</w:t>
            </w:r>
            <w:r w:rsidRPr="005B2150">
              <w:rPr>
                <w:rStyle w:val="hithilite"/>
                <w:lang w:val="en-GB"/>
              </w:rPr>
              <w:t>.</w:t>
            </w:r>
          </w:p>
          <w:p w14:paraId="416ED5B1" w14:textId="77777777" w:rsidR="002912BC" w:rsidRPr="005B2150" w:rsidRDefault="002912BC" w:rsidP="002912BC">
            <w:pPr>
              <w:spacing w:before="120" w:after="120"/>
              <w:jc w:val="both"/>
              <w:rPr>
                <w:rStyle w:val="hithilite"/>
                <w:lang w:val="en-GB"/>
              </w:rPr>
            </w:pPr>
            <w:r w:rsidRPr="005B2150">
              <w:rPr>
                <w:rStyle w:val="hithilite"/>
                <w:lang w:val="en-GB"/>
              </w:rPr>
              <w:t xml:space="preserve">CVEK, M., MRLÍK, M., ŠEVČÍK, J., </w:t>
            </w:r>
            <w:r w:rsidRPr="005B2150">
              <w:rPr>
                <w:rStyle w:val="hithilite"/>
                <w:b/>
                <w:lang w:val="en-GB"/>
              </w:rPr>
              <w:t>SEDLAČÍK, M. (25%)</w:t>
            </w:r>
            <w:r w:rsidRPr="005B2150">
              <w:rPr>
                <w:rStyle w:val="hithilite"/>
                <w:lang w:val="en-GB"/>
              </w:rPr>
              <w:t xml:space="preserve">: Tailoring performance, damping, and surface properties of magnetorheological elastomers via particle-grafting technology. </w:t>
            </w:r>
            <w:r w:rsidRPr="005B2150">
              <w:rPr>
                <w:rStyle w:val="hithilite"/>
                <w:i/>
                <w:lang w:val="en-GB"/>
              </w:rPr>
              <w:t>Polymers</w:t>
            </w:r>
            <w:r w:rsidRPr="005B2150">
              <w:rPr>
                <w:rStyle w:val="hithilite"/>
                <w:lang w:val="en-GB"/>
              </w:rPr>
              <w:t xml:space="preserve"> 10(12), 1411-1428, </w:t>
            </w:r>
            <w:r w:rsidRPr="005B2150">
              <w:rPr>
                <w:rStyle w:val="hithilite"/>
                <w:b/>
                <w:lang w:val="en-GB"/>
              </w:rPr>
              <w:t>2018</w:t>
            </w:r>
            <w:r w:rsidRPr="005B2150">
              <w:rPr>
                <w:rStyle w:val="hithilite"/>
                <w:lang w:val="en-GB"/>
              </w:rPr>
              <w:t>. ISSN 2073-4360.</w:t>
            </w:r>
          </w:p>
          <w:p w14:paraId="5408B9A5" w14:textId="77777777" w:rsidR="002912BC" w:rsidRPr="005B2150" w:rsidRDefault="002912BC" w:rsidP="002912BC">
            <w:pPr>
              <w:spacing w:before="120" w:after="120"/>
              <w:jc w:val="both"/>
              <w:rPr>
                <w:rStyle w:val="hithilite"/>
                <w:b/>
                <w:lang w:val="en-GB"/>
              </w:rPr>
            </w:pPr>
            <w:r w:rsidRPr="005B2150">
              <w:rPr>
                <w:rStyle w:val="hithilite"/>
                <w:caps/>
                <w:lang w:val="en-GB"/>
              </w:rPr>
              <w:t>CVEK, M., MOUČKA, R.,</w:t>
            </w:r>
            <w:r w:rsidRPr="005B2150">
              <w:rPr>
                <w:rStyle w:val="hithilite"/>
                <w:b/>
                <w:caps/>
                <w:lang w:val="en-GB"/>
              </w:rPr>
              <w:t xml:space="preserve"> SedlaČÍk, M</w:t>
            </w:r>
            <w:r w:rsidRPr="005B2150">
              <w:rPr>
                <w:b/>
                <w:caps/>
                <w:lang w:val="en-GB"/>
              </w:rPr>
              <w:t>. (30%)</w:t>
            </w:r>
            <w:r w:rsidRPr="005B2150">
              <w:rPr>
                <w:caps/>
                <w:lang w:val="en-GB"/>
              </w:rPr>
              <w:t>, BABAYAN, V., PavlÍnek, V.:</w:t>
            </w:r>
            <w:r w:rsidRPr="005B2150">
              <w:rPr>
                <w:lang w:val="en-GB"/>
              </w:rPr>
              <w:t xml:space="preserve"> Enhancement of radio-absorbing properties and thermal conductivity of </w:t>
            </w:r>
            <w:proofErr w:type="spellStart"/>
            <w:r w:rsidRPr="005B2150">
              <w:rPr>
                <w:lang w:val="en-GB"/>
              </w:rPr>
              <w:t>polysiloxane</w:t>
            </w:r>
            <w:proofErr w:type="spellEnd"/>
            <w:r w:rsidRPr="005B2150">
              <w:rPr>
                <w:lang w:val="en-GB"/>
              </w:rPr>
              <w:t xml:space="preserve">-based magnetorheological elastomers by the alignment of filler particles. </w:t>
            </w:r>
            <w:r w:rsidRPr="005B2150">
              <w:rPr>
                <w:i/>
                <w:lang w:val="en-GB"/>
              </w:rPr>
              <w:t xml:space="preserve">Smart Materials and Structures </w:t>
            </w:r>
            <w:r w:rsidRPr="005B2150">
              <w:rPr>
                <w:lang w:val="en-GB"/>
              </w:rPr>
              <w:t xml:space="preserve">26(9), </w:t>
            </w:r>
            <w:r w:rsidRPr="005B2150">
              <w:rPr>
                <w:color w:val="212121"/>
                <w:shd w:val="clear" w:color="auto" w:fill="FFFFFF"/>
                <w:lang w:val="en-GB"/>
              </w:rPr>
              <w:t xml:space="preserve">Art. No. 095005, </w:t>
            </w:r>
            <w:r w:rsidRPr="005B2150">
              <w:rPr>
                <w:b/>
                <w:lang w:val="en-GB"/>
              </w:rPr>
              <w:t>2017</w:t>
            </w:r>
            <w:r w:rsidRPr="005B2150">
              <w:rPr>
                <w:lang w:val="en-GB"/>
              </w:rPr>
              <w:t>.</w:t>
            </w:r>
          </w:p>
          <w:p w14:paraId="6DC6E0AE" w14:textId="77777777" w:rsidR="002912BC" w:rsidRPr="00E024E5" w:rsidRDefault="002912BC" w:rsidP="002912BC">
            <w:pPr>
              <w:spacing w:before="120" w:after="120"/>
              <w:jc w:val="both"/>
              <w:rPr>
                <w:b/>
              </w:rPr>
            </w:pPr>
            <w:r w:rsidRPr="005B2150">
              <w:rPr>
                <w:rStyle w:val="hithilite"/>
                <w:b/>
                <w:lang w:val="en-GB"/>
              </w:rPr>
              <w:t>SEDLAČÍK, M. (70%)</w:t>
            </w:r>
            <w:r w:rsidRPr="005B2150">
              <w:rPr>
                <w:rStyle w:val="hithilite"/>
                <w:lang w:val="en-GB"/>
              </w:rPr>
              <w:t xml:space="preserve">, MRLÍK, M., BABAYAN, V., PAVLÍNEK, V.: Magnetorheological elastomers with efficient electromagnetic shielding. </w:t>
            </w:r>
            <w:r w:rsidRPr="005B2150">
              <w:rPr>
                <w:rStyle w:val="hithilite"/>
                <w:i/>
                <w:lang w:val="en-GB"/>
              </w:rPr>
              <w:t>Composite Structures</w:t>
            </w:r>
            <w:r w:rsidRPr="005B2150">
              <w:rPr>
                <w:rStyle w:val="hithilite"/>
                <w:lang w:val="en-GB"/>
              </w:rPr>
              <w:t xml:space="preserve"> 135, </w:t>
            </w:r>
            <w:r w:rsidRPr="005B2150">
              <w:rPr>
                <w:color w:val="212121"/>
                <w:shd w:val="clear" w:color="auto" w:fill="FFFFFF"/>
                <w:lang w:val="en-GB"/>
              </w:rPr>
              <w:t>199-204</w:t>
            </w:r>
            <w:r w:rsidRPr="005B2150">
              <w:rPr>
                <w:rStyle w:val="hithilite"/>
                <w:lang w:val="en-GB"/>
              </w:rPr>
              <w:t>,</w:t>
            </w:r>
            <w:r w:rsidRPr="005B2150">
              <w:rPr>
                <w:rStyle w:val="hithilite"/>
                <w:b/>
                <w:lang w:val="en-GB"/>
              </w:rPr>
              <w:t xml:space="preserve"> 2016</w:t>
            </w:r>
            <w:r w:rsidRPr="005B2150">
              <w:rPr>
                <w:rStyle w:val="hithilite"/>
                <w:lang w:val="en-GB"/>
              </w:rPr>
              <w:t>.</w:t>
            </w:r>
            <w:r w:rsidRPr="00F50E82">
              <w:rPr>
                <w:rStyle w:val="hithilite"/>
              </w:rPr>
              <w:t xml:space="preserve"> </w:t>
            </w:r>
          </w:p>
        </w:tc>
      </w:tr>
      <w:tr w:rsidR="002912BC" w:rsidRPr="00E024E5" w14:paraId="40DE3810" w14:textId="77777777" w:rsidTr="009F6871">
        <w:tblPrEx>
          <w:tblCellMar>
            <w:left w:w="75" w:type="dxa"/>
          </w:tblCellMar>
          <w:tblLook w:val="0000" w:firstRow="0" w:lastRow="0" w:firstColumn="0" w:lastColumn="0" w:noHBand="0" w:noVBand="0"/>
        </w:tblPrEx>
        <w:trPr>
          <w:gridBefore w:val="2"/>
          <w:gridAfter w:val="2"/>
          <w:wBefore w:w="61" w:type="dxa"/>
          <w:wAfter w:w="147" w:type="dxa"/>
          <w:trHeight w:val="218"/>
        </w:trPr>
        <w:tc>
          <w:tcPr>
            <w:tcW w:w="10278" w:type="dxa"/>
            <w:gridSpan w:val="87"/>
            <w:tcBorders>
              <w:top w:val="single" w:sz="4" w:space="0" w:color="00000A"/>
              <w:left w:val="single" w:sz="4" w:space="0" w:color="00000A"/>
              <w:bottom w:val="single" w:sz="4" w:space="0" w:color="00000A"/>
              <w:right w:val="single" w:sz="4" w:space="0" w:color="00000A"/>
            </w:tcBorders>
            <w:shd w:val="clear" w:color="auto" w:fill="F7CAAC"/>
          </w:tcPr>
          <w:p w14:paraId="6819CD19" w14:textId="77777777" w:rsidR="002912BC" w:rsidRPr="00E024E5" w:rsidRDefault="002912BC" w:rsidP="002912BC">
            <w:r w:rsidRPr="00E024E5">
              <w:rPr>
                <w:b/>
              </w:rPr>
              <w:t>Působení v zahraničí</w:t>
            </w:r>
          </w:p>
        </w:tc>
      </w:tr>
      <w:tr w:rsidR="002912BC" w:rsidRPr="00E024E5" w14:paraId="49D9C3A9" w14:textId="77777777" w:rsidTr="009F6871">
        <w:tblPrEx>
          <w:tblCellMar>
            <w:left w:w="75" w:type="dxa"/>
          </w:tblCellMar>
          <w:tblLook w:val="0000" w:firstRow="0" w:lastRow="0" w:firstColumn="0" w:lastColumn="0" w:noHBand="0" w:noVBand="0"/>
        </w:tblPrEx>
        <w:trPr>
          <w:gridBefore w:val="2"/>
          <w:gridAfter w:val="2"/>
          <w:wBefore w:w="61" w:type="dxa"/>
          <w:wAfter w:w="147" w:type="dxa"/>
          <w:trHeight w:val="328"/>
        </w:trPr>
        <w:tc>
          <w:tcPr>
            <w:tcW w:w="10278" w:type="dxa"/>
            <w:gridSpan w:val="87"/>
            <w:tcBorders>
              <w:top w:val="single" w:sz="4" w:space="0" w:color="00000A"/>
              <w:left w:val="single" w:sz="4" w:space="0" w:color="00000A"/>
              <w:bottom w:val="single" w:sz="4" w:space="0" w:color="00000A"/>
              <w:right w:val="single" w:sz="4" w:space="0" w:color="00000A"/>
            </w:tcBorders>
            <w:shd w:val="clear" w:color="auto" w:fill="auto"/>
          </w:tcPr>
          <w:p w14:paraId="2819860C" w14:textId="77777777" w:rsidR="002912BC" w:rsidRPr="00F50E82" w:rsidRDefault="002912BC" w:rsidP="002912BC">
            <w:pPr>
              <w:spacing w:before="60" w:after="20"/>
              <w:jc w:val="both"/>
            </w:pPr>
            <w:r w:rsidRPr="00F50E82">
              <w:t xml:space="preserve">2011: Institut </w:t>
            </w:r>
            <w:proofErr w:type="spellStart"/>
            <w:r w:rsidRPr="00F50E82">
              <w:t>Jožefa</w:t>
            </w:r>
            <w:proofErr w:type="spellEnd"/>
            <w:r w:rsidRPr="00F50E82">
              <w:t xml:space="preserve"> Stefana, Laboratoř plazmatu, Lublaň, Slovinsko (3 měsíce)</w:t>
            </w:r>
          </w:p>
          <w:p w14:paraId="763831BA" w14:textId="77777777" w:rsidR="002912BC" w:rsidRDefault="002912BC" w:rsidP="002912BC">
            <w:pPr>
              <w:spacing w:before="60" w:after="60"/>
            </w:pPr>
            <w:r w:rsidRPr="00F50E82">
              <w:t>2013: Slovenská akademie věd, Ústav polymerů, Bratislava, Slovensko (2 měsíce)</w:t>
            </w:r>
          </w:p>
          <w:p w14:paraId="64D8B5B0" w14:textId="77777777" w:rsidR="002912BC" w:rsidRDefault="002912BC" w:rsidP="002912BC">
            <w:pPr>
              <w:spacing w:before="60" w:after="60"/>
            </w:pPr>
            <w:r>
              <w:t xml:space="preserve">2017: SATRA </w:t>
            </w:r>
            <w:proofErr w:type="spellStart"/>
            <w:r>
              <w:t>Accredited</w:t>
            </w:r>
            <w:proofErr w:type="spellEnd"/>
            <w:r>
              <w:t xml:space="preserve"> </w:t>
            </w:r>
            <w:proofErr w:type="spellStart"/>
            <w:r>
              <w:t>Footwear</w:t>
            </w:r>
            <w:proofErr w:type="spellEnd"/>
            <w:r>
              <w:t xml:space="preserve"> </w:t>
            </w:r>
            <w:proofErr w:type="spellStart"/>
            <w:r>
              <w:t>Technologist</w:t>
            </w:r>
            <w:proofErr w:type="spellEnd"/>
            <w:r>
              <w:t xml:space="preserve">, </w:t>
            </w:r>
            <w:proofErr w:type="spellStart"/>
            <w:r>
              <w:t>Kettering</w:t>
            </w:r>
            <w:proofErr w:type="spellEnd"/>
            <w:r>
              <w:t>, Spojené království (1 měsíc)</w:t>
            </w:r>
          </w:p>
          <w:p w14:paraId="68BF0A5C" w14:textId="77777777" w:rsidR="002912BC" w:rsidRDefault="002912BC" w:rsidP="002912BC"/>
          <w:p w14:paraId="03FD5B12" w14:textId="362A663C" w:rsidR="002912BC" w:rsidRDefault="002912BC" w:rsidP="002912BC"/>
          <w:p w14:paraId="13A0D8C0" w14:textId="77777777" w:rsidR="0011490A" w:rsidRDefault="0011490A" w:rsidP="002912BC"/>
          <w:p w14:paraId="299B6761" w14:textId="77777777" w:rsidR="002912BC" w:rsidRPr="00E024E5" w:rsidRDefault="002912BC" w:rsidP="002912BC"/>
        </w:tc>
      </w:tr>
      <w:tr w:rsidR="002912BC" w:rsidRPr="00A70F5F" w14:paraId="05681987" w14:textId="77777777" w:rsidTr="009F6871">
        <w:tblPrEx>
          <w:tblCellMar>
            <w:left w:w="75" w:type="dxa"/>
          </w:tblCellMar>
          <w:tblLook w:val="0000" w:firstRow="0" w:lastRow="0" w:firstColumn="0" w:lastColumn="0" w:noHBand="0" w:noVBand="0"/>
        </w:tblPrEx>
        <w:trPr>
          <w:gridBefore w:val="2"/>
          <w:gridAfter w:val="2"/>
          <w:wBefore w:w="61" w:type="dxa"/>
          <w:wAfter w:w="147" w:type="dxa"/>
          <w:cantSplit/>
          <w:trHeight w:val="470"/>
        </w:trPr>
        <w:tc>
          <w:tcPr>
            <w:tcW w:w="2567" w:type="dxa"/>
            <w:gridSpan w:val="5"/>
            <w:tcBorders>
              <w:top w:val="single" w:sz="4" w:space="0" w:color="00000A"/>
              <w:left w:val="single" w:sz="4" w:space="0" w:color="00000A"/>
              <w:bottom w:val="single" w:sz="4" w:space="0" w:color="00000A"/>
              <w:right w:val="single" w:sz="4" w:space="0" w:color="00000A"/>
            </w:tcBorders>
            <w:shd w:val="clear" w:color="auto" w:fill="F7CAAC"/>
          </w:tcPr>
          <w:p w14:paraId="423418EA" w14:textId="77777777" w:rsidR="002912BC" w:rsidRPr="00E024E5" w:rsidRDefault="002912BC" w:rsidP="002912BC">
            <w:pPr>
              <w:jc w:val="both"/>
            </w:pPr>
            <w:r w:rsidRPr="00E024E5">
              <w:rPr>
                <w:b/>
              </w:rPr>
              <w:t xml:space="preserve">Podpis </w:t>
            </w:r>
          </w:p>
        </w:tc>
        <w:tc>
          <w:tcPr>
            <w:tcW w:w="4203" w:type="dxa"/>
            <w:gridSpan w:val="37"/>
            <w:tcBorders>
              <w:top w:val="single" w:sz="4" w:space="0" w:color="00000A"/>
              <w:left w:val="single" w:sz="4" w:space="0" w:color="00000A"/>
              <w:bottom w:val="single" w:sz="4" w:space="0" w:color="00000A"/>
              <w:right w:val="single" w:sz="4" w:space="0" w:color="00000A"/>
            </w:tcBorders>
            <w:shd w:val="clear" w:color="auto" w:fill="auto"/>
          </w:tcPr>
          <w:p w14:paraId="63AC9FC6" w14:textId="77777777" w:rsidR="002912BC" w:rsidRPr="00E024E5" w:rsidRDefault="002912BC" w:rsidP="002912BC">
            <w:pPr>
              <w:jc w:val="both"/>
            </w:pPr>
          </w:p>
        </w:tc>
        <w:tc>
          <w:tcPr>
            <w:tcW w:w="1229" w:type="dxa"/>
            <w:gridSpan w:val="23"/>
            <w:tcBorders>
              <w:top w:val="single" w:sz="4" w:space="0" w:color="00000A"/>
              <w:left w:val="single" w:sz="4" w:space="0" w:color="00000A"/>
              <w:bottom w:val="single" w:sz="4" w:space="0" w:color="00000A"/>
              <w:right w:val="single" w:sz="4" w:space="0" w:color="00000A"/>
            </w:tcBorders>
            <w:shd w:val="clear" w:color="auto" w:fill="F7CAAC"/>
          </w:tcPr>
          <w:p w14:paraId="707A55CE" w14:textId="77777777" w:rsidR="002912BC" w:rsidRPr="00E024E5" w:rsidRDefault="002912BC" w:rsidP="002912BC">
            <w:pPr>
              <w:jc w:val="both"/>
            </w:pPr>
            <w:r w:rsidRPr="00E024E5">
              <w:rPr>
                <w:b/>
              </w:rPr>
              <w:t>datum</w:t>
            </w:r>
          </w:p>
        </w:tc>
        <w:tc>
          <w:tcPr>
            <w:tcW w:w="2279" w:type="dxa"/>
            <w:gridSpan w:val="22"/>
            <w:tcBorders>
              <w:top w:val="single" w:sz="4" w:space="0" w:color="00000A"/>
              <w:left w:val="single" w:sz="4" w:space="0" w:color="00000A"/>
              <w:bottom w:val="single" w:sz="4" w:space="0" w:color="00000A"/>
              <w:right w:val="single" w:sz="4" w:space="0" w:color="00000A"/>
            </w:tcBorders>
            <w:shd w:val="clear" w:color="auto" w:fill="auto"/>
          </w:tcPr>
          <w:p w14:paraId="203AA8BD" w14:textId="77777777" w:rsidR="002912BC" w:rsidRPr="00A70F5F" w:rsidRDefault="002912BC" w:rsidP="002912BC">
            <w:pPr>
              <w:jc w:val="both"/>
              <w:rPr>
                <w:sz w:val="19"/>
                <w:szCs w:val="19"/>
              </w:rPr>
            </w:pPr>
          </w:p>
        </w:tc>
      </w:tr>
      <w:tr w:rsidR="002912BC" w:rsidRPr="00A70F5F" w14:paraId="1BE35CBD" w14:textId="77777777" w:rsidTr="009F6871">
        <w:tblPrEx>
          <w:tblCellMar>
            <w:left w:w="75" w:type="dxa"/>
          </w:tblCellMar>
          <w:tblLook w:val="0000" w:firstRow="0" w:lastRow="0" w:firstColumn="0" w:lastColumn="0" w:noHBand="0" w:noVBand="0"/>
        </w:tblPrEx>
        <w:tc>
          <w:tcPr>
            <w:tcW w:w="10486" w:type="dxa"/>
            <w:gridSpan w:val="91"/>
            <w:tcBorders>
              <w:top w:val="single" w:sz="4" w:space="0" w:color="00000A"/>
              <w:left w:val="single" w:sz="4" w:space="0" w:color="00000A"/>
              <w:bottom w:val="double" w:sz="4" w:space="0" w:color="00000A"/>
              <w:right w:val="single" w:sz="4" w:space="0" w:color="00000A"/>
            </w:tcBorders>
            <w:shd w:val="clear" w:color="auto" w:fill="BDD6EE"/>
          </w:tcPr>
          <w:p w14:paraId="05A812BC" w14:textId="64A56E8D" w:rsidR="002912BC" w:rsidRPr="00A70F5F" w:rsidRDefault="009F6871" w:rsidP="002912BC">
            <w:pPr>
              <w:jc w:val="both"/>
              <w:rPr>
                <w:sz w:val="19"/>
                <w:szCs w:val="19"/>
              </w:rPr>
            </w:pPr>
            <w:r>
              <w:lastRenderedPageBreak/>
              <w:br w:type="page"/>
            </w:r>
            <w:r w:rsidR="002912BC" w:rsidRPr="00A70F5F">
              <w:rPr>
                <w:sz w:val="19"/>
                <w:szCs w:val="19"/>
              </w:rPr>
              <w:br w:type="page"/>
            </w:r>
            <w:r w:rsidR="002912BC" w:rsidRPr="00A70F5F">
              <w:rPr>
                <w:sz w:val="19"/>
                <w:szCs w:val="19"/>
              </w:rPr>
              <w:br w:type="page"/>
            </w:r>
            <w:r w:rsidR="002912BC" w:rsidRPr="00A70F5F">
              <w:rPr>
                <w:b/>
                <w:sz w:val="27"/>
                <w:szCs w:val="27"/>
              </w:rPr>
              <w:t>C-I – Personální zabezpečení</w:t>
            </w:r>
          </w:p>
        </w:tc>
      </w:tr>
      <w:tr w:rsidR="002912BC" w:rsidRPr="00E024E5" w14:paraId="44947943" w14:textId="77777777" w:rsidTr="009F6871">
        <w:tblPrEx>
          <w:tblCellMar>
            <w:left w:w="75" w:type="dxa"/>
          </w:tblCellMar>
          <w:tblLook w:val="0000" w:firstRow="0" w:lastRow="0" w:firstColumn="0" w:lastColumn="0" w:noHBand="0" w:noVBand="0"/>
        </w:tblPrEx>
        <w:tc>
          <w:tcPr>
            <w:tcW w:w="2711" w:type="dxa"/>
            <w:gridSpan w:val="11"/>
            <w:tcBorders>
              <w:top w:val="double" w:sz="4" w:space="0" w:color="00000A"/>
              <w:left w:val="single" w:sz="4" w:space="0" w:color="00000A"/>
              <w:bottom w:val="single" w:sz="4" w:space="0" w:color="00000A"/>
              <w:right w:val="single" w:sz="4" w:space="0" w:color="00000A"/>
            </w:tcBorders>
            <w:shd w:val="clear" w:color="auto" w:fill="F7CAAC"/>
          </w:tcPr>
          <w:p w14:paraId="7C69791A" w14:textId="77777777" w:rsidR="002912BC" w:rsidRPr="00E024E5" w:rsidRDefault="002912BC" w:rsidP="002912BC">
            <w:pPr>
              <w:jc w:val="both"/>
            </w:pPr>
            <w:r w:rsidRPr="00E024E5">
              <w:rPr>
                <w:b/>
              </w:rPr>
              <w:t>Vysoká škola</w:t>
            </w:r>
          </w:p>
        </w:tc>
        <w:tc>
          <w:tcPr>
            <w:tcW w:w="7775" w:type="dxa"/>
            <w:gridSpan w:val="80"/>
            <w:tcBorders>
              <w:top w:val="single" w:sz="4" w:space="0" w:color="00000A"/>
              <w:left w:val="single" w:sz="4" w:space="0" w:color="00000A"/>
              <w:bottom w:val="single" w:sz="4" w:space="0" w:color="00000A"/>
              <w:right w:val="single" w:sz="4" w:space="0" w:color="00000A"/>
            </w:tcBorders>
            <w:shd w:val="clear" w:color="auto" w:fill="auto"/>
          </w:tcPr>
          <w:p w14:paraId="7557CE5B" w14:textId="77777777" w:rsidR="002912BC" w:rsidRPr="00E024E5" w:rsidRDefault="002912BC" w:rsidP="002912BC">
            <w:pPr>
              <w:jc w:val="both"/>
            </w:pPr>
            <w:r w:rsidRPr="00E024E5">
              <w:t>Univerzita Tomáše Bati ve Zlíně</w:t>
            </w:r>
          </w:p>
        </w:tc>
      </w:tr>
      <w:tr w:rsidR="002912BC" w:rsidRPr="00E024E5" w14:paraId="304F5BCD" w14:textId="77777777" w:rsidTr="009F6871">
        <w:tblPrEx>
          <w:tblCellMar>
            <w:left w:w="75" w:type="dxa"/>
          </w:tblCellMar>
          <w:tblLook w:val="0000" w:firstRow="0" w:lastRow="0" w:firstColumn="0" w:lastColumn="0" w:noHBand="0" w:noVBand="0"/>
        </w:tblPrEx>
        <w:tc>
          <w:tcPr>
            <w:tcW w:w="2711" w:type="dxa"/>
            <w:gridSpan w:val="11"/>
            <w:tcBorders>
              <w:top w:val="single" w:sz="4" w:space="0" w:color="00000A"/>
              <w:left w:val="single" w:sz="4" w:space="0" w:color="00000A"/>
              <w:bottom w:val="single" w:sz="4" w:space="0" w:color="00000A"/>
              <w:right w:val="single" w:sz="4" w:space="0" w:color="00000A"/>
            </w:tcBorders>
            <w:shd w:val="clear" w:color="auto" w:fill="F7CAAC"/>
          </w:tcPr>
          <w:p w14:paraId="0EFCD117" w14:textId="77777777" w:rsidR="002912BC" w:rsidRPr="00E024E5" w:rsidRDefault="002912BC" w:rsidP="002912BC">
            <w:pPr>
              <w:jc w:val="both"/>
            </w:pPr>
            <w:r w:rsidRPr="00E024E5">
              <w:rPr>
                <w:b/>
              </w:rPr>
              <w:t>Součást vysoké školy</w:t>
            </w:r>
          </w:p>
        </w:tc>
        <w:tc>
          <w:tcPr>
            <w:tcW w:w="7775" w:type="dxa"/>
            <w:gridSpan w:val="80"/>
            <w:tcBorders>
              <w:top w:val="single" w:sz="4" w:space="0" w:color="00000A"/>
              <w:left w:val="single" w:sz="4" w:space="0" w:color="00000A"/>
              <w:bottom w:val="single" w:sz="4" w:space="0" w:color="00000A"/>
              <w:right w:val="single" w:sz="4" w:space="0" w:color="00000A"/>
            </w:tcBorders>
            <w:shd w:val="clear" w:color="auto" w:fill="auto"/>
          </w:tcPr>
          <w:p w14:paraId="13EE195A" w14:textId="77777777" w:rsidR="002912BC" w:rsidRPr="00E024E5" w:rsidRDefault="002912BC" w:rsidP="002912BC">
            <w:pPr>
              <w:jc w:val="both"/>
            </w:pPr>
            <w:r w:rsidRPr="00E024E5">
              <w:t>Fakulta technologická</w:t>
            </w:r>
          </w:p>
        </w:tc>
      </w:tr>
      <w:tr w:rsidR="002912BC" w:rsidRPr="00E024E5" w14:paraId="2D0E92C5" w14:textId="77777777" w:rsidTr="009F6871">
        <w:tblPrEx>
          <w:tblCellMar>
            <w:left w:w="75" w:type="dxa"/>
          </w:tblCellMar>
          <w:tblLook w:val="0000" w:firstRow="0" w:lastRow="0" w:firstColumn="0" w:lastColumn="0" w:noHBand="0" w:noVBand="0"/>
        </w:tblPrEx>
        <w:tc>
          <w:tcPr>
            <w:tcW w:w="2711" w:type="dxa"/>
            <w:gridSpan w:val="11"/>
            <w:tcBorders>
              <w:top w:val="single" w:sz="4" w:space="0" w:color="00000A"/>
              <w:left w:val="single" w:sz="4" w:space="0" w:color="00000A"/>
              <w:bottom w:val="single" w:sz="4" w:space="0" w:color="00000A"/>
              <w:right w:val="single" w:sz="4" w:space="0" w:color="00000A"/>
            </w:tcBorders>
            <w:shd w:val="clear" w:color="auto" w:fill="F7CAAC"/>
          </w:tcPr>
          <w:p w14:paraId="6F819399" w14:textId="77777777" w:rsidR="002912BC" w:rsidRPr="00E024E5" w:rsidRDefault="002912BC" w:rsidP="002912BC">
            <w:pPr>
              <w:jc w:val="both"/>
            </w:pPr>
            <w:r w:rsidRPr="00E024E5">
              <w:rPr>
                <w:b/>
              </w:rPr>
              <w:t>Název studijního programu</w:t>
            </w:r>
          </w:p>
        </w:tc>
        <w:tc>
          <w:tcPr>
            <w:tcW w:w="7775" w:type="dxa"/>
            <w:gridSpan w:val="80"/>
            <w:tcBorders>
              <w:top w:val="single" w:sz="4" w:space="0" w:color="00000A"/>
              <w:left w:val="single" w:sz="4" w:space="0" w:color="00000A"/>
              <w:bottom w:val="single" w:sz="4" w:space="0" w:color="00000A"/>
              <w:right w:val="single" w:sz="4" w:space="0" w:color="00000A"/>
            </w:tcBorders>
            <w:shd w:val="clear" w:color="auto" w:fill="auto"/>
          </w:tcPr>
          <w:p w14:paraId="59084366" w14:textId="5F64FF0D" w:rsidR="002912BC" w:rsidRPr="000B6D16" w:rsidRDefault="002914BB" w:rsidP="002912BC">
            <w:pPr>
              <w:jc w:val="both"/>
              <w:rPr>
                <w:lang w:val="en-GB"/>
              </w:rPr>
            </w:pPr>
            <w:r w:rsidRPr="000B6D16">
              <w:rPr>
                <w:lang w:val="en-GB"/>
              </w:rPr>
              <w:t>Tools and Processes</w:t>
            </w:r>
          </w:p>
        </w:tc>
      </w:tr>
      <w:tr w:rsidR="002912BC" w:rsidRPr="00E024E5" w14:paraId="188BBEF3" w14:textId="77777777" w:rsidTr="009F6871">
        <w:tblPrEx>
          <w:tblCellMar>
            <w:left w:w="75" w:type="dxa"/>
          </w:tblCellMar>
          <w:tblLook w:val="0000" w:firstRow="0" w:lastRow="0" w:firstColumn="0" w:lastColumn="0" w:noHBand="0" w:noVBand="0"/>
        </w:tblPrEx>
        <w:tc>
          <w:tcPr>
            <w:tcW w:w="2711" w:type="dxa"/>
            <w:gridSpan w:val="11"/>
            <w:tcBorders>
              <w:top w:val="single" w:sz="4" w:space="0" w:color="00000A"/>
              <w:left w:val="single" w:sz="4" w:space="0" w:color="00000A"/>
              <w:bottom w:val="single" w:sz="4" w:space="0" w:color="00000A"/>
              <w:right w:val="single" w:sz="4" w:space="0" w:color="00000A"/>
            </w:tcBorders>
            <w:shd w:val="clear" w:color="auto" w:fill="F7CAAC"/>
          </w:tcPr>
          <w:p w14:paraId="23216CEE" w14:textId="77777777" w:rsidR="002912BC" w:rsidRPr="00E024E5" w:rsidRDefault="002912BC" w:rsidP="002912BC">
            <w:pPr>
              <w:jc w:val="both"/>
            </w:pPr>
            <w:r w:rsidRPr="00E024E5">
              <w:rPr>
                <w:b/>
              </w:rPr>
              <w:t>Jméno a příjmení</w:t>
            </w:r>
          </w:p>
        </w:tc>
        <w:tc>
          <w:tcPr>
            <w:tcW w:w="4463" w:type="dxa"/>
            <w:gridSpan w:val="40"/>
            <w:tcBorders>
              <w:top w:val="single" w:sz="4" w:space="0" w:color="00000A"/>
              <w:left w:val="single" w:sz="4" w:space="0" w:color="00000A"/>
              <w:bottom w:val="single" w:sz="4" w:space="0" w:color="00000A"/>
              <w:right w:val="single" w:sz="4" w:space="0" w:color="00000A"/>
            </w:tcBorders>
            <w:shd w:val="clear" w:color="auto" w:fill="auto"/>
          </w:tcPr>
          <w:p w14:paraId="545CA660" w14:textId="77777777" w:rsidR="002912BC" w:rsidRPr="00E024E5" w:rsidRDefault="002912BC" w:rsidP="002912BC">
            <w:pPr>
              <w:jc w:val="both"/>
              <w:rPr>
                <w:b/>
              </w:rPr>
            </w:pPr>
            <w:bookmarkStart w:id="1785" w:name="Staněk"/>
            <w:bookmarkEnd w:id="1785"/>
            <w:r>
              <w:rPr>
                <w:b/>
              </w:rPr>
              <w:t>Michal Staněk</w:t>
            </w:r>
          </w:p>
        </w:tc>
        <w:tc>
          <w:tcPr>
            <w:tcW w:w="780" w:type="dxa"/>
            <w:gridSpan w:val="8"/>
            <w:tcBorders>
              <w:top w:val="single" w:sz="4" w:space="0" w:color="00000A"/>
              <w:left w:val="single" w:sz="4" w:space="0" w:color="00000A"/>
              <w:bottom w:val="single" w:sz="4" w:space="0" w:color="00000A"/>
              <w:right w:val="single" w:sz="4" w:space="0" w:color="00000A"/>
            </w:tcBorders>
            <w:shd w:val="clear" w:color="auto" w:fill="F7CAAC"/>
          </w:tcPr>
          <w:p w14:paraId="01678865" w14:textId="77777777" w:rsidR="002912BC" w:rsidRPr="00E024E5" w:rsidRDefault="002912BC" w:rsidP="002912BC">
            <w:pPr>
              <w:jc w:val="both"/>
            </w:pPr>
            <w:r w:rsidRPr="00E024E5">
              <w:rPr>
                <w:b/>
              </w:rPr>
              <w:t>Tituly</w:t>
            </w:r>
          </w:p>
        </w:tc>
        <w:tc>
          <w:tcPr>
            <w:tcW w:w="2532" w:type="dxa"/>
            <w:gridSpan w:val="32"/>
            <w:tcBorders>
              <w:top w:val="single" w:sz="4" w:space="0" w:color="00000A"/>
              <w:left w:val="single" w:sz="4" w:space="0" w:color="00000A"/>
              <w:bottom w:val="single" w:sz="4" w:space="0" w:color="00000A"/>
              <w:right w:val="single" w:sz="4" w:space="0" w:color="00000A"/>
            </w:tcBorders>
            <w:shd w:val="clear" w:color="auto" w:fill="auto"/>
          </w:tcPr>
          <w:p w14:paraId="7BE84428" w14:textId="77777777" w:rsidR="002912BC" w:rsidRPr="00E024E5" w:rsidRDefault="002912BC" w:rsidP="002912BC">
            <w:pPr>
              <w:jc w:val="both"/>
            </w:pPr>
            <w:r w:rsidRPr="00E024E5">
              <w:t>doc. Ing., Ph.D.</w:t>
            </w:r>
          </w:p>
        </w:tc>
      </w:tr>
      <w:tr w:rsidR="002912BC" w:rsidRPr="00E024E5" w14:paraId="670A55A0" w14:textId="77777777" w:rsidTr="009F6871">
        <w:tblPrEx>
          <w:tblCellMar>
            <w:left w:w="75" w:type="dxa"/>
          </w:tblCellMar>
          <w:tblLook w:val="0000" w:firstRow="0" w:lastRow="0" w:firstColumn="0" w:lastColumn="0" w:noHBand="0" w:noVBand="0"/>
        </w:tblPrEx>
        <w:tc>
          <w:tcPr>
            <w:tcW w:w="2711" w:type="dxa"/>
            <w:gridSpan w:val="11"/>
            <w:tcBorders>
              <w:top w:val="single" w:sz="4" w:space="0" w:color="00000A"/>
              <w:left w:val="single" w:sz="4" w:space="0" w:color="00000A"/>
              <w:bottom w:val="single" w:sz="4" w:space="0" w:color="00000A"/>
              <w:right w:val="single" w:sz="4" w:space="0" w:color="00000A"/>
            </w:tcBorders>
            <w:shd w:val="clear" w:color="auto" w:fill="F7CAAC"/>
          </w:tcPr>
          <w:p w14:paraId="44293E6D" w14:textId="77777777" w:rsidR="002912BC" w:rsidRPr="00E024E5" w:rsidRDefault="002912BC" w:rsidP="002912BC">
            <w:pPr>
              <w:jc w:val="both"/>
            </w:pPr>
            <w:r w:rsidRPr="00E024E5">
              <w:rPr>
                <w:b/>
              </w:rPr>
              <w:t>Rok narození</w:t>
            </w:r>
          </w:p>
        </w:tc>
        <w:tc>
          <w:tcPr>
            <w:tcW w:w="762" w:type="dxa"/>
            <w:gridSpan w:val="6"/>
            <w:tcBorders>
              <w:top w:val="single" w:sz="4" w:space="0" w:color="00000A"/>
              <w:left w:val="single" w:sz="4" w:space="0" w:color="00000A"/>
              <w:bottom w:val="single" w:sz="4" w:space="0" w:color="00000A"/>
              <w:right w:val="single" w:sz="4" w:space="0" w:color="00000A"/>
            </w:tcBorders>
            <w:shd w:val="clear" w:color="auto" w:fill="auto"/>
          </w:tcPr>
          <w:p w14:paraId="7D4CC6BE" w14:textId="77777777" w:rsidR="002912BC" w:rsidRPr="00E024E5" w:rsidRDefault="002912BC" w:rsidP="002912BC">
            <w:pPr>
              <w:jc w:val="both"/>
              <w:rPr>
                <w:b/>
              </w:rPr>
            </w:pPr>
            <w:r w:rsidRPr="00E024E5">
              <w:t>1977</w:t>
            </w:r>
          </w:p>
        </w:tc>
        <w:tc>
          <w:tcPr>
            <w:tcW w:w="2061" w:type="dxa"/>
            <w:gridSpan w:val="12"/>
            <w:tcBorders>
              <w:top w:val="single" w:sz="4" w:space="0" w:color="00000A"/>
              <w:left w:val="single" w:sz="4" w:space="0" w:color="00000A"/>
              <w:bottom w:val="single" w:sz="4" w:space="0" w:color="00000A"/>
              <w:right w:val="single" w:sz="4" w:space="0" w:color="00000A"/>
            </w:tcBorders>
            <w:shd w:val="clear" w:color="auto" w:fill="F7CAAC"/>
          </w:tcPr>
          <w:p w14:paraId="05715D7D" w14:textId="77777777" w:rsidR="002912BC" w:rsidRPr="00E024E5" w:rsidRDefault="002912BC" w:rsidP="002912BC">
            <w:pPr>
              <w:jc w:val="both"/>
            </w:pPr>
            <w:r w:rsidRPr="00E024E5">
              <w:rPr>
                <w:b/>
              </w:rPr>
              <w:t>typ vztahu k VŠ</w:t>
            </w:r>
          </w:p>
        </w:tc>
        <w:tc>
          <w:tcPr>
            <w:tcW w:w="747" w:type="dxa"/>
            <w:gridSpan w:val="12"/>
            <w:tcBorders>
              <w:top w:val="single" w:sz="4" w:space="0" w:color="00000A"/>
              <w:left w:val="single" w:sz="4" w:space="0" w:color="00000A"/>
              <w:bottom w:val="single" w:sz="4" w:space="0" w:color="00000A"/>
              <w:right w:val="single" w:sz="4" w:space="0" w:color="00000A"/>
            </w:tcBorders>
            <w:shd w:val="clear" w:color="auto" w:fill="auto"/>
          </w:tcPr>
          <w:p w14:paraId="691C3EA1" w14:textId="77777777" w:rsidR="002912BC" w:rsidRPr="00E024E5" w:rsidRDefault="002912BC" w:rsidP="002912BC">
            <w:pPr>
              <w:jc w:val="both"/>
              <w:rPr>
                <w:b/>
              </w:rPr>
            </w:pPr>
            <w:r w:rsidRPr="00E024E5">
              <w:t>pp.</w:t>
            </w:r>
          </w:p>
        </w:tc>
        <w:tc>
          <w:tcPr>
            <w:tcW w:w="893" w:type="dxa"/>
            <w:gridSpan w:val="10"/>
            <w:tcBorders>
              <w:top w:val="single" w:sz="4" w:space="0" w:color="00000A"/>
              <w:left w:val="single" w:sz="4" w:space="0" w:color="00000A"/>
              <w:bottom w:val="single" w:sz="4" w:space="0" w:color="00000A"/>
              <w:right w:val="single" w:sz="4" w:space="0" w:color="00000A"/>
            </w:tcBorders>
            <w:shd w:val="clear" w:color="auto" w:fill="F7CAAC"/>
          </w:tcPr>
          <w:p w14:paraId="7B9B857E" w14:textId="77777777" w:rsidR="002912BC" w:rsidRPr="00E024E5" w:rsidRDefault="002912BC" w:rsidP="002912BC">
            <w:pPr>
              <w:jc w:val="both"/>
            </w:pPr>
            <w:r w:rsidRPr="00E024E5">
              <w:rPr>
                <w:b/>
              </w:rPr>
              <w:t>rozsah</w:t>
            </w:r>
          </w:p>
        </w:tc>
        <w:tc>
          <w:tcPr>
            <w:tcW w:w="780" w:type="dxa"/>
            <w:gridSpan w:val="8"/>
            <w:tcBorders>
              <w:top w:val="single" w:sz="4" w:space="0" w:color="00000A"/>
              <w:left w:val="single" w:sz="4" w:space="0" w:color="00000A"/>
              <w:bottom w:val="single" w:sz="4" w:space="0" w:color="00000A"/>
              <w:right w:val="single" w:sz="4" w:space="0" w:color="00000A"/>
            </w:tcBorders>
            <w:shd w:val="clear" w:color="auto" w:fill="auto"/>
          </w:tcPr>
          <w:p w14:paraId="185D3F44" w14:textId="77777777" w:rsidR="002912BC" w:rsidRPr="00E024E5" w:rsidRDefault="002912BC" w:rsidP="002912BC">
            <w:pPr>
              <w:jc w:val="both"/>
            </w:pPr>
            <w:r w:rsidRPr="00E024E5">
              <w:t>40</w:t>
            </w:r>
          </w:p>
        </w:tc>
        <w:tc>
          <w:tcPr>
            <w:tcW w:w="935" w:type="dxa"/>
            <w:gridSpan w:val="20"/>
            <w:tcBorders>
              <w:top w:val="single" w:sz="4" w:space="0" w:color="00000A"/>
              <w:left w:val="single" w:sz="4" w:space="0" w:color="00000A"/>
              <w:bottom w:val="single" w:sz="4" w:space="0" w:color="00000A"/>
              <w:right w:val="single" w:sz="4" w:space="0" w:color="00000A"/>
            </w:tcBorders>
            <w:shd w:val="clear" w:color="auto" w:fill="F7CAAC"/>
          </w:tcPr>
          <w:p w14:paraId="4C50DD5B" w14:textId="77777777" w:rsidR="002912BC" w:rsidRPr="00E024E5" w:rsidRDefault="002912BC" w:rsidP="002912BC">
            <w:pPr>
              <w:jc w:val="both"/>
            </w:pPr>
            <w:r w:rsidRPr="00E024E5">
              <w:rPr>
                <w:b/>
              </w:rPr>
              <w:t>do kdy</w:t>
            </w:r>
          </w:p>
        </w:tc>
        <w:tc>
          <w:tcPr>
            <w:tcW w:w="1597" w:type="dxa"/>
            <w:gridSpan w:val="12"/>
            <w:tcBorders>
              <w:top w:val="single" w:sz="4" w:space="0" w:color="00000A"/>
              <w:left w:val="single" w:sz="4" w:space="0" w:color="00000A"/>
              <w:bottom w:val="single" w:sz="4" w:space="0" w:color="00000A"/>
              <w:right w:val="single" w:sz="4" w:space="0" w:color="00000A"/>
            </w:tcBorders>
            <w:shd w:val="clear" w:color="auto" w:fill="auto"/>
          </w:tcPr>
          <w:p w14:paraId="5548DB1A" w14:textId="77777777" w:rsidR="002912BC" w:rsidRPr="00E024E5" w:rsidRDefault="002912BC" w:rsidP="002912BC">
            <w:pPr>
              <w:jc w:val="both"/>
            </w:pPr>
            <w:r w:rsidRPr="00E024E5">
              <w:t>N</w:t>
            </w:r>
          </w:p>
        </w:tc>
      </w:tr>
      <w:tr w:rsidR="002912BC" w:rsidRPr="00E024E5" w14:paraId="0D7152DD" w14:textId="77777777" w:rsidTr="009F6871">
        <w:tblPrEx>
          <w:tblCellMar>
            <w:left w:w="75" w:type="dxa"/>
          </w:tblCellMar>
          <w:tblLook w:val="0000" w:firstRow="0" w:lastRow="0" w:firstColumn="0" w:lastColumn="0" w:noHBand="0" w:noVBand="0"/>
        </w:tblPrEx>
        <w:tc>
          <w:tcPr>
            <w:tcW w:w="5534" w:type="dxa"/>
            <w:gridSpan w:val="29"/>
            <w:tcBorders>
              <w:top w:val="single" w:sz="4" w:space="0" w:color="00000A"/>
              <w:left w:val="single" w:sz="4" w:space="0" w:color="00000A"/>
              <w:bottom w:val="single" w:sz="4" w:space="0" w:color="00000A"/>
              <w:right w:val="single" w:sz="4" w:space="0" w:color="00000A"/>
            </w:tcBorders>
            <w:shd w:val="clear" w:color="auto" w:fill="F7CAAC"/>
          </w:tcPr>
          <w:p w14:paraId="1283CB85" w14:textId="77777777" w:rsidR="002912BC" w:rsidRPr="00E024E5" w:rsidRDefault="002912BC" w:rsidP="002912BC">
            <w:pPr>
              <w:jc w:val="both"/>
            </w:pPr>
            <w:r w:rsidRPr="00E024E5">
              <w:rPr>
                <w:b/>
              </w:rPr>
              <w:t>Typ vztahu na součásti VŠ, která uskutečňuje st. program</w:t>
            </w:r>
          </w:p>
        </w:tc>
        <w:tc>
          <w:tcPr>
            <w:tcW w:w="747" w:type="dxa"/>
            <w:gridSpan w:val="12"/>
            <w:tcBorders>
              <w:top w:val="single" w:sz="4" w:space="0" w:color="00000A"/>
              <w:left w:val="single" w:sz="4" w:space="0" w:color="00000A"/>
              <w:bottom w:val="single" w:sz="4" w:space="0" w:color="00000A"/>
              <w:right w:val="single" w:sz="4" w:space="0" w:color="00000A"/>
            </w:tcBorders>
            <w:shd w:val="clear" w:color="auto" w:fill="auto"/>
          </w:tcPr>
          <w:p w14:paraId="65237279" w14:textId="77777777" w:rsidR="002912BC" w:rsidRPr="00E024E5" w:rsidRDefault="002912BC" w:rsidP="002912BC">
            <w:pPr>
              <w:jc w:val="both"/>
              <w:rPr>
                <w:b/>
              </w:rPr>
            </w:pPr>
            <w:r w:rsidRPr="00E024E5">
              <w:t>---</w:t>
            </w:r>
          </w:p>
        </w:tc>
        <w:tc>
          <w:tcPr>
            <w:tcW w:w="893" w:type="dxa"/>
            <w:gridSpan w:val="10"/>
            <w:tcBorders>
              <w:top w:val="single" w:sz="4" w:space="0" w:color="00000A"/>
              <w:left w:val="single" w:sz="4" w:space="0" w:color="00000A"/>
              <w:bottom w:val="single" w:sz="4" w:space="0" w:color="00000A"/>
              <w:right w:val="single" w:sz="4" w:space="0" w:color="00000A"/>
            </w:tcBorders>
            <w:shd w:val="clear" w:color="auto" w:fill="F7CAAC"/>
          </w:tcPr>
          <w:p w14:paraId="1BEB7EE6" w14:textId="77777777" w:rsidR="002912BC" w:rsidRPr="00E024E5" w:rsidRDefault="002912BC" w:rsidP="002912BC">
            <w:pPr>
              <w:jc w:val="both"/>
            </w:pPr>
            <w:r w:rsidRPr="00E024E5">
              <w:rPr>
                <w:b/>
              </w:rPr>
              <w:t>rozsah</w:t>
            </w:r>
          </w:p>
        </w:tc>
        <w:tc>
          <w:tcPr>
            <w:tcW w:w="780" w:type="dxa"/>
            <w:gridSpan w:val="8"/>
            <w:tcBorders>
              <w:top w:val="single" w:sz="4" w:space="0" w:color="00000A"/>
              <w:left w:val="single" w:sz="4" w:space="0" w:color="00000A"/>
              <w:bottom w:val="single" w:sz="4" w:space="0" w:color="00000A"/>
              <w:right w:val="single" w:sz="4" w:space="0" w:color="00000A"/>
            </w:tcBorders>
            <w:shd w:val="clear" w:color="auto" w:fill="auto"/>
          </w:tcPr>
          <w:p w14:paraId="34700975" w14:textId="77777777" w:rsidR="002912BC" w:rsidRPr="00E024E5" w:rsidRDefault="002912BC" w:rsidP="002912BC">
            <w:pPr>
              <w:jc w:val="both"/>
              <w:rPr>
                <w:b/>
              </w:rPr>
            </w:pPr>
            <w:r w:rsidRPr="00E024E5">
              <w:t>---</w:t>
            </w:r>
          </w:p>
        </w:tc>
        <w:tc>
          <w:tcPr>
            <w:tcW w:w="935" w:type="dxa"/>
            <w:gridSpan w:val="20"/>
            <w:tcBorders>
              <w:top w:val="single" w:sz="4" w:space="0" w:color="00000A"/>
              <w:left w:val="single" w:sz="4" w:space="0" w:color="00000A"/>
              <w:bottom w:val="single" w:sz="4" w:space="0" w:color="00000A"/>
              <w:right w:val="single" w:sz="4" w:space="0" w:color="00000A"/>
            </w:tcBorders>
            <w:shd w:val="clear" w:color="auto" w:fill="F7CAAC"/>
          </w:tcPr>
          <w:p w14:paraId="4927A76B" w14:textId="77777777" w:rsidR="002912BC" w:rsidRPr="00E024E5" w:rsidRDefault="002912BC" w:rsidP="002912BC">
            <w:pPr>
              <w:jc w:val="both"/>
            </w:pPr>
            <w:r w:rsidRPr="00E024E5">
              <w:rPr>
                <w:b/>
              </w:rPr>
              <w:t>do kdy</w:t>
            </w:r>
          </w:p>
        </w:tc>
        <w:tc>
          <w:tcPr>
            <w:tcW w:w="1597" w:type="dxa"/>
            <w:gridSpan w:val="12"/>
            <w:tcBorders>
              <w:top w:val="single" w:sz="4" w:space="0" w:color="00000A"/>
              <w:left w:val="single" w:sz="4" w:space="0" w:color="00000A"/>
              <w:bottom w:val="single" w:sz="4" w:space="0" w:color="00000A"/>
              <w:right w:val="single" w:sz="4" w:space="0" w:color="00000A"/>
            </w:tcBorders>
            <w:shd w:val="clear" w:color="auto" w:fill="auto"/>
          </w:tcPr>
          <w:p w14:paraId="114E8C84" w14:textId="77777777" w:rsidR="002912BC" w:rsidRPr="00E024E5" w:rsidRDefault="002912BC" w:rsidP="002912BC">
            <w:pPr>
              <w:jc w:val="both"/>
            </w:pPr>
            <w:r w:rsidRPr="00E024E5">
              <w:t>---</w:t>
            </w:r>
          </w:p>
        </w:tc>
      </w:tr>
      <w:tr w:rsidR="002912BC" w:rsidRPr="00E024E5" w14:paraId="14769FFF" w14:textId="77777777" w:rsidTr="009F6871">
        <w:tblPrEx>
          <w:tblCellMar>
            <w:left w:w="75" w:type="dxa"/>
          </w:tblCellMar>
          <w:tblLook w:val="0000" w:firstRow="0" w:lastRow="0" w:firstColumn="0" w:lastColumn="0" w:noHBand="0" w:noVBand="0"/>
        </w:tblPrEx>
        <w:tc>
          <w:tcPr>
            <w:tcW w:w="6281" w:type="dxa"/>
            <w:gridSpan w:val="41"/>
            <w:tcBorders>
              <w:top w:val="single" w:sz="4" w:space="0" w:color="00000A"/>
              <w:left w:val="single" w:sz="4" w:space="0" w:color="00000A"/>
              <w:bottom w:val="single" w:sz="4" w:space="0" w:color="00000A"/>
              <w:right w:val="single" w:sz="4" w:space="0" w:color="00000A"/>
            </w:tcBorders>
            <w:shd w:val="clear" w:color="auto" w:fill="F7CAAC"/>
          </w:tcPr>
          <w:p w14:paraId="4F849085" w14:textId="77777777" w:rsidR="002912BC" w:rsidRPr="00E024E5" w:rsidRDefault="002912BC" w:rsidP="002912BC">
            <w:pPr>
              <w:jc w:val="both"/>
              <w:rPr>
                <w:b/>
              </w:rPr>
            </w:pPr>
            <w:r w:rsidRPr="00E024E5">
              <w:rPr>
                <w:b/>
              </w:rPr>
              <w:t>Další současná působení jako akademický pracovník na jiných VŠ</w:t>
            </w:r>
          </w:p>
        </w:tc>
        <w:tc>
          <w:tcPr>
            <w:tcW w:w="1673" w:type="dxa"/>
            <w:gridSpan w:val="18"/>
            <w:tcBorders>
              <w:top w:val="single" w:sz="4" w:space="0" w:color="00000A"/>
              <w:left w:val="single" w:sz="4" w:space="0" w:color="00000A"/>
              <w:bottom w:val="single" w:sz="4" w:space="0" w:color="00000A"/>
              <w:right w:val="single" w:sz="4" w:space="0" w:color="00000A"/>
            </w:tcBorders>
            <w:shd w:val="clear" w:color="auto" w:fill="F7CAAC"/>
          </w:tcPr>
          <w:p w14:paraId="2BA92CEA" w14:textId="77777777" w:rsidR="002912BC" w:rsidRPr="00E024E5" w:rsidRDefault="002912BC" w:rsidP="002912BC">
            <w:pPr>
              <w:jc w:val="both"/>
              <w:rPr>
                <w:b/>
              </w:rPr>
            </w:pPr>
            <w:r w:rsidRPr="00E024E5">
              <w:rPr>
                <w:b/>
              </w:rPr>
              <w:t xml:space="preserve">typ </w:t>
            </w:r>
            <w:proofErr w:type="spellStart"/>
            <w:r w:rsidRPr="00E024E5">
              <w:rPr>
                <w:b/>
              </w:rPr>
              <w:t>prac</w:t>
            </w:r>
            <w:proofErr w:type="spellEnd"/>
            <w:r w:rsidRPr="00E024E5">
              <w:rPr>
                <w:b/>
              </w:rPr>
              <w:t>. vztahu</w:t>
            </w:r>
          </w:p>
        </w:tc>
        <w:tc>
          <w:tcPr>
            <w:tcW w:w="2532" w:type="dxa"/>
            <w:gridSpan w:val="32"/>
            <w:tcBorders>
              <w:top w:val="single" w:sz="4" w:space="0" w:color="00000A"/>
              <w:left w:val="single" w:sz="4" w:space="0" w:color="00000A"/>
              <w:bottom w:val="single" w:sz="4" w:space="0" w:color="00000A"/>
              <w:right w:val="single" w:sz="4" w:space="0" w:color="00000A"/>
            </w:tcBorders>
            <w:shd w:val="clear" w:color="auto" w:fill="F7CAAC"/>
          </w:tcPr>
          <w:p w14:paraId="142CC462" w14:textId="77777777" w:rsidR="002912BC" w:rsidRPr="00E024E5" w:rsidRDefault="002912BC" w:rsidP="002912BC">
            <w:pPr>
              <w:jc w:val="both"/>
            </w:pPr>
            <w:r w:rsidRPr="00E024E5">
              <w:rPr>
                <w:b/>
              </w:rPr>
              <w:t>rozsah</w:t>
            </w:r>
          </w:p>
        </w:tc>
      </w:tr>
      <w:tr w:rsidR="002912BC" w:rsidRPr="00E024E5" w14:paraId="6D32CEEF" w14:textId="77777777" w:rsidTr="009F6871">
        <w:tblPrEx>
          <w:tblCellMar>
            <w:left w:w="75" w:type="dxa"/>
          </w:tblCellMar>
          <w:tblLook w:val="0000" w:firstRow="0" w:lastRow="0" w:firstColumn="0" w:lastColumn="0" w:noHBand="0" w:noVBand="0"/>
        </w:tblPrEx>
        <w:tc>
          <w:tcPr>
            <w:tcW w:w="6281" w:type="dxa"/>
            <w:gridSpan w:val="41"/>
            <w:tcBorders>
              <w:top w:val="single" w:sz="4" w:space="0" w:color="00000A"/>
              <w:left w:val="single" w:sz="4" w:space="0" w:color="00000A"/>
              <w:bottom w:val="single" w:sz="4" w:space="0" w:color="00000A"/>
              <w:right w:val="single" w:sz="4" w:space="0" w:color="00000A"/>
            </w:tcBorders>
            <w:shd w:val="clear" w:color="auto" w:fill="auto"/>
          </w:tcPr>
          <w:p w14:paraId="25E4BC8D" w14:textId="77777777" w:rsidR="002912BC" w:rsidRPr="00E024E5" w:rsidRDefault="002912BC" w:rsidP="002912BC">
            <w:pPr>
              <w:jc w:val="both"/>
            </w:pPr>
            <w:r w:rsidRPr="00E024E5">
              <w:t>---</w:t>
            </w:r>
          </w:p>
        </w:tc>
        <w:tc>
          <w:tcPr>
            <w:tcW w:w="1673" w:type="dxa"/>
            <w:gridSpan w:val="18"/>
            <w:tcBorders>
              <w:top w:val="single" w:sz="4" w:space="0" w:color="00000A"/>
              <w:left w:val="single" w:sz="4" w:space="0" w:color="00000A"/>
              <w:bottom w:val="single" w:sz="4" w:space="0" w:color="00000A"/>
              <w:right w:val="single" w:sz="4" w:space="0" w:color="00000A"/>
            </w:tcBorders>
            <w:shd w:val="clear" w:color="auto" w:fill="auto"/>
          </w:tcPr>
          <w:p w14:paraId="53222891" w14:textId="77777777" w:rsidR="002912BC" w:rsidRPr="00E024E5" w:rsidRDefault="002912BC" w:rsidP="002912BC">
            <w:pPr>
              <w:jc w:val="both"/>
            </w:pPr>
            <w:r w:rsidRPr="00E024E5">
              <w:t>---</w:t>
            </w:r>
          </w:p>
        </w:tc>
        <w:tc>
          <w:tcPr>
            <w:tcW w:w="2532" w:type="dxa"/>
            <w:gridSpan w:val="32"/>
            <w:tcBorders>
              <w:top w:val="single" w:sz="4" w:space="0" w:color="00000A"/>
              <w:left w:val="single" w:sz="4" w:space="0" w:color="00000A"/>
              <w:bottom w:val="single" w:sz="4" w:space="0" w:color="00000A"/>
              <w:right w:val="single" w:sz="4" w:space="0" w:color="00000A"/>
            </w:tcBorders>
            <w:shd w:val="clear" w:color="auto" w:fill="auto"/>
          </w:tcPr>
          <w:p w14:paraId="607B171E" w14:textId="77777777" w:rsidR="002912BC" w:rsidRPr="00E024E5" w:rsidRDefault="002912BC" w:rsidP="002912BC">
            <w:pPr>
              <w:jc w:val="both"/>
            </w:pPr>
            <w:r w:rsidRPr="00E024E5">
              <w:t>---</w:t>
            </w:r>
          </w:p>
        </w:tc>
      </w:tr>
      <w:tr w:rsidR="002912BC" w:rsidRPr="00E024E5" w14:paraId="0F81E3D7" w14:textId="77777777" w:rsidTr="009F6871">
        <w:tblPrEx>
          <w:tblCellMar>
            <w:left w:w="75" w:type="dxa"/>
          </w:tblCellMar>
          <w:tblLook w:val="0000" w:firstRow="0" w:lastRow="0" w:firstColumn="0" w:lastColumn="0" w:noHBand="0" w:noVBand="0"/>
        </w:tblPrEx>
        <w:tc>
          <w:tcPr>
            <w:tcW w:w="6281" w:type="dxa"/>
            <w:gridSpan w:val="41"/>
            <w:tcBorders>
              <w:top w:val="single" w:sz="4" w:space="0" w:color="00000A"/>
              <w:left w:val="single" w:sz="4" w:space="0" w:color="00000A"/>
              <w:bottom w:val="single" w:sz="4" w:space="0" w:color="00000A"/>
              <w:right w:val="single" w:sz="4" w:space="0" w:color="00000A"/>
            </w:tcBorders>
            <w:shd w:val="clear" w:color="auto" w:fill="auto"/>
          </w:tcPr>
          <w:p w14:paraId="51399C63" w14:textId="77777777" w:rsidR="002912BC" w:rsidRPr="00E024E5" w:rsidRDefault="002912BC" w:rsidP="002912BC">
            <w:pPr>
              <w:jc w:val="both"/>
            </w:pPr>
          </w:p>
        </w:tc>
        <w:tc>
          <w:tcPr>
            <w:tcW w:w="1673" w:type="dxa"/>
            <w:gridSpan w:val="18"/>
            <w:tcBorders>
              <w:top w:val="single" w:sz="4" w:space="0" w:color="00000A"/>
              <w:left w:val="single" w:sz="4" w:space="0" w:color="00000A"/>
              <w:bottom w:val="single" w:sz="4" w:space="0" w:color="00000A"/>
              <w:right w:val="single" w:sz="4" w:space="0" w:color="00000A"/>
            </w:tcBorders>
            <w:shd w:val="clear" w:color="auto" w:fill="auto"/>
          </w:tcPr>
          <w:p w14:paraId="2A315BA8" w14:textId="77777777" w:rsidR="002912BC" w:rsidRPr="00E024E5" w:rsidRDefault="002912BC" w:rsidP="002912BC">
            <w:pPr>
              <w:jc w:val="both"/>
            </w:pPr>
          </w:p>
        </w:tc>
        <w:tc>
          <w:tcPr>
            <w:tcW w:w="2532" w:type="dxa"/>
            <w:gridSpan w:val="32"/>
            <w:tcBorders>
              <w:top w:val="single" w:sz="4" w:space="0" w:color="00000A"/>
              <w:left w:val="single" w:sz="4" w:space="0" w:color="00000A"/>
              <w:bottom w:val="single" w:sz="4" w:space="0" w:color="00000A"/>
              <w:right w:val="single" w:sz="4" w:space="0" w:color="00000A"/>
            </w:tcBorders>
            <w:shd w:val="clear" w:color="auto" w:fill="auto"/>
          </w:tcPr>
          <w:p w14:paraId="4295FFC4" w14:textId="77777777" w:rsidR="002912BC" w:rsidRPr="00E024E5" w:rsidRDefault="002912BC" w:rsidP="002912BC">
            <w:pPr>
              <w:jc w:val="both"/>
            </w:pPr>
          </w:p>
        </w:tc>
      </w:tr>
      <w:tr w:rsidR="002912BC" w:rsidRPr="00E024E5" w14:paraId="4918DF0E" w14:textId="77777777" w:rsidTr="009F6871">
        <w:tblPrEx>
          <w:tblCellMar>
            <w:left w:w="75" w:type="dxa"/>
          </w:tblCellMar>
          <w:tblLook w:val="0000" w:firstRow="0" w:lastRow="0" w:firstColumn="0" w:lastColumn="0" w:noHBand="0" w:noVBand="0"/>
        </w:tblPrEx>
        <w:tc>
          <w:tcPr>
            <w:tcW w:w="6281" w:type="dxa"/>
            <w:gridSpan w:val="41"/>
            <w:tcBorders>
              <w:top w:val="single" w:sz="4" w:space="0" w:color="00000A"/>
              <w:left w:val="single" w:sz="4" w:space="0" w:color="00000A"/>
              <w:bottom w:val="single" w:sz="4" w:space="0" w:color="00000A"/>
              <w:right w:val="single" w:sz="4" w:space="0" w:color="00000A"/>
            </w:tcBorders>
            <w:shd w:val="clear" w:color="auto" w:fill="auto"/>
          </w:tcPr>
          <w:p w14:paraId="050E5639" w14:textId="77777777" w:rsidR="002912BC" w:rsidRPr="00E024E5" w:rsidRDefault="002912BC" w:rsidP="002912BC">
            <w:pPr>
              <w:jc w:val="both"/>
            </w:pPr>
          </w:p>
        </w:tc>
        <w:tc>
          <w:tcPr>
            <w:tcW w:w="1673" w:type="dxa"/>
            <w:gridSpan w:val="18"/>
            <w:tcBorders>
              <w:top w:val="single" w:sz="4" w:space="0" w:color="00000A"/>
              <w:left w:val="single" w:sz="4" w:space="0" w:color="00000A"/>
              <w:bottom w:val="single" w:sz="4" w:space="0" w:color="00000A"/>
              <w:right w:val="single" w:sz="4" w:space="0" w:color="00000A"/>
            </w:tcBorders>
            <w:shd w:val="clear" w:color="auto" w:fill="auto"/>
          </w:tcPr>
          <w:p w14:paraId="120E7525" w14:textId="77777777" w:rsidR="002912BC" w:rsidRPr="00E024E5" w:rsidRDefault="002912BC" w:rsidP="002912BC">
            <w:pPr>
              <w:jc w:val="both"/>
            </w:pPr>
          </w:p>
        </w:tc>
        <w:tc>
          <w:tcPr>
            <w:tcW w:w="2532" w:type="dxa"/>
            <w:gridSpan w:val="32"/>
            <w:tcBorders>
              <w:top w:val="single" w:sz="4" w:space="0" w:color="00000A"/>
              <w:left w:val="single" w:sz="4" w:space="0" w:color="00000A"/>
              <w:bottom w:val="single" w:sz="4" w:space="0" w:color="00000A"/>
              <w:right w:val="single" w:sz="4" w:space="0" w:color="00000A"/>
            </w:tcBorders>
            <w:shd w:val="clear" w:color="auto" w:fill="auto"/>
          </w:tcPr>
          <w:p w14:paraId="4FB0B4E7" w14:textId="77777777" w:rsidR="002912BC" w:rsidRPr="00E024E5" w:rsidRDefault="002912BC" w:rsidP="002912BC">
            <w:pPr>
              <w:jc w:val="both"/>
            </w:pPr>
          </w:p>
        </w:tc>
      </w:tr>
      <w:tr w:rsidR="002912BC" w:rsidRPr="00E024E5" w14:paraId="7AEFCA50" w14:textId="77777777" w:rsidTr="009F6871">
        <w:tblPrEx>
          <w:tblCellMar>
            <w:left w:w="75" w:type="dxa"/>
          </w:tblCellMar>
          <w:tblLook w:val="0000" w:firstRow="0" w:lastRow="0" w:firstColumn="0" w:lastColumn="0" w:noHBand="0" w:noVBand="0"/>
        </w:tblPrEx>
        <w:tc>
          <w:tcPr>
            <w:tcW w:w="6281" w:type="dxa"/>
            <w:gridSpan w:val="41"/>
            <w:tcBorders>
              <w:top w:val="single" w:sz="4" w:space="0" w:color="00000A"/>
              <w:left w:val="single" w:sz="4" w:space="0" w:color="00000A"/>
              <w:bottom w:val="single" w:sz="4" w:space="0" w:color="00000A"/>
              <w:right w:val="single" w:sz="4" w:space="0" w:color="00000A"/>
            </w:tcBorders>
            <w:shd w:val="clear" w:color="auto" w:fill="auto"/>
          </w:tcPr>
          <w:p w14:paraId="5A31ED75" w14:textId="77777777" w:rsidR="002912BC" w:rsidRPr="00E024E5" w:rsidRDefault="002912BC" w:rsidP="002912BC">
            <w:pPr>
              <w:jc w:val="both"/>
            </w:pPr>
          </w:p>
        </w:tc>
        <w:tc>
          <w:tcPr>
            <w:tcW w:w="1673" w:type="dxa"/>
            <w:gridSpan w:val="18"/>
            <w:tcBorders>
              <w:top w:val="single" w:sz="4" w:space="0" w:color="00000A"/>
              <w:left w:val="single" w:sz="4" w:space="0" w:color="00000A"/>
              <w:bottom w:val="single" w:sz="4" w:space="0" w:color="00000A"/>
              <w:right w:val="single" w:sz="4" w:space="0" w:color="00000A"/>
            </w:tcBorders>
            <w:shd w:val="clear" w:color="auto" w:fill="auto"/>
          </w:tcPr>
          <w:p w14:paraId="486F8562" w14:textId="77777777" w:rsidR="002912BC" w:rsidRPr="00E024E5" w:rsidRDefault="002912BC" w:rsidP="002912BC">
            <w:pPr>
              <w:jc w:val="both"/>
            </w:pPr>
          </w:p>
        </w:tc>
        <w:tc>
          <w:tcPr>
            <w:tcW w:w="2532" w:type="dxa"/>
            <w:gridSpan w:val="32"/>
            <w:tcBorders>
              <w:top w:val="single" w:sz="4" w:space="0" w:color="00000A"/>
              <w:left w:val="single" w:sz="4" w:space="0" w:color="00000A"/>
              <w:bottom w:val="single" w:sz="4" w:space="0" w:color="00000A"/>
              <w:right w:val="single" w:sz="4" w:space="0" w:color="00000A"/>
            </w:tcBorders>
            <w:shd w:val="clear" w:color="auto" w:fill="auto"/>
          </w:tcPr>
          <w:p w14:paraId="795CDF4F" w14:textId="77777777" w:rsidR="002912BC" w:rsidRPr="00E024E5" w:rsidRDefault="002912BC" w:rsidP="002912BC">
            <w:pPr>
              <w:jc w:val="both"/>
            </w:pPr>
          </w:p>
        </w:tc>
      </w:tr>
      <w:tr w:rsidR="002912BC" w:rsidRPr="00E024E5" w14:paraId="6D2C04EE" w14:textId="77777777" w:rsidTr="009F6871">
        <w:tblPrEx>
          <w:tblCellMar>
            <w:left w:w="75" w:type="dxa"/>
          </w:tblCellMar>
          <w:tblLook w:val="0000" w:firstRow="0" w:lastRow="0" w:firstColumn="0" w:lastColumn="0" w:noHBand="0" w:noVBand="0"/>
        </w:tblPrEx>
        <w:tc>
          <w:tcPr>
            <w:tcW w:w="10486" w:type="dxa"/>
            <w:gridSpan w:val="91"/>
            <w:tcBorders>
              <w:top w:val="single" w:sz="4" w:space="0" w:color="00000A"/>
              <w:left w:val="single" w:sz="4" w:space="0" w:color="00000A"/>
              <w:bottom w:val="single" w:sz="4" w:space="0" w:color="00000A"/>
              <w:right w:val="single" w:sz="4" w:space="0" w:color="00000A"/>
            </w:tcBorders>
            <w:shd w:val="clear" w:color="auto" w:fill="F7CAAC"/>
          </w:tcPr>
          <w:p w14:paraId="5C315F90" w14:textId="77777777" w:rsidR="002912BC" w:rsidRPr="00E024E5" w:rsidRDefault="002912BC" w:rsidP="002912BC">
            <w:pPr>
              <w:jc w:val="both"/>
            </w:pPr>
            <w:r w:rsidRPr="00E024E5">
              <w:rPr>
                <w:b/>
              </w:rPr>
              <w:t>Předměty příslušného studijního programu a způsob zapojení do jejich výuky, příp. další zapojení do uskutečňování studijního programu</w:t>
            </w:r>
          </w:p>
        </w:tc>
      </w:tr>
      <w:tr w:rsidR="002912BC" w:rsidRPr="00E024E5" w14:paraId="60F81C92" w14:textId="77777777" w:rsidTr="009F6871">
        <w:tblPrEx>
          <w:tblCellMar>
            <w:left w:w="75" w:type="dxa"/>
          </w:tblCellMar>
          <w:tblLook w:val="0000" w:firstRow="0" w:lastRow="0" w:firstColumn="0" w:lastColumn="0" w:noHBand="0" w:noVBand="0"/>
        </w:tblPrEx>
        <w:trPr>
          <w:trHeight w:val="323"/>
        </w:trPr>
        <w:tc>
          <w:tcPr>
            <w:tcW w:w="10486" w:type="dxa"/>
            <w:gridSpan w:val="91"/>
            <w:tcBorders>
              <w:left w:val="single" w:sz="4" w:space="0" w:color="00000A"/>
              <w:bottom w:val="single" w:sz="4" w:space="0" w:color="00000A"/>
              <w:right w:val="single" w:sz="4" w:space="0" w:color="00000A"/>
            </w:tcBorders>
            <w:shd w:val="clear" w:color="auto" w:fill="auto"/>
          </w:tcPr>
          <w:p w14:paraId="7EEA3228" w14:textId="77777777" w:rsidR="00A679D3" w:rsidRDefault="00A679D3" w:rsidP="00A679D3">
            <w:pPr>
              <w:spacing w:before="120" w:after="60"/>
              <w:jc w:val="both"/>
              <w:rPr>
                <w:spacing w:val="-2"/>
                <w:lang w:val="en-GB"/>
              </w:rPr>
            </w:pPr>
            <w:r w:rsidRPr="00321260">
              <w:rPr>
                <w:spacing w:val="-2"/>
                <w:lang w:val="en-GB"/>
              </w:rPr>
              <w:t xml:space="preserve">Production Machines and Devices </w:t>
            </w:r>
            <w:r w:rsidR="001F18A6" w:rsidRPr="000765EF">
              <w:t>(garant</w:t>
            </w:r>
            <w:r w:rsidR="0024296E">
              <w:t xml:space="preserve"> předmětu</w:t>
            </w:r>
            <w:r w:rsidR="001F18A6" w:rsidRPr="000765EF">
              <w:t>)</w:t>
            </w:r>
            <w:r w:rsidRPr="00321260">
              <w:rPr>
                <w:spacing w:val="-2"/>
                <w:lang w:val="en-GB"/>
              </w:rPr>
              <w:t xml:space="preserve"> </w:t>
            </w:r>
          </w:p>
          <w:p w14:paraId="7B165DF6" w14:textId="2166C6ED" w:rsidR="001F18A6" w:rsidRDefault="00A679D3" w:rsidP="0011490A">
            <w:pPr>
              <w:spacing w:before="60" w:after="60"/>
              <w:jc w:val="both"/>
            </w:pPr>
            <w:r w:rsidRPr="00321260">
              <w:rPr>
                <w:spacing w:val="-2"/>
                <w:lang w:val="en-GB"/>
              </w:rPr>
              <w:t xml:space="preserve">Tools for </w:t>
            </w:r>
            <w:r>
              <w:rPr>
                <w:spacing w:val="-2"/>
                <w:lang w:val="en-GB"/>
              </w:rPr>
              <w:t>P</w:t>
            </w:r>
            <w:r w:rsidRPr="00321260">
              <w:rPr>
                <w:spacing w:val="-2"/>
                <w:lang w:val="en-GB"/>
              </w:rPr>
              <w:t xml:space="preserve">olymeric </w:t>
            </w:r>
            <w:r>
              <w:rPr>
                <w:spacing w:val="-2"/>
                <w:lang w:val="en-GB"/>
              </w:rPr>
              <w:t>P</w:t>
            </w:r>
            <w:r w:rsidRPr="00321260">
              <w:rPr>
                <w:spacing w:val="-2"/>
                <w:lang w:val="en-GB"/>
              </w:rPr>
              <w:t xml:space="preserve">art </w:t>
            </w:r>
            <w:r>
              <w:rPr>
                <w:spacing w:val="-2"/>
                <w:lang w:val="en-GB"/>
              </w:rPr>
              <w:t>P</w:t>
            </w:r>
            <w:r w:rsidRPr="00321260">
              <w:rPr>
                <w:spacing w:val="-2"/>
                <w:lang w:val="en-GB"/>
              </w:rPr>
              <w:t>roduction</w:t>
            </w:r>
            <w:r>
              <w:rPr>
                <w:spacing w:val="-2"/>
              </w:rPr>
              <w:t xml:space="preserve"> </w:t>
            </w:r>
            <w:r>
              <w:t>(garant předmětu)</w:t>
            </w:r>
          </w:p>
          <w:p w14:paraId="6BB392E4" w14:textId="77777777" w:rsidR="001F18A6" w:rsidRPr="000765EF" w:rsidRDefault="001F18A6" w:rsidP="001F18A6">
            <w:pPr>
              <w:jc w:val="both"/>
            </w:pPr>
          </w:p>
          <w:p w14:paraId="33B279D1" w14:textId="4C43973E" w:rsidR="002912BC" w:rsidRPr="00445F9B" w:rsidRDefault="00AD4CCC" w:rsidP="001F18A6">
            <w:pPr>
              <w:pStyle w:val="Zkladntext"/>
              <w:spacing w:before="60" w:after="120"/>
              <w:ind w:left="0"/>
              <w:rPr>
                <w:sz w:val="20"/>
                <w:szCs w:val="20"/>
                <w:lang w:val="cs-CZ"/>
              </w:rPr>
            </w:pPr>
            <w:ins w:id="1786" w:author="Michal Staněk" w:date="2021-04-16T13:29:00Z">
              <w:r w:rsidRPr="00AD4CCC">
                <w:rPr>
                  <w:b/>
                  <w:sz w:val="20"/>
                  <w:szCs w:val="20"/>
                  <w:u w:val="single"/>
                  <w:lang w:val="cs-CZ"/>
                </w:rPr>
                <w:t>Garant studijního programu, předseda oborové rady, školitel, vyučující</w:t>
              </w:r>
            </w:ins>
            <w:del w:id="1787" w:author="Michal Staněk" w:date="2021-04-16T13:29:00Z">
              <w:r w:rsidR="001F18A6" w:rsidRPr="00445F9B" w:rsidDel="00AD4CCC">
                <w:rPr>
                  <w:b/>
                  <w:sz w:val="20"/>
                  <w:szCs w:val="20"/>
                  <w:u w:val="single"/>
                  <w:lang w:val="cs-CZ"/>
                </w:rPr>
                <w:delText>Školitel, vyučující, člen oborové rady</w:delText>
              </w:r>
            </w:del>
          </w:p>
        </w:tc>
      </w:tr>
      <w:tr w:rsidR="002912BC" w:rsidRPr="00E024E5" w14:paraId="531E492F" w14:textId="77777777" w:rsidTr="009F6871">
        <w:tblPrEx>
          <w:tblCellMar>
            <w:left w:w="75" w:type="dxa"/>
          </w:tblCellMar>
          <w:tblLook w:val="0000" w:firstRow="0" w:lastRow="0" w:firstColumn="0" w:lastColumn="0" w:noHBand="0" w:noVBand="0"/>
        </w:tblPrEx>
        <w:tc>
          <w:tcPr>
            <w:tcW w:w="10486" w:type="dxa"/>
            <w:gridSpan w:val="91"/>
            <w:tcBorders>
              <w:top w:val="single" w:sz="4" w:space="0" w:color="00000A"/>
              <w:left w:val="single" w:sz="4" w:space="0" w:color="00000A"/>
              <w:bottom w:val="single" w:sz="4" w:space="0" w:color="00000A"/>
              <w:right w:val="single" w:sz="4" w:space="0" w:color="00000A"/>
            </w:tcBorders>
            <w:shd w:val="clear" w:color="auto" w:fill="F7CAAC"/>
          </w:tcPr>
          <w:p w14:paraId="296CEF1F" w14:textId="77777777" w:rsidR="002912BC" w:rsidRPr="00E024E5" w:rsidRDefault="002912BC" w:rsidP="002912BC">
            <w:pPr>
              <w:jc w:val="both"/>
            </w:pPr>
            <w:r w:rsidRPr="00E024E5">
              <w:rPr>
                <w:b/>
              </w:rPr>
              <w:t xml:space="preserve">Údaje o vzdělání na VŠ </w:t>
            </w:r>
          </w:p>
        </w:tc>
      </w:tr>
      <w:tr w:rsidR="002912BC" w:rsidRPr="00472B0A" w14:paraId="7BEAFC4C" w14:textId="77777777" w:rsidTr="009F6871">
        <w:tblPrEx>
          <w:tblCellMar>
            <w:left w:w="75" w:type="dxa"/>
          </w:tblCellMar>
          <w:tblLook w:val="0000" w:firstRow="0" w:lastRow="0" w:firstColumn="0" w:lastColumn="0" w:noHBand="0" w:noVBand="0"/>
        </w:tblPrEx>
        <w:trPr>
          <w:trHeight w:val="217"/>
        </w:trPr>
        <w:tc>
          <w:tcPr>
            <w:tcW w:w="10486" w:type="dxa"/>
            <w:gridSpan w:val="91"/>
            <w:tcBorders>
              <w:top w:val="single" w:sz="4" w:space="0" w:color="00000A"/>
              <w:left w:val="single" w:sz="4" w:space="0" w:color="00000A"/>
              <w:bottom w:val="single" w:sz="4" w:space="0" w:color="00000A"/>
              <w:right w:val="single" w:sz="4" w:space="0" w:color="00000A"/>
            </w:tcBorders>
            <w:shd w:val="clear" w:color="auto" w:fill="auto"/>
          </w:tcPr>
          <w:p w14:paraId="4BEA7082" w14:textId="77777777" w:rsidR="002912BC" w:rsidRPr="00472B0A" w:rsidRDefault="002912BC" w:rsidP="002912BC">
            <w:pPr>
              <w:spacing w:before="80" w:after="80"/>
              <w:jc w:val="both"/>
            </w:pPr>
            <w:r w:rsidRPr="00472B0A">
              <w:t xml:space="preserve">2005: VUT Brno, FSI, </w:t>
            </w:r>
            <w:r w:rsidRPr="00472B0A">
              <w:rPr>
                <w:rFonts w:eastAsia="Calibri"/>
              </w:rPr>
              <w:t xml:space="preserve">SP Strojírenská technologie, </w:t>
            </w:r>
            <w:r w:rsidRPr="00472B0A">
              <w:t>obor Strojírenská technologie, Ph.D.</w:t>
            </w:r>
          </w:p>
        </w:tc>
      </w:tr>
      <w:tr w:rsidR="002912BC" w:rsidRPr="00E024E5" w14:paraId="5A99AF16" w14:textId="77777777" w:rsidTr="009F6871">
        <w:tblPrEx>
          <w:tblCellMar>
            <w:left w:w="75" w:type="dxa"/>
          </w:tblCellMar>
          <w:tblLook w:val="0000" w:firstRow="0" w:lastRow="0" w:firstColumn="0" w:lastColumn="0" w:noHBand="0" w:noVBand="0"/>
        </w:tblPrEx>
        <w:tc>
          <w:tcPr>
            <w:tcW w:w="10486" w:type="dxa"/>
            <w:gridSpan w:val="91"/>
            <w:tcBorders>
              <w:top w:val="single" w:sz="4" w:space="0" w:color="00000A"/>
              <w:left w:val="single" w:sz="4" w:space="0" w:color="00000A"/>
              <w:bottom w:val="single" w:sz="4" w:space="0" w:color="00000A"/>
              <w:right w:val="single" w:sz="4" w:space="0" w:color="00000A"/>
            </w:tcBorders>
            <w:shd w:val="clear" w:color="auto" w:fill="F7CAAC"/>
          </w:tcPr>
          <w:p w14:paraId="00DDDDFC" w14:textId="77777777" w:rsidR="002912BC" w:rsidRPr="00E024E5" w:rsidRDefault="002912BC" w:rsidP="002912BC">
            <w:pPr>
              <w:jc w:val="both"/>
            </w:pPr>
            <w:r w:rsidRPr="00E024E5">
              <w:rPr>
                <w:b/>
              </w:rPr>
              <w:t>Údaje o odborném působení od absolvování VŠ</w:t>
            </w:r>
          </w:p>
        </w:tc>
      </w:tr>
      <w:tr w:rsidR="002912BC" w:rsidRPr="00C75136" w14:paraId="49C8BD61" w14:textId="77777777" w:rsidTr="009F6871">
        <w:tblPrEx>
          <w:tblCellMar>
            <w:left w:w="75" w:type="dxa"/>
          </w:tblCellMar>
          <w:tblLook w:val="0000" w:firstRow="0" w:lastRow="0" w:firstColumn="0" w:lastColumn="0" w:noHBand="0" w:noVBand="0"/>
        </w:tblPrEx>
        <w:trPr>
          <w:trHeight w:val="325"/>
        </w:trPr>
        <w:tc>
          <w:tcPr>
            <w:tcW w:w="10486" w:type="dxa"/>
            <w:gridSpan w:val="91"/>
            <w:tcBorders>
              <w:top w:val="single" w:sz="4" w:space="0" w:color="00000A"/>
              <w:left w:val="single" w:sz="4" w:space="0" w:color="00000A"/>
              <w:bottom w:val="single" w:sz="4" w:space="0" w:color="00000A"/>
              <w:right w:val="single" w:sz="4" w:space="0" w:color="00000A"/>
            </w:tcBorders>
            <w:shd w:val="clear" w:color="auto" w:fill="auto"/>
          </w:tcPr>
          <w:p w14:paraId="33694200" w14:textId="77777777" w:rsidR="002912BC" w:rsidRDefault="002912BC" w:rsidP="00720EA9">
            <w:pPr>
              <w:spacing w:before="120" w:after="120"/>
              <w:jc w:val="both"/>
            </w:pPr>
            <w:r w:rsidRPr="00472B0A">
              <w:t>2005 – dosud: UTB Zlín, FT, Ústav výrobního inženýrství, odborný asistent, od r. 2017 docent</w:t>
            </w:r>
            <w:r>
              <w:t xml:space="preserve"> </w:t>
            </w:r>
          </w:p>
          <w:p w14:paraId="4E3CF01A" w14:textId="77777777" w:rsidR="00FD4334" w:rsidRDefault="00FD4334" w:rsidP="00FD4334">
            <w:pPr>
              <w:spacing w:before="120"/>
              <w:jc w:val="both"/>
            </w:pPr>
            <w:r w:rsidRPr="00791639">
              <w:rPr>
                <w:u w:val="single"/>
              </w:rPr>
              <w:t>Přehled garantovaných SP (SO) za posledních 10 let (v období 2011 – 2020):</w:t>
            </w:r>
            <w:r w:rsidRPr="00967E8B">
              <w:t xml:space="preserve"> </w:t>
            </w:r>
          </w:p>
          <w:p w14:paraId="12D3F788" w14:textId="77777777" w:rsidR="00FD4334" w:rsidRDefault="00FD4334" w:rsidP="00FD4334">
            <w:pPr>
              <w:spacing w:before="20" w:after="20"/>
              <w:jc w:val="both"/>
            </w:pPr>
            <w:r>
              <w:t xml:space="preserve">2019 – 2020: UTB Zlín, FT, navazující magisterský SP Výrobní inženýrství </w:t>
            </w:r>
          </w:p>
          <w:p w14:paraId="68CBC6F7" w14:textId="77777777" w:rsidR="00FD4334" w:rsidRDefault="00FD4334" w:rsidP="00685EEA">
            <w:pPr>
              <w:spacing w:before="20" w:after="20"/>
              <w:jc w:val="both"/>
            </w:pPr>
            <w:r>
              <w:t xml:space="preserve">2020 – dosud: UTB Zlín, FT, navazující magisterský SO Konstrukce technologických zařízení </w:t>
            </w:r>
          </w:p>
          <w:p w14:paraId="3F2000BA" w14:textId="6C9CD229" w:rsidR="00FD4334" w:rsidRPr="00C75136" w:rsidRDefault="00FD4334" w:rsidP="00685EEA">
            <w:pPr>
              <w:spacing w:before="20" w:after="120"/>
              <w:jc w:val="both"/>
            </w:pPr>
            <w:r>
              <w:t>2020 – dosud: UTB Zlín, FT, doktorský SP Procesní inženýrství, SO Nástroje a procesy</w:t>
            </w:r>
          </w:p>
        </w:tc>
      </w:tr>
      <w:tr w:rsidR="002912BC" w:rsidRPr="00E024E5" w14:paraId="2C3B9186" w14:textId="77777777" w:rsidTr="009F6871">
        <w:tblPrEx>
          <w:tblCellMar>
            <w:left w:w="75" w:type="dxa"/>
          </w:tblCellMar>
          <w:tblLook w:val="0000" w:firstRow="0" w:lastRow="0" w:firstColumn="0" w:lastColumn="0" w:noHBand="0" w:noVBand="0"/>
        </w:tblPrEx>
        <w:trPr>
          <w:trHeight w:val="250"/>
        </w:trPr>
        <w:tc>
          <w:tcPr>
            <w:tcW w:w="10486" w:type="dxa"/>
            <w:gridSpan w:val="91"/>
            <w:tcBorders>
              <w:top w:val="single" w:sz="4" w:space="0" w:color="00000A"/>
              <w:left w:val="single" w:sz="4" w:space="0" w:color="00000A"/>
              <w:bottom w:val="single" w:sz="4" w:space="0" w:color="00000A"/>
              <w:right w:val="single" w:sz="4" w:space="0" w:color="00000A"/>
            </w:tcBorders>
            <w:shd w:val="clear" w:color="auto" w:fill="F7CAAC"/>
          </w:tcPr>
          <w:p w14:paraId="35161BF7" w14:textId="77777777" w:rsidR="002912BC" w:rsidRPr="00E024E5" w:rsidRDefault="002912BC" w:rsidP="002912BC">
            <w:pPr>
              <w:jc w:val="both"/>
            </w:pPr>
            <w:r w:rsidRPr="00E024E5">
              <w:rPr>
                <w:b/>
              </w:rPr>
              <w:t>Zkušenosti s vedením kvalifikačních a rigorózních prací</w:t>
            </w:r>
          </w:p>
        </w:tc>
      </w:tr>
      <w:tr w:rsidR="002912BC" w:rsidRPr="00E024E5" w14:paraId="38B982FA" w14:textId="77777777" w:rsidTr="009F6871">
        <w:tblPrEx>
          <w:tblCellMar>
            <w:left w:w="75" w:type="dxa"/>
          </w:tblCellMar>
          <w:tblLook w:val="0000" w:firstRow="0" w:lastRow="0" w:firstColumn="0" w:lastColumn="0" w:noHBand="0" w:noVBand="0"/>
        </w:tblPrEx>
        <w:trPr>
          <w:trHeight w:val="184"/>
        </w:trPr>
        <w:tc>
          <w:tcPr>
            <w:tcW w:w="10486" w:type="dxa"/>
            <w:gridSpan w:val="91"/>
            <w:tcBorders>
              <w:top w:val="single" w:sz="4" w:space="0" w:color="00000A"/>
              <w:left w:val="single" w:sz="4" w:space="0" w:color="00000A"/>
              <w:bottom w:val="single" w:sz="4" w:space="0" w:color="00000A"/>
              <w:right w:val="single" w:sz="4" w:space="0" w:color="00000A"/>
            </w:tcBorders>
            <w:shd w:val="clear" w:color="auto" w:fill="auto"/>
          </w:tcPr>
          <w:p w14:paraId="044A7D67" w14:textId="718885CC" w:rsidR="002912BC" w:rsidRPr="00E024E5" w:rsidRDefault="002912BC" w:rsidP="002912BC">
            <w:pPr>
              <w:spacing w:before="60" w:after="60"/>
              <w:jc w:val="both"/>
            </w:pPr>
            <w:r w:rsidRPr="00E024E5">
              <w:t xml:space="preserve">Počet obhájených prací, které vyučující vedl v období </w:t>
            </w:r>
            <w:r w:rsidRPr="00D05B74">
              <w:t>201</w:t>
            </w:r>
            <w:r>
              <w:t>6</w:t>
            </w:r>
            <w:r w:rsidRPr="00D05B74">
              <w:t xml:space="preserve"> – 20</w:t>
            </w:r>
            <w:r>
              <w:t>20</w:t>
            </w:r>
            <w:r w:rsidRPr="00D05B74">
              <w:t xml:space="preserve">: </w:t>
            </w:r>
            <w:r>
              <w:rPr>
                <w:b/>
                <w:bCs/>
              </w:rPr>
              <w:t>24</w:t>
            </w:r>
            <w:r w:rsidRPr="00D05B74">
              <w:t xml:space="preserve"> BP, </w:t>
            </w:r>
            <w:r>
              <w:rPr>
                <w:b/>
                <w:bCs/>
              </w:rPr>
              <w:t>24</w:t>
            </w:r>
            <w:r w:rsidRPr="00D05B74">
              <w:t xml:space="preserve"> DP</w:t>
            </w:r>
            <w:r>
              <w:t xml:space="preserve">, </w:t>
            </w:r>
            <w:ins w:id="1788" w:author="Michal Staněk" w:date="2021-04-16T13:31:00Z">
              <w:r w:rsidR="00654066">
                <w:rPr>
                  <w:b/>
                  <w:bCs/>
                </w:rPr>
                <w:t>4</w:t>
              </w:r>
            </w:ins>
            <w:del w:id="1789" w:author="Michal Staněk" w:date="2021-04-16T13:30:00Z">
              <w:r w:rsidDel="002058A9">
                <w:rPr>
                  <w:b/>
                  <w:bCs/>
                </w:rPr>
                <w:delText>4</w:delText>
              </w:r>
            </w:del>
            <w:r>
              <w:t xml:space="preserve"> </w:t>
            </w:r>
            <w:proofErr w:type="spellStart"/>
            <w:r>
              <w:t>DisP</w:t>
            </w:r>
            <w:proofErr w:type="spellEnd"/>
            <w:r w:rsidRPr="00D05B74">
              <w:t>.</w:t>
            </w:r>
          </w:p>
        </w:tc>
      </w:tr>
      <w:tr w:rsidR="002912BC" w:rsidRPr="00E024E5" w14:paraId="36FE6A03" w14:textId="77777777" w:rsidTr="009F6871">
        <w:tblPrEx>
          <w:tblCellMar>
            <w:left w:w="75" w:type="dxa"/>
          </w:tblCellMar>
          <w:tblLook w:val="0000" w:firstRow="0" w:lastRow="0" w:firstColumn="0" w:lastColumn="0" w:noHBand="0" w:noVBand="0"/>
        </w:tblPrEx>
        <w:trPr>
          <w:cantSplit/>
        </w:trPr>
        <w:tc>
          <w:tcPr>
            <w:tcW w:w="3517" w:type="dxa"/>
            <w:gridSpan w:val="19"/>
            <w:tcBorders>
              <w:top w:val="single" w:sz="12" w:space="0" w:color="00000A"/>
              <w:left w:val="single" w:sz="4" w:space="0" w:color="00000A"/>
              <w:bottom w:val="single" w:sz="4" w:space="0" w:color="00000A"/>
              <w:right w:val="single" w:sz="4" w:space="0" w:color="00000A"/>
            </w:tcBorders>
            <w:shd w:val="clear" w:color="auto" w:fill="F7CAAC"/>
          </w:tcPr>
          <w:p w14:paraId="3FE29141" w14:textId="77777777" w:rsidR="002912BC" w:rsidRPr="00E024E5" w:rsidRDefault="002912BC" w:rsidP="002912BC">
            <w:pPr>
              <w:jc w:val="both"/>
              <w:rPr>
                <w:b/>
              </w:rPr>
            </w:pPr>
            <w:r w:rsidRPr="00E024E5">
              <w:rPr>
                <w:b/>
              </w:rPr>
              <w:t xml:space="preserve">Obor habilitačního řízení </w:t>
            </w:r>
          </w:p>
        </w:tc>
        <w:tc>
          <w:tcPr>
            <w:tcW w:w="2231" w:type="dxa"/>
            <w:gridSpan w:val="14"/>
            <w:tcBorders>
              <w:top w:val="single" w:sz="12" w:space="0" w:color="00000A"/>
              <w:left w:val="single" w:sz="4" w:space="0" w:color="00000A"/>
              <w:bottom w:val="single" w:sz="4" w:space="0" w:color="00000A"/>
              <w:right w:val="single" w:sz="4" w:space="0" w:color="00000A"/>
            </w:tcBorders>
            <w:shd w:val="clear" w:color="auto" w:fill="F7CAAC"/>
          </w:tcPr>
          <w:p w14:paraId="71EB3BAF" w14:textId="77777777" w:rsidR="002912BC" w:rsidRPr="00E024E5" w:rsidRDefault="002912BC" w:rsidP="002912BC">
            <w:pPr>
              <w:jc w:val="both"/>
              <w:rPr>
                <w:b/>
              </w:rPr>
            </w:pPr>
            <w:r w:rsidRPr="00E024E5">
              <w:rPr>
                <w:b/>
              </w:rPr>
              <w:t>Rok udělení hodnosti</w:t>
            </w:r>
          </w:p>
        </w:tc>
        <w:tc>
          <w:tcPr>
            <w:tcW w:w="2226" w:type="dxa"/>
            <w:gridSpan w:val="27"/>
            <w:tcBorders>
              <w:top w:val="single" w:sz="12" w:space="0" w:color="00000A"/>
              <w:left w:val="single" w:sz="4" w:space="0" w:color="00000A"/>
              <w:bottom w:val="single" w:sz="4" w:space="0" w:color="00000A"/>
              <w:right w:val="single" w:sz="12" w:space="0" w:color="00000A"/>
            </w:tcBorders>
            <w:shd w:val="clear" w:color="auto" w:fill="F7CAAC"/>
          </w:tcPr>
          <w:p w14:paraId="685D96F1" w14:textId="77777777" w:rsidR="002912BC" w:rsidRPr="00E024E5" w:rsidRDefault="002912BC" w:rsidP="002912BC">
            <w:pPr>
              <w:jc w:val="both"/>
              <w:rPr>
                <w:b/>
              </w:rPr>
            </w:pPr>
            <w:r w:rsidRPr="00E024E5">
              <w:rPr>
                <w:b/>
              </w:rPr>
              <w:t>Řízení konáno na VŠ</w:t>
            </w:r>
          </w:p>
        </w:tc>
        <w:tc>
          <w:tcPr>
            <w:tcW w:w="2512" w:type="dxa"/>
            <w:gridSpan w:val="31"/>
            <w:tcBorders>
              <w:top w:val="single" w:sz="12" w:space="0" w:color="00000A"/>
              <w:left w:val="single" w:sz="12" w:space="0" w:color="00000A"/>
              <w:bottom w:val="single" w:sz="4" w:space="0" w:color="00000A"/>
              <w:right w:val="single" w:sz="4" w:space="0" w:color="00000A"/>
            </w:tcBorders>
            <w:shd w:val="clear" w:color="auto" w:fill="F7CAAC"/>
          </w:tcPr>
          <w:p w14:paraId="69748AD1" w14:textId="77777777" w:rsidR="002912BC" w:rsidRPr="00E024E5" w:rsidRDefault="002912BC" w:rsidP="002912BC">
            <w:pPr>
              <w:jc w:val="both"/>
            </w:pPr>
            <w:r w:rsidRPr="00E024E5">
              <w:rPr>
                <w:b/>
              </w:rPr>
              <w:t>Ohlasy publikací</w:t>
            </w:r>
          </w:p>
        </w:tc>
      </w:tr>
      <w:tr w:rsidR="002912BC" w:rsidRPr="00E46B37" w14:paraId="6552AEED" w14:textId="77777777" w:rsidTr="009F6871">
        <w:tblPrEx>
          <w:tblCellMar>
            <w:left w:w="75" w:type="dxa"/>
          </w:tblCellMar>
          <w:tblLook w:val="0000" w:firstRow="0" w:lastRow="0" w:firstColumn="0" w:lastColumn="0" w:noHBand="0" w:noVBand="0"/>
        </w:tblPrEx>
        <w:trPr>
          <w:cantSplit/>
        </w:trPr>
        <w:tc>
          <w:tcPr>
            <w:tcW w:w="3517" w:type="dxa"/>
            <w:gridSpan w:val="19"/>
            <w:tcBorders>
              <w:top w:val="single" w:sz="4" w:space="0" w:color="00000A"/>
              <w:left w:val="single" w:sz="4" w:space="0" w:color="00000A"/>
              <w:bottom w:val="single" w:sz="4" w:space="0" w:color="00000A"/>
              <w:right w:val="single" w:sz="4" w:space="0" w:color="00000A"/>
            </w:tcBorders>
            <w:shd w:val="clear" w:color="auto" w:fill="auto"/>
          </w:tcPr>
          <w:p w14:paraId="5935D91E" w14:textId="77777777" w:rsidR="002912BC" w:rsidRPr="00472B0A" w:rsidRDefault="002912BC" w:rsidP="002912BC">
            <w:pPr>
              <w:spacing w:before="40" w:after="40"/>
              <w:jc w:val="both"/>
            </w:pPr>
            <w:r w:rsidRPr="00472B0A">
              <w:t>Nástroje a procesy</w:t>
            </w:r>
          </w:p>
        </w:tc>
        <w:tc>
          <w:tcPr>
            <w:tcW w:w="2231" w:type="dxa"/>
            <w:gridSpan w:val="14"/>
            <w:tcBorders>
              <w:top w:val="single" w:sz="4" w:space="0" w:color="00000A"/>
              <w:left w:val="single" w:sz="4" w:space="0" w:color="00000A"/>
              <w:bottom w:val="single" w:sz="4" w:space="0" w:color="00000A"/>
              <w:right w:val="single" w:sz="4" w:space="0" w:color="00000A"/>
            </w:tcBorders>
            <w:shd w:val="clear" w:color="auto" w:fill="auto"/>
          </w:tcPr>
          <w:p w14:paraId="01D7408C" w14:textId="77777777" w:rsidR="002912BC" w:rsidRPr="00472B0A" w:rsidRDefault="002912BC" w:rsidP="002912BC">
            <w:pPr>
              <w:spacing w:before="40" w:after="40"/>
              <w:jc w:val="both"/>
            </w:pPr>
            <w:r w:rsidRPr="00472B0A">
              <w:t>2017</w:t>
            </w:r>
          </w:p>
        </w:tc>
        <w:tc>
          <w:tcPr>
            <w:tcW w:w="2226" w:type="dxa"/>
            <w:gridSpan w:val="27"/>
            <w:tcBorders>
              <w:top w:val="single" w:sz="4" w:space="0" w:color="00000A"/>
              <w:left w:val="single" w:sz="4" w:space="0" w:color="00000A"/>
              <w:bottom w:val="single" w:sz="4" w:space="0" w:color="00000A"/>
              <w:right w:val="single" w:sz="12" w:space="0" w:color="00000A"/>
            </w:tcBorders>
            <w:shd w:val="clear" w:color="auto" w:fill="auto"/>
          </w:tcPr>
          <w:p w14:paraId="39D3FCDF" w14:textId="77777777" w:rsidR="002912BC" w:rsidRPr="00472B0A" w:rsidRDefault="002912BC" w:rsidP="002912BC">
            <w:pPr>
              <w:spacing w:before="40" w:after="40"/>
              <w:jc w:val="both"/>
            </w:pPr>
            <w:r w:rsidRPr="00472B0A">
              <w:t>UTB Zlín</w:t>
            </w:r>
          </w:p>
        </w:tc>
        <w:tc>
          <w:tcPr>
            <w:tcW w:w="874" w:type="dxa"/>
            <w:gridSpan w:val="16"/>
            <w:tcBorders>
              <w:top w:val="single" w:sz="4" w:space="0" w:color="00000A"/>
              <w:left w:val="single" w:sz="12" w:space="0" w:color="00000A"/>
              <w:bottom w:val="single" w:sz="4" w:space="0" w:color="00000A"/>
              <w:right w:val="single" w:sz="4" w:space="0" w:color="00000A"/>
            </w:tcBorders>
            <w:shd w:val="clear" w:color="auto" w:fill="F7CAAC"/>
          </w:tcPr>
          <w:p w14:paraId="1498D1D5" w14:textId="77777777" w:rsidR="002912BC" w:rsidRPr="00E46B37" w:rsidRDefault="002912BC" w:rsidP="002912BC">
            <w:pPr>
              <w:jc w:val="both"/>
              <w:rPr>
                <w:b/>
                <w:sz w:val="19"/>
                <w:szCs w:val="19"/>
              </w:rPr>
            </w:pPr>
            <w:r w:rsidRPr="00E46B37">
              <w:rPr>
                <w:b/>
                <w:sz w:val="19"/>
                <w:szCs w:val="19"/>
              </w:rPr>
              <w:t>WOS</w:t>
            </w:r>
          </w:p>
        </w:tc>
        <w:tc>
          <w:tcPr>
            <w:tcW w:w="914" w:type="dxa"/>
            <w:gridSpan w:val="11"/>
            <w:tcBorders>
              <w:top w:val="single" w:sz="4" w:space="0" w:color="00000A"/>
              <w:left w:val="single" w:sz="4" w:space="0" w:color="00000A"/>
              <w:bottom w:val="single" w:sz="4" w:space="0" w:color="00000A"/>
              <w:right w:val="single" w:sz="4" w:space="0" w:color="00000A"/>
            </w:tcBorders>
            <w:shd w:val="clear" w:color="auto" w:fill="F7CAAC"/>
          </w:tcPr>
          <w:p w14:paraId="45B68230" w14:textId="77777777" w:rsidR="002912BC" w:rsidRPr="00E46B37" w:rsidRDefault="002912BC" w:rsidP="002912BC">
            <w:pPr>
              <w:jc w:val="both"/>
              <w:rPr>
                <w:b/>
                <w:sz w:val="19"/>
                <w:szCs w:val="19"/>
              </w:rPr>
            </w:pPr>
            <w:proofErr w:type="spellStart"/>
            <w:r w:rsidRPr="00E46B37">
              <w:rPr>
                <w:b/>
                <w:sz w:val="19"/>
                <w:szCs w:val="19"/>
              </w:rPr>
              <w:t>Scopus</w:t>
            </w:r>
            <w:proofErr w:type="spellEnd"/>
          </w:p>
        </w:tc>
        <w:tc>
          <w:tcPr>
            <w:tcW w:w="724" w:type="dxa"/>
            <w:gridSpan w:val="4"/>
            <w:tcBorders>
              <w:top w:val="single" w:sz="4" w:space="0" w:color="00000A"/>
              <w:left w:val="single" w:sz="4" w:space="0" w:color="00000A"/>
              <w:bottom w:val="single" w:sz="4" w:space="0" w:color="00000A"/>
              <w:right w:val="single" w:sz="4" w:space="0" w:color="00000A"/>
            </w:tcBorders>
            <w:shd w:val="clear" w:color="auto" w:fill="F7CAAC"/>
          </w:tcPr>
          <w:p w14:paraId="05AD52EB" w14:textId="77777777" w:rsidR="002912BC" w:rsidRPr="00E46B37" w:rsidRDefault="002912BC" w:rsidP="002912BC">
            <w:pPr>
              <w:jc w:val="both"/>
              <w:rPr>
                <w:sz w:val="19"/>
                <w:szCs w:val="19"/>
              </w:rPr>
            </w:pPr>
            <w:r w:rsidRPr="00E46B37">
              <w:rPr>
                <w:b/>
                <w:sz w:val="19"/>
                <w:szCs w:val="19"/>
              </w:rPr>
              <w:t>ostatní</w:t>
            </w:r>
          </w:p>
        </w:tc>
      </w:tr>
      <w:tr w:rsidR="002912BC" w:rsidRPr="00472B0A" w14:paraId="33347D27" w14:textId="77777777" w:rsidTr="009F6871">
        <w:tblPrEx>
          <w:tblCellMar>
            <w:left w:w="75" w:type="dxa"/>
          </w:tblCellMar>
          <w:tblLook w:val="0000" w:firstRow="0" w:lastRow="0" w:firstColumn="0" w:lastColumn="0" w:noHBand="0" w:noVBand="0"/>
        </w:tblPrEx>
        <w:trPr>
          <w:cantSplit/>
          <w:trHeight w:val="70"/>
        </w:trPr>
        <w:tc>
          <w:tcPr>
            <w:tcW w:w="3517" w:type="dxa"/>
            <w:gridSpan w:val="19"/>
            <w:tcBorders>
              <w:top w:val="single" w:sz="4" w:space="0" w:color="00000A"/>
              <w:left w:val="single" w:sz="4" w:space="0" w:color="00000A"/>
              <w:bottom w:val="single" w:sz="4" w:space="0" w:color="00000A"/>
              <w:right w:val="single" w:sz="4" w:space="0" w:color="00000A"/>
            </w:tcBorders>
            <w:shd w:val="clear" w:color="auto" w:fill="F7CAAC"/>
          </w:tcPr>
          <w:p w14:paraId="300DA4B9" w14:textId="77777777" w:rsidR="002912BC" w:rsidRPr="00E024E5" w:rsidRDefault="002912BC" w:rsidP="002912BC">
            <w:pPr>
              <w:jc w:val="both"/>
              <w:rPr>
                <w:b/>
              </w:rPr>
            </w:pPr>
            <w:r w:rsidRPr="00E024E5">
              <w:rPr>
                <w:b/>
              </w:rPr>
              <w:t>Obor jmenovacího řízení</w:t>
            </w:r>
          </w:p>
        </w:tc>
        <w:tc>
          <w:tcPr>
            <w:tcW w:w="2231" w:type="dxa"/>
            <w:gridSpan w:val="14"/>
            <w:tcBorders>
              <w:top w:val="single" w:sz="4" w:space="0" w:color="00000A"/>
              <w:left w:val="single" w:sz="4" w:space="0" w:color="00000A"/>
              <w:bottom w:val="single" w:sz="4" w:space="0" w:color="00000A"/>
              <w:right w:val="single" w:sz="4" w:space="0" w:color="00000A"/>
            </w:tcBorders>
            <w:shd w:val="clear" w:color="auto" w:fill="F7CAAC"/>
          </w:tcPr>
          <w:p w14:paraId="167512E5" w14:textId="77777777" w:rsidR="002912BC" w:rsidRPr="00E024E5" w:rsidRDefault="002912BC" w:rsidP="002912BC">
            <w:pPr>
              <w:jc w:val="both"/>
              <w:rPr>
                <w:b/>
              </w:rPr>
            </w:pPr>
            <w:r w:rsidRPr="00E024E5">
              <w:rPr>
                <w:b/>
              </w:rPr>
              <w:t>Rok udělení hodnosti</w:t>
            </w:r>
          </w:p>
        </w:tc>
        <w:tc>
          <w:tcPr>
            <w:tcW w:w="2226" w:type="dxa"/>
            <w:gridSpan w:val="27"/>
            <w:tcBorders>
              <w:top w:val="single" w:sz="4" w:space="0" w:color="00000A"/>
              <w:left w:val="single" w:sz="4" w:space="0" w:color="00000A"/>
              <w:bottom w:val="single" w:sz="4" w:space="0" w:color="00000A"/>
              <w:right w:val="single" w:sz="12" w:space="0" w:color="00000A"/>
            </w:tcBorders>
            <w:shd w:val="clear" w:color="auto" w:fill="F7CAAC"/>
          </w:tcPr>
          <w:p w14:paraId="24628BD2" w14:textId="77777777" w:rsidR="002912BC" w:rsidRPr="00E024E5" w:rsidRDefault="002912BC" w:rsidP="002912BC">
            <w:pPr>
              <w:jc w:val="both"/>
            </w:pPr>
            <w:r w:rsidRPr="00E024E5">
              <w:rPr>
                <w:b/>
              </w:rPr>
              <w:t>Řízení konáno na VŠ</w:t>
            </w:r>
          </w:p>
        </w:tc>
        <w:tc>
          <w:tcPr>
            <w:tcW w:w="874" w:type="dxa"/>
            <w:gridSpan w:val="16"/>
            <w:vMerge w:val="restart"/>
            <w:tcBorders>
              <w:top w:val="single" w:sz="4" w:space="0" w:color="00000A"/>
              <w:left w:val="single" w:sz="12" w:space="0" w:color="00000A"/>
              <w:bottom w:val="single" w:sz="4" w:space="0" w:color="00000A"/>
              <w:right w:val="single" w:sz="4" w:space="0" w:color="00000A"/>
            </w:tcBorders>
            <w:shd w:val="clear" w:color="auto" w:fill="auto"/>
          </w:tcPr>
          <w:p w14:paraId="739ACCB4" w14:textId="77777777" w:rsidR="002912BC" w:rsidRPr="00E46B37" w:rsidRDefault="002912BC" w:rsidP="002912BC">
            <w:pPr>
              <w:jc w:val="both"/>
              <w:rPr>
                <w:b/>
              </w:rPr>
            </w:pPr>
            <w:r>
              <w:rPr>
                <w:b/>
              </w:rPr>
              <w:t>59</w:t>
            </w:r>
          </w:p>
        </w:tc>
        <w:tc>
          <w:tcPr>
            <w:tcW w:w="914" w:type="dxa"/>
            <w:gridSpan w:val="11"/>
            <w:vMerge w:val="restart"/>
            <w:tcBorders>
              <w:top w:val="single" w:sz="4" w:space="0" w:color="00000A"/>
              <w:left w:val="single" w:sz="4" w:space="0" w:color="00000A"/>
              <w:bottom w:val="single" w:sz="4" w:space="0" w:color="00000A"/>
              <w:right w:val="single" w:sz="4" w:space="0" w:color="00000A"/>
            </w:tcBorders>
            <w:shd w:val="clear" w:color="auto" w:fill="auto"/>
          </w:tcPr>
          <w:p w14:paraId="14AC184B" w14:textId="77777777" w:rsidR="002912BC" w:rsidRPr="00E46B37" w:rsidRDefault="002912BC" w:rsidP="002912BC">
            <w:pPr>
              <w:jc w:val="both"/>
              <w:rPr>
                <w:b/>
              </w:rPr>
            </w:pPr>
            <w:r>
              <w:rPr>
                <w:b/>
              </w:rPr>
              <w:t>338</w:t>
            </w:r>
          </w:p>
        </w:tc>
        <w:tc>
          <w:tcPr>
            <w:tcW w:w="724" w:type="dxa"/>
            <w:gridSpan w:val="4"/>
            <w:vMerge w:val="restart"/>
            <w:tcBorders>
              <w:top w:val="single" w:sz="4" w:space="0" w:color="00000A"/>
              <w:left w:val="single" w:sz="4" w:space="0" w:color="00000A"/>
              <w:bottom w:val="single" w:sz="4" w:space="0" w:color="00000A"/>
              <w:right w:val="single" w:sz="4" w:space="0" w:color="00000A"/>
            </w:tcBorders>
            <w:shd w:val="clear" w:color="auto" w:fill="auto"/>
          </w:tcPr>
          <w:p w14:paraId="292CB550" w14:textId="77777777" w:rsidR="002912BC" w:rsidRPr="00472B0A" w:rsidRDefault="002912BC" w:rsidP="002912BC">
            <w:pPr>
              <w:jc w:val="both"/>
              <w:rPr>
                <w:b/>
                <w:sz w:val="18"/>
                <w:szCs w:val="18"/>
              </w:rPr>
            </w:pPr>
            <w:proofErr w:type="spellStart"/>
            <w:r w:rsidRPr="00472B0A">
              <w:rPr>
                <w:b/>
                <w:sz w:val="18"/>
                <w:szCs w:val="18"/>
              </w:rPr>
              <w:t>neevid</w:t>
            </w:r>
            <w:proofErr w:type="spellEnd"/>
            <w:r w:rsidRPr="00472B0A">
              <w:rPr>
                <w:b/>
                <w:sz w:val="18"/>
                <w:szCs w:val="18"/>
              </w:rPr>
              <w:t>.</w:t>
            </w:r>
          </w:p>
        </w:tc>
      </w:tr>
      <w:tr w:rsidR="002912BC" w:rsidRPr="00A70F5F" w14:paraId="1116D6C1" w14:textId="77777777" w:rsidTr="009F6871">
        <w:tblPrEx>
          <w:tblCellMar>
            <w:left w:w="75" w:type="dxa"/>
          </w:tblCellMar>
          <w:tblLook w:val="0000" w:firstRow="0" w:lastRow="0" w:firstColumn="0" w:lastColumn="0" w:noHBand="0" w:noVBand="0"/>
        </w:tblPrEx>
        <w:trPr>
          <w:trHeight w:val="205"/>
        </w:trPr>
        <w:tc>
          <w:tcPr>
            <w:tcW w:w="3517" w:type="dxa"/>
            <w:gridSpan w:val="19"/>
            <w:tcBorders>
              <w:top w:val="single" w:sz="4" w:space="0" w:color="00000A"/>
              <w:left w:val="single" w:sz="4" w:space="0" w:color="00000A"/>
              <w:bottom w:val="single" w:sz="4" w:space="0" w:color="00000A"/>
              <w:right w:val="single" w:sz="4" w:space="0" w:color="00000A"/>
            </w:tcBorders>
            <w:shd w:val="clear" w:color="auto" w:fill="auto"/>
          </w:tcPr>
          <w:p w14:paraId="7FB218C1" w14:textId="77777777" w:rsidR="002912BC" w:rsidRPr="00E024E5" w:rsidRDefault="002912BC" w:rsidP="002912BC">
            <w:pPr>
              <w:spacing w:before="40" w:after="40"/>
              <w:jc w:val="both"/>
            </w:pPr>
            <w:r w:rsidRPr="00E024E5">
              <w:t>---</w:t>
            </w:r>
          </w:p>
        </w:tc>
        <w:tc>
          <w:tcPr>
            <w:tcW w:w="2231" w:type="dxa"/>
            <w:gridSpan w:val="14"/>
            <w:tcBorders>
              <w:top w:val="single" w:sz="4" w:space="0" w:color="00000A"/>
              <w:left w:val="single" w:sz="4" w:space="0" w:color="00000A"/>
              <w:bottom w:val="single" w:sz="4" w:space="0" w:color="00000A"/>
              <w:right w:val="single" w:sz="4" w:space="0" w:color="00000A"/>
            </w:tcBorders>
            <w:shd w:val="clear" w:color="auto" w:fill="auto"/>
          </w:tcPr>
          <w:p w14:paraId="6E6CB147" w14:textId="77777777" w:rsidR="002912BC" w:rsidRPr="00E024E5" w:rsidRDefault="002912BC" w:rsidP="002912BC">
            <w:pPr>
              <w:spacing w:before="40" w:after="40"/>
              <w:jc w:val="both"/>
            </w:pPr>
            <w:r w:rsidRPr="00E024E5">
              <w:t>---</w:t>
            </w:r>
          </w:p>
        </w:tc>
        <w:tc>
          <w:tcPr>
            <w:tcW w:w="2226" w:type="dxa"/>
            <w:gridSpan w:val="27"/>
            <w:tcBorders>
              <w:top w:val="single" w:sz="4" w:space="0" w:color="00000A"/>
              <w:left w:val="single" w:sz="4" w:space="0" w:color="00000A"/>
              <w:bottom w:val="single" w:sz="4" w:space="0" w:color="00000A"/>
              <w:right w:val="single" w:sz="12" w:space="0" w:color="00000A"/>
            </w:tcBorders>
            <w:shd w:val="clear" w:color="auto" w:fill="auto"/>
          </w:tcPr>
          <w:p w14:paraId="5AD9D2B9" w14:textId="77777777" w:rsidR="002912BC" w:rsidRPr="00E024E5" w:rsidRDefault="002912BC" w:rsidP="002912BC">
            <w:pPr>
              <w:spacing w:before="40" w:after="40"/>
              <w:jc w:val="both"/>
            </w:pPr>
            <w:r w:rsidRPr="00E024E5">
              <w:t>---</w:t>
            </w:r>
          </w:p>
        </w:tc>
        <w:tc>
          <w:tcPr>
            <w:tcW w:w="874" w:type="dxa"/>
            <w:gridSpan w:val="16"/>
            <w:vMerge/>
            <w:tcBorders>
              <w:top w:val="single" w:sz="4" w:space="0" w:color="00000A"/>
              <w:left w:val="single" w:sz="12" w:space="0" w:color="00000A"/>
              <w:bottom w:val="single" w:sz="4" w:space="0" w:color="00000A"/>
              <w:right w:val="single" w:sz="4" w:space="0" w:color="00000A"/>
            </w:tcBorders>
            <w:shd w:val="clear" w:color="auto" w:fill="auto"/>
            <w:vAlign w:val="center"/>
          </w:tcPr>
          <w:p w14:paraId="7175ECA1" w14:textId="77777777" w:rsidR="002912BC" w:rsidRPr="00A70F5F" w:rsidRDefault="002912BC" w:rsidP="002912BC">
            <w:pPr>
              <w:rPr>
                <w:b/>
                <w:sz w:val="19"/>
                <w:szCs w:val="19"/>
              </w:rPr>
            </w:pPr>
          </w:p>
        </w:tc>
        <w:tc>
          <w:tcPr>
            <w:tcW w:w="914" w:type="dxa"/>
            <w:gridSpan w:val="11"/>
            <w:vMerge/>
            <w:tcBorders>
              <w:top w:val="single" w:sz="4" w:space="0" w:color="00000A"/>
              <w:left w:val="single" w:sz="4" w:space="0" w:color="00000A"/>
              <w:bottom w:val="single" w:sz="4" w:space="0" w:color="00000A"/>
              <w:right w:val="single" w:sz="4" w:space="0" w:color="00000A"/>
            </w:tcBorders>
            <w:shd w:val="clear" w:color="auto" w:fill="auto"/>
            <w:vAlign w:val="center"/>
          </w:tcPr>
          <w:p w14:paraId="5403CC21" w14:textId="77777777" w:rsidR="002912BC" w:rsidRPr="00A70F5F" w:rsidRDefault="002912BC" w:rsidP="002912BC">
            <w:pPr>
              <w:rPr>
                <w:b/>
                <w:sz w:val="19"/>
                <w:szCs w:val="19"/>
              </w:rPr>
            </w:pPr>
          </w:p>
        </w:tc>
        <w:tc>
          <w:tcPr>
            <w:tcW w:w="724" w:type="dxa"/>
            <w:gridSpan w:val="4"/>
            <w:vMerge/>
            <w:tcBorders>
              <w:top w:val="single" w:sz="4" w:space="0" w:color="00000A"/>
              <w:left w:val="single" w:sz="4" w:space="0" w:color="00000A"/>
              <w:bottom w:val="single" w:sz="4" w:space="0" w:color="00000A"/>
              <w:right w:val="single" w:sz="4" w:space="0" w:color="00000A"/>
            </w:tcBorders>
            <w:shd w:val="clear" w:color="auto" w:fill="auto"/>
            <w:vAlign w:val="center"/>
          </w:tcPr>
          <w:p w14:paraId="30BB00B4" w14:textId="77777777" w:rsidR="002912BC" w:rsidRPr="00A70F5F" w:rsidRDefault="002912BC" w:rsidP="002912BC">
            <w:pPr>
              <w:rPr>
                <w:b/>
                <w:sz w:val="19"/>
                <w:szCs w:val="19"/>
              </w:rPr>
            </w:pPr>
          </w:p>
        </w:tc>
      </w:tr>
      <w:tr w:rsidR="002912BC" w:rsidRPr="00E024E5" w14:paraId="19A56610" w14:textId="77777777" w:rsidTr="009F6871">
        <w:tblPrEx>
          <w:tblCellMar>
            <w:left w:w="75" w:type="dxa"/>
          </w:tblCellMar>
          <w:tblLook w:val="0000" w:firstRow="0" w:lastRow="0" w:firstColumn="0" w:lastColumn="0" w:noHBand="0" w:noVBand="0"/>
        </w:tblPrEx>
        <w:tc>
          <w:tcPr>
            <w:tcW w:w="10486" w:type="dxa"/>
            <w:gridSpan w:val="91"/>
            <w:tcBorders>
              <w:top w:val="single" w:sz="4" w:space="0" w:color="00000A"/>
              <w:left w:val="single" w:sz="4" w:space="0" w:color="00000A"/>
              <w:bottom w:val="single" w:sz="4" w:space="0" w:color="00000A"/>
              <w:right w:val="single" w:sz="4" w:space="0" w:color="00000A"/>
            </w:tcBorders>
            <w:shd w:val="clear" w:color="auto" w:fill="F7CAAC"/>
          </w:tcPr>
          <w:p w14:paraId="34396A07" w14:textId="77777777" w:rsidR="002912BC" w:rsidRPr="00E024E5" w:rsidRDefault="002912BC" w:rsidP="002912BC">
            <w:pPr>
              <w:jc w:val="both"/>
            </w:pPr>
            <w:r w:rsidRPr="00E024E5">
              <w:rPr>
                <w:b/>
              </w:rPr>
              <w:t xml:space="preserve">Přehled o nejvýznamnější publikační a další tvůrčí činnosti nebo další profesní činnosti u odborníků z praxe vztahující se k zabezpečovaným předmětům </w:t>
            </w:r>
          </w:p>
        </w:tc>
      </w:tr>
      <w:tr w:rsidR="002912BC" w:rsidRPr="00E024E5" w14:paraId="03C93570" w14:textId="77777777" w:rsidTr="009F6871">
        <w:tblPrEx>
          <w:tblCellMar>
            <w:left w:w="75" w:type="dxa"/>
          </w:tblCellMar>
          <w:tblLook w:val="0000" w:firstRow="0" w:lastRow="0" w:firstColumn="0" w:lastColumn="0" w:noHBand="0" w:noVBand="0"/>
        </w:tblPrEx>
        <w:trPr>
          <w:trHeight w:val="283"/>
        </w:trPr>
        <w:tc>
          <w:tcPr>
            <w:tcW w:w="10486" w:type="dxa"/>
            <w:gridSpan w:val="91"/>
            <w:tcBorders>
              <w:top w:val="single" w:sz="4" w:space="0" w:color="00000A"/>
              <w:left w:val="single" w:sz="4" w:space="0" w:color="00000A"/>
              <w:bottom w:val="single" w:sz="4" w:space="0" w:color="00000A"/>
              <w:right w:val="single" w:sz="4" w:space="0" w:color="00000A"/>
            </w:tcBorders>
            <w:shd w:val="clear" w:color="auto" w:fill="auto"/>
          </w:tcPr>
          <w:p w14:paraId="79492D48" w14:textId="77777777" w:rsidR="002912BC" w:rsidRPr="00767F4B" w:rsidRDefault="002912BC" w:rsidP="002912BC">
            <w:pPr>
              <w:pStyle w:val="xmsonormal"/>
              <w:shd w:val="clear" w:color="auto" w:fill="FFFFFF"/>
              <w:spacing w:beforeAutospacing="0" w:afterAutospacing="0"/>
              <w:jc w:val="both"/>
              <w:rPr>
                <w:color w:val="212121"/>
                <w:sz w:val="20"/>
                <w:szCs w:val="20"/>
                <w:lang w:val="en-GB" w:eastAsia="en-US"/>
              </w:rPr>
            </w:pPr>
            <w:r w:rsidRPr="00767F4B">
              <w:rPr>
                <w:caps/>
                <w:color w:val="000000"/>
                <w:sz w:val="20"/>
                <w:szCs w:val="20"/>
                <w:lang w:val="en-GB" w:eastAsia="en-US"/>
              </w:rPr>
              <w:t xml:space="preserve">Fluxa, P., </w:t>
            </w:r>
            <w:r w:rsidRPr="00767F4B">
              <w:rPr>
                <w:b/>
                <w:bCs/>
                <w:caps/>
                <w:color w:val="000000"/>
                <w:sz w:val="20"/>
                <w:szCs w:val="20"/>
                <w:lang w:val="en-GB" w:eastAsia="en-US"/>
              </w:rPr>
              <w:t>Staněk, M. (50%)</w:t>
            </w:r>
            <w:r w:rsidRPr="00767F4B">
              <w:rPr>
                <w:caps/>
                <w:color w:val="000000"/>
                <w:sz w:val="20"/>
                <w:szCs w:val="20"/>
                <w:lang w:val="en-GB" w:eastAsia="en-US"/>
              </w:rPr>
              <w:t xml:space="preserve">, Ovsík, M., Dočkal, A.: </w:t>
            </w:r>
            <w:r w:rsidRPr="00767F4B">
              <w:rPr>
                <w:color w:val="000000"/>
                <w:sz w:val="20"/>
                <w:szCs w:val="20"/>
                <w:lang w:val="en-GB" w:eastAsia="en-US"/>
              </w:rPr>
              <w:t>Polyoxymethylene flow enhancement using the rough surface injection mould cavity</w:t>
            </w:r>
            <w:r w:rsidRPr="00767F4B">
              <w:rPr>
                <w:caps/>
                <w:color w:val="000000"/>
                <w:sz w:val="20"/>
                <w:szCs w:val="20"/>
                <w:lang w:val="en-GB" w:eastAsia="en-US"/>
              </w:rPr>
              <w:t xml:space="preserve">. </w:t>
            </w:r>
            <w:r w:rsidRPr="00767F4B">
              <w:rPr>
                <w:i/>
                <w:iCs/>
                <w:color w:val="000000"/>
                <w:sz w:val="20"/>
                <w:szCs w:val="20"/>
                <w:lang w:val="en-GB" w:eastAsia="en-US"/>
              </w:rPr>
              <w:t xml:space="preserve">MM Science Journal </w:t>
            </w:r>
            <w:r w:rsidRPr="00767F4B">
              <w:rPr>
                <w:caps/>
                <w:color w:val="000000"/>
                <w:sz w:val="20"/>
                <w:szCs w:val="20"/>
                <w:lang w:val="en-GB" w:eastAsia="en-US"/>
              </w:rPr>
              <w:t xml:space="preserve">3878-3881, </w:t>
            </w:r>
            <w:r w:rsidRPr="00767F4B">
              <w:rPr>
                <w:b/>
                <w:bCs/>
                <w:caps/>
                <w:color w:val="000000"/>
                <w:sz w:val="20"/>
                <w:szCs w:val="20"/>
                <w:lang w:val="en-GB" w:eastAsia="en-US"/>
              </w:rPr>
              <w:t>2020</w:t>
            </w:r>
            <w:r w:rsidRPr="00767F4B">
              <w:rPr>
                <w:caps/>
                <w:color w:val="000000"/>
                <w:sz w:val="20"/>
                <w:szCs w:val="20"/>
                <w:lang w:val="en-GB" w:eastAsia="en-US"/>
              </w:rPr>
              <w:t>. ISSN 1996-1944.</w:t>
            </w:r>
          </w:p>
          <w:p w14:paraId="075B0936" w14:textId="77777777" w:rsidR="002912BC" w:rsidRPr="00767F4B" w:rsidRDefault="002912BC" w:rsidP="002912BC">
            <w:pPr>
              <w:pStyle w:val="xmsonormal"/>
              <w:shd w:val="clear" w:color="auto" w:fill="FFFFFF"/>
              <w:spacing w:beforeAutospacing="0" w:afterAutospacing="0"/>
              <w:jc w:val="both"/>
              <w:rPr>
                <w:caps/>
                <w:color w:val="000000"/>
                <w:sz w:val="20"/>
                <w:szCs w:val="20"/>
                <w:lang w:val="en-GB" w:eastAsia="en-US"/>
              </w:rPr>
            </w:pPr>
            <w:r w:rsidRPr="00767F4B">
              <w:rPr>
                <w:caps/>
                <w:color w:val="000000"/>
                <w:sz w:val="20"/>
                <w:szCs w:val="20"/>
                <w:lang w:val="en-GB" w:eastAsia="en-US"/>
              </w:rPr>
              <w:t xml:space="preserve">Ovsík, M., MaŇas, M., </w:t>
            </w:r>
            <w:r w:rsidRPr="00767F4B">
              <w:rPr>
                <w:b/>
                <w:bCs/>
                <w:caps/>
                <w:color w:val="000000"/>
                <w:sz w:val="20"/>
                <w:szCs w:val="20"/>
                <w:lang w:val="en-GB" w:eastAsia="en-US"/>
              </w:rPr>
              <w:t>Staněk, M. (15%)</w:t>
            </w:r>
            <w:r w:rsidRPr="00767F4B">
              <w:rPr>
                <w:caps/>
                <w:color w:val="000000"/>
                <w:sz w:val="20"/>
                <w:szCs w:val="20"/>
                <w:lang w:val="en-GB" w:eastAsia="en-US"/>
              </w:rPr>
              <w:t xml:space="preserve">, Dočkal, A., Vaněk, J., Mizera, A., Adámek, M., Stoklásek, P.: </w:t>
            </w:r>
            <w:r w:rsidRPr="00767F4B">
              <w:rPr>
                <w:color w:val="000000"/>
                <w:sz w:val="20"/>
                <w:szCs w:val="20"/>
                <w:lang w:val="en-GB" w:eastAsia="en-US"/>
              </w:rPr>
              <w:t xml:space="preserve">Polyamide surface layer nano-indentation and thermal properties modified by irradiation. </w:t>
            </w:r>
            <w:r w:rsidRPr="00767F4B">
              <w:rPr>
                <w:i/>
                <w:iCs/>
                <w:color w:val="000000"/>
                <w:sz w:val="20"/>
                <w:szCs w:val="20"/>
                <w:lang w:val="en-GB" w:eastAsia="en-US"/>
              </w:rPr>
              <w:t>Materials</w:t>
            </w:r>
            <w:r w:rsidRPr="00767F4B">
              <w:rPr>
                <w:color w:val="000000"/>
                <w:sz w:val="20"/>
                <w:szCs w:val="20"/>
                <w:lang w:val="en-GB" w:eastAsia="en-US"/>
              </w:rPr>
              <w:t xml:space="preserve"> 13(13), 1-16, Art. No. 2915, </w:t>
            </w:r>
            <w:r w:rsidRPr="00767F4B">
              <w:rPr>
                <w:b/>
                <w:bCs/>
                <w:color w:val="000000"/>
                <w:sz w:val="20"/>
                <w:szCs w:val="20"/>
                <w:lang w:val="en-GB" w:eastAsia="en-US"/>
              </w:rPr>
              <w:t>2020</w:t>
            </w:r>
            <w:r w:rsidRPr="00767F4B">
              <w:rPr>
                <w:color w:val="000000"/>
                <w:sz w:val="20"/>
                <w:szCs w:val="20"/>
                <w:lang w:val="en-GB" w:eastAsia="en-US"/>
              </w:rPr>
              <w:t>. ISSN 1996-1944.</w:t>
            </w:r>
          </w:p>
          <w:p w14:paraId="4A7D1F61" w14:textId="77777777" w:rsidR="002912BC" w:rsidRPr="00767F4B" w:rsidRDefault="002912BC" w:rsidP="002912BC">
            <w:pPr>
              <w:pStyle w:val="xmsonormal"/>
              <w:shd w:val="clear" w:color="auto" w:fill="FFFFFF"/>
              <w:spacing w:beforeAutospacing="0" w:afterAutospacing="0"/>
              <w:jc w:val="both"/>
              <w:rPr>
                <w:color w:val="000000"/>
                <w:sz w:val="20"/>
                <w:szCs w:val="20"/>
                <w:lang w:val="en-GB" w:eastAsia="en-US"/>
              </w:rPr>
            </w:pPr>
            <w:r w:rsidRPr="00767F4B">
              <w:rPr>
                <w:caps/>
                <w:color w:val="000000"/>
                <w:sz w:val="20"/>
                <w:szCs w:val="20"/>
                <w:lang w:val="en-GB" w:eastAsia="en-US"/>
              </w:rPr>
              <w:t xml:space="preserve">Dočkal, A., Ovsík, M., Fluxa, P., </w:t>
            </w:r>
            <w:r w:rsidRPr="00767F4B">
              <w:rPr>
                <w:b/>
                <w:bCs/>
                <w:caps/>
                <w:color w:val="000000"/>
                <w:sz w:val="20"/>
                <w:szCs w:val="20"/>
                <w:lang w:val="en-GB" w:eastAsia="en-US"/>
              </w:rPr>
              <w:t>Staněk, M. (35%)</w:t>
            </w:r>
            <w:r w:rsidRPr="00767F4B">
              <w:rPr>
                <w:caps/>
                <w:color w:val="000000"/>
                <w:sz w:val="20"/>
                <w:szCs w:val="20"/>
                <w:lang w:val="en-GB" w:eastAsia="en-US"/>
              </w:rPr>
              <w:t xml:space="preserve">, šenkeřík, V.: </w:t>
            </w:r>
            <w:r w:rsidRPr="00767F4B">
              <w:rPr>
                <w:color w:val="000000"/>
                <w:sz w:val="20"/>
                <w:szCs w:val="20"/>
                <w:lang w:val="en-GB" w:eastAsia="en-US"/>
              </w:rPr>
              <w:t xml:space="preserve">Implementation of natural fillers in polyethylene and the resulting mechanical properties. </w:t>
            </w:r>
            <w:proofErr w:type="spellStart"/>
            <w:r w:rsidRPr="00767F4B">
              <w:rPr>
                <w:i/>
                <w:iCs/>
                <w:color w:val="000000"/>
                <w:sz w:val="20"/>
                <w:szCs w:val="20"/>
                <w:lang w:val="en-GB" w:eastAsia="en-US"/>
              </w:rPr>
              <w:t>Materiali</w:t>
            </w:r>
            <w:proofErr w:type="spellEnd"/>
            <w:r w:rsidRPr="00767F4B">
              <w:rPr>
                <w:i/>
                <w:iCs/>
                <w:color w:val="000000"/>
                <w:sz w:val="20"/>
                <w:szCs w:val="20"/>
                <w:lang w:val="en-GB" w:eastAsia="en-US"/>
              </w:rPr>
              <w:t xml:space="preserve"> in </w:t>
            </w:r>
            <w:proofErr w:type="spellStart"/>
            <w:r w:rsidRPr="00767F4B">
              <w:rPr>
                <w:i/>
                <w:iCs/>
                <w:color w:val="000000"/>
                <w:sz w:val="20"/>
                <w:szCs w:val="20"/>
                <w:lang w:val="en-GB" w:eastAsia="en-US"/>
              </w:rPr>
              <w:t>Tehnologije</w:t>
            </w:r>
            <w:proofErr w:type="spellEnd"/>
            <w:r w:rsidRPr="00767F4B">
              <w:rPr>
                <w:color w:val="000000"/>
                <w:sz w:val="20"/>
                <w:szCs w:val="20"/>
                <w:lang w:val="en-GB" w:eastAsia="en-US"/>
              </w:rPr>
              <w:t xml:space="preserve"> 54(3), 341-343, </w:t>
            </w:r>
            <w:r w:rsidRPr="00767F4B">
              <w:rPr>
                <w:b/>
                <w:bCs/>
                <w:color w:val="000000"/>
                <w:sz w:val="20"/>
                <w:szCs w:val="20"/>
                <w:lang w:val="en-GB" w:eastAsia="en-US"/>
              </w:rPr>
              <w:t>2020</w:t>
            </w:r>
            <w:r w:rsidRPr="00767F4B">
              <w:rPr>
                <w:color w:val="000000"/>
                <w:sz w:val="20"/>
                <w:szCs w:val="20"/>
                <w:lang w:val="en-GB" w:eastAsia="en-US"/>
              </w:rPr>
              <w:t>. ISSN 1580-2949.</w:t>
            </w:r>
          </w:p>
          <w:p w14:paraId="3D29A002" w14:textId="77777777" w:rsidR="002912BC" w:rsidRPr="00767F4B" w:rsidRDefault="002912BC" w:rsidP="002912BC">
            <w:pPr>
              <w:shd w:val="clear" w:color="auto" w:fill="F8F8F8"/>
              <w:spacing w:before="100" w:after="100"/>
              <w:jc w:val="both"/>
              <w:textAlignment w:val="top"/>
              <w:rPr>
                <w:lang w:val="en-GB" w:eastAsia="en-US"/>
              </w:rPr>
            </w:pPr>
            <w:r w:rsidRPr="00767F4B">
              <w:rPr>
                <w:b/>
                <w:bCs/>
                <w:caps/>
                <w:lang w:val="en-GB" w:eastAsia="en-US"/>
              </w:rPr>
              <w:t>Staněk, M. (50%)</w:t>
            </w:r>
            <w:r w:rsidRPr="00767F4B">
              <w:rPr>
                <w:caps/>
                <w:lang w:val="en-GB" w:eastAsia="en-US"/>
              </w:rPr>
              <w:t xml:space="preserve">, Maňas, M., Ovsík, M., Řezníček, M., Šenkeřík, V., Fluxa, P.: </w:t>
            </w:r>
            <w:r w:rsidRPr="00767F4B">
              <w:rPr>
                <w:lang w:val="en-GB" w:eastAsia="en-US"/>
              </w:rPr>
              <w:t xml:space="preserve">Surface quality of injection </w:t>
            </w:r>
            <w:proofErr w:type="spellStart"/>
            <w:r w:rsidRPr="00767F4B">
              <w:rPr>
                <w:lang w:val="en-GB" w:eastAsia="en-US"/>
              </w:rPr>
              <w:t>molds</w:t>
            </w:r>
            <w:proofErr w:type="spellEnd"/>
            <w:r w:rsidRPr="00767F4B">
              <w:rPr>
                <w:lang w:val="en-GB" w:eastAsia="en-US"/>
              </w:rPr>
              <w:t xml:space="preserve">. </w:t>
            </w:r>
            <w:r w:rsidRPr="00767F4B">
              <w:rPr>
                <w:i/>
                <w:iCs/>
                <w:lang w:val="en-GB" w:eastAsia="en-US"/>
              </w:rPr>
              <w:t>International Journal of Mechanics</w:t>
            </w:r>
            <w:r w:rsidRPr="00767F4B">
              <w:rPr>
                <w:lang w:val="en-GB" w:eastAsia="en-US"/>
              </w:rPr>
              <w:t xml:space="preserve"> 12, 246-251, </w:t>
            </w:r>
            <w:r w:rsidRPr="00767F4B">
              <w:rPr>
                <w:b/>
                <w:bCs/>
                <w:lang w:val="en-GB" w:eastAsia="en-US"/>
              </w:rPr>
              <w:t>2018</w:t>
            </w:r>
            <w:r w:rsidRPr="00767F4B">
              <w:rPr>
                <w:lang w:val="en-GB" w:eastAsia="en-US"/>
              </w:rPr>
              <w:t>. ISSN 1998-4448.</w:t>
            </w:r>
          </w:p>
          <w:p w14:paraId="00EC496B" w14:textId="77777777" w:rsidR="002912BC" w:rsidRPr="00E024E5" w:rsidRDefault="002912BC" w:rsidP="002912BC">
            <w:pPr>
              <w:spacing w:before="100" w:after="100"/>
              <w:jc w:val="both"/>
              <w:rPr>
                <w:b/>
              </w:rPr>
            </w:pPr>
            <w:r w:rsidRPr="00767F4B">
              <w:rPr>
                <w:caps/>
                <w:lang w:val="en-GB" w:eastAsia="en-US"/>
              </w:rPr>
              <w:t xml:space="preserve">Maňas, D., OvsÍk, M., Mizera, A., Maňas, M., HýlovÁ, L., BednaŘÍk, M., </w:t>
            </w:r>
            <w:r w:rsidRPr="00767F4B">
              <w:rPr>
                <w:b/>
                <w:caps/>
                <w:lang w:val="en-GB" w:eastAsia="en-US"/>
              </w:rPr>
              <w:t>StanĚk, M. (10%)</w:t>
            </w:r>
            <w:r w:rsidRPr="00767F4B">
              <w:rPr>
                <w:caps/>
                <w:lang w:val="en-GB" w:eastAsia="en-US"/>
              </w:rPr>
              <w:t xml:space="preserve">: </w:t>
            </w:r>
            <w:r w:rsidRPr="00767F4B">
              <w:rPr>
                <w:lang w:val="en-GB" w:eastAsia="en-US"/>
              </w:rPr>
              <w:t xml:space="preserve">The effect of irradiation on mechanical and thermal properties of selected types of polymers. </w:t>
            </w:r>
            <w:r w:rsidRPr="00767F4B">
              <w:rPr>
                <w:i/>
                <w:lang w:val="en-GB" w:eastAsia="en-US"/>
              </w:rPr>
              <w:t xml:space="preserve">Polymers </w:t>
            </w:r>
            <w:r w:rsidRPr="00767F4B">
              <w:rPr>
                <w:rStyle w:val="databold"/>
                <w:lang w:val="en-GB" w:eastAsia="en-US"/>
              </w:rPr>
              <w:t xml:space="preserve">10(2), </w:t>
            </w:r>
            <w:r w:rsidRPr="00767F4B">
              <w:rPr>
                <w:rStyle w:val="databold"/>
                <w:b/>
                <w:lang w:val="en-GB" w:eastAsia="en-US"/>
              </w:rPr>
              <w:t>2018</w:t>
            </w:r>
            <w:r w:rsidRPr="00767F4B">
              <w:rPr>
                <w:rStyle w:val="databold"/>
                <w:lang w:val="en-GB" w:eastAsia="en-US"/>
              </w:rPr>
              <w:t>.</w:t>
            </w:r>
          </w:p>
        </w:tc>
      </w:tr>
      <w:tr w:rsidR="002912BC" w:rsidRPr="00E024E5" w14:paraId="64C2D7A2" w14:textId="77777777" w:rsidTr="009F6871">
        <w:tblPrEx>
          <w:tblCellMar>
            <w:left w:w="75" w:type="dxa"/>
          </w:tblCellMar>
          <w:tblLook w:val="0000" w:firstRow="0" w:lastRow="0" w:firstColumn="0" w:lastColumn="0" w:noHBand="0" w:noVBand="0"/>
        </w:tblPrEx>
        <w:trPr>
          <w:trHeight w:val="218"/>
        </w:trPr>
        <w:tc>
          <w:tcPr>
            <w:tcW w:w="10486" w:type="dxa"/>
            <w:gridSpan w:val="91"/>
            <w:tcBorders>
              <w:top w:val="single" w:sz="4" w:space="0" w:color="00000A"/>
              <w:left w:val="single" w:sz="4" w:space="0" w:color="00000A"/>
              <w:bottom w:val="single" w:sz="4" w:space="0" w:color="00000A"/>
              <w:right w:val="single" w:sz="4" w:space="0" w:color="00000A"/>
            </w:tcBorders>
            <w:shd w:val="clear" w:color="auto" w:fill="F7CAAC"/>
          </w:tcPr>
          <w:p w14:paraId="5913B991" w14:textId="77777777" w:rsidR="002912BC" w:rsidRPr="00E024E5" w:rsidRDefault="002912BC" w:rsidP="002912BC">
            <w:r w:rsidRPr="00E024E5">
              <w:rPr>
                <w:b/>
              </w:rPr>
              <w:t>Působení v zahraničí</w:t>
            </w:r>
          </w:p>
        </w:tc>
      </w:tr>
      <w:tr w:rsidR="002912BC" w:rsidRPr="00E024E5" w14:paraId="2B28957B" w14:textId="77777777" w:rsidTr="009F6871">
        <w:tblPrEx>
          <w:tblCellMar>
            <w:left w:w="75" w:type="dxa"/>
          </w:tblCellMar>
          <w:tblLook w:val="0000" w:firstRow="0" w:lastRow="0" w:firstColumn="0" w:lastColumn="0" w:noHBand="0" w:noVBand="0"/>
        </w:tblPrEx>
        <w:trPr>
          <w:trHeight w:val="328"/>
        </w:trPr>
        <w:tc>
          <w:tcPr>
            <w:tcW w:w="10486" w:type="dxa"/>
            <w:gridSpan w:val="91"/>
            <w:tcBorders>
              <w:top w:val="single" w:sz="4" w:space="0" w:color="00000A"/>
              <w:left w:val="single" w:sz="4" w:space="0" w:color="00000A"/>
              <w:bottom w:val="single" w:sz="4" w:space="0" w:color="00000A"/>
              <w:right w:val="single" w:sz="4" w:space="0" w:color="00000A"/>
            </w:tcBorders>
            <w:shd w:val="clear" w:color="auto" w:fill="auto"/>
          </w:tcPr>
          <w:p w14:paraId="21D74848" w14:textId="00ACC797" w:rsidR="002912BC" w:rsidRDefault="002912BC" w:rsidP="002912BC">
            <w:r>
              <w:t>---</w:t>
            </w:r>
          </w:p>
          <w:p w14:paraId="7F719AFB" w14:textId="463D7DDA" w:rsidR="00720EA9" w:rsidRDefault="00720EA9" w:rsidP="002912BC"/>
          <w:p w14:paraId="7AD86158" w14:textId="4E8E2A5D" w:rsidR="00720EA9" w:rsidRDefault="00720EA9" w:rsidP="002912BC"/>
          <w:p w14:paraId="66C27EFA" w14:textId="77777777" w:rsidR="00720EA9" w:rsidRDefault="00720EA9" w:rsidP="002912BC"/>
          <w:p w14:paraId="5AFCB13F" w14:textId="77777777" w:rsidR="002912BC" w:rsidRPr="00E024E5" w:rsidRDefault="002912BC" w:rsidP="002912BC"/>
        </w:tc>
      </w:tr>
      <w:tr w:rsidR="002912BC" w:rsidRPr="00A70F5F" w14:paraId="7FCD2D01" w14:textId="77777777" w:rsidTr="009F6871">
        <w:tblPrEx>
          <w:tblCellMar>
            <w:left w:w="75" w:type="dxa"/>
          </w:tblCellMar>
          <w:tblLook w:val="0000" w:firstRow="0" w:lastRow="0" w:firstColumn="0" w:lastColumn="0" w:noHBand="0" w:noVBand="0"/>
        </w:tblPrEx>
        <w:trPr>
          <w:cantSplit/>
          <w:trHeight w:val="470"/>
        </w:trPr>
        <w:tc>
          <w:tcPr>
            <w:tcW w:w="2711" w:type="dxa"/>
            <w:gridSpan w:val="11"/>
            <w:tcBorders>
              <w:top w:val="single" w:sz="4" w:space="0" w:color="00000A"/>
              <w:left w:val="single" w:sz="4" w:space="0" w:color="00000A"/>
              <w:bottom w:val="single" w:sz="4" w:space="0" w:color="00000A"/>
              <w:right w:val="single" w:sz="4" w:space="0" w:color="00000A"/>
            </w:tcBorders>
            <w:shd w:val="clear" w:color="auto" w:fill="F7CAAC"/>
          </w:tcPr>
          <w:p w14:paraId="4EFB501F" w14:textId="77777777" w:rsidR="002912BC" w:rsidRPr="00E024E5" w:rsidRDefault="002912BC" w:rsidP="002912BC">
            <w:pPr>
              <w:jc w:val="both"/>
            </w:pPr>
            <w:r w:rsidRPr="00E024E5">
              <w:rPr>
                <w:b/>
              </w:rPr>
              <w:t xml:space="preserve">Podpis </w:t>
            </w:r>
          </w:p>
        </w:tc>
        <w:tc>
          <w:tcPr>
            <w:tcW w:w="4463" w:type="dxa"/>
            <w:gridSpan w:val="40"/>
            <w:tcBorders>
              <w:top w:val="single" w:sz="4" w:space="0" w:color="00000A"/>
              <w:left w:val="single" w:sz="4" w:space="0" w:color="00000A"/>
              <w:bottom w:val="single" w:sz="4" w:space="0" w:color="00000A"/>
              <w:right w:val="single" w:sz="4" w:space="0" w:color="00000A"/>
            </w:tcBorders>
            <w:shd w:val="clear" w:color="auto" w:fill="auto"/>
          </w:tcPr>
          <w:p w14:paraId="1A3D9732" w14:textId="77777777" w:rsidR="002912BC" w:rsidRPr="00E024E5" w:rsidRDefault="002912BC" w:rsidP="002912BC">
            <w:pPr>
              <w:jc w:val="both"/>
            </w:pPr>
          </w:p>
        </w:tc>
        <w:tc>
          <w:tcPr>
            <w:tcW w:w="1300" w:type="dxa"/>
            <w:gridSpan w:val="20"/>
            <w:tcBorders>
              <w:top w:val="single" w:sz="4" w:space="0" w:color="00000A"/>
              <w:left w:val="single" w:sz="4" w:space="0" w:color="00000A"/>
              <w:bottom w:val="single" w:sz="4" w:space="0" w:color="00000A"/>
              <w:right w:val="single" w:sz="4" w:space="0" w:color="00000A"/>
            </w:tcBorders>
            <w:shd w:val="clear" w:color="auto" w:fill="F7CAAC"/>
          </w:tcPr>
          <w:p w14:paraId="47DE1C26" w14:textId="77777777" w:rsidR="002912BC" w:rsidRPr="00E024E5" w:rsidRDefault="002912BC" w:rsidP="002912BC">
            <w:pPr>
              <w:jc w:val="both"/>
            </w:pPr>
            <w:r w:rsidRPr="00E024E5">
              <w:rPr>
                <w:b/>
              </w:rPr>
              <w:t>datum</w:t>
            </w:r>
          </w:p>
        </w:tc>
        <w:tc>
          <w:tcPr>
            <w:tcW w:w="2012" w:type="dxa"/>
            <w:gridSpan w:val="20"/>
            <w:tcBorders>
              <w:top w:val="single" w:sz="4" w:space="0" w:color="00000A"/>
              <w:left w:val="single" w:sz="4" w:space="0" w:color="00000A"/>
              <w:bottom w:val="single" w:sz="4" w:space="0" w:color="00000A"/>
              <w:right w:val="single" w:sz="4" w:space="0" w:color="00000A"/>
            </w:tcBorders>
            <w:shd w:val="clear" w:color="auto" w:fill="auto"/>
          </w:tcPr>
          <w:p w14:paraId="2EEAC67B" w14:textId="77777777" w:rsidR="002912BC" w:rsidRPr="00A70F5F" w:rsidRDefault="002912BC" w:rsidP="002912BC">
            <w:pPr>
              <w:jc w:val="both"/>
              <w:rPr>
                <w:sz w:val="19"/>
                <w:szCs w:val="19"/>
              </w:rPr>
            </w:pPr>
          </w:p>
        </w:tc>
      </w:tr>
      <w:tr w:rsidR="002912BC" w14:paraId="40197C6B" w14:textId="77777777" w:rsidTr="009F6871">
        <w:trPr>
          <w:gridBefore w:val="1"/>
          <w:gridAfter w:val="3"/>
          <w:wBefore w:w="59" w:type="dxa"/>
          <w:wAfter w:w="222" w:type="dxa"/>
        </w:trPr>
        <w:tc>
          <w:tcPr>
            <w:tcW w:w="10205" w:type="dxa"/>
            <w:gridSpan w:val="87"/>
            <w:tcBorders>
              <w:top w:val="single" w:sz="4" w:space="0" w:color="auto"/>
              <w:left w:val="single" w:sz="4" w:space="0" w:color="auto"/>
              <w:bottom w:val="double" w:sz="4" w:space="0" w:color="auto"/>
              <w:right w:val="single" w:sz="4" w:space="0" w:color="auto"/>
            </w:tcBorders>
            <w:shd w:val="clear" w:color="auto" w:fill="BDD6EE"/>
            <w:hideMark/>
          </w:tcPr>
          <w:p w14:paraId="527DD321" w14:textId="7F14F202" w:rsidR="002912BC" w:rsidRDefault="002912BC" w:rsidP="002912BC">
            <w:pPr>
              <w:jc w:val="both"/>
              <w:rPr>
                <w:b/>
                <w:sz w:val="28"/>
              </w:rPr>
            </w:pPr>
            <w:r>
              <w:rPr>
                <w:b/>
                <w:sz w:val="28"/>
              </w:rPr>
              <w:lastRenderedPageBreak/>
              <w:t>C-I – Personální zabezpečení</w:t>
            </w:r>
          </w:p>
        </w:tc>
      </w:tr>
      <w:tr w:rsidR="002912BC" w:rsidRPr="00827804" w14:paraId="334633B2" w14:textId="77777777" w:rsidTr="009F6871">
        <w:trPr>
          <w:gridBefore w:val="1"/>
          <w:gridAfter w:val="3"/>
          <w:wBefore w:w="59" w:type="dxa"/>
          <w:wAfter w:w="222" w:type="dxa"/>
        </w:trPr>
        <w:tc>
          <w:tcPr>
            <w:tcW w:w="2480"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2CC6F023" w14:textId="77777777" w:rsidR="002912BC" w:rsidRDefault="002912BC" w:rsidP="002912BC">
            <w:pPr>
              <w:jc w:val="both"/>
              <w:rPr>
                <w:b/>
              </w:rPr>
            </w:pPr>
            <w:r>
              <w:rPr>
                <w:b/>
              </w:rPr>
              <w:t>Vysoká škola</w:t>
            </w:r>
          </w:p>
        </w:tc>
        <w:tc>
          <w:tcPr>
            <w:tcW w:w="7725" w:type="dxa"/>
            <w:gridSpan w:val="84"/>
            <w:tcBorders>
              <w:top w:val="single" w:sz="4" w:space="0" w:color="auto"/>
              <w:left w:val="single" w:sz="4" w:space="0" w:color="auto"/>
              <w:bottom w:val="single" w:sz="4" w:space="0" w:color="auto"/>
              <w:right w:val="single" w:sz="4" w:space="0" w:color="auto"/>
            </w:tcBorders>
            <w:vAlign w:val="center"/>
          </w:tcPr>
          <w:p w14:paraId="66F72B54" w14:textId="77777777" w:rsidR="002912BC" w:rsidRPr="00827804" w:rsidRDefault="002912BC" w:rsidP="002912BC">
            <w:r w:rsidRPr="00827804">
              <w:t>Univerzita Tomáše Bati ve Zlíně</w:t>
            </w:r>
          </w:p>
        </w:tc>
      </w:tr>
      <w:tr w:rsidR="002912BC" w:rsidRPr="00827804" w14:paraId="3E1F92B8" w14:textId="77777777" w:rsidTr="009F6871">
        <w:trPr>
          <w:gridBefore w:val="1"/>
          <w:gridAfter w:val="3"/>
          <w:wBefore w:w="59" w:type="dxa"/>
          <w:wAfter w:w="222" w:type="dxa"/>
        </w:trPr>
        <w:tc>
          <w:tcPr>
            <w:tcW w:w="248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73A0902" w14:textId="77777777" w:rsidR="002912BC" w:rsidRDefault="002912BC" w:rsidP="002912BC">
            <w:pPr>
              <w:jc w:val="both"/>
              <w:rPr>
                <w:b/>
              </w:rPr>
            </w:pPr>
            <w:r>
              <w:rPr>
                <w:b/>
              </w:rPr>
              <w:t>Součást vysoké školy</w:t>
            </w:r>
          </w:p>
        </w:tc>
        <w:tc>
          <w:tcPr>
            <w:tcW w:w="7725" w:type="dxa"/>
            <w:gridSpan w:val="84"/>
            <w:tcBorders>
              <w:top w:val="single" w:sz="4" w:space="0" w:color="auto"/>
              <w:left w:val="single" w:sz="4" w:space="0" w:color="auto"/>
              <w:bottom w:val="single" w:sz="4" w:space="0" w:color="auto"/>
              <w:right w:val="single" w:sz="4" w:space="0" w:color="auto"/>
            </w:tcBorders>
            <w:vAlign w:val="center"/>
          </w:tcPr>
          <w:p w14:paraId="7878674B" w14:textId="77777777" w:rsidR="002912BC" w:rsidRPr="00827804" w:rsidRDefault="002912BC" w:rsidP="002912BC">
            <w:r w:rsidRPr="00827804">
              <w:t>Fakulta technologická</w:t>
            </w:r>
          </w:p>
        </w:tc>
      </w:tr>
      <w:tr w:rsidR="002912BC" w14:paraId="3501ECF0" w14:textId="77777777" w:rsidTr="009F6871">
        <w:trPr>
          <w:gridBefore w:val="1"/>
          <w:gridAfter w:val="3"/>
          <w:wBefore w:w="59" w:type="dxa"/>
          <w:wAfter w:w="222" w:type="dxa"/>
        </w:trPr>
        <w:tc>
          <w:tcPr>
            <w:tcW w:w="248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C4C7B07" w14:textId="77777777" w:rsidR="002912BC" w:rsidRDefault="002912BC" w:rsidP="002912BC">
            <w:pPr>
              <w:jc w:val="both"/>
              <w:rPr>
                <w:b/>
              </w:rPr>
            </w:pPr>
            <w:r>
              <w:rPr>
                <w:b/>
              </w:rPr>
              <w:t>Název studijního programu</w:t>
            </w:r>
          </w:p>
        </w:tc>
        <w:tc>
          <w:tcPr>
            <w:tcW w:w="7725" w:type="dxa"/>
            <w:gridSpan w:val="84"/>
            <w:tcBorders>
              <w:top w:val="single" w:sz="4" w:space="0" w:color="auto"/>
              <w:left w:val="single" w:sz="4" w:space="0" w:color="auto"/>
              <w:bottom w:val="single" w:sz="4" w:space="0" w:color="auto"/>
              <w:right w:val="single" w:sz="4" w:space="0" w:color="auto"/>
            </w:tcBorders>
          </w:tcPr>
          <w:p w14:paraId="7D18A1BE" w14:textId="5B5C41D5" w:rsidR="002912BC" w:rsidRPr="000B6D16" w:rsidRDefault="002914BB" w:rsidP="002912BC">
            <w:pPr>
              <w:jc w:val="both"/>
              <w:rPr>
                <w:lang w:val="en-GB"/>
              </w:rPr>
            </w:pPr>
            <w:r w:rsidRPr="000B6D16">
              <w:rPr>
                <w:lang w:val="en-GB"/>
              </w:rPr>
              <w:t>Tools and Processes</w:t>
            </w:r>
          </w:p>
        </w:tc>
      </w:tr>
      <w:tr w:rsidR="002912BC" w14:paraId="6B83EFAB" w14:textId="77777777" w:rsidTr="009F6871">
        <w:trPr>
          <w:gridBefore w:val="1"/>
          <w:gridAfter w:val="3"/>
          <w:wBefore w:w="59" w:type="dxa"/>
          <w:wAfter w:w="222" w:type="dxa"/>
        </w:trPr>
        <w:tc>
          <w:tcPr>
            <w:tcW w:w="248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5EB70DB" w14:textId="77777777" w:rsidR="002912BC" w:rsidRDefault="002912BC" w:rsidP="002912BC">
            <w:pPr>
              <w:jc w:val="both"/>
              <w:rPr>
                <w:b/>
              </w:rPr>
            </w:pPr>
            <w:r>
              <w:rPr>
                <w:b/>
              </w:rPr>
              <w:t>Jméno a příjmení</w:t>
            </w:r>
          </w:p>
        </w:tc>
        <w:tc>
          <w:tcPr>
            <w:tcW w:w="4770" w:type="dxa"/>
            <w:gridSpan w:val="48"/>
            <w:tcBorders>
              <w:top w:val="single" w:sz="4" w:space="0" w:color="auto"/>
              <w:left w:val="single" w:sz="4" w:space="0" w:color="auto"/>
              <w:bottom w:val="single" w:sz="4" w:space="0" w:color="auto"/>
              <w:right w:val="single" w:sz="4" w:space="0" w:color="auto"/>
            </w:tcBorders>
          </w:tcPr>
          <w:p w14:paraId="545547D7" w14:textId="77777777" w:rsidR="002912BC" w:rsidRDefault="002912BC" w:rsidP="002912BC">
            <w:pPr>
              <w:jc w:val="both"/>
            </w:pPr>
            <w:bookmarkStart w:id="1790" w:name="Vašina"/>
            <w:bookmarkEnd w:id="1790"/>
            <w:r w:rsidRPr="001A74F7">
              <w:rPr>
                <w:b/>
              </w:rPr>
              <w:t>Martin Vašina</w:t>
            </w:r>
          </w:p>
        </w:tc>
        <w:tc>
          <w:tcPr>
            <w:tcW w:w="74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66B1EB7B" w14:textId="77777777" w:rsidR="002912BC" w:rsidRDefault="002912BC" w:rsidP="002912BC">
            <w:pPr>
              <w:jc w:val="both"/>
              <w:rPr>
                <w:b/>
              </w:rPr>
            </w:pPr>
            <w:r>
              <w:rPr>
                <w:b/>
              </w:rPr>
              <w:t>Tituly</w:t>
            </w:r>
          </w:p>
        </w:tc>
        <w:tc>
          <w:tcPr>
            <w:tcW w:w="2211" w:type="dxa"/>
            <w:gridSpan w:val="22"/>
            <w:tcBorders>
              <w:top w:val="single" w:sz="4" w:space="0" w:color="auto"/>
              <w:left w:val="single" w:sz="4" w:space="0" w:color="auto"/>
              <w:bottom w:val="single" w:sz="4" w:space="0" w:color="auto"/>
              <w:right w:val="single" w:sz="4" w:space="0" w:color="auto"/>
            </w:tcBorders>
          </w:tcPr>
          <w:p w14:paraId="52A3A87F" w14:textId="77777777" w:rsidR="002912BC" w:rsidRDefault="002912BC" w:rsidP="002912BC">
            <w:pPr>
              <w:jc w:val="both"/>
            </w:pPr>
            <w:r>
              <w:t>doc</w:t>
            </w:r>
            <w:r w:rsidRPr="00827804">
              <w:t xml:space="preserve">. Ing., </w:t>
            </w:r>
            <w:r>
              <w:t>Ph.D.</w:t>
            </w:r>
          </w:p>
        </w:tc>
      </w:tr>
      <w:tr w:rsidR="002912BC" w14:paraId="6F1211B9" w14:textId="77777777" w:rsidTr="009F6871">
        <w:trPr>
          <w:gridBefore w:val="1"/>
          <w:gridAfter w:val="3"/>
          <w:wBefore w:w="59" w:type="dxa"/>
          <w:wAfter w:w="222" w:type="dxa"/>
        </w:trPr>
        <w:tc>
          <w:tcPr>
            <w:tcW w:w="248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F8E63AA" w14:textId="77777777" w:rsidR="002912BC" w:rsidRDefault="002912BC" w:rsidP="002912BC">
            <w:pPr>
              <w:jc w:val="both"/>
              <w:rPr>
                <w:b/>
              </w:rPr>
            </w:pPr>
            <w:r>
              <w:rPr>
                <w:b/>
              </w:rPr>
              <w:t>Rok narození</w:t>
            </w:r>
          </w:p>
        </w:tc>
        <w:tc>
          <w:tcPr>
            <w:tcW w:w="861" w:type="dxa"/>
            <w:gridSpan w:val="10"/>
            <w:tcBorders>
              <w:top w:val="single" w:sz="4" w:space="0" w:color="auto"/>
              <w:left w:val="single" w:sz="4" w:space="0" w:color="auto"/>
              <w:bottom w:val="single" w:sz="4" w:space="0" w:color="auto"/>
              <w:right w:val="single" w:sz="4" w:space="0" w:color="auto"/>
            </w:tcBorders>
          </w:tcPr>
          <w:p w14:paraId="54924401" w14:textId="77777777" w:rsidR="002912BC" w:rsidRDefault="002912BC" w:rsidP="002912BC">
            <w:pPr>
              <w:jc w:val="both"/>
            </w:pPr>
            <w:r>
              <w:t>1969</w:t>
            </w:r>
          </w:p>
        </w:tc>
        <w:tc>
          <w:tcPr>
            <w:tcW w:w="1980"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0A47ACA3" w14:textId="77777777" w:rsidR="002912BC" w:rsidRDefault="002912BC" w:rsidP="002912BC">
            <w:pPr>
              <w:jc w:val="both"/>
              <w:rPr>
                <w:b/>
              </w:rPr>
            </w:pPr>
            <w:r>
              <w:rPr>
                <w:b/>
              </w:rPr>
              <w:t>typ vztahu k VŠ</w:t>
            </w:r>
          </w:p>
        </w:tc>
        <w:tc>
          <w:tcPr>
            <w:tcW w:w="865" w:type="dxa"/>
            <w:gridSpan w:val="16"/>
            <w:tcBorders>
              <w:top w:val="single" w:sz="4" w:space="0" w:color="auto"/>
              <w:left w:val="single" w:sz="4" w:space="0" w:color="auto"/>
              <w:bottom w:val="single" w:sz="4" w:space="0" w:color="auto"/>
              <w:right w:val="single" w:sz="4" w:space="0" w:color="auto"/>
            </w:tcBorders>
          </w:tcPr>
          <w:p w14:paraId="7AB6AD9F" w14:textId="77777777" w:rsidR="002912BC" w:rsidRDefault="002912BC" w:rsidP="002912BC">
            <w:pPr>
              <w:jc w:val="both"/>
            </w:pPr>
            <w:r>
              <w:t>pp.</w:t>
            </w:r>
          </w:p>
        </w:tc>
        <w:tc>
          <w:tcPr>
            <w:tcW w:w="1064"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D2FA6BF" w14:textId="77777777" w:rsidR="002912BC" w:rsidRDefault="002912BC" w:rsidP="002912BC">
            <w:pPr>
              <w:jc w:val="both"/>
              <w:rPr>
                <w:b/>
              </w:rPr>
            </w:pPr>
            <w:r>
              <w:rPr>
                <w:b/>
              </w:rPr>
              <w:t>rozsah</w:t>
            </w:r>
          </w:p>
        </w:tc>
        <w:tc>
          <w:tcPr>
            <w:tcW w:w="744" w:type="dxa"/>
            <w:gridSpan w:val="14"/>
            <w:tcBorders>
              <w:top w:val="single" w:sz="4" w:space="0" w:color="auto"/>
              <w:left w:val="single" w:sz="4" w:space="0" w:color="auto"/>
              <w:bottom w:val="single" w:sz="4" w:space="0" w:color="auto"/>
              <w:right w:val="single" w:sz="4" w:space="0" w:color="auto"/>
            </w:tcBorders>
          </w:tcPr>
          <w:p w14:paraId="381CBC23" w14:textId="77777777" w:rsidR="002912BC" w:rsidRDefault="002912BC" w:rsidP="002912BC">
            <w:pPr>
              <w:jc w:val="both"/>
            </w:pPr>
            <w:r>
              <w:t>28</w:t>
            </w:r>
          </w:p>
        </w:tc>
        <w:tc>
          <w:tcPr>
            <w:tcW w:w="898"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416A60E2" w14:textId="77777777" w:rsidR="002912BC" w:rsidRDefault="002912BC" w:rsidP="002912BC">
            <w:pPr>
              <w:jc w:val="both"/>
              <w:rPr>
                <w:b/>
              </w:rPr>
            </w:pPr>
            <w:r>
              <w:rPr>
                <w:b/>
              </w:rPr>
              <w:t>do kdy</w:t>
            </w:r>
          </w:p>
        </w:tc>
        <w:tc>
          <w:tcPr>
            <w:tcW w:w="1313" w:type="dxa"/>
            <w:gridSpan w:val="8"/>
            <w:tcBorders>
              <w:top w:val="single" w:sz="4" w:space="0" w:color="auto"/>
              <w:left w:val="single" w:sz="4" w:space="0" w:color="auto"/>
              <w:bottom w:val="single" w:sz="4" w:space="0" w:color="auto"/>
              <w:right w:val="single" w:sz="4" w:space="0" w:color="auto"/>
            </w:tcBorders>
          </w:tcPr>
          <w:p w14:paraId="29139399" w14:textId="77777777" w:rsidR="002912BC" w:rsidRDefault="002912BC" w:rsidP="002912BC">
            <w:pPr>
              <w:jc w:val="both"/>
            </w:pPr>
            <w:r>
              <w:t>N</w:t>
            </w:r>
          </w:p>
        </w:tc>
      </w:tr>
      <w:tr w:rsidR="002912BC" w14:paraId="10B3DDA0" w14:textId="77777777" w:rsidTr="009F6871">
        <w:trPr>
          <w:gridBefore w:val="1"/>
          <w:gridAfter w:val="3"/>
          <w:wBefore w:w="59" w:type="dxa"/>
          <w:wAfter w:w="222" w:type="dxa"/>
        </w:trPr>
        <w:tc>
          <w:tcPr>
            <w:tcW w:w="5321" w:type="dxa"/>
            <w:gridSpan w:val="23"/>
            <w:tcBorders>
              <w:top w:val="single" w:sz="4" w:space="0" w:color="auto"/>
              <w:left w:val="single" w:sz="4" w:space="0" w:color="auto"/>
              <w:bottom w:val="single" w:sz="4" w:space="0" w:color="auto"/>
              <w:right w:val="single" w:sz="4" w:space="0" w:color="auto"/>
            </w:tcBorders>
            <w:shd w:val="clear" w:color="auto" w:fill="F7CAAC"/>
            <w:hideMark/>
          </w:tcPr>
          <w:p w14:paraId="233EC871" w14:textId="77777777" w:rsidR="002912BC" w:rsidRDefault="002912BC" w:rsidP="002912BC">
            <w:pPr>
              <w:jc w:val="both"/>
              <w:rPr>
                <w:b/>
              </w:rPr>
            </w:pPr>
            <w:r>
              <w:rPr>
                <w:b/>
              </w:rPr>
              <w:t>Typ vztahu na součásti VŠ, která uskutečňuje st. program</w:t>
            </w:r>
          </w:p>
        </w:tc>
        <w:tc>
          <w:tcPr>
            <w:tcW w:w="865" w:type="dxa"/>
            <w:gridSpan w:val="16"/>
            <w:tcBorders>
              <w:top w:val="single" w:sz="4" w:space="0" w:color="auto"/>
              <w:left w:val="single" w:sz="4" w:space="0" w:color="auto"/>
              <w:bottom w:val="single" w:sz="4" w:space="0" w:color="auto"/>
              <w:right w:val="single" w:sz="4" w:space="0" w:color="auto"/>
            </w:tcBorders>
          </w:tcPr>
          <w:p w14:paraId="3A9C4F9F" w14:textId="77777777" w:rsidR="002912BC" w:rsidRDefault="002912BC" w:rsidP="002912BC">
            <w:pPr>
              <w:jc w:val="both"/>
            </w:pPr>
            <w:r>
              <w:t>---</w:t>
            </w:r>
          </w:p>
        </w:tc>
        <w:tc>
          <w:tcPr>
            <w:tcW w:w="1064"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9A765EC" w14:textId="77777777" w:rsidR="002912BC" w:rsidRDefault="002912BC" w:rsidP="002912BC">
            <w:pPr>
              <w:jc w:val="both"/>
              <w:rPr>
                <w:b/>
              </w:rPr>
            </w:pPr>
            <w:r>
              <w:rPr>
                <w:b/>
              </w:rPr>
              <w:t>rozsah</w:t>
            </w:r>
          </w:p>
        </w:tc>
        <w:tc>
          <w:tcPr>
            <w:tcW w:w="744" w:type="dxa"/>
            <w:gridSpan w:val="14"/>
            <w:tcBorders>
              <w:top w:val="single" w:sz="4" w:space="0" w:color="auto"/>
              <w:left w:val="single" w:sz="4" w:space="0" w:color="auto"/>
              <w:bottom w:val="single" w:sz="4" w:space="0" w:color="auto"/>
              <w:right w:val="single" w:sz="4" w:space="0" w:color="auto"/>
            </w:tcBorders>
          </w:tcPr>
          <w:p w14:paraId="45FDDC6F" w14:textId="77777777" w:rsidR="002912BC" w:rsidRDefault="002912BC" w:rsidP="002912BC">
            <w:pPr>
              <w:jc w:val="both"/>
            </w:pPr>
            <w:r>
              <w:t>---</w:t>
            </w:r>
          </w:p>
        </w:tc>
        <w:tc>
          <w:tcPr>
            <w:tcW w:w="898"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36FE7607" w14:textId="77777777" w:rsidR="002912BC" w:rsidRDefault="002912BC" w:rsidP="002912BC">
            <w:pPr>
              <w:jc w:val="both"/>
              <w:rPr>
                <w:b/>
              </w:rPr>
            </w:pPr>
            <w:r>
              <w:rPr>
                <w:b/>
              </w:rPr>
              <w:t>do kdy</w:t>
            </w:r>
          </w:p>
        </w:tc>
        <w:tc>
          <w:tcPr>
            <w:tcW w:w="1313" w:type="dxa"/>
            <w:gridSpan w:val="8"/>
            <w:tcBorders>
              <w:top w:val="single" w:sz="4" w:space="0" w:color="auto"/>
              <w:left w:val="single" w:sz="4" w:space="0" w:color="auto"/>
              <w:bottom w:val="single" w:sz="4" w:space="0" w:color="auto"/>
              <w:right w:val="single" w:sz="4" w:space="0" w:color="auto"/>
            </w:tcBorders>
          </w:tcPr>
          <w:p w14:paraId="5B02AD01" w14:textId="77777777" w:rsidR="002912BC" w:rsidRDefault="002912BC" w:rsidP="002912BC">
            <w:pPr>
              <w:jc w:val="both"/>
            </w:pPr>
            <w:r>
              <w:t>---</w:t>
            </w:r>
          </w:p>
        </w:tc>
      </w:tr>
      <w:tr w:rsidR="002912BC" w14:paraId="471E30EC" w14:textId="77777777" w:rsidTr="009F6871">
        <w:trPr>
          <w:gridBefore w:val="1"/>
          <w:gridAfter w:val="3"/>
          <w:wBefore w:w="59" w:type="dxa"/>
          <w:wAfter w:w="222" w:type="dxa"/>
        </w:trPr>
        <w:tc>
          <w:tcPr>
            <w:tcW w:w="6186" w:type="dxa"/>
            <w:gridSpan w:val="39"/>
            <w:tcBorders>
              <w:top w:val="single" w:sz="4" w:space="0" w:color="auto"/>
              <w:left w:val="single" w:sz="4" w:space="0" w:color="auto"/>
              <w:bottom w:val="single" w:sz="4" w:space="0" w:color="auto"/>
              <w:right w:val="single" w:sz="4" w:space="0" w:color="auto"/>
            </w:tcBorders>
            <w:shd w:val="clear" w:color="auto" w:fill="F7CAAC"/>
            <w:hideMark/>
          </w:tcPr>
          <w:p w14:paraId="5F4A09EE" w14:textId="77777777" w:rsidR="002912BC" w:rsidRDefault="002912BC" w:rsidP="002912BC">
            <w:pPr>
              <w:jc w:val="both"/>
            </w:pPr>
            <w:r>
              <w:rPr>
                <w:b/>
              </w:rPr>
              <w:t>Další současná působení jako akademický pracovník na jiných VŠ</w:t>
            </w:r>
          </w:p>
        </w:tc>
        <w:tc>
          <w:tcPr>
            <w:tcW w:w="1808"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366BE241" w14:textId="77777777" w:rsidR="002912BC" w:rsidRDefault="002912BC" w:rsidP="002912BC">
            <w:pPr>
              <w:jc w:val="both"/>
              <w:rPr>
                <w:b/>
              </w:rPr>
            </w:pPr>
            <w:r>
              <w:rPr>
                <w:b/>
              </w:rPr>
              <w:t xml:space="preserve">typ </w:t>
            </w:r>
            <w:proofErr w:type="spellStart"/>
            <w:r>
              <w:rPr>
                <w:b/>
              </w:rPr>
              <w:t>prac</w:t>
            </w:r>
            <w:proofErr w:type="spellEnd"/>
            <w:r>
              <w:rPr>
                <w:b/>
              </w:rPr>
              <w:t>. vztahu</w:t>
            </w:r>
          </w:p>
        </w:tc>
        <w:tc>
          <w:tcPr>
            <w:tcW w:w="2211" w:type="dxa"/>
            <w:gridSpan w:val="22"/>
            <w:tcBorders>
              <w:top w:val="single" w:sz="4" w:space="0" w:color="auto"/>
              <w:left w:val="single" w:sz="4" w:space="0" w:color="auto"/>
              <w:bottom w:val="single" w:sz="4" w:space="0" w:color="auto"/>
              <w:right w:val="single" w:sz="4" w:space="0" w:color="auto"/>
            </w:tcBorders>
            <w:shd w:val="clear" w:color="auto" w:fill="F7CAAC"/>
            <w:hideMark/>
          </w:tcPr>
          <w:p w14:paraId="63D39594" w14:textId="77777777" w:rsidR="002912BC" w:rsidRDefault="002912BC" w:rsidP="002912BC">
            <w:pPr>
              <w:jc w:val="both"/>
              <w:rPr>
                <w:b/>
              </w:rPr>
            </w:pPr>
            <w:r>
              <w:rPr>
                <w:b/>
              </w:rPr>
              <w:t>rozsah</w:t>
            </w:r>
          </w:p>
        </w:tc>
      </w:tr>
      <w:tr w:rsidR="002912BC" w14:paraId="1AE73434" w14:textId="77777777" w:rsidTr="009F6871">
        <w:trPr>
          <w:gridBefore w:val="1"/>
          <w:gridAfter w:val="3"/>
          <w:wBefore w:w="59" w:type="dxa"/>
          <w:wAfter w:w="222" w:type="dxa"/>
        </w:trPr>
        <w:tc>
          <w:tcPr>
            <w:tcW w:w="6186" w:type="dxa"/>
            <w:gridSpan w:val="39"/>
            <w:tcBorders>
              <w:top w:val="single" w:sz="4" w:space="0" w:color="auto"/>
              <w:left w:val="single" w:sz="4" w:space="0" w:color="auto"/>
              <w:bottom w:val="single" w:sz="4" w:space="0" w:color="auto"/>
              <w:right w:val="single" w:sz="4" w:space="0" w:color="auto"/>
            </w:tcBorders>
          </w:tcPr>
          <w:p w14:paraId="6C47A59F" w14:textId="77777777" w:rsidR="002912BC" w:rsidRDefault="002912BC" w:rsidP="002912BC">
            <w:pPr>
              <w:jc w:val="both"/>
            </w:pPr>
            <w:r w:rsidRPr="00FD5F4E">
              <w:rPr>
                <w:kern w:val="1"/>
              </w:rPr>
              <w:t>VŠB – TU Ostrava</w:t>
            </w:r>
          </w:p>
        </w:tc>
        <w:tc>
          <w:tcPr>
            <w:tcW w:w="1808" w:type="dxa"/>
            <w:gridSpan w:val="26"/>
            <w:tcBorders>
              <w:top w:val="single" w:sz="4" w:space="0" w:color="auto"/>
              <w:left w:val="single" w:sz="4" w:space="0" w:color="auto"/>
              <w:bottom w:val="single" w:sz="4" w:space="0" w:color="auto"/>
              <w:right w:val="single" w:sz="4" w:space="0" w:color="auto"/>
            </w:tcBorders>
          </w:tcPr>
          <w:p w14:paraId="13A9C771" w14:textId="77777777" w:rsidR="002912BC" w:rsidRDefault="002912BC" w:rsidP="002912BC">
            <w:pPr>
              <w:jc w:val="both"/>
            </w:pPr>
            <w:r w:rsidRPr="00FD5F4E">
              <w:rPr>
                <w:kern w:val="1"/>
              </w:rPr>
              <w:t>pp.</w:t>
            </w:r>
          </w:p>
        </w:tc>
        <w:tc>
          <w:tcPr>
            <w:tcW w:w="2211" w:type="dxa"/>
            <w:gridSpan w:val="22"/>
            <w:tcBorders>
              <w:top w:val="single" w:sz="4" w:space="0" w:color="auto"/>
              <w:left w:val="single" w:sz="4" w:space="0" w:color="auto"/>
              <w:bottom w:val="single" w:sz="4" w:space="0" w:color="auto"/>
              <w:right w:val="single" w:sz="4" w:space="0" w:color="auto"/>
            </w:tcBorders>
          </w:tcPr>
          <w:p w14:paraId="7354E522" w14:textId="77777777" w:rsidR="002912BC" w:rsidRDefault="002912BC" w:rsidP="002912BC">
            <w:pPr>
              <w:jc w:val="both"/>
            </w:pPr>
            <w:r>
              <w:rPr>
                <w:kern w:val="1"/>
              </w:rPr>
              <w:t>20</w:t>
            </w:r>
          </w:p>
        </w:tc>
      </w:tr>
      <w:tr w:rsidR="002912BC" w14:paraId="140859DF" w14:textId="77777777" w:rsidTr="009F6871">
        <w:trPr>
          <w:gridBefore w:val="1"/>
          <w:gridAfter w:val="3"/>
          <w:wBefore w:w="59" w:type="dxa"/>
          <w:wAfter w:w="222" w:type="dxa"/>
        </w:trPr>
        <w:tc>
          <w:tcPr>
            <w:tcW w:w="6186" w:type="dxa"/>
            <w:gridSpan w:val="39"/>
            <w:tcBorders>
              <w:top w:val="single" w:sz="4" w:space="0" w:color="auto"/>
              <w:left w:val="single" w:sz="4" w:space="0" w:color="auto"/>
              <w:bottom w:val="single" w:sz="4" w:space="0" w:color="auto"/>
              <w:right w:val="single" w:sz="4" w:space="0" w:color="auto"/>
            </w:tcBorders>
          </w:tcPr>
          <w:p w14:paraId="32CA6344" w14:textId="77777777" w:rsidR="002912BC" w:rsidRDefault="002912BC" w:rsidP="002912BC">
            <w:pPr>
              <w:jc w:val="both"/>
            </w:pPr>
          </w:p>
        </w:tc>
        <w:tc>
          <w:tcPr>
            <w:tcW w:w="1808" w:type="dxa"/>
            <w:gridSpan w:val="26"/>
            <w:tcBorders>
              <w:top w:val="single" w:sz="4" w:space="0" w:color="auto"/>
              <w:left w:val="single" w:sz="4" w:space="0" w:color="auto"/>
              <w:bottom w:val="single" w:sz="4" w:space="0" w:color="auto"/>
              <w:right w:val="single" w:sz="4" w:space="0" w:color="auto"/>
            </w:tcBorders>
          </w:tcPr>
          <w:p w14:paraId="194F0045" w14:textId="77777777" w:rsidR="002912BC" w:rsidRDefault="002912BC" w:rsidP="002912BC">
            <w:pPr>
              <w:jc w:val="both"/>
            </w:pPr>
          </w:p>
        </w:tc>
        <w:tc>
          <w:tcPr>
            <w:tcW w:w="2211" w:type="dxa"/>
            <w:gridSpan w:val="22"/>
            <w:tcBorders>
              <w:top w:val="single" w:sz="4" w:space="0" w:color="auto"/>
              <w:left w:val="single" w:sz="4" w:space="0" w:color="auto"/>
              <w:bottom w:val="single" w:sz="4" w:space="0" w:color="auto"/>
              <w:right w:val="single" w:sz="4" w:space="0" w:color="auto"/>
            </w:tcBorders>
          </w:tcPr>
          <w:p w14:paraId="06CA255F" w14:textId="77777777" w:rsidR="002912BC" w:rsidRDefault="002912BC" w:rsidP="002912BC">
            <w:pPr>
              <w:jc w:val="both"/>
            </w:pPr>
          </w:p>
        </w:tc>
      </w:tr>
      <w:tr w:rsidR="002912BC" w14:paraId="3AA15C32" w14:textId="77777777" w:rsidTr="009F6871">
        <w:trPr>
          <w:gridBefore w:val="1"/>
          <w:gridAfter w:val="3"/>
          <w:wBefore w:w="59" w:type="dxa"/>
          <w:wAfter w:w="222" w:type="dxa"/>
        </w:trPr>
        <w:tc>
          <w:tcPr>
            <w:tcW w:w="6186" w:type="dxa"/>
            <w:gridSpan w:val="39"/>
            <w:tcBorders>
              <w:top w:val="single" w:sz="4" w:space="0" w:color="auto"/>
              <w:left w:val="single" w:sz="4" w:space="0" w:color="auto"/>
              <w:bottom w:val="single" w:sz="4" w:space="0" w:color="auto"/>
              <w:right w:val="single" w:sz="4" w:space="0" w:color="auto"/>
            </w:tcBorders>
          </w:tcPr>
          <w:p w14:paraId="1F6C87DF" w14:textId="77777777" w:rsidR="002912BC" w:rsidRDefault="002912BC" w:rsidP="002912BC">
            <w:pPr>
              <w:jc w:val="both"/>
            </w:pPr>
          </w:p>
        </w:tc>
        <w:tc>
          <w:tcPr>
            <w:tcW w:w="1808" w:type="dxa"/>
            <w:gridSpan w:val="26"/>
            <w:tcBorders>
              <w:top w:val="single" w:sz="4" w:space="0" w:color="auto"/>
              <w:left w:val="single" w:sz="4" w:space="0" w:color="auto"/>
              <w:bottom w:val="single" w:sz="4" w:space="0" w:color="auto"/>
              <w:right w:val="single" w:sz="4" w:space="0" w:color="auto"/>
            </w:tcBorders>
          </w:tcPr>
          <w:p w14:paraId="21A530E8" w14:textId="77777777" w:rsidR="002912BC" w:rsidRDefault="002912BC" w:rsidP="002912BC">
            <w:pPr>
              <w:jc w:val="both"/>
            </w:pPr>
          </w:p>
        </w:tc>
        <w:tc>
          <w:tcPr>
            <w:tcW w:w="2211" w:type="dxa"/>
            <w:gridSpan w:val="22"/>
            <w:tcBorders>
              <w:top w:val="single" w:sz="4" w:space="0" w:color="auto"/>
              <w:left w:val="single" w:sz="4" w:space="0" w:color="auto"/>
              <w:bottom w:val="single" w:sz="4" w:space="0" w:color="auto"/>
              <w:right w:val="single" w:sz="4" w:space="0" w:color="auto"/>
            </w:tcBorders>
          </w:tcPr>
          <w:p w14:paraId="59520547" w14:textId="77777777" w:rsidR="002912BC" w:rsidRDefault="002912BC" w:rsidP="002912BC">
            <w:pPr>
              <w:jc w:val="both"/>
            </w:pPr>
          </w:p>
        </w:tc>
      </w:tr>
      <w:tr w:rsidR="002912BC" w14:paraId="69A0F4BE" w14:textId="77777777" w:rsidTr="009F6871">
        <w:trPr>
          <w:gridBefore w:val="1"/>
          <w:gridAfter w:val="3"/>
          <w:wBefore w:w="59" w:type="dxa"/>
          <w:wAfter w:w="222" w:type="dxa"/>
        </w:trPr>
        <w:tc>
          <w:tcPr>
            <w:tcW w:w="6186" w:type="dxa"/>
            <w:gridSpan w:val="39"/>
            <w:tcBorders>
              <w:top w:val="single" w:sz="4" w:space="0" w:color="auto"/>
              <w:left w:val="single" w:sz="4" w:space="0" w:color="auto"/>
              <w:bottom w:val="single" w:sz="4" w:space="0" w:color="auto"/>
              <w:right w:val="single" w:sz="4" w:space="0" w:color="auto"/>
            </w:tcBorders>
          </w:tcPr>
          <w:p w14:paraId="5B5AB71D" w14:textId="77777777" w:rsidR="002912BC" w:rsidRDefault="002912BC" w:rsidP="002912BC">
            <w:pPr>
              <w:jc w:val="both"/>
            </w:pPr>
          </w:p>
        </w:tc>
        <w:tc>
          <w:tcPr>
            <w:tcW w:w="1808" w:type="dxa"/>
            <w:gridSpan w:val="26"/>
            <w:tcBorders>
              <w:top w:val="single" w:sz="4" w:space="0" w:color="auto"/>
              <w:left w:val="single" w:sz="4" w:space="0" w:color="auto"/>
              <w:bottom w:val="single" w:sz="4" w:space="0" w:color="auto"/>
              <w:right w:val="single" w:sz="4" w:space="0" w:color="auto"/>
            </w:tcBorders>
          </w:tcPr>
          <w:p w14:paraId="422FC248" w14:textId="77777777" w:rsidR="002912BC" w:rsidRDefault="002912BC" w:rsidP="002912BC">
            <w:pPr>
              <w:jc w:val="both"/>
            </w:pPr>
          </w:p>
        </w:tc>
        <w:tc>
          <w:tcPr>
            <w:tcW w:w="2211" w:type="dxa"/>
            <w:gridSpan w:val="22"/>
            <w:tcBorders>
              <w:top w:val="single" w:sz="4" w:space="0" w:color="auto"/>
              <w:left w:val="single" w:sz="4" w:space="0" w:color="auto"/>
              <w:bottom w:val="single" w:sz="4" w:space="0" w:color="auto"/>
              <w:right w:val="single" w:sz="4" w:space="0" w:color="auto"/>
            </w:tcBorders>
          </w:tcPr>
          <w:p w14:paraId="3D3D0977" w14:textId="77777777" w:rsidR="002912BC" w:rsidRDefault="002912BC" w:rsidP="002912BC">
            <w:pPr>
              <w:jc w:val="both"/>
            </w:pPr>
          </w:p>
        </w:tc>
      </w:tr>
      <w:tr w:rsidR="002912BC" w14:paraId="6D4D3205" w14:textId="77777777" w:rsidTr="009F6871">
        <w:trPr>
          <w:gridBefore w:val="1"/>
          <w:gridAfter w:val="3"/>
          <w:wBefore w:w="59" w:type="dxa"/>
          <w:wAfter w:w="222" w:type="dxa"/>
        </w:trPr>
        <w:tc>
          <w:tcPr>
            <w:tcW w:w="10205" w:type="dxa"/>
            <w:gridSpan w:val="87"/>
            <w:tcBorders>
              <w:top w:val="single" w:sz="4" w:space="0" w:color="auto"/>
              <w:left w:val="single" w:sz="4" w:space="0" w:color="auto"/>
              <w:bottom w:val="single" w:sz="4" w:space="0" w:color="auto"/>
              <w:right w:val="single" w:sz="4" w:space="0" w:color="auto"/>
            </w:tcBorders>
            <w:shd w:val="clear" w:color="auto" w:fill="F7CAAC"/>
            <w:hideMark/>
          </w:tcPr>
          <w:p w14:paraId="5EDA070C" w14:textId="77777777" w:rsidR="002912BC" w:rsidRDefault="002912BC" w:rsidP="002912BC">
            <w:pPr>
              <w:jc w:val="both"/>
            </w:pPr>
            <w:r>
              <w:rPr>
                <w:b/>
              </w:rPr>
              <w:t>Předměty příslušného studijního programu a způsob zapojení do jejich výuky, příp. další zapojení do uskutečňování studijního programu</w:t>
            </w:r>
          </w:p>
        </w:tc>
      </w:tr>
      <w:tr w:rsidR="002912BC" w:rsidRPr="0078202F" w14:paraId="15D661CB" w14:textId="77777777" w:rsidTr="009F6871">
        <w:trPr>
          <w:gridBefore w:val="1"/>
          <w:gridAfter w:val="3"/>
          <w:wBefore w:w="59" w:type="dxa"/>
          <w:wAfter w:w="222" w:type="dxa"/>
          <w:trHeight w:val="359"/>
        </w:trPr>
        <w:tc>
          <w:tcPr>
            <w:tcW w:w="10205" w:type="dxa"/>
            <w:gridSpan w:val="87"/>
            <w:tcBorders>
              <w:top w:val="nil"/>
              <w:left w:val="single" w:sz="4" w:space="0" w:color="auto"/>
              <w:bottom w:val="single" w:sz="4" w:space="0" w:color="auto"/>
              <w:right w:val="single" w:sz="4" w:space="0" w:color="auto"/>
            </w:tcBorders>
          </w:tcPr>
          <w:p w14:paraId="4584E1C7" w14:textId="33395123" w:rsidR="002912BC" w:rsidRPr="0078202F" w:rsidRDefault="001F18A6" w:rsidP="001F18A6">
            <w:pPr>
              <w:spacing w:before="120" w:after="120"/>
              <w:jc w:val="both"/>
              <w:rPr>
                <w:b/>
              </w:rPr>
            </w:pPr>
            <w:r w:rsidRPr="007F3FD2">
              <w:rPr>
                <w:b/>
                <w:u w:val="single"/>
              </w:rPr>
              <w:t>Š</w:t>
            </w:r>
            <w:r>
              <w:rPr>
                <w:b/>
                <w:u w:val="single"/>
              </w:rPr>
              <w:t>kolitel</w:t>
            </w:r>
          </w:p>
        </w:tc>
      </w:tr>
      <w:tr w:rsidR="002912BC" w14:paraId="2A34A949" w14:textId="77777777" w:rsidTr="009F6871">
        <w:trPr>
          <w:gridBefore w:val="1"/>
          <w:gridAfter w:val="3"/>
          <w:wBefore w:w="59" w:type="dxa"/>
          <w:wAfter w:w="222" w:type="dxa"/>
        </w:trPr>
        <w:tc>
          <w:tcPr>
            <w:tcW w:w="10205" w:type="dxa"/>
            <w:gridSpan w:val="87"/>
            <w:tcBorders>
              <w:top w:val="single" w:sz="4" w:space="0" w:color="auto"/>
              <w:left w:val="single" w:sz="4" w:space="0" w:color="auto"/>
              <w:bottom w:val="single" w:sz="4" w:space="0" w:color="auto"/>
              <w:right w:val="single" w:sz="4" w:space="0" w:color="auto"/>
            </w:tcBorders>
            <w:shd w:val="clear" w:color="auto" w:fill="F7CAAC"/>
            <w:hideMark/>
          </w:tcPr>
          <w:p w14:paraId="5C725BB2" w14:textId="77777777" w:rsidR="002912BC" w:rsidRDefault="002912BC" w:rsidP="002912BC">
            <w:pPr>
              <w:jc w:val="both"/>
            </w:pPr>
            <w:r>
              <w:rPr>
                <w:b/>
              </w:rPr>
              <w:t xml:space="preserve">Údaje o vzdělání na VŠ </w:t>
            </w:r>
          </w:p>
        </w:tc>
      </w:tr>
      <w:tr w:rsidR="002912BC" w:rsidRPr="00FB1B42" w14:paraId="145A5F4C" w14:textId="77777777" w:rsidTr="009F6871">
        <w:trPr>
          <w:gridBefore w:val="1"/>
          <w:gridAfter w:val="3"/>
          <w:wBefore w:w="59" w:type="dxa"/>
          <w:wAfter w:w="222" w:type="dxa"/>
          <w:trHeight w:val="265"/>
        </w:trPr>
        <w:tc>
          <w:tcPr>
            <w:tcW w:w="10205" w:type="dxa"/>
            <w:gridSpan w:val="87"/>
            <w:tcBorders>
              <w:top w:val="single" w:sz="4" w:space="0" w:color="auto"/>
              <w:left w:val="single" w:sz="4" w:space="0" w:color="auto"/>
              <w:bottom w:val="single" w:sz="4" w:space="0" w:color="auto"/>
              <w:right w:val="single" w:sz="4" w:space="0" w:color="auto"/>
            </w:tcBorders>
          </w:tcPr>
          <w:p w14:paraId="414F2565" w14:textId="77777777" w:rsidR="002912BC" w:rsidRPr="00FB1B42" w:rsidRDefault="002912BC" w:rsidP="002912BC">
            <w:pPr>
              <w:spacing w:before="120" w:after="120"/>
              <w:jc w:val="both"/>
              <w:rPr>
                <w:b/>
              </w:rPr>
            </w:pPr>
            <w:r w:rsidRPr="00FB1B42">
              <w:t xml:space="preserve">2000: VŠB – TU Ostrava, FS, </w:t>
            </w:r>
            <w:r w:rsidRPr="00FB1B42">
              <w:rPr>
                <w:kern w:val="1"/>
              </w:rPr>
              <w:t xml:space="preserve">SP Strojní inženýrství, </w:t>
            </w:r>
            <w:r w:rsidRPr="00FB1B42">
              <w:t>obor Hydraulické a pneumatické stroje a zařízení, Ph.D.</w:t>
            </w:r>
          </w:p>
        </w:tc>
      </w:tr>
      <w:tr w:rsidR="002912BC" w14:paraId="1BE75D6E" w14:textId="77777777" w:rsidTr="009F6871">
        <w:trPr>
          <w:gridBefore w:val="1"/>
          <w:gridAfter w:val="3"/>
          <w:wBefore w:w="59" w:type="dxa"/>
          <w:wAfter w:w="222" w:type="dxa"/>
        </w:trPr>
        <w:tc>
          <w:tcPr>
            <w:tcW w:w="10205" w:type="dxa"/>
            <w:gridSpan w:val="87"/>
            <w:tcBorders>
              <w:top w:val="single" w:sz="4" w:space="0" w:color="auto"/>
              <w:left w:val="single" w:sz="4" w:space="0" w:color="auto"/>
              <w:bottom w:val="single" w:sz="4" w:space="0" w:color="auto"/>
              <w:right w:val="single" w:sz="4" w:space="0" w:color="auto"/>
            </w:tcBorders>
            <w:shd w:val="clear" w:color="auto" w:fill="F7CAAC"/>
            <w:hideMark/>
          </w:tcPr>
          <w:p w14:paraId="6A06A4A6" w14:textId="77777777" w:rsidR="002912BC" w:rsidRDefault="002912BC" w:rsidP="002912BC">
            <w:pPr>
              <w:jc w:val="both"/>
              <w:rPr>
                <w:b/>
              </w:rPr>
            </w:pPr>
            <w:r>
              <w:rPr>
                <w:b/>
              </w:rPr>
              <w:t>Údaje o odborném působení od absolvování VŠ</w:t>
            </w:r>
          </w:p>
        </w:tc>
      </w:tr>
      <w:tr w:rsidR="002912BC" w14:paraId="4385CA2C" w14:textId="77777777" w:rsidTr="009F6871">
        <w:trPr>
          <w:gridBefore w:val="1"/>
          <w:gridAfter w:val="3"/>
          <w:wBefore w:w="59" w:type="dxa"/>
          <w:wAfter w:w="222" w:type="dxa"/>
          <w:trHeight w:val="1090"/>
        </w:trPr>
        <w:tc>
          <w:tcPr>
            <w:tcW w:w="10205" w:type="dxa"/>
            <w:gridSpan w:val="87"/>
            <w:tcBorders>
              <w:top w:val="single" w:sz="4" w:space="0" w:color="auto"/>
              <w:left w:val="single" w:sz="4" w:space="0" w:color="auto"/>
              <w:bottom w:val="single" w:sz="4" w:space="0" w:color="auto"/>
              <w:right w:val="single" w:sz="4" w:space="0" w:color="auto"/>
            </w:tcBorders>
          </w:tcPr>
          <w:p w14:paraId="15F818BC" w14:textId="77777777" w:rsidR="002912BC" w:rsidRPr="00FB1B42" w:rsidRDefault="002912BC" w:rsidP="002912BC">
            <w:pPr>
              <w:tabs>
                <w:tab w:val="left" w:pos="4335"/>
              </w:tabs>
              <w:suppressAutoHyphens/>
              <w:spacing w:before="60" w:after="60"/>
              <w:jc w:val="both"/>
              <w:rPr>
                <w:kern w:val="1"/>
              </w:rPr>
            </w:pPr>
            <w:r w:rsidRPr="00FB1B42">
              <w:rPr>
                <w:kern w:val="1"/>
              </w:rPr>
              <w:t>1993 – 1995: Centroprojekt, a.s., Zlín, projektant</w:t>
            </w:r>
          </w:p>
          <w:p w14:paraId="69D99A9E" w14:textId="77777777" w:rsidR="002912BC" w:rsidRPr="00FB1B42" w:rsidRDefault="002912BC" w:rsidP="002912BC">
            <w:pPr>
              <w:tabs>
                <w:tab w:val="left" w:pos="4335"/>
              </w:tabs>
              <w:suppressAutoHyphens/>
              <w:spacing w:after="60"/>
              <w:jc w:val="both"/>
              <w:rPr>
                <w:kern w:val="1"/>
              </w:rPr>
            </w:pPr>
            <w:r w:rsidRPr="00FB1B42">
              <w:rPr>
                <w:kern w:val="1"/>
              </w:rPr>
              <w:t>1995 – 1996: S-projekt Plus, a.s., Zlín, projektant</w:t>
            </w:r>
          </w:p>
          <w:p w14:paraId="5C0D93B0" w14:textId="77777777" w:rsidR="002912BC" w:rsidRPr="00FB1B42" w:rsidRDefault="002912BC" w:rsidP="002912BC">
            <w:pPr>
              <w:tabs>
                <w:tab w:val="left" w:pos="4335"/>
              </w:tabs>
              <w:suppressAutoHyphens/>
              <w:spacing w:after="60"/>
              <w:jc w:val="both"/>
              <w:rPr>
                <w:kern w:val="1"/>
              </w:rPr>
            </w:pPr>
            <w:r w:rsidRPr="00FB1B42">
              <w:rPr>
                <w:kern w:val="1"/>
              </w:rPr>
              <w:t>2000: EGP Invest, spol. s r. o., Uherský Brod, projektant</w:t>
            </w:r>
          </w:p>
          <w:p w14:paraId="0FE79D2F" w14:textId="77777777" w:rsidR="002912BC" w:rsidRDefault="002912BC" w:rsidP="002912BC">
            <w:pPr>
              <w:spacing w:before="60" w:after="120"/>
              <w:jc w:val="both"/>
            </w:pPr>
            <w:r w:rsidRPr="00FB1B42">
              <w:rPr>
                <w:kern w:val="1"/>
              </w:rPr>
              <w:t>2000 – dosud: UTB Zlín, FT, odborný asistent, od r. 2011 docent</w:t>
            </w:r>
          </w:p>
        </w:tc>
      </w:tr>
      <w:tr w:rsidR="002912BC" w14:paraId="5504CDC1" w14:textId="77777777" w:rsidTr="009F6871">
        <w:trPr>
          <w:gridBefore w:val="1"/>
          <w:gridAfter w:val="3"/>
          <w:wBefore w:w="59" w:type="dxa"/>
          <w:wAfter w:w="222" w:type="dxa"/>
          <w:trHeight w:val="250"/>
        </w:trPr>
        <w:tc>
          <w:tcPr>
            <w:tcW w:w="10205" w:type="dxa"/>
            <w:gridSpan w:val="87"/>
            <w:tcBorders>
              <w:top w:val="single" w:sz="4" w:space="0" w:color="auto"/>
              <w:left w:val="single" w:sz="4" w:space="0" w:color="auto"/>
              <w:bottom w:val="single" w:sz="4" w:space="0" w:color="auto"/>
              <w:right w:val="single" w:sz="4" w:space="0" w:color="auto"/>
            </w:tcBorders>
            <w:shd w:val="clear" w:color="auto" w:fill="F7CAAC"/>
            <w:hideMark/>
          </w:tcPr>
          <w:p w14:paraId="7EA9D95D" w14:textId="77777777" w:rsidR="002912BC" w:rsidRDefault="002912BC" w:rsidP="002912BC">
            <w:pPr>
              <w:jc w:val="both"/>
            </w:pPr>
            <w:r>
              <w:rPr>
                <w:b/>
              </w:rPr>
              <w:t>Zkušenosti s vedením kvalifikačních a rigorózních prací</w:t>
            </w:r>
          </w:p>
        </w:tc>
      </w:tr>
      <w:tr w:rsidR="002912BC" w:rsidRPr="00D6509E" w14:paraId="6BF365B9" w14:textId="77777777" w:rsidTr="009F6871">
        <w:trPr>
          <w:gridBefore w:val="1"/>
          <w:gridAfter w:val="3"/>
          <w:wBefore w:w="59" w:type="dxa"/>
          <w:wAfter w:w="222" w:type="dxa"/>
          <w:trHeight w:val="221"/>
        </w:trPr>
        <w:tc>
          <w:tcPr>
            <w:tcW w:w="10205" w:type="dxa"/>
            <w:gridSpan w:val="87"/>
            <w:tcBorders>
              <w:top w:val="single" w:sz="4" w:space="0" w:color="auto"/>
              <w:left w:val="single" w:sz="4" w:space="0" w:color="auto"/>
              <w:bottom w:val="single" w:sz="4" w:space="0" w:color="auto"/>
              <w:right w:val="single" w:sz="4" w:space="0" w:color="auto"/>
            </w:tcBorders>
          </w:tcPr>
          <w:p w14:paraId="34564074" w14:textId="77777777" w:rsidR="002912BC" w:rsidRPr="00445F9B" w:rsidRDefault="002912BC" w:rsidP="002912BC">
            <w:pPr>
              <w:pStyle w:val="TableParagraph"/>
              <w:spacing w:before="120" w:after="120"/>
              <w:ind w:left="0"/>
              <w:jc w:val="both"/>
              <w:rPr>
                <w:sz w:val="20"/>
                <w:szCs w:val="20"/>
                <w:lang w:val="cs-CZ"/>
              </w:rPr>
            </w:pPr>
            <w:r w:rsidRPr="00445F9B">
              <w:rPr>
                <w:sz w:val="20"/>
                <w:szCs w:val="20"/>
                <w:lang w:val="cs-CZ"/>
              </w:rPr>
              <w:t xml:space="preserve">Počet obhájených prací, které vyučující vedl v období 2016 – 2020: </w:t>
            </w:r>
            <w:r w:rsidRPr="00445F9B">
              <w:rPr>
                <w:b/>
                <w:sz w:val="20"/>
                <w:szCs w:val="20"/>
                <w:lang w:val="cs-CZ"/>
              </w:rPr>
              <w:t>5</w:t>
            </w:r>
            <w:r w:rsidRPr="00445F9B">
              <w:rPr>
                <w:sz w:val="20"/>
                <w:szCs w:val="20"/>
                <w:lang w:val="cs-CZ"/>
              </w:rPr>
              <w:t xml:space="preserve"> BP, </w:t>
            </w:r>
            <w:r w:rsidRPr="00445F9B">
              <w:rPr>
                <w:b/>
                <w:sz w:val="20"/>
                <w:szCs w:val="20"/>
                <w:lang w:val="cs-CZ"/>
              </w:rPr>
              <w:t>3</w:t>
            </w:r>
            <w:r w:rsidRPr="00445F9B">
              <w:rPr>
                <w:sz w:val="20"/>
                <w:szCs w:val="20"/>
                <w:lang w:val="cs-CZ"/>
              </w:rPr>
              <w:t xml:space="preserve"> DP.</w:t>
            </w:r>
          </w:p>
        </w:tc>
      </w:tr>
      <w:tr w:rsidR="002912BC" w14:paraId="0F5B2B42" w14:textId="77777777" w:rsidTr="009F6871">
        <w:trPr>
          <w:gridBefore w:val="1"/>
          <w:gridAfter w:val="3"/>
          <w:wBefore w:w="59" w:type="dxa"/>
          <w:wAfter w:w="222" w:type="dxa"/>
          <w:cantSplit/>
        </w:trPr>
        <w:tc>
          <w:tcPr>
            <w:tcW w:w="3341"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3926443" w14:textId="77777777" w:rsidR="002912BC" w:rsidRDefault="002912BC" w:rsidP="002912BC">
            <w:pPr>
              <w:jc w:val="both"/>
            </w:pPr>
            <w:r>
              <w:rPr>
                <w:b/>
              </w:rPr>
              <w:t xml:space="preserve">Obor habilitačního řízení </w:t>
            </w:r>
          </w:p>
        </w:tc>
        <w:tc>
          <w:tcPr>
            <w:tcW w:w="2354" w:type="dxa"/>
            <w:gridSpan w:val="20"/>
            <w:tcBorders>
              <w:top w:val="single" w:sz="4" w:space="0" w:color="auto"/>
              <w:left w:val="single" w:sz="4" w:space="0" w:color="auto"/>
              <w:bottom w:val="single" w:sz="4" w:space="0" w:color="auto"/>
              <w:right w:val="single" w:sz="4" w:space="0" w:color="auto"/>
            </w:tcBorders>
            <w:shd w:val="clear" w:color="auto" w:fill="F7CAAC"/>
            <w:hideMark/>
          </w:tcPr>
          <w:p w14:paraId="521D5A7F" w14:textId="77777777" w:rsidR="002912BC" w:rsidRDefault="002912BC" w:rsidP="002912BC">
            <w:pPr>
              <w:jc w:val="both"/>
            </w:pPr>
            <w:r>
              <w:rPr>
                <w:b/>
              </w:rPr>
              <w:t>Rok udělení hodnosti</w:t>
            </w:r>
          </w:p>
        </w:tc>
        <w:tc>
          <w:tcPr>
            <w:tcW w:w="2155" w:type="dxa"/>
            <w:gridSpan w:val="24"/>
            <w:tcBorders>
              <w:top w:val="single" w:sz="4" w:space="0" w:color="auto"/>
              <w:left w:val="single" w:sz="4" w:space="0" w:color="auto"/>
              <w:bottom w:val="single" w:sz="4" w:space="0" w:color="auto"/>
              <w:right w:val="single" w:sz="12" w:space="0" w:color="auto"/>
            </w:tcBorders>
            <w:shd w:val="clear" w:color="auto" w:fill="F7CAAC"/>
            <w:hideMark/>
          </w:tcPr>
          <w:p w14:paraId="4B25933A" w14:textId="77777777" w:rsidR="002912BC" w:rsidRDefault="002912BC" w:rsidP="002912BC">
            <w:pPr>
              <w:jc w:val="both"/>
            </w:pPr>
            <w:r>
              <w:rPr>
                <w:b/>
              </w:rPr>
              <w:t>Řízení konáno na VŠ</w:t>
            </w:r>
          </w:p>
        </w:tc>
        <w:tc>
          <w:tcPr>
            <w:tcW w:w="2355" w:type="dxa"/>
            <w:gridSpan w:val="30"/>
            <w:tcBorders>
              <w:top w:val="single" w:sz="4" w:space="0" w:color="auto"/>
              <w:left w:val="single" w:sz="12" w:space="0" w:color="auto"/>
              <w:bottom w:val="single" w:sz="4" w:space="0" w:color="auto"/>
              <w:right w:val="single" w:sz="4" w:space="0" w:color="auto"/>
            </w:tcBorders>
            <w:shd w:val="clear" w:color="auto" w:fill="F7CAAC"/>
            <w:hideMark/>
          </w:tcPr>
          <w:p w14:paraId="7B8DF0C8" w14:textId="77777777" w:rsidR="002912BC" w:rsidRDefault="002912BC" w:rsidP="002912BC">
            <w:pPr>
              <w:jc w:val="both"/>
              <w:rPr>
                <w:b/>
              </w:rPr>
            </w:pPr>
            <w:r>
              <w:rPr>
                <w:b/>
              </w:rPr>
              <w:t>Ohlasy publikací</w:t>
            </w:r>
          </w:p>
        </w:tc>
      </w:tr>
      <w:tr w:rsidR="002912BC" w14:paraId="4510C926" w14:textId="77777777" w:rsidTr="009F6871">
        <w:trPr>
          <w:gridBefore w:val="1"/>
          <w:gridAfter w:val="3"/>
          <w:wBefore w:w="59" w:type="dxa"/>
          <w:wAfter w:w="222" w:type="dxa"/>
          <w:cantSplit/>
        </w:trPr>
        <w:tc>
          <w:tcPr>
            <w:tcW w:w="3341" w:type="dxa"/>
            <w:gridSpan w:val="13"/>
            <w:tcBorders>
              <w:top w:val="single" w:sz="4" w:space="0" w:color="auto"/>
              <w:left w:val="single" w:sz="4" w:space="0" w:color="auto"/>
              <w:bottom w:val="single" w:sz="4" w:space="0" w:color="auto"/>
              <w:right w:val="single" w:sz="4" w:space="0" w:color="auto"/>
            </w:tcBorders>
          </w:tcPr>
          <w:p w14:paraId="37974D88" w14:textId="77777777" w:rsidR="002912BC" w:rsidRPr="00E72CC7" w:rsidRDefault="002912BC" w:rsidP="002912BC">
            <w:pPr>
              <w:pStyle w:val="western"/>
              <w:spacing w:before="40" w:beforeAutospacing="0" w:after="40" w:line="240" w:lineRule="auto"/>
              <w:jc w:val="both"/>
            </w:pPr>
            <w:r w:rsidRPr="00E72CC7">
              <w:t>Fyzikální a stavebně materiálové inženýrství</w:t>
            </w:r>
          </w:p>
        </w:tc>
        <w:tc>
          <w:tcPr>
            <w:tcW w:w="2354" w:type="dxa"/>
            <w:gridSpan w:val="20"/>
            <w:tcBorders>
              <w:top w:val="single" w:sz="4" w:space="0" w:color="auto"/>
              <w:left w:val="single" w:sz="4" w:space="0" w:color="auto"/>
              <w:bottom w:val="single" w:sz="4" w:space="0" w:color="auto"/>
              <w:right w:val="single" w:sz="4" w:space="0" w:color="auto"/>
            </w:tcBorders>
          </w:tcPr>
          <w:p w14:paraId="428629FB" w14:textId="77777777" w:rsidR="002912BC" w:rsidRPr="00E72CC7" w:rsidRDefault="002912BC" w:rsidP="002912BC">
            <w:pPr>
              <w:pStyle w:val="western"/>
              <w:spacing w:before="40" w:beforeAutospacing="0" w:after="40" w:line="240" w:lineRule="auto"/>
            </w:pPr>
            <w:r w:rsidRPr="00E72CC7">
              <w:rPr>
                <w:kern w:val="1"/>
              </w:rPr>
              <w:t>2011</w:t>
            </w:r>
          </w:p>
        </w:tc>
        <w:tc>
          <w:tcPr>
            <w:tcW w:w="2155" w:type="dxa"/>
            <w:gridSpan w:val="24"/>
            <w:tcBorders>
              <w:top w:val="single" w:sz="4" w:space="0" w:color="auto"/>
              <w:left w:val="single" w:sz="4" w:space="0" w:color="auto"/>
              <w:bottom w:val="single" w:sz="4" w:space="0" w:color="auto"/>
              <w:right w:val="single" w:sz="12" w:space="0" w:color="auto"/>
            </w:tcBorders>
          </w:tcPr>
          <w:p w14:paraId="30055847" w14:textId="77777777" w:rsidR="002912BC" w:rsidRPr="00E72CC7" w:rsidRDefault="002912BC" w:rsidP="002912BC">
            <w:pPr>
              <w:pStyle w:val="western"/>
              <w:spacing w:before="40" w:beforeAutospacing="0" w:after="40" w:line="240" w:lineRule="auto"/>
            </w:pPr>
            <w:r w:rsidRPr="00E72CC7">
              <w:t>VUT Brno</w:t>
            </w:r>
          </w:p>
        </w:tc>
        <w:tc>
          <w:tcPr>
            <w:tcW w:w="745" w:type="dxa"/>
            <w:gridSpan w:val="14"/>
            <w:tcBorders>
              <w:top w:val="single" w:sz="4" w:space="0" w:color="auto"/>
              <w:left w:val="single" w:sz="12" w:space="0" w:color="auto"/>
              <w:bottom w:val="single" w:sz="4" w:space="0" w:color="auto"/>
              <w:right w:val="single" w:sz="4" w:space="0" w:color="auto"/>
            </w:tcBorders>
            <w:shd w:val="clear" w:color="auto" w:fill="F7CAAC"/>
            <w:hideMark/>
          </w:tcPr>
          <w:p w14:paraId="58186A51" w14:textId="77777777" w:rsidR="002912BC" w:rsidRDefault="002912BC" w:rsidP="002912BC">
            <w:pPr>
              <w:jc w:val="both"/>
            </w:pPr>
            <w:r>
              <w:rPr>
                <w:b/>
              </w:rPr>
              <w:t>WOS</w:t>
            </w:r>
          </w:p>
        </w:tc>
        <w:tc>
          <w:tcPr>
            <w:tcW w:w="744"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3BB38D0D" w14:textId="77777777" w:rsidR="002912BC" w:rsidRDefault="002912BC" w:rsidP="002912BC">
            <w:pPr>
              <w:jc w:val="both"/>
              <w:rPr>
                <w:sz w:val="18"/>
              </w:rPr>
            </w:pPr>
            <w:proofErr w:type="spellStart"/>
            <w:r>
              <w:rPr>
                <w:b/>
                <w:sz w:val="18"/>
              </w:rPr>
              <w:t>Scopus</w:t>
            </w:r>
            <w:proofErr w:type="spellEnd"/>
          </w:p>
        </w:tc>
        <w:tc>
          <w:tcPr>
            <w:tcW w:w="866"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72370D94" w14:textId="77777777" w:rsidR="002912BC" w:rsidRPr="009F6871" w:rsidRDefault="002912BC" w:rsidP="002912BC">
            <w:pPr>
              <w:jc w:val="both"/>
            </w:pPr>
            <w:r w:rsidRPr="009F6871">
              <w:rPr>
                <w:b/>
              </w:rPr>
              <w:t>ostatní</w:t>
            </w:r>
          </w:p>
        </w:tc>
      </w:tr>
      <w:tr w:rsidR="002912BC" w:rsidRPr="00E72CC7" w14:paraId="384F9082" w14:textId="77777777" w:rsidTr="009F6871">
        <w:trPr>
          <w:gridBefore w:val="1"/>
          <w:gridAfter w:val="3"/>
          <w:wBefore w:w="59" w:type="dxa"/>
          <w:wAfter w:w="222" w:type="dxa"/>
          <w:cantSplit/>
          <w:trHeight w:val="70"/>
        </w:trPr>
        <w:tc>
          <w:tcPr>
            <w:tcW w:w="3341"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0017D50" w14:textId="77777777" w:rsidR="002912BC" w:rsidRPr="00E72CC7" w:rsidRDefault="002912BC" w:rsidP="002912BC">
            <w:pPr>
              <w:jc w:val="both"/>
            </w:pPr>
            <w:r w:rsidRPr="00E72CC7">
              <w:rPr>
                <w:b/>
              </w:rPr>
              <w:t>Obor jmenovacího řízení</w:t>
            </w:r>
          </w:p>
        </w:tc>
        <w:tc>
          <w:tcPr>
            <w:tcW w:w="2354" w:type="dxa"/>
            <w:gridSpan w:val="20"/>
            <w:tcBorders>
              <w:top w:val="single" w:sz="4" w:space="0" w:color="auto"/>
              <w:left w:val="single" w:sz="4" w:space="0" w:color="auto"/>
              <w:bottom w:val="single" w:sz="4" w:space="0" w:color="auto"/>
              <w:right w:val="single" w:sz="4" w:space="0" w:color="auto"/>
            </w:tcBorders>
            <w:shd w:val="clear" w:color="auto" w:fill="F7CAAC"/>
            <w:hideMark/>
          </w:tcPr>
          <w:p w14:paraId="44313CFB" w14:textId="77777777" w:rsidR="002912BC" w:rsidRPr="00E72CC7" w:rsidRDefault="002912BC" w:rsidP="002912BC">
            <w:pPr>
              <w:jc w:val="both"/>
            </w:pPr>
            <w:r w:rsidRPr="00E72CC7">
              <w:rPr>
                <w:b/>
              </w:rPr>
              <w:t>Rok udělení hodnosti</w:t>
            </w:r>
          </w:p>
        </w:tc>
        <w:tc>
          <w:tcPr>
            <w:tcW w:w="2155" w:type="dxa"/>
            <w:gridSpan w:val="24"/>
            <w:tcBorders>
              <w:top w:val="single" w:sz="4" w:space="0" w:color="auto"/>
              <w:left w:val="single" w:sz="4" w:space="0" w:color="auto"/>
              <w:bottom w:val="single" w:sz="4" w:space="0" w:color="auto"/>
              <w:right w:val="single" w:sz="12" w:space="0" w:color="auto"/>
            </w:tcBorders>
            <w:shd w:val="clear" w:color="auto" w:fill="F7CAAC"/>
            <w:hideMark/>
          </w:tcPr>
          <w:p w14:paraId="2FFD37A3" w14:textId="77777777" w:rsidR="002912BC" w:rsidRPr="00E72CC7" w:rsidRDefault="002912BC" w:rsidP="002912BC">
            <w:pPr>
              <w:jc w:val="both"/>
            </w:pPr>
            <w:r w:rsidRPr="00E72CC7">
              <w:rPr>
                <w:b/>
              </w:rPr>
              <w:t>Řízení konáno na VŠ</w:t>
            </w:r>
          </w:p>
        </w:tc>
        <w:tc>
          <w:tcPr>
            <w:tcW w:w="745" w:type="dxa"/>
            <w:gridSpan w:val="14"/>
            <w:vMerge w:val="restart"/>
            <w:tcBorders>
              <w:top w:val="single" w:sz="4" w:space="0" w:color="auto"/>
              <w:left w:val="single" w:sz="12" w:space="0" w:color="auto"/>
              <w:bottom w:val="single" w:sz="4" w:space="0" w:color="auto"/>
              <w:right w:val="single" w:sz="4" w:space="0" w:color="auto"/>
            </w:tcBorders>
          </w:tcPr>
          <w:p w14:paraId="204C2283" w14:textId="77777777" w:rsidR="002912BC" w:rsidRPr="00E72CC7" w:rsidRDefault="002912BC" w:rsidP="002912BC">
            <w:pPr>
              <w:pStyle w:val="western"/>
              <w:spacing w:before="40" w:beforeAutospacing="0"/>
              <w:ind w:left="57"/>
              <w:rPr>
                <w:b/>
              </w:rPr>
            </w:pPr>
            <w:r w:rsidRPr="00E72CC7">
              <w:rPr>
                <w:b/>
              </w:rPr>
              <w:t>108</w:t>
            </w:r>
          </w:p>
        </w:tc>
        <w:tc>
          <w:tcPr>
            <w:tcW w:w="744" w:type="dxa"/>
            <w:gridSpan w:val="10"/>
            <w:vMerge w:val="restart"/>
            <w:tcBorders>
              <w:top w:val="single" w:sz="4" w:space="0" w:color="auto"/>
              <w:left w:val="single" w:sz="4" w:space="0" w:color="auto"/>
              <w:bottom w:val="single" w:sz="4" w:space="0" w:color="auto"/>
              <w:right w:val="single" w:sz="4" w:space="0" w:color="auto"/>
            </w:tcBorders>
          </w:tcPr>
          <w:p w14:paraId="23D4BB35" w14:textId="77777777" w:rsidR="002912BC" w:rsidRPr="00E72CC7" w:rsidRDefault="002912BC" w:rsidP="002912BC">
            <w:pPr>
              <w:pStyle w:val="western"/>
              <w:spacing w:before="40" w:beforeAutospacing="0"/>
              <w:ind w:left="57"/>
              <w:rPr>
                <w:b/>
              </w:rPr>
            </w:pPr>
            <w:r w:rsidRPr="00E72CC7">
              <w:rPr>
                <w:b/>
              </w:rPr>
              <w:t>137</w:t>
            </w:r>
          </w:p>
        </w:tc>
        <w:tc>
          <w:tcPr>
            <w:tcW w:w="866" w:type="dxa"/>
            <w:gridSpan w:val="6"/>
            <w:vMerge w:val="restart"/>
            <w:tcBorders>
              <w:top w:val="single" w:sz="4" w:space="0" w:color="auto"/>
              <w:left w:val="single" w:sz="4" w:space="0" w:color="auto"/>
              <w:bottom w:val="single" w:sz="4" w:space="0" w:color="auto"/>
              <w:right w:val="single" w:sz="4" w:space="0" w:color="auto"/>
            </w:tcBorders>
          </w:tcPr>
          <w:p w14:paraId="331E9BE6" w14:textId="77777777" w:rsidR="002912BC" w:rsidRPr="009F6871" w:rsidRDefault="002912BC" w:rsidP="009F6871">
            <w:pPr>
              <w:pStyle w:val="western"/>
              <w:spacing w:before="40" w:beforeAutospacing="0" w:line="240" w:lineRule="auto"/>
              <w:ind w:right="57"/>
              <w:rPr>
                <w:b/>
              </w:rPr>
            </w:pPr>
            <w:proofErr w:type="spellStart"/>
            <w:r w:rsidRPr="009F6871">
              <w:rPr>
                <w:b/>
              </w:rPr>
              <w:t>neevid</w:t>
            </w:r>
            <w:proofErr w:type="spellEnd"/>
            <w:r w:rsidRPr="009F6871">
              <w:rPr>
                <w:b/>
              </w:rPr>
              <w:t>.</w:t>
            </w:r>
          </w:p>
        </w:tc>
      </w:tr>
      <w:tr w:rsidR="002912BC" w14:paraId="417C4CFE" w14:textId="77777777" w:rsidTr="009F6871">
        <w:trPr>
          <w:gridBefore w:val="1"/>
          <w:gridAfter w:val="3"/>
          <w:wBefore w:w="59" w:type="dxa"/>
          <w:wAfter w:w="222" w:type="dxa"/>
          <w:trHeight w:val="205"/>
        </w:trPr>
        <w:tc>
          <w:tcPr>
            <w:tcW w:w="3341" w:type="dxa"/>
            <w:gridSpan w:val="13"/>
            <w:tcBorders>
              <w:top w:val="single" w:sz="4" w:space="0" w:color="auto"/>
              <w:left w:val="single" w:sz="4" w:space="0" w:color="auto"/>
              <w:bottom w:val="single" w:sz="4" w:space="0" w:color="auto"/>
              <w:right w:val="single" w:sz="4" w:space="0" w:color="auto"/>
            </w:tcBorders>
          </w:tcPr>
          <w:p w14:paraId="5F67AFC7" w14:textId="77777777" w:rsidR="002912BC" w:rsidRPr="00827804" w:rsidRDefault="002912BC" w:rsidP="002912BC">
            <w:pPr>
              <w:spacing w:before="40" w:after="40"/>
              <w:jc w:val="both"/>
              <w:rPr>
                <w:sz w:val="24"/>
                <w:szCs w:val="24"/>
              </w:rPr>
            </w:pPr>
            <w:r>
              <w:t>---</w:t>
            </w:r>
          </w:p>
        </w:tc>
        <w:tc>
          <w:tcPr>
            <w:tcW w:w="2354" w:type="dxa"/>
            <w:gridSpan w:val="20"/>
            <w:tcBorders>
              <w:top w:val="single" w:sz="4" w:space="0" w:color="auto"/>
              <w:left w:val="single" w:sz="4" w:space="0" w:color="auto"/>
              <w:bottom w:val="single" w:sz="4" w:space="0" w:color="auto"/>
              <w:right w:val="single" w:sz="4" w:space="0" w:color="auto"/>
            </w:tcBorders>
          </w:tcPr>
          <w:p w14:paraId="27CF5C5B" w14:textId="77777777" w:rsidR="002912BC" w:rsidRPr="00827804" w:rsidRDefault="002912BC" w:rsidP="002912BC">
            <w:pPr>
              <w:spacing w:before="40" w:after="40"/>
              <w:jc w:val="both"/>
              <w:rPr>
                <w:sz w:val="24"/>
                <w:szCs w:val="24"/>
              </w:rPr>
            </w:pPr>
            <w:r>
              <w:t>---</w:t>
            </w:r>
          </w:p>
        </w:tc>
        <w:tc>
          <w:tcPr>
            <w:tcW w:w="2155" w:type="dxa"/>
            <w:gridSpan w:val="24"/>
            <w:tcBorders>
              <w:top w:val="single" w:sz="4" w:space="0" w:color="auto"/>
              <w:left w:val="single" w:sz="4" w:space="0" w:color="auto"/>
              <w:bottom w:val="single" w:sz="4" w:space="0" w:color="auto"/>
              <w:right w:val="single" w:sz="12" w:space="0" w:color="auto"/>
            </w:tcBorders>
          </w:tcPr>
          <w:p w14:paraId="5916DA96" w14:textId="77777777" w:rsidR="002912BC" w:rsidRPr="00827804" w:rsidRDefault="002912BC" w:rsidP="002912BC">
            <w:pPr>
              <w:spacing w:before="40" w:after="40"/>
              <w:jc w:val="both"/>
              <w:rPr>
                <w:sz w:val="24"/>
                <w:szCs w:val="24"/>
              </w:rPr>
            </w:pPr>
            <w:r>
              <w:t>---</w:t>
            </w:r>
          </w:p>
        </w:tc>
        <w:tc>
          <w:tcPr>
            <w:tcW w:w="745" w:type="dxa"/>
            <w:gridSpan w:val="14"/>
            <w:vMerge/>
            <w:tcBorders>
              <w:top w:val="single" w:sz="4" w:space="0" w:color="auto"/>
              <w:left w:val="single" w:sz="12" w:space="0" w:color="auto"/>
              <w:bottom w:val="single" w:sz="4" w:space="0" w:color="auto"/>
              <w:right w:val="single" w:sz="4" w:space="0" w:color="auto"/>
            </w:tcBorders>
            <w:vAlign w:val="center"/>
            <w:hideMark/>
          </w:tcPr>
          <w:p w14:paraId="5CCC89ED" w14:textId="77777777" w:rsidR="002912BC" w:rsidRDefault="002912BC" w:rsidP="002912BC">
            <w:pPr>
              <w:rPr>
                <w:b/>
              </w:rPr>
            </w:pPr>
          </w:p>
        </w:tc>
        <w:tc>
          <w:tcPr>
            <w:tcW w:w="744" w:type="dxa"/>
            <w:gridSpan w:val="10"/>
            <w:vMerge/>
            <w:tcBorders>
              <w:top w:val="single" w:sz="4" w:space="0" w:color="auto"/>
              <w:left w:val="single" w:sz="4" w:space="0" w:color="auto"/>
              <w:bottom w:val="single" w:sz="4" w:space="0" w:color="auto"/>
              <w:right w:val="single" w:sz="4" w:space="0" w:color="auto"/>
            </w:tcBorders>
            <w:vAlign w:val="center"/>
            <w:hideMark/>
          </w:tcPr>
          <w:p w14:paraId="2DD43658" w14:textId="77777777" w:rsidR="002912BC" w:rsidRDefault="002912BC" w:rsidP="002912BC">
            <w:pPr>
              <w:rPr>
                <w:b/>
              </w:rPr>
            </w:pPr>
          </w:p>
        </w:tc>
        <w:tc>
          <w:tcPr>
            <w:tcW w:w="866" w:type="dxa"/>
            <w:gridSpan w:val="6"/>
            <w:vMerge/>
            <w:tcBorders>
              <w:top w:val="single" w:sz="4" w:space="0" w:color="auto"/>
              <w:left w:val="single" w:sz="4" w:space="0" w:color="auto"/>
              <w:bottom w:val="single" w:sz="4" w:space="0" w:color="auto"/>
              <w:right w:val="single" w:sz="4" w:space="0" w:color="auto"/>
            </w:tcBorders>
            <w:vAlign w:val="center"/>
            <w:hideMark/>
          </w:tcPr>
          <w:p w14:paraId="4135A15D" w14:textId="77777777" w:rsidR="002912BC" w:rsidRDefault="002912BC" w:rsidP="002912BC">
            <w:pPr>
              <w:rPr>
                <w:b/>
              </w:rPr>
            </w:pPr>
          </w:p>
        </w:tc>
      </w:tr>
      <w:tr w:rsidR="002912BC" w14:paraId="6F4D4934" w14:textId="77777777" w:rsidTr="009F6871">
        <w:trPr>
          <w:gridBefore w:val="1"/>
          <w:gridAfter w:val="3"/>
          <w:wBefore w:w="59" w:type="dxa"/>
          <w:wAfter w:w="222" w:type="dxa"/>
        </w:trPr>
        <w:tc>
          <w:tcPr>
            <w:tcW w:w="10205" w:type="dxa"/>
            <w:gridSpan w:val="87"/>
            <w:tcBorders>
              <w:top w:val="single" w:sz="4" w:space="0" w:color="auto"/>
              <w:left w:val="single" w:sz="4" w:space="0" w:color="auto"/>
              <w:bottom w:val="single" w:sz="4" w:space="0" w:color="auto"/>
              <w:right w:val="single" w:sz="4" w:space="0" w:color="auto"/>
            </w:tcBorders>
            <w:shd w:val="clear" w:color="auto" w:fill="F7CAAC"/>
            <w:hideMark/>
          </w:tcPr>
          <w:p w14:paraId="58A28ECE" w14:textId="77777777" w:rsidR="002912BC" w:rsidRDefault="002912BC" w:rsidP="002912BC">
            <w:pPr>
              <w:jc w:val="both"/>
              <w:rPr>
                <w:b/>
              </w:rPr>
            </w:pPr>
            <w:r>
              <w:rPr>
                <w:b/>
              </w:rPr>
              <w:t xml:space="preserve">Přehled o nejvýznamnější publikační a další tvůrčí činnosti nebo další profesní činnosti u odborníků z praxe vztahující se k zabezpečovaným předmětům </w:t>
            </w:r>
          </w:p>
        </w:tc>
      </w:tr>
      <w:tr w:rsidR="002912BC" w14:paraId="309D996E" w14:textId="77777777" w:rsidTr="009F6871">
        <w:trPr>
          <w:gridBefore w:val="1"/>
          <w:gridAfter w:val="3"/>
          <w:wBefore w:w="59" w:type="dxa"/>
          <w:wAfter w:w="222" w:type="dxa"/>
          <w:trHeight w:val="2347"/>
        </w:trPr>
        <w:tc>
          <w:tcPr>
            <w:tcW w:w="10205" w:type="dxa"/>
            <w:gridSpan w:val="87"/>
            <w:tcBorders>
              <w:top w:val="single" w:sz="4" w:space="0" w:color="auto"/>
              <w:left w:val="single" w:sz="4" w:space="0" w:color="auto"/>
              <w:bottom w:val="single" w:sz="4" w:space="0" w:color="auto"/>
              <w:right w:val="single" w:sz="4" w:space="0" w:color="auto"/>
            </w:tcBorders>
          </w:tcPr>
          <w:p w14:paraId="02FE3DF7" w14:textId="77777777" w:rsidR="002912BC" w:rsidRPr="00236175" w:rsidRDefault="002912BC" w:rsidP="002912BC">
            <w:pPr>
              <w:spacing w:before="120" w:after="120"/>
              <w:jc w:val="both"/>
              <w:rPr>
                <w:caps/>
                <w:lang w:val="en-GB"/>
              </w:rPr>
            </w:pPr>
            <w:r w:rsidRPr="00236175">
              <w:rPr>
                <w:caps/>
                <w:lang w:val="en-GB"/>
              </w:rPr>
              <w:t xml:space="preserve">PÖSCHL, M., </w:t>
            </w:r>
            <w:r w:rsidRPr="00236175">
              <w:rPr>
                <w:b/>
                <w:bCs/>
                <w:caps/>
                <w:lang w:val="en-GB"/>
              </w:rPr>
              <w:t>Vašina, M. (45%)</w:t>
            </w:r>
            <w:r w:rsidRPr="00236175">
              <w:rPr>
                <w:caps/>
                <w:lang w:val="en-GB"/>
              </w:rPr>
              <w:t xml:space="preserve">, ZÁDRAPA, P., MĚŘÍNSKÁ, D., ŽALUDEK, M.: </w:t>
            </w:r>
            <w:r w:rsidRPr="00236175">
              <w:rPr>
                <w:lang w:val="en-GB"/>
              </w:rPr>
              <w:t xml:space="preserve">Study of carbon black types in SBR rubber: Mechanical and vibration damping properties. </w:t>
            </w:r>
            <w:r w:rsidRPr="00236175">
              <w:rPr>
                <w:i/>
                <w:lang w:val="en-GB"/>
              </w:rPr>
              <w:t>Materials</w:t>
            </w:r>
            <w:r w:rsidRPr="00236175">
              <w:rPr>
                <w:lang w:val="en-GB"/>
              </w:rPr>
              <w:t xml:space="preserve"> </w:t>
            </w:r>
            <w:r w:rsidRPr="00236175">
              <w:rPr>
                <w:caps/>
                <w:lang w:val="en-GB"/>
              </w:rPr>
              <w:t xml:space="preserve">13(10), 2394, </w:t>
            </w:r>
            <w:r w:rsidRPr="00236175">
              <w:rPr>
                <w:b/>
                <w:bCs/>
                <w:caps/>
                <w:lang w:val="en-GB"/>
              </w:rPr>
              <w:t>2020</w:t>
            </w:r>
            <w:r w:rsidRPr="00236175">
              <w:rPr>
                <w:caps/>
                <w:lang w:val="en-GB"/>
              </w:rPr>
              <w:t>.</w:t>
            </w:r>
          </w:p>
          <w:p w14:paraId="6E9BD9C3" w14:textId="77777777" w:rsidR="002912BC" w:rsidRPr="00236175" w:rsidRDefault="002912BC" w:rsidP="002912BC">
            <w:pPr>
              <w:spacing w:before="120" w:after="120"/>
              <w:jc w:val="both"/>
              <w:rPr>
                <w:caps/>
                <w:lang w:val="en-GB"/>
              </w:rPr>
            </w:pPr>
            <w:r w:rsidRPr="00236175">
              <w:rPr>
                <w:b/>
                <w:bCs/>
                <w:caps/>
                <w:lang w:val="en-GB"/>
              </w:rPr>
              <w:t>Vašina, M. (45%)</w:t>
            </w:r>
            <w:r w:rsidRPr="00236175">
              <w:rPr>
                <w:caps/>
                <w:lang w:val="en-GB"/>
              </w:rPr>
              <w:t xml:space="preserve">, MONKOVÁ, K., MONKA, P.P., KOZÁK, D., TKÁČ, J.: </w:t>
            </w:r>
            <w:r w:rsidRPr="00236175">
              <w:rPr>
                <w:lang w:val="en-GB"/>
              </w:rPr>
              <w:t xml:space="preserve">Study of the sound absorption properties of 3D-printed open-porous ABS materials structures. </w:t>
            </w:r>
            <w:r w:rsidRPr="00236175">
              <w:rPr>
                <w:i/>
                <w:lang w:val="en-GB"/>
              </w:rPr>
              <w:t>Polymers</w:t>
            </w:r>
            <w:r w:rsidRPr="00236175">
              <w:rPr>
                <w:lang w:val="en-GB"/>
              </w:rPr>
              <w:t xml:space="preserve"> </w:t>
            </w:r>
            <w:r w:rsidRPr="00236175">
              <w:rPr>
                <w:caps/>
                <w:lang w:val="en-GB"/>
              </w:rPr>
              <w:t xml:space="preserve">12(5), 1062, </w:t>
            </w:r>
            <w:r w:rsidRPr="00236175">
              <w:rPr>
                <w:b/>
                <w:bCs/>
                <w:caps/>
                <w:lang w:val="en-GB"/>
              </w:rPr>
              <w:t>2020</w:t>
            </w:r>
            <w:r w:rsidRPr="00236175">
              <w:rPr>
                <w:caps/>
                <w:lang w:val="en-GB"/>
              </w:rPr>
              <w:t>.</w:t>
            </w:r>
          </w:p>
          <w:p w14:paraId="6BFDEE0C" w14:textId="77777777" w:rsidR="002912BC" w:rsidRPr="00236175" w:rsidRDefault="002912BC" w:rsidP="002912BC">
            <w:pPr>
              <w:spacing w:before="120" w:after="120"/>
              <w:jc w:val="both"/>
              <w:rPr>
                <w:caps/>
                <w:lang w:val="en-GB"/>
              </w:rPr>
            </w:pPr>
            <w:r w:rsidRPr="00236175">
              <w:rPr>
                <w:caps/>
                <w:lang w:val="en-GB"/>
              </w:rPr>
              <w:t xml:space="preserve">LAPČÍK, L., MAŇAS, D., Lapčíková, B., </w:t>
            </w:r>
            <w:r w:rsidRPr="00236175">
              <w:rPr>
                <w:b/>
                <w:bCs/>
                <w:caps/>
                <w:lang w:val="en-GB"/>
              </w:rPr>
              <w:t>Vašina, M. (10%)</w:t>
            </w:r>
            <w:r w:rsidRPr="00236175">
              <w:rPr>
                <w:caps/>
                <w:lang w:val="en-GB"/>
              </w:rPr>
              <w:t xml:space="preserve">, STANĚK, M., Čépe, K., Vlček, J., waters, k.e., greenwood, r.w., rowson, n.a.: </w:t>
            </w:r>
            <w:r w:rsidRPr="00236175">
              <w:rPr>
                <w:lang w:val="en-GB"/>
              </w:rPr>
              <w:t>Effect of filler particle shape on plastic-elastic mechanical behaviour of high density poly(ethylene)/mica and poly(ethylene)/wollastonite composites.</w:t>
            </w:r>
            <w:r w:rsidRPr="00236175">
              <w:rPr>
                <w:caps/>
                <w:lang w:val="en-GB"/>
              </w:rPr>
              <w:t xml:space="preserve"> </w:t>
            </w:r>
            <w:r w:rsidRPr="00236175">
              <w:rPr>
                <w:i/>
                <w:lang w:val="en-GB"/>
              </w:rPr>
              <w:t>Composites Part B: Engineering</w:t>
            </w:r>
            <w:r w:rsidRPr="00236175">
              <w:rPr>
                <w:lang w:val="en-GB"/>
              </w:rPr>
              <w:t xml:space="preserve"> </w:t>
            </w:r>
            <w:r w:rsidRPr="00236175">
              <w:rPr>
                <w:caps/>
                <w:lang w:val="en-GB"/>
              </w:rPr>
              <w:t xml:space="preserve">141, 92-99, </w:t>
            </w:r>
            <w:r w:rsidRPr="00236175">
              <w:rPr>
                <w:b/>
                <w:bCs/>
                <w:caps/>
                <w:lang w:val="en-GB"/>
              </w:rPr>
              <w:t>2018</w:t>
            </w:r>
            <w:r w:rsidRPr="00236175">
              <w:rPr>
                <w:caps/>
                <w:lang w:val="en-GB"/>
              </w:rPr>
              <w:t>.</w:t>
            </w:r>
          </w:p>
          <w:p w14:paraId="07A23BF9" w14:textId="77777777" w:rsidR="002912BC" w:rsidRPr="00236175" w:rsidRDefault="002912BC" w:rsidP="002912BC">
            <w:pPr>
              <w:spacing w:before="120" w:after="120"/>
              <w:jc w:val="both"/>
              <w:rPr>
                <w:b/>
                <w:bCs/>
                <w:caps/>
                <w:lang w:val="en-GB"/>
              </w:rPr>
            </w:pPr>
            <w:r w:rsidRPr="00236175">
              <w:rPr>
                <w:caps/>
                <w:lang w:val="en-GB"/>
              </w:rPr>
              <w:t xml:space="preserve">LAPČÍK, L., MAŇAS, D., </w:t>
            </w:r>
            <w:r w:rsidRPr="00236175">
              <w:rPr>
                <w:b/>
                <w:bCs/>
                <w:caps/>
                <w:lang w:val="en-GB"/>
              </w:rPr>
              <w:t>Vašina, M. (17%)</w:t>
            </w:r>
            <w:r w:rsidRPr="00236175">
              <w:rPr>
                <w:caps/>
                <w:lang w:val="en-GB"/>
              </w:rPr>
              <w:t xml:space="preserve">, Lapčíková, B., ŘEZNÍČEK, M., ZÁDRAPA, P.: </w:t>
            </w:r>
            <w:r w:rsidRPr="00236175">
              <w:rPr>
                <w:lang w:val="en-GB"/>
              </w:rPr>
              <w:t>High density poly(ethylene)/CaCO</w:t>
            </w:r>
            <w:r w:rsidRPr="00236175">
              <w:rPr>
                <w:vertAlign w:val="subscript"/>
                <w:lang w:val="en-GB"/>
              </w:rPr>
              <w:t>3</w:t>
            </w:r>
            <w:r w:rsidRPr="00236175">
              <w:rPr>
                <w:lang w:val="en-GB"/>
              </w:rPr>
              <w:t xml:space="preserve"> hollow spheres composites for technical applications.</w:t>
            </w:r>
            <w:r w:rsidRPr="00236175">
              <w:rPr>
                <w:caps/>
                <w:lang w:val="en-GB"/>
              </w:rPr>
              <w:t xml:space="preserve"> </w:t>
            </w:r>
            <w:r w:rsidRPr="00236175">
              <w:rPr>
                <w:i/>
                <w:lang w:val="en-GB"/>
              </w:rPr>
              <w:t>Composites Part B: Engineering</w:t>
            </w:r>
            <w:r w:rsidRPr="00236175">
              <w:rPr>
                <w:lang w:val="en-GB"/>
              </w:rPr>
              <w:t xml:space="preserve"> </w:t>
            </w:r>
            <w:r w:rsidRPr="00236175">
              <w:rPr>
                <w:caps/>
                <w:lang w:val="en-GB"/>
              </w:rPr>
              <w:t xml:space="preserve">113, 218-224, </w:t>
            </w:r>
            <w:r w:rsidRPr="00236175">
              <w:rPr>
                <w:b/>
                <w:bCs/>
                <w:caps/>
                <w:lang w:val="en-GB"/>
              </w:rPr>
              <w:t>2017</w:t>
            </w:r>
            <w:r w:rsidRPr="00236175">
              <w:rPr>
                <w:caps/>
                <w:lang w:val="en-GB"/>
              </w:rPr>
              <w:t xml:space="preserve">. </w:t>
            </w:r>
          </w:p>
          <w:p w14:paraId="75E36B70" w14:textId="77777777" w:rsidR="002912BC" w:rsidRDefault="002912BC" w:rsidP="002912BC">
            <w:pPr>
              <w:spacing w:before="120" w:after="120"/>
              <w:jc w:val="both"/>
              <w:rPr>
                <w:b/>
              </w:rPr>
            </w:pPr>
            <w:r w:rsidRPr="00236175">
              <w:rPr>
                <w:b/>
                <w:bCs/>
                <w:caps/>
                <w:lang w:val="en-GB"/>
              </w:rPr>
              <w:t>Vašina, M. (30%)</w:t>
            </w:r>
            <w:r w:rsidRPr="00236175">
              <w:rPr>
                <w:caps/>
                <w:lang w:val="en-GB"/>
              </w:rPr>
              <w:t>,</w:t>
            </w:r>
            <w:r w:rsidRPr="00236175">
              <w:rPr>
                <w:b/>
                <w:bCs/>
                <w:caps/>
                <w:lang w:val="en-GB"/>
              </w:rPr>
              <w:t xml:space="preserve"> </w:t>
            </w:r>
            <w:r w:rsidRPr="00236175">
              <w:rPr>
                <w:lang w:val="en-GB"/>
              </w:rPr>
              <w:t xml:space="preserve">PLACHÁ, D., MIKESKA, M., HRUŽÍK, L., MARTYNKOVÁ, G.S.: Sound absorption study of raw and expanded particulate vermiculites. </w:t>
            </w:r>
            <w:r w:rsidRPr="00236175">
              <w:rPr>
                <w:i/>
                <w:lang w:val="en-GB"/>
              </w:rPr>
              <w:t>Applied Physics A, Materials Science &amp; Processing</w:t>
            </w:r>
            <w:r w:rsidRPr="00236175">
              <w:rPr>
                <w:lang w:val="en-GB"/>
              </w:rPr>
              <w:t xml:space="preserve"> 122(12), 1-7, </w:t>
            </w:r>
            <w:r w:rsidRPr="00236175">
              <w:rPr>
                <w:b/>
                <w:bCs/>
                <w:lang w:val="en-GB"/>
              </w:rPr>
              <w:t>2016</w:t>
            </w:r>
            <w:r w:rsidRPr="00236175">
              <w:rPr>
                <w:lang w:val="en-GB"/>
              </w:rPr>
              <w:t>.</w:t>
            </w:r>
            <w:r w:rsidRPr="00FB1B42">
              <w:rPr>
                <w:b/>
                <w:bCs/>
              </w:rPr>
              <w:t xml:space="preserve"> </w:t>
            </w:r>
          </w:p>
        </w:tc>
      </w:tr>
      <w:tr w:rsidR="002912BC" w14:paraId="7A9C9DBB" w14:textId="77777777" w:rsidTr="009F6871">
        <w:trPr>
          <w:gridBefore w:val="1"/>
          <w:gridAfter w:val="3"/>
          <w:wBefore w:w="59" w:type="dxa"/>
          <w:wAfter w:w="222" w:type="dxa"/>
          <w:trHeight w:val="218"/>
        </w:trPr>
        <w:tc>
          <w:tcPr>
            <w:tcW w:w="10205" w:type="dxa"/>
            <w:gridSpan w:val="87"/>
            <w:tcBorders>
              <w:top w:val="single" w:sz="4" w:space="0" w:color="auto"/>
              <w:left w:val="single" w:sz="4" w:space="0" w:color="auto"/>
              <w:bottom w:val="single" w:sz="4" w:space="0" w:color="auto"/>
              <w:right w:val="single" w:sz="4" w:space="0" w:color="auto"/>
            </w:tcBorders>
            <w:shd w:val="clear" w:color="auto" w:fill="F7CAAC"/>
            <w:hideMark/>
          </w:tcPr>
          <w:p w14:paraId="2913E09D" w14:textId="77777777" w:rsidR="002912BC" w:rsidRDefault="002912BC" w:rsidP="002912BC">
            <w:pPr>
              <w:rPr>
                <w:b/>
              </w:rPr>
            </w:pPr>
            <w:r>
              <w:rPr>
                <w:b/>
              </w:rPr>
              <w:t>Působení v zahraničí</w:t>
            </w:r>
          </w:p>
        </w:tc>
      </w:tr>
      <w:tr w:rsidR="002912BC" w:rsidRPr="00D5187D" w14:paraId="2183BF68" w14:textId="77777777" w:rsidTr="009F6871">
        <w:trPr>
          <w:gridBefore w:val="1"/>
          <w:gridAfter w:val="3"/>
          <w:wBefore w:w="59" w:type="dxa"/>
          <w:wAfter w:w="222" w:type="dxa"/>
          <w:trHeight w:val="328"/>
        </w:trPr>
        <w:tc>
          <w:tcPr>
            <w:tcW w:w="10205" w:type="dxa"/>
            <w:gridSpan w:val="87"/>
            <w:tcBorders>
              <w:top w:val="single" w:sz="4" w:space="0" w:color="auto"/>
              <w:left w:val="single" w:sz="4" w:space="0" w:color="auto"/>
              <w:bottom w:val="single" w:sz="4" w:space="0" w:color="auto"/>
              <w:right w:val="single" w:sz="4" w:space="0" w:color="auto"/>
            </w:tcBorders>
          </w:tcPr>
          <w:p w14:paraId="655BFFB3" w14:textId="77777777" w:rsidR="002912BC" w:rsidRDefault="002912BC" w:rsidP="002912BC">
            <w:pPr>
              <w:spacing w:before="60" w:after="60"/>
              <w:jc w:val="both"/>
              <w:rPr>
                <w:b/>
              </w:rPr>
            </w:pPr>
            <w:r w:rsidRPr="00D5187D">
              <w:rPr>
                <w:kern w:val="1"/>
              </w:rPr>
              <w:t>1997: TU Darmstadt, Spolková republika Německo, studijní pobyt (4 měsíce)</w:t>
            </w:r>
            <w:r w:rsidRPr="00D5187D">
              <w:rPr>
                <w:b/>
              </w:rPr>
              <w:t xml:space="preserve"> </w:t>
            </w:r>
          </w:p>
          <w:p w14:paraId="156D5E1B" w14:textId="77777777" w:rsidR="002912BC" w:rsidRDefault="002912BC" w:rsidP="002912BC">
            <w:pPr>
              <w:spacing w:before="60" w:after="60"/>
              <w:jc w:val="both"/>
              <w:rPr>
                <w:b/>
              </w:rPr>
            </w:pPr>
          </w:p>
          <w:p w14:paraId="261BCE22" w14:textId="77777777" w:rsidR="002912BC" w:rsidRDefault="002912BC" w:rsidP="002912BC">
            <w:pPr>
              <w:spacing w:before="60" w:after="60"/>
              <w:jc w:val="both"/>
              <w:rPr>
                <w:b/>
              </w:rPr>
            </w:pPr>
          </w:p>
          <w:p w14:paraId="124B6DA5" w14:textId="77777777" w:rsidR="0011490A" w:rsidRDefault="0011490A" w:rsidP="002912BC">
            <w:pPr>
              <w:spacing w:before="60" w:after="60"/>
              <w:jc w:val="both"/>
              <w:rPr>
                <w:b/>
              </w:rPr>
            </w:pPr>
          </w:p>
          <w:p w14:paraId="1FBFF0C0" w14:textId="5C53B4C9" w:rsidR="0011490A" w:rsidRPr="00D5187D" w:rsidRDefault="0011490A" w:rsidP="002912BC">
            <w:pPr>
              <w:spacing w:before="60" w:after="60"/>
              <w:jc w:val="both"/>
              <w:rPr>
                <w:b/>
              </w:rPr>
            </w:pPr>
          </w:p>
        </w:tc>
      </w:tr>
      <w:tr w:rsidR="002912BC" w14:paraId="0A2F9403" w14:textId="77777777" w:rsidTr="009F6871">
        <w:trPr>
          <w:gridBefore w:val="1"/>
          <w:gridAfter w:val="3"/>
          <w:wBefore w:w="59" w:type="dxa"/>
          <w:wAfter w:w="222" w:type="dxa"/>
          <w:cantSplit/>
          <w:trHeight w:val="470"/>
        </w:trPr>
        <w:tc>
          <w:tcPr>
            <w:tcW w:w="248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652C176" w14:textId="77777777" w:rsidR="002912BC" w:rsidRDefault="002912BC" w:rsidP="002912BC">
            <w:pPr>
              <w:jc w:val="both"/>
              <w:rPr>
                <w:b/>
              </w:rPr>
            </w:pPr>
            <w:r>
              <w:rPr>
                <w:b/>
              </w:rPr>
              <w:t xml:space="preserve">Podpis </w:t>
            </w:r>
          </w:p>
        </w:tc>
        <w:tc>
          <w:tcPr>
            <w:tcW w:w="4770" w:type="dxa"/>
            <w:gridSpan w:val="48"/>
            <w:tcBorders>
              <w:top w:val="single" w:sz="4" w:space="0" w:color="auto"/>
              <w:left w:val="single" w:sz="4" w:space="0" w:color="auto"/>
              <w:bottom w:val="single" w:sz="4" w:space="0" w:color="auto"/>
              <w:right w:val="single" w:sz="4" w:space="0" w:color="auto"/>
            </w:tcBorders>
          </w:tcPr>
          <w:p w14:paraId="3FD4AD0D" w14:textId="77777777" w:rsidR="002912BC" w:rsidRDefault="002912BC" w:rsidP="002912BC">
            <w:pPr>
              <w:jc w:val="both"/>
            </w:pPr>
          </w:p>
        </w:tc>
        <w:tc>
          <w:tcPr>
            <w:tcW w:w="826"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5CFF95C0" w14:textId="77777777" w:rsidR="002912BC" w:rsidRDefault="002912BC" w:rsidP="002912BC">
            <w:pPr>
              <w:jc w:val="both"/>
            </w:pPr>
            <w:r>
              <w:rPr>
                <w:b/>
              </w:rPr>
              <w:t>datum</w:t>
            </w:r>
          </w:p>
        </w:tc>
        <w:tc>
          <w:tcPr>
            <w:tcW w:w="2129" w:type="dxa"/>
            <w:gridSpan w:val="20"/>
            <w:tcBorders>
              <w:top w:val="single" w:sz="4" w:space="0" w:color="auto"/>
              <w:left w:val="single" w:sz="4" w:space="0" w:color="auto"/>
              <w:bottom w:val="single" w:sz="4" w:space="0" w:color="auto"/>
              <w:right w:val="single" w:sz="4" w:space="0" w:color="auto"/>
            </w:tcBorders>
          </w:tcPr>
          <w:p w14:paraId="5420D245" w14:textId="77777777" w:rsidR="002912BC" w:rsidRDefault="002912BC" w:rsidP="002912BC">
            <w:pPr>
              <w:jc w:val="both"/>
            </w:pPr>
          </w:p>
        </w:tc>
      </w:tr>
    </w:tbl>
    <w:p w14:paraId="361ECD7C" w14:textId="77777777" w:rsidR="009F6871" w:rsidRDefault="009F6871">
      <w:r>
        <w:br w:type="page"/>
      </w:r>
    </w:p>
    <w:tbl>
      <w:tblPr>
        <w:tblW w:w="10067" w:type="dxa"/>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36"/>
        <w:gridCol w:w="747"/>
        <w:gridCol w:w="93"/>
        <w:gridCol w:w="1768"/>
        <w:gridCol w:w="276"/>
        <w:gridCol w:w="711"/>
        <w:gridCol w:w="746"/>
        <w:gridCol w:w="21"/>
        <w:gridCol w:w="166"/>
        <w:gridCol w:w="420"/>
        <w:gridCol w:w="307"/>
        <w:gridCol w:w="14"/>
        <w:gridCol w:w="413"/>
        <w:gridCol w:w="66"/>
        <w:gridCol w:w="428"/>
        <w:gridCol w:w="391"/>
        <w:gridCol w:w="864"/>
      </w:tblGrid>
      <w:tr w:rsidR="002912BC" w:rsidRPr="00A70F5F" w14:paraId="1AE54AFD" w14:textId="77777777" w:rsidTr="009F6871">
        <w:tc>
          <w:tcPr>
            <w:tcW w:w="10067" w:type="dxa"/>
            <w:gridSpan w:val="17"/>
            <w:tcBorders>
              <w:top w:val="single" w:sz="4" w:space="0" w:color="auto"/>
              <w:left w:val="single" w:sz="4" w:space="0" w:color="auto"/>
              <w:bottom w:val="double" w:sz="4" w:space="0" w:color="auto"/>
              <w:right w:val="single" w:sz="4" w:space="0" w:color="auto"/>
            </w:tcBorders>
            <w:shd w:val="clear" w:color="auto" w:fill="BDD6EE"/>
          </w:tcPr>
          <w:p w14:paraId="5838ECE7" w14:textId="3D77B0D4" w:rsidR="002912BC" w:rsidRPr="00A70F5F" w:rsidRDefault="002912BC" w:rsidP="002912BC">
            <w:pPr>
              <w:jc w:val="both"/>
              <w:rPr>
                <w:b/>
                <w:sz w:val="27"/>
                <w:szCs w:val="27"/>
              </w:rPr>
            </w:pPr>
            <w:r w:rsidRPr="00A70F5F">
              <w:rPr>
                <w:sz w:val="19"/>
                <w:szCs w:val="19"/>
              </w:rPr>
              <w:lastRenderedPageBreak/>
              <w:br w:type="page"/>
            </w:r>
            <w:r w:rsidRPr="00A70F5F">
              <w:rPr>
                <w:b/>
                <w:sz w:val="27"/>
                <w:szCs w:val="27"/>
              </w:rPr>
              <w:t>C-I – Personální zabezpečení</w:t>
            </w:r>
          </w:p>
        </w:tc>
      </w:tr>
      <w:tr w:rsidR="002912BC" w:rsidRPr="00E024E5" w14:paraId="2C65ED40"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2636" w:type="dxa"/>
            <w:tcBorders>
              <w:top w:val="double" w:sz="4" w:space="0" w:color="00000A"/>
              <w:left w:val="single" w:sz="4" w:space="0" w:color="00000A"/>
              <w:bottom w:val="single" w:sz="4" w:space="0" w:color="00000A"/>
              <w:right w:val="single" w:sz="4" w:space="0" w:color="00000A"/>
            </w:tcBorders>
            <w:shd w:val="clear" w:color="auto" w:fill="F7CAAC"/>
          </w:tcPr>
          <w:p w14:paraId="697A830E" w14:textId="77777777" w:rsidR="002912BC" w:rsidRPr="00E024E5" w:rsidRDefault="002912BC" w:rsidP="002912BC">
            <w:pPr>
              <w:suppressAutoHyphens/>
              <w:jc w:val="both"/>
              <w:rPr>
                <w:kern w:val="1"/>
              </w:rPr>
            </w:pPr>
            <w:r w:rsidRPr="00E024E5">
              <w:rPr>
                <w:b/>
                <w:kern w:val="1"/>
              </w:rPr>
              <w:t>Vysoká škola</w:t>
            </w:r>
          </w:p>
        </w:tc>
        <w:tc>
          <w:tcPr>
            <w:tcW w:w="7431" w:type="dxa"/>
            <w:gridSpan w:val="16"/>
            <w:tcBorders>
              <w:top w:val="single" w:sz="4" w:space="0" w:color="00000A"/>
              <w:left w:val="single" w:sz="4" w:space="0" w:color="00000A"/>
              <w:bottom w:val="single" w:sz="4" w:space="0" w:color="00000A"/>
              <w:right w:val="single" w:sz="4" w:space="0" w:color="00000A"/>
            </w:tcBorders>
            <w:shd w:val="clear" w:color="auto" w:fill="auto"/>
            <w:vAlign w:val="center"/>
          </w:tcPr>
          <w:p w14:paraId="1C02A44D" w14:textId="77777777" w:rsidR="002912BC" w:rsidRPr="00E024E5" w:rsidRDefault="002912BC" w:rsidP="002912BC">
            <w:r w:rsidRPr="00E024E5">
              <w:t>Univerzita Tomáše Bati ve Zlíně</w:t>
            </w:r>
          </w:p>
        </w:tc>
      </w:tr>
      <w:tr w:rsidR="002912BC" w:rsidRPr="00E024E5" w14:paraId="0D2D6613"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2636" w:type="dxa"/>
            <w:tcBorders>
              <w:top w:val="single" w:sz="4" w:space="0" w:color="00000A"/>
              <w:left w:val="single" w:sz="4" w:space="0" w:color="00000A"/>
              <w:bottom w:val="single" w:sz="4" w:space="0" w:color="00000A"/>
              <w:right w:val="single" w:sz="4" w:space="0" w:color="00000A"/>
            </w:tcBorders>
            <w:shd w:val="clear" w:color="auto" w:fill="F7CAAC"/>
          </w:tcPr>
          <w:p w14:paraId="5D4B6A78" w14:textId="77777777" w:rsidR="002912BC" w:rsidRPr="00E024E5" w:rsidRDefault="002912BC" w:rsidP="002912BC">
            <w:pPr>
              <w:suppressAutoHyphens/>
              <w:jc w:val="both"/>
              <w:rPr>
                <w:kern w:val="1"/>
              </w:rPr>
            </w:pPr>
            <w:r w:rsidRPr="00E024E5">
              <w:rPr>
                <w:b/>
                <w:kern w:val="1"/>
              </w:rPr>
              <w:t>Součást vysoké školy</w:t>
            </w:r>
          </w:p>
        </w:tc>
        <w:tc>
          <w:tcPr>
            <w:tcW w:w="7431" w:type="dxa"/>
            <w:gridSpan w:val="16"/>
            <w:tcBorders>
              <w:top w:val="single" w:sz="4" w:space="0" w:color="00000A"/>
              <w:left w:val="single" w:sz="4" w:space="0" w:color="00000A"/>
              <w:bottom w:val="single" w:sz="4" w:space="0" w:color="00000A"/>
              <w:right w:val="single" w:sz="4" w:space="0" w:color="00000A"/>
            </w:tcBorders>
            <w:shd w:val="clear" w:color="auto" w:fill="auto"/>
          </w:tcPr>
          <w:p w14:paraId="31405C9B" w14:textId="77777777" w:rsidR="002912BC" w:rsidRPr="00E024E5" w:rsidRDefault="002912BC" w:rsidP="002912BC">
            <w:pPr>
              <w:suppressAutoHyphens/>
              <w:jc w:val="both"/>
              <w:rPr>
                <w:kern w:val="1"/>
              </w:rPr>
            </w:pPr>
            <w:r w:rsidRPr="00E024E5">
              <w:rPr>
                <w:kern w:val="1"/>
              </w:rPr>
              <w:t>Fakulta technologická</w:t>
            </w:r>
          </w:p>
        </w:tc>
      </w:tr>
      <w:tr w:rsidR="002912BC" w:rsidRPr="00E024E5" w14:paraId="0FC365C8"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2636" w:type="dxa"/>
            <w:tcBorders>
              <w:top w:val="single" w:sz="4" w:space="0" w:color="00000A"/>
              <w:left w:val="single" w:sz="4" w:space="0" w:color="00000A"/>
              <w:bottom w:val="single" w:sz="4" w:space="0" w:color="00000A"/>
              <w:right w:val="single" w:sz="4" w:space="0" w:color="00000A"/>
            </w:tcBorders>
            <w:shd w:val="clear" w:color="auto" w:fill="F7CAAC"/>
          </w:tcPr>
          <w:p w14:paraId="21B1B07C" w14:textId="77777777" w:rsidR="002912BC" w:rsidRPr="00E024E5" w:rsidRDefault="002912BC" w:rsidP="002912BC">
            <w:pPr>
              <w:suppressAutoHyphens/>
              <w:jc w:val="both"/>
              <w:rPr>
                <w:kern w:val="1"/>
              </w:rPr>
            </w:pPr>
            <w:r w:rsidRPr="00E024E5">
              <w:rPr>
                <w:b/>
                <w:kern w:val="1"/>
              </w:rPr>
              <w:t>Název studijního programu</w:t>
            </w:r>
          </w:p>
        </w:tc>
        <w:tc>
          <w:tcPr>
            <w:tcW w:w="7431" w:type="dxa"/>
            <w:gridSpan w:val="16"/>
            <w:tcBorders>
              <w:top w:val="single" w:sz="4" w:space="0" w:color="00000A"/>
              <w:left w:val="single" w:sz="4" w:space="0" w:color="00000A"/>
              <w:bottom w:val="single" w:sz="4" w:space="0" w:color="00000A"/>
              <w:right w:val="single" w:sz="4" w:space="0" w:color="00000A"/>
            </w:tcBorders>
            <w:shd w:val="clear" w:color="auto" w:fill="auto"/>
          </w:tcPr>
          <w:p w14:paraId="38CC46C2" w14:textId="7A60FDB4" w:rsidR="002912BC" w:rsidRPr="000B6D16" w:rsidRDefault="002914BB" w:rsidP="002912BC">
            <w:pPr>
              <w:suppressAutoHyphens/>
              <w:jc w:val="both"/>
              <w:rPr>
                <w:kern w:val="1"/>
                <w:lang w:val="en-GB"/>
              </w:rPr>
            </w:pPr>
            <w:r w:rsidRPr="000B6D16">
              <w:rPr>
                <w:lang w:val="en-GB"/>
              </w:rPr>
              <w:t>Tools and Processes</w:t>
            </w:r>
          </w:p>
        </w:tc>
      </w:tr>
      <w:tr w:rsidR="002912BC" w:rsidRPr="00E024E5" w14:paraId="24B60AAE"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2636" w:type="dxa"/>
            <w:tcBorders>
              <w:top w:val="single" w:sz="4" w:space="0" w:color="00000A"/>
              <w:left w:val="single" w:sz="4" w:space="0" w:color="00000A"/>
              <w:bottom w:val="single" w:sz="4" w:space="0" w:color="00000A"/>
              <w:right w:val="single" w:sz="4" w:space="0" w:color="00000A"/>
            </w:tcBorders>
            <w:shd w:val="clear" w:color="auto" w:fill="F7CAAC"/>
          </w:tcPr>
          <w:p w14:paraId="5624734F" w14:textId="77777777" w:rsidR="002912BC" w:rsidRPr="00E024E5" w:rsidRDefault="002912BC" w:rsidP="002912BC">
            <w:pPr>
              <w:suppressAutoHyphens/>
              <w:jc w:val="both"/>
              <w:rPr>
                <w:kern w:val="1"/>
              </w:rPr>
            </w:pPr>
            <w:r w:rsidRPr="00E024E5">
              <w:rPr>
                <w:b/>
                <w:kern w:val="1"/>
              </w:rPr>
              <w:t>Jméno a příjmení</w:t>
            </w:r>
          </w:p>
        </w:tc>
        <w:tc>
          <w:tcPr>
            <w:tcW w:w="4362" w:type="dxa"/>
            <w:gridSpan w:val="7"/>
            <w:tcBorders>
              <w:top w:val="single" w:sz="4" w:space="0" w:color="00000A"/>
              <w:left w:val="single" w:sz="4" w:space="0" w:color="00000A"/>
              <w:bottom w:val="single" w:sz="4" w:space="0" w:color="00000A"/>
              <w:right w:val="single" w:sz="4" w:space="0" w:color="00000A"/>
            </w:tcBorders>
            <w:shd w:val="clear" w:color="auto" w:fill="auto"/>
          </w:tcPr>
          <w:p w14:paraId="4F688CBE" w14:textId="77777777" w:rsidR="002912BC" w:rsidRPr="00E024E5" w:rsidRDefault="002912BC" w:rsidP="002912BC">
            <w:pPr>
              <w:spacing w:before="100" w:beforeAutospacing="1"/>
              <w:jc w:val="both"/>
              <w:rPr>
                <w:b/>
              </w:rPr>
            </w:pPr>
            <w:bookmarkStart w:id="1791" w:name="Zatloukal"/>
            <w:bookmarkEnd w:id="1791"/>
            <w:r w:rsidRPr="00E024E5">
              <w:rPr>
                <w:b/>
              </w:rPr>
              <w:t>Martin Zatloukal</w:t>
            </w:r>
          </w:p>
        </w:tc>
        <w:tc>
          <w:tcPr>
            <w:tcW w:w="907" w:type="dxa"/>
            <w:gridSpan w:val="4"/>
            <w:tcBorders>
              <w:top w:val="single" w:sz="4" w:space="0" w:color="00000A"/>
              <w:left w:val="single" w:sz="4" w:space="0" w:color="00000A"/>
              <w:bottom w:val="single" w:sz="4" w:space="0" w:color="00000A"/>
              <w:right w:val="single" w:sz="4" w:space="0" w:color="00000A"/>
            </w:tcBorders>
            <w:shd w:val="clear" w:color="auto" w:fill="F7CAAC"/>
          </w:tcPr>
          <w:p w14:paraId="78EC3634" w14:textId="77777777" w:rsidR="002912BC" w:rsidRPr="00E024E5" w:rsidRDefault="002912BC" w:rsidP="002912BC">
            <w:pPr>
              <w:suppressAutoHyphens/>
              <w:jc w:val="both"/>
              <w:rPr>
                <w:kern w:val="1"/>
              </w:rPr>
            </w:pPr>
            <w:r w:rsidRPr="00E024E5">
              <w:rPr>
                <w:b/>
                <w:kern w:val="1"/>
              </w:rPr>
              <w:t>Tituly</w:t>
            </w:r>
          </w:p>
        </w:tc>
        <w:tc>
          <w:tcPr>
            <w:tcW w:w="2162" w:type="dxa"/>
            <w:gridSpan w:val="5"/>
            <w:tcBorders>
              <w:top w:val="single" w:sz="4" w:space="0" w:color="00000A"/>
              <w:left w:val="single" w:sz="4" w:space="0" w:color="00000A"/>
              <w:bottom w:val="single" w:sz="4" w:space="0" w:color="00000A"/>
              <w:right w:val="single" w:sz="4" w:space="0" w:color="00000A"/>
            </w:tcBorders>
            <w:shd w:val="clear" w:color="auto" w:fill="auto"/>
          </w:tcPr>
          <w:p w14:paraId="18E85949" w14:textId="77777777" w:rsidR="002912BC" w:rsidRPr="00E024E5" w:rsidRDefault="002912BC" w:rsidP="002912BC">
            <w:pPr>
              <w:spacing w:before="100" w:beforeAutospacing="1"/>
              <w:jc w:val="both"/>
            </w:pPr>
            <w:r w:rsidRPr="00E024E5">
              <w:t xml:space="preserve">prof. Ing., Ph.D. </w:t>
            </w:r>
            <w:proofErr w:type="spellStart"/>
            <w:r w:rsidRPr="00E024E5">
              <w:t>DSc</w:t>
            </w:r>
            <w:proofErr w:type="spellEnd"/>
            <w:r w:rsidRPr="00E024E5">
              <w:t>.</w:t>
            </w:r>
          </w:p>
        </w:tc>
      </w:tr>
      <w:tr w:rsidR="002912BC" w:rsidRPr="00E024E5" w14:paraId="3C0DFC05"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2636" w:type="dxa"/>
            <w:tcBorders>
              <w:top w:val="single" w:sz="4" w:space="0" w:color="00000A"/>
              <w:left w:val="single" w:sz="4" w:space="0" w:color="00000A"/>
              <w:bottom w:val="single" w:sz="4" w:space="0" w:color="00000A"/>
              <w:right w:val="single" w:sz="4" w:space="0" w:color="00000A"/>
            </w:tcBorders>
            <w:shd w:val="clear" w:color="auto" w:fill="F7CAAC"/>
          </w:tcPr>
          <w:p w14:paraId="76C481C9" w14:textId="77777777" w:rsidR="002912BC" w:rsidRPr="00E024E5" w:rsidRDefault="002912BC" w:rsidP="002912BC">
            <w:pPr>
              <w:suppressAutoHyphens/>
              <w:jc w:val="both"/>
              <w:rPr>
                <w:kern w:val="1"/>
              </w:rPr>
            </w:pPr>
            <w:r w:rsidRPr="00E024E5">
              <w:rPr>
                <w:b/>
                <w:kern w:val="1"/>
              </w:rPr>
              <w:t>Rok narození</w:t>
            </w:r>
          </w:p>
        </w:tc>
        <w:tc>
          <w:tcPr>
            <w:tcW w:w="840" w:type="dxa"/>
            <w:gridSpan w:val="2"/>
            <w:tcBorders>
              <w:top w:val="single" w:sz="4" w:space="0" w:color="00000A"/>
              <w:left w:val="single" w:sz="4" w:space="0" w:color="00000A"/>
              <w:bottom w:val="single" w:sz="4" w:space="0" w:color="00000A"/>
              <w:right w:val="single" w:sz="4" w:space="0" w:color="00000A"/>
            </w:tcBorders>
            <w:shd w:val="clear" w:color="auto" w:fill="auto"/>
          </w:tcPr>
          <w:p w14:paraId="6BB3EE48" w14:textId="77777777" w:rsidR="002912BC" w:rsidRPr="00E024E5" w:rsidRDefault="002912BC" w:rsidP="002912BC">
            <w:pPr>
              <w:suppressAutoHyphens/>
              <w:jc w:val="both"/>
              <w:rPr>
                <w:kern w:val="1"/>
              </w:rPr>
            </w:pPr>
            <w:r w:rsidRPr="00E024E5">
              <w:rPr>
                <w:kern w:val="1"/>
              </w:rPr>
              <w:t>1974</w:t>
            </w:r>
          </w:p>
        </w:tc>
        <w:tc>
          <w:tcPr>
            <w:tcW w:w="1768" w:type="dxa"/>
            <w:tcBorders>
              <w:top w:val="single" w:sz="4" w:space="0" w:color="00000A"/>
              <w:left w:val="single" w:sz="4" w:space="0" w:color="00000A"/>
              <w:bottom w:val="single" w:sz="4" w:space="0" w:color="00000A"/>
              <w:right w:val="single" w:sz="4" w:space="0" w:color="00000A"/>
            </w:tcBorders>
            <w:shd w:val="clear" w:color="auto" w:fill="F7CAAC"/>
          </w:tcPr>
          <w:p w14:paraId="70C94081" w14:textId="77777777" w:rsidR="002912BC" w:rsidRPr="00E024E5" w:rsidRDefault="002912BC" w:rsidP="002912BC">
            <w:pPr>
              <w:suppressAutoHyphens/>
              <w:jc w:val="both"/>
              <w:rPr>
                <w:kern w:val="1"/>
              </w:rPr>
            </w:pPr>
            <w:r w:rsidRPr="00E024E5">
              <w:rPr>
                <w:b/>
                <w:kern w:val="1"/>
              </w:rPr>
              <w:t>typ vztahu k VŠ</w:t>
            </w:r>
          </w:p>
        </w:tc>
        <w:tc>
          <w:tcPr>
            <w:tcW w:w="987" w:type="dxa"/>
            <w:gridSpan w:val="2"/>
            <w:tcBorders>
              <w:top w:val="single" w:sz="4" w:space="0" w:color="00000A"/>
              <w:left w:val="single" w:sz="4" w:space="0" w:color="00000A"/>
              <w:bottom w:val="single" w:sz="4" w:space="0" w:color="00000A"/>
              <w:right w:val="single" w:sz="4" w:space="0" w:color="00000A"/>
            </w:tcBorders>
            <w:shd w:val="clear" w:color="auto" w:fill="auto"/>
          </w:tcPr>
          <w:p w14:paraId="73BC9AE8" w14:textId="77777777" w:rsidR="002912BC" w:rsidRPr="00E024E5" w:rsidRDefault="002912BC" w:rsidP="002912BC">
            <w:pPr>
              <w:suppressAutoHyphens/>
              <w:jc w:val="both"/>
              <w:rPr>
                <w:kern w:val="1"/>
              </w:rPr>
            </w:pPr>
            <w:r w:rsidRPr="00E024E5">
              <w:rPr>
                <w:kern w:val="1"/>
              </w:rPr>
              <w:t>pp.</w:t>
            </w:r>
          </w:p>
        </w:tc>
        <w:tc>
          <w:tcPr>
            <w:tcW w:w="746" w:type="dxa"/>
            <w:tcBorders>
              <w:top w:val="single" w:sz="4" w:space="0" w:color="00000A"/>
              <w:left w:val="single" w:sz="4" w:space="0" w:color="00000A"/>
              <w:bottom w:val="single" w:sz="4" w:space="0" w:color="00000A"/>
              <w:right w:val="single" w:sz="4" w:space="0" w:color="00000A"/>
            </w:tcBorders>
            <w:shd w:val="clear" w:color="auto" w:fill="F7CAAC"/>
          </w:tcPr>
          <w:p w14:paraId="258FB4D6" w14:textId="77777777" w:rsidR="002912BC" w:rsidRPr="00E024E5" w:rsidRDefault="002912BC" w:rsidP="002912BC">
            <w:pPr>
              <w:suppressAutoHyphens/>
              <w:jc w:val="both"/>
              <w:rPr>
                <w:kern w:val="1"/>
              </w:rPr>
            </w:pPr>
            <w:r w:rsidRPr="00E024E5">
              <w:rPr>
                <w:b/>
                <w:kern w:val="1"/>
              </w:rPr>
              <w:t>rozsah</w:t>
            </w:r>
          </w:p>
        </w:tc>
        <w:tc>
          <w:tcPr>
            <w:tcW w:w="914" w:type="dxa"/>
            <w:gridSpan w:val="4"/>
            <w:tcBorders>
              <w:top w:val="single" w:sz="4" w:space="0" w:color="00000A"/>
              <w:left w:val="single" w:sz="4" w:space="0" w:color="00000A"/>
              <w:bottom w:val="single" w:sz="4" w:space="0" w:color="00000A"/>
              <w:right w:val="single" w:sz="4" w:space="0" w:color="00000A"/>
            </w:tcBorders>
            <w:shd w:val="clear" w:color="auto" w:fill="auto"/>
          </w:tcPr>
          <w:p w14:paraId="151947A4" w14:textId="77777777" w:rsidR="002912BC" w:rsidRPr="00E024E5" w:rsidRDefault="002912BC" w:rsidP="002912BC">
            <w:pPr>
              <w:suppressAutoHyphens/>
              <w:jc w:val="both"/>
              <w:rPr>
                <w:kern w:val="1"/>
              </w:rPr>
            </w:pPr>
            <w:r w:rsidRPr="00E024E5">
              <w:rPr>
                <w:kern w:val="1"/>
              </w:rPr>
              <w:t>40</w:t>
            </w:r>
          </w:p>
        </w:tc>
        <w:tc>
          <w:tcPr>
            <w:tcW w:w="921" w:type="dxa"/>
            <w:gridSpan w:val="4"/>
            <w:tcBorders>
              <w:top w:val="single" w:sz="4" w:space="0" w:color="00000A"/>
              <w:left w:val="single" w:sz="4" w:space="0" w:color="00000A"/>
              <w:bottom w:val="single" w:sz="4" w:space="0" w:color="00000A"/>
              <w:right w:val="single" w:sz="4" w:space="0" w:color="00000A"/>
            </w:tcBorders>
            <w:shd w:val="clear" w:color="auto" w:fill="F7CAAC"/>
          </w:tcPr>
          <w:p w14:paraId="05DE2683" w14:textId="77777777" w:rsidR="002912BC" w:rsidRPr="00E024E5" w:rsidRDefault="002912BC" w:rsidP="002912BC">
            <w:pPr>
              <w:suppressAutoHyphens/>
              <w:jc w:val="both"/>
              <w:rPr>
                <w:kern w:val="1"/>
              </w:rPr>
            </w:pPr>
            <w:r w:rsidRPr="00E024E5">
              <w:rPr>
                <w:b/>
                <w:kern w:val="1"/>
              </w:rPr>
              <w:t>do kdy</w:t>
            </w:r>
          </w:p>
        </w:tc>
        <w:tc>
          <w:tcPr>
            <w:tcW w:w="1255" w:type="dxa"/>
            <w:gridSpan w:val="2"/>
            <w:tcBorders>
              <w:top w:val="single" w:sz="4" w:space="0" w:color="00000A"/>
              <w:left w:val="single" w:sz="4" w:space="0" w:color="00000A"/>
              <w:bottom w:val="single" w:sz="4" w:space="0" w:color="00000A"/>
              <w:right w:val="single" w:sz="4" w:space="0" w:color="00000A"/>
            </w:tcBorders>
            <w:shd w:val="clear" w:color="auto" w:fill="auto"/>
          </w:tcPr>
          <w:p w14:paraId="36783174" w14:textId="77777777" w:rsidR="002912BC" w:rsidRPr="00E024E5" w:rsidRDefault="002912BC" w:rsidP="002912BC">
            <w:pPr>
              <w:suppressAutoHyphens/>
              <w:jc w:val="both"/>
              <w:rPr>
                <w:kern w:val="1"/>
              </w:rPr>
            </w:pPr>
            <w:r w:rsidRPr="00E024E5">
              <w:rPr>
                <w:kern w:val="1"/>
              </w:rPr>
              <w:t>N</w:t>
            </w:r>
          </w:p>
        </w:tc>
      </w:tr>
      <w:tr w:rsidR="002912BC" w:rsidRPr="00E024E5" w14:paraId="1616933F"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5244" w:type="dxa"/>
            <w:gridSpan w:val="4"/>
            <w:tcBorders>
              <w:top w:val="single" w:sz="4" w:space="0" w:color="00000A"/>
              <w:left w:val="single" w:sz="4" w:space="0" w:color="00000A"/>
              <w:bottom w:val="single" w:sz="4" w:space="0" w:color="00000A"/>
              <w:right w:val="single" w:sz="4" w:space="0" w:color="00000A"/>
            </w:tcBorders>
            <w:shd w:val="clear" w:color="auto" w:fill="F7CAAC"/>
          </w:tcPr>
          <w:p w14:paraId="7F8A0D3A" w14:textId="77777777" w:rsidR="002912BC" w:rsidRPr="00E024E5" w:rsidRDefault="002912BC" w:rsidP="002912BC">
            <w:pPr>
              <w:suppressAutoHyphens/>
              <w:jc w:val="both"/>
              <w:rPr>
                <w:kern w:val="1"/>
              </w:rPr>
            </w:pPr>
            <w:r w:rsidRPr="00E024E5">
              <w:rPr>
                <w:b/>
                <w:kern w:val="1"/>
              </w:rPr>
              <w:t>Typ vztahu na součásti VŠ, která uskutečňuje st. program</w:t>
            </w:r>
          </w:p>
        </w:tc>
        <w:tc>
          <w:tcPr>
            <w:tcW w:w="987" w:type="dxa"/>
            <w:gridSpan w:val="2"/>
            <w:tcBorders>
              <w:top w:val="single" w:sz="4" w:space="0" w:color="00000A"/>
              <w:left w:val="single" w:sz="4" w:space="0" w:color="00000A"/>
              <w:bottom w:val="single" w:sz="4" w:space="0" w:color="00000A"/>
              <w:right w:val="single" w:sz="4" w:space="0" w:color="00000A"/>
            </w:tcBorders>
            <w:shd w:val="clear" w:color="auto" w:fill="auto"/>
          </w:tcPr>
          <w:p w14:paraId="6E2A59DC" w14:textId="77777777" w:rsidR="002912BC" w:rsidRPr="00E024E5" w:rsidRDefault="002912BC" w:rsidP="002912BC">
            <w:pPr>
              <w:suppressAutoHyphens/>
              <w:jc w:val="both"/>
              <w:rPr>
                <w:kern w:val="1"/>
              </w:rPr>
            </w:pPr>
            <w:r w:rsidRPr="00E024E5">
              <w:rPr>
                <w:kern w:val="1"/>
              </w:rPr>
              <w:t>---</w:t>
            </w:r>
          </w:p>
        </w:tc>
        <w:tc>
          <w:tcPr>
            <w:tcW w:w="746" w:type="dxa"/>
            <w:tcBorders>
              <w:top w:val="single" w:sz="4" w:space="0" w:color="00000A"/>
              <w:left w:val="single" w:sz="4" w:space="0" w:color="00000A"/>
              <w:bottom w:val="single" w:sz="4" w:space="0" w:color="00000A"/>
              <w:right w:val="single" w:sz="4" w:space="0" w:color="00000A"/>
            </w:tcBorders>
            <w:shd w:val="clear" w:color="auto" w:fill="F7CAAC"/>
          </w:tcPr>
          <w:p w14:paraId="69C64D6C" w14:textId="77777777" w:rsidR="002912BC" w:rsidRPr="00E024E5" w:rsidRDefault="002912BC" w:rsidP="002912BC">
            <w:pPr>
              <w:suppressAutoHyphens/>
              <w:jc w:val="both"/>
              <w:rPr>
                <w:kern w:val="1"/>
              </w:rPr>
            </w:pPr>
            <w:r w:rsidRPr="00E024E5">
              <w:rPr>
                <w:b/>
                <w:kern w:val="1"/>
              </w:rPr>
              <w:t>rozsah</w:t>
            </w:r>
          </w:p>
        </w:tc>
        <w:tc>
          <w:tcPr>
            <w:tcW w:w="914" w:type="dxa"/>
            <w:gridSpan w:val="4"/>
            <w:tcBorders>
              <w:top w:val="single" w:sz="4" w:space="0" w:color="00000A"/>
              <w:left w:val="single" w:sz="4" w:space="0" w:color="00000A"/>
              <w:bottom w:val="single" w:sz="4" w:space="0" w:color="00000A"/>
              <w:right w:val="single" w:sz="4" w:space="0" w:color="00000A"/>
            </w:tcBorders>
            <w:shd w:val="clear" w:color="auto" w:fill="auto"/>
          </w:tcPr>
          <w:p w14:paraId="779515DA" w14:textId="77777777" w:rsidR="002912BC" w:rsidRPr="00E024E5" w:rsidRDefault="002912BC" w:rsidP="002912BC">
            <w:pPr>
              <w:suppressAutoHyphens/>
              <w:jc w:val="both"/>
              <w:rPr>
                <w:kern w:val="1"/>
              </w:rPr>
            </w:pPr>
            <w:r w:rsidRPr="00E024E5">
              <w:rPr>
                <w:kern w:val="1"/>
              </w:rPr>
              <w:t>---</w:t>
            </w:r>
          </w:p>
        </w:tc>
        <w:tc>
          <w:tcPr>
            <w:tcW w:w="921" w:type="dxa"/>
            <w:gridSpan w:val="4"/>
            <w:tcBorders>
              <w:top w:val="single" w:sz="4" w:space="0" w:color="00000A"/>
              <w:left w:val="single" w:sz="4" w:space="0" w:color="00000A"/>
              <w:bottom w:val="single" w:sz="4" w:space="0" w:color="00000A"/>
              <w:right w:val="single" w:sz="4" w:space="0" w:color="00000A"/>
            </w:tcBorders>
            <w:shd w:val="clear" w:color="auto" w:fill="F7CAAC"/>
          </w:tcPr>
          <w:p w14:paraId="2D74426F" w14:textId="77777777" w:rsidR="002912BC" w:rsidRPr="00E024E5" w:rsidRDefault="002912BC" w:rsidP="002912BC">
            <w:pPr>
              <w:suppressAutoHyphens/>
              <w:jc w:val="both"/>
              <w:rPr>
                <w:kern w:val="1"/>
              </w:rPr>
            </w:pPr>
            <w:r w:rsidRPr="00E024E5">
              <w:rPr>
                <w:b/>
                <w:kern w:val="1"/>
              </w:rPr>
              <w:t>do kdy</w:t>
            </w:r>
          </w:p>
        </w:tc>
        <w:tc>
          <w:tcPr>
            <w:tcW w:w="1255" w:type="dxa"/>
            <w:gridSpan w:val="2"/>
            <w:tcBorders>
              <w:top w:val="single" w:sz="4" w:space="0" w:color="00000A"/>
              <w:left w:val="single" w:sz="4" w:space="0" w:color="00000A"/>
              <w:bottom w:val="single" w:sz="4" w:space="0" w:color="00000A"/>
              <w:right w:val="single" w:sz="4" w:space="0" w:color="00000A"/>
            </w:tcBorders>
            <w:shd w:val="clear" w:color="auto" w:fill="auto"/>
          </w:tcPr>
          <w:p w14:paraId="60256813" w14:textId="77777777" w:rsidR="002912BC" w:rsidRPr="00E024E5" w:rsidRDefault="002912BC" w:rsidP="002912BC">
            <w:pPr>
              <w:suppressAutoHyphens/>
              <w:jc w:val="both"/>
              <w:rPr>
                <w:kern w:val="1"/>
              </w:rPr>
            </w:pPr>
            <w:r w:rsidRPr="00E024E5">
              <w:rPr>
                <w:kern w:val="1"/>
              </w:rPr>
              <w:t>---</w:t>
            </w:r>
          </w:p>
        </w:tc>
      </w:tr>
      <w:tr w:rsidR="002912BC" w:rsidRPr="00E024E5" w14:paraId="32440F8D"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6231" w:type="dxa"/>
            <w:gridSpan w:val="6"/>
            <w:tcBorders>
              <w:top w:val="single" w:sz="4" w:space="0" w:color="00000A"/>
              <w:left w:val="single" w:sz="4" w:space="0" w:color="00000A"/>
              <w:bottom w:val="single" w:sz="4" w:space="0" w:color="00000A"/>
              <w:right w:val="single" w:sz="4" w:space="0" w:color="00000A"/>
            </w:tcBorders>
            <w:shd w:val="clear" w:color="auto" w:fill="F7CAAC"/>
          </w:tcPr>
          <w:p w14:paraId="7B1B9267" w14:textId="77777777" w:rsidR="002912BC" w:rsidRPr="00E024E5" w:rsidRDefault="002912BC" w:rsidP="002912BC">
            <w:pPr>
              <w:suppressAutoHyphens/>
              <w:jc w:val="both"/>
              <w:rPr>
                <w:b/>
                <w:kern w:val="1"/>
              </w:rPr>
            </w:pPr>
            <w:r w:rsidRPr="00E024E5">
              <w:rPr>
                <w:b/>
                <w:kern w:val="1"/>
              </w:rPr>
              <w:t>Další současná působení jako akademický pracovník na jiných VŠ</w:t>
            </w:r>
          </w:p>
        </w:tc>
        <w:tc>
          <w:tcPr>
            <w:tcW w:w="1660" w:type="dxa"/>
            <w:gridSpan w:val="5"/>
            <w:tcBorders>
              <w:top w:val="single" w:sz="4" w:space="0" w:color="00000A"/>
              <w:left w:val="single" w:sz="4" w:space="0" w:color="00000A"/>
              <w:bottom w:val="single" w:sz="4" w:space="0" w:color="00000A"/>
              <w:right w:val="single" w:sz="4" w:space="0" w:color="00000A"/>
            </w:tcBorders>
            <w:shd w:val="clear" w:color="auto" w:fill="F7CAAC"/>
          </w:tcPr>
          <w:p w14:paraId="6BCC744C" w14:textId="77777777" w:rsidR="002912BC" w:rsidRPr="00E024E5" w:rsidRDefault="002912BC" w:rsidP="002912BC">
            <w:pPr>
              <w:suppressAutoHyphens/>
              <w:jc w:val="both"/>
              <w:rPr>
                <w:b/>
                <w:kern w:val="1"/>
              </w:rPr>
            </w:pPr>
            <w:r w:rsidRPr="00E024E5">
              <w:rPr>
                <w:b/>
                <w:kern w:val="1"/>
              </w:rPr>
              <w:t xml:space="preserve">typ </w:t>
            </w:r>
            <w:proofErr w:type="spellStart"/>
            <w:r w:rsidRPr="00E024E5">
              <w:rPr>
                <w:b/>
                <w:kern w:val="1"/>
              </w:rPr>
              <w:t>prac</w:t>
            </w:r>
            <w:proofErr w:type="spellEnd"/>
            <w:r w:rsidRPr="00E024E5">
              <w:rPr>
                <w:b/>
                <w:kern w:val="1"/>
              </w:rPr>
              <w:t>. vztahu</w:t>
            </w:r>
          </w:p>
        </w:tc>
        <w:tc>
          <w:tcPr>
            <w:tcW w:w="2176" w:type="dxa"/>
            <w:gridSpan w:val="6"/>
            <w:tcBorders>
              <w:top w:val="single" w:sz="4" w:space="0" w:color="00000A"/>
              <w:left w:val="single" w:sz="4" w:space="0" w:color="00000A"/>
              <w:bottom w:val="single" w:sz="4" w:space="0" w:color="00000A"/>
              <w:right w:val="single" w:sz="4" w:space="0" w:color="00000A"/>
            </w:tcBorders>
            <w:shd w:val="clear" w:color="auto" w:fill="F7CAAC"/>
          </w:tcPr>
          <w:p w14:paraId="1D96839E" w14:textId="77777777" w:rsidR="002912BC" w:rsidRPr="00E024E5" w:rsidRDefault="002912BC" w:rsidP="002912BC">
            <w:pPr>
              <w:suppressAutoHyphens/>
              <w:jc w:val="both"/>
              <w:rPr>
                <w:kern w:val="1"/>
              </w:rPr>
            </w:pPr>
            <w:r w:rsidRPr="00E024E5">
              <w:rPr>
                <w:b/>
                <w:kern w:val="1"/>
              </w:rPr>
              <w:t>rozsah</w:t>
            </w:r>
          </w:p>
        </w:tc>
      </w:tr>
      <w:tr w:rsidR="002912BC" w:rsidRPr="00E024E5" w14:paraId="1D19850C"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6231" w:type="dxa"/>
            <w:gridSpan w:val="6"/>
            <w:tcBorders>
              <w:top w:val="single" w:sz="4" w:space="0" w:color="00000A"/>
              <w:left w:val="single" w:sz="4" w:space="0" w:color="00000A"/>
              <w:bottom w:val="single" w:sz="4" w:space="0" w:color="00000A"/>
              <w:right w:val="single" w:sz="4" w:space="0" w:color="00000A"/>
            </w:tcBorders>
            <w:shd w:val="clear" w:color="auto" w:fill="auto"/>
          </w:tcPr>
          <w:p w14:paraId="7815752D" w14:textId="77777777" w:rsidR="002912BC" w:rsidRPr="00E024E5" w:rsidRDefault="002912BC" w:rsidP="002912BC">
            <w:pPr>
              <w:suppressAutoHyphens/>
              <w:jc w:val="both"/>
              <w:rPr>
                <w:kern w:val="1"/>
              </w:rPr>
            </w:pPr>
            <w:r w:rsidRPr="00E024E5">
              <w:rPr>
                <w:kern w:val="1"/>
              </w:rPr>
              <w:t>---</w:t>
            </w:r>
          </w:p>
        </w:tc>
        <w:tc>
          <w:tcPr>
            <w:tcW w:w="1660" w:type="dxa"/>
            <w:gridSpan w:val="5"/>
            <w:tcBorders>
              <w:top w:val="single" w:sz="4" w:space="0" w:color="00000A"/>
              <w:left w:val="single" w:sz="4" w:space="0" w:color="00000A"/>
              <w:bottom w:val="single" w:sz="4" w:space="0" w:color="00000A"/>
              <w:right w:val="single" w:sz="4" w:space="0" w:color="00000A"/>
            </w:tcBorders>
            <w:shd w:val="clear" w:color="auto" w:fill="auto"/>
          </w:tcPr>
          <w:p w14:paraId="6A3D4132" w14:textId="77777777" w:rsidR="002912BC" w:rsidRPr="00E024E5" w:rsidRDefault="002912BC" w:rsidP="002912BC">
            <w:pPr>
              <w:suppressAutoHyphens/>
              <w:jc w:val="both"/>
              <w:rPr>
                <w:kern w:val="1"/>
              </w:rPr>
            </w:pPr>
            <w:r w:rsidRPr="00E024E5">
              <w:rPr>
                <w:kern w:val="1"/>
              </w:rPr>
              <w:t>---</w:t>
            </w:r>
          </w:p>
        </w:tc>
        <w:tc>
          <w:tcPr>
            <w:tcW w:w="2176" w:type="dxa"/>
            <w:gridSpan w:val="6"/>
            <w:tcBorders>
              <w:top w:val="single" w:sz="4" w:space="0" w:color="00000A"/>
              <w:left w:val="single" w:sz="4" w:space="0" w:color="00000A"/>
              <w:bottom w:val="single" w:sz="4" w:space="0" w:color="00000A"/>
              <w:right w:val="single" w:sz="4" w:space="0" w:color="00000A"/>
            </w:tcBorders>
            <w:shd w:val="clear" w:color="auto" w:fill="auto"/>
          </w:tcPr>
          <w:p w14:paraId="4AFB1320" w14:textId="77777777" w:rsidR="002912BC" w:rsidRPr="00E024E5" w:rsidRDefault="002912BC" w:rsidP="002912BC">
            <w:pPr>
              <w:suppressAutoHyphens/>
              <w:jc w:val="both"/>
              <w:rPr>
                <w:kern w:val="1"/>
              </w:rPr>
            </w:pPr>
            <w:r w:rsidRPr="00E024E5">
              <w:rPr>
                <w:kern w:val="1"/>
              </w:rPr>
              <w:t>---</w:t>
            </w:r>
          </w:p>
        </w:tc>
      </w:tr>
      <w:tr w:rsidR="002912BC" w:rsidRPr="00E024E5" w14:paraId="0BE65311"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6231" w:type="dxa"/>
            <w:gridSpan w:val="6"/>
            <w:tcBorders>
              <w:top w:val="single" w:sz="4" w:space="0" w:color="00000A"/>
              <w:left w:val="single" w:sz="4" w:space="0" w:color="00000A"/>
              <w:bottom w:val="single" w:sz="4" w:space="0" w:color="00000A"/>
              <w:right w:val="single" w:sz="4" w:space="0" w:color="00000A"/>
            </w:tcBorders>
            <w:shd w:val="clear" w:color="auto" w:fill="auto"/>
          </w:tcPr>
          <w:p w14:paraId="7711EFB4" w14:textId="77777777" w:rsidR="002912BC" w:rsidRPr="00E024E5" w:rsidRDefault="002912BC" w:rsidP="002912BC">
            <w:pPr>
              <w:suppressAutoHyphens/>
              <w:jc w:val="both"/>
              <w:rPr>
                <w:kern w:val="1"/>
              </w:rPr>
            </w:pPr>
          </w:p>
        </w:tc>
        <w:tc>
          <w:tcPr>
            <w:tcW w:w="1660" w:type="dxa"/>
            <w:gridSpan w:val="5"/>
            <w:tcBorders>
              <w:top w:val="single" w:sz="4" w:space="0" w:color="00000A"/>
              <w:left w:val="single" w:sz="4" w:space="0" w:color="00000A"/>
              <w:bottom w:val="single" w:sz="4" w:space="0" w:color="00000A"/>
              <w:right w:val="single" w:sz="4" w:space="0" w:color="00000A"/>
            </w:tcBorders>
            <w:shd w:val="clear" w:color="auto" w:fill="auto"/>
          </w:tcPr>
          <w:p w14:paraId="0625BE23" w14:textId="77777777" w:rsidR="002912BC" w:rsidRPr="00E024E5" w:rsidRDefault="002912BC" w:rsidP="002912BC">
            <w:pPr>
              <w:suppressAutoHyphens/>
              <w:jc w:val="both"/>
              <w:rPr>
                <w:kern w:val="1"/>
              </w:rPr>
            </w:pPr>
          </w:p>
        </w:tc>
        <w:tc>
          <w:tcPr>
            <w:tcW w:w="2176" w:type="dxa"/>
            <w:gridSpan w:val="6"/>
            <w:tcBorders>
              <w:top w:val="single" w:sz="4" w:space="0" w:color="00000A"/>
              <w:left w:val="single" w:sz="4" w:space="0" w:color="00000A"/>
              <w:bottom w:val="single" w:sz="4" w:space="0" w:color="00000A"/>
              <w:right w:val="single" w:sz="4" w:space="0" w:color="00000A"/>
            </w:tcBorders>
            <w:shd w:val="clear" w:color="auto" w:fill="auto"/>
          </w:tcPr>
          <w:p w14:paraId="70FBEDFF" w14:textId="77777777" w:rsidR="002912BC" w:rsidRPr="00E024E5" w:rsidRDefault="002912BC" w:rsidP="002912BC">
            <w:pPr>
              <w:suppressAutoHyphens/>
              <w:jc w:val="both"/>
              <w:rPr>
                <w:kern w:val="1"/>
              </w:rPr>
            </w:pPr>
          </w:p>
        </w:tc>
      </w:tr>
      <w:tr w:rsidR="002912BC" w:rsidRPr="00E024E5" w14:paraId="3377CB80"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6231" w:type="dxa"/>
            <w:gridSpan w:val="6"/>
            <w:tcBorders>
              <w:top w:val="single" w:sz="4" w:space="0" w:color="00000A"/>
              <w:left w:val="single" w:sz="4" w:space="0" w:color="00000A"/>
              <w:bottom w:val="single" w:sz="4" w:space="0" w:color="00000A"/>
              <w:right w:val="single" w:sz="4" w:space="0" w:color="00000A"/>
            </w:tcBorders>
            <w:shd w:val="clear" w:color="auto" w:fill="auto"/>
          </w:tcPr>
          <w:p w14:paraId="1E0D575E" w14:textId="77777777" w:rsidR="002912BC" w:rsidRPr="00E024E5" w:rsidRDefault="002912BC" w:rsidP="002912BC">
            <w:pPr>
              <w:suppressAutoHyphens/>
              <w:jc w:val="both"/>
              <w:rPr>
                <w:kern w:val="1"/>
              </w:rPr>
            </w:pPr>
          </w:p>
        </w:tc>
        <w:tc>
          <w:tcPr>
            <w:tcW w:w="1660" w:type="dxa"/>
            <w:gridSpan w:val="5"/>
            <w:tcBorders>
              <w:top w:val="single" w:sz="4" w:space="0" w:color="00000A"/>
              <w:left w:val="single" w:sz="4" w:space="0" w:color="00000A"/>
              <w:bottom w:val="single" w:sz="4" w:space="0" w:color="00000A"/>
              <w:right w:val="single" w:sz="4" w:space="0" w:color="00000A"/>
            </w:tcBorders>
            <w:shd w:val="clear" w:color="auto" w:fill="auto"/>
          </w:tcPr>
          <w:p w14:paraId="00DD80BA" w14:textId="77777777" w:rsidR="002912BC" w:rsidRPr="00E024E5" w:rsidRDefault="002912BC" w:rsidP="002912BC">
            <w:pPr>
              <w:suppressAutoHyphens/>
              <w:jc w:val="both"/>
              <w:rPr>
                <w:kern w:val="1"/>
              </w:rPr>
            </w:pPr>
          </w:p>
        </w:tc>
        <w:tc>
          <w:tcPr>
            <w:tcW w:w="2176" w:type="dxa"/>
            <w:gridSpan w:val="6"/>
            <w:tcBorders>
              <w:top w:val="single" w:sz="4" w:space="0" w:color="00000A"/>
              <w:left w:val="single" w:sz="4" w:space="0" w:color="00000A"/>
              <w:bottom w:val="single" w:sz="4" w:space="0" w:color="00000A"/>
              <w:right w:val="single" w:sz="4" w:space="0" w:color="00000A"/>
            </w:tcBorders>
            <w:shd w:val="clear" w:color="auto" w:fill="auto"/>
          </w:tcPr>
          <w:p w14:paraId="4CA00F4D" w14:textId="77777777" w:rsidR="002912BC" w:rsidRPr="00E024E5" w:rsidRDefault="002912BC" w:rsidP="002912BC">
            <w:pPr>
              <w:suppressAutoHyphens/>
              <w:jc w:val="both"/>
              <w:rPr>
                <w:kern w:val="1"/>
              </w:rPr>
            </w:pPr>
          </w:p>
        </w:tc>
      </w:tr>
      <w:tr w:rsidR="002912BC" w:rsidRPr="00E024E5" w14:paraId="2E5544D1"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6231" w:type="dxa"/>
            <w:gridSpan w:val="6"/>
            <w:tcBorders>
              <w:top w:val="single" w:sz="4" w:space="0" w:color="00000A"/>
              <w:left w:val="single" w:sz="4" w:space="0" w:color="00000A"/>
              <w:bottom w:val="single" w:sz="4" w:space="0" w:color="00000A"/>
              <w:right w:val="single" w:sz="4" w:space="0" w:color="00000A"/>
            </w:tcBorders>
            <w:shd w:val="clear" w:color="auto" w:fill="auto"/>
          </w:tcPr>
          <w:p w14:paraId="15C6BA3B" w14:textId="77777777" w:rsidR="002912BC" w:rsidRPr="00E024E5" w:rsidRDefault="002912BC" w:rsidP="002912BC">
            <w:pPr>
              <w:suppressAutoHyphens/>
              <w:jc w:val="both"/>
              <w:rPr>
                <w:kern w:val="1"/>
              </w:rPr>
            </w:pPr>
          </w:p>
        </w:tc>
        <w:tc>
          <w:tcPr>
            <w:tcW w:w="1660" w:type="dxa"/>
            <w:gridSpan w:val="5"/>
            <w:tcBorders>
              <w:top w:val="single" w:sz="4" w:space="0" w:color="00000A"/>
              <w:left w:val="single" w:sz="4" w:space="0" w:color="00000A"/>
              <w:bottom w:val="single" w:sz="4" w:space="0" w:color="00000A"/>
              <w:right w:val="single" w:sz="4" w:space="0" w:color="00000A"/>
            </w:tcBorders>
            <w:shd w:val="clear" w:color="auto" w:fill="auto"/>
          </w:tcPr>
          <w:p w14:paraId="03E31CEA" w14:textId="77777777" w:rsidR="002912BC" w:rsidRPr="00E024E5" w:rsidRDefault="002912BC" w:rsidP="002912BC">
            <w:pPr>
              <w:suppressAutoHyphens/>
              <w:jc w:val="both"/>
              <w:rPr>
                <w:kern w:val="1"/>
              </w:rPr>
            </w:pPr>
          </w:p>
        </w:tc>
        <w:tc>
          <w:tcPr>
            <w:tcW w:w="2176" w:type="dxa"/>
            <w:gridSpan w:val="6"/>
            <w:tcBorders>
              <w:top w:val="single" w:sz="4" w:space="0" w:color="00000A"/>
              <w:left w:val="single" w:sz="4" w:space="0" w:color="00000A"/>
              <w:bottom w:val="single" w:sz="4" w:space="0" w:color="00000A"/>
              <w:right w:val="single" w:sz="4" w:space="0" w:color="00000A"/>
            </w:tcBorders>
            <w:shd w:val="clear" w:color="auto" w:fill="auto"/>
          </w:tcPr>
          <w:p w14:paraId="3AD8E851" w14:textId="77777777" w:rsidR="002912BC" w:rsidRPr="00E024E5" w:rsidRDefault="002912BC" w:rsidP="002912BC">
            <w:pPr>
              <w:suppressAutoHyphens/>
              <w:jc w:val="both"/>
              <w:rPr>
                <w:kern w:val="1"/>
              </w:rPr>
            </w:pPr>
          </w:p>
        </w:tc>
      </w:tr>
      <w:tr w:rsidR="002912BC" w:rsidRPr="00E024E5" w14:paraId="1700A7EC"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10067" w:type="dxa"/>
            <w:gridSpan w:val="17"/>
            <w:tcBorders>
              <w:top w:val="single" w:sz="4" w:space="0" w:color="00000A"/>
              <w:left w:val="single" w:sz="4" w:space="0" w:color="00000A"/>
              <w:bottom w:val="single" w:sz="4" w:space="0" w:color="00000A"/>
              <w:right w:val="single" w:sz="4" w:space="0" w:color="00000A"/>
            </w:tcBorders>
            <w:shd w:val="clear" w:color="auto" w:fill="F7CAAC"/>
          </w:tcPr>
          <w:p w14:paraId="183DD427" w14:textId="77777777" w:rsidR="002912BC" w:rsidRPr="00E024E5" w:rsidRDefault="002912BC" w:rsidP="002912BC">
            <w:pPr>
              <w:suppressAutoHyphens/>
              <w:jc w:val="both"/>
              <w:rPr>
                <w:kern w:val="1"/>
              </w:rPr>
            </w:pPr>
            <w:r w:rsidRPr="00E024E5">
              <w:rPr>
                <w:b/>
                <w:kern w:val="1"/>
              </w:rPr>
              <w:t>Předměty příslušného studijního programu a způsob zapojení do jejich výuky, příp. další zapojení do uskutečňování studijního programu</w:t>
            </w:r>
          </w:p>
        </w:tc>
      </w:tr>
      <w:tr w:rsidR="002912BC" w:rsidRPr="00E024E5" w14:paraId="458B2B00"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278"/>
        </w:trPr>
        <w:tc>
          <w:tcPr>
            <w:tcW w:w="10067" w:type="dxa"/>
            <w:gridSpan w:val="17"/>
            <w:tcBorders>
              <w:left w:val="single" w:sz="4" w:space="0" w:color="00000A"/>
              <w:bottom w:val="single" w:sz="4" w:space="0" w:color="00000A"/>
              <w:right w:val="single" w:sz="4" w:space="0" w:color="00000A"/>
            </w:tcBorders>
            <w:shd w:val="clear" w:color="auto" w:fill="auto"/>
          </w:tcPr>
          <w:p w14:paraId="3707E3FC" w14:textId="2D702558" w:rsidR="001F18A6" w:rsidRDefault="00A679D3" w:rsidP="001F18A6">
            <w:pPr>
              <w:spacing w:before="120" w:after="60"/>
              <w:jc w:val="both"/>
            </w:pPr>
            <w:r w:rsidRPr="00321260">
              <w:rPr>
                <w:spacing w:val="-2"/>
                <w:lang w:val="en-GB"/>
              </w:rPr>
              <w:t>Applied Rheology</w:t>
            </w:r>
            <w:r>
              <w:rPr>
                <w:spacing w:val="-2"/>
              </w:rPr>
              <w:t xml:space="preserve"> </w:t>
            </w:r>
            <w:r w:rsidR="001F18A6" w:rsidRPr="000765EF">
              <w:t>(garant</w:t>
            </w:r>
            <w:r w:rsidR="0024296E">
              <w:t xml:space="preserve"> předmětu</w:t>
            </w:r>
            <w:r w:rsidR="001F18A6" w:rsidRPr="000765EF">
              <w:t>)</w:t>
            </w:r>
          </w:p>
          <w:p w14:paraId="6211089B" w14:textId="77777777" w:rsidR="001F18A6" w:rsidRPr="000765EF" w:rsidRDefault="001F18A6" w:rsidP="001F18A6">
            <w:pPr>
              <w:jc w:val="both"/>
            </w:pPr>
          </w:p>
          <w:p w14:paraId="0F36D4B7" w14:textId="4283FE19" w:rsidR="002912BC" w:rsidRPr="00E024E5" w:rsidRDefault="001F18A6" w:rsidP="0011490A">
            <w:pPr>
              <w:suppressAutoHyphens/>
              <w:spacing w:before="60" w:after="120"/>
              <w:jc w:val="both"/>
              <w:rPr>
                <w:kern w:val="1"/>
              </w:rPr>
            </w:pPr>
            <w:r w:rsidRPr="007F3FD2">
              <w:rPr>
                <w:b/>
                <w:u w:val="single"/>
              </w:rPr>
              <w:t>Š</w:t>
            </w:r>
            <w:r>
              <w:rPr>
                <w:b/>
                <w:u w:val="single"/>
              </w:rPr>
              <w:t>kolitel, vyučující, člen oborové rady</w:t>
            </w:r>
          </w:p>
        </w:tc>
      </w:tr>
      <w:tr w:rsidR="002912BC" w:rsidRPr="00E024E5" w14:paraId="44458AF6"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10067" w:type="dxa"/>
            <w:gridSpan w:val="17"/>
            <w:tcBorders>
              <w:top w:val="single" w:sz="4" w:space="0" w:color="00000A"/>
              <w:left w:val="single" w:sz="4" w:space="0" w:color="00000A"/>
              <w:bottom w:val="single" w:sz="4" w:space="0" w:color="00000A"/>
              <w:right w:val="single" w:sz="4" w:space="0" w:color="00000A"/>
            </w:tcBorders>
            <w:shd w:val="clear" w:color="auto" w:fill="F7CAAC"/>
          </w:tcPr>
          <w:p w14:paraId="06FD7386" w14:textId="77777777" w:rsidR="002912BC" w:rsidRPr="00E024E5" w:rsidRDefault="002912BC" w:rsidP="002912BC">
            <w:pPr>
              <w:suppressAutoHyphens/>
              <w:jc w:val="both"/>
              <w:rPr>
                <w:kern w:val="1"/>
              </w:rPr>
            </w:pPr>
            <w:r w:rsidRPr="00E024E5">
              <w:rPr>
                <w:b/>
                <w:kern w:val="1"/>
              </w:rPr>
              <w:t xml:space="preserve">Údaje o vzdělání na VŠ </w:t>
            </w:r>
          </w:p>
        </w:tc>
      </w:tr>
      <w:tr w:rsidR="002912BC" w:rsidRPr="00E024E5" w14:paraId="28A6BC07"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503"/>
        </w:trPr>
        <w:tc>
          <w:tcPr>
            <w:tcW w:w="10067" w:type="dxa"/>
            <w:gridSpan w:val="17"/>
            <w:tcBorders>
              <w:top w:val="single" w:sz="4" w:space="0" w:color="00000A"/>
              <w:left w:val="single" w:sz="4" w:space="0" w:color="00000A"/>
              <w:bottom w:val="single" w:sz="4" w:space="0" w:color="00000A"/>
              <w:right w:val="single" w:sz="4" w:space="0" w:color="00000A"/>
            </w:tcBorders>
            <w:shd w:val="clear" w:color="auto" w:fill="auto"/>
          </w:tcPr>
          <w:p w14:paraId="3AF0CA72" w14:textId="77777777" w:rsidR="002912BC" w:rsidRPr="00E024E5" w:rsidRDefault="002912BC" w:rsidP="002912BC">
            <w:pPr>
              <w:suppressAutoHyphens/>
              <w:spacing w:before="120" w:after="60"/>
              <w:jc w:val="both"/>
              <w:rPr>
                <w:kern w:val="1"/>
              </w:rPr>
            </w:pPr>
            <w:r w:rsidRPr="00E024E5">
              <w:rPr>
                <w:kern w:val="1"/>
              </w:rPr>
              <w:t xml:space="preserve">2000: VUT Brno, FT Zlín, SP Chemie a technologie materiálů, obor Technologie makromolekulárních látek, Ph.D. </w:t>
            </w:r>
          </w:p>
          <w:p w14:paraId="42935167" w14:textId="77777777" w:rsidR="002912BC" w:rsidRPr="00E024E5" w:rsidRDefault="002912BC" w:rsidP="002912BC">
            <w:pPr>
              <w:suppressAutoHyphens/>
              <w:spacing w:before="60" w:after="120"/>
              <w:jc w:val="both"/>
              <w:rPr>
                <w:kern w:val="1"/>
              </w:rPr>
            </w:pPr>
            <w:r w:rsidRPr="00E024E5">
              <w:rPr>
                <w:kern w:val="1"/>
              </w:rPr>
              <w:t xml:space="preserve">2014: AV ČR, Skupina věd Chemické, vědní obor Makromolekulární chemie, </w:t>
            </w:r>
            <w:proofErr w:type="spellStart"/>
            <w:r w:rsidRPr="00E024E5">
              <w:rPr>
                <w:kern w:val="1"/>
              </w:rPr>
              <w:t>DSc</w:t>
            </w:r>
            <w:proofErr w:type="spellEnd"/>
            <w:r w:rsidRPr="00E024E5">
              <w:rPr>
                <w:kern w:val="1"/>
              </w:rPr>
              <w:t>.</w:t>
            </w:r>
          </w:p>
        </w:tc>
      </w:tr>
      <w:tr w:rsidR="002912BC" w:rsidRPr="00E024E5" w14:paraId="45B43A46"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10067" w:type="dxa"/>
            <w:gridSpan w:val="17"/>
            <w:tcBorders>
              <w:top w:val="single" w:sz="4" w:space="0" w:color="00000A"/>
              <w:left w:val="single" w:sz="4" w:space="0" w:color="00000A"/>
              <w:bottom w:val="single" w:sz="4" w:space="0" w:color="00000A"/>
              <w:right w:val="single" w:sz="4" w:space="0" w:color="00000A"/>
            </w:tcBorders>
            <w:shd w:val="clear" w:color="auto" w:fill="F7CAAC"/>
          </w:tcPr>
          <w:p w14:paraId="1F8829B1" w14:textId="77777777" w:rsidR="002912BC" w:rsidRPr="00E024E5" w:rsidRDefault="002912BC" w:rsidP="002912BC">
            <w:pPr>
              <w:suppressAutoHyphens/>
              <w:jc w:val="both"/>
              <w:rPr>
                <w:kern w:val="1"/>
              </w:rPr>
            </w:pPr>
            <w:r w:rsidRPr="00E024E5">
              <w:rPr>
                <w:b/>
                <w:kern w:val="1"/>
              </w:rPr>
              <w:t>Údaje o odborném působení od absolvování VŠ</w:t>
            </w:r>
          </w:p>
        </w:tc>
      </w:tr>
      <w:tr w:rsidR="002912BC" w:rsidRPr="00E024E5" w14:paraId="7B646FFD"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410"/>
        </w:trPr>
        <w:tc>
          <w:tcPr>
            <w:tcW w:w="10067" w:type="dxa"/>
            <w:gridSpan w:val="17"/>
            <w:tcBorders>
              <w:top w:val="single" w:sz="4" w:space="0" w:color="00000A"/>
              <w:left w:val="single" w:sz="4" w:space="0" w:color="00000A"/>
              <w:bottom w:val="single" w:sz="4" w:space="0" w:color="00000A"/>
              <w:right w:val="single" w:sz="4" w:space="0" w:color="00000A"/>
            </w:tcBorders>
            <w:shd w:val="clear" w:color="auto" w:fill="auto"/>
          </w:tcPr>
          <w:p w14:paraId="2E2C7A81" w14:textId="77777777" w:rsidR="002912BC" w:rsidRPr="00E024E5" w:rsidRDefault="002912BC" w:rsidP="002912BC">
            <w:pPr>
              <w:suppressAutoHyphens/>
              <w:spacing w:before="120" w:after="120"/>
              <w:jc w:val="both"/>
              <w:rPr>
                <w:kern w:val="1"/>
              </w:rPr>
            </w:pPr>
            <w:r w:rsidRPr="00E024E5">
              <w:rPr>
                <w:kern w:val="1"/>
              </w:rPr>
              <w:t xml:space="preserve">1999 – dosud: UTB Zlín, FT, Centrum polymerních materiálů, vědecko-výzkumný pracovník, od r. 2003 docent, od r. 2007 profesor </w:t>
            </w:r>
          </w:p>
        </w:tc>
      </w:tr>
      <w:tr w:rsidR="002912BC" w:rsidRPr="00E024E5" w14:paraId="65B840A8"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250"/>
        </w:trPr>
        <w:tc>
          <w:tcPr>
            <w:tcW w:w="10067" w:type="dxa"/>
            <w:gridSpan w:val="17"/>
            <w:tcBorders>
              <w:top w:val="single" w:sz="4" w:space="0" w:color="00000A"/>
              <w:left w:val="single" w:sz="4" w:space="0" w:color="00000A"/>
              <w:bottom w:val="single" w:sz="4" w:space="0" w:color="00000A"/>
              <w:right w:val="single" w:sz="4" w:space="0" w:color="00000A"/>
            </w:tcBorders>
            <w:shd w:val="clear" w:color="auto" w:fill="F7CAAC"/>
          </w:tcPr>
          <w:p w14:paraId="572947E7" w14:textId="77777777" w:rsidR="002912BC" w:rsidRPr="00E024E5" w:rsidRDefault="002912BC" w:rsidP="002912BC">
            <w:pPr>
              <w:suppressAutoHyphens/>
              <w:jc w:val="both"/>
              <w:rPr>
                <w:kern w:val="1"/>
              </w:rPr>
            </w:pPr>
            <w:r w:rsidRPr="00E024E5">
              <w:rPr>
                <w:b/>
                <w:kern w:val="1"/>
              </w:rPr>
              <w:t>Zkušenosti s vedením kvalifikačních a rigorózních prací</w:t>
            </w:r>
          </w:p>
        </w:tc>
      </w:tr>
      <w:tr w:rsidR="002912BC" w:rsidRPr="00E024E5" w14:paraId="45D49C41"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250"/>
        </w:trPr>
        <w:tc>
          <w:tcPr>
            <w:tcW w:w="10067" w:type="dxa"/>
            <w:gridSpan w:val="17"/>
            <w:tcBorders>
              <w:top w:val="single" w:sz="4" w:space="0" w:color="00000A"/>
              <w:left w:val="single" w:sz="4" w:space="0" w:color="00000A"/>
              <w:bottom w:val="single" w:sz="4" w:space="0" w:color="00000A"/>
              <w:right w:val="single" w:sz="4" w:space="0" w:color="00000A"/>
            </w:tcBorders>
            <w:shd w:val="clear" w:color="auto" w:fill="auto"/>
          </w:tcPr>
          <w:p w14:paraId="689561C4" w14:textId="77777777" w:rsidR="002912BC" w:rsidRPr="00E024E5" w:rsidRDefault="002912BC" w:rsidP="002912BC">
            <w:pPr>
              <w:spacing w:before="120" w:after="120"/>
              <w:jc w:val="both"/>
            </w:pPr>
            <w:r w:rsidRPr="00E024E5">
              <w:t xml:space="preserve">Počet obhájených prací, které vyučující vedl v </w:t>
            </w:r>
            <w:r w:rsidRPr="00AA42E3">
              <w:t>období 201</w:t>
            </w:r>
            <w:r>
              <w:t>6</w:t>
            </w:r>
            <w:r w:rsidRPr="00AA42E3">
              <w:t xml:space="preserve"> – 20</w:t>
            </w:r>
            <w:r>
              <w:t>20</w:t>
            </w:r>
            <w:r w:rsidRPr="00AA42E3">
              <w:t xml:space="preserve">: </w:t>
            </w:r>
            <w:r w:rsidRPr="00AA42E3">
              <w:rPr>
                <w:b/>
                <w:bCs/>
              </w:rPr>
              <w:t>2</w:t>
            </w:r>
            <w:r w:rsidRPr="00AA42E3">
              <w:t xml:space="preserve"> </w:t>
            </w:r>
            <w:proofErr w:type="spellStart"/>
            <w:r w:rsidRPr="00AA42E3">
              <w:t>DisP</w:t>
            </w:r>
            <w:proofErr w:type="spellEnd"/>
            <w:r w:rsidRPr="00AA42E3">
              <w:t>.</w:t>
            </w:r>
          </w:p>
        </w:tc>
      </w:tr>
      <w:tr w:rsidR="002912BC" w:rsidRPr="00E024E5" w14:paraId="4BF65B37"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cantSplit/>
        </w:trPr>
        <w:tc>
          <w:tcPr>
            <w:tcW w:w="3383" w:type="dxa"/>
            <w:gridSpan w:val="2"/>
            <w:tcBorders>
              <w:top w:val="single" w:sz="12" w:space="0" w:color="00000A"/>
              <w:left w:val="single" w:sz="4" w:space="0" w:color="00000A"/>
              <w:bottom w:val="single" w:sz="4" w:space="0" w:color="00000A"/>
              <w:right w:val="single" w:sz="4" w:space="0" w:color="00000A"/>
            </w:tcBorders>
            <w:shd w:val="clear" w:color="auto" w:fill="F7CAAC"/>
          </w:tcPr>
          <w:p w14:paraId="087B53B7" w14:textId="77777777" w:rsidR="002912BC" w:rsidRPr="00E024E5" w:rsidRDefault="002912BC" w:rsidP="002912BC">
            <w:pPr>
              <w:suppressAutoHyphens/>
              <w:jc w:val="both"/>
              <w:rPr>
                <w:b/>
                <w:kern w:val="1"/>
              </w:rPr>
            </w:pPr>
            <w:r w:rsidRPr="00E024E5">
              <w:rPr>
                <w:b/>
                <w:kern w:val="1"/>
              </w:rPr>
              <w:t xml:space="preserve">Obor habilitačního řízení </w:t>
            </w:r>
          </w:p>
        </w:tc>
        <w:tc>
          <w:tcPr>
            <w:tcW w:w="2137" w:type="dxa"/>
            <w:gridSpan w:val="3"/>
            <w:tcBorders>
              <w:top w:val="single" w:sz="12" w:space="0" w:color="00000A"/>
              <w:left w:val="single" w:sz="4" w:space="0" w:color="00000A"/>
              <w:bottom w:val="single" w:sz="4" w:space="0" w:color="00000A"/>
              <w:right w:val="single" w:sz="4" w:space="0" w:color="00000A"/>
            </w:tcBorders>
            <w:shd w:val="clear" w:color="auto" w:fill="F7CAAC"/>
          </w:tcPr>
          <w:p w14:paraId="7E474EBF" w14:textId="77777777" w:rsidR="002912BC" w:rsidRPr="00E024E5" w:rsidRDefault="002912BC" w:rsidP="002912BC">
            <w:pPr>
              <w:suppressAutoHyphens/>
              <w:jc w:val="both"/>
              <w:rPr>
                <w:b/>
                <w:kern w:val="1"/>
              </w:rPr>
            </w:pPr>
            <w:r w:rsidRPr="00E024E5">
              <w:rPr>
                <w:b/>
                <w:kern w:val="1"/>
              </w:rPr>
              <w:t>Rok udělení hodnosti</w:t>
            </w:r>
          </w:p>
        </w:tc>
        <w:tc>
          <w:tcPr>
            <w:tcW w:w="2064" w:type="dxa"/>
            <w:gridSpan w:val="5"/>
            <w:tcBorders>
              <w:top w:val="single" w:sz="12" w:space="0" w:color="00000A"/>
              <w:left w:val="single" w:sz="4" w:space="0" w:color="00000A"/>
              <w:bottom w:val="single" w:sz="4" w:space="0" w:color="00000A"/>
              <w:right w:val="single" w:sz="12" w:space="0" w:color="00000A"/>
            </w:tcBorders>
            <w:shd w:val="clear" w:color="auto" w:fill="F7CAAC"/>
          </w:tcPr>
          <w:p w14:paraId="10A4E93B" w14:textId="77777777" w:rsidR="002912BC" w:rsidRPr="00E024E5" w:rsidRDefault="002912BC" w:rsidP="002912BC">
            <w:pPr>
              <w:suppressAutoHyphens/>
              <w:jc w:val="both"/>
              <w:rPr>
                <w:b/>
                <w:kern w:val="1"/>
              </w:rPr>
            </w:pPr>
            <w:r w:rsidRPr="00E024E5">
              <w:rPr>
                <w:b/>
                <w:kern w:val="1"/>
              </w:rPr>
              <w:t>Řízení konáno na VŠ</w:t>
            </w:r>
          </w:p>
        </w:tc>
        <w:tc>
          <w:tcPr>
            <w:tcW w:w="2483" w:type="dxa"/>
            <w:gridSpan w:val="7"/>
            <w:tcBorders>
              <w:top w:val="single" w:sz="12" w:space="0" w:color="00000A"/>
              <w:left w:val="single" w:sz="12" w:space="0" w:color="00000A"/>
              <w:bottom w:val="single" w:sz="4" w:space="0" w:color="00000A"/>
              <w:right w:val="single" w:sz="4" w:space="0" w:color="00000A"/>
            </w:tcBorders>
            <w:shd w:val="clear" w:color="auto" w:fill="F7CAAC"/>
          </w:tcPr>
          <w:p w14:paraId="21942905" w14:textId="77777777" w:rsidR="002912BC" w:rsidRPr="00E024E5" w:rsidRDefault="002912BC" w:rsidP="002912BC">
            <w:pPr>
              <w:suppressAutoHyphens/>
              <w:jc w:val="both"/>
              <w:rPr>
                <w:kern w:val="1"/>
              </w:rPr>
            </w:pPr>
            <w:r w:rsidRPr="00E024E5">
              <w:rPr>
                <w:b/>
                <w:kern w:val="1"/>
              </w:rPr>
              <w:t>Ohlasy publikací</w:t>
            </w:r>
          </w:p>
        </w:tc>
      </w:tr>
      <w:tr w:rsidR="002912BC" w:rsidRPr="00A70F5F" w14:paraId="3599F881"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cantSplit/>
        </w:trPr>
        <w:tc>
          <w:tcPr>
            <w:tcW w:w="3383" w:type="dxa"/>
            <w:gridSpan w:val="2"/>
            <w:tcBorders>
              <w:top w:val="single" w:sz="4" w:space="0" w:color="00000A"/>
              <w:left w:val="single" w:sz="4" w:space="0" w:color="00000A"/>
              <w:bottom w:val="single" w:sz="4" w:space="0" w:color="00000A"/>
              <w:right w:val="single" w:sz="4" w:space="0" w:color="00000A"/>
            </w:tcBorders>
            <w:shd w:val="clear" w:color="auto" w:fill="auto"/>
          </w:tcPr>
          <w:p w14:paraId="451621E0" w14:textId="77777777" w:rsidR="002912BC" w:rsidRPr="00E024E5" w:rsidRDefault="002912BC" w:rsidP="002912BC">
            <w:pPr>
              <w:spacing w:before="40" w:after="40"/>
              <w:jc w:val="both"/>
            </w:pPr>
            <w:r w:rsidRPr="00E024E5">
              <w:t>Technologie makromolekulárních látek</w:t>
            </w:r>
          </w:p>
        </w:tc>
        <w:tc>
          <w:tcPr>
            <w:tcW w:w="2137" w:type="dxa"/>
            <w:gridSpan w:val="3"/>
            <w:tcBorders>
              <w:top w:val="single" w:sz="4" w:space="0" w:color="00000A"/>
              <w:left w:val="single" w:sz="4" w:space="0" w:color="00000A"/>
              <w:bottom w:val="single" w:sz="4" w:space="0" w:color="00000A"/>
              <w:right w:val="single" w:sz="4" w:space="0" w:color="00000A"/>
            </w:tcBorders>
            <w:shd w:val="clear" w:color="auto" w:fill="auto"/>
          </w:tcPr>
          <w:p w14:paraId="7D1E607E" w14:textId="77777777" w:rsidR="002912BC" w:rsidRPr="00E024E5" w:rsidRDefault="002912BC" w:rsidP="002912BC">
            <w:pPr>
              <w:spacing w:before="40" w:after="40"/>
              <w:jc w:val="both"/>
            </w:pPr>
            <w:r w:rsidRPr="00E024E5">
              <w:t>2003</w:t>
            </w:r>
          </w:p>
        </w:tc>
        <w:tc>
          <w:tcPr>
            <w:tcW w:w="2064" w:type="dxa"/>
            <w:gridSpan w:val="5"/>
            <w:tcBorders>
              <w:top w:val="single" w:sz="4" w:space="0" w:color="00000A"/>
              <w:left w:val="single" w:sz="4" w:space="0" w:color="00000A"/>
              <w:bottom w:val="single" w:sz="4" w:space="0" w:color="00000A"/>
              <w:right w:val="single" w:sz="12" w:space="0" w:color="00000A"/>
            </w:tcBorders>
            <w:shd w:val="clear" w:color="auto" w:fill="auto"/>
          </w:tcPr>
          <w:p w14:paraId="1168C4FA" w14:textId="77777777" w:rsidR="002912BC" w:rsidRPr="00E024E5" w:rsidRDefault="002912BC" w:rsidP="002912BC">
            <w:pPr>
              <w:spacing w:before="40" w:after="40"/>
              <w:jc w:val="both"/>
            </w:pPr>
            <w:r w:rsidRPr="00E024E5">
              <w:rPr>
                <w:rFonts w:ascii="serif" w:hAnsi="serif"/>
              </w:rPr>
              <w:t>UTB Zlín</w:t>
            </w:r>
          </w:p>
        </w:tc>
        <w:tc>
          <w:tcPr>
            <w:tcW w:w="734" w:type="dxa"/>
            <w:gridSpan w:val="3"/>
            <w:tcBorders>
              <w:top w:val="single" w:sz="4" w:space="0" w:color="00000A"/>
              <w:left w:val="single" w:sz="12" w:space="0" w:color="00000A"/>
              <w:bottom w:val="single" w:sz="4" w:space="0" w:color="00000A"/>
              <w:right w:val="single" w:sz="4" w:space="0" w:color="00000A"/>
            </w:tcBorders>
            <w:shd w:val="clear" w:color="auto" w:fill="F7CAAC"/>
          </w:tcPr>
          <w:p w14:paraId="7B596064" w14:textId="77777777" w:rsidR="002912BC" w:rsidRPr="00A70F5F" w:rsidRDefault="002912BC" w:rsidP="002912BC">
            <w:pPr>
              <w:suppressAutoHyphens/>
              <w:jc w:val="both"/>
              <w:rPr>
                <w:b/>
                <w:kern w:val="1"/>
                <w:sz w:val="19"/>
                <w:szCs w:val="19"/>
              </w:rPr>
            </w:pPr>
            <w:r w:rsidRPr="00A70F5F">
              <w:rPr>
                <w:b/>
                <w:kern w:val="1"/>
                <w:sz w:val="19"/>
                <w:szCs w:val="19"/>
              </w:rPr>
              <w:t>WOS</w:t>
            </w:r>
          </w:p>
        </w:tc>
        <w:tc>
          <w:tcPr>
            <w:tcW w:w="885" w:type="dxa"/>
            <w:gridSpan w:val="3"/>
            <w:tcBorders>
              <w:top w:val="single" w:sz="4" w:space="0" w:color="00000A"/>
              <w:left w:val="single" w:sz="4" w:space="0" w:color="00000A"/>
              <w:bottom w:val="single" w:sz="4" w:space="0" w:color="00000A"/>
              <w:right w:val="single" w:sz="4" w:space="0" w:color="00000A"/>
            </w:tcBorders>
            <w:shd w:val="clear" w:color="auto" w:fill="F7CAAC"/>
          </w:tcPr>
          <w:p w14:paraId="2ED3D7A9" w14:textId="77777777" w:rsidR="002912BC" w:rsidRPr="00A70F5F" w:rsidRDefault="002912BC" w:rsidP="002912BC">
            <w:pPr>
              <w:suppressAutoHyphens/>
              <w:jc w:val="both"/>
              <w:rPr>
                <w:b/>
                <w:kern w:val="1"/>
                <w:sz w:val="19"/>
                <w:szCs w:val="19"/>
              </w:rPr>
            </w:pPr>
            <w:proofErr w:type="spellStart"/>
            <w:r w:rsidRPr="00A70F5F">
              <w:rPr>
                <w:b/>
                <w:kern w:val="1"/>
                <w:sz w:val="19"/>
                <w:szCs w:val="19"/>
              </w:rPr>
              <w:t>Scopus</w:t>
            </w:r>
            <w:proofErr w:type="spellEnd"/>
          </w:p>
        </w:tc>
        <w:tc>
          <w:tcPr>
            <w:tcW w:w="864" w:type="dxa"/>
            <w:tcBorders>
              <w:top w:val="single" w:sz="4" w:space="0" w:color="00000A"/>
              <w:left w:val="single" w:sz="4" w:space="0" w:color="00000A"/>
              <w:bottom w:val="single" w:sz="4" w:space="0" w:color="00000A"/>
              <w:right w:val="single" w:sz="4" w:space="0" w:color="00000A"/>
            </w:tcBorders>
            <w:shd w:val="clear" w:color="auto" w:fill="F7CAAC"/>
          </w:tcPr>
          <w:p w14:paraId="100547A3" w14:textId="77777777" w:rsidR="002912BC" w:rsidRPr="00A70F5F" w:rsidRDefault="002912BC" w:rsidP="002912BC">
            <w:pPr>
              <w:suppressAutoHyphens/>
              <w:jc w:val="both"/>
              <w:rPr>
                <w:kern w:val="1"/>
                <w:sz w:val="19"/>
                <w:szCs w:val="19"/>
              </w:rPr>
            </w:pPr>
            <w:r w:rsidRPr="00A70F5F">
              <w:rPr>
                <w:b/>
                <w:kern w:val="1"/>
                <w:sz w:val="19"/>
                <w:szCs w:val="19"/>
              </w:rPr>
              <w:t>ostatní</w:t>
            </w:r>
          </w:p>
        </w:tc>
      </w:tr>
      <w:tr w:rsidR="002912BC" w:rsidRPr="00E46B37" w14:paraId="1444A3C7"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cantSplit/>
          <w:trHeight w:val="70"/>
        </w:trPr>
        <w:tc>
          <w:tcPr>
            <w:tcW w:w="3383" w:type="dxa"/>
            <w:gridSpan w:val="2"/>
            <w:tcBorders>
              <w:top w:val="single" w:sz="4" w:space="0" w:color="00000A"/>
              <w:left w:val="single" w:sz="4" w:space="0" w:color="00000A"/>
              <w:bottom w:val="single" w:sz="4" w:space="0" w:color="00000A"/>
              <w:right w:val="single" w:sz="4" w:space="0" w:color="00000A"/>
            </w:tcBorders>
            <w:shd w:val="clear" w:color="auto" w:fill="F7CAAC"/>
          </w:tcPr>
          <w:p w14:paraId="6EDF40DB" w14:textId="77777777" w:rsidR="002912BC" w:rsidRPr="00E024E5" w:rsidRDefault="002912BC" w:rsidP="002912BC">
            <w:pPr>
              <w:suppressAutoHyphens/>
              <w:jc w:val="both"/>
              <w:rPr>
                <w:b/>
                <w:kern w:val="1"/>
              </w:rPr>
            </w:pPr>
            <w:r w:rsidRPr="00E024E5">
              <w:rPr>
                <w:b/>
                <w:kern w:val="1"/>
              </w:rPr>
              <w:t>Obor jmenovacího řízení</w:t>
            </w:r>
          </w:p>
        </w:tc>
        <w:tc>
          <w:tcPr>
            <w:tcW w:w="2137" w:type="dxa"/>
            <w:gridSpan w:val="3"/>
            <w:tcBorders>
              <w:top w:val="single" w:sz="4" w:space="0" w:color="00000A"/>
              <w:left w:val="single" w:sz="4" w:space="0" w:color="00000A"/>
              <w:bottom w:val="single" w:sz="4" w:space="0" w:color="00000A"/>
              <w:right w:val="single" w:sz="4" w:space="0" w:color="00000A"/>
            </w:tcBorders>
            <w:shd w:val="clear" w:color="auto" w:fill="F7CAAC"/>
          </w:tcPr>
          <w:p w14:paraId="05C80327" w14:textId="77777777" w:rsidR="002912BC" w:rsidRPr="00E024E5" w:rsidRDefault="002912BC" w:rsidP="002912BC">
            <w:pPr>
              <w:suppressAutoHyphens/>
              <w:jc w:val="both"/>
              <w:rPr>
                <w:b/>
                <w:kern w:val="1"/>
              </w:rPr>
            </w:pPr>
            <w:r w:rsidRPr="00E024E5">
              <w:rPr>
                <w:b/>
                <w:kern w:val="1"/>
              </w:rPr>
              <w:t>Rok udělení hodnosti</w:t>
            </w:r>
          </w:p>
        </w:tc>
        <w:tc>
          <w:tcPr>
            <w:tcW w:w="2064" w:type="dxa"/>
            <w:gridSpan w:val="5"/>
            <w:tcBorders>
              <w:top w:val="single" w:sz="4" w:space="0" w:color="00000A"/>
              <w:left w:val="single" w:sz="4" w:space="0" w:color="00000A"/>
              <w:bottom w:val="single" w:sz="4" w:space="0" w:color="00000A"/>
              <w:right w:val="single" w:sz="12" w:space="0" w:color="00000A"/>
            </w:tcBorders>
            <w:shd w:val="clear" w:color="auto" w:fill="F7CAAC"/>
          </w:tcPr>
          <w:p w14:paraId="652DB0BA" w14:textId="77777777" w:rsidR="002912BC" w:rsidRPr="00E024E5" w:rsidRDefault="002912BC" w:rsidP="002912BC">
            <w:pPr>
              <w:suppressAutoHyphens/>
              <w:jc w:val="both"/>
              <w:rPr>
                <w:b/>
                <w:kern w:val="1"/>
              </w:rPr>
            </w:pPr>
            <w:r w:rsidRPr="00E024E5">
              <w:rPr>
                <w:b/>
                <w:kern w:val="1"/>
              </w:rPr>
              <w:t>Řízení konáno na VŠ</w:t>
            </w:r>
          </w:p>
        </w:tc>
        <w:tc>
          <w:tcPr>
            <w:tcW w:w="734" w:type="dxa"/>
            <w:gridSpan w:val="3"/>
            <w:vMerge w:val="restart"/>
            <w:tcBorders>
              <w:top w:val="single" w:sz="4" w:space="0" w:color="00000A"/>
              <w:left w:val="single" w:sz="12" w:space="0" w:color="00000A"/>
              <w:bottom w:val="single" w:sz="4" w:space="0" w:color="00000A"/>
              <w:right w:val="single" w:sz="4" w:space="0" w:color="00000A"/>
            </w:tcBorders>
            <w:shd w:val="clear" w:color="auto" w:fill="auto"/>
          </w:tcPr>
          <w:p w14:paraId="24E1CD4D" w14:textId="77777777" w:rsidR="002912BC" w:rsidRPr="00E46B37" w:rsidRDefault="002912BC" w:rsidP="002912BC">
            <w:pPr>
              <w:spacing w:before="100" w:beforeAutospacing="1" w:line="288" w:lineRule="auto"/>
              <w:jc w:val="both"/>
              <w:rPr>
                <w:b/>
              </w:rPr>
            </w:pPr>
            <w:r>
              <w:rPr>
                <w:b/>
              </w:rPr>
              <w:t>815</w:t>
            </w:r>
          </w:p>
        </w:tc>
        <w:tc>
          <w:tcPr>
            <w:tcW w:w="885"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Pr>
          <w:p w14:paraId="058DD4E0" w14:textId="77777777" w:rsidR="002912BC" w:rsidRPr="00E46B37" w:rsidRDefault="002912BC" w:rsidP="002912BC">
            <w:pPr>
              <w:spacing w:before="100" w:beforeAutospacing="1" w:line="288" w:lineRule="auto"/>
              <w:jc w:val="both"/>
              <w:rPr>
                <w:b/>
                <w:lang w:val="en-US"/>
              </w:rPr>
            </w:pPr>
            <w:r>
              <w:rPr>
                <w:b/>
              </w:rPr>
              <w:t>1009</w:t>
            </w:r>
          </w:p>
        </w:tc>
        <w:tc>
          <w:tcPr>
            <w:tcW w:w="864"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2D2C36F2" w14:textId="77777777" w:rsidR="002912BC" w:rsidRPr="00E46B37" w:rsidRDefault="002912BC" w:rsidP="002912BC">
            <w:pPr>
              <w:spacing w:before="100" w:beforeAutospacing="1" w:line="288" w:lineRule="auto"/>
              <w:jc w:val="both"/>
              <w:rPr>
                <w:b/>
                <w:sz w:val="18"/>
                <w:szCs w:val="18"/>
              </w:rPr>
            </w:pPr>
            <w:proofErr w:type="spellStart"/>
            <w:r w:rsidRPr="00E46B37">
              <w:rPr>
                <w:b/>
                <w:sz w:val="18"/>
                <w:szCs w:val="18"/>
              </w:rPr>
              <w:t>neevid</w:t>
            </w:r>
            <w:proofErr w:type="spellEnd"/>
            <w:r w:rsidRPr="00E46B37">
              <w:rPr>
                <w:b/>
                <w:sz w:val="18"/>
                <w:szCs w:val="18"/>
              </w:rPr>
              <w:t>.</w:t>
            </w:r>
          </w:p>
        </w:tc>
      </w:tr>
      <w:tr w:rsidR="002912BC" w:rsidRPr="00A70F5F" w14:paraId="64412697"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205"/>
        </w:trPr>
        <w:tc>
          <w:tcPr>
            <w:tcW w:w="3383" w:type="dxa"/>
            <w:gridSpan w:val="2"/>
            <w:tcBorders>
              <w:top w:val="single" w:sz="4" w:space="0" w:color="00000A"/>
              <w:left w:val="single" w:sz="4" w:space="0" w:color="00000A"/>
              <w:bottom w:val="single" w:sz="4" w:space="0" w:color="00000A"/>
              <w:right w:val="single" w:sz="4" w:space="0" w:color="00000A"/>
            </w:tcBorders>
            <w:shd w:val="clear" w:color="auto" w:fill="auto"/>
          </w:tcPr>
          <w:p w14:paraId="284BD62C" w14:textId="77777777" w:rsidR="002912BC" w:rsidRPr="00E024E5" w:rsidRDefault="002912BC" w:rsidP="002912BC">
            <w:pPr>
              <w:spacing w:before="40" w:after="40"/>
              <w:jc w:val="both"/>
            </w:pPr>
            <w:r w:rsidRPr="00E024E5">
              <w:t>Technologie makromolekulárních látek</w:t>
            </w:r>
          </w:p>
        </w:tc>
        <w:tc>
          <w:tcPr>
            <w:tcW w:w="2137" w:type="dxa"/>
            <w:gridSpan w:val="3"/>
            <w:tcBorders>
              <w:top w:val="single" w:sz="4" w:space="0" w:color="00000A"/>
              <w:left w:val="single" w:sz="4" w:space="0" w:color="00000A"/>
              <w:bottom w:val="single" w:sz="4" w:space="0" w:color="00000A"/>
              <w:right w:val="single" w:sz="4" w:space="0" w:color="00000A"/>
            </w:tcBorders>
            <w:shd w:val="clear" w:color="auto" w:fill="auto"/>
          </w:tcPr>
          <w:p w14:paraId="00641767" w14:textId="77777777" w:rsidR="002912BC" w:rsidRPr="00E024E5" w:rsidRDefault="002912BC" w:rsidP="002912BC">
            <w:pPr>
              <w:spacing w:before="40" w:after="40"/>
              <w:jc w:val="both"/>
            </w:pPr>
            <w:r w:rsidRPr="00E024E5">
              <w:t>2007</w:t>
            </w:r>
          </w:p>
        </w:tc>
        <w:tc>
          <w:tcPr>
            <w:tcW w:w="2064" w:type="dxa"/>
            <w:gridSpan w:val="5"/>
            <w:tcBorders>
              <w:top w:val="single" w:sz="4" w:space="0" w:color="00000A"/>
              <w:left w:val="single" w:sz="4" w:space="0" w:color="00000A"/>
              <w:bottom w:val="single" w:sz="4" w:space="0" w:color="00000A"/>
              <w:right w:val="single" w:sz="12" w:space="0" w:color="00000A"/>
            </w:tcBorders>
            <w:shd w:val="clear" w:color="auto" w:fill="auto"/>
          </w:tcPr>
          <w:p w14:paraId="1AE26D7D" w14:textId="77777777" w:rsidR="002912BC" w:rsidRPr="00E024E5" w:rsidRDefault="002912BC" w:rsidP="002912BC">
            <w:pPr>
              <w:spacing w:before="40" w:after="40"/>
              <w:jc w:val="both"/>
            </w:pPr>
            <w:r w:rsidRPr="00E024E5">
              <w:t>UTB Zlín</w:t>
            </w:r>
          </w:p>
        </w:tc>
        <w:tc>
          <w:tcPr>
            <w:tcW w:w="734" w:type="dxa"/>
            <w:gridSpan w:val="3"/>
            <w:vMerge/>
            <w:tcBorders>
              <w:top w:val="single" w:sz="4" w:space="0" w:color="00000A"/>
              <w:left w:val="single" w:sz="12" w:space="0" w:color="00000A"/>
              <w:bottom w:val="single" w:sz="4" w:space="0" w:color="00000A"/>
              <w:right w:val="single" w:sz="4" w:space="0" w:color="00000A"/>
            </w:tcBorders>
            <w:shd w:val="clear" w:color="auto" w:fill="auto"/>
            <w:vAlign w:val="center"/>
          </w:tcPr>
          <w:p w14:paraId="7B8F082F" w14:textId="77777777" w:rsidR="002912BC" w:rsidRPr="00A70F5F" w:rsidRDefault="002912BC" w:rsidP="002912BC">
            <w:pPr>
              <w:suppressAutoHyphens/>
              <w:rPr>
                <w:b/>
                <w:kern w:val="1"/>
                <w:sz w:val="19"/>
                <w:szCs w:val="19"/>
              </w:rPr>
            </w:pPr>
          </w:p>
        </w:tc>
        <w:tc>
          <w:tcPr>
            <w:tcW w:w="885" w:type="dxa"/>
            <w:gridSpan w:val="3"/>
            <w:vMerge/>
            <w:tcBorders>
              <w:top w:val="single" w:sz="4" w:space="0" w:color="00000A"/>
              <w:left w:val="single" w:sz="4" w:space="0" w:color="00000A"/>
              <w:bottom w:val="single" w:sz="4" w:space="0" w:color="00000A"/>
              <w:right w:val="single" w:sz="4" w:space="0" w:color="00000A"/>
            </w:tcBorders>
            <w:shd w:val="clear" w:color="auto" w:fill="auto"/>
            <w:vAlign w:val="center"/>
          </w:tcPr>
          <w:p w14:paraId="3939EF02" w14:textId="77777777" w:rsidR="002912BC" w:rsidRPr="00A70F5F" w:rsidRDefault="002912BC" w:rsidP="002912BC">
            <w:pPr>
              <w:suppressAutoHyphens/>
              <w:rPr>
                <w:b/>
                <w:kern w:val="1"/>
                <w:sz w:val="19"/>
                <w:szCs w:val="19"/>
              </w:rPr>
            </w:pPr>
          </w:p>
        </w:tc>
        <w:tc>
          <w:tcPr>
            <w:tcW w:w="864"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7E92E3FC" w14:textId="77777777" w:rsidR="002912BC" w:rsidRPr="00A70F5F" w:rsidRDefault="002912BC" w:rsidP="002912BC">
            <w:pPr>
              <w:suppressAutoHyphens/>
              <w:rPr>
                <w:b/>
                <w:kern w:val="1"/>
                <w:sz w:val="19"/>
                <w:szCs w:val="19"/>
              </w:rPr>
            </w:pPr>
          </w:p>
        </w:tc>
      </w:tr>
      <w:tr w:rsidR="002912BC" w:rsidRPr="00E024E5" w14:paraId="6AB3E8C6"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10067" w:type="dxa"/>
            <w:gridSpan w:val="17"/>
            <w:tcBorders>
              <w:top w:val="single" w:sz="4" w:space="0" w:color="00000A"/>
              <w:left w:val="single" w:sz="4" w:space="0" w:color="00000A"/>
              <w:bottom w:val="single" w:sz="4" w:space="0" w:color="00000A"/>
              <w:right w:val="single" w:sz="4" w:space="0" w:color="00000A"/>
            </w:tcBorders>
            <w:shd w:val="clear" w:color="auto" w:fill="F7CAAC"/>
          </w:tcPr>
          <w:p w14:paraId="32726C5D" w14:textId="77777777" w:rsidR="002912BC" w:rsidRPr="00E024E5" w:rsidRDefault="002912BC" w:rsidP="002912BC">
            <w:pPr>
              <w:suppressAutoHyphens/>
              <w:jc w:val="both"/>
              <w:rPr>
                <w:kern w:val="1"/>
              </w:rPr>
            </w:pPr>
            <w:r w:rsidRPr="00E024E5">
              <w:rPr>
                <w:b/>
                <w:kern w:val="1"/>
              </w:rPr>
              <w:t xml:space="preserve">Přehled o nejvýznamnější publikační a další tvůrčí činnosti nebo další profesní činnosti u odborníků z praxe vztahující se k zabezpečovaným předmětům </w:t>
            </w:r>
          </w:p>
        </w:tc>
      </w:tr>
      <w:tr w:rsidR="002912BC" w:rsidRPr="00E024E5" w14:paraId="1C2B034C"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560"/>
        </w:trPr>
        <w:tc>
          <w:tcPr>
            <w:tcW w:w="10067" w:type="dxa"/>
            <w:gridSpan w:val="17"/>
            <w:tcBorders>
              <w:top w:val="single" w:sz="4" w:space="0" w:color="00000A"/>
              <w:left w:val="single" w:sz="4" w:space="0" w:color="00000A"/>
              <w:bottom w:val="single" w:sz="4" w:space="0" w:color="00000A"/>
              <w:right w:val="single" w:sz="4" w:space="0" w:color="00000A"/>
            </w:tcBorders>
            <w:shd w:val="clear" w:color="auto" w:fill="auto"/>
          </w:tcPr>
          <w:p w14:paraId="12F5EE97" w14:textId="77777777" w:rsidR="002912BC" w:rsidRPr="00767F4B" w:rsidRDefault="002912BC" w:rsidP="002912BC">
            <w:pPr>
              <w:shd w:val="clear" w:color="auto" w:fill="FFFFFF"/>
              <w:spacing w:before="120" w:after="120"/>
              <w:jc w:val="both"/>
              <w:rPr>
                <w:lang w:val="en-GB"/>
              </w:rPr>
            </w:pPr>
            <w:r w:rsidRPr="00767F4B">
              <w:rPr>
                <w:b/>
                <w:color w:val="000000"/>
                <w:lang w:val="en-GB"/>
              </w:rPr>
              <w:t xml:space="preserve">ZATLOUKAL, M. </w:t>
            </w:r>
            <w:r w:rsidRPr="00767F4B">
              <w:rPr>
                <w:b/>
                <w:lang w:val="en-GB"/>
              </w:rPr>
              <w:t>(100%)</w:t>
            </w:r>
            <w:r w:rsidRPr="00767F4B">
              <w:rPr>
                <w:color w:val="000000"/>
                <w:lang w:val="en-GB"/>
              </w:rPr>
              <w:t xml:space="preserve">: </w:t>
            </w:r>
            <w:r w:rsidRPr="00767F4B">
              <w:rPr>
                <w:bCs/>
                <w:color w:val="000000"/>
                <w:lang w:val="en-GB"/>
              </w:rPr>
              <w:t xml:space="preserve">Frame-invariant formulation of novel generalized Newtonian fluid constitutive equation for polymer melts. </w:t>
            </w:r>
            <w:r w:rsidRPr="00767F4B">
              <w:rPr>
                <w:i/>
                <w:iCs/>
                <w:color w:val="000000"/>
                <w:lang w:val="en-GB"/>
              </w:rPr>
              <w:t>Physics of Fluids</w:t>
            </w:r>
            <w:r w:rsidRPr="00767F4B">
              <w:rPr>
                <w:iCs/>
                <w:color w:val="000000"/>
                <w:lang w:val="en-GB"/>
              </w:rPr>
              <w:t xml:space="preserve"> 32(9), Art. No. </w:t>
            </w:r>
            <w:r w:rsidRPr="00767F4B">
              <w:rPr>
                <w:bCs/>
                <w:color w:val="000000"/>
                <w:lang w:val="en-GB"/>
              </w:rPr>
              <w:t>091705,</w:t>
            </w:r>
            <w:r w:rsidRPr="00767F4B">
              <w:rPr>
                <w:iCs/>
                <w:color w:val="000000"/>
                <w:lang w:val="en-GB"/>
              </w:rPr>
              <w:t xml:space="preserve"> </w:t>
            </w:r>
            <w:r w:rsidRPr="00767F4B">
              <w:rPr>
                <w:b/>
                <w:bCs/>
                <w:color w:val="000000"/>
                <w:lang w:val="en-GB"/>
              </w:rPr>
              <w:t>2020</w:t>
            </w:r>
            <w:r w:rsidRPr="00767F4B">
              <w:rPr>
                <w:bCs/>
                <w:color w:val="000000"/>
                <w:lang w:val="en-GB"/>
              </w:rPr>
              <w:t xml:space="preserve">. </w:t>
            </w:r>
            <w:r w:rsidRPr="00767F4B">
              <w:rPr>
                <w:color w:val="000000"/>
                <w:lang w:val="en-GB"/>
              </w:rPr>
              <w:t>DOI 10.1063/5.0024351.</w:t>
            </w:r>
          </w:p>
          <w:p w14:paraId="7FCED797" w14:textId="77777777" w:rsidR="002912BC" w:rsidRPr="00767F4B" w:rsidRDefault="002912BC" w:rsidP="002912BC">
            <w:pPr>
              <w:shd w:val="clear" w:color="auto" w:fill="FFFFFF"/>
              <w:spacing w:before="120" w:after="120"/>
              <w:jc w:val="both"/>
              <w:rPr>
                <w:color w:val="000000"/>
                <w:lang w:val="en-GB"/>
              </w:rPr>
            </w:pPr>
            <w:r w:rsidRPr="00767F4B">
              <w:rPr>
                <w:color w:val="000000"/>
                <w:lang w:val="en-GB"/>
              </w:rPr>
              <w:t>DR</w:t>
            </w:r>
            <w:r w:rsidRPr="00767F4B">
              <w:rPr>
                <w:lang w:val="en-GB"/>
              </w:rPr>
              <w:t>Á</w:t>
            </w:r>
            <w:r w:rsidRPr="00767F4B">
              <w:rPr>
                <w:color w:val="000000"/>
                <w:lang w:val="en-GB"/>
              </w:rPr>
              <w:t xml:space="preserve">BEK, J., </w:t>
            </w:r>
            <w:r w:rsidRPr="00767F4B">
              <w:rPr>
                <w:b/>
                <w:color w:val="000000"/>
                <w:lang w:val="en-GB"/>
              </w:rPr>
              <w:t xml:space="preserve">ZATLOUKAL, M. </w:t>
            </w:r>
            <w:r w:rsidRPr="00767F4B">
              <w:rPr>
                <w:b/>
                <w:lang w:val="en-GB"/>
              </w:rPr>
              <w:t>(50%)</w:t>
            </w:r>
            <w:r w:rsidRPr="00767F4B">
              <w:rPr>
                <w:color w:val="000000"/>
                <w:lang w:val="en-GB"/>
              </w:rPr>
              <w:t xml:space="preserve">: </w:t>
            </w:r>
            <w:r w:rsidRPr="00767F4B">
              <w:rPr>
                <w:bCs/>
                <w:color w:val="000000"/>
                <w:lang w:val="en-GB"/>
              </w:rPr>
              <w:t>Influence of molecular weight, temperature, and extensional rheology on melt blowing process stability for linear isotactic polypropylene</w:t>
            </w:r>
            <w:r w:rsidRPr="00767F4B">
              <w:rPr>
                <w:color w:val="000000"/>
                <w:lang w:val="en-GB"/>
              </w:rPr>
              <w:t>. </w:t>
            </w:r>
            <w:r w:rsidRPr="00767F4B">
              <w:rPr>
                <w:i/>
                <w:iCs/>
                <w:color w:val="000000"/>
                <w:lang w:val="en-GB"/>
              </w:rPr>
              <w:t>Physics of Fluids</w:t>
            </w:r>
            <w:r w:rsidRPr="00767F4B">
              <w:rPr>
                <w:color w:val="000000"/>
                <w:lang w:val="en-GB"/>
              </w:rPr>
              <w:t xml:space="preserve"> 32(8), Art. No. 083110, </w:t>
            </w:r>
            <w:r w:rsidRPr="00767F4B">
              <w:rPr>
                <w:b/>
                <w:color w:val="000000"/>
                <w:lang w:val="en-GB"/>
              </w:rPr>
              <w:t>2020</w:t>
            </w:r>
            <w:r w:rsidRPr="00767F4B">
              <w:rPr>
                <w:color w:val="000000"/>
                <w:lang w:val="en-GB"/>
              </w:rPr>
              <w:t>.</w:t>
            </w:r>
          </w:p>
          <w:p w14:paraId="3D31B9A9" w14:textId="77777777" w:rsidR="002912BC" w:rsidRPr="00767F4B" w:rsidRDefault="002912BC" w:rsidP="002912BC">
            <w:pPr>
              <w:shd w:val="clear" w:color="auto" w:fill="FFFFFF"/>
              <w:spacing w:before="120" w:after="120"/>
              <w:jc w:val="both"/>
              <w:rPr>
                <w:color w:val="000000"/>
                <w:lang w:val="en-GB"/>
              </w:rPr>
            </w:pPr>
            <w:r w:rsidRPr="00767F4B">
              <w:rPr>
                <w:color w:val="000000"/>
                <w:lang w:val="en-GB"/>
              </w:rPr>
              <w:t xml:space="preserve">BARBOŘÍK, T., </w:t>
            </w:r>
            <w:r w:rsidRPr="00767F4B">
              <w:rPr>
                <w:b/>
                <w:color w:val="000000"/>
                <w:lang w:val="en-GB"/>
              </w:rPr>
              <w:t>ZATLOUKAL, M.</w:t>
            </w:r>
            <w:r w:rsidRPr="00767F4B">
              <w:rPr>
                <w:color w:val="000000"/>
                <w:lang w:val="en-GB"/>
              </w:rPr>
              <w:t xml:space="preserve"> </w:t>
            </w:r>
            <w:r w:rsidRPr="00767F4B">
              <w:rPr>
                <w:b/>
                <w:lang w:val="en-GB"/>
              </w:rPr>
              <w:t>(50%)</w:t>
            </w:r>
            <w:r w:rsidRPr="00767F4B">
              <w:rPr>
                <w:color w:val="000000"/>
                <w:lang w:val="en-GB"/>
              </w:rPr>
              <w:t xml:space="preserve">: </w:t>
            </w:r>
            <w:r w:rsidRPr="00767F4B">
              <w:rPr>
                <w:bCs/>
                <w:color w:val="000000"/>
                <w:lang w:val="en-GB"/>
              </w:rPr>
              <w:t xml:space="preserve">Steady-state </w:t>
            </w:r>
            <w:proofErr w:type="spellStart"/>
            <w:r w:rsidRPr="00767F4B">
              <w:rPr>
                <w:bCs/>
                <w:color w:val="000000"/>
                <w:lang w:val="en-GB"/>
              </w:rPr>
              <w:t>modeling</w:t>
            </w:r>
            <w:proofErr w:type="spellEnd"/>
            <w:r w:rsidRPr="00767F4B">
              <w:rPr>
                <w:bCs/>
                <w:color w:val="000000"/>
                <w:lang w:val="en-GB"/>
              </w:rPr>
              <w:t xml:space="preserve"> of extrusion cast film process, neck-in phenomenon, and related experimental research: A review.</w:t>
            </w:r>
            <w:r w:rsidRPr="00767F4B">
              <w:rPr>
                <w:color w:val="000000"/>
                <w:lang w:val="en-GB"/>
              </w:rPr>
              <w:t> </w:t>
            </w:r>
            <w:r w:rsidRPr="00767F4B">
              <w:rPr>
                <w:i/>
                <w:iCs/>
                <w:color w:val="000000"/>
                <w:lang w:val="en-GB"/>
              </w:rPr>
              <w:t>Physics of Fluids</w:t>
            </w:r>
            <w:r w:rsidRPr="00767F4B">
              <w:rPr>
                <w:color w:val="000000"/>
                <w:lang w:val="en-GB"/>
              </w:rPr>
              <w:t> 32(6), Art. No. 061302, </w:t>
            </w:r>
            <w:r w:rsidRPr="00767F4B">
              <w:rPr>
                <w:b/>
                <w:color w:val="000000"/>
                <w:lang w:val="en-GB"/>
              </w:rPr>
              <w:t>2020</w:t>
            </w:r>
            <w:r w:rsidRPr="00767F4B">
              <w:rPr>
                <w:color w:val="000000"/>
                <w:lang w:val="en-GB"/>
              </w:rPr>
              <w:t>.</w:t>
            </w:r>
          </w:p>
          <w:p w14:paraId="37AC6156" w14:textId="77777777" w:rsidR="002912BC" w:rsidRPr="00767F4B" w:rsidRDefault="002912BC" w:rsidP="002912BC">
            <w:pPr>
              <w:shd w:val="clear" w:color="auto" w:fill="FFFFFF"/>
              <w:spacing w:before="120" w:after="120"/>
              <w:jc w:val="both"/>
              <w:rPr>
                <w:lang w:val="en-GB"/>
              </w:rPr>
            </w:pPr>
            <w:r w:rsidRPr="00767F4B">
              <w:rPr>
                <w:color w:val="000000"/>
                <w:lang w:val="en-GB"/>
              </w:rPr>
              <w:t>DR</w:t>
            </w:r>
            <w:r w:rsidRPr="00767F4B">
              <w:rPr>
                <w:lang w:val="en-GB"/>
              </w:rPr>
              <w:t>Á</w:t>
            </w:r>
            <w:r w:rsidRPr="00767F4B">
              <w:rPr>
                <w:color w:val="000000"/>
                <w:lang w:val="en-GB"/>
              </w:rPr>
              <w:t xml:space="preserve">BEK, J., </w:t>
            </w:r>
            <w:r w:rsidRPr="00767F4B">
              <w:rPr>
                <w:b/>
                <w:color w:val="000000"/>
                <w:lang w:val="en-GB"/>
              </w:rPr>
              <w:t xml:space="preserve">ZATLOUKAL, M. </w:t>
            </w:r>
            <w:r w:rsidRPr="00767F4B">
              <w:rPr>
                <w:b/>
                <w:lang w:val="en-GB"/>
              </w:rPr>
              <w:t>(50%)</w:t>
            </w:r>
            <w:r w:rsidRPr="00767F4B">
              <w:rPr>
                <w:color w:val="000000"/>
                <w:lang w:val="en-GB"/>
              </w:rPr>
              <w:t xml:space="preserve">: </w:t>
            </w:r>
            <w:r w:rsidRPr="00767F4B">
              <w:rPr>
                <w:bCs/>
                <w:color w:val="000000"/>
                <w:lang w:val="en-GB"/>
              </w:rPr>
              <w:t xml:space="preserve">Influence of long chain branching on </w:t>
            </w:r>
            <w:proofErr w:type="spellStart"/>
            <w:r w:rsidRPr="00767F4B">
              <w:rPr>
                <w:bCs/>
                <w:color w:val="000000"/>
                <w:lang w:val="en-GB"/>
              </w:rPr>
              <w:t>fiber</w:t>
            </w:r>
            <w:proofErr w:type="spellEnd"/>
            <w:r w:rsidRPr="00767F4B">
              <w:rPr>
                <w:bCs/>
                <w:color w:val="000000"/>
                <w:lang w:val="en-GB"/>
              </w:rPr>
              <w:t xml:space="preserve"> diameter distribution for polypropylene nonwovens produced by melt blown process.</w:t>
            </w:r>
            <w:r w:rsidRPr="00767F4B">
              <w:rPr>
                <w:color w:val="000000"/>
                <w:lang w:val="en-GB"/>
              </w:rPr>
              <w:t> </w:t>
            </w:r>
            <w:r w:rsidRPr="00767F4B">
              <w:rPr>
                <w:i/>
                <w:iCs/>
                <w:color w:val="000000"/>
                <w:lang w:val="en-GB"/>
              </w:rPr>
              <w:t>Journal of Rheology</w:t>
            </w:r>
            <w:r w:rsidRPr="00767F4B">
              <w:rPr>
                <w:color w:val="000000"/>
                <w:lang w:val="en-GB"/>
              </w:rPr>
              <w:t xml:space="preserve"> 63(4), 519-532, </w:t>
            </w:r>
            <w:r w:rsidRPr="00767F4B">
              <w:rPr>
                <w:b/>
                <w:color w:val="000000"/>
                <w:lang w:val="en-GB"/>
              </w:rPr>
              <w:t>2019</w:t>
            </w:r>
            <w:r w:rsidRPr="00767F4B">
              <w:rPr>
                <w:color w:val="000000"/>
                <w:lang w:val="en-GB"/>
              </w:rPr>
              <w:t>.</w:t>
            </w:r>
            <w:r w:rsidRPr="00767F4B">
              <w:rPr>
                <w:lang w:val="en-GB"/>
              </w:rPr>
              <w:t xml:space="preserve"> </w:t>
            </w:r>
          </w:p>
          <w:p w14:paraId="6B1EEB05" w14:textId="77777777" w:rsidR="002912BC" w:rsidRPr="00E024E5" w:rsidRDefault="002912BC" w:rsidP="002912BC">
            <w:pPr>
              <w:shd w:val="clear" w:color="auto" w:fill="FFFFFF"/>
              <w:spacing w:before="120" w:after="120"/>
              <w:jc w:val="both"/>
              <w:rPr>
                <w:lang w:val="en-US"/>
              </w:rPr>
            </w:pPr>
            <w:r w:rsidRPr="00767F4B">
              <w:rPr>
                <w:color w:val="000000"/>
                <w:lang w:val="en-GB"/>
              </w:rPr>
              <w:t>DR</w:t>
            </w:r>
            <w:r w:rsidRPr="00767F4B">
              <w:rPr>
                <w:lang w:val="en-GB"/>
              </w:rPr>
              <w:t>Á</w:t>
            </w:r>
            <w:r w:rsidRPr="00767F4B">
              <w:rPr>
                <w:color w:val="000000"/>
                <w:lang w:val="en-GB"/>
              </w:rPr>
              <w:t xml:space="preserve">BEK, J., </w:t>
            </w:r>
            <w:r w:rsidRPr="00767F4B">
              <w:rPr>
                <w:b/>
                <w:color w:val="000000"/>
                <w:lang w:val="en-GB"/>
              </w:rPr>
              <w:t xml:space="preserve">ZATLOUKAL, M. </w:t>
            </w:r>
            <w:r w:rsidRPr="00767F4B">
              <w:rPr>
                <w:b/>
                <w:lang w:val="en-GB"/>
              </w:rPr>
              <w:t>(50%)</w:t>
            </w:r>
            <w:r w:rsidRPr="00767F4B">
              <w:rPr>
                <w:color w:val="000000"/>
                <w:lang w:val="en-GB"/>
              </w:rPr>
              <w:t xml:space="preserve">: </w:t>
            </w:r>
            <w:proofErr w:type="spellStart"/>
            <w:r w:rsidRPr="00767F4B">
              <w:rPr>
                <w:bCs/>
                <w:color w:val="000000"/>
                <w:lang w:val="en-GB"/>
              </w:rPr>
              <w:t>Meltblown</w:t>
            </w:r>
            <w:proofErr w:type="spellEnd"/>
            <w:r w:rsidRPr="00767F4B">
              <w:rPr>
                <w:bCs/>
                <w:color w:val="000000"/>
                <w:lang w:val="en-GB"/>
              </w:rPr>
              <w:t xml:space="preserve"> technology for production of polymeric microfibers/nanofibers: A review.</w:t>
            </w:r>
            <w:r w:rsidRPr="00767F4B">
              <w:rPr>
                <w:color w:val="000000"/>
                <w:lang w:val="en-GB"/>
              </w:rPr>
              <w:t> </w:t>
            </w:r>
            <w:r w:rsidRPr="00767F4B">
              <w:rPr>
                <w:i/>
                <w:iCs/>
                <w:color w:val="000000"/>
                <w:lang w:val="en-GB"/>
              </w:rPr>
              <w:t>Physics of Fluids</w:t>
            </w:r>
            <w:r w:rsidRPr="00767F4B">
              <w:rPr>
                <w:color w:val="000000"/>
                <w:lang w:val="en-GB"/>
              </w:rPr>
              <w:t> 31(9), Art. No. 091301, </w:t>
            </w:r>
            <w:r w:rsidRPr="00767F4B">
              <w:rPr>
                <w:b/>
                <w:color w:val="000000"/>
                <w:lang w:val="en-GB"/>
              </w:rPr>
              <w:t>2019</w:t>
            </w:r>
            <w:r w:rsidRPr="00767F4B">
              <w:rPr>
                <w:color w:val="000000"/>
                <w:lang w:val="en-GB"/>
              </w:rPr>
              <w:t>.</w:t>
            </w:r>
            <w:r w:rsidRPr="00E024E5">
              <w:rPr>
                <w:color w:val="000000"/>
              </w:rPr>
              <w:t> </w:t>
            </w:r>
          </w:p>
        </w:tc>
      </w:tr>
      <w:tr w:rsidR="002912BC" w:rsidRPr="00A70F5F" w14:paraId="258F6D20"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218"/>
        </w:trPr>
        <w:tc>
          <w:tcPr>
            <w:tcW w:w="10067" w:type="dxa"/>
            <w:gridSpan w:val="17"/>
            <w:tcBorders>
              <w:top w:val="single" w:sz="4" w:space="0" w:color="00000A"/>
              <w:left w:val="single" w:sz="4" w:space="0" w:color="00000A"/>
              <w:bottom w:val="single" w:sz="4" w:space="0" w:color="00000A"/>
              <w:right w:val="single" w:sz="4" w:space="0" w:color="00000A"/>
            </w:tcBorders>
            <w:shd w:val="clear" w:color="auto" w:fill="F7CAAC"/>
          </w:tcPr>
          <w:p w14:paraId="392A446A" w14:textId="77777777" w:rsidR="002912BC" w:rsidRPr="00A70F5F" w:rsidRDefault="002912BC" w:rsidP="002912BC">
            <w:pPr>
              <w:suppressAutoHyphens/>
              <w:rPr>
                <w:kern w:val="1"/>
                <w:sz w:val="19"/>
                <w:szCs w:val="19"/>
              </w:rPr>
            </w:pPr>
            <w:r w:rsidRPr="00A70F5F">
              <w:rPr>
                <w:b/>
                <w:kern w:val="1"/>
                <w:sz w:val="19"/>
                <w:szCs w:val="19"/>
              </w:rPr>
              <w:t>Působení v zahraničí</w:t>
            </w:r>
          </w:p>
        </w:tc>
      </w:tr>
      <w:tr w:rsidR="002912BC" w:rsidRPr="00A70F5F" w14:paraId="40A85522"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328"/>
        </w:trPr>
        <w:tc>
          <w:tcPr>
            <w:tcW w:w="10067" w:type="dxa"/>
            <w:gridSpan w:val="17"/>
            <w:tcBorders>
              <w:top w:val="single" w:sz="4" w:space="0" w:color="00000A"/>
              <w:left w:val="single" w:sz="4" w:space="0" w:color="00000A"/>
              <w:bottom w:val="single" w:sz="4" w:space="0" w:color="00000A"/>
              <w:right w:val="single" w:sz="4" w:space="0" w:color="00000A"/>
            </w:tcBorders>
            <w:shd w:val="clear" w:color="auto" w:fill="auto"/>
          </w:tcPr>
          <w:p w14:paraId="0A5A3D92" w14:textId="77777777" w:rsidR="002912BC" w:rsidRPr="00E024E5" w:rsidRDefault="002912BC" w:rsidP="002912BC">
            <w:pPr>
              <w:tabs>
                <w:tab w:val="left" w:pos="7330"/>
              </w:tabs>
              <w:suppressAutoHyphens/>
              <w:spacing w:before="120" w:after="60"/>
              <w:rPr>
                <w:kern w:val="1"/>
              </w:rPr>
            </w:pPr>
            <w:r w:rsidRPr="00E024E5">
              <w:rPr>
                <w:kern w:val="1"/>
              </w:rPr>
              <w:t xml:space="preserve">1998 – 1999: University </w:t>
            </w:r>
            <w:proofErr w:type="spellStart"/>
            <w:r w:rsidRPr="00E024E5">
              <w:rPr>
                <w:kern w:val="1"/>
              </w:rPr>
              <w:t>of</w:t>
            </w:r>
            <w:proofErr w:type="spellEnd"/>
            <w:r w:rsidRPr="00E024E5">
              <w:rPr>
                <w:kern w:val="1"/>
              </w:rPr>
              <w:t xml:space="preserve"> Waterloo, Waterloo, Kanada (8 měsíců)</w:t>
            </w:r>
            <w:r>
              <w:rPr>
                <w:kern w:val="1"/>
              </w:rPr>
              <w:tab/>
            </w:r>
          </w:p>
          <w:p w14:paraId="42F8AE74" w14:textId="77777777" w:rsidR="002912BC" w:rsidRDefault="002912BC" w:rsidP="002912BC">
            <w:pPr>
              <w:suppressAutoHyphens/>
              <w:spacing w:before="60" w:after="120"/>
              <w:rPr>
                <w:kern w:val="1"/>
              </w:rPr>
            </w:pPr>
            <w:r w:rsidRPr="00E024E5">
              <w:rPr>
                <w:kern w:val="1"/>
              </w:rPr>
              <w:t xml:space="preserve">2002 – 2008: University </w:t>
            </w:r>
            <w:proofErr w:type="spellStart"/>
            <w:r w:rsidRPr="00E024E5">
              <w:rPr>
                <w:kern w:val="1"/>
              </w:rPr>
              <w:t>of</w:t>
            </w:r>
            <w:proofErr w:type="spellEnd"/>
            <w:r w:rsidRPr="00E024E5">
              <w:rPr>
                <w:kern w:val="1"/>
              </w:rPr>
              <w:t xml:space="preserve"> </w:t>
            </w:r>
            <w:proofErr w:type="spellStart"/>
            <w:r w:rsidRPr="00E024E5">
              <w:rPr>
                <w:kern w:val="1"/>
              </w:rPr>
              <w:t>Bradford</w:t>
            </w:r>
            <w:proofErr w:type="spellEnd"/>
            <w:r w:rsidRPr="00E024E5">
              <w:rPr>
                <w:kern w:val="1"/>
              </w:rPr>
              <w:t xml:space="preserve">, </w:t>
            </w:r>
            <w:proofErr w:type="spellStart"/>
            <w:r w:rsidRPr="00E024E5">
              <w:rPr>
                <w:kern w:val="1"/>
              </w:rPr>
              <w:t>Bradford</w:t>
            </w:r>
            <w:proofErr w:type="spellEnd"/>
            <w:r w:rsidRPr="00E024E5">
              <w:rPr>
                <w:kern w:val="1"/>
              </w:rPr>
              <w:t>, Anglie (7 měsíců)</w:t>
            </w:r>
          </w:p>
          <w:p w14:paraId="59497C9E" w14:textId="77777777" w:rsidR="002912BC" w:rsidRDefault="002912BC" w:rsidP="002912BC">
            <w:pPr>
              <w:suppressAutoHyphens/>
              <w:spacing w:before="60" w:after="60"/>
              <w:rPr>
                <w:kern w:val="1"/>
              </w:rPr>
            </w:pPr>
          </w:p>
          <w:p w14:paraId="733EA97D" w14:textId="65A19284" w:rsidR="002912BC" w:rsidRDefault="002912BC" w:rsidP="002912BC">
            <w:pPr>
              <w:suppressAutoHyphens/>
              <w:rPr>
                <w:kern w:val="1"/>
                <w:sz w:val="19"/>
                <w:szCs w:val="19"/>
              </w:rPr>
            </w:pPr>
          </w:p>
          <w:p w14:paraId="027EBBFB" w14:textId="77777777" w:rsidR="001F18A6" w:rsidRDefault="001F18A6" w:rsidP="002912BC">
            <w:pPr>
              <w:suppressAutoHyphens/>
              <w:rPr>
                <w:kern w:val="1"/>
                <w:sz w:val="19"/>
                <w:szCs w:val="19"/>
              </w:rPr>
            </w:pPr>
          </w:p>
          <w:p w14:paraId="4F0DF5F5" w14:textId="77777777" w:rsidR="001F18A6" w:rsidRDefault="001F18A6" w:rsidP="002912BC">
            <w:pPr>
              <w:suppressAutoHyphens/>
              <w:rPr>
                <w:kern w:val="1"/>
                <w:sz w:val="19"/>
                <w:szCs w:val="19"/>
              </w:rPr>
            </w:pPr>
          </w:p>
          <w:p w14:paraId="0440AFE3" w14:textId="77777777" w:rsidR="002912BC" w:rsidRPr="00A70F5F" w:rsidRDefault="002912BC" w:rsidP="002912BC">
            <w:pPr>
              <w:suppressAutoHyphens/>
              <w:rPr>
                <w:kern w:val="1"/>
                <w:sz w:val="19"/>
                <w:szCs w:val="19"/>
              </w:rPr>
            </w:pPr>
          </w:p>
        </w:tc>
      </w:tr>
      <w:tr w:rsidR="002912BC" w:rsidRPr="00A70F5F" w14:paraId="6753DD64" w14:textId="77777777" w:rsidTr="009F68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cantSplit/>
          <w:trHeight w:val="470"/>
        </w:trPr>
        <w:tc>
          <w:tcPr>
            <w:tcW w:w="2636" w:type="dxa"/>
            <w:tcBorders>
              <w:top w:val="single" w:sz="4" w:space="0" w:color="00000A"/>
              <w:left w:val="single" w:sz="4" w:space="0" w:color="00000A"/>
              <w:bottom w:val="single" w:sz="4" w:space="0" w:color="00000A"/>
              <w:right w:val="single" w:sz="4" w:space="0" w:color="00000A"/>
            </w:tcBorders>
            <w:shd w:val="clear" w:color="auto" w:fill="F7CAAC"/>
          </w:tcPr>
          <w:p w14:paraId="14D6BFA3" w14:textId="77777777" w:rsidR="002912BC" w:rsidRPr="00E024E5" w:rsidRDefault="002912BC" w:rsidP="002912BC">
            <w:pPr>
              <w:suppressAutoHyphens/>
              <w:jc w:val="both"/>
              <w:rPr>
                <w:kern w:val="1"/>
              </w:rPr>
            </w:pPr>
            <w:r w:rsidRPr="00E024E5">
              <w:rPr>
                <w:b/>
                <w:kern w:val="1"/>
              </w:rPr>
              <w:t xml:space="preserve">Podpis </w:t>
            </w:r>
          </w:p>
        </w:tc>
        <w:tc>
          <w:tcPr>
            <w:tcW w:w="4528" w:type="dxa"/>
            <w:gridSpan w:val="8"/>
            <w:tcBorders>
              <w:top w:val="single" w:sz="4" w:space="0" w:color="00000A"/>
              <w:left w:val="single" w:sz="4" w:space="0" w:color="00000A"/>
              <w:bottom w:val="single" w:sz="4" w:space="0" w:color="00000A"/>
              <w:right w:val="single" w:sz="4" w:space="0" w:color="00000A"/>
            </w:tcBorders>
            <w:shd w:val="clear" w:color="auto" w:fill="auto"/>
          </w:tcPr>
          <w:p w14:paraId="0D82923B" w14:textId="77777777" w:rsidR="002912BC" w:rsidRPr="00E024E5" w:rsidRDefault="002912BC" w:rsidP="002912BC">
            <w:pPr>
              <w:suppressAutoHyphens/>
              <w:jc w:val="both"/>
              <w:rPr>
                <w:kern w:val="1"/>
              </w:rPr>
            </w:pPr>
          </w:p>
        </w:tc>
        <w:tc>
          <w:tcPr>
            <w:tcW w:w="1220" w:type="dxa"/>
            <w:gridSpan w:val="5"/>
            <w:tcBorders>
              <w:top w:val="single" w:sz="4" w:space="0" w:color="00000A"/>
              <w:left w:val="single" w:sz="4" w:space="0" w:color="00000A"/>
              <w:bottom w:val="single" w:sz="4" w:space="0" w:color="00000A"/>
              <w:right w:val="single" w:sz="4" w:space="0" w:color="00000A"/>
            </w:tcBorders>
            <w:shd w:val="clear" w:color="auto" w:fill="F7CAAC"/>
          </w:tcPr>
          <w:p w14:paraId="653095E2" w14:textId="77777777" w:rsidR="002912BC" w:rsidRPr="00E024E5" w:rsidRDefault="002912BC" w:rsidP="002912BC">
            <w:pPr>
              <w:suppressAutoHyphens/>
              <w:jc w:val="both"/>
              <w:rPr>
                <w:kern w:val="1"/>
              </w:rPr>
            </w:pPr>
            <w:r w:rsidRPr="00E024E5">
              <w:rPr>
                <w:b/>
                <w:kern w:val="1"/>
              </w:rPr>
              <w:t>datum</w:t>
            </w:r>
          </w:p>
        </w:tc>
        <w:tc>
          <w:tcPr>
            <w:tcW w:w="1683" w:type="dxa"/>
            <w:gridSpan w:val="3"/>
            <w:tcBorders>
              <w:top w:val="single" w:sz="4" w:space="0" w:color="00000A"/>
              <w:left w:val="single" w:sz="4" w:space="0" w:color="00000A"/>
              <w:bottom w:val="single" w:sz="4" w:space="0" w:color="00000A"/>
              <w:right w:val="single" w:sz="4" w:space="0" w:color="00000A"/>
            </w:tcBorders>
            <w:shd w:val="clear" w:color="auto" w:fill="auto"/>
          </w:tcPr>
          <w:p w14:paraId="13F2DEA3" w14:textId="77777777" w:rsidR="002912BC" w:rsidRPr="00A70F5F" w:rsidRDefault="002912BC" w:rsidP="002912BC">
            <w:pPr>
              <w:suppressAutoHyphens/>
              <w:jc w:val="both"/>
              <w:rPr>
                <w:kern w:val="1"/>
                <w:sz w:val="19"/>
                <w:szCs w:val="19"/>
              </w:rPr>
            </w:pPr>
          </w:p>
        </w:tc>
      </w:tr>
    </w:tbl>
    <w:p w14:paraId="3A846CD9" w14:textId="4C83D72C" w:rsidR="009F6871" w:rsidRDefault="009F6871">
      <w:r>
        <w:br w:type="page"/>
      </w:r>
    </w:p>
    <w:tbl>
      <w:tblPr>
        <w:tblW w:w="10127" w:type="dxa"/>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0"/>
        <w:gridCol w:w="2835"/>
        <w:gridCol w:w="4819"/>
        <w:gridCol w:w="759"/>
        <w:gridCol w:w="1654"/>
      </w:tblGrid>
      <w:tr w:rsidR="00E316E9" w14:paraId="7F5B2A78" w14:textId="77777777" w:rsidTr="009F6871">
        <w:tc>
          <w:tcPr>
            <w:tcW w:w="10127" w:type="dxa"/>
            <w:gridSpan w:val="5"/>
            <w:tcBorders>
              <w:top w:val="single" w:sz="4" w:space="0" w:color="auto"/>
              <w:left w:val="single" w:sz="4" w:space="0" w:color="auto"/>
              <w:bottom w:val="double" w:sz="4" w:space="0" w:color="auto"/>
              <w:right w:val="single" w:sz="4" w:space="0" w:color="auto"/>
            </w:tcBorders>
            <w:shd w:val="clear" w:color="auto" w:fill="BDD6EE"/>
            <w:hideMark/>
          </w:tcPr>
          <w:p w14:paraId="66FC7D2E" w14:textId="07CC0FBD" w:rsidR="00E316E9" w:rsidRDefault="00E316E9" w:rsidP="001762EB">
            <w:pPr>
              <w:jc w:val="both"/>
              <w:rPr>
                <w:b/>
                <w:sz w:val="28"/>
              </w:rPr>
            </w:pPr>
            <w:r>
              <w:lastRenderedPageBreak/>
              <w:br w:type="page"/>
            </w:r>
            <w:r>
              <w:rPr>
                <w:b/>
                <w:sz w:val="28"/>
              </w:rPr>
              <w:t>C-II – Související tvůrčí, resp. vědecká a umělecká činnost</w:t>
            </w:r>
          </w:p>
        </w:tc>
      </w:tr>
      <w:tr w:rsidR="00E316E9" w14:paraId="3086D565" w14:textId="77777777" w:rsidTr="009F6871">
        <w:trPr>
          <w:trHeight w:val="318"/>
        </w:trPr>
        <w:tc>
          <w:tcPr>
            <w:tcW w:w="10127"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77938D9" w14:textId="77777777" w:rsidR="00E316E9" w:rsidRDefault="00E316E9" w:rsidP="001762EB">
            <w:pPr>
              <w:jc w:val="both"/>
              <w:rPr>
                <w:b/>
              </w:rPr>
            </w:pPr>
            <w:r>
              <w:rPr>
                <w:b/>
              </w:rPr>
              <w:t xml:space="preserve">Přehled řešených grantů a projektů u akademicky zaměřeného bakalářského studijního programu a u magisterského a doktorského studijního programu  </w:t>
            </w:r>
          </w:p>
        </w:tc>
      </w:tr>
      <w:tr w:rsidR="00E316E9" w14:paraId="74013E3D" w14:textId="77777777" w:rsidTr="009F6871">
        <w:trPr>
          <w:cantSplit/>
        </w:trPr>
        <w:tc>
          <w:tcPr>
            <w:tcW w:w="28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FB54122" w14:textId="77777777" w:rsidR="00E316E9" w:rsidRDefault="00E316E9" w:rsidP="001762EB">
            <w:pPr>
              <w:jc w:val="both"/>
              <w:rPr>
                <w:b/>
              </w:rPr>
            </w:pPr>
            <w:r>
              <w:rPr>
                <w:b/>
              </w:rPr>
              <w:t>Řešitel/spoluřešitel</w:t>
            </w:r>
          </w:p>
        </w:tc>
        <w:tc>
          <w:tcPr>
            <w:tcW w:w="4819" w:type="dxa"/>
            <w:tcBorders>
              <w:top w:val="single" w:sz="4" w:space="0" w:color="auto"/>
              <w:left w:val="single" w:sz="4" w:space="0" w:color="auto"/>
              <w:bottom w:val="single" w:sz="4" w:space="0" w:color="auto"/>
              <w:right w:val="single" w:sz="4" w:space="0" w:color="auto"/>
            </w:tcBorders>
            <w:shd w:val="clear" w:color="auto" w:fill="F7CAAC"/>
            <w:hideMark/>
          </w:tcPr>
          <w:p w14:paraId="27908D18" w14:textId="77777777" w:rsidR="00E316E9" w:rsidRDefault="00E316E9" w:rsidP="001762EB">
            <w:pPr>
              <w:jc w:val="both"/>
              <w:rPr>
                <w:b/>
              </w:rPr>
            </w:pPr>
            <w:r>
              <w:rPr>
                <w:b/>
              </w:rPr>
              <w:t>Názvy grantů a projektů získaných pro vědeckou, výzkumnou, uměleckou a další tvůrčí činnost v příslušné oblasti vzdělávání</w:t>
            </w:r>
          </w:p>
        </w:tc>
        <w:tc>
          <w:tcPr>
            <w:tcW w:w="759" w:type="dxa"/>
            <w:tcBorders>
              <w:top w:val="single" w:sz="4" w:space="0" w:color="auto"/>
              <w:left w:val="single" w:sz="4" w:space="0" w:color="auto"/>
              <w:bottom w:val="single" w:sz="4" w:space="0" w:color="auto"/>
              <w:right w:val="single" w:sz="4" w:space="0" w:color="auto"/>
            </w:tcBorders>
            <w:shd w:val="clear" w:color="auto" w:fill="F7CAAC"/>
            <w:hideMark/>
          </w:tcPr>
          <w:p w14:paraId="6F81A017" w14:textId="77777777" w:rsidR="00E316E9" w:rsidRDefault="00E316E9" w:rsidP="001762EB">
            <w:pPr>
              <w:jc w:val="center"/>
              <w:rPr>
                <w:b/>
                <w:sz w:val="24"/>
              </w:rPr>
            </w:pPr>
            <w:r>
              <w:rPr>
                <w:b/>
              </w:rPr>
              <w:t>Zdroj</w:t>
            </w:r>
          </w:p>
        </w:tc>
        <w:tc>
          <w:tcPr>
            <w:tcW w:w="1654" w:type="dxa"/>
            <w:tcBorders>
              <w:top w:val="single" w:sz="4" w:space="0" w:color="auto"/>
              <w:left w:val="single" w:sz="4" w:space="0" w:color="auto"/>
              <w:bottom w:val="single" w:sz="4" w:space="0" w:color="auto"/>
              <w:right w:val="single" w:sz="4" w:space="0" w:color="auto"/>
            </w:tcBorders>
            <w:shd w:val="clear" w:color="auto" w:fill="F7CAAC"/>
          </w:tcPr>
          <w:p w14:paraId="5AE79268" w14:textId="77777777" w:rsidR="00E316E9" w:rsidRDefault="00E316E9" w:rsidP="001762EB">
            <w:pPr>
              <w:jc w:val="center"/>
              <w:rPr>
                <w:b/>
                <w:sz w:val="24"/>
              </w:rPr>
            </w:pPr>
            <w:r>
              <w:rPr>
                <w:b/>
              </w:rPr>
              <w:t>Období</w:t>
            </w:r>
          </w:p>
          <w:p w14:paraId="00E889F5" w14:textId="77777777" w:rsidR="00E316E9" w:rsidRDefault="00E316E9" w:rsidP="001762EB">
            <w:pPr>
              <w:jc w:val="center"/>
              <w:rPr>
                <w:b/>
                <w:sz w:val="24"/>
              </w:rPr>
            </w:pPr>
          </w:p>
        </w:tc>
      </w:tr>
      <w:tr w:rsidR="00267489" w:rsidRPr="00B601FC" w14:paraId="461C93B6" w14:textId="77777777" w:rsidTr="009F6871">
        <w:trPr>
          <w:cantSplit/>
        </w:trPr>
        <w:tc>
          <w:tcPr>
            <w:tcW w:w="28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EBD99E0" w14:textId="40A9FAA1" w:rsidR="00267489" w:rsidRPr="009374F6" w:rsidRDefault="00267489" w:rsidP="00CA737C">
            <w:pPr>
              <w:spacing w:before="60" w:after="60"/>
              <w:rPr>
                <w:highlight w:val="red"/>
              </w:rPr>
            </w:pPr>
            <w:r w:rsidRPr="00F2736F">
              <w:t xml:space="preserve">prof. Ing. Zatloukal, Ph.D. </w:t>
            </w:r>
            <w:proofErr w:type="spellStart"/>
            <w:r w:rsidRPr="00F2736F">
              <w:t>DSc</w:t>
            </w:r>
            <w:proofErr w:type="spellEnd"/>
            <w:r w:rsidRPr="00F2736F">
              <w:t>.</w:t>
            </w:r>
          </w:p>
        </w:tc>
        <w:tc>
          <w:tcPr>
            <w:tcW w:w="4819" w:type="dxa"/>
            <w:tcBorders>
              <w:top w:val="single" w:sz="4" w:space="0" w:color="auto"/>
              <w:left w:val="single" w:sz="4" w:space="0" w:color="auto"/>
              <w:bottom w:val="single" w:sz="4" w:space="0" w:color="auto"/>
              <w:right w:val="single" w:sz="4" w:space="0" w:color="auto"/>
            </w:tcBorders>
            <w:shd w:val="clear" w:color="auto" w:fill="FFFFFF" w:themeFill="background1"/>
          </w:tcPr>
          <w:p w14:paraId="7AC52B85" w14:textId="3B611E92" w:rsidR="00267489" w:rsidRPr="009374F6" w:rsidRDefault="00267489" w:rsidP="00CA737C">
            <w:pPr>
              <w:spacing w:before="60" w:after="60"/>
              <w:jc w:val="both"/>
              <w:rPr>
                <w:highlight w:val="red"/>
              </w:rPr>
            </w:pPr>
            <w:r w:rsidRPr="00F2736F">
              <w:rPr>
                <w:color w:val="000000"/>
              </w:rPr>
              <w:t xml:space="preserve">Výzkum vlivu smykové a tahové reologie polymerních tavenin na stabilitu produkce </w:t>
            </w:r>
            <w:proofErr w:type="spellStart"/>
            <w:r w:rsidRPr="00F2736F">
              <w:rPr>
                <w:color w:val="000000"/>
              </w:rPr>
              <w:t>meltblown</w:t>
            </w:r>
            <w:proofErr w:type="spellEnd"/>
            <w:r w:rsidRPr="00F2736F">
              <w:rPr>
                <w:color w:val="000000"/>
              </w:rPr>
              <w:t xml:space="preserve"> nanovláken a fólií</w:t>
            </w:r>
          </w:p>
        </w:tc>
        <w:tc>
          <w:tcPr>
            <w:tcW w:w="759" w:type="dxa"/>
            <w:tcBorders>
              <w:top w:val="single" w:sz="4" w:space="0" w:color="auto"/>
              <w:left w:val="single" w:sz="4" w:space="0" w:color="auto"/>
              <w:bottom w:val="single" w:sz="4" w:space="0" w:color="auto"/>
              <w:right w:val="single" w:sz="4" w:space="0" w:color="auto"/>
            </w:tcBorders>
            <w:shd w:val="clear" w:color="auto" w:fill="FFFFFF" w:themeFill="background1"/>
          </w:tcPr>
          <w:p w14:paraId="792384F9" w14:textId="523EEFE0" w:rsidR="00267489" w:rsidRPr="009374F6" w:rsidRDefault="00267489" w:rsidP="00CA737C">
            <w:pPr>
              <w:spacing w:before="60" w:after="60"/>
              <w:jc w:val="center"/>
              <w:rPr>
                <w:highlight w:val="red"/>
              </w:rPr>
            </w:pPr>
            <w:r>
              <w:t>B</w:t>
            </w:r>
          </w:p>
        </w:tc>
        <w:tc>
          <w:tcPr>
            <w:tcW w:w="1654" w:type="dxa"/>
            <w:tcBorders>
              <w:top w:val="single" w:sz="4" w:space="0" w:color="auto"/>
              <w:left w:val="single" w:sz="4" w:space="0" w:color="auto"/>
              <w:bottom w:val="single" w:sz="4" w:space="0" w:color="auto"/>
              <w:right w:val="single" w:sz="4" w:space="0" w:color="auto"/>
            </w:tcBorders>
            <w:shd w:val="clear" w:color="auto" w:fill="FFFFFF" w:themeFill="background1"/>
          </w:tcPr>
          <w:p w14:paraId="62B147CE" w14:textId="111E0C4B" w:rsidR="00267489" w:rsidRPr="009374F6" w:rsidRDefault="00267489" w:rsidP="00CA737C">
            <w:pPr>
              <w:spacing w:before="60" w:after="60"/>
              <w:jc w:val="center"/>
              <w:rPr>
                <w:highlight w:val="red"/>
              </w:rPr>
            </w:pPr>
            <w:r w:rsidRPr="00F2736F">
              <w:rPr>
                <w:color w:val="000000"/>
              </w:rPr>
              <w:t xml:space="preserve">2016 </w:t>
            </w:r>
            <w:r w:rsidR="004571CF">
              <w:t>–</w:t>
            </w:r>
            <w:r w:rsidRPr="00F2736F">
              <w:rPr>
                <w:color w:val="000000"/>
              </w:rPr>
              <w:t xml:space="preserve"> 2018</w:t>
            </w:r>
          </w:p>
        </w:tc>
      </w:tr>
      <w:tr w:rsidR="00267489" w14:paraId="2886D625" w14:textId="77777777" w:rsidTr="009F6871">
        <w:tc>
          <w:tcPr>
            <w:tcW w:w="2895" w:type="dxa"/>
            <w:gridSpan w:val="2"/>
            <w:tcBorders>
              <w:top w:val="single" w:sz="4" w:space="0" w:color="auto"/>
              <w:left w:val="single" w:sz="4" w:space="0" w:color="auto"/>
              <w:bottom w:val="single" w:sz="4" w:space="0" w:color="auto"/>
              <w:right w:val="single" w:sz="4" w:space="0" w:color="auto"/>
            </w:tcBorders>
          </w:tcPr>
          <w:p w14:paraId="515B79D8" w14:textId="6576E4AA" w:rsidR="00267489" w:rsidRPr="009374F6" w:rsidRDefault="00971A1C" w:rsidP="00CA737C">
            <w:pPr>
              <w:spacing w:before="60" w:after="60"/>
              <w:rPr>
                <w:highlight w:val="red"/>
              </w:rPr>
            </w:pPr>
            <w:r>
              <w:t>prof</w:t>
            </w:r>
            <w:r w:rsidR="00267489">
              <w:t>.</w:t>
            </w:r>
            <w:r w:rsidR="009B5186">
              <w:t xml:space="preserve"> Dr.</w:t>
            </w:r>
            <w:r w:rsidR="00267489">
              <w:t xml:space="preserve"> Ing. Pata</w:t>
            </w:r>
          </w:p>
        </w:tc>
        <w:tc>
          <w:tcPr>
            <w:tcW w:w="4819" w:type="dxa"/>
            <w:tcBorders>
              <w:top w:val="single" w:sz="4" w:space="0" w:color="auto"/>
              <w:left w:val="single" w:sz="4" w:space="0" w:color="auto"/>
              <w:bottom w:val="single" w:sz="4" w:space="0" w:color="auto"/>
              <w:right w:val="single" w:sz="4" w:space="0" w:color="auto"/>
            </w:tcBorders>
          </w:tcPr>
          <w:p w14:paraId="3D5E2D4F" w14:textId="534908B5" w:rsidR="00267489" w:rsidRPr="009374F6" w:rsidRDefault="00267489" w:rsidP="00CA737C">
            <w:pPr>
              <w:spacing w:before="60" w:after="60"/>
              <w:jc w:val="both"/>
              <w:rPr>
                <w:highlight w:val="red"/>
              </w:rPr>
            </w:pPr>
            <w:r w:rsidRPr="00485AC4">
              <w:rPr>
                <w:lang w:val="en-US"/>
              </w:rPr>
              <w:t xml:space="preserve">Smart coating systems for process control and increased wear resistance in processing of natural </w:t>
            </w:r>
            <w:proofErr w:type="spellStart"/>
            <w:r w:rsidRPr="00485AC4">
              <w:rPr>
                <w:lang w:val="en-US"/>
              </w:rPr>
              <w:t>fibre</w:t>
            </w:r>
            <w:proofErr w:type="spellEnd"/>
            <w:r w:rsidRPr="00485AC4">
              <w:rPr>
                <w:lang w:val="en-US"/>
              </w:rPr>
              <w:t xml:space="preserve"> reinforces polymers</w:t>
            </w:r>
          </w:p>
        </w:tc>
        <w:tc>
          <w:tcPr>
            <w:tcW w:w="759" w:type="dxa"/>
            <w:tcBorders>
              <w:top w:val="single" w:sz="4" w:space="0" w:color="auto"/>
              <w:left w:val="single" w:sz="4" w:space="0" w:color="auto"/>
              <w:bottom w:val="single" w:sz="4" w:space="0" w:color="auto"/>
              <w:right w:val="single" w:sz="4" w:space="0" w:color="auto"/>
            </w:tcBorders>
          </w:tcPr>
          <w:p w14:paraId="60FD015F" w14:textId="2FD58AC5" w:rsidR="00267489" w:rsidRPr="009374F6" w:rsidRDefault="00267489" w:rsidP="00CA737C">
            <w:pPr>
              <w:spacing w:before="60" w:after="60"/>
              <w:jc w:val="center"/>
              <w:rPr>
                <w:highlight w:val="red"/>
              </w:rPr>
            </w:pPr>
            <w:r w:rsidRPr="00485AC4">
              <w:t>B</w:t>
            </w:r>
          </w:p>
        </w:tc>
        <w:tc>
          <w:tcPr>
            <w:tcW w:w="1654" w:type="dxa"/>
            <w:tcBorders>
              <w:top w:val="single" w:sz="4" w:space="0" w:color="auto"/>
              <w:left w:val="single" w:sz="4" w:space="0" w:color="auto"/>
              <w:bottom w:val="single" w:sz="4" w:space="0" w:color="auto"/>
              <w:right w:val="single" w:sz="4" w:space="0" w:color="auto"/>
            </w:tcBorders>
          </w:tcPr>
          <w:p w14:paraId="652A72E6" w14:textId="5F2CE28F" w:rsidR="00267489" w:rsidRPr="009374F6" w:rsidRDefault="00267489" w:rsidP="00CA737C">
            <w:pPr>
              <w:spacing w:before="60" w:after="60"/>
              <w:jc w:val="center"/>
              <w:rPr>
                <w:highlight w:val="red"/>
              </w:rPr>
            </w:pPr>
            <w:r>
              <w:t>2016</w:t>
            </w:r>
            <w:r w:rsidR="004571CF">
              <w:t xml:space="preserve"> – </w:t>
            </w:r>
            <w:r>
              <w:t>2018</w:t>
            </w:r>
          </w:p>
        </w:tc>
      </w:tr>
      <w:tr w:rsidR="00267489" w14:paraId="4DF6EB1B" w14:textId="77777777" w:rsidTr="009F6871">
        <w:trPr>
          <w:trHeight w:val="539"/>
        </w:trPr>
        <w:tc>
          <w:tcPr>
            <w:tcW w:w="2895" w:type="dxa"/>
            <w:gridSpan w:val="2"/>
            <w:tcBorders>
              <w:top w:val="single" w:sz="4" w:space="0" w:color="auto"/>
              <w:left w:val="single" w:sz="4" w:space="0" w:color="auto"/>
              <w:bottom w:val="single" w:sz="4" w:space="0" w:color="auto"/>
              <w:right w:val="single" w:sz="4" w:space="0" w:color="auto"/>
            </w:tcBorders>
          </w:tcPr>
          <w:p w14:paraId="57D21531" w14:textId="0CF5E8C1" w:rsidR="00267489" w:rsidRPr="009374F6" w:rsidRDefault="00267489" w:rsidP="00CA737C">
            <w:pPr>
              <w:spacing w:before="60" w:after="60"/>
              <w:rPr>
                <w:spacing w:val="-2"/>
                <w:highlight w:val="red"/>
              </w:rPr>
            </w:pPr>
            <w:r w:rsidRPr="00F2736F">
              <w:t>doc. Ing. Měř</w:t>
            </w:r>
            <w:r>
              <w:t>í</w:t>
            </w:r>
            <w:r w:rsidRPr="00F2736F">
              <w:t>nská, Ph.D.</w:t>
            </w:r>
          </w:p>
        </w:tc>
        <w:tc>
          <w:tcPr>
            <w:tcW w:w="4819" w:type="dxa"/>
            <w:tcBorders>
              <w:top w:val="single" w:sz="4" w:space="0" w:color="auto"/>
              <w:left w:val="single" w:sz="4" w:space="0" w:color="auto"/>
              <w:bottom w:val="single" w:sz="4" w:space="0" w:color="auto"/>
              <w:right w:val="single" w:sz="4" w:space="0" w:color="auto"/>
            </w:tcBorders>
          </w:tcPr>
          <w:p w14:paraId="3183EB24" w14:textId="7B761826" w:rsidR="00267489" w:rsidRPr="009374F6" w:rsidRDefault="00267489" w:rsidP="00CA737C">
            <w:pPr>
              <w:spacing w:before="60" w:after="60"/>
              <w:jc w:val="both"/>
              <w:rPr>
                <w:spacing w:val="-2"/>
                <w:highlight w:val="red"/>
              </w:rPr>
            </w:pPr>
            <w:r w:rsidRPr="00F2736F">
              <w:t>Možnosti zpracování odpadní PES cupaniny a dalšího technologického odpadu</w:t>
            </w:r>
          </w:p>
        </w:tc>
        <w:tc>
          <w:tcPr>
            <w:tcW w:w="759" w:type="dxa"/>
            <w:tcBorders>
              <w:top w:val="single" w:sz="4" w:space="0" w:color="auto"/>
              <w:left w:val="single" w:sz="4" w:space="0" w:color="auto"/>
              <w:bottom w:val="single" w:sz="4" w:space="0" w:color="auto"/>
              <w:right w:val="single" w:sz="4" w:space="0" w:color="auto"/>
            </w:tcBorders>
          </w:tcPr>
          <w:p w14:paraId="2CE0A4F6" w14:textId="3E61444D" w:rsidR="00267489" w:rsidRPr="009374F6" w:rsidRDefault="00267489" w:rsidP="00CA737C">
            <w:pPr>
              <w:spacing w:before="60" w:after="60"/>
              <w:jc w:val="center"/>
              <w:rPr>
                <w:spacing w:val="-2"/>
                <w:highlight w:val="red"/>
              </w:rPr>
            </w:pPr>
            <w:r>
              <w:t>B</w:t>
            </w:r>
          </w:p>
        </w:tc>
        <w:tc>
          <w:tcPr>
            <w:tcW w:w="1654" w:type="dxa"/>
            <w:tcBorders>
              <w:top w:val="single" w:sz="4" w:space="0" w:color="auto"/>
              <w:left w:val="single" w:sz="4" w:space="0" w:color="auto"/>
              <w:bottom w:val="single" w:sz="4" w:space="0" w:color="auto"/>
              <w:right w:val="single" w:sz="4" w:space="0" w:color="auto"/>
            </w:tcBorders>
          </w:tcPr>
          <w:p w14:paraId="412545E3" w14:textId="57FC647C" w:rsidR="00267489" w:rsidRPr="009374F6" w:rsidRDefault="00267489" w:rsidP="00CA737C">
            <w:pPr>
              <w:spacing w:before="60" w:after="60"/>
              <w:jc w:val="center"/>
              <w:rPr>
                <w:spacing w:val="-2"/>
                <w:highlight w:val="red"/>
              </w:rPr>
            </w:pPr>
            <w:r w:rsidRPr="00F2736F">
              <w:t>2015</w:t>
            </w:r>
            <w:r>
              <w:t xml:space="preserve"> </w:t>
            </w:r>
            <w:r w:rsidR="004571CF">
              <w:t>–</w:t>
            </w:r>
            <w:r>
              <w:t xml:space="preserve"> </w:t>
            </w:r>
            <w:r w:rsidRPr="00F2736F">
              <w:t>2017</w:t>
            </w:r>
          </w:p>
        </w:tc>
      </w:tr>
      <w:tr w:rsidR="00267489" w14:paraId="015A2589" w14:textId="77777777" w:rsidTr="009F6871">
        <w:tc>
          <w:tcPr>
            <w:tcW w:w="2895" w:type="dxa"/>
            <w:gridSpan w:val="2"/>
            <w:tcBorders>
              <w:top w:val="single" w:sz="4" w:space="0" w:color="auto"/>
              <w:left w:val="single" w:sz="4" w:space="0" w:color="auto"/>
              <w:bottom w:val="single" w:sz="4" w:space="0" w:color="auto"/>
              <w:right w:val="single" w:sz="4" w:space="0" w:color="auto"/>
            </w:tcBorders>
          </w:tcPr>
          <w:p w14:paraId="14A65C41" w14:textId="42BA3BD8" w:rsidR="00267489" w:rsidRPr="009374F6" w:rsidRDefault="004571CF" w:rsidP="00CA737C">
            <w:pPr>
              <w:spacing w:before="60" w:after="60"/>
              <w:rPr>
                <w:highlight w:val="red"/>
              </w:rPr>
            </w:pPr>
            <w:r>
              <w:t xml:space="preserve">prof. Ing. Hausnerová, Ph.D. </w:t>
            </w:r>
          </w:p>
        </w:tc>
        <w:tc>
          <w:tcPr>
            <w:tcW w:w="4819" w:type="dxa"/>
            <w:tcBorders>
              <w:top w:val="single" w:sz="4" w:space="0" w:color="auto"/>
              <w:left w:val="single" w:sz="4" w:space="0" w:color="auto"/>
              <w:bottom w:val="single" w:sz="4" w:space="0" w:color="auto"/>
              <w:right w:val="single" w:sz="4" w:space="0" w:color="auto"/>
            </w:tcBorders>
          </w:tcPr>
          <w:p w14:paraId="4D2DDD3D" w14:textId="7D96B3E4" w:rsidR="00267489" w:rsidRPr="004B3457" w:rsidRDefault="004571CF" w:rsidP="00CA737C">
            <w:pPr>
              <w:spacing w:before="60" w:after="60"/>
              <w:jc w:val="both"/>
              <w:rPr>
                <w:highlight w:val="red"/>
              </w:rPr>
            </w:pPr>
            <w:r w:rsidRPr="004B3457">
              <w:t>Reologické modelování toků polymerních materiálů za vysokých tlaků</w:t>
            </w:r>
          </w:p>
        </w:tc>
        <w:tc>
          <w:tcPr>
            <w:tcW w:w="759" w:type="dxa"/>
            <w:tcBorders>
              <w:top w:val="single" w:sz="4" w:space="0" w:color="auto"/>
              <w:left w:val="single" w:sz="4" w:space="0" w:color="auto"/>
              <w:bottom w:val="single" w:sz="4" w:space="0" w:color="auto"/>
              <w:right w:val="single" w:sz="4" w:space="0" w:color="auto"/>
            </w:tcBorders>
          </w:tcPr>
          <w:p w14:paraId="738D4CC4" w14:textId="19803DA6" w:rsidR="00267489" w:rsidRPr="009374F6" w:rsidRDefault="004571CF" w:rsidP="00CA737C">
            <w:pPr>
              <w:spacing w:before="60" w:after="60"/>
              <w:jc w:val="center"/>
              <w:rPr>
                <w:highlight w:val="red"/>
              </w:rPr>
            </w:pPr>
            <w:r>
              <w:t>B</w:t>
            </w:r>
          </w:p>
        </w:tc>
        <w:tc>
          <w:tcPr>
            <w:tcW w:w="1654" w:type="dxa"/>
            <w:tcBorders>
              <w:top w:val="single" w:sz="4" w:space="0" w:color="auto"/>
              <w:left w:val="single" w:sz="4" w:space="0" w:color="auto"/>
              <w:bottom w:val="single" w:sz="4" w:space="0" w:color="auto"/>
              <w:right w:val="single" w:sz="4" w:space="0" w:color="auto"/>
            </w:tcBorders>
          </w:tcPr>
          <w:p w14:paraId="0EC6F2B8" w14:textId="67C9BAAE" w:rsidR="00267489" w:rsidRPr="009374F6" w:rsidRDefault="004571CF" w:rsidP="00CA737C">
            <w:pPr>
              <w:spacing w:before="60" w:after="60"/>
              <w:jc w:val="center"/>
              <w:rPr>
                <w:highlight w:val="red"/>
              </w:rPr>
            </w:pPr>
            <w:r>
              <w:t>2008 – 2012</w:t>
            </w:r>
          </w:p>
        </w:tc>
      </w:tr>
      <w:tr w:rsidR="00267489" w14:paraId="4B06D971" w14:textId="77777777" w:rsidTr="00CA737C">
        <w:trPr>
          <w:trHeight w:val="444"/>
        </w:trPr>
        <w:tc>
          <w:tcPr>
            <w:tcW w:w="2895" w:type="dxa"/>
            <w:gridSpan w:val="2"/>
            <w:tcBorders>
              <w:top w:val="single" w:sz="4" w:space="0" w:color="auto"/>
              <w:left w:val="single" w:sz="4" w:space="0" w:color="auto"/>
              <w:bottom w:val="single" w:sz="4" w:space="0" w:color="auto"/>
              <w:right w:val="single" w:sz="4" w:space="0" w:color="auto"/>
            </w:tcBorders>
          </w:tcPr>
          <w:p w14:paraId="7A5E9E15" w14:textId="676E0E45" w:rsidR="00267489" w:rsidRPr="009374F6" w:rsidRDefault="00267489" w:rsidP="00CA737C">
            <w:pPr>
              <w:spacing w:before="60" w:after="60"/>
              <w:rPr>
                <w:color w:val="191919"/>
                <w:highlight w:val="red"/>
              </w:rPr>
            </w:pPr>
            <w:r w:rsidRPr="00F2736F">
              <w:t>doc. Ing. Rusnáková, Ph.D.</w:t>
            </w:r>
          </w:p>
        </w:tc>
        <w:tc>
          <w:tcPr>
            <w:tcW w:w="4819" w:type="dxa"/>
            <w:tcBorders>
              <w:top w:val="single" w:sz="4" w:space="0" w:color="auto"/>
              <w:left w:val="single" w:sz="4" w:space="0" w:color="auto"/>
              <w:bottom w:val="single" w:sz="4" w:space="0" w:color="auto"/>
              <w:right w:val="single" w:sz="4" w:space="0" w:color="auto"/>
            </w:tcBorders>
          </w:tcPr>
          <w:p w14:paraId="1AE37701" w14:textId="410B99F3" w:rsidR="00267489" w:rsidRPr="009374F6" w:rsidRDefault="00B66015" w:rsidP="00CA737C">
            <w:pPr>
              <w:spacing w:before="60" w:after="60"/>
              <w:jc w:val="both"/>
              <w:rPr>
                <w:color w:val="191919"/>
                <w:highlight w:val="red"/>
              </w:rPr>
            </w:pPr>
            <w:proofErr w:type="spellStart"/>
            <w:r w:rsidRPr="00B66015">
              <w:t>Inteligentné</w:t>
            </w:r>
            <w:proofErr w:type="spellEnd"/>
            <w:r w:rsidRPr="00B66015">
              <w:t xml:space="preserve"> </w:t>
            </w:r>
            <w:proofErr w:type="spellStart"/>
            <w:r w:rsidRPr="00B66015">
              <w:t>kompozitné</w:t>
            </w:r>
            <w:proofErr w:type="spellEnd"/>
            <w:r w:rsidRPr="00B66015">
              <w:t xml:space="preserve"> </w:t>
            </w:r>
            <w:proofErr w:type="spellStart"/>
            <w:r w:rsidRPr="00B66015">
              <w:t>štruktúry</w:t>
            </w:r>
            <w:proofErr w:type="spellEnd"/>
          </w:p>
        </w:tc>
        <w:tc>
          <w:tcPr>
            <w:tcW w:w="759" w:type="dxa"/>
            <w:tcBorders>
              <w:top w:val="single" w:sz="4" w:space="0" w:color="auto"/>
              <w:left w:val="single" w:sz="4" w:space="0" w:color="auto"/>
              <w:bottom w:val="single" w:sz="4" w:space="0" w:color="auto"/>
              <w:right w:val="single" w:sz="4" w:space="0" w:color="auto"/>
            </w:tcBorders>
          </w:tcPr>
          <w:p w14:paraId="23592B9F" w14:textId="01C34B89" w:rsidR="00267489" w:rsidRPr="009374F6" w:rsidRDefault="00267489" w:rsidP="00CA737C">
            <w:pPr>
              <w:spacing w:before="60" w:after="60"/>
              <w:jc w:val="center"/>
              <w:rPr>
                <w:color w:val="191919"/>
                <w:highlight w:val="red"/>
              </w:rPr>
            </w:pPr>
            <w:r>
              <w:t>B</w:t>
            </w:r>
          </w:p>
        </w:tc>
        <w:tc>
          <w:tcPr>
            <w:tcW w:w="1654" w:type="dxa"/>
            <w:tcBorders>
              <w:top w:val="single" w:sz="4" w:space="0" w:color="auto"/>
              <w:left w:val="single" w:sz="4" w:space="0" w:color="auto"/>
              <w:bottom w:val="single" w:sz="4" w:space="0" w:color="auto"/>
              <w:right w:val="single" w:sz="4" w:space="0" w:color="auto"/>
            </w:tcBorders>
          </w:tcPr>
          <w:p w14:paraId="0E2F6373" w14:textId="123DBBC1" w:rsidR="00267489" w:rsidRPr="009374F6" w:rsidRDefault="00B66015" w:rsidP="00CA737C">
            <w:pPr>
              <w:spacing w:before="60" w:after="60"/>
              <w:jc w:val="center"/>
              <w:rPr>
                <w:color w:val="191919"/>
                <w:highlight w:val="red"/>
              </w:rPr>
            </w:pPr>
            <w:r w:rsidRPr="00B66015">
              <w:t>2020</w:t>
            </w:r>
            <w:r w:rsidR="004571CF">
              <w:t xml:space="preserve"> – </w:t>
            </w:r>
            <w:r w:rsidRPr="00B66015">
              <w:t>2022</w:t>
            </w:r>
          </w:p>
        </w:tc>
      </w:tr>
      <w:tr w:rsidR="00E316E9" w14:paraId="3CB3979B" w14:textId="77777777" w:rsidTr="009F6871">
        <w:trPr>
          <w:trHeight w:val="318"/>
        </w:trPr>
        <w:tc>
          <w:tcPr>
            <w:tcW w:w="10127"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0D09366" w14:textId="77777777" w:rsidR="00E316E9" w:rsidRDefault="00E316E9" w:rsidP="001762EB">
            <w:pPr>
              <w:jc w:val="both"/>
              <w:rPr>
                <w:b/>
              </w:rPr>
            </w:pPr>
            <w:r>
              <w:rPr>
                <w:b/>
              </w:rPr>
              <w:t>Přehled řešených projektů a dalších aktivit v rámci spolupráce s praxí u profesně zaměřeného bakalářského a magisterského studijního programu</w:t>
            </w:r>
          </w:p>
        </w:tc>
      </w:tr>
      <w:tr w:rsidR="00E316E9" w14:paraId="4F7CFA2E" w14:textId="77777777" w:rsidTr="009F6871">
        <w:trPr>
          <w:cantSplit/>
          <w:trHeight w:val="283"/>
        </w:trPr>
        <w:tc>
          <w:tcPr>
            <w:tcW w:w="28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0CBF032" w14:textId="77777777" w:rsidR="00E316E9" w:rsidRDefault="00E316E9" w:rsidP="001762EB">
            <w:pPr>
              <w:jc w:val="both"/>
              <w:rPr>
                <w:b/>
              </w:rPr>
            </w:pPr>
            <w:r>
              <w:rPr>
                <w:b/>
              </w:rPr>
              <w:t>Pracoviště praxe</w:t>
            </w:r>
          </w:p>
        </w:tc>
        <w:tc>
          <w:tcPr>
            <w:tcW w:w="4819" w:type="dxa"/>
            <w:tcBorders>
              <w:top w:val="single" w:sz="4" w:space="0" w:color="auto"/>
              <w:left w:val="single" w:sz="4" w:space="0" w:color="auto"/>
              <w:bottom w:val="single" w:sz="4" w:space="0" w:color="auto"/>
              <w:right w:val="single" w:sz="4" w:space="0" w:color="auto"/>
            </w:tcBorders>
            <w:shd w:val="clear" w:color="auto" w:fill="F7CAAC"/>
            <w:hideMark/>
          </w:tcPr>
          <w:p w14:paraId="3ACA94AB" w14:textId="77777777" w:rsidR="00E316E9" w:rsidRDefault="00E316E9" w:rsidP="001762EB">
            <w:pPr>
              <w:jc w:val="both"/>
              <w:rPr>
                <w:b/>
              </w:rPr>
            </w:pPr>
            <w:r>
              <w:rPr>
                <w:b/>
              </w:rPr>
              <w:t xml:space="preserve">Název či popis projektu uskutečňovaného ve spolupráci s praxí </w:t>
            </w:r>
          </w:p>
        </w:tc>
        <w:tc>
          <w:tcPr>
            <w:tcW w:w="241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B62A2F" w14:textId="77777777" w:rsidR="00E316E9" w:rsidRDefault="00E316E9" w:rsidP="001762EB">
            <w:pPr>
              <w:jc w:val="center"/>
              <w:rPr>
                <w:b/>
                <w:sz w:val="24"/>
              </w:rPr>
            </w:pPr>
            <w:r>
              <w:rPr>
                <w:b/>
              </w:rPr>
              <w:t>Období</w:t>
            </w:r>
          </w:p>
        </w:tc>
      </w:tr>
      <w:tr w:rsidR="00E316E9" w14:paraId="2D52FA73" w14:textId="77777777" w:rsidTr="009F6871">
        <w:tc>
          <w:tcPr>
            <w:tcW w:w="2895" w:type="dxa"/>
            <w:gridSpan w:val="2"/>
            <w:tcBorders>
              <w:top w:val="single" w:sz="4" w:space="0" w:color="auto"/>
              <w:left w:val="single" w:sz="4" w:space="0" w:color="auto"/>
              <w:bottom w:val="single" w:sz="4" w:space="0" w:color="auto"/>
              <w:right w:val="single" w:sz="4" w:space="0" w:color="auto"/>
            </w:tcBorders>
          </w:tcPr>
          <w:p w14:paraId="08969DE4" w14:textId="77777777" w:rsidR="00E316E9" w:rsidRDefault="00E316E9" w:rsidP="001762EB">
            <w:pPr>
              <w:jc w:val="both"/>
              <w:rPr>
                <w:sz w:val="24"/>
              </w:rPr>
            </w:pPr>
          </w:p>
        </w:tc>
        <w:tc>
          <w:tcPr>
            <w:tcW w:w="4819" w:type="dxa"/>
            <w:tcBorders>
              <w:top w:val="single" w:sz="4" w:space="0" w:color="auto"/>
              <w:left w:val="single" w:sz="4" w:space="0" w:color="auto"/>
              <w:bottom w:val="single" w:sz="4" w:space="0" w:color="auto"/>
              <w:right w:val="single" w:sz="4" w:space="0" w:color="auto"/>
            </w:tcBorders>
          </w:tcPr>
          <w:p w14:paraId="1533EBE1" w14:textId="77777777" w:rsidR="00E316E9" w:rsidRDefault="00E316E9" w:rsidP="001762EB">
            <w:pPr>
              <w:jc w:val="center"/>
              <w:rPr>
                <w:sz w:val="24"/>
              </w:rPr>
            </w:pPr>
          </w:p>
        </w:tc>
        <w:tc>
          <w:tcPr>
            <w:tcW w:w="2413" w:type="dxa"/>
            <w:gridSpan w:val="2"/>
            <w:tcBorders>
              <w:top w:val="single" w:sz="4" w:space="0" w:color="auto"/>
              <w:left w:val="single" w:sz="4" w:space="0" w:color="auto"/>
              <w:bottom w:val="single" w:sz="4" w:space="0" w:color="auto"/>
              <w:right w:val="single" w:sz="4" w:space="0" w:color="auto"/>
            </w:tcBorders>
          </w:tcPr>
          <w:p w14:paraId="03ECC51F" w14:textId="77777777" w:rsidR="00E316E9" w:rsidRDefault="00E316E9" w:rsidP="001762EB">
            <w:pPr>
              <w:jc w:val="center"/>
              <w:rPr>
                <w:sz w:val="24"/>
              </w:rPr>
            </w:pPr>
          </w:p>
        </w:tc>
      </w:tr>
      <w:tr w:rsidR="00E316E9" w14:paraId="307618BA" w14:textId="77777777" w:rsidTr="009F6871">
        <w:tc>
          <w:tcPr>
            <w:tcW w:w="10127"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4B8CBFA" w14:textId="77777777" w:rsidR="00E316E9" w:rsidRDefault="00E316E9" w:rsidP="001762EB">
            <w:pPr>
              <w:jc w:val="both"/>
              <w:rPr>
                <w:sz w:val="24"/>
              </w:rPr>
            </w:pPr>
            <w:r>
              <w:rPr>
                <w:b/>
              </w:rPr>
              <w:t>Odborné aktivity vztahující se k tvůrčí, resp. vědecké a umělecké činnosti vysoké školy, která souvisí se studijním programem</w:t>
            </w:r>
          </w:p>
        </w:tc>
      </w:tr>
      <w:tr w:rsidR="00E316E9" w14:paraId="6A17F48D" w14:textId="77777777" w:rsidTr="009F6871">
        <w:trPr>
          <w:trHeight w:val="140"/>
        </w:trPr>
        <w:tc>
          <w:tcPr>
            <w:tcW w:w="10127" w:type="dxa"/>
            <w:gridSpan w:val="5"/>
            <w:tcBorders>
              <w:top w:val="single" w:sz="4" w:space="0" w:color="auto"/>
              <w:left w:val="single" w:sz="4" w:space="0" w:color="auto"/>
              <w:bottom w:val="single" w:sz="4" w:space="0" w:color="auto"/>
              <w:right w:val="single" w:sz="4" w:space="0" w:color="auto"/>
            </w:tcBorders>
            <w:shd w:val="clear" w:color="auto" w:fill="FFFFFF"/>
          </w:tcPr>
          <w:p w14:paraId="22EAC176" w14:textId="0BE63DD9" w:rsidR="002B35FC" w:rsidRDefault="002B35FC" w:rsidP="00CA737C">
            <w:pPr>
              <w:pStyle w:val="Default"/>
              <w:spacing w:before="60" w:after="60" w:line="252" w:lineRule="auto"/>
              <w:jc w:val="both"/>
              <w:rPr>
                <w:sz w:val="20"/>
                <w:szCs w:val="20"/>
              </w:rPr>
            </w:pPr>
            <w:r>
              <w:rPr>
                <w:sz w:val="20"/>
                <w:szCs w:val="20"/>
              </w:rPr>
              <w:t>Fakulta technologická a její studenti a akademičtí pracovníci se aktivně účastní mezinárodní spolupráce podpořené několika programy. Nejrozšířenější je Erasmus+</w:t>
            </w:r>
            <w:r w:rsidR="00D562DE">
              <w:rPr>
                <w:sz w:val="20"/>
                <w:szCs w:val="20"/>
              </w:rPr>
              <w:t>,</w:t>
            </w:r>
            <w:r>
              <w:rPr>
                <w:sz w:val="20"/>
                <w:szCs w:val="20"/>
              </w:rPr>
              <w:t xml:space="preserve"> v</w:t>
            </w:r>
            <w:r w:rsidR="007A3211">
              <w:rPr>
                <w:sz w:val="20"/>
                <w:szCs w:val="20"/>
              </w:rPr>
              <w:t> </w:t>
            </w:r>
            <w:r w:rsidR="00FE4919">
              <w:rPr>
                <w:sz w:val="20"/>
                <w:szCs w:val="20"/>
              </w:rPr>
              <w:t>rámci</w:t>
            </w:r>
            <w:r>
              <w:rPr>
                <w:sz w:val="20"/>
                <w:szCs w:val="20"/>
              </w:rPr>
              <w:t xml:space="preserve"> kterého jsou realizovány studijní pobyty a pracovní stáže studentů na partnerských institucích a stáže a školení zaměstnanců. Dalším významným programem je CEEPUS, který napomáhá realizovat výměnu stáží mezi partnery především ve střední a jihovýchodní Evropě. </w:t>
            </w:r>
          </w:p>
          <w:p w14:paraId="2F21EDA4" w14:textId="77777777" w:rsidR="00E316E9" w:rsidRDefault="00267489" w:rsidP="00CA737C">
            <w:pPr>
              <w:pStyle w:val="Normlnweb"/>
              <w:shd w:val="clear" w:color="auto" w:fill="FFFFFF"/>
              <w:spacing w:before="60" w:beforeAutospacing="0" w:after="60" w:afterAutospacing="0" w:line="252" w:lineRule="auto"/>
              <w:jc w:val="both"/>
              <w:rPr>
                <w:sz w:val="20"/>
                <w:szCs w:val="20"/>
              </w:rPr>
            </w:pPr>
            <w:r w:rsidRPr="004F2050">
              <w:rPr>
                <w:sz w:val="20"/>
                <w:szCs w:val="20"/>
              </w:rPr>
              <w:t xml:space="preserve">Ústav výrobního inženýrství je aktivní člen odborných sítí programu CEEPUS - po více než 10 let probíhá realizace výměnných pedagogických stáží v rámci CIII-RO-0013-13-1718 - </w:t>
            </w:r>
            <w:proofErr w:type="spellStart"/>
            <w:r w:rsidRPr="004F2050">
              <w:rPr>
                <w:sz w:val="20"/>
                <w:szCs w:val="20"/>
              </w:rPr>
              <w:t>Teaching</w:t>
            </w:r>
            <w:proofErr w:type="spellEnd"/>
            <w:r w:rsidRPr="004F2050">
              <w:rPr>
                <w:sz w:val="20"/>
                <w:szCs w:val="20"/>
              </w:rPr>
              <w:t xml:space="preserve"> and </w:t>
            </w:r>
            <w:proofErr w:type="spellStart"/>
            <w:r w:rsidRPr="004F2050">
              <w:rPr>
                <w:sz w:val="20"/>
                <w:szCs w:val="20"/>
              </w:rPr>
              <w:t>research</w:t>
            </w:r>
            <w:proofErr w:type="spellEnd"/>
            <w:r w:rsidRPr="004F2050">
              <w:rPr>
                <w:sz w:val="20"/>
                <w:szCs w:val="20"/>
              </w:rPr>
              <w:t xml:space="preserve"> </w:t>
            </w:r>
            <w:proofErr w:type="spellStart"/>
            <w:r w:rsidRPr="004F2050">
              <w:rPr>
                <w:sz w:val="20"/>
                <w:szCs w:val="20"/>
              </w:rPr>
              <w:t>of</w:t>
            </w:r>
            <w:proofErr w:type="spellEnd"/>
            <w:r w:rsidRPr="004F2050">
              <w:rPr>
                <w:sz w:val="20"/>
                <w:szCs w:val="20"/>
              </w:rPr>
              <w:t xml:space="preserve"> environment-</w:t>
            </w:r>
            <w:proofErr w:type="spellStart"/>
            <w:r w:rsidRPr="004F2050">
              <w:rPr>
                <w:sz w:val="20"/>
                <w:szCs w:val="20"/>
              </w:rPr>
              <w:t>oriented</w:t>
            </w:r>
            <w:proofErr w:type="spellEnd"/>
            <w:r w:rsidRPr="004F2050">
              <w:rPr>
                <w:sz w:val="20"/>
                <w:szCs w:val="20"/>
              </w:rPr>
              <w:t xml:space="preserve"> </w:t>
            </w:r>
            <w:proofErr w:type="spellStart"/>
            <w:r w:rsidRPr="004F2050">
              <w:rPr>
                <w:sz w:val="20"/>
                <w:szCs w:val="20"/>
              </w:rPr>
              <w:t>technologies</w:t>
            </w:r>
            <w:proofErr w:type="spellEnd"/>
            <w:r w:rsidRPr="004F2050">
              <w:rPr>
                <w:sz w:val="20"/>
                <w:szCs w:val="20"/>
              </w:rPr>
              <w:t xml:space="preserve"> in </w:t>
            </w:r>
            <w:proofErr w:type="spellStart"/>
            <w:r w:rsidRPr="004F2050">
              <w:rPr>
                <w:sz w:val="20"/>
                <w:szCs w:val="20"/>
              </w:rPr>
              <w:t>manufacturing</w:t>
            </w:r>
            <w:proofErr w:type="spellEnd"/>
            <w:r w:rsidRPr="004F2050">
              <w:rPr>
                <w:sz w:val="20"/>
                <w:szCs w:val="20"/>
              </w:rPr>
              <w:t xml:space="preserve">, CIII-PL-0033-13-1718 - Development </w:t>
            </w:r>
            <w:proofErr w:type="spellStart"/>
            <w:r w:rsidRPr="004F2050">
              <w:rPr>
                <w:sz w:val="20"/>
                <w:szCs w:val="20"/>
              </w:rPr>
              <w:t>of</w:t>
            </w:r>
            <w:proofErr w:type="spellEnd"/>
            <w:r w:rsidRPr="004F2050">
              <w:rPr>
                <w:sz w:val="20"/>
                <w:szCs w:val="20"/>
              </w:rPr>
              <w:t xml:space="preserve"> </w:t>
            </w:r>
            <w:proofErr w:type="spellStart"/>
            <w:r w:rsidRPr="004F2050">
              <w:rPr>
                <w:sz w:val="20"/>
                <w:szCs w:val="20"/>
              </w:rPr>
              <w:t>mechanical</w:t>
            </w:r>
            <w:proofErr w:type="spellEnd"/>
            <w:r w:rsidRPr="004F2050">
              <w:rPr>
                <w:sz w:val="20"/>
                <w:szCs w:val="20"/>
              </w:rPr>
              <w:t xml:space="preserve"> </w:t>
            </w:r>
            <w:proofErr w:type="spellStart"/>
            <w:r w:rsidRPr="004F2050">
              <w:rPr>
                <w:sz w:val="20"/>
                <w:szCs w:val="20"/>
              </w:rPr>
              <w:t>engineering</w:t>
            </w:r>
            <w:proofErr w:type="spellEnd"/>
            <w:r w:rsidRPr="004F2050">
              <w:rPr>
                <w:sz w:val="20"/>
                <w:szCs w:val="20"/>
              </w:rPr>
              <w:t xml:space="preserve"> (design, technology and </w:t>
            </w:r>
            <w:proofErr w:type="spellStart"/>
            <w:r w:rsidRPr="004F2050">
              <w:rPr>
                <w:sz w:val="20"/>
                <w:szCs w:val="20"/>
              </w:rPr>
              <w:t>production</w:t>
            </w:r>
            <w:proofErr w:type="spellEnd"/>
            <w:r w:rsidRPr="004F2050">
              <w:rPr>
                <w:sz w:val="20"/>
                <w:szCs w:val="20"/>
              </w:rPr>
              <w:t xml:space="preserve"> management) as </w:t>
            </w:r>
            <w:proofErr w:type="spellStart"/>
            <w:r w:rsidRPr="004F2050">
              <w:rPr>
                <w:sz w:val="20"/>
                <w:szCs w:val="20"/>
              </w:rPr>
              <w:t>an</w:t>
            </w:r>
            <w:proofErr w:type="spellEnd"/>
            <w:r w:rsidRPr="004F2050">
              <w:rPr>
                <w:sz w:val="20"/>
                <w:szCs w:val="20"/>
              </w:rPr>
              <w:t xml:space="preserve"> </w:t>
            </w:r>
            <w:proofErr w:type="spellStart"/>
            <w:r w:rsidRPr="004F2050">
              <w:rPr>
                <w:sz w:val="20"/>
                <w:szCs w:val="20"/>
              </w:rPr>
              <w:t>essential</w:t>
            </w:r>
            <w:proofErr w:type="spellEnd"/>
            <w:r w:rsidRPr="004F2050">
              <w:rPr>
                <w:sz w:val="20"/>
                <w:szCs w:val="20"/>
              </w:rPr>
              <w:t xml:space="preserve"> base </w:t>
            </w:r>
            <w:proofErr w:type="spellStart"/>
            <w:r w:rsidRPr="004F2050">
              <w:rPr>
                <w:sz w:val="20"/>
                <w:szCs w:val="20"/>
              </w:rPr>
              <w:t>for</w:t>
            </w:r>
            <w:proofErr w:type="spellEnd"/>
            <w:r w:rsidRPr="004F2050">
              <w:rPr>
                <w:sz w:val="20"/>
                <w:szCs w:val="20"/>
              </w:rPr>
              <w:t xml:space="preserve"> </w:t>
            </w:r>
            <w:proofErr w:type="spellStart"/>
            <w:r w:rsidRPr="004F2050">
              <w:rPr>
                <w:sz w:val="20"/>
                <w:szCs w:val="20"/>
              </w:rPr>
              <w:t>progress</w:t>
            </w:r>
            <w:proofErr w:type="spellEnd"/>
            <w:r w:rsidRPr="004F2050">
              <w:rPr>
                <w:sz w:val="20"/>
                <w:szCs w:val="20"/>
              </w:rPr>
              <w:t xml:space="preserve"> in </w:t>
            </w:r>
            <w:proofErr w:type="spellStart"/>
            <w:r w:rsidRPr="004F2050">
              <w:rPr>
                <w:sz w:val="20"/>
                <w:szCs w:val="20"/>
              </w:rPr>
              <w:t>the</w:t>
            </w:r>
            <w:proofErr w:type="spellEnd"/>
            <w:r w:rsidRPr="004F2050">
              <w:rPr>
                <w:sz w:val="20"/>
                <w:szCs w:val="20"/>
              </w:rPr>
              <w:t xml:space="preserve"> area </w:t>
            </w:r>
            <w:proofErr w:type="spellStart"/>
            <w:r w:rsidRPr="004F2050">
              <w:rPr>
                <w:sz w:val="20"/>
                <w:szCs w:val="20"/>
              </w:rPr>
              <w:t>of</w:t>
            </w:r>
            <w:proofErr w:type="spellEnd"/>
            <w:r w:rsidRPr="004F2050">
              <w:rPr>
                <w:sz w:val="20"/>
                <w:szCs w:val="20"/>
              </w:rPr>
              <w:t xml:space="preserve"> </w:t>
            </w:r>
            <w:proofErr w:type="spellStart"/>
            <w:r w:rsidRPr="004F2050">
              <w:rPr>
                <w:sz w:val="20"/>
                <w:szCs w:val="20"/>
              </w:rPr>
              <w:t>small</w:t>
            </w:r>
            <w:proofErr w:type="spellEnd"/>
            <w:r w:rsidRPr="004F2050">
              <w:rPr>
                <w:sz w:val="20"/>
                <w:szCs w:val="20"/>
              </w:rPr>
              <w:t xml:space="preserve"> and medium </w:t>
            </w:r>
            <w:proofErr w:type="spellStart"/>
            <w:r w:rsidRPr="004F2050">
              <w:rPr>
                <w:sz w:val="20"/>
                <w:szCs w:val="20"/>
              </w:rPr>
              <w:t>companies</w:t>
            </w:r>
            <w:proofErr w:type="spellEnd"/>
            <w:r w:rsidRPr="004F2050">
              <w:rPr>
                <w:sz w:val="20"/>
                <w:szCs w:val="20"/>
              </w:rPr>
              <w:t xml:space="preserve">’ </w:t>
            </w:r>
            <w:proofErr w:type="spellStart"/>
            <w:r w:rsidRPr="004F2050">
              <w:rPr>
                <w:sz w:val="20"/>
                <w:szCs w:val="20"/>
              </w:rPr>
              <w:t>logistics</w:t>
            </w:r>
            <w:proofErr w:type="spellEnd"/>
            <w:r w:rsidRPr="004F2050">
              <w:rPr>
                <w:sz w:val="20"/>
                <w:szCs w:val="20"/>
              </w:rPr>
              <w:t xml:space="preserve"> - </w:t>
            </w:r>
            <w:proofErr w:type="spellStart"/>
            <w:r w:rsidRPr="004F2050">
              <w:rPr>
                <w:sz w:val="20"/>
                <w:szCs w:val="20"/>
              </w:rPr>
              <w:t>research</w:t>
            </w:r>
            <w:proofErr w:type="spellEnd"/>
            <w:r w:rsidRPr="004F2050">
              <w:rPr>
                <w:sz w:val="20"/>
                <w:szCs w:val="20"/>
              </w:rPr>
              <w:t xml:space="preserve">, </w:t>
            </w:r>
            <w:proofErr w:type="spellStart"/>
            <w:r w:rsidRPr="004F2050">
              <w:rPr>
                <w:sz w:val="20"/>
                <w:szCs w:val="20"/>
              </w:rPr>
              <w:t>preparation</w:t>
            </w:r>
            <w:proofErr w:type="spellEnd"/>
            <w:r w:rsidRPr="004F2050">
              <w:rPr>
                <w:sz w:val="20"/>
                <w:szCs w:val="20"/>
              </w:rPr>
              <w:t xml:space="preserve"> and </w:t>
            </w:r>
            <w:proofErr w:type="spellStart"/>
            <w:r w:rsidRPr="004F2050">
              <w:rPr>
                <w:sz w:val="20"/>
                <w:szCs w:val="20"/>
              </w:rPr>
              <w:t>implementation</w:t>
            </w:r>
            <w:proofErr w:type="spellEnd"/>
            <w:r w:rsidRPr="004F2050">
              <w:rPr>
                <w:sz w:val="20"/>
                <w:szCs w:val="20"/>
              </w:rPr>
              <w:t xml:space="preserve"> </w:t>
            </w:r>
            <w:proofErr w:type="spellStart"/>
            <w:r w:rsidRPr="004F2050">
              <w:rPr>
                <w:sz w:val="20"/>
                <w:szCs w:val="20"/>
              </w:rPr>
              <w:t>of</w:t>
            </w:r>
            <w:proofErr w:type="spellEnd"/>
            <w:r w:rsidRPr="004F2050">
              <w:rPr>
                <w:sz w:val="20"/>
                <w:szCs w:val="20"/>
              </w:rPr>
              <w:t xml:space="preserve"> joint </w:t>
            </w:r>
            <w:proofErr w:type="spellStart"/>
            <w:r w:rsidRPr="004F2050">
              <w:rPr>
                <w:sz w:val="20"/>
                <w:szCs w:val="20"/>
              </w:rPr>
              <w:t>programs</w:t>
            </w:r>
            <w:proofErr w:type="spellEnd"/>
            <w:r w:rsidRPr="004F2050">
              <w:rPr>
                <w:sz w:val="20"/>
                <w:szCs w:val="20"/>
              </w:rPr>
              <w:t xml:space="preserve"> </w:t>
            </w:r>
            <w:proofErr w:type="spellStart"/>
            <w:r w:rsidRPr="004F2050">
              <w:rPr>
                <w:sz w:val="20"/>
                <w:szCs w:val="20"/>
              </w:rPr>
              <w:t>of</w:t>
            </w:r>
            <w:proofErr w:type="spellEnd"/>
            <w:r w:rsidRPr="004F2050">
              <w:rPr>
                <w:sz w:val="20"/>
                <w:szCs w:val="20"/>
              </w:rPr>
              <w:t xml:space="preserve"> study, CIII-PL-0901-04-1718 - </w:t>
            </w:r>
            <w:proofErr w:type="spellStart"/>
            <w:r w:rsidRPr="004F2050">
              <w:rPr>
                <w:sz w:val="20"/>
                <w:szCs w:val="20"/>
              </w:rPr>
              <w:t>Teaching</w:t>
            </w:r>
            <w:proofErr w:type="spellEnd"/>
            <w:r w:rsidRPr="004F2050">
              <w:rPr>
                <w:sz w:val="20"/>
                <w:szCs w:val="20"/>
              </w:rPr>
              <w:t xml:space="preserve"> and </w:t>
            </w:r>
            <w:proofErr w:type="spellStart"/>
            <w:r w:rsidRPr="004F2050">
              <w:rPr>
                <w:sz w:val="20"/>
                <w:szCs w:val="20"/>
              </w:rPr>
              <w:t>research</w:t>
            </w:r>
            <w:proofErr w:type="spellEnd"/>
            <w:r w:rsidRPr="004F2050">
              <w:rPr>
                <w:sz w:val="20"/>
                <w:szCs w:val="20"/>
              </w:rPr>
              <w:t xml:space="preserve"> in </w:t>
            </w:r>
            <w:proofErr w:type="spellStart"/>
            <w:r w:rsidRPr="004F2050">
              <w:rPr>
                <w:sz w:val="20"/>
                <w:szCs w:val="20"/>
              </w:rPr>
              <w:t>advanced</w:t>
            </w:r>
            <w:proofErr w:type="spellEnd"/>
            <w:r w:rsidRPr="004F2050">
              <w:rPr>
                <w:sz w:val="20"/>
                <w:szCs w:val="20"/>
              </w:rPr>
              <w:t xml:space="preserve"> </w:t>
            </w:r>
            <w:proofErr w:type="spellStart"/>
            <w:r w:rsidRPr="004F2050">
              <w:rPr>
                <w:sz w:val="20"/>
                <w:szCs w:val="20"/>
              </w:rPr>
              <w:t>manufacturing</w:t>
            </w:r>
            <w:proofErr w:type="spellEnd"/>
            <w:r w:rsidRPr="004F2050">
              <w:rPr>
                <w:sz w:val="20"/>
                <w:szCs w:val="20"/>
              </w:rPr>
              <w:t xml:space="preserve">, CIII-RO-0202-11-1718 - </w:t>
            </w:r>
            <w:proofErr w:type="spellStart"/>
            <w:r w:rsidRPr="004F2050">
              <w:rPr>
                <w:sz w:val="20"/>
                <w:szCs w:val="20"/>
              </w:rPr>
              <w:t>Implementation</w:t>
            </w:r>
            <w:proofErr w:type="spellEnd"/>
            <w:r w:rsidRPr="004F2050">
              <w:rPr>
                <w:sz w:val="20"/>
                <w:szCs w:val="20"/>
              </w:rPr>
              <w:t xml:space="preserve"> and </w:t>
            </w:r>
            <w:proofErr w:type="spellStart"/>
            <w:r w:rsidRPr="004F2050">
              <w:rPr>
                <w:sz w:val="20"/>
                <w:szCs w:val="20"/>
              </w:rPr>
              <w:t>utilization</w:t>
            </w:r>
            <w:proofErr w:type="spellEnd"/>
            <w:r w:rsidRPr="004F2050">
              <w:rPr>
                <w:sz w:val="20"/>
                <w:szCs w:val="20"/>
              </w:rPr>
              <w:t xml:space="preserve"> </w:t>
            </w:r>
            <w:proofErr w:type="spellStart"/>
            <w:r w:rsidRPr="004F2050">
              <w:rPr>
                <w:sz w:val="20"/>
                <w:szCs w:val="20"/>
              </w:rPr>
              <w:t>of</w:t>
            </w:r>
            <w:proofErr w:type="spellEnd"/>
            <w:r w:rsidRPr="004F2050">
              <w:rPr>
                <w:sz w:val="20"/>
                <w:szCs w:val="20"/>
              </w:rPr>
              <w:t xml:space="preserve"> e-learning </w:t>
            </w:r>
            <w:proofErr w:type="spellStart"/>
            <w:r w:rsidRPr="004F2050">
              <w:rPr>
                <w:sz w:val="20"/>
                <w:szCs w:val="20"/>
              </w:rPr>
              <w:t>systems</w:t>
            </w:r>
            <w:proofErr w:type="spellEnd"/>
            <w:r w:rsidRPr="004F2050">
              <w:rPr>
                <w:sz w:val="20"/>
                <w:szCs w:val="20"/>
              </w:rPr>
              <w:t xml:space="preserve"> in study area </w:t>
            </w:r>
            <w:proofErr w:type="spellStart"/>
            <w:r w:rsidRPr="004F2050">
              <w:rPr>
                <w:sz w:val="20"/>
                <w:szCs w:val="20"/>
              </w:rPr>
              <w:t>of</w:t>
            </w:r>
            <w:proofErr w:type="spellEnd"/>
            <w:r w:rsidRPr="004F2050">
              <w:rPr>
                <w:sz w:val="20"/>
                <w:szCs w:val="20"/>
              </w:rPr>
              <w:t xml:space="preserve"> </w:t>
            </w:r>
            <w:proofErr w:type="spellStart"/>
            <w:r w:rsidRPr="004F2050">
              <w:rPr>
                <w:sz w:val="20"/>
                <w:szCs w:val="20"/>
              </w:rPr>
              <w:t>production</w:t>
            </w:r>
            <w:proofErr w:type="spellEnd"/>
            <w:r w:rsidRPr="004F2050">
              <w:rPr>
                <w:sz w:val="20"/>
                <w:szCs w:val="20"/>
              </w:rPr>
              <w:t xml:space="preserve"> </w:t>
            </w:r>
            <w:proofErr w:type="spellStart"/>
            <w:r w:rsidRPr="004F2050">
              <w:rPr>
                <w:sz w:val="20"/>
                <w:szCs w:val="20"/>
              </w:rPr>
              <w:t>engineering</w:t>
            </w:r>
            <w:proofErr w:type="spellEnd"/>
            <w:r w:rsidRPr="004F2050">
              <w:rPr>
                <w:sz w:val="20"/>
                <w:szCs w:val="20"/>
              </w:rPr>
              <w:t xml:space="preserve"> in </w:t>
            </w:r>
            <w:proofErr w:type="spellStart"/>
            <w:r w:rsidRPr="004F2050">
              <w:rPr>
                <w:sz w:val="20"/>
                <w:szCs w:val="20"/>
              </w:rPr>
              <w:t>Central</w:t>
            </w:r>
            <w:proofErr w:type="spellEnd"/>
            <w:r w:rsidRPr="004F2050">
              <w:rPr>
                <w:sz w:val="20"/>
                <w:szCs w:val="20"/>
              </w:rPr>
              <w:t xml:space="preserve"> </w:t>
            </w:r>
            <w:proofErr w:type="spellStart"/>
            <w:r w:rsidRPr="004F2050">
              <w:rPr>
                <w:sz w:val="20"/>
                <w:szCs w:val="20"/>
              </w:rPr>
              <w:t>European</w:t>
            </w:r>
            <w:proofErr w:type="spellEnd"/>
            <w:r w:rsidRPr="004F2050">
              <w:rPr>
                <w:sz w:val="20"/>
                <w:szCs w:val="20"/>
              </w:rPr>
              <w:t xml:space="preserve"> Region, CIII-SK-0067-13-1718 - </w:t>
            </w:r>
            <w:proofErr w:type="spellStart"/>
            <w:r w:rsidRPr="004F2050">
              <w:rPr>
                <w:sz w:val="20"/>
                <w:szCs w:val="20"/>
              </w:rPr>
              <w:t>Advances</w:t>
            </w:r>
            <w:proofErr w:type="spellEnd"/>
            <w:r w:rsidRPr="004F2050">
              <w:rPr>
                <w:sz w:val="20"/>
                <w:szCs w:val="20"/>
              </w:rPr>
              <w:t xml:space="preserve"> in </w:t>
            </w:r>
            <w:proofErr w:type="spellStart"/>
            <w:r w:rsidRPr="004F2050">
              <w:rPr>
                <w:sz w:val="20"/>
                <w:szCs w:val="20"/>
              </w:rPr>
              <w:t>machining</w:t>
            </w:r>
            <w:proofErr w:type="spellEnd"/>
            <w:r w:rsidRPr="004F2050">
              <w:rPr>
                <w:sz w:val="20"/>
                <w:szCs w:val="20"/>
              </w:rPr>
              <w:t xml:space="preserve">: </w:t>
            </w:r>
            <w:proofErr w:type="spellStart"/>
            <w:r w:rsidRPr="004F2050">
              <w:rPr>
                <w:sz w:val="20"/>
                <w:szCs w:val="20"/>
              </w:rPr>
              <w:t>skills</w:t>
            </w:r>
            <w:proofErr w:type="spellEnd"/>
            <w:r w:rsidRPr="004F2050">
              <w:rPr>
                <w:sz w:val="20"/>
                <w:szCs w:val="20"/>
              </w:rPr>
              <w:t xml:space="preserve"> and </w:t>
            </w:r>
            <w:proofErr w:type="spellStart"/>
            <w:r w:rsidRPr="004F2050">
              <w:rPr>
                <w:sz w:val="20"/>
                <w:szCs w:val="20"/>
              </w:rPr>
              <w:t>competencies</w:t>
            </w:r>
            <w:proofErr w:type="spellEnd"/>
            <w:r w:rsidRPr="004F2050">
              <w:rPr>
                <w:sz w:val="20"/>
                <w:szCs w:val="20"/>
              </w:rPr>
              <w:t xml:space="preserve"> </w:t>
            </w:r>
            <w:proofErr w:type="spellStart"/>
            <w:r w:rsidRPr="004F2050">
              <w:rPr>
                <w:sz w:val="20"/>
                <w:szCs w:val="20"/>
              </w:rPr>
              <w:t>for</w:t>
            </w:r>
            <w:proofErr w:type="spellEnd"/>
            <w:r w:rsidRPr="004F2050">
              <w:rPr>
                <w:sz w:val="20"/>
                <w:szCs w:val="20"/>
              </w:rPr>
              <w:t xml:space="preserve"> </w:t>
            </w:r>
            <w:proofErr w:type="spellStart"/>
            <w:r w:rsidRPr="004F2050">
              <w:rPr>
                <w:sz w:val="20"/>
                <w:szCs w:val="20"/>
              </w:rPr>
              <w:t>the</w:t>
            </w:r>
            <w:proofErr w:type="spellEnd"/>
            <w:r w:rsidRPr="004F2050">
              <w:rPr>
                <w:sz w:val="20"/>
                <w:szCs w:val="20"/>
              </w:rPr>
              <w:t xml:space="preserve"> </w:t>
            </w:r>
            <w:proofErr w:type="spellStart"/>
            <w:r w:rsidRPr="004F2050">
              <w:rPr>
                <w:sz w:val="20"/>
                <w:szCs w:val="20"/>
              </w:rPr>
              <w:t>future</w:t>
            </w:r>
            <w:proofErr w:type="spellEnd"/>
            <w:r w:rsidRPr="004F2050">
              <w:rPr>
                <w:sz w:val="20"/>
                <w:szCs w:val="20"/>
              </w:rPr>
              <w:t xml:space="preserve"> - part 2, CIII-HR-0108-11-1718 - </w:t>
            </w:r>
            <w:proofErr w:type="spellStart"/>
            <w:r w:rsidRPr="004F2050">
              <w:rPr>
                <w:sz w:val="20"/>
                <w:szCs w:val="20"/>
              </w:rPr>
              <w:t>Concurrent</w:t>
            </w:r>
            <w:proofErr w:type="spellEnd"/>
            <w:r w:rsidRPr="004F2050">
              <w:rPr>
                <w:sz w:val="20"/>
                <w:szCs w:val="20"/>
              </w:rPr>
              <w:t xml:space="preserve"> </w:t>
            </w:r>
            <w:proofErr w:type="spellStart"/>
            <w:r w:rsidRPr="004F2050">
              <w:rPr>
                <w:sz w:val="20"/>
                <w:szCs w:val="20"/>
              </w:rPr>
              <w:t>product</w:t>
            </w:r>
            <w:proofErr w:type="spellEnd"/>
            <w:r w:rsidRPr="004F2050">
              <w:rPr>
                <w:sz w:val="20"/>
                <w:szCs w:val="20"/>
              </w:rPr>
              <w:t xml:space="preserve"> and technology development - </w:t>
            </w:r>
            <w:proofErr w:type="spellStart"/>
            <w:r w:rsidRPr="004F2050">
              <w:rPr>
                <w:sz w:val="20"/>
                <w:szCs w:val="20"/>
              </w:rPr>
              <w:t>teaching</w:t>
            </w:r>
            <w:proofErr w:type="spellEnd"/>
            <w:r w:rsidRPr="004F2050">
              <w:rPr>
                <w:sz w:val="20"/>
                <w:szCs w:val="20"/>
              </w:rPr>
              <w:t xml:space="preserve">, </w:t>
            </w:r>
            <w:proofErr w:type="spellStart"/>
            <w:r w:rsidRPr="004F2050">
              <w:rPr>
                <w:sz w:val="20"/>
                <w:szCs w:val="20"/>
              </w:rPr>
              <w:t>research</w:t>
            </w:r>
            <w:proofErr w:type="spellEnd"/>
            <w:r w:rsidRPr="004F2050">
              <w:rPr>
                <w:sz w:val="20"/>
                <w:szCs w:val="20"/>
              </w:rPr>
              <w:t xml:space="preserve"> and </w:t>
            </w:r>
            <w:proofErr w:type="spellStart"/>
            <w:r w:rsidRPr="004F2050">
              <w:rPr>
                <w:sz w:val="20"/>
                <w:szCs w:val="20"/>
              </w:rPr>
              <w:t>implementation</w:t>
            </w:r>
            <w:proofErr w:type="spellEnd"/>
            <w:r w:rsidRPr="004F2050">
              <w:rPr>
                <w:sz w:val="20"/>
                <w:szCs w:val="20"/>
              </w:rPr>
              <w:t xml:space="preserve"> </w:t>
            </w:r>
            <w:proofErr w:type="spellStart"/>
            <w:r w:rsidRPr="004F2050">
              <w:rPr>
                <w:sz w:val="20"/>
                <w:szCs w:val="20"/>
              </w:rPr>
              <w:t>of</w:t>
            </w:r>
            <w:proofErr w:type="spellEnd"/>
            <w:r w:rsidRPr="004F2050">
              <w:rPr>
                <w:sz w:val="20"/>
                <w:szCs w:val="20"/>
              </w:rPr>
              <w:t xml:space="preserve"> joint </w:t>
            </w:r>
            <w:proofErr w:type="spellStart"/>
            <w:r w:rsidRPr="004F2050">
              <w:rPr>
                <w:sz w:val="20"/>
                <w:szCs w:val="20"/>
              </w:rPr>
              <w:t>programs</w:t>
            </w:r>
            <w:proofErr w:type="spellEnd"/>
            <w:r w:rsidRPr="004F2050">
              <w:rPr>
                <w:sz w:val="20"/>
                <w:szCs w:val="20"/>
              </w:rPr>
              <w:t xml:space="preserve"> </w:t>
            </w:r>
            <w:proofErr w:type="spellStart"/>
            <w:r w:rsidRPr="004F2050">
              <w:rPr>
                <w:sz w:val="20"/>
                <w:szCs w:val="20"/>
              </w:rPr>
              <w:t>oriented</w:t>
            </w:r>
            <w:proofErr w:type="spellEnd"/>
            <w:r w:rsidRPr="004F2050">
              <w:rPr>
                <w:sz w:val="20"/>
                <w:szCs w:val="20"/>
              </w:rPr>
              <w:t xml:space="preserve"> in </w:t>
            </w:r>
            <w:proofErr w:type="spellStart"/>
            <w:r w:rsidRPr="004F2050">
              <w:rPr>
                <w:sz w:val="20"/>
                <w:szCs w:val="20"/>
              </w:rPr>
              <w:t>production</w:t>
            </w:r>
            <w:proofErr w:type="spellEnd"/>
            <w:r w:rsidRPr="004F2050">
              <w:rPr>
                <w:sz w:val="20"/>
                <w:szCs w:val="20"/>
              </w:rPr>
              <w:t xml:space="preserve"> and </w:t>
            </w:r>
            <w:proofErr w:type="spellStart"/>
            <w:r w:rsidRPr="004F2050">
              <w:rPr>
                <w:sz w:val="20"/>
                <w:szCs w:val="20"/>
              </w:rPr>
              <w:t>industrial</w:t>
            </w:r>
            <w:proofErr w:type="spellEnd"/>
            <w:r w:rsidRPr="004F2050">
              <w:rPr>
                <w:sz w:val="20"/>
                <w:szCs w:val="20"/>
              </w:rPr>
              <w:t xml:space="preserve"> </w:t>
            </w:r>
            <w:proofErr w:type="spellStart"/>
            <w:r w:rsidRPr="004F2050">
              <w:rPr>
                <w:sz w:val="20"/>
                <w:szCs w:val="20"/>
              </w:rPr>
              <w:t>engineering</w:t>
            </w:r>
            <w:proofErr w:type="spellEnd"/>
            <w:r w:rsidRPr="004F2050">
              <w:rPr>
                <w:sz w:val="20"/>
                <w:szCs w:val="20"/>
              </w:rPr>
              <w:t>.</w:t>
            </w:r>
          </w:p>
          <w:p w14:paraId="495C0426" w14:textId="670F4213" w:rsidR="00FE4919" w:rsidRPr="00FE4919" w:rsidRDefault="00FE4919" w:rsidP="00CA737C">
            <w:pPr>
              <w:pStyle w:val="Default"/>
              <w:spacing w:before="60" w:after="60" w:line="252" w:lineRule="auto"/>
              <w:jc w:val="both"/>
              <w:rPr>
                <w:sz w:val="20"/>
                <w:szCs w:val="20"/>
              </w:rPr>
            </w:pPr>
            <w:r>
              <w:rPr>
                <w:sz w:val="20"/>
                <w:szCs w:val="20"/>
              </w:rPr>
              <w:t xml:space="preserve">Na celosvětové úrovni pak Fakulta technologická realizuje program </w:t>
            </w:r>
            <w:proofErr w:type="spellStart"/>
            <w:r>
              <w:rPr>
                <w:sz w:val="20"/>
                <w:szCs w:val="20"/>
              </w:rPr>
              <w:t>Freemovers</w:t>
            </w:r>
            <w:proofErr w:type="spellEnd"/>
            <w:r>
              <w:rPr>
                <w:sz w:val="20"/>
                <w:szCs w:val="20"/>
              </w:rPr>
              <w:t xml:space="preserve">, který umožňuje realizovat stáže mimo rámec jakéhokoliv výměnného programu. </w:t>
            </w:r>
          </w:p>
        </w:tc>
      </w:tr>
      <w:tr w:rsidR="00E316E9" w14:paraId="0ECEDE9C" w14:textId="77777777" w:rsidTr="009F6871">
        <w:trPr>
          <w:trHeight w:val="306"/>
        </w:trPr>
        <w:tc>
          <w:tcPr>
            <w:tcW w:w="10127" w:type="dxa"/>
            <w:gridSpan w:val="5"/>
            <w:tcBorders>
              <w:top w:val="single" w:sz="4" w:space="0" w:color="auto"/>
              <w:left w:val="single" w:sz="4" w:space="0" w:color="auto"/>
              <w:bottom w:val="single" w:sz="4" w:space="0" w:color="auto"/>
              <w:right w:val="single" w:sz="4" w:space="0" w:color="auto"/>
            </w:tcBorders>
            <w:shd w:val="clear" w:color="auto" w:fill="F7CAAC"/>
            <w:vAlign w:val="center"/>
            <w:hideMark/>
          </w:tcPr>
          <w:p w14:paraId="340DC1C1" w14:textId="77777777" w:rsidR="00E316E9" w:rsidRDefault="00E316E9" w:rsidP="001762EB">
            <w:pPr>
              <w:rPr>
                <w:b/>
              </w:rPr>
            </w:pPr>
            <w:r>
              <w:rPr>
                <w:b/>
              </w:rPr>
              <w:t>Informace o spolupráci s praxí vztahující se ke studijnímu programu</w:t>
            </w:r>
          </w:p>
        </w:tc>
      </w:tr>
      <w:tr w:rsidR="00E316E9" w14:paraId="66812D55" w14:textId="77777777" w:rsidTr="009F6871">
        <w:trPr>
          <w:trHeight w:val="1700"/>
        </w:trPr>
        <w:tc>
          <w:tcPr>
            <w:tcW w:w="10127" w:type="dxa"/>
            <w:gridSpan w:val="5"/>
            <w:tcBorders>
              <w:top w:val="single" w:sz="4" w:space="0" w:color="auto"/>
              <w:left w:val="single" w:sz="4" w:space="0" w:color="auto"/>
              <w:bottom w:val="single" w:sz="4" w:space="0" w:color="auto"/>
              <w:right w:val="single" w:sz="4" w:space="0" w:color="auto"/>
            </w:tcBorders>
            <w:shd w:val="clear" w:color="auto" w:fill="FFFFFF"/>
          </w:tcPr>
          <w:p w14:paraId="3E8EE131" w14:textId="77777777" w:rsidR="00D550DB" w:rsidRDefault="00D550DB" w:rsidP="00CA737C">
            <w:pPr>
              <w:pStyle w:val="Default"/>
              <w:spacing w:before="60" w:after="60" w:line="252" w:lineRule="auto"/>
              <w:jc w:val="both"/>
              <w:rPr>
                <w:sz w:val="20"/>
                <w:szCs w:val="20"/>
              </w:rPr>
            </w:pPr>
            <w:r>
              <w:rPr>
                <w:sz w:val="20"/>
                <w:szCs w:val="20"/>
              </w:rPr>
              <w:t xml:space="preserve">Spolupráce akademických pracovníků a studentů s praxí se realizuje zejména prostřednictvím projektů smluvního výzkumu, doplňkové činnosti a inovačních voucherů s významnými průmyslovými pracovišti v ČR a zahraničí. </w:t>
            </w:r>
          </w:p>
          <w:p w14:paraId="68ECA620" w14:textId="405EC9EB" w:rsidR="00034C7E" w:rsidRPr="00456D3F" w:rsidRDefault="00034C7E" w:rsidP="00CA737C">
            <w:pPr>
              <w:spacing w:before="60" w:after="60" w:line="252" w:lineRule="auto"/>
              <w:jc w:val="both"/>
            </w:pPr>
            <w:r w:rsidRPr="00456D3F">
              <w:t xml:space="preserve">Pro studijní program </w:t>
            </w:r>
            <w:r w:rsidR="002914BB" w:rsidRPr="001B0980">
              <w:rPr>
                <w:lang w:val="en-GB"/>
              </w:rPr>
              <w:t>Tools and Processes</w:t>
            </w:r>
            <w:r w:rsidRPr="00456D3F">
              <w:t xml:space="preserve"> je významná spolupráce s firmami sdruženými v Moravskoslezském automobilovém klastru (MAK) a Plastikářském klastru (PLASTR</w:t>
            </w:r>
            <w:r w:rsidRPr="00BC30DB">
              <w:t xml:space="preserve">). </w:t>
            </w:r>
            <w:r w:rsidR="00BC30DB" w:rsidRPr="00BC30DB">
              <w:t>V</w:t>
            </w:r>
            <w:r w:rsidRPr="00BC30DB">
              <w:t>ýznamn</w:t>
            </w:r>
            <w:r w:rsidR="00BC30DB" w:rsidRPr="00BC30DB">
              <w:t>ý</w:t>
            </w:r>
            <w:r w:rsidRPr="00BC30DB">
              <w:t xml:space="preserve"> podíl</w:t>
            </w:r>
            <w:r w:rsidR="00BC30DB" w:rsidRPr="00BC30DB">
              <w:t xml:space="preserve"> pracoviště je i</w:t>
            </w:r>
            <w:r w:rsidRPr="00BC30DB">
              <w:t xml:space="preserve"> na rozvojových projektech klastrů (pro období 2016 </w:t>
            </w:r>
            <w:r w:rsidR="00F566FB">
              <w:t>–</w:t>
            </w:r>
            <w:r w:rsidRPr="00BC30DB">
              <w:t xml:space="preserve"> 2019 projekty CORNET - Smart</w:t>
            </w:r>
            <w:r w:rsidRPr="00456D3F">
              <w:t xml:space="preserve"> </w:t>
            </w:r>
            <w:proofErr w:type="spellStart"/>
            <w:r w:rsidRPr="00456D3F">
              <w:t>coating</w:t>
            </w:r>
            <w:proofErr w:type="spellEnd"/>
            <w:r w:rsidRPr="00456D3F">
              <w:t xml:space="preserve"> </w:t>
            </w:r>
            <w:proofErr w:type="spellStart"/>
            <w:r w:rsidRPr="00456D3F">
              <w:t>systems</w:t>
            </w:r>
            <w:proofErr w:type="spellEnd"/>
            <w:r w:rsidRPr="00456D3F">
              <w:t xml:space="preserve"> </w:t>
            </w:r>
            <w:proofErr w:type="spellStart"/>
            <w:r w:rsidRPr="00456D3F">
              <w:t>for</w:t>
            </w:r>
            <w:proofErr w:type="spellEnd"/>
            <w:r w:rsidRPr="00456D3F">
              <w:t xml:space="preserve"> </w:t>
            </w:r>
            <w:proofErr w:type="spellStart"/>
            <w:r w:rsidRPr="00456D3F">
              <w:t>process</w:t>
            </w:r>
            <w:proofErr w:type="spellEnd"/>
            <w:r w:rsidRPr="00456D3F">
              <w:t xml:space="preserve"> </w:t>
            </w:r>
            <w:proofErr w:type="spellStart"/>
            <w:r w:rsidRPr="00456D3F">
              <w:t>control</w:t>
            </w:r>
            <w:proofErr w:type="spellEnd"/>
            <w:r w:rsidRPr="00456D3F">
              <w:t xml:space="preserve"> and </w:t>
            </w:r>
            <w:proofErr w:type="spellStart"/>
            <w:r w:rsidRPr="00456D3F">
              <w:t>increased</w:t>
            </w:r>
            <w:proofErr w:type="spellEnd"/>
            <w:r w:rsidRPr="00456D3F">
              <w:t xml:space="preserve"> </w:t>
            </w:r>
            <w:proofErr w:type="spellStart"/>
            <w:r w:rsidRPr="00456D3F">
              <w:t>wear</w:t>
            </w:r>
            <w:proofErr w:type="spellEnd"/>
            <w:r w:rsidRPr="00456D3F">
              <w:t xml:space="preserve"> </w:t>
            </w:r>
            <w:proofErr w:type="spellStart"/>
            <w:r w:rsidRPr="00456D3F">
              <w:t>resistance</w:t>
            </w:r>
            <w:proofErr w:type="spellEnd"/>
            <w:r w:rsidRPr="00456D3F">
              <w:t xml:space="preserve"> in </w:t>
            </w:r>
            <w:proofErr w:type="spellStart"/>
            <w:r w:rsidRPr="00456D3F">
              <w:t>processing</w:t>
            </w:r>
            <w:proofErr w:type="spellEnd"/>
            <w:r w:rsidRPr="00456D3F">
              <w:t xml:space="preserve"> </w:t>
            </w:r>
            <w:proofErr w:type="spellStart"/>
            <w:r w:rsidRPr="00456D3F">
              <w:t>of</w:t>
            </w:r>
            <w:proofErr w:type="spellEnd"/>
            <w:r w:rsidRPr="00456D3F">
              <w:t xml:space="preserve"> natural </w:t>
            </w:r>
            <w:proofErr w:type="spellStart"/>
            <w:r w:rsidRPr="00456D3F">
              <w:t>fibre</w:t>
            </w:r>
            <w:proofErr w:type="spellEnd"/>
            <w:r w:rsidRPr="00456D3F">
              <w:t xml:space="preserve"> </w:t>
            </w:r>
            <w:proofErr w:type="spellStart"/>
            <w:r w:rsidRPr="00456D3F">
              <w:t>reinforces</w:t>
            </w:r>
            <w:proofErr w:type="spellEnd"/>
            <w:r w:rsidRPr="00456D3F">
              <w:t xml:space="preserve"> </w:t>
            </w:r>
            <w:proofErr w:type="spellStart"/>
            <w:r w:rsidRPr="00456D3F">
              <w:t>polymers</w:t>
            </w:r>
            <w:proofErr w:type="spellEnd"/>
            <w:r w:rsidRPr="00456D3F">
              <w:t xml:space="preserve"> (PLASTR), PLAKOTECH </w:t>
            </w:r>
            <w:r w:rsidR="007B1BDD">
              <w:t>–</w:t>
            </w:r>
            <w:r w:rsidRPr="00456D3F">
              <w:t xml:space="preserve"> Silnostěnné výstřiky, Chlazení forem (MAK).</w:t>
            </w:r>
          </w:p>
          <w:p w14:paraId="59AE0D8A" w14:textId="77777777" w:rsidR="00034C7E" w:rsidRPr="00456D3F" w:rsidRDefault="00034C7E" w:rsidP="00CA737C">
            <w:pPr>
              <w:spacing w:before="60" w:after="60" w:line="252" w:lineRule="auto"/>
              <w:jc w:val="both"/>
            </w:pPr>
            <w:r w:rsidRPr="00456D3F">
              <w:t>Inovační vouchery Zlínského kraje: Vývoj jednoúčelového stroje pro řezání pilových pásů pomocí laseru (</w:t>
            </w:r>
            <w:proofErr w:type="spellStart"/>
            <w:r w:rsidRPr="00456D3F">
              <w:t>Dudr</w:t>
            </w:r>
            <w:proofErr w:type="spellEnd"/>
            <w:r w:rsidRPr="00456D3F">
              <w:t xml:space="preserve"> </w:t>
            </w:r>
            <w:proofErr w:type="spellStart"/>
            <w:r w:rsidRPr="00456D3F">
              <w:t>Tools</w:t>
            </w:r>
            <w:proofErr w:type="spellEnd"/>
            <w:r w:rsidRPr="00456D3F">
              <w:t xml:space="preserve"> s.r.o.), Návrh automatizované manipulace polotovarů a výrobků (</w:t>
            </w:r>
            <w:proofErr w:type="spellStart"/>
            <w:r w:rsidRPr="00456D3F">
              <w:t>Suityou</w:t>
            </w:r>
            <w:proofErr w:type="spellEnd"/>
            <w:r w:rsidRPr="00456D3F">
              <w:t xml:space="preserve"> s.r.o.), Analýza mechanického chování pro inovaci stínících plachet (ISTECH s.r.o.), Návrh konstrukce a analytické hodnocení pilových kotoučů (</w:t>
            </w:r>
            <w:proofErr w:type="spellStart"/>
            <w:r w:rsidRPr="00456D3F">
              <w:t>Dudr</w:t>
            </w:r>
            <w:proofErr w:type="spellEnd"/>
            <w:r w:rsidRPr="00456D3F">
              <w:t xml:space="preserve"> </w:t>
            </w:r>
            <w:proofErr w:type="spellStart"/>
            <w:r w:rsidRPr="00456D3F">
              <w:t>Company</w:t>
            </w:r>
            <w:proofErr w:type="spellEnd"/>
            <w:r w:rsidRPr="00456D3F">
              <w:t xml:space="preserve"> s.r.o.), Inovace bandážování motorů synchronních generátorů (TES VSETÍN s.r.o.), Optimalizace vlivu technologických podmínek na strukturální změny při inovaci nekonvenčních technologií (MRB Sazovice, s.r.o.), Databáze mechanických vlastností lepených spojů (G 3 s.r.o.) a další. </w:t>
            </w:r>
          </w:p>
          <w:p w14:paraId="2A3304C7" w14:textId="4CE025C4" w:rsidR="009F6871" w:rsidRDefault="00034C7E" w:rsidP="00CA737C">
            <w:pPr>
              <w:spacing w:before="60" w:after="60" w:line="252" w:lineRule="auto"/>
              <w:jc w:val="both"/>
            </w:pPr>
            <w:r w:rsidRPr="00456D3F">
              <w:t xml:space="preserve">V roce 2017 byla zahájena spolupráce s Kovárnou </w:t>
            </w:r>
            <w:proofErr w:type="spellStart"/>
            <w:r w:rsidRPr="00456D3F">
              <w:t>Viva</w:t>
            </w:r>
            <w:proofErr w:type="spellEnd"/>
            <w:r w:rsidRPr="00456D3F">
              <w:t xml:space="preserve">, a.s. a společností ABB v oblasti implementace a propagace robotického systému </w:t>
            </w:r>
            <w:proofErr w:type="spellStart"/>
            <w:r w:rsidRPr="00456D3F">
              <w:t>YuMi</w:t>
            </w:r>
            <w:proofErr w:type="spellEnd"/>
            <w:r w:rsidRPr="00456D3F">
              <w:t xml:space="preserve">. Kovárna </w:t>
            </w:r>
            <w:proofErr w:type="spellStart"/>
            <w:r w:rsidRPr="00456D3F">
              <w:t>Viva</w:t>
            </w:r>
            <w:proofErr w:type="spellEnd"/>
            <w:r w:rsidRPr="00456D3F">
              <w:t xml:space="preserve"> je dlouhodobým partnerem Ústavu výrobního inženýrství v realizaci společných </w:t>
            </w:r>
            <w:r w:rsidR="007E43D8">
              <w:t>vzdělávacích</w:t>
            </w:r>
            <w:r w:rsidRPr="00456D3F">
              <w:t xml:space="preserve"> aktivit</w:t>
            </w:r>
            <w:r w:rsidR="009D1C6F">
              <w:t>.</w:t>
            </w:r>
          </w:p>
          <w:p w14:paraId="45BC5E79" w14:textId="5E2E1D9D" w:rsidR="00445F9B" w:rsidRPr="003025AE" w:rsidRDefault="00445F9B" w:rsidP="00CA737C">
            <w:pPr>
              <w:spacing w:before="60" w:after="60" w:line="252" w:lineRule="auto"/>
              <w:jc w:val="both"/>
            </w:pPr>
          </w:p>
        </w:tc>
      </w:tr>
      <w:tr w:rsidR="00971A1C" w:rsidRPr="00C6606A" w14:paraId="6E7B1455" w14:textId="77777777" w:rsidTr="009F6871">
        <w:trPr>
          <w:gridBefore w:val="1"/>
          <w:wBefore w:w="60" w:type="dxa"/>
        </w:trPr>
        <w:tc>
          <w:tcPr>
            <w:tcW w:w="10067" w:type="dxa"/>
            <w:gridSpan w:val="4"/>
            <w:tcBorders>
              <w:top w:val="single" w:sz="4" w:space="0" w:color="auto"/>
              <w:left w:val="single" w:sz="4" w:space="0" w:color="auto"/>
              <w:bottom w:val="double" w:sz="4" w:space="0" w:color="auto"/>
              <w:right w:val="single" w:sz="4" w:space="0" w:color="auto"/>
            </w:tcBorders>
            <w:shd w:val="clear" w:color="auto" w:fill="BDD6EE"/>
            <w:hideMark/>
          </w:tcPr>
          <w:p w14:paraId="7032F8AE" w14:textId="77777777" w:rsidR="00971A1C" w:rsidRPr="00C6606A" w:rsidRDefault="00971A1C" w:rsidP="00AE455C">
            <w:pPr>
              <w:pageBreakBefore/>
              <w:jc w:val="both"/>
              <w:rPr>
                <w:b/>
                <w:sz w:val="28"/>
              </w:rPr>
            </w:pPr>
            <w:r w:rsidRPr="00C6606A">
              <w:rPr>
                <w:b/>
                <w:sz w:val="28"/>
              </w:rPr>
              <w:lastRenderedPageBreak/>
              <w:t>C-III – Informační zabezpečení studijního programu</w:t>
            </w:r>
          </w:p>
        </w:tc>
      </w:tr>
      <w:tr w:rsidR="00971A1C" w:rsidRPr="00C6606A" w14:paraId="4CF85EB9" w14:textId="77777777" w:rsidTr="009F6871">
        <w:trPr>
          <w:gridBefore w:val="1"/>
          <w:wBefore w:w="60" w:type="dxa"/>
          <w:trHeight w:val="283"/>
        </w:trPr>
        <w:tc>
          <w:tcPr>
            <w:tcW w:w="10067" w:type="dxa"/>
            <w:gridSpan w:val="4"/>
            <w:tcBorders>
              <w:top w:val="single" w:sz="2" w:space="0" w:color="auto"/>
              <w:left w:val="single" w:sz="2" w:space="0" w:color="auto"/>
              <w:bottom w:val="single" w:sz="2" w:space="0" w:color="auto"/>
              <w:right w:val="single" w:sz="2" w:space="0" w:color="auto"/>
            </w:tcBorders>
            <w:shd w:val="clear" w:color="auto" w:fill="F7CAAC"/>
            <w:vAlign w:val="center"/>
            <w:hideMark/>
          </w:tcPr>
          <w:p w14:paraId="02C7FB17" w14:textId="77777777" w:rsidR="00971A1C" w:rsidRPr="00C6606A" w:rsidRDefault="00971A1C" w:rsidP="00AE455C">
            <w:r w:rsidRPr="00C6606A">
              <w:rPr>
                <w:b/>
              </w:rPr>
              <w:t xml:space="preserve">Název a stručný popis studijního informačního systému </w:t>
            </w:r>
          </w:p>
        </w:tc>
      </w:tr>
      <w:tr w:rsidR="00971A1C" w:rsidRPr="00C6606A" w14:paraId="6BAA19AE" w14:textId="77777777" w:rsidTr="009F6871">
        <w:trPr>
          <w:gridBefore w:val="1"/>
          <w:wBefore w:w="60" w:type="dxa"/>
          <w:trHeight w:val="2268"/>
        </w:trPr>
        <w:tc>
          <w:tcPr>
            <w:tcW w:w="10067" w:type="dxa"/>
            <w:gridSpan w:val="4"/>
            <w:tcBorders>
              <w:top w:val="single" w:sz="2" w:space="0" w:color="auto"/>
              <w:left w:val="single" w:sz="2" w:space="0" w:color="auto"/>
              <w:bottom w:val="single" w:sz="2" w:space="0" w:color="auto"/>
              <w:right w:val="single" w:sz="2" w:space="0" w:color="auto"/>
            </w:tcBorders>
            <w:hideMark/>
          </w:tcPr>
          <w:p w14:paraId="6F56AFFB" w14:textId="77777777" w:rsidR="00971A1C" w:rsidRPr="00C6606A" w:rsidRDefault="00971A1C" w:rsidP="00AE455C">
            <w:pPr>
              <w:spacing w:before="60" w:after="60" w:line="252" w:lineRule="auto"/>
              <w:jc w:val="both"/>
            </w:pPr>
            <w:r w:rsidRPr="00C6606A">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70" w:history="1">
              <w:r w:rsidRPr="00C6606A">
                <w:rPr>
                  <w:color w:val="0000FF"/>
                  <w:u w:val="single"/>
                </w:rPr>
                <w:t>https://stag.utb.cz/portal/</w:t>
              </w:r>
            </w:hyperlink>
            <w:r w:rsidRPr="00C6606A">
              <w:t xml:space="preserve">), aplikace jsou v něm organizovány do souvisejících celků na záložkách a podstránkách. Portál je intuitivní a pokrývá řadu funkcí IS/STAG, které se týkají výuky. Navíc integruje na jednom místě kromě aplikací IS/STAG i další důležité informační zdroje, například </w:t>
            </w:r>
            <w:proofErr w:type="spellStart"/>
            <w:r w:rsidRPr="00C6606A">
              <w:t>Courseware</w:t>
            </w:r>
            <w:proofErr w:type="spellEnd"/>
            <w:r w:rsidRPr="00C6606A">
              <w:t xml:space="preserv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(tedy i pro učitele). Nativní klient IS/STAG využívá technologii Oracle </w:t>
            </w:r>
            <w:proofErr w:type="spellStart"/>
            <w:r w:rsidRPr="00C6606A">
              <w:t>Forms</w:t>
            </w:r>
            <w:proofErr w:type="spellEnd"/>
            <w:r w:rsidRPr="00C6606A">
              <w:t xml:space="preserve">. Jeho instalace není triviální a vyžaduje pravidelnou aktualizaci. Proto se s ním setkáte zejména na stanicích </w:t>
            </w:r>
            <w:proofErr w:type="spellStart"/>
            <w:r w:rsidRPr="00C6606A">
              <w:t>OrionXP</w:t>
            </w:r>
            <w:proofErr w:type="spellEnd"/>
            <w:r w:rsidRPr="00C6606A">
              <w:t xml:space="preserve"> udržovaných </w:t>
            </w:r>
            <w:proofErr w:type="spellStart"/>
            <w:r w:rsidRPr="00C6606A">
              <w:t>CIVem</w:t>
            </w:r>
            <w:proofErr w:type="spellEnd"/>
            <w:r w:rsidRPr="00C6606A">
              <w:t>. Obsahuje řadu specializovaných formulářů a tiskových sestav, pro část úkonů je jeho použití nevyhnutelné</w:t>
            </w:r>
            <w:r>
              <w:t>.</w:t>
            </w:r>
          </w:p>
        </w:tc>
      </w:tr>
      <w:tr w:rsidR="00971A1C" w:rsidRPr="00C6606A" w14:paraId="07B34CD0" w14:textId="77777777" w:rsidTr="009F6871">
        <w:trPr>
          <w:gridBefore w:val="1"/>
          <w:wBefore w:w="60" w:type="dxa"/>
          <w:trHeight w:val="283"/>
        </w:trPr>
        <w:tc>
          <w:tcPr>
            <w:tcW w:w="10067"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14:paraId="77A81ED2" w14:textId="77777777" w:rsidR="00971A1C" w:rsidRPr="00C6606A" w:rsidRDefault="00971A1C" w:rsidP="00AE455C">
            <w:pPr>
              <w:rPr>
                <w:b/>
              </w:rPr>
            </w:pPr>
            <w:r w:rsidRPr="00C6606A">
              <w:rPr>
                <w:b/>
              </w:rPr>
              <w:t>Přístup ke studijní literatuře</w:t>
            </w:r>
          </w:p>
        </w:tc>
      </w:tr>
      <w:tr w:rsidR="00971A1C" w:rsidRPr="00C6606A" w14:paraId="4C46FE19" w14:textId="77777777" w:rsidTr="009F6871">
        <w:trPr>
          <w:gridBefore w:val="1"/>
          <w:wBefore w:w="60" w:type="dxa"/>
          <w:trHeight w:val="2268"/>
        </w:trPr>
        <w:tc>
          <w:tcPr>
            <w:tcW w:w="10067" w:type="dxa"/>
            <w:gridSpan w:val="4"/>
            <w:tcBorders>
              <w:top w:val="single" w:sz="4" w:space="0" w:color="auto"/>
              <w:left w:val="single" w:sz="4" w:space="0" w:color="auto"/>
              <w:bottom w:val="single" w:sz="4" w:space="0" w:color="auto"/>
              <w:right w:val="single" w:sz="4" w:space="0" w:color="auto"/>
            </w:tcBorders>
          </w:tcPr>
          <w:p w14:paraId="0496780C" w14:textId="77777777" w:rsidR="00971A1C" w:rsidRDefault="00971A1C" w:rsidP="00AE455C">
            <w:pPr>
              <w:spacing w:before="60" w:after="60" w:line="252" w:lineRule="auto"/>
              <w:jc w:val="both"/>
            </w:pPr>
            <w:r w:rsidRPr="00C6606A">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w:t>
            </w:r>
          </w:p>
          <w:p w14:paraId="1B88057B" w14:textId="77777777" w:rsidR="00971A1C" w:rsidRPr="00C6606A" w:rsidRDefault="00971A1C" w:rsidP="00AE455C">
            <w:pPr>
              <w:spacing w:before="60" w:after="60" w:line="252" w:lineRule="auto"/>
              <w:jc w:val="both"/>
              <w:rPr>
                <w:b/>
              </w:rPr>
            </w:pPr>
            <w:r w:rsidRPr="00C6606A">
              <w:t xml:space="preserve">K dispozici je zhruba 500 studijních míst, 230 počítačů a dostatečné množství přípojných míst pro notebooky. Knihovna je vybavena virtuální technologií </w:t>
            </w:r>
            <w:proofErr w:type="spellStart"/>
            <w:r w:rsidRPr="00C6606A">
              <w:t>WMware</w:t>
            </w:r>
            <w:proofErr w:type="spellEnd"/>
            <w:r w:rsidRPr="00C6606A">
              <w:t xml:space="preserve"> s klientskými stanicemi </w:t>
            </w:r>
            <w:proofErr w:type="spellStart"/>
            <w:r w:rsidRPr="00C6606A">
              <w:t>Zero</w:t>
            </w:r>
            <w:proofErr w:type="spellEnd"/>
            <w:r w:rsidRPr="00C6606A">
              <w:t xml:space="preserve"> </w:t>
            </w:r>
            <w:proofErr w:type="spellStart"/>
            <w:r w:rsidRPr="00C6606A">
              <w:t>Client</w:t>
            </w:r>
            <w:proofErr w:type="spellEnd"/>
            <w:r w:rsidRPr="00C6606A">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w:t>
            </w:r>
            <w:r w:rsidRPr="00667B69">
              <w:t xml:space="preserve">140 000 </w:t>
            </w:r>
            <w:r w:rsidRPr="00C6606A">
              <w:t xml:space="preserve">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71" w:history="1">
              <w:r w:rsidRPr="00C6606A">
                <w:rPr>
                  <w:color w:val="0000FF"/>
                  <w:u w:val="single"/>
                </w:rPr>
                <w:t>http://digilib.k.utb.cz</w:t>
              </w:r>
            </w:hyperlink>
            <w:r w:rsidRPr="00C6606A">
              <w:t xml:space="preserve">. Práce jsou zde zpravidla dostupné volně v plném textu. Kromě toho provozuje knihovna také </w:t>
            </w:r>
            <w:proofErr w:type="spellStart"/>
            <w:r w:rsidRPr="00C6606A">
              <w:t>repozitář</w:t>
            </w:r>
            <w:proofErr w:type="spellEnd"/>
            <w:r w:rsidRPr="00C6606A">
              <w:t xml:space="preserve"> publikační činnosti akademických pracovníků univerzity na adrese </w:t>
            </w:r>
            <w:hyperlink r:id="rId72" w:history="1">
              <w:r w:rsidRPr="00C6606A">
                <w:rPr>
                  <w:color w:val="0000FF"/>
                  <w:u w:val="single"/>
                </w:rPr>
                <w:t>http://publikace.k.utb.cz</w:t>
              </w:r>
            </w:hyperlink>
            <w:r w:rsidRPr="00C6606A">
              <w:t>.</w:t>
            </w:r>
          </w:p>
        </w:tc>
      </w:tr>
      <w:tr w:rsidR="00971A1C" w:rsidRPr="00C6606A" w14:paraId="37CE211A" w14:textId="77777777" w:rsidTr="009F6871">
        <w:trPr>
          <w:gridBefore w:val="1"/>
          <w:wBefore w:w="60" w:type="dxa"/>
          <w:trHeight w:val="283"/>
        </w:trPr>
        <w:tc>
          <w:tcPr>
            <w:tcW w:w="10067"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14:paraId="5A8EEAAF" w14:textId="77777777" w:rsidR="00971A1C" w:rsidRPr="00C6606A" w:rsidRDefault="00971A1C" w:rsidP="00AE455C">
            <w:r w:rsidRPr="00C6606A">
              <w:rPr>
                <w:b/>
              </w:rPr>
              <w:t>Přehled zpřístupněných databází</w:t>
            </w:r>
          </w:p>
        </w:tc>
      </w:tr>
      <w:tr w:rsidR="00971A1C" w:rsidRPr="00C6606A" w14:paraId="79A4BC57" w14:textId="77777777" w:rsidTr="009F6871">
        <w:trPr>
          <w:gridBefore w:val="1"/>
          <w:wBefore w:w="60" w:type="dxa"/>
          <w:trHeight w:val="282"/>
        </w:trPr>
        <w:tc>
          <w:tcPr>
            <w:tcW w:w="10067" w:type="dxa"/>
            <w:gridSpan w:val="4"/>
            <w:tcBorders>
              <w:top w:val="single" w:sz="4" w:space="0" w:color="auto"/>
              <w:left w:val="single" w:sz="4" w:space="0" w:color="auto"/>
              <w:bottom w:val="single" w:sz="4" w:space="0" w:color="auto"/>
              <w:right w:val="single" w:sz="4" w:space="0" w:color="auto"/>
            </w:tcBorders>
          </w:tcPr>
          <w:p w14:paraId="79D8C100" w14:textId="77777777" w:rsidR="00971A1C" w:rsidRPr="00C6606A" w:rsidRDefault="00971A1C" w:rsidP="00AE455C">
            <w:pPr>
              <w:spacing w:before="60" w:after="60" w:line="21" w:lineRule="atLeast"/>
              <w:jc w:val="both"/>
            </w:pPr>
            <w:r w:rsidRPr="00C6606A">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C6606A">
              <w:t xml:space="preserve">Veškeré informační zdroje jsou dostupné skrze moderní centrální portál Xerxes </w:t>
            </w:r>
            <w:hyperlink r:id="rId73" w:history="1">
              <w:r w:rsidRPr="00C6606A">
                <w:rPr>
                  <w:color w:val="0000FF"/>
                  <w:u w:val="single"/>
                </w:rPr>
                <w:t>http://portal.k.utb.cz</w:t>
              </w:r>
            </w:hyperlink>
            <w:r w:rsidRPr="00C6606A">
              <w:t xml:space="preserve">, který je postaven na bázi známého </w:t>
            </w:r>
            <w:proofErr w:type="spellStart"/>
            <w:r w:rsidRPr="00C6606A">
              <w:t>discovery</w:t>
            </w:r>
            <w:proofErr w:type="spellEnd"/>
            <w:r w:rsidRPr="00C6606A">
              <w:t xml:space="preserve"> </w:t>
            </w:r>
            <w:r w:rsidRPr="00667B69">
              <w:t xml:space="preserve">systému EDS. Jednotlivé databáze tedy není potřeba prohledávat separátně. K dispozici je také technologie Fulltext </w:t>
            </w:r>
            <w:proofErr w:type="spellStart"/>
            <w:r w:rsidRPr="00667B69">
              <w:t>Finder</w:t>
            </w:r>
            <w:proofErr w:type="spellEnd"/>
            <w:r w:rsidRPr="00667B69">
              <w:t xml:space="preserve">, která </w:t>
            </w:r>
            <w:r w:rsidRPr="00C6606A">
              <w:t>značně ulehčuje uživatelům práci zejména při dohledávání plných textů dokumentů. Veškeré elektronické zdroje jsou přístupné 24 hodin denně</w:t>
            </w:r>
            <w:r>
              <w:t>,</w:t>
            </w:r>
            <w:r w:rsidRPr="00C6606A">
              <w:t xml:space="preserve"> a to i z počítačů mimo univerzitní síť UTB formou tzv. vzdáleného přístupu. </w:t>
            </w:r>
          </w:p>
          <w:p w14:paraId="0B71260C" w14:textId="77777777" w:rsidR="00971A1C" w:rsidRPr="00C6606A" w:rsidRDefault="00971A1C" w:rsidP="00AE455C">
            <w:pPr>
              <w:spacing w:before="60" w:after="60" w:line="21" w:lineRule="atLeast"/>
            </w:pPr>
            <w:r w:rsidRPr="00C6606A">
              <w:t>Konkrétní dostupné databáze:</w:t>
            </w:r>
          </w:p>
          <w:p w14:paraId="0ECD5661" w14:textId="77777777" w:rsidR="00971A1C" w:rsidRPr="00667B69" w:rsidRDefault="00971A1C" w:rsidP="00971A1C">
            <w:pPr>
              <w:pStyle w:val="Odstavecseseznamem"/>
              <w:numPr>
                <w:ilvl w:val="0"/>
                <w:numId w:val="2"/>
              </w:numPr>
              <w:spacing w:before="60" w:after="60" w:line="21" w:lineRule="atLeast"/>
              <w:ind w:left="714" w:hanging="357"/>
              <w:jc w:val="both"/>
              <w:rPr>
                <w:iCs/>
              </w:rPr>
            </w:pPr>
            <w:r w:rsidRPr="00667B69">
              <w:rPr>
                <w:iCs/>
              </w:rPr>
              <w:t xml:space="preserve">Citační databáze Web </w:t>
            </w:r>
            <w:proofErr w:type="spellStart"/>
            <w:r w:rsidRPr="00667B69">
              <w:rPr>
                <w:iCs/>
              </w:rPr>
              <w:t>of</w:t>
            </w:r>
            <w:proofErr w:type="spellEnd"/>
            <w:r w:rsidRPr="00667B69">
              <w:rPr>
                <w:iCs/>
              </w:rPr>
              <w:t xml:space="preserve"> Science a </w:t>
            </w:r>
            <w:proofErr w:type="spellStart"/>
            <w:r w:rsidRPr="00667B69">
              <w:rPr>
                <w:iCs/>
              </w:rPr>
              <w:t>Scopus</w:t>
            </w:r>
            <w:proofErr w:type="spellEnd"/>
          </w:p>
          <w:p w14:paraId="76778DAB" w14:textId="77777777" w:rsidR="00971A1C" w:rsidRPr="00667B69" w:rsidRDefault="00971A1C" w:rsidP="00971A1C">
            <w:pPr>
              <w:pStyle w:val="Odstavecseseznamem"/>
              <w:numPr>
                <w:ilvl w:val="0"/>
                <w:numId w:val="2"/>
              </w:numPr>
              <w:spacing w:before="60" w:after="60" w:line="21" w:lineRule="atLeast"/>
              <w:ind w:left="714" w:hanging="357"/>
              <w:jc w:val="both"/>
              <w:rPr>
                <w:iCs/>
              </w:rPr>
            </w:pPr>
            <w:r w:rsidRPr="00667B69">
              <w:rPr>
                <w:iCs/>
              </w:rPr>
              <w:t xml:space="preserve">Multioborové kolekce elektronických časopisů </w:t>
            </w:r>
            <w:proofErr w:type="spellStart"/>
            <w:r w:rsidRPr="00667B69">
              <w:rPr>
                <w:iCs/>
              </w:rPr>
              <w:t>Elsevier</w:t>
            </w:r>
            <w:proofErr w:type="spellEnd"/>
            <w:r w:rsidRPr="00667B69">
              <w:rPr>
                <w:iCs/>
              </w:rPr>
              <w:t xml:space="preserve"> </w:t>
            </w:r>
            <w:proofErr w:type="spellStart"/>
            <w:r w:rsidRPr="00667B69">
              <w:rPr>
                <w:iCs/>
              </w:rPr>
              <w:t>ScienceDirect</w:t>
            </w:r>
            <w:proofErr w:type="spellEnd"/>
            <w:r w:rsidRPr="00667B69">
              <w:rPr>
                <w:iCs/>
              </w:rPr>
              <w:t xml:space="preserve">, </w:t>
            </w:r>
            <w:proofErr w:type="spellStart"/>
            <w:r w:rsidRPr="00667B69">
              <w:rPr>
                <w:iCs/>
              </w:rPr>
              <w:t>Wiley</w:t>
            </w:r>
            <w:proofErr w:type="spellEnd"/>
            <w:r w:rsidRPr="00667B69">
              <w:rPr>
                <w:iCs/>
              </w:rPr>
              <w:t xml:space="preserve"> Online </w:t>
            </w:r>
            <w:proofErr w:type="spellStart"/>
            <w:r w:rsidRPr="00667B69">
              <w:rPr>
                <w:iCs/>
              </w:rPr>
              <w:t>Library</w:t>
            </w:r>
            <w:proofErr w:type="spellEnd"/>
            <w:r w:rsidRPr="00667B69">
              <w:rPr>
                <w:iCs/>
              </w:rPr>
              <w:t xml:space="preserve">, </w:t>
            </w:r>
            <w:proofErr w:type="spellStart"/>
            <w:r w:rsidRPr="00667B69">
              <w:rPr>
                <w:iCs/>
              </w:rPr>
              <w:t>SpringerLink</w:t>
            </w:r>
            <w:proofErr w:type="spellEnd"/>
            <w:r w:rsidRPr="00667B69">
              <w:rPr>
                <w:iCs/>
              </w:rPr>
              <w:t xml:space="preserve"> a další</w:t>
            </w:r>
          </w:p>
          <w:p w14:paraId="6382CF6E" w14:textId="77777777" w:rsidR="00971A1C" w:rsidRPr="00667B69" w:rsidRDefault="00971A1C" w:rsidP="00971A1C">
            <w:pPr>
              <w:pStyle w:val="Odstavecseseznamem"/>
              <w:numPr>
                <w:ilvl w:val="0"/>
                <w:numId w:val="2"/>
              </w:numPr>
              <w:spacing w:before="60" w:after="60" w:line="21" w:lineRule="atLeast"/>
              <w:ind w:left="714" w:hanging="357"/>
              <w:jc w:val="both"/>
              <w:rPr>
                <w:iCs/>
              </w:rPr>
            </w:pPr>
            <w:r w:rsidRPr="00667B69">
              <w:rPr>
                <w:iCs/>
              </w:rPr>
              <w:t xml:space="preserve">Multioborové plnotextové databáze </w:t>
            </w:r>
            <w:proofErr w:type="spellStart"/>
            <w:r w:rsidRPr="00667B69">
              <w:rPr>
                <w:iCs/>
              </w:rPr>
              <w:t>Ebsco</w:t>
            </w:r>
            <w:proofErr w:type="spellEnd"/>
            <w:r w:rsidRPr="00667B69">
              <w:rPr>
                <w:iCs/>
              </w:rPr>
              <w:t xml:space="preserve"> a </w:t>
            </w:r>
            <w:proofErr w:type="spellStart"/>
            <w:r w:rsidRPr="00667B69">
              <w:rPr>
                <w:iCs/>
              </w:rPr>
              <w:t>ProQuest</w:t>
            </w:r>
            <w:proofErr w:type="spellEnd"/>
          </w:p>
          <w:p w14:paraId="2C5CA7F9" w14:textId="77777777" w:rsidR="00971A1C" w:rsidRPr="00C6606A" w:rsidRDefault="00971A1C" w:rsidP="00971A1C">
            <w:pPr>
              <w:pStyle w:val="Odstavecseseznamem"/>
              <w:numPr>
                <w:ilvl w:val="0"/>
                <w:numId w:val="2"/>
              </w:numPr>
              <w:spacing w:before="60" w:after="60" w:line="21" w:lineRule="atLeast"/>
              <w:ind w:left="714" w:hanging="357"/>
              <w:jc w:val="both"/>
            </w:pPr>
            <w:r w:rsidRPr="00667B69">
              <w:rPr>
                <w:iCs/>
              </w:rPr>
              <w:t xml:space="preserve">Seznam všech databází: </w:t>
            </w:r>
            <w:hyperlink r:id="rId74" w:history="1">
              <w:r w:rsidRPr="00667B69">
                <w:rPr>
                  <w:iCs/>
                </w:rPr>
                <w:t>http://portal.k.utb.cz/databases/alphabetical/</w:t>
              </w:r>
            </w:hyperlink>
          </w:p>
        </w:tc>
      </w:tr>
      <w:tr w:rsidR="00971A1C" w:rsidRPr="00C6606A" w14:paraId="37D56408" w14:textId="77777777" w:rsidTr="009F6871">
        <w:trPr>
          <w:gridBefore w:val="1"/>
          <w:wBefore w:w="60" w:type="dxa"/>
          <w:trHeight w:val="284"/>
        </w:trPr>
        <w:tc>
          <w:tcPr>
            <w:tcW w:w="10067"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14:paraId="3FDA6159" w14:textId="77777777" w:rsidR="00971A1C" w:rsidRPr="00C6606A" w:rsidRDefault="00971A1C" w:rsidP="00AE455C">
            <w:pPr>
              <w:pageBreakBefore/>
              <w:rPr>
                <w:b/>
              </w:rPr>
            </w:pPr>
            <w:r w:rsidRPr="00C6606A">
              <w:rPr>
                <w:b/>
              </w:rPr>
              <w:lastRenderedPageBreak/>
              <w:t xml:space="preserve">Název a stručný popis používaného </w:t>
            </w:r>
            <w:proofErr w:type="spellStart"/>
            <w:r w:rsidRPr="00C6606A">
              <w:rPr>
                <w:b/>
              </w:rPr>
              <w:t>antiplagiátorského</w:t>
            </w:r>
            <w:proofErr w:type="spellEnd"/>
            <w:r w:rsidRPr="00C6606A">
              <w:rPr>
                <w:b/>
              </w:rPr>
              <w:t xml:space="preserve"> systému</w:t>
            </w:r>
          </w:p>
        </w:tc>
      </w:tr>
      <w:tr w:rsidR="00971A1C" w:rsidRPr="00B843AE" w14:paraId="5636AD74" w14:textId="77777777" w:rsidTr="009F6871">
        <w:trPr>
          <w:gridBefore w:val="1"/>
          <w:wBefore w:w="60" w:type="dxa"/>
          <w:trHeight w:val="127"/>
        </w:trPr>
        <w:tc>
          <w:tcPr>
            <w:tcW w:w="10067"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106B5270" w14:textId="77777777" w:rsidR="00971A1C" w:rsidRDefault="00971A1C" w:rsidP="00AE455C">
            <w:pPr>
              <w:pStyle w:val="Normlnweb"/>
              <w:spacing w:before="120" w:beforeAutospacing="0" w:after="120" w:afterAutospacing="0" w:line="252" w:lineRule="auto"/>
              <w:jc w:val="both"/>
              <w:rPr>
                <w:sz w:val="20"/>
                <w:szCs w:val="20"/>
              </w:rPr>
            </w:pPr>
            <w:r w:rsidRPr="00431EA9">
              <w:rPr>
                <w:color w:val="000000"/>
                <w:sz w:val="20"/>
                <w:szCs w:val="20"/>
              </w:rPr>
              <w:t xml:space="preserve">V rámci předcházení a zamezování plagiátorství UTB ve Zlíně efektivně využívá po několik let </w:t>
            </w:r>
            <w:proofErr w:type="spellStart"/>
            <w:r w:rsidRPr="00431EA9">
              <w:rPr>
                <w:color w:val="000000"/>
                <w:sz w:val="20"/>
                <w:szCs w:val="20"/>
              </w:rPr>
              <w:t>antiplagiátorský</w:t>
            </w:r>
            <w:proofErr w:type="spellEnd"/>
            <w:r w:rsidRPr="00431EA9">
              <w:rPr>
                <w:color w:val="000000"/>
                <w:sz w:val="20"/>
                <w:szCs w:val="20"/>
              </w:rPr>
              <w:t xml:space="preserve"> systém </w:t>
            </w:r>
            <w:r w:rsidRPr="00431EA9">
              <w:rPr>
                <w:i/>
                <w:iCs/>
                <w:color w:val="000000"/>
                <w:sz w:val="20"/>
                <w:szCs w:val="20"/>
              </w:rPr>
              <w:t>Theses.cz</w:t>
            </w:r>
            <w:r w:rsidRPr="00431EA9">
              <w:rPr>
                <w:color w:val="000000"/>
                <w:sz w:val="20"/>
                <w:szCs w:val="20"/>
              </w:rPr>
              <w:t xml:space="preserve"> (vyvíjen a provozován Masarykovou univerzitou v Brně), který je považován za jeden z nejúčinnějších systémů pro odhalování plagiátů mezi závěrečnými pracemi dostupných v ČR. </w:t>
            </w:r>
            <w:r w:rsidRPr="00431EA9">
              <w:rPr>
                <w:sz w:val="20"/>
                <w:szCs w:val="20"/>
              </w:rPr>
              <w:t>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w:t>
            </w:r>
            <w:r w:rsidRPr="00C6606A">
              <w:rPr>
                <w:sz w:val="20"/>
                <w:szCs w:val="20"/>
              </w:rPr>
              <w:t>, uložené práce se do něj automaticky zasílají a po vyhodnocení se vrací jako výsledek zpět do IS/STAG.</w:t>
            </w:r>
          </w:p>
          <w:p w14:paraId="004649C4" w14:textId="77777777" w:rsidR="00971A1C" w:rsidRDefault="00971A1C" w:rsidP="00AE455C">
            <w:pPr>
              <w:pStyle w:val="Normlnweb"/>
              <w:jc w:val="both"/>
              <w:rPr>
                <w:sz w:val="20"/>
                <w:szCs w:val="20"/>
              </w:rPr>
            </w:pPr>
          </w:p>
          <w:p w14:paraId="238884B9" w14:textId="77777777" w:rsidR="00971A1C" w:rsidRDefault="00971A1C" w:rsidP="00AE455C">
            <w:pPr>
              <w:pStyle w:val="Normlnweb"/>
              <w:jc w:val="both"/>
              <w:rPr>
                <w:sz w:val="20"/>
                <w:szCs w:val="20"/>
              </w:rPr>
            </w:pPr>
          </w:p>
          <w:p w14:paraId="4758809B" w14:textId="77777777" w:rsidR="00971A1C" w:rsidRDefault="00971A1C" w:rsidP="00AE455C">
            <w:pPr>
              <w:pStyle w:val="Normlnweb"/>
              <w:jc w:val="both"/>
              <w:rPr>
                <w:sz w:val="20"/>
                <w:szCs w:val="20"/>
              </w:rPr>
            </w:pPr>
          </w:p>
          <w:p w14:paraId="294A828B" w14:textId="77777777" w:rsidR="00971A1C" w:rsidRDefault="00971A1C" w:rsidP="00AE455C">
            <w:pPr>
              <w:pStyle w:val="Normlnweb"/>
              <w:jc w:val="both"/>
              <w:rPr>
                <w:sz w:val="20"/>
                <w:szCs w:val="20"/>
              </w:rPr>
            </w:pPr>
          </w:p>
          <w:p w14:paraId="2A7EC5DF" w14:textId="77777777" w:rsidR="00971A1C" w:rsidRDefault="00971A1C" w:rsidP="00AE455C">
            <w:pPr>
              <w:pStyle w:val="Normlnweb"/>
              <w:jc w:val="both"/>
              <w:rPr>
                <w:sz w:val="20"/>
                <w:szCs w:val="20"/>
              </w:rPr>
            </w:pPr>
          </w:p>
          <w:p w14:paraId="5C79B867" w14:textId="77777777" w:rsidR="00971A1C" w:rsidRDefault="00971A1C" w:rsidP="00AE455C">
            <w:pPr>
              <w:pStyle w:val="Normlnweb"/>
              <w:jc w:val="both"/>
              <w:rPr>
                <w:sz w:val="20"/>
                <w:szCs w:val="20"/>
              </w:rPr>
            </w:pPr>
          </w:p>
          <w:p w14:paraId="44A430B1" w14:textId="77777777" w:rsidR="00971A1C" w:rsidRDefault="00971A1C" w:rsidP="00AE455C">
            <w:pPr>
              <w:pStyle w:val="Normlnweb"/>
              <w:jc w:val="both"/>
              <w:rPr>
                <w:sz w:val="20"/>
                <w:szCs w:val="20"/>
              </w:rPr>
            </w:pPr>
          </w:p>
          <w:p w14:paraId="69ECD801" w14:textId="77777777" w:rsidR="00971A1C" w:rsidRDefault="00971A1C" w:rsidP="00AE455C">
            <w:pPr>
              <w:pStyle w:val="Normlnweb"/>
              <w:jc w:val="both"/>
              <w:rPr>
                <w:sz w:val="20"/>
                <w:szCs w:val="20"/>
              </w:rPr>
            </w:pPr>
          </w:p>
          <w:p w14:paraId="3E27992C" w14:textId="77777777" w:rsidR="00971A1C" w:rsidRDefault="00971A1C" w:rsidP="00AE455C">
            <w:pPr>
              <w:pStyle w:val="Normlnweb"/>
              <w:jc w:val="both"/>
              <w:rPr>
                <w:sz w:val="20"/>
                <w:szCs w:val="20"/>
              </w:rPr>
            </w:pPr>
          </w:p>
          <w:p w14:paraId="102BFBAA" w14:textId="77777777" w:rsidR="00971A1C" w:rsidRDefault="00971A1C" w:rsidP="00AE455C">
            <w:pPr>
              <w:pStyle w:val="Normlnweb"/>
              <w:jc w:val="both"/>
              <w:rPr>
                <w:sz w:val="20"/>
                <w:szCs w:val="20"/>
              </w:rPr>
            </w:pPr>
          </w:p>
          <w:p w14:paraId="02625199" w14:textId="77777777" w:rsidR="00971A1C" w:rsidRDefault="00971A1C" w:rsidP="00AE455C">
            <w:pPr>
              <w:pStyle w:val="Normlnweb"/>
              <w:jc w:val="both"/>
              <w:rPr>
                <w:sz w:val="20"/>
                <w:szCs w:val="20"/>
              </w:rPr>
            </w:pPr>
          </w:p>
          <w:p w14:paraId="10E10DD6" w14:textId="77777777" w:rsidR="00971A1C" w:rsidRDefault="00971A1C" w:rsidP="00AE455C">
            <w:pPr>
              <w:pStyle w:val="Normlnweb"/>
              <w:jc w:val="both"/>
              <w:rPr>
                <w:sz w:val="20"/>
                <w:szCs w:val="20"/>
              </w:rPr>
            </w:pPr>
          </w:p>
          <w:p w14:paraId="24DC8783" w14:textId="77777777" w:rsidR="00971A1C" w:rsidRDefault="00971A1C" w:rsidP="00AE455C">
            <w:pPr>
              <w:pStyle w:val="Normlnweb"/>
              <w:jc w:val="both"/>
              <w:rPr>
                <w:sz w:val="20"/>
                <w:szCs w:val="20"/>
              </w:rPr>
            </w:pPr>
          </w:p>
          <w:p w14:paraId="3B4782FC" w14:textId="77777777" w:rsidR="00971A1C" w:rsidRDefault="00971A1C" w:rsidP="00AE455C">
            <w:pPr>
              <w:pStyle w:val="Normlnweb"/>
              <w:jc w:val="both"/>
              <w:rPr>
                <w:sz w:val="20"/>
                <w:szCs w:val="20"/>
              </w:rPr>
            </w:pPr>
          </w:p>
          <w:p w14:paraId="4178C195" w14:textId="77777777" w:rsidR="00971A1C" w:rsidRDefault="00971A1C" w:rsidP="00AE455C">
            <w:pPr>
              <w:pStyle w:val="Normlnweb"/>
              <w:jc w:val="both"/>
              <w:rPr>
                <w:sz w:val="20"/>
                <w:szCs w:val="20"/>
              </w:rPr>
            </w:pPr>
          </w:p>
          <w:p w14:paraId="50A74845" w14:textId="77777777" w:rsidR="00971A1C" w:rsidRDefault="00971A1C" w:rsidP="00AE455C">
            <w:pPr>
              <w:pStyle w:val="Normlnweb"/>
              <w:jc w:val="both"/>
              <w:rPr>
                <w:sz w:val="20"/>
                <w:szCs w:val="20"/>
              </w:rPr>
            </w:pPr>
          </w:p>
          <w:p w14:paraId="3C8C626C" w14:textId="77777777" w:rsidR="00971A1C" w:rsidRDefault="00971A1C" w:rsidP="00AE455C">
            <w:pPr>
              <w:pStyle w:val="Normlnweb"/>
              <w:jc w:val="both"/>
              <w:rPr>
                <w:sz w:val="20"/>
                <w:szCs w:val="20"/>
              </w:rPr>
            </w:pPr>
          </w:p>
          <w:p w14:paraId="70A89D87" w14:textId="77777777" w:rsidR="00971A1C" w:rsidRDefault="00971A1C" w:rsidP="00AE455C">
            <w:pPr>
              <w:pStyle w:val="Normlnweb"/>
              <w:jc w:val="both"/>
              <w:rPr>
                <w:sz w:val="20"/>
                <w:szCs w:val="20"/>
              </w:rPr>
            </w:pPr>
          </w:p>
          <w:p w14:paraId="0FB02B26" w14:textId="77777777" w:rsidR="00971A1C" w:rsidRDefault="00971A1C" w:rsidP="00AE455C">
            <w:pPr>
              <w:pStyle w:val="Normlnweb"/>
              <w:jc w:val="both"/>
              <w:rPr>
                <w:sz w:val="20"/>
                <w:szCs w:val="20"/>
              </w:rPr>
            </w:pPr>
          </w:p>
          <w:p w14:paraId="747401E1" w14:textId="77777777" w:rsidR="00971A1C" w:rsidRDefault="00971A1C" w:rsidP="00AE455C">
            <w:pPr>
              <w:pStyle w:val="Normlnweb"/>
              <w:jc w:val="both"/>
              <w:rPr>
                <w:sz w:val="20"/>
                <w:szCs w:val="20"/>
              </w:rPr>
            </w:pPr>
          </w:p>
          <w:p w14:paraId="217913F8" w14:textId="77777777" w:rsidR="00971A1C" w:rsidRDefault="00971A1C" w:rsidP="00AE455C">
            <w:pPr>
              <w:pStyle w:val="Normlnweb"/>
              <w:jc w:val="both"/>
              <w:rPr>
                <w:sz w:val="20"/>
                <w:szCs w:val="20"/>
              </w:rPr>
            </w:pPr>
          </w:p>
          <w:p w14:paraId="3CFFD50E" w14:textId="5E0ED8C1" w:rsidR="00971A1C" w:rsidRDefault="00CA737C" w:rsidP="00CA737C">
            <w:pPr>
              <w:pStyle w:val="Normlnweb"/>
              <w:tabs>
                <w:tab w:val="left" w:pos="1630"/>
              </w:tabs>
              <w:jc w:val="both"/>
              <w:rPr>
                <w:sz w:val="2"/>
                <w:szCs w:val="2"/>
              </w:rPr>
            </w:pPr>
            <w:r>
              <w:rPr>
                <w:sz w:val="2"/>
                <w:szCs w:val="2"/>
              </w:rPr>
              <w:tab/>
            </w:r>
          </w:p>
          <w:p w14:paraId="7A9E5CD2" w14:textId="285BD608" w:rsidR="00CA737C" w:rsidRDefault="00CA737C" w:rsidP="00CA737C">
            <w:pPr>
              <w:pStyle w:val="Normlnweb"/>
              <w:tabs>
                <w:tab w:val="left" w:pos="1630"/>
              </w:tabs>
              <w:jc w:val="both"/>
              <w:rPr>
                <w:sz w:val="2"/>
                <w:szCs w:val="2"/>
              </w:rPr>
            </w:pPr>
          </w:p>
          <w:p w14:paraId="662EC08E" w14:textId="77777777" w:rsidR="00CA737C" w:rsidRPr="003E6AC9" w:rsidRDefault="00CA737C" w:rsidP="00CA737C">
            <w:pPr>
              <w:pStyle w:val="Normlnweb"/>
              <w:tabs>
                <w:tab w:val="left" w:pos="1630"/>
              </w:tabs>
              <w:jc w:val="both"/>
              <w:rPr>
                <w:sz w:val="2"/>
                <w:szCs w:val="2"/>
              </w:rPr>
            </w:pPr>
          </w:p>
          <w:p w14:paraId="3D9D4A42" w14:textId="77777777" w:rsidR="00971A1C" w:rsidRPr="00B843AE" w:rsidRDefault="00971A1C" w:rsidP="00AE455C">
            <w:pPr>
              <w:pStyle w:val="Normlnweb"/>
              <w:jc w:val="both"/>
              <w:rPr>
                <w:rFonts w:ascii="Calibri" w:hAnsi="Calibri" w:cs="Calibri"/>
                <w:color w:val="000000"/>
              </w:rPr>
            </w:pPr>
          </w:p>
        </w:tc>
      </w:tr>
    </w:tbl>
    <w:p w14:paraId="28D9DE24" w14:textId="4A8A3D2D" w:rsidR="00971A1C" w:rsidRDefault="00971A1C"/>
    <w:tbl>
      <w:tblPr>
        <w:tblW w:w="9844" w:type="dxa"/>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2"/>
        <w:gridCol w:w="2871"/>
        <w:gridCol w:w="872"/>
        <w:gridCol w:w="383"/>
        <w:gridCol w:w="687"/>
        <w:gridCol w:w="52"/>
        <w:gridCol w:w="2211"/>
        <w:gridCol w:w="80"/>
        <w:gridCol w:w="2626"/>
      </w:tblGrid>
      <w:tr w:rsidR="0078451C" w:rsidRPr="00630DB0" w14:paraId="3C563D14" w14:textId="77777777" w:rsidTr="009F6871">
        <w:trPr>
          <w:gridBefore w:val="1"/>
          <w:wBefore w:w="62" w:type="dxa"/>
        </w:trPr>
        <w:tc>
          <w:tcPr>
            <w:tcW w:w="9782"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B4E0D05" w14:textId="77777777" w:rsidR="0078451C" w:rsidRPr="00630DB0" w:rsidRDefault="0078451C" w:rsidP="00AE455C">
            <w:pPr>
              <w:spacing w:line="256" w:lineRule="auto"/>
              <w:jc w:val="both"/>
              <w:rPr>
                <w:b/>
                <w:sz w:val="28"/>
              </w:rPr>
            </w:pPr>
            <w:r w:rsidRPr="00630DB0">
              <w:rPr>
                <w:b/>
                <w:sz w:val="28"/>
              </w:rPr>
              <w:lastRenderedPageBreak/>
              <w:t xml:space="preserve">C-IV – </w:t>
            </w:r>
            <w:r w:rsidRPr="00741272">
              <w:rPr>
                <w:b/>
                <w:sz w:val="28"/>
              </w:rPr>
              <w:t>Materiální zabezpečení studijního programu</w:t>
            </w:r>
          </w:p>
        </w:tc>
      </w:tr>
      <w:tr w:rsidR="0078451C" w:rsidRPr="00630DB0" w14:paraId="0D596E2C" w14:textId="77777777" w:rsidTr="009F6871">
        <w:trPr>
          <w:gridBefore w:val="1"/>
          <w:wBefore w:w="62" w:type="dxa"/>
        </w:trPr>
        <w:tc>
          <w:tcPr>
            <w:tcW w:w="2871" w:type="dxa"/>
            <w:tcBorders>
              <w:top w:val="single" w:sz="2" w:space="0" w:color="auto"/>
              <w:left w:val="single" w:sz="2" w:space="0" w:color="auto"/>
              <w:bottom w:val="single" w:sz="2" w:space="0" w:color="auto"/>
              <w:right w:val="single" w:sz="2" w:space="0" w:color="auto"/>
            </w:tcBorders>
            <w:shd w:val="clear" w:color="auto" w:fill="F7CAAC"/>
            <w:hideMark/>
          </w:tcPr>
          <w:p w14:paraId="5371EDF3" w14:textId="77777777" w:rsidR="0078451C" w:rsidRPr="00630DB0" w:rsidRDefault="0078451C" w:rsidP="00AE455C">
            <w:pPr>
              <w:spacing w:line="256" w:lineRule="auto"/>
              <w:jc w:val="both"/>
              <w:rPr>
                <w:b/>
              </w:rPr>
            </w:pPr>
            <w:r w:rsidRPr="00630DB0">
              <w:rPr>
                <w:b/>
              </w:rPr>
              <w:t>Místo uskutečňování studijního programu</w:t>
            </w:r>
          </w:p>
        </w:tc>
        <w:tc>
          <w:tcPr>
            <w:tcW w:w="6911" w:type="dxa"/>
            <w:gridSpan w:val="7"/>
            <w:tcBorders>
              <w:top w:val="single" w:sz="2" w:space="0" w:color="auto"/>
              <w:left w:val="single" w:sz="2" w:space="0" w:color="auto"/>
              <w:bottom w:val="single" w:sz="2" w:space="0" w:color="auto"/>
              <w:right w:val="single" w:sz="2" w:space="0" w:color="auto"/>
            </w:tcBorders>
            <w:hideMark/>
          </w:tcPr>
          <w:p w14:paraId="54C25A45" w14:textId="77777777" w:rsidR="0078451C" w:rsidRPr="00630DB0" w:rsidRDefault="0078451C" w:rsidP="00AE455C">
            <w:pPr>
              <w:spacing w:line="256" w:lineRule="auto"/>
            </w:pPr>
            <w:r w:rsidRPr="00630DB0">
              <w:t>Univerzita Tomáše Bati ve Zlíně</w:t>
            </w:r>
          </w:p>
          <w:p w14:paraId="3F0DDE7C" w14:textId="77777777" w:rsidR="0078451C" w:rsidRPr="00630DB0" w:rsidRDefault="0078451C" w:rsidP="00AE455C">
            <w:pPr>
              <w:spacing w:line="256" w:lineRule="auto"/>
            </w:pPr>
            <w:r w:rsidRPr="00630DB0">
              <w:t>Fakulta technologická</w:t>
            </w:r>
          </w:p>
          <w:p w14:paraId="121D1796" w14:textId="77777777" w:rsidR="0078451C" w:rsidRPr="00630DB0" w:rsidRDefault="0078451C" w:rsidP="00AE455C">
            <w:pPr>
              <w:spacing w:line="256" w:lineRule="auto"/>
            </w:pPr>
            <w:r w:rsidRPr="00630DB0">
              <w:t>Vavrečkova 275</w:t>
            </w:r>
          </w:p>
          <w:p w14:paraId="011E957C" w14:textId="77777777" w:rsidR="0078451C" w:rsidRPr="00630DB0" w:rsidRDefault="0078451C" w:rsidP="00AE455C">
            <w:pPr>
              <w:spacing w:line="256" w:lineRule="auto"/>
            </w:pPr>
            <w:r w:rsidRPr="00630DB0">
              <w:t>760 01 Zlín</w:t>
            </w:r>
          </w:p>
        </w:tc>
      </w:tr>
      <w:tr w:rsidR="0078451C" w:rsidRPr="00630DB0" w14:paraId="61F805CE" w14:textId="77777777" w:rsidTr="009F6871">
        <w:trPr>
          <w:gridBefore w:val="1"/>
          <w:wBefore w:w="62" w:type="dxa"/>
        </w:trPr>
        <w:tc>
          <w:tcPr>
            <w:tcW w:w="978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AE44356" w14:textId="77777777" w:rsidR="0078451C" w:rsidRPr="00630DB0" w:rsidRDefault="0078451C" w:rsidP="00AE455C">
            <w:pPr>
              <w:spacing w:line="256" w:lineRule="auto"/>
              <w:jc w:val="both"/>
              <w:rPr>
                <w:b/>
              </w:rPr>
            </w:pPr>
            <w:r w:rsidRPr="00630DB0">
              <w:rPr>
                <w:b/>
              </w:rPr>
              <w:t>Kapacita výukových místností pro teoretickou výuku</w:t>
            </w:r>
          </w:p>
        </w:tc>
      </w:tr>
      <w:tr w:rsidR="0078451C" w:rsidRPr="004D38B6" w14:paraId="3DB67620" w14:textId="77777777" w:rsidTr="009F6871">
        <w:trPr>
          <w:gridBefore w:val="1"/>
          <w:wBefore w:w="62" w:type="dxa"/>
          <w:trHeight w:val="1781"/>
        </w:trPr>
        <w:tc>
          <w:tcPr>
            <w:tcW w:w="9782" w:type="dxa"/>
            <w:gridSpan w:val="8"/>
            <w:tcBorders>
              <w:top w:val="single" w:sz="4" w:space="0" w:color="auto"/>
              <w:left w:val="single" w:sz="4" w:space="0" w:color="auto"/>
              <w:bottom w:val="single" w:sz="4" w:space="0" w:color="auto"/>
              <w:right w:val="single" w:sz="4" w:space="0" w:color="auto"/>
            </w:tcBorders>
            <w:hideMark/>
          </w:tcPr>
          <w:p w14:paraId="0303A3FB" w14:textId="77777777" w:rsidR="0078451C" w:rsidRPr="004D38B6" w:rsidRDefault="0078451C" w:rsidP="00AE455C">
            <w:pPr>
              <w:spacing w:before="120" w:after="120" w:line="252" w:lineRule="auto"/>
              <w:jc w:val="both"/>
            </w:pPr>
            <w:r w:rsidRPr="001A7F47">
              <w:t>Univerzita Tomáše Bati ve Zlíně disponuje 28 velkými posluchárnami o celkové kapacitě 3103 míst. Z toho Fakulta technologická využívá 7 poslucháren s kapacitou 765 míst. Všechny posluchárny jsou vybaveny moderní audiovizuální prezentační technikou a tabulemi pro popis stíratelnými fixy. Největší posluchárna umístěná na budově U1 má kapacitu 180 studentů, další 3 posluchárny mají kapacitu kolem 130 studentů, z toho dvě se nachází v moderní budově Laboratorního centra Fakulty technologické (LCFT). Na LCFT se taktéž nachází středně velká posluchárna s kapacitou 94 a dvě menší posluchárny s kapacitou 48 míst. Fakulta technologická má k dispozici 14 seminárních místností s celkovou kapacitou 374 míst, 6 PC učeben s celkovou kapacitou 90 míst a 63 laboratoří s celkovou kapacitou 720 míst.</w:t>
            </w:r>
          </w:p>
        </w:tc>
      </w:tr>
      <w:tr w:rsidR="0078451C" w:rsidRPr="00630DB0" w14:paraId="6FE0AE9A" w14:textId="77777777" w:rsidTr="009F6871">
        <w:trPr>
          <w:gridBefore w:val="1"/>
          <w:wBefore w:w="62" w:type="dxa"/>
          <w:trHeight w:val="202"/>
        </w:trPr>
        <w:tc>
          <w:tcPr>
            <w:tcW w:w="37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BDE8E55" w14:textId="77777777" w:rsidR="0078451C" w:rsidRPr="00630DB0" w:rsidRDefault="0078451C" w:rsidP="00AE455C">
            <w:pPr>
              <w:spacing w:line="256" w:lineRule="auto"/>
              <w:rPr>
                <w:b/>
              </w:rPr>
            </w:pPr>
            <w:r w:rsidRPr="00630DB0">
              <w:rPr>
                <w:b/>
              </w:rPr>
              <w:t>Z toho kapacita v prostorách v nájmu</w:t>
            </w:r>
          </w:p>
        </w:tc>
        <w:tc>
          <w:tcPr>
            <w:tcW w:w="1070" w:type="dxa"/>
            <w:gridSpan w:val="2"/>
            <w:tcBorders>
              <w:top w:val="single" w:sz="4" w:space="0" w:color="auto"/>
              <w:left w:val="single" w:sz="4" w:space="0" w:color="auto"/>
              <w:bottom w:val="single" w:sz="4" w:space="0" w:color="auto"/>
              <w:right w:val="single" w:sz="4" w:space="0" w:color="auto"/>
            </w:tcBorders>
            <w:hideMark/>
          </w:tcPr>
          <w:p w14:paraId="44072227" w14:textId="77777777" w:rsidR="0078451C" w:rsidRPr="00630DB0" w:rsidRDefault="0078451C" w:rsidP="00AE455C">
            <w:pPr>
              <w:spacing w:line="256" w:lineRule="auto"/>
            </w:pPr>
            <w:r w:rsidRPr="00630DB0">
              <w:t>0</w:t>
            </w:r>
          </w:p>
        </w:tc>
        <w:tc>
          <w:tcPr>
            <w:tcW w:w="234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0B612C0" w14:textId="77777777" w:rsidR="0078451C" w:rsidRPr="00630DB0" w:rsidRDefault="0078451C" w:rsidP="00AE455C">
            <w:pPr>
              <w:spacing w:line="256" w:lineRule="auto"/>
              <w:rPr>
                <w:b/>
                <w:shd w:val="clear" w:color="auto" w:fill="F7CAAC"/>
              </w:rPr>
            </w:pPr>
            <w:r w:rsidRPr="00630DB0">
              <w:rPr>
                <w:b/>
                <w:shd w:val="clear" w:color="auto" w:fill="F7CAAC"/>
              </w:rPr>
              <w:t>Doba platnosti nájmu</w:t>
            </w:r>
          </w:p>
        </w:tc>
        <w:tc>
          <w:tcPr>
            <w:tcW w:w="2626" w:type="dxa"/>
            <w:tcBorders>
              <w:top w:val="single" w:sz="4" w:space="0" w:color="auto"/>
              <w:left w:val="single" w:sz="4" w:space="0" w:color="auto"/>
              <w:bottom w:val="single" w:sz="4" w:space="0" w:color="auto"/>
              <w:right w:val="single" w:sz="4" w:space="0" w:color="auto"/>
            </w:tcBorders>
          </w:tcPr>
          <w:p w14:paraId="43FA2EC2" w14:textId="77777777" w:rsidR="0078451C" w:rsidRPr="00630DB0" w:rsidRDefault="0078451C" w:rsidP="00AE455C">
            <w:pPr>
              <w:spacing w:line="256" w:lineRule="auto"/>
            </w:pPr>
          </w:p>
        </w:tc>
      </w:tr>
      <w:tr w:rsidR="0078451C" w:rsidRPr="00630DB0" w14:paraId="5994A1B0" w14:textId="77777777" w:rsidTr="009F6871">
        <w:trPr>
          <w:gridBefore w:val="1"/>
          <w:wBefore w:w="62" w:type="dxa"/>
          <w:trHeight w:val="139"/>
        </w:trPr>
        <w:tc>
          <w:tcPr>
            <w:tcW w:w="978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99739E4" w14:textId="77777777" w:rsidR="0078451C" w:rsidRPr="00630DB0" w:rsidRDefault="0078451C" w:rsidP="00AE455C">
            <w:pPr>
              <w:spacing w:line="256" w:lineRule="auto"/>
            </w:pPr>
            <w:r w:rsidRPr="00630DB0">
              <w:rPr>
                <w:b/>
              </w:rPr>
              <w:t>Kapacita a popis odborné učebny</w:t>
            </w:r>
          </w:p>
        </w:tc>
      </w:tr>
      <w:tr w:rsidR="0078451C" w:rsidRPr="00630DB0" w14:paraId="7E3E361F" w14:textId="77777777" w:rsidTr="009F6871">
        <w:trPr>
          <w:gridBefore w:val="1"/>
          <w:wBefore w:w="62" w:type="dxa"/>
          <w:trHeight w:val="715"/>
        </w:trPr>
        <w:tc>
          <w:tcPr>
            <w:tcW w:w="9782" w:type="dxa"/>
            <w:gridSpan w:val="8"/>
            <w:tcBorders>
              <w:top w:val="single" w:sz="4" w:space="0" w:color="auto"/>
              <w:left w:val="single" w:sz="4" w:space="0" w:color="auto"/>
              <w:bottom w:val="single" w:sz="4" w:space="0" w:color="auto"/>
              <w:right w:val="single" w:sz="4" w:space="0" w:color="auto"/>
            </w:tcBorders>
            <w:hideMark/>
          </w:tcPr>
          <w:p w14:paraId="360BD02E" w14:textId="14C984CC" w:rsidR="0078451C" w:rsidRPr="00630DB0" w:rsidRDefault="0078451C" w:rsidP="00AE455C">
            <w:pPr>
              <w:spacing w:before="120" w:after="120" w:line="252" w:lineRule="auto"/>
              <w:jc w:val="both"/>
            </w:pPr>
            <w:r w:rsidRPr="004B4DAE">
              <w:t xml:space="preserve">Počítačové a multimediální učebny </w:t>
            </w:r>
            <w:r w:rsidR="00FA188F">
              <w:t>–</w:t>
            </w:r>
            <w:r w:rsidRPr="004B4DAE">
              <w:t xml:space="preserve"> celková kapacita </w:t>
            </w:r>
            <w:r w:rsidR="00976C5F">
              <w:t>72</w:t>
            </w:r>
            <w:r w:rsidRPr="004B4DAE">
              <w:t xml:space="preserve"> míst, učebny jsou vybaveny počítači s konfigurací umožňující práci s CAD, CAE a CAM aplikacemi.</w:t>
            </w:r>
          </w:p>
        </w:tc>
      </w:tr>
      <w:tr w:rsidR="0078451C" w:rsidRPr="00630DB0" w14:paraId="7D570609" w14:textId="77777777" w:rsidTr="009F6871">
        <w:trPr>
          <w:gridBefore w:val="1"/>
          <w:wBefore w:w="62" w:type="dxa"/>
          <w:trHeight w:val="166"/>
        </w:trPr>
        <w:tc>
          <w:tcPr>
            <w:tcW w:w="37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3AF330E" w14:textId="77777777" w:rsidR="0078451C" w:rsidRPr="00630DB0" w:rsidRDefault="0078451C" w:rsidP="00AE455C">
            <w:pPr>
              <w:spacing w:line="256" w:lineRule="auto"/>
            </w:pPr>
            <w:r w:rsidRPr="00630DB0">
              <w:rPr>
                <w:b/>
              </w:rPr>
              <w:t>Z toho kapacita v prostorách v nájmu</w:t>
            </w:r>
          </w:p>
        </w:tc>
        <w:tc>
          <w:tcPr>
            <w:tcW w:w="1070" w:type="dxa"/>
            <w:gridSpan w:val="2"/>
            <w:tcBorders>
              <w:top w:val="single" w:sz="4" w:space="0" w:color="auto"/>
              <w:left w:val="single" w:sz="4" w:space="0" w:color="auto"/>
              <w:bottom w:val="single" w:sz="4" w:space="0" w:color="auto"/>
              <w:right w:val="single" w:sz="4" w:space="0" w:color="auto"/>
            </w:tcBorders>
            <w:hideMark/>
          </w:tcPr>
          <w:p w14:paraId="63467A39" w14:textId="77777777" w:rsidR="0078451C" w:rsidRPr="00630DB0" w:rsidRDefault="0078451C" w:rsidP="00AE455C">
            <w:pPr>
              <w:spacing w:line="256" w:lineRule="auto"/>
            </w:pPr>
            <w:r w:rsidRPr="00630DB0">
              <w:t>0</w:t>
            </w:r>
          </w:p>
        </w:tc>
        <w:tc>
          <w:tcPr>
            <w:tcW w:w="234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1CBCA41" w14:textId="77777777" w:rsidR="0078451C" w:rsidRPr="00630DB0" w:rsidRDefault="0078451C" w:rsidP="00AE455C">
            <w:pPr>
              <w:spacing w:line="256" w:lineRule="auto"/>
            </w:pPr>
            <w:r w:rsidRPr="00630DB0">
              <w:rPr>
                <w:b/>
                <w:shd w:val="clear" w:color="auto" w:fill="F7CAAC"/>
              </w:rPr>
              <w:t>Doba platnosti nájmu</w:t>
            </w:r>
          </w:p>
        </w:tc>
        <w:tc>
          <w:tcPr>
            <w:tcW w:w="2626" w:type="dxa"/>
            <w:tcBorders>
              <w:top w:val="single" w:sz="4" w:space="0" w:color="auto"/>
              <w:left w:val="single" w:sz="4" w:space="0" w:color="auto"/>
              <w:bottom w:val="single" w:sz="4" w:space="0" w:color="auto"/>
              <w:right w:val="single" w:sz="4" w:space="0" w:color="auto"/>
            </w:tcBorders>
          </w:tcPr>
          <w:p w14:paraId="221AE885" w14:textId="77777777" w:rsidR="0078451C" w:rsidRPr="00630DB0" w:rsidRDefault="0078451C" w:rsidP="00AE455C">
            <w:pPr>
              <w:spacing w:line="256" w:lineRule="auto"/>
            </w:pPr>
          </w:p>
        </w:tc>
      </w:tr>
      <w:tr w:rsidR="0078451C" w:rsidRPr="00630DB0" w14:paraId="34D3ED1E" w14:textId="77777777" w:rsidTr="009F6871">
        <w:trPr>
          <w:gridBefore w:val="1"/>
          <w:wBefore w:w="62" w:type="dxa"/>
          <w:trHeight w:val="166"/>
        </w:trPr>
        <w:tc>
          <w:tcPr>
            <w:tcW w:w="978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E8F91AA" w14:textId="77777777" w:rsidR="0078451C" w:rsidRPr="00630DB0" w:rsidRDefault="0078451C" w:rsidP="00AE455C">
            <w:pPr>
              <w:spacing w:line="256" w:lineRule="auto"/>
            </w:pPr>
            <w:r w:rsidRPr="00630DB0">
              <w:rPr>
                <w:b/>
              </w:rPr>
              <w:t>Kapacita a popis odborné učebny</w:t>
            </w:r>
          </w:p>
        </w:tc>
      </w:tr>
      <w:tr w:rsidR="0078451C" w:rsidRPr="00630DB0" w14:paraId="445D6E6E" w14:textId="77777777" w:rsidTr="009F6871">
        <w:trPr>
          <w:gridBefore w:val="1"/>
          <w:wBefore w:w="62" w:type="dxa"/>
          <w:trHeight w:val="707"/>
        </w:trPr>
        <w:tc>
          <w:tcPr>
            <w:tcW w:w="9782" w:type="dxa"/>
            <w:gridSpan w:val="8"/>
            <w:tcBorders>
              <w:top w:val="single" w:sz="4" w:space="0" w:color="auto"/>
              <w:left w:val="single" w:sz="4" w:space="0" w:color="auto"/>
              <w:bottom w:val="single" w:sz="4" w:space="0" w:color="auto"/>
              <w:right w:val="single" w:sz="4" w:space="0" w:color="auto"/>
            </w:tcBorders>
            <w:hideMark/>
          </w:tcPr>
          <w:p w14:paraId="413C60E1" w14:textId="11F84235" w:rsidR="0078451C" w:rsidRPr="00630DB0" w:rsidRDefault="0078451C" w:rsidP="00AE455C">
            <w:pPr>
              <w:spacing w:before="120" w:after="120" w:line="252" w:lineRule="auto"/>
              <w:jc w:val="both"/>
            </w:pPr>
            <w:r w:rsidRPr="00266943">
              <w:t xml:space="preserve">Specializované metrologické laboratoře </w:t>
            </w:r>
            <w:r w:rsidR="00F83E9D">
              <w:t>–</w:t>
            </w:r>
            <w:r w:rsidRPr="00266943">
              <w:t xml:space="preserve"> celková kapacita 36 míst, laboratoře jsou vybaveny zařízením pro měření mechanických vlastností, povrchových a strukturálních vlastností polymerních i kovových výrobků až do oblasti </w:t>
            </w:r>
            <w:proofErr w:type="spellStart"/>
            <w:r w:rsidRPr="00266943">
              <w:t>nanometrie</w:t>
            </w:r>
            <w:proofErr w:type="spellEnd"/>
            <w:r w:rsidRPr="00266943">
              <w:t xml:space="preserve">, destrukční zkoušky s možností záznamu vysokorychlostní kamerou. V roce 2018 byl zakoupen nový optický </w:t>
            </w:r>
            <w:proofErr w:type="spellStart"/>
            <w:r w:rsidRPr="00266943">
              <w:t>profiloměr</w:t>
            </w:r>
            <w:proofErr w:type="spellEnd"/>
            <w:r w:rsidRPr="00266943">
              <w:t xml:space="preserve"> </w:t>
            </w:r>
            <w:proofErr w:type="spellStart"/>
            <w:r w:rsidRPr="00266943">
              <w:t>Zygo</w:t>
            </w:r>
            <w:proofErr w:type="spellEnd"/>
            <w:r w:rsidRPr="00266943">
              <w:t xml:space="preserve"> řady </w:t>
            </w:r>
            <w:proofErr w:type="spellStart"/>
            <w:r w:rsidRPr="00266943">
              <w:t>NewView</w:t>
            </w:r>
            <w:proofErr w:type="spellEnd"/>
            <w:r w:rsidRPr="00266943">
              <w:t xml:space="preserve"> 8000, za účelem zkvalitnění výzkumu, ale i praxe v oblasti hodnocení jakosti povrchů. Též byly pořízeny přístroje pro provádění cyklických testů a stanovení únavových parametrů na přístrojích firmy </w:t>
            </w:r>
            <w:proofErr w:type="spellStart"/>
            <w:r w:rsidRPr="00266943">
              <w:t>Zwick</w:t>
            </w:r>
            <w:proofErr w:type="spellEnd"/>
            <w:r w:rsidRPr="00266943">
              <w:t>/</w:t>
            </w:r>
            <w:proofErr w:type="spellStart"/>
            <w:r w:rsidRPr="00266943">
              <w:t>Roell</w:t>
            </w:r>
            <w:proofErr w:type="spellEnd"/>
            <w:r w:rsidRPr="00266943">
              <w:t xml:space="preserve"> </w:t>
            </w:r>
            <w:proofErr w:type="spellStart"/>
            <w:r w:rsidRPr="00266943">
              <w:t>Vibrophore</w:t>
            </w:r>
            <w:proofErr w:type="spellEnd"/>
            <w:r w:rsidRPr="00266943">
              <w:t>.</w:t>
            </w:r>
          </w:p>
        </w:tc>
      </w:tr>
      <w:tr w:rsidR="0078451C" w:rsidRPr="00630DB0" w14:paraId="2D17D0F4" w14:textId="77777777" w:rsidTr="009F6871">
        <w:trPr>
          <w:gridBefore w:val="1"/>
          <w:wBefore w:w="62" w:type="dxa"/>
          <w:trHeight w:val="166"/>
        </w:trPr>
        <w:tc>
          <w:tcPr>
            <w:tcW w:w="37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6251DE" w14:textId="77777777" w:rsidR="0078451C" w:rsidRPr="00630DB0" w:rsidRDefault="0078451C" w:rsidP="00AE455C">
            <w:pPr>
              <w:spacing w:line="256" w:lineRule="auto"/>
            </w:pPr>
            <w:r w:rsidRPr="00630DB0">
              <w:rPr>
                <w:b/>
              </w:rPr>
              <w:t>Z toho kapacita v prostorách v nájmu</w:t>
            </w:r>
          </w:p>
        </w:tc>
        <w:tc>
          <w:tcPr>
            <w:tcW w:w="1070" w:type="dxa"/>
            <w:gridSpan w:val="2"/>
            <w:tcBorders>
              <w:top w:val="single" w:sz="4" w:space="0" w:color="auto"/>
              <w:left w:val="single" w:sz="4" w:space="0" w:color="auto"/>
              <w:bottom w:val="single" w:sz="4" w:space="0" w:color="auto"/>
              <w:right w:val="single" w:sz="4" w:space="0" w:color="auto"/>
            </w:tcBorders>
            <w:hideMark/>
          </w:tcPr>
          <w:p w14:paraId="09EB9EAC" w14:textId="77777777" w:rsidR="0078451C" w:rsidRPr="00630DB0" w:rsidRDefault="0078451C" w:rsidP="00AE455C">
            <w:pPr>
              <w:spacing w:line="256" w:lineRule="auto"/>
            </w:pPr>
            <w:r w:rsidRPr="00630DB0">
              <w:t>0</w:t>
            </w:r>
          </w:p>
        </w:tc>
        <w:tc>
          <w:tcPr>
            <w:tcW w:w="234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32EAFA" w14:textId="77777777" w:rsidR="0078451C" w:rsidRPr="00630DB0" w:rsidRDefault="0078451C" w:rsidP="00AE455C">
            <w:pPr>
              <w:spacing w:line="256" w:lineRule="auto"/>
            </w:pPr>
            <w:r w:rsidRPr="00630DB0">
              <w:rPr>
                <w:b/>
                <w:shd w:val="clear" w:color="auto" w:fill="F7CAAC"/>
              </w:rPr>
              <w:t>Doba platnosti nájmu</w:t>
            </w:r>
          </w:p>
        </w:tc>
        <w:tc>
          <w:tcPr>
            <w:tcW w:w="2626" w:type="dxa"/>
            <w:tcBorders>
              <w:top w:val="single" w:sz="4" w:space="0" w:color="auto"/>
              <w:left w:val="single" w:sz="4" w:space="0" w:color="auto"/>
              <w:bottom w:val="single" w:sz="4" w:space="0" w:color="auto"/>
              <w:right w:val="single" w:sz="4" w:space="0" w:color="auto"/>
            </w:tcBorders>
          </w:tcPr>
          <w:p w14:paraId="4F6D3F07" w14:textId="77777777" w:rsidR="0078451C" w:rsidRPr="00630DB0" w:rsidRDefault="0078451C" w:rsidP="00AE455C">
            <w:pPr>
              <w:spacing w:line="256" w:lineRule="auto"/>
            </w:pPr>
          </w:p>
        </w:tc>
      </w:tr>
      <w:tr w:rsidR="0078451C" w:rsidRPr="00630DB0" w14:paraId="7914CBC6" w14:textId="77777777" w:rsidTr="009F6871">
        <w:trPr>
          <w:gridBefore w:val="1"/>
          <w:wBefore w:w="62" w:type="dxa"/>
          <w:trHeight w:val="135"/>
        </w:trPr>
        <w:tc>
          <w:tcPr>
            <w:tcW w:w="978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5B7D937" w14:textId="77777777" w:rsidR="0078451C" w:rsidRPr="00630DB0" w:rsidRDefault="0078451C" w:rsidP="00AE455C">
            <w:pPr>
              <w:spacing w:line="256" w:lineRule="auto"/>
            </w:pPr>
            <w:r w:rsidRPr="00630DB0">
              <w:rPr>
                <w:b/>
              </w:rPr>
              <w:t>Kapacita a popis odborné učebny</w:t>
            </w:r>
          </w:p>
        </w:tc>
      </w:tr>
      <w:tr w:rsidR="0078451C" w:rsidRPr="00851A43" w14:paraId="2D7B1E0D" w14:textId="77777777" w:rsidTr="009F6871">
        <w:trPr>
          <w:gridBefore w:val="1"/>
          <w:wBefore w:w="62" w:type="dxa"/>
          <w:trHeight w:val="685"/>
        </w:trPr>
        <w:tc>
          <w:tcPr>
            <w:tcW w:w="9782" w:type="dxa"/>
            <w:gridSpan w:val="8"/>
            <w:tcBorders>
              <w:top w:val="single" w:sz="4" w:space="0" w:color="auto"/>
              <w:left w:val="single" w:sz="4" w:space="0" w:color="auto"/>
              <w:bottom w:val="single" w:sz="4" w:space="0" w:color="auto"/>
              <w:right w:val="single" w:sz="4" w:space="0" w:color="auto"/>
            </w:tcBorders>
            <w:hideMark/>
          </w:tcPr>
          <w:p w14:paraId="2DDA5EFF" w14:textId="0F751ED5" w:rsidR="0078451C" w:rsidRPr="00851A43" w:rsidRDefault="0078451C" w:rsidP="00AE455C">
            <w:pPr>
              <w:spacing w:before="120" w:after="120" w:line="252" w:lineRule="auto"/>
              <w:jc w:val="both"/>
              <w:rPr>
                <w:highlight w:val="yellow"/>
              </w:rPr>
            </w:pPr>
            <w:r w:rsidRPr="00266943">
              <w:t xml:space="preserve">Specializované laboratoře </w:t>
            </w:r>
            <w:r w:rsidR="00D51DB9">
              <w:t>–</w:t>
            </w:r>
            <w:r w:rsidRPr="00266943">
              <w:t xml:space="preserve"> kapacita 12 míst, studenti mají možnost se seznámit s moderními technologiemi typu rapid </w:t>
            </w:r>
            <w:proofErr w:type="spellStart"/>
            <w:r w:rsidRPr="00266943">
              <w:t>prototyping</w:t>
            </w:r>
            <w:proofErr w:type="spellEnd"/>
            <w:r w:rsidRPr="00266943">
              <w:t xml:space="preserve">, reverzní inženýrství, laserové pracoviště, robotické pracoviště (průmyslový robot </w:t>
            </w:r>
            <w:proofErr w:type="spellStart"/>
            <w:r w:rsidRPr="00266943">
              <w:t>Wittmann</w:t>
            </w:r>
            <w:proofErr w:type="spellEnd"/>
            <w:r w:rsidRPr="00266943">
              <w:t xml:space="preserve">, výukové robotické pracoviště </w:t>
            </w:r>
            <w:proofErr w:type="spellStart"/>
            <w:r w:rsidRPr="00266943">
              <w:t>Festo</w:t>
            </w:r>
            <w:proofErr w:type="spellEnd"/>
            <w:r w:rsidRPr="00266943">
              <w:t>). V roce 2018 bylo zakoupeno zařízení pro měření deformací pomocí digitální korelace obrazů Mercury RT.</w:t>
            </w:r>
          </w:p>
        </w:tc>
      </w:tr>
      <w:tr w:rsidR="0078451C" w:rsidRPr="00630DB0" w14:paraId="4321C873" w14:textId="77777777" w:rsidTr="009F6871">
        <w:trPr>
          <w:gridBefore w:val="1"/>
          <w:wBefore w:w="62" w:type="dxa"/>
          <w:trHeight w:val="135"/>
        </w:trPr>
        <w:tc>
          <w:tcPr>
            <w:tcW w:w="37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73CA226" w14:textId="77777777" w:rsidR="0078451C" w:rsidRPr="00630DB0" w:rsidRDefault="0078451C" w:rsidP="00AE455C">
            <w:pPr>
              <w:spacing w:line="256" w:lineRule="auto"/>
              <w:rPr>
                <w:b/>
              </w:rPr>
            </w:pPr>
            <w:r w:rsidRPr="00630DB0">
              <w:rPr>
                <w:b/>
              </w:rPr>
              <w:t>Z toho kapacita v prostorách v nájmu</w:t>
            </w:r>
          </w:p>
        </w:tc>
        <w:tc>
          <w:tcPr>
            <w:tcW w:w="1122" w:type="dxa"/>
            <w:gridSpan w:val="3"/>
            <w:tcBorders>
              <w:top w:val="single" w:sz="4" w:space="0" w:color="auto"/>
              <w:left w:val="single" w:sz="4" w:space="0" w:color="auto"/>
              <w:bottom w:val="single" w:sz="4" w:space="0" w:color="auto"/>
              <w:right w:val="single" w:sz="4" w:space="0" w:color="auto"/>
            </w:tcBorders>
            <w:hideMark/>
          </w:tcPr>
          <w:p w14:paraId="1C258C4F" w14:textId="77777777" w:rsidR="0078451C" w:rsidRPr="00630DB0" w:rsidRDefault="0078451C" w:rsidP="00AE455C">
            <w:pPr>
              <w:spacing w:line="256" w:lineRule="auto"/>
            </w:pPr>
            <w:r w:rsidRPr="00630DB0">
              <w:t>0</w:t>
            </w:r>
          </w:p>
        </w:tc>
        <w:tc>
          <w:tcPr>
            <w:tcW w:w="2211" w:type="dxa"/>
            <w:tcBorders>
              <w:top w:val="single" w:sz="4" w:space="0" w:color="auto"/>
              <w:left w:val="single" w:sz="4" w:space="0" w:color="auto"/>
              <w:bottom w:val="single" w:sz="4" w:space="0" w:color="auto"/>
              <w:right w:val="single" w:sz="4" w:space="0" w:color="auto"/>
            </w:tcBorders>
            <w:shd w:val="clear" w:color="auto" w:fill="F7CAAC"/>
            <w:hideMark/>
          </w:tcPr>
          <w:p w14:paraId="678479E1" w14:textId="77777777" w:rsidR="0078451C" w:rsidRPr="00630DB0" w:rsidRDefault="0078451C" w:rsidP="00AE455C">
            <w:pPr>
              <w:spacing w:line="256" w:lineRule="auto"/>
              <w:rPr>
                <w:b/>
              </w:rPr>
            </w:pPr>
            <w:r w:rsidRPr="00630DB0">
              <w:rPr>
                <w:b/>
                <w:shd w:val="clear" w:color="auto" w:fill="F7CAAC"/>
              </w:rPr>
              <w:t>Doba platnosti nájmu</w:t>
            </w:r>
          </w:p>
        </w:tc>
        <w:tc>
          <w:tcPr>
            <w:tcW w:w="2706" w:type="dxa"/>
            <w:gridSpan w:val="2"/>
            <w:tcBorders>
              <w:top w:val="single" w:sz="4" w:space="0" w:color="auto"/>
              <w:left w:val="single" w:sz="4" w:space="0" w:color="auto"/>
              <w:bottom w:val="single" w:sz="4" w:space="0" w:color="auto"/>
              <w:right w:val="single" w:sz="4" w:space="0" w:color="auto"/>
            </w:tcBorders>
          </w:tcPr>
          <w:p w14:paraId="60449C01" w14:textId="77777777" w:rsidR="0078451C" w:rsidRPr="00630DB0" w:rsidRDefault="0078451C" w:rsidP="00AE455C">
            <w:pPr>
              <w:spacing w:line="256" w:lineRule="auto"/>
              <w:rPr>
                <w:b/>
              </w:rPr>
            </w:pPr>
          </w:p>
        </w:tc>
      </w:tr>
      <w:tr w:rsidR="0078451C" w:rsidRPr="00630DB0" w14:paraId="4BE5167B" w14:textId="77777777" w:rsidTr="009F6871">
        <w:trPr>
          <w:gridBefore w:val="1"/>
          <w:wBefore w:w="62" w:type="dxa"/>
          <w:trHeight w:val="135"/>
        </w:trPr>
        <w:tc>
          <w:tcPr>
            <w:tcW w:w="978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213C7D0" w14:textId="77777777" w:rsidR="0078451C" w:rsidRPr="00630DB0" w:rsidRDefault="0078451C" w:rsidP="00AE455C">
            <w:pPr>
              <w:spacing w:line="256" w:lineRule="auto"/>
              <w:rPr>
                <w:b/>
              </w:rPr>
            </w:pPr>
            <w:r w:rsidRPr="00630DB0">
              <w:rPr>
                <w:b/>
              </w:rPr>
              <w:t>Kapacita a popis odborné učebny</w:t>
            </w:r>
          </w:p>
        </w:tc>
      </w:tr>
      <w:tr w:rsidR="0078451C" w:rsidRPr="00630DB0" w14:paraId="3E781244" w14:textId="77777777" w:rsidTr="009F6871">
        <w:trPr>
          <w:gridBefore w:val="1"/>
          <w:wBefore w:w="62" w:type="dxa"/>
          <w:trHeight w:val="695"/>
        </w:trPr>
        <w:tc>
          <w:tcPr>
            <w:tcW w:w="9782" w:type="dxa"/>
            <w:gridSpan w:val="8"/>
            <w:tcBorders>
              <w:top w:val="single" w:sz="4" w:space="0" w:color="auto"/>
              <w:left w:val="single" w:sz="4" w:space="0" w:color="auto"/>
              <w:bottom w:val="single" w:sz="4" w:space="0" w:color="auto"/>
              <w:right w:val="single" w:sz="4" w:space="0" w:color="auto"/>
            </w:tcBorders>
            <w:shd w:val="clear" w:color="auto" w:fill="FFFFFF"/>
            <w:hideMark/>
          </w:tcPr>
          <w:p w14:paraId="2E9C5510" w14:textId="1B2C786B" w:rsidR="0078451C" w:rsidRPr="00630DB0" w:rsidRDefault="0078451C" w:rsidP="00AE455C">
            <w:pPr>
              <w:spacing w:before="120" w:after="120" w:line="252" w:lineRule="auto"/>
              <w:jc w:val="both"/>
            </w:pPr>
            <w:r w:rsidRPr="00266943">
              <w:t xml:space="preserve">Výrobní laboratoře </w:t>
            </w:r>
            <w:r w:rsidR="00D51DB9">
              <w:t>–</w:t>
            </w:r>
            <w:r w:rsidRPr="00266943">
              <w:t xml:space="preserve"> kapacita 12 míst, tyto laboratoře jsou vybaveny množstvím průmyslových zařízení, která umožňují kusovou a malosériovou výrobu (např. vstřikovací stroj pro výrobu dílů z termoplastů </w:t>
            </w:r>
            <w:proofErr w:type="spellStart"/>
            <w:r w:rsidRPr="00266943">
              <w:t>Arburg</w:t>
            </w:r>
            <w:proofErr w:type="spellEnd"/>
            <w:r w:rsidRPr="00266943">
              <w:t xml:space="preserve"> nebo vstřikovací stroj na výrobu dílů z pryže REP, univerzální obráběcí stroje, dále zařízení vhodná pro přípravu laboratorních vzorků a běžné laboratorní měření</w:t>
            </w:r>
            <w:r w:rsidR="005C1C55">
              <w:t>)</w:t>
            </w:r>
            <w:r w:rsidRPr="00266943">
              <w:t xml:space="preserve">. V roce 2018 bylo </w:t>
            </w:r>
            <w:r w:rsidR="0006117B">
              <w:t>pořízeno</w:t>
            </w:r>
            <w:r w:rsidR="0006117B" w:rsidRPr="00266943">
              <w:t xml:space="preserve"> </w:t>
            </w:r>
            <w:r w:rsidRPr="00266943">
              <w:t>CNC soustružnicko-frézovací zařízení, víceosé CNC frézovací zařízení doplněné měřicími, kontrolními a testovacími systémy pro obráběcí nástroje, a zkušební zařízení pro tváření plechů BUP 600.</w:t>
            </w:r>
          </w:p>
        </w:tc>
      </w:tr>
      <w:tr w:rsidR="0078451C" w:rsidRPr="00630DB0" w14:paraId="365CA593" w14:textId="77777777" w:rsidTr="009F6871">
        <w:trPr>
          <w:gridBefore w:val="1"/>
          <w:wBefore w:w="62" w:type="dxa"/>
          <w:trHeight w:val="135"/>
        </w:trPr>
        <w:tc>
          <w:tcPr>
            <w:tcW w:w="37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F61912C" w14:textId="77777777" w:rsidR="0078451C" w:rsidRPr="00630DB0" w:rsidRDefault="0078451C" w:rsidP="00AE455C">
            <w:pPr>
              <w:spacing w:line="256" w:lineRule="auto"/>
              <w:rPr>
                <w:b/>
              </w:rPr>
            </w:pPr>
            <w:r w:rsidRPr="00630DB0">
              <w:rPr>
                <w:b/>
              </w:rPr>
              <w:t>Z toho kapacita v prostorách v nájmu</w:t>
            </w:r>
          </w:p>
        </w:tc>
        <w:tc>
          <w:tcPr>
            <w:tcW w:w="1122" w:type="dxa"/>
            <w:gridSpan w:val="3"/>
            <w:tcBorders>
              <w:top w:val="single" w:sz="4" w:space="0" w:color="auto"/>
              <w:left w:val="single" w:sz="4" w:space="0" w:color="auto"/>
              <w:bottom w:val="single" w:sz="4" w:space="0" w:color="auto"/>
              <w:right w:val="single" w:sz="4" w:space="0" w:color="auto"/>
            </w:tcBorders>
            <w:hideMark/>
          </w:tcPr>
          <w:p w14:paraId="7D0B0FFC" w14:textId="77777777" w:rsidR="0078451C" w:rsidRPr="00630DB0" w:rsidRDefault="0078451C" w:rsidP="00AE455C">
            <w:pPr>
              <w:spacing w:line="256" w:lineRule="auto"/>
            </w:pPr>
            <w:r w:rsidRPr="00630DB0">
              <w:t>0</w:t>
            </w:r>
          </w:p>
        </w:tc>
        <w:tc>
          <w:tcPr>
            <w:tcW w:w="2211" w:type="dxa"/>
            <w:tcBorders>
              <w:top w:val="single" w:sz="4" w:space="0" w:color="auto"/>
              <w:left w:val="single" w:sz="4" w:space="0" w:color="auto"/>
              <w:bottom w:val="single" w:sz="4" w:space="0" w:color="auto"/>
              <w:right w:val="single" w:sz="4" w:space="0" w:color="auto"/>
            </w:tcBorders>
            <w:shd w:val="clear" w:color="auto" w:fill="F7CAAC"/>
            <w:hideMark/>
          </w:tcPr>
          <w:p w14:paraId="2C712FEF" w14:textId="77777777" w:rsidR="0078451C" w:rsidRPr="00630DB0" w:rsidRDefault="0078451C" w:rsidP="00AE455C">
            <w:pPr>
              <w:spacing w:line="256" w:lineRule="auto"/>
              <w:rPr>
                <w:b/>
              </w:rPr>
            </w:pPr>
            <w:r w:rsidRPr="00630DB0">
              <w:rPr>
                <w:b/>
                <w:shd w:val="clear" w:color="auto" w:fill="F7CAAC"/>
              </w:rPr>
              <w:t>Doba platnosti nájmu</w:t>
            </w:r>
          </w:p>
        </w:tc>
        <w:tc>
          <w:tcPr>
            <w:tcW w:w="2706" w:type="dxa"/>
            <w:gridSpan w:val="2"/>
            <w:tcBorders>
              <w:top w:val="single" w:sz="4" w:space="0" w:color="auto"/>
              <w:left w:val="single" w:sz="4" w:space="0" w:color="auto"/>
              <w:bottom w:val="single" w:sz="4" w:space="0" w:color="auto"/>
              <w:right w:val="single" w:sz="4" w:space="0" w:color="auto"/>
            </w:tcBorders>
          </w:tcPr>
          <w:p w14:paraId="0D48A132" w14:textId="77777777" w:rsidR="0078451C" w:rsidRPr="00630DB0" w:rsidRDefault="0078451C" w:rsidP="00AE455C">
            <w:pPr>
              <w:spacing w:line="256" w:lineRule="auto"/>
              <w:rPr>
                <w:b/>
              </w:rPr>
            </w:pPr>
          </w:p>
        </w:tc>
      </w:tr>
      <w:tr w:rsidR="0078451C" w:rsidRPr="00630DB0" w14:paraId="529CB2DE" w14:textId="77777777" w:rsidTr="009F6871">
        <w:trPr>
          <w:gridBefore w:val="1"/>
          <w:wBefore w:w="62" w:type="dxa"/>
          <w:trHeight w:val="135"/>
        </w:trPr>
        <w:tc>
          <w:tcPr>
            <w:tcW w:w="978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B48CAE7" w14:textId="77777777" w:rsidR="0078451C" w:rsidRPr="00630DB0" w:rsidRDefault="0078451C" w:rsidP="00AE455C">
            <w:pPr>
              <w:spacing w:line="256" w:lineRule="auto"/>
              <w:rPr>
                <w:b/>
              </w:rPr>
            </w:pPr>
            <w:r w:rsidRPr="00630DB0">
              <w:rPr>
                <w:b/>
              </w:rPr>
              <w:t xml:space="preserve">Vyjádření orgánu </w:t>
            </w:r>
            <w:r w:rsidRPr="00630DB0">
              <w:rPr>
                <w:b/>
                <w:shd w:val="clear" w:color="auto" w:fill="F7CAAC"/>
              </w:rPr>
              <w:t>hygienické služby ze dne</w:t>
            </w:r>
          </w:p>
        </w:tc>
      </w:tr>
      <w:tr w:rsidR="0078451C" w:rsidRPr="00630DB0" w14:paraId="072A8393" w14:textId="77777777" w:rsidTr="009F6871">
        <w:trPr>
          <w:gridBefore w:val="1"/>
          <w:wBefore w:w="62" w:type="dxa"/>
          <w:trHeight w:val="288"/>
        </w:trPr>
        <w:tc>
          <w:tcPr>
            <w:tcW w:w="9782" w:type="dxa"/>
            <w:gridSpan w:val="8"/>
            <w:tcBorders>
              <w:top w:val="single" w:sz="4" w:space="0" w:color="auto"/>
              <w:left w:val="single" w:sz="4" w:space="0" w:color="auto"/>
              <w:bottom w:val="single" w:sz="4" w:space="0" w:color="auto"/>
              <w:right w:val="single" w:sz="4" w:space="0" w:color="auto"/>
            </w:tcBorders>
            <w:hideMark/>
          </w:tcPr>
          <w:p w14:paraId="6086DC44" w14:textId="77777777" w:rsidR="0078451C" w:rsidRDefault="0078451C" w:rsidP="00AE455C">
            <w:pPr>
              <w:spacing w:line="256" w:lineRule="auto"/>
            </w:pPr>
            <w:r>
              <w:t>---</w:t>
            </w:r>
          </w:p>
          <w:p w14:paraId="30BD12F1" w14:textId="77777777" w:rsidR="0078451C" w:rsidRDefault="0078451C" w:rsidP="00AE455C">
            <w:pPr>
              <w:spacing w:line="256" w:lineRule="auto"/>
            </w:pPr>
          </w:p>
          <w:p w14:paraId="608C7327" w14:textId="77777777" w:rsidR="0078451C" w:rsidRPr="00630DB0" w:rsidRDefault="0078451C" w:rsidP="00AE455C">
            <w:pPr>
              <w:spacing w:line="256" w:lineRule="auto"/>
            </w:pPr>
          </w:p>
        </w:tc>
      </w:tr>
      <w:tr w:rsidR="0078451C" w:rsidRPr="00630DB0" w14:paraId="60CA5C07" w14:textId="77777777" w:rsidTr="009F6871">
        <w:trPr>
          <w:gridBefore w:val="1"/>
          <w:wBefore w:w="62" w:type="dxa"/>
          <w:trHeight w:val="205"/>
        </w:trPr>
        <w:tc>
          <w:tcPr>
            <w:tcW w:w="978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506612B" w14:textId="77777777" w:rsidR="0078451C" w:rsidRPr="00630DB0" w:rsidRDefault="0078451C" w:rsidP="00AE455C">
            <w:pPr>
              <w:spacing w:line="256" w:lineRule="auto"/>
              <w:rPr>
                <w:b/>
              </w:rPr>
            </w:pPr>
            <w:r w:rsidRPr="00630DB0">
              <w:rPr>
                <w:b/>
              </w:rPr>
              <w:t>Opatření a podmínky k zajištění rovného přístupu</w:t>
            </w:r>
          </w:p>
        </w:tc>
      </w:tr>
      <w:tr w:rsidR="0078451C" w:rsidRPr="00630DB0" w14:paraId="3665F6BA" w14:textId="77777777" w:rsidTr="009F6871">
        <w:trPr>
          <w:gridBefore w:val="1"/>
          <w:wBefore w:w="62" w:type="dxa"/>
          <w:trHeight w:val="1421"/>
        </w:trPr>
        <w:tc>
          <w:tcPr>
            <w:tcW w:w="9782" w:type="dxa"/>
            <w:gridSpan w:val="8"/>
            <w:tcBorders>
              <w:top w:val="single" w:sz="4" w:space="0" w:color="auto"/>
              <w:left w:val="single" w:sz="4" w:space="0" w:color="auto"/>
              <w:bottom w:val="single" w:sz="4" w:space="0" w:color="auto"/>
              <w:right w:val="single" w:sz="4" w:space="0" w:color="auto"/>
            </w:tcBorders>
            <w:hideMark/>
          </w:tcPr>
          <w:p w14:paraId="0887865D" w14:textId="4A5893E1" w:rsidR="0078451C" w:rsidRDefault="0078451C" w:rsidP="00AE455C">
            <w:pPr>
              <w:spacing w:before="120" w:after="120" w:line="252" w:lineRule="auto"/>
              <w:jc w:val="both"/>
            </w:pPr>
            <w:r w:rsidRPr="004D38B6">
              <w:t xml:space="preserve">Na Fakultě technologické je vybudováno sociální a technické zázemí dostupné pro studenty i zaměstnance vysoké školy. Stravování je zajištěno ve dvou menzách, restauraci a bufetu. Na FT jsou vybudovány kuchyňky, které jsou dostupné i studentům. Laboratorní centrum Fakulty technologické je moderně vybaveno a je zajištěn bezbariérový přístup pro handicapované studenty a zaměstnance. V budovách FT jsou umístěny klidové zóny pro studenty, kde mohou trávit čas mezi výukou, jsou k dispozici PC včetně tiskáren pro tisk dokumentů. Na UTB je taktéž vybudováno zázemí pro studenty a zaměstnance pro odpočinek, trávení volného času a jiné </w:t>
            </w:r>
            <w:proofErr w:type="spellStart"/>
            <w:r w:rsidRPr="004D38B6">
              <w:t>mimostudijní</w:t>
            </w:r>
            <w:proofErr w:type="spellEnd"/>
            <w:r w:rsidRPr="004D38B6">
              <w:t xml:space="preserve"> aktivity.</w:t>
            </w:r>
          </w:p>
          <w:p w14:paraId="432E0C0F" w14:textId="77777777" w:rsidR="00CC7520" w:rsidRDefault="00CC7520" w:rsidP="00AE455C">
            <w:pPr>
              <w:spacing w:before="120" w:after="120" w:line="252" w:lineRule="auto"/>
              <w:jc w:val="both"/>
            </w:pPr>
          </w:p>
          <w:p w14:paraId="523A4DAA" w14:textId="77777777" w:rsidR="0078451C" w:rsidRDefault="0078451C" w:rsidP="00AE455C">
            <w:pPr>
              <w:spacing w:before="120" w:after="120" w:line="252" w:lineRule="auto"/>
              <w:jc w:val="both"/>
            </w:pPr>
          </w:p>
          <w:p w14:paraId="21C24F39" w14:textId="77777777" w:rsidR="0078451C" w:rsidRPr="00630DB0" w:rsidRDefault="0078451C" w:rsidP="00AE455C">
            <w:pPr>
              <w:spacing w:before="120" w:after="120" w:line="252" w:lineRule="auto"/>
              <w:jc w:val="both"/>
            </w:pPr>
          </w:p>
        </w:tc>
      </w:tr>
      <w:tr w:rsidR="00E316E9" w14:paraId="01E727FA" w14:textId="77777777" w:rsidTr="009F6871">
        <w:tc>
          <w:tcPr>
            <w:tcW w:w="9844"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1A3BC451" w14:textId="523173F3" w:rsidR="00E316E9" w:rsidRDefault="0078451C" w:rsidP="001762EB">
            <w:pPr>
              <w:jc w:val="both"/>
              <w:rPr>
                <w:b/>
                <w:sz w:val="28"/>
              </w:rPr>
            </w:pPr>
            <w:r w:rsidRPr="0078451C">
              <w:lastRenderedPageBreak/>
              <w:br w:type="page"/>
            </w:r>
            <w:r w:rsidR="00E316E9">
              <w:rPr>
                <w:b/>
                <w:sz w:val="28"/>
              </w:rPr>
              <w:t>C-V – Finanční zabezpečení studijního programu</w:t>
            </w:r>
          </w:p>
        </w:tc>
      </w:tr>
      <w:tr w:rsidR="00E316E9" w14:paraId="30438FCA" w14:textId="77777777" w:rsidTr="009F6871">
        <w:tc>
          <w:tcPr>
            <w:tcW w:w="4188" w:type="dxa"/>
            <w:gridSpan w:val="4"/>
            <w:tcBorders>
              <w:top w:val="single" w:sz="12" w:space="0" w:color="auto"/>
              <w:left w:val="single" w:sz="4" w:space="0" w:color="auto"/>
              <w:bottom w:val="single" w:sz="4" w:space="0" w:color="auto"/>
              <w:right w:val="single" w:sz="4" w:space="0" w:color="auto"/>
            </w:tcBorders>
            <w:shd w:val="clear" w:color="auto" w:fill="F7CAAC"/>
            <w:hideMark/>
          </w:tcPr>
          <w:p w14:paraId="1BF55F6A" w14:textId="77777777" w:rsidR="00E316E9" w:rsidRDefault="00E316E9" w:rsidP="001762EB">
            <w:pPr>
              <w:jc w:val="both"/>
              <w:rPr>
                <w:b/>
              </w:rPr>
            </w:pPr>
            <w:r>
              <w:rPr>
                <w:b/>
              </w:rPr>
              <w:t>Vzdělávací činnost vysoké školy financovaná ze státního rozpočtu</w:t>
            </w:r>
          </w:p>
        </w:tc>
        <w:tc>
          <w:tcPr>
            <w:tcW w:w="5656" w:type="dxa"/>
            <w:gridSpan w:val="5"/>
            <w:tcBorders>
              <w:top w:val="single" w:sz="12" w:space="0" w:color="auto"/>
              <w:left w:val="single" w:sz="4" w:space="0" w:color="auto"/>
              <w:bottom w:val="single" w:sz="4" w:space="0" w:color="auto"/>
              <w:right w:val="single" w:sz="4" w:space="0" w:color="auto"/>
            </w:tcBorders>
            <w:shd w:val="clear" w:color="auto" w:fill="FFFFFF"/>
            <w:hideMark/>
          </w:tcPr>
          <w:p w14:paraId="2F5A24D3" w14:textId="77777777" w:rsidR="00E316E9" w:rsidRDefault="00E316E9" w:rsidP="001762EB">
            <w:pPr>
              <w:jc w:val="both"/>
              <w:rPr>
                <w:bCs/>
              </w:rPr>
            </w:pPr>
            <w:r w:rsidRPr="00B30723">
              <w:rPr>
                <w:bCs/>
              </w:rPr>
              <w:t>ano</w:t>
            </w:r>
            <w:r>
              <w:rPr>
                <w:bCs/>
              </w:rPr>
              <w:t xml:space="preserve"> </w:t>
            </w:r>
          </w:p>
        </w:tc>
      </w:tr>
      <w:tr w:rsidR="00E316E9" w14:paraId="55B314FE" w14:textId="77777777" w:rsidTr="009F6871">
        <w:tc>
          <w:tcPr>
            <w:tcW w:w="984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2AF009C2" w14:textId="77777777" w:rsidR="00E316E9" w:rsidRDefault="00E316E9" w:rsidP="001762EB">
            <w:pPr>
              <w:jc w:val="both"/>
              <w:rPr>
                <w:b/>
              </w:rPr>
            </w:pPr>
            <w:r>
              <w:rPr>
                <w:b/>
              </w:rPr>
              <w:t>Zhodnocení předpokládaných nákladů a zdrojů na uskutečňování studijního programu</w:t>
            </w:r>
          </w:p>
        </w:tc>
      </w:tr>
      <w:tr w:rsidR="00E316E9" w14:paraId="5E0FE88C" w14:textId="77777777" w:rsidTr="009F6871">
        <w:trPr>
          <w:trHeight w:val="5398"/>
        </w:trPr>
        <w:tc>
          <w:tcPr>
            <w:tcW w:w="9844" w:type="dxa"/>
            <w:gridSpan w:val="9"/>
            <w:tcBorders>
              <w:top w:val="single" w:sz="4" w:space="0" w:color="auto"/>
              <w:left w:val="single" w:sz="4" w:space="0" w:color="auto"/>
              <w:bottom w:val="single" w:sz="4" w:space="0" w:color="auto"/>
              <w:right w:val="single" w:sz="4" w:space="0" w:color="auto"/>
            </w:tcBorders>
          </w:tcPr>
          <w:p w14:paraId="523932FB" w14:textId="77777777" w:rsidR="00E316E9" w:rsidRDefault="00E316E9" w:rsidP="001762EB">
            <w:pPr>
              <w:jc w:val="both"/>
            </w:pPr>
          </w:p>
          <w:p w14:paraId="7765B7CC" w14:textId="77777777" w:rsidR="00E316E9" w:rsidRDefault="00E316E9" w:rsidP="001762EB">
            <w:pPr>
              <w:jc w:val="both"/>
            </w:pPr>
          </w:p>
          <w:p w14:paraId="14490D8A" w14:textId="77777777" w:rsidR="00E316E9" w:rsidRDefault="00E316E9" w:rsidP="001762EB">
            <w:pPr>
              <w:jc w:val="both"/>
            </w:pPr>
          </w:p>
          <w:p w14:paraId="5199277F" w14:textId="77777777" w:rsidR="00E316E9" w:rsidRDefault="00E316E9" w:rsidP="001762EB">
            <w:pPr>
              <w:jc w:val="both"/>
            </w:pPr>
          </w:p>
          <w:p w14:paraId="7B8D0E19" w14:textId="77777777" w:rsidR="00E316E9" w:rsidRDefault="00E316E9" w:rsidP="001762EB">
            <w:pPr>
              <w:jc w:val="both"/>
            </w:pPr>
          </w:p>
          <w:p w14:paraId="6D62C28D" w14:textId="77777777" w:rsidR="00E316E9" w:rsidRDefault="00E316E9" w:rsidP="001762EB">
            <w:pPr>
              <w:jc w:val="both"/>
            </w:pPr>
          </w:p>
          <w:p w14:paraId="00CE839A" w14:textId="77777777" w:rsidR="00E316E9" w:rsidRDefault="00E316E9" w:rsidP="001762EB">
            <w:pPr>
              <w:jc w:val="both"/>
            </w:pPr>
          </w:p>
          <w:p w14:paraId="0D9B5F79" w14:textId="77777777" w:rsidR="00E316E9" w:rsidRDefault="00E316E9" w:rsidP="001762EB">
            <w:pPr>
              <w:jc w:val="both"/>
            </w:pPr>
          </w:p>
          <w:p w14:paraId="1CAA6519" w14:textId="77777777" w:rsidR="00E316E9" w:rsidRDefault="00E316E9" w:rsidP="001762EB">
            <w:pPr>
              <w:jc w:val="both"/>
            </w:pPr>
          </w:p>
          <w:p w14:paraId="4FF541A4" w14:textId="77777777" w:rsidR="00E316E9" w:rsidRDefault="00E316E9" w:rsidP="001762EB">
            <w:pPr>
              <w:jc w:val="both"/>
            </w:pPr>
          </w:p>
          <w:p w14:paraId="0EE412B3" w14:textId="77777777" w:rsidR="00E316E9" w:rsidRDefault="00E316E9" w:rsidP="001762EB">
            <w:pPr>
              <w:jc w:val="both"/>
            </w:pPr>
          </w:p>
          <w:p w14:paraId="5EAE1E37" w14:textId="77777777" w:rsidR="00E316E9" w:rsidRDefault="00E316E9" w:rsidP="001762EB">
            <w:pPr>
              <w:jc w:val="both"/>
            </w:pPr>
          </w:p>
          <w:p w14:paraId="58C9FEDE" w14:textId="77777777" w:rsidR="00E316E9" w:rsidRDefault="00E316E9" w:rsidP="001762EB">
            <w:pPr>
              <w:jc w:val="both"/>
            </w:pPr>
          </w:p>
          <w:p w14:paraId="58437126" w14:textId="77777777" w:rsidR="00E316E9" w:rsidRDefault="00E316E9" w:rsidP="001762EB">
            <w:pPr>
              <w:jc w:val="both"/>
            </w:pPr>
          </w:p>
          <w:p w14:paraId="2E58AB3A" w14:textId="77777777" w:rsidR="00E316E9" w:rsidRDefault="00E316E9" w:rsidP="001762EB">
            <w:pPr>
              <w:jc w:val="both"/>
            </w:pPr>
          </w:p>
          <w:p w14:paraId="1AADA38B" w14:textId="77777777" w:rsidR="00E316E9" w:rsidRDefault="00E316E9" w:rsidP="001762EB">
            <w:pPr>
              <w:jc w:val="both"/>
            </w:pPr>
          </w:p>
          <w:p w14:paraId="1267CC50" w14:textId="77777777" w:rsidR="00E316E9" w:rsidRDefault="00E316E9" w:rsidP="001762EB">
            <w:pPr>
              <w:jc w:val="both"/>
            </w:pPr>
          </w:p>
          <w:p w14:paraId="3315D11C" w14:textId="77777777" w:rsidR="00E316E9" w:rsidRDefault="00E316E9" w:rsidP="001762EB">
            <w:pPr>
              <w:jc w:val="both"/>
            </w:pPr>
          </w:p>
          <w:p w14:paraId="6703F3EA" w14:textId="77777777" w:rsidR="00E316E9" w:rsidRDefault="00E316E9" w:rsidP="001762EB">
            <w:pPr>
              <w:jc w:val="both"/>
            </w:pPr>
          </w:p>
          <w:p w14:paraId="1DB1428F" w14:textId="77777777" w:rsidR="00E316E9" w:rsidRDefault="00E316E9" w:rsidP="001762EB">
            <w:pPr>
              <w:jc w:val="both"/>
            </w:pPr>
          </w:p>
          <w:p w14:paraId="345326AA" w14:textId="77777777" w:rsidR="00E316E9" w:rsidRDefault="00E316E9" w:rsidP="001762EB">
            <w:pPr>
              <w:jc w:val="both"/>
            </w:pPr>
          </w:p>
          <w:p w14:paraId="74FF22DE" w14:textId="77777777" w:rsidR="00E316E9" w:rsidRDefault="00E316E9" w:rsidP="001762EB">
            <w:pPr>
              <w:jc w:val="both"/>
            </w:pPr>
          </w:p>
          <w:p w14:paraId="7AE99A0D" w14:textId="77777777" w:rsidR="00E316E9" w:rsidRDefault="00E316E9" w:rsidP="001762EB">
            <w:pPr>
              <w:jc w:val="both"/>
            </w:pPr>
          </w:p>
          <w:p w14:paraId="6EC7EB37" w14:textId="77777777" w:rsidR="00E316E9" w:rsidRDefault="00E316E9" w:rsidP="001762EB">
            <w:pPr>
              <w:jc w:val="both"/>
            </w:pPr>
          </w:p>
          <w:p w14:paraId="06979EFC" w14:textId="77777777" w:rsidR="00E316E9" w:rsidRDefault="00E316E9" w:rsidP="001762EB">
            <w:pPr>
              <w:jc w:val="both"/>
            </w:pPr>
          </w:p>
          <w:p w14:paraId="01BAE2B9" w14:textId="77777777" w:rsidR="00E316E9" w:rsidRDefault="00E316E9" w:rsidP="001762EB">
            <w:pPr>
              <w:jc w:val="both"/>
            </w:pPr>
          </w:p>
          <w:p w14:paraId="79987705" w14:textId="77777777" w:rsidR="00E316E9" w:rsidRDefault="00E316E9" w:rsidP="001762EB">
            <w:pPr>
              <w:jc w:val="both"/>
            </w:pPr>
          </w:p>
          <w:p w14:paraId="691AF446" w14:textId="77777777" w:rsidR="00E316E9" w:rsidRDefault="00E316E9" w:rsidP="001762EB">
            <w:pPr>
              <w:jc w:val="both"/>
            </w:pPr>
          </w:p>
          <w:p w14:paraId="4A1A2321" w14:textId="77777777" w:rsidR="00E316E9" w:rsidRDefault="00E316E9" w:rsidP="001762EB">
            <w:pPr>
              <w:jc w:val="both"/>
            </w:pPr>
          </w:p>
          <w:p w14:paraId="67C292EF" w14:textId="77777777" w:rsidR="00E316E9" w:rsidRDefault="00E316E9" w:rsidP="001762EB">
            <w:pPr>
              <w:jc w:val="both"/>
            </w:pPr>
          </w:p>
          <w:p w14:paraId="2E8BD4E2" w14:textId="77777777" w:rsidR="00E316E9" w:rsidRDefault="00E316E9" w:rsidP="001762EB">
            <w:pPr>
              <w:jc w:val="both"/>
            </w:pPr>
          </w:p>
          <w:p w14:paraId="4572B7D2" w14:textId="77777777" w:rsidR="00E316E9" w:rsidRDefault="00E316E9" w:rsidP="001762EB">
            <w:pPr>
              <w:jc w:val="both"/>
            </w:pPr>
          </w:p>
          <w:p w14:paraId="5D02C556" w14:textId="77777777" w:rsidR="00E316E9" w:rsidRDefault="00E316E9" w:rsidP="001762EB">
            <w:pPr>
              <w:jc w:val="both"/>
            </w:pPr>
          </w:p>
          <w:p w14:paraId="4E594A1C" w14:textId="77777777" w:rsidR="00E316E9" w:rsidRDefault="00E316E9" w:rsidP="001762EB">
            <w:pPr>
              <w:jc w:val="both"/>
            </w:pPr>
          </w:p>
          <w:p w14:paraId="527CF427" w14:textId="77777777" w:rsidR="00E316E9" w:rsidRDefault="00E316E9" w:rsidP="001762EB">
            <w:pPr>
              <w:jc w:val="both"/>
            </w:pPr>
          </w:p>
          <w:p w14:paraId="1EAF7029" w14:textId="77777777" w:rsidR="00E316E9" w:rsidRDefault="00E316E9" w:rsidP="001762EB">
            <w:pPr>
              <w:jc w:val="both"/>
            </w:pPr>
          </w:p>
          <w:p w14:paraId="4B6E8F43" w14:textId="77777777" w:rsidR="00E316E9" w:rsidRDefault="00E316E9" w:rsidP="001762EB">
            <w:pPr>
              <w:jc w:val="both"/>
            </w:pPr>
          </w:p>
          <w:p w14:paraId="6B7AEA49" w14:textId="77777777" w:rsidR="00E316E9" w:rsidRDefault="00E316E9" w:rsidP="001762EB">
            <w:pPr>
              <w:jc w:val="both"/>
            </w:pPr>
          </w:p>
          <w:p w14:paraId="657AD067" w14:textId="77777777" w:rsidR="00E316E9" w:rsidRDefault="00E316E9" w:rsidP="001762EB">
            <w:pPr>
              <w:jc w:val="both"/>
            </w:pPr>
          </w:p>
          <w:p w14:paraId="3399F030" w14:textId="77777777" w:rsidR="00E316E9" w:rsidRDefault="00E316E9" w:rsidP="001762EB">
            <w:pPr>
              <w:jc w:val="both"/>
            </w:pPr>
          </w:p>
          <w:p w14:paraId="33A02313" w14:textId="77777777" w:rsidR="00E316E9" w:rsidRDefault="00E316E9" w:rsidP="001762EB">
            <w:pPr>
              <w:jc w:val="both"/>
            </w:pPr>
          </w:p>
          <w:p w14:paraId="216E6E3D" w14:textId="77777777" w:rsidR="00E316E9" w:rsidRDefault="00E316E9" w:rsidP="001762EB">
            <w:pPr>
              <w:jc w:val="both"/>
            </w:pPr>
          </w:p>
          <w:p w14:paraId="2487E7F0" w14:textId="77777777" w:rsidR="00E316E9" w:rsidRDefault="00E316E9" w:rsidP="001762EB">
            <w:pPr>
              <w:jc w:val="both"/>
            </w:pPr>
          </w:p>
          <w:p w14:paraId="0CD9AA7F" w14:textId="77777777" w:rsidR="00E316E9" w:rsidRDefault="00E316E9" w:rsidP="001762EB">
            <w:pPr>
              <w:jc w:val="both"/>
            </w:pPr>
          </w:p>
          <w:p w14:paraId="156E887B" w14:textId="77777777" w:rsidR="00E316E9" w:rsidRDefault="00E316E9" w:rsidP="001762EB">
            <w:pPr>
              <w:jc w:val="both"/>
            </w:pPr>
          </w:p>
          <w:p w14:paraId="4C768EF4" w14:textId="77777777" w:rsidR="00E316E9" w:rsidRDefault="00E316E9" w:rsidP="001762EB">
            <w:pPr>
              <w:jc w:val="both"/>
            </w:pPr>
          </w:p>
          <w:p w14:paraId="7B571049" w14:textId="77777777" w:rsidR="00E316E9" w:rsidRDefault="00E316E9" w:rsidP="001762EB">
            <w:pPr>
              <w:jc w:val="both"/>
            </w:pPr>
          </w:p>
          <w:p w14:paraId="5618C511" w14:textId="77777777" w:rsidR="00E316E9" w:rsidRDefault="00E316E9" w:rsidP="001762EB">
            <w:pPr>
              <w:jc w:val="both"/>
            </w:pPr>
          </w:p>
          <w:p w14:paraId="0F4D0375" w14:textId="77777777" w:rsidR="00E316E9" w:rsidRDefault="00E316E9" w:rsidP="001762EB">
            <w:pPr>
              <w:jc w:val="both"/>
            </w:pPr>
          </w:p>
          <w:p w14:paraId="188A50A9" w14:textId="77777777" w:rsidR="00E316E9" w:rsidRDefault="00E316E9" w:rsidP="001762EB">
            <w:pPr>
              <w:jc w:val="both"/>
            </w:pPr>
          </w:p>
          <w:p w14:paraId="0D451CDE" w14:textId="77777777" w:rsidR="00E316E9" w:rsidRDefault="00E316E9" w:rsidP="001762EB">
            <w:pPr>
              <w:jc w:val="both"/>
            </w:pPr>
          </w:p>
          <w:p w14:paraId="2F713057" w14:textId="77777777" w:rsidR="00E316E9" w:rsidRDefault="00E316E9" w:rsidP="001762EB">
            <w:pPr>
              <w:jc w:val="both"/>
            </w:pPr>
          </w:p>
          <w:p w14:paraId="24583C38" w14:textId="77777777" w:rsidR="00E316E9" w:rsidRDefault="00E316E9" w:rsidP="001762EB">
            <w:pPr>
              <w:jc w:val="both"/>
            </w:pPr>
          </w:p>
          <w:p w14:paraId="07930148" w14:textId="77777777" w:rsidR="00E316E9" w:rsidRDefault="00E316E9" w:rsidP="001762EB">
            <w:pPr>
              <w:jc w:val="both"/>
            </w:pPr>
          </w:p>
          <w:p w14:paraId="2DA4CDF8" w14:textId="10913ACD" w:rsidR="00E316E9" w:rsidRDefault="00E316E9" w:rsidP="001762EB">
            <w:pPr>
              <w:jc w:val="both"/>
            </w:pPr>
          </w:p>
          <w:p w14:paraId="2E8974F5" w14:textId="6A58B477" w:rsidR="001762EB" w:rsidRDefault="001762EB" w:rsidP="001762EB">
            <w:pPr>
              <w:jc w:val="both"/>
            </w:pPr>
          </w:p>
          <w:p w14:paraId="681034C9" w14:textId="77777777" w:rsidR="001762EB" w:rsidRDefault="001762EB" w:rsidP="001762EB">
            <w:pPr>
              <w:jc w:val="both"/>
            </w:pPr>
          </w:p>
          <w:p w14:paraId="267E8062" w14:textId="77777777" w:rsidR="00E316E9" w:rsidRDefault="00E316E9" w:rsidP="001762EB">
            <w:pPr>
              <w:jc w:val="both"/>
            </w:pPr>
          </w:p>
        </w:tc>
      </w:tr>
      <w:tr w:rsidR="00E316E9" w14:paraId="2CF3CD99" w14:textId="77777777" w:rsidTr="009F6871">
        <w:tc>
          <w:tcPr>
            <w:tcW w:w="9844"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23591E80" w14:textId="77777777" w:rsidR="00E316E9" w:rsidRDefault="00E316E9" w:rsidP="001762EB">
            <w:pPr>
              <w:jc w:val="both"/>
              <w:rPr>
                <w:b/>
                <w:sz w:val="28"/>
              </w:rPr>
            </w:pPr>
            <w:r>
              <w:rPr>
                <w:b/>
                <w:sz w:val="28"/>
              </w:rPr>
              <w:lastRenderedPageBreak/>
              <w:t xml:space="preserve">D-I – </w:t>
            </w:r>
            <w:r>
              <w:rPr>
                <w:b/>
                <w:sz w:val="26"/>
                <w:szCs w:val="26"/>
              </w:rPr>
              <w:t>Záměr rozvoje a další údaje ke studijnímu programu</w:t>
            </w:r>
          </w:p>
        </w:tc>
      </w:tr>
      <w:tr w:rsidR="00E316E9" w14:paraId="000727F8" w14:textId="77777777" w:rsidTr="009F6871">
        <w:trPr>
          <w:trHeight w:val="185"/>
        </w:trPr>
        <w:tc>
          <w:tcPr>
            <w:tcW w:w="984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202329CC" w14:textId="77777777" w:rsidR="00E316E9" w:rsidRDefault="00E316E9" w:rsidP="001762EB">
            <w:pPr>
              <w:rPr>
                <w:b/>
              </w:rPr>
            </w:pPr>
            <w:r>
              <w:rPr>
                <w:b/>
              </w:rPr>
              <w:t>Záměr rozvoje studijního programu a jeho odůvodnění</w:t>
            </w:r>
          </w:p>
        </w:tc>
      </w:tr>
      <w:tr w:rsidR="00E316E9" w14:paraId="462F407A" w14:textId="77777777" w:rsidTr="009F6871">
        <w:trPr>
          <w:trHeight w:val="1812"/>
        </w:trPr>
        <w:tc>
          <w:tcPr>
            <w:tcW w:w="9844" w:type="dxa"/>
            <w:gridSpan w:val="9"/>
            <w:tcBorders>
              <w:top w:val="single" w:sz="4" w:space="0" w:color="auto"/>
              <w:left w:val="single" w:sz="4" w:space="0" w:color="auto"/>
              <w:bottom w:val="single" w:sz="4" w:space="0" w:color="auto"/>
              <w:right w:val="single" w:sz="4" w:space="0" w:color="auto"/>
            </w:tcBorders>
            <w:shd w:val="clear" w:color="auto" w:fill="FFFFFF"/>
          </w:tcPr>
          <w:p w14:paraId="24F9B933" w14:textId="457F476B" w:rsidR="00154A1F" w:rsidRDefault="00154A1F" w:rsidP="00445F9B">
            <w:pPr>
              <w:spacing w:before="120" w:after="120" w:line="264" w:lineRule="auto"/>
              <w:jc w:val="both"/>
            </w:pPr>
            <w:bookmarkStart w:id="1792" w:name="_Hlk58252645"/>
            <w:r w:rsidRPr="001430B2">
              <w:t>Záměrem rozvoje</w:t>
            </w:r>
            <w:r>
              <w:t xml:space="preserve"> interdisciplinárního</w:t>
            </w:r>
            <w:r w:rsidRPr="001430B2">
              <w:t xml:space="preserve"> doktorského studijního programu </w:t>
            </w:r>
            <w:r w:rsidR="002914BB" w:rsidRPr="001B0980">
              <w:rPr>
                <w:lang w:val="en-GB"/>
              </w:rPr>
              <w:t>Tools and Processes</w:t>
            </w:r>
            <w:r w:rsidRPr="001430B2">
              <w:t xml:space="preserve"> je </w:t>
            </w:r>
            <w:r>
              <w:t>prohloubení teoretických znalostí v oblasti strojírenství s orientací na zpracovatelský průmysl. Velký důraz je kladen na řešení nástroje a stroje pro výrobu polymerních dílů, kde je nutné hodnotit</w:t>
            </w:r>
            <w:r w:rsidRPr="001430B2">
              <w:t xml:space="preserve"> souvislosti mezi strukturou, chemickými a technologickými vlastnostmi konstrukčních materiálů</w:t>
            </w:r>
            <w:r>
              <w:t>:</w:t>
            </w:r>
            <w:r w:rsidRPr="001430B2">
              <w:t xml:space="preserve"> polymerů, kompozitů</w:t>
            </w:r>
            <w:r>
              <w:t xml:space="preserve"> a</w:t>
            </w:r>
            <w:r w:rsidRPr="001430B2">
              <w:t xml:space="preserve"> kovů.</w:t>
            </w:r>
            <w:r>
              <w:t xml:space="preserve"> Zaměření studijního programu je taktéž směrováno do oblasti hodnocení mechanických vlastností s využitím nejmodernějších postupů a testovacího zařízení.</w:t>
            </w:r>
          </w:p>
          <w:p w14:paraId="1B42A907" w14:textId="0E18B2F7" w:rsidR="00154A1F" w:rsidRDefault="00154A1F" w:rsidP="00445F9B">
            <w:pPr>
              <w:spacing w:before="120" w:after="120" w:line="264" w:lineRule="auto"/>
              <w:jc w:val="both"/>
            </w:pPr>
            <w:r>
              <w:t>Rozvoj studijního programu dále spočívá v</w:t>
            </w:r>
            <w:r w:rsidR="00430624">
              <w:t xml:space="preserve"> aktivním</w:t>
            </w:r>
            <w:r>
              <w:t xml:space="preserve"> zapojení studentů doktorského studia do vědecko-výzkumných aktivit školitelů či konzultantů v rámci interní grantové soutěže, externích grantů a projektů smluvního výzkumu.</w:t>
            </w:r>
            <w:ins w:id="1793" w:author="Michal Staněk" w:date="2021-04-16T13:32:00Z">
              <w:r w:rsidR="00B529A5">
                <w:t xml:space="preserve"> </w:t>
              </w:r>
              <w:r w:rsidR="00B529A5">
                <w:t xml:space="preserve">V rámci těchto projektů se studenti podílejí na přípravě odborných článků, které jsou publikovány v databázích </w:t>
              </w:r>
              <w:proofErr w:type="spellStart"/>
              <w:r w:rsidR="00B529A5">
                <w:t>Scopus</w:t>
              </w:r>
              <w:proofErr w:type="spellEnd"/>
              <w:r w:rsidR="00B529A5">
                <w:t xml:space="preserve"> a </w:t>
              </w:r>
              <w:proofErr w:type="spellStart"/>
              <w:r w:rsidR="00B529A5">
                <w:t>WoS</w:t>
              </w:r>
              <w:proofErr w:type="spellEnd"/>
              <w:r w:rsidR="00B529A5">
                <w:t>, případně prezentovány na mezinárodních vědeckých konferencích. Fakulta technologická klade velký důraz na získávání projektů a je zde vytvořen motivační systém k podpoře projektové činnosti.</w:t>
              </w:r>
            </w:ins>
          </w:p>
          <w:p w14:paraId="2D94F2B1" w14:textId="32F55305" w:rsidR="00E316E9" w:rsidRPr="007F5BB6" w:rsidRDefault="00154A1F" w:rsidP="0078451C">
            <w:pPr>
              <w:spacing w:before="120" w:after="120" w:line="264" w:lineRule="auto"/>
              <w:jc w:val="both"/>
              <w:rPr>
                <w:lang w:val="en-US"/>
              </w:rPr>
            </w:pPr>
            <w:r w:rsidRPr="00655029">
              <w:t xml:space="preserve">Cílem je vychovat na společném základu odborníky se specifickým zaměřením uzpůsobeným současným nárokům na uplatnění absolventů </w:t>
            </w:r>
            <w:r>
              <w:t>doktorského</w:t>
            </w:r>
            <w:r w:rsidRPr="00655029">
              <w:t xml:space="preserve"> studia.</w:t>
            </w:r>
            <w:bookmarkEnd w:id="1792"/>
          </w:p>
        </w:tc>
      </w:tr>
      <w:tr w:rsidR="00E316E9" w14:paraId="501E23B5" w14:textId="77777777" w:rsidTr="009F6871">
        <w:trPr>
          <w:trHeight w:val="188"/>
        </w:trPr>
        <w:tc>
          <w:tcPr>
            <w:tcW w:w="984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1DC95713" w14:textId="77777777" w:rsidR="00E316E9" w:rsidRDefault="00E316E9" w:rsidP="001762EB">
            <w:pPr>
              <w:rPr>
                <w:b/>
              </w:rPr>
            </w:pPr>
            <w:r>
              <w:rPr>
                <w:b/>
              </w:rPr>
              <w:t>Počet přijímaných uchazečů ke studiu ve studijním programu</w:t>
            </w:r>
          </w:p>
        </w:tc>
      </w:tr>
      <w:tr w:rsidR="00E316E9" w14:paraId="2B78D065" w14:textId="77777777" w:rsidTr="009F6871">
        <w:trPr>
          <w:trHeight w:val="465"/>
        </w:trPr>
        <w:tc>
          <w:tcPr>
            <w:tcW w:w="9844" w:type="dxa"/>
            <w:gridSpan w:val="9"/>
            <w:tcBorders>
              <w:top w:val="single" w:sz="4" w:space="0" w:color="auto"/>
              <w:left w:val="single" w:sz="4" w:space="0" w:color="auto"/>
              <w:bottom w:val="single" w:sz="4" w:space="0" w:color="auto"/>
              <w:right w:val="single" w:sz="4" w:space="0" w:color="auto"/>
            </w:tcBorders>
            <w:shd w:val="clear" w:color="auto" w:fill="FFFFFF"/>
          </w:tcPr>
          <w:p w14:paraId="75DB0CD0" w14:textId="04AE0852" w:rsidR="00034C7E" w:rsidRPr="00555F60" w:rsidRDefault="00034C7E" w:rsidP="0078451C">
            <w:pPr>
              <w:spacing w:before="120" w:after="120" w:line="264" w:lineRule="auto"/>
              <w:jc w:val="both"/>
            </w:pPr>
            <w:r w:rsidRPr="00555F60">
              <w:t xml:space="preserve">Předpokládaný počet přijímaných uchazečů do prvního ročníku: </w:t>
            </w:r>
            <w:r w:rsidR="00871C19">
              <w:t>10</w:t>
            </w:r>
          </w:p>
          <w:p w14:paraId="2F4CAC40" w14:textId="095BBFDA" w:rsidR="00E316E9" w:rsidRPr="001762EB" w:rsidRDefault="00034C7E" w:rsidP="0078451C">
            <w:pPr>
              <w:spacing w:before="120" w:after="120" w:line="264" w:lineRule="auto"/>
              <w:jc w:val="both"/>
              <w:rPr>
                <w:highlight w:val="red"/>
              </w:rPr>
            </w:pPr>
            <w:r w:rsidRPr="00555F60">
              <w:t xml:space="preserve">V současném doktorském studijním </w:t>
            </w:r>
            <w:r w:rsidRPr="00656C3B">
              <w:t xml:space="preserve">programu </w:t>
            </w:r>
            <w:r w:rsidRPr="001F24C7">
              <w:rPr>
                <w:lang w:val="en-GB"/>
              </w:rPr>
              <w:t>Proces</w:t>
            </w:r>
            <w:r w:rsidR="00656C3B" w:rsidRPr="001F24C7">
              <w:rPr>
                <w:lang w:val="en-GB"/>
              </w:rPr>
              <w:t>s</w:t>
            </w:r>
            <w:r w:rsidR="004B738E" w:rsidRPr="001F24C7">
              <w:rPr>
                <w:lang w:val="en-GB"/>
              </w:rPr>
              <w:t xml:space="preserve"> Engineering</w:t>
            </w:r>
            <w:r w:rsidRPr="00656C3B">
              <w:t>, studijním</w:t>
            </w:r>
            <w:r w:rsidRPr="00555F60">
              <w:t xml:space="preserve"> oboru </w:t>
            </w:r>
            <w:r w:rsidR="002914BB" w:rsidRPr="001B0980">
              <w:rPr>
                <w:lang w:val="en-GB"/>
              </w:rPr>
              <w:t>Tools and Processes</w:t>
            </w:r>
            <w:r w:rsidRPr="00555F60">
              <w:t xml:space="preserve"> byl poměr mezi přijatými a zapsanými studenty v akademickém roce 2015/2016</w:t>
            </w:r>
            <w:r w:rsidR="00C475A3">
              <w:t>:</w:t>
            </w:r>
            <w:r w:rsidRPr="00555F60">
              <w:t xml:space="preserve"> 10/10, v </w:t>
            </w:r>
            <w:proofErr w:type="spellStart"/>
            <w:r w:rsidRPr="00555F60">
              <w:t>ak</w:t>
            </w:r>
            <w:proofErr w:type="spellEnd"/>
            <w:r w:rsidRPr="00555F60">
              <w:t>. roce 2016/2017</w:t>
            </w:r>
            <w:r w:rsidR="00C475A3">
              <w:t>:</w:t>
            </w:r>
            <w:r w:rsidRPr="00555F60">
              <w:t xml:space="preserve"> 6/6</w:t>
            </w:r>
            <w:r w:rsidR="00871C19">
              <w:t xml:space="preserve">, </w:t>
            </w:r>
            <w:r w:rsidRPr="00555F60">
              <w:t>v </w:t>
            </w:r>
            <w:proofErr w:type="spellStart"/>
            <w:r w:rsidRPr="00555F60">
              <w:t>ak</w:t>
            </w:r>
            <w:proofErr w:type="spellEnd"/>
            <w:r w:rsidRPr="00555F60">
              <w:t>. roce 2017/</w:t>
            </w:r>
            <w:r w:rsidR="00750155">
              <w:t>20</w:t>
            </w:r>
            <w:r w:rsidRPr="00555F60">
              <w:t>18</w:t>
            </w:r>
            <w:r w:rsidR="00C475A3">
              <w:t>:</w:t>
            </w:r>
            <w:r w:rsidRPr="00555F60">
              <w:t xml:space="preserve"> 8/7</w:t>
            </w:r>
            <w:r w:rsidR="00871C19">
              <w:t xml:space="preserve">, </w:t>
            </w:r>
            <w:r w:rsidR="00871C19" w:rsidRPr="00555F60">
              <w:t>v </w:t>
            </w:r>
            <w:proofErr w:type="spellStart"/>
            <w:r w:rsidR="00871C19" w:rsidRPr="00555F60">
              <w:t>ak</w:t>
            </w:r>
            <w:proofErr w:type="spellEnd"/>
            <w:r w:rsidR="00871C19" w:rsidRPr="00555F60">
              <w:t>. roce 201</w:t>
            </w:r>
            <w:r w:rsidR="00871C19">
              <w:t>8</w:t>
            </w:r>
            <w:r w:rsidR="00871C19" w:rsidRPr="00555F60">
              <w:t>/</w:t>
            </w:r>
            <w:r w:rsidR="00750155">
              <w:t>20</w:t>
            </w:r>
            <w:r w:rsidR="00871C19" w:rsidRPr="00555F60">
              <w:t>1</w:t>
            </w:r>
            <w:r w:rsidR="005178E0">
              <w:t>9</w:t>
            </w:r>
            <w:r w:rsidR="00C475A3">
              <w:t>:</w:t>
            </w:r>
            <w:r w:rsidR="00871C19" w:rsidRPr="00555F60">
              <w:t xml:space="preserve"> </w:t>
            </w:r>
            <w:r w:rsidR="005178E0">
              <w:t>7</w:t>
            </w:r>
            <w:r w:rsidR="00871C19" w:rsidRPr="00555F60">
              <w:t>/</w:t>
            </w:r>
            <w:r w:rsidR="005178E0">
              <w:t>5</w:t>
            </w:r>
            <w:r w:rsidR="00871C19">
              <w:t xml:space="preserve">, </w:t>
            </w:r>
            <w:r w:rsidR="00871C19" w:rsidRPr="00555F60">
              <w:t>v </w:t>
            </w:r>
            <w:proofErr w:type="spellStart"/>
            <w:r w:rsidR="00871C19" w:rsidRPr="00555F60">
              <w:t>ak</w:t>
            </w:r>
            <w:proofErr w:type="spellEnd"/>
            <w:r w:rsidR="00871C19" w:rsidRPr="00555F60">
              <w:t>. roce 201</w:t>
            </w:r>
            <w:r w:rsidR="00871C19">
              <w:t>9</w:t>
            </w:r>
            <w:r w:rsidR="00871C19" w:rsidRPr="00555F60">
              <w:t>/</w:t>
            </w:r>
            <w:r w:rsidR="00750155">
              <w:t>20</w:t>
            </w:r>
            <w:r w:rsidR="00871C19">
              <w:t>20</w:t>
            </w:r>
            <w:r w:rsidR="00C475A3">
              <w:t>:</w:t>
            </w:r>
            <w:r w:rsidR="00871C19" w:rsidRPr="00555F60">
              <w:t xml:space="preserve"> 8/</w:t>
            </w:r>
            <w:r w:rsidR="005178E0">
              <w:t>6</w:t>
            </w:r>
            <w:r w:rsidRPr="00555F60">
              <w:t>.</w:t>
            </w:r>
          </w:p>
        </w:tc>
      </w:tr>
      <w:tr w:rsidR="00E316E9" w14:paraId="1AA142D0" w14:textId="77777777" w:rsidTr="009F6871">
        <w:trPr>
          <w:trHeight w:val="200"/>
        </w:trPr>
        <w:tc>
          <w:tcPr>
            <w:tcW w:w="984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54DF6E8F" w14:textId="77777777" w:rsidR="00E316E9" w:rsidRDefault="00E316E9" w:rsidP="001762EB">
            <w:pPr>
              <w:rPr>
                <w:b/>
              </w:rPr>
            </w:pPr>
            <w:r>
              <w:rPr>
                <w:b/>
              </w:rPr>
              <w:t>Předpokládaná uplatnitelnost absolventů na trhu práce</w:t>
            </w:r>
          </w:p>
        </w:tc>
      </w:tr>
      <w:tr w:rsidR="00E316E9" w14:paraId="54DEF6BF" w14:textId="77777777" w:rsidTr="009F6871">
        <w:trPr>
          <w:trHeight w:val="2835"/>
        </w:trPr>
        <w:tc>
          <w:tcPr>
            <w:tcW w:w="9844" w:type="dxa"/>
            <w:gridSpan w:val="9"/>
            <w:tcBorders>
              <w:top w:val="single" w:sz="4" w:space="0" w:color="auto"/>
              <w:left w:val="single" w:sz="4" w:space="0" w:color="auto"/>
              <w:bottom w:val="single" w:sz="4" w:space="0" w:color="auto"/>
              <w:right w:val="single" w:sz="4" w:space="0" w:color="auto"/>
            </w:tcBorders>
            <w:shd w:val="clear" w:color="auto" w:fill="FFFFFF"/>
          </w:tcPr>
          <w:p w14:paraId="279DC1A9" w14:textId="4802495B" w:rsidR="0067620B" w:rsidRDefault="0067620B" w:rsidP="00445F9B">
            <w:pPr>
              <w:spacing w:before="120" w:after="120" w:line="264" w:lineRule="auto"/>
              <w:jc w:val="both"/>
            </w:pPr>
            <w:r>
              <w:t xml:space="preserve">Absolventi studijního programu </w:t>
            </w:r>
            <w:r w:rsidR="002914BB" w:rsidRPr="001B0980">
              <w:rPr>
                <w:lang w:val="en-GB"/>
              </w:rPr>
              <w:t>Tools and Processes</w:t>
            </w:r>
            <w:r>
              <w:t xml:space="preserve"> </w:t>
            </w:r>
            <w:r w:rsidR="00FF4D69">
              <w:t>budou nacházet</w:t>
            </w:r>
            <w:r>
              <w:t xml:space="preserve"> uplatnění na pozicích spojených s technickou a technologickou přípravou výroby, kde budou na základě studiem získaných znalostí schopni vyvíjet a optimalizovat výrobní procesy. Absolventi budou procesně orientovaní odborníci schopní exaktního popisu zpracovatelských procesů, návrhů velmi složitých výrobků z polymerů a nástrojů pro jejich výrobu včetně modelování, mechanického chování výrobků a simulací zpracovatelských procesů.</w:t>
            </w:r>
          </w:p>
          <w:p w14:paraId="7D6E2050" w14:textId="55AD121A" w:rsidR="00E316E9" w:rsidRPr="00C207FD" w:rsidRDefault="0067620B" w:rsidP="00445F9B">
            <w:pPr>
              <w:spacing w:before="120" w:after="120" w:line="264" w:lineRule="auto"/>
              <w:jc w:val="both"/>
              <w:rPr>
                <w:rFonts w:eastAsia="Calibri"/>
                <w:sz w:val="22"/>
                <w:szCs w:val="22"/>
              </w:rPr>
            </w:pPr>
            <w:r>
              <w:t>Díky schopnostem využívat nejmodernější dostupné prostředky z oblastí CAD, CAM, CAE a Průmyslu 4.0 jsou absolventi vysoce žádaní především v automobilovém průmyslu s uplatněním ve výrobě a konstrukci zpracovatelských nástrojů, ve strojírenských podnicích, a v provozech zabývajících se plastikářskou a gumárenskou výrobou, včetně nástrojáren zaměřených na výrobu vstřikovacích forem a vytlačovacích hlav.</w:t>
            </w:r>
          </w:p>
          <w:p w14:paraId="04DAA8F5" w14:textId="77777777" w:rsidR="00E316E9" w:rsidRDefault="00E316E9" w:rsidP="001762EB">
            <w:pPr>
              <w:jc w:val="both"/>
              <w:rPr>
                <w:rFonts w:eastAsia="Calibri"/>
                <w:sz w:val="22"/>
                <w:szCs w:val="22"/>
              </w:rPr>
            </w:pPr>
          </w:p>
          <w:p w14:paraId="53907746" w14:textId="77777777" w:rsidR="00E316E9" w:rsidRDefault="00E316E9" w:rsidP="001762EB">
            <w:pPr>
              <w:jc w:val="both"/>
              <w:rPr>
                <w:rFonts w:eastAsia="Calibri"/>
                <w:sz w:val="22"/>
                <w:szCs w:val="22"/>
              </w:rPr>
            </w:pPr>
          </w:p>
          <w:p w14:paraId="683CA214" w14:textId="77777777" w:rsidR="00E316E9" w:rsidRDefault="00E316E9" w:rsidP="001762EB">
            <w:pPr>
              <w:jc w:val="both"/>
              <w:rPr>
                <w:rFonts w:eastAsia="Calibri"/>
                <w:sz w:val="22"/>
                <w:szCs w:val="22"/>
              </w:rPr>
            </w:pPr>
          </w:p>
          <w:p w14:paraId="7922B773" w14:textId="3F215790" w:rsidR="00E316E9" w:rsidRDefault="00E316E9" w:rsidP="001762EB">
            <w:pPr>
              <w:jc w:val="both"/>
              <w:rPr>
                <w:rFonts w:eastAsia="Calibri"/>
                <w:sz w:val="22"/>
                <w:szCs w:val="22"/>
              </w:rPr>
            </w:pPr>
          </w:p>
          <w:p w14:paraId="7D291789" w14:textId="2C78D603" w:rsidR="0078451C" w:rsidRDefault="0078451C" w:rsidP="001762EB">
            <w:pPr>
              <w:jc w:val="both"/>
              <w:rPr>
                <w:rFonts w:eastAsia="Calibri"/>
                <w:sz w:val="22"/>
                <w:szCs w:val="22"/>
              </w:rPr>
            </w:pPr>
          </w:p>
          <w:p w14:paraId="32B6F2A7" w14:textId="2F87C809" w:rsidR="0078451C" w:rsidRDefault="0078451C" w:rsidP="001762EB">
            <w:pPr>
              <w:jc w:val="both"/>
              <w:rPr>
                <w:rFonts w:eastAsia="Calibri"/>
                <w:sz w:val="22"/>
                <w:szCs w:val="22"/>
              </w:rPr>
            </w:pPr>
          </w:p>
          <w:p w14:paraId="0711D32C" w14:textId="51DEE08D" w:rsidR="0078451C" w:rsidRDefault="0078451C" w:rsidP="001762EB">
            <w:pPr>
              <w:jc w:val="both"/>
              <w:rPr>
                <w:rFonts w:eastAsia="Calibri"/>
                <w:sz w:val="22"/>
                <w:szCs w:val="22"/>
              </w:rPr>
            </w:pPr>
          </w:p>
          <w:p w14:paraId="6E596972" w14:textId="772F2DA7" w:rsidR="0078451C" w:rsidRDefault="0078451C" w:rsidP="001762EB">
            <w:pPr>
              <w:jc w:val="both"/>
              <w:rPr>
                <w:rFonts w:eastAsia="Calibri"/>
                <w:sz w:val="22"/>
                <w:szCs w:val="22"/>
              </w:rPr>
            </w:pPr>
          </w:p>
          <w:p w14:paraId="67F74797" w14:textId="148269AA" w:rsidR="0078451C" w:rsidRDefault="0078451C" w:rsidP="001762EB">
            <w:pPr>
              <w:jc w:val="both"/>
              <w:rPr>
                <w:rFonts w:eastAsia="Calibri"/>
                <w:sz w:val="22"/>
                <w:szCs w:val="22"/>
              </w:rPr>
            </w:pPr>
          </w:p>
          <w:p w14:paraId="6A1C5142" w14:textId="5B663B26" w:rsidR="0078451C" w:rsidRDefault="0078451C" w:rsidP="001762EB">
            <w:pPr>
              <w:jc w:val="both"/>
              <w:rPr>
                <w:rFonts w:eastAsia="Calibri"/>
                <w:sz w:val="22"/>
                <w:szCs w:val="22"/>
              </w:rPr>
            </w:pPr>
          </w:p>
          <w:p w14:paraId="7BF80967" w14:textId="758DA422" w:rsidR="0078451C" w:rsidRDefault="0078451C" w:rsidP="001762EB">
            <w:pPr>
              <w:jc w:val="both"/>
              <w:rPr>
                <w:rFonts w:eastAsia="Calibri"/>
                <w:sz w:val="22"/>
                <w:szCs w:val="22"/>
              </w:rPr>
            </w:pPr>
          </w:p>
          <w:p w14:paraId="55DEA5F6" w14:textId="5991A0B6" w:rsidR="0078451C" w:rsidRDefault="0078451C" w:rsidP="001762EB">
            <w:pPr>
              <w:jc w:val="both"/>
              <w:rPr>
                <w:rFonts w:eastAsia="Calibri"/>
                <w:sz w:val="22"/>
                <w:szCs w:val="22"/>
              </w:rPr>
            </w:pPr>
          </w:p>
          <w:p w14:paraId="42CF57DC" w14:textId="276A626C" w:rsidR="0078451C" w:rsidRDefault="0078451C" w:rsidP="001762EB">
            <w:pPr>
              <w:jc w:val="both"/>
              <w:rPr>
                <w:rFonts w:eastAsia="Calibri"/>
                <w:sz w:val="22"/>
                <w:szCs w:val="22"/>
              </w:rPr>
            </w:pPr>
          </w:p>
          <w:p w14:paraId="374E985C" w14:textId="5D37D411" w:rsidR="0078451C" w:rsidRDefault="0078451C" w:rsidP="001762EB">
            <w:pPr>
              <w:jc w:val="both"/>
              <w:rPr>
                <w:rFonts w:eastAsia="Calibri"/>
                <w:sz w:val="22"/>
                <w:szCs w:val="22"/>
              </w:rPr>
            </w:pPr>
          </w:p>
          <w:p w14:paraId="41CF776D" w14:textId="4F2575FA" w:rsidR="0078451C" w:rsidRDefault="0078451C" w:rsidP="001762EB">
            <w:pPr>
              <w:jc w:val="both"/>
              <w:rPr>
                <w:rFonts w:eastAsia="Calibri"/>
                <w:sz w:val="22"/>
                <w:szCs w:val="22"/>
              </w:rPr>
            </w:pPr>
          </w:p>
          <w:p w14:paraId="6B2BC871" w14:textId="77777777" w:rsidR="0078451C" w:rsidRDefault="0078451C" w:rsidP="001762EB">
            <w:pPr>
              <w:jc w:val="both"/>
              <w:rPr>
                <w:rFonts w:eastAsia="Calibri"/>
                <w:sz w:val="22"/>
                <w:szCs w:val="22"/>
              </w:rPr>
            </w:pPr>
          </w:p>
          <w:p w14:paraId="43E49CFB" w14:textId="77777777" w:rsidR="00E316E9" w:rsidRDefault="00E316E9" w:rsidP="001762EB">
            <w:pPr>
              <w:jc w:val="both"/>
              <w:rPr>
                <w:rFonts w:eastAsia="Calibri"/>
                <w:sz w:val="22"/>
                <w:szCs w:val="22"/>
              </w:rPr>
            </w:pPr>
          </w:p>
          <w:p w14:paraId="346719BC" w14:textId="77777777" w:rsidR="00E316E9" w:rsidRDefault="00E316E9" w:rsidP="001762EB">
            <w:pPr>
              <w:jc w:val="both"/>
              <w:rPr>
                <w:rFonts w:eastAsia="Calibri"/>
                <w:sz w:val="22"/>
                <w:szCs w:val="22"/>
              </w:rPr>
            </w:pPr>
          </w:p>
          <w:p w14:paraId="7252FEE3" w14:textId="77777777" w:rsidR="00E316E9" w:rsidRDefault="00E316E9" w:rsidP="001762EB">
            <w:pPr>
              <w:jc w:val="both"/>
              <w:rPr>
                <w:rFonts w:eastAsia="Calibri"/>
                <w:sz w:val="22"/>
                <w:szCs w:val="22"/>
              </w:rPr>
            </w:pPr>
          </w:p>
          <w:p w14:paraId="7C88C1A5" w14:textId="77777777" w:rsidR="00E316E9" w:rsidRDefault="00E316E9" w:rsidP="001762EB">
            <w:pPr>
              <w:jc w:val="both"/>
              <w:rPr>
                <w:rFonts w:eastAsia="Calibri"/>
                <w:sz w:val="22"/>
                <w:szCs w:val="22"/>
              </w:rPr>
            </w:pPr>
          </w:p>
          <w:p w14:paraId="2579DECA" w14:textId="77777777" w:rsidR="00E316E9" w:rsidRDefault="00E316E9" w:rsidP="001762EB">
            <w:pPr>
              <w:jc w:val="both"/>
              <w:rPr>
                <w:rFonts w:eastAsia="Calibri"/>
                <w:sz w:val="22"/>
                <w:szCs w:val="22"/>
              </w:rPr>
            </w:pPr>
          </w:p>
          <w:p w14:paraId="4F64AAFF" w14:textId="77777777" w:rsidR="00E316E9" w:rsidRDefault="00E316E9" w:rsidP="001762EB">
            <w:pPr>
              <w:jc w:val="both"/>
              <w:rPr>
                <w:rFonts w:eastAsia="Calibri"/>
                <w:sz w:val="22"/>
                <w:szCs w:val="22"/>
              </w:rPr>
            </w:pPr>
          </w:p>
          <w:p w14:paraId="6400DAA4" w14:textId="43346B72" w:rsidR="00E316E9" w:rsidRDefault="00E316E9" w:rsidP="001762EB">
            <w:pPr>
              <w:jc w:val="both"/>
              <w:rPr>
                <w:rFonts w:eastAsia="Calibri"/>
                <w:sz w:val="22"/>
                <w:szCs w:val="22"/>
              </w:rPr>
            </w:pPr>
          </w:p>
          <w:p w14:paraId="2A232022" w14:textId="6D2B7E05" w:rsidR="001762EB" w:rsidRDefault="001762EB" w:rsidP="001762EB">
            <w:pPr>
              <w:jc w:val="both"/>
              <w:rPr>
                <w:rFonts w:eastAsia="Calibri"/>
                <w:sz w:val="22"/>
                <w:szCs w:val="22"/>
              </w:rPr>
            </w:pPr>
          </w:p>
          <w:p w14:paraId="0FD0B5E6" w14:textId="5D237100" w:rsidR="001762EB" w:rsidRPr="00C207FD" w:rsidRDefault="001762EB" w:rsidP="001762EB">
            <w:pPr>
              <w:jc w:val="both"/>
              <w:rPr>
                <w:rFonts w:eastAsia="Calibri"/>
                <w:sz w:val="22"/>
                <w:szCs w:val="22"/>
              </w:rPr>
            </w:pPr>
          </w:p>
        </w:tc>
      </w:tr>
    </w:tbl>
    <w:p w14:paraId="08ACCE17" w14:textId="77777777" w:rsidR="00E316E9" w:rsidRPr="002711A0" w:rsidRDefault="00E316E9" w:rsidP="001762EB">
      <w:pPr>
        <w:spacing w:before="120" w:after="120"/>
        <w:rPr>
          <w:b/>
          <w:sz w:val="28"/>
        </w:rPr>
      </w:pPr>
    </w:p>
    <w:sectPr w:rsidR="00E316E9" w:rsidRPr="002711A0" w:rsidSect="00652C60">
      <w:headerReference w:type="default" r:id="rId75"/>
      <w:footerReference w:type="even" r:id="rId76"/>
      <w:footerReference w:type="default" r:id="rId77"/>
      <w:headerReference w:type="first" r:id="rId78"/>
      <w:type w:val="continuous"/>
      <w:pgSz w:w="11906" w:h="16838"/>
      <w:pgMar w:top="1247" w:right="1134" w:bottom="851" w:left="1134" w:header="454" w:footer="39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ichal Staněk" w:date="2021-04-16T12:31:00Z" w:initials="MS">
    <w:p w14:paraId="35B0FAF0" w14:textId="4B3152C5" w:rsidR="00AE6F5A" w:rsidRDefault="00AE6F5A">
      <w:pPr>
        <w:pStyle w:val="Textkomente"/>
      </w:pPr>
      <w:r>
        <w:rPr>
          <w:rStyle w:val="Odkaznakoment"/>
        </w:rPr>
        <w:annotationRef/>
      </w:r>
      <w:r>
        <w:t>Bude změněno na Národní akreditační úřad</w:t>
      </w:r>
    </w:p>
  </w:comment>
  <w:comment w:id="5" w:author="Michal Staněk" w:date="2021-04-16T12:34:00Z" w:initials="MS">
    <w:p w14:paraId="5FC25D60" w14:textId="77777777" w:rsidR="00AE6F5A" w:rsidRDefault="00AE6F5A" w:rsidP="00AE6F5A">
      <w:pPr>
        <w:pStyle w:val="Textkomente"/>
      </w:pPr>
      <w:r>
        <w:rPr>
          <w:rStyle w:val="Odkaznakoment"/>
        </w:rPr>
        <w:annotationRef/>
      </w:r>
      <w:r>
        <w:t>Změna původního poměru po vypuštění předmětu doc. Sýkorové.</w:t>
      </w:r>
    </w:p>
    <w:p w14:paraId="7EAC1325" w14:textId="0E7C220E" w:rsidR="00AE6F5A" w:rsidRDefault="00AE6F5A" w:rsidP="00AE6F5A">
      <w:pPr>
        <w:pStyle w:val="Textkomente"/>
      </w:pPr>
      <w:r>
        <w:t>Procentuální poměr vychází z poměru mezi počtem strojírensky a chemicky orientovaných předmětů.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5B0FAF0" w15:done="0"/>
  <w15:commentEx w15:paraId="7EAC132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4021A" w16cex:dateUtc="2021-04-16T10:31:00Z"/>
  <w16cex:commentExtensible w16cex:durableId="242402BB" w16cex:dateUtc="2021-04-16T10: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5B0FAF0" w16cid:durableId="2424021A"/>
  <w16cid:commentId w16cid:paraId="7EAC1325" w16cid:durableId="242402B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6D8C2E" w14:textId="77777777" w:rsidR="00DA7411" w:rsidRDefault="00DA7411">
      <w:r>
        <w:separator/>
      </w:r>
    </w:p>
  </w:endnote>
  <w:endnote w:type="continuationSeparator" w:id="0">
    <w:p w14:paraId="7E480937" w14:textId="77777777" w:rsidR="00DA7411" w:rsidRDefault="00DA7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Open Sans">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628853" w14:textId="77777777" w:rsidR="00AE6F5A" w:rsidRDefault="00AE6F5A"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B14A40D" w14:textId="77777777" w:rsidR="00AE6F5A" w:rsidRDefault="00AE6F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D5E3A3" w14:textId="7897295C" w:rsidR="00AE6F5A" w:rsidRDefault="00AE6F5A"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45</w:t>
    </w:r>
    <w:r>
      <w:rPr>
        <w:rStyle w:val="slostrnky"/>
      </w:rPr>
      <w:fldChar w:fldCharType="end"/>
    </w:r>
  </w:p>
  <w:p w14:paraId="1F8ADFD9" w14:textId="77777777" w:rsidR="00AE6F5A" w:rsidRDefault="00AE6F5A" w:rsidP="006378FA">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9522C6" w14:textId="77777777" w:rsidR="00DA7411" w:rsidRDefault="00DA7411">
      <w:r>
        <w:separator/>
      </w:r>
    </w:p>
  </w:footnote>
  <w:footnote w:type="continuationSeparator" w:id="0">
    <w:p w14:paraId="7B89FCE5" w14:textId="77777777" w:rsidR="00DA7411" w:rsidRDefault="00DA74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1FA124" w14:textId="6885897F" w:rsidR="00AE6F5A" w:rsidRDefault="00AE6F5A" w:rsidP="004E4E17">
    <w:pPr>
      <w:pStyle w:val="Zhlav"/>
      <w:jc w:val="center"/>
    </w:pPr>
    <w:r>
      <w:t>Univerzita Tomáše Bati ve Zlíně, Fakulta technologická</w:t>
    </w:r>
  </w:p>
  <w:p w14:paraId="4A214CE4" w14:textId="384652A0" w:rsidR="00AE6F5A" w:rsidRDefault="00AE6F5A" w:rsidP="00E50328">
    <w:pPr>
      <w:pStyle w:val="Zhlav"/>
      <w:jc w:val="center"/>
    </w:pPr>
    <w:r>
      <w:t xml:space="preserve">DSP: </w:t>
    </w:r>
    <w:r w:rsidRPr="00D9469D">
      <w:rPr>
        <w:lang w:val="en-GB"/>
      </w:rPr>
      <w:t>Tools and Processes</w:t>
    </w:r>
  </w:p>
  <w:p w14:paraId="0B0582A2" w14:textId="65362064" w:rsidR="00AE6F5A" w:rsidRDefault="00AE6F5A" w:rsidP="004E4E17">
    <w:pPr>
      <w:pStyle w:val="Zhlav"/>
      <w:tabs>
        <w:tab w:val="clear" w:pos="4536"/>
        <w:tab w:val="clear" w:pos="9072"/>
        <w:tab w:val="left" w:pos="379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2A88E" w14:textId="77777777" w:rsidR="00AE6F5A" w:rsidRDefault="00AE6F5A" w:rsidP="00F61902">
    <w:pPr>
      <w:pStyle w:val="Zhlav"/>
      <w:jc w:val="center"/>
    </w:pPr>
    <w:r>
      <w:t>Univerzita Tomáše Bati ve Zlíně, Fakulta technologická</w:t>
    </w:r>
  </w:p>
  <w:p w14:paraId="5FF31C19" w14:textId="10E3AE76" w:rsidR="00AE6F5A" w:rsidRPr="00D9469D" w:rsidRDefault="00AE6F5A" w:rsidP="00E50328">
    <w:pPr>
      <w:pStyle w:val="Zhlav"/>
      <w:jc w:val="center"/>
      <w:rPr>
        <w:lang w:val="en-GB"/>
      </w:rPr>
    </w:pPr>
    <w:r w:rsidRPr="00D9469D">
      <w:rPr>
        <w:lang w:val="en-GB"/>
      </w:rPr>
      <w:t>DSP: Tools and Processes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16DE7F8A"/>
    <w:multiLevelType w:val="multilevel"/>
    <w:tmpl w:val="59D25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D314CC"/>
    <w:multiLevelType w:val="multilevel"/>
    <w:tmpl w:val="312A6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C4455A"/>
    <w:multiLevelType w:val="multilevel"/>
    <w:tmpl w:val="8620F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F35510"/>
    <w:multiLevelType w:val="multilevel"/>
    <w:tmpl w:val="0C8E1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CF1CBA"/>
    <w:multiLevelType w:val="multilevel"/>
    <w:tmpl w:val="70609D3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55717B"/>
    <w:multiLevelType w:val="multilevel"/>
    <w:tmpl w:val="93BE7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B908DB"/>
    <w:multiLevelType w:val="multilevel"/>
    <w:tmpl w:val="EF5E8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23326B"/>
    <w:multiLevelType w:val="multilevel"/>
    <w:tmpl w:val="CA3AA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C8794E"/>
    <w:multiLevelType w:val="multilevel"/>
    <w:tmpl w:val="D4C0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833C51"/>
    <w:multiLevelType w:val="hybridMultilevel"/>
    <w:tmpl w:val="698A3ED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E6A0AF1"/>
    <w:multiLevelType w:val="hybridMultilevel"/>
    <w:tmpl w:val="FF121E8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53736E"/>
    <w:multiLevelType w:val="multilevel"/>
    <w:tmpl w:val="3D9A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451510"/>
    <w:multiLevelType w:val="multilevel"/>
    <w:tmpl w:val="586CA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F508B1"/>
    <w:multiLevelType w:val="multilevel"/>
    <w:tmpl w:val="5624F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AA4AF6"/>
    <w:multiLevelType w:val="multilevel"/>
    <w:tmpl w:val="2000F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6D03AC"/>
    <w:multiLevelType w:val="hybridMultilevel"/>
    <w:tmpl w:val="0BDA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F73B33"/>
    <w:multiLevelType w:val="hybridMultilevel"/>
    <w:tmpl w:val="ACBE9476"/>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E5569CB"/>
    <w:multiLevelType w:val="hybridMultilevel"/>
    <w:tmpl w:val="A9107B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12"/>
  </w:num>
  <w:num w:numId="4">
    <w:abstractNumId w:val="2"/>
  </w:num>
  <w:num w:numId="5">
    <w:abstractNumId w:val="3"/>
  </w:num>
  <w:num w:numId="6">
    <w:abstractNumId w:val="14"/>
  </w:num>
  <w:num w:numId="7">
    <w:abstractNumId w:val="15"/>
  </w:num>
  <w:num w:numId="8">
    <w:abstractNumId w:val="1"/>
  </w:num>
  <w:num w:numId="9">
    <w:abstractNumId w:val="13"/>
  </w:num>
  <w:num w:numId="10">
    <w:abstractNumId w:val="9"/>
  </w:num>
  <w:num w:numId="11">
    <w:abstractNumId w:val="4"/>
  </w:num>
  <w:num w:numId="12">
    <w:abstractNumId w:val="7"/>
  </w:num>
  <w:num w:numId="13">
    <w:abstractNumId w:val="8"/>
  </w:num>
  <w:num w:numId="14">
    <w:abstractNumId w:val="6"/>
  </w:num>
  <w:num w:numId="15">
    <w:abstractNumId w:val="10"/>
  </w:num>
  <w:num w:numId="16">
    <w:abstractNumId w:val="11"/>
  </w:num>
  <w:num w:numId="17">
    <w:abstractNumId w:val="5"/>
  </w:num>
  <w:num w:numId="18">
    <w:abstractNumId w:val="17"/>
  </w:num>
  <w:num w:numId="19">
    <w:abstractNumId w:val="17"/>
  </w:num>
  <w:num w:numId="20">
    <w:abstractNumId w:val="17"/>
  </w:num>
  <w:num w:numId="21">
    <w:abstractNumId w:val="18"/>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hal Staněk">
    <w15:presenceInfo w15:providerId="AD" w15:userId="S::stanek@utb.cz::3e90079c-7efb-460e-b463-ae3766afe1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EFA"/>
    <w:rsid w:val="00003F2F"/>
    <w:rsid w:val="000131FD"/>
    <w:rsid w:val="00017E88"/>
    <w:rsid w:val="000258F0"/>
    <w:rsid w:val="00031DDC"/>
    <w:rsid w:val="000348C5"/>
    <w:rsid w:val="00034C7E"/>
    <w:rsid w:val="00034E74"/>
    <w:rsid w:val="0004038E"/>
    <w:rsid w:val="0004141F"/>
    <w:rsid w:val="00042D47"/>
    <w:rsid w:val="00053722"/>
    <w:rsid w:val="00055520"/>
    <w:rsid w:val="000555A1"/>
    <w:rsid w:val="000566A8"/>
    <w:rsid w:val="00056E58"/>
    <w:rsid w:val="0006117B"/>
    <w:rsid w:val="000624A7"/>
    <w:rsid w:val="0006562D"/>
    <w:rsid w:val="00072681"/>
    <w:rsid w:val="00075250"/>
    <w:rsid w:val="00076123"/>
    <w:rsid w:val="00083C0B"/>
    <w:rsid w:val="00086A4B"/>
    <w:rsid w:val="00087363"/>
    <w:rsid w:val="0009140B"/>
    <w:rsid w:val="00092007"/>
    <w:rsid w:val="00096F77"/>
    <w:rsid w:val="000A1491"/>
    <w:rsid w:val="000A36FB"/>
    <w:rsid w:val="000A43B5"/>
    <w:rsid w:val="000A6A04"/>
    <w:rsid w:val="000B2DED"/>
    <w:rsid w:val="000B5F78"/>
    <w:rsid w:val="000B6D16"/>
    <w:rsid w:val="000C0A90"/>
    <w:rsid w:val="000C4A98"/>
    <w:rsid w:val="000C6B5C"/>
    <w:rsid w:val="000E24AF"/>
    <w:rsid w:val="000E4897"/>
    <w:rsid w:val="000E7DBD"/>
    <w:rsid w:val="000F0971"/>
    <w:rsid w:val="000F1B7A"/>
    <w:rsid w:val="000F76EF"/>
    <w:rsid w:val="0010542C"/>
    <w:rsid w:val="00105911"/>
    <w:rsid w:val="00112111"/>
    <w:rsid w:val="0011490A"/>
    <w:rsid w:val="00120559"/>
    <w:rsid w:val="001212E8"/>
    <w:rsid w:val="00121E1C"/>
    <w:rsid w:val="00127565"/>
    <w:rsid w:val="00131B6C"/>
    <w:rsid w:val="00133D54"/>
    <w:rsid w:val="00135E4A"/>
    <w:rsid w:val="0014327A"/>
    <w:rsid w:val="001457D3"/>
    <w:rsid w:val="00146C2F"/>
    <w:rsid w:val="00147BA1"/>
    <w:rsid w:val="001502E3"/>
    <w:rsid w:val="001530A5"/>
    <w:rsid w:val="00154A1F"/>
    <w:rsid w:val="00155671"/>
    <w:rsid w:val="001642D8"/>
    <w:rsid w:val="00172CB2"/>
    <w:rsid w:val="00174EC9"/>
    <w:rsid w:val="00175912"/>
    <w:rsid w:val="001762EB"/>
    <w:rsid w:val="00182A37"/>
    <w:rsid w:val="00183855"/>
    <w:rsid w:val="00183EC4"/>
    <w:rsid w:val="001901DD"/>
    <w:rsid w:val="001934AB"/>
    <w:rsid w:val="001975CF"/>
    <w:rsid w:val="001A289A"/>
    <w:rsid w:val="001A36CE"/>
    <w:rsid w:val="001B0980"/>
    <w:rsid w:val="001B13CE"/>
    <w:rsid w:val="001C67BA"/>
    <w:rsid w:val="001C6EB9"/>
    <w:rsid w:val="001D0E7B"/>
    <w:rsid w:val="001D18E7"/>
    <w:rsid w:val="001E4CDA"/>
    <w:rsid w:val="001E6640"/>
    <w:rsid w:val="001E700E"/>
    <w:rsid w:val="001F18A6"/>
    <w:rsid w:val="001F24C7"/>
    <w:rsid w:val="00201669"/>
    <w:rsid w:val="00201E37"/>
    <w:rsid w:val="002052DA"/>
    <w:rsid w:val="002058A9"/>
    <w:rsid w:val="0021567D"/>
    <w:rsid w:val="002160F7"/>
    <w:rsid w:val="00231BF7"/>
    <w:rsid w:val="0023310A"/>
    <w:rsid w:val="00237FAD"/>
    <w:rsid w:val="002411FA"/>
    <w:rsid w:val="0024296E"/>
    <w:rsid w:val="00250B00"/>
    <w:rsid w:val="002543ED"/>
    <w:rsid w:val="00257223"/>
    <w:rsid w:val="00260BA2"/>
    <w:rsid w:val="00260BB4"/>
    <w:rsid w:val="002614D6"/>
    <w:rsid w:val="00262CA3"/>
    <w:rsid w:val="00266F73"/>
    <w:rsid w:val="00267489"/>
    <w:rsid w:val="002818C1"/>
    <w:rsid w:val="00282F7D"/>
    <w:rsid w:val="00283BBE"/>
    <w:rsid w:val="0028667A"/>
    <w:rsid w:val="002912BC"/>
    <w:rsid w:val="002914BB"/>
    <w:rsid w:val="00295A29"/>
    <w:rsid w:val="002A03AD"/>
    <w:rsid w:val="002A2704"/>
    <w:rsid w:val="002A4500"/>
    <w:rsid w:val="002A4AB0"/>
    <w:rsid w:val="002B35FC"/>
    <w:rsid w:val="002B4823"/>
    <w:rsid w:val="002C0015"/>
    <w:rsid w:val="002C328C"/>
    <w:rsid w:val="002C46E9"/>
    <w:rsid w:val="002C7D40"/>
    <w:rsid w:val="002D531D"/>
    <w:rsid w:val="002D6B42"/>
    <w:rsid w:val="002E1ABC"/>
    <w:rsid w:val="002E1D7B"/>
    <w:rsid w:val="002E1DC2"/>
    <w:rsid w:val="002E676A"/>
    <w:rsid w:val="002F173A"/>
    <w:rsid w:val="002F2909"/>
    <w:rsid w:val="002F46DD"/>
    <w:rsid w:val="00300A41"/>
    <w:rsid w:val="00304C50"/>
    <w:rsid w:val="00312D69"/>
    <w:rsid w:val="00315B35"/>
    <w:rsid w:val="0032037A"/>
    <w:rsid w:val="0032042D"/>
    <w:rsid w:val="00321260"/>
    <w:rsid w:val="00324F10"/>
    <w:rsid w:val="00331D35"/>
    <w:rsid w:val="003523E0"/>
    <w:rsid w:val="00352413"/>
    <w:rsid w:val="00352609"/>
    <w:rsid w:val="00353465"/>
    <w:rsid w:val="00363203"/>
    <w:rsid w:val="003715E5"/>
    <w:rsid w:val="00371F68"/>
    <w:rsid w:val="00381B2D"/>
    <w:rsid w:val="00385B0C"/>
    <w:rsid w:val="00386A51"/>
    <w:rsid w:val="003A7408"/>
    <w:rsid w:val="003B0FCD"/>
    <w:rsid w:val="003B30EA"/>
    <w:rsid w:val="003B36BB"/>
    <w:rsid w:val="003B7283"/>
    <w:rsid w:val="003C1057"/>
    <w:rsid w:val="003D01B4"/>
    <w:rsid w:val="003D1807"/>
    <w:rsid w:val="003D1ABE"/>
    <w:rsid w:val="003D2BAF"/>
    <w:rsid w:val="003D42C9"/>
    <w:rsid w:val="003E0770"/>
    <w:rsid w:val="003F4EF4"/>
    <w:rsid w:val="003F734B"/>
    <w:rsid w:val="00401390"/>
    <w:rsid w:val="00406792"/>
    <w:rsid w:val="00407AB9"/>
    <w:rsid w:val="004112B2"/>
    <w:rsid w:val="0041608F"/>
    <w:rsid w:val="00416664"/>
    <w:rsid w:val="004209A9"/>
    <w:rsid w:val="00425606"/>
    <w:rsid w:val="00430624"/>
    <w:rsid w:val="00435FCC"/>
    <w:rsid w:val="00441595"/>
    <w:rsid w:val="0044365D"/>
    <w:rsid w:val="00445F9B"/>
    <w:rsid w:val="00451BF3"/>
    <w:rsid w:val="00453C62"/>
    <w:rsid w:val="004571CF"/>
    <w:rsid w:val="004601D0"/>
    <w:rsid w:val="00461105"/>
    <w:rsid w:val="00462C32"/>
    <w:rsid w:val="00463ACA"/>
    <w:rsid w:val="00464061"/>
    <w:rsid w:val="00464D31"/>
    <w:rsid w:val="00475514"/>
    <w:rsid w:val="00475ECE"/>
    <w:rsid w:val="00481869"/>
    <w:rsid w:val="00483599"/>
    <w:rsid w:val="00483EB5"/>
    <w:rsid w:val="004875DF"/>
    <w:rsid w:val="00492978"/>
    <w:rsid w:val="00497790"/>
    <w:rsid w:val="004A6182"/>
    <w:rsid w:val="004A65DE"/>
    <w:rsid w:val="004B23E4"/>
    <w:rsid w:val="004B2C86"/>
    <w:rsid w:val="004B2F26"/>
    <w:rsid w:val="004B3457"/>
    <w:rsid w:val="004B6B74"/>
    <w:rsid w:val="004B738E"/>
    <w:rsid w:val="004C0C95"/>
    <w:rsid w:val="004C0E82"/>
    <w:rsid w:val="004C24D3"/>
    <w:rsid w:val="004C7D49"/>
    <w:rsid w:val="004D471F"/>
    <w:rsid w:val="004E2A55"/>
    <w:rsid w:val="004E4E17"/>
    <w:rsid w:val="004F04D9"/>
    <w:rsid w:val="004F4A9E"/>
    <w:rsid w:val="004F4C1C"/>
    <w:rsid w:val="0050169D"/>
    <w:rsid w:val="005018AE"/>
    <w:rsid w:val="00510E4A"/>
    <w:rsid w:val="00516EC6"/>
    <w:rsid w:val="0051733D"/>
    <w:rsid w:val="005178E0"/>
    <w:rsid w:val="00521FBA"/>
    <w:rsid w:val="00537715"/>
    <w:rsid w:val="005416F3"/>
    <w:rsid w:val="00552F0C"/>
    <w:rsid w:val="00560D93"/>
    <w:rsid w:val="00574699"/>
    <w:rsid w:val="00576F8B"/>
    <w:rsid w:val="00583A66"/>
    <w:rsid w:val="005847F1"/>
    <w:rsid w:val="00590D72"/>
    <w:rsid w:val="00591821"/>
    <w:rsid w:val="005919FA"/>
    <w:rsid w:val="00591C25"/>
    <w:rsid w:val="005958E5"/>
    <w:rsid w:val="005A5925"/>
    <w:rsid w:val="005B55ED"/>
    <w:rsid w:val="005B65A2"/>
    <w:rsid w:val="005B7507"/>
    <w:rsid w:val="005C1464"/>
    <w:rsid w:val="005C1C55"/>
    <w:rsid w:val="005C1CAA"/>
    <w:rsid w:val="005C3715"/>
    <w:rsid w:val="005D0586"/>
    <w:rsid w:val="005D2EA7"/>
    <w:rsid w:val="005D5469"/>
    <w:rsid w:val="005D75FD"/>
    <w:rsid w:val="005D784E"/>
    <w:rsid w:val="005E242A"/>
    <w:rsid w:val="005E38C5"/>
    <w:rsid w:val="005E4874"/>
    <w:rsid w:val="005E4A90"/>
    <w:rsid w:val="005E66AA"/>
    <w:rsid w:val="005E6E59"/>
    <w:rsid w:val="005F173A"/>
    <w:rsid w:val="005F247C"/>
    <w:rsid w:val="005F3F2F"/>
    <w:rsid w:val="005F401C"/>
    <w:rsid w:val="006029E7"/>
    <w:rsid w:val="00615BEF"/>
    <w:rsid w:val="0061761B"/>
    <w:rsid w:val="00621FE2"/>
    <w:rsid w:val="00625300"/>
    <w:rsid w:val="00631CCA"/>
    <w:rsid w:val="006333F2"/>
    <w:rsid w:val="00633B1E"/>
    <w:rsid w:val="006359CA"/>
    <w:rsid w:val="00635D7E"/>
    <w:rsid w:val="006378FA"/>
    <w:rsid w:val="00642C93"/>
    <w:rsid w:val="006457EE"/>
    <w:rsid w:val="00647314"/>
    <w:rsid w:val="00650832"/>
    <w:rsid w:val="00650FFA"/>
    <w:rsid w:val="00652C60"/>
    <w:rsid w:val="00654066"/>
    <w:rsid w:val="00654B18"/>
    <w:rsid w:val="00656C3B"/>
    <w:rsid w:val="006579F7"/>
    <w:rsid w:val="00661D48"/>
    <w:rsid w:val="0066406A"/>
    <w:rsid w:val="00672461"/>
    <w:rsid w:val="00672BEF"/>
    <w:rsid w:val="006731C5"/>
    <w:rsid w:val="006758B5"/>
    <w:rsid w:val="0067620B"/>
    <w:rsid w:val="0068160C"/>
    <w:rsid w:val="00683782"/>
    <w:rsid w:val="006843A0"/>
    <w:rsid w:val="00684566"/>
    <w:rsid w:val="006846E4"/>
    <w:rsid w:val="00685EEA"/>
    <w:rsid w:val="0068623F"/>
    <w:rsid w:val="006878EC"/>
    <w:rsid w:val="00687EDE"/>
    <w:rsid w:val="006925AB"/>
    <w:rsid w:val="00692A98"/>
    <w:rsid w:val="00694BA8"/>
    <w:rsid w:val="006A662E"/>
    <w:rsid w:val="006A66C2"/>
    <w:rsid w:val="006A739F"/>
    <w:rsid w:val="006B2C36"/>
    <w:rsid w:val="006B61BE"/>
    <w:rsid w:val="006B761E"/>
    <w:rsid w:val="006C4FB9"/>
    <w:rsid w:val="006E29E2"/>
    <w:rsid w:val="006E2DCC"/>
    <w:rsid w:val="006E3BA3"/>
    <w:rsid w:val="006E4824"/>
    <w:rsid w:val="006F13FC"/>
    <w:rsid w:val="0070186E"/>
    <w:rsid w:val="00720574"/>
    <w:rsid w:val="00720EA9"/>
    <w:rsid w:val="007210E4"/>
    <w:rsid w:val="007224AA"/>
    <w:rsid w:val="007231AA"/>
    <w:rsid w:val="00726914"/>
    <w:rsid w:val="007273B6"/>
    <w:rsid w:val="007274A8"/>
    <w:rsid w:val="0073025E"/>
    <w:rsid w:val="00733F2D"/>
    <w:rsid w:val="0073494A"/>
    <w:rsid w:val="007370D7"/>
    <w:rsid w:val="00750155"/>
    <w:rsid w:val="00752647"/>
    <w:rsid w:val="0075356C"/>
    <w:rsid w:val="0075445D"/>
    <w:rsid w:val="0076293C"/>
    <w:rsid w:val="007633CD"/>
    <w:rsid w:val="00763A95"/>
    <w:rsid w:val="0077081D"/>
    <w:rsid w:val="00771569"/>
    <w:rsid w:val="007737CA"/>
    <w:rsid w:val="00775F3E"/>
    <w:rsid w:val="00777922"/>
    <w:rsid w:val="00781118"/>
    <w:rsid w:val="007827C6"/>
    <w:rsid w:val="0078451C"/>
    <w:rsid w:val="00787C64"/>
    <w:rsid w:val="00790A52"/>
    <w:rsid w:val="007A3211"/>
    <w:rsid w:val="007A4EDC"/>
    <w:rsid w:val="007A72C3"/>
    <w:rsid w:val="007B168E"/>
    <w:rsid w:val="007B1BDD"/>
    <w:rsid w:val="007B2B7D"/>
    <w:rsid w:val="007B4698"/>
    <w:rsid w:val="007B47D9"/>
    <w:rsid w:val="007B5093"/>
    <w:rsid w:val="007D0A7F"/>
    <w:rsid w:val="007D2B89"/>
    <w:rsid w:val="007D33B0"/>
    <w:rsid w:val="007D3EF5"/>
    <w:rsid w:val="007D43D3"/>
    <w:rsid w:val="007D4B8E"/>
    <w:rsid w:val="007D59C0"/>
    <w:rsid w:val="007D6B8F"/>
    <w:rsid w:val="007E34CD"/>
    <w:rsid w:val="007E43D8"/>
    <w:rsid w:val="007E6560"/>
    <w:rsid w:val="007E66D5"/>
    <w:rsid w:val="007F1D34"/>
    <w:rsid w:val="007F3F51"/>
    <w:rsid w:val="007F3FEA"/>
    <w:rsid w:val="007F6731"/>
    <w:rsid w:val="0080673F"/>
    <w:rsid w:val="00806F48"/>
    <w:rsid w:val="00810079"/>
    <w:rsid w:val="008138BA"/>
    <w:rsid w:val="00816907"/>
    <w:rsid w:val="00816CB0"/>
    <w:rsid w:val="008217A7"/>
    <w:rsid w:val="00823B8A"/>
    <w:rsid w:val="00824531"/>
    <w:rsid w:val="008250B3"/>
    <w:rsid w:val="00827C00"/>
    <w:rsid w:val="00827F7C"/>
    <w:rsid w:val="008344E7"/>
    <w:rsid w:val="00836F07"/>
    <w:rsid w:val="00837D73"/>
    <w:rsid w:val="00845516"/>
    <w:rsid w:val="00855106"/>
    <w:rsid w:val="00870468"/>
    <w:rsid w:val="00871C19"/>
    <w:rsid w:val="00872561"/>
    <w:rsid w:val="0088224A"/>
    <w:rsid w:val="00882D9B"/>
    <w:rsid w:val="00883116"/>
    <w:rsid w:val="008853FC"/>
    <w:rsid w:val="00885F70"/>
    <w:rsid w:val="00890A85"/>
    <w:rsid w:val="0089120B"/>
    <w:rsid w:val="008917A4"/>
    <w:rsid w:val="0089459D"/>
    <w:rsid w:val="0089699F"/>
    <w:rsid w:val="00897D2B"/>
    <w:rsid w:val="008A2746"/>
    <w:rsid w:val="008B324C"/>
    <w:rsid w:val="008B38AF"/>
    <w:rsid w:val="008B6F15"/>
    <w:rsid w:val="008C43E5"/>
    <w:rsid w:val="008C5AB4"/>
    <w:rsid w:val="008C67C6"/>
    <w:rsid w:val="008D0782"/>
    <w:rsid w:val="008D0C32"/>
    <w:rsid w:val="008D4FCC"/>
    <w:rsid w:val="008F117C"/>
    <w:rsid w:val="008F7FC9"/>
    <w:rsid w:val="009032DD"/>
    <w:rsid w:val="009056E9"/>
    <w:rsid w:val="00905A2F"/>
    <w:rsid w:val="00906397"/>
    <w:rsid w:val="00916478"/>
    <w:rsid w:val="00917669"/>
    <w:rsid w:val="009254E9"/>
    <w:rsid w:val="00926F91"/>
    <w:rsid w:val="00930665"/>
    <w:rsid w:val="009323FF"/>
    <w:rsid w:val="009374F6"/>
    <w:rsid w:val="0094270F"/>
    <w:rsid w:val="0094613A"/>
    <w:rsid w:val="00946DEF"/>
    <w:rsid w:val="00947490"/>
    <w:rsid w:val="00953222"/>
    <w:rsid w:val="0095354B"/>
    <w:rsid w:val="00955327"/>
    <w:rsid w:val="00956F2C"/>
    <w:rsid w:val="009576C0"/>
    <w:rsid w:val="00961A31"/>
    <w:rsid w:val="00965600"/>
    <w:rsid w:val="009675EF"/>
    <w:rsid w:val="009704CD"/>
    <w:rsid w:val="00971A1C"/>
    <w:rsid w:val="0097340F"/>
    <w:rsid w:val="00973994"/>
    <w:rsid w:val="009759FA"/>
    <w:rsid w:val="00976C5F"/>
    <w:rsid w:val="00976F7C"/>
    <w:rsid w:val="00977407"/>
    <w:rsid w:val="00981FE9"/>
    <w:rsid w:val="0098503D"/>
    <w:rsid w:val="009861B4"/>
    <w:rsid w:val="00990F6C"/>
    <w:rsid w:val="00993E6C"/>
    <w:rsid w:val="00996B6F"/>
    <w:rsid w:val="009B2810"/>
    <w:rsid w:val="009B49ED"/>
    <w:rsid w:val="009B5186"/>
    <w:rsid w:val="009B6FB6"/>
    <w:rsid w:val="009C32B0"/>
    <w:rsid w:val="009C4ABA"/>
    <w:rsid w:val="009C7B7E"/>
    <w:rsid w:val="009D0CA1"/>
    <w:rsid w:val="009D1C6F"/>
    <w:rsid w:val="009D6889"/>
    <w:rsid w:val="009D785D"/>
    <w:rsid w:val="009E0E92"/>
    <w:rsid w:val="009E3262"/>
    <w:rsid w:val="009E37FE"/>
    <w:rsid w:val="009E61A7"/>
    <w:rsid w:val="009F1450"/>
    <w:rsid w:val="009F6871"/>
    <w:rsid w:val="009F7F42"/>
    <w:rsid w:val="00A02490"/>
    <w:rsid w:val="00A1623F"/>
    <w:rsid w:val="00A178DA"/>
    <w:rsid w:val="00A351C2"/>
    <w:rsid w:val="00A37F95"/>
    <w:rsid w:val="00A404FE"/>
    <w:rsid w:val="00A45042"/>
    <w:rsid w:val="00A45B46"/>
    <w:rsid w:val="00A47FC5"/>
    <w:rsid w:val="00A51D40"/>
    <w:rsid w:val="00A5203A"/>
    <w:rsid w:val="00A5634F"/>
    <w:rsid w:val="00A679D3"/>
    <w:rsid w:val="00A7532A"/>
    <w:rsid w:val="00A85245"/>
    <w:rsid w:val="00A869F6"/>
    <w:rsid w:val="00A91A68"/>
    <w:rsid w:val="00A927E3"/>
    <w:rsid w:val="00A952B2"/>
    <w:rsid w:val="00A95E55"/>
    <w:rsid w:val="00A97013"/>
    <w:rsid w:val="00A97DC6"/>
    <w:rsid w:val="00AA1667"/>
    <w:rsid w:val="00AA1CC7"/>
    <w:rsid w:val="00AA4B38"/>
    <w:rsid w:val="00AA5C42"/>
    <w:rsid w:val="00AB4E21"/>
    <w:rsid w:val="00AB66F9"/>
    <w:rsid w:val="00AC1890"/>
    <w:rsid w:val="00AC2ECC"/>
    <w:rsid w:val="00AC5565"/>
    <w:rsid w:val="00AC721D"/>
    <w:rsid w:val="00AD203A"/>
    <w:rsid w:val="00AD4CCC"/>
    <w:rsid w:val="00AE159B"/>
    <w:rsid w:val="00AE455C"/>
    <w:rsid w:val="00AE6AB8"/>
    <w:rsid w:val="00AE6F5A"/>
    <w:rsid w:val="00AF2F74"/>
    <w:rsid w:val="00AF721C"/>
    <w:rsid w:val="00AF72BC"/>
    <w:rsid w:val="00B000FA"/>
    <w:rsid w:val="00B21EED"/>
    <w:rsid w:val="00B22120"/>
    <w:rsid w:val="00B2447B"/>
    <w:rsid w:val="00B40948"/>
    <w:rsid w:val="00B4114C"/>
    <w:rsid w:val="00B42746"/>
    <w:rsid w:val="00B42EA3"/>
    <w:rsid w:val="00B44670"/>
    <w:rsid w:val="00B44BEE"/>
    <w:rsid w:val="00B5004F"/>
    <w:rsid w:val="00B50C4B"/>
    <w:rsid w:val="00B529A5"/>
    <w:rsid w:val="00B53506"/>
    <w:rsid w:val="00B5764F"/>
    <w:rsid w:val="00B6042C"/>
    <w:rsid w:val="00B62487"/>
    <w:rsid w:val="00B6262C"/>
    <w:rsid w:val="00B66015"/>
    <w:rsid w:val="00B66B12"/>
    <w:rsid w:val="00B75BF4"/>
    <w:rsid w:val="00B80793"/>
    <w:rsid w:val="00B83A96"/>
    <w:rsid w:val="00B83CD0"/>
    <w:rsid w:val="00B93800"/>
    <w:rsid w:val="00BA5E24"/>
    <w:rsid w:val="00BA62B5"/>
    <w:rsid w:val="00BA6F55"/>
    <w:rsid w:val="00BB0F0E"/>
    <w:rsid w:val="00BB55D4"/>
    <w:rsid w:val="00BB73C5"/>
    <w:rsid w:val="00BC2035"/>
    <w:rsid w:val="00BC30DB"/>
    <w:rsid w:val="00BC6DCF"/>
    <w:rsid w:val="00BD587D"/>
    <w:rsid w:val="00BD5FF2"/>
    <w:rsid w:val="00BD7B26"/>
    <w:rsid w:val="00BE69D8"/>
    <w:rsid w:val="00BF03E3"/>
    <w:rsid w:val="00BF1DA0"/>
    <w:rsid w:val="00C105A6"/>
    <w:rsid w:val="00C1735B"/>
    <w:rsid w:val="00C24041"/>
    <w:rsid w:val="00C24564"/>
    <w:rsid w:val="00C269AD"/>
    <w:rsid w:val="00C33DF4"/>
    <w:rsid w:val="00C415B8"/>
    <w:rsid w:val="00C453A0"/>
    <w:rsid w:val="00C475A3"/>
    <w:rsid w:val="00C47C41"/>
    <w:rsid w:val="00C5010C"/>
    <w:rsid w:val="00C5305A"/>
    <w:rsid w:val="00C55A8B"/>
    <w:rsid w:val="00C6332E"/>
    <w:rsid w:val="00C66BCE"/>
    <w:rsid w:val="00C679C3"/>
    <w:rsid w:val="00C70EFA"/>
    <w:rsid w:val="00C726C1"/>
    <w:rsid w:val="00C72B6E"/>
    <w:rsid w:val="00C80A18"/>
    <w:rsid w:val="00C8343F"/>
    <w:rsid w:val="00C84901"/>
    <w:rsid w:val="00C860DE"/>
    <w:rsid w:val="00C954E1"/>
    <w:rsid w:val="00C9575F"/>
    <w:rsid w:val="00C95954"/>
    <w:rsid w:val="00C9634B"/>
    <w:rsid w:val="00C97B46"/>
    <w:rsid w:val="00CA0771"/>
    <w:rsid w:val="00CA2913"/>
    <w:rsid w:val="00CA33AF"/>
    <w:rsid w:val="00CA4612"/>
    <w:rsid w:val="00CA737C"/>
    <w:rsid w:val="00CB0BEB"/>
    <w:rsid w:val="00CB14E8"/>
    <w:rsid w:val="00CC35D3"/>
    <w:rsid w:val="00CC54BB"/>
    <w:rsid w:val="00CC7520"/>
    <w:rsid w:val="00CC76B7"/>
    <w:rsid w:val="00CD395F"/>
    <w:rsid w:val="00CE0337"/>
    <w:rsid w:val="00CE21F1"/>
    <w:rsid w:val="00CE22D3"/>
    <w:rsid w:val="00CE240F"/>
    <w:rsid w:val="00CE6632"/>
    <w:rsid w:val="00D1484A"/>
    <w:rsid w:val="00D222BC"/>
    <w:rsid w:val="00D34845"/>
    <w:rsid w:val="00D35735"/>
    <w:rsid w:val="00D374D6"/>
    <w:rsid w:val="00D45ADC"/>
    <w:rsid w:val="00D51DB9"/>
    <w:rsid w:val="00D550DB"/>
    <w:rsid w:val="00D562DE"/>
    <w:rsid w:val="00D56FF6"/>
    <w:rsid w:val="00D574E1"/>
    <w:rsid w:val="00D61040"/>
    <w:rsid w:val="00D61B19"/>
    <w:rsid w:val="00D61DF4"/>
    <w:rsid w:val="00D64C9A"/>
    <w:rsid w:val="00D64CA7"/>
    <w:rsid w:val="00D67B2E"/>
    <w:rsid w:val="00D70F4E"/>
    <w:rsid w:val="00D71A14"/>
    <w:rsid w:val="00D73D38"/>
    <w:rsid w:val="00D81718"/>
    <w:rsid w:val="00D87B4A"/>
    <w:rsid w:val="00D9209E"/>
    <w:rsid w:val="00D9469D"/>
    <w:rsid w:val="00DA0684"/>
    <w:rsid w:val="00DA1D8B"/>
    <w:rsid w:val="00DA1DC1"/>
    <w:rsid w:val="00DA4B30"/>
    <w:rsid w:val="00DA7411"/>
    <w:rsid w:val="00DB2085"/>
    <w:rsid w:val="00DB240C"/>
    <w:rsid w:val="00DB343E"/>
    <w:rsid w:val="00DB4273"/>
    <w:rsid w:val="00DB6668"/>
    <w:rsid w:val="00DB69FD"/>
    <w:rsid w:val="00DC13A9"/>
    <w:rsid w:val="00DC4291"/>
    <w:rsid w:val="00DC6104"/>
    <w:rsid w:val="00DC6BEF"/>
    <w:rsid w:val="00DC7093"/>
    <w:rsid w:val="00DE0C0F"/>
    <w:rsid w:val="00DE4194"/>
    <w:rsid w:val="00DF6B34"/>
    <w:rsid w:val="00E05BAB"/>
    <w:rsid w:val="00E1104A"/>
    <w:rsid w:val="00E15F90"/>
    <w:rsid w:val="00E24C3F"/>
    <w:rsid w:val="00E316E9"/>
    <w:rsid w:val="00E4120A"/>
    <w:rsid w:val="00E4258A"/>
    <w:rsid w:val="00E45765"/>
    <w:rsid w:val="00E50328"/>
    <w:rsid w:val="00E57C7B"/>
    <w:rsid w:val="00E61A3D"/>
    <w:rsid w:val="00E646C4"/>
    <w:rsid w:val="00E64844"/>
    <w:rsid w:val="00E64B0B"/>
    <w:rsid w:val="00E71154"/>
    <w:rsid w:val="00E8387F"/>
    <w:rsid w:val="00E84FAD"/>
    <w:rsid w:val="00E95C0A"/>
    <w:rsid w:val="00EA3181"/>
    <w:rsid w:val="00EA53E0"/>
    <w:rsid w:val="00EB3E61"/>
    <w:rsid w:val="00EB5527"/>
    <w:rsid w:val="00EB7FB9"/>
    <w:rsid w:val="00EC0D65"/>
    <w:rsid w:val="00EC173B"/>
    <w:rsid w:val="00EC1E92"/>
    <w:rsid w:val="00EC5A88"/>
    <w:rsid w:val="00ED2FB9"/>
    <w:rsid w:val="00ED322D"/>
    <w:rsid w:val="00ED542B"/>
    <w:rsid w:val="00EE0008"/>
    <w:rsid w:val="00EE031A"/>
    <w:rsid w:val="00EE1549"/>
    <w:rsid w:val="00EE6343"/>
    <w:rsid w:val="00EF5FE3"/>
    <w:rsid w:val="00EF7DD6"/>
    <w:rsid w:val="00F01FC2"/>
    <w:rsid w:val="00F045A5"/>
    <w:rsid w:val="00F04CB3"/>
    <w:rsid w:val="00F217C5"/>
    <w:rsid w:val="00F264ED"/>
    <w:rsid w:val="00F27BDC"/>
    <w:rsid w:val="00F303F7"/>
    <w:rsid w:val="00F356C7"/>
    <w:rsid w:val="00F42C30"/>
    <w:rsid w:val="00F51B8B"/>
    <w:rsid w:val="00F52119"/>
    <w:rsid w:val="00F55DB4"/>
    <w:rsid w:val="00F566FB"/>
    <w:rsid w:val="00F61902"/>
    <w:rsid w:val="00F63790"/>
    <w:rsid w:val="00F73A5E"/>
    <w:rsid w:val="00F74F63"/>
    <w:rsid w:val="00F83E9D"/>
    <w:rsid w:val="00F855FC"/>
    <w:rsid w:val="00F87F75"/>
    <w:rsid w:val="00F90E50"/>
    <w:rsid w:val="00F91C9B"/>
    <w:rsid w:val="00F930DC"/>
    <w:rsid w:val="00F94065"/>
    <w:rsid w:val="00F949E2"/>
    <w:rsid w:val="00F965E5"/>
    <w:rsid w:val="00FA043C"/>
    <w:rsid w:val="00FA188F"/>
    <w:rsid w:val="00FA46C0"/>
    <w:rsid w:val="00FB0FAC"/>
    <w:rsid w:val="00FB355D"/>
    <w:rsid w:val="00FB41D2"/>
    <w:rsid w:val="00FC0E01"/>
    <w:rsid w:val="00FC120B"/>
    <w:rsid w:val="00FC3A9C"/>
    <w:rsid w:val="00FC589A"/>
    <w:rsid w:val="00FC5DD6"/>
    <w:rsid w:val="00FD0CF6"/>
    <w:rsid w:val="00FD4334"/>
    <w:rsid w:val="00FD5543"/>
    <w:rsid w:val="00FD7089"/>
    <w:rsid w:val="00FD7448"/>
    <w:rsid w:val="00FE1483"/>
    <w:rsid w:val="00FE18B3"/>
    <w:rsid w:val="00FE1B76"/>
    <w:rsid w:val="00FE2E2C"/>
    <w:rsid w:val="00FE316E"/>
    <w:rsid w:val="00FE3E83"/>
    <w:rsid w:val="00FE4919"/>
    <w:rsid w:val="00FF2579"/>
    <w:rsid w:val="00FF298B"/>
    <w:rsid w:val="00FF39A3"/>
    <w:rsid w:val="00FF4D69"/>
    <w:rsid w:val="00FF73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4452C0"/>
  <w15:docId w15:val="{73E70C3F-710B-4029-90D0-3EBBEC9BA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F401C"/>
    <w:rPr>
      <w:rFonts w:ascii="Times New Roman" w:eastAsia="Times New Roman" w:hAnsi="Times New Roman" w:cs="Times New Roman"/>
      <w:sz w:val="20"/>
      <w:szCs w:val="20"/>
    </w:rPr>
  </w:style>
  <w:style w:type="paragraph" w:styleId="Nadpis1">
    <w:name w:val="heading 1"/>
    <w:basedOn w:val="Normln"/>
    <w:next w:val="Normln"/>
    <w:link w:val="Nadpis1Char"/>
    <w:qFormat/>
    <w:locked/>
    <w:rsid w:val="00C5305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semiHidden/>
    <w:unhideWhenUsed/>
    <w:qFormat/>
    <w:locked/>
    <w:rsid w:val="00371F6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link w:val="Nadpis4Char"/>
    <w:uiPriority w:val="9"/>
    <w:qFormat/>
    <w:locked/>
    <w:rsid w:val="00FE1483"/>
    <w:pPr>
      <w:spacing w:before="100" w:beforeAutospacing="1" w:after="100" w:afterAutospacing="1"/>
      <w:outlineLvl w:val="3"/>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rsid w:val="00A952B2"/>
    <w:pPr>
      <w:tabs>
        <w:tab w:val="center" w:pos="4536"/>
        <w:tab w:val="right" w:pos="9072"/>
      </w:tabs>
    </w:pPr>
  </w:style>
  <w:style w:type="character" w:customStyle="1" w:styleId="ZhlavChar">
    <w:name w:val="Záhlaví Char"/>
    <w:basedOn w:val="Standardnpsmoodstavce"/>
    <w:link w:val="Zhlav"/>
    <w:locked/>
    <w:rsid w:val="006E29E2"/>
    <w:rPr>
      <w:rFonts w:ascii="Times New Roman" w:hAnsi="Times New Roman" w:cs="Times New Roman"/>
      <w:sz w:val="20"/>
      <w:szCs w:val="20"/>
    </w:rPr>
  </w:style>
  <w:style w:type="character" w:styleId="Hypertextovodkaz">
    <w:name w:val="Hyperlink"/>
    <w:basedOn w:val="Standardnpsmoodstavce"/>
    <w:uiPriority w:val="99"/>
    <w:unhideWhenUsed/>
    <w:rsid w:val="00C9575F"/>
    <w:rPr>
      <w:color w:val="0000FF" w:themeColor="hyperlink"/>
      <w:u w:val="single"/>
    </w:rPr>
  </w:style>
  <w:style w:type="paragraph" w:styleId="Odstavecseseznamem">
    <w:name w:val="List Paragraph"/>
    <w:aliases w:val="nad 1,Název grafu"/>
    <w:basedOn w:val="Normln"/>
    <w:link w:val="OdstavecseseznamemChar"/>
    <w:uiPriority w:val="34"/>
    <w:qFormat/>
    <w:rsid w:val="00C9575F"/>
    <w:pPr>
      <w:ind w:left="720"/>
      <w:contextualSpacing/>
    </w:pPr>
  </w:style>
  <w:style w:type="character" w:styleId="Odkaznakoment">
    <w:name w:val="annotation reference"/>
    <w:basedOn w:val="Standardnpsmoodstavce"/>
    <w:uiPriority w:val="99"/>
    <w:unhideWhenUsed/>
    <w:rsid w:val="00F61902"/>
    <w:rPr>
      <w:sz w:val="16"/>
      <w:szCs w:val="16"/>
    </w:rPr>
  </w:style>
  <w:style w:type="paragraph" w:styleId="Textkomente">
    <w:name w:val="annotation text"/>
    <w:basedOn w:val="Normln"/>
    <w:link w:val="TextkomenteChar"/>
    <w:uiPriority w:val="99"/>
    <w:unhideWhenUsed/>
    <w:rsid w:val="00F61902"/>
  </w:style>
  <w:style w:type="character" w:customStyle="1" w:styleId="TextkomenteChar">
    <w:name w:val="Text komentáře Char"/>
    <w:basedOn w:val="Standardnpsmoodstavce"/>
    <w:link w:val="Textkomente"/>
    <w:uiPriority w:val="99"/>
    <w:rsid w:val="00F61902"/>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F61902"/>
    <w:rPr>
      <w:b/>
      <w:bCs/>
    </w:rPr>
  </w:style>
  <w:style w:type="character" w:customStyle="1" w:styleId="PedmtkomenteChar">
    <w:name w:val="Předmět komentáře Char"/>
    <w:basedOn w:val="TextkomenteChar"/>
    <w:link w:val="Pedmtkomente"/>
    <w:uiPriority w:val="99"/>
    <w:semiHidden/>
    <w:rsid w:val="00F61902"/>
    <w:rPr>
      <w:rFonts w:ascii="Times New Roman" w:eastAsia="Times New Roman" w:hAnsi="Times New Roman" w:cs="Times New Roman"/>
      <w:b/>
      <w:bCs/>
      <w:sz w:val="20"/>
      <w:szCs w:val="20"/>
    </w:rPr>
  </w:style>
  <w:style w:type="paragraph" w:customStyle="1" w:styleId="xxmsonormal">
    <w:name w:val="x_x_msonormal"/>
    <w:basedOn w:val="Normln"/>
    <w:rsid w:val="001457D3"/>
    <w:pPr>
      <w:spacing w:before="100" w:beforeAutospacing="1" w:after="100" w:afterAutospacing="1"/>
    </w:pPr>
    <w:rPr>
      <w:sz w:val="24"/>
      <w:szCs w:val="24"/>
    </w:rPr>
  </w:style>
  <w:style w:type="paragraph" w:customStyle="1" w:styleId="TableParagraph">
    <w:name w:val="Table Paragraph"/>
    <w:basedOn w:val="Normln"/>
    <w:uiPriority w:val="1"/>
    <w:qFormat/>
    <w:rsid w:val="00E316E9"/>
    <w:pPr>
      <w:widowControl w:val="0"/>
      <w:ind w:left="64"/>
    </w:pPr>
    <w:rPr>
      <w:sz w:val="22"/>
      <w:szCs w:val="22"/>
      <w:lang w:val="en-US" w:eastAsia="en-US"/>
    </w:rPr>
  </w:style>
  <w:style w:type="paragraph" w:styleId="Normlnweb">
    <w:name w:val="Normal (Web)"/>
    <w:basedOn w:val="Normln"/>
    <w:uiPriority w:val="99"/>
    <w:unhideWhenUsed/>
    <w:rsid w:val="00E316E9"/>
    <w:pPr>
      <w:spacing w:before="100" w:beforeAutospacing="1" w:after="100" w:afterAutospacing="1"/>
    </w:pPr>
    <w:rPr>
      <w:sz w:val="24"/>
      <w:szCs w:val="24"/>
    </w:rPr>
  </w:style>
  <w:style w:type="paragraph" w:styleId="Textpoznpodarou">
    <w:name w:val="footnote text"/>
    <w:basedOn w:val="Normln"/>
    <w:link w:val="TextpoznpodarouChar"/>
    <w:semiHidden/>
    <w:rsid w:val="009374F6"/>
    <w:pPr>
      <w:widowControl w:val="0"/>
    </w:pPr>
  </w:style>
  <w:style w:type="character" w:customStyle="1" w:styleId="TextpoznpodarouChar">
    <w:name w:val="Text pozn. pod čarou Char"/>
    <w:basedOn w:val="Standardnpsmoodstavce"/>
    <w:link w:val="Textpoznpodarou"/>
    <w:semiHidden/>
    <w:rsid w:val="009374F6"/>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9374F6"/>
    <w:rPr>
      <w:color w:val="800080" w:themeColor="followedHyperlink"/>
      <w:u w:val="single"/>
    </w:rPr>
  </w:style>
  <w:style w:type="character" w:customStyle="1" w:styleId="Nevyeenzmnka1">
    <w:name w:val="Nevyřešená zmínka1"/>
    <w:basedOn w:val="Standardnpsmoodstavce"/>
    <w:uiPriority w:val="99"/>
    <w:semiHidden/>
    <w:unhideWhenUsed/>
    <w:rsid w:val="003F734B"/>
    <w:rPr>
      <w:color w:val="605E5C"/>
      <w:shd w:val="clear" w:color="auto" w:fill="E1DFDD"/>
    </w:rPr>
  </w:style>
  <w:style w:type="character" w:customStyle="1" w:styleId="Nadpis4Char">
    <w:name w:val="Nadpis 4 Char"/>
    <w:basedOn w:val="Standardnpsmoodstavce"/>
    <w:link w:val="Nadpis4"/>
    <w:uiPriority w:val="9"/>
    <w:rsid w:val="00FE1483"/>
    <w:rPr>
      <w:rFonts w:ascii="Times New Roman" w:eastAsia="Times New Roman" w:hAnsi="Times New Roman" w:cs="Times New Roman"/>
      <w:b/>
      <w:bCs/>
      <w:sz w:val="24"/>
      <w:szCs w:val="24"/>
    </w:rPr>
  </w:style>
  <w:style w:type="paragraph" w:customStyle="1" w:styleId="Default">
    <w:name w:val="Default"/>
    <w:rsid w:val="00AE159B"/>
    <w:pPr>
      <w:autoSpaceDE w:val="0"/>
      <w:autoSpaceDN w:val="0"/>
      <w:adjustRightInd w:val="0"/>
    </w:pPr>
    <w:rPr>
      <w:rFonts w:ascii="Times New Roman" w:hAnsi="Times New Roman" w:cs="Times New Roman"/>
      <w:color w:val="000000"/>
      <w:sz w:val="24"/>
      <w:szCs w:val="24"/>
    </w:rPr>
  </w:style>
  <w:style w:type="character" w:styleId="Siln">
    <w:name w:val="Strong"/>
    <w:uiPriority w:val="22"/>
    <w:qFormat/>
    <w:locked/>
    <w:rsid w:val="00B50C4B"/>
    <w:rPr>
      <w:b/>
      <w:bCs/>
    </w:rPr>
  </w:style>
  <w:style w:type="character" w:styleId="Nevyeenzmnka">
    <w:name w:val="Unresolved Mention"/>
    <w:basedOn w:val="Standardnpsmoodstavce"/>
    <w:uiPriority w:val="99"/>
    <w:semiHidden/>
    <w:unhideWhenUsed/>
    <w:rsid w:val="00C24564"/>
    <w:rPr>
      <w:color w:val="605E5C"/>
      <w:shd w:val="clear" w:color="auto" w:fill="E1DFDD"/>
    </w:rPr>
  </w:style>
  <w:style w:type="character" w:customStyle="1" w:styleId="OdstavecseseznamemChar">
    <w:name w:val="Odstavec se seznamem Char"/>
    <w:aliases w:val="nad 1 Char,Název grafu Char"/>
    <w:basedOn w:val="Standardnpsmoodstavce"/>
    <w:link w:val="Odstavecseseznamem"/>
    <w:uiPriority w:val="34"/>
    <w:rsid w:val="00971A1C"/>
    <w:rPr>
      <w:rFonts w:ascii="Times New Roman" w:eastAsia="Times New Roman" w:hAnsi="Times New Roman" w:cs="Times New Roman"/>
      <w:sz w:val="20"/>
      <w:szCs w:val="20"/>
    </w:rPr>
  </w:style>
  <w:style w:type="character" w:customStyle="1" w:styleId="sourcetitletxt1">
    <w:name w:val="sourcetitle_txt1"/>
    <w:rsid w:val="002912BC"/>
  </w:style>
  <w:style w:type="paragraph" w:styleId="Zkladntext">
    <w:name w:val="Body Text"/>
    <w:basedOn w:val="Normln"/>
    <w:link w:val="ZkladntextChar"/>
    <w:uiPriority w:val="1"/>
    <w:unhideWhenUsed/>
    <w:qFormat/>
    <w:rsid w:val="002912BC"/>
    <w:pPr>
      <w:widowControl w:val="0"/>
      <w:ind w:left="118"/>
      <w:jc w:val="both"/>
    </w:pPr>
    <w:rPr>
      <w:sz w:val="24"/>
      <w:szCs w:val="24"/>
      <w:lang w:val="en-US" w:eastAsia="en-US"/>
    </w:rPr>
  </w:style>
  <w:style w:type="character" w:customStyle="1" w:styleId="ZkladntextChar">
    <w:name w:val="Základní text Char"/>
    <w:basedOn w:val="Standardnpsmoodstavce"/>
    <w:link w:val="Zkladntext"/>
    <w:uiPriority w:val="1"/>
    <w:rsid w:val="002912BC"/>
    <w:rPr>
      <w:rFonts w:ascii="Times New Roman" w:eastAsia="Times New Roman" w:hAnsi="Times New Roman" w:cs="Times New Roman"/>
      <w:sz w:val="24"/>
      <w:szCs w:val="24"/>
      <w:lang w:val="en-US" w:eastAsia="en-US"/>
    </w:rPr>
  </w:style>
  <w:style w:type="character" w:customStyle="1" w:styleId="databold">
    <w:name w:val="data_bold"/>
    <w:rsid w:val="002912BC"/>
  </w:style>
  <w:style w:type="character" w:customStyle="1" w:styleId="hithilite">
    <w:name w:val="hithilite"/>
    <w:rsid w:val="002912BC"/>
  </w:style>
  <w:style w:type="paragraph" w:customStyle="1" w:styleId="xmsonormal">
    <w:name w:val="x_msonormal"/>
    <w:basedOn w:val="Normln"/>
    <w:rsid w:val="002912BC"/>
    <w:pPr>
      <w:spacing w:before="100" w:beforeAutospacing="1" w:after="100" w:afterAutospacing="1"/>
    </w:pPr>
    <w:rPr>
      <w:sz w:val="24"/>
      <w:szCs w:val="24"/>
    </w:rPr>
  </w:style>
  <w:style w:type="paragraph" w:customStyle="1" w:styleId="CVNormal">
    <w:name w:val="CV Normal"/>
    <w:basedOn w:val="Normln"/>
    <w:rsid w:val="002912BC"/>
    <w:pPr>
      <w:suppressAutoHyphens/>
      <w:ind w:left="113" w:right="113"/>
    </w:pPr>
    <w:rPr>
      <w:rFonts w:ascii="Arial Narrow" w:hAnsi="Arial Narrow"/>
      <w:lang w:val="en-US" w:eastAsia="ar-SA"/>
    </w:rPr>
  </w:style>
  <w:style w:type="paragraph" w:customStyle="1" w:styleId="western">
    <w:name w:val="western"/>
    <w:basedOn w:val="Normln"/>
    <w:rsid w:val="002912BC"/>
    <w:pPr>
      <w:spacing w:before="100" w:beforeAutospacing="1" w:after="144" w:line="288" w:lineRule="auto"/>
    </w:pPr>
  </w:style>
  <w:style w:type="paragraph" w:styleId="Revize">
    <w:name w:val="Revision"/>
    <w:hidden/>
    <w:uiPriority w:val="99"/>
    <w:semiHidden/>
    <w:rsid w:val="009E3262"/>
    <w:rPr>
      <w:rFonts w:ascii="Times New Roman" w:eastAsia="Times New Roman" w:hAnsi="Times New Roman" w:cs="Times New Roman"/>
      <w:sz w:val="20"/>
      <w:szCs w:val="20"/>
    </w:rPr>
  </w:style>
  <w:style w:type="paragraph" w:styleId="FormtovanvHTML">
    <w:name w:val="HTML Preformatted"/>
    <w:basedOn w:val="Normln"/>
    <w:link w:val="FormtovanvHTMLChar"/>
    <w:uiPriority w:val="99"/>
    <w:unhideWhenUsed/>
    <w:rsid w:val="00C53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FormtovanvHTMLChar">
    <w:name w:val="Formátovaný v HTML Char"/>
    <w:basedOn w:val="Standardnpsmoodstavce"/>
    <w:link w:val="FormtovanvHTML"/>
    <w:uiPriority w:val="99"/>
    <w:rsid w:val="00C5305A"/>
    <w:rPr>
      <w:rFonts w:ascii="Courier New" w:eastAsia="Times New Roman" w:hAnsi="Courier New" w:cs="Courier New"/>
      <w:color w:val="000000"/>
      <w:sz w:val="20"/>
      <w:szCs w:val="20"/>
    </w:rPr>
  </w:style>
  <w:style w:type="paragraph" w:styleId="Zkladntext2">
    <w:name w:val="Body Text 2"/>
    <w:basedOn w:val="Normln"/>
    <w:link w:val="Zkladntext2Char"/>
    <w:uiPriority w:val="99"/>
    <w:unhideWhenUsed/>
    <w:rsid w:val="00C5305A"/>
    <w:pPr>
      <w:spacing w:after="120" w:line="480" w:lineRule="auto"/>
    </w:pPr>
  </w:style>
  <w:style w:type="character" w:customStyle="1" w:styleId="Zkladntext2Char">
    <w:name w:val="Základní text 2 Char"/>
    <w:basedOn w:val="Standardnpsmoodstavce"/>
    <w:link w:val="Zkladntext2"/>
    <w:uiPriority w:val="99"/>
    <w:rsid w:val="00C5305A"/>
    <w:rPr>
      <w:rFonts w:ascii="Times New Roman" w:eastAsia="Times New Roman" w:hAnsi="Times New Roman" w:cs="Times New Roman"/>
      <w:sz w:val="20"/>
      <w:szCs w:val="20"/>
    </w:rPr>
  </w:style>
  <w:style w:type="character" w:styleId="CittHTML">
    <w:name w:val="HTML Cite"/>
    <w:basedOn w:val="Standardnpsmoodstavce"/>
    <w:uiPriority w:val="99"/>
    <w:semiHidden/>
    <w:unhideWhenUsed/>
    <w:rsid w:val="00C5305A"/>
    <w:rPr>
      <w:i/>
      <w:iCs/>
    </w:rPr>
  </w:style>
  <w:style w:type="character" w:customStyle="1" w:styleId="Nadpis1Char">
    <w:name w:val="Nadpis 1 Char"/>
    <w:basedOn w:val="Standardnpsmoodstavce"/>
    <w:link w:val="Nadpis1"/>
    <w:rsid w:val="00C5305A"/>
    <w:rPr>
      <w:rFonts w:asciiTheme="majorHAnsi" w:eastAsiaTheme="majorEastAsia" w:hAnsiTheme="majorHAnsi" w:cstheme="majorBidi"/>
      <w:color w:val="365F91" w:themeColor="accent1" w:themeShade="BF"/>
      <w:sz w:val="32"/>
      <w:szCs w:val="32"/>
    </w:rPr>
  </w:style>
  <w:style w:type="character" w:customStyle="1" w:styleId="txt">
    <w:name w:val="txt"/>
    <w:basedOn w:val="Standardnpsmoodstavce"/>
    <w:rsid w:val="00E57C7B"/>
  </w:style>
  <w:style w:type="character" w:customStyle="1" w:styleId="medium-8">
    <w:name w:val="medium-8"/>
    <w:basedOn w:val="Standardnpsmoodstavce"/>
    <w:rsid w:val="00DC6104"/>
  </w:style>
  <w:style w:type="character" w:customStyle="1" w:styleId="a-size-extra-large">
    <w:name w:val="a-size-extra-large"/>
    <w:basedOn w:val="Standardnpsmoodstavce"/>
    <w:rsid w:val="00371F68"/>
  </w:style>
  <w:style w:type="character" w:customStyle="1" w:styleId="Nadpis2Char">
    <w:name w:val="Nadpis 2 Char"/>
    <w:basedOn w:val="Standardnpsmoodstavce"/>
    <w:link w:val="Nadpis2"/>
    <w:semiHidden/>
    <w:rsid w:val="00371F68"/>
    <w:rPr>
      <w:rFonts w:asciiTheme="majorHAnsi" w:eastAsiaTheme="majorEastAsia" w:hAnsiTheme="majorHAnsi" w:cstheme="majorBidi"/>
      <w:color w:val="365F91" w:themeColor="accent1" w:themeShade="BF"/>
      <w:sz w:val="26"/>
      <w:szCs w:val="26"/>
    </w:rPr>
  </w:style>
  <w:style w:type="character" w:customStyle="1" w:styleId="author-data">
    <w:name w:val="author-data"/>
    <w:basedOn w:val="Standardnpsmoodstavce"/>
    <w:rsid w:val="00FE3E83"/>
  </w:style>
  <w:style w:type="character" w:customStyle="1" w:styleId="author-property-role">
    <w:name w:val="author-property-role"/>
    <w:basedOn w:val="Standardnpsmoodstavce"/>
    <w:rsid w:val="00FE3E83"/>
  </w:style>
  <w:style w:type="paragraph" w:customStyle="1" w:styleId="xtableparagraph">
    <w:name w:val="x_tableparagraph"/>
    <w:basedOn w:val="Normln"/>
    <w:rsid w:val="00B4274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50064">
      <w:bodyDiv w:val="1"/>
      <w:marLeft w:val="0"/>
      <w:marRight w:val="0"/>
      <w:marTop w:val="0"/>
      <w:marBottom w:val="0"/>
      <w:divBdr>
        <w:top w:val="none" w:sz="0" w:space="0" w:color="auto"/>
        <w:left w:val="none" w:sz="0" w:space="0" w:color="auto"/>
        <w:bottom w:val="none" w:sz="0" w:space="0" w:color="auto"/>
        <w:right w:val="none" w:sz="0" w:space="0" w:color="auto"/>
      </w:divBdr>
    </w:div>
    <w:div w:id="36586969">
      <w:bodyDiv w:val="1"/>
      <w:marLeft w:val="0"/>
      <w:marRight w:val="0"/>
      <w:marTop w:val="0"/>
      <w:marBottom w:val="0"/>
      <w:divBdr>
        <w:top w:val="none" w:sz="0" w:space="0" w:color="auto"/>
        <w:left w:val="none" w:sz="0" w:space="0" w:color="auto"/>
        <w:bottom w:val="none" w:sz="0" w:space="0" w:color="auto"/>
        <w:right w:val="none" w:sz="0" w:space="0" w:color="auto"/>
      </w:divBdr>
    </w:div>
    <w:div w:id="80690173">
      <w:bodyDiv w:val="1"/>
      <w:marLeft w:val="0"/>
      <w:marRight w:val="0"/>
      <w:marTop w:val="0"/>
      <w:marBottom w:val="0"/>
      <w:divBdr>
        <w:top w:val="none" w:sz="0" w:space="0" w:color="auto"/>
        <w:left w:val="none" w:sz="0" w:space="0" w:color="auto"/>
        <w:bottom w:val="none" w:sz="0" w:space="0" w:color="auto"/>
        <w:right w:val="none" w:sz="0" w:space="0" w:color="auto"/>
      </w:divBdr>
    </w:div>
    <w:div w:id="110049661">
      <w:bodyDiv w:val="1"/>
      <w:marLeft w:val="0"/>
      <w:marRight w:val="0"/>
      <w:marTop w:val="0"/>
      <w:marBottom w:val="0"/>
      <w:divBdr>
        <w:top w:val="none" w:sz="0" w:space="0" w:color="auto"/>
        <w:left w:val="none" w:sz="0" w:space="0" w:color="auto"/>
        <w:bottom w:val="none" w:sz="0" w:space="0" w:color="auto"/>
        <w:right w:val="none" w:sz="0" w:space="0" w:color="auto"/>
      </w:divBdr>
    </w:div>
    <w:div w:id="116292468">
      <w:bodyDiv w:val="1"/>
      <w:marLeft w:val="0"/>
      <w:marRight w:val="0"/>
      <w:marTop w:val="0"/>
      <w:marBottom w:val="0"/>
      <w:divBdr>
        <w:top w:val="none" w:sz="0" w:space="0" w:color="auto"/>
        <w:left w:val="none" w:sz="0" w:space="0" w:color="auto"/>
        <w:bottom w:val="none" w:sz="0" w:space="0" w:color="auto"/>
        <w:right w:val="none" w:sz="0" w:space="0" w:color="auto"/>
      </w:divBdr>
    </w:div>
    <w:div w:id="173036261">
      <w:bodyDiv w:val="1"/>
      <w:marLeft w:val="0"/>
      <w:marRight w:val="0"/>
      <w:marTop w:val="0"/>
      <w:marBottom w:val="0"/>
      <w:divBdr>
        <w:top w:val="none" w:sz="0" w:space="0" w:color="auto"/>
        <w:left w:val="none" w:sz="0" w:space="0" w:color="auto"/>
        <w:bottom w:val="none" w:sz="0" w:space="0" w:color="auto"/>
        <w:right w:val="none" w:sz="0" w:space="0" w:color="auto"/>
      </w:divBdr>
    </w:div>
    <w:div w:id="188689183">
      <w:bodyDiv w:val="1"/>
      <w:marLeft w:val="0"/>
      <w:marRight w:val="0"/>
      <w:marTop w:val="0"/>
      <w:marBottom w:val="0"/>
      <w:divBdr>
        <w:top w:val="none" w:sz="0" w:space="0" w:color="auto"/>
        <w:left w:val="none" w:sz="0" w:space="0" w:color="auto"/>
        <w:bottom w:val="none" w:sz="0" w:space="0" w:color="auto"/>
        <w:right w:val="none" w:sz="0" w:space="0" w:color="auto"/>
      </w:divBdr>
    </w:div>
    <w:div w:id="230314090">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74022874">
      <w:bodyDiv w:val="1"/>
      <w:marLeft w:val="0"/>
      <w:marRight w:val="0"/>
      <w:marTop w:val="0"/>
      <w:marBottom w:val="0"/>
      <w:divBdr>
        <w:top w:val="none" w:sz="0" w:space="0" w:color="auto"/>
        <w:left w:val="none" w:sz="0" w:space="0" w:color="auto"/>
        <w:bottom w:val="none" w:sz="0" w:space="0" w:color="auto"/>
        <w:right w:val="none" w:sz="0" w:space="0" w:color="auto"/>
      </w:divBdr>
    </w:div>
    <w:div w:id="319774377">
      <w:bodyDiv w:val="1"/>
      <w:marLeft w:val="0"/>
      <w:marRight w:val="0"/>
      <w:marTop w:val="0"/>
      <w:marBottom w:val="0"/>
      <w:divBdr>
        <w:top w:val="none" w:sz="0" w:space="0" w:color="auto"/>
        <w:left w:val="none" w:sz="0" w:space="0" w:color="auto"/>
        <w:bottom w:val="none" w:sz="0" w:space="0" w:color="auto"/>
        <w:right w:val="none" w:sz="0" w:space="0" w:color="auto"/>
      </w:divBdr>
    </w:div>
    <w:div w:id="349532848">
      <w:bodyDiv w:val="1"/>
      <w:marLeft w:val="0"/>
      <w:marRight w:val="0"/>
      <w:marTop w:val="0"/>
      <w:marBottom w:val="0"/>
      <w:divBdr>
        <w:top w:val="none" w:sz="0" w:space="0" w:color="auto"/>
        <w:left w:val="none" w:sz="0" w:space="0" w:color="auto"/>
        <w:bottom w:val="none" w:sz="0" w:space="0" w:color="auto"/>
        <w:right w:val="none" w:sz="0" w:space="0" w:color="auto"/>
      </w:divBdr>
    </w:div>
    <w:div w:id="364139893">
      <w:bodyDiv w:val="1"/>
      <w:marLeft w:val="0"/>
      <w:marRight w:val="0"/>
      <w:marTop w:val="0"/>
      <w:marBottom w:val="0"/>
      <w:divBdr>
        <w:top w:val="none" w:sz="0" w:space="0" w:color="auto"/>
        <w:left w:val="none" w:sz="0" w:space="0" w:color="auto"/>
        <w:bottom w:val="none" w:sz="0" w:space="0" w:color="auto"/>
        <w:right w:val="none" w:sz="0" w:space="0" w:color="auto"/>
      </w:divBdr>
    </w:div>
    <w:div w:id="409351143">
      <w:bodyDiv w:val="1"/>
      <w:marLeft w:val="0"/>
      <w:marRight w:val="0"/>
      <w:marTop w:val="0"/>
      <w:marBottom w:val="0"/>
      <w:divBdr>
        <w:top w:val="none" w:sz="0" w:space="0" w:color="auto"/>
        <w:left w:val="none" w:sz="0" w:space="0" w:color="auto"/>
        <w:bottom w:val="none" w:sz="0" w:space="0" w:color="auto"/>
        <w:right w:val="none" w:sz="0" w:space="0" w:color="auto"/>
      </w:divBdr>
    </w:div>
    <w:div w:id="421952752">
      <w:bodyDiv w:val="1"/>
      <w:marLeft w:val="0"/>
      <w:marRight w:val="0"/>
      <w:marTop w:val="0"/>
      <w:marBottom w:val="0"/>
      <w:divBdr>
        <w:top w:val="none" w:sz="0" w:space="0" w:color="auto"/>
        <w:left w:val="none" w:sz="0" w:space="0" w:color="auto"/>
        <w:bottom w:val="none" w:sz="0" w:space="0" w:color="auto"/>
        <w:right w:val="none" w:sz="0" w:space="0" w:color="auto"/>
      </w:divBdr>
    </w:div>
    <w:div w:id="449520308">
      <w:bodyDiv w:val="1"/>
      <w:marLeft w:val="0"/>
      <w:marRight w:val="0"/>
      <w:marTop w:val="0"/>
      <w:marBottom w:val="0"/>
      <w:divBdr>
        <w:top w:val="none" w:sz="0" w:space="0" w:color="auto"/>
        <w:left w:val="none" w:sz="0" w:space="0" w:color="auto"/>
        <w:bottom w:val="none" w:sz="0" w:space="0" w:color="auto"/>
        <w:right w:val="none" w:sz="0" w:space="0" w:color="auto"/>
      </w:divBdr>
      <w:divsChild>
        <w:div w:id="1382363167">
          <w:marLeft w:val="0"/>
          <w:marRight w:val="0"/>
          <w:marTop w:val="0"/>
          <w:marBottom w:val="0"/>
          <w:divBdr>
            <w:top w:val="none" w:sz="0" w:space="0" w:color="auto"/>
            <w:left w:val="none" w:sz="0" w:space="0" w:color="auto"/>
            <w:bottom w:val="none" w:sz="0" w:space="0" w:color="auto"/>
            <w:right w:val="none" w:sz="0" w:space="0" w:color="auto"/>
          </w:divBdr>
        </w:div>
      </w:divsChild>
    </w:div>
    <w:div w:id="458383434">
      <w:bodyDiv w:val="1"/>
      <w:marLeft w:val="0"/>
      <w:marRight w:val="0"/>
      <w:marTop w:val="0"/>
      <w:marBottom w:val="0"/>
      <w:divBdr>
        <w:top w:val="none" w:sz="0" w:space="0" w:color="auto"/>
        <w:left w:val="none" w:sz="0" w:space="0" w:color="auto"/>
        <w:bottom w:val="none" w:sz="0" w:space="0" w:color="auto"/>
        <w:right w:val="none" w:sz="0" w:space="0" w:color="auto"/>
      </w:divBdr>
    </w:div>
    <w:div w:id="487404803">
      <w:bodyDiv w:val="1"/>
      <w:marLeft w:val="0"/>
      <w:marRight w:val="0"/>
      <w:marTop w:val="0"/>
      <w:marBottom w:val="0"/>
      <w:divBdr>
        <w:top w:val="none" w:sz="0" w:space="0" w:color="auto"/>
        <w:left w:val="none" w:sz="0" w:space="0" w:color="auto"/>
        <w:bottom w:val="none" w:sz="0" w:space="0" w:color="auto"/>
        <w:right w:val="none" w:sz="0" w:space="0" w:color="auto"/>
      </w:divBdr>
    </w:div>
    <w:div w:id="499587546">
      <w:bodyDiv w:val="1"/>
      <w:marLeft w:val="0"/>
      <w:marRight w:val="0"/>
      <w:marTop w:val="0"/>
      <w:marBottom w:val="0"/>
      <w:divBdr>
        <w:top w:val="none" w:sz="0" w:space="0" w:color="auto"/>
        <w:left w:val="none" w:sz="0" w:space="0" w:color="auto"/>
        <w:bottom w:val="none" w:sz="0" w:space="0" w:color="auto"/>
        <w:right w:val="none" w:sz="0" w:space="0" w:color="auto"/>
      </w:divBdr>
    </w:div>
    <w:div w:id="511647634">
      <w:bodyDiv w:val="1"/>
      <w:marLeft w:val="0"/>
      <w:marRight w:val="0"/>
      <w:marTop w:val="0"/>
      <w:marBottom w:val="0"/>
      <w:divBdr>
        <w:top w:val="none" w:sz="0" w:space="0" w:color="auto"/>
        <w:left w:val="none" w:sz="0" w:space="0" w:color="auto"/>
        <w:bottom w:val="none" w:sz="0" w:space="0" w:color="auto"/>
        <w:right w:val="none" w:sz="0" w:space="0" w:color="auto"/>
      </w:divBdr>
    </w:div>
    <w:div w:id="522210007">
      <w:bodyDiv w:val="1"/>
      <w:marLeft w:val="0"/>
      <w:marRight w:val="0"/>
      <w:marTop w:val="0"/>
      <w:marBottom w:val="0"/>
      <w:divBdr>
        <w:top w:val="none" w:sz="0" w:space="0" w:color="auto"/>
        <w:left w:val="none" w:sz="0" w:space="0" w:color="auto"/>
        <w:bottom w:val="none" w:sz="0" w:space="0" w:color="auto"/>
        <w:right w:val="none" w:sz="0" w:space="0" w:color="auto"/>
      </w:divBdr>
    </w:div>
    <w:div w:id="560793172">
      <w:bodyDiv w:val="1"/>
      <w:marLeft w:val="0"/>
      <w:marRight w:val="0"/>
      <w:marTop w:val="0"/>
      <w:marBottom w:val="0"/>
      <w:divBdr>
        <w:top w:val="none" w:sz="0" w:space="0" w:color="auto"/>
        <w:left w:val="none" w:sz="0" w:space="0" w:color="auto"/>
        <w:bottom w:val="none" w:sz="0" w:space="0" w:color="auto"/>
        <w:right w:val="none" w:sz="0" w:space="0" w:color="auto"/>
      </w:divBdr>
    </w:div>
    <w:div w:id="594022940">
      <w:bodyDiv w:val="1"/>
      <w:marLeft w:val="0"/>
      <w:marRight w:val="0"/>
      <w:marTop w:val="0"/>
      <w:marBottom w:val="0"/>
      <w:divBdr>
        <w:top w:val="none" w:sz="0" w:space="0" w:color="auto"/>
        <w:left w:val="none" w:sz="0" w:space="0" w:color="auto"/>
        <w:bottom w:val="none" w:sz="0" w:space="0" w:color="auto"/>
        <w:right w:val="none" w:sz="0" w:space="0" w:color="auto"/>
      </w:divBdr>
    </w:div>
    <w:div w:id="625935638">
      <w:bodyDiv w:val="1"/>
      <w:marLeft w:val="0"/>
      <w:marRight w:val="0"/>
      <w:marTop w:val="0"/>
      <w:marBottom w:val="0"/>
      <w:divBdr>
        <w:top w:val="none" w:sz="0" w:space="0" w:color="auto"/>
        <w:left w:val="none" w:sz="0" w:space="0" w:color="auto"/>
        <w:bottom w:val="none" w:sz="0" w:space="0" w:color="auto"/>
        <w:right w:val="none" w:sz="0" w:space="0" w:color="auto"/>
      </w:divBdr>
    </w:div>
    <w:div w:id="646521193">
      <w:bodyDiv w:val="1"/>
      <w:marLeft w:val="0"/>
      <w:marRight w:val="0"/>
      <w:marTop w:val="0"/>
      <w:marBottom w:val="0"/>
      <w:divBdr>
        <w:top w:val="none" w:sz="0" w:space="0" w:color="auto"/>
        <w:left w:val="none" w:sz="0" w:space="0" w:color="auto"/>
        <w:bottom w:val="none" w:sz="0" w:space="0" w:color="auto"/>
        <w:right w:val="none" w:sz="0" w:space="0" w:color="auto"/>
      </w:divBdr>
    </w:div>
    <w:div w:id="755516981">
      <w:bodyDiv w:val="1"/>
      <w:marLeft w:val="0"/>
      <w:marRight w:val="0"/>
      <w:marTop w:val="0"/>
      <w:marBottom w:val="0"/>
      <w:divBdr>
        <w:top w:val="none" w:sz="0" w:space="0" w:color="auto"/>
        <w:left w:val="none" w:sz="0" w:space="0" w:color="auto"/>
        <w:bottom w:val="none" w:sz="0" w:space="0" w:color="auto"/>
        <w:right w:val="none" w:sz="0" w:space="0" w:color="auto"/>
      </w:divBdr>
    </w:div>
    <w:div w:id="762799828">
      <w:bodyDiv w:val="1"/>
      <w:marLeft w:val="0"/>
      <w:marRight w:val="0"/>
      <w:marTop w:val="0"/>
      <w:marBottom w:val="0"/>
      <w:divBdr>
        <w:top w:val="none" w:sz="0" w:space="0" w:color="auto"/>
        <w:left w:val="none" w:sz="0" w:space="0" w:color="auto"/>
        <w:bottom w:val="none" w:sz="0" w:space="0" w:color="auto"/>
        <w:right w:val="none" w:sz="0" w:space="0" w:color="auto"/>
      </w:divBdr>
    </w:div>
    <w:div w:id="772630638">
      <w:bodyDiv w:val="1"/>
      <w:marLeft w:val="0"/>
      <w:marRight w:val="0"/>
      <w:marTop w:val="0"/>
      <w:marBottom w:val="0"/>
      <w:divBdr>
        <w:top w:val="none" w:sz="0" w:space="0" w:color="auto"/>
        <w:left w:val="none" w:sz="0" w:space="0" w:color="auto"/>
        <w:bottom w:val="none" w:sz="0" w:space="0" w:color="auto"/>
        <w:right w:val="none" w:sz="0" w:space="0" w:color="auto"/>
      </w:divBdr>
    </w:div>
    <w:div w:id="794325663">
      <w:bodyDiv w:val="1"/>
      <w:marLeft w:val="0"/>
      <w:marRight w:val="0"/>
      <w:marTop w:val="0"/>
      <w:marBottom w:val="0"/>
      <w:divBdr>
        <w:top w:val="none" w:sz="0" w:space="0" w:color="auto"/>
        <w:left w:val="none" w:sz="0" w:space="0" w:color="auto"/>
        <w:bottom w:val="none" w:sz="0" w:space="0" w:color="auto"/>
        <w:right w:val="none" w:sz="0" w:space="0" w:color="auto"/>
      </w:divBdr>
    </w:div>
    <w:div w:id="794328559">
      <w:bodyDiv w:val="1"/>
      <w:marLeft w:val="0"/>
      <w:marRight w:val="0"/>
      <w:marTop w:val="0"/>
      <w:marBottom w:val="0"/>
      <w:divBdr>
        <w:top w:val="none" w:sz="0" w:space="0" w:color="auto"/>
        <w:left w:val="none" w:sz="0" w:space="0" w:color="auto"/>
        <w:bottom w:val="none" w:sz="0" w:space="0" w:color="auto"/>
        <w:right w:val="none" w:sz="0" w:space="0" w:color="auto"/>
      </w:divBdr>
    </w:div>
    <w:div w:id="798648738">
      <w:bodyDiv w:val="1"/>
      <w:marLeft w:val="0"/>
      <w:marRight w:val="0"/>
      <w:marTop w:val="0"/>
      <w:marBottom w:val="0"/>
      <w:divBdr>
        <w:top w:val="none" w:sz="0" w:space="0" w:color="auto"/>
        <w:left w:val="none" w:sz="0" w:space="0" w:color="auto"/>
        <w:bottom w:val="none" w:sz="0" w:space="0" w:color="auto"/>
        <w:right w:val="none" w:sz="0" w:space="0" w:color="auto"/>
      </w:divBdr>
    </w:div>
    <w:div w:id="837119096">
      <w:bodyDiv w:val="1"/>
      <w:marLeft w:val="0"/>
      <w:marRight w:val="0"/>
      <w:marTop w:val="0"/>
      <w:marBottom w:val="0"/>
      <w:divBdr>
        <w:top w:val="none" w:sz="0" w:space="0" w:color="auto"/>
        <w:left w:val="none" w:sz="0" w:space="0" w:color="auto"/>
        <w:bottom w:val="none" w:sz="0" w:space="0" w:color="auto"/>
        <w:right w:val="none" w:sz="0" w:space="0" w:color="auto"/>
      </w:divBdr>
    </w:div>
    <w:div w:id="845905508">
      <w:bodyDiv w:val="1"/>
      <w:marLeft w:val="0"/>
      <w:marRight w:val="0"/>
      <w:marTop w:val="0"/>
      <w:marBottom w:val="0"/>
      <w:divBdr>
        <w:top w:val="none" w:sz="0" w:space="0" w:color="auto"/>
        <w:left w:val="none" w:sz="0" w:space="0" w:color="auto"/>
        <w:bottom w:val="none" w:sz="0" w:space="0" w:color="auto"/>
        <w:right w:val="none" w:sz="0" w:space="0" w:color="auto"/>
      </w:divBdr>
    </w:div>
    <w:div w:id="904225673">
      <w:bodyDiv w:val="1"/>
      <w:marLeft w:val="0"/>
      <w:marRight w:val="0"/>
      <w:marTop w:val="0"/>
      <w:marBottom w:val="0"/>
      <w:divBdr>
        <w:top w:val="none" w:sz="0" w:space="0" w:color="auto"/>
        <w:left w:val="none" w:sz="0" w:space="0" w:color="auto"/>
        <w:bottom w:val="none" w:sz="0" w:space="0" w:color="auto"/>
        <w:right w:val="none" w:sz="0" w:space="0" w:color="auto"/>
      </w:divBdr>
    </w:div>
    <w:div w:id="951087069">
      <w:bodyDiv w:val="1"/>
      <w:marLeft w:val="0"/>
      <w:marRight w:val="0"/>
      <w:marTop w:val="0"/>
      <w:marBottom w:val="0"/>
      <w:divBdr>
        <w:top w:val="none" w:sz="0" w:space="0" w:color="auto"/>
        <w:left w:val="none" w:sz="0" w:space="0" w:color="auto"/>
        <w:bottom w:val="none" w:sz="0" w:space="0" w:color="auto"/>
        <w:right w:val="none" w:sz="0" w:space="0" w:color="auto"/>
      </w:divBdr>
    </w:div>
    <w:div w:id="957833939">
      <w:bodyDiv w:val="1"/>
      <w:marLeft w:val="0"/>
      <w:marRight w:val="0"/>
      <w:marTop w:val="0"/>
      <w:marBottom w:val="0"/>
      <w:divBdr>
        <w:top w:val="none" w:sz="0" w:space="0" w:color="auto"/>
        <w:left w:val="none" w:sz="0" w:space="0" w:color="auto"/>
        <w:bottom w:val="none" w:sz="0" w:space="0" w:color="auto"/>
        <w:right w:val="none" w:sz="0" w:space="0" w:color="auto"/>
      </w:divBdr>
    </w:div>
    <w:div w:id="962733992">
      <w:bodyDiv w:val="1"/>
      <w:marLeft w:val="0"/>
      <w:marRight w:val="0"/>
      <w:marTop w:val="0"/>
      <w:marBottom w:val="0"/>
      <w:divBdr>
        <w:top w:val="none" w:sz="0" w:space="0" w:color="auto"/>
        <w:left w:val="none" w:sz="0" w:space="0" w:color="auto"/>
        <w:bottom w:val="none" w:sz="0" w:space="0" w:color="auto"/>
        <w:right w:val="none" w:sz="0" w:space="0" w:color="auto"/>
      </w:divBdr>
    </w:div>
    <w:div w:id="1011759494">
      <w:bodyDiv w:val="1"/>
      <w:marLeft w:val="0"/>
      <w:marRight w:val="0"/>
      <w:marTop w:val="0"/>
      <w:marBottom w:val="0"/>
      <w:divBdr>
        <w:top w:val="none" w:sz="0" w:space="0" w:color="auto"/>
        <w:left w:val="none" w:sz="0" w:space="0" w:color="auto"/>
        <w:bottom w:val="none" w:sz="0" w:space="0" w:color="auto"/>
        <w:right w:val="none" w:sz="0" w:space="0" w:color="auto"/>
      </w:divBdr>
    </w:div>
    <w:div w:id="1021975318">
      <w:bodyDiv w:val="1"/>
      <w:marLeft w:val="0"/>
      <w:marRight w:val="0"/>
      <w:marTop w:val="0"/>
      <w:marBottom w:val="0"/>
      <w:divBdr>
        <w:top w:val="none" w:sz="0" w:space="0" w:color="auto"/>
        <w:left w:val="none" w:sz="0" w:space="0" w:color="auto"/>
        <w:bottom w:val="none" w:sz="0" w:space="0" w:color="auto"/>
        <w:right w:val="none" w:sz="0" w:space="0" w:color="auto"/>
      </w:divBdr>
    </w:div>
    <w:div w:id="1049762990">
      <w:bodyDiv w:val="1"/>
      <w:marLeft w:val="0"/>
      <w:marRight w:val="0"/>
      <w:marTop w:val="0"/>
      <w:marBottom w:val="0"/>
      <w:divBdr>
        <w:top w:val="none" w:sz="0" w:space="0" w:color="auto"/>
        <w:left w:val="none" w:sz="0" w:space="0" w:color="auto"/>
        <w:bottom w:val="none" w:sz="0" w:space="0" w:color="auto"/>
        <w:right w:val="none" w:sz="0" w:space="0" w:color="auto"/>
      </w:divBdr>
    </w:div>
    <w:div w:id="1102262558">
      <w:bodyDiv w:val="1"/>
      <w:marLeft w:val="0"/>
      <w:marRight w:val="0"/>
      <w:marTop w:val="0"/>
      <w:marBottom w:val="0"/>
      <w:divBdr>
        <w:top w:val="none" w:sz="0" w:space="0" w:color="auto"/>
        <w:left w:val="none" w:sz="0" w:space="0" w:color="auto"/>
        <w:bottom w:val="none" w:sz="0" w:space="0" w:color="auto"/>
        <w:right w:val="none" w:sz="0" w:space="0" w:color="auto"/>
      </w:divBdr>
      <w:divsChild>
        <w:div w:id="1190221354">
          <w:marLeft w:val="0"/>
          <w:marRight w:val="0"/>
          <w:marTop w:val="0"/>
          <w:marBottom w:val="0"/>
          <w:divBdr>
            <w:top w:val="none" w:sz="0" w:space="0" w:color="auto"/>
            <w:left w:val="none" w:sz="0" w:space="0" w:color="auto"/>
            <w:bottom w:val="none" w:sz="0" w:space="0" w:color="auto"/>
            <w:right w:val="none" w:sz="0" w:space="0" w:color="auto"/>
          </w:divBdr>
        </w:div>
        <w:div w:id="783889036">
          <w:marLeft w:val="0"/>
          <w:marRight w:val="0"/>
          <w:marTop w:val="0"/>
          <w:marBottom w:val="0"/>
          <w:divBdr>
            <w:top w:val="none" w:sz="0" w:space="0" w:color="auto"/>
            <w:left w:val="none" w:sz="0" w:space="0" w:color="auto"/>
            <w:bottom w:val="none" w:sz="0" w:space="0" w:color="auto"/>
            <w:right w:val="none" w:sz="0" w:space="0" w:color="auto"/>
          </w:divBdr>
        </w:div>
      </w:divsChild>
    </w:div>
    <w:div w:id="1113399510">
      <w:bodyDiv w:val="1"/>
      <w:marLeft w:val="0"/>
      <w:marRight w:val="0"/>
      <w:marTop w:val="0"/>
      <w:marBottom w:val="0"/>
      <w:divBdr>
        <w:top w:val="none" w:sz="0" w:space="0" w:color="auto"/>
        <w:left w:val="none" w:sz="0" w:space="0" w:color="auto"/>
        <w:bottom w:val="none" w:sz="0" w:space="0" w:color="auto"/>
        <w:right w:val="none" w:sz="0" w:space="0" w:color="auto"/>
      </w:divBdr>
    </w:div>
    <w:div w:id="1125663892">
      <w:bodyDiv w:val="1"/>
      <w:marLeft w:val="0"/>
      <w:marRight w:val="0"/>
      <w:marTop w:val="0"/>
      <w:marBottom w:val="0"/>
      <w:divBdr>
        <w:top w:val="none" w:sz="0" w:space="0" w:color="auto"/>
        <w:left w:val="none" w:sz="0" w:space="0" w:color="auto"/>
        <w:bottom w:val="none" w:sz="0" w:space="0" w:color="auto"/>
        <w:right w:val="none" w:sz="0" w:space="0" w:color="auto"/>
      </w:divBdr>
    </w:div>
    <w:div w:id="1129712124">
      <w:bodyDiv w:val="1"/>
      <w:marLeft w:val="0"/>
      <w:marRight w:val="0"/>
      <w:marTop w:val="0"/>
      <w:marBottom w:val="0"/>
      <w:divBdr>
        <w:top w:val="none" w:sz="0" w:space="0" w:color="auto"/>
        <w:left w:val="none" w:sz="0" w:space="0" w:color="auto"/>
        <w:bottom w:val="none" w:sz="0" w:space="0" w:color="auto"/>
        <w:right w:val="none" w:sz="0" w:space="0" w:color="auto"/>
      </w:divBdr>
    </w:div>
    <w:div w:id="1130826051">
      <w:bodyDiv w:val="1"/>
      <w:marLeft w:val="0"/>
      <w:marRight w:val="0"/>
      <w:marTop w:val="0"/>
      <w:marBottom w:val="0"/>
      <w:divBdr>
        <w:top w:val="none" w:sz="0" w:space="0" w:color="auto"/>
        <w:left w:val="none" w:sz="0" w:space="0" w:color="auto"/>
        <w:bottom w:val="none" w:sz="0" w:space="0" w:color="auto"/>
        <w:right w:val="none" w:sz="0" w:space="0" w:color="auto"/>
      </w:divBdr>
    </w:div>
    <w:div w:id="1138036571">
      <w:bodyDiv w:val="1"/>
      <w:marLeft w:val="0"/>
      <w:marRight w:val="0"/>
      <w:marTop w:val="0"/>
      <w:marBottom w:val="0"/>
      <w:divBdr>
        <w:top w:val="none" w:sz="0" w:space="0" w:color="auto"/>
        <w:left w:val="none" w:sz="0" w:space="0" w:color="auto"/>
        <w:bottom w:val="none" w:sz="0" w:space="0" w:color="auto"/>
        <w:right w:val="none" w:sz="0" w:space="0" w:color="auto"/>
      </w:divBdr>
    </w:div>
    <w:div w:id="1162240629">
      <w:bodyDiv w:val="1"/>
      <w:marLeft w:val="0"/>
      <w:marRight w:val="0"/>
      <w:marTop w:val="0"/>
      <w:marBottom w:val="0"/>
      <w:divBdr>
        <w:top w:val="none" w:sz="0" w:space="0" w:color="auto"/>
        <w:left w:val="none" w:sz="0" w:space="0" w:color="auto"/>
        <w:bottom w:val="none" w:sz="0" w:space="0" w:color="auto"/>
        <w:right w:val="none" w:sz="0" w:space="0" w:color="auto"/>
      </w:divBdr>
    </w:div>
    <w:div w:id="1214539557">
      <w:bodyDiv w:val="1"/>
      <w:marLeft w:val="0"/>
      <w:marRight w:val="0"/>
      <w:marTop w:val="0"/>
      <w:marBottom w:val="0"/>
      <w:divBdr>
        <w:top w:val="none" w:sz="0" w:space="0" w:color="auto"/>
        <w:left w:val="none" w:sz="0" w:space="0" w:color="auto"/>
        <w:bottom w:val="none" w:sz="0" w:space="0" w:color="auto"/>
        <w:right w:val="none" w:sz="0" w:space="0" w:color="auto"/>
      </w:divBdr>
    </w:div>
    <w:div w:id="1223446511">
      <w:bodyDiv w:val="1"/>
      <w:marLeft w:val="0"/>
      <w:marRight w:val="0"/>
      <w:marTop w:val="0"/>
      <w:marBottom w:val="0"/>
      <w:divBdr>
        <w:top w:val="none" w:sz="0" w:space="0" w:color="auto"/>
        <w:left w:val="none" w:sz="0" w:space="0" w:color="auto"/>
        <w:bottom w:val="none" w:sz="0" w:space="0" w:color="auto"/>
        <w:right w:val="none" w:sz="0" w:space="0" w:color="auto"/>
      </w:divBdr>
    </w:div>
    <w:div w:id="1244298227">
      <w:bodyDiv w:val="1"/>
      <w:marLeft w:val="0"/>
      <w:marRight w:val="0"/>
      <w:marTop w:val="0"/>
      <w:marBottom w:val="0"/>
      <w:divBdr>
        <w:top w:val="none" w:sz="0" w:space="0" w:color="auto"/>
        <w:left w:val="none" w:sz="0" w:space="0" w:color="auto"/>
        <w:bottom w:val="none" w:sz="0" w:space="0" w:color="auto"/>
        <w:right w:val="none" w:sz="0" w:space="0" w:color="auto"/>
      </w:divBdr>
    </w:div>
    <w:div w:id="1282570829">
      <w:bodyDiv w:val="1"/>
      <w:marLeft w:val="0"/>
      <w:marRight w:val="0"/>
      <w:marTop w:val="0"/>
      <w:marBottom w:val="0"/>
      <w:divBdr>
        <w:top w:val="none" w:sz="0" w:space="0" w:color="auto"/>
        <w:left w:val="none" w:sz="0" w:space="0" w:color="auto"/>
        <w:bottom w:val="none" w:sz="0" w:space="0" w:color="auto"/>
        <w:right w:val="none" w:sz="0" w:space="0" w:color="auto"/>
      </w:divBdr>
    </w:div>
    <w:div w:id="1296643336">
      <w:bodyDiv w:val="1"/>
      <w:marLeft w:val="0"/>
      <w:marRight w:val="0"/>
      <w:marTop w:val="0"/>
      <w:marBottom w:val="0"/>
      <w:divBdr>
        <w:top w:val="none" w:sz="0" w:space="0" w:color="auto"/>
        <w:left w:val="none" w:sz="0" w:space="0" w:color="auto"/>
        <w:bottom w:val="none" w:sz="0" w:space="0" w:color="auto"/>
        <w:right w:val="none" w:sz="0" w:space="0" w:color="auto"/>
      </w:divBdr>
    </w:div>
    <w:div w:id="1316881939">
      <w:bodyDiv w:val="1"/>
      <w:marLeft w:val="0"/>
      <w:marRight w:val="0"/>
      <w:marTop w:val="0"/>
      <w:marBottom w:val="0"/>
      <w:divBdr>
        <w:top w:val="none" w:sz="0" w:space="0" w:color="auto"/>
        <w:left w:val="none" w:sz="0" w:space="0" w:color="auto"/>
        <w:bottom w:val="none" w:sz="0" w:space="0" w:color="auto"/>
        <w:right w:val="none" w:sz="0" w:space="0" w:color="auto"/>
      </w:divBdr>
    </w:div>
    <w:div w:id="1360856526">
      <w:bodyDiv w:val="1"/>
      <w:marLeft w:val="0"/>
      <w:marRight w:val="0"/>
      <w:marTop w:val="0"/>
      <w:marBottom w:val="0"/>
      <w:divBdr>
        <w:top w:val="none" w:sz="0" w:space="0" w:color="auto"/>
        <w:left w:val="none" w:sz="0" w:space="0" w:color="auto"/>
        <w:bottom w:val="none" w:sz="0" w:space="0" w:color="auto"/>
        <w:right w:val="none" w:sz="0" w:space="0" w:color="auto"/>
      </w:divBdr>
    </w:div>
    <w:div w:id="1365903929">
      <w:bodyDiv w:val="1"/>
      <w:marLeft w:val="0"/>
      <w:marRight w:val="0"/>
      <w:marTop w:val="0"/>
      <w:marBottom w:val="0"/>
      <w:divBdr>
        <w:top w:val="none" w:sz="0" w:space="0" w:color="auto"/>
        <w:left w:val="none" w:sz="0" w:space="0" w:color="auto"/>
        <w:bottom w:val="none" w:sz="0" w:space="0" w:color="auto"/>
        <w:right w:val="none" w:sz="0" w:space="0" w:color="auto"/>
      </w:divBdr>
    </w:div>
    <w:div w:id="1405254386">
      <w:bodyDiv w:val="1"/>
      <w:marLeft w:val="0"/>
      <w:marRight w:val="0"/>
      <w:marTop w:val="0"/>
      <w:marBottom w:val="0"/>
      <w:divBdr>
        <w:top w:val="none" w:sz="0" w:space="0" w:color="auto"/>
        <w:left w:val="none" w:sz="0" w:space="0" w:color="auto"/>
        <w:bottom w:val="none" w:sz="0" w:space="0" w:color="auto"/>
        <w:right w:val="none" w:sz="0" w:space="0" w:color="auto"/>
      </w:divBdr>
    </w:div>
    <w:div w:id="1406341611">
      <w:bodyDiv w:val="1"/>
      <w:marLeft w:val="0"/>
      <w:marRight w:val="0"/>
      <w:marTop w:val="0"/>
      <w:marBottom w:val="0"/>
      <w:divBdr>
        <w:top w:val="none" w:sz="0" w:space="0" w:color="auto"/>
        <w:left w:val="none" w:sz="0" w:space="0" w:color="auto"/>
        <w:bottom w:val="none" w:sz="0" w:space="0" w:color="auto"/>
        <w:right w:val="none" w:sz="0" w:space="0" w:color="auto"/>
      </w:divBdr>
    </w:div>
    <w:div w:id="1434787198">
      <w:bodyDiv w:val="1"/>
      <w:marLeft w:val="0"/>
      <w:marRight w:val="0"/>
      <w:marTop w:val="0"/>
      <w:marBottom w:val="0"/>
      <w:divBdr>
        <w:top w:val="none" w:sz="0" w:space="0" w:color="auto"/>
        <w:left w:val="none" w:sz="0" w:space="0" w:color="auto"/>
        <w:bottom w:val="none" w:sz="0" w:space="0" w:color="auto"/>
        <w:right w:val="none" w:sz="0" w:space="0" w:color="auto"/>
      </w:divBdr>
    </w:div>
    <w:div w:id="1512335037">
      <w:bodyDiv w:val="1"/>
      <w:marLeft w:val="0"/>
      <w:marRight w:val="0"/>
      <w:marTop w:val="0"/>
      <w:marBottom w:val="0"/>
      <w:divBdr>
        <w:top w:val="none" w:sz="0" w:space="0" w:color="auto"/>
        <w:left w:val="none" w:sz="0" w:space="0" w:color="auto"/>
        <w:bottom w:val="none" w:sz="0" w:space="0" w:color="auto"/>
        <w:right w:val="none" w:sz="0" w:space="0" w:color="auto"/>
      </w:divBdr>
    </w:div>
    <w:div w:id="1516967586">
      <w:bodyDiv w:val="1"/>
      <w:marLeft w:val="0"/>
      <w:marRight w:val="0"/>
      <w:marTop w:val="0"/>
      <w:marBottom w:val="0"/>
      <w:divBdr>
        <w:top w:val="none" w:sz="0" w:space="0" w:color="auto"/>
        <w:left w:val="none" w:sz="0" w:space="0" w:color="auto"/>
        <w:bottom w:val="none" w:sz="0" w:space="0" w:color="auto"/>
        <w:right w:val="none" w:sz="0" w:space="0" w:color="auto"/>
      </w:divBdr>
    </w:div>
    <w:div w:id="1597591599">
      <w:bodyDiv w:val="1"/>
      <w:marLeft w:val="0"/>
      <w:marRight w:val="0"/>
      <w:marTop w:val="0"/>
      <w:marBottom w:val="0"/>
      <w:divBdr>
        <w:top w:val="none" w:sz="0" w:space="0" w:color="auto"/>
        <w:left w:val="none" w:sz="0" w:space="0" w:color="auto"/>
        <w:bottom w:val="none" w:sz="0" w:space="0" w:color="auto"/>
        <w:right w:val="none" w:sz="0" w:space="0" w:color="auto"/>
      </w:divBdr>
    </w:div>
    <w:div w:id="1618180476">
      <w:bodyDiv w:val="1"/>
      <w:marLeft w:val="0"/>
      <w:marRight w:val="0"/>
      <w:marTop w:val="0"/>
      <w:marBottom w:val="0"/>
      <w:divBdr>
        <w:top w:val="none" w:sz="0" w:space="0" w:color="auto"/>
        <w:left w:val="none" w:sz="0" w:space="0" w:color="auto"/>
        <w:bottom w:val="none" w:sz="0" w:space="0" w:color="auto"/>
        <w:right w:val="none" w:sz="0" w:space="0" w:color="auto"/>
      </w:divBdr>
    </w:div>
    <w:div w:id="1683504554">
      <w:bodyDiv w:val="1"/>
      <w:marLeft w:val="0"/>
      <w:marRight w:val="0"/>
      <w:marTop w:val="0"/>
      <w:marBottom w:val="0"/>
      <w:divBdr>
        <w:top w:val="none" w:sz="0" w:space="0" w:color="auto"/>
        <w:left w:val="none" w:sz="0" w:space="0" w:color="auto"/>
        <w:bottom w:val="none" w:sz="0" w:space="0" w:color="auto"/>
        <w:right w:val="none" w:sz="0" w:space="0" w:color="auto"/>
      </w:divBdr>
    </w:div>
    <w:div w:id="1758398884">
      <w:bodyDiv w:val="1"/>
      <w:marLeft w:val="0"/>
      <w:marRight w:val="0"/>
      <w:marTop w:val="0"/>
      <w:marBottom w:val="0"/>
      <w:divBdr>
        <w:top w:val="none" w:sz="0" w:space="0" w:color="auto"/>
        <w:left w:val="none" w:sz="0" w:space="0" w:color="auto"/>
        <w:bottom w:val="none" w:sz="0" w:space="0" w:color="auto"/>
        <w:right w:val="none" w:sz="0" w:space="0" w:color="auto"/>
      </w:divBdr>
    </w:div>
    <w:div w:id="1763337215">
      <w:bodyDiv w:val="1"/>
      <w:marLeft w:val="0"/>
      <w:marRight w:val="0"/>
      <w:marTop w:val="0"/>
      <w:marBottom w:val="0"/>
      <w:divBdr>
        <w:top w:val="none" w:sz="0" w:space="0" w:color="auto"/>
        <w:left w:val="none" w:sz="0" w:space="0" w:color="auto"/>
        <w:bottom w:val="none" w:sz="0" w:space="0" w:color="auto"/>
        <w:right w:val="none" w:sz="0" w:space="0" w:color="auto"/>
      </w:divBdr>
    </w:div>
    <w:div w:id="1784571687">
      <w:bodyDiv w:val="1"/>
      <w:marLeft w:val="0"/>
      <w:marRight w:val="0"/>
      <w:marTop w:val="0"/>
      <w:marBottom w:val="0"/>
      <w:divBdr>
        <w:top w:val="none" w:sz="0" w:space="0" w:color="auto"/>
        <w:left w:val="none" w:sz="0" w:space="0" w:color="auto"/>
        <w:bottom w:val="none" w:sz="0" w:space="0" w:color="auto"/>
        <w:right w:val="none" w:sz="0" w:space="0" w:color="auto"/>
      </w:divBdr>
    </w:div>
    <w:div w:id="1844784755">
      <w:bodyDiv w:val="1"/>
      <w:marLeft w:val="0"/>
      <w:marRight w:val="0"/>
      <w:marTop w:val="0"/>
      <w:marBottom w:val="0"/>
      <w:divBdr>
        <w:top w:val="none" w:sz="0" w:space="0" w:color="auto"/>
        <w:left w:val="none" w:sz="0" w:space="0" w:color="auto"/>
        <w:bottom w:val="none" w:sz="0" w:space="0" w:color="auto"/>
        <w:right w:val="none" w:sz="0" w:space="0" w:color="auto"/>
      </w:divBdr>
    </w:div>
    <w:div w:id="1864242832">
      <w:bodyDiv w:val="1"/>
      <w:marLeft w:val="0"/>
      <w:marRight w:val="0"/>
      <w:marTop w:val="0"/>
      <w:marBottom w:val="0"/>
      <w:divBdr>
        <w:top w:val="none" w:sz="0" w:space="0" w:color="auto"/>
        <w:left w:val="none" w:sz="0" w:space="0" w:color="auto"/>
        <w:bottom w:val="none" w:sz="0" w:space="0" w:color="auto"/>
        <w:right w:val="none" w:sz="0" w:space="0" w:color="auto"/>
      </w:divBdr>
    </w:div>
    <w:div w:id="1875774514">
      <w:bodyDiv w:val="1"/>
      <w:marLeft w:val="0"/>
      <w:marRight w:val="0"/>
      <w:marTop w:val="0"/>
      <w:marBottom w:val="0"/>
      <w:divBdr>
        <w:top w:val="none" w:sz="0" w:space="0" w:color="auto"/>
        <w:left w:val="none" w:sz="0" w:space="0" w:color="auto"/>
        <w:bottom w:val="none" w:sz="0" w:space="0" w:color="auto"/>
        <w:right w:val="none" w:sz="0" w:space="0" w:color="auto"/>
      </w:divBdr>
    </w:div>
    <w:div w:id="1900240014">
      <w:bodyDiv w:val="1"/>
      <w:marLeft w:val="0"/>
      <w:marRight w:val="0"/>
      <w:marTop w:val="0"/>
      <w:marBottom w:val="0"/>
      <w:divBdr>
        <w:top w:val="none" w:sz="0" w:space="0" w:color="auto"/>
        <w:left w:val="none" w:sz="0" w:space="0" w:color="auto"/>
        <w:bottom w:val="none" w:sz="0" w:space="0" w:color="auto"/>
        <w:right w:val="none" w:sz="0" w:space="0" w:color="auto"/>
      </w:divBdr>
    </w:div>
    <w:div w:id="1911455602">
      <w:bodyDiv w:val="1"/>
      <w:marLeft w:val="0"/>
      <w:marRight w:val="0"/>
      <w:marTop w:val="0"/>
      <w:marBottom w:val="0"/>
      <w:divBdr>
        <w:top w:val="none" w:sz="0" w:space="0" w:color="auto"/>
        <w:left w:val="none" w:sz="0" w:space="0" w:color="auto"/>
        <w:bottom w:val="none" w:sz="0" w:space="0" w:color="auto"/>
        <w:right w:val="none" w:sz="0" w:space="0" w:color="auto"/>
      </w:divBdr>
    </w:div>
    <w:div w:id="1928876748">
      <w:bodyDiv w:val="1"/>
      <w:marLeft w:val="0"/>
      <w:marRight w:val="0"/>
      <w:marTop w:val="0"/>
      <w:marBottom w:val="0"/>
      <w:divBdr>
        <w:top w:val="none" w:sz="0" w:space="0" w:color="auto"/>
        <w:left w:val="none" w:sz="0" w:space="0" w:color="auto"/>
        <w:bottom w:val="none" w:sz="0" w:space="0" w:color="auto"/>
        <w:right w:val="none" w:sz="0" w:space="0" w:color="auto"/>
      </w:divBdr>
    </w:div>
    <w:div w:id="1958871116">
      <w:bodyDiv w:val="1"/>
      <w:marLeft w:val="0"/>
      <w:marRight w:val="0"/>
      <w:marTop w:val="0"/>
      <w:marBottom w:val="0"/>
      <w:divBdr>
        <w:top w:val="none" w:sz="0" w:space="0" w:color="auto"/>
        <w:left w:val="none" w:sz="0" w:space="0" w:color="auto"/>
        <w:bottom w:val="none" w:sz="0" w:space="0" w:color="auto"/>
        <w:right w:val="none" w:sz="0" w:space="0" w:color="auto"/>
      </w:divBdr>
    </w:div>
    <w:div w:id="1976064191">
      <w:bodyDiv w:val="1"/>
      <w:marLeft w:val="0"/>
      <w:marRight w:val="0"/>
      <w:marTop w:val="0"/>
      <w:marBottom w:val="0"/>
      <w:divBdr>
        <w:top w:val="none" w:sz="0" w:space="0" w:color="auto"/>
        <w:left w:val="none" w:sz="0" w:space="0" w:color="auto"/>
        <w:bottom w:val="none" w:sz="0" w:space="0" w:color="auto"/>
        <w:right w:val="none" w:sz="0" w:space="0" w:color="auto"/>
      </w:divBdr>
    </w:div>
    <w:div w:id="2026904134">
      <w:bodyDiv w:val="1"/>
      <w:marLeft w:val="0"/>
      <w:marRight w:val="0"/>
      <w:marTop w:val="0"/>
      <w:marBottom w:val="0"/>
      <w:divBdr>
        <w:top w:val="none" w:sz="0" w:space="0" w:color="auto"/>
        <w:left w:val="none" w:sz="0" w:space="0" w:color="auto"/>
        <w:bottom w:val="none" w:sz="0" w:space="0" w:color="auto"/>
        <w:right w:val="none" w:sz="0" w:space="0" w:color="auto"/>
      </w:divBdr>
    </w:div>
    <w:div w:id="2038892895">
      <w:bodyDiv w:val="1"/>
      <w:marLeft w:val="0"/>
      <w:marRight w:val="0"/>
      <w:marTop w:val="0"/>
      <w:marBottom w:val="0"/>
      <w:divBdr>
        <w:top w:val="none" w:sz="0" w:space="0" w:color="auto"/>
        <w:left w:val="none" w:sz="0" w:space="0" w:color="auto"/>
        <w:bottom w:val="none" w:sz="0" w:space="0" w:color="auto"/>
        <w:right w:val="none" w:sz="0" w:space="0" w:color="auto"/>
      </w:divBdr>
    </w:div>
    <w:div w:id="2075352622">
      <w:bodyDiv w:val="1"/>
      <w:marLeft w:val="0"/>
      <w:marRight w:val="0"/>
      <w:marTop w:val="0"/>
      <w:marBottom w:val="0"/>
      <w:divBdr>
        <w:top w:val="none" w:sz="0" w:space="0" w:color="auto"/>
        <w:left w:val="none" w:sz="0" w:space="0" w:color="auto"/>
        <w:bottom w:val="none" w:sz="0" w:space="0" w:color="auto"/>
        <w:right w:val="none" w:sz="0" w:space="0" w:color="auto"/>
      </w:divBdr>
    </w:div>
    <w:div w:id="2077240717">
      <w:bodyDiv w:val="1"/>
      <w:marLeft w:val="0"/>
      <w:marRight w:val="0"/>
      <w:marTop w:val="0"/>
      <w:marBottom w:val="0"/>
      <w:divBdr>
        <w:top w:val="none" w:sz="0" w:space="0" w:color="auto"/>
        <w:left w:val="none" w:sz="0" w:space="0" w:color="auto"/>
        <w:bottom w:val="none" w:sz="0" w:space="0" w:color="auto"/>
        <w:right w:val="none" w:sz="0" w:space="0" w:color="auto"/>
      </w:divBdr>
    </w:div>
    <w:div w:id="2111585956">
      <w:bodyDiv w:val="1"/>
      <w:marLeft w:val="0"/>
      <w:marRight w:val="0"/>
      <w:marTop w:val="0"/>
      <w:marBottom w:val="0"/>
      <w:divBdr>
        <w:top w:val="none" w:sz="0" w:space="0" w:color="auto"/>
        <w:left w:val="none" w:sz="0" w:space="0" w:color="auto"/>
        <w:bottom w:val="none" w:sz="0" w:space="0" w:color="auto"/>
        <w:right w:val="none" w:sz="0" w:space="0" w:color="auto"/>
      </w:divBdr>
    </w:div>
    <w:div w:id="2120831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https://www.utb.cz/en/university/official-board/internal-rules-and-regulations/rules-and-regulations/" TargetMode="External"/><Relationship Id="rId26" Type="http://schemas.openxmlformats.org/officeDocument/2006/relationships/hyperlink" Target="http://search.ebscohost.com/login.aspx?direct=true&amp;db=nlebk&amp;an=1866496&amp;scope=site" TargetMode="External"/><Relationship Id="rId39" Type="http://schemas.openxmlformats.org/officeDocument/2006/relationships/hyperlink" Target="https://app.knovel.com/hotlink/toc/id:kpCAP00001/characterization-analysis/characterization-analysis" TargetMode="External"/><Relationship Id="rId21" Type="http://schemas.openxmlformats.org/officeDocument/2006/relationships/hyperlink" Target="https://www.utb.cz/mdocs-posts/sr_25_2017_p6/?afterLogin=1" TargetMode="External"/><Relationship Id="rId34" Type="http://schemas.openxmlformats.org/officeDocument/2006/relationships/hyperlink" Target="https://www.taylorfrancis.com/books/e/9781420030686" TargetMode="External"/><Relationship Id="rId42" Type="http://schemas.openxmlformats.org/officeDocument/2006/relationships/hyperlink" Target="mailto:suba@utb.cz" TargetMode="External"/><Relationship Id="rId47" Type="http://schemas.openxmlformats.org/officeDocument/2006/relationships/hyperlink" Target="mailto:slobodian@utb.cz" TargetMode="External"/><Relationship Id="rId50" Type="http://schemas.openxmlformats.org/officeDocument/2006/relationships/hyperlink" Target="mailto:kuritka@utb.cz" TargetMode="External"/><Relationship Id="rId55" Type="http://schemas.openxmlformats.org/officeDocument/2006/relationships/hyperlink" Target="https://www.taylorfrancis.com/books/e/9781420027402" TargetMode="External"/><Relationship Id="rId63" Type="http://schemas.openxmlformats.org/officeDocument/2006/relationships/hyperlink" Target="mailto:pata@utb.cz" TargetMode="External"/><Relationship Id="rId68" Type="http://schemas.openxmlformats.org/officeDocument/2006/relationships/hyperlink" Target="https://www.sciencedirect.com/book/9780123859693/designing-science-presentations" TargetMode="External"/><Relationship Id="rId76" Type="http://schemas.openxmlformats.org/officeDocument/2006/relationships/footer" Target="footer1.xml"/><Relationship Id="rId7" Type="http://schemas.openxmlformats.org/officeDocument/2006/relationships/settings" Target="settings.xml"/><Relationship Id="rId71" Type="http://schemas.openxmlformats.org/officeDocument/2006/relationships/hyperlink" Target="http://digilib.k.utb.cz" TargetMode="External"/><Relationship Id="rId2" Type="http://schemas.openxmlformats.org/officeDocument/2006/relationships/customXml" Target="../customXml/item2.xml"/><Relationship Id="rId16" Type="http://schemas.openxmlformats.org/officeDocument/2006/relationships/hyperlink" Target="https://www.utb.cz/univerzita/uredni-deska/vnitrni-normy-a-predpisy/vnitrni-predpisy/" TargetMode="External"/><Relationship Id="rId29" Type="http://schemas.openxmlformats.org/officeDocument/2006/relationships/hyperlink" Target="https://app.knovel.com/web/toc.v/cid:kpSRMPFS01/viewerType:toc/root_slug:structure-rheology-molten/url_slug:structure-rheology-molten?b-q=rheology&amp;sort_on=default&amp;b-subscription=true&amp;b-group-by=true&amp;b-sort-on=default&amp;b-content-type=all_references" TargetMode="External"/><Relationship Id="rId11" Type="http://schemas.openxmlformats.org/officeDocument/2006/relationships/comments" Target="comments.xml"/><Relationship Id="rId24" Type="http://schemas.openxmlformats.org/officeDocument/2006/relationships/hyperlink" Target="http://stag.utb.cz" TargetMode="External"/><Relationship Id="rId32" Type="http://schemas.openxmlformats.org/officeDocument/2006/relationships/hyperlink" Target="https://app.knovel.com/web/toc.v/cid:kpRPPMVPR4/viewerType:toc/root_slug:rheology-processing-polymeric/url_slug:rheology-processing-polymeric?b-q=rheology&amp;sort_on=default&amp;b-subscription=true&amp;b-group-by=true&amp;b-sort-on=default&amp;b-content-type=all_references" TargetMode="External"/><Relationship Id="rId37" Type="http://schemas.openxmlformats.org/officeDocument/2006/relationships/hyperlink" Target="https://proxy.k.utb.cz/login?url=http://app.knovel.com/hotlink/toc/id:kpAPIDC001/advanced_pid_control" TargetMode="External"/><Relationship Id="rId40" Type="http://schemas.openxmlformats.org/officeDocument/2006/relationships/hyperlink" Target="mailto:pata@utb.cz" TargetMode="External"/><Relationship Id="rId45" Type="http://schemas.openxmlformats.org/officeDocument/2006/relationships/hyperlink" Target="mailto:vilcakova@utb.cz" TargetMode="External"/><Relationship Id="rId53" Type="http://schemas.openxmlformats.org/officeDocument/2006/relationships/hyperlink" Target="mailto:monkova@utb.cz" TargetMode="External"/><Relationship Id="rId58" Type="http://schemas.openxmlformats.org/officeDocument/2006/relationships/hyperlink" Target="https://proxy.k.utb.cz/login?url=http://www.sciencedirect.com/science/book/9780123945846" TargetMode="External"/><Relationship Id="rId66" Type="http://schemas.openxmlformats.org/officeDocument/2006/relationships/hyperlink" Target="mailto:hausnerova@utb.cz" TargetMode="External"/><Relationship Id="rId74" Type="http://schemas.openxmlformats.org/officeDocument/2006/relationships/hyperlink" Target="http://portal.k.utb.cz/databases/alphabetical/" TargetMode="External"/><Relationship Id="rId79"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app.knovel.com/hotlink/toc/id:kpCAP00001/characterization-analysis?b-cat-name=Plastics%20%26%20Rubber&amp;b-cat-slug=composites&amp;b-cat-id=214&amp;b-order-by=release_date&amp;b-sort-by=descending&amp;b-filter-by=all-content" TargetMode="External"/><Relationship Id="rId10" Type="http://schemas.openxmlformats.org/officeDocument/2006/relationships/endnotes" Target="endnotes.xml"/><Relationship Id="rId19" Type="http://schemas.openxmlformats.org/officeDocument/2006/relationships/hyperlink" Target="https://ft.utb.cz/en/about-the-faculty/official-board/internal-regulations/" TargetMode="External"/><Relationship Id="rId31" Type="http://schemas.openxmlformats.org/officeDocument/2006/relationships/hyperlink" Target="https://app.knovel.com/hotlink/toc/id:kpRMPDPMF1/rheological-morphological/rheological-morphological" TargetMode="External"/><Relationship Id="rId44" Type="http://schemas.openxmlformats.org/officeDocument/2006/relationships/hyperlink" Target="https://app.knovel.com/hotlink/toc/id:kpMMM00003/magnetism-magnetic-materials/magnetism-magnetic-materials" TargetMode="External"/><Relationship Id="rId52" Type="http://schemas.openxmlformats.org/officeDocument/2006/relationships/hyperlink" Target="https://proxy.k.utb.cz/login?url=http://app.knovel.com/hotlink/toc/id:kpMPAC0002/manufacturing_processes_for_advanced_composites" TargetMode="External"/><Relationship Id="rId60" Type="http://schemas.openxmlformats.org/officeDocument/2006/relationships/hyperlink" Target="mailto:javorik@utb.cz" TargetMode="External"/><Relationship Id="rId65" Type="http://schemas.openxmlformats.org/officeDocument/2006/relationships/hyperlink" Target="https://app.knovel.com/hotlink/toc/id:kpRCMAE012/rheology-concept-methods/rheology-concept-methods" TargetMode="External"/><Relationship Id="rId73" Type="http://schemas.openxmlformats.org/officeDocument/2006/relationships/hyperlink" Target="http://portal.k.utb.cz" TargetMode="External"/><Relationship Id="rId78" Type="http://schemas.openxmlformats.org/officeDocument/2006/relationships/header" Target="header2.xm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ft.utb.cz/mdocs-posts/pravidla-prubehu-studia-ve-studijnich-programech-uskutecnovanych-na-fakulte-technologicke/" TargetMode="External"/><Relationship Id="rId27" Type="http://schemas.openxmlformats.org/officeDocument/2006/relationships/hyperlink" Target="mailto:tucek@utb.cz" TargetMode="External"/><Relationship Id="rId30" Type="http://schemas.openxmlformats.org/officeDocument/2006/relationships/hyperlink" Target="https://app.knovel.com/web/toc.v/cid:kpRCMAE012/viewerType:toc/root_slug:rheology-concept-methods/url_slug:rheology-concept-methods?b-q=rheology&amp;sort_on=default&amp;b-subscription=true&amp;b-group-by=true&amp;b-sort-on=default&amp;b-content-type=all_references" TargetMode="External"/><Relationship Id="rId35" Type="http://schemas.openxmlformats.org/officeDocument/2006/relationships/hyperlink" Target="https://app.knovel.com/web/toc.v/cid:kpUR00000I/viewerType:toc/root_slug:understanding-rheology/url_slug:understanding-rheology?b-q=rheology&amp;sort_on=default&amp;b-subscription=true&amp;b-off-set=10&amp;b-rows=10&amp;b-group-by=true&amp;b-sort-on=default&amp;b-content-type=all_references" TargetMode="External"/><Relationship Id="rId43" Type="http://schemas.openxmlformats.org/officeDocument/2006/relationships/hyperlink" Target="https://app.knovel.com/hotlink/toc/id:kpNMME0001/nanocomposites-materials/nanocomposites-materials" TargetMode="External"/><Relationship Id="rId48" Type="http://schemas.openxmlformats.org/officeDocument/2006/relationships/hyperlink" Target="http://app.knovel.com/web/toc.v/cid:kpPT000001/viewerType:toc/root_slug:polymer_testing" TargetMode="External"/><Relationship Id="rId56" Type="http://schemas.openxmlformats.org/officeDocument/2006/relationships/hyperlink" Target="http://app.knovel.com/web/toc.v/cid:kpFPA00011" TargetMode="External"/><Relationship Id="rId64" Type="http://schemas.openxmlformats.org/officeDocument/2006/relationships/hyperlink" Target="https://app.knovel.com/hotlink/toc/id:kpUR00000I/understanding-rheology/understanding-rheology" TargetMode="External"/><Relationship Id="rId69" Type="http://schemas.openxmlformats.org/officeDocument/2006/relationships/hyperlink" Target="mailto:lengalova@utb.cz" TargetMode="External"/><Relationship Id="rId77"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hyperlink" Target="https://proxy.k.utb.cz/login?url=http://services.igi-global.com/resolvedoi/resolve.aspx?doi=10.4018/978-1-5225-5445-5" TargetMode="External"/><Relationship Id="rId72" Type="http://schemas.openxmlformats.org/officeDocument/2006/relationships/hyperlink" Target="http://publikace.k.utb.cz" TargetMode="External"/><Relationship Id="rId80" Type="http://schemas.microsoft.com/office/2011/relationships/people" Target="people.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https://ft.utb.cz/o-fakulte/uredni-deska/vnitrni-normy-a-predpisy/vnitrni-predpisy/" TargetMode="External"/><Relationship Id="rId25" Type="http://schemas.openxmlformats.org/officeDocument/2006/relationships/hyperlink" Target="http://search.ebscohost.com/login.aspx?direct=true&amp;db=nlebk&amp;an=1741764&amp;scope=site" TargetMode="External"/><Relationship Id="rId33" Type="http://schemas.openxmlformats.org/officeDocument/2006/relationships/hyperlink" Target="https://app.knovel.com/web/toc.v/cid:kpRPPMVPP3/viewerType:toc/root_slug:rheology-processing-polymeric/url_slug:rheology-processing-polymeric?b-q=rheology&amp;sort_on=default&amp;b-subscription=true&amp;b-group-by=true&amp;b-sort-on=default&amp;b-content-type=all_references" TargetMode="External"/><Relationship Id="rId38" Type="http://schemas.openxmlformats.org/officeDocument/2006/relationships/hyperlink" Target="mailto:prokop@utb.cz" TargetMode="External"/><Relationship Id="rId46" Type="http://schemas.openxmlformats.org/officeDocument/2006/relationships/hyperlink" Target="http://app.knovel.com/hotlink/toc/id:kpTAPTP003/thermal_analysis_of_plastics__theory_and_practice" TargetMode="External"/><Relationship Id="rId59" Type="http://schemas.openxmlformats.org/officeDocument/2006/relationships/hyperlink" Target="https://proxy.k.utb.cz/login?url=http://app.knovel.com/hotlink/toc/id:kpHTEE0001/handbook_of_thermoplastic_elastomers_2nd_edition" TargetMode="External"/><Relationship Id="rId67" Type="http://schemas.openxmlformats.org/officeDocument/2006/relationships/hyperlink" Target="https://digilib.k.utb.cz/handle/10563/45940" TargetMode="External"/><Relationship Id="rId20" Type="http://schemas.openxmlformats.org/officeDocument/2006/relationships/hyperlink" Target="https://ft.utb.cz/mdocs-posts/pravidla-prubehu-studia-ve-studijnich-programech-uskutecnovanych-na-fakulte-technologicke/" TargetMode="External"/><Relationship Id="rId41" Type="http://schemas.openxmlformats.org/officeDocument/2006/relationships/hyperlink" Target="http://app.knovel.com/web/toc.v/cid:kpUPT00002/viewerType:toc//root_slug:understanding-plastics" TargetMode="External"/><Relationship Id="rId54" Type="http://schemas.openxmlformats.org/officeDocument/2006/relationships/hyperlink" Target="https://www.taylorfrancis.com/books/e/9781420078459" TargetMode="External"/><Relationship Id="rId62" Type="http://schemas.openxmlformats.org/officeDocument/2006/relationships/hyperlink" Target="https://app.knovel.com/hotlink/toc/id:kpCAP00001/characterization-analysis/characterization-analysis" TargetMode="External"/><Relationship Id="rId70" Type="http://schemas.openxmlformats.org/officeDocument/2006/relationships/hyperlink" Target="https://stag.utb.cz/portal/"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akreditace.ft.utb.cz/phd_np_an/" TargetMode="External"/><Relationship Id="rId23" Type="http://schemas.openxmlformats.org/officeDocument/2006/relationships/hyperlink" Target="https://ft.utb.cz/mdocs-posts/pravidla-prubehu-studia-ve-studijnich-programech-uskutecnovanych-na-fakulte-technologicke/" TargetMode="External"/><Relationship Id="rId28" Type="http://schemas.openxmlformats.org/officeDocument/2006/relationships/hyperlink" Target="https://app.knovel.com/hotlink/toc/id:kpEBPMRP04/elastic-behavior-polymer/elastic-behavior-polymer" TargetMode="External"/><Relationship Id="rId36" Type="http://schemas.openxmlformats.org/officeDocument/2006/relationships/hyperlink" Target="mailto:mzatloukal@utb.cz" TargetMode="External"/><Relationship Id="rId49" Type="http://schemas.openxmlformats.org/officeDocument/2006/relationships/hyperlink" Target="http://app.knovel.com/web/toc.v/cid:kpTAPTP003/viewerType:toc/root_slug:thermal-analysis-plastics/url_slug:thermal-analysis-plastics/" TargetMode="External"/><Relationship Id="rId57" Type="http://schemas.openxmlformats.org/officeDocument/2006/relationships/hyperlink" Target="mailto:saha@utb.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6EA071BA8FB8C4FB615B412F3CD06B6" ma:contentTypeVersion="13" ma:contentTypeDescription="Vytvoří nový dokument" ma:contentTypeScope="" ma:versionID="e9deedd69d8f808f31e1d6b6b78d238e">
  <xsd:schema xmlns:xsd="http://www.w3.org/2001/XMLSchema" xmlns:xs="http://www.w3.org/2001/XMLSchema" xmlns:p="http://schemas.microsoft.com/office/2006/metadata/properties" xmlns:ns3="cf822508-510a-46dd-ac7a-ddf5fa42e9d3" xmlns:ns4="768594f4-16e5-4c67-941d-4255fc8f6cba" targetNamespace="http://schemas.microsoft.com/office/2006/metadata/properties" ma:root="true" ma:fieldsID="b46081aa7b1ac95d5f439ef3d909bba4" ns3:_="" ns4:_="">
    <xsd:import namespace="cf822508-510a-46dd-ac7a-ddf5fa42e9d3"/>
    <xsd:import namespace="768594f4-16e5-4c67-941d-4255fc8f6cb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22508-510a-46dd-ac7a-ddf5fa42e9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8594f4-16e5-4c67-941d-4255fc8f6cba"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SharingHintHash" ma:index="17"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40908-4F2C-462C-BB2D-C77BA767F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22508-510a-46dd-ac7a-ddf5fa42e9d3"/>
    <ds:schemaRef ds:uri="768594f4-16e5-4c67-941d-4255fc8f6c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F07EA2-EB57-4EBF-88A2-B999A509A15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0D0A7D-60D0-40BB-8486-D891000D6B4A}">
  <ds:schemaRefs>
    <ds:schemaRef ds:uri="http://schemas.microsoft.com/sharepoint/v3/contenttype/forms"/>
  </ds:schemaRefs>
</ds:datastoreItem>
</file>

<file path=customXml/itemProps4.xml><?xml version="1.0" encoding="utf-8"?>
<ds:datastoreItem xmlns:ds="http://schemas.openxmlformats.org/officeDocument/2006/customXml" ds:itemID="{6881E2F9-EEC4-4A07-94F3-F22A4A69F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48</Pages>
  <Words>23584</Words>
  <Characters>139148</Characters>
  <Application>Microsoft Office Word</Application>
  <DocSecurity>0</DocSecurity>
  <Lines>1159</Lines>
  <Paragraphs>324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 Buňková</dc:creator>
  <cp:keywords/>
  <dc:description/>
  <cp:lastModifiedBy>Michal Staněk</cp:lastModifiedBy>
  <cp:revision>19</cp:revision>
  <cp:lastPrinted>2020-12-14T19:49:00Z</cp:lastPrinted>
  <dcterms:created xsi:type="dcterms:W3CDTF">2021-04-16T10:30:00Z</dcterms:created>
  <dcterms:modified xsi:type="dcterms:W3CDTF">2021-04-16T11:32:00Z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0x010100F6EA071BA8FB8C4FB615B412F3CD06B6</vt:lpwstr>
  </property>
</Properties>
</file>