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E466F" w14:textId="77777777" w:rsidR="000B6461" w:rsidRDefault="000B6461" w:rsidP="000B6461">
      <w:pPr>
        <w:jc w:val="center"/>
        <w:rPr>
          <w:rFonts w:asciiTheme="minorHAnsi" w:hAnsiTheme="minorHAnsi" w:cstheme="minorHAnsi"/>
          <w:b/>
          <w:sz w:val="36"/>
          <w:szCs w:val="36"/>
        </w:rPr>
      </w:pPr>
      <w:r>
        <w:rPr>
          <w:rFonts w:asciiTheme="minorHAnsi" w:hAnsiTheme="minorHAnsi" w:cstheme="minorHAnsi"/>
          <w:b/>
          <w:sz w:val="36"/>
          <w:szCs w:val="36"/>
        </w:rPr>
        <w:t>Písemná žádost o akreditaci studijního programu</w:t>
      </w:r>
    </w:p>
    <w:p w14:paraId="5C60ED9C" w14:textId="77777777" w:rsidR="000B6461" w:rsidRDefault="000B6461" w:rsidP="000B6461">
      <w:pPr>
        <w:jc w:val="center"/>
        <w:rPr>
          <w:rFonts w:asciiTheme="minorHAnsi" w:hAnsiTheme="minorHAnsi" w:cstheme="minorHAnsi"/>
          <w:b/>
          <w:sz w:val="36"/>
          <w:szCs w:val="36"/>
        </w:rPr>
      </w:pPr>
    </w:p>
    <w:p w14:paraId="0D8858FC" w14:textId="77777777" w:rsidR="000B6461" w:rsidRDefault="000B6461" w:rsidP="000B6461">
      <w:pPr>
        <w:jc w:val="center"/>
        <w:rPr>
          <w:rFonts w:asciiTheme="minorHAnsi" w:hAnsiTheme="minorHAnsi" w:cstheme="minorHAnsi"/>
          <w:b/>
          <w:sz w:val="36"/>
          <w:szCs w:val="36"/>
        </w:rPr>
      </w:pPr>
    </w:p>
    <w:p w14:paraId="42CA70D2" w14:textId="77777777" w:rsidR="000B6461" w:rsidRDefault="000B6461" w:rsidP="000B6461">
      <w:pPr>
        <w:jc w:val="center"/>
        <w:rPr>
          <w:rFonts w:asciiTheme="minorHAnsi" w:hAnsiTheme="minorHAnsi" w:cstheme="minorHAnsi"/>
          <w:b/>
          <w:sz w:val="36"/>
          <w:szCs w:val="36"/>
        </w:rPr>
      </w:pPr>
      <w:r>
        <w:rPr>
          <w:rFonts w:asciiTheme="minorHAnsi" w:hAnsiTheme="minorHAnsi" w:cstheme="minorHAnsi"/>
          <w:b/>
          <w:sz w:val="36"/>
          <w:szCs w:val="36"/>
        </w:rPr>
        <w:t>Fakulta multimediálních komunikací</w:t>
      </w:r>
    </w:p>
    <w:p w14:paraId="6B5707BF" w14:textId="77777777" w:rsidR="000B6461" w:rsidRDefault="000B6461" w:rsidP="000B6461">
      <w:pPr>
        <w:jc w:val="center"/>
        <w:rPr>
          <w:rFonts w:asciiTheme="minorHAnsi" w:hAnsiTheme="minorHAnsi" w:cstheme="minorHAnsi"/>
          <w:b/>
          <w:sz w:val="36"/>
          <w:szCs w:val="36"/>
        </w:rPr>
      </w:pPr>
      <w:r>
        <w:rPr>
          <w:rFonts w:asciiTheme="minorHAnsi" w:hAnsiTheme="minorHAnsi" w:cstheme="minorHAnsi"/>
          <w:b/>
          <w:sz w:val="36"/>
          <w:szCs w:val="36"/>
        </w:rPr>
        <w:t>Univerzita Tomáše Bati ve Zlíně</w:t>
      </w:r>
    </w:p>
    <w:p w14:paraId="04D113F7" w14:textId="77777777" w:rsidR="000B6461" w:rsidRDefault="000B6461" w:rsidP="000B6461">
      <w:pPr>
        <w:jc w:val="center"/>
        <w:rPr>
          <w:rFonts w:asciiTheme="minorHAnsi" w:hAnsiTheme="minorHAnsi" w:cstheme="minorHAnsi"/>
          <w:b/>
          <w:sz w:val="36"/>
          <w:szCs w:val="36"/>
        </w:rPr>
      </w:pPr>
    </w:p>
    <w:p w14:paraId="63F79BA8" w14:textId="77777777" w:rsidR="000B6461" w:rsidRDefault="000B6461" w:rsidP="000B6461">
      <w:pPr>
        <w:jc w:val="center"/>
        <w:rPr>
          <w:rFonts w:asciiTheme="minorHAnsi" w:hAnsiTheme="minorHAnsi" w:cstheme="minorHAnsi"/>
          <w:b/>
          <w:sz w:val="36"/>
          <w:szCs w:val="36"/>
        </w:rPr>
      </w:pPr>
    </w:p>
    <w:p w14:paraId="2D1B6D53" w14:textId="77777777" w:rsidR="000B6461" w:rsidRDefault="000B6461" w:rsidP="000B6461">
      <w:pPr>
        <w:jc w:val="center"/>
        <w:rPr>
          <w:rFonts w:asciiTheme="minorHAnsi" w:hAnsiTheme="minorHAnsi" w:cstheme="minorHAnsi"/>
          <w:b/>
          <w:sz w:val="36"/>
          <w:szCs w:val="36"/>
        </w:rPr>
      </w:pPr>
      <w:r>
        <w:rPr>
          <w:rFonts w:asciiTheme="minorHAnsi" w:hAnsiTheme="minorHAnsi" w:cstheme="minorHAnsi"/>
          <w:b/>
          <w:sz w:val="36"/>
          <w:szCs w:val="36"/>
        </w:rPr>
        <w:t xml:space="preserve">Oblast vzdělávání Mediální a komunikační studia, </w:t>
      </w:r>
    </w:p>
    <w:p w14:paraId="103DD535" w14:textId="4CDCA2FA" w:rsidR="000B6461" w:rsidRDefault="000B6461" w:rsidP="000B6461">
      <w:pPr>
        <w:jc w:val="center"/>
        <w:rPr>
          <w:rFonts w:asciiTheme="minorHAnsi" w:hAnsiTheme="minorHAnsi" w:cstheme="minorHAnsi"/>
          <w:b/>
          <w:sz w:val="28"/>
          <w:szCs w:val="28"/>
        </w:rPr>
      </w:pPr>
      <w:r>
        <w:rPr>
          <w:rFonts w:asciiTheme="minorHAnsi" w:hAnsiTheme="minorHAnsi" w:cstheme="minorHAnsi"/>
          <w:b/>
          <w:sz w:val="36"/>
          <w:szCs w:val="36"/>
        </w:rPr>
        <w:t>studijní program Marketingov</w:t>
      </w:r>
      <w:ins w:id="0" w:author="Radim Bačuvčík" w:date="2020-02-12T14:40:00Z">
        <w:r w:rsidR="00007EB2">
          <w:rPr>
            <w:rFonts w:asciiTheme="minorHAnsi" w:hAnsiTheme="minorHAnsi" w:cstheme="minorHAnsi"/>
            <w:b/>
            <w:sz w:val="36"/>
            <w:szCs w:val="36"/>
          </w:rPr>
          <w:t>á</w:t>
        </w:r>
      </w:ins>
      <w:del w:id="1" w:author="Radim Bačuvčík" w:date="2020-02-12T14:40:00Z">
        <w:r w:rsidDel="00007EB2">
          <w:rPr>
            <w:rFonts w:asciiTheme="minorHAnsi" w:hAnsiTheme="minorHAnsi" w:cstheme="minorHAnsi"/>
            <w:b/>
            <w:sz w:val="36"/>
            <w:szCs w:val="36"/>
          </w:rPr>
          <w:delText>é</w:delText>
        </w:r>
      </w:del>
      <w:r>
        <w:rPr>
          <w:rFonts w:asciiTheme="minorHAnsi" w:hAnsiTheme="minorHAnsi" w:cstheme="minorHAnsi"/>
          <w:b/>
          <w:sz w:val="36"/>
          <w:szCs w:val="36"/>
        </w:rPr>
        <w:t xml:space="preserve"> komunikace</w:t>
      </w:r>
    </w:p>
    <w:p w14:paraId="2F2913BE" w14:textId="1182F852" w:rsidR="000B6461" w:rsidRDefault="000B6461" w:rsidP="000B6461">
      <w:pPr>
        <w:jc w:val="center"/>
        <w:rPr>
          <w:rFonts w:cs="Arial Narrow"/>
          <w:b/>
          <w:bCs/>
          <w:color w:val="FFFFFF" w:themeColor="background1"/>
          <w:sz w:val="32"/>
          <w:szCs w:val="32"/>
        </w:rPr>
      </w:pPr>
      <w:r>
        <w:rPr>
          <w:noProof/>
        </w:rPr>
        <w:drawing>
          <wp:anchor distT="0" distB="0" distL="114300" distR="114300" simplePos="0" relativeHeight="251662336" behindDoc="1" locked="0" layoutInCell="1" allowOverlap="1" wp14:anchorId="1250DF51" wp14:editId="500601E1">
            <wp:simplePos x="0" y="0"/>
            <wp:positionH relativeFrom="margin">
              <wp:align>center</wp:align>
            </wp:positionH>
            <wp:positionV relativeFrom="paragraph">
              <wp:posOffset>332740</wp:posOffset>
            </wp:positionV>
            <wp:extent cx="2876550" cy="284734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0" cy="2847340"/>
                    </a:xfrm>
                    <a:prstGeom prst="rect">
                      <a:avLst/>
                    </a:prstGeom>
                    <a:noFill/>
                  </pic:spPr>
                </pic:pic>
              </a:graphicData>
            </a:graphic>
            <wp14:sizeRelH relativeFrom="margin">
              <wp14:pctWidth>0</wp14:pctWidth>
            </wp14:sizeRelH>
            <wp14:sizeRelV relativeFrom="margin">
              <wp14:pctHeight>0</wp14:pctHeight>
            </wp14:sizeRelV>
          </wp:anchor>
        </w:drawing>
      </w:r>
    </w:p>
    <w:p w14:paraId="55E7306C" w14:textId="77777777" w:rsidR="000B6461" w:rsidRDefault="000B6461" w:rsidP="000B6461">
      <w:pPr>
        <w:jc w:val="center"/>
        <w:rPr>
          <w:rFonts w:cs="Arial Narrow"/>
          <w:b/>
          <w:bCs/>
          <w:sz w:val="32"/>
          <w:szCs w:val="32"/>
        </w:rPr>
      </w:pPr>
    </w:p>
    <w:p w14:paraId="21397541" w14:textId="77777777" w:rsidR="000B6461" w:rsidRDefault="000B6461" w:rsidP="000B6461">
      <w:pPr>
        <w:jc w:val="center"/>
        <w:rPr>
          <w:rFonts w:cs="Arial Narrow"/>
          <w:b/>
          <w:bCs/>
          <w:sz w:val="32"/>
          <w:szCs w:val="32"/>
        </w:rPr>
      </w:pPr>
    </w:p>
    <w:p w14:paraId="3454062C" w14:textId="77777777" w:rsidR="000B6461" w:rsidRDefault="000B6461" w:rsidP="000B6461">
      <w:pPr>
        <w:jc w:val="center"/>
        <w:rPr>
          <w:rFonts w:cs="Arial Narrow"/>
          <w:b/>
          <w:bCs/>
          <w:sz w:val="32"/>
          <w:szCs w:val="32"/>
        </w:rPr>
      </w:pPr>
    </w:p>
    <w:p w14:paraId="167D8B5F" w14:textId="77777777" w:rsidR="000B6461" w:rsidRDefault="000B6461" w:rsidP="000B6461">
      <w:pPr>
        <w:jc w:val="center"/>
        <w:rPr>
          <w:rFonts w:cs="Arial Narrow"/>
          <w:b/>
          <w:bCs/>
          <w:sz w:val="32"/>
          <w:szCs w:val="32"/>
        </w:rPr>
      </w:pPr>
    </w:p>
    <w:p w14:paraId="695876A1" w14:textId="77777777" w:rsidR="000B6461" w:rsidRDefault="000B6461" w:rsidP="000B6461">
      <w:pPr>
        <w:jc w:val="center"/>
        <w:rPr>
          <w:rFonts w:cs="Arial Narrow"/>
          <w:b/>
          <w:bCs/>
          <w:sz w:val="32"/>
          <w:szCs w:val="32"/>
        </w:rPr>
      </w:pPr>
    </w:p>
    <w:p w14:paraId="01CBE465" w14:textId="77777777" w:rsidR="000B6461" w:rsidRDefault="000B6461" w:rsidP="000B6461">
      <w:pPr>
        <w:jc w:val="center"/>
        <w:rPr>
          <w:rFonts w:cs="Arial Narrow"/>
          <w:b/>
          <w:bCs/>
          <w:sz w:val="32"/>
          <w:szCs w:val="32"/>
        </w:rPr>
      </w:pPr>
      <w:r>
        <w:rPr>
          <w:rFonts w:cs="Arial Narrow"/>
          <w:b/>
          <w:bCs/>
          <w:sz w:val="32"/>
          <w:szCs w:val="32"/>
        </w:rPr>
        <w:t xml:space="preserve"> </w:t>
      </w:r>
    </w:p>
    <w:p w14:paraId="0605AB5F" w14:textId="77777777" w:rsidR="000B6461" w:rsidRDefault="000B6461" w:rsidP="000B6461">
      <w:pPr>
        <w:rPr>
          <w:b/>
          <w:sz w:val="32"/>
          <w:szCs w:val="32"/>
        </w:rPr>
      </w:pPr>
    </w:p>
    <w:p w14:paraId="228C033A" w14:textId="245E6442" w:rsidR="000B6461" w:rsidRDefault="000B6461" w:rsidP="000B6461">
      <w:pPr>
        <w:rPr>
          <w:rFonts w:ascii="Tahoma" w:hAnsi="Tahoma" w:cs="Tahoma"/>
          <w:b/>
          <w:color w:val="943634" w:themeColor="accent2" w:themeShade="BF"/>
          <w:sz w:val="32"/>
          <w:szCs w:val="32"/>
        </w:rPr>
      </w:pPr>
      <w:r>
        <w:rPr>
          <w:noProof/>
        </w:rPr>
        <mc:AlternateContent>
          <mc:Choice Requires="wps">
            <w:drawing>
              <wp:anchor distT="45720" distB="45720" distL="114300" distR="114300" simplePos="0" relativeHeight="251663360" behindDoc="0" locked="0" layoutInCell="1" allowOverlap="1" wp14:anchorId="4393E61D" wp14:editId="4BEB7E70">
                <wp:simplePos x="0" y="0"/>
                <wp:positionH relativeFrom="column">
                  <wp:posOffset>1639570</wp:posOffset>
                </wp:positionH>
                <wp:positionV relativeFrom="paragraph">
                  <wp:posOffset>2583180</wp:posOffset>
                </wp:positionV>
                <wp:extent cx="2924810" cy="608330"/>
                <wp:effectExtent l="0" t="0" r="8890" b="0"/>
                <wp:wrapSquare wrapText="bothSides"/>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17220"/>
                        </a:xfrm>
                        <a:prstGeom prst="rect">
                          <a:avLst/>
                        </a:prstGeom>
                        <a:solidFill>
                          <a:srgbClr val="FFFFFF"/>
                        </a:solidFill>
                        <a:ln w="9525">
                          <a:noFill/>
                          <a:miter lim="800000"/>
                          <a:headEnd/>
                          <a:tailEnd/>
                        </a:ln>
                      </wps:spPr>
                      <wps:txbx>
                        <w:txbxContent>
                          <w:p w14:paraId="1BEFCF83" w14:textId="77777777" w:rsidR="0078750B" w:rsidRDefault="0078750B" w:rsidP="000B6461">
                            <w:pPr>
                              <w:jc w:val="center"/>
                              <w:rPr>
                                <w:rFonts w:asciiTheme="minorHAnsi" w:hAnsiTheme="minorHAnsi" w:cstheme="minorHAnsi"/>
                                <w:b/>
                                <w:sz w:val="32"/>
                                <w:szCs w:val="32"/>
                              </w:rPr>
                            </w:pPr>
                            <w:r>
                              <w:rPr>
                                <w:rFonts w:asciiTheme="minorHAnsi" w:hAnsiTheme="minorHAnsi" w:cstheme="minorHAnsi"/>
                                <w:b/>
                                <w:sz w:val="32"/>
                                <w:szCs w:val="32"/>
                              </w:rPr>
                              <w:t>Zlín</w:t>
                            </w:r>
                          </w:p>
                          <w:p w14:paraId="59F89A6C" w14:textId="77777777" w:rsidR="0078750B" w:rsidRDefault="0078750B" w:rsidP="000B6461">
                            <w:pPr>
                              <w:jc w:val="center"/>
                              <w:rPr>
                                <w:rFonts w:asciiTheme="minorHAnsi" w:hAnsiTheme="minorHAnsi" w:cstheme="minorHAnsi"/>
                                <w:b/>
                                <w:sz w:val="32"/>
                                <w:szCs w:val="32"/>
                              </w:rPr>
                            </w:pPr>
                            <w:r>
                              <w:rPr>
                                <w:rFonts w:asciiTheme="minorHAnsi" w:hAnsiTheme="minorHAnsi" w:cstheme="minorHAnsi"/>
                                <w:b/>
                                <w:sz w:val="32"/>
                                <w:szCs w:val="32"/>
                              </w:rPr>
                              <w:t>listopad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393E61D" id="_x0000_t202" coordsize="21600,21600" o:spt="202" path="m,l,21600r21600,l21600,xe">
                <v:stroke joinstyle="miter"/>
                <v:path gradientshapeok="t" o:connecttype="rect"/>
              </v:shapetype>
              <v:shape id="Textové pole 1" o:spid="_x0000_s1026" type="#_x0000_t202" style="position:absolute;margin-left:129.1pt;margin-top:203.4pt;width:230.3pt;height:47.9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" stroked="f">
                <v:textbox style="mso-fit-shape-to-text:t">
                  <w:txbxContent>
                    <w:p w14:paraId="1BEFCF83" w14:textId="77777777" w:rsidR="0078750B" w:rsidRDefault="0078750B" w:rsidP="000B6461">
                      <w:pPr>
                        <w:jc w:val="center"/>
                        <w:rPr>
                          <w:rFonts w:asciiTheme="minorHAnsi" w:hAnsiTheme="minorHAnsi" w:cstheme="minorHAnsi"/>
                          <w:b/>
                          <w:sz w:val="32"/>
                          <w:szCs w:val="32"/>
                        </w:rPr>
                      </w:pPr>
                      <w:r>
                        <w:rPr>
                          <w:rFonts w:asciiTheme="minorHAnsi" w:hAnsiTheme="minorHAnsi" w:cstheme="minorHAnsi"/>
                          <w:b/>
                          <w:sz w:val="32"/>
                          <w:szCs w:val="32"/>
                        </w:rPr>
                        <w:t>Zlín</w:t>
                      </w:r>
                    </w:p>
                    <w:p w14:paraId="59F89A6C" w14:textId="77777777" w:rsidR="0078750B" w:rsidRDefault="0078750B" w:rsidP="000B6461">
                      <w:pPr>
                        <w:jc w:val="center"/>
                        <w:rPr>
                          <w:rFonts w:asciiTheme="minorHAnsi" w:hAnsiTheme="minorHAnsi" w:cstheme="minorHAnsi"/>
                          <w:b/>
                          <w:sz w:val="32"/>
                          <w:szCs w:val="32"/>
                        </w:rPr>
                      </w:pPr>
                      <w:r>
                        <w:rPr>
                          <w:rFonts w:asciiTheme="minorHAnsi" w:hAnsiTheme="minorHAnsi" w:cstheme="minorHAnsi"/>
                          <w:b/>
                          <w:sz w:val="32"/>
                          <w:szCs w:val="32"/>
                        </w:rPr>
                        <w:t>listopad 2019</w:t>
                      </w:r>
                    </w:p>
                  </w:txbxContent>
                </v:textbox>
                <w10:wrap type="square"/>
              </v:shape>
            </w:pict>
          </mc:Fallback>
        </mc:AlternateContent>
      </w:r>
    </w:p>
    <w:p w14:paraId="70649CE1" w14:textId="77777777" w:rsidR="000B6461" w:rsidRDefault="000B6461" w:rsidP="000B6461">
      <w:pPr>
        <w:rPr>
          <w:rFonts w:ascii="Tahoma" w:hAnsi="Tahoma" w:cs="Tahoma"/>
          <w:b/>
          <w:color w:val="943634" w:themeColor="accent2" w:themeShade="BF"/>
          <w:sz w:val="32"/>
          <w:szCs w:val="32"/>
        </w:rPr>
      </w:pPr>
    </w:p>
    <w:p w14:paraId="5EE34601" w14:textId="77777777" w:rsidR="000B6461" w:rsidRDefault="000B6461" w:rsidP="000B6461">
      <w:pPr>
        <w:rPr>
          <w:rFonts w:ascii="Tahoma" w:hAnsi="Tahoma" w:cs="Tahoma"/>
          <w:b/>
          <w:color w:val="943634" w:themeColor="accent2" w:themeShade="BF"/>
          <w:sz w:val="32"/>
          <w:szCs w:val="32"/>
        </w:rPr>
      </w:pPr>
    </w:p>
    <w:p w14:paraId="500189ED" w14:textId="77777777" w:rsidR="000B6461" w:rsidRDefault="000B6461" w:rsidP="000B6461">
      <w:pPr>
        <w:rPr>
          <w:rFonts w:ascii="Tahoma" w:hAnsi="Tahoma" w:cs="Tahoma"/>
          <w:b/>
          <w:color w:val="943634" w:themeColor="accent2" w:themeShade="BF"/>
          <w:sz w:val="32"/>
          <w:szCs w:val="32"/>
        </w:rPr>
      </w:pPr>
    </w:p>
    <w:p w14:paraId="661522B6" w14:textId="77777777" w:rsidR="000B6461" w:rsidRDefault="000B6461" w:rsidP="000B6461">
      <w:pPr>
        <w:rPr>
          <w:rFonts w:ascii="Tahoma" w:hAnsi="Tahoma" w:cs="Tahoma"/>
          <w:b/>
          <w:color w:val="943634" w:themeColor="accent2" w:themeShade="BF"/>
          <w:sz w:val="32"/>
          <w:szCs w:val="32"/>
        </w:rPr>
      </w:pPr>
    </w:p>
    <w:p w14:paraId="53E1833F" w14:textId="77777777" w:rsidR="000B6461" w:rsidRDefault="000B6461" w:rsidP="000B6461">
      <w:pPr>
        <w:rPr>
          <w:rFonts w:ascii="Tahoma" w:hAnsi="Tahoma" w:cs="Tahoma"/>
          <w:b/>
          <w:color w:val="943634" w:themeColor="accent2" w:themeShade="BF"/>
          <w:sz w:val="32"/>
          <w:szCs w:val="32"/>
        </w:rPr>
      </w:pPr>
    </w:p>
    <w:p w14:paraId="0D74EDA5" w14:textId="77777777" w:rsidR="000B6461" w:rsidRDefault="000B6461" w:rsidP="000B6461">
      <w:pPr>
        <w:rPr>
          <w:rFonts w:ascii="Tahoma" w:hAnsi="Tahoma" w:cs="Tahoma"/>
          <w:b/>
          <w:color w:val="943634" w:themeColor="accent2" w:themeShade="BF"/>
          <w:sz w:val="32"/>
          <w:szCs w:val="32"/>
        </w:rPr>
      </w:pPr>
    </w:p>
    <w:p w14:paraId="59CD79AE" w14:textId="77777777" w:rsidR="000B6461" w:rsidRDefault="000B6461" w:rsidP="000B6461">
      <w:pPr>
        <w:rPr>
          <w:rFonts w:ascii="Tahoma" w:hAnsi="Tahoma" w:cs="Tahoma"/>
          <w:b/>
          <w:color w:val="943634" w:themeColor="accent2" w:themeShade="BF"/>
          <w:sz w:val="36"/>
          <w:szCs w:val="36"/>
        </w:rPr>
      </w:pPr>
    </w:p>
    <w:p w14:paraId="3AC1DE87" w14:textId="77777777" w:rsidR="000B6461" w:rsidRDefault="000B6461" w:rsidP="000B6461">
      <w:pPr>
        <w:rPr>
          <w:rFonts w:ascii="Tahoma" w:hAnsi="Tahoma" w:cs="Tahoma"/>
          <w:b/>
          <w:color w:val="943634" w:themeColor="accent2" w:themeShade="BF"/>
          <w:sz w:val="36"/>
          <w:szCs w:val="36"/>
        </w:rPr>
      </w:pPr>
    </w:p>
    <w:p w14:paraId="31019FB6" w14:textId="77777777" w:rsidR="000B6461" w:rsidRDefault="000B6461">
      <w:pPr>
        <w:rPr>
          <w:rFonts w:asciiTheme="minorHAnsi" w:hAnsiTheme="minorHAnsi" w:cstheme="minorHAnsi"/>
          <w:b/>
          <w:sz w:val="28"/>
        </w:rPr>
      </w:pPr>
      <w:r>
        <w:rPr>
          <w:rFonts w:asciiTheme="minorHAnsi" w:hAnsiTheme="minorHAnsi" w:cstheme="minorHAnsi"/>
          <w:b/>
          <w:sz w:val="28"/>
        </w:rPr>
        <w:br w:type="page"/>
      </w:r>
    </w:p>
    <w:p w14:paraId="5447F17B" w14:textId="7A0F1E12" w:rsidR="00001E3D" w:rsidRPr="00587604" w:rsidRDefault="00001E3D" w:rsidP="00CB41FC">
      <w:pPr>
        <w:pBdr>
          <w:top w:val="single" w:sz="4" w:space="1" w:color="auto"/>
          <w:left w:val="single" w:sz="4" w:space="4" w:color="auto"/>
          <w:bottom w:val="single" w:sz="4" w:space="1" w:color="auto"/>
          <w:right w:val="single" w:sz="4" w:space="4" w:color="auto"/>
        </w:pBdr>
        <w:shd w:val="clear" w:color="auto" w:fill="BDD6EE"/>
        <w:rPr>
          <w:rFonts w:asciiTheme="minorHAnsi" w:hAnsiTheme="minorHAnsi" w:cstheme="minorHAnsi"/>
          <w:b/>
          <w:sz w:val="26"/>
          <w:szCs w:val="26"/>
        </w:rPr>
      </w:pPr>
      <w:r w:rsidRPr="00587604">
        <w:rPr>
          <w:rFonts w:asciiTheme="minorHAnsi" w:hAnsiTheme="minorHAnsi" w:cstheme="minorHAnsi"/>
          <w:b/>
          <w:sz w:val="28"/>
        </w:rPr>
        <w:lastRenderedPageBreak/>
        <w:t xml:space="preserve">A-I – </w:t>
      </w:r>
      <w:r w:rsidRPr="00587604">
        <w:rPr>
          <w:rFonts w:asciiTheme="minorHAnsi" w:hAnsiTheme="minorHAnsi" w:cstheme="minorHAnsi"/>
          <w:b/>
          <w:sz w:val="26"/>
          <w:szCs w:val="26"/>
        </w:rPr>
        <w:t>Základní informace o žádosti o akreditaci</w:t>
      </w:r>
    </w:p>
    <w:p w14:paraId="6707E69B" w14:textId="77777777" w:rsidR="00001E3D" w:rsidRPr="00587604" w:rsidRDefault="00001E3D" w:rsidP="00CB41FC">
      <w:pPr>
        <w:rPr>
          <w:rFonts w:asciiTheme="minorHAnsi" w:hAnsiTheme="minorHAnsi" w:cstheme="minorHAnsi"/>
          <w:b/>
          <w:sz w:val="28"/>
        </w:rPr>
      </w:pPr>
    </w:p>
    <w:p w14:paraId="3526A9DE" w14:textId="77777777"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 xml:space="preserve">Název vysoké školy: </w:t>
      </w:r>
      <w:r w:rsidRPr="00EA694F">
        <w:rPr>
          <w:rFonts w:asciiTheme="minorHAnsi" w:hAnsiTheme="minorHAnsi" w:cstheme="minorHAnsi"/>
          <w:sz w:val="28"/>
        </w:rPr>
        <w:t>Univerzita Tomáše Bati ve Zlíně</w:t>
      </w:r>
    </w:p>
    <w:p w14:paraId="274F7028" w14:textId="77777777"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Název součásti vysoké školy:</w:t>
      </w:r>
      <w:r w:rsidRPr="00587604">
        <w:rPr>
          <w:rFonts w:asciiTheme="minorHAnsi" w:hAnsiTheme="minorHAnsi" w:cstheme="minorHAnsi"/>
          <w:b/>
          <w:sz w:val="28"/>
        </w:rPr>
        <w:tab/>
      </w:r>
      <w:r w:rsidRPr="00EA694F">
        <w:rPr>
          <w:rFonts w:asciiTheme="minorHAnsi" w:hAnsiTheme="minorHAnsi" w:cstheme="minorHAnsi"/>
          <w:sz w:val="28"/>
        </w:rPr>
        <w:t>Fakulta multimediálních komunikací</w:t>
      </w:r>
    </w:p>
    <w:p w14:paraId="2D8E8573" w14:textId="77777777"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 xml:space="preserve">Název spolupracující instituce: </w:t>
      </w:r>
      <w:r w:rsidRPr="00EA694F">
        <w:rPr>
          <w:rFonts w:asciiTheme="minorHAnsi" w:hAnsiTheme="minorHAnsi" w:cstheme="minorHAnsi"/>
          <w:sz w:val="28"/>
        </w:rPr>
        <w:t>NE</w:t>
      </w:r>
    </w:p>
    <w:p w14:paraId="4FA25B3A" w14:textId="4A664CCD"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Název studijního programu:</w:t>
      </w:r>
      <w:r w:rsidRPr="00587604">
        <w:rPr>
          <w:rFonts w:asciiTheme="minorHAnsi" w:hAnsiTheme="minorHAnsi" w:cstheme="minorHAnsi"/>
          <w:b/>
          <w:sz w:val="28"/>
        </w:rPr>
        <w:tab/>
      </w:r>
      <w:r w:rsidRPr="00EA694F">
        <w:rPr>
          <w:rFonts w:asciiTheme="minorHAnsi" w:hAnsiTheme="minorHAnsi" w:cstheme="minorHAnsi"/>
          <w:sz w:val="28"/>
        </w:rPr>
        <w:t>Marketingov</w:t>
      </w:r>
      <w:ins w:id="2" w:author="Radim Bačuvčík" w:date="2020-02-11T13:47:00Z">
        <w:r w:rsidR="006F2148">
          <w:rPr>
            <w:rFonts w:asciiTheme="minorHAnsi" w:hAnsiTheme="minorHAnsi" w:cstheme="minorHAnsi"/>
            <w:sz w:val="28"/>
          </w:rPr>
          <w:t>á</w:t>
        </w:r>
      </w:ins>
      <w:del w:id="3" w:author="Radim Bačuvčík" w:date="2020-02-11T13:47:00Z">
        <w:r w:rsidRPr="00EA694F" w:rsidDel="006F2148">
          <w:rPr>
            <w:rFonts w:asciiTheme="minorHAnsi" w:hAnsiTheme="minorHAnsi" w:cstheme="minorHAnsi"/>
            <w:sz w:val="28"/>
          </w:rPr>
          <w:delText>é</w:delText>
        </w:r>
      </w:del>
      <w:r w:rsidRPr="00EA694F">
        <w:rPr>
          <w:rFonts w:asciiTheme="minorHAnsi" w:hAnsiTheme="minorHAnsi" w:cstheme="minorHAnsi"/>
          <w:sz w:val="28"/>
        </w:rPr>
        <w:t xml:space="preserve"> komunikace</w:t>
      </w:r>
      <w:r w:rsidRPr="00587604">
        <w:rPr>
          <w:rFonts w:asciiTheme="minorHAnsi" w:hAnsiTheme="minorHAnsi" w:cstheme="minorHAnsi"/>
          <w:b/>
          <w:sz w:val="28"/>
        </w:rPr>
        <w:tab/>
      </w:r>
      <w:r w:rsidRPr="00587604">
        <w:rPr>
          <w:rFonts w:asciiTheme="minorHAnsi" w:hAnsiTheme="minorHAnsi" w:cstheme="minorHAnsi"/>
          <w:b/>
          <w:sz w:val="28"/>
        </w:rPr>
        <w:tab/>
      </w:r>
    </w:p>
    <w:p w14:paraId="2292A0BB" w14:textId="20798D39" w:rsidR="0041270D" w:rsidRPr="00587604" w:rsidRDefault="0041270D" w:rsidP="0041270D">
      <w:pPr>
        <w:spacing w:after="240"/>
        <w:ind w:left="3544" w:hanging="3544"/>
        <w:rPr>
          <w:rFonts w:asciiTheme="minorHAnsi" w:hAnsiTheme="minorHAnsi" w:cstheme="minorHAnsi"/>
          <w:sz w:val="28"/>
        </w:rPr>
      </w:pPr>
      <w:r w:rsidRPr="00587604">
        <w:rPr>
          <w:rFonts w:asciiTheme="minorHAnsi" w:hAnsiTheme="minorHAnsi" w:cstheme="minorHAnsi"/>
          <w:b/>
          <w:sz w:val="28"/>
        </w:rPr>
        <w:t>Typ žádosti o akreditaci:</w:t>
      </w:r>
      <w:r w:rsidRPr="00587604">
        <w:rPr>
          <w:rFonts w:asciiTheme="minorHAnsi" w:hAnsiTheme="minorHAnsi" w:cstheme="minorHAnsi"/>
          <w:sz w:val="28"/>
        </w:rPr>
        <w:tab/>
      </w:r>
      <w:r w:rsidR="00EA694F" w:rsidRPr="00EA694F">
        <w:rPr>
          <w:rFonts w:asciiTheme="minorHAnsi" w:hAnsiTheme="minorHAnsi" w:cstheme="minorHAnsi"/>
          <w:sz w:val="28"/>
          <w:szCs w:val="28"/>
        </w:rPr>
        <w:t xml:space="preserve">Žádost o </w:t>
      </w:r>
      <w:r w:rsidR="004137EF" w:rsidRPr="00EA694F">
        <w:rPr>
          <w:rFonts w:asciiTheme="minorHAnsi" w:hAnsiTheme="minorHAnsi" w:cstheme="minorHAnsi"/>
          <w:sz w:val="28"/>
          <w:szCs w:val="28"/>
        </w:rPr>
        <w:t>udělení</w:t>
      </w:r>
      <w:r w:rsidRPr="00EA694F">
        <w:rPr>
          <w:rFonts w:asciiTheme="minorHAnsi" w:hAnsiTheme="minorHAnsi" w:cstheme="minorHAnsi"/>
          <w:sz w:val="28"/>
          <w:szCs w:val="28"/>
        </w:rPr>
        <w:t xml:space="preserve"> akreditace</w:t>
      </w:r>
    </w:p>
    <w:p w14:paraId="6E2CE58C" w14:textId="77777777"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 xml:space="preserve">Schvalující orgán: </w:t>
      </w:r>
      <w:r w:rsidRPr="00EA694F">
        <w:rPr>
          <w:rFonts w:asciiTheme="minorHAnsi" w:hAnsiTheme="minorHAnsi" w:cstheme="minorHAnsi"/>
          <w:sz w:val="28"/>
        </w:rPr>
        <w:t>Národní akreditační úřad</w:t>
      </w:r>
      <w:r w:rsidRPr="00587604">
        <w:rPr>
          <w:rFonts w:asciiTheme="minorHAnsi" w:hAnsiTheme="minorHAnsi" w:cstheme="minorHAnsi"/>
          <w:b/>
          <w:sz w:val="28"/>
        </w:rPr>
        <w:tab/>
      </w:r>
      <w:r w:rsidRPr="00587604">
        <w:rPr>
          <w:rFonts w:asciiTheme="minorHAnsi" w:hAnsiTheme="minorHAnsi" w:cstheme="minorHAnsi"/>
          <w:b/>
          <w:sz w:val="28"/>
        </w:rPr>
        <w:tab/>
      </w:r>
    </w:p>
    <w:p w14:paraId="4B6F0DDD" w14:textId="77777777"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Datum schválení žádosti:</w:t>
      </w:r>
    </w:p>
    <w:p w14:paraId="7E73C799" w14:textId="77777777"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Odkaz na elektronickou podobu žádosti:</w:t>
      </w:r>
    </w:p>
    <w:p w14:paraId="3ABD4380" w14:textId="77777777" w:rsidR="0041270D" w:rsidRPr="00587604" w:rsidRDefault="009F0D69" w:rsidP="0041270D">
      <w:pPr>
        <w:spacing w:after="240"/>
        <w:rPr>
          <w:rFonts w:asciiTheme="minorHAnsi" w:hAnsiTheme="minorHAnsi" w:cstheme="minorHAnsi"/>
          <w:sz w:val="24"/>
          <w:szCs w:val="24"/>
        </w:rPr>
      </w:pPr>
      <w:hyperlink r:id="rId12" w:history="1">
        <w:r w:rsidR="0041270D" w:rsidRPr="00587604">
          <w:rPr>
            <w:rStyle w:val="Hypertextovodkaz"/>
            <w:rFonts w:asciiTheme="minorHAnsi" w:hAnsiTheme="minorHAnsi" w:cstheme="minorHAnsi"/>
            <w:sz w:val="24"/>
            <w:szCs w:val="24"/>
          </w:rPr>
          <w:t>https://nas.fmk.utb.cz</w:t>
        </w:r>
      </w:hyperlink>
    </w:p>
    <w:p w14:paraId="09D3565A" w14:textId="66E20B0B" w:rsidR="0041270D" w:rsidRPr="00587604" w:rsidRDefault="0041270D" w:rsidP="0041270D">
      <w:pPr>
        <w:spacing w:after="240"/>
        <w:rPr>
          <w:rFonts w:asciiTheme="minorHAnsi" w:hAnsiTheme="minorHAnsi" w:cstheme="minorHAnsi"/>
          <w:b/>
          <w:sz w:val="24"/>
          <w:szCs w:val="24"/>
        </w:rPr>
      </w:pPr>
      <w:r w:rsidRPr="00587604">
        <w:rPr>
          <w:rFonts w:asciiTheme="minorHAnsi" w:hAnsiTheme="minorHAnsi" w:cstheme="minorHAnsi"/>
          <w:b/>
          <w:sz w:val="24"/>
          <w:szCs w:val="24"/>
        </w:rPr>
        <w:t>user: ms</w:t>
      </w:r>
      <w:r w:rsidR="00403202" w:rsidRPr="00587604">
        <w:rPr>
          <w:rFonts w:asciiTheme="minorHAnsi" w:hAnsiTheme="minorHAnsi" w:cstheme="minorHAnsi"/>
          <w:b/>
          <w:sz w:val="24"/>
          <w:szCs w:val="24"/>
        </w:rPr>
        <w:t>m</w:t>
      </w:r>
      <w:r w:rsidRPr="00587604">
        <w:rPr>
          <w:rFonts w:asciiTheme="minorHAnsi" w:hAnsiTheme="minorHAnsi" w:cstheme="minorHAnsi"/>
          <w:b/>
          <w:sz w:val="24"/>
          <w:szCs w:val="24"/>
        </w:rPr>
        <w:t xml:space="preserve">t, heslo: </w:t>
      </w:r>
      <w:r w:rsidRPr="00587604">
        <w:rPr>
          <w:rFonts w:asciiTheme="minorHAnsi" w:hAnsiTheme="minorHAnsi" w:cstheme="minorHAnsi"/>
          <w:sz w:val="24"/>
          <w:szCs w:val="24"/>
        </w:rPr>
        <w:t>3nE6d1w</w:t>
      </w:r>
    </w:p>
    <w:p w14:paraId="0BA46DCD" w14:textId="77777777" w:rsidR="0041270D" w:rsidRPr="00587604" w:rsidRDefault="0041270D" w:rsidP="0041270D">
      <w:pPr>
        <w:spacing w:after="240"/>
        <w:rPr>
          <w:rFonts w:asciiTheme="minorHAnsi" w:hAnsiTheme="minorHAnsi" w:cstheme="minorHAnsi"/>
          <w:b/>
          <w:sz w:val="24"/>
          <w:szCs w:val="24"/>
        </w:rPr>
      </w:pPr>
      <w:r w:rsidRPr="00587604">
        <w:rPr>
          <w:rFonts w:asciiTheme="minorHAnsi" w:hAnsiTheme="minorHAnsi" w:cstheme="minorHAnsi"/>
          <w:b/>
          <w:sz w:val="24"/>
          <w:szCs w:val="24"/>
        </w:rPr>
        <w:t xml:space="preserve">složka: </w:t>
      </w:r>
      <w:r w:rsidRPr="00587604">
        <w:rPr>
          <w:rFonts w:asciiTheme="minorHAnsi" w:hAnsiTheme="minorHAnsi" w:cstheme="minorHAnsi"/>
          <w:sz w:val="24"/>
          <w:szCs w:val="24"/>
        </w:rPr>
        <w:t>Marketingové komunikace</w:t>
      </w:r>
    </w:p>
    <w:p w14:paraId="3E15004E" w14:textId="77777777"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Odkazy na relevantní vnitřní předpisy:</w:t>
      </w:r>
    </w:p>
    <w:p w14:paraId="46B977F8" w14:textId="77777777" w:rsidR="00D6047B" w:rsidRPr="00EA694F" w:rsidRDefault="00D6047B" w:rsidP="0041270D">
      <w:pPr>
        <w:spacing w:after="240"/>
        <w:rPr>
          <w:rFonts w:asciiTheme="minorHAnsi" w:hAnsiTheme="minorHAnsi" w:cstheme="minorHAnsi"/>
          <w:sz w:val="28"/>
          <w:szCs w:val="28"/>
        </w:rPr>
      </w:pPr>
      <w:r w:rsidRPr="00EA694F">
        <w:rPr>
          <w:rFonts w:asciiTheme="minorHAnsi" w:hAnsiTheme="minorHAnsi" w:cstheme="minorHAnsi"/>
          <w:sz w:val="28"/>
          <w:szCs w:val="28"/>
        </w:rPr>
        <w:t>Univerzitní vnitřní předpisy:</w:t>
      </w:r>
    </w:p>
    <w:p w14:paraId="543C3172" w14:textId="77777777" w:rsidR="001F69E6" w:rsidRPr="00EA694F" w:rsidRDefault="009F0D69" w:rsidP="0041270D">
      <w:pPr>
        <w:spacing w:after="240"/>
        <w:rPr>
          <w:rFonts w:asciiTheme="minorHAnsi" w:hAnsiTheme="minorHAnsi" w:cstheme="minorHAnsi"/>
          <w:b/>
          <w:sz w:val="28"/>
          <w:szCs w:val="28"/>
        </w:rPr>
      </w:pPr>
      <w:hyperlink r:id="rId13" w:history="1">
        <w:r w:rsidR="00B417E4" w:rsidRPr="00EA694F">
          <w:rPr>
            <w:rStyle w:val="Hypertextovodkaz"/>
            <w:rFonts w:asciiTheme="minorHAnsi" w:hAnsiTheme="minorHAnsi" w:cstheme="minorHAnsi"/>
            <w:sz w:val="28"/>
            <w:szCs w:val="28"/>
          </w:rPr>
          <w:t>https://www.utb.cz/en/university/official-board/internal-rules-and-regulations/rules-and-regulations/</w:t>
        </w:r>
      </w:hyperlink>
    </w:p>
    <w:p w14:paraId="2441BFC7" w14:textId="77777777" w:rsidR="001F69E6" w:rsidRPr="00EA694F" w:rsidRDefault="00D6047B" w:rsidP="0041270D">
      <w:pPr>
        <w:spacing w:after="240"/>
        <w:rPr>
          <w:rFonts w:asciiTheme="minorHAnsi" w:hAnsiTheme="minorHAnsi" w:cstheme="minorHAnsi"/>
          <w:sz w:val="28"/>
          <w:szCs w:val="28"/>
        </w:rPr>
      </w:pPr>
      <w:r w:rsidRPr="00EA694F">
        <w:rPr>
          <w:rFonts w:asciiTheme="minorHAnsi" w:hAnsiTheme="minorHAnsi" w:cstheme="minorHAnsi"/>
          <w:sz w:val="28"/>
          <w:szCs w:val="28"/>
        </w:rPr>
        <w:t>Fakultní vnitřní předpisy:</w:t>
      </w:r>
    </w:p>
    <w:p w14:paraId="0966F536" w14:textId="77777777" w:rsidR="00D6047B" w:rsidRPr="00EA694F" w:rsidRDefault="009F0D69" w:rsidP="0041270D">
      <w:pPr>
        <w:spacing w:after="240"/>
        <w:rPr>
          <w:rFonts w:asciiTheme="minorHAnsi" w:hAnsiTheme="minorHAnsi" w:cstheme="minorHAnsi"/>
          <w:b/>
          <w:sz w:val="28"/>
          <w:szCs w:val="28"/>
        </w:rPr>
      </w:pPr>
      <w:hyperlink r:id="rId14" w:history="1">
        <w:r w:rsidR="00D6047B" w:rsidRPr="00EA694F">
          <w:rPr>
            <w:rStyle w:val="Hypertextovodkaz"/>
            <w:rFonts w:asciiTheme="minorHAnsi" w:hAnsiTheme="minorHAnsi" w:cstheme="minorHAnsi"/>
            <w:sz w:val="28"/>
            <w:szCs w:val="28"/>
          </w:rPr>
          <w:t>https://fmk.utb.cz/en/faculty/official-board/internal-rules-and-internal-regulations/</w:t>
        </w:r>
      </w:hyperlink>
    </w:p>
    <w:p w14:paraId="7E338686" w14:textId="77777777" w:rsidR="00EA694F" w:rsidRDefault="00EA694F" w:rsidP="0041270D">
      <w:pPr>
        <w:spacing w:after="240"/>
        <w:rPr>
          <w:rFonts w:asciiTheme="minorHAnsi" w:hAnsiTheme="minorHAnsi" w:cstheme="minorHAnsi"/>
          <w:b/>
          <w:sz w:val="28"/>
        </w:rPr>
      </w:pPr>
    </w:p>
    <w:p w14:paraId="4DD9C9C5" w14:textId="19702476"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ISCED F a stručné zdůvodnění:</w:t>
      </w:r>
    </w:p>
    <w:p w14:paraId="371E6A67" w14:textId="4EC7DAB5" w:rsidR="0041270D" w:rsidRDefault="0041270D" w:rsidP="0041270D">
      <w:pPr>
        <w:spacing w:after="240"/>
        <w:rPr>
          <w:rFonts w:asciiTheme="minorHAnsi" w:hAnsiTheme="minorHAnsi" w:cstheme="minorHAnsi"/>
          <w:b/>
          <w:sz w:val="24"/>
        </w:rPr>
      </w:pPr>
      <w:r w:rsidRPr="00587604">
        <w:rPr>
          <w:rFonts w:asciiTheme="minorHAnsi" w:hAnsiTheme="minorHAnsi" w:cstheme="minorHAnsi"/>
          <w:b/>
          <w:sz w:val="24"/>
        </w:rPr>
        <w:t>0414 – Marketing a reklama</w:t>
      </w:r>
    </w:p>
    <w:p w14:paraId="0A909B91" w14:textId="77777777" w:rsidR="000D1152" w:rsidRPr="00852206" w:rsidRDefault="000D1152" w:rsidP="000D1152">
      <w:pPr>
        <w:tabs>
          <w:tab w:val="left" w:pos="567"/>
        </w:tabs>
        <w:spacing w:after="240"/>
        <w:rPr>
          <w:rFonts w:asciiTheme="minorHAnsi" w:hAnsiTheme="minorHAnsi" w:cstheme="minorHAnsi"/>
          <w:b/>
          <w:sz w:val="24"/>
        </w:rPr>
      </w:pPr>
      <w:r w:rsidRPr="00852206">
        <w:rPr>
          <w:rFonts w:asciiTheme="minorHAnsi" w:hAnsiTheme="minorHAnsi" w:cstheme="minorHAnsi"/>
          <w:b/>
          <w:sz w:val="24"/>
        </w:rPr>
        <w:t xml:space="preserve">0388 </w:t>
      </w:r>
      <w:r>
        <w:rPr>
          <w:rFonts w:asciiTheme="minorHAnsi" w:hAnsiTheme="minorHAnsi" w:cstheme="minorHAnsi"/>
          <w:b/>
          <w:sz w:val="24"/>
        </w:rPr>
        <w:t xml:space="preserve">- </w:t>
      </w:r>
      <w:r w:rsidRPr="00852206">
        <w:rPr>
          <w:rFonts w:asciiTheme="minorHAnsi" w:hAnsiTheme="minorHAnsi" w:cstheme="minorHAnsi"/>
          <w:b/>
          <w:sz w:val="24"/>
        </w:rPr>
        <w:t>Interdisciplinární programy a kvalifikace zahrnující společenské vědy, žurnalistiku a informační vědy</w:t>
      </w:r>
    </w:p>
    <w:p w14:paraId="641E29A5" w14:textId="77777777" w:rsidR="000D1152" w:rsidRPr="00587604" w:rsidRDefault="000D1152" w:rsidP="0041270D">
      <w:pPr>
        <w:spacing w:after="240"/>
        <w:rPr>
          <w:rFonts w:asciiTheme="minorHAnsi" w:hAnsiTheme="minorHAnsi" w:cstheme="minorHAnsi"/>
          <w:b/>
          <w:sz w:val="24"/>
        </w:rPr>
      </w:pPr>
    </w:p>
    <w:p w14:paraId="24E4B11C" w14:textId="77777777" w:rsidR="005D1B20" w:rsidRPr="00587604" w:rsidRDefault="005D1B20">
      <w:pPr>
        <w:rPr>
          <w:rFonts w:asciiTheme="minorHAnsi" w:hAnsiTheme="minorHAnsi" w:cstheme="minorHAnsi"/>
          <w:b/>
          <w:sz w:val="28"/>
        </w:rPr>
      </w:pPr>
      <w:r w:rsidRPr="00587604">
        <w:rPr>
          <w:rFonts w:asciiTheme="minorHAnsi" w:hAnsiTheme="minorHAnsi" w:cstheme="minorHAnsi"/>
          <w:b/>
          <w:sz w:val="28"/>
        </w:rP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86"/>
        <w:gridCol w:w="1543"/>
        <w:gridCol w:w="2835"/>
        <w:gridCol w:w="2268"/>
      </w:tblGrid>
      <w:tr w:rsidR="005D1B20" w:rsidRPr="00587604" w14:paraId="51C781DA" w14:textId="77777777" w:rsidTr="004E03A0">
        <w:tc>
          <w:tcPr>
            <w:tcW w:w="10632" w:type="dxa"/>
            <w:gridSpan w:val="4"/>
            <w:tcBorders>
              <w:bottom w:val="double" w:sz="4" w:space="0" w:color="auto"/>
            </w:tcBorders>
            <w:shd w:val="clear" w:color="auto" w:fill="BDD6EE"/>
          </w:tcPr>
          <w:p w14:paraId="746B41C8" w14:textId="77777777" w:rsidR="005D1B20" w:rsidRPr="00587604" w:rsidRDefault="005D1B20" w:rsidP="005D1B20">
            <w:pPr>
              <w:jc w:val="both"/>
              <w:rPr>
                <w:rFonts w:asciiTheme="minorHAnsi" w:hAnsiTheme="minorHAnsi" w:cstheme="minorHAnsi"/>
                <w:b/>
                <w:sz w:val="28"/>
              </w:rPr>
            </w:pPr>
            <w:r w:rsidRPr="00587604">
              <w:rPr>
                <w:rFonts w:asciiTheme="minorHAnsi" w:hAnsiTheme="minorHAnsi" w:cstheme="minorHAnsi"/>
                <w:b/>
                <w:sz w:val="28"/>
              </w:rPr>
              <w:lastRenderedPageBreak/>
              <w:t xml:space="preserve">B-I – </w:t>
            </w:r>
            <w:r w:rsidRPr="00587604">
              <w:rPr>
                <w:rFonts w:asciiTheme="minorHAnsi" w:hAnsiTheme="minorHAnsi" w:cstheme="minorHAnsi"/>
                <w:b/>
                <w:sz w:val="26"/>
                <w:szCs w:val="26"/>
              </w:rPr>
              <w:t>Charakteristika studijního programu</w:t>
            </w:r>
          </w:p>
        </w:tc>
      </w:tr>
      <w:tr w:rsidR="005D1B20" w:rsidRPr="00587604" w14:paraId="3FE362E9" w14:textId="77777777" w:rsidTr="004E03A0">
        <w:tc>
          <w:tcPr>
            <w:tcW w:w="3986" w:type="dxa"/>
            <w:tcBorders>
              <w:bottom w:val="single" w:sz="2" w:space="0" w:color="auto"/>
            </w:tcBorders>
            <w:shd w:val="clear" w:color="auto" w:fill="F7CAAC"/>
          </w:tcPr>
          <w:p w14:paraId="6DCD6D1F"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Název studijního programu</w:t>
            </w:r>
          </w:p>
        </w:tc>
        <w:tc>
          <w:tcPr>
            <w:tcW w:w="6646" w:type="dxa"/>
            <w:gridSpan w:val="3"/>
            <w:tcBorders>
              <w:bottom w:val="single" w:sz="2" w:space="0" w:color="auto"/>
            </w:tcBorders>
          </w:tcPr>
          <w:p w14:paraId="7CE031CC" w14:textId="66F46F7F" w:rsidR="005D1B20" w:rsidRPr="00587604" w:rsidRDefault="00942D22" w:rsidP="005D1B20">
            <w:pPr>
              <w:rPr>
                <w:rFonts w:asciiTheme="minorHAnsi" w:hAnsiTheme="minorHAnsi" w:cstheme="minorHAnsi"/>
              </w:rPr>
            </w:pPr>
            <w:r w:rsidRPr="00587604">
              <w:rPr>
                <w:rFonts w:asciiTheme="minorHAnsi" w:hAnsiTheme="minorHAnsi" w:cstheme="minorHAnsi"/>
              </w:rPr>
              <w:t>Marketingov</w:t>
            </w:r>
            <w:ins w:id="4" w:author="Radim Bačuvčík" w:date="2020-02-11T13:47:00Z">
              <w:r w:rsidR="006F2148">
                <w:rPr>
                  <w:rFonts w:asciiTheme="minorHAnsi" w:hAnsiTheme="minorHAnsi" w:cstheme="minorHAnsi"/>
                </w:rPr>
                <w:t>á</w:t>
              </w:r>
            </w:ins>
            <w:del w:id="5" w:author="Radim Bačuvčík" w:date="2020-02-11T13:47:00Z">
              <w:r w:rsidRPr="00587604" w:rsidDel="006F2148">
                <w:rPr>
                  <w:rFonts w:asciiTheme="minorHAnsi" w:hAnsiTheme="minorHAnsi" w:cstheme="minorHAnsi"/>
                </w:rPr>
                <w:delText>é</w:delText>
              </w:r>
            </w:del>
            <w:r w:rsidRPr="00587604">
              <w:rPr>
                <w:rFonts w:asciiTheme="minorHAnsi" w:hAnsiTheme="minorHAnsi" w:cstheme="minorHAnsi"/>
              </w:rPr>
              <w:t xml:space="preserve"> komunikace</w:t>
            </w:r>
          </w:p>
        </w:tc>
      </w:tr>
      <w:tr w:rsidR="005D1B20" w:rsidRPr="00587604" w14:paraId="139A0BCA" w14:textId="77777777" w:rsidTr="004E03A0">
        <w:tc>
          <w:tcPr>
            <w:tcW w:w="3986" w:type="dxa"/>
            <w:tcBorders>
              <w:bottom w:val="single" w:sz="2" w:space="0" w:color="auto"/>
            </w:tcBorders>
            <w:shd w:val="clear" w:color="auto" w:fill="F7CAAC"/>
          </w:tcPr>
          <w:p w14:paraId="11564B9B"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Typ studijního programu</w:t>
            </w:r>
          </w:p>
        </w:tc>
        <w:tc>
          <w:tcPr>
            <w:tcW w:w="6646" w:type="dxa"/>
            <w:gridSpan w:val="3"/>
            <w:tcBorders>
              <w:bottom w:val="single" w:sz="2" w:space="0" w:color="auto"/>
            </w:tcBorders>
          </w:tcPr>
          <w:p w14:paraId="369F2D4F"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navazující magisterský</w:t>
            </w:r>
          </w:p>
        </w:tc>
      </w:tr>
      <w:tr w:rsidR="005D1B20" w:rsidRPr="00587604" w14:paraId="4752A161" w14:textId="77777777" w:rsidTr="004E03A0">
        <w:tc>
          <w:tcPr>
            <w:tcW w:w="3986" w:type="dxa"/>
            <w:tcBorders>
              <w:bottom w:val="single" w:sz="2" w:space="0" w:color="auto"/>
            </w:tcBorders>
            <w:shd w:val="clear" w:color="auto" w:fill="F7CAAC"/>
          </w:tcPr>
          <w:p w14:paraId="17C300ED"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Profil studijního programu</w:t>
            </w:r>
          </w:p>
        </w:tc>
        <w:tc>
          <w:tcPr>
            <w:tcW w:w="6646" w:type="dxa"/>
            <w:gridSpan w:val="3"/>
            <w:tcBorders>
              <w:bottom w:val="single" w:sz="2" w:space="0" w:color="auto"/>
            </w:tcBorders>
          </w:tcPr>
          <w:p w14:paraId="2F0754F2"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profesně zaměřený</w:t>
            </w:r>
          </w:p>
        </w:tc>
      </w:tr>
      <w:tr w:rsidR="005D1B20" w:rsidRPr="00587604" w14:paraId="16BE9B5C" w14:textId="77777777" w:rsidTr="004E03A0">
        <w:tc>
          <w:tcPr>
            <w:tcW w:w="3986" w:type="dxa"/>
            <w:tcBorders>
              <w:bottom w:val="single" w:sz="2" w:space="0" w:color="auto"/>
            </w:tcBorders>
            <w:shd w:val="clear" w:color="auto" w:fill="F7CAAC"/>
          </w:tcPr>
          <w:p w14:paraId="4805DB6E"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Forma studia</w:t>
            </w:r>
          </w:p>
        </w:tc>
        <w:tc>
          <w:tcPr>
            <w:tcW w:w="6646" w:type="dxa"/>
            <w:gridSpan w:val="3"/>
            <w:tcBorders>
              <w:bottom w:val="single" w:sz="2" w:space="0" w:color="auto"/>
            </w:tcBorders>
          </w:tcPr>
          <w:p w14:paraId="23BFF8F5"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prezenční</w:t>
            </w:r>
          </w:p>
        </w:tc>
      </w:tr>
      <w:tr w:rsidR="005D1B20" w:rsidRPr="00587604" w14:paraId="342EE352" w14:textId="77777777" w:rsidTr="004E03A0">
        <w:tc>
          <w:tcPr>
            <w:tcW w:w="3986" w:type="dxa"/>
            <w:tcBorders>
              <w:bottom w:val="single" w:sz="2" w:space="0" w:color="auto"/>
            </w:tcBorders>
            <w:shd w:val="clear" w:color="auto" w:fill="F7CAAC"/>
          </w:tcPr>
          <w:p w14:paraId="295ACF6C"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Standardní doba studia</w:t>
            </w:r>
          </w:p>
        </w:tc>
        <w:tc>
          <w:tcPr>
            <w:tcW w:w="6646" w:type="dxa"/>
            <w:gridSpan w:val="3"/>
            <w:tcBorders>
              <w:bottom w:val="single" w:sz="2" w:space="0" w:color="auto"/>
            </w:tcBorders>
          </w:tcPr>
          <w:p w14:paraId="1BD42227"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2 roky</w:t>
            </w:r>
          </w:p>
        </w:tc>
      </w:tr>
      <w:tr w:rsidR="005D1B20" w:rsidRPr="00587604" w14:paraId="1B41E98A" w14:textId="77777777" w:rsidTr="004E03A0">
        <w:tc>
          <w:tcPr>
            <w:tcW w:w="3986" w:type="dxa"/>
            <w:tcBorders>
              <w:bottom w:val="single" w:sz="2" w:space="0" w:color="auto"/>
            </w:tcBorders>
            <w:shd w:val="clear" w:color="auto" w:fill="F7CAAC"/>
          </w:tcPr>
          <w:p w14:paraId="05D3A0A0"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Jazyk studia</w:t>
            </w:r>
          </w:p>
        </w:tc>
        <w:tc>
          <w:tcPr>
            <w:tcW w:w="6646" w:type="dxa"/>
            <w:gridSpan w:val="3"/>
            <w:tcBorders>
              <w:bottom w:val="single" w:sz="2" w:space="0" w:color="auto"/>
            </w:tcBorders>
          </w:tcPr>
          <w:p w14:paraId="22C5D9D1" w14:textId="77777777" w:rsidR="005D1B20" w:rsidRPr="00587604" w:rsidRDefault="0060759C" w:rsidP="005D1B20">
            <w:pPr>
              <w:rPr>
                <w:rFonts w:asciiTheme="minorHAnsi" w:hAnsiTheme="minorHAnsi" w:cstheme="minorHAnsi"/>
              </w:rPr>
            </w:pPr>
            <w:r w:rsidRPr="00587604">
              <w:rPr>
                <w:rFonts w:asciiTheme="minorHAnsi" w:hAnsiTheme="minorHAnsi" w:cstheme="minorHAnsi"/>
              </w:rPr>
              <w:t>anglicky</w:t>
            </w:r>
          </w:p>
        </w:tc>
      </w:tr>
      <w:tr w:rsidR="005D1B20" w:rsidRPr="00587604" w14:paraId="42334092" w14:textId="77777777" w:rsidTr="004E03A0">
        <w:tc>
          <w:tcPr>
            <w:tcW w:w="3986" w:type="dxa"/>
            <w:tcBorders>
              <w:bottom w:val="single" w:sz="2" w:space="0" w:color="auto"/>
            </w:tcBorders>
            <w:shd w:val="clear" w:color="auto" w:fill="F7CAAC"/>
          </w:tcPr>
          <w:p w14:paraId="4AA918F7"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Udělovaný akademický titul</w:t>
            </w:r>
          </w:p>
        </w:tc>
        <w:tc>
          <w:tcPr>
            <w:tcW w:w="6646" w:type="dxa"/>
            <w:gridSpan w:val="3"/>
            <w:tcBorders>
              <w:bottom w:val="single" w:sz="2" w:space="0" w:color="auto"/>
            </w:tcBorders>
          </w:tcPr>
          <w:p w14:paraId="542FA0A8"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Mgr.</w:t>
            </w:r>
          </w:p>
        </w:tc>
      </w:tr>
      <w:tr w:rsidR="005D1B20" w:rsidRPr="00587604" w14:paraId="42D85A5D" w14:textId="77777777" w:rsidTr="004E03A0">
        <w:tc>
          <w:tcPr>
            <w:tcW w:w="3986" w:type="dxa"/>
            <w:tcBorders>
              <w:bottom w:val="single" w:sz="2" w:space="0" w:color="auto"/>
            </w:tcBorders>
            <w:shd w:val="clear" w:color="auto" w:fill="F7CAAC"/>
          </w:tcPr>
          <w:p w14:paraId="4340FE53"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Rigorózní řízení</w:t>
            </w:r>
          </w:p>
        </w:tc>
        <w:tc>
          <w:tcPr>
            <w:tcW w:w="1543" w:type="dxa"/>
            <w:tcBorders>
              <w:bottom w:val="single" w:sz="2" w:space="0" w:color="auto"/>
            </w:tcBorders>
          </w:tcPr>
          <w:p w14:paraId="2F699576"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ne</w:t>
            </w:r>
          </w:p>
        </w:tc>
        <w:tc>
          <w:tcPr>
            <w:tcW w:w="2835" w:type="dxa"/>
            <w:tcBorders>
              <w:bottom w:val="single" w:sz="2" w:space="0" w:color="auto"/>
            </w:tcBorders>
            <w:shd w:val="clear" w:color="auto" w:fill="F7CAAC"/>
          </w:tcPr>
          <w:p w14:paraId="0097AB82" w14:textId="77777777" w:rsidR="005D1B20" w:rsidRPr="00587604" w:rsidRDefault="005D1B20" w:rsidP="005D1B20">
            <w:pPr>
              <w:rPr>
                <w:rFonts w:asciiTheme="minorHAnsi" w:hAnsiTheme="minorHAnsi" w:cstheme="minorHAnsi"/>
                <w:b/>
                <w:bCs/>
              </w:rPr>
            </w:pPr>
            <w:r w:rsidRPr="00587604">
              <w:rPr>
                <w:rFonts w:asciiTheme="minorHAnsi" w:hAnsiTheme="minorHAnsi" w:cstheme="minorHAnsi"/>
                <w:b/>
                <w:bCs/>
              </w:rPr>
              <w:t>Udělovaný akademický titul</w:t>
            </w:r>
          </w:p>
        </w:tc>
        <w:tc>
          <w:tcPr>
            <w:tcW w:w="2268" w:type="dxa"/>
            <w:tcBorders>
              <w:bottom w:val="single" w:sz="2" w:space="0" w:color="auto"/>
            </w:tcBorders>
          </w:tcPr>
          <w:p w14:paraId="559B5352" w14:textId="77777777" w:rsidR="005D1B20" w:rsidRPr="00587604" w:rsidRDefault="005D1B20" w:rsidP="005D1B20">
            <w:pPr>
              <w:rPr>
                <w:rFonts w:asciiTheme="minorHAnsi" w:hAnsiTheme="minorHAnsi" w:cstheme="minorHAnsi"/>
              </w:rPr>
            </w:pPr>
          </w:p>
        </w:tc>
      </w:tr>
      <w:tr w:rsidR="005D1B20" w:rsidRPr="00587604" w14:paraId="4A168C99" w14:textId="77777777" w:rsidTr="004E03A0">
        <w:tc>
          <w:tcPr>
            <w:tcW w:w="3986" w:type="dxa"/>
            <w:tcBorders>
              <w:bottom w:val="single" w:sz="2" w:space="0" w:color="auto"/>
            </w:tcBorders>
            <w:shd w:val="clear" w:color="auto" w:fill="F7CAAC"/>
          </w:tcPr>
          <w:p w14:paraId="010F8478"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Garant studijního programu</w:t>
            </w:r>
          </w:p>
        </w:tc>
        <w:tc>
          <w:tcPr>
            <w:tcW w:w="6646" w:type="dxa"/>
            <w:gridSpan w:val="3"/>
            <w:tcBorders>
              <w:bottom w:val="single" w:sz="2" w:space="0" w:color="auto"/>
            </w:tcBorders>
          </w:tcPr>
          <w:p w14:paraId="4B59AB89"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doc. PhDr. Blandína Šramová, Ph.D.</w:t>
            </w:r>
          </w:p>
        </w:tc>
      </w:tr>
      <w:tr w:rsidR="005D1B20" w:rsidRPr="00587604" w14:paraId="2573085D" w14:textId="77777777" w:rsidTr="004E03A0">
        <w:tc>
          <w:tcPr>
            <w:tcW w:w="3986" w:type="dxa"/>
            <w:tcBorders>
              <w:top w:val="single" w:sz="2" w:space="0" w:color="auto"/>
              <w:left w:val="single" w:sz="2" w:space="0" w:color="auto"/>
              <w:bottom w:val="single" w:sz="2" w:space="0" w:color="auto"/>
              <w:right w:val="single" w:sz="2" w:space="0" w:color="auto"/>
            </w:tcBorders>
            <w:shd w:val="clear" w:color="auto" w:fill="F7CAAC"/>
          </w:tcPr>
          <w:p w14:paraId="5E1CA91D"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Zaměření na přípravu k výkonu regulovaného povolání</w:t>
            </w:r>
          </w:p>
        </w:tc>
        <w:tc>
          <w:tcPr>
            <w:tcW w:w="6646" w:type="dxa"/>
            <w:gridSpan w:val="3"/>
            <w:tcBorders>
              <w:top w:val="single" w:sz="2" w:space="0" w:color="auto"/>
              <w:left w:val="single" w:sz="2" w:space="0" w:color="auto"/>
              <w:bottom w:val="single" w:sz="2" w:space="0" w:color="auto"/>
              <w:right w:val="single" w:sz="2" w:space="0" w:color="auto"/>
            </w:tcBorders>
          </w:tcPr>
          <w:p w14:paraId="0C90AE15"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ne</w:t>
            </w:r>
          </w:p>
        </w:tc>
      </w:tr>
      <w:tr w:rsidR="005D1B20" w:rsidRPr="00587604" w14:paraId="03A66CE2" w14:textId="77777777" w:rsidTr="004E03A0">
        <w:tc>
          <w:tcPr>
            <w:tcW w:w="3986" w:type="dxa"/>
            <w:tcBorders>
              <w:top w:val="single" w:sz="2" w:space="0" w:color="auto"/>
              <w:left w:val="single" w:sz="2" w:space="0" w:color="auto"/>
              <w:bottom w:val="single" w:sz="2" w:space="0" w:color="auto"/>
              <w:right w:val="single" w:sz="2" w:space="0" w:color="auto"/>
            </w:tcBorders>
            <w:shd w:val="clear" w:color="auto" w:fill="F7CAAC"/>
          </w:tcPr>
          <w:p w14:paraId="49149C1F"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 xml:space="preserve">Zaměření na přípravu odborníků z oblasti bezpečnosti České republiky </w:t>
            </w:r>
          </w:p>
        </w:tc>
        <w:tc>
          <w:tcPr>
            <w:tcW w:w="6646" w:type="dxa"/>
            <w:gridSpan w:val="3"/>
            <w:tcBorders>
              <w:top w:val="single" w:sz="2" w:space="0" w:color="auto"/>
              <w:left w:val="single" w:sz="2" w:space="0" w:color="auto"/>
              <w:bottom w:val="single" w:sz="2" w:space="0" w:color="auto"/>
              <w:right w:val="single" w:sz="2" w:space="0" w:color="auto"/>
            </w:tcBorders>
          </w:tcPr>
          <w:p w14:paraId="36B61DEA"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ne</w:t>
            </w:r>
          </w:p>
        </w:tc>
      </w:tr>
      <w:tr w:rsidR="005D1B20" w:rsidRPr="00587604" w14:paraId="6810E3FB" w14:textId="77777777" w:rsidTr="004E03A0">
        <w:trPr>
          <w:trHeight w:val="438"/>
        </w:trPr>
        <w:tc>
          <w:tcPr>
            <w:tcW w:w="3986" w:type="dxa"/>
            <w:tcBorders>
              <w:top w:val="single" w:sz="2" w:space="0" w:color="auto"/>
              <w:left w:val="single" w:sz="2" w:space="0" w:color="auto"/>
              <w:bottom w:val="single" w:sz="2" w:space="0" w:color="auto"/>
              <w:right w:val="single" w:sz="2" w:space="0" w:color="auto"/>
            </w:tcBorders>
            <w:shd w:val="clear" w:color="auto" w:fill="F7CAAC"/>
          </w:tcPr>
          <w:p w14:paraId="22ABC989"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Uznávací orgán</w:t>
            </w:r>
          </w:p>
        </w:tc>
        <w:tc>
          <w:tcPr>
            <w:tcW w:w="6646" w:type="dxa"/>
            <w:gridSpan w:val="3"/>
            <w:tcBorders>
              <w:top w:val="single" w:sz="2" w:space="0" w:color="auto"/>
              <w:left w:val="single" w:sz="2" w:space="0" w:color="auto"/>
              <w:bottom w:val="single" w:sz="2" w:space="0" w:color="auto"/>
              <w:right w:val="single" w:sz="2" w:space="0" w:color="auto"/>
            </w:tcBorders>
          </w:tcPr>
          <w:p w14:paraId="335F3F6C" w14:textId="77777777" w:rsidR="005D1B20" w:rsidRPr="00587604" w:rsidRDefault="005D1B20" w:rsidP="005D1B20">
            <w:pPr>
              <w:rPr>
                <w:rFonts w:asciiTheme="minorHAnsi" w:hAnsiTheme="minorHAnsi" w:cstheme="minorHAnsi"/>
              </w:rPr>
            </w:pPr>
          </w:p>
        </w:tc>
      </w:tr>
      <w:tr w:rsidR="005D1B20" w:rsidRPr="00587604" w14:paraId="04E0429B" w14:textId="77777777" w:rsidTr="004E03A0">
        <w:tc>
          <w:tcPr>
            <w:tcW w:w="10632" w:type="dxa"/>
            <w:gridSpan w:val="4"/>
            <w:tcBorders>
              <w:top w:val="single" w:sz="2" w:space="0" w:color="auto"/>
            </w:tcBorders>
            <w:shd w:val="clear" w:color="auto" w:fill="F7CAAC"/>
          </w:tcPr>
          <w:p w14:paraId="6B06F48A"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b/>
              </w:rPr>
              <w:t>Oblast(i) vzdělávání a u kombinovaného studijního programu podíl jednotlivých oblastí vzdělávání v %</w:t>
            </w:r>
          </w:p>
        </w:tc>
      </w:tr>
      <w:tr w:rsidR="005D1B20" w:rsidRPr="00587604" w14:paraId="0CB42B83" w14:textId="77777777" w:rsidTr="004E03A0">
        <w:trPr>
          <w:trHeight w:val="1198"/>
        </w:trPr>
        <w:tc>
          <w:tcPr>
            <w:tcW w:w="10632" w:type="dxa"/>
            <w:gridSpan w:val="4"/>
            <w:shd w:val="clear" w:color="auto" w:fill="FFFFFF"/>
          </w:tcPr>
          <w:p w14:paraId="2A67DA26" w14:textId="519D435E" w:rsidR="005D1B20" w:rsidRPr="00587604" w:rsidRDefault="005D1B20" w:rsidP="005D1B20">
            <w:pPr>
              <w:rPr>
                <w:rFonts w:asciiTheme="minorHAnsi" w:hAnsiTheme="minorHAnsi" w:cstheme="minorHAnsi"/>
              </w:rPr>
            </w:pPr>
            <w:r w:rsidRPr="00587604">
              <w:rPr>
                <w:rFonts w:asciiTheme="minorHAnsi" w:hAnsiTheme="minorHAnsi" w:cstheme="minorHAnsi"/>
              </w:rPr>
              <w:t>Oblast vzdělávání je Mediální a komunikační studia a studijní program je Marketingov</w:t>
            </w:r>
            <w:ins w:id="6" w:author="Radim Bačuvčík" w:date="2020-02-11T13:47:00Z">
              <w:r w:rsidR="006F2148">
                <w:rPr>
                  <w:rFonts w:asciiTheme="minorHAnsi" w:hAnsiTheme="minorHAnsi" w:cstheme="minorHAnsi"/>
                </w:rPr>
                <w:t>á</w:t>
              </w:r>
            </w:ins>
            <w:del w:id="7" w:author="Radim Bačuvčík" w:date="2020-02-11T13:47:00Z">
              <w:r w:rsidRPr="00587604" w:rsidDel="006F2148">
                <w:rPr>
                  <w:rFonts w:asciiTheme="minorHAnsi" w:hAnsiTheme="minorHAnsi" w:cstheme="minorHAnsi"/>
                </w:rPr>
                <w:delText>é</w:delText>
              </w:r>
            </w:del>
            <w:r w:rsidRPr="00587604">
              <w:rPr>
                <w:rFonts w:asciiTheme="minorHAnsi" w:hAnsiTheme="minorHAnsi" w:cstheme="minorHAnsi"/>
              </w:rPr>
              <w:t xml:space="preserve"> komunikace.</w:t>
            </w:r>
          </w:p>
          <w:p w14:paraId="6D28B33A" w14:textId="77777777" w:rsidR="005D1B20" w:rsidRPr="00587604" w:rsidRDefault="005D1B20" w:rsidP="005D1B20">
            <w:pPr>
              <w:rPr>
                <w:rFonts w:asciiTheme="minorHAnsi" w:hAnsiTheme="minorHAnsi" w:cstheme="minorHAnsi"/>
              </w:rPr>
            </w:pPr>
          </w:p>
          <w:p w14:paraId="4D70A697" w14:textId="77777777" w:rsidR="005D1B20" w:rsidRPr="00587604" w:rsidRDefault="005D1B20" w:rsidP="005D1B20">
            <w:pPr>
              <w:rPr>
                <w:rFonts w:asciiTheme="minorHAnsi" w:hAnsiTheme="minorHAnsi" w:cstheme="minorHAnsi"/>
              </w:rPr>
            </w:pPr>
          </w:p>
          <w:p w14:paraId="75B3C5B2" w14:textId="77777777" w:rsidR="005D1B20" w:rsidRPr="00587604" w:rsidRDefault="005D1B20" w:rsidP="005D1B20">
            <w:pPr>
              <w:rPr>
                <w:rFonts w:asciiTheme="minorHAnsi" w:hAnsiTheme="minorHAnsi" w:cstheme="minorHAnsi"/>
              </w:rPr>
            </w:pPr>
          </w:p>
        </w:tc>
      </w:tr>
      <w:tr w:rsidR="005D1B20" w:rsidRPr="00587604" w14:paraId="564A6EB5" w14:textId="77777777" w:rsidTr="004E03A0">
        <w:trPr>
          <w:trHeight w:val="70"/>
        </w:trPr>
        <w:tc>
          <w:tcPr>
            <w:tcW w:w="10632" w:type="dxa"/>
            <w:gridSpan w:val="4"/>
            <w:shd w:val="clear" w:color="auto" w:fill="F7CAAC"/>
          </w:tcPr>
          <w:p w14:paraId="76F5FF27"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Cíle studia ve studijním programu</w:t>
            </w:r>
          </w:p>
        </w:tc>
      </w:tr>
      <w:tr w:rsidR="005D1B20" w:rsidRPr="00587604" w14:paraId="2FF4AFA7" w14:textId="77777777" w:rsidTr="004E03A0">
        <w:trPr>
          <w:trHeight w:val="992"/>
        </w:trPr>
        <w:tc>
          <w:tcPr>
            <w:tcW w:w="10632" w:type="dxa"/>
            <w:gridSpan w:val="4"/>
            <w:shd w:val="clear" w:color="auto" w:fill="FFFFFF"/>
          </w:tcPr>
          <w:p w14:paraId="0085F332" w14:textId="4E45E2EF" w:rsidR="005D1B20" w:rsidRPr="00587604" w:rsidRDefault="005D1B20" w:rsidP="005D1B20">
            <w:pPr>
              <w:jc w:val="both"/>
              <w:rPr>
                <w:rFonts w:asciiTheme="minorHAnsi" w:hAnsiTheme="minorHAnsi" w:cstheme="minorHAnsi"/>
              </w:rPr>
            </w:pPr>
            <w:r w:rsidRPr="00587604">
              <w:rPr>
                <w:rFonts w:asciiTheme="minorHAnsi" w:hAnsiTheme="minorHAnsi" w:cstheme="minorHAnsi"/>
              </w:rPr>
              <w:t>Cílem studia magisterského studijního programu Marketingov</w:t>
            </w:r>
            <w:ins w:id="8" w:author="Radim Bačuvčík" w:date="2020-02-11T13:42:00Z">
              <w:r w:rsidR="006F2148">
                <w:rPr>
                  <w:rFonts w:asciiTheme="minorHAnsi" w:hAnsiTheme="minorHAnsi" w:cstheme="minorHAnsi"/>
                </w:rPr>
                <w:t>á</w:t>
              </w:r>
            </w:ins>
            <w:del w:id="9" w:author="Radim Bačuvčík" w:date="2020-02-11T13:42:00Z">
              <w:r w:rsidRPr="00587604" w:rsidDel="006F2148">
                <w:rPr>
                  <w:rFonts w:asciiTheme="minorHAnsi" w:hAnsiTheme="minorHAnsi" w:cstheme="minorHAnsi"/>
                </w:rPr>
                <w:delText>é</w:delText>
              </w:r>
            </w:del>
            <w:r w:rsidRPr="00587604">
              <w:rPr>
                <w:rFonts w:asciiTheme="minorHAnsi" w:hAnsiTheme="minorHAnsi" w:cstheme="minorHAnsi"/>
              </w:rPr>
              <w:t xml:space="preserve"> komunikace</w:t>
            </w:r>
            <w:r w:rsidR="00823DD1" w:rsidRPr="00587604">
              <w:rPr>
                <w:rFonts w:asciiTheme="minorHAnsi" w:hAnsiTheme="minorHAnsi" w:cstheme="minorHAnsi"/>
              </w:rPr>
              <w:t xml:space="preserve"> v anglickém jazyce</w:t>
            </w:r>
            <w:r w:rsidRPr="00587604">
              <w:rPr>
                <w:rFonts w:asciiTheme="minorHAnsi" w:hAnsiTheme="minorHAnsi" w:cstheme="minorHAnsi"/>
              </w:rPr>
              <w:t>, je rozšíření a prohloubení znalostí a dovedností získaných v bakalářském stupni studia se zaměřením na osvojení si společenskovědní</w:t>
            </w:r>
            <w:r w:rsidR="00485916" w:rsidRPr="00587604">
              <w:rPr>
                <w:rFonts w:asciiTheme="minorHAnsi" w:hAnsiTheme="minorHAnsi" w:cstheme="minorHAnsi"/>
              </w:rPr>
              <w:t>ch</w:t>
            </w:r>
            <w:r w:rsidRPr="00587604">
              <w:rPr>
                <w:rFonts w:asciiTheme="minorHAnsi" w:hAnsiTheme="minorHAnsi" w:cstheme="minorHAnsi"/>
              </w:rPr>
              <w:t xml:space="preserve"> teoretických poznatků, založených na soudobém stavu vědeckého poznání </w:t>
            </w:r>
            <w:del w:id="10" w:author="Radim Bačuvčík" w:date="2020-02-11T13:43:00Z">
              <w:r w:rsidRPr="00587604" w:rsidDel="006F2148">
                <w:rPr>
                  <w:rFonts w:asciiTheme="minorHAnsi" w:hAnsiTheme="minorHAnsi" w:cstheme="minorHAnsi"/>
                </w:rPr>
                <w:delText>výzkumu a vývoje</w:delText>
              </w:r>
            </w:del>
            <w:r w:rsidRPr="00587604">
              <w:rPr>
                <w:rFonts w:asciiTheme="minorHAnsi" w:hAnsiTheme="minorHAnsi" w:cstheme="minorHAnsi"/>
              </w:rPr>
              <w:t xml:space="preserve">, včetně plného zvládnutí jejich aplikace a </w:t>
            </w:r>
            <w:del w:id="11" w:author="Radim Bačuvčík" w:date="2020-02-11T13:43:00Z">
              <w:r w:rsidRPr="00587604" w:rsidDel="006F2148">
                <w:rPr>
                  <w:rFonts w:asciiTheme="minorHAnsi" w:hAnsiTheme="minorHAnsi" w:cstheme="minorHAnsi"/>
                </w:rPr>
                <w:delText>využití synergického efektu vyplývajícího z </w:delText>
              </w:r>
            </w:del>
            <w:r w:rsidRPr="00587604">
              <w:rPr>
                <w:rFonts w:asciiTheme="minorHAnsi" w:hAnsiTheme="minorHAnsi" w:cstheme="minorHAnsi"/>
              </w:rPr>
              <w:t>efektivního propojení znalostí z mnoha souvisejících oborů.</w:t>
            </w:r>
          </w:p>
          <w:p w14:paraId="51AB9671" w14:textId="2BB82F2B" w:rsidR="006F2148" w:rsidRDefault="00485916" w:rsidP="005D1B20">
            <w:pPr>
              <w:jc w:val="both"/>
              <w:rPr>
                <w:ins w:id="12" w:author="Radim Bačuvčík" w:date="2020-02-11T13:43:00Z"/>
                <w:rFonts w:asciiTheme="minorHAnsi" w:hAnsiTheme="minorHAnsi" w:cstheme="minorHAnsi"/>
              </w:rPr>
            </w:pPr>
            <w:r w:rsidRPr="00587604">
              <w:rPr>
                <w:rFonts w:asciiTheme="minorHAnsi" w:hAnsiTheme="minorHAnsi" w:cstheme="minorHAnsi"/>
              </w:rPr>
              <w:t>Studium je zaměřeno</w:t>
            </w:r>
            <w:r w:rsidR="005D1B20" w:rsidRPr="00587604">
              <w:rPr>
                <w:rFonts w:asciiTheme="minorHAnsi" w:hAnsiTheme="minorHAnsi" w:cstheme="minorHAnsi"/>
              </w:rPr>
              <w:t xml:space="preserve"> na propojování vzdělávacích činností s výzkumem a dalšími tvůrčími činnostmi za účelem definovat a rozvíjet integrující směry výzkumných aktivit v oboru. Směřuje k získání znalostí metodologie pro vědeckou, analytickou a koncepční práci, k získání znalostí informačních technologií využitelných v oblasti </w:t>
            </w:r>
            <w:del w:id="13" w:author="Radim Bačuvčík" w:date="2020-02-11T13:43:00Z">
              <w:r w:rsidR="005D1B20" w:rsidRPr="00587604" w:rsidDel="006F2148">
                <w:rPr>
                  <w:rFonts w:asciiTheme="minorHAnsi" w:hAnsiTheme="minorHAnsi" w:cstheme="minorHAnsi"/>
                </w:rPr>
                <w:delText xml:space="preserve">marketingových </w:delText>
              </w:r>
            </w:del>
            <w:ins w:id="14" w:author="Radim Bačuvčík" w:date="2020-02-11T13:43:00Z">
              <w:r w:rsidR="006F2148">
                <w:rPr>
                  <w:rFonts w:asciiTheme="minorHAnsi" w:hAnsiTheme="minorHAnsi" w:cstheme="minorHAnsi"/>
                </w:rPr>
                <w:t>marketingové</w:t>
              </w:r>
              <w:r w:rsidR="006F2148" w:rsidRPr="00587604">
                <w:rPr>
                  <w:rFonts w:asciiTheme="minorHAnsi" w:hAnsiTheme="minorHAnsi" w:cstheme="minorHAnsi"/>
                </w:rPr>
                <w:t xml:space="preserve"> </w:t>
              </w:r>
            </w:ins>
            <w:del w:id="15" w:author="Radim Bačuvčík" w:date="2020-02-11T13:43:00Z">
              <w:r w:rsidR="005D1B20" w:rsidRPr="00587604" w:rsidDel="006F2148">
                <w:rPr>
                  <w:rFonts w:asciiTheme="minorHAnsi" w:hAnsiTheme="minorHAnsi" w:cstheme="minorHAnsi"/>
                </w:rPr>
                <w:delText>komunikací</w:delText>
              </w:r>
            </w:del>
            <w:ins w:id="16" w:author="Radim Bačuvčík" w:date="2020-02-11T13:43:00Z">
              <w:r w:rsidR="006F2148">
                <w:rPr>
                  <w:rFonts w:asciiTheme="minorHAnsi" w:hAnsiTheme="minorHAnsi" w:cstheme="minorHAnsi"/>
                </w:rPr>
                <w:t>komunikace</w:t>
              </w:r>
            </w:ins>
            <w:r w:rsidR="005D1B20" w:rsidRPr="00587604">
              <w:rPr>
                <w:rFonts w:asciiTheme="minorHAnsi" w:hAnsiTheme="minorHAnsi" w:cstheme="minorHAnsi"/>
              </w:rPr>
              <w:t xml:space="preserve">, k pochopení metodiky kvalitativního a kvantitativního marketingového výzkumu a </w:t>
            </w:r>
            <w:r w:rsidRPr="00587604">
              <w:rPr>
                <w:rFonts w:asciiTheme="minorHAnsi" w:hAnsiTheme="minorHAnsi" w:cstheme="minorHAnsi"/>
              </w:rPr>
              <w:t xml:space="preserve">k </w:t>
            </w:r>
            <w:r w:rsidR="005D1B20" w:rsidRPr="00587604">
              <w:rPr>
                <w:rFonts w:asciiTheme="minorHAnsi" w:hAnsiTheme="minorHAnsi" w:cstheme="minorHAnsi"/>
              </w:rPr>
              <w:t>jeho aplikac</w:t>
            </w:r>
            <w:r w:rsidRPr="00587604">
              <w:rPr>
                <w:rFonts w:asciiTheme="minorHAnsi" w:hAnsiTheme="minorHAnsi" w:cstheme="minorHAnsi"/>
              </w:rPr>
              <w:t>i</w:t>
            </w:r>
            <w:r w:rsidR="005D1B20" w:rsidRPr="00587604">
              <w:rPr>
                <w:rFonts w:asciiTheme="minorHAnsi" w:hAnsiTheme="minorHAnsi" w:cstheme="minorHAnsi"/>
              </w:rPr>
              <w:t xml:space="preserve"> v konkrétních úkolech. Důraz je kladen na schopnost samostatné práce studentů, na chápání oboru marketingov</w:t>
            </w:r>
            <w:ins w:id="17" w:author="Radim Bačuvčík" w:date="2020-02-11T13:44:00Z">
              <w:r w:rsidR="006F2148">
                <w:rPr>
                  <w:rFonts w:asciiTheme="minorHAnsi" w:hAnsiTheme="minorHAnsi" w:cstheme="minorHAnsi"/>
                </w:rPr>
                <w:t>é</w:t>
              </w:r>
            </w:ins>
            <w:del w:id="18" w:author="Radim Bačuvčík" w:date="2020-02-11T13:43:00Z">
              <w:r w:rsidR="005D1B20" w:rsidRPr="00587604" w:rsidDel="006F2148">
                <w:rPr>
                  <w:rFonts w:asciiTheme="minorHAnsi" w:hAnsiTheme="minorHAnsi" w:cstheme="minorHAnsi"/>
                </w:rPr>
                <w:delText>ých</w:delText>
              </w:r>
            </w:del>
            <w:r w:rsidR="005D1B20" w:rsidRPr="00587604">
              <w:rPr>
                <w:rFonts w:asciiTheme="minorHAnsi" w:hAnsiTheme="minorHAnsi" w:cstheme="minorHAnsi"/>
              </w:rPr>
              <w:t xml:space="preserve"> komunikac</w:t>
            </w:r>
            <w:del w:id="19" w:author="Radim Bačuvčík" w:date="2020-02-11T13:44:00Z">
              <w:r w:rsidR="005D1B20" w:rsidRPr="00587604" w:rsidDel="006F2148">
                <w:rPr>
                  <w:rFonts w:asciiTheme="minorHAnsi" w:hAnsiTheme="minorHAnsi" w:cstheme="minorHAnsi"/>
                </w:rPr>
                <w:delText>í</w:delText>
              </w:r>
            </w:del>
            <w:ins w:id="20" w:author="Radim Bačuvčík" w:date="2020-02-11T13:44:00Z">
              <w:r w:rsidR="006F2148">
                <w:rPr>
                  <w:rFonts w:asciiTheme="minorHAnsi" w:hAnsiTheme="minorHAnsi" w:cstheme="minorHAnsi"/>
                </w:rPr>
                <w:t>e</w:t>
              </w:r>
            </w:ins>
            <w:r w:rsidR="005D1B20" w:rsidRPr="00587604">
              <w:rPr>
                <w:rFonts w:asciiTheme="minorHAnsi" w:hAnsiTheme="minorHAnsi" w:cstheme="minorHAnsi"/>
              </w:rPr>
              <w:t xml:space="preserve"> v jeho širších souvislostech, na osvojení si manažerských znalostí a kompetencí. </w:t>
            </w:r>
          </w:p>
          <w:p w14:paraId="2DCF65AF" w14:textId="669C2AC9" w:rsidR="005D1B20" w:rsidRPr="00587604" w:rsidRDefault="005D1B20" w:rsidP="005D1B20">
            <w:pPr>
              <w:jc w:val="both"/>
              <w:rPr>
                <w:rFonts w:asciiTheme="minorHAnsi" w:hAnsiTheme="minorHAnsi" w:cstheme="minorHAnsi"/>
              </w:rPr>
            </w:pPr>
            <w:r w:rsidRPr="00587604">
              <w:rPr>
                <w:rFonts w:asciiTheme="minorHAnsi" w:hAnsiTheme="minorHAnsi" w:cstheme="minorHAnsi"/>
              </w:rPr>
              <w:t>V rámci výuky jsou akcentovány interkulturní vazby marketingov</w:t>
            </w:r>
            <w:ins w:id="21" w:author="Radim Bačuvčík" w:date="2020-02-11T13:44:00Z">
              <w:r w:rsidR="006F2148">
                <w:rPr>
                  <w:rFonts w:asciiTheme="minorHAnsi" w:hAnsiTheme="minorHAnsi" w:cstheme="minorHAnsi"/>
                </w:rPr>
                <w:t>é</w:t>
              </w:r>
            </w:ins>
            <w:del w:id="22" w:author="Radim Bačuvčík" w:date="2020-02-11T13:44:00Z">
              <w:r w:rsidRPr="00587604" w:rsidDel="006F2148">
                <w:rPr>
                  <w:rFonts w:asciiTheme="minorHAnsi" w:hAnsiTheme="minorHAnsi" w:cstheme="minorHAnsi"/>
                </w:rPr>
                <w:delText>ých</w:delText>
              </w:r>
            </w:del>
            <w:r w:rsidRPr="00587604">
              <w:rPr>
                <w:rFonts w:asciiTheme="minorHAnsi" w:hAnsiTheme="minorHAnsi" w:cstheme="minorHAnsi"/>
              </w:rPr>
              <w:t xml:space="preserve"> komunikac</w:t>
            </w:r>
            <w:ins w:id="23" w:author="Radim Bačuvčík" w:date="2020-02-11T13:44:00Z">
              <w:r w:rsidR="006F2148">
                <w:rPr>
                  <w:rFonts w:asciiTheme="minorHAnsi" w:hAnsiTheme="minorHAnsi" w:cstheme="minorHAnsi"/>
                </w:rPr>
                <w:t>e</w:t>
              </w:r>
            </w:ins>
            <w:del w:id="24" w:author="Radim Bačuvčík" w:date="2020-02-11T13:44:00Z">
              <w:r w:rsidRPr="00587604" w:rsidDel="006F2148">
                <w:rPr>
                  <w:rFonts w:asciiTheme="minorHAnsi" w:hAnsiTheme="minorHAnsi" w:cstheme="minorHAnsi"/>
                </w:rPr>
                <w:delText>í</w:delText>
              </w:r>
            </w:del>
            <w:r w:rsidRPr="00587604">
              <w:rPr>
                <w:rFonts w:asciiTheme="minorHAnsi" w:hAnsiTheme="minorHAnsi" w:cstheme="minorHAnsi"/>
              </w:rPr>
              <w:t xml:space="preserve">, globální problémy společnosti, ale i světových značek. </w:t>
            </w:r>
            <w:del w:id="25" w:author="Radim Bačuvčík" w:date="2020-02-11T13:44:00Z">
              <w:r w:rsidRPr="00587604" w:rsidDel="006F2148">
                <w:rPr>
                  <w:rFonts w:asciiTheme="minorHAnsi" w:hAnsiTheme="minorHAnsi" w:cstheme="minorHAnsi"/>
                </w:rPr>
                <w:delText xml:space="preserve">Jsou posilovány teoretické znalosti rozšiřujících oblastí vztahujících se k marketingovým komunikacím. </w:delText>
              </w:r>
            </w:del>
            <w:r w:rsidRPr="00587604">
              <w:rPr>
                <w:rFonts w:asciiTheme="minorHAnsi" w:hAnsiTheme="minorHAnsi" w:cstheme="minorHAnsi"/>
              </w:rPr>
              <w:t>Studenti mají možnost zapojit se jako manažeři projektů, vedoucí týmů a p</w:t>
            </w:r>
            <w:r w:rsidR="001436E1" w:rsidRPr="00587604">
              <w:rPr>
                <w:rFonts w:asciiTheme="minorHAnsi" w:hAnsiTheme="minorHAnsi" w:cstheme="minorHAnsi"/>
              </w:rPr>
              <w:t>racovní</w:t>
            </w:r>
            <w:r w:rsidRPr="00587604">
              <w:rPr>
                <w:rFonts w:asciiTheme="minorHAnsi" w:hAnsiTheme="minorHAnsi" w:cstheme="minorHAnsi"/>
              </w:rPr>
              <w:t xml:space="preserve"> </w:t>
            </w:r>
            <w:r w:rsidR="001436E1" w:rsidRPr="00587604">
              <w:rPr>
                <w:rFonts w:asciiTheme="minorHAnsi" w:hAnsiTheme="minorHAnsi" w:cstheme="minorHAnsi"/>
              </w:rPr>
              <w:t>poradci</w:t>
            </w:r>
            <w:r w:rsidRPr="00587604">
              <w:rPr>
                <w:rFonts w:asciiTheme="minorHAnsi" w:hAnsiTheme="minorHAnsi" w:cstheme="minorHAnsi"/>
              </w:rPr>
              <w:t xml:space="preserve"> v rámci předmětu Komunikační agentura</w:t>
            </w:r>
            <w:ins w:id="26" w:author="Radim Bačuvčík" w:date="2020-02-11T13:45:00Z">
              <w:r w:rsidR="006F2148">
                <w:rPr>
                  <w:rFonts w:asciiTheme="minorHAnsi" w:hAnsiTheme="minorHAnsi" w:cstheme="minorHAnsi"/>
                </w:rPr>
                <w:t xml:space="preserve"> (tento předmět je volitelný, proto není v tomto akreditačním spisu zmiňován)</w:t>
              </w:r>
            </w:ins>
            <w:r w:rsidRPr="00587604">
              <w:rPr>
                <w:rFonts w:asciiTheme="minorHAnsi" w:hAnsiTheme="minorHAnsi" w:cstheme="minorHAnsi"/>
              </w:rPr>
              <w:t xml:space="preserve">. </w:t>
            </w:r>
            <w:del w:id="27" w:author="Radim Bačuvčík" w:date="2020-02-11T13:50:00Z">
              <w:r w:rsidRPr="00587604" w:rsidDel="006F2148">
                <w:rPr>
                  <w:rFonts w:asciiTheme="minorHAnsi" w:hAnsiTheme="minorHAnsi" w:cstheme="minorHAnsi"/>
                </w:rPr>
                <w:delText>Tento předmět nabízí studentům možnost přípravy, organizaci a realizace studentských projektů. V rámci Komunikační agentury spolupracují studenti všech studijních programů realizovaných na Fakultě multimediálních komunikací, tím je podporována týmová spolupráce a sdílení znalostí a dovedností z různých oborů. Studenti mají možnost využít teoretické znalosti v prostředí reálných projektů, které mají často vysoký mediální ohlas a pozitivní vliv na vnímání kvality a image Fakulty multimediálních komunikací a Univerzity Tomáše Bati ve Zlíně jako celku.</w:delText>
              </w:r>
            </w:del>
          </w:p>
          <w:p w14:paraId="087CBDF9" w14:textId="09BC1AF2" w:rsidR="005D1B20" w:rsidRPr="00587604" w:rsidRDefault="005D1B20" w:rsidP="005D1B20">
            <w:pPr>
              <w:pStyle w:val="Default"/>
              <w:jc w:val="both"/>
              <w:rPr>
                <w:rFonts w:asciiTheme="minorHAnsi" w:hAnsiTheme="minorHAnsi" w:cstheme="minorHAnsi"/>
                <w:sz w:val="20"/>
                <w:szCs w:val="20"/>
              </w:rPr>
            </w:pPr>
            <w:del w:id="28" w:author="Radim Bačuvčík" w:date="2020-02-11T13:51:00Z">
              <w:r w:rsidRPr="00587604" w:rsidDel="006F2148">
                <w:rPr>
                  <w:rFonts w:asciiTheme="minorHAnsi" w:hAnsiTheme="minorHAnsi" w:cstheme="minorHAnsi"/>
                  <w:sz w:val="20"/>
                  <w:szCs w:val="20"/>
                </w:rPr>
                <w:delText xml:space="preserve">Praktickým přínosem je soutěž Talent MK, ve které studenti řeší konkrétní firemní zadání a mají možnost své nápady realizovat přímo ve firemní praxi. Soutěž mimořádným způsobem zvyšuje uplatnitelnost absolventů a je zdrojem pozitivních referencí pro studenty při hledání pracovní pozice po ukončení studia. V rámci soutěže Talent MK dochází k vysoké interakci mezi studenty a zástupci firem a organizací, networkingu a získávání reálného pohledu na problémy firemní praxe. </w:delText>
              </w:r>
            </w:del>
            <w:r w:rsidRPr="00587604">
              <w:rPr>
                <w:rFonts w:asciiTheme="minorHAnsi" w:hAnsiTheme="minorHAnsi" w:cstheme="minorHAnsi"/>
                <w:sz w:val="20"/>
                <w:szCs w:val="20"/>
              </w:rPr>
              <w:t>Propojení získaných teoretických základů s praktickými dovednostmi zvyšuje výrazným způsobem připravenost studentů pro vstup do praxe a jejich uplatnitelnost na trhu práce. Studenti mají možnost ověřit si získané teoretické znalosti v rámci povinné diplomové praxe v renomovaných českých i zahraničních firmách, ve vydavatelstvích, médiích a v neziskové oblasti. Výuka probíhá v souladu s trendy v oboru marketingov</w:t>
            </w:r>
            <w:ins w:id="29" w:author="Radim Bačuvčík" w:date="2020-02-11T13:51:00Z">
              <w:r w:rsidR="006F2148">
                <w:rPr>
                  <w:rFonts w:asciiTheme="minorHAnsi" w:hAnsiTheme="minorHAnsi" w:cstheme="minorHAnsi"/>
                  <w:sz w:val="20"/>
                  <w:szCs w:val="20"/>
                </w:rPr>
                <w:t>é</w:t>
              </w:r>
            </w:ins>
            <w:del w:id="30" w:author="Radim Bačuvčík" w:date="2020-02-11T13:51:00Z">
              <w:r w:rsidRPr="00587604" w:rsidDel="006F2148">
                <w:rPr>
                  <w:rFonts w:asciiTheme="minorHAnsi" w:hAnsiTheme="minorHAnsi" w:cstheme="minorHAnsi"/>
                  <w:sz w:val="20"/>
                  <w:szCs w:val="20"/>
                </w:rPr>
                <w:delText>ých</w:delText>
              </w:r>
            </w:del>
            <w:r w:rsidRPr="00587604">
              <w:rPr>
                <w:rFonts w:asciiTheme="minorHAnsi" w:hAnsiTheme="minorHAnsi" w:cstheme="minorHAnsi"/>
                <w:sz w:val="20"/>
                <w:szCs w:val="20"/>
              </w:rPr>
              <w:t xml:space="preserve"> komunikac</w:t>
            </w:r>
            <w:ins w:id="31" w:author="Radim Bačuvčík" w:date="2020-02-11T13:51:00Z">
              <w:r w:rsidR="006F2148">
                <w:rPr>
                  <w:rFonts w:asciiTheme="minorHAnsi" w:hAnsiTheme="minorHAnsi" w:cstheme="minorHAnsi"/>
                  <w:sz w:val="20"/>
                  <w:szCs w:val="20"/>
                </w:rPr>
                <w:t>e</w:t>
              </w:r>
            </w:ins>
            <w:del w:id="32" w:author="Radim Bačuvčík" w:date="2020-02-11T13:51:00Z">
              <w:r w:rsidRPr="00587604" w:rsidDel="006F2148">
                <w:rPr>
                  <w:rFonts w:asciiTheme="minorHAnsi" w:hAnsiTheme="minorHAnsi" w:cstheme="minorHAnsi"/>
                  <w:sz w:val="20"/>
                  <w:szCs w:val="20"/>
                </w:rPr>
                <w:delText>í</w:delText>
              </w:r>
            </w:del>
            <w:r w:rsidRPr="00587604">
              <w:rPr>
                <w:rFonts w:asciiTheme="minorHAnsi" w:hAnsiTheme="minorHAnsi" w:cstheme="minorHAnsi"/>
                <w:sz w:val="20"/>
                <w:szCs w:val="20"/>
              </w:rPr>
              <w:t xml:space="preserve"> s důrazem na uplatnitelnost absolventů v praxi, aktuální potřeby trhu, rozvoj společnosti a odpovědný přístup k profesi. Studenti jsou podporováni v účasti v národních i mezinárodních soutěžích, ve kterých se jim daří obsazovat přední místa. Tato zkušenost a ověření si vlastní znalosti oboru a kreativního přístupu k řešení problémů zvyšuje jejich sebedůvěru a odvahu zapojovat se do náročnějších úkolů a projektů. Posilování sebedůvěry studentů a rozvoj jejich osobnosti je jedním ze základních úkolů vysokoškolského vzdělávání, v duchu této „filozofie“ jsou realizovány aktivity na Fakultě multimediálních komunikací. </w:t>
            </w:r>
          </w:p>
          <w:p w14:paraId="252173DF" w14:textId="77777777" w:rsidR="0010085E" w:rsidRDefault="005D1B20" w:rsidP="005D1B20">
            <w:pPr>
              <w:jc w:val="both"/>
              <w:rPr>
                <w:ins w:id="33" w:author="Josef Kocourek" w:date="2020-02-13T16:36:00Z"/>
                <w:rFonts w:asciiTheme="minorHAnsi" w:hAnsiTheme="minorHAnsi" w:cstheme="minorHAnsi"/>
              </w:rPr>
            </w:pPr>
            <w:r w:rsidRPr="00587604">
              <w:rPr>
                <w:rFonts w:asciiTheme="minorHAnsi" w:hAnsiTheme="minorHAnsi" w:cstheme="minorHAnsi"/>
              </w:rPr>
              <w:t>Zaměření studijního programu vychází z aktuálního stavu vědeckého zkoumání v oblasti marketingov</w:t>
            </w:r>
            <w:ins w:id="34" w:author="Radim Bačuvčík" w:date="2020-02-11T13:52:00Z">
              <w:r w:rsidR="005A394B">
                <w:rPr>
                  <w:rFonts w:asciiTheme="minorHAnsi" w:hAnsiTheme="minorHAnsi" w:cstheme="minorHAnsi"/>
                </w:rPr>
                <w:t>é</w:t>
              </w:r>
            </w:ins>
            <w:del w:id="35" w:author="Radim Bačuvčík" w:date="2020-02-11T13:52:00Z">
              <w:r w:rsidRPr="00587604" w:rsidDel="005A394B">
                <w:rPr>
                  <w:rFonts w:asciiTheme="minorHAnsi" w:hAnsiTheme="minorHAnsi" w:cstheme="minorHAnsi"/>
                </w:rPr>
                <w:delText>ých</w:delText>
              </w:r>
            </w:del>
            <w:r w:rsidRPr="00587604">
              <w:rPr>
                <w:rFonts w:asciiTheme="minorHAnsi" w:hAnsiTheme="minorHAnsi" w:cstheme="minorHAnsi"/>
              </w:rPr>
              <w:t xml:space="preserve"> komunikac</w:t>
            </w:r>
            <w:del w:id="36" w:author="Radim Bačuvčík" w:date="2020-02-11T13:52:00Z">
              <w:r w:rsidRPr="00587604" w:rsidDel="005A394B">
                <w:rPr>
                  <w:rFonts w:asciiTheme="minorHAnsi" w:hAnsiTheme="minorHAnsi" w:cstheme="minorHAnsi"/>
                </w:rPr>
                <w:delText>í</w:delText>
              </w:r>
            </w:del>
            <w:ins w:id="37" w:author="Radim Bačuvčík" w:date="2020-02-11T13:52:00Z">
              <w:r w:rsidR="005A394B">
                <w:rPr>
                  <w:rFonts w:asciiTheme="minorHAnsi" w:hAnsiTheme="minorHAnsi" w:cstheme="minorHAnsi"/>
                </w:rPr>
                <w:t>e</w:t>
              </w:r>
            </w:ins>
            <w:r w:rsidRPr="00587604">
              <w:rPr>
                <w:rFonts w:asciiTheme="minorHAnsi" w:hAnsiTheme="minorHAnsi" w:cstheme="minorHAnsi"/>
              </w:rPr>
              <w:t>, navazuje na znalosti, dovednosti a kompetence získané v rámci studia bakalářských studijních programů (studijní program Marketingov</w:t>
            </w:r>
            <w:ins w:id="38" w:author="Radim Bačuvčík" w:date="2020-02-11T13:52:00Z">
              <w:r w:rsidR="005A394B">
                <w:rPr>
                  <w:rFonts w:asciiTheme="minorHAnsi" w:hAnsiTheme="minorHAnsi" w:cstheme="minorHAnsi"/>
                </w:rPr>
                <w:t>á</w:t>
              </w:r>
            </w:ins>
            <w:del w:id="39" w:author="Radim Bačuvčík" w:date="2020-02-11T13:52:00Z">
              <w:r w:rsidRPr="00587604" w:rsidDel="005A394B">
                <w:rPr>
                  <w:rFonts w:asciiTheme="minorHAnsi" w:hAnsiTheme="minorHAnsi" w:cstheme="minorHAnsi"/>
                </w:rPr>
                <w:delText>é</w:delText>
              </w:r>
            </w:del>
            <w:r w:rsidRPr="00587604">
              <w:rPr>
                <w:rFonts w:asciiTheme="minorHAnsi" w:hAnsiTheme="minorHAnsi" w:cstheme="minorHAnsi"/>
              </w:rPr>
              <w:t xml:space="preserve"> komunikace nebo příbuzn</w:t>
            </w:r>
            <w:ins w:id="40" w:author="Radim Bačuvčík" w:date="2020-02-11T13:52:00Z">
              <w:r w:rsidR="005A394B">
                <w:rPr>
                  <w:rFonts w:asciiTheme="minorHAnsi" w:hAnsiTheme="minorHAnsi" w:cstheme="minorHAnsi"/>
                </w:rPr>
                <w:t>é</w:t>
              </w:r>
            </w:ins>
            <w:del w:id="41" w:author="Radim Bačuvčík" w:date="2020-02-11T13:52:00Z">
              <w:r w:rsidRPr="00587604" w:rsidDel="005A394B">
                <w:rPr>
                  <w:rFonts w:asciiTheme="minorHAnsi" w:hAnsiTheme="minorHAnsi" w:cstheme="minorHAnsi"/>
                </w:rPr>
                <w:delText>ých</w:delText>
              </w:r>
            </w:del>
            <w:r w:rsidRPr="00587604">
              <w:rPr>
                <w:rFonts w:asciiTheme="minorHAnsi" w:hAnsiTheme="minorHAnsi" w:cstheme="minorHAnsi"/>
              </w:rPr>
              <w:t xml:space="preserve"> obor</w:t>
            </w:r>
            <w:ins w:id="42" w:author="Radim Bačuvčík" w:date="2020-02-11T13:52:00Z">
              <w:r w:rsidR="005A394B">
                <w:rPr>
                  <w:rFonts w:asciiTheme="minorHAnsi" w:hAnsiTheme="minorHAnsi" w:cstheme="minorHAnsi"/>
                </w:rPr>
                <w:t>y</w:t>
              </w:r>
            </w:ins>
            <w:del w:id="43" w:author="Radim Bačuvčík" w:date="2020-02-11T13:52:00Z">
              <w:r w:rsidRPr="00587604" w:rsidDel="005A394B">
                <w:rPr>
                  <w:rFonts w:asciiTheme="minorHAnsi" w:hAnsiTheme="minorHAnsi" w:cstheme="minorHAnsi"/>
                </w:rPr>
                <w:delText>ů</w:delText>
              </w:r>
            </w:del>
            <w:r w:rsidRPr="00587604">
              <w:rPr>
                <w:rFonts w:asciiTheme="minorHAnsi" w:hAnsiTheme="minorHAnsi" w:cstheme="minorHAnsi"/>
              </w:rPr>
              <w:t>). V rámci výuky jsou využívány nové technologie, interaktivní prvky a efektivní způsoby komunikace. Jsou vytvářeny podmínky pro samostatné studium, ale i podmínky pro získání potřebné praxe, konkrétních zkušeností a dovedností, které pomohou studentům zařadit se mezi odborníky oboru marketingov</w:t>
            </w:r>
            <w:ins w:id="44" w:author="Radim Bačuvčík" w:date="2020-02-11T13:52:00Z">
              <w:r w:rsidR="005A394B">
                <w:rPr>
                  <w:rFonts w:asciiTheme="minorHAnsi" w:hAnsiTheme="minorHAnsi" w:cstheme="minorHAnsi"/>
                </w:rPr>
                <w:t>é</w:t>
              </w:r>
            </w:ins>
            <w:del w:id="45" w:author="Radim Bačuvčík" w:date="2020-02-11T13:52:00Z">
              <w:r w:rsidRPr="00587604" w:rsidDel="005A394B">
                <w:rPr>
                  <w:rFonts w:asciiTheme="minorHAnsi" w:hAnsiTheme="minorHAnsi" w:cstheme="minorHAnsi"/>
                </w:rPr>
                <w:delText>ých</w:delText>
              </w:r>
            </w:del>
            <w:r w:rsidRPr="00587604">
              <w:rPr>
                <w:rFonts w:asciiTheme="minorHAnsi" w:hAnsiTheme="minorHAnsi" w:cstheme="minorHAnsi"/>
              </w:rPr>
              <w:t xml:space="preserve"> komunikac</w:t>
            </w:r>
            <w:ins w:id="46" w:author="Radim Bačuvčík" w:date="2020-02-11T13:53:00Z">
              <w:r w:rsidR="005A394B">
                <w:rPr>
                  <w:rFonts w:asciiTheme="minorHAnsi" w:hAnsiTheme="minorHAnsi" w:cstheme="minorHAnsi"/>
                </w:rPr>
                <w:t>e</w:t>
              </w:r>
            </w:ins>
            <w:del w:id="47" w:author="Radim Bačuvčík" w:date="2020-02-11T13:53:00Z">
              <w:r w:rsidRPr="00587604" w:rsidDel="005A394B">
                <w:rPr>
                  <w:rFonts w:asciiTheme="minorHAnsi" w:hAnsiTheme="minorHAnsi" w:cstheme="minorHAnsi"/>
                </w:rPr>
                <w:delText>í</w:delText>
              </w:r>
            </w:del>
            <w:r w:rsidRPr="00587604">
              <w:rPr>
                <w:rFonts w:asciiTheme="minorHAnsi" w:hAnsiTheme="minorHAnsi" w:cstheme="minorHAnsi"/>
              </w:rPr>
              <w:t xml:space="preserve"> a utvářet budoucí směřování oboru. Náročnost úkolů vede student</w:t>
            </w:r>
            <w:r w:rsidR="001436E1" w:rsidRPr="00587604">
              <w:rPr>
                <w:rFonts w:asciiTheme="minorHAnsi" w:hAnsiTheme="minorHAnsi" w:cstheme="minorHAnsi"/>
              </w:rPr>
              <w:t>y</w:t>
            </w:r>
            <w:r w:rsidRPr="00587604">
              <w:rPr>
                <w:rFonts w:asciiTheme="minorHAnsi" w:hAnsiTheme="minorHAnsi" w:cstheme="minorHAnsi"/>
              </w:rPr>
              <w:t xml:space="preserve"> k vysoké míře samostatnosti, angažovanosti, využívání získaných znalostí v širším kontextu, spolupráci s dalšími obory a celkovému osobnostnímu rozvoji. Studium na FMK UTB trvá dva roky pro navazující magisterský studijní program (čtyři semestry). Semestr má třináct výukových týdnů. Celkový počet kreditů za magisterské studium činí 120</w:t>
            </w:r>
            <w:del w:id="48" w:author="Radim Bačuvčík" w:date="2020-02-11T13:53:00Z">
              <w:r w:rsidRPr="00587604" w:rsidDel="005A394B">
                <w:rPr>
                  <w:rFonts w:asciiTheme="minorHAnsi" w:hAnsiTheme="minorHAnsi" w:cstheme="minorHAnsi"/>
                </w:rPr>
                <w:delText xml:space="preserve"> kreditů</w:delText>
              </w:r>
            </w:del>
            <w:r w:rsidRPr="00587604">
              <w:rPr>
                <w:rFonts w:asciiTheme="minorHAnsi" w:hAnsiTheme="minorHAnsi" w:cstheme="minorHAnsi"/>
              </w:rPr>
              <w:t>.</w:t>
            </w:r>
          </w:p>
          <w:p w14:paraId="3490BECE" w14:textId="6C3E17BC" w:rsidR="005D1B20" w:rsidRPr="00587604" w:rsidRDefault="005D1B20" w:rsidP="005D1B20">
            <w:pPr>
              <w:jc w:val="both"/>
              <w:rPr>
                <w:rFonts w:asciiTheme="minorHAnsi" w:hAnsiTheme="minorHAnsi" w:cstheme="minorHAnsi"/>
              </w:rPr>
            </w:pPr>
            <w:r w:rsidRPr="00587604">
              <w:rPr>
                <w:rFonts w:asciiTheme="minorHAnsi" w:hAnsiTheme="minorHAnsi" w:cstheme="minorHAnsi"/>
              </w:rPr>
              <w:t xml:space="preserve"> </w:t>
            </w:r>
          </w:p>
        </w:tc>
      </w:tr>
      <w:tr w:rsidR="005D1B20" w:rsidRPr="00587604" w14:paraId="73B10CA0" w14:textId="77777777" w:rsidTr="004E03A0">
        <w:trPr>
          <w:trHeight w:val="187"/>
        </w:trPr>
        <w:tc>
          <w:tcPr>
            <w:tcW w:w="10632" w:type="dxa"/>
            <w:gridSpan w:val="4"/>
            <w:shd w:val="clear" w:color="auto" w:fill="F7CAAC"/>
          </w:tcPr>
          <w:p w14:paraId="59036E73"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b/>
              </w:rPr>
              <w:t>Profil absolventa studijního programu</w:t>
            </w:r>
          </w:p>
        </w:tc>
      </w:tr>
      <w:tr w:rsidR="005D1B20" w:rsidRPr="00587604" w14:paraId="32D87D8A" w14:textId="77777777" w:rsidTr="004E03A0">
        <w:trPr>
          <w:trHeight w:val="2694"/>
        </w:trPr>
        <w:tc>
          <w:tcPr>
            <w:tcW w:w="10632" w:type="dxa"/>
            <w:gridSpan w:val="4"/>
            <w:shd w:val="clear" w:color="auto" w:fill="FFFFFF"/>
          </w:tcPr>
          <w:p w14:paraId="6A3E4C5C" w14:textId="77777777" w:rsidR="005D1B20" w:rsidRPr="00587604" w:rsidRDefault="005D1B20" w:rsidP="005D1B20">
            <w:pPr>
              <w:numPr>
                <w:ilvl w:val="12"/>
                <w:numId w:val="0"/>
              </w:numPr>
              <w:jc w:val="both"/>
              <w:rPr>
                <w:rFonts w:asciiTheme="minorHAnsi" w:hAnsiTheme="minorHAnsi" w:cstheme="minorHAnsi"/>
              </w:rPr>
            </w:pPr>
            <w:r w:rsidRPr="00587604">
              <w:rPr>
                <w:rFonts w:asciiTheme="minorHAnsi" w:hAnsiTheme="minorHAnsi" w:cstheme="minorHAnsi"/>
              </w:rPr>
              <w:lastRenderedPageBreak/>
              <w:t xml:space="preserve">Absolvent magisterského stupně studijního programu Marketingové komunikace prokazuje následující </w:t>
            </w:r>
            <w:r w:rsidRPr="00587604">
              <w:rPr>
                <w:rFonts w:asciiTheme="minorHAnsi" w:hAnsiTheme="minorHAnsi" w:cstheme="minorHAnsi"/>
                <w:b/>
              </w:rPr>
              <w:t xml:space="preserve">všeobecné </w:t>
            </w:r>
            <w:r w:rsidRPr="00587604">
              <w:rPr>
                <w:rFonts w:asciiTheme="minorHAnsi" w:hAnsiTheme="minorHAnsi" w:cstheme="minorHAnsi"/>
              </w:rPr>
              <w:t>znalosti, schopnosti a dovednosti:</w:t>
            </w:r>
          </w:p>
          <w:p w14:paraId="73045789"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um</w:t>
            </w:r>
            <w:r w:rsidR="001436E1" w:rsidRPr="00587604">
              <w:rPr>
                <w:rFonts w:asciiTheme="minorHAnsi" w:hAnsiTheme="minorHAnsi" w:cstheme="minorHAnsi"/>
              </w:rPr>
              <w:t xml:space="preserve">í </w:t>
            </w:r>
            <w:r w:rsidRPr="00587604">
              <w:rPr>
                <w:rFonts w:asciiTheme="minorHAnsi" w:hAnsiTheme="minorHAnsi" w:cstheme="minorHAnsi"/>
              </w:rPr>
              <w:t>jasně formulovat a vyjadřovat své myšlenky a názory v</w:t>
            </w:r>
            <w:r w:rsidR="001436E1" w:rsidRPr="00587604">
              <w:rPr>
                <w:rFonts w:asciiTheme="minorHAnsi" w:hAnsiTheme="minorHAnsi" w:cstheme="minorHAnsi"/>
              </w:rPr>
              <w:t xml:space="preserve"> </w:t>
            </w:r>
            <w:r w:rsidR="008A16F1" w:rsidRPr="00587604">
              <w:rPr>
                <w:rFonts w:asciiTheme="minorHAnsi" w:hAnsiTheme="minorHAnsi" w:cstheme="minorHAnsi"/>
              </w:rPr>
              <w:t>anglickém</w:t>
            </w:r>
            <w:r w:rsidRPr="00587604">
              <w:rPr>
                <w:rFonts w:asciiTheme="minorHAnsi" w:hAnsiTheme="minorHAnsi" w:cstheme="minorHAnsi"/>
              </w:rPr>
              <w:t xml:space="preserve"> jazyce, je schopen vyjadřovat se přesně, kultivovaně v písemném i ústním projevu, </w:t>
            </w:r>
            <w:r w:rsidR="001436E1" w:rsidRPr="00587604">
              <w:rPr>
                <w:rFonts w:asciiTheme="minorHAnsi" w:hAnsiTheme="minorHAnsi" w:cstheme="minorHAnsi"/>
              </w:rPr>
              <w:t xml:space="preserve">umí </w:t>
            </w:r>
            <w:r w:rsidRPr="00587604">
              <w:rPr>
                <w:rFonts w:asciiTheme="minorHAnsi" w:hAnsiTheme="minorHAnsi" w:cstheme="minorHAnsi"/>
              </w:rPr>
              <w:t>argumentačně obhájit svůj názor a vystupovat na veřejnosti;</w:t>
            </w:r>
          </w:p>
          <w:p w14:paraId="089F151D" w14:textId="2591F711" w:rsidR="005D1B20" w:rsidRPr="00587604" w:rsidDel="006F2148" w:rsidRDefault="005D1B20" w:rsidP="00583765">
            <w:pPr>
              <w:numPr>
                <w:ilvl w:val="0"/>
                <w:numId w:val="1"/>
              </w:numPr>
              <w:jc w:val="both"/>
              <w:rPr>
                <w:del w:id="49" w:author="Radim Bačuvčík" w:date="2020-02-11T13:48:00Z"/>
                <w:rFonts w:asciiTheme="minorHAnsi" w:hAnsiTheme="minorHAnsi" w:cstheme="minorHAnsi"/>
              </w:rPr>
            </w:pPr>
            <w:del w:id="50" w:author="Radim Bačuvčík" w:date="2020-02-11T13:48:00Z">
              <w:r w:rsidRPr="00587604" w:rsidDel="006F2148">
                <w:rPr>
                  <w:rFonts w:asciiTheme="minorHAnsi" w:hAnsiTheme="minorHAnsi" w:cstheme="minorHAnsi"/>
                </w:rPr>
                <w:delText>pln</w:delText>
              </w:r>
              <w:r w:rsidR="001436E1" w:rsidRPr="00587604" w:rsidDel="006F2148">
                <w:rPr>
                  <w:rFonts w:asciiTheme="minorHAnsi" w:hAnsiTheme="minorHAnsi" w:cstheme="minorHAnsi"/>
                </w:rPr>
                <w:delText xml:space="preserve">ě zvládá </w:delText>
              </w:r>
              <w:r w:rsidRPr="00587604" w:rsidDel="006F2148">
                <w:rPr>
                  <w:rFonts w:asciiTheme="minorHAnsi" w:hAnsiTheme="minorHAnsi" w:cstheme="minorHAnsi"/>
                </w:rPr>
                <w:delText>komunikační dovednost</w:delText>
              </w:r>
              <w:r w:rsidR="001436E1" w:rsidRPr="00587604" w:rsidDel="006F2148">
                <w:rPr>
                  <w:rFonts w:asciiTheme="minorHAnsi" w:hAnsiTheme="minorHAnsi" w:cstheme="minorHAnsi"/>
                </w:rPr>
                <w:delText>i</w:delText>
              </w:r>
              <w:r w:rsidRPr="00587604" w:rsidDel="006F2148">
                <w:rPr>
                  <w:rFonts w:asciiTheme="minorHAnsi" w:hAnsiTheme="minorHAnsi" w:cstheme="minorHAnsi"/>
                </w:rPr>
                <w:delText xml:space="preserve"> v</w:delText>
              </w:r>
              <w:r w:rsidR="001436E1" w:rsidRPr="00587604" w:rsidDel="006F2148">
                <w:rPr>
                  <w:rFonts w:asciiTheme="minorHAnsi" w:hAnsiTheme="minorHAnsi" w:cstheme="minorHAnsi"/>
                </w:rPr>
                <w:delText xml:space="preserve"> anglickém</w:delText>
              </w:r>
              <w:r w:rsidRPr="00587604" w:rsidDel="006F2148">
                <w:rPr>
                  <w:rFonts w:asciiTheme="minorHAnsi" w:hAnsiTheme="minorHAnsi" w:cstheme="minorHAnsi"/>
                </w:rPr>
                <w:delText xml:space="preserve"> jazyce</w:delText>
              </w:r>
              <w:r w:rsidR="001436E1" w:rsidRPr="00587604" w:rsidDel="006F2148">
                <w:rPr>
                  <w:rFonts w:asciiTheme="minorHAnsi" w:hAnsiTheme="minorHAnsi" w:cstheme="minorHAnsi"/>
                </w:rPr>
                <w:delText>,</w:delText>
              </w:r>
              <w:r w:rsidRPr="00587604" w:rsidDel="006F2148">
                <w:rPr>
                  <w:rFonts w:asciiTheme="minorHAnsi" w:hAnsiTheme="minorHAnsi" w:cstheme="minorHAnsi"/>
                </w:rPr>
                <w:delText xml:space="preserve"> a to jak v oblasti obecné, tak i odborné a využití těchto dovedností při samostatném jednání se zahraničními partnery či zákazníky i při studiu zahraniční odborné literatury;</w:delText>
              </w:r>
            </w:del>
          </w:p>
          <w:p w14:paraId="59F9B434"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je schopen samostatně a kriticky myslet, samostatně se rozhodovat, zvažovat důsledky svého rozhodnutí a nést za ně plnou odpovědnost; své rozhodnutí</w:t>
            </w:r>
            <w:r w:rsidR="001436E1" w:rsidRPr="00587604">
              <w:rPr>
                <w:rFonts w:asciiTheme="minorHAnsi" w:hAnsiTheme="minorHAnsi" w:cstheme="minorHAnsi"/>
              </w:rPr>
              <w:t xml:space="preserve"> umí</w:t>
            </w:r>
            <w:r w:rsidRPr="00587604">
              <w:rPr>
                <w:rFonts w:asciiTheme="minorHAnsi" w:hAnsiTheme="minorHAnsi" w:cstheme="minorHAnsi"/>
              </w:rPr>
              <w:t xml:space="preserve"> zdůvodnit přesvědčivými argumenty a jasně je</w:t>
            </w:r>
            <w:r w:rsidR="001436E1" w:rsidRPr="00587604">
              <w:rPr>
                <w:rFonts w:asciiTheme="minorHAnsi" w:hAnsiTheme="minorHAnsi" w:cstheme="minorHAnsi"/>
              </w:rPr>
              <w:t xml:space="preserve"> dokáže</w:t>
            </w:r>
            <w:r w:rsidRPr="00587604">
              <w:rPr>
                <w:rFonts w:asciiTheme="minorHAnsi" w:hAnsiTheme="minorHAnsi" w:cstheme="minorHAnsi"/>
              </w:rPr>
              <w:t xml:space="preserve"> prezentovat;</w:t>
            </w:r>
          </w:p>
          <w:p w14:paraId="5B831158"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vedle schopnosti pracovat v týmu si osvojí vlastnosti nutné pro vedení týmu a pozitivní motivaci spolupracovníků;</w:t>
            </w:r>
          </w:p>
          <w:p w14:paraId="4E3D50BB" w14:textId="77777777" w:rsidR="005D1B20" w:rsidRPr="00587604" w:rsidRDefault="001436E1" w:rsidP="00583765">
            <w:pPr>
              <w:numPr>
                <w:ilvl w:val="0"/>
                <w:numId w:val="1"/>
              </w:numPr>
              <w:jc w:val="both"/>
              <w:rPr>
                <w:rFonts w:asciiTheme="minorHAnsi" w:hAnsiTheme="minorHAnsi" w:cstheme="minorHAnsi"/>
              </w:rPr>
            </w:pPr>
            <w:r w:rsidRPr="00587604">
              <w:rPr>
                <w:rFonts w:asciiTheme="minorHAnsi" w:hAnsiTheme="minorHAnsi" w:cstheme="minorHAnsi"/>
              </w:rPr>
              <w:t>dokáže si vytvořit</w:t>
            </w:r>
            <w:r w:rsidR="005D1B20" w:rsidRPr="00587604">
              <w:rPr>
                <w:rFonts w:asciiTheme="minorHAnsi" w:hAnsiTheme="minorHAnsi" w:cstheme="minorHAnsi"/>
              </w:rPr>
              <w:t xml:space="preserve"> hierarchi</w:t>
            </w:r>
            <w:r w:rsidRPr="00587604">
              <w:rPr>
                <w:rFonts w:asciiTheme="minorHAnsi" w:hAnsiTheme="minorHAnsi" w:cstheme="minorHAnsi"/>
              </w:rPr>
              <w:t>i</w:t>
            </w:r>
            <w:r w:rsidR="005D1B20" w:rsidRPr="00587604">
              <w:rPr>
                <w:rFonts w:asciiTheme="minorHAnsi" w:hAnsiTheme="minorHAnsi" w:cstheme="minorHAnsi"/>
              </w:rPr>
              <w:t xml:space="preserve"> životních a profesionálních hodnot, která vede ke schopnosti projevovat se jako svobodná a zodpovědná osobnost s orientací na přijetí základních principů demokratické společnosti;</w:t>
            </w:r>
          </w:p>
          <w:p w14:paraId="214F0820"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pochopení globálních souvislostí vývoje společnosti při současném chápání a respektování její kulturní rozrůzněnosti;</w:t>
            </w:r>
          </w:p>
          <w:p w14:paraId="6FF78691" w14:textId="77777777" w:rsidR="005D1B20" w:rsidRPr="00587604" w:rsidRDefault="001436E1" w:rsidP="00583765">
            <w:pPr>
              <w:numPr>
                <w:ilvl w:val="0"/>
                <w:numId w:val="1"/>
              </w:numPr>
              <w:jc w:val="both"/>
              <w:rPr>
                <w:rFonts w:asciiTheme="minorHAnsi" w:hAnsiTheme="minorHAnsi" w:cstheme="minorHAnsi"/>
              </w:rPr>
            </w:pPr>
            <w:r w:rsidRPr="00587604">
              <w:rPr>
                <w:rFonts w:asciiTheme="minorHAnsi" w:hAnsiTheme="minorHAnsi" w:cstheme="minorHAnsi"/>
              </w:rPr>
              <w:t xml:space="preserve">má </w:t>
            </w:r>
            <w:r w:rsidR="005D1B20" w:rsidRPr="00587604">
              <w:rPr>
                <w:rFonts w:asciiTheme="minorHAnsi" w:hAnsiTheme="minorHAnsi" w:cstheme="minorHAnsi"/>
              </w:rPr>
              <w:t>schopnost soužití s ostatními lidmi, tolerance a ohleduplnosti k jiným lidem, jejich kulturám a hodnotám;</w:t>
            </w:r>
          </w:p>
          <w:p w14:paraId="05F26BCE" w14:textId="77777777" w:rsidR="005D1B20" w:rsidRPr="00587604" w:rsidRDefault="001436E1" w:rsidP="00583765">
            <w:pPr>
              <w:numPr>
                <w:ilvl w:val="0"/>
                <w:numId w:val="1"/>
              </w:numPr>
              <w:jc w:val="both"/>
              <w:rPr>
                <w:rFonts w:asciiTheme="minorHAnsi" w:hAnsiTheme="minorHAnsi" w:cstheme="minorHAnsi"/>
              </w:rPr>
            </w:pPr>
            <w:r w:rsidRPr="00587604">
              <w:rPr>
                <w:rFonts w:asciiTheme="minorHAnsi" w:hAnsiTheme="minorHAnsi" w:cstheme="minorHAnsi"/>
              </w:rPr>
              <w:t>přijímá</w:t>
            </w:r>
            <w:r w:rsidR="005D1B20" w:rsidRPr="00587604">
              <w:rPr>
                <w:rFonts w:asciiTheme="minorHAnsi" w:hAnsiTheme="minorHAnsi" w:cstheme="minorHAnsi"/>
              </w:rPr>
              <w:t xml:space="preserve"> etick</w:t>
            </w:r>
            <w:r w:rsidRPr="00587604">
              <w:rPr>
                <w:rFonts w:asciiTheme="minorHAnsi" w:hAnsiTheme="minorHAnsi" w:cstheme="minorHAnsi"/>
              </w:rPr>
              <w:t>ý</w:t>
            </w:r>
            <w:r w:rsidR="005D1B20" w:rsidRPr="00587604">
              <w:rPr>
                <w:rFonts w:asciiTheme="minorHAnsi" w:hAnsiTheme="minorHAnsi" w:cstheme="minorHAnsi"/>
              </w:rPr>
              <w:t xml:space="preserve"> kodex profesionálního chování a vědomí vlastní odpovědnosti při jeho naplňování;</w:t>
            </w:r>
          </w:p>
          <w:p w14:paraId="401E6C84"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osvoj</w:t>
            </w:r>
            <w:r w:rsidR="001436E1" w:rsidRPr="00587604">
              <w:rPr>
                <w:rFonts w:asciiTheme="minorHAnsi" w:hAnsiTheme="minorHAnsi" w:cstheme="minorHAnsi"/>
              </w:rPr>
              <w:t>uje si</w:t>
            </w:r>
            <w:r w:rsidRPr="00587604">
              <w:rPr>
                <w:rFonts w:asciiTheme="minorHAnsi" w:hAnsiTheme="minorHAnsi" w:cstheme="minorHAnsi"/>
              </w:rPr>
              <w:t xml:space="preserve"> návyk</w:t>
            </w:r>
            <w:r w:rsidR="001436E1" w:rsidRPr="00587604">
              <w:rPr>
                <w:rFonts w:asciiTheme="minorHAnsi" w:hAnsiTheme="minorHAnsi" w:cstheme="minorHAnsi"/>
              </w:rPr>
              <w:t>y</w:t>
            </w:r>
            <w:r w:rsidRPr="00587604">
              <w:rPr>
                <w:rFonts w:asciiTheme="minorHAnsi" w:hAnsiTheme="minorHAnsi" w:cstheme="minorHAnsi"/>
              </w:rPr>
              <w:t xml:space="preserve"> pro trvalé rozvíjení svých profesionálních znalostí a dovedností formou celoživotního vzdělávání.</w:t>
            </w:r>
          </w:p>
          <w:p w14:paraId="6A35E402" w14:textId="77777777" w:rsidR="005D1B20" w:rsidRPr="00587604" w:rsidRDefault="005D1B20" w:rsidP="005D1B20">
            <w:pPr>
              <w:numPr>
                <w:ilvl w:val="12"/>
                <w:numId w:val="0"/>
              </w:numPr>
              <w:jc w:val="both"/>
              <w:rPr>
                <w:rFonts w:asciiTheme="minorHAnsi" w:hAnsiTheme="minorHAnsi" w:cstheme="minorHAnsi"/>
              </w:rPr>
            </w:pPr>
            <w:r w:rsidRPr="00587604">
              <w:rPr>
                <w:rFonts w:asciiTheme="minorHAnsi" w:hAnsiTheme="minorHAnsi" w:cstheme="minorHAnsi"/>
                <w:b/>
              </w:rPr>
              <w:t>V oblasti odborné a speciální absolvent prokazuje následující kompetence</w:t>
            </w:r>
            <w:r w:rsidRPr="00587604">
              <w:rPr>
                <w:rFonts w:asciiTheme="minorHAnsi" w:hAnsiTheme="minorHAnsi" w:cstheme="minorHAnsi"/>
              </w:rPr>
              <w:t>:</w:t>
            </w:r>
          </w:p>
          <w:p w14:paraId="30791BAF" w14:textId="0F0F2335"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široké teoretické znalosti oblasti sociálně-ekonomické a kulturní reality společnosti a schopnost využití těchto znalostí v teorii i praxi marketingov</w:t>
            </w:r>
            <w:ins w:id="51" w:author="Radim Bačuvčík" w:date="2020-02-12T14:41:00Z">
              <w:r w:rsidR="00BD4E05">
                <w:rPr>
                  <w:rFonts w:asciiTheme="minorHAnsi" w:hAnsiTheme="minorHAnsi" w:cstheme="minorHAnsi"/>
                </w:rPr>
                <w:t>é</w:t>
              </w:r>
            </w:ins>
            <w:del w:id="52" w:author="Radim Bačuvčík" w:date="2020-02-12T14:41:00Z">
              <w:r w:rsidRPr="00587604" w:rsidDel="00BD4E05">
                <w:rPr>
                  <w:rFonts w:asciiTheme="minorHAnsi" w:hAnsiTheme="minorHAnsi" w:cstheme="minorHAnsi"/>
                </w:rPr>
                <w:delText>ých</w:delText>
              </w:r>
            </w:del>
            <w:r w:rsidRPr="00587604">
              <w:rPr>
                <w:rFonts w:asciiTheme="minorHAnsi" w:hAnsiTheme="minorHAnsi" w:cstheme="minorHAnsi"/>
              </w:rPr>
              <w:t xml:space="preserve"> komunikac</w:t>
            </w:r>
            <w:ins w:id="53" w:author="Radim Bačuvčík" w:date="2020-02-12T14:41:00Z">
              <w:r w:rsidR="00BD4E05">
                <w:rPr>
                  <w:rFonts w:asciiTheme="minorHAnsi" w:hAnsiTheme="minorHAnsi" w:cstheme="minorHAnsi"/>
                </w:rPr>
                <w:t>e</w:t>
              </w:r>
            </w:ins>
            <w:del w:id="54" w:author="Radim Bačuvčík" w:date="2020-02-12T14:41:00Z">
              <w:r w:rsidRPr="00587604" w:rsidDel="00BD4E05">
                <w:rPr>
                  <w:rFonts w:asciiTheme="minorHAnsi" w:hAnsiTheme="minorHAnsi" w:cstheme="minorHAnsi"/>
                </w:rPr>
                <w:delText>í</w:delText>
              </w:r>
            </w:del>
            <w:r w:rsidRPr="00587604">
              <w:rPr>
                <w:rFonts w:asciiTheme="minorHAnsi" w:hAnsiTheme="minorHAnsi" w:cstheme="minorHAnsi"/>
              </w:rPr>
              <w:t>;</w:t>
            </w:r>
          </w:p>
          <w:p w14:paraId="3127E530" w14:textId="5D255C2E" w:rsidR="005D1B20" w:rsidRPr="00587604" w:rsidRDefault="005D1B20" w:rsidP="00583765">
            <w:pPr>
              <w:numPr>
                <w:ilvl w:val="0"/>
                <w:numId w:val="1"/>
              </w:numPr>
              <w:jc w:val="both"/>
              <w:rPr>
                <w:rFonts w:asciiTheme="minorHAnsi" w:hAnsiTheme="minorHAnsi" w:cstheme="minorHAnsi"/>
              </w:rPr>
            </w:pPr>
            <w:del w:id="55" w:author="Radim Bačuvčík" w:date="2020-02-11T13:53:00Z">
              <w:r w:rsidRPr="00587604" w:rsidDel="005A394B">
                <w:rPr>
                  <w:rFonts w:asciiTheme="minorHAnsi" w:hAnsiTheme="minorHAnsi" w:cstheme="minorHAnsi"/>
                </w:rPr>
                <w:delText xml:space="preserve">hluboké a detailní </w:delText>
              </w:r>
            </w:del>
            <w:r w:rsidRPr="00587604">
              <w:rPr>
                <w:rFonts w:asciiTheme="minorHAnsi" w:hAnsiTheme="minorHAnsi" w:cstheme="minorHAnsi"/>
              </w:rPr>
              <w:t>znalosti a dovednosti nastavení, řízení a vyhodnocování efektivity marketingových strategií, které jsou nezbytné pro efektivní volbu formy propagace výrobků a služeb, jejich distribuci, oceňování a umístění na trhu, a to se zaměřením na mezinárodní dimenzi, globální souvislosti a kulturní odlišnosti současného světa;</w:t>
            </w:r>
          </w:p>
          <w:p w14:paraId="62902965"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znalosti a dovednosti tvorby komunikačních strategií s důrazem na jejich kreativní část související s volbou strategie sdělení, apelu, formátu, informačního obsahu a provedení nejen v kontextu české, ale i mezinárodní komunikace;</w:t>
            </w:r>
          </w:p>
          <w:p w14:paraId="4F90E20E" w14:textId="444BDEED"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teoretické znalosti spojené s problematikou psychologie médií, tvorbou a analýzou mediálního obrazu v širším kontextu kulturních aspektů, znalost etických aspektů jednotlivých forem marketingov</w:t>
            </w:r>
            <w:ins w:id="56" w:author="Radim Bačuvčík" w:date="2020-02-11T13:54:00Z">
              <w:r w:rsidR="005A394B">
                <w:rPr>
                  <w:rFonts w:asciiTheme="minorHAnsi" w:hAnsiTheme="minorHAnsi" w:cstheme="minorHAnsi"/>
                </w:rPr>
                <w:t>é</w:t>
              </w:r>
            </w:ins>
            <w:del w:id="57" w:author="Radim Bačuvčík" w:date="2020-02-11T13:54:00Z">
              <w:r w:rsidRPr="00587604" w:rsidDel="005A394B">
                <w:rPr>
                  <w:rFonts w:asciiTheme="minorHAnsi" w:hAnsiTheme="minorHAnsi" w:cstheme="minorHAnsi"/>
                </w:rPr>
                <w:delText>ých</w:delText>
              </w:r>
            </w:del>
            <w:r w:rsidRPr="00587604">
              <w:rPr>
                <w:rFonts w:asciiTheme="minorHAnsi" w:hAnsiTheme="minorHAnsi" w:cstheme="minorHAnsi"/>
              </w:rPr>
              <w:t xml:space="preserve"> komunikac</w:t>
            </w:r>
            <w:del w:id="58" w:author="Radim Bačuvčík" w:date="2020-02-11T13:54:00Z">
              <w:r w:rsidRPr="00587604" w:rsidDel="005A394B">
                <w:rPr>
                  <w:rFonts w:asciiTheme="minorHAnsi" w:hAnsiTheme="minorHAnsi" w:cstheme="minorHAnsi"/>
                </w:rPr>
                <w:delText>í</w:delText>
              </w:r>
            </w:del>
            <w:ins w:id="59" w:author="Radim Bačuvčík" w:date="2020-02-11T13:54:00Z">
              <w:r w:rsidR="005A394B">
                <w:rPr>
                  <w:rFonts w:asciiTheme="minorHAnsi" w:hAnsiTheme="minorHAnsi" w:cstheme="minorHAnsi"/>
                </w:rPr>
                <w:t>e</w:t>
              </w:r>
            </w:ins>
            <w:r w:rsidRPr="00587604">
              <w:rPr>
                <w:rFonts w:asciiTheme="minorHAnsi" w:hAnsiTheme="minorHAnsi" w:cstheme="minorHAnsi"/>
              </w:rPr>
              <w:t xml:space="preserve"> a dalších souvisejících oborů;</w:t>
            </w:r>
          </w:p>
          <w:p w14:paraId="043D0F2D" w14:textId="2DA8786B"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schopnosti plánování, organizování, řízení a vyhodnocování dílčích či komplexních projektů z oblasti marketingov</w:t>
            </w:r>
            <w:ins w:id="60" w:author="Radim Bačuvčík" w:date="2020-02-11T13:54:00Z">
              <w:r w:rsidR="005A394B">
                <w:rPr>
                  <w:rFonts w:asciiTheme="minorHAnsi" w:hAnsiTheme="minorHAnsi" w:cstheme="minorHAnsi"/>
                </w:rPr>
                <w:t>é</w:t>
              </w:r>
            </w:ins>
            <w:del w:id="61" w:author="Radim Bačuvčík" w:date="2020-02-11T13:54:00Z">
              <w:r w:rsidRPr="00587604" w:rsidDel="005A394B">
                <w:rPr>
                  <w:rFonts w:asciiTheme="minorHAnsi" w:hAnsiTheme="minorHAnsi" w:cstheme="minorHAnsi"/>
                </w:rPr>
                <w:delText>ých</w:delText>
              </w:r>
            </w:del>
            <w:r w:rsidRPr="00587604">
              <w:rPr>
                <w:rFonts w:asciiTheme="minorHAnsi" w:hAnsiTheme="minorHAnsi" w:cstheme="minorHAnsi"/>
              </w:rPr>
              <w:t xml:space="preserve"> komunikac</w:t>
            </w:r>
            <w:ins w:id="62" w:author="Radim Bačuvčík" w:date="2020-02-11T13:54:00Z">
              <w:r w:rsidR="005A394B">
                <w:rPr>
                  <w:rFonts w:asciiTheme="minorHAnsi" w:hAnsiTheme="minorHAnsi" w:cstheme="minorHAnsi"/>
                </w:rPr>
                <w:t>e</w:t>
              </w:r>
            </w:ins>
            <w:del w:id="63" w:author="Radim Bačuvčík" w:date="2020-02-11T13:54:00Z">
              <w:r w:rsidRPr="00587604" w:rsidDel="005A394B">
                <w:rPr>
                  <w:rFonts w:asciiTheme="minorHAnsi" w:hAnsiTheme="minorHAnsi" w:cstheme="minorHAnsi"/>
                </w:rPr>
                <w:delText>í</w:delText>
              </w:r>
            </w:del>
            <w:r w:rsidRPr="00587604">
              <w:rPr>
                <w:rFonts w:asciiTheme="minorHAnsi" w:hAnsiTheme="minorHAnsi" w:cstheme="minorHAnsi"/>
              </w:rPr>
              <w:t xml:space="preserve"> v souvislosti se strategickým rozvojem organizace</w:t>
            </w:r>
            <w:del w:id="64" w:author="Radim Bačuvčík" w:date="2020-02-11T13:54:00Z">
              <w:r w:rsidRPr="00587604" w:rsidDel="005A394B">
                <w:rPr>
                  <w:rFonts w:asciiTheme="minorHAnsi" w:hAnsiTheme="minorHAnsi" w:cstheme="minorHAnsi"/>
                </w:rPr>
                <w:delText>, včetně posouzení ekonomické náročnosti a efektivnosti těchto projektů, návazně pak uplatnění těchto poznatků a závěrů v dalších komunikačních aktivitách</w:delText>
              </w:r>
            </w:del>
            <w:r w:rsidRPr="00587604">
              <w:rPr>
                <w:rFonts w:asciiTheme="minorHAnsi" w:hAnsiTheme="minorHAnsi" w:cstheme="minorHAnsi"/>
              </w:rPr>
              <w:t>;</w:t>
            </w:r>
          </w:p>
          <w:p w14:paraId="357BEDE4"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hluboké teoretické znalosti predikce vývoje spotřebitelského chování, nově vznikajících spotřebitelských segmentů, jejich potenciálu a vlivu na tržní prostředí, znalost globálních problémů a vlivu interkulturních vazeb na marketingové prostředí firem a organizací;</w:t>
            </w:r>
          </w:p>
          <w:p w14:paraId="6E6214AC" w14:textId="33206522"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 xml:space="preserve">schopnosti samostatného osobního vyjednávání nejen s domácími, ale i zahraničními partnery a zákazníky, a to na základě </w:t>
            </w:r>
            <w:del w:id="65" w:author="Radim Bačuvčík" w:date="2020-02-11T13:54:00Z">
              <w:r w:rsidRPr="00587604" w:rsidDel="005A394B">
                <w:rPr>
                  <w:rFonts w:asciiTheme="minorHAnsi" w:hAnsiTheme="minorHAnsi" w:cstheme="minorHAnsi"/>
                </w:rPr>
                <w:delText xml:space="preserve">hlubokých </w:delText>
              </w:r>
            </w:del>
            <w:r w:rsidRPr="00587604">
              <w:rPr>
                <w:rFonts w:asciiTheme="minorHAnsi" w:hAnsiTheme="minorHAnsi" w:cstheme="minorHAnsi"/>
              </w:rPr>
              <w:t>znalostí jejich specifických kulturních odlišností v jednání a komunikaci;</w:t>
            </w:r>
          </w:p>
          <w:p w14:paraId="43C00A50" w14:textId="01802344" w:rsidR="005D1B20" w:rsidRPr="00587604" w:rsidDel="005A394B" w:rsidRDefault="005D1B20" w:rsidP="00583765">
            <w:pPr>
              <w:numPr>
                <w:ilvl w:val="0"/>
                <w:numId w:val="1"/>
              </w:numPr>
              <w:jc w:val="both"/>
              <w:rPr>
                <w:del w:id="66" w:author="Radim Bačuvčík" w:date="2020-02-11T13:55:00Z"/>
                <w:rFonts w:asciiTheme="minorHAnsi" w:hAnsiTheme="minorHAnsi" w:cstheme="minorHAnsi"/>
              </w:rPr>
            </w:pPr>
            <w:del w:id="67" w:author="Radim Bačuvčík" w:date="2020-02-11T13:55:00Z">
              <w:r w:rsidRPr="00587604" w:rsidDel="005A394B">
                <w:rPr>
                  <w:rFonts w:asciiTheme="minorHAnsi" w:hAnsiTheme="minorHAnsi" w:cstheme="minorHAnsi"/>
                </w:rPr>
                <w:delText>hluboké teoretické znalosti všech oblastí personálních aktivit, tj. administrativních a řídicích činností spojených s vnitřním marketingem, komunikací, vedením pracovníků a řízením jejich osobního rozvoje, schopnost využití těchto znalostí ve vlastní řídicí práci;</w:delText>
              </w:r>
            </w:del>
          </w:p>
          <w:p w14:paraId="39587468"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teoretick</w:t>
            </w:r>
            <w:r w:rsidR="001436E1" w:rsidRPr="00587604">
              <w:rPr>
                <w:rFonts w:asciiTheme="minorHAnsi" w:hAnsiTheme="minorHAnsi" w:cstheme="minorHAnsi"/>
              </w:rPr>
              <w:t>é</w:t>
            </w:r>
            <w:r w:rsidRPr="00587604">
              <w:rPr>
                <w:rFonts w:asciiTheme="minorHAnsi" w:hAnsiTheme="minorHAnsi" w:cstheme="minorHAnsi"/>
              </w:rPr>
              <w:t xml:space="preserve"> znalost</w:t>
            </w:r>
            <w:r w:rsidR="001436E1" w:rsidRPr="00587604">
              <w:rPr>
                <w:rFonts w:asciiTheme="minorHAnsi" w:hAnsiTheme="minorHAnsi" w:cstheme="minorHAnsi"/>
              </w:rPr>
              <w:t>i</w:t>
            </w:r>
            <w:r w:rsidRPr="00587604">
              <w:rPr>
                <w:rFonts w:asciiTheme="minorHAnsi" w:hAnsiTheme="minorHAnsi" w:cstheme="minorHAnsi"/>
              </w:rPr>
              <w:t xml:space="preserve"> nových médií a</w:t>
            </w:r>
            <w:r w:rsidR="001436E1" w:rsidRPr="00587604">
              <w:rPr>
                <w:rFonts w:asciiTheme="minorHAnsi" w:hAnsiTheme="minorHAnsi" w:cstheme="minorHAnsi"/>
              </w:rPr>
              <w:t xml:space="preserve"> schopnost</w:t>
            </w:r>
            <w:r w:rsidRPr="00587604">
              <w:rPr>
                <w:rFonts w:asciiTheme="minorHAnsi" w:hAnsiTheme="minorHAnsi" w:cstheme="minorHAnsi"/>
              </w:rPr>
              <w:t xml:space="preserve"> jejich aplikace do firemního prostředí, schopnost využít získaných teoretických znalostí a dovedností pro aktivní využívání informačních a komunikačních technologií (ICT) nejen při zpracování sociálně-ekonomických informací v procesu řízení komunikačních aktivit, ale i v oblasti prezentace organizace;</w:t>
            </w:r>
          </w:p>
          <w:p w14:paraId="11768F5A" w14:textId="2BD596D6"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dovednosti, které jsou nezbytné pro plánování a organizaci průzkumu trhu a sociálně-ekonomických podmínek, statistické zpracování, analýzu a vyhodnocení informací, interpretaci a využívání získaných poznatků vyplývajících z trhu či sociálně-ekonomické reality v procesu rozhodování a řízení lidí</w:t>
            </w:r>
            <w:del w:id="68" w:author="Radim Bačuvčík" w:date="2020-02-11T13:58:00Z">
              <w:r w:rsidRPr="00587604" w:rsidDel="005A394B">
                <w:rPr>
                  <w:rFonts w:asciiTheme="minorHAnsi" w:hAnsiTheme="minorHAnsi" w:cstheme="minorHAnsi"/>
                </w:rPr>
                <w:delText>, včetně projektového řízení</w:delText>
              </w:r>
            </w:del>
            <w:r w:rsidRPr="00587604">
              <w:rPr>
                <w:rFonts w:asciiTheme="minorHAnsi" w:hAnsiTheme="minorHAnsi" w:cstheme="minorHAnsi"/>
              </w:rPr>
              <w:t>;</w:t>
            </w:r>
          </w:p>
          <w:p w14:paraId="0C6633CF" w14:textId="63EE43EC"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schopnost obsahové analýzy komerčních a nekomerčních komunikátů včetně vyhodnocení a zpracování závěrů pro mediální a komunikační praxi v marketingov</w:t>
            </w:r>
            <w:ins w:id="69" w:author="Radim Bačuvčík" w:date="2020-02-11T13:59:00Z">
              <w:r w:rsidR="005A394B">
                <w:rPr>
                  <w:rFonts w:asciiTheme="minorHAnsi" w:hAnsiTheme="minorHAnsi" w:cstheme="minorHAnsi"/>
                </w:rPr>
                <w:t>é</w:t>
              </w:r>
            </w:ins>
            <w:del w:id="70" w:author="Radim Bačuvčík" w:date="2020-02-11T13:59:00Z">
              <w:r w:rsidRPr="00587604" w:rsidDel="005A394B">
                <w:rPr>
                  <w:rFonts w:asciiTheme="minorHAnsi" w:hAnsiTheme="minorHAnsi" w:cstheme="minorHAnsi"/>
                </w:rPr>
                <w:delText>ých</w:delText>
              </w:r>
            </w:del>
            <w:r w:rsidRPr="00587604">
              <w:rPr>
                <w:rFonts w:asciiTheme="minorHAnsi" w:hAnsiTheme="minorHAnsi" w:cstheme="minorHAnsi"/>
              </w:rPr>
              <w:t xml:space="preserve"> komunikac</w:t>
            </w:r>
            <w:ins w:id="71" w:author="Radim Bačuvčík" w:date="2020-02-11T13:59:00Z">
              <w:r w:rsidR="005A394B">
                <w:rPr>
                  <w:rFonts w:asciiTheme="minorHAnsi" w:hAnsiTheme="minorHAnsi" w:cstheme="minorHAnsi"/>
                </w:rPr>
                <w:t>i</w:t>
              </w:r>
            </w:ins>
            <w:del w:id="72" w:author="Radim Bačuvčík" w:date="2020-02-11T13:59:00Z">
              <w:r w:rsidRPr="00587604" w:rsidDel="005A394B">
                <w:rPr>
                  <w:rFonts w:asciiTheme="minorHAnsi" w:hAnsiTheme="minorHAnsi" w:cstheme="minorHAnsi"/>
                </w:rPr>
                <w:delText>íc</w:delText>
              </w:r>
              <w:r w:rsidR="00583765" w:rsidRPr="00587604" w:rsidDel="005A394B">
                <w:rPr>
                  <w:rFonts w:asciiTheme="minorHAnsi" w:hAnsiTheme="minorHAnsi" w:cstheme="minorHAnsi"/>
                </w:rPr>
                <w:delText>h</w:delText>
              </w:r>
            </w:del>
            <w:r w:rsidR="00583765" w:rsidRPr="00587604">
              <w:rPr>
                <w:rFonts w:asciiTheme="minorHAnsi" w:hAnsiTheme="minorHAnsi" w:cstheme="minorHAnsi"/>
              </w:rPr>
              <w:t>;</w:t>
            </w:r>
          </w:p>
          <w:p w14:paraId="47DE43F2" w14:textId="77777777" w:rsidR="00583765" w:rsidRPr="00587604" w:rsidRDefault="00583765" w:rsidP="00485916">
            <w:pPr>
              <w:numPr>
                <w:ilvl w:val="0"/>
                <w:numId w:val="1"/>
              </w:numPr>
              <w:jc w:val="both"/>
              <w:rPr>
                <w:rFonts w:asciiTheme="minorHAnsi" w:hAnsiTheme="minorHAnsi" w:cstheme="minorHAnsi"/>
              </w:rPr>
            </w:pPr>
            <w:r w:rsidRPr="00587604">
              <w:rPr>
                <w:rFonts w:asciiTheme="minorHAnsi" w:hAnsiTheme="minorHAnsi" w:cstheme="minorHAnsi"/>
              </w:rPr>
              <w:t>znalost efektivního využití sociálních sítí v rámci komunikačních strategií firem a organizací.</w:t>
            </w:r>
          </w:p>
          <w:p w14:paraId="34E17A26" w14:textId="77777777" w:rsidR="005D1B20" w:rsidRPr="00587604" w:rsidRDefault="005D1B20" w:rsidP="005D1B20">
            <w:pPr>
              <w:jc w:val="both"/>
              <w:rPr>
                <w:rFonts w:asciiTheme="minorHAnsi" w:hAnsiTheme="minorHAnsi" w:cstheme="minorHAnsi"/>
              </w:rPr>
            </w:pPr>
          </w:p>
          <w:p w14:paraId="7F7CEF9F" w14:textId="4CBC343E" w:rsidR="00726289" w:rsidRPr="00587604" w:rsidRDefault="005D1B20" w:rsidP="00726289">
            <w:pPr>
              <w:tabs>
                <w:tab w:val="left" w:pos="2835"/>
              </w:tabs>
              <w:jc w:val="both"/>
              <w:rPr>
                <w:rFonts w:asciiTheme="minorHAnsi" w:hAnsiTheme="minorHAnsi" w:cstheme="minorHAnsi"/>
              </w:rPr>
            </w:pPr>
            <w:r w:rsidRPr="00587604">
              <w:rPr>
                <w:rFonts w:asciiTheme="minorHAnsi" w:hAnsiTheme="minorHAnsi" w:cstheme="minorHAnsi"/>
              </w:rPr>
              <w:t>Absolventi mohou uplatnit své odborné znalosti při predikci vývoje spotřebitelského chování, prognó</w:t>
            </w:r>
            <w:r w:rsidR="001436E1" w:rsidRPr="00587604">
              <w:rPr>
                <w:rFonts w:asciiTheme="minorHAnsi" w:hAnsiTheme="minorHAnsi" w:cstheme="minorHAnsi"/>
              </w:rPr>
              <w:t xml:space="preserve">z </w:t>
            </w:r>
            <w:r w:rsidRPr="00587604">
              <w:rPr>
                <w:rFonts w:asciiTheme="minorHAnsi" w:hAnsiTheme="minorHAnsi" w:cstheme="minorHAnsi"/>
              </w:rPr>
              <w:t>a realizac</w:t>
            </w:r>
            <w:r w:rsidR="00583765" w:rsidRPr="00587604">
              <w:rPr>
                <w:rFonts w:asciiTheme="minorHAnsi" w:hAnsiTheme="minorHAnsi" w:cstheme="minorHAnsi"/>
              </w:rPr>
              <w:t>i</w:t>
            </w:r>
            <w:r w:rsidRPr="00587604">
              <w:rPr>
                <w:rFonts w:asciiTheme="minorHAnsi" w:hAnsiTheme="minorHAnsi" w:cstheme="minorHAnsi"/>
              </w:rPr>
              <w:t xml:space="preserve"> komunikace u společenských globálních témat. Fakulta pro tyto cíle vytváří předpoklady jak v oblasti získání obecných, tak i speciálních, odborných znalostí a dovedností a osvojení profesních a etických hodnot.</w:t>
            </w:r>
            <w:r w:rsidR="00583765" w:rsidRPr="00587604">
              <w:rPr>
                <w:rFonts w:asciiTheme="minorHAnsi" w:hAnsiTheme="minorHAnsi" w:cstheme="minorHAnsi"/>
              </w:rPr>
              <w:t xml:space="preserve"> </w:t>
            </w:r>
            <w:r w:rsidR="00726289" w:rsidRPr="00587604">
              <w:rPr>
                <w:rFonts w:asciiTheme="minorHAnsi" w:hAnsiTheme="minorHAnsi" w:cstheme="minorHAnsi"/>
              </w:rPr>
              <w:t xml:space="preserve">Studium navazujícího magisterského studia vybaví absolventa takovými obecnými i profesními kompetencemi, aby byl připraven vykonávat řídicí funkce v komunikačních agenturách, </w:t>
            </w:r>
            <w:ins w:id="73" w:author="Radim Bačuvčík" w:date="2020-02-11T14:00:00Z">
              <w:r w:rsidR="005A394B">
                <w:rPr>
                  <w:rFonts w:asciiTheme="minorHAnsi" w:hAnsiTheme="minorHAnsi" w:cstheme="minorHAnsi"/>
                </w:rPr>
                <w:t>odděleních marketingu a marketingové komunikace v podnikatelských organizacích, neziskových organizacích a ve veřejném sektoru</w:t>
              </w:r>
            </w:ins>
            <w:del w:id="74" w:author="Radim Bačuvčík" w:date="2020-02-11T14:00:00Z">
              <w:r w:rsidR="00726289" w:rsidRPr="00587604" w:rsidDel="005A394B">
                <w:rPr>
                  <w:rFonts w:asciiTheme="minorHAnsi" w:hAnsiTheme="minorHAnsi" w:cstheme="minorHAnsi"/>
                </w:rPr>
                <w:delText>marketingových útvarech firem, oddělení marketingových komunikací, v rozpočtových a příspěvkových organizacích</w:delText>
              </w:r>
            </w:del>
            <w:r w:rsidR="00726289" w:rsidRPr="00587604">
              <w:rPr>
                <w:rFonts w:asciiTheme="minorHAnsi" w:hAnsiTheme="minorHAnsi" w:cstheme="minorHAnsi"/>
              </w:rPr>
              <w:t xml:space="preserve">, a to především jako specialista na </w:t>
            </w:r>
            <w:ins w:id="75" w:author="Radim Bačuvčík" w:date="2020-02-11T14:01:00Z">
              <w:r w:rsidR="005A394B">
                <w:rPr>
                  <w:rFonts w:asciiTheme="minorHAnsi" w:hAnsiTheme="minorHAnsi" w:cstheme="minorHAnsi"/>
                </w:rPr>
                <w:t>jednotlivé oblasti marketingové komunikace a marketingové řízení,</w:t>
              </w:r>
            </w:ins>
            <w:del w:id="76" w:author="Radim Bačuvčík" w:date="2020-02-11T14:01:00Z">
              <w:r w:rsidR="00726289" w:rsidRPr="00587604" w:rsidDel="005A394B">
                <w:rPr>
                  <w:rFonts w:asciiTheme="minorHAnsi" w:hAnsiTheme="minorHAnsi" w:cstheme="minorHAnsi"/>
                </w:rPr>
                <w:delText xml:space="preserve">reklamu a další části komunikačního mixu na střední a vyšší úrovni řízení, a to </w:delText>
              </w:r>
            </w:del>
            <w:ins w:id="77" w:author="Radim Bačuvčík" w:date="2020-02-11T14:01:00Z">
              <w:r w:rsidR="005A394B">
                <w:rPr>
                  <w:rFonts w:asciiTheme="minorHAnsi" w:hAnsiTheme="minorHAnsi" w:cstheme="minorHAnsi"/>
                </w:rPr>
                <w:t xml:space="preserve"> </w:t>
              </w:r>
            </w:ins>
            <w:r w:rsidR="00726289" w:rsidRPr="00587604">
              <w:rPr>
                <w:rFonts w:asciiTheme="minorHAnsi" w:hAnsiTheme="minorHAnsi" w:cstheme="minorHAnsi"/>
              </w:rPr>
              <w:t>zejména na pracovních pozicích:</w:t>
            </w:r>
          </w:p>
          <w:p w14:paraId="204745BB" w14:textId="77777777" w:rsidR="005A394B" w:rsidRDefault="005A394B"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ins w:id="78" w:author="Radim Bačuvčík" w:date="2020-02-11T14:01:00Z"/>
                <w:rFonts w:asciiTheme="minorHAnsi" w:hAnsiTheme="minorHAnsi" w:cstheme="minorHAnsi"/>
                <w:sz w:val="20"/>
                <w:szCs w:val="20"/>
              </w:rPr>
            </w:pPr>
            <w:ins w:id="79" w:author="Radim Bačuvčík" w:date="2020-02-11T14:01:00Z">
              <w:r w:rsidRPr="0061633D">
                <w:rPr>
                  <w:rFonts w:asciiTheme="minorHAnsi" w:hAnsiTheme="minorHAnsi" w:cstheme="minorHAnsi"/>
                  <w:sz w:val="20"/>
                  <w:szCs w:val="20"/>
                </w:rPr>
                <w:t>specialista v oblasti reklamy</w:t>
              </w:r>
              <w:r>
                <w:rPr>
                  <w:rFonts w:asciiTheme="minorHAnsi" w:hAnsiTheme="minorHAnsi" w:cstheme="minorHAnsi"/>
                  <w:sz w:val="20"/>
                  <w:szCs w:val="20"/>
                </w:rPr>
                <w:t>,</w:t>
              </w:r>
              <w:r w:rsidRPr="0061633D">
                <w:rPr>
                  <w:rFonts w:asciiTheme="minorHAnsi" w:hAnsiTheme="minorHAnsi" w:cstheme="minorHAnsi"/>
                  <w:sz w:val="20"/>
                  <w:szCs w:val="20"/>
                </w:rPr>
                <w:t xml:space="preserve"> public relations</w:t>
              </w:r>
              <w:r>
                <w:rPr>
                  <w:rFonts w:asciiTheme="minorHAnsi" w:hAnsiTheme="minorHAnsi" w:cstheme="minorHAnsi"/>
                  <w:sz w:val="20"/>
                  <w:szCs w:val="20"/>
                </w:rPr>
                <w:t>, direct marketingu, osobního prodeje a podpory prodeje</w:t>
              </w:r>
              <w:r w:rsidRPr="0061633D">
                <w:rPr>
                  <w:rFonts w:asciiTheme="minorHAnsi" w:hAnsiTheme="minorHAnsi" w:cstheme="minorHAnsi"/>
                  <w:sz w:val="20"/>
                  <w:szCs w:val="20"/>
                </w:rPr>
                <w:t>,</w:t>
              </w:r>
            </w:ins>
          </w:p>
          <w:p w14:paraId="77019787" w14:textId="694AD92B" w:rsidR="00726289" w:rsidRPr="00587604"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del w:id="80" w:author="Radim Bačuvčík" w:date="2020-02-11T14:01:00Z">
              <w:r w:rsidRPr="00587604" w:rsidDel="005A394B">
                <w:rPr>
                  <w:rFonts w:asciiTheme="minorHAnsi" w:hAnsiTheme="minorHAnsi" w:cstheme="minorHAnsi"/>
                  <w:sz w:val="20"/>
                  <w:szCs w:val="20"/>
                </w:rPr>
                <w:delText xml:space="preserve">vedoucí </w:delText>
              </w:r>
            </w:del>
            <w:r w:rsidRPr="00587604">
              <w:rPr>
                <w:rFonts w:asciiTheme="minorHAnsi" w:hAnsiTheme="minorHAnsi" w:cstheme="minorHAnsi"/>
                <w:sz w:val="20"/>
                <w:szCs w:val="20"/>
              </w:rPr>
              <w:t>marketingový manažer/manažerka ve firemním i veřejném sektoru,</w:t>
            </w:r>
          </w:p>
          <w:p w14:paraId="131EFE1F" w14:textId="1D09EFC0" w:rsidR="00726289" w:rsidRPr="00587604"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587604">
              <w:rPr>
                <w:rFonts w:asciiTheme="minorHAnsi" w:hAnsiTheme="minorHAnsi" w:cstheme="minorHAnsi"/>
                <w:sz w:val="20"/>
                <w:szCs w:val="20"/>
              </w:rPr>
              <w:t>podnikatel v oblasti marketingov</w:t>
            </w:r>
            <w:ins w:id="81" w:author="Radim Bačuvčík" w:date="2020-02-11T14:01:00Z">
              <w:r w:rsidR="005A394B">
                <w:rPr>
                  <w:rFonts w:asciiTheme="minorHAnsi" w:hAnsiTheme="minorHAnsi" w:cstheme="minorHAnsi"/>
                  <w:sz w:val="20"/>
                  <w:szCs w:val="20"/>
                </w:rPr>
                <w:t>é</w:t>
              </w:r>
            </w:ins>
            <w:del w:id="82" w:author="Radim Bačuvčík" w:date="2020-02-11T14:01:00Z">
              <w:r w:rsidRPr="00587604" w:rsidDel="005A394B">
                <w:rPr>
                  <w:rFonts w:asciiTheme="minorHAnsi" w:hAnsiTheme="minorHAnsi" w:cstheme="minorHAnsi"/>
                  <w:sz w:val="20"/>
                  <w:szCs w:val="20"/>
                </w:rPr>
                <w:delText>ých</w:delText>
              </w:r>
            </w:del>
            <w:r w:rsidRPr="00587604">
              <w:rPr>
                <w:rFonts w:asciiTheme="minorHAnsi" w:hAnsiTheme="minorHAnsi" w:cstheme="minorHAnsi"/>
                <w:sz w:val="20"/>
                <w:szCs w:val="20"/>
              </w:rPr>
              <w:t xml:space="preserve"> komunikac</w:t>
            </w:r>
            <w:del w:id="83" w:author="Radim Bačuvčík" w:date="2020-02-11T14:01:00Z">
              <w:r w:rsidRPr="00587604" w:rsidDel="005A394B">
                <w:rPr>
                  <w:rFonts w:asciiTheme="minorHAnsi" w:hAnsiTheme="minorHAnsi" w:cstheme="minorHAnsi"/>
                  <w:sz w:val="20"/>
                  <w:szCs w:val="20"/>
                </w:rPr>
                <w:delText>í</w:delText>
              </w:r>
            </w:del>
            <w:ins w:id="84" w:author="Radim Bačuvčík" w:date="2020-02-11T14:01:00Z">
              <w:r w:rsidR="005A394B">
                <w:rPr>
                  <w:rFonts w:asciiTheme="minorHAnsi" w:hAnsiTheme="minorHAnsi" w:cstheme="minorHAnsi"/>
                  <w:sz w:val="20"/>
                  <w:szCs w:val="20"/>
                </w:rPr>
                <w:t>e</w:t>
              </w:r>
            </w:ins>
            <w:r w:rsidRPr="00587604">
              <w:rPr>
                <w:rFonts w:asciiTheme="minorHAnsi" w:hAnsiTheme="minorHAnsi" w:cstheme="minorHAnsi"/>
                <w:sz w:val="20"/>
                <w:szCs w:val="20"/>
              </w:rPr>
              <w:t>,</w:t>
            </w:r>
          </w:p>
          <w:p w14:paraId="2707AA47" w14:textId="213F48DB" w:rsidR="00726289" w:rsidRPr="00587604" w:rsidDel="005A394B"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del w:id="85" w:author="Radim Bačuvčík" w:date="2020-02-11T14:01:00Z"/>
                <w:rFonts w:asciiTheme="minorHAnsi" w:hAnsiTheme="minorHAnsi" w:cstheme="minorHAnsi"/>
                <w:sz w:val="20"/>
                <w:szCs w:val="20"/>
              </w:rPr>
            </w:pPr>
            <w:del w:id="86" w:author="Radim Bačuvčík" w:date="2020-02-11T14:01:00Z">
              <w:r w:rsidRPr="00587604" w:rsidDel="005A394B">
                <w:rPr>
                  <w:rFonts w:asciiTheme="minorHAnsi" w:hAnsiTheme="minorHAnsi" w:cstheme="minorHAnsi"/>
                  <w:sz w:val="20"/>
                  <w:szCs w:val="20"/>
                </w:rPr>
                <w:delText xml:space="preserve">specialista v oblasti reklamy a public relations, </w:delText>
              </w:r>
            </w:del>
          </w:p>
          <w:p w14:paraId="6C1C366A" w14:textId="77777777" w:rsidR="00726289" w:rsidRPr="00587604"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587604">
              <w:rPr>
                <w:rFonts w:asciiTheme="minorHAnsi" w:hAnsiTheme="minorHAnsi" w:cstheme="minorHAnsi"/>
                <w:sz w:val="20"/>
                <w:szCs w:val="20"/>
              </w:rPr>
              <w:t xml:space="preserve">tiskový mluvčí, </w:t>
            </w:r>
          </w:p>
          <w:p w14:paraId="11606B6F" w14:textId="77777777" w:rsidR="00726289" w:rsidRPr="00587604"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587604">
              <w:rPr>
                <w:rFonts w:asciiTheme="minorHAnsi" w:hAnsiTheme="minorHAnsi" w:cstheme="minorHAnsi"/>
                <w:sz w:val="20"/>
                <w:szCs w:val="20"/>
              </w:rPr>
              <w:t>account director/manažer/manažerka,</w:t>
            </w:r>
          </w:p>
          <w:p w14:paraId="3B063C98" w14:textId="4AB39B55" w:rsidR="00726289" w:rsidRPr="00587604"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587604">
              <w:rPr>
                <w:rFonts w:asciiTheme="minorHAnsi" w:hAnsiTheme="minorHAnsi" w:cstheme="minorHAnsi"/>
                <w:sz w:val="20"/>
                <w:szCs w:val="20"/>
              </w:rPr>
              <w:t>výzkumný pracovník v oblasti marketingov</w:t>
            </w:r>
            <w:ins w:id="87" w:author="Radim Bačuvčík" w:date="2020-02-11T14:01:00Z">
              <w:r w:rsidR="005A394B">
                <w:rPr>
                  <w:rFonts w:asciiTheme="minorHAnsi" w:hAnsiTheme="minorHAnsi" w:cstheme="minorHAnsi"/>
                  <w:sz w:val="20"/>
                  <w:szCs w:val="20"/>
                </w:rPr>
                <w:t>é</w:t>
              </w:r>
            </w:ins>
            <w:del w:id="88" w:author="Radim Bačuvčík" w:date="2020-02-11T14:01:00Z">
              <w:r w:rsidRPr="00587604" w:rsidDel="005A394B">
                <w:rPr>
                  <w:rFonts w:asciiTheme="minorHAnsi" w:hAnsiTheme="minorHAnsi" w:cstheme="minorHAnsi"/>
                  <w:sz w:val="20"/>
                  <w:szCs w:val="20"/>
                </w:rPr>
                <w:delText>ých</w:delText>
              </w:r>
            </w:del>
            <w:r w:rsidRPr="00587604">
              <w:rPr>
                <w:rFonts w:asciiTheme="minorHAnsi" w:hAnsiTheme="minorHAnsi" w:cstheme="minorHAnsi"/>
                <w:sz w:val="20"/>
                <w:szCs w:val="20"/>
              </w:rPr>
              <w:t xml:space="preserve"> komunikac</w:t>
            </w:r>
            <w:ins w:id="89" w:author="Radim Bačuvčík" w:date="2020-02-11T14:02:00Z">
              <w:r w:rsidR="005A394B">
                <w:rPr>
                  <w:rFonts w:asciiTheme="minorHAnsi" w:hAnsiTheme="minorHAnsi" w:cstheme="minorHAnsi"/>
                  <w:sz w:val="20"/>
                  <w:szCs w:val="20"/>
                </w:rPr>
                <w:t>e</w:t>
              </w:r>
            </w:ins>
            <w:del w:id="90" w:author="Radim Bačuvčík" w:date="2020-02-11T14:02:00Z">
              <w:r w:rsidRPr="00587604" w:rsidDel="005A394B">
                <w:rPr>
                  <w:rFonts w:asciiTheme="minorHAnsi" w:hAnsiTheme="minorHAnsi" w:cstheme="minorHAnsi"/>
                  <w:sz w:val="20"/>
                  <w:szCs w:val="20"/>
                </w:rPr>
                <w:delText>í</w:delText>
              </w:r>
            </w:del>
            <w:r w:rsidRPr="00587604">
              <w:rPr>
                <w:rFonts w:asciiTheme="minorHAnsi" w:hAnsiTheme="minorHAnsi" w:cstheme="minorHAnsi"/>
                <w:sz w:val="20"/>
                <w:szCs w:val="20"/>
              </w:rPr>
              <w:t>,</w:t>
            </w:r>
          </w:p>
          <w:p w14:paraId="794F60B1" w14:textId="71A84D43" w:rsidR="00726289" w:rsidRPr="00587604"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587604">
              <w:rPr>
                <w:rFonts w:asciiTheme="minorHAnsi" w:hAnsiTheme="minorHAnsi" w:cstheme="minorHAnsi"/>
                <w:sz w:val="20"/>
                <w:szCs w:val="20"/>
              </w:rPr>
              <w:t>analytik komunikace</w:t>
            </w:r>
            <w:ins w:id="91" w:author="Radim Bačuvčík" w:date="2020-02-11T14:02:00Z">
              <w:r w:rsidR="00363813">
                <w:rPr>
                  <w:rFonts w:asciiTheme="minorHAnsi" w:hAnsiTheme="minorHAnsi" w:cstheme="minorHAnsi"/>
                  <w:sz w:val="20"/>
                  <w:szCs w:val="20"/>
                </w:rPr>
                <w:t>.</w:t>
              </w:r>
            </w:ins>
            <w:del w:id="92" w:author="Radim Bačuvčík" w:date="2020-02-11T14:02:00Z">
              <w:r w:rsidRPr="00587604" w:rsidDel="00363813">
                <w:rPr>
                  <w:rFonts w:asciiTheme="minorHAnsi" w:hAnsiTheme="minorHAnsi" w:cstheme="minorHAnsi"/>
                  <w:sz w:val="20"/>
                  <w:szCs w:val="20"/>
                </w:rPr>
                <w:delText>,</w:delText>
              </w:r>
            </w:del>
          </w:p>
          <w:p w14:paraId="753D5F75" w14:textId="60A8E904" w:rsidR="00726289" w:rsidRPr="00587604" w:rsidDel="00363813"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del w:id="93" w:author="Radim Bačuvčík" w:date="2020-02-11T14:02:00Z"/>
                <w:rFonts w:asciiTheme="minorHAnsi" w:hAnsiTheme="minorHAnsi" w:cstheme="minorHAnsi"/>
                <w:sz w:val="20"/>
                <w:szCs w:val="20"/>
              </w:rPr>
            </w:pPr>
            <w:del w:id="94" w:author="Radim Bačuvčík" w:date="2020-02-11T14:02:00Z">
              <w:r w:rsidRPr="00587604" w:rsidDel="00363813">
                <w:rPr>
                  <w:rFonts w:asciiTheme="minorHAnsi" w:hAnsiTheme="minorHAnsi" w:cstheme="minorHAnsi"/>
                  <w:sz w:val="20"/>
                  <w:szCs w:val="20"/>
                </w:rPr>
                <w:delText xml:space="preserve">vedoucí/člen tvůrčích kolektivů v oblastech audiovize, </w:delText>
              </w:r>
            </w:del>
          </w:p>
          <w:p w14:paraId="4E8400C4" w14:textId="4B002B06" w:rsidR="00726289" w:rsidRPr="00587604" w:rsidDel="00363813"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del w:id="95" w:author="Radim Bačuvčík" w:date="2020-02-11T14:02:00Z"/>
                <w:rFonts w:asciiTheme="minorHAnsi" w:hAnsiTheme="minorHAnsi" w:cstheme="minorHAnsi"/>
                <w:sz w:val="20"/>
                <w:szCs w:val="20"/>
              </w:rPr>
            </w:pPr>
            <w:del w:id="96" w:author="Radim Bačuvčík" w:date="2020-02-11T14:02:00Z">
              <w:r w:rsidRPr="00587604" w:rsidDel="00363813">
                <w:rPr>
                  <w:rFonts w:asciiTheme="minorHAnsi" w:hAnsiTheme="minorHAnsi" w:cstheme="minorHAnsi"/>
                  <w:sz w:val="20"/>
                  <w:szCs w:val="20"/>
                </w:rPr>
                <w:delText xml:space="preserve">vedoucí/člen tvůrčích kolektivů v oblasti reklamní fotografie, </w:delText>
              </w:r>
            </w:del>
          </w:p>
          <w:p w14:paraId="4917D879" w14:textId="607F6696" w:rsidR="00583765" w:rsidRPr="00587604" w:rsidRDefault="00726289" w:rsidP="005D1B20">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del w:id="97" w:author="Radim Bačuvčík" w:date="2020-02-11T14:02:00Z">
              <w:r w:rsidRPr="00587604" w:rsidDel="00363813">
                <w:rPr>
                  <w:rFonts w:asciiTheme="minorHAnsi" w:hAnsiTheme="minorHAnsi" w:cstheme="minorHAnsi"/>
                  <w:sz w:val="20"/>
                  <w:szCs w:val="20"/>
                </w:rPr>
                <w:delText>vedoucí/člen tvůrčích kolektivů v oblasti designu.</w:delText>
              </w:r>
            </w:del>
          </w:p>
        </w:tc>
      </w:tr>
      <w:tr w:rsidR="005D1B20" w:rsidRPr="00587604" w14:paraId="703AD9D4" w14:textId="77777777" w:rsidTr="004E03A0">
        <w:trPr>
          <w:trHeight w:val="185"/>
        </w:trPr>
        <w:tc>
          <w:tcPr>
            <w:tcW w:w="10632" w:type="dxa"/>
            <w:gridSpan w:val="4"/>
            <w:shd w:val="clear" w:color="auto" w:fill="F7CAAC"/>
          </w:tcPr>
          <w:p w14:paraId="3654D9F8"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Pravidla a podmínky pro tvorbu studijních plánů</w:t>
            </w:r>
          </w:p>
        </w:tc>
      </w:tr>
      <w:tr w:rsidR="005D1B20" w:rsidRPr="00587604" w14:paraId="07FC118E" w14:textId="77777777" w:rsidTr="004E03A0">
        <w:trPr>
          <w:trHeight w:val="2651"/>
        </w:trPr>
        <w:tc>
          <w:tcPr>
            <w:tcW w:w="10632" w:type="dxa"/>
            <w:gridSpan w:val="4"/>
            <w:shd w:val="clear" w:color="auto" w:fill="FFFFFF"/>
          </w:tcPr>
          <w:p w14:paraId="1CC398F2" w14:textId="26D68977" w:rsidR="00583765" w:rsidRPr="00587604" w:rsidRDefault="00583765" w:rsidP="00583765">
            <w:pPr>
              <w:pStyle w:val="Textpoznpodarou"/>
              <w:jc w:val="both"/>
              <w:rPr>
                <w:rFonts w:asciiTheme="minorHAnsi" w:hAnsiTheme="minorHAnsi" w:cstheme="minorHAnsi"/>
              </w:rPr>
            </w:pPr>
            <w:r w:rsidRPr="00587604">
              <w:rPr>
                <w:rFonts w:asciiTheme="minorHAnsi" w:hAnsiTheme="minorHAnsi" w:cstheme="minorHAnsi"/>
              </w:rPr>
              <w:lastRenderedPageBreak/>
              <w:t>Studijní program Marketingov</w:t>
            </w:r>
            <w:ins w:id="98" w:author="Radim Bačuvčík" w:date="2020-02-12T14:41:00Z">
              <w:r w:rsidR="00BD4E05">
                <w:rPr>
                  <w:rFonts w:asciiTheme="minorHAnsi" w:hAnsiTheme="minorHAnsi" w:cstheme="minorHAnsi"/>
                </w:rPr>
                <w:t>á</w:t>
              </w:r>
            </w:ins>
            <w:del w:id="99" w:author="Radim Bačuvčík" w:date="2020-02-12T14:41: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 je studijní program uskutečňovaný v prezenční formě. Strukturu studijního plánu tvoří kategorie předmětů povinného základu, povinně volitelných předmětů a volitelných předmětů. Studenti si volí předměty ze skupiny povinně volitelných předmětů, počet povinně volitelných a volitelných předmětů si stanovují studenti, u povinně volitelných předmětů je však stanoven vždy povinný minimální limit. V rámci kreditového systému ECTS představuje </w:t>
            </w:r>
            <w:del w:id="100" w:author="Josef Kocourek" w:date="2020-02-13T16:35:00Z">
              <w:r w:rsidRPr="00587604" w:rsidDel="0010085E">
                <w:rPr>
                  <w:rFonts w:asciiTheme="minorHAnsi" w:hAnsiTheme="minorHAnsi" w:cstheme="minorHAnsi"/>
                </w:rPr>
                <w:delText>studijní zátěž</w:delText>
              </w:r>
            </w:del>
            <w:ins w:id="101" w:author="Josef Kocourek" w:date="2020-02-13T16:35:00Z">
              <w:r w:rsidR="0010085E">
                <w:rPr>
                  <w:rFonts w:asciiTheme="minorHAnsi" w:hAnsiTheme="minorHAnsi" w:cstheme="minorHAnsi"/>
                </w:rPr>
                <w:t>kontaktní výuka</w:t>
              </w:r>
            </w:ins>
            <w:r w:rsidRPr="00587604">
              <w:rPr>
                <w:rFonts w:asciiTheme="minorHAnsi" w:hAnsiTheme="minorHAnsi" w:cstheme="minorHAnsi"/>
              </w:rPr>
              <w:t xml:space="preserve"> celkem 13 rozvrhových týdnů. Jedna výuková hodina je 50 minut. Standardní délka navazujícího magisterského studia jsou 2 roky, student je povinen získat 120 kreditů. Studijní plán je sestaven tak, aby umožňoval prohloubení teoretických znalostí s propojením na reálnou praxi. </w:t>
            </w:r>
            <w:r w:rsidR="001436E1" w:rsidRPr="00587604">
              <w:rPr>
                <w:rFonts w:asciiTheme="minorHAnsi" w:hAnsiTheme="minorHAnsi" w:cstheme="minorHAnsi"/>
              </w:rPr>
              <w:t>Součástí s</w:t>
            </w:r>
            <w:r w:rsidRPr="00587604">
              <w:rPr>
                <w:rFonts w:asciiTheme="minorHAnsi" w:hAnsiTheme="minorHAnsi" w:cstheme="minorHAnsi"/>
              </w:rPr>
              <w:t>tudijní</w:t>
            </w:r>
            <w:r w:rsidR="001436E1" w:rsidRPr="00587604">
              <w:rPr>
                <w:rFonts w:asciiTheme="minorHAnsi" w:hAnsiTheme="minorHAnsi" w:cstheme="minorHAnsi"/>
              </w:rPr>
              <w:t>ho</w:t>
            </w:r>
            <w:r w:rsidRPr="00587604">
              <w:rPr>
                <w:rFonts w:asciiTheme="minorHAnsi" w:hAnsiTheme="minorHAnsi" w:cstheme="minorHAnsi"/>
              </w:rPr>
              <w:t xml:space="preserve"> plán</w:t>
            </w:r>
            <w:r w:rsidR="001436E1" w:rsidRPr="00587604">
              <w:rPr>
                <w:rFonts w:asciiTheme="minorHAnsi" w:hAnsiTheme="minorHAnsi" w:cstheme="minorHAnsi"/>
              </w:rPr>
              <w:t>u je</w:t>
            </w:r>
            <w:r w:rsidRPr="00587604">
              <w:rPr>
                <w:rFonts w:asciiTheme="minorHAnsi" w:hAnsiTheme="minorHAnsi" w:cstheme="minorHAnsi"/>
              </w:rPr>
              <w:t xml:space="preserve"> </w:t>
            </w:r>
            <w:proofErr w:type="gramStart"/>
            <w:r w:rsidRPr="00587604">
              <w:rPr>
                <w:rFonts w:asciiTheme="minorHAnsi" w:hAnsiTheme="minorHAnsi" w:cstheme="minorHAnsi"/>
              </w:rPr>
              <w:t>6ti týdenní</w:t>
            </w:r>
            <w:proofErr w:type="gramEnd"/>
            <w:r w:rsidRPr="00587604">
              <w:rPr>
                <w:rFonts w:asciiTheme="minorHAnsi" w:hAnsiTheme="minorHAnsi" w:cstheme="minorHAnsi"/>
              </w:rPr>
              <w:t xml:space="preserve"> stáž ve firemním prostředí.</w:t>
            </w:r>
          </w:p>
          <w:p w14:paraId="16CF4A5E" w14:textId="77777777" w:rsidR="00583765" w:rsidRPr="00587604" w:rsidRDefault="00583765" w:rsidP="00583765">
            <w:pPr>
              <w:pStyle w:val="Textpoznpodarou"/>
              <w:jc w:val="both"/>
              <w:rPr>
                <w:rFonts w:asciiTheme="minorHAnsi" w:hAnsiTheme="minorHAnsi" w:cstheme="minorHAnsi"/>
              </w:rPr>
            </w:pPr>
          </w:p>
          <w:p w14:paraId="2964B272" w14:textId="77777777" w:rsidR="00583765" w:rsidRPr="00587604" w:rsidRDefault="00583765" w:rsidP="00583765">
            <w:pPr>
              <w:pStyle w:val="Textpoznpodarou"/>
              <w:jc w:val="both"/>
              <w:rPr>
                <w:rFonts w:asciiTheme="minorHAnsi" w:hAnsiTheme="minorHAnsi" w:cstheme="minorHAnsi"/>
                <w:sz w:val="24"/>
                <w:szCs w:val="24"/>
                <w:highlight w:val="yellow"/>
              </w:rPr>
            </w:pPr>
            <w:r w:rsidRPr="00587604">
              <w:rPr>
                <w:rFonts w:asciiTheme="minorHAnsi" w:hAnsiTheme="minorHAnsi" w:cstheme="minorHAnsi"/>
              </w:rPr>
              <w:t>Realizace praktických výstupů probíhá především v rámci předmětu Komunikační agentura. Studenti magisterského studijního programu se v řadě případů stávají hlavními manažery projektů a vedou malé a středně velké týmy. V rámci tohoto předmětu studenti připravují a v letním semestru realizují projekty jako Zlin Design Week, Busfest, Culturea či v neziskové oblasti</w:t>
            </w:r>
            <w:r w:rsidR="001436E1" w:rsidRPr="00587604">
              <w:rPr>
                <w:rFonts w:asciiTheme="minorHAnsi" w:hAnsiTheme="minorHAnsi" w:cstheme="minorHAnsi"/>
              </w:rPr>
              <w:t xml:space="preserve"> projekty</w:t>
            </w:r>
            <w:r w:rsidRPr="00587604">
              <w:rPr>
                <w:rFonts w:asciiTheme="minorHAnsi" w:hAnsiTheme="minorHAnsi" w:cstheme="minorHAnsi"/>
              </w:rPr>
              <w:t xml:space="preserve"> Percipio, Fashion show Dotek aj. Více viz formulář C-II. </w:t>
            </w:r>
          </w:p>
          <w:p w14:paraId="171E7F08" w14:textId="77777777" w:rsidR="005D1B20" w:rsidRPr="00587604" w:rsidRDefault="005D1B20" w:rsidP="005D1B20">
            <w:pPr>
              <w:rPr>
                <w:rFonts w:asciiTheme="minorHAnsi" w:hAnsiTheme="minorHAnsi" w:cstheme="minorHAnsi"/>
              </w:rPr>
            </w:pPr>
          </w:p>
        </w:tc>
      </w:tr>
      <w:tr w:rsidR="005D1B20" w:rsidRPr="00587604" w14:paraId="0BBE5AE8" w14:textId="77777777" w:rsidTr="004E03A0">
        <w:trPr>
          <w:trHeight w:val="258"/>
        </w:trPr>
        <w:tc>
          <w:tcPr>
            <w:tcW w:w="10632" w:type="dxa"/>
            <w:gridSpan w:val="4"/>
            <w:shd w:val="clear" w:color="auto" w:fill="F7CAAC"/>
          </w:tcPr>
          <w:p w14:paraId="6C3A182D"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 xml:space="preserve"> Podmínky k přijetí ke studiu</w:t>
            </w:r>
          </w:p>
        </w:tc>
      </w:tr>
      <w:tr w:rsidR="005D1B20" w:rsidRPr="00587604" w14:paraId="21680422" w14:textId="77777777" w:rsidTr="004E03A0">
        <w:trPr>
          <w:trHeight w:val="1327"/>
        </w:trPr>
        <w:tc>
          <w:tcPr>
            <w:tcW w:w="10632" w:type="dxa"/>
            <w:gridSpan w:val="4"/>
            <w:shd w:val="clear" w:color="auto" w:fill="FFFFFF"/>
          </w:tcPr>
          <w:p w14:paraId="20B220C5" w14:textId="2679927B" w:rsidR="005D1B20" w:rsidRPr="00587604" w:rsidRDefault="005D1B20" w:rsidP="005D1B20">
            <w:pPr>
              <w:jc w:val="both"/>
              <w:rPr>
                <w:rFonts w:asciiTheme="minorHAnsi" w:hAnsiTheme="minorHAnsi" w:cstheme="minorHAnsi"/>
              </w:rPr>
            </w:pPr>
            <w:r w:rsidRPr="00587604">
              <w:rPr>
                <w:rFonts w:asciiTheme="minorHAnsi" w:hAnsiTheme="minorHAnsi" w:cstheme="minorHAnsi"/>
              </w:rPr>
              <w:t xml:space="preserve">Přijímací </w:t>
            </w:r>
            <w:ins w:id="102" w:author="Josef Kocourek" w:date="2020-02-13T16:36:00Z">
              <w:r w:rsidR="0010085E">
                <w:rPr>
                  <w:rFonts w:asciiTheme="minorHAnsi" w:hAnsiTheme="minorHAnsi" w:cstheme="minorHAnsi"/>
                </w:rPr>
                <w:t xml:space="preserve">zkouška </w:t>
              </w:r>
            </w:ins>
            <w:del w:id="103" w:author="Josef Kocourek" w:date="2020-02-13T16:36:00Z">
              <w:r w:rsidRPr="00587604" w:rsidDel="0010085E">
                <w:rPr>
                  <w:rFonts w:asciiTheme="minorHAnsi" w:hAnsiTheme="minorHAnsi" w:cstheme="minorHAnsi"/>
                </w:rPr>
                <w:delText>řízení</w:delText>
              </w:r>
              <w:r w:rsidR="008965E5" w:rsidRPr="00587604" w:rsidDel="0010085E">
                <w:rPr>
                  <w:rFonts w:asciiTheme="minorHAnsi" w:hAnsiTheme="minorHAnsi" w:cstheme="minorHAnsi"/>
                </w:rPr>
                <w:delText xml:space="preserve"> </w:delText>
              </w:r>
            </w:del>
            <w:r w:rsidR="008965E5" w:rsidRPr="00587604">
              <w:rPr>
                <w:rFonts w:asciiTheme="minorHAnsi" w:hAnsiTheme="minorHAnsi" w:cstheme="minorHAnsi"/>
              </w:rPr>
              <w:t>do navazujícího magisterského studijního programu Marketingov</w:t>
            </w:r>
            <w:ins w:id="104" w:author="Radim Bačuvčík" w:date="2020-02-11T14:02:00Z">
              <w:r w:rsidR="00363813">
                <w:rPr>
                  <w:rFonts w:asciiTheme="minorHAnsi" w:hAnsiTheme="minorHAnsi" w:cstheme="minorHAnsi"/>
                </w:rPr>
                <w:t>á</w:t>
              </w:r>
            </w:ins>
            <w:del w:id="105" w:author="Radim Bačuvčík" w:date="2020-02-11T14:02:00Z">
              <w:r w:rsidR="008965E5" w:rsidRPr="00587604" w:rsidDel="00363813">
                <w:rPr>
                  <w:rFonts w:asciiTheme="minorHAnsi" w:hAnsiTheme="minorHAnsi" w:cstheme="minorHAnsi"/>
                </w:rPr>
                <w:delText>é</w:delText>
              </w:r>
            </w:del>
            <w:r w:rsidR="008965E5" w:rsidRPr="00587604">
              <w:rPr>
                <w:rFonts w:asciiTheme="minorHAnsi" w:hAnsiTheme="minorHAnsi" w:cstheme="minorHAnsi"/>
              </w:rPr>
              <w:t xml:space="preserve"> komunikace</w:t>
            </w:r>
            <w:r w:rsidR="0060759C" w:rsidRPr="00587604">
              <w:rPr>
                <w:rFonts w:asciiTheme="minorHAnsi" w:hAnsiTheme="minorHAnsi" w:cstheme="minorHAnsi"/>
              </w:rPr>
              <w:t xml:space="preserve"> v anglickém jazyce</w:t>
            </w:r>
            <w:r w:rsidRPr="00587604">
              <w:rPr>
                <w:rFonts w:asciiTheme="minorHAnsi" w:hAnsiTheme="minorHAnsi" w:cstheme="minorHAnsi"/>
              </w:rPr>
              <w:t xml:space="preserve"> je jednokolov</w:t>
            </w:r>
            <w:ins w:id="106" w:author="Josef Kocourek" w:date="2020-02-13T16:36:00Z">
              <w:r w:rsidR="0010085E">
                <w:rPr>
                  <w:rFonts w:asciiTheme="minorHAnsi" w:hAnsiTheme="minorHAnsi" w:cstheme="minorHAnsi"/>
                </w:rPr>
                <w:t>á</w:t>
              </w:r>
            </w:ins>
            <w:del w:id="107" w:author="Josef Kocourek" w:date="2020-02-13T16:36:00Z">
              <w:r w:rsidRPr="00587604" w:rsidDel="0010085E">
                <w:rPr>
                  <w:rFonts w:asciiTheme="minorHAnsi" w:hAnsiTheme="minorHAnsi" w:cstheme="minorHAnsi"/>
                </w:rPr>
                <w:delText>é</w:delText>
              </w:r>
            </w:del>
            <w:r w:rsidR="008965E5" w:rsidRPr="00587604">
              <w:rPr>
                <w:rFonts w:asciiTheme="minorHAnsi" w:hAnsiTheme="minorHAnsi" w:cstheme="minorHAnsi"/>
              </w:rPr>
              <w:t>. O</w:t>
            </w:r>
            <w:r w:rsidRPr="00587604">
              <w:rPr>
                <w:rFonts w:asciiTheme="minorHAnsi" w:hAnsiTheme="minorHAnsi" w:cstheme="minorHAnsi"/>
              </w:rPr>
              <w:t>bsah</w:t>
            </w:r>
            <w:r w:rsidR="008965E5" w:rsidRPr="00587604">
              <w:rPr>
                <w:rFonts w:asciiTheme="minorHAnsi" w:hAnsiTheme="minorHAnsi" w:cstheme="minorHAnsi"/>
              </w:rPr>
              <w:t>em zkoušky</w:t>
            </w:r>
            <w:r w:rsidRPr="00587604">
              <w:rPr>
                <w:rFonts w:asciiTheme="minorHAnsi" w:hAnsiTheme="minorHAnsi" w:cstheme="minorHAnsi"/>
              </w:rPr>
              <w:t xml:space="preserve"> je </w:t>
            </w:r>
            <w:r w:rsidR="0060759C" w:rsidRPr="00587604">
              <w:rPr>
                <w:rFonts w:asciiTheme="minorHAnsi" w:hAnsiTheme="minorHAnsi" w:cstheme="minorHAnsi"/>
              </w:rPr>
              <w:t>odevzdání studie z oblasti marketingov</w:t>
            </w:r>
            <w:ins w:id="108" w:author="Radim Bačuvčík" w:date="2020-02-11T14:02:00Z">
              <w:r w:rsidR="00363813">
                <w:rPr>
                  <w:rFonts w:asciiTheme="minorHAnsi" w:hAnsiTheme="minorHAnsi" w:cstheme="minorHAnsi"/>
                </w:rPr>
                <w:t>é</w:t>
              </w:r>
            </w:ins>
            <w:del w:id="109" w:author="Radim Bačuvčík" w:date="2020-02-11T14:02:00Z">
              <w:r w:rsidR="0060759C" w:rsidRPr="00587604" w:rsidDel="00363813">
                <w:rPr>
                  <w:rFonts w:asciiTheme="minorHAnsi" w:hAnsiTheme="minorHAnsi" w:cstheme="minorHAnsi"/>
                </w:rPr>
                <w:delText>ých</w:delText>
              </w:r>
            </w:del>
            <w:r w:rsidR="0060759C" w:rsidRPr="00587604">
              <w:rPr>
                <w:rFonts w:asciiTheme="minorHAnsi" w:hAnsiTheme="minorHAnsi" w:cstheme="minorHAnsi"/>
              </w:rPr>
              <w:t xml:space="preserve"> komunikac</w:t>
            </w:r>
            <w:ins w:id="110" w:author="Radim Bačuvčík" w:date="2020-02-11T14:02:00Z">
              <w:r w:rsidR="00363813">
                <w:rPr>
                  <w:rFonts w:asciiTheme="minorHAnsi" w:hAnsiTheme="minorHAnsi" w:cstheme="minorHAnsi"/>
                </w:rPr>
                <w:t>e</w:t>
              </w:r>
            </w:ins>
            <w:del w:id="111" w:author="Radim Bačuvčík" w:date="2020-02-11T14:02:00Z">
              <w:r w:rsidR="0060759C" w:rsidRPr="00587604" w:rsidDel="00363813">
                <w:rPr>
                  <w:rFonts w:asciiTheme="minorHAnsi" w:hAnsiTheme="minorHAnsi" w:cstheme="minorHAnsi"/>
                </w:rPr>
                <w:delText>í</w:delText>
              </w:r>
            </w:del>
            <w:r w:rsidR="0060759C" w:rsidRPr="00587604">
              <w:rPr>
                <w:rFonts w:asciiTheme="minorHAnsi" w:hAnsiTheme="minorHAnsi" w:cstheme="minorHAnsi"/>
              </w:rPr>
              <w:t xml:space="preserve"> na zadané téma. Odborná studie má za cíl</w:t>
            </w:r>
            <w:r w:rsidR="008965E5" w:rsidRPr="00587604">
              <w:rPr>
                <w:rFonts w:asciiTheme="minorHAnsi" w:hAnsiTheme="minorHAnsi" w:cstheme="minorHAnsi"/>
              </w:rPr>
              <w:t xml:space="preserve"> </w:t>
            </w:r>
            <w:r w:rsidR="0060759C" w:rsidRPr="00587604">
              <w:rPr>
                <w:rFonts w:asciiTheme="minorHAnsi" w:hAnsiTheme="minorHAnsi" w:cstheme="minorHAnsi"/>
              </w:rPr>
              <w:t xml:space="preserve">prokázat teoretickou i praktickou připravenost uchazeče o studium. </w:t>
            </w:r>
          </w:p>
          <w:p w14:paraId="6C9FD8AA" w14:textId="77777777" w:rsidR="005D1B20" w:rsidRPr="00587604" w:rsidRDefault="005D1B20" w:rsidP="005D1B20">
            <w:pPr>
              <w:rPr>
                <w:rFonts w:asciiTheme="minorHAnsi" w:hAnsiTheme="minorHAnsi" w:cstheme="minorHAnsi"/>
                <w:b/>
              </w:rPr>
            </w:pPr>
          </w:p>
          <w:p w14:paraId="4B47ED50" w14:textId="77777777" w:rsidR="005D1B20" w:rsidRPr="00587604" w:rsidRDefault="005D1B20" w:rsidP="005D1B20">
            <w:pPr>
              <w:rPr>
                <w:rFonts w:asciiTheme="minorHAnsi" w:hAnsiTheme="minorHAnsi" w:cstheme="minorHAnsi"/>
                <w:b/>
              </w:rPr>
            </w:pPr>
          </w:p>
        </w:tc>
      </w:tr>
      <w:tr w:rsidR="005D1B20" w:rsidRPr="00587604" w14:paraId="1B2A22BA" w14:textId="77777777" w:rsidTr="004E03A0">
        <w:trPr>
          <w:trHeight w:val="268"/>
        </w:trPr>
        <w:tc>
          <w:tcPr>
            <w:tcW w:w="10632" w:type="dxa"/>
            <w:gridSpan w:val="4"/>
            <w:shd w:val="clear" w:color="auto" w:fill="F7CAAC"/>
          </w:tcPr>
          <w:p w14:paraId="2E735FAC"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Návaznost na další typy studijních programů</w:t>
            </w:r>
          </w:p>
        </w:tc>
      </w:tr>
      <w:tr w:rsidR="005D1B20" w:rsidRPr="00587604" w14:paraId="4DB840EA" w14:textId="77777777" w:rsidTr="00795E12">
        <w:trPr>
          <w:trHeight w:val="5661"/>
        </w:trPr>
        <w:tc>
          <w:tcPr>
            <w:tcW w:w="10632" w:type="dxa"/>
            <w:gridSpan w:val="4"/>
            <w:shd w:val="clear" w:color="auto" w:fill="FFFFFF"/>
          </w:tcPr>
          <w:p w14:paraId="3A82F9DC" w14:textId="7E402F55" w:rsidR="005D1B20" w:rsidRPr="00587604" w:rsidRDefault="005D1B20" w:rsidP="00EA694F">
            <w:pPr>
              <w:jc w:val="both"/>
              <w:rPr>
                <w:rFonts w:asciiTheme="minorHAnsi" w:hAnsiTheme="minorHAnsi" w:cstheme="minorHAnsi"/>
              </w:rPr>
            </w:pPr>
            <w:r w:rsidRPr="00587604">
              <w:rPr>
                <w:rFonts w:asciiTheme="minorHAnsi" w:hAnsiTheme="minorHAnsi" w:cstheme="minorHAnsi"/>
              </w:rPr>
              <w:t xml:space="preserve">Studenti </w:t>
            </w:r>
            <w:r w:rsidR="008965E5" w:rsidRPr="00587604">
              <w:rPr>
                <w:rFonts w:asciiTheme="minorHAnsi" w:hAnsiTheme="minorHAnsi" w:cstheme="minorHAnsi"/>
              </w:rPr>
              <w:t>studijního programu</w:t>
            </w:r>
            <w:r w:rsidRPr="00587604">
              <w:rPr>
                <w:rFonts w:asciiTheme="minorHAnsi" w:hAnsiTheme="minorHAnsi" w:cstheme="minorHAnsi"/>
              </w:rPr>
              <w:t xml:space="preserve"> Marketingov</w:t>
            </w:r>
            <w:del w:id="112" w:author="Radim Bačuvčík" w:date="2020-02-11T14:03:00Z">
              <w:r w:rsidRPr="00587604" w:rsidDel="00363813">
                <w:rPr>
                  <w:rFonts w:asciiTheme="minorHAnsi" w:hAnsiTheme="minorHAnsi" w:cstheme="minorHAnsi"/>
                </w:rPr>
                <w:delText>é</w:delText>
              </w:r>
            </w:del>
            <w:ins w:id="113" w:author="Radim Bačuvčík" w:date="2020-02-11T14:03:00Z">
              <w:r w:rsidR="00363813">
                <w:rPr>
                  <w:rFonts w:asciiTheme="minorHAnsi" w:hAnsiTheme="minorHAnsi" w:cstheme="minorHAnsi"/>
                </w:rPr>
                <w:t>á</w:t>
              </w:r>
            </w:ins>
            <w:r w:rsidRPr="00587604">
              <w:rPr>
                <w:rFonts w:asciiTheme="minorHAnsi" w:hAnsiTheme="minorHAnsi" w:cstheme="minorHAnsi"/>
              </w:rPr>
              <w:t xml:space="preserve"> komunikace spolupracují na řadě projektů se studenty dalších studijních programů, které se realizují na Fakultě multimediálních komunikací. Konkrétně se jedná o studijní program Teorie a praxe audiovizuální tvorby a Výtvarná umění. Obsahové zaměření těchto programů je provázáno hlavně v praktické rovině. Důležitou roli zde hrají velké fakultní</w:t>
            </w:r>
            <w:r w:rsidR="001436E1" w:rsidRPr="00587604">
              <w:rPr>
                <w:rFonts w:asciiTheme="minorHAnsi" w:hAnsiTheme="minorHAnsi" w:cstheme="minorHAnsi"/>
              </w:rPr>
              <w:t xml:space="preserve"> projekty</w:t>
            </w:r>
            <w:r w:rsidRPr="00587604">
              <w:rPr>
                <w:rFonts w:asciiTheme="minorHAnsi" w:hAnsiTheme="minorHAnsi" w:cstheme="minorHAnsi"/>
              </w:rPr>
              <w:t>, jako je Z</w:t>
            </w:r>
            <w:r w:rsidR="008965E5" w:rsidRPr="00587604">
              <w:rPr>
                <w:rFonts w:asciiTheme="minorHAnsi" w:hAnsiTheme="minorHAnsi" w:cstheme="minorHAnsi"/>
              </w:rPr>
              <w:t>lin</w:t>
            </w:r>
            <w:r w:rsidRPr="00587604">
              <w:rPr>
                <w:rFonts w:asciiTheme="minorHAnsi" w:hAnsiTheme="minorHAnsi" w:cstheme="minorHAnsi"/>
              </w:rPr>
              <w:t xml:space="preserve"> D</w:t>
            </w:r>
            <w:r w:rsidR="008965E5" w:rsidRPr="00587604">
              <w:rPr>
                <w:rFonts w:asciiTheme="minorHAnsi" w:hAnsiTheme="minorHAnsi" w:cstheme="minorHAnsi"/>
              </w:rPr>
              <w:t xml:space="preserve">esign </w:t>
            </w:r>
            <w:r w:rsidRPr="00587604">
              <w:rPr>
                <w:rFonts w:asciiTheme="minorHAnsi" w:hAnsiTheme="minorHAnsi" w:cstheme="minorHAnsi"/>
              </w:rPr>
              <w:t>W</w:t>
            </w:r>
            <w:r w:rsidR="008965E5" w:rsidRPr="00587604">
              <w:rPr>
                <w:rFonts w:asciiTheme="minorHAnsi" w:hAnsiTheme="minorHAnsi" w:cstheme="minorHAnsi"/>
              </w:rPr>
              <w:t>eek, Busfest, Culturea</w:t>
            </w:r>
            <w:r w:rsidRPr="00587604">
              <w:rPr>
                <w:rFonts w:asciiTheme="minorHAnsi" w:hAnsiTheme="minorHAnsi" w:cstheme="minorHAnsi"/>
              </w:rPr>
              <w:t xml:space="preserve"> a</w:t>
            </w:r>
            <w:r w:rsidR="008965E5" w:rsidRPr="00587604">
              <w:rPr>
                <w:rFonts w:asciiTheme="minorHAnsi" w:hAnsiTheme="minorHAnsi" w:cstheme="minorHAnsi"/>
              </w:rPr>
              <w:t>j</w:t>
            </w:r>
            <w:r w:rsidRPr="00587604">
              <w:rPr>
                <w:rFonts w:asciiTheme="minorHAnsi" w:hAnsiTheme="minorHAnsi" w:cstheme="minorHAnsi"/>
              </w:rPr>
              <w:t>.</w:t>
            </w:r>
            <w:r w:rsidR="001436E1" w:rsidRPr="00587604">
              <w:rPr>
                <w:rFonts w:asciiTheme="minorHAnsi" w:hAnsiTheme="minorHAnsi" w:cstheme="minorHAnsi"/>
              </w:rPr>
              <w:t>, organizované v rámci předmětu Komunikační agentura.</w:t>
            </w:r>
          </w:p>
        </w:tc>
      </w:tr>
    </w:tbl>
    <w:p w14:paraId="56B56839" w14:textId="77777777" w:rsidR="00363813" w:rsidRDefault="00363813">
      <w:pPr>
        <w:rPr>
          <w:ins w:id="114" w:author="Radim Bačuvčík" w:date="2020-02-11T14:03:00Z"/>
        </w:rPr>
      </w:pPr>
      <w:ins w:id="115" w:author="Radim Bačuvčík" w:date="2020-02-11T14:03: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36"/>
        <w:gridCol w:w="783"/>
        <w:gridCol w:w="351"/>
        <w:gridCol w:w="992"/>
        <w:gridCol w:w="851"/>
        <w:gridCol w:w="2410"/>
        <w:gridCol w:w="992"/>
        <w:gridCol w:w="1417"/>
        <w:tblGridChange w:id="116">
          <w:tblGrid>
            <w:gridCol w:w="862"/>
            <w:gridCol w:w="1974"/>
            <w:gridCol w:w="783"/>
            <w:gridCol w:w="351"/>
            <w:gridCol w:w="992"/>
            <w:gridCol w:w="851"/>
            <w:gridCol w:w="2410"/>
            <w:gridCol w:w="992"/>
            <w:gridCol w:w="1417"/>
            <w:gridCol w:w="862"/>
          </w:tblGrid>
        </w:tblGridChange>
      </w:tblGrid>
      <w:tr w:rsidR="005D1B20" w:rsidRPr="00587604" w14:paraId="351CEA1E" w14:textId="77777777" w:rsidTr="004E03A0">
        <w:tc>
          <w:tcPr>
            <w:tcW w:w="10632" w:type="dxa"/>
            <w:gridSpan w:val="8"/>
            <w:tcBorders>
              <w:bottom w:val="double" w:sz="4" w:space="0" w:color="auto"/>
            </w:tcBorders>
            <w:shd w:val="clear" w:color="auto" w:fill="BDD6EE"/>
          </w:tcPr>
          <w:p w14:paraId="47878598" w14:textId="7F64BD0C" w:rsidR="005D1B20" w:rsidRPr="00587604" w:rsidRDefault="00795E12" w:rsidP="005D1B20">
            <w:pPr>
              <w:jc w:val="both"/>
              <w:rPr>
                <w:rFonts w:asciiTheme="minorHAnsi" w:hAnsiTheme="minorHAnsi" w:cstheme="minorHAnsi"/>
                <w:b/>
                <w:sz w:val="28"/>
              </w:rPr>
            </w:pPr>
            <w:r>
              <w:lastRenderedPageBreak/>
              <w:br w:type="page"/>
            </w:r>
            <w:r w:rsidR="005D1B20" w:rsidRPr="00587604">
              <w:rPr>
                <w:rFonts w:asciiTheme="minorHAnsi" w:hAnsiTheme="minorHAnsi" w:cstheme="minorHAnsi"/>
                <w:b/>
                <w:sz w:val="28"/>
              </w:rPr>
              <w:t>B-IIa – Studijní plány a návrh témat prací (bakalářské a magisterské studijní programy)</w:t>
            </w:r>
          </w:p>
        </w:tc>
      </w:tr>
      <w:tr w:rsidR="005D1B20" w:rsidRPr="00587604" w14:paraId="559D7866" w14:textId="77777777" w:rsidTr="004E03A0">
        <w:tc>
          <w:tcPr>
            <w:tcW w:w="3619" w:type="dxa"/>
            <w:gridSpan w:val="2"/>
            <w:shd w:val="clear" w:color="auto" w:fill="F7CAAC"/>
          </w:tcPr>
          <w:p w14:paraId="314E48D5" w14:textId="77777777" w:rsidR="005D1B20" w:rsidRPr="00587604" w:rsidRDefault="005D1B20" w:rsidP="005D1B20">
            <w:pPr>
              <w:rPr>
                <w:rFonts w:asciiTheme="minorHAnsi" w:hAnsiTheme="minorHAnsi" w:cstheme="minorHAnsi"/>
                <w:b/>
                <w:sz w:val="22"/>
              </w:rPr>
            </w:pPr>
            <w:r w:rsidRPr="00587604">
              <w:rPr>
                <w:rFonts w:asciiTheme="minorHAnsi" w:hAnsiTheme="minorHAnsi" w:cstheme="minorHAnsi"/>
                <w:b/>
                <w:sz w:val="22"/>
              </w:rPr>
              <w:t>Označení studijního plánu</w:t>
            </w:r>
          </w:p>
        </w:tc>
        <w:tc>
          <w:tcPr>
            <w:tcW w:w="7013" w:type="dxa"/>
            <w:gridSpan w:val="6"/>
          </w:tcPr>
          <w:p w14:paraId="234CD53E" w14:textId="77777777" w:rsidR="005D1B20" w:rsidRPr="00587604" w:rsidRDefault="005D1B20" w:rsidP="005D1B20">
            <w:pPr>
              <w:jc w:val="center"/>
              <w:rPr>
                <w:rFonts w:asciiTheme="minorHAnsi" w:hAnsiTheme="minorHAnsi" w:cstheme="minorHAnsi"/>
                <w:b/>
                <w:sz w:val="22"/>
              </w:rPr>
            </w:pPr>
          </w:p>
        </w:tc>
      </w:tr>
      <w:tr w:rsidR="005D1B20" w:rsidRPr="00587604" w14:paraId="25C55CD0" w14:textId="77777777" w:rsidTr="004E03A0">
        <w:tc>
          <w:tcPr>
            <w:tcW w:w="10632" w:type="dxa"/>
            <w:gridSpan w:val="8"/>
            <w:shd w:val="clear" w:color="auto" w:fill="F7CAAC"/>
          </w:tcPr>
          <w:p w14:paraId="1520C8D5" w14:textId="77777777" w:rsidR="005D1B20" w:rsidRPr="00587604" w:rsidRDefault="005D1B20" w:rsidP="005D1B20">
            <w:pPr>
              <w:jc w:val="center"/>
              <w:rPr>
                <w:rFonts w:asciiTheme="minorHAnsi" w:hAnsiTheme="minorHAnsi" w:cstheme="minorHAnsi"/>
                <w:b/>
                <w:sz w:val="22"/>
              </w:rPr>
            </w:pPr>
            <w:r w:rsidRPr="00587604">
              <w:rPr>
                <w:rFonts w:asciiTheme="minorHAnsi" w:hAnsiTheme="minorHAnsi" w:cstheme="minorHAnsi"/>
                <w:b/>
                <w:sz w:val="22"/>
              </w:rPr>
              <w:t>Povinné předměty</w:t>
            </w:r>
          </w:p>
        </w:tc>
      </w:tr>
      <w:tr w:rsidR="005D1B20" w:rsidRPr="00587604" w14:paraId="32FBF64A" w14:textId="77777777" w:rsidTr="004E03A0">
        <w:tc>
          <w:tcPr>
            <w:tcW w:w="2836" w:type="dxa"/>
            <w:shd w:val="clear" w:color="auto" w:fill="F7CAAC"/>
          </w:tcPr>
          <w:p w14:paraId="1F864B57"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sz w:val="22"/>
              </w:rPr>
              <w:t>Název předmětu</w:t>
            </w:r>
          </w:p>
        </w:tc>
        <w:tc>
          <w:tcPr>
            <w:tcW w:w="1134" w:type="dxa"/>
            <w:gridSpan w:val="2"/>
            <w:shd w:val="clear" w:color="auto" w:fill="F7CAAC"/>
          </w:tcPr>
          <w:p w14:paraId="7E050FC9"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sz w:val="22"/>
              </w:rPr>
              <w:t>rozsah</w:t>
            </w:r>
          </w:p>
        </w:tc>
        <w:tc>
          <w:tcPr>
            <w:tcW w:w="992" w:type="dxa"/>
            <w:shd w:val="clear" w:color="auto" w:fill="F7CAAC"/>
          </w:tcPr>
          <w:p w14:paraId="233B814A" w14:textId="77777777" w:rsidR="005D1B20" w:rsidRPr="00587604" w:rsidRDefault="005D1B20" w:rsidP="005D1B20">
            <w:pPr>
              <w:jc w:val="both"/>
              <w:rPr>
                <w:rFonts w:asciiTheme="minorHAnsi" w:hAnsiTheme="minorHAnsi" w:cstheme="minorHAnsi"/>
                <w:b/>
                <w:sz w:val="22"/>
              </w:rPr>
            </w:pPr>
            <w:proofErr w:type="gramStart"/>
            <w:r w:rsidRPr="00587604">
              <w:rPr>
                <w:rFonts w:asciiTheme="minorHAnsi" w:hAnsiTheme="minorHAnsi" w:cstheme="minorHAnsi"/>
                <w:b/>
                <w:sz w:val="22"/>
              </w:rPr>
              <w:t>způsob  ověř</w:t>
            </w:r>
            <w:proofErr w:type="gramEnd"/>
            <w:r w:rsidRPr="00587604">
              <w:rPr>
                <w:rFonts w:asciiTheme="minorHAnsi" w:hAnsiTheme="minorHAnsi" w:cstheme="minorHAnsi"/>
                <w:b/>
                <w:sz w:val="22"/>
              </w:rPr>
              <w:t>.</w:t>
            </w:r>
          </w:p>
        </w:tc>
        <w:tc>
          <w:tcPr>
            <w:tcW w:w="851" w:type="dxa"/>
            <w:shd w:val="clear" w:color="auto" w:fill="F7CAAC"/>
          </w:tcPr>
          <w:p w14:paraId="3CDBC3AF" w14:textId="77777777" w:rsidR="005D1B20" w:rsidRPr="00587604" w:rsidRDefault="005D1B20" w:rsidP="005D1B20">
            <w:pPr>
              <w:jc w:val="both"/>
              <w:rPr>
                <w:rFonts w:asciiTheme="minorHAnsi" w:hAnsiTheme="minorHAnsi" w:cstheme="minorHAnsi"/>
                <w:b/>
                <w:sz w:val="22"/>
              </w:rPr>
            </w:pPr>
            <w:r w:rsidRPr="00587604">
              <w:rPr>
                <w:rFonts w:asciiTheme="minorHAnsi" w:hAnsiTheme="minorHAnsi" w:cstheme="minorHAnsi"/>
                <w:b/>
                <w:sz w:val="22"/>
              </w:rPr>
              <w:t xml:space="preserve"> počet kred.</w:t>
            </w:r>
          </w:p>
        </w:tc>
        <w:tc>
          <w:tcPr>
            <w:tcW w:w="2410" w:type="dxa"/>
            <w:shd w:val="clear" w:color="auto" w:fill="F7CAAC"/>
          </w:tcPr>
          <w:p w14:paraId="55EED535" w14:textId="77777777" w:rsidR="005D1B20" w:rsidRPr="00587604" w:rsidRDefault="005D1B20" w:rsidP="005D1B20">
            <w:pPr>
              <w:jc w:val="both"/>
              <w:rPr>
                <w:rFonts w:asciiTheme="minorHAnsi" w:hAnsiTheme="minorHAnsi" w:cstheme="minorHAnsi"/>
                <w:b/>
                <w:sz w:val="22"/>
              </w:rPr>
            </w:pPr>
            <w:r w:rsidRPr="00587604">
              <w:rPr>
                <w:rFonts w:asciiTheme="minorHAnsi" w:hAnsiTheme="minorHAnsi" w:cstheme="minorHAnsi"/>
                <w:b/>
                <w:sz w:val="22"/>
              </w:rPr>
              <w:t>vyučující</w:t>
            </w:r>
          </w:p>
        </w:tc>
        <w:tc>
          <w:tcPr>
            <w:tcW w:w="992" w:type="dxa"/>
            <w:shd w:val="clear" w:color="auto" w:fill="F7CAAC"/>
          </w:tcPr>
          <w:p w14:paraId="46763AC7" w14:textId="77777777" w:rsidR="005D1B20" w:rsidRPr="00587604" w:rsidRDefault="005D1B20" w:rsidP="005D1B20">
            <w:pPr>
              <w:jc w:val="both"/>
              <w:rPr>
                <w:rFonts w:asciiTheme="minorHAnsi" w:hAnsiTheme="minorHAnsi" w:cstheme="minorHAnsi"/>
                <w:b/>
                <w:color w:val="FF0000"/>
                <w:sz w:val="22"/>
              </w:rPr>
            </w:pPr>
            <w:r w:rsidRPr="00587604">
              <w:rPr>
                <w:rFonts w:asciiTheme="minorHAnsi" w:hAnsiTheme="minorHAnsi" w:cstheme="minorHAnsi"/>
                <w:b/>
                <w:sz w:val="22"/>
              </w:rPr>
              <w:t>dop. roč./sem.</w:t>
            </w:r>
          </w:p>
        </w:tc>
        <w:tc>
          <w:tcPr>
            <w:tcW w:w="1417" w:type="dxa"/>
            <w:shd w:val="clear" w:color="auto" w:fill="F7CAAC"/>
          </w:tcPr>
          <w:p w14:paraId="40B9CD0B" w14:textId="77777777" w:rsidR="005D1B20" w:rsidRPr="00587604" w:rsidRDefault="005D1B20" w:rsidP="005D1B20">
            <w:pPr>
              <w:jc w:val="both"/>
              <w:rPr>
                <w:rFonts w:asciiTheme="minorHAnsi" w:hAnsiTheme="minorHAnsi" w:cstheme="minorHAnsi"/>
                <w:b/>
                <w:sz w:val="22"/>
              </w:rPr>
            </w:pPr>
            <w:r w:rsidRPr="00587604">
              <w:rPr>
                <w:rFonts w:asciiTheme="minorHAnsi" w:hAnsiTheme="minorHAnsi" w:cstheme="minorHAnsi"/>
                <w:b/>
                <w:sz w:val="22"/>
              </w:rPr>
              <w:t>profil. základ</w:t>
            </w:r>
          </w:p>
        </w:tc>
      </w:tr>
      <w:tr w:rsidR="005D1B20" w:rsidRPr="00587604" w14:paraId="48892DC1" w14:textId="77777777" w:rsidTr="004E03A0">
        <w:tc>
          <w:tcPr>
            <w:tcW w:w="2836" w:type="dxa"/>
          </w:tcPr>
          <w:p w14:paraId="07243FD1" w14:textId="442535BA" w:rsidR="005D1B20" w:rsidRPr="00587604" w:rsidRDefault="00C40165">
            <w:pPr>
              <w:rPr>
                <w:rFonts w:asciiTheme="minorHAnsi" w:hAnsiTheme="minorHAnsi" w:cstheme="minorHAnsi"/>
              </w:rPr>
              <w:pPrChange w:id="117" w:author="Radim Bačuvčík" w:date="2020-02-11T14:03:00Z">
                <w:pPr>
                  <w:jc w:val="both"/>
                </w:pPr>
              </w:pPrChange>
            </w:pPr>
            <w:r w:rsidRPr="00587604">
              <w:rPr>
                <w:rFonts w:asciiTheme="minorHAnsi" w:hAnsiTheme="minorHAnsi" w:cstheme="minorHAnsi"/>
              </w:rPr>
              <w:t>Methodology</w:t>
            </w:r>
            <w:r w:rsidR="00554889" w:rsidRPr="00587604">
              <w:rPr>
                <w:rFonts w:asciiTheme="minorHAnsi" w:hAnsiTheme="minorHAnsi" w:cstheme="minorHAnsi"/>
              </w:rPr>
              <w:t xml:space="preserve"> of Science</w:t>
            </w:r>
          </w:p>
        </w:tc>
        <w:tc>
          <w:tcPr>
            <w:tcW w:w="1134" w:type="dxa"/>
            <w:gridSpan w:val="2"/>
          </w:tcPr>
          <w:p w14:paraId="14B0DA9E" w14:textId="4023C9E3" w:rsidR="005D1B20" w:rsidRPr="00587604" w:rsidRDefault="00BF3175" w:rsidP="005D1B20">
            <w:pPr>
              <w:jc w:val="both"/>
              <w:rPr>
                <w:rFonts w:asciiTheme="minorHAnsi" w:hAnsiTheme="minorHAnsi" w:cstheme="minorHAnsi"/>
              </w:rPr>
            </w:pPr>
            <w:proofErr w:type="gramStart"/>
            <w:r w:rsidRPr="00587604">
              <w:rPr>
                <w:rFonts w:asciiTheme="minorHAnsi" w:hAnsiTheme="minorHAnsi" w:cstheme="minorHAnsi"/>
              </w:rPr>
              <w:t>4</w:t>
            </w:r>
            <w:r w:rsidR="005D1B20" w:rsidRPr="00587604">
              <w:rPr>
                <w:rFonts w:asciiTheme="minorHAnsi" w:hAnsiTheme="minorHAnsi" w:cstheme="minorHAnsi"/>
              </w:rPr>
              <w:t>s</w:t>
            </w:r>
            <w:proofErr w:type="gramEnd"/>
            <w:r w:rsidR="005D1B20" w:rsidRPr="00587604">
              <w:rPr>
                <w:rFonts w:asciiTheme="minorHAnsi" w:hAnsiTheme="minorHAnsi" w:cstheme="minorHAnsi"/>
              </w:rPr>
              <w:t>/sem.</w:t>
            </w:r>
          </w:p>
        </w:tc>
        <w:tc>
          <w:tcPr>
            <w:tcW w:w="992" w:type="dxa"/>
          </w:tcPr>
          <w:p w14:paraId="5FBFA0E2"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zápočet</w:t>
            </w:r>
          </w:p>
        </w:tc>
        <w:tc>
          <w:tcPr>
            <w:tcW w:w="851" w:type="dxa"/>
          </w:tcPr>
          <w:p w14:paraId="558BF4DD" w14:textId="4017C6CD" w:rsidR="005D1B20" w:rsidRPr="00587604" w:rsidRDefault="00B96B0E" w:rsidP="005D1B20">
            <w:pPr>
              <w:jc w:val="both"/>
              <w:rPr>
                <w:rFonts w:asciiTheme="minorHAnsi" w:hAnsiTheme="minorHAnsi" w:cstheme="minorHAnsi"/>
              </w:rPr>
            </w:pPr>
            <w:ins w:id="118" w:author="Josef Kocourek" w:date="2020-02-13T15:18:00Z">
              <w:r>
                <w:rPr>
                  <w:rFonts w:asciiTheme="minorHAnsi" w:hAnsiTheme="minorHAnsi" w:cstheme="minorHAnsi"/>
                </w:rPr>
                <w:t>3</w:t>
              </w:r>
            </w:ins>
            <w:del w:id="119" w:author="Josef Kocourek" w:date="2020-02-13T15:18:00Z">
              <w:r w:rsidR="005D1B20" w:rsidRPr="00587604" w:rsidDel="00B96B0E">
                <w:rPr>
                  <w:rFonts w:asciiTheme="minorHAnsi" w:hAnsiTheme="minorHAnsi" w:cstheme="minorHAnsi"/>
                </w:rPr>
                <w:delText>2</w:delText>
              </w:r>
            </w:del>
          </w:p>
        </w:tc>
        <w:tc>
          <w:tcPr>
            <w:tcW w:w="2410" w:type="dxa"/>
          </w:tcPr>
          <w:p w14:paraId="753D984D" w14:textId="11FD7A4F" w:rsidR="005D1B20" w:rsidRPr="00587604" w:rsidRDefault="005D1B20" w:rsidP="00075F67">
            <w:pPr>
              <w:rPr>
                <w:rFonts w:asciiTheme="minorHAnsi" w:hAnsiTheme="minorHAnsi" w:cstheme="minorHAnsi"/>
                <w:b/>
              </w:rPr>
            </w:pPr>
            <w:r w:rsidRPr="00587604">
              <w:rPr>
                <w:rFonts w:asciiTheme="minorHAnsi" w:hAnsiTheme="minorHAnsi" w:cstheme="minorHAnsi"/>
                <w:b/>
              </w:rPr>
              <w:t>doc.</w:t>
            </w:r>
            <w:r w:rsidR="00075F67" w:rsidRPr="00587604">
              <w:rPr>
                <w:rFonts w:asciiTheme="minorHAnsi" w:hAnsiTheme="minorHAnsi" w:cstheme="minorHAnsi"/>
                <w:b/>
              </w:rPr>
              <w:t xml:space="preserve"> Mgr. Ing. </w:t>
            </w:r>
            <w:proofErr w:type="gramStart"/>
            <w:r w:rsidR="00075F67" w:rsidRPr="00587604">
              <w:rPr>
                <w:rFonts w:asciiTheme="minorHAnsi" w:hAnsiTheme="minorHAnsi" w:cstheme="minorHAnsi"/>
                <w:b/>
              </w:rPr>
              <w:t xml:space="preserve">Radim </w:t>
            </w:r>
            <w:r w:rsidRPr="00587604">
              <w:rPr>
                <w:rFonts w:asciiTheme="minorHAnsi" w:hAnsiTheme="minorHAnsi" w:cstheme="minorHAnsi"/>
                <w:b/>
              </w:rPr>
              <w:t xml:space="preserve"> </w:t>
            </w:r>
            <w:r w:rsidR="00BF3175" w:rsidRPr="00587604">
              <w:rPr>
                <w:rFonts w:asciiTheme="minorHAnsi" w:hAnsiTheme="minorHAnsi" w:cstheme="minorHAnsi"/>
                <w:b/>
              </w:rPr>
              <w:t>Bačuvčík</w:t>
            </w:r>
            <w:proofErr w:type="gramEnd"/>
            <w:r w:rsidR="00075F67" w:rsidRPr="00587604">
              <w:rPr>
                <w:rFonts w:asciiTheme="minorHAnsi" w:hAnsiTheme="minorHAnsi" w:cstheme="minorHAnsi"/>
                <w:b/>
              </w:rPr>
              <w:t>, Ph.D.</w:t>
            </w:r>
          </w:p>
        </w:tc>
        <w:tc>
          <w:tcPr>
            <w:tcW w:w="992" w:type="dxa"/>
          </w:tcPr>
          <w:p w14:paraId="5708AFE4"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1/ZS</w:t>
            </w:r>
          </w:p>
        </w:tc>
        <w:tc>
          <w:tcPr>
            <w:tcW w:w="1417" w:type="dxa"/>
          </w:tcPr>
          <w:p w14:paraId="0350A9A7" w14:textId="77777777" w:rsidR="005D1B20" w:rsidRPr="00587604" w:rsidRDefault="005D1B20" w:rsidP="005D1B20">
            <w:pPr>
              <w:jc w:val="both"/>
              <w:rPr>
                <w:rFonts w:asciiTheme="minorHAnsi" w:hAnsiTheme="minorHAnsi" w:cstheme="minorHAnsi"/>
              </w:rPr>
            </w:pPr>
          </w:p>
        </w:tc>
      </w:tr>
      <w:tr w:rsidR="005D1B20" w:rsidRPr="00587604" w14:paraId="4352BB6D" w14:textId="77777777" w:rsidTr="004E03A0">
        <w:tc>
          <w:tcPr>
            <w:tcW w:w="2836" w:type="dxa"/>
          </w:tcPr>
          <w:p w14:paraId="51AD26E5" w14:textId="77777777" w:rsidR="005D1B20" w:rsidRPr="00587604" w:rsidRDefault="005D1B20">
            <w:pPr>
              <w:rPr>
                <w:rFonts w:asciiTheme="minorHAnsi" w:hAnsiTheme="minorHAnsi" w:cstheme="minorHAnsi"/>
              </w:rPr>
              <w:pPrChange w:id="120" w:author="Radim Bačuvčík" w:date="2020-02-11T14:03:00Z">
                <w:pPr>
                  <w:jc w:val="both"/>
                </w:pPr>
              </w:pPrChange>
            </w:pPr>
            <w:r w:rsidRPr="00587604">
              <w:rPr>
                <w:rFonts w:asciiTheme="minorHAnsi" w:hAnsiTheme="minorHAnsi" w:cstheme="minorHAnsi"/>
              </w:rPr>
              <w:t>Theory of Argumentation</w:t>
            </w:r>
          </w:p>
        </w:tc>
        <w:tc>
          <w:tcPr>
            <w:tcW w:w="1134" w:type="dxa"/>
            <w:gridSpan w:val="2"/>
          </w:tcPr>
          <w:p w14:paraId="7ABA119B"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+13s</w:t>
            </w:r>
          </w:p>
        </w:tc>
        <w:tc>
          <w:tcPr>
            <w:tcW w:w="992" w:type="dxa"/>
          </w:tcPr>
          <w:p w14:paraId="4F424F29"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3DE3A87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61C1DB01" w14:textId="74F01E9E" w:rsidR="005D1B20" w:rsidRPr="00587604" w:rsidRDefault="00075F67" w:rsidP="00075F67">
            <w:pPr>
              <w:rPr>
                <w:rFonts w:asciiTheme="minorHAnsi" w:hAnsiTheme="minorHAnsi" w:cstheme="minorHAnsi"/>
                <w:b/>
              </w:rPr>
            </w:pPr>
            <w:r w:rsidRPr="00587604">
              <w:rPr>
                <w:rFonts w:asciiTheme="minorHAnsi" w:hAnsiTheme="minorHAnsi" w:cstheme="minorHAnsi"/>
                <w:b/>
              </w:rPr>
              <w:t xml:space="preserve">Mgr. Michal </w:t>
            </w:r>
            <w:r w:rsidR="005D1B20" w:rsidRPr="00587604">
              <w:rPr>
                <w:rFonts w:asciiTheme="minorHAnsi" w:hAnsiTheme="minorHAnsi" w:cstheme="minorHAnsi"/>
                <w:b/>
              </w:rPr>
              <w:t>Stránský, Ph.D.</w:t>
            </w:r>
          </w:p>
        </w:tc>
        <w:tc>
          <w:tcPr>
            <w:tcW w:w="992" w:type="dxa"/>
          </w:tcPr>
          <w:p w14:paraId="64FB9B0A"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1/ZS</w:t>
            </w:r>
          </w:p>
        </w:tc>
        <w:tc>
          <w:tcPr>
            <w:tcW w:w="1417" w:type="dxa"/>
          </w:tcPr>
          <w:p w14:paraId="2377BB22" w14:textId="77777777" w:rsidR="005D1B20" w:rsidRPr="00587604" w:rsidRDefault="005D1B20" w:rsidP="005D1B20">
            <w:pPr>
              <w:jc w:val="both"/>
              <w:rPr>
                <w:rFonts w:asciiTheme="minorHAnsi" w:hAnsiTheme="minorHAnsi" w:cstheme="minorHAnsi"/>
              </w:rPr>
            </w:pPr>
          </w:p>
        </w:tc>
      </w:tr>
      <w:tr w:rsidR="005D1B20" w:rsidRPr="00587604" w14:paraId="75505222" w14:textId="77777777" w:rsidTr="004E03A0">
        <w:tc>
          <w:tcPr>
            <w:tcW w:w="2836" w:type="dxa"/>
          </w:tcPr>
          <w:p w14:paraId="57ED27A7" w14:textId="77777777" w:rsidR="005D1B20" w:rsidRPr="00587604" w:rsidRDefault="005D1B20">
            <w:pPr>
              <w:rPr>
                <w:rFonts w:asciiTheme="minorHAnsi" w:hAnsiTheme="minorHAnsi" w:cstheme="minorHAnsi"/>
              </w:rPr>
              <w:pPrChange w:id="121" w:author="Radim Bačuvčík" w:date="2020-02-11T14:03:00Z">
                <w:pPr>
                  <w:jc w:val="both"/>
                </w:pPr>
              </w:pPrChange>
            </w:pPr>
            <w:r w:rsidRPr="00587604">
              <w:rPr>
                <w:rFonts w:asciiTheme="minorHAnsi" w:hAnsiTheme="minorHAnsi" w:cstheme="minorHAnsi"/>
              </w:rPr>
              <w:t>The Origins and Development of Communication</w:t>
            </w:r>
          </w:p>
        </w:tc>
        <w:tc>
          <w:tcPr>
            <w:tcW w:w="1134" w:type="dxa"/>
            <w:gridSpan w:val="2"/>
          </w:tcPr>
          <w:p w14:paraId="40171074"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26p</w:t>
            </w:r>
            <w:proofErr w:type="gramEnd"/>
          </w:p>
        </w:tc>
        <w:tc>
          <w:tcPr>
            <w:tcW w:w="992" w:type="dxa"/>
          </w:tcPr>
          <w:p w14:paraId="4FDF035D"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3990DCBB"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0570B287" w14:textId="5114B06D" w:rsidR="005D1B20" w:rsidRPr="00587604" w:rsidRDefault="005D1B20" w:rsidP="00075F67">
            <w:pPr>
              <w:rPr>
                <w:rFonts w:asciiTheme="minorHAnsi" w:hAnsiTheme="minorHAnsi" w:cstheme="minorHAnsi"/>
                <w:b/>
              </w:rPr>
            </w:pPr>
            <w:r w:rsidRPr="00587604">
              <w:rPr>
                <w:rFonts w:asciiTheme="minorHAnsi" w:hAnsiTheme="minorHAnsi" w:cstheme="minorHAnsi"/>
                <w:b/>
              </w:rPr>
              <w:t>prof.</w:t>
            </w:r>
            <w:r w:rsidR="00075F67" w:rsidRPr="00587604">
              <w:rPr>
                <w:rFonts w:asciiTheme="minorHAnsi" w:hAnsiTheme="minorHAnsi" w:cstheme="minorHAnsi"/>
                <w:b/>
              </w:rPr>
              <w:t xml:space="preserve"> PhDr. Jiří</w:t>
            </w:r>
            <w:r w:rsidRPr="00587604">
              <w:rPr>
                <w:rFonts w:asciiTheme="minorHAnsi" w:hAnsiTheme="minorHAnsi" w:cstheme="minorHAnsi"/>
                <w:b/>
              </w:rPr>
              <w:t xml:space="preserve"> Pavelka</w:t>
            </w:r>
            <w:r w:rsidR="00075F67" w:rsidRPr="00587604">
              <w:rPr>
                <w:rFonts w:asciiTheme="minorHAnsi" w:hAnsiTheme="minorHAnsi" w:cstheme="minorHAnsi"/>
                <w:b/>
              </w:rPr>
              <w:t>, CSc.</w:t>
            </w:r>
          </w:p>
        </w:tc>
        <w:tc>
          <w:tcPr>
            <w:tcW w:w="992" w:type="dxa"/>
          </w:tcPr>
          <w:p w14:paraId="4F7D882F"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1/ZS</w:t>
            </w:r>
          </w:p>
        </w:tc>
        <w:tc>
          <w:tcPr>
            <w:tcW w:w="1417" w:type="dxa"/>
          </w:tcPr>
          <w:p w14:paraId="1DDE542F"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ZT</w:t>
            </w:r>
          </w:p>
        </w:tc>
      </w:tr>
      <w:tr w:rsidR="005D1B20" w:rsidRPr="00587604" w14:paraId="68A11D8F" w14:textId="77777777" w:rsidTr="004E03A0">
        <w:tc>
          <w:tcPr>
            <w:tcW w:w="2836" w:type="dxa"/>
          </w:tcPr>
          <w:p w14:paraId="256BD1FF" w14:textId="77777777" w:rsidR="005D1B20" w:rsidRPr="00587604" w:rsidRDefault="00C40165">
            <w:pPr>
              <w:rPr>
                <w:rFonts w:asciiTheme="minorHAnsi" w:hAnsiTheme="minorHAnsi" w:cstheme="minorHAnsi"/>
              </w:rPr>
              <w:pPrChange w:id="122" w:author="Radim Bačuvčík" w:date="2020-02-11T14:03:00Z">
                <w:pPr>
                  <w:jc w:val="both"/>
                </w:pPr>
              </w:pPrChange>
            </w:pPr>
            <w:r w:rsidRPr="00587604">
              <w:rPr>
                <w:rFonts w:asciiTheme="minorHAnsi" w:hAnsiTheme="minorHAnsi" w:cstheme="minorHAnsi"/>
              </w:rPr>
              <w:t>Psychology in Marketing Communication</w:t>
            </w:r>
            <w:del w:id="123" w:author="Radim Bačuvčík" w:date="2020-02-11T14:04:00Z">
              <w:r w:rsidRPr="00587604" w:rsidDel="00363813">
                <w:rPr>
                  <w:rFonts w:asciiTheme="minorHAnsi" w:hAnsiTheme="minorHAnsi" w:cstheme="minorHAnsi"/>
                </w:rPr>
                <w:delText>s</w:delText>
              </w:r>
            </w:del>
          </w:p>
        </w:tc>
        <w:tc>
          <w:tcPr>
            <w:tcW w:w="1134" w:type="dxa"/>
            <w:gridSpan w:val="2"/>
          </w:tcPr>
          <w:p w14:paraId="3463EFFD"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26p</w:t>
            </w:r>
            <w:proofErr w:type="gramEnd"/>
          </w:p>
        </w:tc>
        <w:tc>
          <w:tcPr>
            <w:tcW w:w="992" w:type="dxa"/>
          </w:tcPr>
          <w:p w14:paraId="78FA9A45"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40FD2F58"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4C0E1A8F" w14:textId="6F975E79" w:rsidR="005D1B20" w:rsidRPr="00587604" w:rsidRDefault="005D1B20" w:rsidP="00075F67">
            <w:pPr>
              <w:rPr>
                <w:rFonts w:asciiTheme="minorHAnsi" w:hAnsiTheme="minorHAnsi" w:cstheme="minorHAnsi"/>
                <w:b/>
              </w:rPr>
            </w:pPr>
            <w:r w:rsidRPr="00587604">
              <w:rPr>
                <w:rFonts w:asciiTheme="minorHAnsi" w:hAnsiTheme="minorHAnsi" w:cstheme="minorHAnsi"/>
                <w:b/>
              </w:rPr>
              <w:t xml:space="preserve">doc. </w:t>
            </w:r>
            <w:r w:rsidR="00075F67" w:rsidRPr="00587604">
              <w:rPr>
                <w:rFonts w:asciiTheme="minorHAnsi" w:hAnsiTheme="minorHAnsi" w:cstheme="minorHAnsi"/>
                <w:b/>
              </w:rPr>
              <w:t xml:space="preserve">PhDr. Blandína </w:t>
            </w:r>
            <w:r w:rsidRPr="00587604">
              <w:rPr>
                <w:rFonts w:asciiTheme="minorHAnsi" w:hAnsiTheme="minorHAnsi" w:cstheme="minorHAnsi"/>
                <w:b/>
              </w:rPr>
              <w:t>Šramová</w:t>
            </w:r>
            <w:r w:rsidR="00075F67" w:rsidRPr="00587604">
              <w:rPr>
                <w:rFonts w:asciiTheme="minorHAnsi" w:hAnsiTheme="minorHAnsi" w:cstheme="minorHAnsi"/>
                <w:b/>
              </w:rPr>
              <w:t>, Ph.D.</w:t>
            </w:r>
          </w:p>
        </w:tc>
        <w:tc>
          <w:tcPr>
            <w:tcW w:w="992" w:type="dxa"/>
          </w:tcPr>
          <w:p w14:paraId="541DC6C0"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1/ZS</w:t>
            </w:r>
          </w:p>
        </w:tc>
        <w:tc>
          <w:tcPr>
            <w:tcW w:w="1417" w:type="dxa"/>
          </w:tcPr>
          <w:p w14:paraId="155E95AF"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ZT</w:t>
            </w:r>
          </w:p>
        </w:tc>
      </w:tr>
      <w:tr w:rsidR="005D1B20" w:rsidRPr="00587604" w14:paraId="47D262D3" w14:textId="77777777" w:rsidTr="004E03A0">
        <w:tc>
          <w:tcPr>
            <w:tcW w:w="2836" w:type="dxa"/>
          </w:tcPr>
          <w:p w14:paraId="07F7DFA1" w14:textId="77777777" w:rsidR="005D1B20" w:rsidRPr="00587604" w:rsidRDefault="005D1B20">
            <w:pPr>
              <w:rPr>
                <w:rFonts w:asciiTheme="minorHAnsi" w:hAnsiTheme="minorHAnsi" w:cstheme="minorHAnsi"/>
              </w:rPr>
              <w:pPrChange w:id="124" w:author="Radim Bačuvčík" w:date="2020-02-11T14:03:00Z">
                <w:pPr>
                  <w:jc w:val="both"/>
                </w:pPr>
              </w:pPrChange>
            </w:pPr>
            <w:r w:rsidRPr="00587604">
              <w:rPr>
                <w:rFonts w:asciiTheme="minorHAnsi" w:hAnsiTheme="minorHAnsi" w:cstheme="minorHAnsi"/>
              </w:rPr>
              <w:t xml:space="preserve">International </w:t>
            </w:r>
            <w:r w:rsidR="00972671" w:rsidRPr="00587604">
              <w:rPr>
                <w:rFonts w:asciiTheme="minorHAnsi" w:hAnsiTheme="minorHAnsi" w:cstheme="minorHAnsi"/>
              </w:rPr>
              <w:t>M</w:t>
            </w:r>
            <w:r w:rsidRPr="00587604">
              <w:rPr>
                <w:rFonts w:asciiTheme="minorHAnsi" w:hAnsiTheme="minorHAnsi" w:cstheme="minorHAnsi"/>
              </w:rPr>
              <w:t>arketing</w:t>
            </w:r>
          </w:p>
        </w:tc>
        <w:tc>
          <w:tcPr>
            <w:tcW w:w="1134" w:type="dxa"/>
            <w:gridSpan w:val="2"/>
          </w:tcPr>
          <w:p w14:paraId="4B4ACD73"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+13s</w:t>
            </w:r>
          </w:p>
        </w:tc>
        <w:tc>
          <w:tcPr>
            <w:tcW w:w="992" w:type="dxa"/>
          </w:tcPr>
          <w:p w14:paraId="0FB883D4"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34A627B2"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654D9CAC" w14:textId="38E2F8B6" w:rsidR="005D1B20" w:rsidRPr="00587604" w:rsidRDefault="005D1B20" w:rsidP="00075F67">
            <w:pPr>
              <w:rPr>
                <w:rFonts w:asciiTheme="minorHAnsi" w:hAnsiTheme="minorHAnsi" w:cstheme="minorHAnsi"/>
                <w:b/>
              </w:rPr>
            </w:pPr>
            <w:r w:rsidRPr="00587604">
              <w:rPr>
                <w:rFonts w:asciiTheme="minorHAnsi" w:hAnsiTheme="minorHAnsi" w:cstheme="minorHAnsi"/>
                <w:b/>
              </w:rPr>
              <w:t xml:space="preserve">doc. </w:t>
            </w:r>
            <w:r w:rsidR="00075F67" w:rsidRPr="00587604">
              <w:rPr>
                <w:rFonts w:asciiTheme="minorHAnsi" w:hAnsiTheme="minorHAnsi" w:cstheme="minorHAnsi"/>
                <w:b/>
              </w:rPr>
              <w:t xml:space="preserve">PhDr. Dagmar </w:t>
            </w:r>
            <w:r w:rsidRPr="00587604">
              <w:rPr>
                <w:rFonts w:asciiTheme="minorHAnsi" w:hAnsiTheme="minorHAnsi" w:cstheme="minorHAnsi"/>
                <w:b/>
              </w:rPr>
              <w:t>Weberová</w:t>
            </w:r>
            <w:r w:rsidR="00075F67" w:rsidRPr="00587604">
              <w:rPr>
                <w:rFonts w:asciiTheme="minorHAnsi" w:hAnsiTheme="minorHAnsi" w:cstheme="minorHAnsi"/>
                <w:b/>
              </w:rPr>
              <w:t>, Ph.D. MBA</w:t>
            </w:r>
          </w:p>
        </w:tc>
        <w:tc>
          <w:tcPr>
            <w:tcW w:w="992" w:type="dxa"/>
          </w:tcPr>
          <w:p w14:paraId="6D80577C"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1/ZS</w:t>
            </w:r>
          </w:p>
        </w:tc>
        <w:tc>
          <w:tcPr>
            <w:tcW w:w="1417" w:type="dxa"/>
          </w:tcPr>
          <w:p w14:paraId="6FA92A8D"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ZT</w:t>
            </w:r>
          </w:p>
        </w:tc>
      </w:tr>
      <w:tr w:rsidR="005D1B20" w:rsidRPr="00587604" w14:paraId="00B1E8BD" w14:textId="77777777" w:rsidTr="004E03A0">
        <w:tc>
          <w:tcPr>
            <w:tcW w:w="2836" w:type="dxa"/>
          </w:tcPr>
          <w:p w14:paraId="6D261F60" w14:textId="77777777" w:rsidR="005D1B20" w:rsidRPr="00587604" w:rsidRDefault="00C40165">
            <w:pPr>
              <w:rPr>
                <w:rFonts w:asciiTheme="minorHAnsi" w:hAnsiTheme="minorHAnsi" w:cstheme="minorHAnsi"/>
              </w:rPr>
              <w:pPrChange w:id="125" w:author="Radim Bačuvčík" w:date="2020-02-11T14:03:00Z">
                <w:pPr>
                  <w:jc w:val="both"/>
                </w:pPr>
              </w:pPrChange>
            </w:pPr>
            <w:r w:rsidRPr="00587604">
              <w:rPr>
                <w:rFonts w:asciiTheme="minorHAnsi" w:hAnsiTheme="minorHAnsi" w:cstheme="minorHAnsi"/>
              </w:rPr>
              <w:t>Quantitative Research Methods</w:t>
            </w:r>
          </w:p>
        </w:tc>
        <w:tc>
          <w:tcPr>
            <w:tcW w:w="1134" w:type="dxa"/>
            <w:gridSpan w:val="2"/>
          </w:tcPr>
          <w:p w14:paraId="6A8EA733" w14:textId="7123AB38"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26</w:t>
            </w:r>
            <w:r w:rsidR="00BF3175" w:rsidRPr="00587604">
              <w:rPr>
                <w:rFonts w:asciiTheme="minorHAnsi" w:hAnsiTheme="minorHAnsi" w:cstheme="minorHAnsi"/>
              </w:rPr>
              <w:t>s</w:t>
            </w:r>
            <w:proofErr w:type="gramEnd"/>
          </w:p>
        </w:tc>
        <w:tc>
          <w:tcPr>
            <w:tcW w:w="992" w:type="dxa"/>
          </w:tcPr>
          <w:p w14:paraId="7DB13D25" w14:textId="4804C0AC" w:rsidR="005D1B20" w:rsidRPr="00587604" w:rsidRDefault="008965E5" w:rsidP="00DF29C0">
            <w:pPr>
              <w:jc w:val="both"/>
              <w:rPr>
                <w:rFonts w:asciiTheme="minorHAnsi" w:hAnsiTheme="minorHAnsi" w:cstheme="minorHAnsi"/>
              </w:rPr>
            </w:pPr>
            <w:r w:rsidRPr="00587604">
              <w:rPr>
                <w:rFonts w:asciiTheme="minorHAnsi" w:hAnsiTheme="minorHAnsi" w:cstheme="minorHAnsi"/>
              </w:rPr>
              <w:t>klas. záp</w:t>
            </w:r>
            <w:del w:id="126" w:author="Josef Kocourek" w:date="2020-02-13T15:31:00Z">
              <w:r w:rsidRPr="00587604" w:rsidDel="009A2D76">
                <w:rPr>
                  <w:rFonts w:asciiTheme="minorHAnsi" w:hAnsiTheme="minorHAnsi" w:cstheme="minorHAnsi"/>
                </w:rPr>
                <w:delText>.</w:delText>
              </w:r>
            </w:del>
            <w:ins w:id="127" w:author="Josef Kocourek" w:date="2020-02-13T15:31:00Z">
              <w:r w:rsidR="009A2D76">
                <w:rPr>
                  <w:rFonts w:asciiTheme="minorHAnsi" w:hAnsiTheme="minorHAnsi" w:cstheme="minorHAnsi"/>
                </w:rPr>
                <w:t>očet</w:t>
              </w:r>
            </w:ins>
          </w:p>
        </w:tc>
        <w:tc>
          <w:tcPr>
            <w:tcW w:w="851" w:type="dxa"/>
          </w:tcPr>
          <w:p w14:paraId="1383AAAE" w14:textId="43689992" w:rsidR="005D1B20" w:rsidRPr="00587604" w:rsidRDefault="00B96B0E" w:rsidP="005D1B20">
            <w:pPr>
              <w:jc w:val="both"/>
              <w:rPr>
                <w:rFonts w:asciiTheme="minorHAnsi" w:hAnsiTheme="minorHAnsi" w:cstheme="minorHAnsi"/>
              </w:rPr>
            </w:pPr>
            <w:ins w:id="128" w:author="Josef Kocourek" w:date="2020-02-13T15:20:00Z">
              <w:r>
                <w:rPr>
                  <w:rFonts w:asciiTheme="minorHAnsi" w:hAnsiTheme="minorHAnsi" w:cstheme="minorHAnsi"/>
                </w:rPr>
                <w:t>4</w:t>
              </w:r>
            </w:ins>
            <w:del w:id="129" w:author="Josef Kocourek" w:date="2020-02-13T15:20:00Z">
              <w:r w:rsidR="005D1B20" w:rsidRPr="00587604" w:rsidDel="00B96B0E">
                <w:rPr>
                  <w:rFonts w:asciiTheme="minorHAnsi" w:hAnsiTheme="minorHAnsi" w:cstheme="minorHAnsi"/>
                </w:rPr>
                <w:delText>3</w:delText>
              </w:r>
            </w:del>
          </w:p>
        </w:tc>
        <w:tc>
          <w:tcPr>
            <w:tcW w:w="2410" w:type="dxa"/>
          </w:tcPr>
          <w:p w14:paraId="3D37A0F7" w14:textId="747FFD55" w:rsidR="005D1B20" w:rsidRPr="00587604" w:rsidRDefault="00075F67" w:rsidP="00075F67">
            <w:pPr>
              <w:rPr>
                <w:rFonts w:asciiTheme="minorHAnsi" w:hAnsiTheme="minorHAnsi" w:cstheme="minorHAnsi"/>
                <w:b/>
              </w:rPr>
            </w:pPr>
            <w:r w:rsidRPr="00587604">
              <w:rPr>
                <w:rFonts w:asciiTheme="minorHAnsi" w:hAnsiTheme="minorHAnsi" w:cstheme="minorHAnsi"/>
                <w:b/>
              </w:rPr>
              <w:t>doc. Mgr. Ing. Radim Bačuvčík, Ph.D.</w:t>
            </w:r>
          </w:p>
        </w:tc>
        <w:tc>
          <w:tcPr>
            <w:tcW w:w="992" w:type="dxa"/>
          </w:tcPr>
          <w:p w14:paraId="1A26EFB6" w14:textId="7858DCA6" w:rsidR="005D1B20" w:rsidRPr="00587604" w:rsidRDefault="005D1B20" w:rsidP="005D1B20">
            <w:pPr>
              <w:jc w:val="both"/>
              <w:rPr>
                <w:rFonts w:asciiTheme="minorHAnsi" w:hAnsiTheme="minorHAnsi" w:cstheme="minorHAnsi"/>
              </w:rPr>
            </w:pPr>
            <w:r w:rsidRPr="00587604">
              <w:rPr>
                <w:rFonts w:asciiTheme="minorHAnsi" w:hAnsiTheme="minorHAnsi" w:cstheme="minorHAnsi"/>
              </w:rPr>
              <w:t>1/</w:t>
            </w:r>
            <w:ins w:id="130" w:author="Josef Kocourek" w:date="2020-02-13T15:22:00Z">
              <w:r w:rsidR="00B96B0E">
                <w:rPr>
                  <w:rFonts w:asciiTheme="minorHAnsi" w:hAnsiTheme="minorHAnsi" w:cstheme="minorHAnsi"/>
                </w:rPr>
                <w:t>L</w:t>
              </w:r>
            </w:ins>
            <w:del w:id="131" w:author="Josef Kocourek" w:date="2020-02-13T15:22:00Z">
              <w:r w:rsidRPr="00587604" w:rsidDel="00B96B0E">
                <w:rPr>
                  <w:rFonts w:asciiTheme="minorHAnsi" w:hAnsiTheme="minorHAnsi" w:cstheme="minorHAnsi"/>
                </w:rPr>
                <w:delText>Z</w:delText>
              </w:r>
            </w:del>
            <w:r w:rsidRPr="00587604">
              <w:rPr>
                <w:rFonts w:asciiTheme="minorHAnsi" w:hAnsiTheme="minorHAnsi" w:cstheme="minorHAnsi"/>
              </w:rPr>
              <w:t>S</w:t>
            </w:r>
          </w:p>
        </w:tc>
        <w:tc>
          <w:tcPr>
            <w:tcW w:w="1417" w:type="dxa"/>
          </w:tcPr>
          <w:p w14:paraId="62C6D3A2"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ZT</w:t>
            </w:r>
          </w:p>
        </w:tc>
      </w:tr>
      <w:tr w:rsidR="005D1B20" w:rsidRPr="00587604" w14:paraId="77058C6A" w14:textId="77777777" w:rsidTr="004E03A0">
        <w:tc>
          <w:tcPr>
            <w:tcW w:w="2836" w:type="dxa"/>
          </w:tcPr>
          <w:p w14:paraId="443A49F1" w14:textId="77777777" w:rsidR="005D1B20" w:rsidRPr="00587604" w:rsidRDefault="00972671">
            <w:pPr>
              <w:rPr>
                <w:rFonts w:asciiTheme="minorHAnsi" w:hAnsiTheme="minorHAnsi" w:cstheme="minorHAnsi"/>
              </w:rPr>
              <w:pPrChange w:id="132" w:author="Radim Bačuvčík" w:date="2020-02-11T14:03:00Z">
                <w:pPr>
                  <w:jc w:val="both"/>
                </w:pPr>
              </w:pPrChange>
            </w:pPr>
            <w:r w:rsidRPr="00587604">
              <w:rPr>
                <w:rFonts w:asciiTheme="minorHAnsi" w:hAnsiTheme="minorHAnsi" w:cstheme="minorHAnsi"/>
              </w:rPr>
              <w:t>MA Thesis P</w:t>
            </w:r>
            <w:r w:rsidR="005D1B20" w:rsidRPr="00587604">
              <w:rPr>
                <w:rFonts w:asciiTheme="minorHAnsi" w:hAnsiTheme="minorHAnsi" w:cstheme="minorHAnsi"/>
              </w:rPr>
              <w:t>roje</w:t>
            </w:r>
            <w:r w:rsidRPr="00587604">
              <w:rPr>
                <w:rFonts w:asciiTheme="minorHAnsi" w:hAnsiTheme="minorHAnsi" w:cstheme="minorHAnsi"/>
              </w:rPr>
              <w:t>c</w:t>
            </w:r>
            <w:r w:rsidR="005D1B20" w:rsidRPr="00587604">
              <w:rPr>
                <w:rFonts w:asciiTheme="minorHAnsi" w:hAnsiTheme="minorHAnsi" w:cstheme="minorHAnsi"/>
              </w:rPr>
              <w:t>t</w:t>
            </w:r>
          </w:p>
        </w:tc>
        <w:tc>
          <w:tcPr>
            <w:tcW w:w="1134" w:type="dxa"/>
            <w:gridSpan w:val="2"/>
          </w:tcPr>
          <w:p w14:paraId="0B336DA2"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2s</w:t>
            </w:r>
            <w:proofErr w:type="gramEnd"/>
            <w:r w:rsidRPr="00587604">
              <w:rPr>
                <w:rFonts w:asciiTheme="minorHAnsi" w:hAnsiTheme="minorHAnsi" w:cstheme="minorHAnsi"/>
              </w:rPr>
              <w:t>/sem.</w:t>
            </w:r>
          </w:p>
        </w:tc>
        <w:tc>
          <w:tcPr>
            <w:tcW w:w="992" w:type="dxa"/>
          </w:tcPr>
          <w:p w14:paraId="4F019EF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zápočet</w:t>
            </w:r>
          </w:p>
        </w:tc>
        <w:tc>
          <w:tcPr>
            <w:tcW w:w="851" w:type="dxa"/>
          </w:tcPr>
          <w:p w14:paraId="0C3B5B25"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2</w:t>
            </w:r>
          </w:p>
        </w:tc>
        <w:tc>
          <w:tcPr>
            <w:tcW w:w="2410" w:type="dxa"/>
          </w:tcPr>
          <w:p w14:paraId="5C245AE1" w14:textId="466E5646" w:rsidR="005D1B20" w:rsidRPr="00587604" w:rsidRDefault="00D7313C" w:rsidP="00075F67">
            <w:pPr>
              <w:rPr>
                <w:rFonts w:asciiTheme="minorHAnsi" w:hAnsiTheme="minorHAnsi" w:cstheme="minorHAnsi"/>
                <w:b/>
              </w:rPr>
            </w:pPr>
            <w:r w:rsidRPr="00587604">
              <w:rPr>
                <w:rFonts w:asciiTheme="minorHAnsi" w:hAnsiTheme="minorHAnsi" w:cstheme="minorHAnsi"/>
                <w:b/>
              </w:rPr>
              <w:t xml:space="preserve">doc. </w:t>
            </w:r>
            <w:r w:rsidR="00075F67" w:rsidRPr="00587604">
              <w:rPr>
                <w:rFonts w:asciiTheme="minorHAnsi" w:hAnsiTheme="minorHAnsi" w:cstheme="minorHAnsi"/>
                <w:b/>
              </w:rPr>
              <w:t xml:space="preserve">Mgr. Ing. Olga </w:t>
            </w:r>
            <w:r w:rsidRPr="00587604">
              <w:rPr>
                <w:rFonts w:asciiTheme="minorHAnsi" w:hAnsiTheme="minorHAnsi" w:cstheme="minorHAnsi"/>
                <w:b/>
              </w:rPr>
              <w:t>Dolínková</w:t>
            </w:r>
            <w:r w:rsidR="00075F67" w:rsidRPr="00587604">
              <w:rPr>
                <w:rFonts w:asciiTheme="minorHAnsi" w:hAnsiTheme="minorHAnsi" w:cstheme="minorHAnsi"/>
                <w:b/>
              </w:rPr>
              <w:t>, Ph.D.</w:t>
            </w:r>
            <w:r w:rsidRPr="00587604">
              <w:rPr>
                <w:rFonts w:asciiTheme="minorHAnsi" w:hAnsiTheme="minorHAnsi" w:cstheme="minorHAnsi"/>
                <w:b/>
              </w:rPr>
              <w:t xml:space="preserve"> </w:t>
            </w:r>
            <w:r w:rsidR="00D00650" w:rsidRPr="00587604">
              <w:rPr>
                <w:rFonts w:asciiTheme="minorHAnsi" w:hAnsiTheme="minorHAnsi" w:cstheme="minorHAnsi"/>
                <w:b/>
              </w:rPr>
              <w:t>(</w:t>
            </w:r>
            <w:proofErr w:type="gramStart"/>
            <w:r w:rsidR="00D00650" w:rsidRPr="00587604">
              <w:rPr>
                <w:rFonts w:asciiTheme="minorHAnsi" w:hAnsiTheme="minorHAnsi" w:cstheme="minorHAnsi"/>
                <w:b/>
              </w:rPr>
              <w:t>20%</w:t>
            </w:r>
            <w:proofErr w:type="gramEnd"/>
            <w:r w:rsidR="00D00650" w:rsidRPr="00587604">
              <w:rPr>
                <w:rFonts w:asciiTheme="minorHAnsi" w:hAnsiTheme="minorHAnsi" w:cstheme="minorHAnsi"/>
                <w:b/>
              </w:rPr>
              <w:t>)</w:t>
            </w:r>
            <w:r w:rsidR="005D1B20" w:rsidRPr="00587604">
              <w:rPr>
                <w:rFonts w:asciiTheme="minorHAnsi" w:hAnsiTheme="minorHAnsi" w:cstheme="minorHAnsi"/>
                <w:b/>
              </w:rPr>
              <w:t xml:space="preserve">, </w:t>
            </w:r>
            <w:r w:rsidR="005D1B20" w:rsidRPr="00587604">
              <w:rPr>
                <w:rFonts w:asciiTheme="minorHAnsi" w:hAnsiTheme="minorHAnsi" w:cstheme="minorHAnsi"/>
              </w:rPr>
              <w:t>vedoucí prací</w:t>
            </w:r>
          </w:p>
        </w:tc>
        <w:tc>
          <w:tcPr>
            <w:tcW w:w="992" w:type="dxa"/>
          </w:tcPr>
          <w:p w14:paraId="79BF4BAB"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1/LS</w:t>
            </w:r>
          </w:p>
        </w:tc>
        <w:tc>
          <w:tcPr>
            <w:tcW w:w="1417" w:type="dxa"/>
          </w:tcPr>
          <w:p w14:paraId="3AC6C879" w14:textId="77777777" w:rsidR="005D1B20" w:rsidRPr="00587604" w:rsidRDefault="005D1B20" w:rsidP="005D1B20">
            <w:pPr>
              <w:jc w:val="both"/>
              <w:rPr>
                <w:rFonts w:asciiTheme="minorHAnsi" w:hAnsiTheme="minorHAnsi" w:cstheme="minorHAnsi"/>
              </w:rPr>
            </w:pPr>
          </w:p>
        </w:tc>
      </w:tr>
      <w:tr w:rsidR="005D1B20" w:rsidRPr="00587604" w14:paraId="75A8571B" w14:textId="77777777" w:rsidTr="004E03A0">
        <w:tc>
          <w:tcPr>
            <w:tcW w:w="2836" w:type="dxa"/>
          </w:tcPr>
          <w:p w14:paraId="2AE8C322" w14:textId="77777777" w:rsidR="005D1B20" w:rsidRPr="00587604" w:rsidRDefault="005D1B20">
            <w:pPr>
              <w:rPr>
                <w:rFonts w:asciiTheme="minorHAnsi" w:hAnsiTheme="minorHAnsi" w:cstheme="minorHAnsi"/>
              </w:rPr>
              <w:pPrChange w:id="133" w:author="Radim Bačuvčík" w:date="2020-02-11T14:03:00Z">
                <w:pPr>
                  <w:jc w:val="both"/>
                </w:pPr>
              </w:pPrChange>
            </w:pPr>
            <w:r w:rsidRPr="00587604">
              <w:rPr>
                <w:rFonts w:asciiTheme="minorHAnsi" w:hAnsiTheme="minorHAnsi" w:cstheme="minorHAnsi"/>
              </w:rPr>
              <w:t>Cross-Cultural Communication</w:t>
            </w:r>
          </w:p>
        </w:tc>
        <w:tc>
          <w:tcPr>
            <w:tcW w:w="1134" w:type="dxa"/>
            <w:gridSpan w:val="2"/>
          </w:tcPr>
          <w:p w14:paraId="3E92B64F" w14:textId="323B7C03"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w:t>
            </w:r>
            <w:r w:rsidR="00BF3175" w:rsidRPr="00587604">
              <w:rPr>
                <w:rFonts w:asciiTheme="minorHAnsi" w:hAnsiTheme="minorHAnsi" w:cstheme="minorHAnsi"/>
              </w:rPr>
              <w:t>s</w:t>
            </w:r>
          </w:p>
        </w:tc>
        <w:tc>
          <w:tcPr>
            <w:tcW w:w="992" w:type="dxa"/>
          </w:tcPr>
          <w:p w14:paraId="1D68CF1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58DC74E6"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1C7D7E76" w14:textId="13CD10A9" w:rsidR="005D1B20" w:rsidRPr="00587604" w:rsidRDefault="00075F67" w:rsidP="00075F67">
            <w:pPr>
              <w:rPr>
                <w:rFonts w:asciiTheme="minorHAnsi" w:hAnsiTheme="minorHAnsi" w:cstheme="minorHAnsi"/>
                <w:b/>
              </w:rPr>
            </w:pPr>
            <w:r w:rsidRPr="00587604">
              <w:rPr>
                <w:rFonts w:asciiTheme="minorHAnsi" w:hAnsiTheme="minorHAnsi" w:cstheme="minorHAnsi"/>
                <w:b/>
              </w:rPr>
              <w:t>doc. PhDr. Dagmar Weberová, Ph.D. MBA</w:t>
            </w:r>
          </w:p>
        </w:tc>
        <w:tc>
          <w:tcPr>
            <w:tcW w:w="992" w:type="dxa"/>
          </w:tcPr>
          <w:p w14:paraId="156945B8"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1/LS</w:t>
            </w:r>
          </w:p>
        </w:tc>
        <w:tc>
          <w:tcPr>
            <w:tcW w:w="1417" w:type="dxa"/>
          </w:tcPr>
          <w:p w14:paraId="02A456F3"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ZT</w:t>
            </w:r>
          </w:p>
        </w:tc>
      </w:tr>
      <w:tr w:rsidR="005D1B20" w:rsidRPr="00587604" w14:paraId="6DE7D8E8" w14:textId="77777777" w:rsidTr="004E03A0">
        <w:tc>
          <w:tcPr>
            <w:tcW w:w="2836" w:type="dxa"/>
          </w:tcPr>
          <w:p w14:paraId="562294CE" w14:textId="77777777" w:rsidR="005D1B20" w:rsidRPr="00587604" w:rsidRDefault="00C40165">
            <w:pPr>
              <w:rPr>
                <w:rFonts w:asciiTheme="minorHAnsi" w:hAnsiTheme="minorHAnsi" w:cstheme="minorHAnsi"/>
              </w:rPr>
              <w:pPrChange w:id="134" w:author="Radim Bačuvčík" w:date="2020-02-11T14:03:00Z">
                <w:pPr>
                  <w:jc w:val="both"/>
                </w:pPr>
              </w:pPrChange>
            </w:pPr>
            <w:r w:rsidRPr="00587604">
              <w:rPr>
                <w:rFonts w:asciiTheme="minorHAnsi" w:hAnsiTheme="minorHAnsi" w:cstheme="minorHAnsi"/>
              </w:rPr>
              <w:t>Consumer Behaviour</w:t>
            </w:r>
          </w:p>
        </w:tc>
        <w:tc>
          <w:tcPr>
            <w:tcW w:w="1134" w:type="dxa"/>
            <w:gridSpan w:val="2"/>
          </w:tcPr>
          <w:p w14:paraId="07B38645" w14:textId="449390BA"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w:t>
            </w:r>
            <w:r w:rsidR="00BF3175" w:rsidRPr="00587604">
              <w:rPr>
                <w:rFonts w:asciiTheme="minorHAnsi" w:hAnsiTheme="minorHAnsi" w:cstheme="minorHAnsi"/>
              </w:rPr>
              <w:t>s</w:t>
            </w:r>
          </w:p>
        </w:tc>
        <w:tc>
          <w:tcPr>
            <w:tcW w:w="992" w:type="dxa"/>
          </w:tcPr>
          <w:p w14:paraId="0D32B9F8" w14:textId="4984766C" w:rsidR="005D1B20" w:rsidRPr="00587604" w:rsidRDefault="008965E5" w:rsidP="00DF29C0">
            <w:pPr>
              <w:jc w:val="both"/>
              <w:rPr>
                <w:rFonts w:asciiTheme="minorHAnsi" w:hAnsiTheme="minorHAnsi" w:cstheme="minorHAnsi"/>
              </w:rPr>
            </w:pPr>
            <w:del w:id="135" w:author="Josef Kocourek" w:date="2020-02-13T15:20:00Z">
              <w:r w:rsidRPr="00587604" w:rsidDel="00B96B0E">
                <w:rPr>
                  <w:rFonts w:asciiTheme="minorHAnsi" w:hAnsiTheme="minorHAnsi" w:cstheme="minorHAnsi"/>
                </w:rPr>
                <w:delText>klas. záp.</w:delText>
              </w:r>
            </w:del>
            <w:ins w:id="136" w:author="Josef Kocourek" w:date="2020-02-13T15:20:00Z">
              <w:r w:rsidR="00B96B0E">
                <w:rPr>
                  <w:rFonts w:asciiTheme="minorHAnsi" w:hAnsiTheme="minorHAnsi" w:cstheme="minorHAnsi"/>
                </w:rPr>
                <w:t>zkouška</w:t>
              </w:r>
            </w:ins>
          </w:p>
        </w:tc>
        <w:tc>
          <w:tcPr>
            <w:tcW w:w="851" w:type="dxa"/>
          </w:tcPr>
          <w:p w14:paraId="6E151BB5" w14:textId="29D53D49" w:rsidR="005D1B20" w:rsidRPr="00587604" w:rsidRDefault="005D1B20" w:rsidP="005D1B20">
            <w:pPr>
              <w:jc w:val="both"/>
              <w:rPr>
                <w:rFonts w:asciiTheme="minorHAnsi" w:hAnsiTheme="minorHAnsi" w:cstheme="minorHAnsi"/>
              </w:rPr>
            </w:pPr>
            <w:del w:id="137" w:author="Josef Kocourek" w:date="2020-02-13T15:20:00Z">
              <w:r w:rsidRPr="00587604" w:rsidDel="00B96B0E">
                <w:rPr>
                  <w:rFonts w:asciiTheme="minorHAnsi" w:hAnsiTheme="minorHAnsi" w:cstheme="minorHAnsi"/>
                </w:rPr>
                <w:delText>3</w:delText>
              </w:r>
            </w:del>
            <w:ins w:id="138" w:author="Josef Kocourek" w:date="2020-02-13T15:20:00Z">
              <w:r w:rsidR="00B96B0E">
                <w:rPr>
                  <w:rFonts w:asciiTheme="minorHAnsi" w:hAnsiTheme="minorHAnsi" w:cstheme="minorHAnsi"/>
                </w:rPr>
                <w:t>4</w:t>
              </w:r>
            </w:ins>
          </w:p>
        </w:tc>
        <w:tc>
          <w:tcPr>
            <w:tcW w:w="2410" w:type="dxa"/>
          </w:tcPr>
          <w:p w14:paraId="3AD4ECEF" w14:textId="43EDD115" w:rsidR="005D1B20" w:rsidRPr="00587604" w:rsidRDefault="00075F67" w:rsidP="00075F67">
            <w:pPr>
              <w:rPr>
                <w:rFonts w:asciiTheme="minorHAnsi" w:hAnsiTheme="minorHAnsi" w:cstheme="minorHAnsi"/>
                <w:b/>
              </w:rPr>
            </w:pPr>
            <w:r w:rsidRPr="00587604">
              <w:rPr>
                <w:rFonts w:asciiTheme="minorHAnsi" w:hAnsiTheme="minorHAnsi" w:cstheme="minorHAnsi"/>
                <w:b/>
              </w:rPr>
              <w:t>doc. PhDr. Blandína Šramová, Ph.D.</w:t>
            </w:r>
          </w:p>
        </w:tc>
        <w:tc>
          <w:tcPr>
            <w:tcW w:w="992" w:type="dxa"/>
          </w:tcPr>
          <w:p w14:paraId="1592622C"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1/LS</w:t>
            </w:r>
          </w:p>
        </w:tc>
        <w:tc>
          <w:tcPr>
            <w:tcW w:w="1417" w:type="dxa"/>
          </w:tcPr>
          <w:p w14:paraId="2BCCE131"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ZT</w:t>
            </w:r>
          </w:p>
        </w:tc>
      </w:tr>
      <w:tr w:rsidR="005D1B20" w:rsidRPr="00587604" w14:paraId="40702B1A" w14:textId="77777777" w:rsidTr="004E03A0">
        <w:tc>
          <w:tcPr>
            <w:tcW w:w="2836" w:type="dxa"/>
          </w:tcPr>
          <w:p w14:paraId="727940C0" w14:textId="77777777" w:rsidR="005D1B20" w:rsidRPr="00587604" w:rsidRDefault="00C40165">
            <w:pPr>
              <w:rPr>
                <w:rFonts w:asciiTheme="minorHAnsi" w:hAnsiTheme="minorHAnsi" w:cstheme="minorHAnsi"/>
              </w:rPr>
              <w:pPrChange w:id="139" w:author="Radim Bačuvčík" w:date="2020-02-11T14:03:00Z">
                <w:pPr>
                  <w:jc w:val="both"/>
                </w:pPr>
              </w:pPrChange>
            </w:pPr>
            <w:r w:rsidRPr="00587604">
              <w:rPr>
                <w:rFonts w:asciiTheme="minorHAnsi" w:hAnsiTheme="minorHAnsi" w:cstheme="minorHAnsi"/>
              </w:rPr>
              <w:t>Qualitative Research Methods</w:t>
            </w:r>
          </w:p>
        </w:tc>
        <w:tc>
          <w:tcPr>
            <w:tcW w:w="1134" w:type="dxa"/>
            <w:gridSpan w:val="2"/>
          </w:tcPr>
          <w:p w14:paraId="30B60B59"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26s</w:t>
            </w:r>
            <w:proofErr w:type="gramEnd"/>
          </w:p>
        </w:tc>
        <w:tc>
          <w:tcPr>
            <w:tcW w:w="992" w:type="dxa"/>
          </w:tcPr>
          <w:p w14:paraId="52DE2A13" w14:textId="63CCF978" w:rsidR="005D1B20" w:rsidRPr="00587604" w:rsidRDefault="00B96B0E" w:rsidP="00DF29C0">
            <w:pPr>
              <w:jc w:val="both"/>
              <w:rPr>
                <w:rFonts w:asciiTheme="minorHAnsi" w:hAnsiTheme="minorHAnsi" w:cstheme="minorHAnsi"/>
              </w:rPr>
            </w:pPr>
            <w:ins w:id="140" w:author="Josef Kocourek" w:date="2020-02-13T15:21:00Z">
              <w:r>
                <w:rPr>
                  <w:rFonts w:asciiTheme="minorHAnsi" w:hAnsiTheme="minorHAnsi" w:cstheme="minorHAnsi"/>
                </w:rPr>
                <w:t>klas. zápočet</w:t>
              </w:r>
            </w:ins>
            <w:del w:id="141" w:author="Josef Kocourek" w:date="2020-02-13T15:21:00Z">
              <w:r w:rsidR="005D1B20" w:rsidRPr="00587604" w:rsidDel="00B96B0E">
                <w:rPr>
                  <w:rFonts w:asciiTheme="minorHAnsi" w:hAnsiTheme="minorHAnsi" w:cstheme="minorHAnsi"/>
                </w:rPr>
                <w:delText>zkouška</w:delText>
              </w:r>
            </w:del>
          </w:p>
        </w:tc>
        <w:tc>
          <w:tcPr>
            <w:tcW w:w="851" w:type="dxa"/>
          </w:tcPr>
          <w:p w14:paraId="30010574"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323AF1DB" w14:textId="30DB8A79" w:rsidR="005D1B20" w:rsidRPr="00587604" w:rsidRDefault="00075F67" w:rsidP="00075F67">
            <w:pPr>
              <w:rPr>
                <w:rFonts w:asciiTheme="minorHAnsi" w:hAnsiTheme="minorHAnsi" w:cstheme="minorHAnsi"/>
                <w:b/>
              </w:rPr>
            </w:pPr>
            <w:r w:rsidRPr="00587604">
              <w:rPr>
                <w:rFonts w:asciiTheme="minorHAnsi" w:hAnsiTheme="minorHAnsi" w:cstheme="minorHAnsi"/>
                <w:b/>
              </w:rPr>
              <w:t>doc. Mgr. Ing. Radim Bačuvčík, Ph.D.</w:t>
            </w:r>
          </w:p>
        </w:tc>
        <w:tc>
          <w:tcPr>
            <w:tcW w:w="992" w:type="dxa"/>
          </w:tcPr>
          <w:p w14:paraId="1A5D39AD" w14:textId="6E0B301A" w:rsidR="005D1B20" w:rsidRPr="00587604" w:rsidRDefault="005D1B20" w:rsidP="005D1B20">
            <w:pPr>
              <w:jc w:val="both"/>
              <w:rPr>
                <w:rFonts w:asciiTheme="minorHAnsi" w:hAnsiTheme="minorHAnsi" w:cstheme="minorHAnsi"/>
              </w:rPr>
            </w:pPr>
            <w:r w:rsidRPr="00587604">
              <w:rPr>
                <w:rFonts w:asciiTheme="minorHAnsi" w:hAnsiTheme="minorHAnsi" w:cstheme="minorHAnsi"/>
              </w:rPr>
              <w:t>1/</w:t>
            </w:r>
            <w:ins w:id="142" w:author="Josef Kocourek" w:date="2020-02-13T15:21:00Z">
              <w:r w:rsidR="00B96B0E">
                <w:rPr>
                  <w:rFonts w:asciiTheme="minorHAnsi" w:hAnsiTheme="minorHAnsi" w:cstheme="minorHAnsi"/>
                </w:rPr>
                <w:t>Z</w:t>
              </w:r>
            </w:ins>
            <w:del w:id="143" w:author="Josef Kocourek" w:date="2020-02-13T15:21:00Z">
              <w:r w:rsidRPr="00587604" w:rsidDel="00B96B0E">
                <w:rPr>
                  <w:rFonts w:asciiTheme="minorHAnsi" w:hAnsiTheme="minorHAnsi" w:cstheme="minorHAnsi"/>
                </w:rPr>
                <w:delText>L</w:delText>
              </w:r>
            </w:del>
            <w:r w:rsidRPr="00587604">
              <w:rPr>
                <w:rFonts w:asciiTheme="minorHAnsi" w:hAnsiTheme="minorHAnsi" w:cstheme="minorHAnsi"/>
              </w:rPr>
              <w:t>S</w:t>
            </w:r>
          </w:p>
        </w:tc>
        <w:tc>
          <w:tcPr>
            <w:tcW w:w="1417" w:type="dxa"/>
          </w:tcPr>
          <w:p w14:paraId="057A5088"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ZT</w:t>
            </w:r>
          </w:p>
        </w:tc>
      </w:tr>
      <w:tr w:rsidR="005D1B20" w:rsidRPr="00587604" w14:paraId="2A6127C7" w14:textId="77777777" w:rsidTr="004E03A0">
        <w:tc>
          <w:tcPr>
            <w:tcW w:w="2836" w:type="dxa"/>
          </w:tcPr>
          <w:p w14:paraId="2A32590A" w14:textId="77777777" w:rsidR="005D1B20" w:rsidRPr="00587604" w:rsidRDefault="005D1B20">
            <w:pPr>
              <w:rPr>
                <w:rFonts w:asciiTheme="minorHAnsi" w:hAnsiTheme="minorHAnsi" w:cstheme="minorHAnsi"/>
              </w:rPr>
              <w:pPrChange w:id="144" w:author="Radim Bačuvčík" w:date="2020-02-11T14:03:00Z">
                <w:pPr>
                  <w:jc w:val="both"/>
                </w:pPr>
              </w:pPrChange>
            </w:pPr>
            <w:r w:rsidRPr="00587604">
              <w:rPr>
                <w:rFonts w:asciiTheme="minorHAnsi" w:hAnsiTheme="minorHAnsi" w:cstheme="minorHAnsi"/>
              </w:rPr>
              <w:t>Et</w:t>
            </w:r>
            <w:r w:rsidR="00C40165" w:rsidRPr="00587604">
              <w:rPr>
                <w:rFonts w:asciiTheme="minorHAnsi" w:hAnsiTheme="minorHAnsi" w:cstheme="minorHAnsi"/>
              </w:rPr>
              <w:t>h</w:t>
            </w:r>
            <w:r w:rsidRPr="00587604">
              <w:rPr>
                <w:rFonts w:asciiTheme="minorHAnsi" w:hAnsiTheme="minorHAnsi" w:cstheme="minorHAnsi"/>
              </w:rPr>
              <w:t>i</w:t>
            </w:r>
            <w:r w:rsidR="00C40165" w:rsidRPr="00587604">
              <w:rPr>
                <w:rFonts w:asciiTheme="minorHAnsi" w:hAnsiTheme="minorHAnsi" w:cstheme="minorHAnsi"/>
              </w:rPr>
              <w:t>cs</w:t>
            </w:r>
            <w:del w:id="145" w:author="Josef Kocourek" w:date="2020-02-13T15:22:00Z">
              <w:r w:rsidR="00C40165" w:rsidRPr="00587604" w:rsidDel="00B96B0E">
                <w:rPr>
                  <w:rFonts w:asciiTheme="minorHAnsi" w:hAnsiTheme="minorHAnsi" w:cstheme="minorHAnsi"/>
                </w:rPr>
                <w:delText xml:space="preserve"> 1</w:delText>
              </w:r>
            </w:del>
          </w:p>
        </w:tc>
        <w:tc>
          <w:tcPr>
            <w:tcW w:w="1134" w:type="dxa"/>
            <w:gridSpan w:val="2"/>
          </w:tcPr>
          <w:p w14:paraId="688EB13E"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p>
        </w:tc>
        <w:tc>
          <w:tcPr>
            <w:tcW w:w="992" w:type="dxa"/>
          </w:tcPr>
          <w:p w14:paraId="453284D8"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zápočet</w:t>
            </w:r>
          </w:p>
        </w:tc>
        <w:tc>
          <w:tcPr>
            <w:tcW w:w="851" w:type="dxa"/>
          </w:tcPr>
          <w:p w14:paraId="3E1F2CD5"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w:t>
            </w:r>
          </w:p>
        </w:tc>
        <w:tc>
          <w:tcPr>
            <w:tcW w:w="2410" w:type="dxa"/>
          </w:tcPr>
          <w:p w14:paraId="4D07C377" w14:textId="79B241C3" w:rsidR="005D1B20" w:rsidRPr="00587604" w:rsidRDefault="00075F67" w:rsidP="00075F67">
            <w:pPr>
              <w:rPr>
                <w:rFonts w:asciiTheme="minorHAnsi" w:hAnsiTheme="minorHAnsi" w:cstheme="minorHAnsi"/>
                <w:b/>
              </w:rPr>
            </w:pPr>
            <w:r w:rsidRPr="00587604">
              <w:rPr>
                <w:rFonts w:asciiTheme="minorHAnsi" w:hAnsiTheme="minorHAnsi" w:cstheme="minorHAnsi"/>
                <w:b/>
              </w:rPr>
              <w:t xml:space="preserve">Mgr. Michal </w:t>
            </w:r>
            <w:r w:rsidR="005D1B20" w:rsidRPr="00587604">
              <w:rPr>
                <w:rFonts w:asciiTheme="minorHAnsi" w:hAnsiTheme="minorHAnsi" w:cstheme="minorHAnsi"/>
                <w:b/>
              </w:rPr>
              <w:t xml:space="preserve">Stránský, </w:t>
            </w:r>
            <w:proofErr w:type="gramStart"/>
            <w:r w:rsidR="005D1B20" w:rsidRPr="00587604">
              <w:rPr>
                <w:rFonts w:asciiTheme="minorHAnsi" w:hAnsiTheme="minorHAnsi" w:cstheme="minorHAnsi"/>
                <w:b/>
              </w:rPr>
              <w:t>Ph.D</w:t>
            </w:r>
            <w:proofErr w:type="gramEnd"/>
          </w:p>
        </w:tc>
        <w:tc>
          <w:tcPr>
            <w:tcW w:w="992" w:type="dxa"/>
          </w:tcPr>
          <w:p w14:paraId="3DE28F23" w14:textId="6AAF0C1C" w:rsidR="005D1B20" w:rsidRPr="00587604" w:rsidRDefault="005D1B20" w:rsidP="00DF29C0">
            <w:pPr>
              <w:jc w:val="both"/>
              <w:rPr>
                <w:rFonts w:asciiTheme="minorHAnsi" w:hAnsiTheme="minorHAnsi" w:cstheme="minorHAnsi"/>
              </w:rPr>
            </w:pPr>
            <w:r w:rsidRPr="00587604">
              <w:rPr>
                <w:rFonts w:asciiTheme="minorHAnsi" w:hAnsiTheme="minorHAnsi" w:cstheme="minorHAnsi"/>
              </w:rPr>
              <w:t>1/</w:t>
            </w:r>
            <w:del w:id="146" w:author="Josef Kocourek" w:date="2020-02-13T15:22:00Z">
              <w:r w:rsidRPr="00587604" w:rsidDel="00B96B0E">
                <w:rPr>
                  <w:rFonts w:asciiTheme="minorHAnsi" w:hAnsiTheme="minorHAnsi" w:cstheme="minorHAnsi"/>
                </w:rPr>
                <w:delText>L</w:delText>
              </w:r>
            </w:del>
            <w:ins w:id="147" w:author="Josef Kocourek" w:date="2020-02-13T15:24:00Z">
              <w:r w:rsidR="00B96B0E">
                <w:rPr>
                  <w:rFonts w:asciiTheme="minorHAnsi" w:hAnsiTheme="minorHAnsi" w:cstheme="minorHAnsi"/>
                </w:rPr>
                <w:t>L</w:t>
              </w:r>
            </w:ins>
            <w:r w:rsidRPr="00587604">
              <w:rPr>
                <w:rFonts w:asciiTheme="minorHAnsi" w:hAnsiTheme="minorHAnsi" w:cstheme="minorHAnsi"/>
              </w:rPr>
              <w:t>S</w:t>
            </w:r>
          </w:p>
        </w:tc>
        <w:tc>
          <w:tcPr>
            <w:tcW w:w="1417" w:type="dxa"/>
          </w:tcPr>
          <w:p w14:paraId="379A0290" w14:textId="0A24FAB4" w:rsidR="005D1B20" w:rsidRPr="00587604" w:rsidRDefault="005D1B20" w:rsidP="005D1B20">
            <w:pPr>
              <w:jc w:val="both"/>
              <w:rPr>
                <w:rFonts w:asciiTheme="minorHAnsi" w:hAnsiTheme="minorHAnsi" w:cstheme="minorHAnsi"/>
              </w:rPr>
            </w:pPr>
          </w:p>
        </w:tc>
      </w:tr>
      <w:tr w:rsidR="00B96B0E" w:rsidRPr="00587604" w14:paraId="53155169" w14:textId="77777777" w:rsidTr="004E03A0">
        <w:trPr>
          <w:ins w:id="148" w:author="Josef Kocourek" w:date="2020-02-13T15:24:00Z"/>
        </w:trPr>
        <w:tc>
          <w:tcPr>
            <w:tcW w:w="2836" w:type="dxa"/>
          </w:tcPr>
          <w:p w14:paraId="4F641319" w14:textId="2BD420D8" w:rsidR="00B96B0E" w:rsidRPr="00DF29C0" w:rsidRDefault="009A2D76" w:rsidP="00DF29C0">
            <w:pPr>
              <w:rPr>
                <w:ins w:id="149" w:author="Josef Kocourek" w:date="2020-02-13T15:24:00Z"/>
                <w:rFonts w:asciiTheme="minorHAnsi" w:hAnsiTheme="minorHAnsi" w:cstheme="minorHAnsi"/>
              </w:rPr>
            </w:pPr>
            <w:ins w:id="150" w:author="Josef Kocourek" w:date="2020-02-13T15:27:00Z">
              <w:r w:rsidRPr="009A2D76">
                <w:rPr>
                  <w:rFonts w:asciiTheme="minorHAnsi" w:hAnsiTheme="minorHAnsi" w:cstheme="minorHAnsi"/>
                  <w:rPrChange w:id="151" w:author="Josef Kocourek" w:date="2020-02-13T15:28:00Z">
                    <w:rPr>
                      <w:shd w:val="clear" w:color="auto" w:fill="F1F0F0"/>
                    </w:rPr>
                  </w:rPrChange>
                </w:rPr>
                <w:t xml:space="preserve">Applied </w:t>
              </w:r>
            </w:ins>
            <w:ins w:id="152" w:author="Josef Kocourek" w:date="2020-02-13T15:28:00Z">
              <w:r>
                <w:rPr>
                  <w:rFonts w:asciiTheme="minorHAnsi" w:hAnsiTheme="minorHAnsi" w:cstheme="minorHAnsi"/>
                </w:rPr>
                <w:t>E</w:t>
              </w:r>
            </w:ins>
            <w:ins w:id="153" w:author="Josef Kocourek" w:date="2020-02-13T15:27:00Z">
              <w:r w:rsidRPr="009A2D76">
                <w:rPr>
                  <w:rFonts w:asciiTheme="minorHAnsi" w:hAnsiTheme="minorHAnsi" w:cstheme="minorHAnsi"/>
                  <w:rPrChange w:id="154" w:author="Josef Kocourek" w:date="2020-02-13T15:28:00Z">
                    <w:rPr>
                      <w:shd w:val="clear" w:color="auto" w:fill="F1F0F0"/>
                    </w:rPr>
                  </w:rPrChange>
                </w:rPr>
                <w:t xml:space="preserve">thics and </w:t>
              </w:r>
            </w:ins>
            <w:ins w:id="155" w:author="Josef Kocourek" w:date="2020-02-13T15:28:00Z">
              <w:r>
                <w:rPr>
                  <w:rFonts w:asciiTheme="minorHAnsi" w:hAnsiTheme="minorHAnsi" w:cstheme="minorHAnsi"/>
                </w:rPr>
                <w:t>M</w:t>
              </w:r>
            </w:ins>
            <w:ins w:id="156" w:author="Josef Kocourek" w:date="2020-02-13T15:27:00Z">
              <w:r w:rsidRPr="009A2D76">
                <w:rPr>
                  <w:rFonts w:asciiTheme="minorHAnsi" w:hAnsiTheme="minorHAnsi" w:cstheme="minorHAnsi"/>
                  <w:rPrChange w:id="157" w:author="Josef Kocourek" w:date="2020-02-13T15:28:00Z">
                    <w:rPr>
                      <w:shd w:val="clear" w:color="auto" w:fill="F1F0F0"/>
                    </w:rPr>
                  </w:rPrChange>
                </w:rPr>
                <w:t xml:space="preserve">oral </w:t>
              </w:r>
            </w:ins>
            <w:ins w:id="158" w:author="Josef Kocourek" w:date="2020-02-13T15:28:00Z">
              <w:r>
                <w:rPr>
                  <w:rFonts w:asciiTheme="minorHAnsi" w:hAnsiTheme="minorHAnsi" w:cstheme="minorHAnsi"/>
                </w:rPr>
                <w:t>M</w:t>
              </w:r>
            </w:ins>
            <w:ins w:id="159" w:author="Josef Kocourek" w:date="2020-02-13T15:27:00Z">
              <w:r w:rsidRPr="009A2D76">
                <w:rPr>
                  <w:rFonts w:asciiTheme="minorHAnsi" w:hAnsiTheme="minorHAnsi" w:cstheme="minorHAnsi"/>
                  <w:rPrChange w:id="160" w:author="Josef Kocourek" w:date="2020-02-13T15:28:00Z">
                    <w:rPr>
                      <w:shd w:val="clear" w:color="auto" w:fill="F1F0F0"/>
                    </w:rPr>
                  </w:rPrChange>
                </w:rPr>
                <w:t>anagement</w:t>
              </w:r>
            </w:ins>
          </w:p>
        </w:tc>
        <w:tc>
          <w:tcPr>
            <w:tcW w:w="1134" w:type="dxa"/>
            <w:gridSpan w:val="2"/>
          </w:tcPr>
          <w:p w14:paraId="4D3D94E7" w14:textId="6864FA31" w:rsidR="00B96B0E" w:rsidRPr="00587604" w:rsidRDefault="00B96B0E" w:rsidP="00B96B0E">
            <w:pPr>
              <w:jc w:val="both"/>
              <w:rPr>
                <w:ins w:id="161" w:author="Josef Kocourek" w:date="2020-02-13T15:24:00Z"/>
                <w:rFonts w:asciiTheme="minorHAnsi" w:hAnsiTheme="minorHAnsi" w:cstheme="minorHAnsi"/>
              </w:rPr>
            </w:pPr>
            <w:proofErr w:type="gramStart"/>
            <w:ins w:id="162" w:author="Josef Kocourek" w:date="2020-02-13T15:24:00Z">
              <w:r w:rsidRPr="00587604">
                <w:rPr>
                  <w:rFonts w:asciiTheme="minorHAnsi" w:hAnsiTheme="minorHAnsi" w:cstheme="minorHAnsi"/>
                </w:rPr>
                <w:t>13p</w:t>
              </w:r>
              <w:proofErr w:type="gramEnd"/>
              <w:r w:rsidRPr="00587604">
                <w:rPr>
                  <w:rFonts w:asciiTheme="minorHAnsi" w:hAnsiTheme="minorHAnsi" w:cstheme="minorHAnsi"/>
                </w:rPr>
                <w:t>+13s</w:t>
              </w:r>
            </w:ins>
          </w:p>
        </w:tc>
        <w:tc>
          <w:tcPr>
            <w:tcW w:w="992" w:type="dxa"/>
          </w:tcPr>
          <w:p w14:paraId="4E862E32" w14:textId="1A71FD40" w:rsidR="00B96B0E" w:rsidRPr="00587604" w:rsidRDefault="00B96B0E" w:rsidP="00DF29C0">
            <w:pPr>
              <w:jc w:val="both"/>
              <w:rPr>
                <w:ins w:id="163" w:author="Josef Kocourek" w:date="2020-02-13T15:24:00Z"/>
                <w:rFonts w:asciiTheme="minorHAnsi" w:hAnsiTheme="minorHAnsi" w:cstheme="minorHAnsi"/>
              </w:rPr>
            </w:pPr>
            <w:ins w:id="164" w:author="Josef Kocourek" w:date="2020-02-13T15:24:00Z">
              <w:r>
                <w:rPr>
                  <w:rFonts w:asciiTheme="minorHAnsi" w:hAnsiTheme="minorHAnsi" w:cstheme="minorHAnsi"/>
                </w:rPr>
                <w:t>klas. zápočet</w:t>
              </w:r>
            </w:ins>
          </w:p>
        </w:tc>
        <w:tc>
          <w:tcPr>
            <w:tcW w:w="851" w:type="dxa"/>
          </w:tcPr>
          <w:p w14:paraId="0CA70A8F" w14:textId="7645B673" w:rsidR="00B96B0E" w:rsidRPr="00587604" w:rsidRDefault="00B96B0E" w:rsidP="00B96B0E">
            <w:pPr>
              <w:jc w:val="both"/>
              <w:rPr>
                <w:ins w:id="165" w:author="Josef Kocourek" w:date="2020-02-13T15:24:00Z"/>
                <w:rFonts w:asciiTheme="minorHAnsi" w:hAnsiTheme="minorHAnsi" w:cstheme="minorHAnsi"/>
              </w:rPr>
            </w:pPr>
            <w:ins w:id="166" w:author="Josef Kocourek" w:date="2020-02-13T15:24:00Z">
              <w:r>
                <w:rPr>
                  <w:rFonts w:asciiTheme="minorHAnsi" w:hAnsiTheme="minorHAnsi" w:cstheme="minorHAnsi"/>
                </w:rPr>
                <w:t>3</w:t>
              </w:r>
            </w:ins>
          </w:p>
        </w:tc>
        <w:tc>
          <w:tcPr>
            <w:tcW w:w="2410" w:type="dxa"/>
          </w:tcPr>
          <w:p w14:paraId="7F4CD3FB" w14:textId="1DE4A677" w:rsidR="00B96B0E" w:rsidRPr="00587604" w:rsidRDefault="00B96B0E" w:rsidP="00B96B0E">
            <w:pPr>
              <w:rPr>
                <w:ins w:id="167" w:author="Josef Kocourek" w:date="2020-02-13T15:24:00Z"/>
                <w:rFonts w:asciiTheme="minorHAnsi" w:hAnsiTheme="minorHAnsi" w:cstheme="minorHAnsi"/>
                <w:b/>
              </w:rPr>
            </w:pPr>
            <w:ins w:id="168" w:author="Josef Kocourek" w:date="2020-02-13T15:24:00Z">
              <w:r w:rsidRPr="00587604">
                <w:rPr>
                  <w:rFonts w:asciiTheme="minorHAnsi" w:hAnsiTheme="minorHAnsi" w:cstheme="minorHAnsi"/>
                  <w:b/>
                </w:rPr>
                <w:t>Mgr. Michal Stránský, Ph.D.</w:t>
              </w:r>
            </w:ins>
          </w:p>
        </w:tc>
        <w:tc>
          <w:tcPr>
            <w:tcW w:w="992" w:type="dxa"/>
          </w:tcPr>
          <w:p w14:paraId="416D41B0" w14:textId="67D2E5D7" w:rsidR="00B96B0E" w:rsidRPr="00587604" w:rsidRDefault="00B96B0E" w:rsidP="00B96B0E">
            <w:pPr>
              <w:jc w:val="both"/>
              <w:rPr>
                <w:ins w:id="169" w:author="Josef Kocourek" w:date="2020-02-13T15:24:00Z"/>
                <w:rFonts w:asciiTheme="minorHAnsi" w:hAnsiTheme="minorHAnsi" w:cstheme="minorHAnsi"/>
              </w:rPr>
            </w:pPr>
            <w:ins w:id="170" w:author="Josef Kocourek" w:date="2020-02-13T15:24:00Z">
              <w:r w:rsidRPr="00587604">
                <w:rPr>
                  <w:rFonts w:asciiTheme="minorHAnsi" w:hAnsiTheme="minorHAnsi" w:cstheme="minorHAnsi"/>
                </w:rPr>
                <w:t>2/ZS</w:t>
              </w:r>
            </w:ins>
          </w:p>
        </w:tc>
        <w:tc>
          <w:tcPr>
            <w:tcW w:w="1417" w:type="dxa"/>
          </w:tcPr>
          <w:p w14:paraId="177DE05F" w14:textId="77777777" w:rsidR="00B96B0E" w:rsidRPr="00587604" w:rsidRDefault="00B96B0E" w:rsidP="00B96B0E">
            <w:pPr>
              <w:jc w:val="both"/>
              <w:rPr>
                <w:ins w:id="171" w:author="Josef Kocourek" w:date="2020-02-13T15:24:00Z"/>
                <w:rFonts w:asciiTheme="minorHAnsi" w:hAnsiTheme="minorHAnsi" w:cstheme="minorHAnsi"/>
              </w:rPr>
            </w:pPr>
          </w:p>
        </w:tc>
      </w:tr>
      <w:tr w:rsidR="005D1B20" w:rsidRPr="00587604" w14:paraId="38A37A42" w14:textId="77777777" w:rsidTr="004E03A0">
        <w:tc>
          <w:tcPr>
            <w:tcW w:w="2836" w:type="dxa"/>
          </w:tcPr>
          <w:p w14:paraId="6C3FD27C" w14:textId="77777777" w:rsidR="005D1B20" w:rsidRPr="00587604" w:rsidRDefault="00C40165">
            <w:pPr>
              <w:rPr>
                <w:rFonts w:asciiTheme="minorHAnsi" w:hAnsiTheme="minorHAnsi" w:cstheme="minorHAnsi"/>
              </w:rPr>
              <w:pPrChange w:id="172" w:author="Radim Bačuvčík" w:date="2020-02-11T14:03:00Z">
                <w:pPr>
                  <w:jc w:val="both"/>
                </w:pPr>
              </w:pPrChange>
            </w:pPr>
            <w:r w:rsidRPr="00587604">
              <w:rPr>
                <w:rFonts w:asciiTheme="minorHAnsi" w:hAnsiTheme="minorHAnsi" w:cstheme="minorHAnsi"/>
              </w:rPr>
              <w:t>Creativity in Advertising</w:t>
            </w:r>
            <w:r w:rsidR="005D1B20" w:rsidRPr="00587604">
              <w:rPr>
                <w:rFonts w:asciiTheme="minorHAnsi" w:hAnsiTheme="minorHAnsi" w:cstheme="minorHAnsi"/>
              </w:rPr>
              <w:t xml:space="preserve"> </w:t>
            </w:r>
          </w:p>
        </w:tc>
        <w:tc>
          <w:tcPr>
            <w:tcW w:w="1134" w:type="dxa"/>
            <w:gridSpan w:val="2"/>
          </w:tcPr>
          <w:p w14:paraId="677ACD0A" w14:textId="3F27C032"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w:t>
            </w:r>
            <w:r w:rsidR="00BF3175" w:rsidRPr="00587604">
              <w:rPr>
                <w:rFonts w:asciiTheme="minorHAnsi" w:hAnsiTheme="minorHAnsi" w:cstheme="minorHAnsi"/>
              </w:rPr>
              <w:t>s</w:t>
            </w:r>
          </w:p>
        </w:tc>
        <w:tc>
          <w:tcPr>
            <w:tcW w:w="992" w:type="dxa"/>
          </w:tcPr>
          <w:p w14:paraId="6D18EB58" w14:textId="2C4C555C" w:rsidR="005D1B20" w:rsidRPr="00587604" w:rsidRDefault="008965E5" w:rsidP="00DF29C0">
            <w:pPr>
              <w:jc w:val="both"/>
              <w:rPr>
                <w:rFonts w:asciiTheme="minorHAnsi" w:hAnsiTheme="minorHAnsi" w:cstheme="minorHAnsi"/>
              </w:rPr>
            </w:pPr>
            <w:r w:rsidRPr="00587604">
              <w:rPr>
                <w:rFonts w:asciiTheme="minorHAnsi" w:hAnsiTheme="minorHAnsi" w:cstheme="minorHAnsi"/>
              </w:rPr>
              <w:t>klas. záp</w:t>
            </w:r>
            <w:del w:id="173" w:author="Josef Kocourek" w:date="2020-02-13T15:31:00Z">
              <w:r w:rsidRPr="00587604" w:rsidDel="009A2D76">
                <w:rPr>
                  <w:rFonts w:asciiTheme="minorHAnsi" w:hAnsiTheme="minorHAnsi" w:cstheme="minorHAnsi"/>
                </w:rPr>
                <w:delText>.</w:delText>
              </w:r>
            </w:del>
            <w:ins w:id="174" w:author="Josef Kocourek" w:date="2020-02-13T15:31:00Z">
              <w:r w:rsidR="009A2D76">
                <w:rPr>
                  <w:rFonts w:asciiTheme="minorHAnsi" w:hAnsiTheme="minorHAnsi" w:cstheme="minorHAnsi"/>
                </w:rPr>
                <w:t>očet</w:t>
              </w:r>
            </w:ins>
          </w:p>
        </w:tc>
        <w:tc>
          <w:tcPr>
            <w:tcW w:w="851" w:type="dxa"/>
          </w:tcPr>
          <w:p w14:paraId="700992B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3</w:t>
            </w:r>
          </w:p>
        </w:tc>
        <w:tc>
          <w:tcPr>
            <w:tcW w:w="2410" w:type="dxa"/>
          </w:tcPr>
          <w:p w14:paraId="3A4D76BA" w14:textId="5DD2C5BD" w:rsidR="005D1B20" w:rsidRPr="00587604" w:rsidRDefault="005D1B20" w:rsidP="00075F67">
            <w:pPr>
              <w:rPr>
                <w:rFonts w:asciiTheme="minorHAnsi" w:hAnsiTheme="minorHAnsi" w:cstheme="minorHAnsi"/>
                <w:b/>
              </w:rPr>
            </w:pPr>
            <w:r w:rsidRPr="00587604">
              <w:rPr>
                <w:rFonts w:asciiTheme="minorHAnsi" w:hAnsiTheme="minorHAnsi" w:cstheme="minorHAnsi"/>
                <w:b/>
              </w:rPr>
              <w:t>prof.</w:t>
            </w:r>
            <w:r w:rsidR="00705738" w:rsidRPr="00587604">
              <w:rPr>
                <w:rFonts w:asciiTheme="minorHAnsi" w:hAnsiTheme="minorHAnsi" w:cstheme="minorHAnsi"/>
                <w:b/>
              </w:rPr>
              <w:t xml:space="preserve"> PhDr. Pavel </w:t>
            </w:r>
            <w:r w:rsidRPr="00587604">
              <w:rPr>
                <w:rFonts w:asciiTheme="minorHAnsi" w:hAnsiTheme="minorHAnsi" w:cstheme="minorHAnsi"/>
                <w:b/>
              </w:rPr>
              <w:t>Horňák</w:t>
            </w:r>
            <w:r w:rsidR="00705738" w:rsidRPr="00587604">
              <w:rPr>
                <w:rFonts w:asciiTheme="minorHAnsi" w:hAnsiTheme="minorHAnsi" w:cstheme="minorHAnsi"/>
                <w:b/>
              </w:rPr>
              <w:t>, CSc.</w:t>
            </w:r>
          </w:p>
        </w:tc>
        <w:tc>
          <w:tcPr>
            <w:tcW w:w="992" w:type="dxa"/>
          </w:tcPr>
          <w:p w14:paraId="48D0A319"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1/LS</w:t>
            </w:r>
          </w:p>
        </w:tc>
        <w:tc>
          <w:tcPr>
            <w:tcW w:w="1417" w:type="dxa"/>
          </w:tcPr>
          <w:p w14:paraId="070DD4A5" w14:textId="62F1DEE4" w:rsidR="005D1B20" w:rsidRPr="00587604" w:rsidRDefault="00B96B0E" w:rsidP="005D1B20">
            <w:pPr>
              <w:jc w:val="both"/>
              <w:rPr>
                <w:rFonts w:asciiTheme="minorHAnsi" w:hAnsiTheme="minorHAnsi" w:cstheme="minorHAnsi"/>
              </w:rPr>
            </w:pPr>
            <w:ins w:id="175" w:author="Josef Kocourek" w:date="2020-02-13T15:22:00Z">
              <w:r>
                <w:rPr>
                  <w:rFonts w:asciiTheme="minorHAnsi" w:hAnsiTheme="minorHAnsi" w:cstheme="minorHAnsi"/>
                </w:rPr>
                <w:t>PZ</w:t>
              </w:r>
            </w:ins>
            <w:del w:id="176" w:author="Josef Kocourek" w:date="2020-02-13T15:22:00Z">
              <w:r w:rsidR="00195336" w:rsidRPr="00587604" w:rsidDel="00B96B0E">
                <w:rPr>
                  <w:rFonts w:asciiTheme="minorHAnsi" w:hAnsiTheme="minorHAnsi" w:cstheme="minorHAnsi"/>
                </w:rPr>
                <w:delText>ZT</w:delText>
              </w:r>
            </w:del>
          </w:p>
        </w:tc>
      </w:tr>
      <w:tr w:rsidR="005D1B20" w:rsidRPr="00587604" w14:paraId="4F76BE2A" w14:textId="77777777" w:rsidTr="004E03A0">
        <w:tc>
          <w:tcPr>
            <w:tcW w:w="2836" w:type="dxa"/>
          </w:tcPr>
          <w:p w14:paraId="72961848" w14:textId="77777777" w:rsidR="005D1B20" w:rsidRPr="00587604" w:rsidRDefault="00C40165">
            <w:pPr>
              <w:rPr>
                <w:rFonts w:asciiTheme="minorHAnsi" w:hAnsiTheme="minorHAnsi" w:cstheme="minorHAnsi"/>
              </w:rPr>
              <w:pPrChange w:id="177" w:author="Radim Bačuvčík" w:date="2020-02-11T14:03:00Z">
                <w:pPr>
                  <w:jc w:val="both"/>
                </w:pPr>
              </w:pPrChange>
            </w:pPr>
            <w:r w:rsidRPr="00587604">
              <w:rPr>
                <w:rFonts w:asciiTheme="minorHAnsi" w:hAnsiTheme="minorHAnsi" w:cstheme="minorHAnsi"/>
              </w:rPr>
              <w:t>Marketing in Trade and Services</w:t>
            </w:r>
          </w:p>
        </w:tc>
        <w:tc>
          <w:tcPr>
            <w:tcW w:w="1134" w:type="dxa"/>
            <w:gridSpan w:val="2"/>
          </w:tcPr>
          <w:p w14:paraId="032E67FD" w14:textId="22B94F98"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w:t>
            </w:r>
            <w:r w:rsidR="00BF3175" w:rsidRPr="00587604">
              <w:rPr>
                <w:rFonts w:asciiTheme="minorHAnsi" w:hAnsiTheme="minorHAnsi" w:cstheme="minorHAnsi"/>
              </w:rPr>
              <w:t>s</w:t>
            </w:r>
          </w:p>
        </w:tc>
        <w:tc>
          <w:tcPr>
            <w:tcW w:w="992" w:type="dxa"/>
          </w:tcPr>
          <w:p w14:paraId="265802B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196C1978"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6319E0EA" w14:textId="7BA255D1" w:rsidR="005D1B20" w:rsidRPr="00587604" w:rsidRDefault="00075F67" w:rsidP="00075F67">
            <w:pPr>
              <w:rPr>
                <w:rFonts w:asciiTheme="minorHAnsi" w:hAnsiTheme="minorHAnsi" w:cstheme="minorHAnsi"/>
                <w:b/>
              </w:rPr>
            </w:pPr>
            <w:r w:rsidRPr="00587604">
              <w:rPr>
                <w:rFonts w:asciiTheme="minorHAnsi" w:hAnsiTheme="minorHAnsi" w:cstheme="minorHAnsi"/>
                <w:b/>
              </w:rPr>
              <w:t xml:space="preserve">Ing. Martina </w:t>
            </w:r>
            <w:r w:rsidR="005D1B20" w:rsidRPr="00587604">
              <w:rPr>
                <w:rFonts w:asciiTheme="minorHAnsi" w:hAnsiTheme="minorHAnsi" w:cstheme="minorHAnsi"/>
                <w:b/>
              </w:rPr>
              <w:t>Juříková, Ph.D.</w:t>
            </w:r>
          </w:p>
        </w:tc>
        <w:tc>
          <w:tcPr>
            <w:tcW w:w="992" w:type="dxa"/>
          </w:tcPr>
          <w:p w14:paraId="72D6666B"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1/LS</w:t>
            </w:r>
          </w:p>
        </w:tc>
        <w:tc>
          <w:tcPr>
            <w:tcW w:w="1417" w:type="dxa"/>
          </w:tcPr>
          <w:p w14:paraId="262408EA"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PZ</w:t>
            </w:r>
          </w:p>
        </w:tc>
      </w:tr>
      <w:tr w:rsidR="005D1B20" w:rsidRPr="00587604" w14:paraId="79F5B6B1" w14:textId="77777777" w:rsidTr="004E03A0">
        <w:tc>
          <w:tcPr>
            <w:tcW w:w="2836" w:type="dxa"/>
          </w:tcPr>
          <w:p w14:paraId="196A4433" w14:textId="77777777" w:rsidR="005D1B20" w:rsidRPr="00587604" w:rsidRDefault="00C40165">
            <w:pPr>
              <w:rPr>
                <w:rFonts w:asciiTheme="minorHAnsi" w:hAnsiTheme="minorHAnsi" w:cstheme="minorHAnsi"/>
              </w:rPr>
              <w:pPrChange w:id="178" w:author="Radim Bačuvčík" w:date="2020-02-11T14:03:00Z">
                <w:pPr>
                  <w:jc w:val="both"/>
                </w:pPr>
              </w:pPrChange>
            </w:pPr>
            <w:r w:rsidRPr="00587604">
              <w:rPr>
                <w:rFonts w:asciiTheme="minorHAnsi" w:hAnsiTheme="minorHAnsi" w:cstheme="minorHAnsi"/>
              </w:rPr>
              <w:t>MA Thesis Seminar</w:t>
            </w:r>
            <w:r w:rsidR="005D1B20" w:rsidRPr="00587604">
              <w:rPr>
                <w:rFonts w:asciiTheme="minorHAnsi" w:hAnsiTheme="minorHAnsi" w:cstheme="minorHAnsi"/>
              </w:rPr>
              <w:t xml:space="preserve"> 1</w:t>
            </w:r>
          </w:p>
        </w:tc>
        <w:tc>
          <w:tcPr>
            <w:tcW w:w="1134" w:type="dxa"/>
            <w:gridSpan w:val="2"/>
          </w:tcPr>
          <w:p w14:paraId="1CC7246F" w14:textId="18226CEF" w:rsidR="005D1B20" w:rsidRPr="00587604" w:rsidRDefault="00D63EEB" w:rsidP="005D1B20">
            <w:pPr>
              <w:jc w:val="both"/>
              <w:rPr>
                <w:rFonts w:asciiTheme="minorHAnsi" w:hAnsiTheme="minorHAnsi" w:cstheme="minorHAnsi"/>
              </w:rPr>
            </w:pPr>
            <w:proofErr w:type="gramStart"/>
            <w:r w:rsidRPr="00587604">
              <w:rPr>
                <w:rFonts w:asciiTheme="minorHAnsi" w:hAnsiTheme="minorHAnsi" w:cstheme="minorHAnsi"/>
              </w:rPr>
              <w:t>4</w:t>
            </w:r>
            <w:r w:rsidR="005D1B20" w:rsidRPr="00587604">
              <w:rPr>
                <w:rFonts w:asciiTheme="minorHAnsi" w:hAnsiTheme="minorHAnsi" w:cstheme="minorHAnsi"/>
              </w:rPr>
              <w:t>s</w:t>
            </w:r>
            <w:proofErr w:type="gramEnd"/>
            <w:r w:rsidR="005D1B20" w:rsidRPr="00587604">
              <w:rPr>
                <w:rFonts w:asciiTheme="minorHAnsi" w:hAnsiTheme="minorHAnsi" w:cstheme="minorHAnsi"/>
              </w:rPr>
              <w:t>/sem.</w:t>
            </w:r>
          </w:p>
        </w:tc>
        <w:tc>
          <w:tcPr>
            <w:tcW w:w="992" w:type="dxa"/>
          </w:tcPr>
          <w:p w14:paraId="1ECD69E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zápočet</w:t>
            </w:r>
          </w:p>
        </w:tc>
        <w:tc>
          <w:tcPr>
            <w:tcW w:w="851" w:type="dxa"/>
          </w:tcPr>
          <w:p w14:paraId="49638F04" w14:textId="21ED664F" w:rsidR="005D1B20" w:rsidRPr="00587604" w:rsidRDefault="00D63EEB" w:rsidP="005D1B20">
            <w:pPr>
              <w:jc w:val="both"/>
              <w:rPr>
                <w:rFonts w:asciiTheme="minorHAnsi" w:hAnsiTheme="minorHAnsi" w:cstheme="minorHAnsi"/>
              </w:rPr>
            </w:pPr>
            <w:r w:rsidRPr="00587604">
              <w:rPr>
                <w:rFonts w:asciiTheme="minorHAnsi" w:hAnsiTheme="minorHAnsi" w:cstheme="minorHAnsi"/>
              </w:rPr>
              <w:t>6</w:t>
            </w:r>
          </w:p>
        </w:tc>
        <w:tc>
          <w:tcPr>
            <w:tcW w:w="2410" w:type="dxa"/>
          </w:tcPr>
          <w:p w14:paraId="0B7261BA" w14:textId="76D05A50" w:rsidR="005D1B20" w:rsidRPr="00587604" w:rsidRDefault="00B96B0E" w:rsidP="00075F67">
            <w:pPr>
              <w:rPr>
                <w:rFonts w:asciiTheme="minorHAnsi" w:hAnsiTheme="minorHAnsi" w:cstheme="minorHAnsi"/>
              </w:rPr>
            </w:pPr>
            <w:ins w:id="179" w:author="Josef Kocourek" w:date="2020-02-13T15:25:00Z">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ins>
            <w:r w:rsidR="00075F67" w:rsidRPr="00B96B0E">
              <w:rPr>
                <w:rFonts w:asciiTheme="minorHAnsi" w:hAnsiTheme="minorHAnsi" w:cstheme="minorHAnsi"/>
                <w:rPrChange w:id="180" w:author="Josef Kocourek" w:date="2020-02-13T15:25:00Z">
                  <w:rPr>
                    <w:rFonts w:asciiTheme="minorHAnsi" w:hAnsiTheme="minorHAnsi" w:cstheme="minorHAnsi"/>
                    <w:b/>
                  </w:rPr>
                </w:rPrChange>
              </w:rPr>
              <w:t xml:space="preserve">Mgr. Eliška </w:t>
            </w:r>
            <w:r w:rsidR="00273730" w:rsidRPr="00B96B0E">
              <w:rPr>
                <w:rFonts w:asciiTheme="minorHAnsi" w:hAnsiTheme="minorHAnsi" w:cstheme="minorHAnsi"/>
                <w:rPrChange w:id="181" w:author="Josef Kocourek" w:date="2020-02-13T15:25:00Z">
                  <w:rPr>
                    <w:rFonts w:asciiTheme="minorHAnsi" w:hAnsiTheme="minorHAnsi" w:cstheme="minorHAnsi"/>
                    <w:b/>
                  </w:rPr>
                </w:rPrChange>
              </w:rPr>
              <w:t>Káčerková, Ph.D. (20%),</w:t>
            </w:r>
            <w:r w:rsidR="00273730" w:rsidRPr="00587604">
              <w:rPr>
                <w:rFonts w:asciiTheme="minorHAnsi" w:hAnsiTheme="minorHAnsi" w:cstheme="minorHAnsi"/>
                <w:b/>
              </w:rPr>
              <w:t xml:space="preserve"> </w:t>
            </w:r>
            <w:r w:rsidR="00273730" w:rsidRPr="00587604">
              <w:rPr>
                <w:rFonts w:asciiTheme="minorHAnsi" w:hAnsiTheme="minorHAnsi" w:cstheme="minorHAnsi"/>
              </w:rPr>
              <w:t>vedoucí prací</w:t>
            </w:r>
          </w:p>
        </w:tc>
        <w:tc>
          <w:tcPr>
            <w:tcW w:w="992" w:type="dxa"/>
          </w:tcPr>
          <w:p w14:paraId="3E1BC4CF"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2/ZS</w:t>
            </w:r>
          </w:p>
        </w:tc>
        <w:tc>
          <w:tcPr>
            <w:tcW w:w="1417" w:type="dxa"/>
          </w:tcPr>
          <w:p w14:paraId="4A5A016E" w14:textId="77777777" w:rsidR="005D1B20" w:rsidRPr="00587604" w:rsidRDefault="005D1B20" w:rsidP="005D1B20">
            <w:pPr>
              <w:jc w:val="both"/>
              <w:rPr>
                <w:rFonts w:asciiTheme="minorHAnsi" w:hAnsiTheme="minorHAnsi" w:cstheme="minorHAnsi"/>
              </w:rPr>
            </w:pPr>
          </w:p>
        </w:tc>
      </w:tr>
      <w:tr w:rsidR="005D1B20" w:rsidRPr="00587604" w14:paraId="55BA5D25" w14:textId="77777777" w:rsidTr="004E03A0">
        <w:tc>
          <w:tcPr>
            <w:tcW w:w="2836" w:type="dxa"/>
          </w:tcPr>
          <w:p w14:paraId="626EAD6B" w14:textId="77777777" w:rsidR="005D1B20" w:rsidRPr="00587604" w:rsidRDefault="00C40165">
            <w:pPr>
              <w:rPr>
                <w:rFonts w:asciiTheme="minorHAnsi" w:hAnsiTheme="minorHAnsi" w:cstheme="minorHAnsi"/>
              </w:rPr>
              <w:pPrChange w:id="182" w:author="Radim Bačuvčík" w:date="2020-02-11T14:03:00Z">
                <w:pPr>
                  <w:jc w:val="both"/>
                </w:pPr>
              </w:pPrChange>
            </w:pPr>
            <w:r w:rsidRPr="00587604">
              <w:rPr>
                <w:rFonts w:asciiTheme="minorHAnsi" w:hAnsiTheme="minorHAnsi" w:cstheme="minorHAnsi"/>
              </w:rPr>
              <w:t>MA Thesis Seminar</w:t>
            </w:r>
            <w:r w:rsidR="005D1B20" w:rsidRPr="00587604">
              <w:rPr>
                <w:rFonts w:asciiTheme="minorHAnsi" w:hAnsiTheme="minorHAnsi" w:cstheme="minorHAnsi"/>
              </w:rPr>
              <w:t xml:space="preserve"> 2</w:t>
            </w:r>
          </w:p>
        </w:tc>
        <w:tc>
          <w:tcPr>
            <w:tcW w:w="1134" w:type="dxa"/>
            <w:gridSpan w:val="2"/>
          </w:tcPr>
          <w:p w14:paraId="4AFFCB4B"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2s</w:t>
            </w:r>
            <w:proofErr w:type="gramEnd"/>
            <w:r w:rsidRPr="00587604">
              <w:rPr>
                <w:rFonts w:asciiTheme="minorHAnsi" w:hAnsiTheme="minorHAnsi" w:cstheme="minorHAnsi"/>
              </w:rPr>
              <w:t>/sem.</w:t>
            </w:r>
          </w:p>
        </w:tc>
        <w:tc>
          <w:tcPr>
            <w:tcW w:w="992" w:type="dxa"/>
          </w:tcPr>
          <w:p w14:paraId="5226EBE3"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zápočet</w:t>
            </w:r>
          </w:p>
        </w:tc>
        <w:tc>
          <w:tcPr>
            <w:tcW w:w="851" w:type="dxa"/>
          </w:tcPr>
          <w:p w14:paraId="3A345608" w14:textId="1AB3B66F" w:rsidR="005D1B20" w:rsidRPr="00587604" w:rsidRDefault="00D63EEB" w:rsidP="005D1B20">
            <w:pPr>
              <w:jc w:val="both"/>
              <w:rPr>
                <w:rFonts w:asciiTheme="minorHAnsi" w:hAnsiTheme="minorHAnsi" w:cstheme="minorHAnsi"/>
              </w:rPr>
            </w:pPr>
            <w:r w:rsidRPr="00587604">
              <w:rPr>
                <w:rFonts w:asciiTheme="minorHAnsi" w:hAnsiTheme="minorHAnsi" w:cstheme="minorHAnsi"/>
              </w:rPr>
              <w:t>8</w:t>
            </w:r>
          </w:p>
        </w:tc>
        <w:tc>
          <w:tcPr>
            <w:tcW w:w="2410" w:type="dxa"/>
          </w:tcPr>
          <w:p w14:paraId="04D54056" w14:textId="3BC9874B" w:rsidR="005D1B20" w:rsidRPr="00587604" w:rsidRDefault="00B96B0E" w:rsidP="00075F67">
            <w:pPr>
              <w:rPr>
                <w:rFonts w:asciiTheme="minorHAnsi" w:hAnsiTheme="minorHAnsi" w:cstheme="minorHAnsi"/>
              </w:rPr>
            </w:pPr>
            <w:ins w:id="183" w:author="Josef Kocourek" w:date="2020-02-13T15:26:00Z">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r w:rsidRPr="00640680">
                <w:rPr>
                  <w:rFonts w:asciiTheme="minorHAnsi" w:hAnsiTheme="minorHAnsi" w:cstheme="minorHAnsi"/>
                </w:rPr>
                <w:t>Mgr. Eliška Káčerková, Ph.D. (20%),</w:t>
              </w:r>
              <w:r w:rsidRPr="00587604">
                <w:rPr>
                  <w:rFonts w:asciiTheme="minorHAnsi" w:hAnsiTheme="minorHAnsi" w:cstheme="minorHAnsi"/>
                  <w:b/>
                </w:rPr>
                <w:t xml:space="preserve"> </w:t>
              </w:r>
              <w:r w:rsidRPr="00587604">
                <w:rPr>
                  <w:rFonts w:asciiTheme="minorHAnsi" w:hAnsiTheme="minorHAnsi" w:cstheme="minorHAnsi"/>
                </w:rPr>
                <w:t>vedoucí prací</w:t>
              </w:r>
            </w:ins>
            <w:del w:id="184" w:author="Josef Kocourek" w:date="2020-02-13T15:26:00Z">
              <w:r w:rsidR="00075F67" w:rsidRPr="00587604" w:rsidDel="00B96B0E">
                <w:rPr>
                  <w:rFonts w:asciiTheme="minorHAnsi" w:hAnsiTheme="minorHAnsi" w:cstheme="minorHAnsi"/>
                  <w:b/>
                </w:rPr>
                <w:delText xml:space="preserve">Mgr. Eliška </w:delText>
              </w:r>
              <w:r w:rsidR="00273730" w:rsidRPr="00587604" w:rsidDel="00B96B0E">
                <w:rPr>
                  <w:rFonts w:asciiTheme="minorHAnsi" w:hAnsiTheme="minorHAnsi" w:cstheme="minorHAnsi"/>
                  <w:b/>
                </w:rPr>
                <w:delText xml:space="preserve">Káčerková, Ph.D. (20%), </w:delText>
              </w:r>
              <w:r w:rsidR="00273730" w:rsidRPr="00587604" w:rsidDel="00B96B0E">
                <w:rPr>
                  <w:rFonts w:asciiTheme="minorHAnsi" w:hAnsiTheme="minorHAnsi" w:cstheme="minorHAnsi"/>
                </w:rPr>
                <w:delText>vedoucí prací</w:delText>
              </w:r>
            </w:del>
          </w:p>
        </w:tc>
        <w:tc>
          <w:tcPr>
            <w:tcW w:w="992" w:type="dxa"/>
          </w:tcPr>
          <w:p w14:paraId="0411C50A" w14:textId="4016F80E" w:rsidR="005D1B20" w:rsidRPr="00587604" w:rsidRDefault="005D1B20" w:rsidP="005D1B20">
            <w:pPr>
              <w:jc w:val="both"/>
              <w:rPr>
                <w:rFonts w:asciiTheme="minorHAnsi" w:hAnsiTheme="minorHAnsi" w:cstheme="minorHAnsi"/>
              </w:rPr>
            </w:pPr>
            <w:r w:rsidRPr="00587604">
              <w:rPr>
                <w:rFonts w:asciiTheme="minorHAnsi" w:hAnsiTheme="minorHAnsi" w:cstheme="minorHAnsi"/>
              </w:rPr>
              <w:t>2/</w:t>
            </w:r>
            <w:r w:rsidR="00D63EEB" w:rsidRPr="00587604">
              <w:rPr>
                <w:rFonts w:asciiTheme="minorHAnsi" w:hAnsiTheme="minorHAnsi" w:cstheme="minorHAnsi"/>
              </w:rPr>
              <w:t>L</w:t>
            </w:r>
            <w:r w:rsidRPr="00587604">
              <w:rPr>
                <w:rFonts w:asciiTheme="minorHAnsi" w:hAnsiTheme="minorHAnsi" w:cstheme="minorHAnsi"/>
              </w:rPr>
              <w:t>S</w:t>
            </w:r>
          </w:p>
        </w:tc>
        <w:tc>
          <w:tcPr>
            <w:tcW w:w="1417" w:type="dxa"/>
          </w:tcPr>
          <w:p w14:paraId="38C0C10A" w14:textId="77777777" w:rsidR="005D1B20" w:rsidRPr="00587604" w:rsidRDefault="005D1B20" w:rsidP="005D1B20">
            <w:pPr>
              <w:jc w:val="both"/>
              <w:rPr>
                <w:rFonts w:asciiTheme="minorHAnsi" w:hAnsiTheme="minorHAnsi" w:cstheme="minorHAnsi"/>
              </w:rPr>
            </w:pPr>
          </w:p>
        </w:tc>
      </w:tr>
      <w:tr w:rsidR="009A2D76" w:rsidRPr="00587604" w14:paraId="36D8083E" w14:textId="77777777" w:rsidTr="004E03A0">
        <w:trPr>
          <w:ins w:id="185" w:author="Josef Kocourek" w:date="2020-02-13T15:30:00Z"/>
        </w:trPr>
        <w:tc>
          <w:tcPr>
            <w:tcW w:w="2836" w:type="dxa"/>
          </w:tcPr>
          <w:p w14:paraId="5644EE37" w14:textId="26DF3DCD" w:rsidR="009A2D76" w:rsidRPr="00DF29C0" w:rsidRDefault="009A2D76" w:rsidP="00DF29C0">
            <w:pPr>
              <w:rPr>
                <w:ins w:id="186" w:author="Josef Kocourek" w:date="2020-02-13T15:30:00Z"/>
                <w:rFonts w:asciiTheme="minorHAnsi" w:hAnsiTheme="minorHAnsi" w:cstheme="minorHAnsi"/>
              </w:rPr>
            </w:pPr>
            <w:ins w:id="187" w:author="Josef Kocourek" w:date="2020-02-13T15:32:00Z">
              <w:r w:rsidRPr="00DF29C0">
                <w:rPr>
                  <w:rFonts w:asciiTheme="minorHAnsi" w:hAnsiTheme="minorHAnsi" w:cstheme="minorHAnsi"/>
                </w:rPr>
                <w:t>Integrated M</w:t>
              </w:r>
              <w:r w:rsidRPr="009A2D76">
                <w:rPr>
                  <w:rFonts w:asciiTheme="minorHAnsi" w:hAnsiTheme="minorHAnsi" w:cstheme="minorHAnsi"/>
                  <w:rPrChange w:id="188" w:author="Josef Kocourek" w:date="2020-02-13T15:32:00Z">
                    <w:rPr>
                      <w:shd w:val="clear" w:color="auto" w:fill="F1F0F0"/>
                    </w:rPr>
                  </w:rPrChange>
                </w:rPr>
                <w:t xml:space="preserve">arketing </w:t>
              </w:r>
              <w:r>
                <w:rPr>
                  <w:rFonts w:asciiTheme="minorHAnsi" w:hAnsiTheme="minorHAnsi" w:cstheme="minorHAnsi"/>
                </w:rPr>
                <w:t>C</w:t>
              </w:r>
              <w:r w:rsidRPr="009A2D76">
                <w:rPr>
                  <w:rFonts w:asciiTheme="minorHAnsi" w:hAnsiTheme="minorHAnsi" w:cstheme="minorHAnsi"/>
                  <w:rPrChange w:id="189" w:author="Josef Kocourek" w:date="2020-02-13T15:32:00Z">
                    <w:rPr>
                      <w:shd w:val="clear" w:color="auto" w:fill="F1F0F0"/>
                    </w:rPr>
                  </w:rPrChange>
                </w:rPr>
                <w:t xml:space="preserve">ommunication in </w:t>
              </w:r>
              <w:r>
                <w:rPr>
                  <w:rFonts w:asciiTheme="minorHAnsi" w:hAnsiTheme="minorHAnsi" w:cstheme="minorHAnsi"/>
                </w:rPr>
                <w:t>P</w:t>
              </w:r>
              <w:r w:rsidRPr="009A2D76">
                <w:rPr>
                  <w:rFonts w:asciiTheme="minorHAnsi" w:hAnsiTheme="minorHAnsi" w:cstheme="minorHAnsi"/>
                  <w:rPrChange w:id="190" w:author="Josef Kocourek" w:date="2020-02-13T15:32:00Z">
                    <w:rPr>
                      <w:shd w:val="clear" w:color="auto" w:fill="F1F0F0"/>
                    </w:rPr>
                  </w:rPrChange>
                </w:rPr>
                <w:t>ractice</w:t>
              </w:r>
            </w:ins>
          </w:p>
        </w:tc>
        <w:tc>
          <w:tcPr>
            <w:tcW w:w="1134" w:type="dxa"/>
            <w:gridSpan w:val="2"/>
          </w:tcPr>
          <w:p w14:paraId="2D7390F8" w14:textId="4C3C2874" w:rsidR="009A2D76" w:rsidRPr="00587604" w:rsidRDefault="009A2D76" w:rsidP="005D1B20">
            <w:pPr>
              <w:jc w:val="both"/>
              <w:rPr>
                <w:ins w:id="191" w:author="Josef Kocourek" w:date="2020-02-13T15:30:00Z"/>
                <w:rFonts w:asciiTheme="minorHAnsi" w:hAnsiTheme="minorHAnsi" w:cstheme="minorHAnsi"/>
              </w:rPr>
            </w:pPr>
            <w:proofErr w:type="gramStart"/>
            <w:ins w:id="192" w:author="Josef Kocourek" w:date="2020-02-13T15:30:00Z">
              <w:r>
                <w:rPr>
                  <w:rFonts w:asciiTheme="minorHAnsi" w:hAnsiTheme="minorHAnsi" w:cstheme="minorHAnsi"/>
                </w:rPr>
                <w:t>13s</w:t>
              </w:r>
              <w:proofErr w:type="gramEnd"/>
            </w:ins>
          </w:p>
        </w:tc>
        <w:tc>
          <w:tcPr>
            <w:tcW w:w="992" w:type="dxa"/>
          </w:tcPr>
          <w:p w14:paraId="458D3D87" w14:textId="45952131" w:rsidR="009A2D76" w:rsidRPr="00587604" w:rsidRDefault="009A2D76" w:rsidP="005D1B20">
            <w:pPr>
              <w:jc w:val="both"/>
              <w:rPr>
                <w:ins w:id="193" w:author="Josef Kocourek" w:date="2020-02-13T15:30:00Z"/>
                <w:rFonts w:asciiTheme="minorHAnsi" w:hAnsiTheme="minorHAnsi" w:cstheme="minorHAnsi"/>
              </w:rPr>
            </w:pPr>
            <w:ins w:id="194" w:author="Josef Kocourek" w:date="2020-02-13T15:30:00Z">
              <w:r>
                <w:rPr>
                  <w:rFonts w:asciiTheme="minorHAnsi" w:hAnsiTheme="minorHAnsi" w:cstheme="minorHAnsi"/>
                </w:rPr>
                <w:t>klas. zápočet</w:t>
              </w:r>
            </w:ins>
          </w:p>
        </w:tc>
        <w:tc>
          <w:tcPr>
            <w:tcW w:w="851" w:type="dxa"/>
          </w:tcPr>
          <w:p w14:paraId="567E502A" w14:textId="0044D44A" w:rsidR="009A2D76" w:rsidRPr="00587604" w:rsidRDefault="009A2D76" w:rsidP="005D1B20">
            <w:pPr>
              <w:jc w:val="both"/>
              <w:rPr>
                <w:ins w:id="195" w:author="Josef Kocourek" w:date="2020-02-13T15:30:00Z"/>
                <w:rFonts w:asciiTheme="minorHAnsi" w:hAnsiTheme="minorHAnsi" w:cstheme="minorHAnsi"/>
              </w:rPr>
            </w:pPr>
            <w:ins w:id="196" w:author="Josef Kocourek" w:date="2020-02-13T15:30:00Z">
              <w:r>
                <w:rPr>
                  <w:rFonts w:asciiTheme="minorHAnsi" w:hAnsiTheme="minorHAnsi" w:cstheme="minorHAnsi"/>
                </w:rPr>
                <w:t>4</w:t>
              </w:r>
            </w:ins>
          </w:p>
        </w:tc>
        <w:tc>
          <w:tcPr>
            <w:tcW w:w="2410" w:type="dxa"/>
          </w:tcPr>
          <w:p w14:paraId="46D63938" w14:textId="7AE4B696" w:rsidR="009A2D76" w:rsidRDefault="009A2D76" w:rsidP="00075F67">
            <w:pPr>
              <w:rPr>
                <w:ins w:id="197" w:author="Josef Kocourek" w:date="2020-02-13T15:30:00Z"/>
                <w:rFonts w:asciiTheme="minorHAnsi" w:hAnsiTheme="minorHAnsi" w:cstheme="minorHAnsi"/>
                <w:b/>
              </w:rPr>
            </w:pPr>
            <w:ins w:id="198" w:author="Josef Kocourek" w:date="2020-02-13T15:30:00Z">
              <w:r>
                <w:rPr>
                  <w:rFonts w:asciiTheme="minorHAnsi" w:hAnsiTheme="minorHAnsi" w:cstheme="minorHAnsi"/>
                  <w:b/>
                </w:rPr>
                <w:t>PhDr. Tomáš Šula, Ph.D.</w:t>
              </w:r>
            </w:ins>
          </w:p>
        </w:tc>
        <w:tc>
          <w:tcPr>
            <w:tcW w:w="992" w:type="dxa"/>
          </w:tcPr>
          <w:p w14:paraId="235DEAA5" w14:textId="21510E73" w:rsidR="009A2D76" w:rsidRPr="00587604" w:rsidRDefault="009A2D76" w:rsidP="005D1B20">
            <w:pPr>
              <w:jc w:val="both"/>
              <w:rPr>
                <w:ins w:id="199" w:author="Josef Kocourek" w:date="2020-02-13T15:30:00Z"/>
                <w:rFonts w:asciiTheme="minorHAnsi" w:hAnsiTheme="minorHAnsi" w:cstheme="minorHAnsi"/>
              </w:rPr>
            </w:pPr>
            <w:ins w:id="200" w:author="Josef Kocourek" w:date="2020-02-13T15:31:00Z">
              <w:r>
                <w:rPr>
                  <w:rFonts w:asciiTheme="minorHAnsi" w:hAnsiTheme="minorHAnsi" w:cstheme="minorHAnsi"/>
                </w:rPr>
                <w:t>2/ZS</w:t>
              </w:r>
            </w:ins>
          </w:p>
        </w:tc>
        <w:tc>
          <w:tcPr>
            <w:tcW w:w="1417" w:type="dxa"/>
          </w:tcPr>
          <w:p w14:paraId="64FF727D" w14:textId="64F06114" w:rsidR="009A2D76" w:rsidRPr="00587604" w:rsidRDefault="009A2D76" w:rsidP="005D1B20">
            <w:pPr>
              <w:jc w:val="both"/>
              <w:rPr>
                <w:ins w:id="201" w:author="Josef Kocourek" w:date="2020-02-13T15:30:00Z"/>
                <w:rFonts w:asciiTheme="minorHAnsi" w:hAnsiTheme="minorHAnsi" w:cstheme="minorHAnsi"/>
              </w:rPr>
            </w:pPr>
            <w:ins w:id="202" w:author="Josef Kocourek" w:date="2020-02-13T15:31:00Z">
              <w:r>
                <w:rPr>
                  <w:rFonts w:asciiTheme="minorHAnsi" w:hAnsiTheme="minorHAnsi" w:cstheme="minorHAnsi"/>
                </w:rPr>
                <w:t>ZT</w:t>
              </w:r>
            </w:ins>
          </w:p>
        </w:tc>
      </w:tr>
      <w:tr w:rsidR="005D1B20" w:rsidRPr="00587604" w14:paraId="65F0A598" w14:textId="77777777" w:rsidTr="004E03A0">
        <w:tc>
          <w:tcPr>
            <w:tcW w:w="2836" w:type="dxa"/>
          </w:tcPr>
          <w:p w14:paraId="69943D57" w14:textId="54663F34" w:rsidR="005D1B20" w:rsidRPr="009A2D76" w:rsidRDefault="009A2D76">
            <w:pPr>
              <w:rPr>
                <w:rFonts w:asciiTheme="minorHAnsi" w:hAnsiTheme="minorHAnsi" w:cstheme="minorHAnsi"/>
              </w:rPr>
              <w:pPrChange w:id="203" w:author="Josef Kocourek" w:date="2020-02-13T15:27:00Z">
                <w:pPr>
                  <w:jc w:val="both"/>
                </w:pPr>
              </w:pPrChange>
            </w:pPr>
            <w:ins w:id="204" w:author="Josef Kocourek" w:date="2020-02-13T15:27:00Z">
              <w:r w:rsidRPr="00DF29C0">
                <w:rPr>
                  <w:rFonts w:asciiTheme="minorHAnsi" w:hAnsiTheme="minorHAnsi" w:cstheme="minorHAnsi"/>
                </w:rPr>
                <w:t>Strategic M</w:t>
              </w:r>
              <w:r w:rsidR="00B96B0E" w:rsidRPr="009A2D76">
                <w:rPr>
                  <w:rFonts w:asciiTheme="minorHAnsi" w:hAnsiTheme="minorHAnsi" w:cstheme="minorHAnsi"/>
                  <w:rPrChange w:id="205" w:author="Josef Kocourek" w:date="2020-02-13T15:27:00Z">
                    <w:rPr>
                      <w:shd w:val="clear" w:color="auto" w:fill="F1F0F0"/>
                    </w:rPr>
                  </w:rPrChange>
                </w:rPr>
                <w:t xml:space="preserve">arketing </w:t>
              </w:r>
              <w:r>
                <w:rPr>
                  <w:rFonts w:asciiTheme="minorHAnsi" w:hAnsiTheme="minorHAnsi" w:cstheme="minorHAnsi"/>
                </w:rPr>
                <w:t>P</w:t>
              </w:r>
              <w:r w:rsidR="00B96B0E" w:rsidRPr="009A2D76">
                <w:rPr>
                  <w:rFonts w:asciiTheme="minorHAnsi" w:hAnsiTheme="minorHAnsi" w:cstheme="minorHAnsi"/>
                  <w:rPrChange w:id="206" w:author="Josef Kocourek" w:date="2020-02-13T15:27:00Z">
                    <w:rPr>
                      <w:shd w:val="clear" w:color="auto" w:fill="F1F0F0"/>
                    </w:rPr>
                  </w:rPrChange>
                </w:rPr>
                <w:t>lanning</w:t>
              </w:r>
            </w:ins>
            <w:del w:id="207" w:author="Josef Kocourek" w:date="2020-02-13T15:27:00Z">
              <w:r w:rsidR="005D1B20" w:rsidRPr="00DF29C0" w:rsidDel="00B96B0E">
                <w:rPr>
                  <w:rFonts w:asciiTheme="minorHAnsi" w:hAnsiTheme="minorHAnsi" w:cstheme="minorHAnsi"/>
                </w:rPr>
                <w:delText xml:space="preserve">Marketing </w:delText>
              </w:r>
              <w:r w:rsidR="00C40165" w:rsidRPr="009A2D76" w:rsidDel="00B96B0E">
                <w:rPr>
                  <w:rFonts w:asciiTheme="minorHAnsi" w:hAnsiTheme="minorHAnsi" w:cstheme="minorHAnsi"/>
                </w:rPr>
                <w:delText>M</w:delText>
              </w:r>
              <w:r w:rsidR="005D1B20" w:rsidRPr="009A2D76" w:rsidDel="00B96B0E">
                <w:rPr>
                  <w:rFonts w:asciiTheme="minorHAnsi" w:hAnsiTheme="minorHAnsi" w:cstheme="minorHAnsi"/>
                </w:rPr>
                <w:delText xml:space="preserve">anagement </w:delText>
              </w:r>
            </w:del>
          </w:p>
        </w:tc>
        <w:tc>
          <w:tcPr>
            <w:tcW w:w="1134" w:type="dxa"/>
            <w:gridSpan w:val="2"/>
          </w:tcPr>
          <w:p w14:paraId="770217D5" w14:textId="5AC0A90E"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w:t>
            </w:r>
            <w:r w:rsidR="00BF3175" w:rsidRPr="00587604">
              <w:rPr>
                <w:rFonts w:asciiTheme="minorHAnsi" w:hAnsiTheme="minorHAnsi" w:cstheme="minorHAnsi"/>
              </w:rPr>
              <w:t>s</w:t>
            </w:r>
          </w:p>
        </w:tc>
        <w:tc>
          <w:tcPr>
            <w:tcW w:w="992" w:type="dxa"/>
          </w:tcPr>
          <w:p w14:paraId="26592F6E"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467D5BEA" w14:textId="57207701" w:rsidR="005D1B20" w:rsidRPr="00587604" w:rsidRDefault="000A1AE8" w:rsidP="005D1B20">
            <w:pPr>
              <w:jc w:val="both"/>
              <w:rPr>
                <w:rFonts w:asciiTheme="minorHAnsi" w:hAnsiTheme="minorHAnsi" w:cstheme="minorHAnsi"/>
              </w:rPr>
            </w:pPr>
            <w:r w:rsidRPr="00587604">
              <w:rPr>
                <w:rFonts w:asciiTheme="minorHAnsi" w:hAnsiTheme="minorHAnsi" w:cstheme="minorHAnsi"/>
              </w:rPr>
              <w:t>5</w:t>
            </w:r>
          </w:p>
        </w:tc>
        <w:tc>
          <w:tcPr>
            <w:tcW w:w="2410" w:type="dxa"/>
          </w:tcPr>
          <w:p w14:paraId="523BE863" w14:textId="1083BE46" w:rsidR="005D1B20" w:rsidRPr="00587604" w:rsidRDefault="00075F67" w:rsidP="00075F67">
            <w:pPr>
              <w:rPr>
                <w:rFonts w:asciiTheme="minorHAnsi" w:hAnsiTheme="minorHAnsi" w:cstheme="minorHAnsi"/>
                <w:b/>
              </w:rPr>
            </w:pPr>
            <w:r w:rsidRPr="00587604">
              <w:rPr>
                <w:rFonts w:asciiTheme="minorHAnsi" w:hAnsiTheme="minorHAnsi" w:cstheme="minorHAnsi"/>
                <w:b/>
              </w:rPr>
              <w:t xml:space="preserve">Ing. Radomila </w:t>
            </w:r>
            <w:r w:rsidR="005D1B20" w:rsidRPr="00587604">
              <w:rPr>
                <w:rFonts w:asciiTheme="minorHAnsi" w:hAnsiTheme="minorHAnsi" w:cstheme="minorHAnsi"/>
                <w:b/>
              </w:rPr>
              <w:t>Soukalová, Ph.D.</w:t>
            </w:r>
          </w:p>
        </w:tc>
        <w:tc>
          <w:tcPr>
            <w:tcW w:w="992" w:type="dxa"/>
          </w:tcPr>
          <w:p w14:paraId="5F4F09A3"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2/ZS</w:t>
            </w:r>
          </w:p>
        </w:tc>
        <w:tc>
          <w:tcPr>
            <w:tcW w:w="1417" w:type="dxa"/>
          </w:tcPr>
          <w:p w14:paraId="76318CBA" w14:textId="5ABC8AC7" w:rsidR="005D1B20" w:rsidRPr="00587604" w:rsidRDefault="00B96B0E" w:rsidP="005D1B20">
            <w:pPr>
              <w:jc w:val="both"/>
              <w:rPr>
                <w:rFonts w:asciiTheme="minorHAnsi" w:hAnsiTheme="minorHAnsi" w:cstheme="minorHAnsi"/>
              </w:rPr>
            </w:pPr>
            <w:ins w:id="208" w:author="Josef Kocourek" w:date="2020-02-13T15:26:00Z">
              <w:r>
                <w:rPr>
                  <w:rFonts w:asciiTheme="minorHAnsi" w:hAnsiTheme="minorHAnsi" w:cstheme="minorHAnsi"/>
                </w:rPr>
                <w:t>ZT</w:t>
              </w:r>
            </w:ins>
            <w:del w:id="209" w:author="Josef Kocourek" w:date="2020-02-13T15:26:00Z">
              <w:r w:rsidR="00195336" w:rsidRPr="00587604" w:rsidDel="00B96B0E">
                <w:rPr>
                  <w:rFonts w:asciiTheme="minorHAnsi" w:hAnsiTheme="minorHAnsi" w:cstheme="minorHAnsi"/>
                </w:rPr>
                <w:delText>PZ</w:delText>
              </w:r>
            </w:del>
          </w:p>
        </w:tc>
      </w:tr>
      <w:tr w:rsidR="005D1B20" w:rsidRPr="00587604" w:rsidDel="009A2D76" w14:paraId="78A24E9A" w14:textId="14913468" w:rsidTr="004E03A0">
        <w:trPr>
          <w:del w:id="210" w:author="Josef Kocourek" w:date="2020-02-13T15:28:00Z"/>
        </w:trPr>
        <w:tc>
          <w:tcPr>
            <w:tcW w:w="2836" w:type="dxa"/>
          </w:tcPr>
          <w:p w14:paraId="5C0D92F5" w14:textId="56A490B2" w:rsidR="005D1B20" w:rsidRPr="00587604" w:rsidDel="009A2D76" w:rsidRDefault="005D1B20">
            <w:pPr>
              <w:rPr>
                <w:del w:id="211" w:author="Josef Kocourek" w:date="2020-02-13T15:28:00Z"/>
                <w:rFonts w:asciiTheme="minorHAnsi" w:hAnsiTheme="minorHAnsi" w:cstheme="minorHAnsi"/>
              </w:rPr>
              <w:pPrChange w:id="212" w:author="Radim Bačuvčík" w:date="2020-02-11T14:03:00Z">
                <w:pPr>
                  <w:jc w:val="both"/>
                </w:pPr>
              </w:pPrChange>
            </w:pPr>
            <w:del w:id="213" w:author="Josef Kocourek" w:date="2020-02-13T15:24:00Z">
              <w:r w:rsidRPr="00587604" w:rsidDel="00B96B0E">
                <w:rPr>
                  <w:rFonts w:asciiTheme="minorHAnsi" w:hAnsiTheme="minorHAnsi" w:cstheme="minorHAnsi"/>
                </w:rPr>
                <w:delText>Et</w:delText>
              </w:r>
              <w:r w:rsidR="00C40165" w:rsidRPr="00587604" w:rsidDel="00B96B0E">
                <w:rPr>
                  <w:rFonts w:asciiTheme="minorHAnsi" w:hAnsiTheme="minorHAnsi" w:cstheme="minorHAnsi"/>
                </w:rPr>
                <w:delText>hics</w:delText>
              </w:r>
              <w:r w:rsidRPr="00587604" w:rsidDel="00B96B0E">
                <w:rPr>
                  <w:rFonts w:asciiTheme="minorHAnsi" w:hAnsiTheme="minorHAnsi" w:cstheme="minorHAnsi"/>
                </w:rPr>
                <w:delText xml:space="preserve"> 2</w:delText>
              </w:r>
            </w:del>
          </w:p>
        </w:tc>
        <w:tc>
          <w:tcPr>
            <w:tcW w:w="1134" w:type="dxa"/>
            <w:gridSpan w:val="2"/>
          </w:tcPr>
          <w:p w14:paraId="0FCB9993" w14:textId="024FF348" w:rsidR="005D1B20" w:rsidRPr="00587604" w:rsidDel="009A2D76" w:rsidRDefault="005D1B20" w:rsidP="005D1B20">
            <w:pPr>
              <w:jc w:val="both"/>
              <w:rPr>
                <w:del w:id="214" w:author="Josef Kocourek" w:date="2020-02-13T15:28:00Z"/>
                <w:rFonts w:asciiTheme="minorHAnsi" w:hAnsiTheme="minorHAnsi" w:cstheme="minorHAnsi"/>
              </w:rPr>
            </w:pPr>
            <w:del w:id="215" w:author="Josef Kocourek" w:date="2020-02-13T15:24:00Z">
              <w:r w:rsidRPr="00587604" w:rsidDel="00B96B0E">
                <w:rPr>
                  <w:rFonts w:asciiTheme="minorHAnsi" w:hAnsiTheme="minorHAnsi" w:cstheme="minorHAnsi"/>
                </w:rPr>
                <w:delText>13p+13</w:delText>
              </w:r>
              <w:r w:rsidR="00BF3175" w:rsidRPr="00587604" w:rsidDel="00B96B0E">
                <w:rPr>
                  <w:rFonts w:asciiTheme="minorHAnsi" w:hAnsiTheme="minorHAnsi" w:cstheme="minorHAnsi"/>
                </w:rPr>
                <w:delText>s</w:delText>
              </w:r>
            </w:del>
          </w:p>
        </w:tc>
        <w:tc>
          <w:tcPr>
            <w:tcW w:w="992" w:type="dxa"/>
          </w:tcPr>
          <w:p w14:paraId="10CF4458" w14:textId="5034B2E0" w:rsidR="005D1B20" w:rsidRPr="00587604" w:rsidDel="009A2D76" w:rsidRDefault="005D1B20" w:rsidP="005D1B20">
            <w:pPr>
              <w:jc w:val="both"/>
              <w:rPr>
                <w:del w:id="216" w:author="Josef Kocourek" w:date="2020-02-13T15:28:00Z"/>
                <w:rFonts w:asciiTheme="minorHAnsi" w:hAnsiTheme="minorHAnsi" w:cstheme="minorHAnsi"/>
              </w:rPr>
            </w:pPr>
            <w:del w:id="217" w:author="Josef Kocourek" w:date="2020-02-13T15:24:00Z">
              <w:r w:rsidRPr="00587604" w:rsidDel="00B96B0E">
                <w:rPr>
                  <w:rFonts w:asciiTheme="minorHAnsi" w:hAnsiTheme="minorHAnsi" w:cstheme="minorHAnsi"/>
                </w:rPr>
                <w:delText>zkouška</w:delText>
              </w:r>
            </w:del>
          </w:p>
        </w:tc>
        <w:tc>
          <w:tcPr>
            <w:tcW w:w="851" w:type="dxa"/>
          </w:tcPr>
          <w:p w14:paraId="7A7D9053" w14:textId="10BF0B2E" w:rsidR="005D1B20" w:rsidRPr="00587604" w:rsidDel="009A2D76" w:rsidRDefault="00D63EEB" w:rsidP="005D1B20">
            <w:pPr>
              <w:jc w:val="both"/>
              <w:rPr>
                <w:del w:id="218" w:author="Josef Kocourek" w:date="2020-02-13T15:28:00Z"/>
                <w:rFonts w:asciiTheme="minorHAnsi" w:hAnsiTheme="minorHAnsi" w:cstheme="minorHAnsi"/>
              </w:rPr>
            </w:pPr>
            <w:del w:id="219" w:author="Josef Kocourek" w:date="2020-02-13T15:24:00Z">
              <w:r w:rsidRPr="00587604" w:rsidDel="00B96B0E">
                <w:rPr>
                  <w:rFonts w:asciiTheme="minorHAnsi" w:hAnsiTheme="minorHAnsi" w:cstheme="minorHAnsi"/>
                </w:rPr>
                <w:delText>4</w:delText>
              </w:r>
            </w:del>
          </w:p>
        </w:tc>
        <w:tc>
          <w:tcPr>
            <w:tcW w:w="2410" w:type="dxa"/>
          </w:tcPr>
          <w:p w14:paraId="3E16AE5F" w14:textId="0C1C98FD" w:rsidR="005D1B20" w:rsidRPr="00587604" w:rsidDel="009A2D76" w:rsidRDefault="00075F67" w:rsidP="00075F67">
            <w:pPr>
              <w:rPr>
                <w:del w:id="220" w:author="Josef Kocourek" w:date="2020-02-13T15:28:00Z"/>
                <w:rFonts w:asciiTheme="minorHAnsi" w:hAnsiTheme="minorHAnsi" w:cstheme="minorHAnsi"/>
                <w:b/>
              </w:rPr>
            </w:pPr>
            <w:del w:id="221" w:author="Josef Kocourek" w:date="2020-02-13T15:24:00Z">
              <w:r w:rsidRPr="00587604" w:rsidDel="00B96B0E">
                <w:rPr>
                  <w:rFonts w:asciiTheme="minorHAnsi" w:hAnsiTheme="minorHAnsi" w:cstheme="minorHAnsi"/>
                  <w:b/>
                </w:rPr>
                <w:delText xml:space="preserve">Mgr. Michal </w:delText>
              </w:r>
              <w:r w:rsidR="005D1B20" w:rsidRPr="00587604" w:rsidDel="00B96B0E">
                <w:rPr>
                  <w:rFonts w:asciiTheme="minorHAnsi" w:hAnsiTheme="minorHAnsi" w:cstheme="minorHAnsi"/>
                  <w:b/>
                </w:rPr>
                <w:delText>Stránský, Ph.D.</w:delText>
              </w:r>
            </w:del>
          </w:p>
        </w:tc>
        <w:tc>
          <w:tcPr>
            <w:tcW w:w="992" w:type="dxa"/>
          </w:tcPr>
          <w:p w14:paraId="072C53D9" w14:textId="4025DB01" w:rsidR="005D1B20" w:rsidRPr="00587604" w:rsidDel="009A2D76" w:rsidRDefault="005D1B20" w:rsidP="005D1B20">
            <w:pPr>
              <w:jc w:val="both"/>
              <w:rPr>
                <w:del w:id="222" w:author="Josef Kocourek" w:date="2020-02-13T15:28:00Z"/>
                <w:rFonts w:asciiTheme="minorHAnsi" w:hAnsiTheme="minorHAnsi" w:cstheme="minorHAnsi"/>
              </w:rPr>
            </w:pPr>
            <w:del w:id="223" w:author="Josef Kocourek" w:date="2020-02-13T15:24:00Z">
              <w:r w:rsidRPr="00587604" w:rsidDel="00B96B0E">
                <w:rPr>
                  <w:rFonts w:asciiTheme="minorHAnsi" w:hAnsiTheme="minorHAnsi" w:cstheme="minorHAnsi"/>
                </w:rPr>
                <w:delText>2/ZS</w:delText>
              </w:r>
            </w:del>
          </w:p>
        </w:tc>
        <w:tc>
          <w:tcPr>
            <w:tcW w:w="1417" w:type="dxa"/>
          </w:tcPr>
          <w:p w14:paraId="4A995D6F" w14:textId="074F9EF1" w:rsidR="005D1B20" w:rsidRPr="00587604" w:rsidDel="009A2D76" w:rsidRDefault="005D1B20" w:rsidP="005D1B20">
            <w:pPr>
              <w:jc w:val="both"/>
              <w:rPr>
                <w:del w:id="224" w:author="Josef Kocourek" w:date="2020-02-13T15:28:00Z"/>
                <w:rFonts w:asciiTheme="minorHAnsi" w:hAnsiTheme="minorHAnsi" w:cstheme="minorHAnsi"/>
              </w:rPr>
            </w:pPr>
          </w:p>
        </w:tc>
      </w:tr>
      <w:tr w:rsidR="005D1B20" w:rsidRPr="00587604" w14:paraId="55C6CE5D" w14:textId="77777777" w:rsidTr="004E03A0">
        <w:tc>
          <w:tcPr>
            <w:tcW w:w="2836" w:type="dxa"/>
          </w:tcPr>
          <w:p w14:paraId="05AE5DA3" w14:textId="77777777" w:rsidR="005D1B20" w:rsidRPr="00587604" w:rsidRDefault="00C40165">
            <w:pPr>
              <w:rPr>
                <w:rFonts w:asciiTheme="minorHAnsi" w:hAnsiTheme="minorHAnsi" w:cstheme="minorHAnsi"/>
              </w:rPr>
              <w:pPrChange w:id="225" w:author="Radim Bačuvčík" w:date="2020-02-11T14:03:00Z">
                <w:pPr>
                  <w:jc w:val="both"/>
                </w:pPr>
              </w:pPrChange>
            </w:pPr>
            <w:r w:rsidRPr="00587604">
              <w:rPr>
                <w:rFonts w:asciiTheme="minorHAnsi" w:hAnsiTheme="minorHAnsi" w:cstheme="minorHAnsi"/>
              </w:rPr>
              <w:t>Semiotics o</w:t>
            </w:r>
            <w:r w:rsidR="00972671" w:rsidRPr="00587604">
              <w:rPr>
                <w:rFonts w:asciiTheme="minorHAnsi" w:hAnsiTheme="minorHAnsi" w:cstheme="minorHAnsi"/>
              </w:rPr>
              <w:t>f</w:t>
            </w:r>
            <w:r w:rsidRPr="00587604">
              <w:rPr>
                <w:rFonts w:asciiTheme="minorHAnsi" w:hAnsiTheme="minorHAnsi" w:cstheme="minorHAnsi"/>
              </w:rPr>
              <w:t xml:space="preserve"> Advertising</w:t>
            </w:r>
          </w:p>
        </w:tc>
        <w:tc>
          <w:tcPr>
            <w:tcW w:w="1134" w:type="dxa"/>
            <w:gridSpan w:val="2"/>
          </w:tcPr>
          <w:p w14:paraId="0D4AFB14" w14:textId="2179FDAA"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w:t>
            </w:r>
            <w:r w:rsidR="00BF3175" w:rsidRPr="00587604">
              <w:rPr>
                <w:rFonts w:asciiTheme="minorHAnsi" w:hAnsiTheme="minorHAnsi" w:cstheme="minorHAnsi"/>
              </w:rPr>
              <w:t>s</w:t>
            </w:r>
          </w:p>
        </w:tc>
        <w:tc>
          <w:tcPr>
            <w:tcW w:w="992" w:type="dxa"/>
          </w:tcPr>
          <w:p w14:paraId="108EDEF9" w14:textId="174D8CDD" w:rsidR="005D1B20" w:rsidRPr="00587604" w:rsidRDefault="009A2D76" w:rsidP="00DF29C0">
            <w:pPr>
              <w:jc w:val="both"/>
              <w:rPr>
                <w:rFonts w:asciiTheme="minorHAnsi" w:hAnsiTheme="minorHAnsi" w:cstheme="minorHAnsi"/>
              </w:rPr>
            </w:pPr>
            <w:ins w:id="226" w:author="Josef Kocourek" w:date="2020-02-13T15:28:00Z">
              <w:r>
                <w:rPr>
                  <w:rFonts w:asciiTheme="minorHAnsi" w:hAnsiTheme="minorHAnsi" w:cstheme="minorHAnsi"/>
                </w:rPr>
                <w:t>klas. zápočet</w:t>
              </w:r>
            </w:ins>
            <w:del w:id="227" w:author="Josef Kocourek" w:date="2020-02-13T15:28:00Z">
              <w:r w:rsidR="005D1B20" w:rsidRPr="00587604" w:rsidDel="009A2D76">
                <w:rPr>
                  <w:rFonts w:asciiTheme="minorHAnsi" w:hAnsiTheme="minorHAnsi" w:cstheme="minorHAnsi"/>
                </w:rPr>
                <w:delText>zkouška</w:delText>
              </w:r>
            </w:del>
          </w:p>
        </w:tc>
        <w:tc>
          <w:tcPr>
            <w:tcW w:w="851" w:type="dxa"/>
          </w:tcPr>
          <w:p w14:paraId="540CAC7B" w14:textId="6BC869B6" w:rsidR="005D1B20" w:rsidRPr="00587604" w:rsidRDefault="00D63EEB"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0541C31A" w14:textId="04D80C25" w:rsidR="005D1B20" w:rsidRPr="00587604" w:rsidRDefault="005D1B20" w:rsidP="00075F67">
            <w:pPr>
              <w:rPr>
                <w:rFonts w:asciiTheme="minorHAnsi" w:hAnsiTheme="minorHAnsi" w:cstheme="minorHAnsi"/>
                <w:b/>
              </w:rPr>
            </w:pPr>
            <w:r w:rsidRPr="00587604">
              <w:rPr>
                <w:rFonts w:asciiTheme="minorHAnsi" w:hAnsiTheme="minorHAnsi" w:cstheme="minorHAnsi"/>
                <w:b/>
              </w:rPr>
              <w:t xml:space="preserve">doc. </w:t>
            </w:r>
            <w:r w:rsidR="00075F67" w:rsidRPr="00587604">
              <w:rPr>
                <w:rFonts w:asciiTheme="minorHAnsi" w:hAnsiTheme="minorHAnsi" w:cstheme="minorHAnsi"/>
                <w:b/>
              </w:rPr>
              <w:t xml:space="preserve">PhDr. Milan </w:t>
            </w:r>
            <w:r w:rsidRPr="00587604">
              <w:rPr>
                <w:rFonts w:asciiTheme="minorHAnsi" w:hAnsiTheme="minorHAnsi" w:cstheme="minorHAnsi"/>
                <w:b/>
              </w:rPr>
              <w:t>Banyár</w:t>
            </w:r>
            <w:r w:rsidR="00075F67" w:rsidRPr="00587604">
              <w:rPr>
                <w:rFonts w:asciiTheme="minorHAnsi" w:hAnsiTheme="minorHAnsi" w:cstheme="minorHAnsi"/>
                <w:b/>
              </w:rPr>
              <w:t>, Ph.D.</w:t>
            </w:r>
          </w:p>
        </w:tc>
        <w:tc>
          <w:tcPr>
            <w:tcW w:w="992" w:type="dxa"/>
          </w:tcPr>
          <w:p w14:paraId="46E67CCF"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2/ZS</w:t>
            </w:r>
          </w:p>
        </w:tc>
        <w:tc>
          <w:tcPr>
            <w:tcW w:w="1417" w:type="dxa"/>
          </w:tcPr>
          <w:p w14:paraId="134EEC2A"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PZ</w:t>
            </w:r>
          </w:p>
        </w:tc>
      </w:tr>
      <w:tr w:rsidR="005D1B20" w:rsidRPr="00587604" w14:paraId="2C06E390" w14:textId="77777777" w:rsidTr="004E03A0">
        <w:tc>
          <w:tcPr>
            <w:tcW w:w="2836" w:type="dxa"/>
          </w:tcPr>
          <w:p w14:paraId="46E7AE16" w14:textId="77777777" w:rsidR="005D1B20" w:rsidRPr="00587604" w:rsidRDefault="00C40165">
            <w:pPr>
              <w:rPr>
                <w:rFonts w:asciiTheme="minorHAnsi" w:hAnsiTheme="minorHAnsi" w:cstheme="minorHAnsi"/>
              </w:rPr>
              <w:pPrChange w:id="228" w:author="Radim Bačuvčík" w:date="2020-02-11T14:03:00Z">
                <w:pPr>
                  <w:jc w:val="both"/>
                </w:pPr>
              </w:pPrChange>
            </w:pPr>
            <w:r w:rsidRPr="00587604">
              <w:rPr>
                <w:rFonts w:asciiTheme="minorHAnsi" w:hAnsiTheme="minorHAnsi" w:cstheme="minorHAnsi"/>
              </w:rPr>
              <w:t>Marketing Applications</w:t>
            </w:r>
          </w:p>
        </w:tc>
        <w:tc>
          <w:tcPr>
            <w:tcW w:w="1134" w:type="dxa"/>
            <w:gridSpan w:val="2"/>
          </w:tcPr>
          <w:p w14:paraId="410E55D6" w14:textId="369D8F38"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ins w:id="229" w:author="Josef Kocourek" w:date="2020-02-13T15:29:00Z">
              <w:r w:rsidR="009A2D76">
                <w:rPr>
                  <w:rFonts w:asciiTheme="minorHAnsi" w:hAnsiTheme="minorHAnsi" w:cstheme="minorHAnsi"/>
                </w:rPr>
                <w:t>+13s</w:t>
              </w:r>
            </w:ins>
          </w:p>
        </w:tc>
        <w:tc>
          <w:tcPr>
            <w:tcW w:w="992" w:type="dxa"/>
          </w:tcPr>
          <w:p w14:paraId="5DFFD665"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3AD0D0DC" w14:textId="11A33970" w:rsidR="005D1B20" w:rsidRPr="00587604" w:rsidRDefault="000A1AE8" w:rsidP="005D1B20">
            <w:pPr>
              <w:jc w:val="both"/>
              <w:rPr>
                <w:rFonts w:asciiTheme="minorHAnsi" w:hAnsiTheme="minorHAnsi" w:cstheme="minorHAnsi"/>
              </w:rPr>
            </w:pPr>
            <w:r w:rsidRPr="00587604">
              <w:rPr>
                <w:rFonts w:asciiTheme="minorHAnsi" w:hAnsiTheme="minorHAnsi" w:cstheme="minorHAnsi"/>
              </w:rPr>
              <w:t>5</w:t>
            </w:r>
          </w:p>
        </w:tc>
        <w:tc>
          <w:tcPr>
            <w:tcW w:w="2410" w:type="dxa"/>
          </w:tcPr>
          <w:p w14:paraId="77E95E89" w14:textId="69029F2F" w:rsidR="005D1B20" w:rsidRPr="00587604" w:rsidRDefault="005D1B20" w:rsidP="00075F67">
            <w:pPr>
              <w:rPr>
                <w:rFonts w:asciiTheme="minorHAnsi" w:hAnsiTheme="minorHAnsi" w:cstheme="minorHAnsi"/>
                <w:b/>
              </w:rPr>
            </w:pPr>
            <w:r w:rsidRPr="00587604">
              <w:rPr>
                <w:rFonts w:asciiTheme="minorHAnsi" w:hAnsiTheme="minorHAnsi" w:cstheme="minorHAnsi"/>
                <w:b/>
              </w:rPr>
              <w:t xml:space="preserve">prof. </w:t>
            </w:r>
            <w:r w:rsidR="00075F67" w:rsidRPr="00587604">
              <w:rPr>
                <w:rFonts w:asciiTheme="minorHAnsi" w:hAnsiTheme="minorHAnsi" w:cstheme="minorHAnsi"/>
                <w:b/>
              </w:rPr>
              <w:t xml:space="preserve">Mgr. Peter </w:t>
            </w:r>
            <w:r w:rsidRPr="00587604">
              <w:rPr>
                <w:rFonts w:asciiTheme="minorHAnsi" w:hAnsiTheme="minorHAnsi" w:cstheme="minorHAnsi"/>
                <w:b/>
              </w:rPr>
              <w:t>Štarchoň</w:t>
            </w:r>
            <w:r w:rsidR="00075F67" w:rsidRPr="00587604">
              <w:rPr>
                <w:rFonts w:asciiTheme="minorHAnsi" w:hAnsiTheme="minorHAnsi" w:cstheme="minorHAnsi"/>
                <w:b/>
              </w:rPr>
              <w:t>, Ph.D.</w:t>
            </w:r>
          </w:p>
        </w:tc>
        <w:tc>
          <w:tcPr>
            <w:tcW w:w="992" w:type="dxa"/>
          </w:tcPr>
          <w:p w14:paraId="4EDCAD12"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2/ZS</w:t>
            </w:r>
          </w:p>
        </w:tc>
        <w:tc>
          <w:tcPr>
            <w:tcW w:w="1417" w:type="dxa"/>
          </w:tcPr>
          <w:p w14:paraId="02E87CC2" w14:textId="1684E108" w:rsidR="005D1B20" w:rsidRPr="00587604" w:rsidRDefault="00195336" w:rsidP="005D1B20">
            <w:pPr>
              <w:jc w:val="both"/>
              <w:rPr>
                <w:rFonts w:asciiTheme="minorHAnsi" w:hAnsiTheme="minorHAnsi" w:cstheme="minorHAnsi"/>
              </w:rPr>
            </w:pPr>
            <w:del w:id="230" w:author="Josef Kocourek" w:date="2020-02-13T15:29:00Z">
              <w:r w:rsidRPr="00587604" w:rsidDel="009A2D76">
                <w:rPr>
                  <w:rFonts w:asciiTheme="minorHAnsi" w:hAnsiTheme="minorHAnsi" w:cstheme="minorHAnsi"/>
                </w:rPr>
                <w:delText>ZT</w:delText>
              </w:r>
            </w:del>
            <w:ins w:id="231" w:author="Josef Kocourek" w:date="2020-02-13T15:29:00Z">
              <w:r w:rsidR="009A2D76">
                <w:rPr>
                  <w:rFonts w:asciiTheme="minorHAnsi" w:hAnsiTheme="minorHAnsi" w:cstheme="minorHAnsi"/>
                </w:rPr>
                <w:t>PZ</w:t>
              </w:r>
            </w:ins>
          </w:p>
        </w:tc>
      </w:tr>
      <w:tr w:rsidR="005D1B20" w:rsidRPr="00587604" w14:paraId="607810EF" w14:textId="77777777" w:rsidTr="004E03A0">
        <w:tc>
          <w:tcPr>
            <w:tcW w:w="2836" w:type="dxa"/>
          </w:tcPr>
          <w:p w14:paraId="1F54D0ED" w14:textId="77777777" w:rsidR="005D1B20" w:rsidRPr="00587604" w:rsidRDefault="00C40165">
            <w:pPr>
              <w:rPr>
                <w:rFonts w:asciiTheme="minorHAnsi" w:hAnsiTheme="minorHAnsi" w:cstheme="minorHAnsi"/>
              </w:rPr>
              <w:pPrChange w:id="232" w:author="Radim Bačuvčík" w:date="2020-02-11T14:03:00Z">
                <w:pPr>
                  <w:jc w:val="both"/>
                </w:pPr>
              </w:pPrChange>
            </w:pPr>
            <w:r w:rsidRPr="00587604">
              <w:rPr>
                <w:rFonts w:asciiTheme="minorHAnsi" w:hAnsiTheme="minorHAnsi" w:cstheme="minorHAnsi"/>
              </w:rPr>
              <w:t>Trends in Marketing Communication</w:t>
            </w:r>
            <w:del w:id="233" w:author="Radim Bačuvčík" w:date="2020-02-11T14:04:00Z">
              <w:r w:rsidRPr="00587604" w:rsidDel="00363813">
                <w:rPr>
                  <w:rFonts w:asciiTheme="minorHAnsi" w:hAnsiTheme="minorHAnsi" w:cstheme="minorHAnsi"/>
                </w:rPr>
                <w:delText>s</w:delText>
              </w:r>
            </w:del>
          </w:p>
        </w:tc>
        <w:tc>
          <w:tcPr>
            <w:tcW w:w="1134" w:type="dxa"/>
            <w:gridSpan w:val="2"/>
          </w:tcPr>
          <w:p w14:paraId="13DFD4C4"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+13s</w:t>
            </w:r>
          </w:p>
        </w:tc>
        <w:tc>
          <w:tcPr>
            <w:tcW w:w="992" w:type="dxa"/>
          </w:tcPr>
          <w:p w14:paraId="0CF20D5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3CF5930D" w14:textId="05FA60FE" w:rsidR="005D1B20" w:rsidRPr="00587604" w:rsidRDefault="009A2D76" w:rsidP="005D1B20">
            <w:pPr>
              <w:jc w:val="both"/>
              <w:rPr>
                <w:rFonts w:asciiTheme="minorHAnsi" w:hAnsiTheme="minorHAnsi" w:cstheme="minorHAnsi"/>
              </w:rPr>
            </w:pPr>
            <w:ins w:id="234" w:author="Josef Kocourek" w:date="2020-02-13T15:29:00Z">
              <w:r>
                <w:rPr>
                  <w:rFonts w:asciiTheme="minorHAnsi" w:hAnsiTheme="minorHAnsi" w:cstheme="minorHAnsi"/>
                </w:rPr>
                <w:t>5</w:t>
              </w:r>
            </w:ins>
            <w:del w:id="235" w:author="Josef Kocourek" w:date="2020-02-13T15:29:00Z">
              <w:r w:rsidR="00D63EEB" w:rsidRPr="00587604" w:rsidDel="009A2D76">
                <w:rPr>
                  <w:rFonts w:asciiTheme="minorHAnsi" w:hAnsiTheme="minorHAnsi" w:cstheme="minorHAnsi"/>
                </w:rPr>
                <w:delText>4</w:delText>
              </w:r>
            </w:del>
          </w:p>
        </w:tc>
        <w:tc>
          <w:tcPr>
            <w:tcW w:w="2410" w:type="dxa"/>
          </w:tcPr>
          <w:p w14:paraId="34171D29" w14:textId="1254D353" w:rsidR="005D1B20" w:rsidRPr="00587604" w:rsidRDefault="005D1B20" w:rsidP="00075F67">
            <w:pPr>
              <w:rPr>
                <w:rFonts w:asciiTheme="minorHAnsi" w:hAnsiTheme="minorHAnsi" w:cstheme="minorHAnsi"/>
                <w:b/>
              </w:rPr>
            </w:pPr>
            <w:r w:rsidRPr="00587604">
              <w:rPr>
                <w:rFonts w:asciiTheme="minorHAnsi" w:hAnsiTheme="minorHAnsi" w:cstheme="minorHAnsi"/>
                <w:b/>
              </w:rPr>
              <w:t xml:space="preserve">doc. </w:t>
            </w:r>
            <w:r w:rsidR="00075F67" w:rsidRPr="00587604">
              <w:rPr>
                <w:rFonts w:asciiTheme="minorHAnsi" w:hAnsiTheme="minorHAnsi" w:cstheme="minorHAnsi"/>
                <w:b/>
              </w:rPr>
              <w:t xml:space="preserve">PhDr. Milan </w:t>
            </w:r>
            <w:r w:rsidRPr="00587604">
              <w:rPr>
                <w:rFonts w:asciiTheme="minorHAnsi" w:hAnsiTheme="minorHAnsi" w:cstheme="minorHAnsi"/>
                <w:b/>
              </w:rPr>
              <w:t>Banyár</w:t>
            </w:r>
            <w:r w:rsidR="00075F67" w:rsidRPr="00587604">
              <w:rPr>
                <w:rFonts w:asciiTheme="minorHAnsi" w:hAnsiTheme="minorHAnsi" w:cstheme="minorHAnsi"/>
                <w:b/>
              </w:rPr>
              <w:t>, Ph.D.</w:t>
            </w:r>
          </w:p>
        </w:tc>
        <w:tc>
          <w:tcPr>
            <w:tcW w:w="992" w:type="dxa"/>
          </w:tcPr>
          <w:p w14:paraId="75C673A6"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2/ZS</w:t>
            </w:r>
          </w:p>
        </w:tc>
        <w:tc>
          <w:tcPr>
            <w:tcW w:w="1417" w:type="dxa"/>
          </w:tcPr>
          <w:p w14:paraId="594FABA0"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PZ</w:t>
            </w:r>
          </w:p>
        </w:tc>
      </w:tr>
      <w:tr w:rsidR="005D1B20" w:rsidRPr="00587604" w14:paraId="0C59C41A" w14:textId="77777777" w:rsidTr="004E03A0">
        <w:tc>
          <w:tcPr>
            <w:tcW w:w="2836" w:type="dxa"/>
          </w:tcPr>
          <w:p w14:paraId="792E8BAB" w14:textId="699DC2CD" w:rsidR="005D1B20" w:rsidRPr="00587604" w:rsidRDefault="00C40165">
            <w:pPr>
              <w:rPr>
                <w:rFonts w:asciiTheme="minorHAnsi" w:hAnsiTheme="minorHAnsi" w:cstheme="minorHAnsi"/>
              </w:rPr>
              <w:pPrChange w:id="236" w:author="Radim Bačuvčík" w:date="2020-02-11T14:03:00Z">
                <w:pPr>
                  <w:jc w:val="both"/>
                </w:pPr>
              </w:pPrChange>
            </w:pPr>
            <w:r w:rsidRPr="00587604">
              <w:rPr>
                <w:rFonts w:asciiTheme="minorHAnsi" w:hAnsiTheme="minorHAnsi" w:cstheme="minorHAnsi"/>
              </w:rPr>
              <w:t xml:space="preserve">MA </w:t>
            </w:r>
            <w:r w:rsidR="00D63EEB" w:rsidRPr="00587604">
              <w:rPr>
                <w:rFonts w:asciiTheme="minorHAnsi" w:hAnsiTheme="minorHAnsi" w:cstheme="minorHAnsi"/>
              </w:rPr>
              <w:t>Intership</w:t>
            </w:r>
          </w:p>
        </w:tc>
        <w:tc>
          <w:tcPr>
            <w:tcW w:w="1134" w:type="dxa"/>
            <w:gridSpan w:val="2"/>
          </w:tcPr>
          <w:p w14:paraId="09B12014" w14:textId="4435EE60" w:rsidR="005D1B20" w:rsidRPr="00587604" w:rsidRDefault="005D1B20" w:rsidP="005D1B20">
            <w:pPr>
              <w:jc w:val="both"/>
              <w:rPr>
                <w:rFonts w:asciiTheme="minorHAnsi" w:hAnsiTheme="minorHAnsi" w:cstheme="minorHAnsi"/>
              </w:rPr>
            </w:pPr>
            <w:r w:rsidRPr="00587604">
              <w:rPr>
                <w:rFonts w:asciiTheme="minorHAnsi" w:hAnsiTheme="minorHAnsi" w:cstheme="minorHAnsi"/>
              </w:rPr>
              <w:t>6 týd/sem.</w:t>
            </w:r>
          </w:p>
        </w:tc>
        <w:tc>
          <w:tcPr>
            <w:tcW w:w="992" w:type="dxa"/>
          </w:tcPr>
          <w:p w14:paraId="6B28439B"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zápočet</w:t>
            </w:r>
          </w:p>
        </w:tc>
        <w:tc>
          <w:tcPr>
            <w:tcW w:w="851" w:type="dxa"/>
          </w:tcPr>
          <w:p w14:paraId="02B66ED3"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10</w:t>
            </w:r>
          </w:p>
        </w:tc>
        <w:tc>
          <w:tcPr>
            <w:tcW w:w="2410" w:type="dxa"/>
          </w:tcPr>
          <w:p w14:paraId="2BC63C24" w14:textId="436C9FD6" w:rsidR="005D1B20" w:rsidRPr="00587604" w:rsidRDefault="00075F67" w:rsidP="00075F67">
            <w:pPr>
              <w:rPr>
                <w:rFonts w:asciiTheme="minorHAnsi" w:hAnsiTheme="minorHAnsi" w:cstheme="minorHAnsi"/>
                <w:b/>
              </w:rPr>
            </w:pPr>
            <w:r w:rsidRPr="00587604">
              <w:rPr>
                <w:rFonts w:asciiTheme="minorHAnsi" w:hAnsiTheme="minorHAnsi" w:cstheme="minorHAnsi"/>
                <w:b/>
              </w:rPr>
              <w:t xml:space="preserve">Mgr. Josef </w:t>
            </w:r>
            <w:r w:rsidR="005D1B20" w:rsidRPr="00587604">
              <w:rPr>
                <w:rFonts w:asciiTheme="minorHAnsi" w:hAnsiTheme="minorHAnsi" w:cstheme="minorHAnsi"/>
                <w:b/>
              </w:rPr>
              <w:t>Kocourek, Ph.D.</w:t>
            </w:r>
          </w:p>
        </w:tc>
        <w:tc>
          <w:tcPr>
            <w:tcW w:w="992" w:type="dxa"/>
          </w:tcPr>
          <w:p w14:paraId="6EFE005A"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2/LS</w:t>
            </w:r>
          </w:p>
        </w:tc>
        <w:tc>
          <w:tcPr>
            <w:tcW w:w="1417" w:type="dxa"/>
          </w:tcPr>
          <w:p w14:paraId="21607448" w14:textId="77777777" w:rsidR="005D1B20" w:rsidRPr="00587604" w:rsidRDefault="005D1B20" w:rsidP="005D1B20">
            <w:pPr>
              <w:jc w:val="both"/>
              <w:rPr>
                <w:rFonts w:asciiTheme="minorHAnsi" w:hAnsiTheme="minorHAnsi" w:cstheme="minorHAnsi"/>
              </w:rPr>
            </w:pPr>
          </w:p>
        </w:tc>
      </w:tr>
      <w:tr w:rsidR="005D1B20" w:rsidRPr="00587604" w14:paraId="1CED54C7" w14:textId="77777777" w:rsidTr="004E03A0">
        <w:tc>
          <w:tcPr>
            <w:tcW w:w="10632" w:type="dxa"/>
            <w:gridSpan w:val="8"/>
            <w:shd w:val="clear" w:color="auto" w:fill="F7CAAC"/>
          </w:tcPr>
          <w:p w14:paraId="6AC4DA08" w14:textId="77777777" w:rsidR="005D1B20" w:rsidRPr="00587604" w:rsidRDefault="005D1B20" w:rsidP="005D1B20">
            <w:pPr>
              <w:jc w:val="center"/>
              <w:rPr>
                <w:rFonts w:asciiTheme="minorHAnsi" w:hAnsiTheme="minorHAnsi" w:cstheme="minorHAnsi"/>
                <w:b/>
                <w:sz w:val="22"/>
              </w:rPr>
            </w:pPr>
            <w:r w:rsidRPr="00587604">
              <w:rPr>
                <w:rFonts w:asciiTheme="minorHAnsi" w:hAnsiTheme="minorHAnsi" w:cstheme="minorHAnsi"/>
                <w:b/>
                <w:sz w:val="22"/>
              </w:rPr>
              <w:t xml:space="preserve">Povinně volitelné </w:t>
            </w:r>
            <w:proofErr w:type="gramStart"/>
            <w:r w:rsidRPr="00587604">
              <w:rPr>
                <w:rFonts w:asciiTheme="minorHAnsi" w:hAnsiTheme="minorHAnsi" w:cstheme="minorHAnsi"/>
                <w:b/>
                <w:sz w:val="22"/>
              </w:rPr>
              <w:t>předměty - skupina</w:t>
            </w:r>
            <w:proofErr w:type="gramEnd"/>
            <w:r w:rsidRPr="00587604">
              <w:rPr>
                <w:rFonts w:asciiTheme="minorHAnsi" w:hAnsiTheme="minorHAnsi" w:cstheme="minorHAnsi"/>
                <w:b/>
                <w:sz w:val="22"/>
              </w:rPr>
              <w:t xml:space="preserve"> 1</w:t>
            </w:r>
          </w:p>
        </w:tc>
      </w:tr>
      <w:tr w:rsidR="005D1B20" w:rsidRPr="00587604" w14:paraId="719D61EB" w14:textId="77777777" w:rsidTr="004E03A0">
        <w:tc>
          <w:tcPr>
            <w:tcW w:w="2836" w:type="dxa"/>
          </w:tcPr>
          <w:p w14:paraId="57DA111C" w14:textId="77777777" w:rsidR="005D1B20" w:rsidRPr="00587604" w:rsidRDefault="005D1B20">
            <w:pPr>
              <w:rPr>
                <w:rFonts w:asciiTheme="minorHAnsi" w:hAnsiTheme="minorHAnsi" w:cstheme="minorHAnsi"/>
              </w:rPr>
              <w:pPrChange w:id="237" w:author="Radim Bačuvčík" w:date="2020-02-11T14:03:00Z">
                <w:pPr>
                  <w:jc w:val="both"/>
                </w:pPr>
              </w:pPrChange>
            </w:pPr>
            <w:r w:rsidRPr="00587604">
              <w:rPr>
                <w:rFonts w:asciiTheme="minorHAnsi" w:hAnsiTheme="minorHAnsi" w:cstheme="minorHAnsi"/>
              </w:rPr>
              <w:t>Eko</w:t>
            </w:r>
            <w:r w:rsidR="00C40165" w:rsidRPr="00587604">
              <w:rPr>
                <w:rFonts w:asciiTheme="minorHAnsi" w:hAnsiTheme="minorHAnsi" w:cstheme="minorHAnsi"/>
              </w:rPr>
              <w:t>nomics</w:t>
            </w:r>
          </w:p>
        </w:tc>
        <w:tc>
          <w:tcPr>
            <w:tcW w:w="1134" w:type="dxa"/>
            <w:gridSpan w:val="2"/>
          </w:tcPr>
          <w:p w14:paraId="63CF4F90"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p>
        </w:tc>
        <w:tc>
          <w:tcPr>
            <w:tcW w:w="992" w:type="dxa"/>
          </w:tcPr>
          <w:p w14:paraId="232C32D6" w14:textId="6F72B897" w:rsidR="005D1B20" w:rsidRPr="00587604" w:rsidRDefault="009A2D76" w:rsidP="005D1B20">
            <w:pPr>
              <w:jc w:val="both"/>
              <w:rPr>
                <w:rFonts w:asciiTheme="minorHAnsi" w:hAnsiTheme="minorHAnsi" w:cstheme="minorHAnsi"/>
              </w:rPr>
            </w:pPr>
            <w:ins w:id="238" w:author="Josef Kocourek" w:date="2020-02-13T15:31:00Z">
              <w:r>
                <w:rPr>
                  <w:rFonts w:asciiTheme="minorHAnsi" w:hAnsiTheme="minorHAnsi" w:cstheme="minorHAnsi"/>
                </w:rPr>
                <w:t>klas. zápočet</w:t>
              </w:r>
            </w:ins>
            <w:del w:id="239" w:author="Josef Kocourek" w:date="2020-02-13T15:31:00Z">
              <w:r w:rsidR="005D1B20" w:rsidRPr="00587604" w:rsidDel="009A2D76">
                <w:rPr>
                  <w:rFonts w:asciiTheme="minorHAnsi" w:hAnsiTheme="minorHAnsi" w:cstheme="minorHAnsi"/>
                </w:rPr>
                <w:delText>zkouška</w:delText>
              </w:r>
            </w:del>
          </w:p>
        </w:tc>
        <w:tc>
          <w:tcPr>
            <w:tcW w:w="851" w:type="dxa"/>
          </w:tcPr>
          <w:p w14:paraId="71A7085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3</w:t>
            </w:r>
          </w:p>
        </w:tc>
        <w:tc>
          <w:tcPr>
            <w:tcW w:w="2410" w:type="dxa"/>
          </w:tcPr>
          <w:p w14:paraId="2FF6FDB1" w14:textId="3B20D4C9" w:rsidR="005D1B20" w:rsidRPr="00587604" w:rsidRDefault="00075F67" w:rsidP="00075F67">
            <w:pPr>
              <w:rPr>
                <w:rFonts w:asciiTheme="minorHAnsi" w:hAnsiTheme="minorHAnsi" w:cstheme="minorHAnsi"/>
                <w:b/>
              </w:rPr>
            </w:pPr>
            <w:r w:rsidRPr="00587604">
              <w:rPr>
                <w:rFonts w:asciiTheme="minorHAnsi" w:hAnsiTheme="minorHAnsi" w:cstheme="minorHAnsi"/>
                <w:b/>
              </w:rPr>
              <w:t>doc. Mgr. Ing. Radim Bačuvčík, Ph.D.</w:t>
            </w:r>
          </w:p>
        </w:tc>
        <w:tc>
          <w:tcPr>
            <w:tcW w:w="992" w:type="dxa"/>
          </w:tcPr>
          <w:p w14:paraId="316F494A"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ZS</w:t>
            </w:r>
          </w:p>
        </w:tc>
        <w:tc>
          <w:tcPr>
            <w:tcW w:w="1417" w:type="dxa"/>
          </w:tcPr>
          <w:p w14:paraId="155B7B7F"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PZ</w:t>
            </w:r>
          </w:p>
        </w:tc>
      </w:tr>
      <w:tr w:rsidR="005D1B20" w:rsidRPr="00587604" w14:paraId="33A5A913" w14:textId="77777777" w:rsidTr="004E03A0">
        <w:tc>
          <w:tcPr>
            <w:tcW w:w="2836" w:type="dxa"/>
          </w:tcPr>
          <w:p w14:paraId="3DC269B6" w14:textId="77777777" w:rsidR="005D1B20" w:rsidRPr="00587604" w:rsidRDefault="00C40165">
            <w:pPr>
              <w:rPr>
                <w:rFonts w:asciiTheme="minorHAnsi" w:hAnsiTheme="minorHAnsi" w:cstheme="minorHAnsi"/>
              </w:rPr>
              <w:pPrChange w:id="240" w:author="Radim Bačuvčík" w:date="2020-02-11T14:03:00Z">
                <w:pPr>
                  <w:jc w:val="both"/>
                </w:pPr>
              </w:pPrChange>
            </w:pPr>
            <w:r w:rsidRPr="00587604">
              <w:rPr>
                <w:rFonts w:asciiTheme="minorHAnsi" w:hAnsiTheme="minorHAnsi" w:cstheme="minorHAnsi"/>
              </w:rPr>
              <w:lastRenderedPageBreak/>
              <w:t>Arts and Media</w:t>
            </w:r>
          </w:p>
        </w:tc>
        <w:tc>
          <w:tcPr>
            <w:tcW w:w="1134" w:type="dxa"/>
            <w:gridSpan w:val="2"/>
          </w:tcPr>
          <w:p w14:paraId="665E2FF9"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26p</w:t>
            </w:r>
            <w:proofErr w:type="gramEnd"/>
          </w:p>
        </w:tc>
        <w:tc>
          <w:tcPr>
            <w:tcW w:w="992" w:type="dxa"/>
          </w:tcPr>
          <w:p w14:paraId="466360E3" w14:textId="011DF3B6" w:rsidR="005D1B20" w:rsidRPr="00587604" w:rsidRDefault="009A2D76" w:rsidP="00DF29C0">
            <w:pPr>
              <w:jc w:val="both"/>
              <w:rPr>
                <w:rFonts w:asciiTheme="minorHAnsi" w:hAnsiTheme="minorHAnsi" w:cstheme="minorHAnsi"/>
              </w:rPr>
            </w:pPr>
            <w:ins w:id="241" w:author="Josef Kocourek" w:date="2020-02-13T15:32:00Z">
              <w:r>
                <w:rPr>
                  <w:rFonts w:asciiTheme="minorHAnsi" w:hAnsiTheme="minorHAnsi" w:cstheme="minorHAnsi"/>
                </w:rPr>
                <w:t>klas. zápočet</w:t>
              </w:r>
            </w:ins>
            <w:del w:id="242" w:author="Josef Kocourek" w:date="2020-02-13T15:32:00Z">
              <w:r w:rsidR="005D1B20" w:rsidRPr="00587604" w:rsidDel="009A2D76">
                <w:rPr>
                  <w:rFonts w:asciiTheme="minorHAnsi" w:hAnsiTheme="minorHAnsi" w:cstheme="minorHAnsi"/>
                </w:rPr>
                <w:delText>zkouška</w:delText>
              </w:r>
            </w:del>
          </w:p>
        </w:tc>
        <w:tc>
          <w:tcPr>
            <w:tcW w:w="851" w:type="dxa"/>
          </w:tcPr>
          <w:p w14:paraId="6D88C0D9"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3</w:t>
            </w:r>
          </w:p>
        </w:tc>
        <w:tc>
          <w:tcPr>
            <w:tcW w:w="2410" w:type="dxa"/>
          </w:tcPr>
          <w:p w14:paraId="325B439D" w14:textId="01EC25CA" w:rsidR="005D1B20" w:rsidRPr="00587604" w:rsidRDefault="005D1B20" w:rsidP="00075F67">
            <w:pPr>
              <w:rPr>
                <w:rFonts w:asciiTheme="minorHAnsi" w:hAnsiTheme="minorHAnsi" w:cstheme="minorHAnsi"/>
                <w:b/>
              </w:rPr>
            </w:pPr>
            <w:r w:rsidRPr="00587604">
              <w:rPr>
                <w:rFonts w:asciiTheme="minorHAnsi" w:hAnsiTheme="minorHAnsi" w:cstheme="minorHAnsi"/>
                <w:b/>
              </w:rPr>
              <w:t>prof.</w:t>
            </w:r>
            <w:r w:rsidR="00075F67" w:rsidRPr="00587604">
              <w:rPr>
                <w:rFonts w:asciiTheme="minorHAnsi" w:hAnsiTheme="minorHAnsi" w:cstheme="minorHAnsi"/>
                <w:b/>
              </w:rPr>
              <w:t xml:space="preserve"> PhDr. Jiří</w:t>
            </w:r>
            <w:r w:rsidRPr="00587604">
              <w:rPr>
                <w:rFonts w:asciiTheme="minorHAnsi" w:hAnsiTheme="minorHAnsi" w:cstheme="minorHAnsi"/>
                <w:b/>
              </w:rPr>
              <w:t xml:space="preserve"> Pavelka</w:t>
            </w:r>
            <w:r w:rsidR="00075F67" w:rsidRPr="00587604">
              <w:rPr>
                <w:rFonts w:asciiTheme="minorHAnsi" w:hAnsiTheme="minorHAnsi" w:cstheme="minorHAnsi"/>
                <w:b/>
              </w:rPr>
              <w:t>, CSc.</w:t>
            </w:r>
          </w:p>
        </w:tc>
        <w:tc>
          <w:tcPr>
            <w:tcW w:w="992" w:type="dxa"/>
          </w:tcPr>
          <w:p w14:paraId="723D9E65"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ZS</w:t>
            </w:r>
          </w:p>
        </w:tc>
        <w:tc>
          <w:tcPr>
            <w:tcW w:w="1417" w:type="dxa"/>
          </w:tcPr>
          <w:p w14:paraId="40F28A05"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PZ</w:t>
            </w:r>
          </w:p>
        </w:tc>
      </w:tr>
      <w:tr w:rsidR="008965E5" w:rsidRPr="00587604" w14:paraId="036B2E21" w14:textId="77777777" w:rsidTr="004E03A0">
        <w:tc>
          <w:tcPr>
            <w:tcW w:w="2836" w:type="dxa"/>
          </w:tcPr>
          <w:p w14:paraId="75540DC6" w14:textId="77777777" w:rsidR="008965E5" w:rsidRPr="00587604" w:rsidRDefault="008965E5">
            <w:pPr>
              <w:rPr>
                <w:rFonts w:asciiTheme="minorHAnsi" w:hAnsiTheme="minorHAnsi" w:cstheme="minorHAnsi"/>
              </w:rPr>
              <w:pPrChange w:id="243" w:author="Radim Bačuvčík" w:date="2020-02-11T14:03:00Z">
                <w:pPr>
                  <w:jc w:val="both"/>
                </w:pPr>
              </w:pPrChange>
            </w:pPr>
            <w:r w:rsidRPr="00587604">
              <w:rPr>
                <w:rFonts w:asciiTheme="minorHAnsi" w:hAnsiTheme="minorHAnsi" w:cstheme="minorHAnsi"/>
              </w:rPr>
              <w:t>Global Aspects in Marketing Communication</w:t>
            </w:r>
            <w:del w:id="244" w:author="Radim Bačuvčík" w:date="2020-02-11T14:04:00Z">
              <w:r w:rsidRPr="00587604" w:rsidDel="00363813">
                <w:rPr>
                  <w:rFonts w:asciiTheme="minorHAnsi" w:hAnsiTheme="minorHAnsi" w:cstheme="minorHAnsi"/>
                </w:rPr>
                <w:delText>s</w:delText>
              </w:r>
            </w:del>
          </w:p>
        </w:tc>
        <w:tc>
          <w:tcPr>
            <w:tcW w:w="1134" w:type="dxa"/>
            <w:gridSpan w:val="2"/>
          </w:tcPr>
          <w:p w14:paraId="34A156E6" w14:textId="77777777" w:rsidR="008965E5" w:rsidRPr="00587604" w:rsidRDefault="008965E5" w:rsidP="008965E5">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+13s</w:t>
            </w:r>
          </w:p>
        </w:tc>
        <w:tc>
          <w:tcPr>
            <w:tcW w:w="992" w:type="dxa"/>
          </w:tcPr>
          <w:p w14:paraId="2C8F73AC" w14:textId="77777777" w:rsidR="008965E5" w:rsidRPr="00587604" w:rsidRDefault="008965E5"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16555737"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3</w:t>
            </w:r>
          </w:p>
        </w:tc>
        <w:tc>
          <w:tcPr>
            <w:tcW w:w="2410" w:type="dxa"/>
          </w:tcPr>
          <w:p w14:paraId="62FFA8A1" w14:textId="7E04770F" w:rsidR="008965E5" w:rsidRPr="00587604" w:rsidRDefault="00075F67" w:rsidP="00075F67">
            <w:pPr>
              <w:rPr>
                <w:rFonts w:asciiTheme="minorHAnsi" w:hAnsiTheme="minorHAnsi" w:cstheme="minorHAnsi"/>
                <w:b/>
              </w:rPr>
            </w:pPr>
            <w:r w:rsidRPr="00587604">
              <w:rPr>
                <w:rFonts w:asciiTheme="minorHAnsi" w:hAnsiTheme="minorHAnsi" w:cstheme="minorHAnsi"/>
                <w:b/>
              </w:rPr>
              <w:t>doc. PhDr. Dagmar Weberová, Ph.D. MBA</w:t>
            </w:r>
          </w:p>
        </w:tc>
        <w:tc>
          <w:tcPr>
            <w:tcW w:w="992" w:type="dxa"/>
          </w:tcPr>
          <w:p w14:paraId="04F5058E"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ZS</w:t>
            </w:r>
          </w:p>
        </w:tc>
        <w:tc>
          <w:tcPr>
            <w:tcW w:w="1417" w:type="dxa"/>
          </w:tcPr>
          <w:p w14:paraId="46E2BCA0" w14:textId="77777777" w:rsidR="008965E5" w:rsidRPr="00587604" w:rsidRDefault="00195336" w:rsidP="008965E5">
            <w:pPr>
              <w:jc w:val="both"/>
              <w:rPr>
                <w:rFonts w:asciiTheme="minorHAnsi" w:hAnsiTheme="minorHAnsi" w:cstheme="minorHAnsi"/>
              </w:rPr>
            </w:pPr>
            <w:r w:rsidRPr="00587604">
              <w:rPr>
                <w:rFonts w:asciiTheme="minorHAnsi" w:hAnsiTheme="minorHAnsi" w:cstheme="minorHAnsi"/>
              </w:rPr>
              <w:t>PZ</w:t>
            </w:r>
          </w:p>
        </w:tc>
      </w:tr>
      <w:tr w:rsidR="008965E5" w:rsidRPr="00587604" w14:paraId="79D6EE8D" w14:textId="77777777" w:rsidTr="004E03A0">
        <w:tc>
          <w:tcPr>
            <w:tcW w:w="2836" w:type="dxa"/>
          </w:tcPr>
          <w:p w14:paraId="41D55FF6" w14:textId="77777777" w:rsidR="008965E5" w:rsidRPr="00587604" w:rsidRDefault="0095082E">
            <w:pPr>
              <w:rPr>
                <w:rFonts w:asciiTheme="minorHAnsi" w:hAnsiTheme="minorHAnsi" w:cstheme="minorHAnsi"/>
              </w:rPr>
              <w:pPrChange w:id="245" w:author="Radim Bačuvčík" w:date="2020-02-11T14:03:00Z">
                <w:pPr>
                  <w:jc w:val="both"/>
                </w:pPr>
              </w:pPrChange>
            </w:pPr>
            <w:r w:rsidRPr="00587604">
              <w:rPr>
                <w:rFonts w:asciiTheme="minorHAnsi" w:hAnsiTheme="minorHAnsi" w:cstheme="minorHAnsi"/>
              </w:rPr>
              <w:t>Human Resource Management</w:t>
            </w:r>
          </w:p>
        </w:tc>
        <w:tc>
          <w:tcPr>
            <w:tcW w:w="1134" w:type="dxa"/>
            <w:gridSpan w:val="2"/>
          </w:tcPr>
          <w:p w14:paraId="31CF2E25" w14:textId="77777777" w:rsidR="008965E5" w:rsidRPr="00587604" w:rsidRDefault="008965E5" w:rsidP="008965E5">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+13s</w:t>
            </w:r>
          </w:p>
        </w:tc>
        <w:tc>
          <w:tcPr>
            <w:tcW w:w="992" w:type="dxa"/>
          </w:tcPr>
          <w:p w14:paraId="742A09BF" w14:textId="77777777" w:rsidR="008965E5" w:rsidRPr="00587604" w:rsidRDefault="008965E5"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0BC4C918"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3</w:t>
            </w:r>
          </w:p>
        </w:tc>
        <w:tc>
          <w:tcPr>
            <w:tcW w:w="2410" w:type="dxa"/>
          </w:tcPr>
          <w:p w14:paraId="176355FE" w14:textId="0F8359A3" w:rsidR="008965E5" w:rsidRPr="00587604" w:rsidRDefault="008965E5" w:rsidP="00075F67">
            <w:pPr>
              <w:rPr>
                <w:rFonts w:asciiTheme="minorHAnsi" w:hAnsiTheme="minorHAnsi" w:cstheme="minorHAnsi"/>
                <w:b/>
              </w:rPr>
            </w:pPr>
            <w:r w:rsidRPr="00587604">
              <w:rPr>
                <w:rFonts w:asciiTheme="minorHAnsi" w:hAnsiTheme="minorHAnsi" w:cstheme="minorHAnsi"/>
                <w:b/>
              </w:rPr>
              <w:t>doc.</w:t>
            </w:r>
            <w:r w:rsidR="00075F67" w:rsidRPr="00587604">
              <w:rPr>
                <w:rFonts w:asciiTheme="minorHAnsi" w:hAnsiTheme="minorHAnsi" w:cstheme="minorHAnsi"/>
                <w:b/>
              </w:rPr>
              <w:t xml:space="preserve"> PhDr. Ing. </w:t>
            </w:r>
            <w:proofErr w:type="gramStart"/>
            <w:r w:rsidR="00075F67" w:rsidRPr="00587604">
              <w:rPr>
                <w:rFonts w:asciiTheme="minorHAnsi" w:hAnsiTheme="minorHAnsi" w:cstheme="minorHAnsi"/>
                <w:b/>
              </w:rPr>
              <w:t xml:space="preserve">Aleš </w:t>
            </w:r>
            <w:r w:rsidRPr="00587604">
              <w:rPr>
                <w:rFonts w:asciiTheme="minorHAnsi" w:hAnsiTheme="minorHAnsi" w:cstheme="minorHAnsi"/>
                <w:b/>
              </w:rPr>
              <w:t xml:space="preserve"> Gregar</w:t>
            </w:r>
            <w:proofErr w:type="gramEnd"/>
            <w:r w:rsidR="00075F67" w:rsidRPr="00587604">
              <w:rPr>
                <w:rFonts w:asciiTheme="minorHAnsi" w:hAnsiTheme="minorHAnsi" w:cstheme="minorHAnsi"/>
                <w:b/>
              </w:rPr>
              <w:t>, CSc.</w:t>
            </w:r>
          </w:p>
        </w:tc>
        <w:tc>
          <w:tcPr>
            <w:tcW w:w="992" w:type="dxa"/>
          </w:tcPr>
          <w:p w14:paraId="58E6B48F"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ZS</w:t>
            </w:r>
          </w:p>
        </w:tc>
        <w:tc>
          <w:tcPr>
            <w:tcW w:w="1417" w:type="dxa"/>
          </w:tcPr>
          <w:p w14:paraId="25A9B023" w14:textId="77777777" w:rsidR="008965E5" w:rsidRPr="00587604" w:rsidRDefault="00195336" w:rsidP="008965E5">
            <w:pPr>
              <w:jc w:val="both"/>
              <w:rPr>
                <w:rFonts w:asciiTheme="minorHAnsi" w:hAnsiTheme="minorHAnsi" w:cstheme="minorHAnsi"/>
              </w:rPr>
            </w:pPr>
            <w:r w:rsidRPr="00587604">
              <w:rPr>
                <w:rFonts w:asciiTheme="minorHAnsi" w:hAnsiTheme="minorHAnsi" w:cstheme="minorHAnsi"/>
              </w:rPr>
              <w:t>PZ</w:t>
            </w:r>
          </w:p>
        </w:tc>
      </w:tr>
      <w:tr w:rsidR="008965E5" w:rsidRPr="00587604" w14:paraId="2E94390E" w14:textId="77777777" w:rsidTr="004E03A0">
        <w:tc>
          <w:tcPr>
            <w:tcW w:w="2836" w:type="dxa"/>
          </w:tcPr>
          <w:p w14:paraId="458A8E22" w14:textId="77777777" w:rsidR="008965E5" w:rsidRPr="00587604" w:rsidRDefault="00C40165">
            <w:pPr>
              <w:rPr>
                <w:rFonts w:asciiTheme="minorHAnsi" w:hAnsiTheme="minorHAnsi" w:cstheme="minorHAnsi"/>
              </w:rPr>
              <w:pPrChange w:id="246" w:author="Radim Bačuvčík" w:date="2020-02-11T14:03:00Z">
                <w:pPr>
                  <w:jc w:val="both"/>
                </w:pPr>
              </w:pPrChange>
            </w:pPr>
            <w:r w:rsidRPr="00587604">
              <w:rPr>
                <w:rFonts w:asciiTheme="minorHAnsi" w:hAnsiTheme="minorHAnsi" w:cstheme="minorHAnsi"/>
              </w:rPr>
              <w:t>Business English in MC 1, 2</w:t>
            </w:r>
          </w:p>
        </w:tc>
        <w:tc>
          <w:tcPr>
            <w:tcW w:w="1134" w:type="dxa"/>
            <w:gridSpan w:val="2"/>
          </w:tcPr>
          <w:p w14:paraId="6F7B9261" w14:textId="77777777" w:rsidR="008965E5" w:rsidRPr="00587604" w:rsidRDefault="008965E5" w:rsidP="008965E5">
            <w:pPr>
              <w:jc w:val="both"/>
              <w:rPr>
                <w:rFonts w:asciiTheme="minorHAnsi" w:hAnsiTheme="minorHAnsi" w:cstheme="minorHAnsi"/>
              </w:rPr>
            </w:pPr>
            <w:proofErr w:type="gramStart"/>
            <w:r w:rsidRPr="00587604">
              <w:rPr>
                <w:rFonts w:asciiTheme="minorHAnsi" w:hAnsiTheme="minorHAnsi" w:cstheme="minorHAnsi"/>
              </w:rPr>
              <w:t>13s</w:t>
            </w:r>
            <w:proofErr w:type="gramEnd"/>
          </w:p>
        </w:tc>
        <w:tc>
          <w:tcPr>
            <w:tcW w:w="992" w:type="dxa"/>
          </w:tcPr>
          <w:p w14:paraId="72AB7FE2" w14:textId="77777777" w:rsidR="008965E5" w:rsidRPr="00587604" w:rsidRDefault="008965E5"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3855E9A1"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3</w:t>
            </w:r>
          </w:p>
        </w:tc>
        <w:tc>
          <w:tcPr>
            <w:tcW w:w="2410" w:type="dxa"/>
          </w:tcPr>
          <w:p w14:paraId="52F087F3" w14:textId="77777777" w:rsidR="008965E5" w:rsidRPr="00587604" w:rsidRDefault="008965E5" w:rsidP="00075F67">
            <w:pPr>
              <w:rPr>
                <w:rFonts w:asciiTheme="minorHAnsi" w:hAnsiTheme="minorHAnsi" w:cstheme="minorHAnsi"/>
                <w:b/>
              </w:rPr>
            </w:pPr>
          </w:p>
        </w:tc>
        <w:tc>
          <w:tcPr>
            <w:tcW w:w="992" w:type="dxa"/>
          </w:tcPr>
          <w:p w14:paraId="709C5389"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ZS/LS</w:t>
            </w:r>
          </w:p>
        </w:tc>
        <w:tc>
          <w:tcPr>
            <w:tcW w:w="1417" w:type="dxa"/>
          </w:tcPr>
          <w:p w14:paraId="383D9BF1" w14:textId="77777777" w:rsidR="008965E5" w:rsidRPr="00587604" w:rsidRDefault="008965E5" w:rsidP="008965E5">
            <w:pPr>
              <w:jc w:val="both"/>
              <w:rPr>
                <w:rFonts w:asciiTheme="minorHAnsi" w:hAnsiTheme="minorHAnsi" w:cstheme="minorHAnsi"/>
              </w:rPr>
            </w:pPr>
          </w:p>
        </w:tc>
      </w:tr>
      <w:tr w:rsidR="008965E5" w:rsidRPr="00587604" w14:paraId="2368BE40" w14:textId="77777777" w:rsidTr="004E03A0">
        <w:tc>
          <w:tcPr>
            <w:tcW w:w="2836" w:type="dxa"/>
          </w:tcPr>
          <w:p w14:paraId="075D9306" w14:textId="77777777" w:rsidR="008965E5" w:rsidRPr="00587604" w:rsidRDefault="008965E5">
            <w:pPr>
              <w:rPr>
                <w:rFonts w:asciiTheme="minorHAnsi" w:hAnsiTheme="minorHAnsi" w:cstheme="minorHAnsi"/>
              </w:rPr>
              <w:pPrChange w:id="247" w:author="Radim Bačuvčík" w:date="2020-02-11T14:03:00Z">
                <w:pPr>
                  <w:jc w:val="both"/>
                </w:pPr>
              </w:pPrChange>
            </w:pPr>
            <w:r w:rsidRPr="00587604">
              <w:rPr>
                <w:rFonts w:asciiTheme="minorHAnsi" w:hAnsiTheme="minorHAnsi" w:cstheme="minorHAnsi"/>
              </w:rPr>
              <w:t xml:space="preserve">Design </w:t>
            </w:r>
            <w:r w:rsidR="00972671" w:rsidRPr="00587604">
              <w:rPr>
                <w:rFonts w:asciiTheme="minorHAnsi" w:hAnsiTheme="minorHAnsi" w:cstheme="minorHAnsi"/>
              </w:rPr>
              <w:t>T</w:t>
            </w:r>
            <w:r w:rsidRPr="00587604">
              <w:rPr>
                <w:rFonts w:asciiTheme="minorHAnsi" w:hAnsiTheme="minorHAnsi" w:cstheme="minorHAnsi"/>
              </w:rPr>
              <w:t>hinking</w:t>
            </w:r>
          </w:p>
        </w:tc>
        <w:tc>
          <w:tcPr>
            <w:tcW w:w="1134" w:type="dxa"/>
            <w:gridSpan w:val="2"/>
          </w:tcPr>
          <w:p w14:paraId="2BDE04DA" w14:textId="77777777" w:rsidR="008965E5" w:rsidRPr="00587604" w:rsidRDefault="008965E5" w:rsidP="008965E5">
            <w:pPr>
              <w:jc w:val="both"/>
              <w:rPr>
                <w:rFonts w:asciiTheme="minorHAnsi" w:hAnsiTheme="minorHAnsi" w:cstheme="minorHAnsi"/>
              </w:rPr>
            </w:pPr>
            <w:proofErr w:type="gramStart"/>
            <w:r w:rsidRPr="00587604">
              <w:rPr>
                <w:rFonts w:asciiTheme="minorHAnsi" w:hAnsiTheme="minorHAnsi" w:cstheme="minorHAnsi"/>
              </w:rPr>
              <w:t>26s</w:t>
            </w:r>
            <w:proofErr w:type="gramEnd"/>
          </w:p>
        </w:tc>
        <w:tc>
          <w:tcPr>
            <w:tcW w:w="992" w:type="dxa"/>
          </w:tcPr>
          <w:p w14:paraId="7F6CF775" w14:textId="77777777" w:rsidR="008965E5" w:rsidRPr="00587604" w:rsidRDefault="008965E5"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125E42A9" w14:textId="62831398" w:rsidR="008965E5" w:rsidRPr="00587604" w:rsidRDefault="009A2D76" w:rsidP="008965E5">
            <w:pPr>
              <w:jc w:val="both"/>
              <w:rPr>
                <w:rFonts w:asciiTheme="minorHAnsi" w:hAnsiTheme="minorHAnsi" w:cstheme="minorHAnsi"/>
              </w:rPr>
            </w:pPr>
            <w:ins w:id="248" w:author="Josef Kocourek" w:date="2020-02-13T15:33:00Z">
              <w:r>
                <w:rPr>
                  <w:rFonts w:asciiTheme="minorHAnsi" w:hAnsiTheme="minorHAnsi" w:cstheme="minorHAnsi"/>
                </w:rPr>
                <w:t>3</w:t>
              </w:r>
            </w:ins>
            <w:del w:id="249" w:author="Josef Kocourek" w:date="2020-02-13T15:33:00Z">
              <w:r w:rsidR="008965E5" w:rsidRPr="00587604" w:rsidDel="009A2D76">
                <w:rPr>
                  <w:rFonts w:asciiTheme="minorHAnsi" w:hAnsiTheme="minorHAnsi" w:cstheme="minorHAnsi"/>
                </w:rPr>
                <w:delText>2</w:delText>
              </w:r>
            </w:del>
          </w:p>
        </w:tc>
        <w:tc>
          <w:tcPr>
            <w:tcW w:w="2410" w:type="dxa"/>
          </w:tcPr>
          <w:p w14:paraId="45300A50" w14:textId="5CC50C09" w:rsidR="00273730" w:rsidRPr="00587604" w:rsidRDefault="00075F67" w:rsidP="00075F67">
            <w:pPr>
              <w:rPr>
                <w:rFonts w:asciiTheme="minorHAnsi" w:hAnsiTheme="minorHAnsi" w:cstheme="minorHAnsi"/>
                <w:b/>
              </w:rPr>
            </w:pPr>
            <w:r w:rsidRPr="00587604">
              <w:rPr>
                <w:rFonts w:asciiTheme="minorHAnsi" w:hAnsiTheme="minorHAnsi" w:cstheme="minorHAnsi"/>
                <w:b/>
              </w:rPr>
              <w:t xml:space="preserve">Ing. Eva </w:t>
            </w:r>
            <w:r w:rsidR="00273730" w:rsidRPr="00587604">
              <w:rPr>
                <w:rFonts w:asciiTheme="minorHAnsi" w:hAnsiTheme="minorHAnsi" w:cstheme="minorHAnsi"/>
                <w:b/>
              </w:rPr>
              <w:t>Šviráková, Ph.D. (</w:t>
            </w:r>
            <w:ins w:id="250" w:author="Josef Kocourek" w:date="2020-02-13T15:33:00Z">
              <w:r w:rsidR="009A2D76">
                <w:rPr>
                  <w:rFonts w:asciiTheme="minorHAnsi" w:hAnsiTheme="minorHAnsi" w:cstheme="minorHAnsi"/>
                  <w:b/>
                </w:rPr>
                <w:t>6</w:t>
              </w:r>
            </w:ins>
            <w:del w:id="251" w:author="Josef Kocourek" w:date="2020-02-13T15:33:00Z">
              <w:r w:rsidRPr="00587604" w:rsidDel="009A2D76">
                <w:rPr>
                  <w:rFonts w:asciiTheme="minorHAnsi" w:hAnsiTheme="minorHAnsi" w:cstheme="minorHAnsi"/>
                  <w:b/>
                </w:rPr>
                <w:delText>5</w:delText>
              </w:r>
            </w:del>
            <w:proofErr w:type="gramStart"/>
            <w:r w:rsidR="00273730" w:rsidRPr="00587604">
              <w:rPr>
                <w:rFonts w:asciiTheme="minorHAnsi" w:hAnsiTheme="minorHAnsi" w:cstheme="minorHAnsi"/>
                <w:b/>
              </w:rPr>
              <w:t>0%</w:t>
            </w:r>
            <w:proofErr w:type="gramEnd"/>
            <w:r w:rsidR="00273730" w:rsidRPr="00587604">
              <w:rPr>
                <w:rFonts w:asciiTheme="minorHAnsi" w:hAnsiTheme="minorHAnsi" w:cstheme="minorHAnsi"/>
                <w:b/>
              </w:rPr>
              <w:t>),</w:t>
            </w:r>
          </w:p>
          <w:p w14:paraId="5F086C63" w14:textId="323F5148" w:rsidR="008965E5" w:rsidRPr="00587604" w:rsidRDefault="008965E5" w:rsidP="00075F67">
            <w:pPr>
              <w:rPr>
                <w:rFonts w:asciiTheme="minorHAnsi" w:hAnsiTheme="minorHAnsi" w:cstheme="minorHAnsi"/>
              </w:rPr>
            </w:pPr>
            <w:r w:rsidRPr="00587604">
              <w:rPr>
                <w:rFonts w:asciiTheme="minorHAnsi" w:hAnsiTheme="minorHAnsi" w:cstheme="minorHAnsi"/>
              </w:rPr>
              <w:t xml:space="preserve">Mgr. </w:t>
            </w:r>
            <w:r w:rsidR="00075F67" w:rsidRPr="00587604">
              <w:rPr>
                <w:rFonts w:asciiTheme="minorHAnsi" w:hAnsiTheme="minorHAnsi" w:cstheme="minorHAnsi"/>
              </w:rPr>
              <w:t xml:space="preserve">Anežka </w:t>
            </w:r>
            <w:r w:rsidRPr="00587604">
              <w:rPr>
                <w:rFonts w:asciiTheme="minorHAnsi" w:hAnsiTheme="minorHAnsi" w:cstheme="minorHAnsi"/>
              </w:rPr>
              <w:t>Adamíková</w:t>
            </w:r>
          </w:p>
        </w:tc>
        <w:tc>
          <w:tcPr>
            <w:tcW w:w="992" w:type="dxa"/>
          </w:tcPr>
          <w:p w14:paraId="6132FD2F"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ZS</w:t>
            </w:r>
          </w:p>
        </w:tc>
        <w:tc>
          <w:tcPr>
            <w:tcW w:w="1417" w:type="dxa"/>
          </w:tcPr>
          <w:p w14:paraId="7C27F180" w14:textId="77777777" w:rsidR="008965E5" w:rsidRPr="00587604" w:rsidRDefault="00195336" w:rsidP="008965E5">
            <w:pPr>
              <w:jc w:val="both"/>
              <w:rPr>
                <w:rFonts w:asciiTheme="minorHAnsi" w:hAnsiTheme="minorHAnsi" w:cstheme="minorHAnsi"/>
              </w:rPr>
            </w:pPr>
            <w:r w:rsidRPr="00587604">
              <w:rPr>
                <w:rFonts w:asciiTheme="minorHAnsi" w:hAnsiTheme="minorHAnsi" w:cstheme="minorHAnsi"/>
              </w:rPr>
              <w:t>PZ</w:t>
            </w:r>
          </w:p>
        </w:tc>
      </w:tr>
      <w:tr w:rsidR="00554889" w:rsidRPr="00587604" w14:paraId="61C51E19" w14:textId="77777777" w:rsidTr="004E03A0">
        <w:tc>
          <w:tcPr>
            <w:tcW w:w="2836" w:type="dxa"/>
          </w:tcPr>
          <w:p w14:paraId="4F7AB596" w14:textId="60BA1CCF" w:rsidR="00554889" w:rsidRPr="00587604" w:rsidRDefault="002D4A28">
            <w:pPr>
              <w:rPr>
                <w:rFonts w:asciiTheme="minorHAnsi" w:hAnsiTheme="minorHAnsi" w:cstheme="minorHAnsi"/>
              </w:rPr>
              <w:pPrChange w:id="252" w:author="Radim Bačuvčík" w:date="2020-02-11T14:03:00Z">
                <w:pPr>
                  <w:jc w:val="both"/>
                </w:pPr>
              </w:pPrChange>
            </w:pPr>
            <w:r w:rsidRPr="00587604">
              <w:rPr>
                <w:rFonts w:asciiTheme="minorHAnsi" w:hAnsiTheme="minorHAnsi" w:cstheme="minorHAnsi"/>
              </w:rPr>
              <w:t>Political Marketing</w:t>
            </w:r>
          </w:p>
        </w:tc>
        <w:tc>
          <w:tcPr>
            <w:tcW w:w="1134" w:type="dxa"/>
            <w:gridSpan w:val="2"/>
          </w:tcPr>
          <w:p w14:paraId="31950DD7" w14:textId="33AC081E" w:rsidR="00554889" w:rsidRPr="00587604" w:rsidRDefault="002D4A28" w:rsidP="008965E5">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+13s</w:t>
            </w:r>
          </w:p>
        </w:tc>
        <w:tc>
          <w:tcPr>
            <w:tcW w:w="992" w:type="dxa"/>
          </w:tcPr>
          <w:p w14:paraId="3E40BC7C" w14:textId="1D86C1B2" w:rsidR="00554889" w:rsidRPr="00587604" w:rsidRDefault="002D4A28"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548BB08B" w14:textId="2EAB4C83" w:rsidR="00554889" w:rsidRPr="00587604" w:rsidRDefault="009A2D76" w:rsidP="008965E5">
            <w:pPr>
              <w:jc w:val="both"/>
              <w:rPr>
                <w:rFonts w:asciiTheme="minorHAnsi" w:hAnsiTheme="minorHAnsi" w:cstheme="minorHAnsi"/>
              </w:rPr>
            </w:pPr>
            <w:ins w:id="253" w:author="Josef Kocourek" w:date="2020-02-13T15:33:00Z">
              <w:r>
                <w:rPr>
                  <w:rFonts w:asciiTheme="minorHAnsi" w:hAnsiTheme="minorHAnsi" w:cstheme="minorHAnsi"/>
                </w:rPr>
                <w:t>3</w:t>
              </w:r>
            </w:ins>
            <w:del w:id="254" w:author="Josef Kocourek" w:date="2020-02-13T15:33:00Z">
              <w:r w:rsidR="002D4A28" w:rsidRPr="00587604" w:rsidDel="009A2D76">
                <w:rPr>
                  <w:rFonts w:asciiTheme="minorHAnsi" w:hAnsiTheme="minorHAnsi" w:cstheme="minorHAnsi"/>
                </w:rPr>
                <w:delText>2</w:delText>
              </w:r>
            </w:del>
          </w:p>
        </w:tc>
        <w:tc>
          <w:tcPr>
            <w:tcW w:w="2410" w:type="dxa"/>
          </w:tcPr>
          <w:p w14:paraId="0E00B9FD" w14:textId="1F71A819" w:rsidR="00554889" w:rsidRPr="00587604" w:rsidRDefault="002D4A28" w:rsidP="00075F67">
            <w:pPr>
              <w:rPr>
                <w:rFonts w:asciiTheme="minorHAnsi" w:hAnsiTheme="minorHAnsi" w:cstheme="minorHAnsi"/>
                <w:b/>
              </w:rPr>
            </w:pPr>
            <w:r w:rsidRPr="00587604">
              <w:rPr>
                <w:rFonts w:asciiTheme="minorHAnsi" w:hAnsiTheme="minorHAnsi" w:cstheme="minorHAnsi"/>
                <w:b/>
              </w:rPr>
              <w:t>PhDr. Dušan Štrauss, Ph.D.</w:t>
            </w:r>
          </w:p>
        </w:tc>
        <w:tc>
          <w:tcPr>
            <w:tcW w:w="992" w:type="dxa"/>
          </w:tcPr>
          <w:p w14:paraId="4CEBCB31" w14:textId="56C49E26" w:rsidR="00554889" w:rsidRPr="00587604" w:rsidRDefault="002D4A28" w:rsidP="008965E5">
            <w:pPr>
              <w:jc w:val="both"/>
              <w:rPr>
                <w:rFonts w:asciiTheme="minorHAnsi" w:hAnsiTheme="minorHAnsi" w:cstheme="minorHAnsi"/>
              </w:rPr>
            </w:pPr>
            <w:r w:rsidRPr="00587604">
              <w:rPr>
                <w:rFonts w:asciiTheme="minorHAnsi" w:hAnsiTheme="minorHAnsi" w:cstheme="minorHAnsi"/>
              </w:rPr>
              <w:t>ZS</w:t>
            </w:r>
          </w:p>
        </w:tc>
        <w:tc>
          <w:tcPr>
            <w:tcW w:w="1417" w:type="dxa"/>
          </w:tcPr>
          <w:p w14:paraId="0CDEFE0E" w14:textId="77777777" w:rsidR="00554889" w:rsidRPr="00587604" w:rsidRDefault="00554889" w:rsidP="008965E5">
            <w:pPr>
              <w:jc w:val="both"/>
              <w:rPr>
                <w:rFonts w:asciiTheme="minorHAnsi" w:hAnsiTheme="minorHAnsi" w:cstheme="minorHAnsi"/>
              </w:rPr>
            </w:pPr>
          </w:p>
        </w:tc>
      </w:tr>
      <w:tr w:rsidR="00554889" w:rsidRPr="00587604" w14:paraId="420D4872" w14:textId="77777777" w:rsidTr="004E03A0">
        <w:tc>
          <w:tcPr>
            <w:tcW w:w="2836" w:type="dxa"/>
          </w:tcPr>
          <w:p w14:paraId="46CE72B5" w14:textId="42F27792" w:rsidR="00554889" w:rsidRPr="00E360B7" w:rsidRDefault="00E360B7">
            <w:pPr>
              <w:rPr>
                <w:rFonts w:asciiTheme="minorHAnsi" w:hAnsiTheme="minorHAnsi" w:cstheme="minorHAnsi"/>
              </w:rPr>
              <w:pPrChange w:id="255" w:author="Josef Kocourek" w:date="2020-02-13T15:38:00Z">
                <w:pPr>
                  <w:jc w:val="both"/>
                </w:pPr>
              </w:pPrChange>
            </w:pPr>
            <w:ins w:id="256" w:author="Josef Kocourek" w:date="2020-02-13T15:37:00Z">
              <w:r w:rsidRPr="00E360B7">
                <w:rPr>
                  <w:rFonts w:asciiTheme="minorHAnsi" w:hAnsiTheme="minorHAnsi" w:cstheme="minorHAnsi"/>
                  <w:rPrChange w:id="257" w:author="Josef Kocourek" w:date="2020-02-13T15:38:00Z">
                    <w:rPr>
                      <w:shd w:val="clear" w:color="auto" w:fill="F1F0F0"/>
                    </w:rPr>
                  </w:rPrChange>
                </w:rPr>
                <w:t>Digital advertising systems</w:t>
              </w:r>
              <w:r w:rsidRPr="00DF29C0" w:rsidDel="009A2D76">
                <w:rPr>
                  <w:rFonts w:asciiTheme="minorHAnsi" w:hAnsiTheme="minorHAnsi" w:cstheme="minorHAnsi"/>
                </w:rPr>
                <w:t xml:space="preserve"> </w:t>
              </w:r>
            </w:ins>
            <w:del w:id="258" w:author="Josef Kocourek" w:date="2020-02-13T15:34:00Z">
              <w:r w:rsidR="002D4A28" w:rsidRPr="00E360B7" w:rsidDel="009A2D76">
                <w:rPr>
                  <w:rFonts w:asciiTheme="minorHAnsi" w:hAnsiTheme="minorHAnsi" w:cstheme="minorHAnsi"/>
                </w:rPr>
                <w:delText>PPC Advertising Syst</w:delText>
              </w:r>
              <w:r w:rsidR="000D3D66" w:rsidRPr="00E360B7" w:rsidDel="009A2D76">
                <w:rPr>
                  <w:rFonts w:asciiTheme="minorHAnsi" w:hAnsiTheme="minorHAnsi" w:cstheme="minorHAnsi"/>
                </w:rPr>
                <w:delText>e</w:delText>
              </w:r>
              <w:r w:rsidR="002D4A28" w:rsidRPr="00E360B7" w:rsidDel="009A2D76">
                <w:rPr>
                  <w:rFonts w:asciiTheme="minorHAnsi" w:hAnsiTheme="minorHAnsi" w:cstheme="minorHAnsi"/>
                </w:rPr>
                <w:delText>m</w:delText>
              </w:r>
            </w:del>
          </w:p>
        </w:tc>
        <w:tc>
          <w:tcPr>
            <w:tcW w:w="1134" w:type="dxa"/>
            <w:gridSpan w:val="2"/>
          </w:tcPr>
          <w:p w14:paraId="79136730" w14:textId="3FD84BBB" w:rsidR="00554889" w:rsidRPr="00587604" w:rsidRDefault="002D4A28" w:rsidP="008965E5">
            <w:pPr>
              <w:jc w:val="both"/>
              <w:rPr>
                <w:rFonts w:asciiTheme="minorHAnsi" w:hAnsiTheme="minorHAnsi" w:cstheme="minorHAnsi"/>
              </w:rPr>
            </w:pPr>
            <w:r w:rsidRPr="00587604">
              <w:rPr>
                <w:rFonts w:asciiTheme="minorHAnsi" w:hAnsiTheme="minorHAnsi" w:cstheme="minorHAnsi"/>
              </w:rPr>
              <w:t>26c</w:t>
            </w:r>
          </w:p>
        </w:tc>
        <w:tc>
          <w:tcPr>
            <w:tcW w:w="992" w:type="dxa"/>
          </w:tcPr>
          <w:p w14:paraId="786A89AE" w14:textId="607887F6" w:rsidR="00554889" w:rsidRPr="00587604" w:rsidRDefault="002D4A28"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2A30D21F" w14:textId="5694641C" w:rsidR="00554889" w:rsidRPr="00587604" w:rsidRDefault="009A2D76" w:rsidP="008965E5">
            <w:pPr>
              <w:jc w:val="both"/>
              <w:rPr>
                <w:rFonts w:asciiTheme="minorHAnsi" w:hAnsiTheme="minorHAnsi" w:cstheme="minorHAnsi"/>
              </w:rPr>
            </w:pPr>
            <w:ins w:id="259" w:author="Josef Kocourek" w:date="2020-02-13T15:35:00Z">
              <w:r>
                <w:rPr>
                  <w:rFonts w:asciiTheme="minorHAnsi" w:hAnsiTheme="minorHAnsi" w:cstheme="minorHAnsi"/>
                </w:rPr>
                <w:t>3</w:t>
              </w:r>
            </w:ins>
            <w:del w:id="260" w:author="Josef Kocourek" w:date="2020-02-13T15:35:00Z">
              <w:r w:rsidR="002D4A28" w:rsidRPr="00587604" w:rsidDel="009A2D76">
                <w:rPr>
                  <w:rFonts w:asciiTheme="minorHAnsi" w:hAnsiTheme="minorHAnsi" w:cstheme="minorHAnsi"/>
                </w:rPr>
                <w:delText>2</w:delText>
              </w:r>
            </w:del>
          </w:p>
        </w:tc>
        <w:tc>
          <w:tcPr>
            <w:tcW w:w="2410" w:type="dxa"/>
          </w:tcPr>
          <w:p w14:paraId="2DF9B71F" w14:textId="1070BA3E" w:rsidR="00554889" w:rsidRPr="00587604" w:rsidRDefault="002D4A28" w:rsidP="00075F67">
            <w:pPr>
              <w:rPr>
                <w:rFonts w:asciiTheme="minorHAnsi" w:hAnsiTheme="minorHAnsi" w:cstheme="minorHAnsi"/>
                <w:b/>
              </w:rPr>
            </w:pPr>
            <w:r w:rsidRPr="00587604">
              <w:rPr>
                <w:rFonts w:asciiTheme="minorHAnsi" w:hAnsiTheme="minorHAnsi" w:cstheme="minorHAnsi"/>
                <w:b/>
              </w:rPr>
              <w:t>PhDr. Tomáš Šula, Ph.D.</w:t>
            </w:r>
          </w:p>
        </w:tc>
        <w:tc>
          <w:tcPr>
            <w:tcW w:w="992" w:type="dxa"/>
          </w:tcPr>
          <w:p w14:paraId="5FF2DB27" w14:textId="1E023CA1" w:rsidR="00554889" w:rsidRPr="00587604" w:rsidRDefault="002D4A28" w:rsidP="008965E5">
            <w:pPr>
              <w:jc w:val="both"/>
              <w:rPr>
                <w:rFonts w:asciiTheme="minorHAnsi" w:hAnsiTheme="minorHAnsi" w:cstheme="minorHAnsi"/>
              </w:rPr>
            </w:pPr>
            <w:r w:rsidRPr="00587604">
              <w:rPr>
                <w:rFonts w:asciiTheme="minorHAnsi" w:hAnsiTheme="minorHAnsi" w:cstheme="minorHAnsi"/>
              </w:rPr>
              <w:t>LS</w:t>
            </w:r>
          </w:p>
        </w:tc>
        <w:tc>
          <w:tcPr>
            <w:tcW w:w="1417" w:type="dxa"/>
          </w:tcPr>
          <w:p w14:paraId="02CE5E88" w14:textId="0D068713" w:rsidR="00554889" w:rsidRPr="00587604" w:rsidRDefault="002D4A28" w:rsidP="008965E5">
            <w:pPr>
              <w:jc w:val="both"/>
              <w:rPr>
                <w:rFonts w:asciiTheme="minorHAnsi" w:hAnsiTheme="minorHAnsi" w:cstheme="minorHAnsi"/>
              </w:rPr>
            </w:pPr>
            <w:r w:rsidRPr="00587604">
              <w:rPr>
                <w:rFonts w:asciiTheme="minorHAnsi" w:hAnsiTheme="minorHAnsi" w:cstheme="minorHAnsi"/>
              </w:rPr>
              <w:t>PZ</w:t>
            </w:r>
          </w:p>
        </w:tc>
      </w:tr>
      <w:tr w:rsidR="002D4A28" w:rsidRPr="00587604" w14:paraId="1061AD16" w14:textId="77777777" w:rsidTr="004E03A0">
        <w:tc>
          <w:tcPr>
            <w:tcW w:w="2836" w:type="dxa"/>
          </w:tcPr>
          <w:p w14:paraId="133379F5" w14:textId="541FF201" w:rsidR="002D4A28" w:rsidRPr="00E360B7" w:rsidRDefault="00E360B7">
            <w:pPr>
              <w:rPr>
                <w:rFonts w:asciiTheme="minorHAnsi" w:hAnsiTheme="minorHAnsi" w:cstheme="minorHAnsi"/>
              </w:rPr>
              <w:pPrChange w:id="261" w:author="Josef Kocourek" w:date="2020-02-13T15:38:00Z">
                <w:pPr>
                  <w:jc w:val="both"/>
                </w:pPr>
              </w:pPrChange>
            </w:pPr>
            <w:ins w:id="262" w:author="Josef Kocourek" w:date="2020-02-13T15:38:00Z">
              <w:r w:rsidRPr="00E360B7">
                <w:rPr>
                  <w:rFonts w:asciiTheme="minorHAnsi" w:hAnsiTheme="minorHAnsi" w:cstheme="minorHAnsi"/>
                  <w:rPrChange w:id="263" w:author="Josef Kocourek" w:date="2020-02-13T15:38:00Z">
                    <w:rPr>
                      <w:rFonts w:ascii="Helvetica" w:hAnsi="Helvetica" w:cs="Helvetica"/>
                      <w:color w:val="444950"/>
                      <w:shd w:val="clear" w:color="auto" w:fill="F1F0F0"/>
                    </w:rPr>
                  </w:rPrChange>
                </w:rPr>
                <w:t>The role and function of social media in the field of marketing communication</w:t>
              </w:r>
              <w:r w:rsidRPr="00DF29C0" w:rsidDel="009A2D76">
                <w:rPr>
                  <w:rFonts w:asciiTheme="minorHAnsi" w:hAnsiTheme="minorHAnsi" w:cstheme="minorHAnsi"/>
                </w:rPr>
                <w:t xml:space="preserve"> </w:t>
              </w:r>
            </w:ins>
            <w:del w:id="264" w:author="Josef Kocourek" w:date="2020-02-13T15:35:00Z">
              <w:r w:rsidR="002D4A28" w:rsidRPr="00E360B7" w:rsidDel="009A2D76">
                <w:rPr>
                  <w:rFonts w:asciiTheme="minorHAnsi" w:hAnsiTheme="minorHAnsi" w:cstheme="minorHAnsi"/>
                </w:rPr>
                <w:delText>Promotion on Social Networks</w:delText>
              </w:r>
            </w:del>
          </w:p>
        </w:tc>
        <w:tc>
          <w:tcPr>
            <w:tcW w:w="1134" w:type="dxa"/>
            <w:gridSpan w:val="2"/>
          </w:tcPr>
          <w:p w14:paraId="38DA6FE4" w14:textId="1CABCC10" w:rsidR="002D4A28" w:rsidRPr="00587604" w:rsidRDefault="002D4A28" w:rsidP="008965E5">
            <w:pPr>
              <w:jc w:val="both"/>
              <w:rPr>
                <w:rFonts w:asciiTheme="minorHAnsi" w:hAnsiTheme="minorHAnsi" w:cstheme="minorHAnsi"/>
              </w:rPr>
            </w:pPr>
            <w:r w:rsidRPr="00587604">
              <w:rPr>
                <w:rFonts w:asciiTheme="minorHAnsi" w:hAnsiTheme="minorHAnsi" w:cstheme="minorHAnsi"/>
              </w:rPr>
              <w:t>26c</w:t>
            </w:r>
          </w:p>
        </w:tc>
        <w:tc>
          <w:tcPr>
            <w:tcW w:w="992" w:type="dxa"/>
          </w:tcPr>
          <w:p w14:paraId="2F034709" w14:textId="4F65731E" w:rsidR="002D4A28" w:rsidRPr="00587604" w:rsidRDefault="002D4A28"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2BC8E981" w14:textId="3C8D4296" w:rsidR="002D4A28" w:rsidRPr="00587604" w:rsidRDefault="009A2D76" w:rsidP="008965E5">
            <w:pPr>
              <w:jc w:val="both"/>
              <w:rPr>
                <w:rFonts w:asciiTheme="minorHAnsi" w:hAnsiTheme="minorHAnsi" w:cstheme="minorHAnsi"/>
              </w:rPr>
            </w:pPr>
            <w:ins w:id="265" w:author="Josef Kocourek" w:date="2020-02-13T15:35:00Z">
              <w:r>
                <w:rPr>
                  <w:rFonts w:asciiTheme="minorHAnsi" w:hAnsiTheme="minorHAnsi" w:cstheme="minorHAnsi"/>
                </w:rPr>
                <w:t>3</w:t>
              </w:r>
            </w:ins>
            <w:del w:id="266" w:author="Josef Kocourek" w:date="2020-02-13T15:35:00Z">
              <w:r w:rsidR="002D4A28" w:rsidRPr="00587604" w:rsidDel="009A2D76">
                <w:rPr>
                  <w:rFonts w:asciiTheme="minorHAnsi" w:hAnsiTheme="minorHAnsi" w:cstheme="minorHAnsi"/>
                </w:rPr>
                <w:delText>2</w:delText>
              </w:r>
            </w:del>
          </w:p>
        </w:tc>
        <w:tc>
          <w:tcPr>
            <w:tcW w:w="2410" w:type="dxa"/>
          </w:tcPr>
          <w:p w14:paraId="55B2CD68" w14:textId="2C35547C" w:rsidR="002D4A28" w:rsidRPr="00587604" w:rsidRDefault="002D4A28" w:rsidP="00075F67">
            <w:pPr>
              <w:rPr>
                <w:rFonts w:asciiTheme="minorHAnsi" w:hAnsiTheme="minorHAnsi" w:cstheme="minorHAnsi"/>
                <w:b/>
              </w:rPr>
            </w:pPr>
            <w:r w:rsidRPr="00587604">
              <w:rPr>
                <w:rFonts w:asciiTheme="minorHAnsi" w:hAnsiTheme="minorHAnsi" w:cstheme="minorHAnsi"/>
                <w:b/>
              </w:rPr>
              <w:t>PhDr. Tomáš Šula, Ph.D.</w:t>
            </w:r>
          </w:p>
        </w:tc>
        <w:tc>
          <w:tcPr>
            <w:tcW w:w="992" w:type="dxa"/>
          </w:tcPr>
          <w:p w14:paraId="477EFCED" w14:textId="39AE9CB8" w:rsidR="002D4A28" w:rsidRPr="00587604" w:rsidRDefault="002D4A28" w:rsidP="008965E5">
            <w:pPr>
              <w:jc w:val="both"/>
              <w:rPr>
                <w:rFonts w:asciiTheme="minorHAnsi" w:hAnsiTheme="minorHAnsi" w:cstheme="minorHAnsi"/>
              </w:rPr>
            </w:pPr>
            <w:r w:rsidRPr="00587604">
              <w:rPr>
                <w:rFonts w:asciiTheme="minorHAnsi" w:hAnsiTheme="minorHAnsi" w:cstheme="minorHAnsi"/>
              </w:rPr>
              <w:t>LS</w:t>
            </w:r>
          </w:p>
        </w:tc>
        <w:tc>
          <w:tcPr>
            <w:tcW w:w="1417" w:type="dxa"/>
          </w:tcPr>
          <w:p w14:paraId="6DB9EA62" w14:textId="01DE86BA" w:rsidR="002D4A28" w:rsidRPr="00587604" w:rsidRDefault="002D4A28" w:rsidP="008965E5">
            <w:pPr>
              <w:jc w:val="both"/>
              <w:rPr>
                <w:rFonts w:asciiTheme="minorHAnsi" w:hAnsiTheme="minorHAnsi" w:cstheme="minorHAnsi"/>
              </w:rPr>
            </w:pPr>
            <w:r w:rsidRPr="00587604">
              <w:rPr>
                <w:rFonts w:asciiTheme="minorHAnsi" w:hAnsiTheme="minorHAnsi" w:cstheme="minorHAnsi"/>
              </w:rPr>
              <w:t>PZ</w:t>
            </w:r>
          </w:p>
        </w:tc>
      </w:tr>
      <w:tr w:rsidR="008965E5" w:rsidRPr="00587604" w14:paraId="6EFEE987" w14:textId="77777777" w:rsidTr="004E03A0">
        <w:tc>
          <w:tcPr>
            <w:tcW w:w="2836" w:type="dxa"/>
          </w:tcPr>
          <w:p w14:paraId="045775BF" w14:textId="77777777" w:rsidR="008965E5" w:rsidRPr="00587604" w:rsidRDefault="008965E5">
            <w:pPr>
              <w:rPr>
                <w:rFonts w:asciiTheme="minorHAnsi" w:hAnsiTheme="minorHAnsi" w:cstheme="minorHAnsi"/>
              </w:rPr>
              <w:pPrChange w:id="267" w:author="Radim Bačuvčík" w:date="2020-02-11T14:03:00Z">
                <w:pPr>
                  <w:jc w:val="both"/>
                </w:pPr>
              </w:pPrChange>
            </w:pPr>
            <w:r w:rsidRPr="00587604">
              <w:rPr>
                <w:rFonts w:asciiTheme="minorHAnsi" w:hAnsiTheme="minorHAnsi" w:cstheme="minorHAnsi"/>
              </w:rPr>
              <w:t xml:space="preserve">Cultural </w:t>
            </w:r>
            <w:r w:rsidR="00972671" w:rsidRPr="00587604">
              <w:rPr>
                <w:rFonts w:asciiTheme="minorHAnsi" w:hAnsiTheme="minorHAnsi" w:cstheme="minorHAnsi"/>
              </w:rPr>
              <w:t>M</w:t>
            </w:r>
            <w:r w:rsidRPr="00587604">
              <w:rPr>
                <w:rFonts w:asciiTheme="minorHAnsi" w:hAnsiTheme="minorHAnsi" w:cstheme="minorHAnsi"/>
              </w:rPr>
              <w:t>anagement</w:t>
            </w:r>
          </w:p>
        </w:tc>
        <w:tc>
          <w:tcPr>
            <w:tcW w:w="1134" w:type="dxa"/>
            <w:gridSpan w:val="2"/>
          </w:tcPr>
          <w:p w14:paraId="2A4CC15B" w14:textId="77777777" w:rsidR="008965E5" w:rsidRPr="00587604" w:rsidRDefault="008965E5" w:rsidP="008965E5">
            <w:pPr>
              <w:jc w:val="both"/>
              <w:rPr>
                <w:rFonts w:asciiTheme="minorHAnsi" w:hAnsiTheme="minorHAnsi" w:cstheme="minorHAnsi"/>
              </w:rPr>
            </w:pPr>
            <w:proofErr w:type="gramStart"/>
            <w:r w:rsidRPr="00587604">
              <w:rPr>
                <w:rFonts w:asciiTheme="minorHAnsi" w:hAnsiTheme="minorHAnsi" w:cstheme="minorHAnsi"/>
              </w:rPr>
              <w:t>26s</w:t>
            </w:r>
            <w:proofErr w:type="gramEnd"/>
          </w:p>
        </w:tc>
        <w:tc>
          <w:tcPr>
            <w:tcW w:w="992" w:type="dxa"/>
          </w:tcPr>
          <w:p w14:paraId="5DA296E6" w14:textId="77777777" w:rsidR="008965E5" w:rsidRPr="00587604" w:rsidRDefault="008965E5"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4183E366" w14:textId="594D84A5" w:rsidR="008965E5" w:rsidRPr="00587604" w:rsidRDefault="009A2D76" w:rsidP="008965E5">
            <w:pPr>
              <w:jc w:val="both"/>
              <w:rPr>
                <w:rFonts w:asciiTheme="minorHAnsi" w:hAnsiTheme="minorHAnsi" w:cstheme="minorHAnsi"/>
              </w:rPr>
            </w:pPr>
            <w:ins w:id="268" w:author="Josef Kocourek" w:date="2020-02-13T15:35:00Z">
              <w:r>
                <w:rPr>
                  <w:rFonts w:asciiTheme="minorHAnsi" w:hAnsiTheme="minorHAnsi" w:cstheme="minorHAnsi"/>
                </w:rPr>
                <w:t>3</w:t>
              </w:r>
            </w:ins>
            <w:del w:id="269" w:author="Josef Kocourek" w:date="2020-02-13T15:35:00Z">
              <w:r w:rsidR="008965E5" w:rsidRPr="00587604" w:rsidDel="009A2D76">
                <w:rPr>
                  <w:rFonts w:asciiTheme="minorHAnsi" w:hAnsiTheme="minorHAnsi" w:cstheme="minorHAnsi"/>
                </w:rPr>
                <w:delText>2</w:delText>
              </w:r>
            </w:del>
          </w:p>
        </w:tc>
        <w:tc>
          <w:tcPr>
            <w:tcW w:w="2410" w:type="dxa"/>
          </w:tcPr>
          <w:p w14:paraId="7BB7A4D4" w14:textId="57C0546C" w:rsidR="00273730" w:rsidRPr="00587604" w:rsidRDefault="00075F67" w:rsidP="00075F67">
            <w:pPr>
              <w:rPr>
                <w:rFonts w:asciiTheme="minorHAnsi" w:hAnsiTheme="minorHAnsi" w:cstheme="minorHAnsi"/>
                <w:b/>
              </w:rPr>
            </w:pPr>
            <w:r w:rsidRPr="00587604">
              <w:rPr>
                <w:rFonts w:asciiTheme="minorHAnsi" w:hAnsiTheme="minorHAnsi" w:cstheme="minorHAnsi"/>
                <w:b/>
              </w:rPr>
              <w:t xml:space="preserve">doc. Mgr. Ing. Radim Bačuvčík, Ph.D. </w:t>
            </w:r>
            <w:r w:rsidR="00273730" w:rsidRPr="00587604">
              <w:rPr>
                <w:rFonts w:asciiTheme="minorHAnsi" w:hAnsiTheme="minorHAnsi" w:cstheme="minorHAnsi"/>
                <w:b/>
              </w:rPr>
              <w:t>(</w:t>
            </w:r>
            <w:ins w:id="270" w:author="Josef Kocourek" w:date="2020-02-13T15:35:00Z">
              <w:r w:rsidR="009A2D76">
                <w:rPr>
                  <w:rFonts w:asciiTheme="minorHAnsi" w:hAnsiTheme="minorHAnsi" w:cstheme="minorHAnsi"/>
                  <w:b/>
                </w:rPr>
                <w:t>6</w:t>
              </w:r>
            </w:ins>
            <w:del w:id="271" w:author="Josef Kocourek" w:date="2020-02-13T15:35:00Z">
              <w:r w:rsidR="00BF3175" w:rsidRPr="00587604" w:rsidDel="009A2D76">
                <w:rPr>
                  <w:rFonts w:asciiTheme="minorHAnsi" w:hAnsiTheme="minorHAnsi" w:cstheme="minorHAnsi"/>
                  <w:b/>
                </w:rPr>
                <w:delText>5</w:delText>
              </w:r>
            </w:del>
            <w:proofErr w:type="gramStart"/>
            <w:r w:rsidR="00273730" w:rsidRPr="00587604">
              <w:rPr>
                <w:rFonts w:asciiTheme="minorHAnsi" w:hAnsiTheme="minorHAnsi" w:cstheme="minorHAnsi"/>
                <w:b/>
              </w:rPr>
              <w:t>0%</w:t>
            </w:r>
            <w:proofErr w:type="gramEnd"/>
            <w:r w:rsidR="00273730" w:rsidRPr="00587604">
              <w:rPr>
                <w:rFonts w:asciiTheme="minorHAnsi" w:hAnsiTheme="minorHAnsi" w:cstheme="minorHAnsi"/>
                <w:b/>
              </w:rPr>
              <w:t>),</w:t>
            </w:r>
          </w:p>
          <w:p w14:paraId="4F3B64FB" w14:textId="6BAEE124" w:rsidR="008965E5" w:rsidRPr="00587604" w:rsidRDefault="008965E5" w:rsidP="00075F67">
            <w:pPr>
              <w:rPr>
                <w:rFonts w:asciiTheme="minorHAnsi" w:hAnsiTheme="minorHAnsi" w:cstheme="minorHAnsi"/>
              </w:rPr>
            </w:pPr>
            <w:r w:rsidRPr="00587604">
              <w:rPr>
                <w:rFonts w:asciiTheme="minorHAnsi" w:hAnsiTheme="minorHAnsi" w:cstheme="minorHAnsi"/>
              </w:rPr>
              <w:t>Mgr.</w:t>
            </w:r>
            <w:r w:rsidR="00075F67" w:rsidRPr="00587604">
              <w:rPr>
                <w:rFonts w:asciiTheme="minorHAnsi" w:hAnsiTheme="minorHAnsi" w:cstheme="minorHAnsi"/>
              </w:rPr>
              <w:t xml:space="preserve"> Eva</w:t>
            </w:r>
            <w:r w:rsidRPr="00587604">
              <w:rPr>
                <w:rFonts w:asciiTheme="minorHAnsi" w:hAnsiTheme="minorHAnsi" w:cstheme="minorHAnsi"/>
              </w:rPr>
              <w:t xml:space="preserve"> Gartnerová</w:t>
            </w:r>
          </w:p>
        </w:tc>
        <w:tc>
          <w:tcPr>
            <w:tcW w:w="992" w:type="dxa"/>
          </w:tcPr>
          <w:p w14:paraId="349DD6B6"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LS</w:t>
            </w:r>
          </w:p>
        </w:tc>
        <w:tc>
          <w:tcPr>
            <w:tcW w:w="1417" w:type="dxa"/>
          </w:tcPr>
          <w:p w14:paraId="2642E2AE" w14:textId="77777777" w:rsidR="008965E5" w:rsidRPr="00587604" w:rsidRDefault="008965E5" w:rsidP="008965E5">
            <w:pPr>
              <w:jc w:val="both"/>
              <w:rPr>
                <w:rFonts w:asciiTheme="minorHAnsi" w:hAnsiTheme="minorHAnsi" w:cstheme="minorHAnsi"/>
              </w:rPr>
            </w:pPr>
          </w:p>
        </w:tc>
      </w:tr>
      <w:tr w:rsidR="002D4A28" w:rsidRPr="00587604" w14:paraId="262C118A" w14:textId="77777777" w:rsidTr="004E03A0">
        <w:tc>
          <w:tcPr>
            <w:tcW w:w="2836" w:type="dxa"/>
          </w:tcPr>
          <w:p w14:paraId="6C57235B" w14:textId="0FB0D7F3" w:rsidR="002D4A28" w:rsidRPr="00587604" w:rsidRDefault="002D4A28">
            <w:pPr>
              <w:rPr>
                <w:rFonts w:asciiTheme="minorHAnsi" w:hAnsiTheme="minorHAnsi" w:cstheme="minorHAnsi"/>
              </w:rPr>
              <w:pPrChange w:id="272" w:author="Radim Bačuvčík" w:date="2020-02-11T14:03:00Z">
                <w:pPr>
                  <w:jc w:val="both"/>
                </w:pPr>
              </w:pPrChange>
            </w:pPr>
            <w:r w:rsidRPr="00587604">
              <w:rPr>
                <w:rFonts w:asciiTheme="minorHAnsi" w:hAnsiTheme="minorHAnsi" w:cstheme="minorHAnsi"/>
              </w:rPr>
              <w:t>Corporate Social Responsibility</w:t>
            </w:r>
          </w:p>
        </w:tc>
        <w:tc>
          <w:tcPr>
            <w:tcW w:w="1134" w:type="dxa"/>
            <w:gridSpan w:val="2"/>
          </w:tcPr>
          <w:p w14:paraId="65F45BAF" w14:textId="3EEF71D2" w:rsidR="002D4A28" w:rsidRPr="00587604" w:rsidRDefault="002D4A28" w:rsidP="008965E5">
            <w:pPr>
              <w:jc w:val="both"/>
              <w:rPr>
                <w:rFonts w:asciiTheme="minorHAnsi" w:hAnsiTheme="minorHAnsi" w:cstheme="minorHAnsi"/>
              </w:rPr>
            </w:pPr>
            <w:proofErr w:type="gramStart"/>
            <w:r w:rsidRPr="00587604">
              <w:rPr>
                <w:rFonts w:asciiTheme="minorHAnsi" w:hAnsiTheme="minorHAnsi" w:cstheme="minorHAnsi"/>
              </w:rPr>
              <w:t>13s</w:t>
            </w:r>
            <w:proofErr w:type="gramEnd"/>
          </w:p>
        </w:tc>
        <w:tc>
          <w:tcPr>
            <w:tcW w:w="992" w:type="dxa"/>
          </w:tcPr>
          <w:p w14:paraId="6A6E2BB4" w14:textId="0BE830C9" w:rsidR="002D4A28" w:rsidRPr="00587604" w:rsidRDefault="002D4A28"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1F8F7E25" w14:textId="65A455FA" w:rsidR="002D4A28" w:rsidRPr="00587604" w:rsidRDefault="002D4A28" w:rsidP="008965E5">
            <w:pPr>
              <w:jc w:val="both"/>
              <w:rPr>
                <w:rFonts w:asciiTheme="minorHAnsi" w:hAnsiTheme="minorHAnsi" w:cstheme="minorHAnsi"/>
              </w:rPr>
            </w:pPr>
            <w:r w:rsidRPr="00587604">
              <w:rPr>
                <w:rFonts w:asciiTheme="minorHAnsi" w:hAnsiTheme="minorHAnsi" w:cstheme="minorHAnsi"/>
              </w:rPr>
              <w:t>3</w:t>
            </w:r>
          </w:p>
        </w:tc>
        <w:tc>
          <w:tcPr>
            <w:tcW w:w="2410" w:type="dxa"/>
          </w:tcPr>
          <w:p w14:paraId="5EE71E8B" w14:textId="428434E0" w:rsidR="002D4A28" w:rsidRPr="00587604" w:rsidRDefault="002D4A28" w:rsidP="00075F67">
            <w:pPr>
              <w:rPr>
                <w:rFonts w:asciiTheme="minorHAnsi" w:hAnsiTheme="minorHAnsi" w:cstheme="minorHAnsi"/>
                <w:b/>
              </w:rPr>
            </w:pPr>
            <w:r w:rsidRPr="00587604">
              <w:rPr>
                <w:rFonts w:asciiTheme="minorHAnsi" w:hAnsiTheme="minorHAnsi" w:cstheme="minorHAnsi"/>
                <w:b/>
              </w:rPr>
              <w:t>PhDr. Dušan Štrauss, Ph.D.</w:t>
            </w:r>
          </w:p>
        </w:tc>
        <w:tc>
          <w:tcPr>
            <w:tcW w:w="992" w:type="dxa"/>
          </w:tcPr>
          <w:p w14:paraId="638B90D0" w14:textId="7EB73487" w:rsidR="002D4A28" w:rsidRPr="00587604" w:rsidRDefault="002D4A28" w:rsidP="008965E5">
            <w:pPr>
              <w:jc w:val="both"/>
              <w:rPr>
                <w:rFonts w:asciiTheme="minorHAnsi" w:hAnsiTheme="minorHAnsi" w:cstheme="minorHAnsi"/>
              </w:rPr>
            </w:pPr>
            <w:r w:rsidRPr="00587604">
              <w:rPr>
                <w:rFonts w:asciiTheme="minorHAnsi" w:hAnsiTheme="minorHAnsi" w:cstheme="minorHAnsi"/>
              </w:rPr>
              <w:t>LS</w:t>
            </w:r>
          </w:p>
        </w:tc>
        <w:tc>
          <w:tcPr>
            <w:tcW w:w="1417" w:type="dxa"/>
          </w:tcPr>
          <w:p w14:paraId="7C3F5EFD" w14:textId="77777777" w:rsidR="002D4A28" w:rsidRPr="00587604" w:rsidRDefault="002D4A28" w:rsidP="008965E5">
            <w:pPr>
              <w:jc w:val="both"/>
              <w:rPr>
                <w:rFonts w:asciiTheme="minorHAnsi" w:hAnsiTheme="minorHAnsi" w:cstheme="minorHAnsi"/>
              </w:rPr>
            </w:pPr>
          </w:p>
        </w:tc>
      </w:tr>
      <w:tr w:rsidR="002D4A28" w:rsidRPr="00587604" w14:paraId="28A79712" w14:textId="77777777" w:rsidTr="004E03A0">
        <w:tc>
          <w:tcPr>
            <w:tcW w:w="2836" w:type="dxa"/>
          </w:tcPr>
          <w:p w14:paraId="58D41D62" w14:textId="5540C069" w:rsidR="002D4A28" w:rsidRPr="00587604" w:rsidRDefault="002D4A28">
            <w:pPr>
              <w:rPr>
                <w:rFonts w:asciiTheme="minorHAnsi" w:hAnsiTheme="minorHAnsi" w:cstheme="minorHAnsi"/>
              </w:rPr>
              <w:pPrChange w:id="273" w:author="Radim Bačuvčík" w:date="2020-02-11T14:03:00Z">
                <w:pPr>
                  <w:jc w:val="both"/>
                </w:pPr>
              </w:pPrChange>
            </w:pPr>
            <w:r w:rsidRPr="00587604">
              <w:rPr>
                <w:rFonts w:asciiTheme="minorHAnsi" w:hAnsiTheme="minorHAnsi" w:cstheme="minorHAnsi"/>
              </w:rPr>
              <w:t>Music in Marketing Communication</w:t>
            </w:r>
            <w:del w:id="274" w:author="Radim Bačuvčík" w:date="2020-02-11T14:04:00Z">
              <w:r w:rsidRPr="00587604" w:rsidDel="00363813">
                <w:rPr>
                  <w:rFonts w:asciiTheme="minorHAnsi" w:hAnsiTheme="minorHAnsi" w:cstheme="minorHAnsi"/>
                </w:rPr>
                <w:delText>s</w:delText>
              </w:r>
            </w:del>
          </w:p>
        </w:tc>
        <w:tc>
          <w:tcPr>
            <w:tcW w:w="1134" w:type="dxa"/>
            <w:gridSpan w:val="2"/>
          </w:tcPr>
          <w:p w14:paraId="5C781B21" w14:textId="3A1F9F2A" w:rsidR="002D4A28" w:rsidRPr="00587604" w:rsidRDefault="002D4A28" w:rsidP="008965E5">
            <w:pPr>
              <w:jc w:val="both"/>
              <w:rPr>
                <w:rFonts w:asciiTheme="minorHAnsi" w:hAnsiTheme="minorHAnsi" w:cstheme="minorHAnsi"/>
              </w:rPr>
            </w:pPr>
            <w:proofErr w:type="gramStart"/>
            <w:r w:rsidRPr="00587604">
              <w:rPr>
                <w:rFonts w:asciiTheme="minorHAnsi" w:hAnsiTheme="minorHAnsi" w:cstheme="minorHAnsi"/>
              </w:rPr>
              <w:t>13s</w:t>
            </w:r>
            <w:proofErr w:type="gramEnd"/>
          </w:p>
        </w:tc>
        <w:tc>
          <w:tcPr>
            <w:tcW w:w="992" w:type="dxa"/>
          </w:tcPr>
          <w:p w14:paraId="06B5BBBA" w14:textId="14B7E268" w:rsidR="002D4A28" w:rsidRPr="00587604" w:rsidRDefault="002D4A28"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04EF6FEB" w14:textId="5B69F736" w:rsidR="002D4A28" w:rsidRPr="00587604" w:rsidRDefault="009A2D76" w:rsidP="008965E5">
            <w:pPr>
              <w:jc w:val="both"/>
              <w:rPr>
                <w:rFonts w:asciiTheme="minorHAnsi" w:hAnsiTheme="minorHAnsi" w:cstheme="minorHAnsi"/>
              </w:rPr>
            </w:pPr>
            <w:ins w:id="275" w:author="Josef Kocourek" w:date="2020-02-13T15:36:00Z">
              <w:r>
                <w:rPr>
                  <w:rFonts w:asciiTheme="minorHAnsi" w:hAnsiTheme="minorHAnsi" w:cstheme="minorHAnsi"/>
                </w:rPr>
                <w:t>2</w:t>
              </w:r>
            </w:ins>
            <w:del w:id="276" w:author="Josef Kocourek" w:date="2020-02-13T15:36:00Z">
              <w:r w:rsidR="002D4A28" w:rsidRPr="00587604" w:rsidDel="009A2D76">
                <w:rPr>
                  <w:rFonts w:asciiTheme="minorHAnsi" w:hAnsiTheme="minorHAnsi" w:cstheme="minorHAnsi"/>
                </w:rPr>
                <w:delText>1</w:delText>
              </w:r>
            </w:del>
          </w:p>
        </w:tc>
        <w:tc>
          <w:tcPr>
            <w:tcW w:w="2410" w:type="dxa"/>
          </w:tcPr>
          <w:p w14:paraId="70A53753" w14:textId="6D7010B7" w:rsidR="002D4A28" w:rsidRPr="00587604" w:rsidRDefault="002D4A28" w:rsidP="00075F67">
            <w:pPr>
              <w:rPr>
                <w:rFonts w:asciiTheme="minorHAnsi" w:hAnsiTheme="minorHAnsi" w:cstheme="minorHAnsi"/>
                <w:b/>
              </w:rPr>
            </w:pPr>
            <w:r w:rsidRPr="00587604">
              <w:rPr>
                <w:rFonts w:asciiTheme="minorHAnsi" w:hAnsiTheme="minorHAnsi" w:cstheme="minorHAnsi"/>
                <w:b/>
              </w:rPr>
              <w:t xml:space="preserve">doc. Mgr. Ing. Radim Bačuvčík, </w:t>
            </w:r>
            <w:proofErr w:type="gramStart"/>
            <w:r w:rsidRPr="00587604">
              <w:rPr>
                <w:rFonts w:asciiTheme="minorHAnsi" w:hAnsiTheme="minorHAnsi" w:cstheme="minorHAnsi"/>
                <w:b/>
              </w:rPr>
              <w:t>Ph.D</w:t>
            </w:r>
            <w:proofErr w:type="gramEnd"/>
          </w:p>
        </w:tc>
        <w:tc>
          <w:tcPr>
            <w:tcW w:w="992" w:type="dxa"/>
          </w:tcPr>
          <w:p w14:paraId="0D486AC2" w14:textId="10ED1FDC" w:rsidR="002D4A28" w:rsidRPr="00587604" w:rsidRDefault="002D4A28" w:rsidP="008965E5">
            <w:pPr>
              <w:jc w:val="both"/>
              <w:rPr>
                <w:rFonts w:asciiTheme="minorHAnsi" w:hAnsiTheme="minorHAnsi" w:cstheme="minorHAnsi"/>
              </w:rPr>
            </w:pPr>
            <w:r w:rsidRPr="00587604">
              <w:rPr>
                <w:rFonts w:asciiTheme="minorHAnsi" w:hAnsiTheme="minorHAnsi" w:cstheme="minorHAnsi"/>
              </w:rPr>
              <w:t>LS</w:t>
            </w:r>
          </w:p>
        </w:tc>
        <w:tc>
          <w:tcPr>
            <w:tcW w:w="1417" w:type="dxa"/>
          </w:tcPr>
          <w:p w14:paraId="2E3454D7" w14:textId="77777777" w:rsidR="002D4A28" w:rsidRPr="00587604" w:rsidRDefault="002D4A28" w:rsidP="008965E5">
            <w:pPr>
              <w:jc w:val="both"/>
              <w:rPr>
                <w:rFonts w:asciiTheme="minorHAnsi" w:hAnsiTheme="minorHAnsi" w:cstheme="minorHAnsi"/>
              </w:rPr>
            </w:pPr>
          </w:p>
        </w:tc>
      </w:tr>
      <w:tr w:rsidR="0095082E" w:rsidRPr="00587604" w:rsidDel="009A2D76" w14:paraId="18DACAB7" w14:textId="3BF88153" w:rsidTr="004E03A0">
        <w:trPr>
          <w:del w:id="277" w:author="Josef Kocourek" w:date="2020-02-13T15:36:00Z"/>
        </w:trPr>
        <w:tc>
          <w:tcPr>
            <w:tcW w:w="2836" w:type="dxa"/>
          </w:tcPr>
          <w:p w14:paraId="4451C259" w14:textId="2692F93A" w:rsidR="0095082E" w:rsidRPr="00587604" w:rsidDel="009A2D76" w:rsidRDefault="0095082E">
            <w:pPr>
              <w:rPr>
                <w:del w:id="278" w:author="Josef Kocourek" w:date="2020-02-13T15:36:00Z"/>
                <w:rFonts w:asciiTheme="minorHAnsi" w:hAnsiTheme="minorHAnsi" w:cstheme="minorHAnsi"/>
              </w:rPr>
              <w:pPrChange w:id="279" w:author="Radim Bačuvčík" w:date="2020-02-11T14:03:00Z">
                <w:pPr>
                  <w:jc w:val="both"/>
                </w:pPr>
              </w:pPrChange>
            </w:pPr>
            <w:del w:id="280" w:author="Josef Kocourek" w:date="2020-02-13T15:36:00Z">
              <w:r w:rsidRPr="00587604" w:rsidDel="009A2D76">
                <w:rPr>
                  <w:rFonts w:asciiTheme="minorHAnsi" w:hAnsiTheme="minorHAnsi" w:cstheme="minorHAnsi"/>
                </w:rPr>
                <w:delText>Intercultural Projects 1, 2</w:delText>
              </w:r>
            </w:del>
          </w:p>
        </w:tc>
        <w:tc>
          <w:tcPr>
            <w:tcW w:w="1134" w:type="dxa"/>
            <w:gridSpan w:val="2"/>
          </w:tcPr>
          <w:p w14:paraId="0F99B62A" w14:textId="6F6FEB60" w:rsidR="0095082E" w:rsidRPr="00587604" w:rsidDel="009A2D76" w:rsidRDefault="0095082E" w:rsidP="008965E5">
            <w:pPr>
              <w:jc w:val="both"/>
              <w:rPr>
                <w:del w:id="281" w:author="Josef Kocourek" w:date="2020-02-13T15:36:00Z"/>
                <w:rFonts w:asciiTheme="minorHAnsi" w:hAnsiTheme="minorHAnsi" w:cstheme="minorHAnsi"/>
              </w:rPr>
            </w:pPr>
            <w:del w:id="282" w:author="Josef Kocourek" w:date="2020-02-13T15:36:00Z">
              <w:r w:rsidRPr="00587604" w:rsidDel="009A2D76">
                <w:rPr>
                  <w:rFonts w:asciiTheme="minorHAnsi" w:hAnsiTheme="minorHAnsi" w:cstheme="minorHAnsi"/>
                </w:rPr>
                <w:delText>26s</w:delText>
              </w:r>
            </w:del>
          </w:p>
        </w:tc>
        <w:tc>
          <w:tcPr>
            <w:tcW w:w="992" w:type="dxa"/>
          </w:tcPr>
          <w:p w14:paraId="16EE16F8" w14:textId="33A5C2C1" w:rsidR="0095082E" w:rsidRPr="00587604" w:rsidDel="009A2D76" w:rsidRDefault="0095082E" w:rsidP="008965E5">
            <w:pPr>
              <w:rPr>
                <w:del w:id="283" w:author="Josef Kocourek" w:date="2020-02-13T15:36:00Z"/>
                <w:rFonts w:asciiTheme="minorHAnsi" w:hAnsiTheme="minorHAnsi" w:cstheme="minorHAnsi"/>
              </w:rPr>
            </w:pPr>
            <w:del w:id="284" w:author="Josef Kocourek" w:date="2020-02-13T15:36:00Z">
              <w:r w:rsidRPr="00587604" w:rsidDel="009A2D76">
                <w:rPr>
                  <w:rFonts w:asciiTheme="minorHAnsi" w:hAnsiTheme="minorHAnsi" w:cstheme="minorHAnsi"/>
                </w:rPr>
                <w:delText>klas. záp.</w:delText>
              </w:r>
            </w:del>
          </w:p>
        </w:tc>
        <w:tc>
          <w:tcPr>
            <w:tcW w:w="851" w:type="dxa"/>
          </w:tcPr>
          <w:p w14:paraId="46F3D3ED" w14:textId="792D29C5" w:rsidR="0095082E" w:rsidRPr="00587604" w:rsidDel="009A2D76" w:rsidRDefault="0095082E" w:rsidP="008965E5">
            <w:pPr>
              <w:jc w:val="both"/>
              <w:rPr>
                <w:del w:id="285" w:author="Josef Kocourek" w:date="2020-02-13T15:36:00Z"/>
                <w:rFonts w:asciiTheme="minorHAnsi" w:hAnsiTheme="minorHAnsi" w:cstheme="minorHAnsi"/>
              </w:rPr>
            </w:pPr>
            <w:del w:id="286" w:author="Josef Kocourek" w:date="2020-02-13T15:36:00Z">
              <w:r w:rsidRPr="00587604" w:rsidDel="009A2D76">
                <w:rPr>
                  <w:rFonts w:asciiTheme="minorHAnsi" w:hAnsiTheme="minorHAnsi" w:cstheme="minorHAnsi"/>
                </w:rPr>
                <w:delText>2</w:delText>
              </w:r>
            </w:del>
          </w:p>
        </w:tc>
        <w:tc>
          <w:tcPr>
            <w:tcW w:w="2410" w:type="dxa"/>
          </w:tcPr>
          <w:p w14:paraId="13160EE8" w14:textId="036A9E00" w:rsidR="0095082E" w:rsidRPr="00587604" w:rsidDel="009A2D76" w:rsidRDefault="00075F67" w:rsidP="00075F67">
            <w:pPr>
              <w:rPr>
                <w:del w:id="287" w:author="Josef Kocourek" w:date="2020-02-13T15:36:00Z"/>
                <w:rFonts w:asciiTheme="minorHAnsi" w:hAnsiTheme="minorHAnsi" w:cstheme="minorHAnsi"/>
                <w:b/>
              </w:rPr>
            </w:pPr>
            <w:del w:id="288" w:author="Josef Kocourek" w:date="2020-02-13T15:36:00Z">
              <w:r w:rsidRPr="00587604" w:rsidDel="009A2D76">
                <w:rPr>
                  <w:rFonts w:asciiTheme="minorHAnsi" w:hAnsiTheme="minorHAnsi" w:cstheme="minorHAnsi"/>
                  <w:b/>
                </w:rPr>
                <w:delText xml:space="preserve">doc. Mgr. Ing. Radim Bačuvčík, Ph.D. </w:delText>
              </w:r>
              <w:r w:rsidR="0095082E" w:rsidRPr="00587604" w:rsidDel="009A2D76">
                <w:rPr>
                  <w:rFonts w:asciiTheme="minorHAnsi" w:hAnsiTheme="minorHAnsi" w:cstheme="minorHAnsi"/>
                  <w:b/>
                </w:rPr>
                <w:delText>(</w:delText>
              </w:r>
              <w:r w:rsidR="00BF3175" w:rsidRPr="00587604" w:rsidDel="009A2D76">
                <w:rPr>
                  <w:rFonts w:asciiTheme="minorHAnsi" w:hAnsiTheme="minorHAnsi" w:cstheme="minorHAnsi"/>
                  <w:b/>
                </w:rPr>
                <w:delText>5</w:delText>
              </w:r>
              <w:r w:rsidR="0095082E" w:rsidRPr="00587604" w:rsidDel="009A2D76">
                <w:rPr>
                  <w:rFonts w:asciiTheme="minorHAnsi" w:hAnsiTheme="minorHAnsi" w:cstheme="minorHAnsi"/>
                  <w:b/>
                </w:rPr>
                <w:delText>0%),</w:delText>
              </w:r>
            </w:del>
          </w:p>
          <w:p w14:paraId="50468BA9" w14:textId="61A65BF0" w:rsidR="0095082E" w:rsidRPr="00587604" w:rsidDel="009A2D76" w:rsidRDefault="0095082E" w:rsidP="00075F67">
            <w:pPr>
              <w:rPr>
                <w:del w:id="289" w:author="Josef Kocourek" w:date="2020-02-13T15:36:00Z"/>
                <w:rFonts w:asciiTheme="minorHAnsi" w:hAnsiTheme="minorHAnsi" w:cstheme="minorHAnsi"/>
                <w:b/>
              </w:rPr>
            </w:pPr>
            <w:del w:id="290" w:author="Josef Kocourek" w:date="2020-02-13T15:36:00Z">
              <w:r w:rsidRPr="00587604" w:rsidDel="009A2D76">
                <w:rPr>
                  <w:rFonts w:asciiTheme="minorHAnsi" w:hAnsiTheme="minorHAnsi" w:cstheme="minorHAnsi"/>
                </w:rPr>
                <w:delText xml:space="preserve">Mgr. </w:delText>
              </w:r>
              <w:r w:rsidR="00075F67" w:rsidRPr="00587604" w:rsidDel="009A2D76">
                <w:rPr>
                  <w:rFonts w:asciiTheme="minorHAnsi" w:hAnsiTheme="minorHAnsi" w:cstheme="minorHAnsi"/>
                </w:rPr>
                <w:delText xml:space="preserve">Eva </w:delText>
              </w:r>
              <w:r w:rsidRPr="00587604" w:rsidDel="009A2D76">
                <w:rPr>
                  <w:rFonts w:asciiTheme="minorHAnsi" w:hAnsiTheme="minorHAnsi" w:cstheme="minorHAnsi"/>
                </w:rPr>
                <w:delText>Gartnerová</w:delText>
              </w:r>
            </w:del>
          </w:p>
        </w:tc>
        <w:tc>
          <w:tcPr>
            <w:tcW w:w="992" w:type="dxa"/>
          </w:tcPr>
          <w:p w14:paraId="3D68A0C5" w14:textId="462203B1" w:rsidR="0095082E" w:rsidRPr="00587604" w:rsidDel="009A2D76" w:rsidRDefault="0095082E" w:rsidP="008965E5">
            <w:pPr>
              <w:jc w:val="both"/>
              <w:rPr>
                <w:del w:id="291" w:author="Josef Kocourek" w:date="2020-02-13T15:36:00Z"/>
                <w:rFonts w:asciiTheme="minorHAnsi" w:hAnsiTheme="minorHAnsi" w:cstheme="minorHAnsi"/>
              </w:rPr>
            </w:pPr>
            <w:del w:id="292" w:author="Josef Kocourek" w:date="2020-02-13T15:36:00Z">
              <w:r w:rsidRPr="00587604" w:rsidDel="009A2D76">
                <w:rPr>
                  <w:rFonts w:asciiTheme="minorHAnsi" w:hAnsiTheme="minorHAnsi" w:cstheme="minorHAnsi"/>
                </w:rPr>
                <w:delText>ZS, LS</w:delText>
              </w:r>
            </w:del>
          </w:p>
        </w:tc>
        <w:tc>
          <w:tcPr>
            <w:tcW w:w="1417" w:type="dxa"/>
          </w:tcPr>
          <w:p w14:paraId="71EC7F41" w14:textId="21F480A8" w:rsidR="0095082E" w:rsidRPr="00587604" w:rsidDel="009A2D76" w:rsidRDefault="0095082E" w:rsidP="008965E5">
            <w:pPr>
              <w:jc w:val="both"/>
              <w:rPr>
                <w:del w:id="293" w:author="Josef Kocourek" w:date="2020-02-13T15:36:00Z"/>
                <w:rFonts w:asciiTheme="minorHAnsi" w:hAnsiTheme="minorHAnsi" w:cstheme="minorHAnsi"/>
              </w:rPr>
            </w:pPr>
          </w:p>
        </w:tc>
      </w:tr>
      <w:tr w:rsidR="005D1B20" w:rsidRPr="00587604" w14:paraId="7A0D5C65" w14:textId="77777777" w:rsidTr="004E03A0">
        <w:tc>
          <w:tcPr>
            <w:tcW w:w="2836" w:type="dxa"/>
          </w:tcPr>
          <w:p w14:paraId="463EA26D" w14:textId="77777777" w:rsidR="005D1B20" w:rsidRPr="00587604" w:rsidRDefault="005D1B20">
            <w:pPr>
              <w:rPr>
                <w:rFonts w:asciiTheme="minorHAnsi" w:hAnsiTheme="minorHAnsi" w:cstheme="minorHAnsi"/>
              </w:rPr>
              <w:pPrChange w:id="294" w:author="Radim Bačuvčík" w:date="2020-02-11T14:03:00Z">
                <w:pPr>
                  <w:jc w:val="both"/>
                </w:pPr>
              </w:pPrChange>
            </w:pPr>
            <w:r w:rsidRPr="00587604">
              <w:rPr>
                <w:rFonts w:asciiTheme="minorHAnsi" w:hAnsiTheme="minorHAnsi" w:cstheme="minorHAnsi"/>
              </w:rPr>
              <w:t>Data Mining</w:t>
            </w:r>
          </w:p>
        </w:tc>
        <w:tc>
          <w:tcPr>
            <w:tcW w:w="1134" w:type="dxa"/>
            <w:gridSpan w:val="2"/>
          </w:tcPr>
          <w:p w14:paraId="6BE9FDE5"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13s</w:t>
            </w:r>
            <w:proofErr w:type="gramEnd"/>
          </w:p>
        </w:tc>
        <w:tc>
          <w:tcPr>
            <w:tcW w:w="992" w:type="dxa"/>
          </w:tcPr>
          <w:p w14:paraId="0ABE3347" w14:textId="77777777" w:rsidR="005D1B20" w:rsidRPr="00587604" w:rsidRDefault="008965E5" w:rsidP="005D1B20">
            <w:pPr>
              <w:jc w:val="both"/>
              <w:rPr>
                <w:rFonts w:asciiTheme="minorHAnsi" w:hAnsiTheme="minorHAnsi" w:cstheme="minorHAnsi"/>
              </w:rPr>
            </w:pPr>
            <w:r w:rsidRPr="00587604">
              <w:rPr>
                <w:rFonts w:asciiTheme="minorHAnsi" w:hAnsiTheme="minorHAnsi" w:cstheme="minorHAnsi"/>
              </w:rPr>
              <w:t>klas. záp.</w:t>
            </w:r>
          </w:p>
        </w:tc>
        <w:tc>
          <w:tcPr>
            <w:tcW w:w="851" w:type="dxa"/>
          </w:tcPr>
          <w:p w14:paraId="3DC1F2A6"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3</w:t>
            </w:r>
          </w:p>
        </w:tc>
        <w:tc>
          <w:tcPr>
            <w:tcW w:w="2410" w:type="dxa"/>
          </w:tcPr>
          <w:p w14:paraId="5486AB90" w14:textId="77A5A27C" w:rsidR="005D1B20" w:rsidRPr="00587604" w:rsidRDefault="00075F67" w:rsidP="00075F67">
            <w:pPr>
              <w:rPr>
                <w:rFonts w:asciiTheme="minorHAnsi" w:hAnsiTheme="minorHAnsi" w:cstheme="minorHAnsi"/>
                <w:b/>
              </w:rPr>
            </w:pPr>
            <w:r w:rsidRPr="00587604">
              <w:rPr>
                <w:rFonts w:asciiTheme="minorHAnsi" w:hAnsiTheme="minorHAnsi" w:cstheme="minorHAnsi"/>
                <w:b/>
              </w:rPr>
              <w:t xml:space="preserve">Ing. Martina </w:t>
            </w:r>
            <w:r w:rsidR="005D1B20" w:rsidRPr="00587604">
              <w:rPr>
                <w:rFonts w:asciiTheme="minorHAnsi" w:hAnsiTheme="minorHAnsi" w:cstheme="minorHAnsi"/>
                <w:b/>
              </w:rPr>
              <w:t>Juříková, Ph.D.</w:t>
            </w:r>
          </w:p>
        </w:tc>
        <w:tc>
          <w:tcPr>
            <w:tcW w:w="992" w:type="dxa"/>
          </w:tcPr>
          <w:p w14:paraId="4D70844F"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LS</w:t>
            </w:r>
          </w:p>
        </w:tc>
        <w:tc>
          <w:tcPr>
            <w:tcW w:w="1417" w:type="dxa"/>
          </w:tcPr>
          <w:p w14:paraId="7090B219"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PZ</w:t>
            </w:r>
          </w:p>
        </w:tc>
      </w:tr>
      <w:tr w:rsidR="002D4A28" w:rsidRPr="00587604" w14:paraId="7A2339B3" w14:textId="77777777" w:rsidTr="004E03A0">
        <w:tc>
          <w:tcPr>
            <w:tcW w:w="2836" w:type="dxa"/>
          </w:tcPr>
          <w:p w14:paraId="70D8F220" w14:textId="37C46F05" w:rsidR="002D4A28" w:rsidRPr="00587604" w:rsidRDefault="002D4A28">
            <w:pPr>
              <w:rPr>
                <w:rFonts w:asciiTheme="minorHAnsi" w:hAnsiTheme="minorHAnsi" w:cstheme="minorHAnsi"/>
              </w:rPr>
              <w:pPrChange w:id="295" w:author="Radim Bačuvčík" w:date="2020-02-11T14:03:00Z">
                <w:pPr>
                  <w:jc w:val="both"/>
                </w:pPr>
              </w:pPrChange>
            </w:pPr>
            <w:r w:rsidRPr="00587604">
              <w:rPr>
                <w:rFonts w:asciiTheme="minorHAnsi" w:hAnsiTheme="minorHAnsi" w:cstheme="minorHAnsi"/>
              </w:rPr>
              <w:t>Strategic Brand Management</w:t>
            </w:r>
          </w:p>
        </w:tc>
        <w:tc>
          <w:tcPr>
            <w:tcW w:w="1134" w:type="dxa"/>
            <w:gridSpan w:val="2"/>
          </w:tcPr>
          <w:p w14:paraId="4DCDAC89" w14:textId="16FE8310" w:rsidR="002D4A28" w:rsidRPr="00587604" w:rsidRDefault="002D4A28" w:rsidP="005D1B20">
            <w:pPr>
              <w:jc w:val="both"/>
              <w:rPr>
                <w:rFonts w:asciiTheme="minorHAnsi" w:hAnsiTheme="minorHAnsi" w:cstheme="minorHAnsi"/>
              </w:rPr>
            </w:pPr>
            <w:proofErr w:type="gramStart"/>
            <w:r w:rsidRPr="00587604">
              <w:rPr>
                <w:rFonts w:asciiTheme="minorHAnsi" w:hAnsiTheme="minorHAnsi" w:cstheme="minorHAnsi"/>
              </w:rPr>
              <w:t>26s</w:t>
            </w:r>
            <w:proofErr w:type="gramEnd"/>
          </w:p>
        </w:tc>
        <w:tc>
          <w:tcPr>
            <w:tcW w:w="992" w:type="dxa"/>
          </w:tcPr>
          <w:p w14:paraId="6660E7CC" w14:textId="34E71A07" w:rsidR="002D4A28" w:rsidRPr="00587604" w:rsidRDefault="002D4A28" w:rsidP="005D1B20">
            <w:pPr>
              <w:jc w:val="both"/>
              <w:rPr>
                <w:rFonts w:asciiTheme="minorHAnsi" w:hAnsiTheme="minorHAnsi" w:cstheme="minorHAnsi"/>
              </w:rPr>
            </w:pPr>
            <w:r w:rsidRPr="00587604">
              <w:rPr>
                <w:rFonts w:asciiTheme="minorHAnsi" w:hAnsiTheme="minorHAnsi" w:cstheme="minorHAnsi"/>
              </w:rPr>
              <w:t>klas. záp.</w:t>
            </w:r>
          </w:p>
        </w:tc>
        <w:tc>
          <w:tcPr>
            <w:tcW w:w="851" w:type="dxa"/>
          </w:tcPr>
          <w:p w14:paraId="2EA969C2" w14:textId="20DE5D08" w:rsidR="002D4A28" w:rsidRPr="00587604" w:rsidRDefault="002D4A28" w:rsidP="005D1B20">
            <w:pPr>
              <w:jc w:val="both"/>
              <w:rPr>
                <w:rFonts w:asciiTheme="minorHAnsi" w:hAnsiTheme="minorHAnsi" w:cstheme="minorHAnsi"/>
              </w:rPr>
            </w:pPr>
            <w:r w:rsidRPr="00587604">
              <w:rPr>
                <w:rFonts w:asciiTheme="minorHAnsi" w:hAnsiTheme="minorHAnsi" w:cstheme="minorHAnsi"/>
              </w:rPr>
              <w:t>3</w:t>
            </w:r>
          </w:p>
        </w:tc>
        <w:tc>
          <w:tcPr>
            <w:tcW w:w="2410" w:type="dxa"/>
          </w:tcPr>
          <w:p w14:paraId="344AF97D" w14:textId="2C2766FC" w:rsidR="002D4A28" w:rsidRPr="00587604" w:rsidRDefault="002D4A28" w:rsidP="00075F67">
            <w:pPr>
              <w:rPr>
                <w:rFonts w:asciiTheme="minorHAnsi" w:hAnsiTheme="minorHAnsi" w:cstheme="minorHAnsi"/>
                <w:b/>
              </w:rPr>
            </w:pPr>
            <w:r w:rsidRPr="00587604">
              <w:rPr>
                <w:rFonts w:asciiTheme="minorHAnsi" w:hAnsiTheme="minorHAnsi" w:cstheme="minorHAnsi"/>
                <w:b/>
              </w:rPr>
              <w:t>Mgr. Josef Kocourek, Ph.D.</w:t>
            </w:r>
          </w:p>
        </w:tc>
        <w:tc>
          <w:tcPr>
            <w:tcW w:w="992" w:type="dxa"/>
          </w:tcPr>
          <w:p w14:paraId="3B520B39" w14:textId="5B51A367" w:rsidR="002D4A28" w:rsidRPr="00587604" w:rsidRDefault="002D4A28" w:rsidP="005D1B20">
            <w:pPr>
              <w:jc w:val="both"/>
              <w:rPr>
                <w:rFonts w:asciiTheme="minorHAnsi" w:hAnsiTheme="minorHAnsi" w:cstheme="minorHAnsi"/>
              </w:rPr>
            </w:pPr>
            <w:r w:rsidRPr="00587604">
              <w:rPr>
                <w:rFonts w:asciiTheme="minorHAnsi" w:hAnsiTheme="minorHAnsi" w:cstheme="minorHAnsi"/>
              </w:rPr>
              <w:t>ZS</w:t>
            </w:r>
          </w:p>
        </w:tc>
        <w:tc>
          <w:tcPr>
            <w:tcW w:w="1417" w:type="dxa"/>
          </w:tcPr>
          <w:p w14:paraId="5585693D" w14:textId="3E63A179" w:rsidR="002D4A28" w:rsidRPr="00587604" w:rsidRDefault="002D4A28" w:rsidP="005D1B20">
            <w:pPr>
              <w:jc w:val="both"/>
              <w:rPr>
                <w:rFonts w:asciiTheme="minorHAnsi" w:hAnsiTheme="minorHAnsi" w:cstheme="minorHAnsi"/>
              </w:rPr>
            </w:pPr>
            <w:r w:rsidRPr="00587604">
              <w:rPr>
                <w:rFonts w:asciiTheme="minorHAnsi" w:hAnsiTheme="minorHAnsi" w:cstheme="minorHAnsi"/>
              </w:rPr>
              <w:t>PZ</w:t>
            </w:r>
          </w:p>
        </w:tc>
      </w:tr>
      <w:tr w:rsidR="005D1B20" w:rsidRPr="00587604" w14:paraId="34E75341" w14:textId="77777777" w:rsidTr="004E03A0">
        <w:trPr>
          <w:trHeight w:val="678"/>
        </w:trPr>
        <w:tc>
          <w:tcPr>
            <w:tcW w:w="10632" w:type="dxa"/>
            <w:gridSpan w:val="8"/>
          </w:tcPr>
          <w:p w14:paraId="6D9E7D82"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Podmínka pro splnění této skupiny předmětů:</w:t>
            </w:r>
          </w:p>
          <w:p w14:paraId="7441D6F0"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Student musí za dobu magisterského studia splnit 24 kreditů z tohoto povinně volitelného bloku předmětů.</w:t>
            </w:r>
          </w:p>
          <w:p w14:paraId="1CDFB8FD" w14:textId="77777777" w:rsidR="00E202FA" w:rsidRPr="00587604" w:rsidRDefault="00E202FA" w:rsidP="005D1B20">
            <w:pPr>
              <w:jc w:val="both"/>
              <w:rPr>
                <w:rFonts w:asciiTheme="minorHAnsi" w:hAnsiTheme="minorHAnsi" w:cstheme="minorHAnsi"/>
              </w:rPr>
            </w:pPr>
          </w:p>
          <w:tbl>
            <w:tblPr>
              <w:tblpPr w:leftFromText="141" w:rightFromText="141" w:vertAnchor="page" w:horzAnchor="margin" w:tblpXSpec="center" w:tblpY="1051"/>
              <w:tblOverlap w:val="never"/>
              <w:tblW w:w="94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539"/>
              <w:gridCol w:w="5954"/>
            </w:tblGrid>
            <w:tr w:rsidR="00823DD1" w:rsidRPr="00587604" w14:paraId="25BB0CD8" w14:textId="77777777" w:rsidTr="00A94620">
              <w:tc>
                <w:tcPr>
                  <w:tcW w:w="353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4AE2B252"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b/>
                      <w:szCs w:val="24"/>
                    </w:rPr>
                    <w:t>Skupina předmětů</w:t>
                  </w:r>
                </w:p>
              </w:tc>
              <w:tc>
                <w:tcPr>
                  <w:tcW w:w="5954"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75DFCCA7" w14:textId="3E26499C"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b/>
                      <w:szCs w:val="24"/>
                    </w:rPr>
                    <w:t xml:space="preserve">Počet kreditů za </w:t>
                  </w:r>
                  <w:del w:id="296" w:author="Radim Bačuvčík" w:date="2020-02-11T13:46:00Z">
                    <w:r w:rsidRPr="00587604" w:rsidDel="006F2148">
                      <w:rPr>
                        <w:rFonts w:asciiTheme="minorHAnsi" w:hAnsiTheme="minorHAnsi" w:cstheme="minorHAnsi"/>
                        <w:b/>
                        <w:szCs w:val="24"/>
                      </w:rPr>
                      <w:delText xml:space="preserve">bakalářský </w:delText>
                    </w:r>
                  </w:del>
                  <w:ins w:id="297" w:author="Radim Bačuvčík" w:date="2020-02-11T13:46:00Z">
                    <w:r w:rsidR="006F2148">
                      <w:rPr>
                        <w:rFonts w:asciiTheme="minorHAnsi" w:hAnsiTheme="minorHAnsi" w:cstheme="minorHAnsi"/>
                        <w:b/>
                        <w:szCs w:val="24"/>
                      </w:rPr>
                      <w:t>magis</w:t>
                    </w:r>
                  </w:ins>
                  <w:ins w:id="298" w:author="Radim Bačuvčík" w:date="2020-02-11T13:47:00Z">
                    <w:r w:rsidR="006F2148">
                      <w:rPr>
                        <w:rFonts w:asciiTheme="minorHAnsi" w:hAnsiTheme="minorHAnsi" w:cstheme="minorHAnsi"/>
                        <w:b/>
                        <w:szCs w:val="24"/>
                      </w:rPr>
                      <w:t>terský</w:t>
                    </w:r>
                  </w:ins>
                  <w:ins w:id="299" w:author="Radim Bačuvčík" w:date="2020-02-11T13:46:00Z">
                    <w:r w:rsidR="006F2148" w:rsidRPr="00587604">
                      <w:rPr>
                        <w:rFonts w:asciiTheme="minorHAnsi" w:hAnsiTheme="minorHAnsi" w:cstheme="minorHAnsi"/>
                        <w:b/>
                        <w:szCs w:val="24"/>
                      </w:rPr>
                      <w:t xml:space="preserve"> </w:t>
                    </w:r>
                  </w:ins>
                  <w:r w:rsidRPr="00587604">
                    <w:rPr>
                      <w:rFonts w:asciiTheme="minorHAnsi" w:hAnsiTheme="minorHAnsi" w:cstheme="minorHAnsi"/>
                      <w:b/>
                      <w:szCs w:val="24"/>
                    </w:rPr>
                    <w:t>stupeň studia – prezenční forma</w:t>
                  </w:r>
                </w:p>
              </w:tc>
            </w:tr>
            <w:tr w:rsidR="00823DD1" w:rsidRPr="00587604" w14:paraId="1C82703C" w14:textId="77777777" w:rsidTr="00A94620">
              <w:tc>
                <w:tcPr>
                  <w:tcW w:w="3539" w:type="dxa"/>
                  <w:tcBorders>
                    <w:top w:val="single" w:sz="4" w:space="0" w:color="auto"/>
                    <w:left w:val="single" w:sz="4" w:space="0" w:color="auto"/>
                    <w:bottom w:val="single" w:sz="4" w:space="0" w:color="auto"/>
                    <w:right w:val="single" w:sz="4" w:space="0" w:color="auto"/>
                  </w:tcBorders>
                  <w:hideMark/>
                </w:tcPr>
                <w:p w14:paraId="13E87CC9"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Povinné předměty</w:t>
                  </w:r>
                </w:p>
              </w:tc>
              <w:tc>
                <w:tcPr>
                  <w:tcW w:w="5954" w:type="dxa"/>
                  <w:tcBorders>
                    <w:top w:val="single" w:sz="4" w:space="0" w:color="auto"/>
                    <w:left w:val="single" w:sz="4" w:space="0" w:color="auto"/>
                    <w:bottom w:val="single" w:sz="4" w:space="0" w:color="auto"/>
                    <w:right w:val="single" w:sz="4" w:space="0" w:color="auto"/>
                  </w:tcBorders>
                </w:tcPr>
                <w:p w14:paraId="5907D4FA" w14:textId="20A209F3" w:rsidR="00823DD1" w:rsidRPr="00587604" w:rsidRDefault="00E360B7" w:rsidP="00823DD1">
                  <w:pPr>
                    <w:spacing w:before="100" w:beforeAutospacing="1" w:after="100" w:afterAutospacing="1"/>
                    <w:rPr>
                      <w:rFonts w:asciiTheme="minorHAnsi" w:hAnsiTheme="minorHAnsi" w:cstheme="minorHAnsi"/>
                      <w:szCs w:val="24"/>
                    </w:rPr>
                  </w:pPr>
                  <w:ins w:id="300" w:author="Josef Kocourek" w:date="2020-02-13T15:38:00Z">
                    <w:r>
                      <w:rPr>
                        <w:rFonts w:asciiTheme="minorHAnsi" w:hAnsiTheme="minorHAnsi" w:cstheme="minorHAnsi"/>
                        <w:szCs w:val="24"/>
                      </w:rPr>
                      <w:t>97</w:t>
                    </w:r>
                  </w:ins>
                  <w:del w:id="301" w:author="Josef Kocourek" w:date="2020-02-13T15:38:00Z">
                    <w:r w:rsidR="00823DD1" w:rsidRPr="00587604" w:rsidDel="00E360B7">
                      <w:rPr>
                        <w:rFonts w:asciiTheme="minorHAnsi" w:hAnsiTheme="minorHAnsi" w:cstheme="minorHAnsi"/>
                        <w:szCs w:val="24"/>
                      </w:rPr>
                      <w:delText>88</w:delText>
                    </w:r>
                  </w:del>
                </w:p>
              </w:tc>
            </w:tr>
            <w:tr w:rsidR="00823DD1" w:rsidRPr="00587604" w14:paraId="27DB3585" w14:textId="77777777" w:rsidTr="00A94620">
              <w:tc>
                <w:tcPr>
                  <w:tcW w:w="3539" w:type="dxa"/>
                  <w:tcBorders>
                    <w:top w:val="single" w:sz="4" w:space="0" w:color="auto"/>
                    <w:left w:val="single" w:sz="4" w:space="0" w:color="auto"/>
                    <w:bottom w:val="single" w:sz="4" w:space="0" w:color="auto"/>
                    <w:right w:val="single" w:sz="4" w:space="0" w:color="auto"/>
                  </w:tcBorders>
                  <w:hideMark/>
                </w:tcPr>
                <w:p w14:paraId="53187979"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Povinně volitelné – skupina 1</w:t>
                  </w:r>
                </w:p>
              </w:tc>
              <w:tc>
                <w:tcPr>
                  <w:tcW w:w="5954" w:type="dxa"/>
                  <w:tcBorders>
                    <w:top w:val="single" w:sz="4" w:space="0" w:color="auto"/>
                    <w:left w:val="single" w:sz="4" w:space="0" w:color="auto"/>
                    <w:bottom w:val="single" w:sz="4" w:space="0" w:color="auto"/>
                    <w:right w:val="single" w:sz="4" w:space="0" w:color="auto"/>
                  </w:tcBorders>
                </w:tcPr>
                <w:p w14:paraId="6CF90254" w14:textId="5AC39F82" w:rsidR="00823DD1" w:rsidRPr="00587604" w:rsidRDefault="00E360B7" w:rsidP="00823DD1">
                  <w:pPr>
                    <w:spacing w:before="100" w:beforeAutospacing="1" w:after="100" w:afterAutospacing="1"/>
                    <w:rPr>
                      <w:rFonts w:asciiTheme="minorHAnsi" w:hAnsiTheme="minorHAnsi" w:cstheme="minorHAnsi"/>
                      <w:szCs w:val="24"/>
                    </w:rPr>
                  </w:pPr>
                  <w:ins w:id="302" w:author="Josef Kocourek" w:date="2020-02-13T15:38:00Z">
                    <w:r>
                      <w:rPr>
                        <w:rFonts w:asciiTheme="minorHAnsi" w:hAnsiTheme="minorHAnsi" w:cstheme="minorHAnsi"/>
                        <w:szCs w:val="24"/>
                      </w:rPr>
                      <w:t>18</w:t>
                    </w:r>
                  </w:ins>
                  <w:del w:id="303" w:author="Josef Kocourek" w:date="2020-02-13T15:38:00Z">
                    <w:r w:rsidR="00823DD1" w:rsidRPr="00587604" w:rsidDel="00E360B7">
                      <w:rPr>
                        <w:rFonts w:asciiTheme="minorHAnsi" w:hAnsiTheme="minorHAnsi" w:cstheme="minorHAnsi"/>
                        <w:szCs w:val="24"/>
                      </w:rPr>
                      <w:delText>24</w:delText>
                    </w:r>
                  </w:del>
                </w:p>
              </w:tc>
            </w:tr>
            <w:tr w:rsidR="00823DD1" w:rsidRPr="00587604" w14:paraId="6EF7D596" w14:textId="77777777" w:rsidTr="00A94620">
              <w:tc>
                <w:tcPr>
                  <w:tcW w:w="3539" w:type="dxa"/>
                  <w:tcBorders>
                    <w:top w:val="single" w:sz="4" w:space="0" w:color="auto"/>
                    <w:left w:val="single" w:sz="4" w:space="0" w:color="auto"/>
                    <w:bottom w:val="single" w:sz="4" w:space="0" w:color="auto"/>
                    <w:right w:val="single" w:sz="4" w:space="0" w:color="auto"/>
                  </w:tcBorders>
                  <w:hideMark/>
                </w:tcPr>
                <w:p w14:paraId="1FA10377"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Volitelné</w:t>
                  </w:r>
                </w:p>
              </w:tc>
              <w:tc>
                <w:tcPr>
                  <w:tcW w:w="5954" w:type="dxa"/>
                  <w:tcBorders>
                    <w:top w:val="single" w:sz="4" w:space="0" w:color="auto"/>
                    <w:left w:val="single" w:sz="4" w:space="0" w:color="auto"/>
                    <w:bottom w:val="single" w:sz="4" w:space="0" w:color="auto"/>
                    <w:right w:val="single" w:sz="4" w:space="0" w:color="auto"/>
                  </w:tcBorders>
                </w:tcPr>
                <w:p w14:paraId="7F0E9F07" w14:textId="7634E37C" w:rsidR="00823DD1" w:rsidRPr="00587604" w:rsidRDefault="00E360B7" w:rsidP="00823DD1">
                  <w:pPr>
                    <w:spacing w:before="100" w:beforeAutospacing="1" w:after="100" w:afterAutospacing="1"/>
                    <w:rPr>
                      <w:rFonts w:asciiTheme="minorHAnsi" w:hAnsiTheme="minorHAnsi" w:cstheme="minorHAnsi"/>
                      <w:szCs w:val="24"/>
                    </w:rPr>
                  </w:pPr>
                  <w:ins w:id="304" w:author="Josef Kocourek" w:date="2020-02-13T15:38:00Z">
                    <w:r>
                      <w:rPr>
                        <w:rFonts w:asciiTheme="minorHAnsi" w:hAnsiTheme="minorHAnsi" w:cstheme="minorHAnsi"/>
                        <w:szCs w:val="24"/>
                      </w:rPr>
                      <w:t>5</w:t>
                    </w:r>
                  </w:ins>
                  <w:del w:id="305" w:author="Josef Kocourek" w:date="2020-02-13T15:38:00Z">
                    <w:r w:rsidR="00823DD1" w:rsidRPr="00587604" w:rsidDel="00E360B7">
                      <w:rPr>
                        <w:rFonts w:asciiTheme="minorHAnsi" w:hAnsiTheme="minorHAnsi" w:cstheme="minorHAnsi"/>
                        <w:szCs w:val="24"/>
                      </w:rPr>
                      <w:delText>8</w:delText>
                    </w:r>
                  </w:del>
                </w:p>
              </w:tc>
            </w:tr>
            <w:tr w:rsidR="00823DD1" w:rsidRPr="00587604" w14:paraId="39483BE9" w14:textId="77777777" w:rsidTr="00A94620">
              <w:tc>
                <w:tcPr>
                  <w:tcW w:w="353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4C9DA0C"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b/>
                      <w:szCs w:val="24"/>
                    </w:rPr>
                    <w:t>Typ předmětů</w:t>
                  </w:r>
                </w:p>
              </w:tc>
              <w:tc>
                <w:tcPr>
                  <w:tcW w:w="5954"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EBED042" w14:textId="38712064"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b/>
                      <w:szCs w:val="24"/>
                    </w:rPr>
                    <w:t xml:space="preserve">Počet kreditů za </w:t>
                  </w:r>
                  <w:del w:id="306" w:author="Radim Bačuvčík" w:date="2020-02-11T13:47:00Z">
                    <w:r w:rsidRPr="00587604" w:rsidDel="006F2148">
                      <w:rPr>
                        <w:rFonts w:asciiTheme="minorHAnsi" w:hAnsiTheme="minorHAnsi" w:cstheme="minorHAnsi"/>
                        <w:b/>
                        <w:szCs w:val="24"/>
                      </w:rPr>
                      <w:delText xml:space="preserve">bakalářský </w:delText>
                    </w:r>
                  </w:del>
                  <w:ins w:id="307" w:author="Radim Bačuvčík" w:date="2020-02-11T13:47:00Z">
                    <w:r w:rsidR="006F2148">
                      <w:rPr>
                        <w:rFonts w:asciiTheme="minorHAnsi" w:hAnsiTheme="minorHAnsi" w:cstheme="minorHAnsi"/>
                        <w:b/>
                        <w:szCs w:val="24"/>
                      </w:rPr>
                      <w:t>magisterský</w:t>
                    </w:r>
                    <w:r w:rsidR="006F2148" w:rsidRPr="00587604">
                      <w:rPr>
                        <w:rFonts w:asciiTheme="minorHAnsi" w:hAnsiTheme="minorHAnsi" w:cstheme="minorHAnsi"/>
                        <w:b/>
                        <w:szCs w:val="24"/>
                      </w:rPr>
                      <w:t xml:space="preserve"> </w:t>
                    </w:r>
                  </w:ins>
                  <w:r w:rsidRPr="00587604">
                    <w:rPr>
                      <w:rFonts w:asciiTheme="minorHAnsi" w:hAnsiTheme="minorHAnsi" w:cstheme="minorHAnsi"/>
                      <w:b/>
                      <w:szCs w:val="24"/>
                    </w:rPr>
                    <w:t>stupeň studia – prezenční forma</w:t>
                  </w:r>
                </w:p>
              </w:tc>
            </w:tr>
            <w:tr w:rsidR="00823DD1" w:rsidRPr="00587604" w14:paraId="4C662838" w14:textId="77777777" w:rsidTr="00A94620">
              <w:tc>
                <w:tcPr>
                  <w:tcW w:w="3539" w:type="dxa"/>
                  <w:tcBorders>
                    <w:top w:val="single" w:sz="4" w:space="0" w:color="auto"/>
                    <w:left w:val="single" w:sz="4" w:space="0" w:color="auto"/>
                    <w:bottom w:val="single" w:sz="4" w:space="0" w:color="auto"/>
                    <w:right w:val="single" w:sz="4" w:space="0" w:color="auto"/>
                  </w:tcBorders>
                  <w:hideMark/>
                </w:tcPr>
                <w:p w14:paraId="232F1B82"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Předměty profilového základu</w:t>
                  </w:r>
                </w:p>
              </w:tc>
              <w:tc>
                <w:tcPr>
                  <w:tcW w:w="5954" w:type="dxa"/>
                  <w:tcBorders>
                    <w:top w:val="single" w:sz="4" w:space="0" w:color="auto"/>
                    <w:left w:val="single" w:sz="4" w:space="0" w:color="auto"/>
                    <w:bottom w:val="single" w:sz="4" w:space="0" w:color="auto"/>
                    <w:right w:val="single" w:sz="4" w:space="0" w:color="auto"/>
                  </w:tcBorders>
                </w:tcPr>
                <w:p w14:paraId="613F171A" w14:textId="52B2FCD5"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4</w:t>
                  </w:r>
                  <w:ins w:id="308" w:author="Josef Kocourek" w:date="2020-02-13T15:38:00Z">
                    <w:r w:rsidR="00E360B7">
                      <w:rPr>
                        <w:rFonts w:asciiTheme="minorHAnsi" w:hAnsiTheme="minorHAnsi" w:cstheme="minorHAnsi"/>
                        <w:szCs w:val="24"/>
                      </w:rPr>
                      <w:t>8</w:t>
                    </w:r>
                  </w:ins>
                  <w:del w:id="309" w:author="Josef Kocourek" w:date="2020-02-13T15:38:00Z">
                    <w:r w:rsidRPr="00587604" w:rsidDel="00E360B7">
                      <w:rPr>
                        <w:rFonts w:asciiTheme="minorHAnsi" w:hAnsiTheme="minorHAnsi" w:cstheme="minorHAnsi"/>
                        <w:szCs w:val="24"/>
                      </w:rPr>
                      <w:delText>1</w:delText>
                    </w:r>
                  </w:del>
                </w:p>
              </w:tc>
            </w:tr>
            <w:tr w:rsidR="00823DD1" w:rsidRPr="00587604" w14:paraId="14520CBE" w14:textId="77777777" w:rsidTr="00A94620">
              <w:tc>
                <w:tcPr>
                  <w:tcW w:w="3539" w:type="dxa"/>
                  <w:tcBorders>
                    <w:top w:val="single" w:sz="4" w:space="0" w:color="auto"/>
                    <w:left w:val="single" w:sz="4" w:space="0" w:color="auto"/>
                    <w:bottom w:val="single" w:sz="4" w:space="0" w:color="auto"/>
                    <w:right w:val="single" w:sz="4" w:space="0" w:color="auto"/>
                  </w:tcBorders>
                  <w:hideMark/>
                </w:tcPr>
                <w:p w14:paraId="0621DC24"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Základní teoretické předměty</w:t>
                  </w:r>
                </w:p>
              </w:tc>
              <w:tc>
                <w:tcPr>
                  <w:tcW w:w="5954" w:type="dxa"/>
                  <w:tcBorders>
                    <w:top w:val="single" w:sz="4" w:space="0" w:color="auto"/>
                    <w:left w:val="single" w:sz="4" w:space="0" w:color="auto"/>
                    <w:bottom w:val="single" w:sz="4" w:space="0" w:color="auto"/>
                    <w:right w:val="single" w:sz="4" w:space="0" w:color="auto"/>
                  </w:tcBorders>
                </w:tcPr>
                <w:p w14:paraId="5C0704DA" w14:textId="5E0301A5"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3</w:t>
                  </w:r>
                  <w:ins w:id="310" w:author="Josef Kocourek" w:date="2020-02-13T15:38:00Z">
                    <w:r w:rsidR="00E360B7">
                      <w:rPr>
                        <w:rFonts w:asciiTheme="minorHAnsi" w:hAnsiTheme="minorHAnsi" w:cstheme="minorHAnsi"/>
                        <w:szCs w:val="24"/>
                      </w:rPr>
                      <w:t>7</w:t>
                    </w:r>
                  </w:ins>
                  <w:del w:id="311" w:author="Josef Kocourek" w:date="2020-02-13T15:38:00Z">
                    <w:r w:rsidRPr="00587604" w:rsidDel="00E360B7">
                      <w:rPr>
                        <w:rFonts w:asciiTheme="minorHAnsi" w:hAnsiTheme="minorHAnsi" w:cstheme="minorHAnsi"/>
                        <w:szCs w:val="24"/>
                      </w:rPr>
                      <w:delText>4</w:delText>
                    </w:r>
                  </w:del>
                </w:p>
              </w:tc>
            </w:tr>
            <w:tr w:rsidR="00823DD1" w:rsidRPr="00587604" w14:paraId="5827861A" w14:textId="77777777" w:rsidTr="00A94620">
              <w:tc>
                <w:tcPr>
                  <w:tcW w:w="3539" w:type="dxa"/>
                  <w:tcBorders>
                    <w:top w:val="single" w:sz="4" w:space="0" w:color="auto"/>
                    <w:left w:val="single" w:sz="4" w:space="0" w:color="auto"/>
                    <w:bottom w:val="single" w:sz="4" w:space="0" w:color="auto"/>
                    <w:right w:val="single" w:sz="4" w:space="0" w:color="auto"/>
                  </w:tcBorders>
                  <w:hideMark/>
                </w:tcPr>
                <w:p w14:paraId="2ABF9DEE"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Ostatní</w:t>
                  </w:r>
                </w:p>
              </w:tc>
              <w:tc>
                <w:tcPr>
                  <w:tcW w:w="5954" w:type="dxa"/>
                  <w:tcBorders>
                    <w:top w:val="single" w:sz="4" w:space="0" w:color="auto"/>
                    <w:left w:val="single" w:sz="4" w:space="0" w:color="auto"/>
                    <w:bottom w:val="single" w:sz="4" w:space="0" w:color="auto"/>
                    <w:right w:val="single" w:sz="4" w:space="0" w:color="auto"/>
                  </w:tcBorders>
                </w:tcPr>
                <w:p w14:paraId="141A8330" w14:textId="22051635" w:rsidR="00823DD1" w:rsidRPr="00587604" w:rsidRDefault="00E360B7" w:rsidP="00823DD1">
                  <w:pPr>
                    <w:spacing w:before="100" w:beforeAutospacing="1" w:after="100" w:afterAutospacing="1"/>
                    <w:rPr>
                      <w:rFonts w:asciiTheme="minorHAnsi" w:hAnsiTheme="minorHAnsi" w:cstheme="minorHAnsi"/>
                      <w:szCs w:val="24"/>
                    </w:rPr>
                  </w:pPr>
                  <w:ins w:id="312" w:author="Josef Kocourek" w:date="2020-02-13T15:39:00Z">
                    <w:r>
                      <w:rPr>
                        <w:rFonts w:asciiTheme="minorHAnsi" w:hAnsiTheme="minorHAnsi" w:cstheme="minorHAnsi"/>
                        <w:szCs w:val="24"/>
                      </w:rPr>
                      <w:t>35</w:t>
                    </w:r>
                  </w:ins>
                  <w:del w:id="313" w:author="Josef Kocourek" w:date="2020-02-13T15:39:00Z">
                    <w:r w:rsidR="00823DD1" w:rsidRPr="00587604" w:rsidDel="00E360B7">
                      <w:rPr>
                        <w:rFonts w:asciiTheme="minorHAnsi" w:hAnsiTheme="minorHAnsi" w:cstheme="minorHAnsi"/>
                        <w:szCs w:val="24"/>
                      </w:rPr>
                      <w:delText>45</w:delText>
                    </w:r>
                  </w:del>
                </w:p>
              </w:tc>
            </w:tr>
          </w:tbl>
          <w:p w14:paraId="4DC888DE" w14:textId="7F508016" w:rsidR="00E202FA" w:rsidRPr="00587604" w:rsidRDefault="00E202FA" w:rsidP="005D1B20">
            <w:pPr>
              <w:jc w:val="both"/>
              <w:rPr>
                <w:rFonts w:asciiTheme="minorHAnsi" w:hAnsiTheme="minorHAnsi" w:cstheme="minorHAnsi"/>
              </w:rPr>
            </w:pPr>
          </w:p>
          <w:p w14:paraId="6A435A2D" w14:textId="77777777" w:rsidR="00E202FA" w:rsidRPr="00587604" w:rsidRDefault="00E202FA" w:rsidP="005D1B20">
            <w:pPr>
              <w:jc w:val="both"/>
              <w:rPr>
                <w:rFonts w:asciiTheme="minorHAnsi" w:hAnsiTheme="minorHAnsi" w:cstheme="minorHAnsi"/>
              </w:rPr>
            </w:pPr>
          </w:p>
        </w:tc>
      </w:tr>
      <w:tr w:rsidR="005D1B20" w:rsidRPr="00587604" w14:paraId="05491714" w14:textId="77777777" w:rsidTr="004E03A0">
        <w:tc>
          <w:tcPr>
            <w:tcW w:w="3970" w:type="dxa"/>
            <w:gridSpan w:val="3"/>
            <w:shd w:val="clear" w:color="auto" w:fill="F7CAAC"/>
          </w:tcPr>
          <w:p w14:paraId="2971B576"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 xml:space="preserve"> Součásti SZZ a jejich obsah</w:t>
            </w:r>
          </w:p>
        </w:tc>
        <w:tc>
          <w:tcPr>
            <w:tcW w:w="6662" w:type="dxa"/>
            <w:gridSpan w:val="5"/>
            <w:tcBorders>
              <w:bottom w:val="nil"/>
            </w:tcBorders>
          </w:tcPr>
          <w:p w14:paraId="0A4B4956" w14:textId="77777777" w:rsidR="005D1B20" w:rsidRPr="00587604" w:rsidRDefault="005D1B20" w:rsidP="005D1B20">
            <w:pPr>
              <w:jc w:val="both"/>
              <w:rPr>
                <w:rFonts w:asciiTheme="minorHAnsi" w:hAnsiTheme="minorHAnsi" w:cstheme="minorHAnsi"/>
              </w:rPr>
            </w:pPr>
          </w:p>
        </w:tc>
      </w:tr>
      <w:tr w:rsidR="005D1B20" w:rsidRPr="00587604" w14:paraId="74E3AB8C" w14:textId="77777777" w:rsidTr="004E03A0">
        <w:trPr>
          <w:trHeight w:val="1370"/>
        </w:trPr>
        <w:tc>
          <w:tcPr>
            <w:tcW w:w="10632" w:type="dxa"/>
            <w:gridSpan w:val="8"/>
            <w:tcBorders>
              <w:top w:val="nil"/>
            </w:tcBorders>
          </w:tcPr>
          <w:p w14:paraId="5DE96A90" w14:textId="4CBE5BEA" w:rsidR="00075F67" w:rsidRPr="00587604" w:rsidRDefault="00075F67" w:rsidP="00075F67">
            <w:pPr>
              <w:spacing w:after="240"/>
              <w:ind w:right="57"/>
              <w:jc w:val="both"/>
              <w:rPr>
                <w:rFonts w:asciiTheme="minorHAnsi" w:hAnsiTheme="minorHAnsi" w:cstheme="minorHAnsi"/>
              </w:rPr>
            </w:pPr>
            <w:r w:rsidRPr="00587604">
              <w:rPr>
                <w:rFonts w:asciiTheme="minorHAnsi" w:hAnsiTheme="minorHAnsi" w:cstheme="minorHAnsi"/>
              </w:rPr>
              <w:t xml:space="preserve">Ke státním závěrečným zkouškám student přistupuje po splnění všech podmínek stanovených ve </w:t>
            </w:r>
            <w:hyperlink r:id="rId15" w:history="1">
              <w:r w:rsidRPr="00587604">
                <w:rPr>
                  <w:rStyle w:val="Hypertextovodkaz"/>
                  <w:rFonts w:asciiTheme="minorHAnsi" w:hAnsiTheme="minorHAnsi" w:cstheme="minorHAnsi"/>
                </w:rPr>
                <w:t>studijním a zkušebním řádu UTB.</w:t>
              </w:r>
            </w:hyperlink>
            <w:r w:rsidRPr="00587604">
              <w:rPr>
                <w:rFonts w:asciiTheme="minorHAnsi" w:hAnsiTheme="minorHAnsi" w:cstheme="minorHAnsi"/>
              </w:rPr>
              <w:t xml:space="preserve"> Splnění této podmínky kontroluje studijní oddělení FMK. </w:t>
            </w:r>
          </w:p>
          <w:p w14:paraId="06EC8320" w14:textId="54BB6FAF" w:rsidR="005D1B20" w:rsidRPr="00587604" w:rsidRDefault="005D1B20" w:rsidP="005D1B20">
            <w:pPr>
              <w:pStyle w:val="Textpoznpodarou"/>
              <w:ind w:left="57" w:right="57"/>
              <w:jc w:val="both"/>
              <w:rPr>
                <w:rFonts w:asciiTheme="minorHAnsi" w:hAnsiTheme="minorHAnsi" w:cstheme="minorHAnsi"/>
              </w:rPr>
            </w:pPr>
            <w:r w:rsidRPr="00587604">
              <w:rPr>
                <w:rFonts w:asciiTheme="minorHAnsi" w:hAnsiTheme="minorHAnsi" w:cstheme="minorHAnsi"/>
              </w:rPr>
              <w:t>Státní závěrečné zkoušky jsou složeny ze dvou část</w:t>
            </w:r>
            <w:r w:rsidR="00EA694F">
              <w:rPr>
                <w:rFonts w:asciiTheme="minorHAnsi" w:hAnsiTheme="minorHAnsi" w:cstheme="minorHAnsi"/>
              </w:rPr>
              <w:t>í</w:t>
            </w:r>
            <w:r w:rsidRPr="00587604">
              <w:rPr>
                <w:rFonts w:asciiTheme="minorHAnsi" w:hAnsiTheme="minorHAnsi" w:cstheme="minorHAnsi"/>
              </w:rPr>
              <w:t>. Celá SZZ probíhá formou ústní zkoušky</w:t>
            </w:r>
            <w:r w:rsidR="0095082E" w:rsidRPr="00587604">
              <w:rPr>
                <w:rFonts w:asciiTheme="minorHAnsi" w:hAnsiTheme="minorHAnsi" w:cstheme="minorHAnsi"/>
              </w:rPr>
              <w:t xml:space="preserve"> v anglickém jazyce</w:t>
            </w:r>
            <w:r w:rsidRPr="00587604">
              <w:rPr>
                <w:rFonts w:asciiTheme="minorHAnsi" w:hAnsiTheme="minorHAnsi" w:cstheme="minorHAnsi"/>
              </w:rPr>
              <w:t xml:space="preserve"> a je složena z těchto předmět</w:t>
            </w:r>
            <w:r w:rsidR="00021486" w:rsidRPr="00587604">
              <w:rPr>
                <w:rFonts w:asciiTheme="minorHAnsi" w:hAnsiTheme="minorHAnsi" w:cstheme="minorHAnsi"/>
              </w:rPr>
              <w:t>ů</w:t>
            </w:r>
            <w:r w:rsidRPr="00587604">
              <w:rPr>
                <w:rFonts w:asciiTheme="minorHAnsi" w:hAnsiTheme="minorHAnsi" w:cstheme="minorHAnsi"/>
              </w:rPr>
              <w:t>:</w:t>
            </w:r>
          </w:p>
          <w:p w14:paraId="3A6F199F" w14:textId="5E156A78" w:rsidR="005D1B20" w:rsidRPr="00587604" w:rsidRDefault="005D1B20" w:rsidP="005D1B20">
            <w:pPr>
              <w:pStyle w:val="Textpoznpodarou"/>
              <w:ind w:left="57" w:right="57"/>
              <w:jc w:val="both"/>
              <w:rPr>
                <w:rFonts w:asciiTheme="minorHAnsi" w:hAnsiTheme="minorHAnsi" w:cstheme="minorHAnsi"/>
                <w:b/>
              </w:rPr>
            </w:pPr>
            <w:r w:rsidRPr="00587604">
              <w:rPr>
                <w:rFonts w:asciiTheme="minorHAnsi" w:hAnsiTheme="minorHAnsi" w:cstheme="minorHAnsi"/>
                <w:b/>
              </w:rPr>
              <w:t>– Teorie a praxe marketingov</w:t>
            </w:r>
            <w:ins w:id="314" w:author="Radim Bačuvčík" w:date="2020-02-12T14:43:00Z">
              <w:r w:rsidR="00BD4E05">
                <w:rPr>
                  <w:rFonts w:asciiTheme="minorHAnsi" w:hAnsiTheme="minorHAnsi" w:cstheme="minorHAnsi"/>
                  <w:b/>
                </w:rPr>
                <w:t>é</w:t>
              </w:r>
            </w:ins>
            <w:del w:id="315" w:author="Radim Bačuvčík" w:date="2020-02-12T14:43:00Z">
              <w:r w:rsidRPr="00587604" w:rsidDel="00BD4E05">
                <w:rPr>
                  <w:rFonts w:asciiTheme="minorHAnsi" w:hAnsiTheme="minorHAnsi" w:cstheme="minorHAnsi"/>
                  <w:b/>
                </w:rPr>
                <w:delText>ých</w:delText>
              </w:r>
            </w:del>
            <w:r w:rsidRPr="00587604">
              <w:rPr>
                <w:rFonts w:asciiTheme="minorHAnsi" w:hAnsiTheme="minorHAnsi" w:cstheme="minorHAnsi"/>
                <w:b/>
              </w:rPr>
              <w:t xml:space="preserve"> komunikac</w:t>
            </w:r>
            <w:ins w:id="316" w:author="Radim Bačuvčík" w:date="2020-02-12T14:43:00Z">
              <w:r w:rsidR="00BD4E05">
                <w:rPr>
                  <w:rFonts w:asciiTheme="minorHAnsi" w:hAnsiTheme="minorHAnsi" w:cstheme="minorHAnsi"/>
                  <w:b/>
                </w:rPr>
                <w:t>e</w:t>
              </w:r>
            </w:ins>
            <w:del w:id="317" w:author="Radim Bačuvčík" w:date="2020-02-12T14:43:00Z">
              <w:r w:rsidRPr="00587604" w:rsidDel="00BD4E05">
                <w:rPr>
                  <w:rFonts w:asciiTheme="minorHAnsi" w:hAnsiTheme="minorHAnsi" w:cstheme="minorHAnsi"/>
                  <w:b/>
                </w:rPr>
                <w:delText>í</w:delText>
              </w:r>
            </w:del>
          </w:p>
          <w:p w14:paraId="5336CF0A" w14:textId="5BFF1ADD" w:rsidR="00195336" w:rsidRPr="00587604" w:rsidRDefault="005A3821" w:rsidP="00195336">
            <w:pPr>
              <w:pStyle w:val="Textpoznpodarou"/>
              <w:jc w:val="both"/>
              <w:rPr>
                <w:rFonts w:asciiTheme="minorHAnsi" w:hAnsiTheme="minorHAnsi" w:cstheme="minorHAnsi"/>
              </w:rPr>
            </w:pPr>
            <w:ins w:id="318" w:author="Radim Bačuvčík" w:date="2020-02-12T14:19:00Z">
              <w:r>
                <w:rPr>
                  <w:rFonts w:asciiTheme="minorHAnsi" w:hAnsiTheme="minorHAnsi" w:cstheme="minorHAnsi"/>
                </w:rPr>
                <w:t>Obsahem zkoušky je 50</w:t>
              </w:r>
              <w:r w:rsidRPr="00C23686">
                <w:rPr>
                  <w:rFonts w:asciiTheme="minorHAnsi" w:hAnsiTheme="minorHAnsi" w:cstheme="minorHAnsi"/>
                </w:rPr>
                <w:t> </w:t>
              </w:r>
            </w:ins>
            <w:del w:id="319" w:author="Radim Bačuvčík" w:date="2020-02-12T14:19:00Z">
              <w:r w:rsidR="00195336" w:rsidRPr="00587604" w:rsidDel="005A3821">
                <w:rPr>
                  <w:rFonts w:asciiTheme="minorHAnsi" w:hAnsiTheme="minorHAnsi" w:cstheme="minorHAnsi"/>
                </w:rPr>
                <w:delText>Zkouška je složena z </w:delText>
              </w:r>
            </w:del>
            <w:r w:rsidR="00195336" w:rsidRPr="00587604">
              <w:rPr>
                <w:rFonts w:asciiTheme="minorHAnsi" w:hAnsiTheme="minorHAnsi" w:cstheme="minorHAnsi"/>
              </w:rPr>
              <w:t xml:space="preserve">okruhů, které jsou 90 dnů před termínem státní závěrečné zkoušky zveřejněny na webu fakulty. </w:t>
            </w:r>
            <w:ins w:id="320" w:author="Radim Bačuvčík" w:date="2020-02-12T14:19:00Z">
              <w:r w:rsidRPr="00473867">
                <w:rPr>
                  <w:rFonts w:ascii="Calibri" w:hAnsi="Calibri" w:cs="Calibri"/>
                </w:rPr>
                <w:t xml:space="preserve">Jednotlivé </w:t>
              </w:r>
              <w:r w:rsidRPr="00396048">
                <w:rPr>
                  <w:rFonts w:ascii="Calibri" w:hAnsi="Calibri" w:cs="Calibri"/>
                </w:rPr>
                <w:t xml:space="preserve">okruhy shrnují poznatky z předmětů teoretického základu (ZT) a profilujícího základu (PZ), které jsou ve studijním plánu zařazeny jako povinné. Akcent je přitom kladen na předměty, které jsou věnovány specifickým otázkám marketingové komunikace </w:t>
              </w:r>
            </w:ins>
            <w:ins w:id="321" w:author="Radim Bačuvčík" w:date="2020-02-12T14:29:00Z">
              <w:r w:rsidR="00396048" w:rsidRPr="00396048">
                <w:rPr>
                  <w:rFonts w:ascii="Calibri" w:hAnsi="Calibri" w:cs="Calibri"/>
                  <w:rPrChange w:id="322" w:author="Radim Bačuvčík" w:date="2020-02-12T14:29:00Z">
                    <w:rPr>
                      <w:rFonts w:ascii="Calibri" w:hAnsi="Calibri" w:cs="Calibri"/>
                      <w:sz w:val="22"/>
                      <w:szCs w:val="22"/>
                    </w:rPr>
                  </w:rPrChange>
                </w:rPr>
                <w:t>(Creativity of Advertising, Psychology in Marketing Communication, Semiotics of Advertising, ‚Trends in Marketing Communication), specifikům jednotlivých oblastí marketingu a marketingové komunikace (Marketing Applications, International Marketing, Cross-Cultural Marketing) a teoretickému ukotvení problematiky marketingové komunikace (The Origins and Development of Communication, Qualitative Research Methods, Quantitative Research Methods)</w:t>
              </w:r>
            </w:ins>
            <w:ins w:id="323" w:author="Radim Bačuvčík" w:date="2020-02-12T14:19:00Z">
              <w:r w:rsidRPr="00396048">
                <w:rPr>
                  <w:rFonts w:ascii="Calibri" w:hAnsi="Calibri" w:cs="Calibri"/>
                </w:rPr>
                <w:t xml:space="preserve">. </w:t>
              </w:r>
            </w:ins>
            <w:del w:id="324" w:author="Radim Bačuvčík" w:date="2020-02-12T14:19:00Z">
              <w:r w:rsidR="00195336" w:rsidRPr="00396048" w:rsidDel="005A3821">
                <w:rPr>
                  <w:rFonts w:asciiTheme="minorHAnsi" w:hAnsiTheme="minorHAnsi" w:cstheme="minorHAnsi"/>
                </w:rPr>
                <w:delText>Zveřejněné okruhy</w:delText>
              </w:r>
              <w:r w:rsidR="00195336" w:rsidRPr="00587604" w:rsidDel="005A3821">
                <w:rPr>
                  <w:rFonts w:asciiTheme="minorHAnsi" w:hAnsiTheme="minorHAnsi" w:cstheme="minorHAnsi"/>
                </w:rPr>
                <w:delText xml:space="preserve"> jsou složeny z 50 odborných teoretických a profilujících oblastí, které navazují na jednotlivé absolvované předměty. Mezi základní teoretické předměty profilujícího základu, které mají významné zastoupení z hlediska počtu okruhů ke státní závěrečné zkoušce</w:delText>
              </w:r>
              <w:r w:rsidR="00EA694F" w:rsidDel="005A3821">
                <w:rPr>
                  <w:rFonts w:asciiTheme="minorHAnsi" w:hAnsiTheme="minorHAnsi" w:cstheme="minorHAnsi"/>
                </w:rPr>
                <w:delText xml:space="preserve">, </w:delText>
              </w:r>
              <w:r w:rsidR="00195336" w:rsidRPr="00587604" w:rsidDel="005A3821">
                <w:rPr>
                  <w:rFonts w:asciiTheme="minorHAnsi" w:hAnsiTheme="minorHAnsi" w:cstheme="minorHAnsi"/>
                </w:rPr>
                <w:delText xml:space="preserve">patří The Origins and Development of Communication, Psychology in Marketing Communications, International Marketing, Quantitative Research Methods, Qualitative Research Methods, Cross-Cultural Communication, Consumer Behaviour, Creativity in Advertising a Marketing Applications. Dále jsou v okruzích zastoupeny také předměty profilujícího základu, mezi které patří Marketing in Trade and Services, Marketing Management, Semiotics of Advertising, Global Aspects in Marketing Communications a Trends in Marketing Communications. </w:delText>
              </w:r>
            </w:del>
            <w:r w:rsidR="00195336" w:rsidRPr="00587604">
              <w:rPr>
                <w:rFonts w:asciiTheme="minorHAnsi" w:hAnsiTheme="minorHAnsi" w:cstheme="minorHAnsi"/>
              </w:rPr>
              <w:t xml:space="preserve">Více o jednotlivých okruzích viz </w:t>
            </w:r>
            <w:ins w:id="325" w:author="Josef Kocourek" w:date="2020-02-13T16:37:00Z">
              <w:r w:rsidR="0010085E">
                <w:rPr>
                  <w:rFonts w:asciiTheme="minorHAnsi" w:hAnsiTheme="minorHAnsi" w:cstheme="minorHAnsi"/>
                </w:rPr>
                <w:t>textový dokument ve formátu PDF</w:t>
              </w:r>
            </w:ins>
            <w:del w:id="326" w:author="Josef Kocourek" w:date="2020-02-13T16:37:00Z">
              <w:r w:rsidR="00195336" w:rsidRPr="00587604" w:rsidDel="0010085E">
                <w:rPr>
                  <w:rFonts w:asciiTheme="minorHAnsi" w:hAnsiTheme="minorHAnsi" w:cstheme="minorHAnsi"/>
                </w:rPr>
                <w:delText>scan</w:delText>
              </w:r>
            </w:del>
            <w:r w:rsidR="00195336" w:rsidRPr="00587604">
              <w:rPr>
                <w:rFonts w:asciiTheme="minorHAnsi" w:hAnsiTheme="minorHAnsi" w:cstheme="minorHAnsi"/>
              </w:rPr>
              <w:t xml:space="preserve"> v elektronické podobě žádosti. Státní závěrečná zkouška probíhá formou odborné rozpravy v anglickém jazyce,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školního informačního systému.</w:t>
            </w:r>
          </w:p>
          <w:p w14:paraId="78B18A25" w14:textId="77777777" w:rsidR="005D1B20" w:rsidRPr="00587604" w:rsidRDefault="005D1B20" w:rsidP="005D1B20">
            <w:pPr>
              <w:pStyle w:val="Textpoznpodarou"/>
              <w:jc w:val="both"/>
              <w:rPr>
                <w:rFonts w:asciiTheme="minorHAnsi" w:hAnsiTheme="minorHAnsi" w:cstheme="minorHAnsi"/>
              </w:rPr>
            </w:pPr>
          </w:p>
          <w:p w14:paraId="23A39FD2" w14:textId="77777777" w:rsidR="00EA694F" w:rsidRDefault="005D1B20" w:rsidP="00EA694F">
            <w:pPr>
              <w:jc w:val="both"/>
              <w:rPr>
                <w:rFonts w:asciiTheme="minorHAnsi" w:hAnsiTheme="minorHAnsi" w:cstheme="minorHAnsi"/>
                <w:b/>
              </w:rPr>
            </w:pPr>
            <w:r w:rsidRPr="00587604">
              <w:rPr>
                <w:rFonts w:asciiTheme="minorHAnsi" w:hAnsiTheme="minorHAnsi" w:cstheme="minorHAnsi"/>
              </w:rPr>
              <w:t xml:space="preserve">– </w:t>
            </w:r>
            <w:r w:rsidRPr="00587604">
              <w:rPr>
                <w:rFonts w:asciiTheme="minorHAnsi" w:hAnsiTheme="minorHAnsi" w:cstheme="minorHAnsi"/>
                <w:b/>
              </w:rPr>
              <w:t>Obhajoba diplomové práce</w:t>
            </w:r>
          </w:p>
          <w:p w14:paraId="4E0DB3A3" w14:textId="3558F0D0" w:rsidR="005D1B20" w:rsidRPr="00EA694F" w:rsidRDefault="005D1B20" w:rsidP="00EA694F">
            <w:pPr>
              <w:jc w:val="both"/>
              <w:rPr>
                <w:rFonts w:asciiTheme="minorHAnsi" w:hAnsiTheme="minorHAnsi" w:cstheme="minorHAnsi"/>
                <w:b/>
              </w:rPr>
            </w:pPr>
            <w:r w:rsidRPr="00587604">
              <w:rPr>
                <w:rFonts w:asciiTheme="minorHAnsi" w:hAnsiTheme="minorHAnsi" w:cstheme="minorHAnsi"/>
              </w:rPr>
              <w:lastRenderedPageBreak/>
              <w:t>Studenti mají možnost konzultovat záměry a témata svých diplomových prací, jsou odborně vedeni k vytvoření kvalitního vědeckého díla. Všechny odevzdané diplomové práce jsou kontrolovány v systému theses.cz, tím je zajištěna kontrola plagiátorství. Vedoucími a oponenty diplomových prací jsou většinou interní pedagogové fakulty, kteří vedou studenty po metodologické stránce.</w:t>
            </w:r>
          </w:p>
          <w:p w14:paraId="7EB15A57" w14:textId="77777777" w:rsidR="005D1B20" w:rsidRPr="00587604" w:rsidRDefault="005D1B20" w:rsidP="005D1B20">
            <w:pPr>
              <w:jc w:val="both"/>
              <w:rPr>
                <w:rFonts w:asciiTheme="minorHAnsi" w:hAnsiTheme="minorHAnsi" w:cstheme="minorHAnsi"/>
              </w:rPr>
            </w:pPr>
          </w:p>
        </w:tc>
      </w:tr>
      <w:tr w:rsidR="005D1B20" w:rsidRPr="00587604" w14:paraId="19D6564C" w14:textId="77777777" w:rsidTr="004E03A0">
        <w:tc>
          <w:tcPr>
            <w:tcW w:w="3970" w:type="dxa"/>
            <w:gridSpan w:val="3"/>
            <w:shd w:val="clear" w:color="auto" w:fill="F7CAAC"/>
          </w:tcPr>
          <w:p w14:paraId="5D390215"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lastRenderedPageBreak/>
              <w:t>Další studijní povinnosti</w:t>
            </w:r>
          </w:p>
        </w:tc>
        <w:tc>
          <w:tcPr>
            <w:tcW w:w="6662" w:type="dxa"/>
            <w:gridSpan w:val="5"/>
            <w:tcBorders>
              <w:bottom w:val="nil"/>
            </w:tcBorders>
          </w:tcPr>
          <w:p w14:paraId="6F11D2F1" w14:textId="77777777" w:rsidR="005D1B20" w:rsidRPr="00587604" w:rsidRDefault="005D1B20" w:rsidP="005D1B20">
            <w:pPr>
              <w:jc w:val="both"/>
              <w:rPr>
                <w:rFonts w:asciiTheme="minorHAnsi" w:hAnsiTheme="minorHAnsi" w:cstheme="minorHAnsi"/>
              </w:rPr>
            </w:pPr>
          </w:p>
        </w:tc>
      </w:tr>
      <w:tr w:rsidR="005D1B20" w:rsidRPr="00587604" w14:paraId="4496DEE8" w14:textId="77777777" w:rsidTr="004E03A0">
        <w:trPr>
          <w:trHeight w:val="1438"/>
        </w:trPr>
        <w:tc>
          <w:tcPr>
            <w:tcW w:w="10632" w:type="dxa"/>
            <w:gridSpan w:val="8"/>
            <w:tcBorders>
              <w:top w:val="nil"/>
            </w:tcBorders>
          </w:tcPr>
          <w:p w14:paraId="4EB9671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Více viz příloha B-IV.</w:t>
            </w:r>
          </w:p>
          <w:p w14:paraId="39B3DFA0" w14:textId="77777777" w:rsidR="005D1B20" w:rsidRPr="00587604" w:rsidRDefault="005D1B20" w:rsidP="005D1B20">
            <w:pPr>
              <w:jc w:val="both"/>
              <w:rPr>
                <w:rFonts w:asciiTheme="minorHAnsi" w:hAnsiTheme="minorHAnsi" w:cstheme="minorHAnsi"/>
              </w:rPr>
            </w:pPr>
          </w:p>
        </w:tc>
      </w:tr>
      <w:tr w:rsidR="005D1B20" w:rsidRPr="00587604" w14:paraId="243E9BFF" w14:textId="77777777" w:rsidTr="004E03A0">
        <w:tc>
          <w:tcPr>
            <w:tcW w:w="3970" w:type="dxa"/>
            <w:gridSpan w:val="3"/>
            <w:shd w:val="clear" w:color="auto" w:fill="F7CAAC"/>
          </w:tcPr>
          <w:p w14:paraId="6AF245B1"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Návrh témat kvalifikačních prací a témata obhájených prací</w:t>
            </w:r>
          </w:p>
        </w:tc>
        <w:tc>
          <w:tcPr>
            <w:tcW w:w="6662" w:type="dxa"/>
            <w:gridSpan w:val="5"/>
            <w:tcBorders>
              <w:bottom w:val="nil"/>
            </w:tcBorders>
          </w:tcPr>
          <w:p w14:paraId="6B688837" w14:textId="77777777" w:rsidR="005D1B20" w:rsidRPr="00587604" w:rsidRDefault="005D1B20" w:rsidP="005D1B20">
            <w:pPr>
              <w:jc w:val="both"/>
              <w:rPr>
                <w:rFonts w:asciiTheme="minorHAnsi" w:hAnsiTheme="minorHAnsi" w:cstheme="minorHAnsi"/>
              </w:rPr>
            </w:pPr>
          </w:p>
        </w:tc>
      </w:tr>
      <w:tr w:rsidR="005D1B20" w:rsidRPr="00587604" w14:paraId="4CC2A0BC" w14:textId="77777777" w:rsidTr="004E03A0">
        <w:trPr>
          <w:trHeight w:val="4201"/>
        </w:trPr>
        <w:tc>
          <w:tcPr>
            <w:tcW w:w="10632" w:type="dxa"/>
            <w:gridSpan w:val="8"/>
            <w:tcBorders>
              <w:top w:val="nil"/>
            </w:tcBorders>
          </w:tcPr>
          <w:p w14:paraId="10F33C6A" w14:textId="66D2F7EE" w:rsidR="005D1B20" w:rsidRPr="00587604" w:rsidRDefault="005D1B20" w:rsidP="005D1B20">
            <w:pPr>
              <w:jc w:val="both"/>
              <w:rPr>
                <w:rFonts w:asciiTheme="minorHAnsi" w:hAnsiTheme="minorHAnsi" w:cstheme="minorHAnsi"/>
              </w:rPr>
            </w:pPr>
            <w:r w:rsidRPr="00587604">
              <w:rPr>
                <w:rFonts w:asciiTheme="minorHAnsi" w:hAnsiTheme="minorHAnsi" w:cstheme="minorHAnsi"/>
              </w:rPr>
              <w:t>Témata diplomových prací odrážejí aktuální trendy v oboru marketingov</w:t>
            </w:r>
            <w:ins w:id="327" w:author="Radim Bačuvčík" w:date="2020-02-12T14:20:00Z">
              <w:r w:rsidR="005A3821">
                <w:rPr>
                  <w:rFonts w:asciiTheme="minorHAnsi" w:hAnsiTheme="minorHAnsi" w:cstheme="minorHAnsi"/>
                </w:rPr>
                <w:t>é</w:t>
              </w:r>
            </w:ins>
            <w:del w:id="328" w:author="Radim Bačuvčík" w:date="2020-02-12T14:20:00Z">
              <w:r w:rsidRPr="00587604" w:rsidDel="005A3821">
                <w:rPr>
                  <w:rFonts w:asciiTheme="minorHAnsi" w:hAnsiTheme="minorHAnsi" w:cstheme="minorHAnsi"/>
                </w:rPr>
                <w:delText>ých</w:delText>
              </w:r>
            </w:del>
            <w:r w:rsidRPr="00587604">
              <w:rPr>
                <w:rFonts w:asciiTheme="minorHAnsi" w:hAnsiTheme="minorHAnsi" w:cstheme="minorHAnsi"/>
              </w:rPr>
              <w:t xml:space="preserve"> komunikac</w:t>
            </w:r>
            <w:ins w:id="329" w:author="Radim Bačuvčík" w:date="2020-02-12T14:20:00Z">
              <w:r w:rsidR="005A3821">
                <w:rPr>
                  <w:rFonts w:asciiTheme="minorHAnsi" w:hAnsiTheme="minorHAnsi" w:cstheme="minorHAnsi"/>
                </w:rPr>
                <w:t>e</w:t>
              </w:r>
            </w:ins>
            <w:del w:id="330" w:author="Radim Bačuvčík" w:date="2020-02-12T14:20:00Z">
              <w:r w:rsidRPr="00587604" w:rsidDel="005A3821">
                <w:rPr>
                  <w:rFonts w:asciiTheme="minorHAnsi" w:hAnsiTheme="minorHAnsi" w:cstheme="minorHAnsi"/>
                </w:rPr>
                <w:delText>í</w:delText>
              </w:r>
            </w:del>
            <w:r w:rsidRPr="00587604">
              <w:rPr>
                <w:rFonts w:asciiTheme="minorHAnsi" w:hAnsiTheme="minorHAnsi" w:cstheme="minorHAnsi"/>
              </w:rPr>
              <w:t xml:space="preserve"> a vedou studenty k hlubšímu poznání a porozumění zvolené problematiky. Kromě analýzy současného stavu obsahují diplomové práce návrhy projektů, které jsou realizovatelné v praxi a pro praxi přínosné.</w:t>
            </w:r>
          </w:p>
          <w:p w14:paraId="5E615984" w14:textId="77777777" w:rsidR="005D1B20" w:rsidRPr="00587604" w:rsidRDefault="005D1B20" w:rsidP="005D1B20">
            <w:pPr>
              <w:jc w:val="both"/>
              <w:rPr>
                <w:rFonts w:asciiTheme="minorHAnsi" w:hAnsiTheme="minorHAnsi" w:cstheme="minorHAnsi"/>
              </w:rPr>
            </w:pPr>
          </w:p>
          <w:p w14:paraId="57B400D5" w14:textId="77777777" w:rsidR="005D1B20" w:rsidRPr="00587604" w:rsidRDefault="005D1B20" w:rsidP="005D1B20">
            <w:pPr>
              <w:autoSpaceDE w:val="0"/>
              <w:autoSpaceDN w:val="0"/>
              <w:adjustRightInd w:val="0"/>
              <w:spacing w:before="240" w:after="240"/>
              <w:ind w:right="57"/>
              <w:jc w:val="both"/>
              <w:rPr>
                <w:rFonts w:asciiTheme="minorHAnsi" w:hAnsiTheme="minorHAnsi" w:cstheme="minorHAnsi"/>
              </w:rPr>
            </w:pPr>
            <w:r w:rsidRPr="00587604">
              <w:rPr>
                <w:rFonts w:asciiTheme="minorHAnsi" w:hAnsiTheme="minorHAnsi" w:cstheme="minorHAnsi"/>
              </w:rPr>
              <w:t>Obhájené diplomové práce jsou zveřejněny na adrese: http://dspace.knihovna.utb.cz a na http://portal.utb.cz.</w:t>
            </w:r>
          </w:p>
          <w:p w14:paraId="2F90CA17" w14:textId="36BE843B" w:rsidR="005D1B20" w:rsidRPr="00587604" w:rsidRDefault="005D1B20" w:rsidP="005D1B20">
            <w:pPr>
              <w:autoSpaceDE w:val="0"/>
              <w:autoSpaceDN w:val="0"/>
              <w:adjustRightInd w:val="0"/>
              <w:spacing w:after="240"/>
              <w:ind w:right="57"/>
              <w:jc w:val="both"/>
              <w:rPr>
                <w:rFonts w:asciiTheme="minorHAnsi" w:hAnsiTheme="minorHAnsi" w:cstheme="minorHAnsi"/>
                <w:b/>
              </w:rPr>
            </w:pPr>
            <w:r w:rsidRPr="00587604">
              <w:rPr>
                <w:rFonts w:asciiTheme="minorHAnsi" w:hAnsiTheme="minorHAnsi" w:cstheme="minorHAnsi"/>
                <w:b/>
              </w:rPr>
              <w:t>Obhájené diplomové práce (výběr):</w:t>
            </w:r>
          </w:p>
          <w:p w14:paraId="60A59E9C" w14:textId="1A6B5840" w:rsidR="005D1B20" w:rsidRPr="00587604" w:rsidRDefault="00BF3175" w:rsidP="005D1B20">
            <w:pPr>
              <w:autoSpaceDE w:val="0"/>
              <w:autoSpaceDN w:val="0"/>
              <w:adjustRightInd w:val="0"/>
              <w:spacing w:after="240"/>
              <w:ind w:right="57"/>
              <w:rPr>
                <w:rFonts w:asciiTheme="minorHAnsi" w:hAnsiTheme="minorHAnsi" w:cstheme="minorHAnsi"/>
                <w:b/>
              </w:rPr>
            </w:pPr>
            <w:r w:rsidRPr="00587604">
              <w:rPr>
                <w:rFonts w:asciiTheme="minorHAnsi" w:hAnsiTheme="minorHAnsi" w:cstheme="minorHAnsi"/>
              </w:rPr>
              <w:t>E-commerce in Nicaragua: Consumer Behaviour Towards Online Shopping of Electronic Devices, Oshchepkova Anastasiya</w:t>
            </w:r>
            <w:r w:rsidRPr="00587604">
              <w:rPr>
                <w:rFonts w:asciiTheme="minorHAnsi" w:hAnsiTheme="minorHAnsi" w:cstheme="minorHAnsi"/>
              </w:rPr>
              <w:br/>
              <w:t>A Proposal of Introducing Yarsagumba (Ophiocordyceps sinensis) in the Market of Brno, Czech Republic, Khulal Pramila</w:t>
            </w:r>
            <w:r w:rsidRPr="00587604">
              <w:rPr>
                <w:rFonts w:asciiTheme="minorHAnsi" w:hAnsiTheme="minorHAnsi" w:cstheme="minorHAnsi"/>
              </w:rPr>
              <w:br/>
              <w:t>Use of Marketing Communications Tools in Providing Education Services for International Students Outside the EU, Glotova Elena</w:t>
            </w:r>
            <w:r w:rsidRPr="00587604">
              <w:rPr>
                <w:rFonts w:asciiTheme="minorHAnsi" w:hAnsiTheme="minorHAnsi" w:cstheme="minorHAnsi"/>
              </w:rPr>
              <w:br/>
              <w:t>Launching Kofola on the Turkish Market, Canozler Batuhan</w:t>
            </w:r>
            <w:r w:rsidRPr="00587604">
              <w:rPr>
                <w:rFonts w:asciiTheme="minorHAnsi" w:hAnsiTheme="minorHAnsi" w:cstheme="minorHAnsi"/>
              </w:rPr>
              <w:br/>
              <w:t>Business Plan of the "NOWUUD" Startup, Avanesyan Knarik</w:t>
            </w:r>
          </w:p>
        </w:tc>
      </w:tr>
      <w:tr w:rsidR="005D1B20" w:rsidRPr="00587604" w14:paraId="5D3EA6C4" w14:textId="77777777" w:rsidTr="004E03A0">
        <w:tc>
          <w:tcPr>
            <w:tcW w:w="3970" w:type="dxa"/>
            <w:gridSpan w:val="3"/>
            <w:shd w:val="clear" w:color="auto" w:fill="F7CAAC"/>
          </w:tcPr>
          <w:p w14:paraId="619D32DF"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Návrh témat rigorózních prací a témata obhájených prací</w:t>
            </w:r>
          </w:p>
        </w:tc>
        <w:tc>
          <w:tcPr>
            <w:tcW w:w="6662" w:type="dxa"/>
            <w:gridSpan w:val="5"/>
            <w:tcBorders>
              <w:bottom w:val="nil"/>
            </w:tcBorders>
            <w:shd w:val="clear" w:color="auto" w:fill="FFFFFF"/>
          </w:tcPr>
          <w:p w14:paraId="66B58866" w14:textId="77777777" w:rsidR="005D1B20" w:rsidRPr="00587604" w:rsidRDefault="005D1B20" w:rsidP="005D1B20">
            <w:pPr>
              <w:jc w:val="center"/>
              <w:rPr>
                <w:rFonts w:asciiTheme="minorHAnsi" w:hAnsiTheme="minorHAnsi" w:cstheme="minorHAnsi"/>
              </w:rPr>
            </w:pPr>
          </w:p>
        </w:tc>
      </w:tr>
      <w:tr w:rsidR="005D1B20" w:rsidRPr="00587604" w14:paraId="10A78B01" w14:textId="77777777" w:rsidTr="004E03A0">
        <w:trPr>
          <w:trHeight w:val="53"/>
        </w:trPr>
        <w:tc>
          <w:tcPr>
            <w:tcW w:w="10632" w:type="dxa"/>
            <w:gridSpan w:val="8"/>
            <w:tcBorders>
              <w:top w:val="nil"/>
            </w:tcBorders>
          </w:tcPr>
          <w:p w14:paraId="479094C1" w14:textId="77777777" w:rsidR="005D1B20" w:rsidRPr="00587604" w:rsidRDefault="00E202FA" w:rsidP="005D1B20">
            <w:pPr>
              <w:jc w:val="both"/>
              <w:rPr>
                <w:rFonts w:asciiTheme="minorHAnsi" w:hAnsiTheme="minorHAnsi" w:cstheme="minorHAnsi"/>
              </w:rPr>
            </w:pPr>
            <w:r w:rsidRPr="00587604">
              <w:rPr>
                <w:rFonts w:asciiTheme="minorHAnsi" w:hAnsiTheme="minorHAnsi" w:cstheme="minorHAnsi"/>
              </w:rPr>
              <w:t>---</w:t>
            </w:r>
          </w:p>
        </w:tc>
      </w:tr>
      <w:tr w:rsidR="005D1B20" w:rsidRPr="00587604" w14:paraId="5F81F034" w14:textId="77777777" w:rsidTr="004E03A0">
        <w:tc>
          <w:tcPr>
            <w:tcW w:w="3970" w:type="dxa"/>
            <w:gridSpan w:val="3"/>
            <w:shd w:val="clear" w:color="auto" w:fill="F7CAAC"/>
          </w:tcPr>
          <w:p w14:paraId="068C6581"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 xml:space="preserve"> Součásti SRZ a jejich obsah</w:t>
            </w:r>
          </w:p>
        </w:tc>
        <w:tc>
          <w:tcPr>
            <w:tcW w:w="6662" w:type="dxa"/>
            <w:gridSpan w:val="5"/>
            <w:tcBorders>
              <w:bottom w:val="nil"/>
            </w:tcBorders>
            <w:shd w:val="clear" w:color="auto" w:fill="FFFFFF"/>
          </w:tcPr>
          <w:p w14:paraId="531ECBEC" w14:textId="77777777" w:rsidR="005D1B20" w:rsidRPr="00587604" w:rsidRDefault="005D1B20">
            <w:pPr>
              <w:rPr>
                <w:rFonts w:asciiTheme="minorHAnsi" w:hAnsiTheme="minorHAnsi" w:cstheme="minorHAnsi"/>
              </w:rPr>
              <w:pPrChange w:id="331" w:author="Josef Kocourek" w:date="2020-02-13T15:40:00Z">
                <w:pPr>
                  <w:jc w:val="center"/>
                </w:pPr>
              </w:pPrChange>
            </w:pPr>
          </w:p>
        </w:tc>
      </w:tr>
      <w:tr w:rsidR="005D1B20" w:rsidRPr="00587604" w14:paraId="7F358495" w14:textId="77777777" w:rsidTr="00022ED7">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2" w:author="Josef Kocourek" w:date="2020-02-13T15:4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805"/>
          <w:trPrChange w:id="333" w:author="Josef Kocourek" w:date="2020-02-13T15:40:00Z">
            <w:trPr>
              <w:gridBefore w:val="1"/>
              <w:trHeight w:val="6611"/>
            </w:trPr>
          </w:trPrChange>
        </w:trPr>
        <w:tc>
          <w:tcPr>
            <w:tcW w:w="10632" w:type="dxa"/>
            <w:gridSpan w:val="8"/>
            <w:tcBorders>
              <w:top w:val="nil"/>
            </w:tcBorders>
            <w:tcPrChange w:id="334" w:author="Josef Kocourek" w:date="2020-02-13T15:40:00Z">
              <w:tcPr>
                <w:tcW w:w="10632" w:type="dxa"/>
                <w:gridSpan w:val="9"/>
                <w:tcBorders>
                  <w:top w:val="nil"/>
                </w:tcBorders>
              </w:tcPr>
            </w:tcPrChange>
          </w:tcPr>
          <w:p w14:paraId="2878A6A9" w14:textId="158C1435" w:rsidR="005D1B20" w:rsidRPr="00DF29C0" w:rsidRDefault="00E202FA" w:rsidP="00DF29C0">
            <w:pPr>
              <w:jc w:val="both"/>
              <w:rPr>
                <w:rFonts w:asciiTheme="minorHAnsi" w:hAnsiTheme="minorHAnsi" w:cstheme="minorHAnsi"/>
              </w:rPr>
            </w:pPr>
            <w:r w:rsidRPr="00587604">
              <w:rPr>
                <w:rFonts w:asciiTheme="minorHAnsi" w:hAnsiTheme="minorHAnsi" w:cstheme="minorHAnsi"/>
              </w:rPr>
              <w:t>---</w:t>
            </w:r>
          </w:p>
        </w:tc>
      </w:tr>
    </w:tbl>
    <w:p w14:paraId="2A0D2278" w14:textId="77777777" w:rsidR="00022ED7" w:rsidRDefault="00022ED7">
      <w:pPr>
        <w:rPr>
          <w:ins w:id="335" w:author="Josef Kocourek" w:date="2020-02-13T15:40:00Z"/>
        </w:rPr>
      </w:pPr>
    </w:p>
    <w:p w14:paraId="18E35A57" w14:textId="77777777" w:rsidR="00022ED7" w:rsidRDefault="00022ED7">
      <w:pPr>
        <w:rPr>
          <w:ins w:id="336" w:author="Josef Kocourek" w:date="2020-02-13T15:40:00Z"/>
        </w:rPr>
      </w:pPr>
      <w:ins w:id="337" w:author="Josef Kocourek" w:date="2020-02-13T15:40:00Z">
        <w:r>
          <w:br w:type="page"/>
        </w:r>
      </w:ins>
    </w:p>
    <w:p w14:paraId="49119B55" w14:textId="54F011AF" w:rsidR="00D85265" w:rsidRDefault="00D85265">
      <w:pPr>
        <w:rPr>
          <w:ins w:id="338" w:author="Radim Bačuvčík" w:date="2020-02-13T09:44:00Z"/>
        </w:rPr>
      </w:pPr>
      <w:ins w:id="339" w:author="Radim Bačuvčík" w:date="2020-02-13T09:44:00Z">
        <w:del w:id="340" w:author="Josef Kocourek" w:date="2020-02-13T15:40:00Z">
          <w:r w:rsidDel="00022ED7">
            <w:lastRenderedPageBreak/>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28"/>
        <w:gridCol w:w="6304"/>
        <w:tblGridChange w:id="341">
          <w:tblGrid>
            <w:gridCol w:w="862"/>
            <w:gridCol w:w="3466"/>
            <w:gridCol w:w="6304"/>
            <w:gridCol w:w="862"/>
          </w:tblGrid>
        </w:tblGridChange>
      </w:tblGrid>
      <w:tr w:rsidR="005D1B20" w:rsidRPr="00587604" w14:paraId="1AB9D7EC" w14:textId="77777777" w:rsidTr="004E03A0">
        <w:tc>
          <w:tcPr>
            <w:tcW w:w="10632" w:type="dxa"/>
            <w:gridSpan w:val="2"/>
            <w:tcBorders>
              <w:bottom w:val="double" w:sz="4" w:space="0" w:color="auto"/>
            </w:tcBorders>
            <w:shd w:val="clear" w:color="auto" w:fill="BDD6EE"/>
          </w:tcPr>
          <w:p w14:paraId="141C3F6C" w14:textId="3C2A97E2" w:rsidR="005D1B20" w:rsidRPr="00587604" w:rsidRDefault="00795E12" w:rsidP="005D1B20">
            <w:pPr>
              <w:jc w:val="both"/>
              <w:rPr>
                <w:rFonts w:asciiTheme="minorHAnsi" w:hAnsiTheme="minorHAnsi" w:cstheme="minorHAnsi"/>
                <w:b/>
              </w:rPr>
            </w:pPr>
            <w:r>
              <w:br w:type="page"/>
            </w:r>
            <w:r w:rsidR="005D1B20" w:rsidRPr="00587604">
              <w:rPr>
                <w:rFonts w:asciiTheme="minorHAnsi" w:hAnsiTheme="minorHAnsi" w:cstheme="minorHAnsi"/>
                <w:b/>
              </w:rPr>
              <w:t>B-IIb – Studijní plány a návrh témat prací (doktorské studijní programy)</w:t>
            </w:r>
          </w:p>
        </w:tc>
      </w:tr>
      <w:tr w:rsidR="005D1B20" w:rsidRPr="00587604" w14:paraId="1CB6696E" w14:textId="77777777" w:rsidTr="004E03A0">
        <w:tc>
          <w:tcPr>
            <w:tcW w:w="4328" w:type="dxa"/>
            <w:shd w:val="clear" w:color="auto" w:fill="F7CAAC"/>
          </w:tcPr>
          <w:p w14:paraId="669D295C"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Studijní povinnosti</w:t>
            </w:r>
          </w:p>
        </w:tc>
        <w:tc>
          <w:tcPr>
            <w:tcW w:w="6304" w:type="dxa"/>
            <w:tcBorders>
              <w:bottom w:val="nil"/>
            </w:tcBorders>
          </w:tcPr>
          <w:p w14:paraId="3648AA34" w14:textId="77777777" w:rsidR="005D1B20" w:rsidRPr="00587604" w:rsidRDefault="005D1B20" w:rsidP="005D1B20">
            <w:pPr>
              <w:jc w:val="both"/>
              <w:rPr>
                <w:rFonts w:asciiTheme="minorHAnsi" w:hAnsiTheme="minorHAnsi" w:cstheme="minorHAnsi"/>
              </w:rPr>
            </w:pPr>
          </w:p>
        </w:tc>
      </w:tr>
      <w:tr w:rsidR="005D1B20" w:rsidRPr="00587604" w14:paraId="594F28C3" w14:textId="77777777" w:rsidTr="004E03A0">
        <w:trPr>
          <w:trHeight w:val="1950"/>
        </w:trPr>
        <w:tc>
          <w:tcPr>
            <w:tcW w:w="10632" w:type="dxa"/>
            <w:gridSpan w:val="2"/>
            <w:tcBorders>
              <w:top w:val="nil"/>
            </w:tcBorders>
          </w:tcPr>
          <w:p w14:paraId="1CF760F4" w14:textId="77777777" w:rsidR="005D1B20" w:rsidRPr="00587604" w:rsidRDefault="005D1B20" w:rsidP="005D1B20">
            <w:pPr>
              <w:jc w:val="both"/>
              <w:rPr>
                <w:rFonts w:asciiTheme="minorHAnsi" w:hAnsiTheme="minorHAnsi" w:cstheme="minorHAnsi"/>
              </w:rPr>
            </w:pPr>
          </w:p>
        </w:tc>
      </w:tr>
      <w:tr w:rsidR="005D1B20" w:rsidRPr="00587604" w14:paraId="6225CCC1" w14:textId="77777777" w:rsidTr="004E03A0">
        <w:tc>
          <w:tcPr>
            <w:tcW w:w="4328" w:type="dxa"/>
            <w:shd w:val="clear" w:color="auto" w:fill="F7CAAC"/>
          </w:tcPr>
          <w:p w14:paraId="4CDB9C8D"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Požadavky na tvůrčí činnost</w:t>
            </w:r>
          </w:p>
        </w:tc>
        <w:tc>
          <w:tcPr>
            <w:tcW w:w="6304" w:type="dxa"/>
            <w:tcBorders>
              <w:bottom w:val="nil"/>
            </w:tcBorders>
          </w:tcPr>
          <w:p w14:paraId="2011B3A7" w14:textId="77777777" w:rsidR="005D1B20" w:rsidRPr="00587604" w:rsidRDefault="005D1B20" w:rsidP="005D1B20">
            <w:pPr>
              <w:jc w:val="both"/>
              <w:rPr>
                <w:rFonts w:asciiTheme="minorHAnsi" w:hAnsiTheme="minorHAnsi" w:cstheme="minorHAnsi"/>
              </w:rPr>
            </w:pPr>
          </w:p>
        </w:tc>
      </w:tr>
      <w:tr w:rsidR="005D1B20" w:rsidRPr="00587604" w14:paraId="5D4EA0FA" w14:textId="77777777" w:rsidTr="004E03A0">
        <w:trPr>
          <w:trHeight w:val="2165"/>
        </w:trPr>
        <w:tc>
          <w:tcPr>
            <w:tcW w:w="10632" w:type="dxa"/>
            <w:gridSpan w:val="2"/>
            <w:tcBorders>
              <w:top w:val="nil"/>
            </w:tcBorders>
          </w:tcPr>
          <w:p w14:paraId="5F2D0611" w14:textId="77777777" w:rsidR="005D1B20" w:rsidRPr="00587604" w:rsidRDefault="005D1B20" w:rsidP="005D1B20">
            <w:pPr>
              <w:jc w:val="both"/>
              <w:rPr>
                <w:rFonts w:asciiTheme="minorHAnsi" w:hAnsiTheme="minorHAnsi" w:cstheme="minorHAnsi"/>
              </w:rPr>
            </w:pPr>
          </w:p>
        </w:tc>
      </w:tr>
      <w:tr w:rsidR="005D1B20" w:rsidRPr="00587604" w14:paraId="763772C1" w14:textId="77777777" w:rsidTr="004E03A0">
        <w:tc>
          <w:tcPr>
            <w:tcW w:w="4328" w:type="dxa"/>
            <w:shd w:val="clear" w:color="auto" w:fill="F7CAAC"/>
          </w:tcPr>
          <w:p w14:paraId="2C8278C1"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Požadavky na absolvování stáží</w:t>
            </w:r>
          </w:p>
        </w:tc>
        <w:tc>
          <w:tcPr>
            <w:tcW w:w="6304" w:type="dxa"/>
            <w:tcBorders>
              <w:bottom w:val="nil"/>
            </w:tcBorders>
          </w:tcPr>
          <w:p w14:paraId="245F471A" w14:textId="77777777" w:rsidR="005D1B20" w:rsidRPr="00587604" w:rsidRDefault="005D1B20" w:rsidP="005D1B20">
            <w:pPr>
              <w:jc w:val="both"/>
              <w:rPr>
                <w:rFonts w:asciiTheme="minorHAnsi" w:hAnsiTheme="minorHAnsi" w:cstheme="minorHAnsi"/>
              </w:rPr>
            </w:pPr>
          </w:p>
        </w:tc>
      </w:tr>
      <w:tr w:rsidR="005D1B20" w:rsidRPr="00587604" w14:paraId="7FA12385" w14:textId="77777777" w:rsidTr="004E03A0">
        <w:trPr>
          <w:trHeight w:val="1873"/>
        </w:trPr>
        <w:tc>
          <w:tcPr>
            <w:tcW w:w="10632" w:type="dxa"/>
            <w:gridSpan w:val="2"/>
            <w:tcBorders>
              <w:top w:val="nil"/>
            </w:tcBorders>
          </w:tcPr>
          <w:p w14:paraId="483A4CCD" w14:textId="77777777" w:rsidR="005D1B20" w:rsidRPr="00587604" w:rsidRDefault="005D1B20" w:rsidP="005D1B20">
            <w:pPr>
              <w:jc w:val="both"/>
              <w:rPr>
                <w:rFonts w:asciiTheme="minorHAnsi" w:hAnsiTheme="minorHAnsi" w:cstheme="minorHAnsi"/>
              </w:rPr>
            </w:pPr>
          </w:p>
        </w:tc>
      </w:tr>
      <w:tr w:rsidR="005D1B20" w:rsidRPr="00587604" w14:paraId="518A45B4" w14:textId="77777777" w:rsidTr="004E03A0">
        <w:tc>
          <w:tcPr>
            <w:tcW w:w="4328" w:type="dxa"/>
            <w:shd w:val="clear" w:color="auto" w:fill="F7CAAC"/>
          </w:tcPr>
          <w:p w14:paraId="63DC975B"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Další studijní povinnosti</w:t>
            </w:r>
          </w:p>
        </w:tc>
        <w:tc>
          <w:tcPr>
            <w:tcW w:w="6304" w:type="dxa"/>
            <w:tcBorders>
              <w:bottom w:val="nil"/>
            </w:tcBorders>
            <w:shd w:val="clear" w:color="auto" w:fill="FFFFFF"/>
          </w:tcPr>
          <w:p w14:paraId="20A76995" w14:textId="77777777" w:rsidR="005D1B20" w:rsidRPr="00587604" w:rsidRDefault="005D1B20" w:rsidP="005D1B20">
            <w:pPr>
              <w:jc w:val="center"/>
              <w:rPr>
                <w:rFonts w:asciiTheme="minorHAnsi" w:hAnsiTheme="minorHAnsi" w:cstheme="minorHAnsi"/>
              </w:rPr>
            </w:pPr>
          </w:p>
        </w:tc>
      </w:tr>
      <w:tr w:rsidR="005D1B20" w:rsidRPr="00587604" w14:paraId="7B0992F1" w14:textId="77777777" w:rsidTr="004E03A0">
        <w:trPr>
          <w:trHeight w:val="1875"/>
        </w:trPr>
        <w:tc>
          <w:tcPr>
            <w:tcW w:w="10632" w:type="dxa"/>
            <w:gridSpan w:val="2"/>
            <w:tcBorders>
              <w:top w:val="nil"/>
            </w:tcBorders>
          </w:tcPr>
          <w:p w14:paraId="40A0FCA8" w14:textId="77777777" w:rsidR="005D1B20" w:rsidRPr="00587604" w:rsidRDefault="005D1B20" w:rsidP="005D1B20">
            <w:pPr>
              <w:jc w:val="both"/>
              <w:rPr>
                <w:rFonts w:asciiTheme="minorHAnsi" w:hAnsiTheme="minorHAnsi" w:cstheme="minorHAnsi"/>
              </w:rPr>
            </w:pPr>
          </w:p>
        </w:tc>
      </w:tr>
      <w:tr w:rsidR="005D1B20" w:rsidRPr="00587604" w14:paraId="3D378208" w14:textId="77777777" w:rsidTr="004E03A0">
        <w:tc>
          <w:tcPr>
            <w:tcW w:w="4328" w:type="dxa"/>
            <w:shd w:val="clear" w:color="auto" w:fill="F7CAAC"/>
          </w:tcPr>
          <w:p w14:paraId="3957268E"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Návrh témat disertačních prací a témata obhájených prací</w:t>
            </w:r>
          </w:p>
        </w:tc>
        <w:tc>
          <w:tcPr>
            <w:tcW w:w="6304" w:type="dxa"/>
            <w:tcBorders>
              <w:bottom w:val="nil"/>
            </w:tcBorders>
            <w:shd w:val="clear" w:color="auto" w:fill="FFFFFF"/>
          </w:tcPr>
          <w:p w14:paraId="5F6EEAED" w14:textId="77777777" w:rsidR="005D1B20" w:rsidRPr="00587604" w:rsidRDefault="005D1B20" w:rsidP="005D1B20">
            <w:pPr>
              <w:jc w:val="center"/>
              <w:rPr>
                <w:rFonts w:asciiTheme="minorHAnsi" w:hAnsiTheme="minorHAnsi" w:cstheme="minorHAnsi"/>
              </w:rPr>
            </w:pPr>
          </w:p>
        </w:tc>
      </w:tr>
      <w:tr w:rsidR="005D1B20" w:rsidRPr="00587604" w14:paraId="0B594491" w14:textId="77777777" w:rsidTr="00022ED7">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2" w:author="Josef Kocourek" w:date="2020-02-13T15:41: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542"/>
          <w:trPrChange w:id="343" w:author="Josef Kocourek" w:date="2020-02-13T15:41:00Z">
            <w:trPr>
              <w:gridBefore w:val="1"/>
              <w:trHeight w:val="4347"/>
            </w:trPr>
          </w:trPrChange>
        </w:trPr>
        <w:tc>
          <w:tcPr>
            <w:tcW w:w="10632" w:type="dxa"/>
            <w:gridSpan w:val="2"/>
            <w:tcBorders>
              <w:top w:val="nil"/>
            </w:tcBorders>
            <w:tcPrChange w:id="344" w:author="Josef Kocourek" w:date="2020-02-13T15:41:00Z">
              <w:tcPr>
                <w:tcW w:w="10632" w:type="dxa"/>
                <w:gridSpan w:val="3"/>
                <w:tcBorders>
                  <w:top w:val="nil"/>
                </w:tcBorders>
              </w:tcPr>
            </w:tcPrChange>
          </w:tcPr>
          <w:p w14:paraId="15843105" w14:textId="77777777" w:rsidR="005D1B20" w:rsidRPr="00587604" w:rsidRDefault="005D1B20" w:rsidP="005D1B20">
            <w:pPr>
              <w:jc w:val="both"/>
              <w:rPr>
                <w:rFonts w:asciiTheme="minorHAnsi" w:hAnsiTheme="minorHAnsi" w:cstheme="minorHAnsi"/>
              </w:rPr>
            </w:pPr>
          </w:p>
        </w:tc>
      </w:tr>
    </w:tbl>
    <w:p w14:paraId="7B0F5245" w14:textId="77777777" w:rsidR="00022ED7" w:rsidRDefault="00022ED7">
      <w:pPr>
        <w:rPr>
          <w:ins w:id="345" w:author="Josef Kocourek" w:date="2020-02-13T15:41:00Z"/>
        </w:rPr>
      </w:pPr>
      <w:ins w:id="346" w:author="Josef Kocourek" w:date="2020-02-13T15:41: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208"/>
        <w:gridCol w:w="359"/>
        <w:gridCol w:w="1134"/>
        <w:gridCol w:w="889"/>
        <w:gridCol w:w="594"/>
        <w:gridCol w:w="222"/>
        <w:gridCol w:w="1621"/>
        <w:gridCol w:w="535"/>
        <w:gridCol w:w="539"/>
        <w:gridCol w:w="1052"/>
      </w:tblGrid>
      <w:tr w:rsidR="00297CFF" w:rsidRPr="00587604" w14:paraId="59AA65C8" w14:textId="77777777" w:rsidTr="004E03A0">
        <w:tc>
          <w:tcPr>
            <w:tcW w:w="10632" w:type="dxa"/>
            <w:gridSpan w:val="11"/>
            <w:tcBorders>
              <w:bottom w:val="double" w:sz="4" w:space="0" w:color="auto"/>
            </w:tcBorders>
            <w:shd w:val="clear" w:color="auto" w:fill="BDD6EE"/>
          </w:tcPr>
          <w:p w14:paraId="678AFA1F" w14:textId="21209C0D" w:rsidR="00297CFF" w:rsidRPr="00587604" w:rsidRDefault="00795E12" w:rsidP="00297CFF">
            <w:pPr>
              <w:jc w:val="both"/>
              <w:rPr>
                <w:rFonts w:asciiTheme="minorHAnsi" w:hAnsiTheme="minorHAnsi" w:cstheme="minorHAnsi"/>
                <w:b/>
              </w:rPr>
            </w:pPr>
            <w:r>
              <w:lastRenderedPageBreak/>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44919925" w14:textId="77777777" w:rsidTr="004E03A0">
        <w:tc>
          <w:tcPr>
            <w:tcW w:w="3479" w:type="dxa"/>
            <w:tcBorders>
              <w:top w:val="double" w:sz="4" w:space="0" w:color="auto"/>
            </w:tcBorders>
            <w:shd w:val="clear" w:color="auto" w:fill="F7CAAC"/>
          </w:tcPr>
          <w:p w14:paraId="790F806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10"/>
            <w:tcBorders>
              <w:top w:val="double" w:sz="4" w:space="0" w:color="auto"/>
            </w:tcBorders>
          </w:tcPr>
          <w:p w14:paraId="62BE961C" w14:textId="2A172215" w:rsidR="00297CFF" w:rsidRPr="00587604" w:rsidRDefault="006D07B6" w:rsidP="00297CFF">
            <w:pPr>
              <w:jc w:val="both"/>
              <w:rPr>
                <w:rFonts w:asciiTheme="minorHAnsi" w:hAnsiTheme="minorHAnsi" w:cstheme="minorHAnsi"/>
              </w:rPr>
            </w:pPr>
            <w:r w:rsidRPr="00587604">
              <w:rPr>
                <w:rFonts w:asciiTheme="minorHAnsi" w:hAnsiTheme="minorHAnsi" w:cstheme="minorHAnsi"/>
              </w:rPr>
              <w:t>Methodology of Science</w:t>
            </w:r>
          </w:p>
        </w:tc>
      </w:tr>
      <w:tr w:rsidR="00297CFF" w:rsidRPr="00587604" w14:paraId="6B2DB8E1" w14:textId="77777777" w:rsidTr="004E03A0">
        <w:tc>
          <w:tcPr>
            <w:tcW w:w="3479" w:type="dxa"/>
            <w:shd w:val="clear" w:color="auto" w:fill="F7CAAC"/>
          </w:tcPr>
          <w:p w14:paraId="20AD0CA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406" w:type="dxa"/>
            <w:gridSpan w:val="6"/>
          </w:tcPr>
          <w:p w14:paraId="29CAAE25"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p>
        </w:tc>
        <w:tc>
          <w:tcPr>
            <w:tcW w:w="2695" w:type="dxa"/>
            <w:gridSpan w:val="3"/>
            <w:shd w:val="clear" w:color="auto" w:fill="F7CAAC"/>
          </w:tcPr>
          <w:p w14:paraId="5F878E9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6E7720A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1/ZS</w:t>
            </w:r>
          </w:p>
        </w:tc>
      </w:tr>
      <w:tr w:rsidR="00297CFF" w:rsidRPr="00587604" w14:paraId="0C32974A" w14:textId="77777777" w:rsidTr="004E03A0">
        <w:tc>
          <w:tcPr>
            <w:tcW w:w="3479" w:type="dxa"/>
            <w:shd w:val="clear" w:color="auto" w:fill="F7CAAC"/>
          </w:tcPr>
          <w:p w14:paraId="541A91B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3"/>
          </w:tcPr>
          <w:p w14:paraId="1A55DF32" w14:textId="4DCA053D" w:rsidR="00297CFF" w:rsidRPr="00587604" w:rsidRDefault="006D07B6" w:rsidP="00297CFF">
            <w:pPr>
              <w:jc w:val="both"/>
              <w:rPr>
                <w:rFonts w:asciiTheme="minorHAnsi" w:hAnsiTheme="minorHAnsi" w:cstheme="minorHAnsi"/>
              </w:rPr>
            </w:pPr>
            <w:proofErr w:type="gramStart"/>
            <w:r w:rsidRPr="00587604">
              <w:rPr>
                <w:rFonts w:asciiTheme="minorHAnsi" w:eastAsia="Calibri" w:hAnsiTheme="minorHAnsi" w:cstheme="minorHAnsi"/>
              </w:rPr>
              <w:t>4</w:t>
            </w:r>
            <w:r w:rsidR="00297CFF" w:rsidRPr="00587604">
              <w:rPr>
                <w:rFonts w:asciiTheme="minorHAnsi" w:eastAsia="Calibri" w:hAnsiTheme="minorHAnsi" w:cstheme="minorHAnsi"/>
              </w:rPr>
              <w:t>s</w:t>
            </w:r>
            <w:proofErr w:type="gramEnd"/>
          </w:p>
        </w:tc>
        <w:tc>
          <w:tcPr>
            <w:tcW w:w="889" w:type="dxa"/>
            <w:shd w:val="clear" w:color="auto" w:fill="F7CAAC"/>
          </w:tcPr>
          <w:p w14:paraId="6B604B5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gridSpan w:val="2"/>
          </w:tcPr>
          <w:p w14:paraId="68374210" w14:textId="644AD160" w:rsidR="00297CFF" w:rsidRPr="00587604" w:rsidRDefault="00297CFF" w:rsidP="00297CFF">
            <w:pPr>
              <w:jc w:val="both"/>
              <w:rPr>
                <w:rFonts w:asciiTheme="minorHAnsi" w:hAnsiTheme="minorHAnsi" w:cstheme="minorHAnsi"/>
              </w:rPr>
            </w:pPr>
            <w:r w:rsidRPr="00587604">
              <w:rPr>
                <w:rFonts w:asciiTheme="minorHAnsi" w:hAnsiTheme="minorHAnsi" w:cstheme="minorHAnsi"/>
              </w:rPr>
              <w:t>2</w:t>
            </w:r>
            <w:r w:rsidR="006D07B6" w:rsidRPr="00587604">
              <w:rPr>
                <w:rFonts w:asciiTheme="minorHAnsi" w:hAnsiTheme="minorHAnsi" w:cstheme="minorHAnsi"/>
              </w:rPr>
              <w:t>hr</w:t>
            </w:r>
          </w:p>
        </w:tc>
        <w:tc>
          <w:tcPr>
            <w:tcW w:w="2156" w:type="dxa"/>
            <w:gridSpan w:val="2"/>
            <w:shd w:val="clear" w:color="auto" w:fill="F7CAAC"/>
          </w:tcPr>
          <w:p w14:paraId="2AEE4A9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12B0301E" w14:textId="3E1DD5DC" w:rsidR="00297CFF" w:rsidRPr="00587604" w:rsidRDefault="00022ED7" w:rsidP="00297CFF">
            <w:pPr>
              <w:jc w:val="both"/>
              <w:rPr>
                <w:rFonts w:asciiTheme="minorHAnsi" w:hAnsiTheme="minorHAnsi" w:cstheme="minorHAnsi"/>
              </w:rPr>
            </w:pPr>
            <w:ins w:id="347" w:author="Josef Kocourek" w:date="2020-02-13T15:41:00Z">
              <w:r>
                <w:rPr>
                  <w:rFonts w:asciiTheme="minorHAnsi" w:hAnsiTheme="minorHAnsi" w:cstheme="minorHAnsi"/>
                </w:rPr>
                <w:t>3</w:t>
              </w:r>
            </w:ins>
            <w:del w:id="348" w:author="Josef Kocourek" w:date="2020-02-13T15:41:00Z">
              <w:r w:rsidR="00297CFF" w:rsidRPr="00587604" w:rsidDel="00022ED7">
                <w:rPr>
                  <w:rFonts w:asciiTheme="minorHAnsi" w:hAnsiTheme="minorHAnsi" w:cstheme="minorHAnsi"/>
                </w:rPr>
                <w:delText>2</w:delText>
              </w:r>
            </w:del>
          </w:p>
        </w:tc>
      </w:tr>
      <w:tr w:rsidR="00297CFF" w:rsidRPr="00587604" w14:paraId="0F070978" w14:textId="77777777" w:rsidTr="004E03A0">
        <w:tc>
          <w:tcPr>
            <w:tcW w:w="3479" w:type="dxa"/>
            <w:shd w:val="clear" w:color="auto" w:fill="F7CAAC"/>
          </w:tcPr>
          <w:p w14:paraId="0BE2A1B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10"/>
          </w:tcPr>
          <w:p w14:paraId="1061B26F" w14:textId="77777777" w:rsidR="00297CFF" w:rsidRPr="00587604" w:rsidRDefault="00297CFF" w:rsidP="00297CFF">
            <w:pPr>
              <w:jc w:val="both"/>
              <w:rPr>
                <w:rFonts w:asciiTheme="minorHAnsi" w:eastAsia="Calibri" w:hAnsiTheme="minorHAnsi" w:cstheme="minorHAnsi"/>
              </w:rPr>
            </w:pPr>
          </w:p>
        </w:tc>
      </w:tr>
      <w:tr w:rsidR="00297CFF" w:rsidRPr="00587604" w14:paraId="508F08B8" w14:textId="77777777" w:rsidTr="004E03A0">
        <w:tc>
          <w:tcPr>
            <w:tcW w:w="3479" w:type="dxa"/>
            <w:shd w:val="clear" w:color="auto" w:fill="F7CAAC"/>
          </w:tcPr>
          <w:p w14:paraId="1C02FC77"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6"/>
          </w:tcPr>
          <w:p w14:paraId="399C19BA" w14:textId="6E0B1B65" w:rsidR="00297CFF" w:rsidRPr="00587604" w:rsidRDefault="006D07B6" w:rsidP="00297CFF">
            <w:pPr>
              <w:jc w:val="both"/>
              <w:rPr>
                <w:rFonts w:asciiTheme="minorHAnsi" w:eastAsia="Calibri" w:hAnsiTheme="minorHAnsi" w:cstheme="minorHAnsi"/>
              </w:rPr>
            </w:pPr>
            <w:r w:rsidRPr="00587604">
              <w:rPr>
                <w:rFonts w:asciiTheme="minorHAnsi" w:eastAsia="Calibri" w:hAnsiTheme="minorHAnsi" w:cstheme="minorHAnsi"/>
              </w:rPr>
              <w:t xml:space="preserve">Course </w:t>
            </w:r>
            <w:r w:rsidR="00297CFF" w:rsidRPr="00587604">
              <w:rPr>
                <w:rFonts w:asciiTheme="minorHAnsi" w:eastAsia="Calibri" w:hAnsiTheme="minorHAnsi" w:cstheme="minorHAnsi"/>
              </w:rPr>
              <w:t>credit</w:t>
            </w:r>
          </w:p>
        </w:tc>
        <w:tc>
          <w:tcPr>
            <w:tcW w:w="2156" w:type="dxa"/>
            <w:gridSpan w:val="2"/>
            <w:shd w:val="clear" w:color="auto" w:fill="F7CAAC"/>
          </w:tcPr>
          <w:p w14:paraId="3493CCC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252326AA"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seminar</w:t>
            </w:r>
          </w:p>
        </w:tc>
      </w:tr>
      <w:tr w:rsidR="00297CFF" w:rsidRPr="00587604" w14:paraId="515B6845" w14:textId="77777777" w:rsidTr="004E03A0">
        <w:tc>
          <w:tcPr>
            <w:tcW w:w="3479" w:type="dxa"/>
            <w:shd w:val="clear" w:color="auto" w:fill="F7CAAC"/>
          </w:tcPr>
          <w:p w14:paraId="1A4E673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10"/>
            <w:tcBorders>
              <w:bottom w:val="nil"/>
            </w:tcBorders>
          </w:tcPr>
          <w:p w14:paraId="4CD98F4D" w14:textId="77777777" w:rsidR="00297CFF" w:rsidRPr="00587604" w:rsidRDefault="00297CFF" w:rsidP="00297CFF">
            <w:pPr>
              <w:jc w:val="both"/>
              <w:rPr>
                <w:rFonts w:asciiTheme="minorHAnsi" w:hAnsiTheme="minorHAnsi" w:cstheme="minorHAnsi"/>
              </w:rPr>
            </w:pPr>
          </w:p>
        </w:tc>
      </w:tr>
      <w:tr w:rsidR="00297CFF" w:rsidRPr="00587604" w14:paraId="16AD6CE9" w14:textId="77777777" w:rsidTr="004E03A0">
        <w:trPr>
          <w:trHeight w:val="554"/>
        </w:trPr>
        <w:tc>
          <w:tcPr>
            <w:tcW w:w="10632" w:type="dxa"/>
            <w:gridSpan w:val="11"/>
            <w:tcBorders>
              <w:top w:val="nil"/>
            </w:tcBorders>
          </w:tcPr>
          <w:p w14:paraId="37B9FA28" w14:textId="77777777" w:rsidR="004E03A0" w:rsidRDefault="004E03A0" w:rsidP="006D07B6">
            <w:pPr>
              <w:jc w:val="both"/>
              <w:rPr>
                <w:rFonts w:asciiTheme="minorHAnsi" w:hAnsiTheme="minorHAnsi" w:cstheme="minorHAnsi"/>
                <w:lang w:val="en-GB"/>
              </w:rPr>
            </w:pPr>
            <w:r>
              <w:rPr>
                <w:rFonts w:asciiTheme="minorHAnsi" w:hAnsiTheme="minorHAnsi" w:cstheme="minorHAnsi"/>
                <w:lang w:val="en-GB"/>
              </w:rPr>
              <w:t xml:space="preserve">1. </w:t>
            </w:r>
            <w:r w:rsidR="006D07B6" w:rsidRPr="00587604">
              <w:rPr>
                <w:rFonts w:asciiTheme="minorHAnsi" w:hAnsiTheme="minorHAnsi" w:cstheme="minorHAnsi"/>
                <w:lang w:val="en-GB"/>
              </w:rPr>
              <w:t>Attendance at seminars</w:t>
            </w:r>
            <w:r>
              <w:rPr>
                <w:rFonts w:asciiTheme="minorHAnsi" w:hAnsiTheme="minorHAnsi" w:cstheme="minorHAnsi"/>
                <w:lang w:val="en-GB"/>
              </w:rPr>
              <w:t>.</w:t>
            </w:r>
          </w:p>
          <w:p w14:paraId="184373BD" w14:textId="7D7E7E4F" w:rsidR="006D07B6" w:rsidRPr="00587604" w:rsidRDefault="004E03A0" w:rsidP="006D07B6">
            <w:pPr>
              <w:jc w:val="both"/>
              <w:rPr>
                <w:rFonts w:asciiTheme="minorHAnsi" w:hAnsiTheme="minorHAnsi" w:cstheme="minorHAnsi"/>
                <w:lang w:val="en-GB"/>
              </w:rPr>
            </w:pPr>
            <w:r>
              <w:rPr>
                <w:rFonts w:asciiTheme="minorHAnsi" w:hAnsiTheme="minorHAnsi" w:cstheme="minorHAnsi"/>
                <w:lang w:val="en-GB"/>
              </w:rPr>
              <w:t>2. E</w:t>
            </w:r>
            <w:r w:rsidR="006D07B6" w:rsidRPr="00587604">
              <w:rPr>
                <w:rFonts w:asciiTheme="minorHAnsi" w:hAnsiTheme="minorHAnsi" w:cstheme="minorHAnsi"/>
                <w:lang w:val="en-GB"/>
              </w:rPr>
              <w:t>laboration of a complex research plan, which could be based on the diploma thesis.</w:t>
            </w:r>
          </w:p>
          <w:p w14:paraId="58E9A6B6" w14:textId="77777777" w:rsidR="00297CFF" w:rsidRPr="00587604" w:rsidRDefault="00297CFF" w:rsidP="00297CFF">
            <w:pPr>
              <w:jc w:val="both"/>
              <w:rPr>
                <w:rFonts w:asciiTheme="minorHAnsi" w:hAnsiTheme="minorHAnsi" w:cstheme="minorHAnsi"/>
              </w:rPr>
            </w:pPr>
          </w:p>
        </w:tc>
      </w:tr>
      <w:tr w:rsidR="006D07B6" w:rsidRPr="00587604" w14:paraId="343A668C" w14:textId="77777777" w:rsidTr="004E03A0">
        <w:trPr>
          <w:trHeight w:val="197"/>
        </w:trPr>
        <w:tc>
          <w:tcPr>
            <w:tcW w:w="3479" w:type="dxa"/>
            <w:tcBorders>
              <w:top w:val="nil"/>
            </w:tcBorders>
            <w:shd w:val="clear" w:color="auto" w:fill="F7CAAC"/>
          </w:tcPr>
          <w:p w14:paraId="1637E37D" w14:textId="77777777" w:rsidR="006D07B6" w:rsidRPr="00587604" w:rsidRDefault="006D07B6" w:rsidP="006D07B6">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10"/>
            <w:tcBorders>
              <w:top w:val="nil"/>
            </w:tcBorders>
          </w:tcPr>
          <w:p w14:paraId="791EF8C4" w14:textId="4EC68CBE" w:rsidR="006D07B6" w:rsidRPr="00587604" w:rsidRDefault="006D07B6" w:rsidP="006D07B6">
            <w:pPr>
              <w:jc w:val="both"/>
              <w:rPr>
                <w:rFonts w:asciiTheme="minorHAnsi" w:hAnsiTheme="minorHAnsi" w:cstheme="minorHAnsi"/>
              </w:rPr>
            </w:pPr>
            <w:r w:rsidRPr="00587604">
              <w:rPr>
                <w:rFonts w:asciiTheme="minorHAnsi" w:hAnsiTheme="minorHAnsi" w:cstheme="minorHAnsi"/>
              </w:rPr>
              <w:t>doc. Ing. Mgr. Radim Bačuvčík, Ph.D.</w:t>
            </w:r>
          </w:p>
        </w:tc>
      </w:tr>
      <w:tr w:rsidR="006D07B6" w:rsidRPr="00587604" w14:paraId="49CD26CA" w14:textId="77777777" w:rsidTr="004E03A0">
        <w:trPr>
          <w:trHeight w:val="243"/>
        </w:trPr>
        <w:tc>
          <w:tcPr>
            <w:tcW w:w="3479" w:type="dxa"/>
            <w:tcBorders>
              <w:top w:val="nil"/>
            </w:tcBorders>
            <w:shd w:val="clear" w:color="auto" w:fill="F7CAAC"/>
          </w:tcPr>
          <w:p w14:paraId="3F7CDFB4" w14:textId="77777777" w:rsidR="006D07B6" w:rsidRPr="00587604" w:rsidRDefault="006D07B6" w:rsidP="006D07B6">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10"/>
            <w:tcBorders>
              <w:top w:val="nil"/>
            </w:tcBorders>
          </w:tcPr>
          <w:p w14:paraId="349EC3E0" w14:textId="7D71B367" w:rsidR="006D07B6" w:rsidRPr="00587604" w:rsidRDefault="006D07B6" w:rsidP="006D07B6">
            <w:pPr>
              <w:jc w:val="both"/>
              <w:rPr>
                <w:rFonts w:asciiTheme="minorHAnsi" w:hAnsiTheme="minorHAnsi" w:cstheme="minorHAnsi"/>
                <w:color w:val="1F497D" w:themeColor="text2"/>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seminars</w:t>
            </w:r>
          </w:p>
        </w:tc>
      </w:tr>
      <w:tr w:rsidR="00297CFF" w:rsidRPr="00587604" w14:paraId="1324D477" w14:textId="77777777" w:rsidTr="004E03A0">
        <w:tc>
          <w:tcPr>
            <w:tcW w:w="3479" w:type="dxa"/>
            <w:shd w:val="clear" w:color="auto" w:fill="F7CAAC"/>
          </w:tcPr>
          <w:p w14:paraId="5E55F8F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10"/>
            <w:tcBorders>
              <w:bottom w:val="nil"/>
            </w:tcBorders>
          </w:tcPr>
          <w:p w14:paraId="233DC114" w14:textId="77777777" w:rsidR="00297CFF" w:rsidRPr="00587604" w:rsidRDefault="00297CFF" w:rsidP="00297CFF">
            <w:pPr>
              <w:jc w:val="both"/>
              <w:rPr>
                <w:rFonts w:asciiTheme="minorHAnsi" w:hAnsiTheme="minorHAnsi" w:cstheme="minorHAnsi"/>
              </w:rPr>
            </w:pPr>
          </w:p>
        </w:tc>
      </w:tr>
      <w:tr w:rsidR="00297CFF" w:rsidRPr="00587604" w14:paraId="6330FE2A" w14:textId="77777777" w:rsidTr="004E03A0">
        <w:trPr>
          <w:trHeight w:val="554"/>
        </w:trPr>
        <w:tc>
          <w:tcPr>
            <w:tcW w:w="10632" w:type="dxa"/>
            <w:gridSpan w:val="11"/>
            <w:tcBorders>
              <w:top w:val="nil"/>
            </w:tcBorders>
          </w:tcPr>
          <w:p w14:paraId="06F7958D" w14:textId="77777777" w:rsidR="00297CFF" w:rsidRPr="00587604" w:rsidRDefault="00297CFF" w:rsidP="00297CFF">
            <w:pPr>
              <w:jc w:val="both"/>
              <w:rPr>
                <w:rFonts w:asciiTheme="minorHAnsi" w:hAnsiTheme="minorHAnsi" w:cstheme="minorHAnsi"/>
              </w:rPr>
            </w:pPr>
          </w:p>
        </w:tc>
      </w:tr>
      <w:tr w:rsidR="00297CFF" w:rsidRPr="00587604" w14:paraId="614E4702" w14:textId="77777777" w:rsidTr="004E03A0">
        <w:tc>
          <w:tcPr>
            <w:tcW w:w="3479" w:type="dxa"/>
            <w:shd w:val="clear" w:color="auto" w:fill="F7CAAC"/>
          </w:tcPr>
          <w:p w14:paraId="6993771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10"/>
            <w:tcBorders>
              <w:bottom w:val="nil"/>
            </w:tcBorders>
          </w:tcPr>
          <w:p w14:paraId="594C5B0F" w14:textId="77777777" w:rsidR="00297CFF" w:rsidRPr="00587604" w:rsidRDefault="00297CFF" w:rsidP="00297CFF">
            <w:pPr>
              <w:rPr>
                <w:rFonts w:asciiTheme="minorHAnsi" w:hAnsiTheme="minorHAnsi" w:cstheme="minorHAnsi"/>
                <w:color w:val="000000"/>
                <w:shd w:val="clear" w:color="auto" w:fill="FFFFFF"/>
              </w:rPr>
            </w:pPr>
          </w:p>
        </w:tc>
      </w:tr>
      <w:tr w:rsidR="00297CFF" w:rsidRPr="00587604" w14:paraId="4164482E" w14:textId="77777777" w:rsidTr="004E03A0">
        <w:trPr>
          <w:trHeight w:val="3562"/>
        </w:trPr>
        <w:tc>
          <w:tcPr>
            <w:tcW w:w="10632" w:type="dxa"/>
            <w:gridSpan w:val="11"/>
            <w:tcBorders>
              <w:top w:val="nil"/>
              <w:bottom w:val="single" w:sz="12" w:space="0" w:color="auto"/>
            </w:tcBorders>
          </w:tcPr>
          <w:p w14:paraId="6E7DC3E9" w14:textId="038C9875" w:rsidR="004E03A0" w:rsidRPr="004E03A0" w:rsidRDefault="004E03A0" w:rsidP="006D07B6">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011A02E4" w14:textId="254F4E5B" w:rsidR="006D07B6" w:rsidRPr="00587604" w:rsidRDefault="006D07B6" w:rsidP="006D07B6">
            <w:pPr>
              <w:jc w:val="both"/>
              <w:rPr>
                <w:rFonts w:asciiTheme="minorHAnsi" w:hAnsiTheme="minorHAnsi" w:cstheme="minorHAnsi"/>
                <w:lang w:val="en-GB"/>
              </w:rPr>
            </w:pPr>
            <w:r w:rsidRPr="00587604">
              <w:rPr>
                <w:rFonts w:asciiTheme="minorHAnsi" w:hAnsiTheme="minorHAnsi" w:cstheme="minorHAnsi"/>
                <w:lang w:val="en-GB"/>
              </w:rPr>
              <w:t>- Systematics of science methodology</w:t>
            </w:r>
          </w:p>
          <w:p w14:paraId="5DED906F" w14:textId="77777777" w:rsidR="006D07B6" w:rsidRPr="00587604" w:rsidRDefault="006D07B6" w:rsidP="006D07B6">
            <w:pPr>
              <w:jc w:val="both"/>
              <w:rPr>
                <w:rFonts w:asciiTheme="minorHAnsi" w:hAnsiTheme="minorHAnsi" w:cstheme="minorHAnsi"/>
                <w:lang w:val="en-GB"/>
              </w:rPr>
            </w:pPr>
            <w:r w:rsidRPr="00587604">
              <w:rPr>
                <w:rFonts w:asciiTheme="minorHAnsi" w:hAnsiTheme="minorHAnsi" w:cstheme="minorHAnsi"/>
                <w:lang w:val="en-GB"/>
              </w:rPr>
              <w:t>- History of science methodology</w:t>
            </w:r>
          </w:p>
          <w:p w14:paraId="7DCAE796" w14:textId="77777777" w:rsidR="006D07B6" w:rsidRPr="00587604" w:rsidRDefault="006D07B6" w:rsidP="006D07B6">
            <w:pPr>
              <w:jc w:val="both"/>
              <w:rPr>
                <w:rFonts w:asciiTheme="minorHAnsi" w:hAnsiTheme="minorHAnsi" w:cstheme="minorHAnsi"/>
                <w:lang w:val="en-GB"/>
              </w:rPr>
            </w:pPr>
            <w:r w:rsidRPr="00587604">
              <w:rPr>
                <w:rFonts w:asciiTheme="minorHAnsi" w:hAnsiTheme="minorHAnsi" w:cstheme="minorHAnsi"/>
                <w:lang w:val="en-GB"/>
              </w:rPr>
              <w:t>- Metodology of Social sciences</w:t>
            </w:r>
          </w:p>
          <w:p w14:paraId="6C23550F" w14:textId="77777777" w:rsidR="006D07B6" w:rsidRPr="00587604" w:rsidRDefault="006D07B6" w:rsidP="006D07B6">
            <w:pPr>
              <w:jc w:val="both"/>
              <w:rPr>
                <w:rFonts w:asciiTheme="minorHAnsi" w:hAnsiTheme="minorHAnsi" w:cstheme="minorHAnsi"/>
                <w:lang w:val="en-GB"/>
              </w:rPr>
            </w:pPr>
            <w:r w:rsidRPr="00587604">
              <w:rPr>
                <w:rFonts w:asciiTheme="minorHAnsi" w:hAnsiTheme="minorHAnsi" w:cstheme="minorHAnsi"/>
                <w:lang w:val="en-GB"/>
              </w:rPr>
              <w:t>- Science methods in market and communication research</w:t>
            </w:r>
          </w:p>
          <w:p w14:paraId="22830C20" w14:textId="77777777" w:rsidR="006D07B6" w:rsidRPr="00587604" w:rsidRDefault="006D07B6" w:rsidP="006D07B6">
            <w:pPr>
              <w:jc w:val="both"/>
              <w:rPr>
                <w:rFonts w:asciiTheme="minorHAnsi" w:hAnsiTheme="minorHAnsi" w:cstheme="minorHAnsi"/>
                <w:lang w:val="en-GB"/>
              </w:rPr>
            </w:pPr>
            <w:r w:rsidRPr="00587604">
              <w:rPr>
                <w:rFonts w:asciiTheme="minorHAnsi" w:hAnsiTheme="minorHAnsi" w:cstheme="minorHAnsi"/>
                <w:lang w:val="en-GB"/>
              </w:rPr>
              <w:t>- Science methods application in academic and commercial research</w:t>
            </w:r>
          </w:p>
          <w:p w14:paraId="1874DBDA" w14:textId="77777777" w:rsidR="006D07B6" w:rsidRPr="00587604" w:rsidRDefault="006D07B6" w:rsidP="006D07B6">
            <w:pPr>
              <w:jc w:val="both"/>
              <w:rPr>
                <w:rFonts w:asciiTheme="minorHAnsi" w:hAnsiTheme="minorHAnsi" w:cstheme="minorHAnsi"/>
                <w:lang w:val="en-GB"/>
              </w:rPr>
            </w:pPr>
            <w:r w:rsidRPr="00587604">
              <w:rPr>
                <w:rFonts w:asciiTheme="minorHAnsi" w:hAnsiTheme="minorHAnsi" w:cstheme="minorHAnsi"/>
                <w:lang w:val="en-GB"/>
              </w:rPr>
              <w:t>- Options od science methods application in diploma thesis</w:t>
            </w:r>
          </w:p>
          <w:p w14:paraId="0DEC6827" w14:textId="77777777" w:rsidR="00297CFF" w:rsidRPr="00587604" w:rsidRDefault="00297CFF" w:rsidP="00297CFF">
            <w:pPr>
              <w:jc w:val="both"/>
              <w:rPr>
                <w:rFonts w:asciiTheme="minorHAnsi" w:hAnsiTheme="minorHAnsi" w:cstheme="minorHAnsi"/>
              </w:rPr>
            </w:pPr>
          </w:p>
        </w:tc>
      </w:tr>
      <w:tr w:rsidR="00297CFF" w:rsidRPr="00587604" w14:paraId="32DED6CD" w14:textId="77777777" w:rsidTr="004E03A0">
        <w:trPr>
          <w:trHeight w:val="265"/>
        </w:trPr>
        <w:tc>
          <w:tcPr>
            <w:tcW w:w="4046" w:type="dxa"/>
            <w:gridSpan w:val="3"/>
            <w:tcBorders>
              <w:top w:val="nil"/>
            </w:tcBorders>
            <w:shd w:val="clear" w:color="auto" w:fill="F7CAAC"/>
          </w:tcPr>
          <w:p w14:paraId="3F31E667"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8"/>
            <w:tcBorders>
              <w:top w:val="nil"/>
              <w:bottom w:val="nil"/>
            </w:tcBorders>
          </w:tcPr>
          <w:p w14:paraId="7860C126" w14:textId="77777777" w:rsidR="00297CFF" w:rsidRPr="00587604" w:rsidRDefault="00297CFF" w:rsidP="00297CFF">
            <w:pPr>
              <w:shd w:val="clear" w:color="auto" w:fill="FFFFFF"/>
              <w:spacing w:before="100" w:beforeAutospacing="1" w:after="100" w:afterAutospacing="1"/>
              <w:rPr>
                <w:rFonts w:asciiTheme="minorHAnsi" w:hAnsiTheme="minorHAnsi" w:cstheme="minorHAnsi"/>
              </w:rPr>
            </w:pPr>
          </w:p>
        </w:tc>
      </w:tr>
      <w:tr w:rsidR="00297CFF" w:rsidRPr="00587604" w14:paraId="1368EBE9" w14:textId="77777777" w:rsidTr="004E03A0">
        <w:trPr>
          <w:trHeight w:val="1817"/>
        </w:trPr>
        <w:tc>
          <w:tcPr>
            <w:tcW w:w="10632" w:type="dxa"/>
            <w:gridSpan w:val="11"/>
            <w:tcBorders>
              <w:top w:val="nil"/>
            </w:tcBorders>
          </w:tcPr>
          <w:p w14:paraId="05FC5091" w14:textId="5763FE4C" w:rsidR="006D07B6" w:rsidRPr="004E03A0" w:rsidRDefault="004E03A0" w:rsidP="006D07B6">
            <w:pPr>
              <w:jc w:val="both"/>
              <w:rPr>
                <w:rFonts w:asciiTheme="minorHAnsi" w:hAnsiTheme="minorHAnsi" w:cstheme="minorHAnsi"/>
                <w:b/>
                <w:color w:val="000000"/>
                <w:lang w:val="en-GB"/>
              </w:rPr>
            </w:pPr>
            <w:r w:rsidRPr="004E03A0">
              <w:rPr>
                <w:rFonts w:asciiTheme="minorHAnsi" w:hAnsiTheme="minorHAnsi" w:cstheme="minorHAnsi"/>
                <w:b/>
                <w:color w:val="000000"/>
                <w:lang w:val="en-GB"/>
              </w:rPr>
              <w:t>Compulsory</w:t>
            </w:r>
            <w:r w:rsidR="006D07B6" w:rsidRPr="004E03A0">
              <w:rPr>
                <w:rFonts w:asciiTheme="minorHAnsi" w:hAnsiTheme="minorHAnsi" w:cstheme="minorHAnsi"/>
                <w:b/>
                <w:color w:val="000000"/>
                <w:lang w:val="en-GB"/>
              </w:rPr>
              <w:t xml:space="preserve"> literature:</w:t>
            </w:r>
          </w:p>
          <w:p w14:paraId="3BAB795B" w14:textId="53DD5F65" w:rsidR="006D07B6" w:rsidRPr="00587604" w:rsidRDefault="006D07B6" w:rsidP="006D07B6">
            <w:pPr>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B</w:t>
            </w:r>
            <w:r w:rsidR="00B76852" w:rsidRPr="00587604">
              <w:rPr>
                <w:rFonts w:asciiTheme="minorHAnsi" w:hAnsiTheme="minorHAnsi" w:cstheme="minorHAnsi"/>
                <w:color w:val="323232"/>
                <w:shd w:val="clear" w:color="auto" w:fill="FFFFFF"/>
              </w:rPr>
              <w:t>RUUN</w:t>
            </w:r>
            <w:r w:rsidRPr="00587604">
              <w:rPr>
                <w:rFonts w:asciiTheme="minorHAnsi" w:hAnsiTheme="minorHAnsi" w:cstheme="minorHAnsi"/>
                <w:color w:val="323232"/>
                <w:shd w:val="clear" w:color="auto" w:fill="FFFFFF"/>
              </w:rPr>
              <w:t>, H</w:t>
            </w:r>
            <w:r w:rsidR="00B76852" w:rsidRPr="00587604">
              <w:rPr>
                <w:rFonts w:asciiTheme="minorHAnsi" w:hAnsiTheme="minorHAnsi" w:cstheme="minorHAnsi"/>
                <w:color w:val="323232"/>
                <w:shd w:val="clear" w:color="auto" w:fill="FFFFFF"/>
              </w:rPr>
              <w:t>ans, Henrik</w:t>
            </w:r>
            <w:r w:rsidRPr="00587604">
              <w:rPr>
                <w:rFonts w:asciiTheme="minorHAnsi" w:hAnsiTheme="minorHAnsi" w:cstheme="minorHAnsi"/>
                <w:color w:val="323232"/>
                <w:shd w:val="clear" w:color="auto" w:fill="FFFFFF"/>
              </w:rPr>
              <w:t xml:space="preserve">. 2016. </w:t>
            </w:r>
            <w:r w:rsidRPr="00587604">
              <w:rPr>
                <w:rFonts w:asciiTheme="minorHAnsi" w:hAnsiTheme="minorHAnsi" w:cstheme="minorHAnsi"/>
                <w:i/>
                <w:color w:val="323232"/>
                <w:shd w:val="clear" w:color="auto" w:fill="FFFFFF"/>
              </w:rPr>
              <w:t>Science, values and politics in Max Webers methodology</w:t>
            </w:r>
            <w:r w:rsidRPr="00587604">
              <w:rPr>
                <w:rFonts w:asciiTheme="minorHAnsi" w:hAnsiTheme="minorHAnsi" w:cstheme="minorHAnsi"/>
                <w:color w:val="323232"/>
                <w:shd w:val="clear" w:color="auto" w:fill="FFFFFF"/>
              </w:rPr>
              <w:t>. London</w:t>
            </w:r>
            <w:r w:rsidR="00B76852" w:rsidRPr="00587604">
              <w:rPr>
                <w:rFonts w:asciiTheme="minorHAnsi" w:hAnsiTheme="minorHAnsi" w:cstheme="minorHAnsi"/>
                <w:color w:val="323232"/>
                <w:shd w:val="clear" w:color="auto" w:fill="FFFFFF"/>
              </w:rPr>
              <w:t>:</w:t>
            </w:r>
            <w:r w:rsidRPr="00587604">
              <w:rPr>
                <w:rFonts w:asciiTheme="minorHAnsi" w:hAnsiTheme="minorHAnsi" w:cstheme="minorHAnsi"/>
                <w:color w:val="323232"/>
                <w:shd w:val="clear" w:color="auto" w:fill="FFFFFF"/>
              </w:rPr>
              <w:t xml:space="preserve"> Routledge.</w:t>
            </w:r>
            <w:r w:rsidR="00B76852" w:rsidRPr="00587604">
              <w:rPr>
                <w:rFonts w:asciiTheme="minorHAnsi" w:hAnsiTheme="minorHAnsi" w:cstheme="minorHAnsi"/>
                <w:color w:val="323232"/>
                <w:shd w:val="clear" w:color="auto" w:fill="FFFFFF"/>
              </w:rPr>
              <w:t xml:space="preserve"> </w:t>
            </w:r>
            <w:r w:rsidRPr="00587604">
              <w:rPr>
                <w:rFonts w:asciiTheme="minorHAnsi" w:hAnsiTheme="minorHAnsi" w:cstheme="minorHAnsi"/>
                <w:color w:val="323232"/>
                <w:shd w:val="clear" w:color="auto" w:fill="FFFFFF"/>
              </w:rPr>
              <w:t>ISBN 0754645290.</w:t>
            </w:r>
          </w:p>
          <w:p w14:paraId="622DD59E" w14:textId="3A2FE679" w:rsidR="00297CFF" w:rsidRPr="00587604" w:rsidRDefault="006D07B6" w:rsidP="006D07B6">
            <w:pPr>
              <w:jc w:val="both"/>
              <w:rPr>
                <w:rFonts w:asciiTheme="minorHAnsi" w:hAnsiTheme="minorHAnsi" w:cstheme="minorHAnsi"/>
              </w:rPr>
            </w:pPr>
            <w:r w:rsidRPr="00587604">
              <w:rPr>
                <w:rFonts w:asciiTheme="minorHAnsi" w:hAnsiTheme="minorHAnsi" w:cstheme="minorHAnsi"/>
                <w:color w:val="323232"/>
                <w:shd w:val="clear" w:color="auto" w:fill="FFFFFF"/>
              </w:rPr>
              <w:t>B</w:t>
            </w:r>
            <w:r w:rsidR="00B76852" w:rsidRPr="00587604">
              <w:rPr>
                <w:rFonts w:asciiTheme="minorHAnsi" w:hAnsiTheme="minorHAnsi" w:cstheme="minorHAnsi"/>
                <w:color w:val="323232"/>
                <w:shd w:val="clear" w:color="auto" w:fill="FFFFFF"/>
              </w:rPr>
              <w:t>RYMAN</w:t>
            </w:r>
            <w:r w:rsidRPr="00587604">
              <w:rPr>
                <w:rFonts w:asciiTheme="minorHAnsi" w:hAnsiTheme="minorHAnsi" w:cstheme="minorHAnsi"/>
                <w:color w:val="323232"/>
                <w:shd w:val="clear" w:color="auto" w:fill="FFFFFF"/>
              </w:rPr>
              <w:t>, A</w:t>
            </w:r>
            <w:r w:rsidR="00B76852" w:rsidRPr="00587604">
              <w:rPr>
                <w:rFonts w:asciiTheme="minorHAnsi" w:hAnsiTheme="minorHAnsi" w:cstheme="minorHAnsi"/>
                <w:color w:val="323232"/>
                <w:shd w:val="clear" w:color="auto" w:fill="FFFFFF"/>
              </w:rPr>
              <w:t>lan.</w:t>
            </w:r>
            <w:r w:rsidRPr="00587604">
              <w:rPr>
                <w:rFonts w:asciiTheme="minorHAnsi" w:hAnsiTheme="minorHAnsi" w:cstheme="minorHAnsi"/>
                <w:color w:val="323232"/>
                <w:shd w:val="clear" w:color="auto" w:fill="FFFFFF"/>
              </w:rPr>
              <w:t xml:space="preserve"> 2016. </w:t>
            </w:r>
            <w:r w:rsidRPr="00587604">
              <w:rPr>
                <w:rFonts w:asciiTheme="minorHAnsi" w:hAnsiTheme="minorHAnsi" w:cstheme="minorHAnsi"/>
                <w:i/>
                <w:color w:val="323232"/>
                <w:shd w:val="clear" w:color="auto" w:fill="FFFFFF"/>
              </w:rPr>
              <w:t>Social research methods.</w:t>
            </w:r>
            <w:r w:rsidRPr="00587604">
              <w:rPr>
                <w:rFonts w:asciiTheme="minorHAnsi" w:hAnsiTheme="minorHAnsi" w:cstheme="minorHAnsi"/>
                <w:color w:val="323232"/>
                <w:shd w:val="clear" w:color="auto" w:fill="FFFFFF"/>
              </w:rPr>
              <w:t xml:space="preserve"> </w:t>
            </w:r>
            <w:r w:rsidR="00B76852" w:rsidRPr="00587604">
              <w:rPr>
                <w:rFonts w:asciiTheme="minorHAnsi" w:hAnsiTheme="minorHAnsi" w:cstheme="minorHAnsi"/>
                <w:color w:val="323232"/>
                <w:shd w:val="clear" w:color="auto" w:fill="FFFFFF"/>
              </w:rPr>
              <w:t xml:space="preserve">Oxford: </w:t>
            </w:r>
            <w:r w:rsidRPr="00587604">
              <w:rPr>
                <w:rFonts w:asciiTheme="minorHAnsi" w:hAnsiTheme="minorHAnsi" w:cstheme="minorHAnsi"/>
                <w:color w:val="323232"/>
                <w:shd w:val="clear" w:color="auto" w:fill="FFFFFF"/>
              </w:rPr>
              <w:t>Oxford University Press</w:t>
            </w:r>
            <w:r w:rsidR="00B76852" w:rsidRPr="00587604">
              <w:rPr>
                <w:rFonts w:asciiTheme="minorHAnsi" w:hAnsiTheme="minorHAnsi" w:cstheme="minorHAnsi"/>
                <w:color w:val="323232"/>
                <w:shd w:val="clear" w:color="auto" w:fill="FFFFFF"/>
              </w:rPr>
              <w:t xml:space="preserve">. </w:t>
            </w:r>
            <w:r w:rsidRPr="00587604">
              <w:rPr>
                <w:rFonts w:asciiTheme="minorHAnsi" w:hAnsiTheme="minorHAnsi" w:cstheme="minorHAnsi"/>
                <w:color w:val="323232"/>
                <w:shd w:val="clear" w:color="auto" w:fill="FFFFFF"/>
              </w:rPr>
              <w:t>ISBN 978-0199689453.</w:t>
            </w:r>
          </w:p>
        </w:tc>
      </w:tr>
      <w:tr w:rsidR="00297CFF" w:rsidRPr="00587604" w14:paraId="18A5326A" w14:textId="77777777" w:rsidTr="004E03A0">
        <w:tc>
          <w:tcPr>
            <w:tcW w:w="10632" w:type="dxa"/>
            <w:gridSpan w:val="11"/>
            <w:tcBorders>
              <w:top w:val="single" w:sz="12" w:space="0" w:color="auto"/>
              <w:left w:val="single" w:sz="2" w:space="0" w:color="auto"/>
              <w:bottom w:val="single" w:sz="2" w:space="0" w:color="auto"/>
              <w:right w:val="single" w:sz="2" w:space="0" w:color="auto"/>
            </w:tcBorders>
            <w:shd w:val="clear" w:color="auto" w:fill="F7CAAC"/>
          </w:tcPr>
          <w:p w14:paraId="3B2F177F" w14:textId="77777777" w:rsidR="00297CFF" w:rsidRPr="00587604" w:rsidRDefault="00297CFF" w:rsidP="00297CFF">
            <w:pPr>
              <w:autoSpaceDE w:val="0"/>
              <w:autoSpaceDN w:val="0"/>
              <w:adjustRightInd w:val="0"/>
              <w:jc w:val="center"/>
              <w:rPr>
                <w:rFonts w:asciiTheme="minorHAnsi" w:eastAsia="Calibri" w:hAnsiTheme="minorHAnsi" w:cstheme="minorHAnsi"/>
                <w:color w:val="FF0000"/>
              </w:rPr>
            </w:pPr>
            <w:r w:rsidRPr="00587604">
              <w:rPr>
                <w:rFonts w:asciiTheme="minorHAnsi" w:hAnsiTheme="minorHAnsi" w:cstheme="minorHAnsi"/>
                <w:b/>
              </w:rPr>
              <w:t>Informace ke kombinované nebo distanční formě</w:t>
            </w:r>
          </w:p>
        </w:tc>
      </w:tr>
      <w:tr w:rsidR="00297CFF" w:rsidRPr="00587604" w14:paraId="206D0DC6" w14:textId="77777777" w:rsidTr="004E03A0">
        <w:tc>
          <w:tcPr>
            <w:tcW w:w="5180" w:type="dxa"/>
            <w:gridSpan w:val="4"/>
            <w:tcBorders>
              <w:top w:val="single" w:sz="2" w:space="0" w:color="auto"/>
            </w:tcBorders>
            <w:shd w:val="clear" w:color="auto" w:fill="F7CAAC"/>
          </w:tcPr>
          <w:p w14:paraId="148BC6BB"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5153AC94" w14:textId="77777777" w:rsidR="00297CFF" w:rsidRPr="00587604" w:rsidRDefault="00297CFF" w:rsidP="00297CFF">
            <w:pPr>
              <w:jc w:val="both"/>
              <w:rPr>
                <w:rFonts w:asciiTheme="minorHAnsi" w:hAnsiTheme="minorHAnsi" w:cstheme="minorHAnsi"/>
              </w:rPr>
            </w:pPr>
          </w:p>
        </w:tc>
        <w:tc>
          <w:tcPr>
            <w:tcW w:w="4563" w:type="dxa"/>
            <w:gridSpan w:val="6"/>
            <w:tcBorders>
              <w:top w:val="single" w:sz="2" w:space="0" w:color="auto"/>
            </w:tcBorders>
            <w:shd w:val="clear" w:color="auto" w:fill="F7CAAC"/>
          </w:tcPr>
          <w:p w14:paraId="12108FE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70F546E1" w14:textId="77777777" w:rsidTr="004E03A0">
        <w:tc>
          <w:tcPr>
            <w:tcW w:w="10632" w:type="dxa"/>
            <w:gridSpan w:val="11"/>
            <w:shd w:val="clear" w:color="auto" w:fill="F7CAAC"/>
          </w:tcPr>
          <w:p w14:paraId="12B626A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67287C3B" w14:textId="77777777" w:rsidTr="00795E12">
        <w:trPr>
          <w:trHeight w:val="3187"/>
        </w:trPr>
        <w:tc>
          <w:tcPr>
            <w:tcW w:w="10632" w:type="dxa"/>
            <w:gridSpan w:val="11"/>
          </w:tcPr>
          <w:p w14:paraId="0CAD15C2" w14:textId="65C92A9E" w:rsidR="00297CFF" w:rsidRPr="00587604" w:rsidRDefault="00297CFF" w:rsidP="00297CFF">
            <w:pPr>
              <w:autoSpaceDE w:val="0"/>
              <w:autoSpaceDN w:val="0"/>
              <w:adjustRightInd w:val="0"/>
              <w:rPr>
                <w:rFonts w:asciiTheme="minorHAnsi" w:eastAsia="Calibri" w:hAnsiTheme="minorHAnsi" w:cstheme="minorHAnsi"/>
                <w:color w:val="FF0000"/>
              </w:rPr>
            </w:pPr>
          </w:p>
        </w:tc>
      </w:tr>
      <w:tr w:rsidR="00297CFF" w:rsidRPr="00587604" w14:paraId="2CAB74B2" w14:textId="77777777" w:rsidTr="004E03A0">
        <w:tc>
          <w:tcPr>
            <w:tcW w:w="10632" w:type="dxa"/>
            <w:gridSpan w:val="11"/>
            <w:tcBorders>
              <w:bottom w:val="double" w:sz="4" w:space="0" w:color="auto"/>
            </w:tcBorders>
            <w:shd w:val="clear" w:color="auto" w:fill="BDD6EE"/>
          </w:tcPr>
          <w:p w14:paraId="5E2AD7F3" w14:textId="7071BE39" w:rsidR="00297CFF" w:rsidRPr="00587604" w:rsidRDefault="00795E12" w:rsidP="00297CFF">
            <w:pPr>
              <w:jc w:val="both"/>
              <w:rPr>
                <w:rFonts w:asciiTheme="minorHAnsi" w:hAnsiTheme="minorHAnsi" w:cstheme="minorHAnsi"/>
                <w:b/>
              </w:rPr>
            </w:pPr>
            <w:r>
              <w:lastRenderedPageBreak/>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1B69C196" w14:textId="77777777" w:rsidTr="004E03A0">
        <w:tc>
          <w:tcPr>
            <w:tcW w:w="3687" w:type="dxa"/>
            <w:gridSpan w:val="2"/>
            <w:tcBorders>
              <w:top w:val="double" w:sz="4" w:space="0" w:color="auto"/>
            </w:tcBorders>
            <w:shd w:val="clear" w:color="auto" w:fill="F7CAAC"/>
          </w:tcPr>
          <w:p w14:paraId="48A8AE5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9"/>
            <w:tcBorders>
              <w:top w:val="double" w:sz="4" w:space="0" w:color="auto"/>
            </w:tcBorders>
          </w:tcPr>
          <w:p w14:paraId="0A3481F1" w14:textId="32007110" w:rsidR="00297CFF" w:rsidRPr="00587604" w:rsidRDefault="00297CFF" w:rsidP="00297CFF">
            <w:pPr>
              <w:jc w:val="both"/>
              <w:rPr>
                <w:rFonts w:asciiTheme="minorHAnsi" w:hAnsiTheme="minorHAnsi" w:cstheme="minorHAnsi"/>
              </w:rPr>
            </w:pPr>
            <w:r w:rsidRPr="00587604">
              <w:rPr>
                <w:rFonts w:asciiTheme="minorHAnsi" w:hAnsiTheme="minorHAnsi" w:cstheme="minorHAnsi"/>
              </w:rPr>
              <w:t>Theory of Argumentation</w:t>
            </w:r>
          </w:p>
        </w:tc>
      </w:tr>
      <w:tr w:rsidR="00297CFF" w:rsidRPr="00587604" w14:paraId="3A036C11" w14:textId="77777777" w:rsidTr="004E03A0">
        <w:tc>
          <w:tcPr>
            <w:tcW w:w="3687" w:type="dxa"/>
            <w:gridSpan w:val="2"/>
            <w:shd w:val="clear" w:color="auto" w:fill="F7CAAC"/>
          </w:tcPr>
          <w:p w14:paraId="43345276"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976" w:type="dxa"/>
            <w:gridSpan w:val="4"/>
          </w:tcPr>
          <w:p w14:paraId="494C50D5"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p>
        </w:tc>
        <w:tc>
          <w:tcPr>
            <w:tcW w:w="2917" w:type="dxa"/>
            <w:gridSpan w:val="4"/>
            <w:shd w:val="clear" w:color="auto" w:fill="F7CAAC"/>
          </w:tcPr>
          <w:p w14:paraId="0FC5DEA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34FBC6B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1/WS</w:t>
            </w:r>
          </w:p>
        </w:tc>
      </w:tr>
      <w:tr w:rsidR="00297CFF" w:rsidRPr="00587604" w14:paraId="09ED14AB" w14:textId="77777777" w:rsidTr="004E03A0">
        <w:tc>
          <w:tcPr>
            <w:tcW w:w="3687" w:type="dxa"/>
            <w:gridSpan w:val="2"/>
            <w:shd w:val="clear" w:color="auto" w:fill="F7CAAC"/>
          </w:tcPr>
          <w:p w14:paraId="30559F3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493" w:type="dxa"/>
            <w:gridSpan w:val="2"/>
          </w:tcPr>
          <w:p w14:paraId="5FCAE9E9" w14:textId="708944CA"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+13s</w:t>
            </w:r>
          </w:p>
        </w:tc>
        <w:tc>
          <w:tcPr>
            <w:tcW w:w="889" w:type="dxa"/>
            <w:shd w:val="clear" w:color="auto" w:fill="F7CAAC"/>
          </w:tcPr>
          <w:p w14:paraId="067C681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594" w:type="dxa"/>
          </w:tcPr>
          <w:p w14:paraId="6DB0EE2C" w14:textId="563D78BD"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26hr </w:t>
            </w:r>
          </w:p>
        </w:tc>
        <w:tc>
          <w:tcPr>
            <w:tcW w:w="1843" w:type="dxa"/>
            <w:gridSpan w:val="2"/>
            <w:shd w:val="clear" w:color="auto" w:fill="F7CAAC"/>
          </w:tcPr>
          <w:p w14:paraId="37AE0F5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126" w:type="dxa"/>
            <w:gridSpan w:val="3"/>
          </w:tcPr>
          <w:p w14:paraId="2B8E375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5BC9F1C6" w14:textId="77777777" w:rsidTr="004E03A0">
        <w:tc>
          <w:tcPr>
            <w:tcW w:w="3687" w:type="dxa"/>
            <w:gridSpan w:val="2"/>
            <w:shd w:val="clear" w:color="auto" w:fill="F7CAAC"/>
          </w:tcPr>
          <w:p w14:paraId="673E895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9"/>
          </w:tcPr>
          <w:p w14:paraId="652872D3" w14:textId="77777777" w:rsidR="00297CFF" w:rsidRPr="00587604" w:rsidRDefault="00297CFF" w:rsidP="00297CFF">
            <w:pPr>
              <w:jc w:val="both"/>
              <w:rPr>
                <w:rFonts w:asciiTheme="minorHAnsi" w:eastAsia="Calibri" w:hAnsiTheme="minorHAnsi" w:cstheme="minorHAnsi"/>
              </w:rPr>
            </w:pPr>
          </w:p>
        </w:tc>
      </w:tr>
      <w:tr w:rsidR="00297CFF" w:rsidRPr="00587604" w14:paraId="55DBF656" w14:textId="77777777" w:rsidTr="004E03A0">
        <w:tc>
          <w:tcPr>
            <w:tcW w:w="3687" w:type="dxa"/>
            <w:gridSpan w:val="2"/>
            <w:shd w:val="clear" w:color="auto" w:fill="F7CAAC"/>
          </w:tcPr>
          <w:p w14:paraId="6D4D330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976" w:type="dxa"/>
            <w:gridSpan w:val="4"/>
          </w:tcPr>
          <w:p w14:paraId="10BB0181" w14:textId="5AC26500"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Examination</w:t>
            </w:r>
          </w:p>
        </w:tc>
        <w:tc>
          <w:tcPr>
            <w:tcW w:w="1843" w:type="dxa"/>
            <w:gridSpan w:val="2"/>
            <w:shd w:val="clear" w:color="auto" w:fill="F7CAAC"/>
          </w:tcPr>
          <w:p w14:paraId="713568B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126" w:type="dxa"/>
            <w:gridSpan w:val="3"/>
          </w:tcPr>
          <w:p w14:paraId="28FEE676"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179EBD9E" w14:textId="77777777" w:rsidTr="004E03A0">
        <w:tc>
          <w:tcPr>
            <w:tcW w:w="3687" w:type="dxa"/>
            <w:gridSpan w:val="2"/>
            <w:shd w:val="clear" w:color="auto" w:fill="F7CAAC"/>
          </w:tcPr>
          <w:p w14:paraId="7286274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9"/>
            <w:tcBorders>
              <w:bottom w:val="nil"/>
            </w:tcBorders>
          </w:tcPr>
          <w:p w14:paraId="1F9E5139" w14:textId="77777777" w:rsidR="00297CFF" w:rsidRPr="00587604" w:rsidRDefault="00297CFF" w:rsidP="00297CFF">
            <w:pPr>
              <w:jc w:val="both"/>
              <w:rPr>
                <w:rFonts w:asciiTheme="minorHAnsi" w:hAnsiTheme="minorHAnsi" w:cstheme="minorHAnsi"/>
              </w:rPr>
            </w:pPr>
          </w:p>
        </w:tc>
      </w:tr>
      <w:tr w:rsidR="00297CFF" w:rsidRPr="00587604" w14:paraId="208568E2" w14:textId="77777777" w:rsidTr="004E03A0">
        <w:trPr>
          <w:trHeight w:val="554"/>
        </w:trPr>
        <w:tc>
          <w:tcPr>
            <w:tcW w:w="10632" w:type="dxa"/>
            <w:gridSpan w:val="11"/>
            <w:tcBorders>
              <w:top w:val="nil"/>
            </w:tcBorders>
          </w:tcPr>
          <w:p w14:paraId="505AB7C7" w14:textId="43493E96" w:rsidR="004E03A0" w:rsidRDefault="004E03A0" w:rsidP="00297CFF">
            <w:pPr>
              <w:jc w:val="both"/>
              <w:rPr>
                <w:rFonts w:asciiTheme="minorHAnsi" w:eastAsia="Calibri" w:hAnsiTheme="minorHAnsi" w:cstheme="minorHAnsi"/>
              </w:rPr>
            </w:pPr>
            <w:r>
              <w:rPr>
                <w:rFonts w:asciiTheme="minorHAnsi" w:eastAsia="Calibri" w:hAnsiTheme="minorHAnsi" w:cstheme="minorHAnsi"/>
              </w:rPr>
              <w:t xml:space="preserve">1. </w:t>
            </w:r>
            <w:proofErr w:type="gramStart"/>
            <w:r w:rsidR="00297CFF" w:rsidRPr="00587604">
              <w:rPr>
                <w:rFonts w:asciiTheme="minorHAnsi" w:eastAsia="Calibri" w:hAnsiTheme="minorHAnsi" w:cstheme="minorHAnsi"/>
              </w:rPr>
              <w:t>80%</w:t>
            </w:r>
            <w:proofErr w:type="gramEnd"/>
            <w:r w:rsidR="00297CFF" w:rsidRPr="00587604">
              <w:rPr>
                <w:rFonts w:asciiTheme="minorHAnsi" w:eastAsia="Calibri" w:hAnsiTheme="minorHAnsi" w:cstheme="minorHAnsi"/>
              </w:rPr>
              <w:t xml:space="preserve"> attendance in the seminars</w:t>
            </w:r>
            <w:r>
              <w:rPr>
                <w:rFonts w:asciiTheme="minorHAnsi" w:eastAsia="Calibri" w:hAnsiTheme="minorHAnsi" w:cstheme="minorHAnsi"/>
              </w:rPr>
              <w:t>.</w:t>
            </w:r>
          </w:p>
          <w:p w14:paraId="3FDD1BEF" w14:textId="1D650B52" w:rsidR="00297CFF" w:rsidRPr="00587604" w:rsidRDefault="004E03A0" w:rsidP="00297CFF">
            <w:pPr>
              <w:jc w:val="both"/>
              <w:rPr>
                <w:rFonts w:asciiTheme="minorHAnsi" w:hAnsiTheme="minorHAnsi" w:cstheme="minorHAnsi"/>
              </w:rPr>
            </w:pPr>
            <w:r>
              <w:rPr>
                <w:rFonts w:asciiTheme="minorHAnsi" w:eastAsia="Calibri" w:hAnsiTheme="minorHAnsi" w:cstheme="minorHAnsi"/>
              </w:rPr>
              <w:t>2. F</w:t>
            </w:r>
            <w:r w:rsidR="00297CFF" w:rsidRPr="00587604">
              <w:rPr>
                <w:rFonts w:asciiTheme="minorHAnsi" w:eastAsia="Calibri" w:hAnsiTheme="minorHAnsi" w:cstheme="minorHAnsi"/>
              </w:rPr>
              <w:t>inal test</w:t>
            </w:r>
            <w:r>
              <w:rPr>
                <w:rFonts w:asciiTheme="minorHAnsi" w:eastAsia="Calibri" w:hAnsiTheme="minorHAnsi" w:cstheme="minorHAnsi"/>
              </w:rPr>
              <w:t>.</w:t>
            </w:r>
          </w:p>
        </w:tc>
      </w:tr>
      <w:tr w:rsidR="00297CFF" w:rsidRPr="00587604" w14:paraId="1C2D3E81" w14:textId="77777777" w:rsidTr="004E03A0">
        <w:trPr>
          <w:trHeight w:val="197"/>
        </w:trPr>
        <w:tc>
          <w:tcPr>
            <w:tcW w:w="3687" w:type="dxa"/>
            <w:gridSpan w:val="2"/>
            <w:tcBorders>
              <w:top w:val="nil"/>
            </w:tcBorders>
            <w:shd w:val="clear" w:color="auto" w:fill="F7CAAC"/>
          </w:tcPr>
          <w:p w14:paraId="39155D6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9"/>
            <w:tcBorders>
              <w:top w:val="nil"/>
            </w:tcBorders>
          </w:tcPr>
          <w:p w14:paraId="03ACEDD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Mgr. Michal Stránský, Ph.D.</w:t>
            </w:r>
          </w:p>
        </w:tc>
      </w:tr>
      <w:tr w:rsidR="00297CFF" w:rsidRPr="00587604" w14:paraId="46DFE740" w14:textId="77777777" w:rsidTr="004E03A0">
        <w:trPr>
          <w:trHeight w:val="243"/>
        </w:trPr>
        <w:tc>
          <w:tcPr>
            <w:tcW w:w="3687" w:type="dxa"/>
            <w:gridSpan w:val="2"/>
            <w:tcBorders>
              <w:top w:val="nil"/>
            </w:tcBorders>
            <w:shd w:val="clear" w:color="auto" w:fill="F7CAAC"/>
          </w:tcPr>
          <w:p w14:paraId="0EC395D6"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9"/>
            <w:tcBorders>
              <w:top w:val="nil"/>
            </w:tcBorders>
          </w:tcPr>
          <w:p w14:paraId="0057E45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and seminars</w:t>
            </w:r>
          </w:p>
        </w:tc>
      </w:tr>
      <w:tr w:rsidR="00297CFF" w:rsidRPr="00587604" w14:paraId="452AA95C" w14:textId="77777777" w:rsidTr="004E03A0">
        <w:tc>
          <w:tcPr>
            <w:tcW w:w="3687" w:type="dxa"/>
            <w:gridSpan w:val="2"/>
            <w:shd w:val="clear" w:color="auto" w:fill="F7CAAC"/>
          </w:tcPr>
          <w:p w14:paraId="16B74F9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9"/>
            <w:tcBorders>
              <w:bottom w:val="nil"/>
            </w:tcBorders>
          </w:tcPr>
          <w:p w14:paraId="1174B404" w14:textId="77777777" w:rsidR="00297CFF" w:rsidRPr="00587604" w:rsidRDefault="00297CFF" w:rsidP="00297CFF">
            <w:pPr>
              <w:jc w:val="both"/>
              <w:rPr>
                <w:rFonts w:asciiTheme="minorHAnsi" w:hAnsiTheme="minorHAnsi" w:cstheme="minorHAnsi"/>
              </w:rPr>
            </w:pPr>
          </w:p>
        </w:tc>
      </w:tr>
      <w:tr w:rsidR="00297CFF" w:rsidRPr="00587604" w14:paraId="4EC366C9" w14:textId="77777777" w:rsidTr="004E03A0">
        <w:trPr>
          <w:trHeight w:val="58"/>
        </w:trPr>
        <w:tc>
          <w:tcPr>
            <w:tcW w:w="10632" w:type="dxa"/>
            <w:gridSpan w:val="11"/>
            <w:tcBorders>
              <w:top w:val="nil"/>
            </w:tcBorders>
          </w:tcPr>
          <w:p w14:paraId="10B01933" w14:textId="77777777" w:rsidR="00297CFF" w:rsidRPr="00587604" w:rsidRDefault="00297CFF" w:rsidP="00297CFF">
            <w:pPr>
              <w:jc w:val="both"/>
              <w:rPr>
                <w:rFonts w:asciiTheme="minorHAnsi" w:hAnsiTheme="minorHAnsi" w:cstheme="minorHAnsi"/>
              </w:rPr>
            </w:pPr>
          </w:p>
        </w:tc>
      </w:tr>
      <w:tr w:rsidR="00297CFF" w:rsidRPr="00587604" w14:paraId="5F3C23CA" w14:textId="77777777" w:rsidTr="004E03A0">
        <w:tc>
          <w:tcPr>
            <w:tcW w:w="3687" w:type="dxa"/>
            <w:gridSpan w:val="2"/>
            <w:shd w:val="clear" w:color="auto" w:fill="F7CAAC"/>
          </w:tcPr>
          <w:p w14:paraId="394AFBC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945" w:type="dxa"/>
            <w:gridSpan w:val="9"/>
            <w:tcBorders>
              <w:bottom w:val="nil"/>
            </w:tcBorders>
          </w:tcPr>
          <w:p w14:paraId="0CA98ABD" w14:textId="77777777" w:rsidR="00297CFF" w:rsidRPr="00587604" w:rsidRDefault="00297CFF" w:rsidP="00297CFF">
            <w:pPr>
              <w:jc w:val="both"/>
              <w:rPr>
                <w:rFonts w:asciiTheme="minorHAnsi" w:hAnsiTheme="minorHAnsi" w:cstheme="minorHAnsi"/>
              </w:rPr>
            </w:pPr>
          </w:p>
        </w:tc>
      </w:tr>
      <w:tr w:rsidR="00297CFF" w:rsidRPr="00587604" w14:paraId="4E68F460" w14:textId="77777777" w:rsidTr="004E03A0">
        <w:trPr>
          <w:trHeight w:val="58"/>
        </w:trPr>
        <w:tc>
          <w:tcPr>
            <w:tcW w:w="10632" w:type="dxa"/>
            <w:gridSpan w:val="11"/>
            <w:tcBorders>
              <w:top w:val="nil"/>
              <w:bottom w:val="single" w:sz="12" w:space="0" w:color="auto"/>
            </w:tcBorders>
          </w:tcPr>
          <w:p w14:paraId="2EDE49C3" w14:textId="13716EF6" w:rsidR="004E03A0" w:rsidRPr="004E03A0" w:rsidRDefault="004E03A0" w:rsidP="00297CF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2135DFE4" w14:textId="6C581830" w:rsidR="00297CFF" w:rsidRPr="00587604" w:rsidRDefault="00297CFF" w:rsidP="00297CFF">
            <w:pPr>
              <w:jc w:val="both"/>
              <w:rPr>
                <w:rFonts w:asciiTheme="minorHAnsi" w:hAnsiTheme="minorHAnsi" w:cstheme="minorHAnsi"/>
                <w:shd w:val="clear" w:color="auto" w:fill="FFFFFF"/>
              </w:rPr>
            </w:pPr>
            <w:r w:rsidRPr="00587604">
              <w:rPr>
                <w:rFonts w:asciiTheme="minorHAnsi" w:hAnsiTheme="minorHAnsi" w:cstheme="minorHAnsi"/>
                <w:shd w:val="clear" w:color="auto" w:fill="FFFFFF"/>
              </w:rPr>
              <w:t xml:space="preserve">- </w:t>
            </w:r>
            <w:r w:rsidR="004E03A0">
              <w:rPr>
                <w:rFonts w:asciiTheme="minorHAnsi" w:hAnsiTheme="minorHAnsi" w:cstheme="minorHAnsi"/>
                <w:shd w:val="clear" w:color="auto" w:fill="FFFFFF"/>
              </w:rPr>
              <w:t>B</w:t>
            </w:r>
            <w:r w:rsidRPr="00587604">
              <w:rPr>
                <w:rFonts w:asciiTheme="minorHAnsi" w:hAnsiTheme="minorHAnsi" w:cstheme="minorHAnsi"/>
                <w:shd w:val="clear" w:color="auto" w:fill="FFFFFF"/>
              </w:rPr>
              <w:t xml:space="preserve">asic concepts </w:t>
            </w:r>
          </w:p>
          <w:p w14:paraId="2ADAE9B3" w14:textId="73E91E25" w:rsidR="00297CFF" w:rsidRPr="00587604" w:rsidRDefault="00297CFF" w:rsidP="00297CFF">
            <w:pPr>
              <w:jc w:val="both"/>
              <w:rPr>
                <w:rFonts w:asciiTheme="minorHAnsi" w:hAnsiTheme="minorHAnsi" w:cstheme="minorHAnsi"/>
                <w:shd w:val="clear" w:color="auto" w:fill="FFFFFF"/>
              </w:rPr>
            </w:pPr>
            <w:r w:rsidRPr="00587604">
              <w:rPr>
                <w:rFonts w:asciiTheme="minorHAnsi" w:hAnsiTheme="minorHAnsi" w:cstheme="minorHAnsi"/>
                <w:shd w:val="clear" w:color="auto" w:fill="FFFFFF"/>
              </w:rPr>
              <w:t xml:space="preserve">- </w:t>
            </w:r>
            <w:r w:rsidR="004E03A0">
              <w:rPr>
                <w:rFonts w:asciiTheme="minorHAnsi" w:hAnsiTheme="minorHAnsi" w:cstheme="minorHAnsi"/>
                <w:shd w:val="clear" w:color="auto" w:fill="FFFFFF"/>
              </w:rPr>
              <w:t>A</w:t>
            </w:r>
            <w:r w:rsidRPr="00587604">
              <w:rPr>
                <w:rFonts w:asciiTheme="minorHAnsi" w:hAnsiTheme="minorHAnsi" w:cstheme="minorHAnsi"/>
                <w:shd w:val="clear" w:color="auto" w:fill="FFFFFF"/>
              </w:rPr>
              <w:t>rgument, premises, conclusion, indicators</w:t>
            </w:r>
          </w:p>
          <w:p w14:paraId="2B443086" w14:textId="31B26D1B" w:rsidR="00297CFF" w:rsidRPr="00587604" w:rsidRDefault="00297CFF" w:rsidP="00297CFF">
            <w:pPr>
              <w:jc w:val="both"/>
              <w:rPr>
                <w:rFonts w:asciiTheme="minorHAnsi" w:hAnsiTheme="minorHAnsi" w:cstheme="minorHAnsi"/>
                <w:shd w:val="clear" w:color="auto" w:fill="FFFFFF"/>
              </w:rPr>
            </w:pPr>
            <w:r w:rsidRPr="00587604">
              <w:rPr>
                <w:rFonts w:asciiTheme="minorHAnsi" w:hAnsiTheme="minorHAnsi" w:cstheme="minorHAnsi"/>
                <w:shd w:val="clear" w:color="auto" w:fill="FFFFFF"/>
              </w:rPr>
              <w:t xml:space="preserve">- </w:t>
            </w:r>
            <w:r w:rsidR="004E03A0">
              <w:rPr>
                <w:rFonts w:asciiTheme="minorHAnsi" w:hAnsiTheme="minorHAnsi" w:cstheme="minorHAnsi"/>
                <w:shd w:val="clear" w:color="auto" w:fill="FFFFFF"/>
              </w:rPr>
              <w:t>A</w:t>
            </w:r>
            <w:r w:rsidRPr="00587604">
              <w:rPr>
                <w:rFonts w:asciiTheme="minorHAnsi" w:hAnsiTheme="minorHAnsi" w:cstheme="minorHAnsi"/>
                <w:shd w:val="clear" w:color="auto" w:fill="FFFFFF"/>
              </w:rPr>
              <w:t>rgument recognition</w:t>
            </w:r>
          </w:p>
          <w:p w14:paraId="72065CDE" w14:textId="018D3DE0" w:rsidR="00297CFF" w:rsidRPr="00587604" w:rsidRDefault="00297CFF" w:rsidP="00297CFF">
            <w:pPr>
              <w:jc w:val="both"/>
              <w:rPr>
                <w:rFonts w:asciiTheme="minorHAnsi" w:hAnsiTheme="minorHAnsi" w:cstheme="minorHAnsi"/>
                <w:shd w:val="clear" w:color="auto" w:fill="FFFFFF"/>
              </w:rPr>
            </w:pPr>
            <w:r w:rsidRPr="00587604">
              <w:rPr>
                <w:rFonts w:asciiTheme="minorHAnsi" w:hAnsiTheme="minorHAnsi" w:cstheme="minorHAnsi"/>
                <w:shd w:val="clear" w:color="auto" w:fill="FFFFFF"/>
              </w:rPr>
              <w:t xml:space="preserve">- </w:t>
            </w:r>
            <w:r w:rsidR="004E03A0">
              <w:rPr>
                <w:rFonts w:asciiTheme="minorHAnsi" w:hAnsiTheme="minorHAnsi" w:cstheme="minorHAnsi"/>
                <w:shd w:val="clear" w:color="auto" w:fill="FFFFFF"/>
              </w:rPr>
              <w:t>D</w:t>
            </w:r>
            <w:r w:rsidRPr="00587604">
              <w:rPr>
                <w:rFonts w:asciiTheme="minorHAnsi" w:hAnsiTheme="minorHAnsi" w:cstheme="minorHAnsi"/>
                <w:shd w:val="clear" w:color="auto" w:fill="FFFFFF"/>
              </w:rPr>
              <w:t>eduction, induction and argument properties</w:t>
            </w:r>
          </w:p>
          <w:p w14:paraId="7925A8D5" w14:textId="56EB996F" w:rsidR="00297CFF" w:rsidRPr="00587604" w:rsidRDefault="00297CFF" w:rsidP="00297CFF">
            <w:pPr>
              <w:jc w:val="both"/>
              <w:rPr>
                <w:rFonts w:asciiTheme="minorHAnsi" w:hAnsiTheme="minorHAnsi" w:cstheme="minorHAnsi"/>
                <w:shd w:val="clear" w:color="auto" w:fill="FFFFFF"/>
              </w:rPr>
            </w:pPr>
            <w:r w:rsidRPr="00587604">
              <w:rPr>
                <w:rFonts w:asciiTheme="minorHAnsi" w:hAnsiTheme="minorHAnsi" w:cstheme="minorHAnsi"/>
                <w:shd w:val="clear" w:color="auto" w:fill="FFFFFF"/>
              </w:rPr>
              <w:t xml:space="preserve">- </w:t>
            </w:r>
            <w:r w:rsidR="004E03A0">
              <w:rPr>
                <w:rFonts w:asciiTheme="minorHAnsi" w:hAnsiTheme="minorHAnsi" w:cstheme="minorHAnsi"/>
                <w:shd w:val="clear" w:color="auto" w:fill="FFFFFF"/>
              </w:rPr>
              <w:t>C</w:t>
            </w:r>
            <w:r w:rsidRPr="00587604">
              <w:rPr>
                <w:rFonts w:asciiTheme="minorHAnsi" w:hAnsiTheme="minorHAnsi" w:cstheme="minorHAnsi"/>
                <w:shd w:val="clear" w:color="auto" w:fill="FFFFFF"/>
              </w:rPr>
              <w:t>omplex arguments and their structure</w:t>
            </w:r>
          </w:p>
          <w:p w14:paraId="34CADAB5" w14:textId="2A25C536" w:rsidR="00297CFF" w:rsidRPr="00587604" w:rsidRDefault="00297CFF" w:rsidP="00297CFF">
            <w:pPr>
              <w:jc w:val="both"/>
              <w:rPr>
                <w:rFonts w:asciiTheme="minorHAnsi" w:hAnsiTheme="minorHAnsi" w:cstheme="minorHAnsi"/>
                <w:shd w:val="clear" w:color="auto" w:fill="FFFFFF"/>
              </w:rPr>
            </w:pPr>
            <w:r w:rsidRPr="00587604">
              <w:rPr>
                <w:rFonts w:asciiTheme="minorHAnsi" w:hAnsiTheme="minorHAnsi" w:cstheme="minorHAnsi"/>
                <w:shd w:val="clear" w:color="auto" w:fill="FFFFFF"/>
              </w:rPr>
              <w:t xml:space="preserve">- </w:t>
            </w:r>
            <w:r w:rsidR="004E03A0">
              <w:rPr>
                <w:rFonts w:asciiTheme="minorHAnsi" w:hAnsiTheme="minorHAnsi" w:cstheme="minorHAnsi"/>
                <w:shd w:val="clear" w:color="auto" w:fill="FFFFFF"/>
              </w:rPr>
              <w:t>E</w:t>
            </w:r>
            <w:r w:rsidRPr="00587604">
              <w:rPr>
                <w:rFonts w:asciiTheme="minorHAnsi" w:hAnsiTheme="minorHAnsi" w:cstheme="minorHAnsi"/>
                <w:shd w:val="clear" w:color="auto" w:fill="FFFFFF"/>
              </w:rPr>
              <w:t>valuation of deductive and inductive arguments</w:t>
            </w:r>
          </w:p>
          <w:p w14:paraId="653517CF" w14:textId="7E8DC2BB" w:rsidR="00297CFF" w:rsidRPr="00587604" w:rsidRDefault="00297CFF" w:rsidP="00297CFF">
            <w:pPr>
              <w:jc w:val="both"/>
              <w:rPr>
                <w:rFonts w:asciiTheme="minorHAnsi" w:hAnsiTheme="minorHAnsi" w:cstheme="minorHAnsi"/>
                <w:shd w:val="clear" w:color="auto" w:fill="FFFFFF"/>
              </w:rPr>
            </w:pPr>
            <w:r w:rsidRPr="00587604">
              <w:rPr>
                <w:rFonts w:asciiTheme="minorHAnsi" w:hAnsiTheme="minorHAnsi" w:cstheme="minorHAnsi"/>
                <w:shd w:val="clear" w:color="auto" w:fill="FFFFFF"/>
              </w:rPr>
              <w:t xml:space="preserve">- </w:t>
            </w:r>
            <w:r w:rsidR="004E03A0">
              <w:rPr>
                <w:rFonts w:asciiTheme="minorHAnsi" w:hAnsiTheme="minorHAnsi" w:cstheme="minorHAnsi"/>
                <w:shd w:val="clear" w:color="auto" w:fill="FFFFFF"/>
              </w:rPr>
              <w:t>L</w:t>
            </w:r>
            <w:r w:rsidRPr="00587604">
              <w:rPr>
                <w:rFonts w:asciiTheme="minorHAnsi" w:hAnsiTheme="minorHAnsi" w:cstheme="minorHAnsi"/>
                <w:shd w:val="clear" w:color="auto" w:fill="FFFFFF"/>
              </w:rPr>
              <w:t>ogical fallacies</w:t>
            </w:r>
          </w:p>
          <w:p w14:paraId="40DF5A08" w14:textId="517066F7" w:rsidR="00297CFF" w:rsidRPr="00587604" w:rsidRDefault="00297CFF" w:rsidP="00297CFF">
            <w:pPr>
              <w:jc w:val="both"/>
              <w:rPr>
                <w:rFonts w:asciiTheme="minorHAnsi" w:hAnsiTheme="minorHAnsi" w:cstheme="minorHAnsi"/>
                <w:shd w:val="clear" w:color="auto" w:fill="FFFFFF"/>
              </w:rPr>
            </w:pPr>
            <w:r w:rsidRPr="00587604">
              <w:rPr>
                <w:rFonts w:asciiTheme="minorHAnsi" w:hAnsiTheme="minorHAnsi" w:cstheme="minorHAnsi"/>
                <w:shd w:val="clear" w:color="auto" w:fill="FFFFFF"/>
              </w:rPr>
              <w:t xml:space="preserve">- </w:t>
            </w:r>
            <w:r w:rsidR="004E03A0">
              <w:rPr>
                <w:rFonts w:asciiTheme="minorHAnsi" w:hAnsiTheme="minorHAnsi" w:cstheme="minorHAnsi"/>
                <w:shd w:val="clear" w:color="auto" w:fill="FFFFFF"/>
              </w:rPr>
              <w:t>R</w:t>
            </w:r>
            <w:r w:rsidRPr="00587604">
              <w:rPr>
                <w:rFonts w:asciiTheme="minorHAnsi" w:hAnsiTheme="minorHAnsi" w:cstheme="minorHAnsi"/>
                <w:shd w:val="clear" w:color="auto" w:fill="FFFFFF"/>
              </w:rPr>
              <w:t>elevance</w:t>
            </w:r>
          </w:p>
          <w:p w14:paraId="538DCC15" w14:textId="68CFFAE4" w:rsidR="00297CFF" w:rsidRPr="00587604" w:rsidRDefault="00297CFF" w:rsidP="00297CFF">
            <w:pPr>
              <w:jc w:val="both"/>
              <w:rPr>
                <w:rFonts w:asciiTheme="minorHAnsi" w:hAnsiTheme="minorHAnsi" w:cstheme="minorHAnsi"/>
                <w:shd w:val="clear" w:color="auto" w:fill="FFFFFF"/>
              </w:rPr>
            </w:pPr>
            <w:r w:rsidRPr="00587604">
              <w:rPr>
                <w:rFonts w:asciiTheme="minorHAnsi" w:hAnsiTheme="minorHAnsi" w:cstheme="minorHAnsi"/>
                <w:shd w:val="clear" w:color="auto" w:fill="FFFFFF"/>
              </w:rPr>
              <w:t xml:space="preserve">- </w:t>
            </w:r>
            <w:r w:rsidR="004E03A0">
              <w:rPr>
                <w:rFonts w:asciiTheme="minorHAnsi" w:hAnsiTheme="minorHAnsi" w:cstheme="minorHAnsi"/>
                <w:shd w:val="clear" w:color="auto" w:fill="FFFFFF"/>
              </w:rPr>
              <w:t>W</w:t>
            </w:r>
            <w:r w:rsidRPr="00587604">
              <w:rPr>
                <w:rFonts w:asciiTheme="minorHAnsi" w:hAnsiTheme="minorHAnsi" w:cstheme="minorHAnsi"/>
                <w:shd w:val="clear" w:color="auto" w:fill="FFFFFF"/>
              </w:rPr>
              <w:t>eak induction</w:t>
            </w:r>
          </w:p>
          <w:p w14:paraId="43C5196D" w14:textId="5639A70E" w:rsidR="00297CFF" w:rsidRPr="00587604" w:rsidRDefault="00297CFF" w:rsidP="00297CFF">
            <w:pPr>
              <w:jc w:val="both"/>
              <w:rPr>
                <w:rFonts w:asciiTheme="minorHAnsi" w:hAnsiTheme="minorHAnsi" w:cstheme="minorHAnsi"/>
                <w:shd w:val="clear" w:color="auto" w:fill="FFFFFF"/>
              </w:rPr>
            </w:pPr>
            <w:r w:rsidRPr="00587604">
              <w:rPr>
                <w:rFonts w:asciiTheme="minorHAnsi" w:hAnsiTheme="minorHAnsi" w:cstheme="minorHAnsi"/>
                <w:shd w:val="clear" w:color="auto" w:fill="FFFFFF"/>
              </w:rPr>
              <w:t xml:space="preserve">- </w:t>
            </w:r>
            <w:r w:rsidR="004E03A0">
              <w:rPr>
                <w:rFonts w:asciiTheme="minorHAnsi" w:hAnsiTheme="minorHAnsi" w:cstheme="minorHAnsi"/>
                <w:shd w:val="clear" w:color="auto" w:fill="FFFFFF"/>
              </w:rPr>
              <w:t>L</w:t>
            </w:r>
            <w:r w:rsidRPr="00587604">
              <w:rPr>
                <w:rFonts w:asciiTheme="minorHAnsi" w:hAnsiTheme="minorHAnsi" w:cstheme="minorHAnsi"/>
                <w:shd w:val="clear" w:color="auto" w:fill="FFFFFF"/>
              </w:rPr>
              <w:t>ogical fallacies, presumptions, ambiguity, grammatical analogies</w:t>
            </w:r>
          </w:p>
          <w:p w14:paraId="01DB200B" w14:textId="799E2A2E" w:rsidR="00AE00C5" w:rsidRPr="00587604" w:rsidRDefault="00AE00C5" w:rsidP="00297CFF">
            <w:pPr>
              <w:jc w:val="both"/>
              <w:rPr>
                <w:rFonts w:asciiTheme="minorHAnsi" w:hAnsiTheme="minorHAnsi" w:cstheme="minorHAnsi"/>
              </w:rPr>
            </w:pPr>
          </w:p>
        </w:tc>
      </w:tr>
      <w:tr w:rsidR="00297CFF" w:rsidRPr="00587604" w14:paraId="4F08CD79" w14:textId="77777777" w:rsidTr="004E03A0">
        <w:trPr>
          <w:trHeight w:val="265"/>
        </w:trPr>
        <w:tc>
          <w:tcPr>
            <w:tcW w:w="4046" w:type="dxa"/>
            <w:gridSpan w:val="3"/>
            <w:tcBorders>
              <w:top w:val="nil"/>
            </w:tcBorders>
            <w:shd w:val="clear" w:color="auto" w:fill="F7CAAC"/>
          </w:tcPr>
          <w:p w14:paraId="2B73F16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8"/>
            <w:tcBorders>
              <w:top w:val="nil"/>
              <w:bottom w:val="nil"/>
            </w:tcBorders>
          </w:tcPr>
          <w:p w14:paraId="1A01B851" w14:textId="77777777" w:rsidR="00297CFF" w:rsidRPr="00587604" w:rsidRDefault="00297CFF" w:rsidP="00297CFF">
            <w:pPr>
              <w:spacing w:before="100" w:beforeAutospacing="1" w:after="100" w:afterAutospacing="1"/>
              <w:rPr>
                <w:rFonts w:asciiTheme="minorHAnsi" w:hAnsiTheme="minorHAnsi" w:cstheme="minorHAnsi"/>
              </w:rPr>
            </w:pPr>
          </w:p>
        </w:tc>
      </w:tr>
      <w:tr w:rsidR="00297CFF" w:rsidRPr="00587604" w14:paraId="2D8148D7" w14:textId="77777777" w:rsidTr="00795E12">
        <w:trPr>
          <w:trHeight w:val="3644"/>
        </w:trPr>
        <w:tc>
          <w:tcPr>
            <w:tcW w:w="10632" w:type="dxa"/>
            <w:gridSpan w:val="11"/>
            <w:tcBorders>
              <w:top w:val="nil"/>
            </w:tcBorders>
          </w:tcPr>
          <w:p w14:paraId="5C37D799" w14:textId="77777777" w:rsidR="00075521" w:rsidRDefault="004E03A0" w:rsidP="00297CFF">
            <w:pPr>
              <w:spacing w:before="100" w:beforeAutospacing="1" w:after="100" w:afterAutospacing="1"/>
              <w:rPr>
                <w:ins w:id="349" w:author="Eliska Kacerkova" w:date="2020-02-07T15:51:00Z"/>
                <w:rFonts w:asciiTheme="minorHAnsi" w:hAnsiTheme="minorHAnsi" w:cstheme="minorHAnsi"/>
              </w:rPr>
            </w:pPr>
            <w:r w:rsidRPr="004E03A0">
              <w:rPr>
                <w:rFonts w:asciiTheme="minorHAnsi" w:hAnsiTheme="minorHAnsi" w:cstheme="minorHAnsi"/>
                <w:b/>
              </w:rPr>
              <w:t>Compulsory</w:t>
            </w:r>
            <w:r w:rsidR="00297CFF" w:rsidRPr="004E03A0">
              <w:rPr>
                <w:rFonts w:asciiTheme="minorHAnsi" w:hAnsiTheme="minorHAnsi" w:cstheme="minorHAnsi"/>
                <w:b/>
              </w:rPr>
              <w:t xml:space="preserve"> literature:</w:t>
            </w:r>
            <w:r w:rsidR="00297CFF" w:rsidRPr="00587604">
              <w:rPr>
                <w:rFonts w:asciiTheme="minorHAnsi" w:hAnsiTheme="minorHAnsi" w:cstheme="minorHAnsi"/>
              </w:rPr>
              <w:br/>
            </w:r>
            <w:ins w:id="350" w:author="Eliska Kacerkova" w:date="2020-02-07T15:51:00Z">
              <w:r w:rsidR="00075521" w:rsidRPr="002B65CE">
                <w:rPr>
                  <w:rFonts w:asciiTheme="minorHAnsi" w:hAnsiTheme="minorHAnsi" w:cstheme="minorHAnsi"/>
                </w:rPr>
                <w:t>E</w:t>
              </w:r>
              <w:r w:rsidR="00075521">
                <w:rPr>
                  <w:rFonts w:asciiTheme="minorHAnsi" w:hAnsiTheme="minorHAnsi" w:cstheme="minorHAnsi"/>
                </w:rPr>
                <w:t xml:space="preserve">EMEREN, Frans. H. et al. 2014. </w:t>
              </w:r>
              <w:r w:rsidR="00075521" w:rsidRPr="00B105D8">
                <w:rPr>
                  <w:rFonts w:asciiTheme="minorHAnsi" w:hAnsiTheme="minorHAnsi" w:cstheme="minorHAnsi"/>
                  <w:i/>
                  <w:iCs/>
                </w:rPr>
                <w:t>Handbook of Argumentation Theory</w:t>
              </w:r>
              <w:r w:rsidR="00075521">
                <w:rPr>
                  <w:rFonts w:asciiTheme="minorHAnsi" w:hAnsiTheme="minorHAnsi" w:cstheme="minorHAnsi"/>
                </w:rPr>
                <w:t>. Dordrech: Springer.</w:t>
              </w:r>
              <w:r w:rsidR="00075521">
                <w:t xml:space="preserve"> </w:t>
              </w:r>
              <w:r w:rsidR="00075521" w:rsidRPr="002B65CE">
                <w:rPr>
                  <w:rFonts w:asciiTheme="minorHAnsi" w:hAnsiTheme="minorHAnsi" w:cstheme="minorHAnsi"/>
                </w:rPr>
                <w:t>ISBN</w:t>
              </w:r>
              <w:r w:rsidR="00075521">
                <w:rPr>
                  <w:rFonts w:asciiTheme="minorHAnsi" w:hAnsiTheme="minorHAnsi" w:cstheme="minorHAnsi"/>
                </w:rPr>
                <w:t xml:space="preserve"> </w:t>
              </w:r>
              <w:r w:rsidR="00075521" w:rsidRPr="002B65CE">
                <w:rPr>
                  <w:rFonts w:asciiTheme="minorHAnsi" w:hAnsiTheme="minorHAnsi" w:cstheme="minorHAnsi"/>
                </w:rPr>
                <w:t>978-90-481-9472-8</w:t>
              </w:r>
              <w:r w:rsidR="00075521">
                <w:rPr>
                  <w:rFonts w:asciiTheme="minorHAnsi" w:hAnsiTheme="minorHAnsi" w:cstheme="minorHAnsi"/>
                </w:rPr>
                <w:t>.</w:t>
              </w:r>
              <w:r w:rsidR="00075521">
                <w:rPr>
                  <w:rFonts w:asciiTheme="minorHAnsi" w:hAnsiTheme="minorHAnsi" w:cstheme="minorHAnsi"/>
                </w:rPr>
                <w:br/>
                <w:t xml:space="preserve">EEMEREN, Frans. H., HENKEMANS, A. F. 2016. </w:t>
              </w:r>
              <w:r w:rsidR="00075521" w:rsidRPr="00B105D8">
                <w:rPr>
                  <w:rFonts w:asciiTheme="minorHAnsi" w:hAnsiTheme="minorHAnsi" w:cstheme="minorHAnsi"/>
                  <w:i/>
                  <w:iCs/>
                </w:rPr>
                <w:t>Argumentation: Analysis and Evaluation</w:t>
              </w:r>
              <w:r w:rsidR="00075521">
                <w:rPr>
                  <w:rFonts w:asciiTheme="minorHAnsi" w:hAnsiTheme="minorHAnsi" w:cstheme="minorHAnsi"/>
                </w:rPr>
                <w:t xml:space="preserve">. Routlege. </w:t>
              </w:r>
              <w:r w:rsidR="00075521" w:rsidRPr="0038672F">
                <w:rPr>
                  <w:rFonts w:asciiTheme="minorHAnsi" w:hAnsiTheme="minorHAnsi" w:cstheme="minorHAnsi"/>
                </w:rPr>
                <w:t>ISBN-10: 113822507X</w:t>
              </w:r>
            </w:ins>
          </w:p>
          <w:p w14:paraId="1FBF70D4" w14:textId="6B4EE84E" w:rsidR="00297CFF" w:rsidRPr="00587604" w:rsidDel="00022ED7" w:rsidRDefault="00297CFF" w:rsidP="00297CFF">
            <w:pPr>
              <w:spacing w:before="100" w:beforeAutospacing="1" w:after="100" w:afterAutospacing="1"/>
              <w:rPr>
                <w:del w:id="351" w:author="Josef Kocourek" w:date="2020-02-13T15:42:00Z"/>
                <w:rFonts w:asciiTheme="minorHAnsi" w:hAnsiTheme="minorHAnsi" w:cstheme="minorHAnsi"/>
              </w:rPr>
            </w:pPr>
            <w:del w:id="352" w:author="Eliska Kacerkova" w:date="2020-02-07T15:51:00Z">
              <w:r w:rsidRPr="00B06C03" w:rsidDel="00075521">
                <w:rPr>
                  <w:rFonts w:asciiTheme="minorHAnsi" w:hAnsiTheme="minorHAnsi"/>
                  <w:color w:val="FF0000"/>
                  <w:rPrChange w:id="353" w:author="Martin Kazík" w:date="2020-01-23T16:24:00Z">
                    <w:rPr>
                      <w:rFonts w:asciiTheme="minorHAnsi" w:hAnsiTheme="minorHAnsi"/>
                    </w:rPr>
                  </w:rPrChange>
                </w:rPr>
                <w:delText>HURLEY, Patrick. J. 1994. </w:delText>
              </w:r>
              <w:r w:rsidRPr="00B06C03" w:rsidDel="00075521">
                <w:rPr>
                  <w:rFonts w:asciiTheme="minorHAnsi" w:hAnsiTheme="minorHAnsi"/>
                  <w:i/>
                  <w:color w:val="FF0000"/>
                  <w:rPrChange w:id="354" w:author="Martin Kazík" w:date="2020-01-23T16:24:00Z">
                    <w:rPr>
                      <w:rFonts w:asciiTheme="minorHAnsi" w:hAnsiTheme="minorHAnsi"/>
                      <w:i/>
                    </w:rPr>
                  </w:rPrChange>
                </w:rPr>
                <w:delText>A Consise Introduction to Logic</w:delText>
              </w:r>
              <w:r w:rsidRPr="00B06C03" w:rsidDel="00075521">
                <w:rPr>
                  <w:rFonts w:asciiTheme="minorHAnsi" w:hAnsiTheme="minorHAnsi"/>
                  <w:color w:val="FF0000"/>
                  <w:rPrChange w:id="355" w:author="Martin Kazík" w:date="2020-01-23T16:24:00Z">
                    <w:rPr>
                      <w:rFonts w:asciiTheme="minorHAnsi" w:hAnsiTheme="minorHAnsi"/>
                    </w:rPr>
                  </w:rPrChange>
                </w:rPr>
                <w:delText>. California. ISBN 049580018X.</w:delText>
              </w:r>
            </w:del>
          </w:p>
          <w:p w14:paraId="0E582EA4" w14:textId="50B5E4ED" w:rsidR="00297CFF" w:rsidRPr="00B06C03" w:rsidRDefault="00297CFF" w:rsidP="00297CFF">
            <w:pPr>
              <w:spacing w:before="100" w:beforeAutospacing="1" w:after="100" w:afterAutospacing="1"/>
              <w:rPr>
                <w:rFonts w:asciiTheme="minorHAnsi" w:hAnsiTheme="minorHAnsi"/>
                <w:color w:val="FF0000"/>
                <w:rPrChange w:id="356" w:author="Martin Kazík" w:date="2020-01-23T16:24:00Z">
                  <w:rPr>
                    <w:rFonts w:asciiTheme="minorHAnsi" w:hAnsiTheme="minorHAnsi"/>
                  </w:rPr>
                </w:rPrChange>
              </w:rPr>
            </w:pPr>
            <w:r w:rsidRPr="004E03A0">
              <w:rPr>
                <w:rFonts w:asciiTheme="minorHAnsi" w:hAnsiTheme="minorHAnsi" w:cstheme="minorHAnsi"/>
                <w:b/>
              </w:rPr>
              <w:t>Recomme</w:t>
            </w:r>
            <w:r w:rsidR="001B64A4" w:rsidRPr="004E03A0">
              <w:rPr>
                <w:rFonts w:asciiTheme="minorHAnsi" w:hAnsiTheme="minorHAnsi" w:cstheme="minorHAnsi"/>
                <w:b/>
              </w:rPr>
              <w:t>nded literature:</w:t>
            </w:r>
            <w:r w:rsidR="001B64A4" w:rsidRPr="00587604">
              <w:rPr>
                <w:rFonts w:asciiTheme="minorHAnsi" w:hAnsiTheme="minorHAnsi" w:cstheme="minorHAnsi"/>
              </w:rPr>
              <w:br/>
            </w:r>
            <w:r w:rsidR="001B64A4" w:rsidRPr="00DF29C0">
              <w:rPr>
                <w:rFonts w:asciiTheme="minorHAnsi" w:hAnsiTheme="minorHAnsi"/>
              </w:rPr>
              <w:t>EEMEREN, Frans</w:t>
            </w:r>
            <w:r w:rsidRPr="00022ED7">
              <w:rPr>
                <w:rFonts w:asciiTheme="minorHAnsi" w:hAnsiTheme="minorHAnsi"/>
              </w:rPr>
              <w:t xml:space="preserve"> H., GROOTENDORST, Rob </w:t>
            </w:r>
            <w:r w:rsidR="001B64A4" w:rsidRPr="00022ED7">
              <w:rPr>
                <w:rFonts w:asciiTheme="minorHAnsi" w:hAnsiTheme="minorHAnsi"/>
                <w:shd w:val="clear" w:color="auto" w:fill="FFFFFF"/>
              </w:rPr>
              <w:t>&amp;</w:t>
            </w:r>
            <w:r w:rsidRPr="00022ED7">
              <w:rPr>
                <w:rFonts w:asciiTheme="minorHAnsi" w:hAnsiTheme="minorHAnsi"/>
              </w:rPr>
              <w:t xml:space="preserve"> A. Francisca HENKEMANS. 2002. </w:t>
            </w:r>
            <w:r w:rsidRPr="00022ED7">
              <w:rPr>
                <w:rFonts w:asciiTheme="minorHAnsi" w:hAnsiTheme="minorHAnsi"/>
                <w:i/>
              </w:rPr>
              <w:t>Argumentation. Analysis, Evaluation, Presentation</w:t>
            </w:r>
            <w:r w:rsidRPr="00022ED7">
              <w:rPr>
                <w:rFonts w:asciiTheme="minorHAnsi" w:hAnsiTheme="minorHAnsi"/>
              </w:rPr>
              <w:t>. London: Lawrence Erlbaum Associates.</w:t>
            </w:r>
            <w:r w:rsidRPr="00022ED7">
              <w:rPr>
                <w:rFonts w:asciiTheme="minorHAnsi" w:hAnsiTheme="minorHAnsi"/>
              </w:rPr>
              <w:br/>
              <w:t xml:space="preserve">ROTTENBERG, Annette T. </w:t>
            </w:r>
            <w:r w:rsidR="001B64A4" w:rsidRPr="00022ED7">
              <w:rPr>
                <w:rFonts w:asciiTheme="minorHAnsi" w:hAnsiTheme="minorHAnsi"/>
                <w:shd w:val="clear" w:color="auto" w:fill="FFFFFF"/>
              </w:rPr>
              <w:t>&amp;</w:t>
            </w:r>
            <w:r w:rsidRPr="00022ED7">
              <w:rPr>
                <w:rFonts w:asciiTheme="minorHAnsi" w:hAnsiTheme="minorHAnsi"/>
              </w:rPr>
              <w:t xml:space="preserve"> Donna Haisty WINCHELL. 2008. </w:t>
            </w:r>
            <w:r w:rsidR="00AE00C5" w:rsidRPr="00022ED7">
              <w:rPr>
                <w:rFonts w:asciiTheme="minorHAnsi" w:hAnsiTheme="minorHAnsi"/>
                <w:i/>
              </w:rPr>
              <w:t>The Structure of A</w:t>
            </w:r>
            <w:r w:rsidRPr="00022ED7">
              <w:rPr>
                <w:rFonts w:asciiTheme="minorHAnsi" w:hAnsiTheme="minorHAnsi"/>
                <w:i/>
              </w:rPr>
              <w:t>rgument.</w:t>
            </w:r>
            <w:r w:rsidRPr="00022ED7">
              <w:rPr>
                <w:rFonts w:asciiTheme="minorHAnsi" w:hAnsiTheme="minorHAnsi"/>
              </w:rPr>
              <w:t xml:space="preserve"> 6th ed. Boston: Bedford/St. Martins. ISBN 978-0-312-48048-6.</w:t>
            </w:r>
            <w:r w:rsidRPr="00022ED7">
              <w:rPr>
                <w:rFonts w:asciiTheme="minorHAnsi" w:hAnsiTheme="minorHAnsi"/>
              </w:rPr>
              <w:br/>
              <w:t xml:space="preserve">WALTON, Douglas. 2008. </w:t>
            </w:r>
            <w:r w:rsidRPr="00022ED7">
              <w:rPr>
                <w:rFonts w:asciiTheme="minorHAnsi" w:hAnsiTheme="minorHAnsi"/>
                <w:i/>
              </w:rPr>
              <w:t>Informal Logic. A Pragmatic Approach</w:t>
            </w:r>
            <w:r w:rsidRPr="00022ED7">
              <w:rPr>
                <w:rFonts w:asciiTheme="minorHAnsi" w:hAnsiTheme="minorHAnsi"/>
              </w:rPr>
              <w:t>. Cambridge: UP.</w:t>
            </w:r>
            <w:r w:rsidRPr="00022ED7">
              <w:rPr>
                <w:rFonts w:asciiTheme="minorHAnsi" w:hAnsiTheme="minorHAnsi"/>
              </w:rPr>
              <w:br/>
              <w:t xml:space="preserve">WESTON, Anthony. 2000. </w:t>
            </w:r>
            <w:r w:rsidR="00AE00C5" w:rsidRPr="00022ED7">
              <w:rPr>
                <w:rFonts w:asciiTheme="minorHAnsi" w:hAnsiTheme="minorHAnsi"/>
                <w:i/>
              </w:rPr>
              <w:t>A Rulebook for A</w:t>
            </w:r>
            <w:r w:rsidRPr="00022ED7">
              <w:rPr>
                <w:rFonts w:asciiTheme="minorHAnsi" w:hAnsiTheme="minorHAnsi"/>
                <w:i/>
              </w:rPr>
              <w:t>rguments.</w:t>
            </w:r>
            <w:r w:rsidRPr="00022ED7">
              <w:rPr>
                <w:rFonts w:asciiTheme="minorHAnsi" w:hAnsiTheme="minorHAnsi"/>
              </w:rPr>
              <w:t xml:space="preserve"> 3rd ed. Indianapolis: Hackett Publishing. ISBN 0-87220-553-3.</w:t>
            </w:r>
          </w:p>
          <w:p w14:paraId="6801F0D7" w14:textId="77777777" w:rsidR="00297CFF" w:rsidRPr="00587604" w:rsidRDefault="00297CFF" w:rsidP="00297CFF">
            <w:pPr>
              <w:jc w:val="both"/>
              <w:rPr>
                <w:rFonts w:asciiTheme="minorHAnsi" w:hAnsiTheme="minorHAnsi" w:cstheme="minorHAnsi"/>
                <w:color w:val="002060"/>
              </w:rPr>
            </w:pPr>
          </w:p>
        </w:tc>
      </w:tr>
      <w:tr w:rsidR="00297CFF" w:rsidRPr="00587604" w14:paraId="0CDD0BD3" w14:textId="77777777" w:rsidTr="004E03A0">
        <w:tc>
          <w:tcPr>
            <w:tcW w:w="10632" w:type="dxa"/>
            <w:gridSpan w:val="11"/>
            <w:tcBorders>
              <w:top w:val="single" w:sz="12" w:space="0" w:color="auto"/>
              <w:left w:val="single" w:sz="2" w:space="0" w:color="auto"/>
              <w:bottom w:val="single" w:sz="2" w:space="0" w:color="auto"/>
              <w:right w:val="single" w:sz="2" w:space="0" w:color="auto"/>
            </w:tcBorders>
            <w:shd w:val="clear" w:color="auto" w:fill="F7CAAC"/>
          </w:tcPr>
          <w:p w14:paraId="53D426B0"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79362716" w14:textId="77777777" w:rsidTr="004E03A0">
        <w:tc>
          <w:tcPr>
            <w:tcW w:w="5180" w:type="dxa"/>
            <w:gridSpan w:val="4"/>
            <w:tcBorders>
              <w:top w:val="single" w:sz="2" w:space="0" w:color="auto"/>
            </w:tcBorders>
            <w:shd w:val="clear" w:color="auto" w:fill="F7CAAC"/>
          </w:tcPr>
          <w:p w14:paraId="171B67FC"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1170E938" w14:textId="77777777" w:rsidR="00297CFF" w:rsidRPr="00587604" w:rsidRDefault="00297CFF" w:rsidP="00297CFF">
            <w:pPr>
              <w:jc w:val="both"/>
              <w:rPr>
                <w:rFonts w:asciiTheme="minorHAnsi" w:hAnsiTheme="minorHAnsi" w:cstheme="minorHAnsi"/>
              </w:rPr>
            </w:pPr>
          </w:p>
        </w:tc>
        <w:tc>
          <w:tcPr>
            <w:tcW w:w="4563" w:type="dxa"/>
            <w:gridSpan w:val="6"/>
            <w:tcBorders>
              <w:top w:val="single" w:sz="2" w:space="0" w:color="auto"/>
            </w:tcBorders>
            <w:shd w:val="clear" w:color="auto" w:fill="F7CAAC"/>
          </w:tcPr>
          <w:p w14:paraId="33AFC57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187E0306" w14:textId="77777777" w:rsidTr="004E03A0">
        <w:tc>
          <w:tcPr>
            <w:tcW w:w="10632" w:type="dxa"/>
            <w:gridSpan w:val="11"/>
            <w:shd w:val="clear" w:color="auto" w:fill="F7CAAC"/>
          </w:tcPr>
          <w:p w14:paraId="2D86692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746409A8" w14:textId="77777777" w:rsidTr="00795E12">
        <w:trPr>
          <w:trHeight w:val="2474"/>
        </w:trPr>
        <w:tc>
          <w:tcPr>
            <w:tcW w:w="10632" w:type="dxa"/>
            <w:gridSpan w:val="11"/>
          </w:tcPr>
          <w:p w14:paraId="3546B394" w14:textId="77777777" w:rsidR="00297CFF" w:rsidRPr="00587604" w:rsidRDefault="00297CFF" w:rsidP="00297CFF">
            <w:pPr>
              <w:autoSpaceDE w:val="0"/>
              <w:autoSpaceDN w:val="0"/>
              <w:adjustRightInd w:val="0"/>
              <w:rPr>
                <w:rFonts w:asciiTheme="minorHAnsi" w:eastAsia="Calibri" w:hAnsiTheme="minorHAnsi" w:cstheme="minorHAnsi"/>
                <w:color w:val="FF0000"/>
              </w:rPr>
            </w:pPr>
          </w:p>
        </w:tc>
      </w:tr>
      <w:tr w:rsidR="00297CFF" w:rsidRPr="00587604" w14:paraId="36B40EAD" w14:textId="77777777" w:rsidTr="004E03A0">
        <w:tc>
          <w:tcPr>
            <w:tcW w:w="10632" w:type="dxa"/>
            <w:gridSpan w:val="11"/>
            <w:tcBorders>
              <w:bottom w:val="double" w:sz="4" w:space="0" w:color="auto"/>
            </w:tcBorders>
            <w:shd w:val="clear" w:color="auto" w:fill="BDD6EE"/>
          </w:tcPr>
          <w:p w14:paraId="5B4D11E3" w14:textId="5BBF2BDD" w:rsidR="00297CFF" w:rsidRPr="00587604" w:rsidRDefault="00795E12" w:rsidP="00297CFF">
            <w:pPr>
              <w:jc w:val="both"/>
              <w:rPr>
                <w:rFonts w:asciiTheme="minorHAnsi" w:hAnsiTheme="minorHAnsi" w:cstheme="minorHAnsi"/>
                <w:b/>
              </w:rPr>
            </w:pPr>
            <w:r>
              <w:lastRenderedPageBreak/>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1E3A7D40" w14:textId="77777777" w:rsidTr="004E03A0">
        <w:tc>
          <w:tcPr>
            <w:tcW w:w="3687" w:type="dxa"/>
            <w:gridSpan w:val="2"/>
            <w:tcBorders>
              <w:top w:val="double" w:sz="4" w:space="0" w:color="auto"/>
            </w:tcBorders>
            <w:shd w:val="clear" w:color="auto" w:fill="F7CAAC"/>
          </w:tcPr>
          <w:p w14:paraId="34A3DB3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9"/>
            <w:tcBorders>
              <w:top w:val="double" w:sz="4" w:space="0" w:color="auto"/>
            </w:tcBorders>
          </w:tcPr>
          <w:p w14:paraId="0D1CA033" w14:textId="77777777" w:rsidR="00297CFF" w:rsidRPr="00587604" w:rsidRDefault="00297CFF" w:rsidP="00297CFF">
            <w:pPr>
              <w:rPr>
                <w:rFonts w:asciiTheme="minorHAnsi" w:hAnsiTheme="minorHAnsi" w:cstheme="minorHAnsi"/>
              </w:rPr>
            </w:pPr>
            <w:r w:rsidRPr="00587604">
              <w:rPr>
                <w:rFonts w:asciiTheme="minorHAnsi" w:hAnsiTheme="minorHAnsi" w:cstheme="minorHAnsi"/>
                <w:shd w:val="clear" w:color="auto" w:fill="FFFFFF"/>
              </w:rPr>
              <w:t>The Origins and Development of Communication</w:t>
            </w:r>
          </w:p>
        </w:tc>
      </w:tr>
      <w:tr w:rsidR="00297CFF" w:rsidRPr="00587604" w14:paraId="6747D532" w14:textId="77777777" w:rsidTr="004E03A0">
        <w:tc>
          <w:tcPr>
            <w:tcW w:w="3687" w:type="dxa"/>
            <w:gridSpan w:val="2"/>
            <w:shd w:val="clear" w:color="auto" w:fill="F7CAAC"/>
          </w:tcPr>
          <w:p w14:paraId="44E3C6F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198" w:type="dxa"/>
            <w:gridSpan w:val="5"/>
          </w:tcPr>
          <w:p w14:paraId="71557701" w14:textId="63E6DE6B"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 ZT</w:t>
            </w:r>
          </w:p>
        </w:tc>
        <w:tc>
          <w:tcPr>
            <w:tcW w:w="2695" w:type="dxa"/>
            <w:gridSpan w:val="3"/>
            <w:shd w:val="clear" w:color="auto" w:fill="F7CAAC"/>
          </w:tcPr>
          <w:p w14:paraId="76C349C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3CF3927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1/WS</w:t>
            </w:r>
          </w:p>
        </w:tc>
      </w:tr>
      <w:tr w:rsidR="00297CFF" w:rsidRPr="00587604" w14:paraId="69111608" w14:textId="77777777" w:rsidTr="004E03A0">
        <w:tc>
          <w:tcPr>
            <w:tcW w:w="3687" w:type="dxa"/>
            <w:gridSpan w:val="2"/>
            <w:shd w:val="clear" w:color="auto" w:fill="F7CAAC"/>
          </w:tcPr>
          <w:p w14:paraId="49CACEC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493" w:type="dxa"/>
            <w:gridSpan w:val="2"/>
          </w:tcPr>
          <w:p w14:paraId="046CA768" w14:textId="4138A124" w:rsidR="00297CFF" w:rsidRPr="00587604" w:rsidRDefault="00297CFF" w:rsidP="00297CFF">
            <w:pPr>
              <w:jc w:val="both"/>
              <w:rPr>
                <w:rFonts w:asciiTheme="minorHAnsi" w:hAnsiTheme="minorHAnsi" w:cstheme="minorHAnsi"/>
              </w:rPr>
            </w:pPr>
            <w:proofErr w:type="gramStart"/>
            <w:r w:rsidRPr="00587604">
              <w:rPr>
                <w:rFonts w:asciiTheme="minorHAnsi" w:hAnsiTheme="minorHAnsi" w:cstheme="minorHAnsi"/>
              </w:rPr>
              <w:t>26l</w:t>
            </w:r>
            <w:proofErr w:type="gramEnd"/>
          </w:p>
        </w:tc>
        <w:tc>
          <w:tcPr>
            <w:tcW w:w="889" w:type="dxa"/>
            <w:shd w:val="clear" w:color="auto" w:fill="F7CAAC"/>
          </w:tcPr>
          <w:p w14:paraId="575EE9D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gridSpan w:val="2"/>
          </w:tcPr>
          <w:p w14:paraId="6F3DCB9F" w14:textId="11B2EEF6"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2156" w:type="dxa"/>
            <w:gridSpan w:val="2"/>
            <w:shd w:val="clear" w:color="auto" w:fill="F7CAAC"/>
          </w:tcPr>
          <w:p w14:paraId="30B98FE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59D204D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50D95F3F" w14:textId="77777777" w:rsidTr="004E03A0">
        <w:tc>
          <w:tcPr>
            <w:tcW w:w="3687" w:type="dxa"/>
            <w:gridSpan w:val="2"/>
            <w:shd w:val="clear" w:color="auto" w:fill="F7CAAC"/>
          </w:tcPr>
          <w:p w14:paraId="4F870DE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9"/>
          </w:tcPr>
          <w:p w14:paraId="0B2CCDA1" w14:textId="77777777" w:rsidR="00297CFF" w:rsidRPr="00587604" w:rsidRDefault="00297CFF" w:rsidP="00297CFF">
            <w:pPr>
              <w:jc w:val="both"/>
              <w:rPr>
                <w:rFonts w:asciiTheme="minorHAnsi" w:eastAsia="Calibri" w:hAnsiTheme="minorHAnsi" w:cstheme="minorHAnsi"/>
              </w:rPr>
            </w:pPr>
          </w:p>
        </w:tc>
      </w:tr>
      <w:tr w:rsidR="00297CFF" w:rsidRPr="00587604" w14:paraId="53675ED8" w14:textId="77777777" w:rsidTr="004E03A0">
        <w:tc>
          <w:tcPr>
            <w:tcW w:w="3687" w:type="dxa"/>
            <w:gridSpan w:val="2"/>
            <w:shd w:val="clear" w:color="auto" w:fill="F7CAAC"/>
          </w:tcPr>
          <w:p w14:paraId="3E27D1D9"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198" w:type="dxa"/>
            <w:gridSpan w:val="5"/>
          </w:tcPr>
          <w:p w14:paraId="18AA4322" w14:textId="77777777" w:rsidR="00297CFF" w:rsidRPr="00587604" w:rsidRDefault="00297CFF" w:rsidP="00297CFF">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Examination</w:t>
            </w:r>
          </w:p>
        </w:tc>
        <w:tc>
          <w:tcPr>
            <w:tcW w:w="2156" w:type="dxa"/>
            <w:gridSpan w:val="2"/>
            <w:shd w:val="clear" w:color="auto" w:fill="F7CAAC"/>
          </w:tcPr>
          <w:p w14:paraId="56DE25E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2360CB63"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w:t>
            </w:r>
          </w:p>
        </w:tc>
      </w:tr>
      <w:tr w:rsidR="00297CFF" w:rsidRPr="00587604" w14:paraId="030E9A70" w14:textId="77777777" w:rsidTr="004E03A0">
        <w:tc>
          <w:tcPr>
            <w:tcW w:w="3687" w:type="dxa"/>
            <w:gridSpan w:val="2"/>
            <w:shd w:val="clear" w:color="auto" w:fill="F7CAAC"/>
          </w:tcPr>
          <w:p w14:paraId="3FAE620E"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9"/>
            <w:tcBorders>
              <w:bottom w:val="nil"/>
            </w:tcBorders>
          </w:tcPr>
          <w:p w14:paraId="1FF487E8" w14:textId="05CCEEFD" w:rsidR="00297CFF" w:rsidRPr="00587604" w:rsidRDefault="004E03A0" w:rsidP="00297CFF">
            <w:pPr>
              <w:jc w:val="both"/>
              <w:rPr>
                <w:rFonts w:asciiTheme="minorHAnsi" w:hAnsiTheme="minorHAnsi" w:cstheme="minorHAnsi"/>
              </w:rPr>
            </w:pPr>
            <w:r w:rsidRPr="00587604">
              <w:rPr>
                <w:rFonts w:asciiTheme="minorHAnsi" w:hAnsiTheme="minorHAnsi" w:cstheme="minorHAnsi"/>
              </w:rPr>
              <w:t>Final written test.</w:t>
            </w:r>
          </w:p>
        </w:tc>
      </w:tr>
      <w:tr w:rsidR="00297CFF" w:rsidRPr="00587604" w14:paraId="6A6B26A5" w14:textId="77777777" w:rsidTr="004E03A0">
        <w:trPr>
          <w:trHeight w:val="70"/>
        </w:trPr>
        <w:tc>
          <w:tcPr>
            <w:tcW w:w="10632" w:type="dxa"/>
            <w:gridSpan w:val="11"/>
            <w:tcBorders>
              <w:top w:val="nil"/>
            </w:tcBorders>
          </w:tcPr>
          <w:p w14:paraId="62477548" w14:textId="34F067DA" w:rsidR="00297CFF" w:rsidRPr="00587604" w:rsidRDefault="00297CFF" w:rsidP="004C150B">
            <w:pPr>
              <w:jc w:val="both"/>
              <w:rPr>
                <w:rFonts w:asciiTheme="minorHAnsi" w:hAnsiTheme="minorHAnsi" w:cstheme="minorHAnsi"/>
              </w:rPr>
            </w:pPr>
          </w:p>
        </w:tc>
      </w:tr>
      <w:tr w:rsidR="00297CFF" w:rsidRPr="00587604" w14:paraId="18590D7A" w14:textId="77777777" w:rsidTr="004E03A0">
        <w:trPr>
          <w:trHeight w:val="197"/>
        </w:trPr>
        <w:tc>
          <w:tcPr>
            <w:tcW w:w="3687" w:type="dxa"/>
            <w:gridSpan w:val="2"/>
            <w:tcBorders>
              <w:top w:val="nil"/>
            </w:tcBorders>
            <w:shd w:val="clear" w:color="auto" w:fill="F7CAAC"/>
          </w:tcPr>
          <w:p w14:paraId="2BB6707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9"/>
            <w:tcBorders>
              <w:top w:val="nil"/>
            </w:tcBorders>
          </w:tcPr>
          <w:p w14:paraId="11056DFC"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prof. PhDr. Jiří Pavelka, CSc.</w:t>
            </w:r>
          </w:p>
        </w:tc>
      </w:tr>
      <w:tr w:rsidR="00297CFF" w:rsidRPr="00587604" w14:paraId="713E94D2" w14:textId="77777777" w:rsidTr="004E03A0">
        <w:trPr>
          <w:trHeight w:val="243"/>
        </w:trPr>
        <w:tc>
          <w:tcPr>
            <w:tcW w:w="3687" w:type="dxa"/>
            <w:gridSpan w:val="2"/>
            <w:tcBorders>
              <w:top w:val="nil"/>
            </w:tcBorders>
            <w:shd w:val="clear" w:color="auto" w:fill="F7CAAC"/>
          </w:tcPr>
          <w:p w14:paraId="2B66CC4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9"/>
            <w:tcBorders>
              <w:top w:val="nil"/>
            </w:tcBorders>
          </w:tcPr>
          <w:p w14:paraId="21B67F4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w:t>
            </w:r>
          </w:p>
        </w:tc>
      </w:tr>
      <w:tr w:rsidR="00297CFF" w:rsidRPr="00587604" w14:paraId="2BE9D374" w14:textId="77777777" w:rsidTr="004E03A0">
        <w:tc>
          <w:tcPr>
            <w:tcW w:w="3687" w:type="dxa"/>
            <w:gridSpan w:val="2"/>
            <w:shd w:val="clear" w:color="auto" w:fill="F7CAAC"/>
          </w:tcPr>
          <w:p w14:paraId="08E0330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9"/>
            <w:tcBorders>
              <w:bottom w:val="nil"/>
            </w:tcBorders>
          </w:tcPr>
          <w:p w14:paraId="1C134FD1" w14:textId="77777777" w:rsidR="00297CFF" w:rsidRPr="00587604" w:rsidRDefault="00297CFF" w:rsidP="00297CFF">
            <w:pPr>
              <w:jc w:val="both"/>
              <w:rPr>
                <w:rFonts w:asciiTheme="minorHAnsi" w:hAnsiTheme="minorHAnsi" w:cstheme="minorHAnsi"/>
              </w:rPr>
            </w:pPr>
          </w:p>
        </w:tc>
      </w:tr>
      <w:tr w:rsidR="00297CFF" w:rsidRPr="00587604" w14:paraId="769EB345" w14:textId="77777777" w:rsidTr="004E03A0">
        <w:trPr>
          <w:trHeight w:val="70"/>
        </w:trPr>
        <w:tc>
          <w:tcPr>
            <w:tcW w:w="10632" w:type="dxa"/>
            <w:gridSpan w:val="11"/>
            <w:tcBorders>
              <w:top w:val="nil"/>
            </w:tcBorders>
          </w:tcPr>
          <w:p w14:paraId="4461CA67" w14:textId="77777777" w:rsidR="00297CFF" w:rsidRPr="00587604" w:rsidRDefault="00297CFF" w:rsidP="00297CFF">
            <w:pPr>
              <w:jc w:val="both"/>
              <w:rPr>
                <w:rFonts w:asciiTheme="minorHAnsi" w:hAnsiTheme="minorHAnsi" w:cstheme="minorHAnsi"/>
              </w:rPr>
            </w:pPr>
          </w:p>
        </w:tc>
      </w:tr>
      <w:tr w:rsidR="00297CFF" w:rsidRPr="00587604" w14:paraId="3D608975" w14:textId="77777777" w:rsidTr="004E03A0">
        <w:tc>
          <w:tcPr>
            <w:tcW w:w="3687" w:type="dxa"/>
            <w:gridSpan w:val="2"/>
            <w:shd w:val="clear" w:color="auto" w:fill="F7CAAC"/>
          </w:tcPr>
          <w:p w14:paraId="415066D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945" w:type="dxa"/>
            <w:gridSpan w:val="9"/>
            <w:tcBorders>
              <w:bottom w:val="nil"/>
            </w:tcBorders>
          </w:tcPr>
          <w:p w14:paraId="44850012" w14:textId="77777777" w:rsidR="00297CFF" w:rsidRPr="00587604" w:rsidRDefault="00297CFF" w:rsidP="00297CFF">
            <w:pPr>
              <w:jc w:val="both"/>
              <w:rPr>
                <w:rFonts w:asciiTheme="minorHAnsi" w:hAnsiTheme="minorHAnsi" w:cstheme="minorHAnsi"/>
              </w:rPr>
            </w:pPr>
          </w:p>
        </w:tc>
      </w:tr>
      <w:tr w:rsidR="00297CFF" w:rsidRPr="00587604" w14:paraId="22EB404D" w14:textId="77777777" w:rsidTr="004E03A0">
        <w:trPr>
          <w:trHeight w:val="3507"/>
        </w:trPr>
        <w:tc>
          <w:tcPr>
            <w:tcW w:w="10632" w:type="dxa"/>
            <w:gridSpan w:val="11"/>
            <w:tcBorders>
              <w:top w:val="nil"/>
              <w:bottom w:val="single" w:sz="12" w:space="0" w:color="auto"/>
            </w:tcBorders>
          </w:tcPr>
          <w:p w14:paraId="00C7A4B7" w14:textId="72EF2187" w:rsidR="004E03A0" w:rsidRPr="004E03A0" w:rsidRDefault="004E03A0" w:rsidP="004E03A0">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3B861BF4" w14:textId="2EB5021B" w:rsidR="00297CFF" w:rsidRPr="00587604" w:rsidRDefault="00297CFF" w:rsidP="00297CFF">
            <w:pPr>
              <w:pStyle w:val="Contenutotabella"/>
              <w:snapToGrid w:val="0"/>
              <w:rPr>
                <w:rFonts w:asciiTheme="minorHAnsi" w:hAnsiTheme="minorHAnsi" w:cstheme="minorHAnsi"/>
              </w:rPr>
            </w:pPr>
            <w:r w:rsidRPr="00587604">
              <w:rPr>
                <w:rFonts w:asciiTheme="minorHAnsi" w:hAnsiTheme="minorHAnsi" w:cstheme="minorHAnsi"/>
                <w:color w:val="000000"/>
                <w:shd w:val="clear" w:color="auto" w:fill="FFFFFF"/>
              </w:rPr>
              <w:t>- Basic links among advertising, promotion and marketing communication</w:t>
            </w:r>
            <w:del w:id="357" w:author="Radim Bačuvčík" w:date="2020-02-13T09:49:00Z">
              <w:r w:rsidRPr="00587604" w:rsidDel="009279B7">
                <w:rPr>
                  <w:rFonts w:asciiTheme="minorHAnsi" w:hAnsiTheme="minorHAnsi" w:cstheme="minorHAnsi"/>
                  <w:color w:val="000000"/>
                  <w:shd w:val="clear" w:color="auto" w:fill="FFFFFF"/>
                </w:rPr>
                <w:delText>s</w:delText>
              </w:r>
            </w:del>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Characteristics of advertising with respect to the stages of human society development</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Predecessors of advertising, pre-requisites for the creation of early advertising tools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Birth of advertising in Antiquity</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Outline of advertising development from the Middle Ages up to now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Birth of new advertising tools in 20th century</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Historical and contemporary advertising in the USA</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History of advertising in former Czechoslovakia</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Personalities in advertising</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New trends, forms and tools of advertising </w:t>
            </w:r>
          </w:p>
        </w:tc>
      </w:tr>
      <w:tr w:rsidR="00297CFF" w:rsidRPr="00587604" w14:paraId="1A2EF575" w14:textId="77777777" w:rsidTr="004E03A0">
        <w:trPr>
          <w:trHeight w:val="265"/>
        </w:trPr>
        <w:tc>
          <w:tcPr>
            <w:tcW w:w="4046" w:type="dxa"/>
            <w:gridSpan w:val="3"/>
            <w:tcBorders>
              <w:top w:val="nil"/>
            </w:tcBorders>
            <w:shd w:val="clear" w:color="auto" w:fill="F7CAAC"/>
          </w:tcPr>
          <w:p w14:paraId="360E8996"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8"/>
            <w:tcBorders>
              <w:top w:val="nil"/>
              <w:bottom w:val="nil"/>
            </w:tcBorders>
          </w:tcPr>
          <w:p w14:paraId="66C1217F" w14:textId="77777777" w:rsidR="00297CFF" w:rsidRPr="00587604" w:rsidRDefault="00297CFF" w:rsidP="00297CFF">
            <w:pPr>
              <w:jc w:val="both"/>
              <w:rPr>
                <w:rFonts w:asciiTheme="minorHAnsi" w:hAnsiTheme="minorHAnsi" w:cstheme="minorHAnsi"/>
              </w:rPr>
            </w:pPr>
          </w:p>
        </w:tc>
      </w:tr>
      <w:tr w:rsidR="00297CFF" w:rsidRPr="00587604" w14:paraId="73FC0295" w14:textId="77777777" w:rsidTr="004E03A0">
        <w:trPr>
          <w:trHeight w:val="3378"/>
        </w:trPr>
        <w:tc>
          <w:tcPr>
            <w:tcW w:w="10632" w:type="dxa"/>
            <w:gridSpan w:val="11"/>
            <w:tcBorders>
              <w:top w:val="nil"/>
            </w:tcBorders>
          </w:tcPr>
          <w:p w14:paraId="168B47B2" w14:textId="5FC1734E" w:rsidR="00297CFF" w:rsidRPr="004E03A0" w:rsidRDefault="004E03A0" w:rsidP="00297CFF">
            <w:pPr>
              <w:jc w:val="both"/>
              <w:rPr>
                <w:rFonts w:asciiTheme="minorHAnsi" w:hAnsiTheme="minorHAnsi" w:cstheme="minorHAnsi"/>
                <w:b/>
              </w:rPr>
            </w:pPr>
            <w:r w:rsidRPr="004E03A0">
              <w:rPr>
                <w:rFonts w:asciiTheme="minorHAnsi" w:hAnsiTheme="minorHAnsi" w:cstheme="minorHAnsi"/>
                <w:b/>
              </w:rPr>
              <w:t>Compulsory</w:t>
            </w:r>
            <w:r w:rsidR="00297CFF" w:rsidRPr="004E03A0">
              <w:rPr>
                <w:rFonts w:asciiTheme="minorHAnsi" w:hAnsiTheme="minorHAnsi" w:cstheme="minorHAnsi"/>
                <w:b/>
              </w:rPr>
              <w:t xml:space="preserve"> literature:</w:t>
            </w:r>
          </w:p>
          <w:p w14:paraId="784A485C" w14:textId="760EFD7C" w:rsidR="00297CFF" w:rsidRPr="00B06C03" w:rsidDel="00075521" w:rsidRDefault="00297CFF" w:rsidP="00297CFF">
            <w:pPr>
              <w:pStyle w:val="Contenutotabella"/>
              <w:tabs>
                <w:tab w:val="left" w:pos="2121"/>
              </w:tabs>
              <w:jc w:val="both"/>
              <w:rPr>
                <w:del w:id="358" w:author="Eliska Kacerkova" w:date="2020-02-07T15:52:00Z"/>
                <w:rFonts w:asciiTheme="minorHAnsi" w:hAnsiTheme="minorHAnsi"/>
                <w:color w:val="FF0000"/>
                <w:rPrChange w:id="359" w:author="Martin Kazík" w:date="2020-01-23T16:24:00Z">
                  <w:rPr>
                    <w:del w:id="360" w:author="Eliska Kacerkova" w:date="2020-02-07T15:52:00Z"/>
                    <w:rFonts w:asciiTheme="minorHAnsi" w:hAnsiTheme="minorHAnsi"/>
                  </w:rPr>
                </w:rPrChange>
              </w:rPr>
            </w:pPr>
            <w:del w:id="361" w:author="Eliska Kacerkova" w:date="2020-02-07T15:52:00Z">
              <w:r w:rsidRPr="00B06C03" w:rsidDel="00075521">
                <w:rPr>
                  <w:rFonts w:asciiTheme="minorHAnsi" w:hAnsiTheme="minorHAnsi"/>
                  <w:color w:val="FF0000"/>
                  <w:rPrChange w:id="362" w:author="Martin Kazík" w:date="2020-01-23T16:24:00Z">
                    <w:rPr>
                      <w:rFonts w:asciiTheme="minorHAnsi" w:hAnsiTheme="minorHAnsi"/>
                    </w:rPr>
                  </w:rPrChange>
                </w:rPr>
                <w:delText xml:space="preserve">MATTERLART, Armand. 2003. </w:delText>
              </w:r>
              <w:r w:rsidR="004C150B" w:rsidRPr="00B06C03" w:rsidDel="00075521">
                <w:rPr>
                  <w:rFonts w:asciiTheme="minorHAnsi" w:hAnsiTheme="minorHAnsi"/>
                  <w:i/>
                  <w:color w:val="FF0000"/>
                  <w:rPrChange w:id="363" w:author="Martin Kazík" w:date="2020-01-23T16:24:00Z">
                    <w:rPr>
                      <w:rFonts w:asciiTheme="minorHAnsi" w:hAnsiTheme="minorHAnsi"/>
                      <w:i/>
                    </w:rPr>
                  </w:rPrChange>
                </w:rPr>
                <w:delText>The Information Society: An I</w:delText>
              </w:r>
              <w:r w:rsidRPr="00B06C03" w:rsidDel="00075521">
                <w:rPr>
                  <w:rFonts w:asciiTheme="minorHAnsi" w:hAnsiTheme="minorHAnsi"/>
                  <w:i/>
                  <w:color w:val="FF0000"/>
                  <w:rPrChange w:id="364" w:author="Martin Kazík" w:date="2020-01-23T16:24:00Z">
                    <w:rPr>
                      <w:rFonts w:asciiTheme="minorHAnsi" w:hAnsiTheme="minorHAnsi"/>
                      <w:i/>
                    </w:rPr>
                  </w:rPrChange>
                </w:rPr>
                <w:delText>ntrodution</w:delText>
              </w:r>
              <w:r w:rsidRPr="00B06C03" w:rsidDel="00075521">
                <w:rPr>
                  <w:rFonts w:asciiTheme="minorHAnsi" w:hAnsiTheme="minorHAnsi"/>
                  <w:color w:val="FF0000"/>
                  <w:rPrChange w:id="365" w:author="Martin Kazík" w:date="2020-01-23T16:24:00Z">
                    <w:rPr>
                      <w:rFonts w:asciiTheme="minorHAnsi" w:hAnsiTheme="minorHAnsi"/>
                    </w:rPr>
                  </w:rPrChange>
                </w:rPr>
                <w:delText>, London: Sage. ISBN 978-0761949480.</w:delText>
              </w:r>
            </w:del>
          </w:p>
          <w:p w14:paraId="54C6E350" w14:textId="74117DEE" w:rsidR="00297CFF" w:rsidRPr="00B06C03" w:rsidDel="00075521" w:rsidRDefault="00297CFF" w:rsidP="00297CFF">
            <w:pPr>
              <w:pStyle w:val="Contenutotabella"/>
              <w:tabs>
                <w:tab w:val="left" w:pos="2121"/>
              </w:tabs>
              <w:jc w:val="both"/>
              <w:rPr>
                <w:del w:id="366" w:author="Eliska Kacerkova" w:date="2020-02-07T15:52:00Z"/>
                <w:rFonts w:asciiTheme="minorHAnsi" w:hAnsiTheme="minorHAnsi"/>
                <w:color w:val="FF0000"/>
                <w:rPrChange w:id="367" w:author="Martin Kazík" w:date="2020-01-23T16:24:00Z">
                  <w:rPr>
                    <w:del w:id="368" w:author="Eliska Kacerkova" w:date="2020-02-07T15:52:00Z"/>
                    <w:rFonts w:asciiTheme="minorHAnsi" w:hAnsiTheme="minorHAnsi"/>
                  </w:rPr>
                </w:rPrChange>
              </w:rPr>
            </w:pPr>
            <w:del w:id="369" w:author="Eliska Kacerkova" w:date="2020-02-07T15:52:00Z">
              <w:r w:rsidRPr="00B06C03" w:rsidDel="00075521">
                <w:rPr>
                  <w:rFonts w:asciiTheme="minorHAnsi" w:hAnsiTheme="minorHAnsi"/>
                  <w:color w:val="FF0000"/>
                  <w:rPrChange w:id="370" w:author="Martin Kazík" w:date="2020-01-23T16:24:00Z">
                    <w:rPr>
                      <w:rFonts w:asciiTheme="minorHAnsi" w:hAnsiTheme="minorHAnsi"/>
                    </w:rPr>
                  </w:rPrChange>
                </w:rPr>
                <w:delText xml:space="preserve">MCQUAIL, Denis. 1994. </w:delText>
              </w:r>
              <w:r w:rsidR="004C150B" w:rsidRPr="00B06C03" w:rsidDel="00075521">
                <w:rPr>
                  <w:rFonts w:asciiTheme="minorHAnsi" w:hAnsiTheme="minorHAnsi"/>
                  <w:i/>
                  <w:color w:val="FF0000"/>
                  <w:rPrChange w:id="371" w:author="Martin Kazík" w:date="2020-01-23T16:24:00Z">
                    <w:rPr>
                      <w:rFonts w:asciiTheme="minorHAnsi" w:hAnsiTheme="minorHAnsi"/>
                      <w:i/>
                    </w:rPr>
                  </w:rPrChange>
                </w:rPr>
                <w:delText>Mass Communication Theory: An I</w:delText>
              </w:r>
              <w:r w:rsidRPr="00B06C03" w:rsidDel="00075521">
                <w:rPr>
                  <w:rFonts w:asciiTheme="minorHAnsi" w:hAnsiTheme="minorHAnsi"/>
                  <w:i/>
                  <w:color w:val="FF0000"/>
                  <w:rPrChange w:id="372" w:author="Martin Kazík" w:date="2020-01-23T16:24:00Z">
                    <w:rPr>
                      <w:rFonts w:asciiTheme="minorHAnsi" w:hAnsiTheme="minorHAnsi"/>
                      <w:i/>
                    </w:rPr>
                  </w:rPrChange>
                </w:rPr>
                <w:delText>ntroduction</w:delText>
              </w:r>
              <w:r w:rsidRPr="00B06C03" w:rsidDel="00075521">
                <w:rPr>
                  <w:rFonts w:asciiTheme="minorHAnsi" w:hAnsiTheme="minorHAnsi"/>
                  <w:color w:val="FF0000"/>
                  <w:rPrChange w:id="373" w:author="Martin Kazík" w:date="2020-01-23T16:24:00Z">
                    <w:rPr>
                      <w:rFonts w:asciiTheme="minorHAnsi" w:hAnsiTheme="minorHAnsi"/>
                    </w:rPr>
                  </w:rPrChange>
                </w:rPr>
                <w:delText>. Thousand Oaks: Sage Publications. ISBN 1849202923.</w:delText>
              </w:r>
            </w:del>
          </w:p>
          <w:p w14:paraId="6D0B517F" w14:textId="5040C14B" w:rsidR="00297CFF" w:rsidRPr="00B06C03" w:rsidDel="00075521" w:rsidRDefault="00297CFF" w:rsidP="00297CFF">
            <w:pPr>
              <w:pStyle w:val="Contenutotabella"/>
              <w:tabs>
                <w:tab w:val="left" w:pos="2121"/>
              </w:tabs>
              <w:jc w:val="both"/>
              <w:rPr>
                <w:del w:id="374" w:author="Eliska Kacerkova" w:date="2020-02-07T15:52:00Z"/>
                <w:rFonts w:asciiTheme="minorHAnsi" w:hAnsiTheme="minorHAnsi"/>
                <w:color w:val="FF0000"/>
                <w:rPrChange w:id="375" w:author="Martin Kazík" w:date="2020-01-23T16:24:00Z">
                  <w:rPr>
                    <w:del w:id="376" w:author="Eliska Kacerkova" w:date="2020-02-07T15:52:00Z"/>
                    <w:rFonts w:asciiTheme="minorHAnsi" w:hAnsiTheme="minorHAnsi"/>
                  </w:rPr>
                </w:rPrChange>
              </w:rPr>
            </w:pPr>
            <w:del w:id="377" w:author="Eliska Kacerkova" w:date="2020-02-07T15:52:00Z">
              <w:r w:rsidRPr="00B06C03" w:rsidDel="00075521">
                <w:rPr>
                  <w:rFonts w:asciiTheme="minorHAnsi" w:hAnsiTheme="minorHAnsi"/>
                  <w:color w:val="FF0000"/>
                  <w:rPrChange w:id="378" w:author="Martin Kazík" w:date="2020-01-23T16:24:00Z">
                    <w:rPr>
                      <w:rFonts w:asciiTheme="minorHAnsi" w:hAnsiTheme="minorHAnsi"/>
                    </w:rPr>
                  </w:rPrChange>
                </w:rPr>
                <w:delText>BARAN, Stanley J.</w:delText>
              </w:r>
              <w:r w:rsidR="001B64A4" w:rsidRPr="00B06C03" w:rsidDel="00075521">
                <w:rPr>
                  <w:rFonts w:asciiTheme="minorHAnsi" w:hAnsiTheme="minorHAnsi"/>
                  <w:color w:val="FF0000"/>
                  <w:shd w:val="clear" w:color="auto" w:fill="FFFFFF"/>
                  <w:rPrChange w:id="379" w:author="Martin Kazík" w:date="2020-01-23T16:24:00Z">
                    <w:rPr>
                      <w:rFonts w:asciiTheme="minorHAnsi" w:hAnsiTheme="minorHAnsi"/>
                      <w:shd w:val="clear" w:color="auto" w:fill="FFFFFF"/>
                    </w:rPr>
                  </w:rPrChange>
                </w:rPr>
                <w:delText xml:space="preserve"> &amp; </w:delText>
              </w:r>
              <w:r w:rsidRPr="00B06C03" w:rsidDel="00075521">
                <w:rPr>
                  <w:rFonts w:asciiTheme="minorHAnsi" w:hAnsiTheme="minorHAnsi"/>
                  <w:color w:val="FF0000"/>
                  <w:rPrChange w:id="380" w:author="Martin Kazík" w:date="2020-01-23T16:24:00Z">
                    <w:rPr>
                      <w:rFonts w:asciiTheme="minorHAnsi" w:hAnsiTheme="minorHAnsi"/>
                    </w:rPr>
                  </w:rPrChange>
                </w:rPr>
                <w:delText xml:space="preserve">Dennis K. DAVIS. 2015. </w:delText>
              </w:r>
              <w:r w:rsidR="004C150B" w:rsidRPr="00B06C03" w:rsidDel="00075521">
                <w:rPr>
                  <w:rFonts w:asciiTheme="minorHAnsi" w:hAnsiTheme="minorHAnsi"/>
                  <w:i/>
                  <w:color w:val="FF0000"/>
                  <w:rPrChange w:id="381" w:author="Martin Kazík" w:date="2020-01-23T16:24:00Z">
                    <w:rPr>
                      <w:rFonts w:asciiTheme="minorHAnsi" w:hAnsiTheme="minorHAnsi"/>
                      <w:i/>
                    </w:rPr>
                  </w:rPrChange>
                </w:rPr>
                <w:delText>Mass Communication Theory: Foundations, Ferment, and F</w:delText>
              </w:r>
              <w:r w:rsidRPr="00B06C03" w:rsidDel="00075521">
                <w:rPr>
                  <w:rFonts w:asciiTheme="minorHAnsi" w:hAnsiTheme="minorHAnsi"/>
                  <w:i/>
                  <w:color w:val="FF0000"/>
                  <w:rPrChange w:id="382" w:author="Martin Kazík" w:date="2020-01-23T16:24:00Z">
                    <w:rPr>
                      <w:rFonts w:asciiTheme="minorHAnsi" w:hAnsiTheme="minorHAnsi"/>
                      <w:i/>
                    </w:rPr>
                  </w:rPrChange>
                </w:rPr>
                <w:delText>uture.</w:delText>
              </w:r>
              <w:r w:rsidRPr="00B06C03" w:rsidDel="00075521">
                <w:rPr>
                  <w:rFonts w:asciiTheme="minorHAnsi" w:hAnsiTheme="minorHAnsi"/>
                  <w:color w:val="FF0000"/>
                  <w:rPrChange w:id="383" w:author="Martin Kazík" w:date="2020-01-23T16:24:00Z">
                    <w:rPr>
                      <w:rFonts w:asciiTheme="minorHAnsi" w:hAnsiTheme="minorHAnsi"/>
                    </w:rPr>
                  </w:rPrChange>
                </w:rPr>
                <w:delText xml:space="preserve"> Seventh edition. Stamford: Cengage Learning. ISBN 978-1-285-05207-6. </w:delText>
              </w:r>
            </w:del>
          </w:p>
          <w:p w14:paraId="143AF78C" w14:textId="217DADA1" w:rsidR="00075521" w:rsidDel="00022ED7" w:rsidRDefault="00297CFF" w:rsidP="00075521">
            <w:pPr>
              <w:pStyle w:val="Contenutotabella"/>
              <w:tabs>
                <w:tab w:val="left" w:pos="2121"/>
              </w:tabs>
              <w:jc w:val="both"/>
              <w:rPr>
                <w:ins w:id="384" w:author="Eliska Kacerkova" w:date="2020-02-07T15:52:00Z"/>
                <w:del w:id="385" w:author="Josef Kocourek" w:date="2020-02-13T15:42:00Z"/>
                <w:rFonts w:asciiTheme="minorHAnsi" w:hAnsiTheme="minorHAnsi"/>
                <w:color w:val="FF0000"/>
              </w:rPr>
            </w:pPr>
            <w:del w:id="386" w:author="Eliska Kacerkova" w:date="2020-02-07T15:52:00Z">
              <w:r w:rsidRPr="00B06C03" w:rsidDel="00075521">
                <w:rPr>
                  <w:rFonts w:asciiTheme="minorHAnsi" w:hAnsiTheme="minorHAnsi"/>
                  <w:color w:val="FF0000"/>
                  <w:rPrChange w:id="387" w:author="Martin Kazík" w:date="2020-01-23T16:24:00Z">
                    <w:rPr>
                      <w:rFonts w:asciiTheme="minorHAnsi" w:hAnsiTheme="minorHAnsi"/>
                    </w:rPr>
                  </w:rPrChange>
                </w:rPr>
                <w:delText>PARK, David P.</w:delText>
              </w:r>
              <w:r w:rsidR="001B64A4" w:rsidRPr="00B06C03" w:rsidDel="00075521">
                <w:rPr>
                  <w:rFonts w:asciiTheme="minorHAnsi" w:hAnsiTheme="minorHAnsi"/>
                  <w:color w:val="FF0000"/>
                  <w:shd w:val="clear" w:color="auto" w:fill="FFFFFF"/>
                  <w:rPrChange w:id="388" w:author="Martin Kazík" w:date="2020-01-23T16:24:00Z">
                    <w:rPr>
                      <w:rFonts w:asciiTheme="minorHAnsi" w:hAnsiTheme="minorHAnsi"/>
                      <w:shd w:val="clear" w:color="auto" w:fill="FFFFFF"/>
                    </w:rPr>
                  </w:rPrChange>
                </w:rPr>
                <w:delText xml:space="preserve"> &amp; </w:delText>
              </w:r>
              <w:r w:rsidRPr="00B06C03" w:rsidDel="00075521">
                <w:rPr>
                  <w:rFonts w:asciiTheme="minorHAnsi" w:hAnsiTheme="minorHAnsi"/>
                  <w:color w:val="FF0000"/>
                  <w:rPrChange w:id="389" w:author="Martin Kazík" w:date="2020-01-23T16:24:00Z">
                    <w:rPr>
                      <w:rFonts w:asciiTheme="minorHAnsi" w:hAnsiTheme="minorHAnsi"/>
                    </w:rPr>
                  </w:rPrChange>
                </w:rPr>
                <w:delText xml:space="preserve">Pooley, JEFFERSON. 2008. </w:delText>
              </w:r>
              <w:r w:rsidRPr="00B06C03" w:rsidDel="00075521">
                <w:rPr>
                  <w:rFonts w:asciiTheme="minorHAnsi" w:hAnsiTheme="minorHAnsi"/>
                  <w:i/>
                  <w:color w:val="FF0000"/>
                  <w:rPrChange w:id="390" w:author="Martin Kazík" w:date="2020-01-23T16:24:00Z">
                    <w:rPr>
                      <w:rFonts w:asciiTheme="minorHAnsi" w:hAnsiTheme="minorHAnsi"/>
                      <w:i/>
                    </w:rPr>
                  </w:rPrChange>
                </w:rPr>
                <w:delText>The History of Media and Communication Research: Contested Memories.</w:delText>
              </w:r>
              <w:r w:rsidRPr="00B06C03" w:rsidDel="00075521">
                <w:rPr>
                  <w:rFonts w:asciiTheme="minorHAnsi" w:hAnsiTheme="minorHAnsi"/>
                  <w:color w:val="FF0000"/>
                  <w:rPrChange w:id="391" w:author="Martin Kazík" w:date="2020-01-23T16:24:00Z">
                    <w:rPr>
                      <w:rFonts w:asciiTheme="minorHAnsi" w:hAnsiTheme="minorHAnsi"/>
                    </w:rPr>
                  </w:rPrChange>
                </w:rPr>
                <w:delText xml:space="preserve"> New York: Peter Lang Publishing.</w:delText>
              </w:r>
            </w:del>
          </w:p>
          <w:p w14:paraId="112327F5" w14:textId="2BBF43AC" w:rsidR="00075521" w:rsidRPr="00022ED7" w:rsidRDefault="00075521" w:rsidP="00075521">
            <w:pPr>
              <w:pStyle w:val="Contenutotabella"/>
              <w:tabs>
                <w:tab w:val="left" w:pos="2121"/>
              </w:tabs>
              <w:jc w:val="both"/>
              <w:rPr>
                <w:ins w:id="392" w:author="Eliska Kacerkova" w:date="2020-02-07T15:53:00Z"/>
                <w:rFonts w:asciiTheme="minorHAnsi" w:hAnsiTheme="minorHAnsi"/>
                <w:rPrChange w:id="393" w:author="Josef Kocourek" w:date="2020-02-13T15:42:00Z">
                  <w:rPr>
                    <w:ins w:id="394" w:author="Eliska Kacerkova" w:date="2020-02-07T15:53:00Z"/>
                    <w:rFonts w:asciiTheme="minorHAnsi" w:hAnsiTheme="minorHAnsi"/>
                    <w:color w:val="FF0000"/>
                  </w:rPr>
                </w:rPrChange>
              </w:rPr>
            </w:pPr>
            <w:ins w:id="395" w:author="Eliska Kacerkova" w:date="2020-02-07T15:52:00Z">
              <w:r w:rsidRPr="00022ED7">
                <w:rPr>
                  <w:rFonts w:asciiTheme="minorHAnsi" w:hAnsiTheme="minorHAnsi"/>
                  <w:rPrChange w:id="396" w:author="Josef Kocourek" w:date="2020-02-13T15:42:00Z">
                    <w:rPr>
                      <w:rFonts w:asciiTheme="minorHAnsi" w:hAnsiTheme="minorHAnsi"/>
                      <w:color w:val="FF0000"/>
                    </w:rPr>
                  </w:rPrChange>
                </w:rPr>
                <w:t>BARAN, Stanley J.</w:t>
              </w:r>
              <w:r w:rsidRPr="00022ED7">
                <w:rPr>
                  <w:rFonts w:asciiTheme="minorHAnsi" w:hAnsiTheme="minorHAnsi"/>
                  <w:shd w:val="clear" w:color="auto" w:fill="FFFFFF"/>
                  <w:rPrChange w:id="397" w:author="Josef Kocourek" w:date="2020-02-13T15:42:00Z">
                    <w:rPr>
                      <w:rFonts w:asciiTheme="minorHAnsi" w:hAnsiTheme="minorHAnsi"/>
                      <w:color w:val="FF0000"/>
                      <w:shd w:val="clear" w:color="auto" w:fill="FFFFFF"/>
                    </w:rPr>
                  </w:rPrChange>
                </w:rPr>
                <w:t xml:space="preserve"> &amp; </w:t>
              </w:r>
              <w:r w:rsidRPr="00022ED7">
                <w:rPr>
                  <w:rFonts w:asciiTheme="minorHAnsi" w:hAnsiTheme="minorHAnsi"/>
                  <w:rPrChange w:id="398" w:author="Josef Kocourek" w:date="2020-02-13T15:42:00Z">
                    <w:rPr>
                      <w:rFonts w:asciiTheme="minorHAnsi" w:hAnsiTheme="minorHAnsi"/>
                      <w:color w:val="FF0000"/>
                    </w:rPr>
                  </w:rPrChange>
                </w:rPr>
                <w:t xml:space="preserve">Dennis K. DAVIS. 2015. </w:t>
              </w:r>
              <w:r w:rsidRPr="00022ED7">
                <w:rPr>
                  <w:rFonts w:asciiTheme="minorHAnsi" w:hAnsiTheme="minorHAnsi"/>
                  <w:i/>
                  <w:rPrChange w:id="399" w:author="Josef Kocourek" w:date="2020-02-13T15:42:00Z">
                    <w:rPr>
                      <w:rFonts w:asciiTheme="minorHAnsi" w:hAnsiTheme="minorHAnsi"/>
                      <w:i/>
                      <w:color w:val="FF0000"/>
                    </w:rPr>
                  </w:rPrChange>
                </w:rPr>
                <w:t>Mass Communication Theory: Foundations, Ferment, and Future.</w:t>
              </w:r>
              <w:r w:rsidRPr="00022ED7">
                <w:rPr>
                  <w:rFonts w:asciiTheme="minorHAnsi" w:hAnsiTheme="minorHAnsi"/>
                  <w:rPrChange w:id="400" w:author="Josef Kocourek" w:date="2020-02-13T15:42:00Z">
                    <w:rPr>
                      <w:rFonts w:asciiTheme="minorHAnsi" w:hAnsiTheme="minorHAnsi"/>
                      <w:color w:val="FF0000"/>
                    </w:rPr>
                  </w:rPrChange>
                </w:rPr>
                <w:t xml:space="preserve"> Seventh edition. Stamford: Cengage Learning. ISBN 978-1-285-05207-6. </w:t>
              </w:r>
            </w:ins>
          </w:p>
          <w:p w14:paraId="3BB55D28" w14:textId="37C39B60" w:rsidR="00075521" w:rsidRPr="00022ED7" w:rsidRDefault="00075521" w:rsidP="00075521">
            <w:pPr>
              <w:jc w:val="both"/>
              <w:rPr>
                <w:ins w:id="401" w:author="Eliska Kacerkova" w:date="2020-02-07T15:55:00Z"/>
                <w:rFonts w:asciiTheme="minorHAnsi" w:hAnsiTheme="minorHAnsi"/>
                <w:rPrChange w:id="402" w:author="Josef Kocourek" w:date="2020-02-13T15:42:00Z">
                  <w:rPr>
                    <w:ins w:id="403" w:author="Eliska Kacerkova" w:date="2020-02-07T15:55:00Z"/>
                    <w:rFonts w:asciiTheme="minorHAnsi" w:hAnsiTheme="minorHAnsi"/>
                    <w:color w:val="FF0000"/>
                  </w:rPr>
                </w:rPrChange>
              </w:rPr>
            </w:pPr>
            <w:ins w:id="404" w:author="Eliska Kacerkova" w:date="2020-02-07T15:53:00Z">
              <w:r w:rsidRPr="00022ED7">
                <w:rPr>
                  <w:rFonts w:asciiTheme="minorHAnsi" w:hAnsiTheme="minorHAnsi"/>
                  <w:rPrChange w:id="405" w:author="Josef Kocourek" w:date="2020-02-13T15:42:00Z">
                    <w:rPr>
                      <w:rFonts w:asciiTheme="minorHAnsi" w:hAnsiTheme="minorHAnsi"/>
                      <w:color w:val="FF0000"/>
                    </w:rPr>
                  </w:rPrChange>
                </w:rPr>
                <w:t xml:space="preserve">FELLOW, Anthony R. c2013. </w:t>
              </w:r>
              <w:r w:rsidRPr="00022ED7">
                <w:rPr>
                  <w:rFonts w:asciiTheme="minorHAnsi" w:hAnsiTheme="minorHAnsi"/>
                  <w:i/>
                  <w:rPrChange w:id="406" w:author="Josef Kocourek" w:date="2020-02-13T15:42:00Z">
                    <w:rPr>
                      <w:rFonts w:asciiTheme="minorHAnsi" w:hAnsiTheme="minorHAnsi"/>
                      <w:i/>
                      <w:color w:val="FF0000"/>
                    </w:rPr>
                  </w:rPrChange>
                </w:rPr>
                <w:t>American media history.</w:t>
              </w:r>
              <w:r w:rsidRPr="00022ED7">
                <w:rPr>
                  <w:rFonts w:asciiTheme="minorHAnsi" w:hAnsiTheme="minorHAnsi"/>
                  <w:rPrChange w:id="407" w:author="Josef Kocourek" w:date="2020-02-13T15:42:00Z">
                    <w:rPr>
                      <w:rFonts w:asciiTheme="minorHAnsi" w:hAnsiTheme="minorHAnsi"/>
                      <w:color w:val="FF0000"/>
                    </w:rPr>
                  </w:rPrChange>
                </w:rPr>
                <w:t xml:space="preserve"> 3rd ed. Boston: Wadsworth/Cengage Learning. ISBN 9781111348120.</w:t>
              </w:r>
            </w:ins>
          </w:p>
          <w:p w14:paraId="662C9587" w14:textId="6B2B4B90" w:rsidR="00075521" w:rsidRPr="00022ED7" w:rsidRDefault="00075521" w:rsidP="00075521">
            <w:pPr>
              <w:jc w:val="both"/>
              <w:rPr>
                <w:ins w:id="408" w:author="Eliska Kacerkova" w:date="2020-02-07T15:53:00Z"/>
                <w:rFonts w:asciiTheme="minorHAnsi" w:hAnsiTheme="minorHAnsi"/>
                <w:rPrChange w:id="409" w:author="Josef Kocourek" w:date="2020-02-13T15:42:00Z">
                  <w:rPr>
                    <w:ins w:id="410" w:author="Eliska Kacerkova" w:date="2020-02-07T15:53:00Z"/>
                    <w:rFonts w:asciiTheme="minorHAnsi" w:hAnsiTheme="minorHAnsi"/>
                    <w:color w:val="FF0000"/>
                  </w:rPr>
                </w:rPrChange>
              </w:rPr>
            </w:pPr>
            <w:ins w:id="411" w:author="Eliska Kacerkova" w:date="2020-02-07T15:55:00Z">
              <w:r w:rsidRPr="00022ED7">
                <w:rPr>
                  <w:rFonts w:asciiTheme="minorHAnsi" w:hAnsiTheme="minorHAnsi"/>
                  <w:rPrChange w:id="412" w:author="Josef Kocourek" w:date="2020-02-13T15:42:00Z">
                    <w:rPr>
                      <w:rFonts w:asciiTheme="minorHAnsi" w:hAnsiTheme="minorHAnsi"/>
                      <w:color w:val="FF0000"/>
                    </w:rPr>
                  </w:rPrChange>
                </w:rPr>
                <w:t>ROSENBERRY, Jack a Lauren A. VICKER.</w:t>
              </w:r>
            </w:ins>
            <w:ins w:id="413" w:author="Eliska Kacerkova" w:date="2020-02-07T15:56:00Z">
              <w:r w:rsidRPr="00022ED7">
                <w:rPr>
                  <w:rFonts w:asciiTheme="minorHAnsi" w:hAnsiTheme="minorHAnsi"/>
                  <w:rPrChange w:id="414" w:author="Josef Kocourek" w:date="2020-02-13T15:42:00Z">
                    <w:rPr>
                      <w:rFonts w:asciiTheme="minorHAnsi" w:hAnsiTheme="minorHAnsi"/>
                      <w:color w:val="FF0000"/>
                    </w:rPr>
                  </w:rPrChange>
                </w:rPr>
                <w:t xml:space="preserve"> 2017.</w:t>
              </w:r>
            </w:ins>
            <w:ins w:id="415" w:author="Eliska Kacerkova" w:date="2020-02-07T15:55:00Z">
              <w:r w:rsidRPr="00022ED7">
                <w:rPr>
                  <w:rFonts w:asciiTheme="minorHAnsi" w:hAnsiTheme="minorHAnsi"/>
                  <w:rPrChange w:id="416" w:author="Josef Kocourek" w:date="2020-02-13T15:42:00Z">
                    <w:rPr>
                      <w:rFonts w:asciiTheme="minorHAnsi" w:hAnsiTheme="minorHAnsi"/>
                      <w:color w:val="FF0000"/>
                    </w:rPr>
                  </w:rPrChange>
                </w:rPr>
                <w:t xml:space="preserve"> </w:t>
              </w:r>
              <w:r w:rsidRPr="00022ED7">
                <w:rPr>
                  <w:rFonts w:asciiTheme="minorHAnsi" w:hAnsiTheme="minorHAnsi"/>
                  <w:i/>
                  <w:rPrChange w:id="417" w:author="Josef Kocourek" w:date="2020-02-13T15:42:00Z">
                    <w:rPr>
                      <w:rFonts w:asciiTheme="minorHAnsi" w:hAnsiTheme="minorHAnsi"/>
                      <w:color w:val="FF0000"/>
                    </w:rPr>
                  </w:rPrChange>
                </w:rPr>
                <w:t>Applied mass communication theory: a guide for media practitioners.</w:t>
              </w:r>
              <w:r w:rsidRPr="00022ED7">
                <w:rPr>
                  <w:rFonts w:asciiTheme="minorHAnsi" w:hAnsiTheme="minorHAnsi"/>
                  <w:rPrChange w:id="418" w:author="Josef Kocourek" w:date="2020-02-13T15:42:00Z">
                    <w:rPr>
                      <w:rFonts w:asciiTheme="minorHAnsi" w:hAnsiTheme="minorHAnsi"/>
                      <w:color w:val="FF0000"/>
                    </w:rPr>
                  </w:rPrChange>
                </w:rPr>
                <w:t xml:space="preserve"> New York, NY: Routledge. ISBN 9781134974214.</w:t>
              </w:r>
            </w:ins>
          </w:p>
          <w:p w14:paraId="6393E497" w14:textId="77777777" w:rsidR="00075521" w:rsidRPr="005724FA" w:rsidRDefault="00075521" w:rsidP="00075521">
            <w:pPr>
              <w:pStyle w:val="Contenutotabella"/>
              <w:tabs>
                <w:tab w:val="left" w:pos="2121"/>
              </w:tabs>
              <w:jc w:val="both"/>
              <w:rPr>
                <w:ins w:id="419" w:author="Eliska Kacerkova" w:date="2020-02-07T15:52:00Z"/>
                <w:rFonts w:asciiTheme="minorHAnsi" w:hAnsiTheme="minorHAnsi"/>
                <w:color w:val="FF0000"/>
              </w:rPr>
            </w:pPr>
          </w:p>
          <w:p w14:paraId="6B21F78F" w14:textId="77777777" w:rsidR="00075521" w:rsidRPr="00B06C03" w:rsidRDefault="00075521" w:rsidP="00297CFF">
            <w:pPr>
              <w:pStyle w:val="Contenutotabella"/>
              <w:tabs>
                <w:tab w:val="left" w:pos="2121"/>
              </w:tabs>
              <w:jc w:val="both"/>
              <w:rPr>
                <w:rFonts w:asciiTheme="minorHAnsi" w:hAnsiTheme="minorHAnsi"/>
                <w:b/>
                <w:color w:val="FF0000"/>
                <w:rPrChange w:id="420" w:author="Martin Kazík" w:date="2020-01-23T16:24:00Z">
                  <w:rPr>
                    <w:rFonts w:asciiTheme="minorHAnsi" w:hAnsiTheme="minorHAnsi"/>
                    <w:b/>
                  </w:rPr>
                </w:rPrChange>
              </w:rPr>
            </w:pPr>
          </w:p>
          <w:p w14:paraId="1BC51D26" w14:textId="77777777" w:rsidR="00297CFF" w:rsidRPr="00587604" w:rsidRDefault="00297CFF" w:rsidP="00297CFF">
            <w:pPr>
              <w:jc w:val="both"/>
              <w:rPr>
                <w:rFonts w:asciiTheme="minorHAnsi" w:hAnsiTheme="minorHAnsi" w:cstheme="minorHAnsi"/>
              </w:rPr>
            </w:pPr>
          </w:p>
        </w:tc>
      </w:tr>
      <w:tr w:rsidR="00297CFF" w:rsidRPr="00587604" w14:paraId="51CFE3D9" w14:textId="77777777" w:rsidTr="004E03A0">
        <w:tc>
          <w:tcPr>
            <w:tcW w:w="10632" w:type="dxa"/>
            <w:gridSpan w:val="11"/>
            <w:tcBorders>
              <w:top w:val="single" w:sz="12" w:space="0" w:color="auto"/>
              <w:left w:val="single" w:sz="2" w:space="0" w:color="auto"/>
              <w:bottom w:val="single" w:sz="2" w:space="0" w:color="auto"/>
              <w:right w:val="single" w:sz="2" w:space="0" w:color="auto"/>
            </w:tcBorders>
            <w:shd w:val="clear" w:color="auto" w:fill="F7CAAC"/>
          </w:tcPr>
          <w:p w14:paraId="25FC0EC8"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2E080E81" w14:textId="77777777" w:rsidTr="004E03A0">
        <w:trPr>
          <w:trHeight w:val="125"/>
        </w:trPr>
        <w:tc>
          <w:tcPr>
            <w:tcW w:w="5180" w:type="dxa"/>
            <w:gridSpan w:val="4"/>
            <w:tcBorders>
              <w:top w:val="single" w:sz="2" w:space="0" w:color="auto"/>
            </w:tcBorders>
            <w:shd w:val="clear" w:color="auto" w:fill="F7CAAC"/>
          </w:tcPr>
          <w:p w14:paraId="2F64E9D4"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4D6B365E" w14:textId="77777777" w:rsidR="00297CFF" w:rsidRPr="00587604" w:rsidRDefault="00297CFF" w:rsidP="00297CFF">
            <w:pPr>
              <w:jc w:val="both"/>
              <w:rPr>
                <w:rFonts w:asciiTheme="minorHAnsi" w:hAnsiTheme="minorHAnsi" w:cstheme="minorHAnsi"/>
              </w:rPr>
            </w:pPr>
          </w:p>
        </w:tc>
        <w:tc>
          <w:tcPr>
            <w:tcW w:w="4563" w:type="dxa"/>
            <w:gridSpan w:val="6"/>
            <w:tcBorders>
              <w:top w:val="single" w:sz="2" w:space="0" w:color="auto"/>
            </w:tcBorders>
            <w:shd w:val="clear" w:color="auto" w:fill="F7CAAC"/>
          </w:tcPr>
          <w:p w14:paraId="2511918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44FC6312" w14:textId="77777777" w:rsidTr="004E03A0">
        <w:tc>
          <w:tcPr>
            <w:tcW w:w="10632" w:type="dxa"/>
            <w:gridSpan w:val="11"/>
            <w:shd w:val="clear" w:color="auto" w:fill="F7CAAC"/>
          </w:tcPr>
          <w:p w14:paraId="0621426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1C9E7CD5" w14:textId="77777777" w:rsidTr="00795E12">
        <w:trPr>
          <w:trHeight w:val="2474"/>
        </w:trPr>
        <w:tc>
          <w:tcPr>
            <w:tcW w:w="10632" w:type="dxa"/>
            <w:gridSpan w:val="11"/>
          </w:tcPr>
          <w:p w14:paraId="21718F98" w14:textId="77777777" w:rsidR="00297CFF" w:rsidRPr="00587604" w:rsidRDefault="00297CFF" w:rsidP="00297CFF">
            <w:pPr>
              <w:autoSpaceDE w:val="0"/>
              <w:autoSpaceDN w:val="0"/>
              <w:adjustRightInd w:val="0"/>
              <w:rPr>
                <w:rFonts w:asciiTheme="minorHAnsi" w:eastAsia="Calibri" w:hAnsiTheme="minorHAnsi" w:cstheme="minorHAnsi"/>
                <w:color w:val="FF0000"/>
              </w:rPr>
            </w:pPr>
          </w:p>
        </w:tc>
      </w:tr>
    </w:tbl>
    <w:p w14:paraId="18A4A28A" w14:textId="3497103B" w:rsidR="009279B7" w:rsidRDefault="009279B7">
      <w:pPr>
        <w:rPr>
          <w:ins w:id="421" w:author="Radim Bačuvčík" w:date="2020-02-13T09:45:00Z"/>
        </w:rPr>
      </w:pPr>
      <w:ins w:id="422" w:author="Radim Bačuvčík" w:date="2020-02-13T09:45:00Z">
        <w:del w:id="423" w:author="Josef Kocourek" w:date="2020-02-13T15:42:00Z">
          <w:r w:rsidDel="00022ED7">
            <w:lastRenderedPageBreak/>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Change w:id="424">
          <w:tblGrid>
            <w:gridCol w:w="862"/>
            <w:gridCol w:w="2617"/>
            <w:gridCol w:w="567"/>
            <w:gridCol w:w="1134"/>
            <w:gridCol w:w="889"/>
            <w:gridCol w:w="816"/>
            <w:gridCol w:w="2156"/>
            <w:gridCol w:w="539"/>
            <w:gridCol w:w="1052"/>
            <w:gridCol w:w="862"/>
          </w:tblGrid>
        </w:tblGridChange>
      </w:tblGrid>
      <w:tr w:rsidR="00297CFF" w:rsidRPr="00587604" w14:paraId="35F86B8E" w14:textId="77777777" w:rsidTr="00795E12">
        <w:tc>
          <w:tcPr>
            <w:tcW w:w="10632" w:type="dxa"/>
            <w:gridSpan w:val="8"/>
            <w:tcBorders>
              <w:bottom w:val="double" w:sz="4" w:space="0" w:color="auto"/>
            </w:tcBorders>
            <w:shd w:val="clear" w:color="auto" w:fill="BDD6EE"/>
          </w:tcPr>
          <w:p w14:paraId="06E5B90A" w14:textId="0A4BCA82" w:rsidR="00297CFF" w:rsidRPr="00587604" w:rsidRDefault="00795E12" w:rsidP="00297CFF">
            <w:pPr>
              <w:jc w:val="both"/>
              <w:rPr>
                <w:rFonts w:asciiTheme="minorHAnsi" w:hAnsiTheme="minorHAnsi" w:cstheme="minorHAnsi"/>
                <w:b/>
              </w:rPr>
            </w:pPr>
            <w:r>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2C278D7A" w14:textId="77777777" w:rsidTr="00795E12">
        <w:tc>
          <w:tcPr>
            <w:tcW w:w="3479" w:type="dxa"/>
            <w:tcBorders>
              <w:top w:val="double" w:sz="4" w:space="0" w:color="auto"/>
            </w:tcBorders>
            <w:shd w:val="clear" w:color="auto" w:fill="F7CAAC"/>
          </w:tcPr>
          <w:p w14:paraId="164305E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7"/>
            <w:tcBorders>
              <w:top w:val="double" w:sz="4" w:space="0" w:color="auto"/>
            </w:tcBorders>
          </w:tcPr>
          <w:p w14:paraId="2445FDD5"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Psychology in Marketing Communication</w:t>
            </w:r>
            <w:del w:id="425" w:author="Radim Bačuvčík" w:date="2020-02-13T09:49:00Z">
              <w:r w:rsidRPr="00587604" w:rsidDel="009279B7">
                <w:rPr>
                  <w:rFonts w:asciiTheme="minorHAnsi" w:hAnsiTheme="minorHAnsi" w:cstheme="minorHAnsi"/>
                </w:rPr>
                <w:delText>s</w:delText>
              </w:r>
            </w:del>
          </w:p>
        </w:tc>
      </w:tr>
      <w:tr w:rsidR="00297CFF" w:rsidRPr="00587604" w14:paraId="6D8928BB" w14:textId="77777777" w:rsidTr="00795E12">
        <w:tc>
          <w:tcPr>
            <w:tcW w:w="3479" w:type="dxa"/>
            <w:shd w:val="clear" w:color="auto" w:fill="F7CAAC"/>
          </w:tcPr>
          <w:p w14:paraId="046B4489"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2230ECA0" w14:textId="55989634"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 ZT</w:t>
            </w:r>
          </w:p>
        </w:tc>
        <w:tc>
          <w:tcPr>
            <w:tcW w:w="2695" w:type="dxa"/>
            <w:gridSpan w:val="2"/>
            <w:shd w:val="clear" w:color="auto" w:fill="F7CAAC"/>
          </w:tcPr>
          <w:p w14:paraId="49F27A1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76426E2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1/WS</w:t>
            </w:r>
          </w:p>
        </w:tc>
      </w:tr>
      <w:tr w:rsidR="00297CFF" w:rsidRPr="00587604" w14:paraId="53AC1085" w14:textId="77777777" w:rsidTr="00795E12">
        <w:tc>
          <w:tcPr>
            <w:tcW w:w="3479" w:type="dxa"/>
            <w:shd w:val="clear" w:color="auto" w:fill="F7CAAC"/>
          </w:tcPr>
          <w:p w14:paraId="41EC884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2A35708D" w14:textId="557B3C95" w:rsidR="00297CFF" w:rsidRPr="00587604" w:rsidRDefault="00297CFF" w:rsidP="00297CFF">
            <w:pPr>
              <w:autoSpaceDE w:val="0"/>
              <w:autoSpaceDN w:val="0"/>
              <w:adjustRightInd w:val="0"/>
              <w:rPr>
                <w:rFonts w:asciiTheme="minorHAnsi" w:hAnsiTheme="minorHAnsi" w:cstheme="minorHAnsi"/>
              </w:rPr>
            </w:pPr>
            <w:proofErr w:type="gramStart"/>
            <w:r w:rsidRPr="00587604">
              <w:rPr>
                <w:rFonts w:asciiTheme="minorHAnsi" w:eastAsia="Calibri" w:hAnsiTheme="minorHAnsi" w:cstheme="minorHAnsi"/>
              </w:rPr>
              <w:t>26l</w:t>
            </w:r>
            <w:proofErr w:type="gramEnd"/>
          </w:p>
        </w:tc>
        <w:tc>
          <w:tcPr>
            <w:tcW w:w="889" w:type="dxa"/>
            <w:shd w:val="clear" w:color="auto" w:fill="F7CAAC"/>
          </w:tcPr>
          <w:p w14:paraId="5F2B99C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26B6545C" w14:textId="18861981"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2156" w:type="dxa"/>
            <w:shd w:val="clear" w:color="auto" w:fill="F7CAAC"/>
          </w:tcPr>
          <w:p w14:paraId="3BCF1FB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13FFB414"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7F2A1C7A" w14:textId="77777777" w:rsidTr="00795E12">
        <w:tc>
          <w:tcPr>
            <w:tcW w:w="3479" w:type="dxa"/>
            <w:shd w:val="clear" w:color="auto" w:fill="F7CAAC"/>
          </w:tcPr>
          <w:p w14:paraId="0B02B36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7"/>
          </w:tcPr>
          <w:p w14:paraId="01AA5922" w14:textId="77777777" w:rsidR="00297CFF" w:rsidRPr="00587604" w:rsidRDefault="00297CFF" w:rsidP="00297CFF">
            <w:pPr>
              <w:jc w:val="both"/>
              <w:rPr>
                <w:rFonts w:asciiTheme="minorHAnsi" w:eastAsia="Calibri" w:hAnsiTheme="minorHAnsi" w:cstheme="minorHAnsi"/>
              </w:rPr>
            </w:pPr>
          </w:p>
        </w:tc>
      </w:tr>
      <w:tr w:rsidR="00297CFF" w:rsidRPr="00587604" w14:paraId="404D1FFF" w14:textId="77777777" w:rsidTr="00795E12">
        <w:tc>
          <w:tcPr>
            <w:tcW w:w="3479" w:type="dxa"/>
            <w:shd w:val="clear" w:color="auto" w:fill="F7CAAC"/>
          </w:tcPr>
          <w:p w14:paraId="0D937E3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6E5CE534"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Examination</w:t>
            </w:r>
          </w:p>
        </w:tc>
        <w:tc>
          <w:tcPr>
            <w:tcW w:w="2156" w:type="dxa"/>
            <w:shd w:val="clear" w:color="auto" w:fill="F7CAAC"/>
          </w:tcPr>
          <w:p w14:paraId="7CD2001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1F594F8A"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w:t>
            </w:r>
          </w:p>
        </w:tc>
      </w:tr>
      <w:tr w:rsidR="00297CFF" w:rsidRPr="00587604" w14:paraId="11AC2178" w14:textId="77777777" w:rsidTr="00795E12">
        <w:tc>
          <w:tcPr>
            <w:tcW w:w="3479" w:type="dxa"/>
            <w:shd w:val="clear" w:color="auto" w:fill="F7CAAC"/>
          </w:tcPr>
          <w:p w14:paraId="69D162A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20C3C6BE" w14:textId="77777777" w:rsidR="00297CFF" w:rsidRPr="00587604" w:rsidRDefault="00297CFF" w:rsidP="00297CFF">
            <w:pPr>
              <w:jc w:val="both"/>
              <w:rPr>
                <w:rFonts w:asciiTheme="minorHAnsi" w:hAnsiTheme="minorHAnsi" w:cstheme="minorHAnsi"/>
                <w:shd w:val="clear" w:color="auto" w:fill="FFFFFF"/>
              </w:rPr>
            </w:pPr>
          </w:p>
        </w:tc>
      </w:tr>
      <w:tr w:rsidR="00297CFF" w:rsidRPr="00587604" w14:paraId="2D76E2F5" w14:textId="77777777" w:rsidTr="00795E12">
        <w:trPr>
          <w:trHeight w:val="156"/>
        </w:trPr>
        <w:tc>
          <w:tcPr>
            <w:tcW w:w="10632" w:type="dxa"/>
            <w:gridSpan w:val="8"/>
            <w:tcBorders>
              <w:top w:val="nil"/>
            </w:tcBorders>
          </w:tcPr>
          <w:p w14:paraId="4738A516" w14:textId="77777777" w:rsidR="00795E12" w:rsidRDefault="004E03A0" w:rsidP="004774FD">
            <w:pPr>
              <w:rPr>
                <w:rFonts w:asciiTheme="minorHAnsi" w:hAnsiTheme="minorHAnsi" w:cstheme="minorHAnsi"/>
                <w:color w:val="000000"/>
              </w:rPr>
            </w:pPr>
            <w:r>
              <w:rPr>
                <w:rFonts w:asciiTheme="minorHAnsi" w:hAnsiTheme="minorHAnsi" w:cstheme="minorHAnsi"/>
                <w:color w:val="000000"/>
                <w:shd w:val="clear" w:color="auto" w:fill="FFFFFF"/>
              </w:rPr>
              <w:t>1.</w:t>
            </w:r>
            <w:r w:rsidR="00297CFF" w:rsidRPr="00587604">
              <w:rPr>
                <w:rFonts w:asciiTheme="minorHAnsi" w:hAnsiTheme="minorHAnsi" w:cstheme="minorHAnsi"/>
                <w:color w:val="000000"/>
                <w:shd w:val="clear" w:color="auto" w:fill="FFFFFF"/>
              </w:rPr>
              <w:t xml:space="preserve"> Compulsory attendance.</w:t>
            </w:r>
            <w:r w:rsidR="00795E12">
              <w:rPr>
                <w:rFonts w:asciiTheme="minorHAnsi" w:hAnsiTheme="minorHAnsi" w:cstheme="minorHAnsi"/>
                <w:color w:val="000000"/>
              </w:rPr>
              <w:t xml:space="preserve"> </w:t>
            </w:r>
          </w:p>
          <w:p w14:paraId="2C9694BE" w14:textId="77777777" w:rsidR="00795E12" w:rsidRDefault="004E03A0" w:rsidP="004774FD">
            <w:pPr>
              <w:rPr>
                <w:rFonts w:asciiTheme="minorHAnsi" w:hAnsiTheme="minorHAnsi" w:cstheme="minorHAnsi"/>
                <w:color w:val="000000"/>
              </w:rPr>
            </w:pPr>
            <w:r>
              <w:rPr>
                <w:rFonts w:asciiTheme="minorHAnsi" w:hAnsiTheme="minorHAnsi" w:cstheme="minorHAnsi"/>
                <w:color w:val="000000"/>
                <w:shd w:val="clear" w:color="auto" w:fill="FFFFFF"/>
              </w:rPr>
              <w:t>2.</w:t>
            </w:r>
            <w:r w:rsidR="00297CFF" w:rsidRPr="00587604">
              <w:rPr>
                <w:rFonts w:asciiTheme="minorHAnsi" w:hAnsiTheme="minorHAnsi" w:cstheme="minorHAnsi"/>
                <w:color w:val="000000"/>
                <w:shd w:val="clear" w:color="auto" w:fill="FFFFFF"/>
              </w:rPr>
              <w:t xml:space="preserve"> Tests: to be specified in advance.</w:t>
            </w:r>
            <w:r w:rsidR="00795E12">
              <w:rPr>
                <w:rFonts w:asciiTheme="minorHAnsi" w:hAnsiTheme="minorHAnsi" w:cstheme="minorHAnsi"/>
                <w:color w:val="000000"/>
              </w:rPr>
              <w:t xml:space="preserve"> </w:t>
            </w:r>
          </w:p>
          <w:p w14:paraId="1A9A5335" w14:textId="63220E97" w:rsidR="00297CFF" w:rsidRPr="00587604" w:rsidRDefault="004E03A0" w:rsidP="004774FD">
            <w:pPr>
              <w:rPr>
                <w:rFonts w:asciiTheme="minorHAnsi" w:hAnsiTheme="minorHAnsi" w:cstheme="minorHAnsi"/>
              </w:rPr>
            </w:pPr>
            <w:r>
              <w:rPr>
                <w:rFonts w:asciiTheme="minorHAnsi" w:hAnsiTheme="minorHAnsi" w:cstheme="minorHAnsi"/>
                <w:color w:val="000000"/>
                <w:shd w:val="clear" w:color="auto" w:fill="FFFFFF"/>
              </w:rPr>
              <w:t>3.</w:t>
            </w:r>
            <w:r w:rsidR="00297CFF" w:rsidRPr="00587604">
              <w:rPr>
                <w:rFonts w:asciiTheme="minorHAnsi" w:hAnsiTheme="minorHAnsi" w:cstheme="minorHAnsi"/>
                <w:color w:val="000000"/>
                <w:shd w:val="clear" w:color="auto" w:fill="FFFFFF"/>
              </w:rPr>
              <w:t xml:space="preserve"> Examination: written test.</w:t>
            </w:r>
          </w:p>
        </w:tc>
      </w:tr>
      <w:tr w:rsidR="00297CFF" w:rsidRPr="00587604" w14:paraId="36336D1C" w14:textId="77777777" w:rsidTr="00795E12">
        <w:trPr>
          <w:trHeight w:val="197"/>
        </w:trPr>
        <w:tc>
          <w:tcPr>
            <w:tcW w:w="3479" w:type="dxa"/>
            <w:tcBorders>
              <w:top w:val="nil"/>
            </w:tcBorders>
            <w:shd w:val="clear" w:color="auto" w:fill="F7CAAC"/>
          </w:tcPr>
          <w:p w14:paraId="44EDAE8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7"/>
            <w:tcBorders>
              <w:top w:val="nil"/>
            </w:tcBorders>
          </w:tcPr>
          <w:p w14:paraId="6D4CCBC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PhDr. Blandína Šramová, PhD.</w:t>
            </w:r>
          </w:p>
        </w:tc>
      </w:tr>
      <w:tr w:rsidR="00297CFF" w:rsidRPr="00587604" w14:paraId="65C96151" w14:textId="77777777" w:rsidTr="00795E12">
        <w:trPr>
          <w:trHeight w:val="243"/>
        </w:trPr>
        <w:tc>
          <w:tcPr>
            <w:tcW w:w="3479" w:type="dxa"/>
            <w:tcBorders>
              <w:top w:val="nil"/>
            </w:tcBorders>
            <w:shd w:val="clear" w:color="auto" w:fill="F7CAAC"/>
          </w:tcPr>
          <w:p w14:paraId="6DEDABE7"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7"/>
            <w:tcBorders>
              <w:top w:val="nil"/>
            </w:tcBorders>
          </w:tcPr>
          <w:p w14:paraId="51E8A9D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w:t>
            </w:r>
          </w:p>
        </w:tc>
      </w:tr>
      <w:tr w:rsidR="00297CFF" w:rsidRPr="00587604" w14:paraId="1DEE98A8" w14:textId="77777777" w:rsidTr="00795E12">
        <w:tc>
          <w:tcPr>
            <w:tcW w:w="3479" w:type="dxa"/>
            <w:shd w:val="clear" w:color="auto" w:fill="F7CAAC"/>
          </w:tcPr>
          <w:p w14:paraId="79A75F0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7"/>
            <w:tcBorders>
              <w:bottom w:val="nil"/>
            </w:tcBorders>
          </w:tcPr>
          <w:p w14:paraId="24F674E1" w14:textId="77777777" w:rsidR="00297CFF" w:rsidRPr="00587604" w:rsidRDefault="00297CFF" w:rsidP="00297CFF">
            <w:pPr>
              <w:jc w:val="both"/>
              <w:rPr>
                <w:rFonts w:asciiTheme="minorHAnsi" w:hAnsiTheme="minorHAnsi" w:cstheme="minorHAnsi"/>
              </w:rPr>
            </w:pPr>
          </w:p>
        </w:tc>
      </w:tr>
      <w:tr w:rsidR="00297CFF" w:rsidRPr="00587604" w14:paraId="298FB848" w14:textId="77777777" w:rsidTr="00795E12">
        <w:trPr>
          <w:trHeight w:val="152"/>
        </w:trPr>
        <w:tc>
          <w:tcPr>
            <w:tcW w:w="10632" w:type="dxa"/>
            <w:gridSpan w:val="8"/>
            <w:tcBorders>
              <w:top w:val="nil"/>
            </w:tcBorders>
          </w:tcPr>
          <w:p w14:paraId="6563325B" w14:textId="77777777" w:rsidR="00297CFF" w:rsidRPr="00587604" w:rsidRDefault="00297CFF" w:rsidP="00297CFF">
            <w:pPr>
              <w:jc w:val="both"/>
              <w:rPr>
                <w:rFonts w:asciiTheme="minorHAnsi" w:hAnsiTheme="minorHAnsi" w:cstheme="minorHAnsi"/>
              </w:rPr>
            </w:pPr>
          </w:p>
        </w:tc>
      </w:tr>
      <w:tr w:rsidR="00297CFF" w:rsidRPr="00587604" w14:paraId="3C454814" w14:textId="77777777" w:rsidTr="00795E12">
        <w:tc>
          <w:tcPr>
            <w:tcW w:w="3479" w:type="dxa"/>
            <w:shd w:val="clear" w:color="auto" w:fill="F7CAAC"/>
          </w:tcPr>
          <w:p w14:paraId="099D793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7"/>
            <w:tcBorders>
              <w:bottom w:val="nil"/>
            </w:tcBorders>
          </w:tcPr>
          <w:p w14:paraId="79405C17" w14:textId="77777777" w:rsidR="00297CFF" w:rsidRPr="00587604" w:rsidRDefault="00297CFF" w:rsidP="00297CFF">
            <w:pPr>
              <w:jc w:val="both"/>
              <w:rPr>
                <w:rFonts w:asciiTheme="minorHAnsi" w:hAnsiTheme="minorHAnsi" w:cstheme="minorHAnsi"/>
              </w:rPr>
            </w:pPr>
          </w:p>
          <w:p w14:paraId="3519DD23" w14:textId="77777777" w:rsidR="00297CFF" w:rsidRPr="00587604" w:rsidRDefault="00297CFF" w:rsidP="00297CFF">
            <w:pPr>
              <w:jc w:val="both"/>
              <w:rPr>
                <w:rFonts w:asciiTheme="minorHAnsi" w:hAnsiTheme="minorHAnsi" w:cstheme="minorHAnsi"/>
              </w:rPr>
            </w:pPr>
          </w:p>
        </w:tc>
      </w:tr>
      <w:tr w:rsidR="00297CFF" w:rsidRPr="00587604" w14:paraId="666E8E6E" w14:textId="77777777" w:rsidTr="00795E12">
        <w:trPr>
          <w:trHeight w:val="1415"/>
        </w:trPr>
        <w:tc>
          <w:tcPr>
            <w:tcW w:w="10632" w:type="dxa"/>
            <w:gridSpan w:val="8"/>
            <w:tcBorders>
              <w:top w:val="nil"/>
              <w:bottom w:val="single" w:sz="12" w:space="0" w:color="auto"/>
            </w:tcBorders>
          </w:tcPr>
          <w:p w14:paraId="1B9996B2" w14:textId="77777777" w:rsidR="00795E12" w:rsidRDefault="00297CFF" w:rsidP="00297CFF">
            <w:pPr>
              <w:jc w:val="both"/>
              <w:rPr>
                <w:del w:id="426" w:author="Martin Kazík" w:date="2020-01-23T16:24:00Z"/>
                <w:rFonts w:asciiTheme="minorHAnsi" w:hAnsiTheme="minorHAnsi" w:cstheme="minorHAnsi"/>
                <w:color w:val="000000"/>
                <w:shd w:val="clear" w:color="auto" w:fill="FFFFFF"/>
              </w:rPr>
            </w:pPr>
            <w:del w:id="427" w:author="Martin Kazík" w:date="2020-01-23T16:24:00Z">
              <w:r w:rsidRPr="00587604">
                <w:rPr>
                  <w:rFonts w:asciiTheme="minorHAnsi" w:hAnsiTheme="minorHAnsi" w:cstheme="minorHAnsi"/>
                  <w:color w:val="000000"/>
                  <w:shd w:val="clear" w:color="auto" w:fill="FFFFFF"/>
                </w:rPr>
                <w:delText>The subject is aimed at introducing students to the basic terminology of psychology in marketing communications and its possible practical application. The course explores the possibility of application of basic psychological terms in marketing communications and acquaints with the possibilities of applying psychology in individual stages of the communication process and their practical implementation. Students will practice concrete knowledge using psychological findings (brand analysis, image analysis) and utilize methodical approaches and psychological tools in the research of effectivity of marketing communications. </w:delText>
              </w:r>
            </w:del>
          </w:p>
          <w:p w14:paraId="6E36ECD3" w14:textId="77777777" w:rsidR="00795E12" w:rsidRDefault="00795E12" w:rsidP="00297CFF">
            <w:pPr>
              <w:jc w:val="both"/>
              <w:rPr>
                <w:del w:id="428" w:author="Martin Kazík" w:date="2020-01-23T16:24:00Z"/>
                <w:rFonts w:asciiTheme="minorHAnsi" w:hAnsiTheme="minorHAnsi" w:cstheme="minorHAnsi"/>
                <w:color w:val="000000"/>
                <w:shd w:val="clear" w:color="auto" w:fill="FFFFFF"/>
              </w:rPr>
            </w:pPr>
          </w:p>
          <w:p w14:paraId="1530AF87" w14:textId="7EE31C78" w:rsidR="00795E12" w:rsidRPr="00795E12" w:rsidRDefault="00795E12" w:rsidP="00297CF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7AC1588A" w14:textId="77777777" w:rsidR="00297CFF" w:rsidRPr="00587604" w:rsidRDefault="00297CFF" w:rsidP="00297CFF">
            <w:pPr>
              <w:rPr>
                <w:rFonts w:asciiTheme="minorHAnsi" w:hAnsiTheme="minorHAnsi" w:cstheme="minorHAnsi"/>
                <w:shd w:val="clear" w:color="auto" w:fill="FFFFFF"/>
              </w:rPr>
            </w:pPr>
            <w:r w:rsidRPr="00587604">
              <w:rPr>
                <w:rFonts w:asciiTheme="minorHAnsi" w:hAnsiTheme="minorHAnsi" w:cstheme="minorHAnsi"/>
                <w:color w:val="000000"/>
                <w:shd w:val="clear" w:color="auto" w:fill="FFFFFF"/>
              </w:rPr>
              <w:t>- Possibilities of applying psychological findings in marketing communication</w:t>
            </w:r>
            <w:del w:id="429" w:author="Radim Bačuvčík" w:date="2020-02-13T09:50:00Z">
              <w:r w:rsidRPr="00587604" w:rsidDel="009279B7">
                <w:rPr>
                  <w:rFonts w:asciiTheme="minorHAnsi" w:hAnsiTheme="minorHAnsi" w:cstheme="minorHAnsi"/>
                  <w:color w:val="000000"/>
                  <w:shd w:val="clear" w:color="auto" w:fill="FFFFFF"/>
                </w:rPr>
                <w:delText>s</w:delText>
              </w:r>
            </w:del>
            <w:r w:rsidRPr="00587604">
              <w:rPr>
                <w:rFonts w:asciiTheme="minorHAnsi" w:hAnsiTheme="minorHAnsi" w:cstheme="minorHAnsi"/>
                <w:color w:val="000000"/>
                <w:shd w:val="clear" w:color="auto" w:fill="FFFFFF"/>
              </w:rPr>
              <w:t>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Definition of basic psychological terminology with respect to marketing communication</w:t>
            </w:r>
            <w:del w:id="430" w:author="Radim Bačuvčík" w:date="2020-02-13T09:50:00Z">
              <w:r w:rsidRPr="00587604" w:rsidDel="009279B7">
                <w:rPr>
                  <w:rFonts w:asciiTheme="minorHAnsi" w:hAnsiTheme="minorHAnsi" w:cstheme="minorHAnsi"/>
                  <w:color w:val="000000"/>
                  <w:shd w:val="clear" w:color="auto" w:fill="FFFFFF"/>
                </w:rPr>
                <w:delText>s</w:delText>
              </w:r>
            </w:del>
            <w:r w:rsidRPr="00587604">
              <w:rPr>
                <w:rFonts w:asciiTheme="minorHAnsi" w:hAnsiTheme="minorHAnsi" w:cstheme="minorHAnsi"/>
                <w:color w:val="000000"/>
                <w:shd w:val="clear" w:color="auto" w:fill="FFFFFF"/>
              </w:rPr>
              <w:t>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Psychological aspects of communication process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Implementation of psychology when creating particular tools of marketing communication</w:t>
            </w:r>
            <w:del w:id="431" w:author="Radim Bačuvčík" w:date="2020-02-13T09:50:00Z">
              <w:r w:rsidRPr="00587604" w:rsidDel="009279B7">
                <w:rPr>
                  <w:rFonts w:asciiTheme="minorHAnsi" w:hAnsiTheme="minorHAnsi" w:cstheme="minorHAnsi"/>
                  <w:color w:val="000000"/>
                  <w:shd w:val="clear" w:color="auto" w:fill="FFFFFF"/>
                </w:rPr>
                <w:delText>s</w:delText>
              </w:r>
            </w:del>
            <w:r w:rsidRPr="00587604">
              <w:rPr>
                <w:rFonts w:asciiTheme="minorHAnsi" w:hAnsiTheme="minorHAnsi" w:cstheme="minorHAnsi"/>
                <w:color w:val="000000"/>
                <w:shd w:val="clear" w:color="auto" w:fill="FFFFFF"/>
              </w:rPr>
              <w:t>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Psychological brand and image analysis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Implementation of psychologic methods and techniques when researching marketing communication</w:t>
            </w:r>
            <w:del w:id="432" w:author="Radim Bačuvčík" w:date="2020-02-13T09:50:00Z">
              <w:r w:rsidRPr="00587604" w:rsidDel="009279B7">
                <w:rPr>
                  <w:rFonts w:asciiTheme="minorHAnsi" w:hAnsiTheme="minorHAnsi" w:cstheme="minorHAnsi"/>
                  <w:color w:val="000000"/>
                  <w:shd w:val="clear" w:color="auto" w:fill="FFFFFF"/>
                </w:rPr>
                <w:delText>s</w:delText>
              </w:r>
            </w:del>
            <w:r w:rsidRPr="00587604">
              <w:rPr>
                <w:rFonts w:asciiTheme="minorHAnsi" w:hAnsiTheme="minorHAnsi" w:cstheme="minorHAnsi"/>
                <w:color w:val="000000"/>
                <w:shd w:val="clear" w:color="auto" w:fill="FFFFFF"/>
              </w:rPr>
              <w:t xml:space="preserve"> effectiveness </w:t>
            </w:r>
          </w:p>
        </w:tc>
      </w:tr>
      <w:tr w:rsidR="00297CFF" w:rsidRPr="00587604" w14:paraId="4D13BA99" w14:textId="77777777" w:rsidTr="00795E12">
        <w:trPr>
          <w:trHeight w:val="265"/>
        </w:trPr>
        <w:tc>
          <w:tcPr>
            <w:tcW w:w="4046" w:type="dxa"/>
            <w:gridSpan w:val="2"/>
            <w:tcBorders>
              <w:top w:val="nil"/>
            </w:tcBorders>
            <w:shd w:val="clear" w:color="auto" w:fill="F7CAAC"/>
          </w:tcPr>
          <w:p w14:paraId="3A5B0C2B"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51EEB146" w14:textId="77777777" w:rsidR="00297CFF" w:rsidRPr="00587604" w:rsidRDefault="00297CFF" w:rsidP="00297CFF">
            <w:pPr>
              <w:jc w:val="both"/>
              <w:rPr>
                <w:rFonts w:asciiTheme="minorHAnsi" w:hAnsiTheme="minorHAnsi" w:cstheme="minorHAnsi"/>
              </w:rPr>
            </w:pPr>
          </w:p>
        </w:tc>
      </w:tr>
      <w:tr w:rsidR="00297CFF" w:rsidRPr="00587604" w14:paraId="4236D103" w14:textId="77777777" w:rsidTr="00795E12">
        <w:trPr>
          <w:trHeight w:val="1899"/>
        </w:trPr>
        <w:tc>
          <w:tcPr>
            <w:tcW w:w="10632" w:type="dxa"/>
            <w:gridSpan w:val="8"/>
            <w:tcBorders>
              <w:top w:val="nil"/>
            </w:tcBorders>
          </w:tcPr>
          <w:p w14:paraId="08EA5634" w14:textId="0C60B411" w:rsidR="00297CFF" w:rsidRDefault="00795E12" w:rsidP="00297CFF">
            <w:pPr>
              <w:rPr>
                <w:rFonts w:asciiTheme="minorHAnsi" w:hAnsiTheme="minorHAnsi" w:cstheme="minorHAnsi"/>
                <w:shd w:val="clear" w:color="auto" w:fill="FFFFFF"/>
              </w:rPr>
            </w:pPr>
            <w:r w:rsidRPr="00795E12">
              <w:rPr>
                <w:rFonts w:asciiTheme="minorHAnsi" w:hAnsiTheme="minorHAnsi" w:cstheme="minorHAnsi"/>
                <w:b/>
              </w:rPr>
              <w:t>Compulsory</w:t>
            </w:r>
            <w:r w:rsidR="00297CFF" w:rsidRPr="00795E12">
              <w:rPr>
                <w:rFonts w:asciiTheme="minorHAnsi" w:hAnsiTheme="minorHAnsi" w:cstheme="minorHAnsi"/>
                <w:b/>
              </w:rPr>
              <w:t xml:space="preserve"> </w:t>
            </w:r>
            <w:r w:rsidR="00297CFF" w:rsidRPr="00795E12">
              <w:rPr>
                <w:rFonts w:asciiTheme="minorHAnsi" w:hAnsiTheme="minorHAnsi" w:cstheme="minorHAnsi"/>
                <w:b/>
                <w:bCs/>
                <w:lang w:val="sk-SK" w:eastAsia="sk-SK"/>
              </w:rPr>
              <w:t>literature</w:t>
            </w:r>
            <w:r w:rsidR="00437CEB" w:rsidRPr="00795E12">
              <w:rPr>
                <w:rFonts w:asciiTheme="minorHAnsi" w:hAnsiTheme="minorHAnsi" w:cstheme="minorHAnsi"/>
                <w:b/>
                <w:lang w:val="sk-SK" w:eastAsia="sk-SK"/>
              </w:rPr>
              <w:t>:</w:t>
            </w:r>
            <w:r w:rsidR="00297CFF" w:rsidRPr="00587604">
              <w:rPr>
                <w:rFonts w:asciiTheme="minorHAnsi" w:hAnsiTheme="minorHAnsi" w:cstheme="minorHAnsi"/>
                <w:lang w:val="sk-SK" w:eastAsia="sk-SK"/>
              </w:rPr>
              <w:br/>
            </w:r>
            <w:r w:rsidR="00297CFF" w:rsidRPr="00587604">
              <w:rPr>
                <w:rFonts w:asciiTheme="minorHAnsi" w:hAnsiTheme="minorHAnsi" w:cstheme="minorHAnsi"/>
                <w:shd w:val="clear" w:color="auto" w:fill="FFFFFF"/>
              </w:rPr>
              <w:t>WHEELER, A</w:t>
            </w:r>
            <w:r w:rsidR="00B76852" w:rsidRPr="00587604">
              <w:rPr>
                <w:rFonts w:asciiTheme="minorHAnsi" w:hAnsiTheme="minorHAnsi" w:cstheme="minorHAnsi"/>
                <w:shd w:val="clear" w:color="auto" w:fill="FFFFFF"/>
              </w:rPr>
              <w:t>lina</w:t>
            </w:r>
            <w:r w:rsidR="00297CFF" w:rsidRPr="00587604">
              <w:rPr>
                <w:rFonts w:asciiTheme="minorHAnsi" w:hAnsiTheme="minorHAnsi" w:cstheme="minorHAnsi"/>
                <w:shd w:val="clear" w:color="auto" w:fill="FFFFFF"/>
              </w:rPr>
              <w:t>. 2018. </w:t>
            </w:r>
            <w:r w:rsidR="004C150B" w:rsidRPr="00587604">
              <w:rPr>
                <w:rFonts w:asciiTheme="minorHAnsi" w:hAnsiTheme="minorHAnsi" w:cstheme="minorHAnsi"/>
                <w:i/>
                <w:iCs/>
              </w:rPr>
              <w:t>Designing Brand Identity: An Essential G</w:t>
            </w:r>
            <w:r w:rsidR="00297CFF" w:rsidRPr="00587604">
              <w:rPr>
                <w:rFonts w:asciiTheme="minorHAnsi" w:hAnsiTheme="minorHAnsi" w:cstheme="minorHAnsi"/>
                <w:i/>
                <w:iCs/>
              </w:rPr>
              <w:t xml:space="preserve">uide for the </w:t>
            </w:r>
            <w:r w:rsidR="004C150B" w:rsidRPr="00587604">
              <w:rPr>
                <w:rFonts w:asciiTheme="minorHAnsi" w:hAnsiTheme="minorHAnsi" w:cstheme="minorHAnsi"/>
                <w:i/>
                <w:iCs/>
              </w:rPr>
              <w:t>Entire Branding T</w:t>
            </w:r>
            <w:r w:rsidR="00297CFF" w:rsidRPr="00587604">
              <w:rPr>
                <w:rFonts w:asciiTheme="minorHAnsi" w:hAnsiTheme="minorHAnsi" w:cstheme="minorHAnsi"/>
                <w:i/>
                <w:iCs/>
              </w:rPr>
              <w:t>eam</w:t>
            </w:r>
            <w:r w:rsidR="00297CFF" w:rsidRPr="00587604">
              <w:rPr>
                <w:rFonts w:asciiTheme="minorHAnsi" w:hAnsiTheme="minorHAnsi" w:cstheme="minorHAnsi"/>
                <w:shd w:val="clear" w:color="auto" w:fill="FFFFFF"/>
              </w:rPr>
              <w:t>. Hoboken, NJ: Wiley. ISBN 978-1118980828</w:t>
            </w:r>
            <w:r w:rsidR="00B76852" w:rsidRPr="00587604">
              <w:rPr>
                <w:rFonts w:asciiTheme="minorHAnsi" w:hAnsiTheme="minorHAnsi" w:cstheme="minorHAnsi"/>
                <w:shd w:val="clear" w:color="auto" w:fill="FFFFFF"/>
              </w:rPr>
              <w:t>.</w:t>
            </w:r>
            <w:r w:rsidR="00297CFF" w:rsidRPr="00587604">
              <w:rPr>
                <w:rFonts w:asciiTheme="minorHAnsi" w:hAnsiTheme="minorHAnsi" w:cstheme="minorHAnsi"/>
                <w:lang w:val="sk-SK" w:eastAsia="sk-SK"/>
              </w:rPr>
              <w:br/>
            </w:r>
            <w:r w:rsidR="00297CFF" w:rsidRPr="00587604">
              <w:rPr>
                <w:rFonts w:asciiTheme="minorHAnsi" w:hAnsiTheme="minorHAnsi" w:cstheme="minorHAnsi"/>
                <w:shd w:val="clear" w:color="auto" w:fill="FFFFFF"/>
              </w:rPr>
              <w:t>FENNIS, B</w:t>
            </w:r>
            <w:r w:rsidR="00B76852" w:rsidRPr="00587604">
              <w:rPr>
                <w:rFonts w:asciiTheme="minorHAnsi" w:hAnsiTheme="minorHAnsi" w:cstheme="minorHAnsi"/>
                <w:shd w:val="clear" w:color="auto" w:fill="FFFFFF"/>
              </w:rPr>
              <w:t>ob</w:t>
            </w:r>
            <w:r w:rsidR="00297CFF" w:rsidRPr="00587604">
              <w:rPr>
                <w:rFonts w:asciiTheme="minorHAnsi" w:hAnsiTheme="minorHAnsi" w:cstheme="minorHAnsi"/>
                <w:shd w:val="clear" w:color="auto" w:fill="FFFFFF"/>
              </w:rPr>
              <w:t xml:space="preserve"> M</w:t>
            </w:r>
            <w:r w:rsidR="00437CEB" w:rsidRPr="00587604">
              <w:rPr>
                <w:rFonts w:asciiTheme="minorHAnsi" w:hAnsiTheme="minorHAnsi" w:cstheme="minorHAnsi"/>
                <w:shd w:val="clear" w:color="auto" w:fill="FFFFFF"/>
              </w:rPr>
              <w:t xml:space="preserve">. &amp; </w:t>
            </w:r>
            <w:r w:rsidR="00174034" w:rsidRPr="00587604">
              <w:rPr>
                <w:rFonts w:asciiTheme="minorHAnsi" w:hAnsiTheme="minorHAnsi" w:cstheme="minorHAnsi"/>
                <w:shd w:val="clear" w:color="auto" w:fill="FFFFFF"/>
              </w:rPr>
              <w:t xml:space="preserve">Wolfgang </w:t>
            </w:r>
            <w:r w:rsidR="00437CEB" w:rsidRPr="00587604">
              <w:rPr>
                <w:rFonts w:asciiTheme="minorHAnsi" w:hAnsiTheme="minorHAnsi" w:cstheme="minorHAnsi"/>
                <w:shd w:val="clear" w:color="auto" w:fill="FFFFFF"/>
              </w:rPr>
              <w:t>STROEBE.</w:t>
            </w:r>
            <w:r w:rsidR="00297CFF" w:rsidRPr="00587604">
              <w:rPr>
                <w:rFonts w:asciiTheme="minorHAnsi" w:hAnsiTheme="minorHAnsi" w:cstheme="minorHAnsi"/>
                <w:shd w:val="clear" w:color="auto" w:fill="FFFFFF"/>
              </w:rPr>
              <w:t xml:space="preserve"> 2015. </w:t>
            </w:r>
            <w:r w:rsidR="00297CFF" w:rsidRPr="00587604">
              <w:rPr>
                <w:rFonts w:asciiTheme="minorHAnsi" w:hAnsiTheme="minorHAnsi" w:cstheme="minorHAnsi"/>
                <w:i/>
                <w:iCs/>
              </w:rPr>
              <w:t>The Psychology of Advertising</w:t>
            </w:r>
            <w:r w:rsidR="00437CEB" w:rsidRPr="00587604">
              <w:rPr>
                <w:rFonts w:asciiTheme="minorHAnsi" w:hAnsiTheme="minorHAnsi" w:cstheme="minorHAnsi"/>
                <w:i/>
                <w:iCs/>
              </w:rPr>
              <w:t>.</w:t>
            </w:r>
            <w:r w:rsidR="00297CFF" w:rsidRPr="00587604">
              <w:rPr>
                <w:rFonts w:asciiTheme="minorHAnsi" w:hAnsiTheme="minorHAnsi" w:cstheme="minorHAnsi"/>
                <w:i/>
                <w:iCs/>
              </w:rPr>
              <w:t xml:space="preserve"> </w:t>
            </w:r>
            <w:r w:rsidR="00297CFF" w:rsidRPr="00587604">
              <w:rPr>
                <w:rFonts w:asciiTheme="minorHAnsi" w:hAnsiTheme="minorHAnsi" w:cstheme="minorHAnsi"/>
                <w:iCs/>
              </w:rPr>
              <w:t>2nd Edition</w:t>
            </w:r>
            <w:r w:rsidR="00437CEB" w:rsidRPr="00587604">
              <w:rPr>
                <w:rFonts w:asciiTheme="minorHAnsi" w:hAnsiTheme="minorHAnsi" w:cstheme="minorHAnsi"/>
                <w:shd w:val="clear" w:color="auto" w:fill="FFFFFF"/>
              </w:rPr>
              <w:t>,</w:t>
            </w:r>
            <w:r w:rsidR="00297CFF" w:rsidRPr="00587604">
              <w:rPr>
                <w:rFonts w:asciiTheme="minorHAnsi" w:hAnsiTheme="minorHAnsi" w:cstheme="minorHAnsi"/>
                <w:shd w:val="clear" w:color="auto" w:fill="FFFFFF"/>
              </w:rPr>
              <w:t xml:space="preserve"> Taylor and Francis. ISBN 978-1848723061</w:t>
            </w:r>
            <w:r w:rsidR="00437CEB" w:rsidRPr="00587604">
              <w:rPr>
                <w:rFonts w:asciiTheme="minorHAnsi" w:hAnsiTheme="minorHAnsi" w:cstheme="minorHAnsi"/>
                <w:shd w:val="clear" w:color="auto" w:fill="FFFFFF"/>
              </w:rPr>
              <w:t>.</w:t>
            </w:r>
          </w:p>
          <w:p w14:paraId="74E89B42" w14:textId="77777777" w:rsidR="00795E12" w:rsidRPr="00587604" w:rsidRDefault="00795E12" w:rsidP="00297CFF">
            <w:pPr>
              <w:rPr>
                <w:rFonts w:asciiTheme="minorHAnsi" w:hAnsiTheme="minorHAnsi" w:cstheme="minorHAnsi"/>
                <w:lang w:val="sk-SK" w:eastAsia="sk-SK"/>
              </w:rPr>
            </w:pPr>
          </w:p>
          <w:p w14:paraId="20F9BB78" w14:textId="5EC9B211" w:rsidR="00297CFF" w:rsidRPr="00B06C03" w:rsidDel="00022ED7" w:rsidRDefault="00297CFF" w:rsidP="00297CFF">
            <w:pPr>
              <w:rPr>
                <w:del w:id="433" w:author="Josef Kocourek" w:date="2020-02-13T15:42:00Z"/>
                <w:rFonts w:asciiTheme="minorHAnsi" w:hAnsiTheme="minorHAnsi"/>
                <w:color w:val="FF0000"/>
                <w:highlight w:val="yellow"/>
                <w:lang w:val="sk-SK"/>
                <w:rPrChange w:id="434" w:author="Martin Kazík" w:date="2020-01-23T16:24:00Z">
                  <w:rPr>
                    <w:del w:id="435" w:author="Josef Kocourek" w:date="2020-02-13T15:42:00Z"/>
                    <w:rFonts w:asciiTheme="minorHAnsi" w:hAnsiTheme="minorHAnsi"/>
                    <w:highlight w:val="yellow"/>
                    <w:lang w:val="sk-SK"/>
                  </w:rPr>
                </w:rPrChange>
              </w:rPr>
            </w:pPr>
            <w:r w:rsidRPr="00795E12">
              <w:rPr>
                <w:rFonts w:asciiTheme="minorHAnsi" w:hAnsiTheme="minorHAnsi" w:cstheme="minorHAnsi"/>
                <w:b/>
                <w:bCs/>
                <w:lang w:val="sk-SK" w:eastAsia="sk-SK"/>
              </w:rPr>
              <w:t>Recommended literature:</w:t>
            </w:r>
            <w:r w:rsidRPr="00587604">
              <w:rPr>
                <w:rFonts w:asciiTheme="minorHAnsi" w:hAnsiTheme="minorHAnsi" w:cstheme="minorHAnsi"/>
                <w:lang w:val="sk-SK" w:eastAsia="sk-SK"/>
              </w:rPr>
              <w:t> </w:t>
            </w:r>
            <w:r w:rsidRPr="00587604">
              <w:rPr>
                <w:rFonts w:asciiTheme="minorHAnsi" w:hAnsiTheme="minorHAnsi" w:cstheme="minorHAnsi"/>
                <w:highlight w:val="yellow"/>
                <w:lang w:val="sk-SK" w:eastAsia="sk-SK"/>
              </w:rPr>
              <w:br/>
            </w:r>
            <w:del w:id="436" w:author="Eliska Kacerkova" w:date="2020-02-07T15:57:00Z">
              <w:r w:rsidR="00437CEB" w:rsidRPr="00B06C03" w:rsidDel="00D10619">
                <w:rPr>
                  <w:rFonts w:asciiTheme="minorHAnsi" w:hAnsiTheme="minorHAnsi"/>
                  <w:color w:val="FF0000"/>
                  <w:rPrChange w:id="437" w:author="Martin Kazík" w:date="2020-01-23T16:24:00Z">
                    <w:rPr>
                      <w:rFonts w:asciiTheme="minorHAnsi" w:hAnsiTheme="minorHAnsi"/>
                    </w:rPr>
                  </w:rPrChange>
                </w:rPr>
                <w:delText xml:space="preserve">PELSMACKER, Patrick de, Joeri van den BERGH </w:delText>
              </w:r>
              <w:r w:rsidR="00174034" w:rsidRPr="00B06C03" w:rsidDel="00D10619">
                <w:rPr>
                  <w:rFonts w:asciiTheme="minorHAnsi" w:hAnsiTheme="minorHAnsi"/>
                  <w:color w:val="FF0000"/>
                  <w:rPrChange w:id="438" w:author="Martin Kazík" w:date="2020-01-23T16:24:00Z">
                    <w:rPr>
                      <w:rFonts w:asciiTheme="minorHAnsi" w:hAnsiTheme="minorHAnsi"/>
                    </w:rPr>
                  </w:rPrChange>
                </w:rPr>
                <w:delText>&amp;</w:delText>
              </w:r>
              <w:r w:rsidR="00437CEB" w:rsidRPr="00B06C03" w:rsidDel="00D10619">
                <w:rPr>
                  <w:rFonts w:asciiTheme="minorHAnsi" w:hAnsiTheme="minorHAnsi"/>
                  <w:color w:val="FF0000"/>
                  <w:rPrChange w:id="439" w:author="Martin Kazík" w:date="2020-01-23T16:24:00Z">
                    <w:rPr>
                      <w:rFonts w:asciiTheme="minorHAnsi" w:hAnsiTheme="minorHAnsi"/>
                    </w:rPr>
                  </w:rPrChange>
                </w:rPr>
                <w:delText xml:space="preserve"> Maggie GEUENS</w:delText>
              </w:r>
              <w:r w:rsidRPr="00B06C03" w:rsidDel="00D10619">
                <w:rPr>
                  <w:rFonts w:asciiTheme="minorHAnsi" w:hAnsiTheme="minorHAnsi"/>
                  <w:color w:val="FF0000"/>
                  <w:shd w:val="clear" w:color="auto" w:fill="FFFFFF"/>
                  <w:rPrChange w:id="440" w:author="Martin Kazík" w:date="2020-01-23T16:24:00Z">
                    <w:rPr>
                      <w:rFonts w:asciiTheme="minorHAnsi" w:hAnsiTheme="minorHAnsi"/>
                      <w:shd w:val="clear" w:color="auto" w:fill="FFFFFF"/>
                    </w:rPr>
                  </w:rPrChange>
                </w:rPr>
                <w:delText>. 2006. </w:delText>
              </w:r>
              <w:r w:rsidR="004C150B" w:rsidRPr="00B06C03" w:rsidDel="00D10619">
                <w:rPr>
                  <w:rFonts w:asciiTheme="minorHAnsi" w:hAnsiTheme="minorHAnsi"/>
                  <w:i/>
                  <w:color w:val="FF0000"/>
                  <w:rPrChange w:id="441" w:author="Martin Kazík" w:date="2020-01-23T16:24:00Z">
                    <w:rPr>
                      <w:rFonts w:asciiTheme="minorHAnsi" w:hAnsiTheme="minorHAnsi"/>
                      <w:i/>
                    </w:rPr>
                  </w:rPrChange>
                </w:rPr>
                <w:delText>Foundations of Marketing Communications: A European P</w:delText>
              </w:r>
              <w:r w:rsidRPr="00B06C03" w:rsidDel="00D10619">
                <w:rPr>
                  <w:rFonts w:asciiTheme="minorHAnsi" w:hAnsiTheme="minorHAnsi"/>
                  <w:i/>
                  <w:color w:val="FF0000"/>
                  <w:rPrChange w:id="442" w:author="Martin Kazík" w:date="2020-01-23T16:24:00Z">
                    <w:rPr>
                      <w:rFonts w:asciiTheme="minorHAnsi" w:hAnsiTheme="minorHAnsi"/>
                      <w:i/>
                    </w:rPr>
                  </w:rPrChange>
                </w:rPr>
                <w:delText>erspective</w:delText>
              </w:r>
              <w:r w:rsidRPr="00B06C03" w:rsidDel="00D10619">
                <w:rPr>
                  <w:rFonts w:asciiTheme="minorHAnsi" w:hAnsiTheme="minorHAnsi"/>
                  <w:color w:val="FF0000"/>
                  <w:shd w:val="clear" w:color="auto" w:fill="FFFFFF"/>
                  <w:rPrChange w:id="443" w:author="Martin Kazík" w:date="2020-01-23T16:24:00Z">
                    <w:rPr>
                      <w:rFonts w:asciiTheme="minorHAnsi" w:hAnsiTheme="minorHAnsi"/>
                      <w:shd w:val="clear" w:color="auto" w:fill="FFFFFF"/>
                    </w:rPr>
                  </w:rPrChange>
                </w:rPr>
                <w:delText>. New York: Prentice Hall. ISBN 978-0273706939</w:delText>
              </w:r>
              <w:r w:rsidR="00174034" w:rsidRPr="00B06C03" w:rsidDel="00D10619">
                <w:rPr>
                  <w:rFonts w:asciiTheme="minorHAnsi" w:hAnsiTheme="minorHAnsi"/>
                  <w:color w:val="FF0000"/>
                  <w:lang w:val="sk-SK"/>
                  <w:rPrChange w:id="444" w:author="Martin Kazík" w:date="2020-01-23T16:24:00Z">
                    <w:rPr>
                      <w:rFonts w:asciiTheme="minorHAnsi" w:hAnsiTheme="minorHAnsi"/>
                      <w:lang w:val="sk-SK"/>
                    </w:rPr>
                  </w:rPrChange>
                </w:rPr>
                <w:delText>.</w:delText>
              </w:r>
            </w:del>
          </w:p>
          <w:p w14:paraId="2799B560" w14:textId="43D22D4B" w:rsidR="00297CFF" w:rsidRPr="00587604" w:rsidRDefault="00297CFF" w:rsidP="00297CFF">
            <w:pPr>
              <w:rPr>
                <w:rFonts w:asciiTheme="minorHAnsi" w:hAnsiTheme="minorHAnsi" w:cstheme="minorHAnsi"/>
                <w:shd w:val="clear" w:color="auto" w:fill="FFFFFF"/>
              </w:rPr>
            </w:pPr>
            <w:r w:rsidRPr="00587604">
              <w:rPr>
                <w:rFonts w:asciiTheme="minorHAnsi" w:hAnsiTheme="minorHAnsi" w:cstheme="minorHAnsi"/>
                <w:shd w:val="clear" w:color="auto" w:fill="FFFFFF"/>
              </w:rPr>
              <w:t>SCOTT,</w:t>
            </w:r>
            <w:r w:rsidR="00174034" w:rsidRPr="00587604">
              <w:rPr>
                <w:rFonts w:asciiTheme="minorHAnsi" w:hAnsiTheme="minorHAnsi" w:cstheme="minorHAnsi"/>
                <w:shd w:val="clear" w:color="auto" w:fill="FFFFFF"/>
              </w:rPr>
              <w:t xml:space="preserve"> MEERMAN</w:t>
            </w:r>
            <w:r w:rsidR="001B64A4" w:rsidRPr="00587604">
              <w:rPr>
                <w:rFonts w:asciiTheme="minorHAnsi" w:hAnsiTheme="minorHAnsi" w:cstheme="minorHAnsi"/>
                <w:shd w:val="clear" w:color="auto" w:fill="FFFFFF"/>
              </w:rPr>
              <w:t>,</w:t>
            </w:r>
            <w:r w:rsidRPr="00587604">
              <w:rPr>
                <w:rFonts w:asciiTheme="minorHAnsi" w:hAnsiTheme="minorHAnsi" w:cstheme="minorHAnsi"/>
                <w:shd w:val="clear" w:color="auto" w:fill="FFFFFF"/>
              </w:rPr>
              <w:t xml:space="preserve"> D</w:t>
            </w:r>
            <w:r w:rsidR="001B64A4" w:rsidRPr="00587604">
              <w:rPr>
                <w:rFonts w:asciiTheme="minorHAnsi" w:hAnsiTheme="minorHAnsi" w:cstheme="minorHAnsi"/>
                <w:shd w:val="clear" w:color="auto" w:fill="FFFFFF"/>
              </w:rPr>
              <w:t>avid</w:t>
            </w:r>
            <w:r w:rsidRPr="00587604">
              <w:rPr>
                <w:rFonts w:asciiTheme="minorHAnsi" w:hAnsiTheme="minorHAnsi" w:cstheme="minorHAnsi"/>
                <w:shd w:val="clear" w:color="auto" w:fill="FFFFFF"/>
              </w:rPr>
              <w:t>. 2017. </w:t>
            </w:r>
            <w:r w:rsidR="000423D9" w:rsidRPr="00587604">
              <w:rPr>
                <w:rFonts w:asciiTheme="minorHAnsi" w:hAnsiTheme="minorHAnsi" w:cstheme="minorHAnsi"/>
                <w:i/>
                <w:iCs/>
              </w:rPr>
              <w:t>The New Rules of Marketing &amp; PR How to Use Social Media, Online Video, Mobile Applications, Blogs, News Releases, and Viral Marketing to Reach Buyers D</w:t>
            </w:r>
            <w:r w:rsidRPr="00587604">
              <w:rPr>
                <w:rFonts w:asciiTheme="minorHAnsi" w:hAnsiTheme="minorHAnsi" w:cstheme="minorHAnsi"/>
                <w:i/>
                <w:iCs/>
              </w:rPr>
              <w:t>irectly</w:t>
            </w:r>
            <w:r w:rsidRPr="00587604">
              <w:rPr>
                <w:rFonts w:asciiTheme="minorHAnsi" w:hAnsiTheme="minorHAnsi" w:cstheme="minorHAnsi"/>
                <w:shd w:val="clear" w:color="auto" w:fill="FFFFFF"/>
              </w:rPr>
              <w:t>. Hoboken, NJ: John Wiley &amp; Sons, Inc., ISBN 978-1119362418</w:t>
            </w:r>
            <w:r w:rsidR="00174034" w:rsidRPr="00587604">
              <w:rPr>
                <w:rFonts w:asciiTheme="minorHAnsi" w:hAnsiTheme="minorHAnsi" w:cstheme="minorHAnsi"/>
                <w:shd w:val="clear" w:color="auto" w:fill="FFFFFF"/>
              </w:rPr>
              <w:t>.</w:t>
            </w:r>
          </w:p>
          <w:p w14:paraId="4ECFE1FD" w14:textId="7076FBB8" w:rsidR="00297CFF" w:rsidRPr="00B06C03" w:rsidDel="00D10619" w:rsidRDefault="00297CFF" w:rsidP="00297CFF">
            <w:pPr>
              <w:rPr>
                <w:del w:id="445" w:author="Eliska Kacerkova" w:date="2020-02-07T15:57:00Z"/>
                <w:rFonts w:asciiTheme="minorHAnsi" w:hAnsiTheme="minorHAnsi"/>
                <w:color w:val="FF0000"/>
                <w:rPrChange w:id="446" w:author="Martin Kazík" w:date="2020-01-23T16:24:00Z">
                  <w:rPr>
                    <w:del w:id="447" w:author="Eliska Kacerkova" w:date="2020-02-07T15:57:00Z"/>
                    <w:rFonts w:asciiTheme="minorHAnsi" w:hAnsiTheme="minorHAnsi"/>
                  </w:rPr>
                </w:rPrChange>
              </w:rPr>
            </w:pPr>
            <w:del w:id="448" w:author="Eliska Kacerkova" w:date="2020-02-07T15:57:00Z">
              <w:r w:rsidRPr="00B06C03" w:rsidDel="00D10619">
                <w:rPr>
                  <w:rFonts w:asciiTheme="minorHAnsi" w:hAnsiTheme="minorHAnsi"/>
                  <w:color w:val="FF0000"/>
                  <w:rPrChange w:id="449" w:author="Martin Kazík" w:date="2020-01-23T16:24:00Z">
                    <w:rPr>
                      <w:rFonts w:asciiTheme="minorHAnsi" w:hAnsiTheme="minorHAnsi"/>
                    </w:rPr>
                  </w:rPrChange>
                </w:rPr>
                <w:delText>SCHULTZ, D</w:delText>
              </w:r>
              <w:r w:rsidR="00174034" w:rsidRPr="00B06C03" w:rsidDel="00D10619">
                <w:rPr>
                  <w:rFonts w:asciiTheme="minorHAnsi" w:hAnsiTheme="minorHAnsi"/>
                  <w:color w:val="FF0000"/>
                  <w:rPrChange w:id="450" w:author="Martin Kazík" w:date="2020-01-23T16:24:00Z">
                    <w:rPr>
                      <w:rFonts w:asciiTheme="minorHAnsi" w:hAnsiTheme="minorHAnsi"/>
                    </w:rPr>
                  </w:rPrChange>
                </w:rPr>
                <w:delText>on</w:delText>
              </w:r>
              <w:r w:rsidRPr="00B06C03" w:rsidDel="00D10619">
                <w:rPr>
                  <w:rFonts w:asciiTheme="minorHAnsi" w:hAnsiTheme="minorHAnsi"/>
                  <w:color w:val="FF0000"/>
                  <w:rPrChange w:id="451" w:author="Martin Kazík" w:date="2020-01-23T16:24:00Z">
                    <w:rPr>
                      <w:rFonts w:asciiTheme="minorHAnsi" w:hAnsiTheme="minorHAnsi"/>
                    </w:rPr>
                  </w:rPrChange>
                </w:rPr>
                <w:delText>. E., L</w:delText>
              </w:r>
              <w:r w:rsidR="00174034" w:rsidRPr="00B06C03" w:rsidDel="00D10619">
                <w:rPr>
                  <w:rFonts w:asciiTheme="minorHAnsi" w:hAnsiTheme="minorHAnsi"/>
                  <w:color w:val="FF0000"/>
                  <w:rPrChange w:id="452" w:author="Martin Kazík" w:date="2020-01-23T16:24:00Z">
                    <w:rPr>
                      <w:rFonts w:asciiTheme="minorHAnsi" w:hAnsiTheme="minorHAnsi"/>
                    </w:rPr>
                  </w:rPrChange>
                </w:rPr>
                <w:delText>AUTERBORN</w:delText>
              </w:r>
              <w:r w:rsidRPr="00B06C03" w:rsidDel="00D10619">
                <w:rPr>
                  <w:rFonts w:asciiTheme="minorHAnsi" w:hAnsiTheme="minorHAnsi"/>
                  <w:color w:val="FF0000"/>
                  <w:rPrChange w:id="453" w:author="Martin Kazík" w:date="2020-01-23T16:24:00Z">
                    <w:rPr>
                      <w:rFonts w:asciiTheme="minorHAnsi" w:hAnsiTheme="minorHAnsi"/>
                    </w:rPr>
                  </w:rPrChange>
                </w:rPr>
                <w:delText>, R</w:delText>
              </w:r>
              <w:r w:rsidR="00174034" w:rsidRPr="00B06C03" w:rsidDel="00D10619">
                <w:rPr>
                  <w:rFonts w:asciiTheme="minorHAnsi" w:hAnsiTheme="minorHAnsi"/>
                  <w:color w:val="FF0000"/>
                  <w:rPrChange w:id="454" w:author="Martin Kazík" w:date="2020-01-23T16:24:00Z">
                    <w:rPr>
                      <w:rFonts w:asciiTheme="minorHAnsi" w:hAnsiTheme="minorHAnsi"/>
                    </w:rPr>
                  </w:rPrChange>
                </w:rPr>
                <w:delText>obert</w:delText>
              </w:r>
              <w:r w:rsidR="001B64A4" w:rsidRPr="00B06C03" w:rsidDel="00D10619">
                <w:rPr>
                  <w:rFonts w:asciiTheme="minorHAnsi" w:hAnsiTheme="minorHAnsi"/>
                  <w:color w:val="FF0000"/>
                  <w:rPrChange w:id="455" w:author="Martin Kazík" w:date="2020-01-23T16:24:00Z">
                    <w:rPr>
                      <w:rFonts w:asciiTheme="minorHAnsi" w:hAnsiTheme="minorHAnsi"/>
                    </w:rPr>
                  </w:rPrChange>
                </w:rPr>
                <w:delText>. F.</w:delText>
              </w:r>
              <w:r w:rsidRPr="00B06C03" w:rsidDel="00D10619">
                <w:rPr>
                  <w:rFonts w:asciiTheme="minorHAnsi" w:hAnsiTheme="minorHAnsi"/>
                  <w:color w:val="FF0000"/>
                  <w:rPrChange w:id="456" w:author="Martin Kazík" w:date="2020-01-23T16:24:00Z">
                    <w:rPr>
                      <w:rFonts w:asciiTheme="minorHAnsi" w:hAnsiTheme="minorHAnsi"/>
                    </w:rPr>
                  </w:rPrChange>
                </w:rPr>
                <w:delText xml:space="preserve"> &amp; </w:delText>
              </w:r>
              <w:r w:rsidR="00174034" w:rsidRPr="00B06C03" w:rsidDel="00D10619">
                <w:rPr>
                  <w:rFonts w:asciiTheme="minorHAnsi" w:hAnsiTheme="minorHAnsi"/>
                  <w:color w:val="FF0000"/>
                  <w:rPrChange w:id="457" w:author="Martin Kazík" w:date="2020-01-23T16:24:00Z">
                    <w:rPr>
                      <w:rFonts w:asciiTheme="minorHAnsi" w:hAnsiTheme="minorHAnsi"/>
                    </w:rPr>
                  </w:rPrChange>
                </w:rPr>
                <w:delText>Stanley</w:delText>
              </w:r>
              <w:r w:rsidR="00100377" w:rsidRPr="00B06C03" w:rsidDel="00D10619">
                <w:rPr>
                  <w:rFonts w:asciiTheme="minorHAnsi" w:hAnsiTheme="minorHAnsi"/>
                  <w:color w:val="FF0000"/>
                  <w:rPrChange w:id="458" w:author="Martin Kazík" w:date="2020-01-23T16:24:00Z">
                    <w:rPr>
                      <w:rFonts w:asciiTheme="minorHAnsi" w:hAnsiTheme="minorHAnsi"/>
                    </w:rPr>
                  </w:rPrChange>
                </w:rPr>
                <w:delText xml:space="preserve"> I.</w:delText>
              </w:r>
              <w:r w:rsidR="00174034" w:rsidRPr="00B06C03" w:rsidDel="00D10619">
                <w:rPr>
                  <w:rFonts w:asciiTheme="minorHAnsi" w:hAnsiTheme="minorHAnsi"/>
                  <w:color w:val="FF0000"/>
                  <w:rPrChange w:id="459" w:author="Martin Kazík" w:date="2020-01-23T16:24:00Z">
                    <w:rPr>
                      <w:rFonts w:asciiTheme="minorHAnsi" w:hAnsiTheme="minorHAnsi"/>
                    </w:rPr>
                  </w:rPrChange>
                </w:rPr>
                <w:delText xml:space="preserve"> </w:delText>
              </w:r>
              <w:r w:rsidRPr="00B06C03" w:rsidDel="00D10619">
                <w:rPr>
                  <w:rFonts w:asciiTheme="minorHAnsi" w:hAnsiTheme="minorHAnsi"/>
                  <w:color w:val="FF0000"/>
                  <w:rPrChange w:id="460" w:author="Martin Kazík" w:date="2020-01-23T16:24:00Z">
                    <w:rPr>
                      <w:rFonts w:asciiTheme="minorHAnsi" w:hAnsiTheme="minorHAnsi"/>
                    </w:rPr>
                  </w:rPrChange>
                </w:rPr>
                <w:delText>T</w:delText>
              </w:r>
              <w:r w:rsidR="00174034" w:rsidRPr="00B06C03" w:rsidDel="00D10619">
                <w:rPr>
                  <w:rFonts w:asciiTheme="minorHAnsi" w:hAnsiTheme="minorHAnsi"/>
                  <w:color w:val="FF0000"/>
                  <w:rPrChange w:id="461" w:author="Martin Kazík" w:date="2020-01-23T16:24:00Z">
                    <w:rPr>
                      <w:rFonts w:asciiTheme="minorHAnsi" w:hAnsiTheme="minorHAnsi"/>
                    </w:rPr>
                  </w:rPrChange>
                </w:rPr>
                <w:delText>ANNENBAUM</w:delText>
              </w:r>
              <w:r w:rsidRPr="00B06C03" w:rsidDel="00D10619">
                <w:rPr>
                  <w:rFonts w:asciiTheme="minorHAnsi" w:hAnsiTheme="minorHAnsi"/>
                  <w:color w:val="FF0000"/>
                  <w:rPrChange w:id="462" w:author="Martin Kazík" w:date="2020-01-23T16:24:00Z">
                    <w:rPr>
                      <w:rFonts w:asciiTheme="minorHAnsi" w:hAnsiTheme="minorHAnsi"/>
                    </w:rPr>
                  </w:rPrChange>
                </w:rPr>
                <w:delText xml:space="preserve">. 1995. </w:delText>
              </w:r>
              <w:r w:rsidR="000423D9" w:rsidRPr="00B06C03" w:rsidDel="00D10619">
                <w:rPr>
                  <w:rFonts w:asciiTheme="minorHAnsi" w:hAnsiTheme="minorHAnsi"/>
                  <w:i/>
                  <w:color w:val="FF0000"/>
                  <w:rPrChange w:id="463" w:author="Martin Kazík" w:date="2020-01-23T16:24:00Z">
                    <w:rPr>
                      <w:rFonts w:asciiTheme="minorHAnsi" w:hAnsiTheme="minorHAnsi"/>
                      <w:i/>
                    </w:rPr>
                  </w:rPrChange>
                </w:rPr>
                <w:delText>The New Marketing P</w:delText>
              </w:r>
              <w:r w:rsidRPr="00B06C03" w:rsidDel="00D10619">
                <w:rPr>
                  <w:rFonts w:asciiTheme="minorHAnsi" w:hAnsiTheme="minorHAnsi"/>
                  <w:i/>
                  <w:color w:val="FF0000"/>
                  <w:rPrChange w:id="464" w:author="Martin Kazík" w:date="2020-01-23T16:24:00Z">
                    <w:rPr>
                      <w:rFonts w:asciiTheme="minorHAnsi" w:hAnsiTheme="minorHAnsi"/>
                      <w:i/>
                    </w:rPr>
                  </w:rPrChange>
                </w:rPr>
                <w:delText xml:space="preserve">aradigm: </w:delText>
              </w:r>
              <w:r w:rsidR="000423D9" w:rsidRPr="00B06C03" w:rsidDel="00D10619">
                <w:rPr>
                  <w:rFonts w:asciiTheme="minorHAnsi" w:hAnsiTheme="minorHAnsi"/>
                  <w:i/>
                  <w:color w:val="FF0000"/>
                  <w:rPrChange w:id="465" w:author="Martin Kazík" w:date="2020-01-23T16:24:00Z">
                    <w:rPr>
                      <w:rFonts w:asciiTheme="minorHAnsi" w:hAnsiTheme="minorHAnsi"/>
                      <w:i/>
                    </w:rPr>
                  </w:rPrChange>
                </w:rPr>
                <w:delText>Integrated Marketing C</w:delText>
              </w:r>
              <w:r w:rsidRPr="00B06C03" w:rsidDel="00D10619">
                <w:rPr>
                  <w:rFonts w:asciiTheme="minorHAnsi" w:hAnsiTheme="minorHAnsi"/>
                  <w:i/>
                  <w:color w:val="FF0000"/>
                  <w:rPrChange w:id="466" w:author="Martin Kazík" w:date="2020-01-23T16:24:00Z">
                    <w:rPr>
                      <w:rFonts w:asciiTheme="minorHAnsi" w:hAnsiTheme="minorHAnsi"/>
                      <w:i/>
                    </w:rPr>
                  </w:rPrChange>
                </w:rPr>
                <w:delText>ommunications.</w:delText>
              </w:r>
              <w:r w:rsidRPr="00B06C03" w:rsidDel="00D10619">
                <w:rPr>
                  <w:rFonts w:asciiTheme="minorHAnsi" w:hAnsiTheme="minorHAnsi"/>
                  <w:color w:val="FF0000"/>
                  <w:rPrChange w:id="467" w:author="Martin Kazík" w:date="2020-01-23T16:24:00Z">
                    <w:rPr>
                      <w:rFonts w:asciiTheme="minorHAnsi" w:hAnsiTheme="minorHAnsi"/>
                    </w:rPr>
                  </w:rPrChange>
                </w:rPr>
                <w:delText xml:space="preserve"> Lincolnwood, IL: NTC Business Books. ISBN 9780844234526</w:delText>
              </w:r>
              <w:r w:rsidR="00174034" w:rsidRPr="00B06C03" w:rsidDel="00D10619">
                <w:rPr>
                  <w:rFonts w:asciiTheme="minorHAnsi" w:hAnsiTheme="minorHAnsi"/>
                  <w:color w:val="FF0000"/>
                  <w:rPrChange w:id="468" w:author="Martin Kazík" w:date="2020-01-23T16:24:00Z">
                    <w:rPr>
                      <w:rFonts w:asciiTheme="minorHAnsi" w:hAnsiTheme="minorHAnsi"/>
                    </w:rPr>
                  </w:rPrChange>
                </w:rPr>
                <w:delText>.</w:delText>
              </w:r>
            </w:del>
          </w:p>
          <w:p w14:paraId="0D764A30" w14:textId="3F72F03B" w:rsidR="00297CFF" w:rsidRDefault="00297CFF" w:rsidP="00297CFF">
            <w:pPr>
              <w:rPr>
                <w:ins w:id="469" w:author="Eliska Kacerkova" w:date="2020-02-07T15:57:00Z"/>
                <w:rFonts w:asciiTheme="minorHAnsi" w:hAnsiTheme="minorHAnsi" w:cstheme="minorHAnsi"/>
                <w:shd w:val="clear" w:color="auto" w:fill="FFFFFF"/>
              </w:rPr>
            </w:pPr>
            <w:del w:id="470" w:author="Eliska Kacerkova" w:date="2020-02-07T15:57:00Z">
              <w:r w:rsidRPr="00B06C03" w:rsidDel="00D10619">
                <w:rPr>
                  <w:rFonts w:asciiTheme="minorHAnsi" w:hAnsiTheme="minorHAnsi"/>
                  <w:color w:val="FF0000"/>
                  <w:shd w:val="clear" w:color="auto" w:fill="FFFFFF"/>
                  <w:rPrChange w:id="471" w:author="Martin Kazík" w:date="2020-01-23T16:24:00Z">
                    <w:rPr>
                      <w:rFonts w:asciiTheme="minorHAnsi" w:hAnsiTheme="minorHAnsi"/>
                      <w:shd w:val="clear" w:color="auto" w:fill="FFFFFF"/>
                    </w:rPr>
                  </w:rPrChange>
                </w:rPr>
                <w:delText>WILLIAMSON, J</w:delText>
              </w:r>
              <w:r w:rsidR="00174034" w:rsidRPr="00B06C03" w:rsidDel="00D10619">
                <w:rPr>
                  <w:rFonts w:asciiTheme="minorHAnsi" w:hAnsiTheme="minorHAnsi"/>
                  <w:color w:val="FF0000"/>
                  <w:shd w:val="clear" w:color="auto" w:fill="FFFFFF"/>
                  <w:rPrChange w:id="472" w:author="Martin Kazík" w:date="2020-01-23T16:24:00Z">
                    <w:rPr>
                      <w:rFonts w:asciiTheme="minorHAnsi" w:hAnsiTheme="minorHAnsi"/>
                      <w:shd w:val="clear" w:color="auto" w:fill="FFFFFF"/>
                    </w:rPr>
                  </w:rPrChange>
                </w:rPr>
                <w:delText>udith</w:delText>
              </w:r>
              <w:r w:rsidRPr="00B06C03" w:rsidDel="00D10619">
                <w:rPr>
                  <w:rFonts w:asciiTheme="minorHAnsi" w:hAnsiTheme="minorHAnsi"/>
                  <w:color w:val="FF0000"/>
                  <w:shd w:val="clear" w:color="auto" w:fill="FFFFFF"/>
                  <w:rPrChange w:id="473" w:author="Martin Kazík" w:date="2020-01-23T16:24:00Z">
                    <w:rPr>
                      <w:rFonts w:asciiTheme="minorHAnsi" w:hAnsiTheme="minorHAnsi"/>
                      <w:shd w:val="clear" w:color="auto" w:fill="FFFFFF"/>
                    </w:rPr>
                  </w:rPrChange>
                </w:rPr>
                <w:delText>. 2010. </w:delText>
              </w:r>
              <w:r w:rsidR="000423D9" w:rsidRPr="00B06C03" w:rsidDel="00D10619">
                <w:rPr>
                  <w:rFonts w:asciiTheme="minorHAnsi" w:hAnsiTheme="minorHAnsi"/>
                  <w:i/>
                  <w:color w:val="FF0000"/>
                  <w:rPrChange w:id="474" w:author="Martin Kazík" w:date="2020-01-23T16:24:00Z">
                    <w:rPr>
                      <w:rFonts w:asciiTheme="minorHAnsi" w:hAnsiTheme="minorHAnsi"/>
                      <w:i/>
                    </w:rPr>
                  </w:rPrChange>
                </w:rPr>
                <w:delText>Decoding Advertisements: Ideology and Meaning in A</w:delText>
              </w:r>
              <w:r w:rsidRPr="00B06C03" w:rsidDel="00D10619">
                <w:rPr>
                  <w:rFonts w:asciiTheme="minorHAnsi" w:hAnsiTheme="minorHAnsi"/>
                  <w:i/>
                  <w:color w:val="FF0000"/>
                  <w:rPrChange w:id="475" w:author="Martin Kazík" w:date="2020-01-23T16:24:00Z">
                    <w:rPr>
                      <w:rFonts w:asciiTheme="minorHAnsi" w:hAnsiTheme="minorHAnsi"/>
                      <w:i/>
                    </w:rPr>
                  </w:rPrChange>
                </w:rPr>
                <w:delText>dvertising</w:delText>
              </w:r>
              <w:r w:rsidRPr="00B06C03" w:rsidDel="00D10619">
                <w:rPr>
                  <w:rFonts w:asciiTheme="minorHAnsi" w:hAnsiTheme="minorHAnsi"/>
                  <w:color w:val="FF0000"/>
                  <w:shd w:val="clear" w:color="auto" w:fill="FFFFFF"/>
                  <w:rPrChange w:id="476" w:author="Martin Kazík" w:date="2020-01-23T16:24:00Z">
                    <w:rPr>
                      <w:rFonts w:asciiTheme="minorHAnsi" w:hAnsiTheme="minorHAnsi"/>
                      <w:shd w:val="clear" w:color="auto" w:fill="FFFFFF"/>
                    </w:rPr>
                  </w:rPrChange>
                </w:rPr>
                <w:delText>. London: Marion Boyars. ISBN 0714526150</w:delText>
              </w:r>
              <w:r w:rsidR="00174034" w:rsidRPr="00B06C03" w:rsidDel="00D10619">
                <w:rPr>
                  <w:rFonts w:asciiTheme="minorHAnsi" w:hAnsiTheme="minorHAnsi"/>
                  <w:color w:val="FF0000"/>
                  <w:shd w:val="clear" w:color="auto" w:fill="FFFFFF"/>
                  <w:rPrChange w:id="477" w:author="Martin Kazík" w:date="2020-01-23T16:24:00Z">
                    <w:rPr>
                      <w:rFonts w:asciiTheme="minorHAnsi" w:hAnsiTheme="minorHAnsi"/>
                      <w:shd w:val="clear" w:color="auto" w:fill="FFFFFF"/>
                    </w:rPr>
                  </w:rPrChange>
                </w:rPr>
                <w:delText>.</w:delText>
              </w:r>
              <w:r w:rsidRPr="00B06C03" w:rsidDel="00D10619">
                <w:rPr>
                  <w:rFonts w:asciiTheme="minorHAnsi" w:hAnsiTheme="minorHAnsi"/>
                  <w:color w:val="FF0000"/>
                  <w:highlight w:val="yellow"/>
                  <w:lang w:val="sk-SK"/>
                  <w:rPrChange w:id="478" w:author="Martin Kazík" w:date="2020-01-23T16:24:00Z">
                    <w:rPr>
                      <w:rFonts w:asciiTheme="minorHAnsi" w:hAnsiTheme="minorHAnsi"/>
                      <w:highlight w:val="yellow"/>
                      <w:lang w:val="sk-SK"/>
                    </w:rPr>
                  </w:rPrChange>
                </w:rPr>
                <w:br/>
              </w:r>
              <w:r w:rsidRPr="00B06C03" w:rsidDel="00D10619">
                <w:rPr>
                  <w:rFonts w:asciiTheme="minorHAnsi" w:hAnsiTheme="minorHAnsi"/>
                  <w:color w:val="FF0000"/>
                  <w:shd w:val="clear" w:color="auto" w:fill="FFFFFF"/>
                  <w:rPrChange w:id="479" w:author="Martin Kazík" w:date="2020-01-23T16:24:00Z">
                    <w:rPr>
                      <w:rFonts w:asciiTheme="minorHAnsi" w:hAnsiTheme="minorHAnsi"/>
                      <w:shd w:val="clear" w:color="auto" w:fill="FFFFFF"/>
                    </w:rPr>
                  </w:rPrChange>
                </w:rPr>
                <w:delText>2008. </w:delText>
              </w:r>
              <w:r w:rsidR="000423D9" w:rsidRPr="00B06C03" w:rsidDel="00D10619">
                <w:rPr>
                  <w:rFonts w:asciiTheme="minorHAnsi" w:hAnsiTheme="minorHAnsi"/>
                  <w:i/>
                  <w:color w:val="FF0000"/>
                  <w:rPrChange w:id="480" w:author="Martin Kazík" w:date="2020-01-23T16:24:00Z">
                    <w:rPr>
                      <w:rFonts w:asciiTheme="minorHAnsi" w:hAnsiTheme="minorHAnsi"/>
                      <w:i/>
                    </w:rPr>
                  </w:rPrChange>
                </w:rPr>
                <w:delText>Handbook of Consumer P</w:delText>
              </w:r>
              <w:r w:rsidRPr="00B06C03" w:rsidDel="00D10619">
                <w:rPr>
                  <w:rFonts w:asciiTheme="minorHAnsi" w:hAnsiTheme="minorHAnsi"/>
                  <w:i/>
                  <w:color w:val="FF0000"/>
                  <w:rPrChange w:id="481" w:author="Martin Kazík" w:date="2020-01-23T16:24:00Z">
                    <w:rPr>
                      <w:rFonts w:asciiTheme="minorHAnsi" w:hAnsiTheme="minorHAnsi"/>
                      <w:i/>
                    </w:rPr>
                  </w:rPrChange>
                </w:rPr>
                <w:delText>sychology</w:delText>
              </w:r>
              <w:r w:rsidRPr="00B06C03" w:rsidDel="00D10619">
                <w:rPr>
                  <w:rFonts w:asciiTheme="minorHAnsi" w:hAnsiTheme="minorHAnsi"/>
                  <w:color w:val="FF0000"/>
                  <w:shd w:val="clear" w:color="auto" w:fill="FFFFFF"/>
                  <w:rPrChange w:id="482" w:author="Martin Kazík" w:date="2020-01-23T16:24:00Z">
                    <w:rPr>
                      <w:rFonts w:asciiTheme="minorHAnsi" w:hAnsiTheme="minorHAnsi"/>
                      <w:shd w:val="clear" w:color="auto" w:fill="FFFFFF"/>
                    </w:rPr>
                  </w:rPrChange>
                </w:rPr>
                <w:delText>. Nueva York: Psychology Press., ISBN 9780805856033</w:delText>
              </w:r>
            </w:del>
            <w:del w:id="483" w:author="Josef Kocourek" w:date="2020-02-13T15:42:00Z">
              <w:r w:rsidRPr="00B06C03" w:rsidDel="00022ED7">
                <w:rPr>
                  <w:rFonts w:asciiTheme="minorHAnsi" w:hAnsiTheme="minorHAnsi"/>
                  <w:color w:val="FF0000"/>
                  <w:highlight w:val="yellow"/>
                  <w:lang w:val="sk-SK"/>
                  <w:rPrChange w:id="484" w:author="Martin Kazík" w:date="2020-01-23T16:24:00Z">
                    <w:rPr>
                      <w:rFonts w:asciiTheme="minorHAnsi" w:hAnsiTheme="minorHAnsi"/>
                      <w:highlight w:val="yellow"/>
                      <w:lang w:val="sk-SK"/>
                    </w:rPr>
                  </w:rPrChange>
                </w:rPr>
                <w:br/>
              </w:r>
            </w:del>
            <w:r w:rsidRPr="00587604">
              <w:rPr>
                <w:rFonts w:asciiTheme="minorHAnsi" w:hAnsiTheme="minorHAnsi" w:cstheme="minorHAnsi"/>
                <w:shd w:val="clear" w:color="auto" w:fill="FFFFFF"/>
              </w:rPr>
              <w:t>MORIARTY, S</w:t>
            </w:r>
            <w:r w:rsidR="00174034" w:rsidRPr="00587604">
              <w:rPr>
                <w:rFonts w:asciiTheme="minorHAnsi" w:hAnsiTheme="minorHAnsi" w:cstheme="minorHAnsi"/>
                <w:shd w:val="clear" w:color="auto" w:fill="FFFFFF"/>
              </w:rPr>
              <w:t>andra, Ernst</w:t>
            </w:r>
            <w:r w:rsidRPr="00587604">
              <w:rPr>
                <w:rFonts w:asciiTheme="minorHAnsi" w:hAnsiTheme="minorHAnsi" w:cstheme="minorHAnsi"/>
                <w:shd w:val="clear" w:color="auto" w:fill="FFFFFF"/>
              </w:rPr>
              <w:t>, MITCHELL, N</w:t>
            </w:r>
            <w:r w:rsidR="00174034" w:rsidRPr="00587604">
              <w:rPr>
                <w:rFonts w:asciiTheme="minorHAnsi" w:hAnsiTheme="minorHAnsi" w:cstheme="minorHAnsi"/>
                <w:shd w:val="clear" w:color="auto" w:fill="FFFFFF"/>
              </w:rPr>
              <w:t xml:space="preserve">ancy </w:t>
            </w:r>
            <w:r w:rsidRPr="00587604">
              <w:rPr>
                <w:rFonts w:asciiTheme="minorHAnsi" w:hAnsiTheme="minorHAnsi" w:cstheme="minorHAnsi"/>
                <w:shd w:val="clear" w:color="auto" w:fill="FFFFFF"/>
              </w:rPr>
              <w:t xml:space="preserve">&amp; </w:t>
            </w:r>
            <w:r w:rsidR="00174034" w:rsidRPr="00587604">
              <w:rPr>
                <w:rFonts w:asciiTheme="minorHAnsi" w:hAnsiTheme="minorHAnsi" w:cstheme="minorHAnsi"/>
                <w:shd w:val="clear" w:color="auto" w:fill="FFFFFF"/>
              </w:rPr>
              <w:t xml:space="preserve">William </w:t>
            </w:r>
            <w:r w:rsidRPr="00587604">
              <w:rPr>
                <w:rFonts w:asciiTheme="minorHAnsi" w:hAnsiTheme="minorHAnsi" w:cstheme="minorHAnsi"/>
                <w:shd w:val="clear" w:color="auto" w:fill="FFFFFF"/>
              </w:rPr>
              <w:t>W</w:t>
            </w:r>
            <w:r w:rsidR="00174034" w:rsidRPr="00587604">
              <w:rPr>
                <w:rFonts w:asciiTheme="minorHAnsi" w:hAnsiTheme="minorHAnsi" w:cstheme="minorHAnsi"/>
                <w:shd w:val="clear" w:color="auto" w:fill="FFFFFF"/>
              </w:rPr>
              <w:t>ELLS</w:t>
            </w:r>
            <w:r w:rsidRPr="00587604">
              <w:rPr>
                <w:rFonts w:asciiTheme="minorHAnsi" w:hAnsiTheme="minorHAnsi" w:cstheme="minorHAnsi"/>
                <w:shd w:val="clear" w:color="auto" w:fill="FFFFFF"/>
              </w:rPr>
              <w:t>. 2015. </w:t>
            </w:r>
            <w:r w:rsidR="000423D9" w:rsidRPr="00587604">
              <w:rPr>
                <w:rFonts w:asciiTheme="minorHAnsi" w:hAnsiTheme="minorHAnsi" w:cstheme="minorHAnsi"/>
                <w:i/>
                <w:iCs/>
              </w:rPr>
              <w:t>Advertising &amp; IMC: Principles &amp; P</w:t>
            </w:r>
            <w:r w:rsidRPr="00587604">
              <w:rPr>
                <w:rFonts w:asciiTheme="minorHAnsi" w:hAnsiTheme="minorHAnsi" w:cstheme="minorHAnsi"/>
                <w:i/>
                <w:iCs/>
              </w:rPr>
              <w:t>ractice</w:t>
            </w:r>
            <w:r w:rsidRPr="00587604">
              <w:rPr>
                <w:rFonts w:asciiTheme="minorHAnsi" w:hAnsiTheme="minorHAnsi" w:cstheme="minorHAnsi"/>
                <w:shd w:val="clear" w:color="auto" w:fill="FFFFFF"/>
              </w:rPr>
              <w:t>. Boston: Pearson. ISBN 978-0133506884</w:t>
            </w:r>
            <w:r w:rsidR="00174034" w:rsidRPr="00587604">
              <w:rPr>
                <w:rFonts w:asciiTheme="minorHAnsi" w:hAnsiTheme="minorHAnsi" w:cstheme="minorHAnsi"/>
                <w:shd w:val="clear" w:color="auto" w:fill="FFFFFF"/>
              </w:rPr>
              <w:t>.</w:t>
            </w:r>
          </w:p>
          <w:p w14:paraId="33AB5F90" w14:textId="77777777" w:rsidR="009E1DD1" w:rsidRDefault="00D10619" w:rsidP="00297CFF">
            <w:pPr>
              <w:rPr>
                <w:ins w:id="485" w:author="Eliska Kacerkova" w:date="2020-02-07T16:04:00Z"/>
                <w:rFonts w:asciiTheme="minorHAnsi" w:hAnsiTheme="minorHAnsi" w:cstheme="minorHAnsi"/>
              </w:rPr>
            </w:pPr>
            <w:ins w:id="486" w:author="Eliska Kacerkova" w:date="2020-02-07T15:57:00Z">
              <w:r w:rsidRPr="00D10619">
                <w:rPr>
                  <w:rFonts w:asciiTheme="minorHAnsi" w:hAnsiTheme="minorHAnsi" w:cstheme="minorHAnsi"/>
                </w:rPr>
                <w:t xml:space="preserve">PELSMACKER, Patrick de, Maggie GEUENS a Joeri van den BERGH. </w:t>
              </w:r>
              <w:r>
                <w:rPr>
                  <w:rFonts w:asciiTheme="minorHAnsi" w:hAnsiTheme="minorHAnsi" w:cstheme="minorHAnsi"/>
                </w:rPr>
                <w:t xml:space="preserve">2013. </w:t>
              </w:r>
              <w:r w:rsidRPr="00D10619">
                <w:rPr>
                  <w:rFonts w:asciiTheme="minorHAnsi" w:hAnsiTheme="minorHAnsi" w:cstheme="minorHAnsi"/>
                </w:rPr>
                <w:t>Marketing communications: a European perspective. Fifth edition. Harlow: Person. ISBN 9780273773221.</w:t>
              </w:r>
            </w:ins>
          </w:p>
          <w:p w14:paraId="181D9701" w14:textId="361B1814" w:rsidR="00D10619" w:rsidRPr="00587604" w:rsidRDefault="00D10619" w:rsidP="00297CFF">
            <w:pPr>
              <w:rPr>
                <w:rFonts w:asciiTheme="minorHAnsi" w:hAnsiTheme="minorHAnsi" w:cstheme="minorHAnsi"/>
              </w:rPr>
            </w:pPr>
            <w:ins w:id="487" w:author="Eliska Kacerkova" w:date="2020-02-07T16:04:00Z">
              <w:r w:rsidRPr="00D10619">
                <w:rPr>
                  <w:rFonts w:asciiTheme="minorHAnsi" w:hAnsiTheme="minorHAnsi" w:cstheme="minorHAnsi"/>
                </w:rPr>
                <w:t xml:space="preserve">KRISHNA, Aradhna. </w:t>
              </w:r>
              <w:r>
                <w:rPr>
                  <w:rFonts w:asciiTheme="minorHAnsi" w:hAnsiTheme="minorHAnsi" w:cstheme="minorHAnsi"/>
                </w:rPr>
                <w:t xml:space="preserve">2013. </w:t>
              </w:r>
              <w:r w:rsidRPr="00D10619">
                <w:rPr>
                  <w:rFonts w:asciiTheme="minorHAnsi" w:hAnsiTheme="minorHAnsi" w:cstheme="minorHAnsi"/>
                  <w:i/>
                  <w:rPrChange w:id="488" w:author="Eliska Kacerkova" w:date="2020-02-07T16:04:00Z">
                    <w:rPr>
                      <w:rFonts w:asciiTheme="minorHAnsi" w:hAnsiTheme="minorHAnsi" w:cstheme="minorHAnsi"/>
                    </w:rPr>
                  </w:rPrChange>
                </w:rPr>
                <w:t>Customer sense: how the 5 senses influence buying behavior</w:t>
              </w:r>
              <w:r w:rsidRPr="00D10619">
                <w:rPr>
                  <w:rFonts w:asciiTheme="minorHAnsi" w:hAnsiTheme="minorHAnsi" w:cstheme="minorHAnsi"/>
                </w:rPr>
                <w:t>. New York, NY: Palgrave Macmillan. ISBN 9780230341739.</w:t>
              </w:r>
            </w:ins>
          </w:p>
        </w:tc>
      </w:tr>
      <w:tr w:rsidR="00297CFF" w:rsidRPr="00587604" w14:paraId="4D1FCB92" w14:textId="77777777" w:rsidTr="00795E12">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BFD3D26"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24469B52" w14:textId="77777777" w:rsidTr="00795E12">
        <w:tc>
          <w:tcPr>
            <w:tcW w:w="5180" w:type="dxa"/>
            <w:gridSpan w:val="3"/>
            <w:tcBorders>
              <w:top w:val="single" w:sz="2" w:space="0" w:color="auto"/>
            </w:tcBorders>
            <w:shd w:val="clear" w:color="auto" w:fill="F7CAAC"/>
          </w:tcPr>
          <w:p w14:paraId="57D1880A"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1C5CC5F8"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2E2388D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6B386B9F" w14:textId="77777777" w:rsidTr="00795E12">
        <w:tc>
          <w:tcPr>
            <w:tcW w:w="10632" w:type="dxa"/>
            <w:gridSpan w:val="8"/>
            <w:shd w:val="clear" w:color="auto" w:fill="F7CAAC"/>
          </w:tcPr>
          <w:p w14:paraId="43C1572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16CE467B" w14:textId="77777777" w:rsidTr="00022ED7">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89" w:author="Josef Kocourek" w:date="2020-02-13T15:42: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357"/>
          <w:trPrChange w:id="490" w:author="Josef Kocourek" w:date="2020-02-13T15:42:00Z">
            <w:trPr>
              <w:gridBefore w:val="1"/>
              <w:trHeight w:val="825"/>
            </w:trPr>
          </w:trPrChange>
        </w:trPr>
        <w:tc>
          <w:tcPr>
            <w:tcW w:w="10632" w:type="dxa"/>
            <w:gridSpan w:val="8"/>
            <w:tcPrChange w:id="491" w:author="Josef Kocourek" w:date="2020-02-13T15:42:00Z">
              <w:tcPr>
                <w:tcW w:w="10632" w:type="dxa"/>
                <w:gridSpan w:val="9"/>
              </w:tcPr>
            </w:tcPrChange>
          </w:tcPr>
          <w:p w14:paraId="6E859C68" w14:textId="77777777" w:rsidR="00297CFF" w:rsidRPr="00587604" w:rsidRDefault="00297CFF" w:rsidP="00297CFF">
            <w:pPr>
              <w:shd w:val="clear" w:color="auto" w:fill="FFFFFF"/>
              <w:spacing w:before="100" w:beforeAutospacing="1" w:after="100" w:afterAutospacing="1"/>
              <w:rPr>
                <w:rFonts w:asciiTheme="minorHAnsi" w:eastAsia="Calibri" w:hAnsiTheme="minorHAnsi" w:cstheme="minorHAnsi"/>
              </w:rPr>
            </w:pPr>
          </w:p>
        </w:tc>
      </w:tr>
    </w:tbl>
    <w:tbl>
      <w:tblPr>
        <w:tblpPr w:leftFromText="141" w:rightFromText="141" w:vertAnchor="page" w:horzAnchor="margin" w:tblpXSpec="center" w:tblpY="1141"/>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64"/>
        <w:gridCol w:w="567"/>
        <w:gridCol w:w="1134"/>
        <w:gridCol w:w="534"/>
        <w:gridCol w:w="567"/>
        <w:gridCol w:w="2153"/>
        <w:gridCol w:w="415"/>
        <w:gridCol w:w="709"/>
        <w:tblGridChange w:id="492">
          <w:tblGrid>
            <w:gridCol w:w="4564"/>
            <w:gridCol w:w="567"/>
            <w:gridCol w:w="1134"/>
            <w:gridCol w:w="702"/>
            <w:gridCol w:w="557"/>
            <w:gridCol w:w="1995"/>
            <w:gridCol w:w="415"/>
            <w:gridCol w:w="709"/>
          </w:tblGrid>
        </w:tblGridChange>
      </w:tblGrid>
      <w:tr w:rsidR="00297CFF" w:rsidRPr="00587604" w14:paraId="529E9B95" w14:textId="77777777" w:rsidTr="008339DF">
        <w:tc>
          <w:tcPr>
            <w:tcW w:w="10643" w:type="dxa"/>
            <w:gridSpan w:val="8"/>
            <w:tcBorders>
              <w:bottom w:val="double" w:sz="4" w:space="0" w:color="auto"/>
            </w:tcBorders>
            <w:shd w:val="clear" w:color="auto" w:fill="BDD6EE"/>
          </w:tcPr>
          <w:p w14:paraId="0405190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656AA146" w14:textId="77777777" w:rsidTr="008339DF">
        <w:tc>
          <w:tcPr>
            <w:tcW w:w="4564" w:type="dxa"/>
            <w:tcBorders>
              <w:top w:val="double" w:sz="4" w:space="0" w:color="auto"/>
            </w:tcBorders>
            <w:shd w:val="clear" w:color="auto" w:fill="F7CAAC"/>
          </w:tcPr>
          <w:p w14:paraId="29C372C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079" w:type="dxa"/>
            <w:gridSpan w:val="7"/>
            <w:tcBorders>
              <w:top w:val="double" w:sz="4" w:space="0" w:color="auto"/>
            </w:tcBorders>
          </w:tcPr>
          <w:p w14:paraId="4A16BD57"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International Marketing</w:t>
            </w:r>
          </w:p>
        </w:tc>
      </w:tr>
      <w:tr w:rsidR="00297CFF" w:rsidRPr="00587604" w14:paraId="06AC5A8A" w14:textId="77777777" w:rsidTr="00022ED7">
        <w:tblPrEx>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93" w:author="Josef Kocourek" w:date="2020-02-13T15:42:00Z">
            <w:tblPrEx>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564" w:type="dxa"/>
            <w:shd w:val="clear" w:color="auto" w:fill="F7CAAC"/>
            <w:tcPrChange w:id="494" w:author="Josef Kocourek" w:date="2020-02-13T15:42:00Z">
              <w:tcPr>
                <w:tcW w:w="4564" w:type="dxa"/>
                <w:shd w:val="clear" w:color="auto" w:fill="F7CAAC"/>
              </w:tcPr>
            </w:tcPrChange>
          </w:tcPr>
          <w:p w14:paraId="46B9DF2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802" w:type="dxa"/>
            <w:gridSpan w:val="4"/>
            <w:tcPrChange w:id="495" w:author="Josef Kocourek" w:date="2020-02-13T15:42:00Z">
              <w:tcPr>
                <w:tcW w:w="2960" w:type="dxa"/>
                <w:gridSpan w:val="4"/>
              </w:tcPr>
            </w:tcPrChange>
          </w:tcPr>
          <w:p w14:paraId="63B1F9FC" w14:textId="2CB1B91F"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 ZT</w:t>
            </w:r>
          </w:p>
        </w:tc>
        <w:tc>
          <w:tcPr>
            <w:tcW w:w="2568" w:type="dxa"/>
            <w:gridSpan w:val="2"/>
            <w:shd w:val="clear" w:color="auto" w:fill="F7CAAC"/>
            <w:tcPrChange w:id="496" w:author="Josef Kocourek" w:date="2020-02-13T15:42:00Z">
              <w:tcPr>
                <w:tcW w:w="2410" w:type="dxa"/>
                <w:gridSpan w:val="2"/>
                <w:shd w:val="clear" w:color="auto" w:fill="F7CAAC"/>
              </w:tcPr>
            </w:tcPrChange>
          </w:tcPr>
          <w:p w14:paraId="3DD0223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709" w:type="dxa"/>
            <w:tcPrChange w:id="497" w:author="Josef Kocourek" w:date="2020-02-13T15:42:00Z">
              <w:tcPr>
                <w:tcW w:w="709" w:type="dxa"/>
              </w:tcPr>
            </w:tcPrChange>
          </w:tcPr>
          <w:p w14:paraId="74BCB65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1/WS</w:t>
            </w:r>
          </w:p>
        </w:tc>
      </w:tr>
      <w:tr w:rsidR="00297CFF" w:rsidRPr="00587604" w14:paraId="154C9F55" w14:textId="77777777" w:rsidTr="00022ED7">
        <w:tblPrEx>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98" w:author="Josef Kocourek" w:date="2020-02-13T15:43:00Z">
            <w:tblPrEx>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564" w:type="dxa"/>
            <w:shd w:val="clear" w:color="auto" w:fill="F7CAAC"/>
            <w:tcPrChange w:id="499" w:author="Josef Kocourek" w:date="2020-02-13T15:43:00Z">
              <w:tcPr>
                <w:tcW w:w="4564" w:type="dxa"/>
                <w:shd w:val="clear" w:color="auto" w:fill="F7CAAC"/>
              </w:tcPr>
            </w:tcPrChange>
          </w:tcPr>
          <w:p w14:paraId="1D1A0A5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Change w:id="500" w:author="Josef Kocourek" w:date="2020-02-13T15:43:00Z">
              <w:tcPr>
                <w:tcW w:w="1701" w:type="dxa"/>
                <w:gridSpan w:val="2"/>
              </w:tcPr>
            </w:tcPrChange>
          </w:tcPr>
          <w:p w14:paraId="0B0AA962" w14:textId="3B264CBE"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+13s</w:t>
            </w:r>
          </w:p>
        </w:tc>
        <w:tc>
          <w:tcPr>
            <w:tcW w:w="534" w:type="dxa"/>
            <w:shd w:val="clear" w:color="auto" w:fill="F7CAAC"/>
            <w:tcPrChange w:id="501" w:author="Josef Kocourek" w:date="2020-02-13T15:43:00Z">
              <w:tcPr>
                <w:tcW w:w="702" w:type="dxa"/>
                <w:shd w:val="clear" w:color="auto" w:fill="F7CAAC"/>
              </w:tcPr>
            </w:tcPrChange>
          </w:tcPr>
          <w:p w14:paraId="3310D3E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567" w:type="dxa"/>
            <w:tcPrChange w:id="502" w:author="Josef Kocourek" w:date="2020-02-13T15:43:00Z">
              <w:tcPr>
                <w:tcW w:w="557" w:type="dxa"/>
              </w:tcPr>
            </w:tcPrChange>
          </w:tcPr>
          <w:p w14:paraId="279EA481" w14:textId="1F10DD7D"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26hr </w:t>
            </w:r>
          </w:p>
        </w:tc>
        <w:tc>
          <w:tcPr>
            <w:tcW w:w="2153" w:type="dxa"/>
            <w:shd w:val="clear" w:color="auto" w:fill="F7CAAC"/>
            <w:tcPrChange w:id="503" w:author="Josef Kocourek" w:date="2020-02-13T15:43:00Z">
              <w:tcPr>
                <w:tcW w:w="1995" w:type="dxa"/>
                <w:shd w:val="clear" w:color="auto" w:fill="F7CAAC"/>
              </w:tcPr>
            </w:tcPrChange>
          </w:tcPr>
          <w:p w14:paraId="0C19C34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124" w:type="dxa"/>
            <w:gridSpan w:val="2"/>
            <w:tcPrChange w:id="504" w:author="Josef Kocourek" w:date="2020-02-13T15:43:00Z">
              <w:tcPr>
                <w:tcW w:w="1124" w:type="dxa"/>
                <w:gridSpan w:val="2"/>
              </w:tcPr>
            </w:tcPrChange>
          </w:tcPr>
          <w:p w14:paraId="53664407"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49BB7CE6" w14:textId="77777777" w:rsidTr="008339DF">
        <w:tc>
          <w:tcPr>
            <w:tcW w:w="4564" w:type="dxa"/>
            <w:shd w:val="clear" w:color="auto" w:fill="F7CAAC"/>
          </w:tcPr>
          <w:p w14:paraId="37892AB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079" w:type="dxa"/>
            <w:gridSpan w:val="7"/>
          </w:tcPr>
          <w:p w14:paraId="24396A9B" w14:textId="77777777" w:rsidR="00297CFF" w:rsidRPr="00587604" w:rsidRDefault="00297CFF" w:rsidP="00297CFF">
            <w:pPr>
              <w:jc w:val="both"/>
              <w:rPr>
                <w:rFonts w:asciiTheme="minorHAnsi" w:eastAsia="Calibri" w:hAnsiTheme="minorHAnsi" w:cstheme="minorHAnsi"/>
              </w:rPr>
            </w:pPr>
          </w:p>
        </w:tc>
      </w:tr>
      <w:tr w:rsidR="00297CFF" w:rsidRPr="00587604" w14:paraId="0C909DFC" w14:textId="77777777" w:rsidTr="00022ED7">
        <w:tblPrEx>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05" w:author="Josef Kocourek" w:date="2020-02-13T15:42:00Z">
            <w:tblPrEx>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01"/>
          <w:trPrChange w:id="506" w:author="Josef Kocourek" w:date="2020-02-13T15:42:00Z">
            <w:trPr>
              <w:trHeight w:val="301"/>
            </w:trPr>
          </w:trPrChange>
        </w:trPr>
        <w:tc>
          <w:tcPr>
            <w:tcW w:w="4564" w:type="dxa"/>
            <w:shd w:val="clear" w:color="auto" w:fill="F7CAAC"/>
            <w:tcPrChange w:id="507" w:author="Josef Kocourek" w:date="2020-02-13T15:42:00Z">
              <w:tcPr>
                <w:tcW w:w="4564" w:type="dxa"/>
                <w:shd w:val="clear" w:color="auto" w:fill="F7CAAC"/>
              </w:tcPr>
            </w:tcPrChange>
          </w:tcPr>
          <w:p w14:paraId="38B34D0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802" w:type="dxa"/>
            <w:gridSpan w:val="4"/>
            <w:tcPrChange w:id="508" w:author="Josef Kocourek" w:date="2020-02-13T15:42:00Z">
              <w:tcPr>
                <w:tcW w:w="2960" w:type="dxa"/>
                <w:gridSpan w:val="4"/>
              </w:tcPr>
            </w:tcPrChange>
          </w:tcPr>
          <w:p w14:paraId="06014604" w14:textId="0576D26C"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Examination</w:t>
            </w:r>
          </w:p>
        </w:tc>
        <w:tc>
          <w:tcPr>
            <w:tcW w:w="2153" w:type="dxa"/>
            <w:shd w:val="clear" w:color="auto" w:fill="F7CAAC"/>
            <w:tcPrChange w:id="509" w:author="Josef Kocourek" w:date="2020-02-13T15:42:00Z">
              <w:tcPr>
                <w:tcW w:w="1995" w:type="dxa"/>
                <w:shd w:val="clear" w:color="auto" w:fill="F7CAAC"/>
              </w:tcPr>
            </w:tcPrChange>
          </w:tcPr>
          <w:p w14:paraId="79E7AA5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124" w:type="dxa"/>
            <w:gridSpan w:val="2"/>
            <w:tcPrChange w:id="510" w:author="Josef Kocourek" w:date="2020-02-13T15:42:00Z">
              <w:tcPr>
                <w:tcW w:w="1124" w:type="dxa"/>
                <w:gridSpan w:val="2"/>
              </w:tcPr>
            </w:tcPrChange>
          </w:tcPr>
          <w:p w14:paraId="477FCAB7"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64F35938" w14:textId="77777777" w:rsidTr="008339DF">
        <w:tc>
          <w:tcPr>
            <w:tcW w:w="4564" w:type="dxa"/>
            <w:shd w:val="clear" w:color="auto" w:fill="F7CAAC"/>
          </w:tcPr>
          <w:p w14:paraId="2309754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079" w:type="dxa"/>
            <w:gridSpan w:val="7"/>
            <w:tcBorders>
              <w:bottom w:val="nil"/>
            </w:tcBorders>
          </w:tcPr>
          <w:p w14:paraId="3CE62A58" w14:textId="77777777" w:rsidR="00297CFF" w:rsidRPr="00587604" w:rsidRDefault="00297CFF" w:rsidP="00297CFF">
            <w:pPr>
              <w:jc w:val="both"/>
              <w:rPr>
                <w:rFonts w:asciiTheme="minorHAnsi" w:hAnsiTheme="minorHAnsi" w:cstheme="minorHAnsi"/>
              </w:rPr>
            </w:pPr>
          </w:p>
        </w:tc>
      </w:tr>
      <w:tr w:rsidR="00297CFF" w:rsidRPr="00587604" w14:paraId="6D7FEFD4" w14:textId="77777777" w:rsidTr="008339DF">
        <w:trPr>
          <w:trHeight w:val="554"/>
        </w:trPr>
        <w:tc>
          <w:tcPr>
            <w:tcW w:w="10643" w:type="dxa"/>
            <w:gridSpan w:val="8"/>
            <w:tcBorders>
              <w:top w:val="nil"/>
            </w:tcBorders>
          </w:tcPr>
          <w:p w14:paraId="66B29EB8" w14:textId="7232A077" w:rsidR="00297CFF" w:rsidRPr="00587604" w:rsidRDefault="00795E12" w:rsidP="00297CFF">
            <w:pPr>
              <w:rPr>
                <w:rFonts w:asciiTheme="minorHAnsi" w:hAnsiTheme="minorHAnsi" w:cstheme="minorHAnsi"/>
              </w:rPr>
            </w:pPr>
            <w:r>
              <w:rPr>
                <w:rFonts w:asciiTheme="minorHAnsi" w:hAnsiTheme="minorHAnsi" w:cstheme="minorHAnsi"/>
                <w:color w:val="000000"/>
                <w:shd w:val="clear" w:color="auto" w:fill="FFFFFF"/>
              </w:rPr>
              <w:t xml:space="preserve">1. </w:t>
            </w:r>
            <w:r w:rsidR="00297CFF" w:rsidRPr="00587604">
              <w:rPr>
                <w:rFonts w:asciiTheme="minorHAnsi" w:hAnsiTheme="minorHAnsi" w:cstheme="minorHAnsi"/>
                <w:color w:val="000000"/>
                <w:shd w:val="clear" w:color="auto" w:fill="FFFFFF"/>
              </w:rPr>
              <w:t>80 % of class attendance and active participation,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00297CFF" w:rsidRPr="00587604">
              <w:rPr>
                <w:rFonts w:asciiTheme="minorHAnsi" w:hAnsiTheme="minorHAnsi" w:cstheme="minorHAnsi"/>
                <w:color w:val="000000"/>
                <w:shd w:val="clear" w:color="auto" w:fill="FFFFFF"/>
              </w:rPr>
              <w:t xml:space="preserve"> Class preparation and homework - </w:t>
            </w:r>
            <w:proofErr w:type="gramStart"/>
            <w:r w:rsidR="00297CFF" w:rsidRPr="00587604">
              <w:rPr>
                <w:rFonts w:asciiTheme="minorHAnsi" w:hAnsiTheme="minorHAnsi" w:cstheme="minorHAnsi"/>
                <w:color w:val="000000"/>
                <w:shd w:val="clear" w:color="auto" w:fill="FFFFFF"/>
              </w:rPr>
              <w:t>10%</w:t>
            </w:r>
            <w:proofErr w:type="gramEnd"/>
            <w:r w:rsidR="00297CFF" w:rsidRPr="00587604">
              <w:rPr>
                <w:rFonts w:asciiTheme="minorHAnsi" w:hAnsiTheme="minorHAnsi" w:cstheme="minorHAnsi"/>
                <w:color w:val="000000"/>
                <w:shd w:val="clear" w:color="auto" w:fill="FFFFFF"/>
              </w:rPr>
              <w:t>,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3.</w:t>
            </w:r>
            <w:r w:rsidR="00297CFF" w:rsidRPr="00587604">
              <w:rPr>
                <w:rFonts w:asciiTheme="minorHAnsi" w:hAnsiTheme="minorHAnsi" w:cstheme="minorHAnsi"/>
                <w:color w:val="000000"/>
                <w:shd w:val="clear" w:color="auto" w:fill="FFFFFF"/>
              </w:rPr>
              <w:t xml:space="preserve"> Presentation - 20%,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4.</w:t>
            </w:r>
            <w:r w:rsidR="00297CFF" w:rsidRPr="00587604">
              <w:rPr>
                <w:rFonts w:asciiTheme="minorHAnsi" w:hAnsiTheme="minorHAnsi" w:cstheme="minorHAnsi"/>
                <w:color w:val="000000"/>
                <w:shd w:val="clear" w:color="auto" w:fill="FFFFFF"/>
              </w:rPr>
              <w:t xml:space="preserve"> An interesting contribution - 10%,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5.</w:t>
            </w:r>
            <w:r w:rsidR="00297CFF" w:rsidRPr="00587604">
              <w:rPr>
                <w:rFonts w:asciiTheme="minorHAnsi" w:hAnsiTheme="minorHAnsi" w:cstheme="minorHAnsi"/>
                <w:color w:val="000000"/>
                <w:shd w:val="clear" w:color="auto" w:fill="FFFFFF"/>
              </w:rPr>
              <w:t xml:space="preserve"> A written exam - 60 %.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6.</w:t>
            </w:r>
            <w:r w:rsidR="00297CFF" w:rsidRPr="00587604">
              <w:rPr>
                <w:rFonts w:asciiTheme="minorHAnsi" w:hAnsiTheme="minorHAnsi" w:cstheme="minorHAnsi"/>
                <w:color w:val="000000"/>
                <w:shd w:val="clear" w:color="auto" w:fill="FFFFFF"/>
              </w:rPr>
              <w:t xml:space="preserve"> Requirements for the presentation: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7.</w:t>
            </w:r>
            <w:r w:rsidR="00297CFF" w:rsidRPr="00587604">
              <w:rPr>
                <w:rFonts w:asciiTheme="minorHAnsi" w:hAnsiTheme="minorHAnsi" w:cstheme="minorHAnsi"/>
                <w:color w:val="000000"/>
                <w:shd w:val="clear" w:color="auto" w:fill="FFFFFF"/>
              </w:rPr>
              <w:t xml:space="preserve"> Subject of the presentation is one of the topics from cross-cultural marketing. </w:t>
            </w:r>
          </w:p>
        </w:tc>
      </w:tr>
      <w:tr w:rsidR="00297CFF" w:rsidRPr="00587604" w14:paraId="337ACFC4" w14:textId="77777777" w:rsidTr="008339DF">
        <w:trPr>
          <w:trHeight w:val="197"/>
        </w:trPr>
        <w:tc>
          <w:tcPr>
            <w:tcW w:w="4564" w:type="dxa"/>
            <w:tcBorders>
              <w:top w:val="nil"/>
            </w:tcBorders>
            <w:shd w:val="clear" w:color="auto" w:fill="F7CAAC"/>
          </w:tcPr>
          <w:p w14:paraId="602082F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079" w:type="dxa"/>
            <w:gridSpan w:val="7"/>
            <w:tcBorders>
              <w:top w:val="nil"/>
            </w:tcBorders>
          </w:tcPr>
          <w:p w14:paraId="5A4C12D1"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PhDr. Dagmar Weberová, PhD., MBA</w:t>
            </w:r>
          </w:p>
        </w:tc>
      </w:tr>
      <w:tr w:rsidR="00297CFF" w:rsidRPr="00587604" w14:paraId="2E909ECA" w14:textId="77777777" w:rsidTr="008339DF">
        <w:trPr>
          <w:trHeight w:val="243"/>
        </w:trPr>
        <w:tc>
          <w:tcPr>
            <w:tcW w:w="4564" w:type="dxa"/>
            <w:tcBorders>
              <w:top w:val="nil"/>
            </w:tcBorders>
            <w:shd w:val="clear" w:color="auto" w:fill="F7CAAC"/>
          </w:tcPr>
          <w:p w14:paraId="0981650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079" w:type="dxa"/>
            <w:gridSpan w:val="7"/>
            <w:tcBorders>
              <w:top w:val="nil"/>
            </w:tcBorders>
          </w:tcPr>
          <w:p w14:paraId="440C7FD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w:t>
            </w:r>
          </w:p>
        </w:tc>
      </w:tr>
      <w:tr w:rsidR="00297CFF" w:rsidRPr="00587604" w14:paraId="5A727E0E" w14:textId="77777777" w:rsidTr="008339DF">
        <w:tc>
          <w:tcPr>
            <w:tcW w:w="4564" w:type="dxa"/>
            <w:shd w:val="clear" w:color="auto" w:fill="F7CAAC"/>
          </w:tcPr>
          <w:p w14:paraId="7D287CC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079" w:type="dxa"/>
            <w:gridSpan w:val="7"/>
            <w:tcBorders>
              <w:bottom w:val="nil"/>
            </w:tcBorders>
          </w:tcPr>
          <w:p w14:paraId="1546DBFF" w14:textId="77777777" w:rsidR="00297CFF" w:rsidRPr="00587604" w:rsidRDefault="00297CFF" w:rsidP="00297CFF">
            <w:pPr>
              <w:jc w:val="both"/>
              <w:rPr>
                <w:rFonts w:asciiTheme="minorHAnsi" w:hAnsiTheme="minorHAnsi" w:cstheme="minorHAnsi"/>
              </w:rPr>
            </w:pPr>
          </w:p>
        </w:tc>
      </w:tr>
      <w:tr w:rsidR="00297CFF" w:rsidRPr="00587604" w14:paraId="38EA5A6E" w14:textId="77777777" w:rsidTr="008339DF">
        <w:trPr>
          <w:trHeight w:val="70"/>
        </w:trPr>
        <w:tc>
          <w:tcPr>
            <w:tcW w:w="10643" w:type="dxa"/>
            <w:gridSpan w:val="8"/>
            <w:tcBorders>
              <w:top w:val="nil"/>
            </w:tcBorders>
          </w:tcPr>
          <w:p w14:paraId="755AD6AB" w14:textId="77777777" w:rsidR="00297CFF" w:rsidRPr="00587604" w:rsidRDefault="00297CFF" w:rsidP="00297CFF">
            <w:pPr>
              <w:jc w:val="both"/>
              <w:rPr>
                <w:rFonts w:asciiTheme="minorHAnsi" w:hAnsiTheme="minorHAnsi" w:cstheme="minorHAnsi"/>
              </w:rPr>
            </w:pPr>
          </w:p>
        </w:tc>
      </w:tr>
      <w:tr w:rsidR="00297CFF" w:rsidRPr="00587604" w14:paraId="71A10A91" w14:textId="77777777" w:rsidTr="008339DF">
        <w:tc>
          <w:tcPr>
            <w:tcW w:w="4564" w:type="dxa"/>
            <w:shd w:val="clear" w:color="auto" w:fill="F7CAAC"/>
          </w:tcPr>
          <w:p w14:paraId="119BEEA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079" w:type="dxa"/>
            <w:gridSpan w:val="7"/>
            <w:tcBorders>
              <w:bottom w:val="nil"/>
            </w:tcBorders>
          </w:tcPr>
          <w:p w14:paraId="261E409A" w14:textId="77777777" w:rsidR="00297CFF" w:rsidRPr="00587604" w:rsidRDefault="00297CFF" w:rsidP="00297CFF">
            <w:pPr>
              <w:jc w:val="both"/>
              <w:rPr>
                <w:rFonts w:asciiTheme="minorHAnsi" w:hAnsiTheme="minorHAnsi" w:cstheme="minorHAnsi"/>
              </w:rPr>
            </w:pPr>
          </w:p>
        </w:tc>
      </w:tr>
      <w:tr w:rsidR="00297CFF" w:rsidRPr="00587604" w14:paraId="2CDF7C14" w14:textId="77777777" w:rsidTr="008339DF">
        <w:trPr>
          <w:trHeight w:val="2657"/>
        </w:trPr>
        <w:tc>
          <w:tcPr>
            <w:tcW w:w="10643" w:type="dxa"/>
            <w:gridSpan w:val="8"/>
            <w:tcBorders>
              <w:top w:val="nil"/>
              <w:bottom w:val="single" w:sz="12" w:space="0" w:color="auto"/>
            </w:tcBorders>
          </w:tcPr>
          <w:p w14:paraId="10B6026D" w14:textId="41AC720E" w:rsidR="00795E12" w:rsidRPr="00795E12" w:rsidRDefault="00795E12" w:rsidP="00795E12">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4A1F4679" w14:textId="0498A034" w:rsidR="00297CFF" w:rsidRPr="00587604" w:rsidRDefault="00297CFF" w:rsidP="00297CFF">
            <w:pPr>
              <w:rPr>
                <w:rFonts w:asciiTheme="minorHAnsi" w:hAnsiTheme="minorHAnsi" w:cstheme="minorHAnsi"/>
              </w:rPr>
            </w:pPr>
            <w:r w:rsidRPr="00587604">
              <w:rPr>
                <w:rFonts w:asciiTheme="minorHAnsi" w:hAnsiTheme="minorHAnsi" w:cstheme="minorHAnsi"/>
                <w:color w:val="000000"/>
                <w:shd w:val="clear" w:color="auto" w:fill="FFFFFF"/>
              </w:rPr>
              <w:t>- Introduction to cross-cultural marketing</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Marketing and cultural environment. Critical role of cultural environment within particular marketing strategies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Global versus locally customised strategies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Cross-cultural market research and importance of marketing information system</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Culture and consumer behaviour. Consumers' values and attitudes. Customers' boycott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Marketing segmentation. Globalisation of markets, homogeneity versus heterogeneity</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Marketing mix: adaptation or standardisation. Introduction to marketing mix with focus on cultural determination of its particular elements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National, international and global brand</w:t>
            </w:r>
            <w:r w:rsidR="00795E12">
              <w:rPr>
                <w:rFonts w:asciiTheme="minorHAnsi" w:hAnsiTheme="minorHAnsi" w:cstheme="minorHAnsi"/>
                <w:color w:val="000000"/>
                <w:shd w:val="clear" w:color="auto" w:fill="FFFFFF"/>
              </w:rPr>
              <w:t>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Intercultural marketing communication. Language, culture and communication</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Marketing communication mix and culture. Advertising</w:t>
            </w:r>
          </w:p>
        </w:tc>
      </w:tr>
      <w:tr w:rsidR="00297CFF" w:rsidRPr="00587604" w14:paraId="29121E10" w14:textId="77777777" w:rsidTr="008339DF">
        <w:trPr>
          <w:trHeight w:val="265"/>
        </w:trPr>
        <w:tc>
          <w:tcPr>
            <w:tcW w:w="5131" w:type="dxa"/>
            <w:gridSpan w:val="2"/>
            <w:tcBorders>
              <w:top w:val="nil"/>
            </w:tcBorders>
            <w:shd w:val="clear" w:color="auto" w:fill="F7CAAC"/>
          </w:tcPr>
          <w:p w14:paraId="14A7E93B"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5512" w:type="dxa"/>
            <w:gridSpan w:val="6"/>
            <w:tcBorders>
              <w:top w:val="nil"/>
              <w:bottom w:val="nil"/>
            </w:tcBorders>
          </w:tcPr>
          <w:p w14:paraId="08AB275F" w14:textId="77777777" w:rsidR="00297CFF" w:rsidRPr="00587604" w:rsidRDefault="00297CFF" w:rsidP="00297CFF">
            <w:pPr>
              <w:jc w:val="both"/>
              <w:rPr>
                <w:rFonts w:asciiTheme="minorHAnsi" w:hAnsiTheme="minorHAnsi" w:cstheme="minorHAnsi"/>
              </w:rPr>
            </w:pPr>
          </w:p>
        </w:tc>
      </w:tr>
      <w:tr w:rsidR="00297CFF" w:rsidRPr="00587604" w14:paraId="3C490149" w14:textId="77777777" w:rsidTr="00022ED7">
        <w:tblPrEx>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11" w:author="Josef Kocourek" w:date="2020-02-13T15:43:00Z">
            <w:tblPrEx>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258"/>
          <w:trPrChange w:id="512" w:author="Josef Kocourek" w:date="2020-02-13T15:43:00Z">
            <w:trPr>
              <w:trHeight w:val="1865"/>
            </w:trPr>
          </w:trPrChange>
        </w:trPr>
        <w:tc>
          <w:tcPr>
            <w:tcW w:w="10643" w:type="dxa"/>
            <w:gridSpan w:val="8"/>
            <w:tcBorders>
              <w:top w:val="nil"/>
            </w:tcBorders>
            <w:tcPrChange w:id="513" w:author="Josef Kocourek" w:date="2020-02-13T15:43:00Z">
              <w:tcPr>
                <w:tcW w:w="10643" w:type="dxa"/>
                <w:gridSpan w:val="8"/>
                <w:tcBorders>
                  <w:top w:val="nil"/>
                </w:tcBorders>
              </w:tcPr>
            </w:tcPrChange>
          </w:tcPr>
          <w:p w14:paraId="37180848" w14:textId="5D8F4BDB" w:rsidR="00297CFF" w:rsidRPr="00795E12" w:rsidRDefault="00795E12" w:rsidP="00297CFF">
            <w:pPr>
              <w:jc w:val="both"/>
              <w:rPr>
                <w:rFonts w:asciiTheme="minorHAnsi" w:hAnsiTheme="minorHAnsi" w:cstheme="minorHAnsi"/>
                <w:b/>
              </w:rPr>
            </w:pPr>
            <w:r w:rsidRPr="00795E12">
              <w:rPr>
                <w:rFonts w:asciiTheme="minorHAnsi" w:hAnsiTheme="minorHAnsi" w:cstheme="minorHAnsi"/>
                <w:b/>
              </w:rPr>
              <w:t>Compulsory</w:t>
            </w:r>
            <w:r w:rsidR="00297CFF" w:rsidRPr="00795E12">
              <w:rPr>
                <w:rFonts w:asciiTheme="minorHAnsi" w:hAnsiTheme="minorHAnsi" w:cstheme="minorHAnsi"/>
                <w:b/>
              </w:rPr>
              <w:t xml:space="preserve"> literature:</w:t>
            </w:r>
          </w:p>
          <w:p w14:paraId="30027C09" w14:textId="555620B9"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CZINKOTA, Michael R. </w:t>
            </w:r>
            <w:r w:rsidR="00174034" w:rsidRPr="00587604">
              <w:rPr>
                <w:rFonts w:asciiTheme="minorHAnsi" w:hAnsiTheme="minorHAnsi" w:cstheme="minorHAnsi"/>
                <w:shd w:val="clear" w:color="auto" w:fill="FFFFFF"/>
              </w:rPr>
              <w:t>&amp;</w:t>
            </w:r>
            <w:r w:rsidRPr="00587604">
              <w:rPr>
                <w:rFonts w:asciiTheme="minorHAnsi" w:hAnsiTheme="minorHAnsi" w:cstheme="minorHAnsi"/>
              </w:rPr>
              <w:t xml:space="preserve"> Ilkka A. RONKAINEN. 2013. </w:t>
            </w:r>
            <w:r w:rsidRPr="00587604">
              <w:rPr>
                <w:rFonts w:asciiTheme="minorHAnsi" w:hAnsiTheme="minorHAnsi" w:cstheme="minorHAnsi"/>
                <w:i/>
              </w:rPr>
              <w:t>International marketing.</w:t>
            </w:r>
            <w:r w:rsidRPr="00587604">
              <w:rPr>
                <w:rFonts w:asciiTheme="minorHAnsi" w:hAnsiTheme="minorHAnsi" w:cstheme="minorHAnsi"/>
              </w:rPr>
              <w:t xml:space="preserve"> 10e. Mason: South-Western Cengage Learning. ISBN 978-1-133-62751-7.</w:t>
            </w:r>
          </w:p>
          <w:p w14:paraId="6A5D42DA" w14:textId="74FCC39B" w:rsidR="00297CFF" w:rsidRPr="00022ED7" w:rsidRDefault="00297CFF" w:rsidP="00297CFF">
            <w:pPr>
              <w:jc w:val="both"/>
              <w:rPr>
                <w:rFonts w:asciiTheme="minorHAnsi" w:hAnsiTheme="minorHAnsi" w:cstheme="minorHAnsi"/>
              </w:rPr>
            </w:pPr>
            <w:r w:rsidRPr="00DF29C0">
              <w:rPr>
                <w:rFonts w:asciiTheme="minorHAnsi" w:hAnsiTheme="minorHAnsi" w:cstheme="minorHAnsi"/>
              </w:rPr>
              <w:t>CATEORA, Philip R.</w:t>
            </w:r>
            <w:r w:rsidRPr="00022ED7">
              <w:rPr>
                <w:rFonts w:asciiTheme="minorHAnsi" w:hAnsiTheme="minorHAnsi" w:cstheme="minorHAnsi"/>
              </w:rPr>
              <w:t xml:space="preserve">, GILLY, Mary C. </w:t>
            </w:r>
            <w:r w:rsidR="00174034" w:rsidRPr="00022ED7">
              <w:rPr>
                <w:rFonts w:asciiTheme="minorHAnsi" w:hAnsiTheme="minorHAnsi" w:cstheme="minorHAnsi"/>
                <w:shd w:val="clear" w:color="auto" w:fill="FFFFFF"/>
              </w:rPr>
              <w:t>&amp;</w:t>
            </w:r>
            <w:r w:rsidRPr="00022ED7">
              <w:rPr>
                <w:rFonts w:asciiTheme="minorHAnsi" w:hAnsiTheme="minorHAnsi" w:cstheme="minorHAnsi"/>
              </w:rPr>
              <w:t xml:space="preserve"> John GRAHAM. 2015. </w:t>
            </w:r>
            <w:r w:rsidRPr="00022ED7">
              <w:rPr>
                <w:rFonts w:asciiTheme="minorHAnsi" w:hAnsiTheme="minorHAnsi" w:cstheme="minorHAnsi"/>
                <w:i/>
              </w:rPr>
              <w:t>International Marketing.</w:t>
            </w:r>
            <w:r w:rsidRPr="00022ED7">
              <w:rPr>
                <w:rFonts w:asciiTheme="minorHAnsi" w:hAnsiTheme="minorHAnsi" w:cstheme="minorHAnsi"/>
              </w:rPr>
              <w:t xml:space="preserve"> 17th Edition. McGraw Hill Education. ISBN 978-0-07-784216-1.</w:t>
            </w:r>
          </w:p>
          <w:p w14:paraId="16DAA061" w14:textId="2A1B579E" w:rsidR="00297CFF" w:rsidRPr="00022ED7" w:rsidRDefault="00297CFF" w:rsidP="00297CFF">
            <w:pPr>
              <w:jc w:val="both"/>
              <w:rPr>
                <w:ins w:id="514" w:author="Eliska Kacerkova" w:date="2020-02-07T16:05:00Z"/>
                <w:rFonts w:asciiTheme="minorHAnsi" w:hAnsiTheme="minorHAnsi"/>
                <w:rPrChange w:id="515" w:author="Josef Kocourek" w:date="2020-02-13T15:43:00Z">
                  <w:rPr>
                    <w:ins w:id="516" w:author="Eliska Kacerkova" w:date="2020-02-07T16:05:00Z"/>
                    <w:rFonts w:asciiTheme="minorHAnsi" w:hAnsiTheme="minorHAnsi"/>
                    <w:color w:val="FF0000"/>
                  </w:rPr>
                </w:rPrChange>
              </w:rPr>
            </w:pPr>
            <w:r w:rsidRPr="00022ED7">
              <w:rPr>
                <w:rFonts w:asciiTheme="minorHAnsi" w:hAnsiTheme="minorHAnsi"/>
              </w:rPr>
              <w:t>DE MOOIJ, Marieke. 2010</w:t>
            </w:r>
            <w:r w:rsidRPr="00022ED7">
              <w:rPr>
                <w:rFonts w:asciiTheme="minorHAnsi" w:hAnsiTheme="minorHAnsi"/>
                <w:i/>
              </w:rPr>
              <w:t>. Global Marketing and Advertising. Understanding Cultural Paradoxes.</w:t>
            </w:r>
            <w:r w:rsidRPr="00022ED7">
              <w:rPr>
                <w:rFonts w:asciiTheme="minorHAnsi" w:hAnsiTheme="minorHAnsi"/>
              </w:rPr>
              <w:t xml:space="preserve"> Sage Publications. ISBN 978-1412970419. </w:t>
            </w:r>
          </w:p>
          <w:p w14:paraId="0817D25E" w14:textId="77777777" w:rsidR="00D10619" w:rsidRPr="00022ED7" w:rsidDel="00022ED7" w:rsidRDefault="00D10619" w:rsidP="00D10619">
            <w:pPr>
              <w:jc w:val="both"/>
              <w:rPr>
                <w:ins w:id="517" w:author="Eliska Kacerkova" w:date="2020-02-07T16:05:00Z"/>
                <w:del w:id="518" w:author="Josef Kocourek" w:date="2020-02-13T15:43:00Z"/>
                <w:rFonts w:asciiTheme="minorHAnsi" w:hAnsiTheme="minorHAnsi"/>
                <w:rPrChange w:id="519" w:author="Josef Kocourek" w:date="2020-02-13T15:43:00Z">
                  <w:rPr>
                    <w:ins w:id="520" w:author="Eliska Kacerkova" w:date="2020-02-07T16:05:00Z"/>
                    <w:del w:id="521" w:author="Josef Kocourek" w:date="2020-02-13T15:43:00Z"/>
                    <w:rFonts w:asciiTheme="minorHAnsi" w:hAnsiTheme="minorHAnsi"/>
                    <w:color w:val="FF0000"/>
                  </w:rPr>
                </w:rPrChange>
              </w:rPr>
            </w:pPr>
            <w:ins w:id="522" w:author="Eliska Kacerkova" w:date="2020-02-07T16:05:00Z">
              <w:r w:rsidRPr="00022ED7">
                <w:rPr>
                  <w:rFonts w:asciiTheme="minorHAnsi" w:hAnsiTheme="minorHAnsi"/>
                  <w:rPrChange w:id="523" w:author="Josef Kocourek" w:date="2020-02-13T15:43:00Z">
                    <w:rPr>
                      <w:rFonts w:asciiTheme="minorHAnsi" w:hAnsiTheme="minorHAnsi"/>
                      <w:color w:val="FF0000"/>
                    </w:rPr>
                  </w:rPrChange>
                </w:rPr>
                <w:t xml:space="preserve">MOOIJ, Marieke de. 2014. </w:t>
              </w:r>
              <w:r w:rsidRPr="00022ED7">
                <w:rPr>
                  <w:rFonts w:asciiTheme="minorHAnsi" w:hAnsiTheme="minorHAnsi"/>
                  <w:i/>
                  <w:rPrChange w:id="524" w:author="Josef Kocourek" w:date="2020-02-13T15:43:00Z">
                    <w:rPr>
                      <w:rFonts w:asciiTheme="minorHAnsi" w:hAnsiTheme="minorHAnsi"/>
                      <w:i/>
                      <w:color w:val="FF0000"/>
                    </w:rPr>
                  </w:rPrChange>
                </w:rPr>
                <w:t>Global marketing and advertising: understanding cultural paradoxes.</w:t>
              </w:r>
              <w:r w:rsidRPr="00022ED7">
                <w:rPr>
                  <w:rFonts w:asciiTheme="minorHAnsi" w:hAnsiTheme="minorHAnsi"/>
                  <w:rPrChange w:id="525" w:author="Josef Kocourek" w:date="2020-02-13T15:43:00Z">
                    <w:rPr>
                      <w:rFonts w:asciiTheme="minorHAnsi" w:hAnsiTheme="minorHAnsi"/>
                      <w:color w:val="FF0000"/>
                    </w:rPr>
                  </w:rPrChange>
                </w:rPr>
                <w:t xml:space="preserve"> 4th ed. Thousand Oaks, CA: SAGE. ISBN 9781452257174.</w:t>
              </w:r>
            </w:ins>
          </w:p>
          <w:p w14:paraId="75FD0E3B" w14:textId="77777777" w:rsidR="00D10619" w:rsidRPr="00B06C03" w:rsidDel="00022ED7" w:rsidRDefault="00D10619" w:rsidP="00297CFF">
            <w:pPr>
              <w:jc w:val="both"/>
              <w:rPr>
                <w:del w:id="526" w:author="Josef Kocourek" w:date="2020-02-13T15:43:00Z"/>
                <w:rFonts w:asciiTheme="minorHAnsi" w:hAnsiTheme="minorHAnsi"/>
                <w:color w:val="FF0000"/>
                <w:rPrChange w:id="527" w:author="Martin Kazík" w:date="2020-01-23T16:24:00Z">
                  <w:rPr>
                    <w:del w:id="528" w:author="Josef Kocourek" w:date="2020-02-13T15:43:00Z"/>
                    <w:rFonts w:asciiTheme="minorHAnsi" w:hAnsiTheme="minorHAnsi"/>
                  </w:rPr>
                </w:rPrChange>
              </w:rPr>
            </w:pPr>
          </w:p>
          <w:p w14:paraId="5C477464" w14:textId="77777777" w:rsidR="00297CFF" w:rsidRPr="00587604" w:rsidRDefault="00297CFF" w:rsidP="00297CFF">
            <w:pPr>
              <w:jc w:val="both"/>
              <w:rPr>
                <w:rFonts w:asciiTheme="minorHAnsi" w:hAnsiTheme="minorHAnsi" w:cstheme="minorHAnsi"/>
              </w:rPr>
            </w:pPr>
          </w:p>
        </w:tc>
      </w:tr>
      <w:tr w:rsidR="00297CFF" w:rsidRPr="00587604" w14:paraId="7509033F" w14:textId="77777777" w:rsidTr="008339DF">
        <w:tc>
          <w:tcPr>
            <w:tcW w:w="10643" w:type="dxa"/>
            <w:gridSpan w:val="8"/>
            <w:tcBorders>
              <w:top w:val="single" w:sz="12" w:space="0" w:color="auto"/>
              <w:left w:val="single" w:sz="2" w:space="0" w:color="auto"/>
              <w:bottom w:val="single" w:sz="2" w:space="0" w:color="auto"/>
              <w:right w:val="single" w:sz="2" w:space="0" w:color="auto"/>
            </w:tcBorders>
            <w:shd w:val="clear" w:color="auto" w:fill="F7CAAC"/>
          </w:tcPr>
          <w:p w14:paraId="57C32901"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3189FEE1" w14:textId="77777777" w:rsidTr="00022ED7">
        <w:tblPrEx>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29" w:author="Josef Kocourek" w:date="2020-02-13T15:43:00Z">
            <w:tblPrEx>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6265" w:type="dxa"/>
            <w:gridSpan w:val="3"/>
            <w:tcBorders>
              <w:top w:val="single" w:sz="2" w:space="0" w:color="auto"/>
            </w:tcBorders>
            <w:shd w:val="clear" w:color="auto" w:fill="F7CAAC"/>
            <w:tcPrChange w:id="530" w:author="Josef Kocourek" w:date="2020-02-13T15:43:00Z">
              <w:tcPr>
                <w:tcW w:w="6265" w:type="dxa"/>
                <w:gridSpan w:val="3"/>
                <w:tcBorders>
                  <w:top w:val="single" w:sz="2" w:space="0" w:color="auto"/>
                </w:tcBorders>
                <w:shd w:val="clear" w:color="auto" w:fill="F7CAAC"/>
              </w:tcPr>
            </w:tcPrChange>
          </w:tcPr>
          <w:p w14:paraId="75CE79B3"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p>
        </w:tc>
        <w:tc>
          <w:tcPr>
            <w:tcW w:w="534" w:type="dxa"/>
            <w:tcBorders>
              <w:top w:val="single" w:sz="2" w:space="0" w:color="auto"/>
            </w:tcBorders>
            <w:tcPrChange w:id="531" w:author="Josef Kocourek" w:date="2020-02-13T15:43:00Z">
              <w:tcPr>
                <w:tcW w:w="702" w:type="dxa"/>
                <w:tcBorders>
                  <w:top w:val="single" w:sz="2" w:space="0" w:color="auto"/>
                </w:tcBorders>
              </w:tcPr>
            </w:tcPrChange>
          </w:tcPr>
          <w:p w14:paraId="0D1FC4F0" w14:textId="77777777" w:rsidR="00297CFF" w:rsidRPr="00587604" w:rsidRDefault="00297CFF" w:rsidP="00297CFF">
            <w:pPr>
              <w:jc w:val="center"/>
              <w:rPr>
                <w:rFonts w:asciiTheme="minorHAnsi" w:hAnsiTheme="minorHAnsi" w:cstheme="minorHAnsi"/>
              </w:rPr>
            </w:pPr>
          </w:p>
        </w:tc>
        <w:tc>
          <w:tcPr>
            <w:tcW w:w="3844" w:type="dxa"/>
            <w:gridSpan w:val="4"/>
            <w:tcBorders>
              <w:top w:val="single" w:sz="2" w:space="0" w:color="auto"/>
            </w:tcBorders>
            <w:shd w:val="clear" w:color="auto" w:fill="F7CAAC"/>
            <w:tcPrChange w:id="532" w:author="Josef Kocourek" w:date="2020-02-13T15:43:00Z">
              <w:tcPr>
                <w:tcW w:w="3676" w:type="dxa"/>
                <w:gridSpan w:val="4"/>
                <w:tcBorders>
                  <w:top w:val="single" w:sz="2" w:space="0" w:color="auto"/>
                </w:tcBorders>
                <w:shd w:val="clear" w:color="auto" w:fill="F7CAAC"/>
              </w:tcPr>
            </w:tcPrChange>
          </w:tcPr>
          <w:p w14:paraId="16D2D6E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D5DCFD6" w14:textId="77777777" w:rsidTr="008339DF">
        <w:tc>
          <w:tcPr>
            <w:tcW w:w="10643" w:type="dxa"/>
            <w:gridSpan w:val="8"/>
            <w:shd w:val="clear" w:color="auto" w:fill="F7CAAC"/>
          </w:tcPr>
          <w:p w14:paraId="1603DDB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7219C21D" w14:textId="77777777" w:rsidTr="008339DF">
        <w:trPr>
          <w:trHeight w:val="2669"/>
        </w:trPr>
        <w:tc>
          <w:tcPr>
            <w:tcW w:w="10643" w:type="dxa"/>
            <w:gridSpan w:val="8"/>
          </w:tcPr>
          <w:p w14:paraId="02FAFF1E"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5C94BE5A" w14:textId="1443D17E" w:rsidR="00297CFF" w:rsidRPr="00587604" w:rsidRDefault="00297CFF" w:rsidP="00297CFF">
      <w:pPr>
        <w:spacing w:after="160" w:line="259" w:lineRule="auto"/>
        <w:rPr>
          <w:rFonts w:asciiTheme="minorHAnsi" w:hAnsiTheme="minorHAnsi" w:cstheme="minorHAnsi"/>
        </w:rPr>
      </w:pPr>
    </w:p>
    <w:tbl>
      <w:tblPr>
        <w:tblpPr w:leftFromText="141" w:rightFromText="141" w:horzAnchor="margin" w:tblpXSpec="center" w:tblpY="-285"/>
        <w:tblW w:w="10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9"/>
        <w:gridCol w:w="567"/>
        <w:gridCol w:w="1134"/>
        <w:gridCol w:w="889"/>
        <w:gridCol w:w="816"/>
        <w:gridCol w:w="2156"/>
        <w:gridCol w:w="539"/>
        <w:gridCol w:w="668"/>
      </w:tblGrid>
      <w:tr w:rsidR="00297CFF" w:rsidRPr="00587604" w14:paraId="1F3DE8AD" w14:textId="77777777" w:rsidTr="00094844">
        <w:tc>
          <w:tcPr>
            <w:tcW w:w="10678" w:type="dxa"/>
            <w:gridSpan w:val="8"/>
            <w:tcBorders>
              <w:bottom w:val="double" w:sz="4" w:space="0" w:color="auto"/>
            </w:tcBorders>
            <w:shd w:val="clear" w:color="auto" w:fill="BDD6EE"/>
          </w:tcPr>
          <w:p w14:paraId="51575AA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36CCF152" w14:textId="77777777" w:rsidTr="00094844">
        <w:tc>
          <w:tcPr>
            <w:tcW w:w="3909" w:type="dxa"/>
            <w:tcBorders>
              <w:top w:val="double" w:sz="4" w:space="0" w:color="auto"/>
            </w:tcBorders>
            <w:shd w:val="clear" w:color="auto" w:fill="F7CAAC"/>
          </w:tcPr>
          <w:p w14:paraId="2514022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769" w:type="dxa"/>
            <w:gridSpan w:val="7"/>
            <w:tcBorders>
              <w:top w:val="double" w:sz="4" w:space="0" w:color="auto"/>
            </w:tcBorders>
          </w:tcPr>
          <w:p w14:paraId="0BA43D36"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Quantitative Research Methods</w:t>
            </w:r>
          </w:p>
        </w:tc>
      </w:tr>
      <w:tr w:rsidR="00297CFF" w:rsidRPr="00587604" w14:paraId="25E3E3B0" w14:textId="77777777" w:rsidTr="00094844">
        <w:tc>
          <w:tcPr>
            <w:tcW w:w="3909" w:type="dxa"/>
            <w:shd w:val="clear" w:color="auto" w:fill="F7CAAC"/>
          </w:tcPr>
          <w:p w14:paraId="6F52B32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52B09DC3" w14:textId="1D6B5010"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 ZT</w:t>
            </w:r>
          </w:p>
        </w:tc>
        <w:tc>
          <w:tcPr>
            <w:tcW w:w="2695" w:type="dxa"/>
            <w:gridSpan w:val="2"/>
            <w:shd w:val="clear" w:color="auto" w:fill="F7CAAC"/>
          </w:tcPr>
          <w:p w14:paraId="5CA1289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668" w:type="dxa"/>
          </w:tcPr>
          <w:p w14:paraId="2D9E1DA4" w14:textId="7C78892F" w:rsidR="00297CFF" w:rsidRPr="00587604" w:rsidRDefault="00297CFF" w:rsidP="00DF29C0">
            <w:pPr>
              <w:jc w:val="both"/>
              <w:rPr>
                <w:rFonts w:asciiTheme="minorHAnsi" w:hAnsiTheme="minorHAnsi" w:cstheme="minorHAnsi"/>
              </w:rPr>
            </w:pPr>
            <w:r w:rsidRPr="00587604">
              <w:rPr>
                <w:rFonts w:asciiTheme="minorHAnsi" w:hAnsiTheme="minorHAnsi" w:cstheme="minorHAnsi"/>
              </w:rPr>
              <w:t>1/</w:t>
            </w:r>
            <w:del w:id="533" w:author="Josef Kocourek" w:date="2020-02-13T15:43:00Z">
              <w:r w:rsidRPr="00587604" w:rsidDel="00022ED7">
                <w:rPr>
                  <w:rFonts w:asciiTheme="minorHAnsi" w:hAnsiTheme="minorHAnsi" w:cstheme="minorHAnsi"/>
                </w:rPr>
                <w:delText>W</w:delText>
              </w:r>
            </w:del>
            <w:ins w:id="534" w:author="Josef Kocourek" w:date="2020-02-13T15:44:00Z">
              <w:r w:rsidR="00022ED7">
                <w:rPr>
                  <w:rFonts w:asciiTheme="minorHAnsi" w:hAnsiTheme="minorHAnsi" w:cstheme="minorHAnsi"/>
                </w:rPr>
                <w:t>S</w:t>
              </w:r>
            </w:ins>
            <w:r w:rsidRPr="00587604">
              <w:rPr>
                <w:rFonts w:asciiTheme="minorHAnsi" w:hAnsiTheme="minorHAnsi" w:cstheme="minorHAnsi"/>
              </w:rPr>
              <w:t>S</w:t>
            </w:r>
          </w:p>
        </w:tc>
      </w:tr>
      <w:tr w:rsidR="00297CFF" w:rsidRPr="00587604" w14:paraId="59DF8A68" w14:textId="77777777" w:rsidTr="00094844">
        <w:tc>
          <w:tcPr>
            <w:tcW w:w="3909" w:type="dxa"/>
            <w:shd w:val="clear" w:color="auto" w:fill="F7CAAC"/>
          </w:tcPr>
          <w:p w14:paraId="32A298E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22CF9D39" w14:textId="3A4CBDB9"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26</w:t>
            </w:r>
            <w:r w:rsidR="00A055BF" w:rsidRPr="00587604">
              <w:rPr>
                <w:rFonts w:asciiTheme="minorHAnsi" w:eastAsia="Calibri" w:hAnsiTheme="minorHAnsi" w:cstheme="minorHAnsi"/>
              </w:rPr>
              <w:t>s</w:t>
            </w:r>
            <w:proofErr w:type="gramEnd"/>
          </w:p>
        </w:tc>
        <w:tc>
          <w:tcPr>
            <w:tcW w:w="889" w:type="dxa"/>
            <w:shd w:val="clear" w:color="auto" w:fill="F7CAAC"/>
          </w:tcPr>
          <w:p w14:paraId="11CF510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596336CE" w14:textId="46E72FA8"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2156" w:type="dxa"/>
            <w:shd w:val="clear" w:color="auto" w:fill="F7CAAC"/>
          </w:tcPr>
          <w:p w14:paraId="4E3A537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207" w:type="dxa"/>
            <w:gridSpan w:val="2"/>
          </w:tcPr>
          <w:p w14:paraId="2EA06215" w14:textId="315FB9F5" w:rsidR="00297CFF" w:rsidRPr="00587604" w:rsidRDefault="00022ED7" w:rsidP="00297CFF">
            <w:pPr>
              <w:jc w:val="both"/>
              <w:rPr>
                <w:rFonts w:asciiTheme="minorHAnsi" w:hAnsiTheme="minorHAnsi" w:cstheme="minorHAnsi"/>
              </w:rPr>
            </w:pPr>
            <w:ins w:id="535" w:author="Josef Kocourek" w:date="2020-02-13T15:43:00Z">
              <w:r>
                <w:rPr>
                  <w:rFonts w:asciiTheme="minorHAnsi" w:hAnsiTheme="minorHAnsi" w:cstheme="minorHAnsi"/>
                </w:rPr>
                <w:t>4</w:t>
              </w:r>
            </w:ins>
            <w:del w:id="536" w:author="Josef Kocourek" w:date="2020-02-13T15:43:00Z">
              <w:r w:rsidR="00297CFF" w:rsidRPr="00587604" w:rsidDel="00022ED7">
                <w:rPr>
                  <w:rFonts w:asciiTheme="minorHAnsi" w:hAnsiTheme="minorHAnsi" w:cstheme="minorHAnsi"/>
                </w:rPr>
                <w:delText>3</w:delText>
              </w:r>
            </w:del>
          </w:p>
        </w:tc>
      </w:tr>
      <w:tr w:rsidR="00297CFF" w:rsidRPr="00587604" w14:paraId="4E6E0230" w14:textId="77777777" w:rsidTr="00094844">
        <w:tc>
          <w:tcPr>
            <w:tcW w:w="3909" w:type="dxa"/>
            <w:shd w:val="clear" w:color="auto" w:fill="F7CAAC"/>
          </w:tcPr>
          <w:p w14:paraId="6FCD9C4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769" w:type="dxa"/>
            <w:gridSpan w:val="7"/>
          </w:tcPr>
          <w:p w14:paraId="3DF08012" w14:textId="77777777" w:rsidR="00297CFF" w:rsidRPr="00587604" w:rsidRDefault="00297CFF" w:rsidP="00297CFF">
            <w:pPr>
              <w:jc w:val="both"/>
              <w:rPr>
                <w:rFonts w:asciiTheme="minorHAnsi" w:eastAsia="Calibri" w:hAnsiTheme="minorHAnsi" w:cstheme="minorHAnsi"/>
              </w:rPr>
            </w:pPr>
          </w:p>
        </w:tc>
      </w:tr>
      <w:tr w:rsidR="00297CFF" w:rsidRPr="00587604" w14:paraId="194C48EB" w14:textId="77777777" w:rsidTr="00094844">
        <w:tc>
          <w:tcPr>
            <w:tcW w:w="3909" w:type="dxa"/>
            <w:shd w:val="clear" w:color="auto" w:fill="F7CAAC"/>
          </w:tcPr>
          <w:p w14:paraId="6D56C87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5767A5FE" w14:textId="3CAA6B6A"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Classified course credit (exam)</w:t>
            </w:r>
          </w:p>
        </w:tc>
        <w:tc>
          <w:tcPr>
            <w:tcW w:w="2156" w:type="dxa"/>
            <w:shd w:val="clear" w:color="auto" w:fill="F7CAAC"/>
          </w:tcPr>
          <w:p w14:paraId="3E57E69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207" w:type="dxa"/>
            <w:gridSpan w:val="2"/>
          </w:tcPr>
          <w:p w14:paraId="4D35856B" w14:textId="0BFE1721" w:rsidR="00297CFF" w:rsidRPr="00587604" w:rsidRDefault="00A055BF" w:rsidP="00297CFF">
            <w:pPr>
              <w:jc w:val="both"/>
              <w:rPr>
                <w:rFonts w:asciiTheme="minorHAnsi" w:eastAsia="Calibri" w:hAnsiTheme="minorHAnsi" w:cstheme="minorHAnsi"/>
              </w:rPr>
            </w:pPr>
            <w:r w:rsidRPr="00587604">
              <w:rPr>
                <w:rFonts w:asciiTheme="minorHAnsi" w:eastAsia="Calibri" w:hAnsiTheme="minorHAnsi" w:cstheme="minorHAnsi"/>
              </w:rPr>
              <w:t>seminar</w:t>
            </w:r>
          </w:p>
        </w:tc>
      </w:tr>
      <w:tr w:rsidR="00297CFF" w:rsidRPr="00587604" w14:paraId="296F178A" w14:textId="77777777" w:rsidTr="00094844">
        <w:trPr>
          <w:trHeight w:val="576"/>
        </w:trPr>
        <w:tc>
          <w:tcPr>
            <w:tcW w:w="3909" w:type="dxa"/>
            <w:shd w:val="clear" w:color="auto" w:fill="F7CAAC"/>
          </w:tcPr>
          <w:p w14:paraId="1E961A3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7F7793D4" w14:textId="595C632E" w:rsidR="00297CFF" w:rsidRPr="00587604" w:rsidRDefault="00297CFF" w:rsidP="00297CFF">
            <w:pPr>
              <w:rPr>
                <w:rFonts w:asciiTheme="minorHAnsi" w:hAnsiTheme="minorHAnsi" w:cstheme="minorHAnsi"/>
              </w:rPr>
            </w:pPr>
          </w:p>
        </w:tc>
      </w:tr>
      <w:tr w:rsidR="00795E12" w:rsidRPr="00587604" w14:paraId="23A452E4" w14:textId="77777777" w:rsidTr="00094844">
        <w:trPr>
          <w:trHeight w:val="106"/>
        </w:trPr>
        <w:tc>
          <w:tcPr>
            <w:tcW w:w="10678" w:type="dxa"/>
            <w:gridSpan w:val="8"/>
            <w:tcBorders>
              <w:top w:val="nil"/>
            </w:tcBorders>
          </w:tcPr>
          <w:p w14:paraId="44CC6B0D" w14:textId="77777777" w:rsidR="00795E12" w:rsidRDefault="00795E12" w:rsidP="00795E12">
            <w:pPr>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xml:space="preserve">1. </w:t>
            </w:r>
            <w:r w:rsidRPr="00587604">
              <w:rPr>
                <w:rFonts w:asciiTheme="minorHAnsi" w:hAnsiTheme="minorHAnsi" w:cstheme="minorHAnsi"/>
                <w:color w:val="000000"/>
                <w:shd w:val="clear" w:color="auto" w:fill="FFFFFF"/>
              </w:rPr>
              <w:t>Seminar task (project of marketing research)</w:t>
            </w:r>
            <w:r>
              <w:rPr>
                <w:rFonts w:asciiTheme="minorHAnsi" w:hAnsiTheme="minorHAnsi" w:cstheme="minorHAnsi"/>
                <w:color w:val="000000"/>
                <w:shd w:val="clear" w:color="auto" w:fill="FFFFFF"/>
              </w:rPr>
              <w:t>.</w:t>
            </w:r>
          </w:p>
          <w:p w14:paraId="25E6D5C9" w14:textId="2BF26BAC" w:rsidR="00795E12" w:rsidRPr="00587604" w:rsidRDefault="00795E12" w:rsidP="00795E12">
            <w:pPr>
              <w:rPr>
                <w:rFonts w:asciiTheme="minorHAnsi" w:hAnsiTheme="minorHAnsi" w:cstheme="minorHAnsi"/>
              </w:rPr>
            </w:pPr>
            <w:r>
              <w:rPr>
                <w:rFonts w:asciiTheme="minorHAnsi" w:hAnsiTheme="minorHAnsi" w:cstheme="minorHAnsi"/>
                <w:color w:val="000000"/>
              </w:rPr>
              <w:t xml:space="preserve">2. </w:t>
            </w:r>
            <w:r w:rsidRPr="00587604">
              <w:rPr>
                <w:rFonts w:asciiTheme="minorHAnsi" w:hAnsiTheme="minorHAnsi" w:cstheme="minorHAnsi"/>
                <w:color w:val="000000"/>
                <w:shd w:val="clear" w:color="auto" w:fill="FFFFFF"/>
              </w:rPr>
              <w:t>Test.</w:t>
            </w:r>
            <w:r w:rsidRPr="00587604">
              <w:rPr>
                <w:rFonts w:asciiTheme="minorHAnsi" w:hAnsiTheme="minorHAnsi" w:cstheme="minorHAnsi"/>
                <w:color w:val="000000"/>
              </w:rPr>
              <w:br/>
            </w:r>
          </w:p>
        </w:tc>
      </w:tr>
      <w:tr w:rsidR="00795E12" w:rsidRPr="00587604" w14:paraId="1C31BA0B" w14:textId="77777777" w:rsidTr="00094844">
        <w:trPr>
          <w:trHeight w:val="197"/>
        </w:trPr>
        <w:tc>
          <w:tcPr>
            <w:tcW w:w="3909" w:type="dxa"/>
            <w:tcBorders>
              <w:top w:val="nil"/>
            </w:tcBorders>
            <w:shd w:val="clear" w:color="auto" w:fill="F7CAAC"/>
          </w:tcPr>
          <w:p w14:paraId="720CCA9E" w14:textId="77777777" w:rsidR="00795E12" w:rsidRPr="00587604" w:rsidRDefault="00795E12" w:rsidP="00795E12">
            <w:pPr>
              <w:jc w:val="both"/>
              <w:rPr>
                <w:rFonts w:asciiTheme="minorHAnsi" w:hAnsiTheme="minorHAnsi" w:cstheme="minorHAnsi"/>
                <w:b/>
              </w:rPr>
            </w:pPr>
            <w:r w:rsidRPr="00587604">
              <w:rPr>
                <w:rFonts w:asciiTheme="minorHAnsi" w:hAnsiTheme="minorHAnsi" w:cstheme="minorHAnsi"/>
                <w:b/>
              </w:rPr>
              <w:t>Garant předmětu</w:t>
            </w:r>
          </w:p>
        </w:tc>
        <w:tc>
          <w:tcPr>
            <w:tcW w:w="6769" w:type="dxa"/>
            <w:gridSpan w:val="7"/>
            <w:tcBorders>
              <w:top w:val="nil"/>
            </w:tcBorders>
          </w:tcPr>
          <w:p w14:paraId="6FC60EC6" w14:textId="77777777" w:rsidR="00795E12" w:rsidRPr="00587604" w:rsidRDefault="00795E12" w:rsidP="00795E12">
            <w:pPr>
              <w:jc w:val="both"/>
              <w:rPr>
                <w:rFonts w:asciiTheme="minorHAnsi" w:hAnsiTheme="minorHAnsi" w:cstheme="minorHAnsi"/>
              </w:rPr>
            </w:pPr>
            <w:r w:rsidRPr="00587604">
              <w:rPr>
                <w:rFonts w:asciiTheme="minorHAnsi" w:hAnsiTheme="minorHAnsi" w:cstheme="minorHAnsi"/>
              </w:rPr>
              <w:t>doc. Ing. Mgr. Radim Bačuvčík, Ph.D.</w:t>
            </w:r>
          </w:p>
        </w:tc>
      </w:tr>
      <w:tr w:rsidR="00795E12" w:rsidRPr="00587604" w14:paraId="66EB2A41" w14:textId="77777777" w:rsidTr="00094844">
        <w:trPr>
          <w:trHeight w:val="243"/>
        </w:trPr>
        <w:tc>
          <w:tcPr>
            <w:tcW w:w="3909" w:type="dxa"/>
            <w:tcBorders>
              <w:top w:val="nil"/>
            </w:tcBorders>
            <w:shd w:val="clear" w:color="auto" w:fill="F7CAAC"/>
          </w:tcPr>
          <w:p w14:paraId="3ABAF211" w14:textId="77777777" w:rsidR="00795E12" w:rsidRPr="00587604" w:rsidRDefault="00795E12" w:rsidP="00795E12">
            <w:pPr>
              <w:rPr>
                <w:rFonts w:asciiTheme="minorHAnsi" w:hAnsiTheme="minorHAnsi" w:cstheme="minorHAnsi"/>
                <w:b/>
              </w:rPr>
            </w:pPr>
            <w:r w:rsidRPr="00587604">
              <w:rPr>
                <w:rFonts w:asciiTheme="minorHAnsi" w:hAnsiTheme="minorHAnsi" w:cstheme="minorHAnsi"/>
                <w:b/>
              </w:rPr>
              <w:t>Zapojení garanta do výuky předmětu</w:t>
            </w:r>
          </w:p>
        </w:tc>
        <w:tc>
          <w:tcPr>
            <w:tcW w:w="6769" w:type="dxa"/>
            <w:gridSpan w:val="7"/>
            <w:tcBorders>
              <w:top w:val="nil"/>
            </w:tcBorders>
          </w:tcPr>
          <w:p w14:paraId="30E54740" w14:textId="77777777" w:rsidR="00795E12" w:rsidRPr="00587604" w:rsidRDefault="00795E12" w:rsidP="00795E12">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tutorials</w:t>
            </w:r>
          </w:p>
        </w:tc>
      </w:tr>
      <w:tr w:rsidR="00795E12" w:rsidRPr="00587604" w14:paraId="29B9CFCB" w14:textId="77777777" w:rsidTr="00094844">
        <w:tc>
          <w:tcPr>
            <w:tcW w:w="3909" w:type="dxa"/>
            <w:shd w:val="clear" w:color="auto" w:fill="F7CAAC"/>
          </w:tcPr>
          <w:p w14:paraId="66C0EECE" w14:textId="77777777" w:rsidR="00795E12" w:rsidRPr="00587604" w:rsidRDefault="00795E12" w:rsidP="00795E12">
            <w:pPr>
              <w:jc w:val="both"/>
              <w:rPr>
                <w:rFonts w:asciiTheme="minorHAnsi" w:hAnsiTheme="minorHAnsi" w:cstheme="minorHAnsi"/>
                <w:b/>
              </w:rPr>
            </w:pPr>
            <w:r w:rsidRPr="00587604">
              <w:rPr>
                <w:rFonts w:asciiTheme="minorHAnsi" w:hAnsiTheme="minorHAnsi" w:cstheme="minorHAnsi"/>
                <w:b/>
              </w:rPr>
              <w:t>Vyučující</w:t>
            </w:r>
          </w:p>
        </w:tc>
        <w:tc>
          <w:tcPr>
            <w:tcW w:w="6769" w:type="dxa"/>
            <w:gridSpan w:val="7"/>
            <w:tcBorders>
              <w:bottom w:val="nil"/>
            </w:tcBorders>
          </w:tcPr>
          <w:p w14:paraId="129643F5" w14:textId="77777777" w:rsidR="00795E12" w:rsidRPr="00587604" w:rsidRDefault="00795E12" w:rsidP="00795E12">
            <w:pPr>
              <w:jc w:val="both"/>
              <w:rPr>
                <w:rFonts w:asciiTheme="minorHAnsi" w:hAnsiTheme="minorHAnsi" w:cstheme="minorHAnsi"/>
              </w:rPr>
            </w:pPr>
          </w:p>
        </w:tc>
      </w:tr>
      <w:tr w:rsidR="00795E12" w:rsidRPr="00587604" w14:paraId="44D34691" w14:textId="77777777" w:rsidTr="00094844">
        <w:trPr>
          <w:trHeight w:val="284"/>
        </w:trPr>
        <w:tc>
          <w:tcPr>
            <w:tcW w:w="10678" w:type="dxa"/>
            <w:gridSpan w:val="8"/>
            <w:tcBorders>
              <w:top w:val="nil"/>
            </w:tcBorders>
          </w:tcPr>
          <w:p w14:paraId="586564A7" w14:textId="77777777" w:rsidR="00795E12" w:rsidRPr="00587604" w:rsidRDefault="00795E12" w:rsidP="00795E12">
            <w:pPr>
              <w:jc w:val="both"/>
              <w:rPr>
                <w:rFonts w:asciiTheme="minorHAnsi" w:hAnsiTheme="minorHAnsi" w:cstheme="minorHAnsi"/>
              </w:rPr>
            </w:pPr>
          </w:p>
        </w:tc>
      </w:tr>
      <w:tr w:rsidR="00795E12" w:rsidRPr="00587604" w14:paraId="29505328" w14:textId="77777777" w:rsidTr="00094844">
        <w:tc>
          <w:tcPr>
            <w:tcW w:w="3909" w:type="dxa"/>
            <w:shd w:val="clear" w:color="auto" w:fill="F7CAAC"/>
          </w:tcPr>
          <w:p w14:paraId="7846F1BA" w14:textId="77777777" w:rsidR="00795E12" w:rsidRPr="00587604" w:rsidRDefault="00795E12" w:rsidP="00795E12">
            <w:pPr>
              <w:jc w:val="both"/>
              <w:rPr>
                <w:rFonts w:asciiTheme="minorHAnsi" w:hAnsiTheme="minorHAnsi" w:cstheme="minorHAnsi"/>
                <w:b/>
              </w:rPr>
            </w:pPr>
            <w:r w:rsidRPr="00587604">
              <w:rPr>
                <w:rFonts w:asciiTheme="minorHAnsi" w:hAnsiTheme="minorHAnsi" w:cstheme="minorHAnsi"/>
                <w:b/>
              </w:rPr>
              <w:t>Stručná anotace předmětu</w:t>
            </w:r>
          </w:p>
        </w:tc>
        <w:tc>
          <w:tcPr>
            <w:tcW w:w="6769" w:type="dxa"/>
            <w:gridSpan w:val="7"/>
            <w:tcBorders>
              <w:bottom w:val="nil"/>
            </w:tcBorders>
          </w:tcPr>
          <w:p w14:paraId="54B47098" w14:textId="77777777" w:rsidR="00795E12" w:rsidRPr="00587604" w:rsidRDefault="00795E12" w:rsidP="00795E12">
            <w:pPr>
              <w:jc w:val="both"/>
              <w:rPr>
                <w:rFonts w:asciiTheme="minorHAnsi" w:hAnsiTheme="minorHAnsi" w:cstheme="minorHAnsi"/>
              </w:rPr>
            </w:pPr>
          </w:p>
        </w:tc>
      </w:tr>
      <w:tr w:rsidR="00795E12" w:rsidRPr="00587604" w14:paraId="66A0D996" w14:textId="77777777" w:rsidTr="00094844">
        <w:trPr>
          <w:trHeight w:val="4310"/>
        </w:trPr>
        <w:tc>
          <w:tcPr>
            <w:tcW w:w="10678" w:type="dxa"/>
            <w:gridSpan w:val="8"/>
            <w:tcBorders>
              <w:top w:val="nil"/>
              <w:bottom w:val="single" w:sz="12" w:space="0" w:color="auto"/>
            </w:tcBorders>
          </w:tcPr>
          <w:p w14:paraId="7FFA8A11" w14:textId="27B455E7" w:rsidR="00795E12" w:rsidRPr="00795E12" w:rsidRDefault="00795E12" w:rsidP="00795E12">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0992FA81" w14:textId="0E1969BF" w:rsidR="00795E12" w:rsidRPr="00587604" w:rsidRDefault="00795E12" w:rsidP="00795E12">
            <w:pPr>
              <w:rPr>
                <w:rFonts w:asciiTheme="minorHAnsi" w:hAnsiTheme="minorHAnsi" w:cstheme="minorHAnsi"/>
              </w:rPr>
            </w:pPr>
            <w:r w:rsidRPr="00587604">
              <w:rPr>
                <w:rFonts w:asciiTheme="minorHAnsi" w:hAnsiTheme="minorHAnsi" w:cstheme="minorHAnsi"/>
                <w:color w:val="000000"/>
                <w:shd w:val="clear" w:color="auto" w:fill="FFFFFF"/>
              </w:rPr>
              <w:t>- Quantitative and qualitative research in marketing and marketing communication</w:t>
            </w:r>
            <w:del w:id="537" w:author="Radim Bačuvčík" w:date="2020-02-13T09:53:00Z">
              <w:r w:rsidRPr="00587604" w:rsidDel="009279B7">
                <w:rPr>
                  <w:rFonts w:asciiTheme="minorHAnsi" w:hAnsiTheme="minorHAnsi" w:cstheme="minorHAnsi"/>
                  <w:color w:val="000000"/>
                  <w:shd w:val="clear" w:color="auto" w:fill="FFFFFF"/>
                </w:rPr>
                <w:delText>s</w:delText>
              </w:r>
            </w:del>
            <w:r w:rsidRPr="00587604">
              <w:rPr>
                <w:rFonts w:asciiTheme="minorHAnsi" w:hAnsiTheme="minorHAnsi" w:cstheme="minorHAnsi"/>
                <w:color w:val="000000"/>
                <w:shd w:val="clear" w:color="auto" w:fill="FFFFFF"/>
              </w:rPr>
              <w:t>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Assignment of the marketing research (Brief) for the research agency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Design of quantitative marketing research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Reserach problem, research questions, research premises, hypotheses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Statistical evaluation of quantitative data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Data interpretation, rules of verbal and written presentations </w:t>
            </w:r>
          </w:p>
        </w:tc>
      </w:tr>
      <w:tr w:rsidR="00795E12" w:rsidRPr="00587604" w14:paraId="6A9F5545" w14:textId="77777777" w:rsidTr="00094844">
        <w:trPr>
          <w:trHeight w:val="265"/>
        </w:trPr>
        <w:tc>
          <w:tcPr>
            <w:tcW w:w="4476" w:type="dxa"/>
            <w:gridSpan w:val="2"/>
            <w:tcBorders>
              <w:top w:val="nil"/>
            </w:tcBorders>
            <w:shd w:val="clear" w:color="auto" w:fill="F7CAAC"/>
          </w:tcPr>
          <w:p w14:paraId="43C84E92" w14:textId="77777777" w:rsidR="00795E12" w:rsidRPr="00587604" w:rsidRDefault="00795E12" w:rsidP="00795E12">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202" w:type="dxa"/>
            <w:gridSpan w:val="6"/>
            <w:tcBorders>
              <w:top w:val="nil"/>
              <w:bottom w:val="nil"/>
            </w:tcBorders>
          </w:tcPr>
          <w:p w14:paraId="767B1346" w14:textId="77777777" w:rsidR="00795E12" w:rsidRPr="00587604" w:rsidRDefault="00795E12" w:rsidP="00795E12">
            <w:pPr>
              <w:jc w:val="both"/>
              <w:rPr>
                <w:rFonts w:asciiTheme="minorHAnsi" w:hAnsiTheme="minorHAnsi" w:cstheme="minorHAnsi"/>
              </w:rPr>
            </w:pPr>
          </w:p>
        </w:tc>
      </w:tr>
      <w:tr w:rsidR="00795E12" w:rsidRPr="00587604" w14:paraId="5ABB4D94" w14:textId="77777777" w:rsidTr="00094844">
        <w:trPr>
          <w:trHeight w:val="1044"/>
        </w:trPr>
        <w:tc>
          <w:tcPr>
            <w:tcW w:w="10678" w:type="dxa"/>
            <w:gridSpan w:val="8"/>
            <w:tcBorders>
              <w:top w:val="nil"/>
            </w:tcBorders>
          </w:tcPr>
          <w:p w14:paraId="7D97272E" w14:textId="10B83FE1" w:rsidR="00795E12" w:rsidRPr="00795E12" w:rsidRDefault="00795E12" w:rsidP="00795E12">
            <w:pPr>
              <w:jc w:val="both"/>
              <w:rPr>
                <w:rFonts w:asciiTheme="minorHAnsi" w:hAnsiTheme="minorHAnsi" w:cstheme="minorHAnsi"/>
                <w:b/>
                <w:bCs/>
              </w:rPr>
            </w:pPr>
            <w:r w:rsidRPr="00795E12">
              <w:rPr>
                <w:rFonts w:asciiTheme="minorHAnsi" w:hAnsiTheme="minorHAnsi" w:cstheme="minorHAnsi"/>
                <w:b/>
                <w:bCs/>
              </w:rPr>
              <w:t>Compulsory literature:</w:t>
            </w:r>
          </w:p>
          <w:p w14:paraId="2AC71E3A" w14:textId="54C3B210" w:rsidR="00795E12" w:rsidRPr="00B06C03" w:rsidDel="00D10619" w:rsidRDefault="00795E12" w:rsidP="00795E12">
            <w:pPr>
              <w:autoSpaceDE w:val="0"/>
              <w:autoSpaceDN w:val="0"/>
              <w:adjustRightInd w:val="0"/>
              <w:rPr>
                <w:del w:id="538" w:author="Eliska Kacerkova" w:date="2020-02-07T16:06:00Z"/>
                <w:rFonts w:asciiTheme="minorHAnsi" w:hAnsiTheme="minorHAnsi"/>
                <w:color w:val="FF0000"/>
                <w:shd w:val="clear" w:color="auto" w:fill="FFFFFF"/>
                <w:rPrChange w:id="539" w:author="Martin Kazík" w:date="2020-01-23T16:24:00Z">
                  <w:rPr>
                    <w:del w:id="540" w:author="Eliska Kacerkova" w:date="2020-02-07T16:06:00Z"/>
                    <w:rFonts w:asciiTheme="minorHAnsi" w:hAnsiTheme="minorHAnsi"/>
                    <w:color w:val="323232"/>
                    <w:shd w:val="clear" w:color="auto" w:fill="FFFFFF"/>
                  </w:rPr>
                </w:rPrChange>
              </w:rPr>
            </w:pPr>
            <w:del w:id="541" w:author="Eliska Kacerkova" w:date="2020-02-07T16:06:00Z">
              <w:r w:rsidRPr="00B06C03" w:rsidDel="00D10619">
                <w:rPr>
                  <w:rFonts w:asciiTheme="minorHAnsi" w:hAnsiTheme="minorHAnsi"/>
                  <w:color w:val="FF0000"/>
                  <w:shd w:val="clear" w:color="auto" w:fill="FFFFFF"/>
                  <w:rPrChange w:id="542" w:author="Martin Kazík" w:date="2020-01-23T16:24:00Z">
                    <w:rPr>
                      <w:rFonts w:asciiTheme="minorHAnsi" w:hAnsiTheme="minorHAnsi"/>
                      <w:color w:val="323232"/>
                      <w:shd w:val="clear" w:color="auto" w:fill="FFFFFF"/>
                    </w:rPr>
                  </w:rPrChange>
                </w:rPr>
                <w:delText>CHURCHILL, Gilbert. A., &amp; Dawn IACOBUCCI. 2003. </w:delText>
              </w:r>
              <w:r w:rsidRPr="00B06C03" w:rsidDel="00D10619">
                <w:rPr>
                  <w:rFonts w:asciiTheme="minorHAnsi" w:hAnsiTheme="minorHAnsi"/>
                  <w:i/>
                  <w:color w:val="FF0000"/>
                  <w:rPrChange w:id="543" w:author="Martin Kazík" w:date="2020-01-23T16:24:00Z">
                    <w:rPr>
                      <w:rFonts w:asciiTheme="minorHAnsi" w:hAnsiTheme="minorHAnsi"/>
                      <w:i/>
                      <w:color w:val="323232"/>
                    </w:rPr>
                  </w:rPrChange>
                </w:rPr>
                <w:delText>Marketing research: methodological foundations</w:delText>
              </w:r>
              <w:r w:rsidRPr="00B06C03" w:rsidDel="00D10619">
                <w:rPr>
                  <w:rFonts w:asciiTheme="minorHAnsi" w:hAnsiTheme="minorHAnsi"/>
                  <w:color w:val="FF0000"/>
                  <w:shd w:val="clear" w:color="auto" w:fill="FFFFFF"/>
                  <w:rPrChange w:id="544" w:author="Martin Kazík" w:date="2020-01-23T16:24:00Z">
                    <w:rPr>
                      <w:rFonts w:asciiTheme="minorHAnsi" w:hAnsiTheme="minorHAnsi"/>
                      <w:color w:val="323232"/>
                      <w:shd w:val="clear" w:color="auto" w:fill="FFFFFF"/>
                    </w:rPr>
                  </w:rPrChange>
                </w:rPr>
                <w:delText>. Vancouver, B.C.: Langara, College, ISBN 0030331013.</w:delText>
              </w:r>
            </w:del>
          </w:p>
          <w:p w14:paraId="33DF5D21" w14:textId="0EC2BB22" w:rsidR="00795E12" w:rsidDel="00D10619" w:rsidRDefault="00795E12" w:rsidP="00795E12">
            <w:pPr>
              <w:autoSpaceDE w:val="0"/>
              <w:autoSpaceDN w:val="0"/>
              <w:adjustRightInd w:val="0"/>
              <w:rPr>
                <w:del w:id="545" w:author="Eliska Kacerkova" w:date="2020-02-07T16:06:00Z"/>
                <w:rFonts w:asciiTheme="minorHAnsi" w:hAnsiTheme="minorHAnsi"/>
                <w:color w:val="FF0000"/>
                <w:shd w:val="clear" w:color="auto" w:fill="FFFFFF"/>
              </w:rPr>
            </w:pPr>
            <w:del w:id="546" w:author="Eliska Kacerkova" w:date="2020-02-07T16:06:00Z">
              <w:r w:rsidRPr="00B06C03" w:rsidDel="00D10619">
                <w:rPr>
                  <w:rFonts w:asciiTheme="minorHAnsi" w:hAnsiTheme="minorHAnsi"/>
                  <w:color w:val="FF0000"/>
                  <w:shd w:val="clear" w:color="auto" w:fill="FFFFFF"/>
                  <w:rPrChange w:id="547" w:author="Martin Kazík" w:date="2020-01-23T16:24:00Z">
                    <w:rPr>
                      <w:rFonts w:asciiTheme="minorHAnsi" w:hAnsiTheme="minorHAnsi"/>
                      <w:color w:val="323232"/>
                      <w:shd w:val="clear" w:color="auto" w:fill="FFFFFF"/>
                    </w:rPr>
                  </w:rPrChange>
                </w:rPr>
                <w:delText>CHISNALL, Peter. M. 2001. </w:delText>
              </w:r>
              <w:r w:rsidRPr="00B06C03" w:rsidDel="00D10619">
                <w:rPr>
                  <w:rFonts w:asciiTheme="minorHAnsi" w:hAnsiTheme="minorHAnsi"/>
                  <w:i/>
                  <w:color w:val="FF0000"/>
                  <w:rPrChange w:id="548" w:author="Martin Kazík" w:date="2020-01-23T16:24:00Z">
                    <w:rPr>
                      <w:rFonts w:asciiTheme="minorHAnsi" w:hAnsiTheme="minorHAnsi"/>
                      <w:i/>
                      <w:color w:val="323232"/>
                    </w:rPr>
                  </w:rPrChange>
                </w:rPr>
                <w:delText>Marketing research</w:delText>
              </w:r>
              <w:r w:rsidRPr="00B06C03" w:rsidDel="00D10619">
                <w:rPr>
                  <w:rFonts w:asciiTheme="minorHAnsi" w:hAnsiTheme="minorHAnsi"/>
                  <w:color w:val="FF0000"/>
                  <w:shd w:val="clear" w:color="auto" w:fill="FFFFFF"/>
                  <w:rPrChange w:id="549" w:author="Martin Kazík" w:date="2020-01-23T16:24:00Z">
                    <w:rPr>
                      <w:rFonts w:asciiTheme="minorHAnsi" w:hAnsiTheme="minorHAnsi"/>
                      <w:color w:val="323232"/>
                      <w:shd w:val="clear" w:color="auto" w:fill="FFFFFF"/>
                    </w:rPr>
                  </w:rPrChange>
                </w:rPr>
                <w:delText>. London: McGraw-Hill. ISBN 0077097513.</w:delText>
              </w:r>
            </w:del>
          </w:p>
          <w:p w14:paraId="78599EE9" w14:textId="45F4B90B" w:rsidR="00D10619" w:rsidRPr="00F52EEF" w:rsidRDefault="00D10619" w:rsidP="00D10619">
            <w:pPr>
              <w:tabs>
                <w:tab w:val="left" w:pos="567"/>
              </w:tabs>
              <w:autoSpaceDE w:val="0"/>
              <w:autoSpaceDN w:val="0"/>
              <w:adjustRightInd w:val="0"/>
              <w:rPr>
                <w:ins w:id="550" w:author="Eliska Kacerkova" w:date="2020-02-07T16:06:00Z"/>
                <w:rFonts w:asciiTheme="minorHAnsi" w:eastAsia="Calibri" w:hAnsiTheme="minorHAnsi" w:cstheme="minorHAnsi"/>
              </w:rPr>
            </w:pPr>
            <w:ins w:id="551" w:author="Eliska Kacerkova" w:date="2020-02-07T16:06:00Z">
              <w:del w:id="552" w:author="Josef Kocourek" w:date="2020-02-13T15:43:00Z">
                <w:r w:rsidRPr="00F52EEF" w:rsidDel="00022ED7">
                  <w:rPr>
                    <w:rFonts w:asciiTheme="minorHAnsi" w:eastAsia="Calibri" w:hAnsiTheme="minorHAnsi" w:cstheme="minorHAnsi"/>
                  </w:rPr>
                  <w:delText>B</w:delText>
                </w:r>
              </w:del>
              <w:r w:rsidRPr="00F52EEF">
                <w:rPr>
                  <w:rFonts w:asciiTheme="minorHAnsi" w:eastAsia="Calibri" w:hAnsiTheme="minorHAnsi" w:cstheme="minorHAnsi"/>
                </w:rPr>
                <w:t xml:space="preserve">RADLEY, Nigel. 2013. </w:t>
              </w:r>
              <w:r w:rsidRPr="00F52EEF">
                <w:rPr>
                  <w:rFonts w:asciiTheme="minorHAnsi" w:eastAsia="Calibri" w:hAnsiTheme="minorHAnsi" w:cstheme="minorHAnsi"/>
                  <w:i/>
                </w:rPr>
                <w:t>Marketing research: tools &amp; techniques.</w:t>
              </w:r>
              <w:r w:rsidRPr="00F52EEF">
                <w:rPr>
                  <w:rFonts w:asciiTheme="minorHAnsi" w:eastAsia="Calibri" w:hAnsiTheme="minorHAnsi" w:cstheme="minorHAnsi"/>
                </w:rPr>
                <w:t xml:space="preserve"> Oxford: Oxford University Press. ISBN 978-0-19-965509-0. </w:t>
              </w:r>
            </w:ins>
          </w:p>
          <w:p w14:paraId="5F91D307" w14:textId="21325C03" w:rsidR="00D10619" w:rsidRPr="00B06C03" w:rsidRDefault="00D10619" w:rsidP="00D10619">
            <w:pPr>
              <w:autoSpaceDE w:val="0"/>
              <w:autoSpaceDN w:val="0"/>
              <w:adjustRightInd w:val="0"/>
              <w:rPr>
                <w:ins w:id="553" w:author="Eliska Kacerkova" w:date="2020-02-07T16:06:00Z"/>
                <w:rFonts w:asciiTheme="minorHAnsi" w:eastAsia="Calibri" w:hAnsiTheme="minorHAnsi"/>
                <w:color w:val="FF0000"/>
                <w:rPrChange w:id="554" w:author="Martin Kazík" w:date="2020-01-23T16:24:00Z">
                  <w:rPr>
                    <w:ins w:id="555" w:author="Eliska Kacerkova" w:date="2020-02-07T16:06:00Z"/>
                    <w:rFonts w:asciiTheme="minorHAnsi" w:eastAsia="Calibri" w:hAnsiTheme="minorHAnsi"/>
                  </w:rPr>
                </w:rPrChange>
              </w:rPr>
            </w:pPr>
            <w:ins w:id="556" w:author="Eliska Kacerkova" w:date="2020-02-07T16:06:00Z">
              <w:r w:rsidRPr="00F52EEF">
                <w:rPr>
                  <w:rFonts w:asciiTheme="minorHAnsi" w:eastAsia="Calibri" w:hAnsiTheme="minorHAnsi" w:cstheme="minorHAnsi"/>
                </w:rPr>
                <w:t xml:space="preserve">MALHOTRA, Naresh K. 2014. </w:t>
              </w:r>
              <w:r w:rsidRPr="00F52EEF">
                <w:rPr>
                  <w:rFonts w:asciiTheme="minorHAnsi" w:eastAsia="Calibri" w:hAnsiTheme="minorHAnsi" w:cstheme="minorHAnsi"/>
                  <w:i/>
                </w:rPr>
                <w:t>Basic marketing research.</w:t>
              </w:r>
              <w:r w:rsidRPr="00F52EEF">
                <w:rPr>
                  <w:rFonts w:asciiTheme="minorHAnsi" w:eastAsia="Calibri" w:hAnsiTheme="minorHAnsi" w:cstheme="minorHAnsi"/>
                </w:rPr>
                <w:t xml:space="preserve"> Fourth edition. Harlow: Pearson. ISBN 978-1-292-02048-8.</w:t>
              </w:r>
            </w:ins>
          </w:p>
          <w:p w14:paraId="1B048E76" w14:textId="77777777" w:rsidR="00795E12" w:rsidRPr="00587604" w:rsidRDefault="00795E12" w:rsidP="00795E12">
            <w:pPr>
              <w:jc w:val="both"/>
              <w:rPr>
                <w:rFonts w:asciiTheme="minorHAnsi" w:hAnsiTheme="minorHAnsi" w:cstheme="minorHAnsi"/>
                <w:bCs/>
              </w:rPr>
            </w:pPr>
          </w:p>
          <w:p w14:paraId="18DA05AF" w14:textId="77777777" w:rsidR="00795E12" w:rsidRPr="00795E12" w:rsidRDefault="00795E12" w:rsidP="00795E12">
            <w:pPr>
              <w:jc w:val="both"/>
              <w:rPr>
                <w:rFonts w:asciiTheme="minorHAnsi" w:hAnsiTheme="minorHAnsi" w:cstheme="minorHAnsi"/>
                <w:b/>
                <w:bCs/>
              </w:rPr>
            </w:pPr>
            <w:r w:rsidRPr="00795E12">
              <w:rPr>
                <w:rFonts w:asciiTheme="minorHAnsi" w:hAnsiTheme="minorHAnsi" w:cstheme="minorHAnsi"/>
                <w:b/>
                <w:bCs/>
              </w:rPr>
              <w:t>Recommended literature:</w:t>
            </w:r>
          </w:p>
          <w:p w14:paraId="7F18C29E" w14:textId="6B0A5E54" w:rsidR="00795E12" w:rsidRPr="00B06C03" w:rsidDel="00D10619" w:rsidRDefault="00795E12" w:rsidP="00795E12">
            <w:pPr>
              <w:autoSpaceDE w:val="0"/>
              <w:autoSpaceDN w:val="0"/>
              <w:adjustRightInd w:val="0"/>
              <w:rPr>
                <w:del w:id="557" w:author="Eliska Kacerkova" w:date="2020-02-07T16:06:00Z"/>
                <w:rFonts w:asciiTheme="minorHAnsi" w:hAnsiTheme="minorHAnsi"/>
                <w:color w:val="FF0000"/>
                <w:shd w:val="clear" w:color="auto" w:fill="FFFFFF"/>
                <w:rPrChange w:id="558" w:author="Martin Kazík" w:date="2020-01-23T16:24:00Z">
                  <w:rPr>
                    <w:del w:id="559" w:author="Eliska Kacerkova" w:date="2020-02-07T16:06:00Z"/>
                    <w:rFonts w:asciiTheme="minorHAnsi" w:hAnsiTheme="minorHAnsi"/>
                    <w:color w:val="323232"/>
                    <w:shd w:val="clear" w:color="auto" w:fill="FFFFFF"/>
                  </w:rPr>
                </w:rPrChange>
              </w:rPr>
            </w:pPr>
            <w:del w:id="560" w:author="Eliska Kacerkova" w:date="2020-02-07T16:06:00Z">
              <w:r w:rsidRPr="00B06C03" w:rsidDel="00D10619">
                <w:rPr>
                  <w:rFonts w:asciiTheme="minorHAnsi" w:hAnsiTheme="minorHAnsi"/>
                  <w:color w:val="FF0000"/>
                  <w:shd w:val="clear" w:color="auto" w:fill="FFFFFF"/>
                  <w:rPrChange w:id="561" w:author="Martin Kazík" w:date="2020-01-23T16:24:00Z">
                    <w:rPr>
                      <w:rFonts w:asciiTheme="minorHAnsi" w:hAnsiTheme="minorHAnsi"/>
                      <w:color w:val="323232"/>
                      <w:shd w:val="clear" w:color="auto" w:fill="FFFFFF"/>
                    </w:rPr>
                  </w:rPrChange>
                </w:rPr>
                <w:delText>VOGT, Paul, W. 2007. </w:delText>
              </w:r>
              <w:r w:rsidRPr="00B06C03" w:rsidDel="00D10619">
                <w:rPr>
                  <w:rFonts w:asciiTheme="minorHAnsi" w:hAnsiTheme="minorHAnsi"/>
                  <w:i/>
                  <w:color w:val="FF0000"/>
                  <w:rPrChange w:id="562" w:author="Martin Kazík" w:date="2020-01-23T16:24:00Z">
                    <w:rPr>
                      <w:rFonts w:asciiTheme="minorHAnsi" w:hAnsiTheme="minorHAnsi"/>
                      <w:i/>
                      <w:color w:val="323232"/>
                    </w:rPr>
                  </w:rPrChange>
                </w:rPr>
                <w:delText>Quantitative research methods for professionals</w:delText>
              </w:r>
              <w:r w:rsidRPr="00B06C03" w:rsidDel="00D10619">
                <w:rPr>
                  <w:rFonts w:asciiTheme="minorHAnsi" w:hAnsiTheme="minorHAnsi"/>
                  <w:color w:val="FF0000"/>
                  <w:shd w:val="clear" w:color="auto" w:fill="FFFFFF"/>
                  <w:rPrChange w:id="563" w:author="Martin Kazík" w:date="2020-01-23T16:24:00Z">
                    <w:rPr>
                      <w:rFonts w:asciiTheme="minorHAnsi" w:hAnsiTheme="minorHAnsi"/>
                      <w:color w:val="323232"/>
                      <w:shd w:val="clear" w:color="auto" w:fill="FFFFFF"/>
                    </w:rPr>
                  </w:rPrChange>
                </w:rPr>
                <w:delText>. Boston, Mass: Pearson. CHISNALL, P. M., ISBN 0205359132.</w:delText>
              </w:r>
            </w:del>
          </w:p>
          <w:p w14:paraId="73EF2281" w14:textId="14906DBB" w:rsidR="00795E12" w:rsidDel="00CF1417" w:rsidRDefault="00795E12" w:rsidP="00795E12">
            <w:pPr>
              <w:autoSpaceDE w:val="0"/>
              <w:autoSpaceDN w:val="0"/>
              <w:adjustRightInd w:val="0"/>
              <w:rPr>
                <w:del w:id="564" w:author="Eliska Kacerkova" w:date="2020-02-07T16:06:00Z"/>
                <w:rFonts w:asciiTheme="minorHAnsi" w:hAnsiTheme="minorHAnsi"/>
                <w:color w:val="FF0000"/>
                <w:shd w:val="clear" w:color="auto" w:fill="FFFFFF"/>
              </w:rPr>
            </w:pPr>
            <w:del w:id="565" w:author="Eliska Kacerkova" w:date="2020-02-07T16:06:00Z">
              <w:r w:rsidRPr="00B06C03" w:rsidDel="00D10619">
                <w:rPr>
                  <w:rFonts w:asciiTheme="minorHAnsi" w:hAnsiTheme="minorHAnsi"/>
                  <w:color w:val="FF0000"/>
                  <w:shd w:val="clear" w:color="auto" w:fill="FFFFFF"/>
                  <w:rPrChange w:id="566" w:author="Martin Kazík" w:date="2020-01-23T16:24:00Z">
                    <w:rPr>
                      <w:rFonts w:asciiTheme="minorHAnsi" w:hAnsiTheme="minorHAnsi"/>
                      <w:color w:val="323232"/>
                      <w:shd w:val="clear" w:color="auto" w:fill="FFFFFF"/>
                    </w:rPr>
                  </w:rPrChange>
                </w:rPr>
                <w:delText>2001. </w:delText>
              </w:r>
              <w:r w:rsidRPr="00B06C03" w:rsidDel="00D10619">
                <w:rPr>
                  <w:rFonts w:asciiTheme="minorHAnsi" w:hAnsiTheme="minorHAnsi"/>
                  <w:i/>
                  <w:color w:val="FF0000"/>
                  <w:rPrChange w:id="567" w:author="Martin Kazík" w:date="2020-01-23T16:24:00Z">
                    <w:rPr>
                      <w:rFonts w:asciiTheme="minorHAnsi" w:hAnsiTheme="minorHAnsi"/>
                      <w:i/>
                      <w:color w:val="323232"/>
                    </w:rPr>
                  </w:rPrChange>
                </w:rPr>
                <w:delText>Marketing research</w:delText>
              </w:r>
              <w:r w:rsidRPr="00B06C03" w:rsidDel="00D10619">
                <w:rPr>
                  <w:rFonts w:asciiTheme="minorHAnsi" w:hAnsiTheme="minorHAnsi"/>
                  <w:color w:val="FF0000"/>
                  <w:shd w:val="clear" w:color="auto" w:fill="FFFFFF"/>
                  <w:rPrChange w:id="568" w:author="Martin Kazík" w:date="2020-01-23T16:24:00Z">
                    <w:rPr>
                      <w:rFonts w:asciiTheme="minorHAnsi" w:hAnsiTheme="minorHAnsi"/>
                      <w:color w:val="323232"/>
                      <w:shd w:val="clear" w:color="auto" w:fill="FFFFFF"/>
                    </w:rPr>
                  </w:rPrChange>
                </w:rPr>
                <w:delText>. London: McGraw-Hill, ISBN 0077097513.</w:delText>
              </w:r>
            </w:del>
          </w:p>
          <w:p w14:paraId="03CE4B85" w14:textId="60D9AAE9" w:rsidR="00CF1417" w:rsidRPr="00B06C03" w:rsidRDefault="00CF1417" w:rsidP="00795E12">
            <w:pPr>
              <w:autoSpaceDE w:val="0"/>
              <w:autoSpaceDN w:val="0"/>
              <w:adjustRightInd w:val="0"/>
              <w:rPr>
                <w:ins w:id="569" w:author="Eliska Kacerkova" w:date="2020-02-07T16:15:00Z"/>
                <w:rFonts w:asciiTheme="minorHAnsi" w:hAnsiTheme="minorHAnsi"/>
                <w:color w:val="FF0000"/>
                <w:shd w:val="clear" w:color="auto" w:fill="FFFFFF"/>
                <w:rPrChange w:id="570" w:author="Martin Kazík" w:date="2020-01-23T16:24:00Z">
                  <w:rPr>
                    <w:ins w:id="571" w:author="Eliska Kacerkova" w:date="2020-02-07T16:15:00Z"/>
                    <w:rFonts w:asciiTheme="minorHAnsi" w:hAnsiTheme="minorHAnsi"/>
                    <w:color w:val="323232"/>
                    <w:shd w:val="clear" w:color="auto" w:fill="FFFFFF"/>
                  </w:rPr>
                </w:rPrChange>
              </w:rPr>
            </w:pPr>
            <w:ins w:id="572" w:author="Eliska Kacerkova" w:date="2020-02-07T16:15:00Z">
              <w:del w:id="573" w:author="Josef Kocourek" w:date="2020-02-13T15:44:00Z">
                <w:r w:rsidRPr="00CF1417" w:rsidDel="00022ED7">
                  <w:rPr>
                    <w:rFonts w:asciiTheme="minorHAnsi" w:hAnsiTheme="minorHAnsi"/>
                    <w:color w:val="FF0000"/>
                    <w:shd w:val="clear" w:color="auto" w:fill="FFFFFF"/>
                  </w:rPr>
                  <w:delText>N</w:delText>
                </w:r>
              </w:del>
              <w:r w:rsidRPr="00CF1417">
                <w:rPr>
                  <w:rFonts w:asciiTheme="minorHAnsi" w:hAnsiTheme="minorHAnsi"/>
                  <w:color w:val="FF0000"/>
                  <w:shd w:val="clear" w:color="auto" w:fill="FFFFFF"/>
                </w:rPr>
                <w:t xml:space="preserve">ARDI, Peter M. </w:t>
              </w:r>
              <w:r>
                <w:rPr>
                  <w:rFonts w:asciiTheme="minorHAnsi" w:hAnsiTheme="minorHAnsi"/>
                  <w:color w:val="FF0000"/>
                  <w:shd w:val="clear" w:color="auto" w:fill="FFFFFF"/>
                </w:rPr>
                <w:t>2018</w:t>
              </w:r>
              <w:r w:rsidRPr="00CF1417">
                <w:rPr>
                  <w:rFonts w:asciiTheme="minorHAnsi" w:hAnsiTheme="minorHAnsi"/>
                  <w:i/>
                  <w:color w:val="FF0000"/>
                  <w:shd w:val="clear" w:color="auto" w:fill="FFFFFF"/>
                  <w:rPrChange w:id="574" w:author="Eliska Kacerkova" w:date="2020-02-07T16:15:00Z">
                    <w:rPr>
                      <w:rFonts w:asciiTheme="minorHAnsi" w:hAnsiTheme="minorHAnsi"/>
                      <w:color w:val="FF0000"/>
                      <w:shd w:val="clear" w:color="auto" w:fill="FFFFFF"/>
                    </w:rPr>
                  </w:rPrChange>
                </w:rPr>
                <w:t>. Doing survey research: a guide to quantitative methods</w:t>
              </w:r>
              <w:r w:rsidRPr="00CF1417">
                <w:rPr>
                  <w:rFonts w:asciiTheme="minorHAnsi" w:hAnsiTheme="minorHAnsi"/>
                  <w:color w:val="FF0000"/>
                  <w:shd w:val="clear" w:color="auto" w:fill="FFFFFF"/>
                </w:rPr>
                <w:t>. Fourth edition. New York: Routledge, Taylor &amp; Francis Group. ISBN 9781138043398.</w:t>
              </w:r>
            </w:ins>
          </w:p>
          <w:p w14:paraId="380B997D" w14:textId="60F111E3" w:rsidR="00795E12" w:rsidRPr="00587604" w:rsidRDefault="00795E12" w:rsidP="00795E12">
            <w:pPr>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 xml:space="preserve">FEINBERG, Fred M., KINNEAR, </w:t>
            </w:r>
            <w:proofErr w:type="gramStart"/>
            <w:r w:rsidRPr="00587604">
              <w:rPr>
                <w:rFonts w:asciiTheme="minorHAnsi" w:hAnsiTheme="minorHAnsi" w:cstheme="minorHAnsi"/>
                <w:color w:val="323232"/>
                <w:shd w:val="clear" w:color="auto" w:fill="FFFFFF"/>
              </w:rPr>
              <w:t>Thomas  &amp;</w:t>
            </w:r>
            <w:proofErr w:type="gramEnd"/>
            <w:r w:rsidRPr="00587604">
              <w:rPr>
                <w:rFonts w:asciiTheme="minorHAnsi" w:hAnsiTheme="minorHAnsi" w:cstheme="minorHAnsi"/>
                <w:color w:val="323232"/>
                <w:shd w:val="clear" w:color="auto" w:fill="FFFFFF"/>
              </w:rPr>
              <w:t xml:space="preserve"> James R. TAYLOR. 2013. </w:t>
            </w:r>
            <w:r w:rsidRPr="00587604">
              <w:rPr>
                <w:rFonts w:asciiTheme="minorHAnsi" w:hAnsiTheme="minorHAnsi" w:cstheme="minorHAnsi"/>
                <w:i/>
                <w:iCs/>
                <w:color w:val="323232"/>
              </w:rPr>
              <w:t>Modern marketing research: concepts, methods, and cases</w:t>
            </w:r>
            <w:r w:rsidRPr="00587604">
              <w:rPr>
                <w:rFonts w:asciiTheme="minorHAnsi" w:hAnsiTheme="minorHAnsi" w:cstheme="minorHAnsi"/>
                <w:color w:val="323232"/>
                <w:shd w:val="clear" w:color="auto" w:fill="FFFFFF"/>
              </w:rPr>
              <w:t>. Mason, OH: Cengage Learning, ISBN 1133188966.</w:t>
            </w:r>
          </w:p>
          <w:p w14:paraId="300C162B" w14:textId="36E169DB" w:rsidR="00795E12" w:rsidRPr="00587604" w:rsidRDefault="00795E12" w:rsidP="00795E12">
            <w:pPr>
              <w:jc w:val="both"/>
              <w:rPr>
                <w:rFonts w:asciiTheme="minorHAnsi" w:hAnsiTheme="minorHAnsi" w:cstheme="minorHAnsi"/>
                <w:b/>
                <w:bCs/>
              </w:rPr>
            </w:pPr>
            <w:r w:rsidRPr="00587604">
              <w:rPr>
                <w:rFonts w:asciiTheme="minorHAnsi" w:hAnsiTheme="minorHAnsi" w:cstheme="minorHAnsi"/>
                <w:color w:val="323232"/>
                <w:shd w:val="clear" w:color="auto" w:fill="FFFFFF"/>
              </w:rPr>
              <w:t>MOORE, David. S., NOTZ, William, I. &amp; Michael A. FLIGNER. 2018. </w:t>
            </w:r>
            <w:r w:rsidRPr="00587604">
              <w:rPr>
                <w:rFonts w:asciiTheme="minorHAnsi" w:hAnsiTheme="minorHAnsi" w:cstheme="minorHAnsi"/>
                <w:i/>
                <w:iCs/>
                <w:color w:val="323232"/>
              </w:rPr>
              <w:t>The basic practice of statistics</w:t>
            </w:r>
            <w:r w:rsidRPr="00587604">
              <w:rPr>
                <w:rFonts w:asciiTheme="minorHAnsi" w:hAnsiTheme="minorHAnsi" w:cstheme="minorHAnsi"/>
                <w:color w:val="323232"/>
                <w:shd w:val="clear" w:color="auto" w:fill="FFFFFF"/>
              </w:rPr>
              <w:t>. New York: W.H. Freeman and Co, ISBN 978-1464142536.</w:t>
            </w:r>
          </w:p>
        </w:tc>
      </w:tr>
      <w:tr w:rsidR="00795E12" w:rsidRPr="00587604" w14:paraId="26481883" w14:textId="77777777" w:rsidTr="00094844">
        <w:tc>
          <w:tcPr>
            <w:tcW w:w="10678" w:type="dxa"/>
            <w:gridSpan w:val="8"/>
            <w:tcBorders>
              <w:top w:val="single" w:sz="12" w:space="0" w:color="auto"/>
              <w:left w:val="single" w:sz="2" w:space="0" w:color="auto"/>
              <w:bottom w:val="single" w:sz="2" w:space="0" w:color="auto"/>
              <w:right w:val="single" w:sz="2" w:space="0" w:color="auto"/>
            </w:tcBorders>
            <w:shd w:val="clear" w:color="auto" w:fill="F7CAAC"/>
          </w:tcPr>
          <w:p w14:paraId="5E9C1E6D" w14:textId="77777777" w:rsidR="00795E12" w:rsidRPr="00587604" w:rsidRDefault="00795E12" w:rsidP="00795E12">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795E12" w:rsidRPr="00587604" w14:paraId="57905D57" w14:textId="77777777" w:rsidTr="00094844">
        <w:tc>
          <w:tcPr>
            <w:tcW w:w="5610" w:type="dxa"/>
            <w:gridSpan w:val="3"/>
            <w:tcBorders>
              <w:top w:val="single" w:sz="2" w:space="0" w:color="auto"/>
            </w:tcBorders>
            <w:shd w:val="clear" w:color="auto" w:fill="F7CAAC"/>
          </w:tcPr>
          <w:p w14:paraId="36E1160F" w14:textId="77777777" w:rsidR="00795E12" w:rsidRPr="00587604" w:rsidRDefault="00795E12" w:rsidP="00795E12">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74180753" w14:textId="77777777" w:rsidR="00795E12" w:rsidRPr="00587604" w:rsidRDefault="00795E12" w:rsidP="00795E12">
            <w:pPr>
              <w:jc w:val="both"/>
              <w:rPr>
                <w:rFonts w:asciiTheme="minorHAnsi" w:hAnsiTheme="minorHAnsi" w:cstheme="minorHAnsi"/>
              </w:rPr>
            </w:pPr>
          </w:p>
        </w:tc>
        <w:tc>
          <w:tcPr>
            <w:tcW w:w="4179" w:type="dxa"/>
            <w:gridSpan w:val="4"/>
            <w:tcBorders>
              <w:top w:val="single" w:sz="2" w:space="0" w:color="auto"/>
            </w:tcBorders>
            <w:shd w:val="clear" w:color="auto" w:fill="F7CAAC"/>
          </w:tcPr>
          <w:p w14:paraId="58DDFF1A" w14:textId="77777777" w:rsidR="00795E12" w:rsidRPr="00587604" w:rsidRDefault="00795E12" w:rsidP="00795E12">
            <w:pPr>
              <w:jc w:val="both"/>
              <w:rPr>
                <w:rFonts w:asciiTheme="minorHAnsi" w:hAnsiTheme="minorHAnsi" w:cstheme="minorHAnsi"/>
                <w:b/>
              </w:rPr>
            </w:pPr>
            <w:r w:rsidRPr="00587604">
              <w:rPr>
                <w:rFonts w:asciiTheme="minorHAnsi" w:hAnsiTheme="minorHAnsi" w:cstheme="minorHAnsi"/>
                <w:b/>
              </w:rPr>
              <w:t xml:space="preserve">hodin </w:t>
            </w:r>
          </w:p>
        </w:tc>
      </w:tr>
      <w:tr w:rsidR="00795E12" w:rsidRPr="00587604" w14:paraId="02115069" w14:textId="77777777" w:rsidTr="00094844">
        <w:tc>
          <w:tcPr>
            <w:tcW w:w="10678" w:type="dxa"/>
            <w:gridSpan w:val="8"/>
            <w:shd w:val="clear" w:color="auto" w:fill="F7CAAC"/>
          </w:tcPr>
          <w:p w14:paraId="5859A4BA" w14:textId="77777777" w:rsidR="00795E12" w:rsidRPr="00587604" w:rsidRDefault="00795E12" w:rsidP="00795E12">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795E12" w:rsidRPr="00587604" w14:paraId="227565C4" w14:textId="77777777" w:rsidTr="00094844">
        <w:trPr>
          <w:trHeight w:val="1399"/>
        </w:trPr>
        <w:tc>
          <w:tcPr>
            <w:tcW w:w="10678" w:type="dxa"/>
            <w:gridSpan w:val="8"/>
          </w:tcPr>
          <w:p w14:paraId="44E864F2" w14:textId="77777777" w:rsidR="00795E12" w:rsidRPr="00587604" w:rsidRDefault="00795E12" w:rsidP="00795E12">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 </w:t>
            </w:r>
          </w:p>
        </w:tc>
      </w:tr>
    </w:tbl>
    <w:p w14:paraId="0CCDDF7B" w14:textId="77777777" w:rsidR="00297CFF" w:rsidRPr="00587604" w:rsidRDefault="00297CFF" w:rsidP="00297CFF">
      <w:pPr>
        <w:spacing w:after="160" w:line="259" w:lineRule="auto"/>
        <w:rPr>
          <w:rFonts w:asciiTheme="minorHAnsi" w:hAnsiTheme="minorHAnsi" w:cstheme="minorHAnsi"/>
        </w:rPr>
      </w:pPr>
    </w:p>
    <w:p w14:paraId="51032BE7" w14:textId="378A4DED" w:rsidR="00297CFF" w:rsidRPr="00587604" w:rsidRDefault="00297CFF" w:rsidP="00297CFF">
      <w:pPr>
        <w:spacing w:after="160" w:line="259" w:lineRule="auto"/>
        <w:rPr>
          <w:rFonts w:asciiTheme="minorHAnsi" w:hAnsiTheme="minorHAnsi" w:cstheme="minorHAnsi"/>
        </w:rPr>
      </w:pPr>
    </w:p>
    <w:tbl>
      <w:tblPr>
        <w:tblpPr w:leftFromText="141" w:rightFromText="141" w:horzAnchor="margin" w:tblpXSpec="center" w:tblpY="-270"/>
        <w:tblW w:w="10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9"/>
        <w:gridCol w:w="567"/>
        <w:gridCol w:w="1134"/>
        <w:gridCol w:w="889"/>
        <w:gridCol w:w="816"/>
        <w:gridCol w:w="2156"/>
        <w:gridCol w:w="539"/>
        <w:gridCol w:w="668"/>
      </w:tblGrid>
      <w:tr w:rsidR="00297CFF" w:rsidRPr="00587604" w14:paraId="0F14393A" w14:textId="77777777" w:rsidTr="00094844">
        <w:tc>
          <w:tcPr>
            <w:tcW w:w="10678" w:type="dxa"/>
            <w:gridSpan w:val="8"/>
            <w:tcBorders>
              <w:bottom w:val="double" w:sz="4" w:space="0" w:color="auto"/>
            </w:tcBorders>
            <w:shd w:val="clear" w:color="auto" w:fill="BDD6EE"/>
          </w:tcPr>
          <w:p w14:paraId="01B81BEE"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4ED375D6" w14:textId="77777777" w:rsidTr="00094844">
        <w:tc>
          <w:tcPr>
            <w:tcW w:w="3909" w:type="dxa"/>
            <w:tcBorders>
              <w:top w:val="double" w:sz="4" w:space="0" w:color="auto"/>
            </w:tcBorders>
            <w:shd w:val="clear" w:color="auto" w:fill="F7CAAC"/>
          </w:tcPr>
          <w:p w14:paraId="15E42FA8"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Název studijního předmětu</w:t>
            </w:r>
          </w:p>
        </w:tc>
        <w:tc>
          <w:tcPr>
            <w:tcW w:w="6769" w:type="dxa"/>
            <w:gridSpan w:val="7"/>
            <w:tcBorders>
              <w:top w:val="double" w:sz="4" w:space="0" w:color="auto"/>
            </w:tcBorders>
          </w:tcPr>
          <w:p w14:paraId="6E04F261" w14:textId="116A4C0D" w:rsidR="00297CFF" w:rsidRPr="00587604" w:rsidRDefault="00297CFF" w:rsidP="00223BA9">
            <w:pPr>
              <w:jc w:val="both"/>
              <w:rPr>
                <w:rFonts w:asciiTheme="minorHAnsi" w:hAnsiTheme="minorHAnsi" w:cstheme="minorHAnsi"/>
              </w:rPr>
            </w:pPr>
            <w:r w:rsidRPr="00587604">
              <w:rPr>
                <w:rFonts w:asciiTheme="minorHAnsi" w:hAnsiTheme="minorHAnsi" w:cstheme="minorHAnsi"/>
              </w:rPr>
              <w:t>MA Thesis Project</w:t>
            </w:r>
          </w:p>
        </w:tc>
      </w:tr>
      <w:tr w:rsidR="00297CFF" w:rsidRPr="00587604" w14:paraId="5B1EE4DD" w14:textId="77777777" w:rsidTr="00094844">
        <w:tc>
          <w:tcPr>
            <w:tcW w:w="3909" w:type="dxa"/>
            <w:shd w:val="clear" w:color="auto" w:fill="F7CAAC"/>
          </w:tcPr>
          <w:p w14:paraId="215C83A9" w14:textId="77777777" w:rsidR="00297CFF" w:rsidRPr="00587604" w:rsidRDefault="00297CFF" w:rsidP="00223BA9">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7533B9F7" w14:textId="77777777" w:rsidR="00297CFF" w:rsidRPr="00587604" w:rsidRDefault="00297CFF" w:rsidP="00223BA9">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p>
        </w:tc>
        <w:tc>
          <w:tcPr>
            <w:tcW w:w="2695" w:type="dxa"/>
            <w:gridSpan w:val="2"/>
            <w:shd w:val="clear" w:color="auto" w:fill="F7CAAC"/>
          </w:tcPr>
          <w:p w14:paraId="5C72352F"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doporučený ročník/semestr</w:t>
            </w:r>
          </w:p>
        </w:tc>
        <w:tc>
          <w:tcPr>
            <w:tcW w:w="668" w:type="dxa"/>
          </w:tcPr>
          <w:p w14:paraId="246F410A" w14:textId="77777777" w:rsidR="00297CFF" w:rsidRPr="00587604" w:rsidRDefault="00297CFF" w:rsidP="00223BA9">
            <w:pPr>
              <w:jc w:val="both"/>
              <w:rPr>
                <w:rFonts w:asciiTheme="minorHAnsi" w:hAnsiTheme="minorHAnsi" w:cstheme="minorHAnsi"/>
              </w:rPr>
            </w:pPr>
            <w:r w:rsidRPr="00587604">
              <w:rPr>
                <w:rFonts w:asciiTheme="minorHAnsi" w:hAnsiTheme="minorHAnsi" w:cstheme="minorHAnsi"/>
              </w:rPr>
              <w:t>1/SS</w:t>
            </w:r>
          </w:p>
        </w:tc>
      </w:tr>
      <w:tr w:rsidR="00297CFF" w:rsidRPr="00587604" w14:paraId="17A5FF68" w14:textId="77777777" w:rsidTr="00094844">
        <w:tc>
          <w:tcPr>
            <w:tcW w:w="3909" w:type="dxa"/>
            <w:shd w:val="clear" w:color="auto" w:fill="F7CAAC"/>
          </w:tcPr>
          <w:p w14:paraId="4B3ED005"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43BF3292" w14:textId="77777777" w:rsidR="00297CFF" w:rsidRPr="00587604" w:rsidRDefault="00297CFF" w:rsidP="00223BA9">
            <w:pPr>
              <w:jc w:val="both"/>
              <w:rPr>
                <w:rFonts w:asciiTheme="minorHAnsi" w:hAnsiTheme="minorHAnsi" w:cstheme="minorHAnsi"/>
              </w:rPr>
            </w:pPr>
            <w:proofErr w:type="gramStart"/>
            <w:r w:rsidRPr="00587604">
              <w:rPr>
                <w:rFonts w:asciiTheme="minorHAnsi" w:eastAsia="Calibri" w:hAnsiTheme="minorHAnsi" w:cstheme="minorHAnsi"/>
              </w:rPr>
              <w:t>2s</w:t>
            </w:r>
            <w:proofErr w:type="gramEnd"/>
          </w:p>
        </w:tc>
        <w:tc>
          <w:tcPr>
            <w:tcW w:w="889" w:type="dxa"/>
            <w:shd w:val="clear" w:color="auto" w:fill="F7CAAC"/>
          </w:tcPr>
          <w:p w14:paraId="1903F451"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47C082C5" w14:textId="2E1C0EB5" w:rsidR="00297CFF" w:rsidRPr="00587604" w:rsidRDefault="00297CFF" w:rsidP="00223BA9">
            <w:pPr>
              <w:jc w:val="both"/>
              <w:rPr>
                <w:rFonts w:asciiTheme="minorHAnsi" w:hAnsiTheme="minorHAnsi" w:cstheme="minorHAnsi"/>
              </w:rPr>
            </w:pPr>
            <w:r w:rsidRPr="00587604">
              <w:rPr>
                <w:rFonts w:asciiTheme="minorHAnsi" w:hAnsiTheme="minorHAnsi" w:cstheme="minorHAnsi"/>
              </w:rPr>
              <w:t>2hr</w:t>
            </w:r>
          </w:p>
        </w:tc>
        <w:tc>
          <w:tcPr>
            <w:tcW w:w="2156" w:type="dxa"/>
            <w:shd w:val="clear" w:color="auto" w:fill="F7CAAC"/>
          </w:tcPr>
          <w:p w14:paraId="3F659403"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kreditů</w:t>
            </w:r>
          </w:p>
        </w:tc>
        <w:tc>
          <w:tcPr>
            <w:tcW w:w="1207" w:type="dxa"/>
            <w:gridSpan w:val="2"/>
          </w:tcPr>
          <w:p w14:paraId="36EC05C4" w14:textId="77777777" w:rsidR="00297CFF" w:rsidRPr="00587604" w:rsidRDefault="00297CFF" w:rsidP="00223BA9">
            <w:pPr>
              <w:jc w:val="both"/>
              <w:rPr>
                <w:rFonts w:asciiTheme="minorHAnsi" w:hAnsiTheme="minorHAnsi" w:cstheme="minorHAnsi"/>
              </w:rPr>
            </w:pPr>
            <w:r w:rsidRPr="00587604">
              <w:rPr>
                <w:rFonts w:asciiTheme="minorHAnsi" w:hAnsiTheme="minorHAnsi" w:cstheme="minorHAnsi"/>
              </w:rPr>
              <w:t>2</w:t>
            </w:r>
          </w:p>
        </w:tc>
      </w:tr>
      <w:tr w:rsidR="00297CFF" w:rsidRPr="00587604" w14:paraId="7B008905" w14:textId="77777777" w:rsidTr="00094844">
        <w:tc>
          <w:tcPr>
            <w:tcW w:w="3909" w:type="dxa"/>
            <w:shd w:val="clear" w:color="auto" w:fill="F7CAAC"/>
          </w:tcPr>
          <w:p w14:paraId="5643EC08" w14:textId="77777777" w:rsidR="00297CFF" w:rsidRPr="00587604" w:rsidRDefault="00297CFF" w:rsidP="00223BA9">
            <w:pPr>
              <w:rPr>
                <w:rFonts w:asciiTheme="minorHAnsi" w:hAnsiTheme="minorHAnsi" w:cstheme="minorHAnsi"/>
                <w:b/>
              </w:rPr>
            </w:pPr>
            <w:r w:rsidRPr="00587604">
              <w:rPr>
                <w:rFonts w:asciiTheme="minorHAnsi" w:hAnsiTheme="minorHAnsi" w:cstheme="minorHAnsi"/>
                <w:b/>
              </w:rPr>
              <w:t>Prerekvizity, korekvizity, ekvivalence</w:t>
            </w:r>
          </w:p>
        </w:tc>
        <w:tc>
          <w:tcPr>
            <w:tcW w:w="6769" w:type="dxa"/>
            <w:gridSpan w:val="7"/>
          </w:tcPr>
          <w:p w14:paraId="06C2D20A" w14:textId="6D0A0D9B" w:rsidR="00297CFF" w:rsidRPr="00587604" w:rsidRDefault="002A2E69" w:rsidP="00223BA9">
            <w:pPr>
              <w:jc w:val="both"/>
              <w:rPr>
                <w:rFonts w:asciiTheme="minorHAnsi" w:eastAsia="Calibri" w:hAnsiTheme="minorHAnsi" w:cstheme="minorHAnsi"/>
              </w:rPr>
            </w:pPr>
            <w:r w:rsidRPr="00587604">
              <w:rPr>
                <w:rFonts w:asciiTheme="minorHAnsi" w:eastAsia="Calibri" w:hAnsiTheme="minorHAnsi" w:cstheme="minorHAnsi"/>
              </w:rPr>
              <w:t xml:space="preserve">Prerequisites: </w:t>
            </w:r>
            <w:r w:rsidR="00297CFF" w:rsidRPr="00587604">
              <w:rPr>
                <w:rFonts w:asciiTheme="minorHAnsi" w:eastAsia="Calibri" w:hAnsiTheme="minorHAnsi" w:cstheme="minorHAnsi"/>
              </w:rPr>
              <w:t xml:space="preserve">Methodology of </w:t>
            </w:r>
            <w:r w:rsidRPr="00587604">
              <w:rPr>
                <w:rFonts w:asciiTheme="minorHAnsi" w:eastAsia="Calibri" w:hAnsiTheme="minorHAnsi" w:cstheme="minorHAnsi"/>
              </w:rPr>
              <w:t>Science</w:t>
            </w:r>
            <w:r w:rsidR="00297CFF" w:rsidRPr="00587604">
              <w:rPr>
                <w:rFonts w:asciiTheme="minorHAnsi" w:eastAsia="Calibri" w:hAnsiTheme="minorHAnsi" w:cstheme="minorHAnsi"/>
              </w:rPr>
              <w:t xml:space="preserve"> </w:t>
            </w:r>
          </w:p>
        </w:tc>
      </w:tr>
      <w:tr w:rsidR="00297CFF" w:rsidRPr="00587604" w14:paraId="38883641" w14:textId="77777777" w:rsidTr="00094844">
        <w:tc>
          <w:tcPr>
            <w:tcW w:w="3909" w:type="dxa"/>
            <w:shd w:val="clear" w:color="auto" w:fill="F7CAAC"/>
          </w:tcPr>
          <w:p w14:paraId="5E957848" w14:textId="77777777" w:rsidR="00297CFF" w:rsidRPr="00587604" w:rsidRDefault="00297CFF" w:rsidP="00223BA9">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2734388D" w14:textId="77777777" w:rsidR="00297CFF" w:rsidRPr="00587604" w:rsidRDefault="00297CFF" w:rsidP="00223BA9">
            <w:pPr>
              <w:jc w:val="both"/>
              <w:rPr>
                <w:rFonts w:asciiTheme="minorHAnsi" w:eastAsia="Calibri" w:hAnsiTheme="minorHAnsi" w:cstheme="minorHAnsi"/>
              </w:rPr>
            </w:pPr>
            <w:r w:rsidRPr="00587604">
              <w:rPr>
                <w:rFonts w:asciiTheme="minorHAnsi" w:eastAsia="Calibri" w:hAnsiTheme="minorHAnsi" w:cstheme="minorHAnsi"/>
              </w:rPr>
              <w:t>Course credit</w:t>
            </w:r>
          </w:p>
        </w:tc>
        <w:tc>
          <w:tcPr>
            <w:tcW w:w="2156" w:type="dxa"/>
            <w:shd w:val="clear" w:color="auto" w:fill="F7CAAC"/>
          </w:tcPr>
          <w:p w14:paraId="196A3D43"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Forma výuky</w:t>
            </w:r>
          </w:p>
        </w:tc>
        <w:tc>
          <w:tcPr>
            <w:tcW w:w="1207" w:type="dxa"/>
            <w:gridSpan w:val="2"/>
          </w:tcPr>
          <w:p w14:paraId="1BBCE41F" w14:textId="77777777" w:rsidR="00297CFF" w:rsidRPr="00587604" w:rsidRDefault="00297CFF" w:rsidP="00223BA9">
            <w:pPr>
              <w:jc w:val="both"/>
              <w:rPr>
                <w:rFonts w:asciiTheme="minorHAnsi" w:eastAsia="Calibri" w:hAnsiTheme="minorHAnsi" w:cstheme="minorHAnsi"/>
              </w:rPr>
            </w:pPr>
            <w:r w:rsidRPr="00587604">
              <w:rPr>
                <w:rFonts w:asciiTheme="minorHAnsi" w:eastAsia="Calibri" w:hAnsiTheme="minorHAnsi" w:cstheme="minorHAnsi"/>
              </w:rPr>
              <w:t>Seminar</w:t>
            </w:r>
          </w:p>
        </w:tc>
      </w:tr>
      <w:tr w:rsidR="00297CFF" w:rsidRPr="00587604" w14:paraId="326C8D0B" w14:textId="77777777" w:rsidTr="00094844">
        <w:tc>
          <w:tcPr>
            <w:tcW w:w="3909" w:type="dxa"/>
            <w:shd w:val="clear" w:color="auto" w:fill="F7CAAC"/>
          </w:tcPr>
          <w:p w14:paraId="5C962FE8" w14:textId="77777777" w:rsidR="00297CFF" w:rsidRPr="00587604" w:rsidRDefault="00297CFF" w:rsidP="00223BA9">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08B8BE63" w14:textId="77777777" w:rsidR="00297CFF" w:rsidRPr="00587604" w:rsidRDefault="00297CFF" w:rsidP="00223BA9">
            <w:pPr>
              <w:jc w:val="both"/>
              <w:rPr>
                <w:rFonts w:asciiTheme="minorHAnsi" w:hAnsiTheme="minorHAnsi" w:cstheme="minorHAnsi"/>
              </w:rPr>
            </w:pPr>
          </w:p>
        </w:tc>
      </w:tr>
      <w:tr w:rsidR="00297CFF" w:rsidRPr="00587604" w14:paraId="04795D19" w14:textId="77777777" w:rsidTr="00094844">
        <w:trPr>
          <w:trHeight w:val="554"/>
        </w:trPr>
        <w:tc>
          <w:tcPr>
            <w:tcW w:w="10678" w:type="dxa"/>
            <w:gridSpan w:val="8"/>
            <w:tcBorders>
              <w:top w:val="nil"/>
            </w:tcBorders>
          </w:tcPr>
          <w:p w14:paraId="2AF57C86" w14:textId="130D3A26" w:rsidR="00D33898" w:rsidRPr="00587604" w:rsidRDefault="00795E12" w:rsidP="00D33898">
            <w:pPr>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D33898" w:rsidRPr="00587604">
              <w:rPr>
                <w:rFonts w:asciiTheme="minorHAnsi" w:hAnsiTheme="minorHAnsi" w:cstheme="minorHAnsi"/>
                <w:color w:val="000000"/>
                <w:shd w:val="clear" w:color="auto" w:fill="FFFFFF"/>
              </w:rPr>
              <w:t xml:space="preserve"> Students will submit the Master´s T</w:t>
            </w:r>
            <w:r w:rsidR="00297CFF" w:rsidRPr="00587604">
              <w:rPr>
                <w:rFonts w:asciiTheme="minorHAnsi" w:hAnsiTheme="minorHAnsi" w:cstheme="minorHAnsi"/>
                <w:color w:val="000000"/>
                <w:shd w:val="clear" w:color="auto" w:fill="FFFFFF"/>
              </w:rPr>
              <w:t>hesis abstract (one page A4) - a brief desc</w:t>
            </w:r>
            <w:r w:rsidR="00D33898" w:rsidRPr="00587604">
              <w:rPr>
                <w:rFonts w:asciiTheme="minorHAnsi" w:hAnsiTheme="minorHAnsi" w:cstheme="minorHAnsi"/>
                <w:color w:val="000000"/>
                <w:shd w:val="clear" w:color="auto" w:fill="FFFFFF"/>
              </w:rPr>
              <w:t>ription of the future Master´s T</w:t>
            </w:r>
            <w:r w:rsidR="00297CFF" w:rsidRPr="00587604">
              <w:rPr>
                <w:rFonts w:asciiTheme="minorHAnsi" w:hAnsiTheme="minorHAnsi" w:cstheme="minorHAnsi"/>
                <w:color w:val="000000"/>
                <w:shd w:val="clear" w:color="auto" w:fill="FFFFFF"/>
              </w:rPr>
              <w:t>hesis.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00D33898" w:rsidRPr="00587604">
              <w:rPr>
                <w:rFonts w:asciiTheme="minorHAnsi" w:hAnsiTheme="minorHAnsi" w:cstheme="minorHAnsi"/>
                <w:color w:val="000000"/>
                <w:shd w:val="clear" w:color="auto" w:fill="FFFFFF"/>
              </w:rPr>
              <w:t xml:space="preserve"> T</w:t>
            </w:r>
            <w:r w:rsidR="00297CFF" w:rsidRPr="00587604">
              <w:rPr>
                <w:rFonts w:asciiTheme="minorHAnsi" w:hAnsiTheme="minorHAnsi" w:cstheme="minorHAnsi"/>
                <w:color w:val="000000"/>
                <w:shd w:val="clear" w:color="auto" w:fill="FFFFFF"/>
              </w:rPr>
              <w:t xml:space="preserve">he abstract </w:t>
            </w:r>
            <w:r w:rsidR="00D33898" w:rsidRPr="00587604">
              <w:rPr>
                <w:rFonts w:asciiTheme="minorHAnsi" w:hAnsiTheme="minorHAnsi" w:cstheme="minorHAnsi"/>
                <w:color w:val="000000"/>
                <w:shd w:val="clear" w:color="auto" w:fill="FFFFFF"/>
              </w:rPr>
              <w:t xml:space="preserve">will be </w:t>
            </w:r>
            <w:r w:rsidR="00297CFF" w:rsidRPr="00587604">
              <w:rPr>
                <w:rFonts w:asciiTheme="minorHAnsi" w:hAnsiTheme="minorHAnsi" w:cstheme="minorHAnsi"/>
                <w:color w:val="000000"/>
                <w:shd w:val="clear" w:color="auto" w:fill="FFFFFF"/>
              </w:rPr>
              <w:t>app</w:t>
            </w:r>
            <w:r w:rsidR="00D33898" w:rsidRPr="00587604">
              <w:rPr>
                <w:rFonts w:asciiTheme="minorHAnsi" w:hAnsiTheme="minorHAnsi" w:cstheme="minorHAnsi"/>
                <w:color w:val="000000"/>
                <w:shd w:val="clear" w:color="auto" w:fill="FFFFFF"/>
              </w:rPr>
              <w:t>roved by the thesis supervisor i</w:t>
            </w:r>
            <w:r w:rsidR="00297CFF" w:rsidRPr="00587604">
              <w:rPr>
                <w:rFonts w:asciiTheme="minorHAnsi" w:hAnsiTheme="minorHAnsi" w:cstheme="minorHAnsi"/>
                <w:color w:val="000000"/>
                <w:shd w:val="clear" w:color="auto" w:fill="FFFFFF"/>
              </w:rPr>
              <w:t>n a printed copy and submit</w:t>
            </w:r>
            <w:r w:rsidR="00D33898" w:rsidRPr="00587604">
              <w:rPr>
                <w:rFonts w:asciiTheme="minorHAnsi" w:hAnsiTheme="minorHAnsi" w:cstheme="minorHAnsi"/>
                <w:color w:val="000000"/>
                <w:shd w:val="clear" w:color="auto" w:fill="FFFFFF"/>
              </w:rPr>
              <w:t>ted</w:t>
            </w:r>
            <w:r w:rsidR="00297CFF" w:rsidRPr="00587604">
              <w:rPr>
                <w:rFonts w:asciiTheme="minorHAnsi" w:hAnsiTheme="minorHAnsi" w:cstheme="minorHAnsi"/>
                <w:color w:val="000000"/>
                <w:shd w:val="clear" w:color="auto" w:fill="FFFFFF"/>
              </w:rPr>
              <w:t xml:space="preserve"> to the Secretariat of the Department of Marketing Communications. </w:t>
            </w:r>
          </w:p>
          <w:p w14:paraId="518DD654" w14:textId="77777777" w:rsidR="00D33898" w:rsidRPr="00587604" w:rsidRDefault="00297CFF" w:rsidP="00D33898">
            <w:pPr>
              <w:rPr>
                <w:rFonts w:asciiTheme="minorHAnsi" w:hAnsiTheme="minorHAnsi" w:cstheme="minorHAnsi"/>
                <w:color w:val="000000"/>
                <w:shd w:val="clear" w:color="auto" w:fill="FFFFFF"/>
              </w:rPr>
            </w:pPr>
            <w:r w:rsidRPr="00587604">
              <w:rPr>
                <w:rFonts w:asciiTheme="minorHAnsi" w:hAnsiTheme="minorHAnsi" w:cstheme="minorHAnsi"/>
                <w:color w:val="000000"/>
                <w:shd w:val="clear" w:color="auto" w:fill="FFFFFF"/>
              </w:rPr>
              <w:t xml:space="preserve">The form of assessment of </w:t>
            </w:r>
            <w:r w:rsidR="00D33898" w:rsidRPr="00587604">
              <w:rPr>
                <w:rFonts w:asciiTheme="minorHAnsi" w:hAnsiTheme="minorHAnsi" w:cstheme="minorHAnsi"/>
                <w:color w:val="000000"/>
                <w:shd w:val="clear" w:color="auto" w:fill="FFFFFF"/>
              </w:rPr>
              <w:t xml:space="preserve">the </w:t>
            </w:r>
            <w:r w:rsidRPr="00587604">
              <w:rPr>
                <w:rFonts w:asciiTheme="minorHAnsi" w:hAnsiTheme="minorHAnsi" w:cstheme="minorHAnsi"/>
                <w:color w:val="000000"/>
                <w:shd w:val="clear" w:color="auto" w:fill="FFFFFF"/>
              </w:rPr>
              <w:t xml:space="preserve">subject is course pass ("zápočet"). The result of a course pass is expressed on the scale: </w:t>
            </w:r>
          </w:p>
          <w:p w14:paraId="096BB7DD" w14:textId="26B6E577" w:rsidR="00297CFF" w:rsidRPr="00587604" w:rsidRDefault="00297CFF" w:rsidP="00D33898">
            <w:pPr>
              <w:rPr>
                <w:rFonts w:asciiTheme="minorHAnsi" w:hAnsiTheme="minorHAnsi" w:cstheme="minorHAnsi"/>
              </w:rPr>
            </w:pPr>
            <w:r w:rsidRPr="00587604">
              <w:rPr>
                <w:rFonts w:asciiTheme="minorHAnsi" w:hAnsiTheme="minorHAnsi" w:cstheme="minorHAnsi"/>
                <w:color w:val="000000"/>
                <w:shd w:val="clear" w:color="auto" w:fill="FFFFFF"/>
              </w:rPr>
              <w:t>a) "započteno" (i.e. "pass"), b) "nezapočteno" (i.e. "fail"). </w:t>
            </w:r>
          </w:p>
        </w:tc>
      </w:tr>
      <w:tr w:rsidR="00297CFF" w:rsidRPr="00587604" w14:paraId="68395F9C" w14:textId="77777777" w:rsidTr="00094844">
        <w:trPr>
          <w:trHeight w:val="197"/>
        </w:trPr>
        <w:tc>
          <w:tcPr>
            <w:tcW w:w="3909" w:type="dxa"/>
            <w:tcBorders>
              <w:top w:val="nil"/>
            </w:tcBorders>
            <w:shd w:val="clear" w:color="auto" w:fill="F7CAAC"/>
          </w:tcPr>
          <w:p w14:paraId="3EF54A52"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Garant předmětu</w:t>
            </w:r>
          </w:p>
        </w:tc>
        <w:tc>
          <w:tcPr>
            <w:tcW w:w="6769" w:type="dxa"/>
            <w:gridSpan w:val="7"/>
            <w:tcBorders>
              <w:top w:val="nil"/>
            </w:tcBorders>
          </w:tcPr>
          <w:p w14:paraId="6330F524" w14:textId="77777777" w:rsidR="00297CFF" w:rsidRPr="00587604" w:rsidRDefault="00297CFF" w:rsidP="00223BA9">
            <w:pPr>
              <w:jc w:val="both"/>
              <w:rPr>
                <w:rFonts w:asciiTheme="minorHAnsi" w:hAnsiTheme="minorHAnsi" w:cstheme="minorHAnsi"/>
              </w:rPr>
            </w:pPr>
            <w:r w:rsidRPr="00587604">
              <w:rPr>
                <w:rFonts w:asciiTheme="minorHAnsi" w:hAnsiTheme="minorHAnsi" w:cstheme="minorHAnsi"/>
              </w:rPr>
              <w:t>doc. Mgr. Ing. Olga Dolínková, Ph.D.</w:t>
            </w:r>
          </w:p>
        </w:tc>
      </w:tr>
      <w:tr w:rsidR="00297CFF" w:rsidRPr="00587604" w14:paraId="3F0498F6" w14:textId="77777777" w:rsidTr="00094844">
        <w:trPr>
          <w:trHeight w:val="243"/>
        </w:trPr>
        <w:tc>
          <w:tcPr>
            <w:tcW w:w="3909" w:type="dxa"/>
            <w:tcBorders>
              <w:top w:val="nil"/>
            </w:tcBorders>
            <w:shd w:val="clear" w:color="auto" w:fill="F7CAAC"/>
          </w:tcPr>
          <w:p w14:paraId="7C15D556" w14:textId="77777777" w:rsidR="00297CFF" w:rsidRPr="00587604" w:rsidRDefault="00297CFF" w:rsidP="00223BA9">
            <w:pPr>
              <w:rPr>
                <w:rFonts w:asciiTheme="minorHAnsi" w:hAnsiTheme="minorHAnsi" w:cstheme="minorHAnsi"/>
                <w:b/>
              </w:rPr>
            </w:pPr>
            <w:r w:rsidRPr="00587604">
              <w:rPr>
                <w:rFonts w:asciiTheme="minorHAnsi" w:hAnsiTheme="minorHAnsi" w:cstheme="minorHAnsi"/>
                <w:b/>
              </w:rPr>
              <w:t>Zapojení garanta do výuky předmětu</w:t>
            </w:r>
          </w:p>
        </w:tc>
        <w:tc>
          <w:tcPr>
            <w:tcW w:w="6769" w:type="dxa"/>
            <w:gridSpan w:val="7"/>
            <w:tcBorders>
              <w:top w:val="nil"/>
            </w:tcBorders>
          </w:tcPr>
          <w:p w14:paraId="6CA63322" w14:textId="390F813C" w:rsidR="00297CFF" w:rsidRPr="00587604" w:rsidRDefault="00223BA9" w:rsidP="00223BA9">
            <w:pPr>
              <w:jc w:val="both"/>
              <w:rPr>
                <w:rFonts w:asciiTheme="minorHAnsi" w:hAnsiTheme="minorHAnsi" w:cstheme="minorHAnsi"/>
              </w:rPr>
            </w:pPr>
            <w:r w:rsidRPr="00587604">
              <w:rPr>
                <w:rFonts w:asciiTheme="minorHAnsi" w:hAnsiTheme="minorHAnsi" w:cstheme="minorHAnsi"/>
              </w:rPr>
              <w:t>Guarantor of the subject, leading seminars, supervisors of the master thesis</w:t>
            </w:r>
          </w:p>
        </w:tc>
      </w:tr>
      <w:tr w:rsidR="00297CFF" w:rsidRPr="00587604" w14:paraId="2400216C" w14:textId="77777777" w:rsidTr="00094844">
        <w:tc>
          <w:tcPr>
            <w:tcW w:w="3909" w:type="dxa"/>
            <w:shd w:val="clear" w:color="auto" w:fill="F7CAAC"/>
          </w:tcPr>
          <w:p w14:paraId="2E6CE7B7"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Vyučující</w:t>
            </w:r>
          </w:p>
        </w:tc>
        <w:tc>
          <w:tcPr>
            <w:tcW w:w="6769" w:type="dxa"/>
            <w:gridSpan w:val="7"/>
            <w:tcBorders>
              <w:bottom w:val="nil"/>
            </w:tcBorders>
          </w:tcPr>
          <w:p w14:paraId="230222DC" w14:textId="3496846F" w:rsidR="00297CFF" w:rsidRPr="00587604" w:rsidRDefault="00297CFF" w:rsidP="00223BA9">
            <w:pPr>
              <w:jc w:val="both"/>
              <w:rPr>
                <w:rFonts w:asciiTheme="minorHAnsi" w:hAnsiTheme="minorHAnsi" w:cstheme="minorHAnsi"/>
              </w:rPr>
            </w:pPr>
          </w:p>
        </w:tc>
      </w:tr>
      <w:tr w:rsidR="00297CFF" w:rsidRPr="00587604" w14:paraId="3DCDCB11" w14:textId="77777777" w:rsidTr="00094844">
        <w:trPr>
          <w:trHeight w:val="554"/>
        </w:trPr>
        <w:tc>
          <w:tcPr>
            <w:tcW w:w="10678" w:type="dxa"/>
            <w:gridSpan w:val="8"/>
            <w:tcBorders>
              <w:top w:val="nil"/>
            </w:tcBorders>
          </w:tcPr>
          <w:p w14:paraId="340EFB5C" w14:textId="77777777" w:rsidR="00297CFF" w:rsidRPr="00587604" w:rsidRDefault="00297CFF" w:rsidP="00223BA9">
            <w:pPr>
              <w:jc w:val="both"/>
              <w:rPr>
                <w:rFonts w:asciiTheme="minorHAnsi" w:hAnsiTheme="minorHAnsi" w:cstheme="minorHAnsi"/>
              </w:rPr>
            </w:pPr>
          </w:p>
        </w:tc>
      </w:tr>
      <w:tr w:rsidR="00297CFF" w:rsidRPr="00587604" w14:paraId="0C119B72" w14:textId="77777777" w:rsidTr="00094844">
        <w:tc>
          <w:tcPr>
            <w:tcW w:w="3909" w:type="dxa"/>
            <w:shd w:val="clear" w:color="auto" w:fill="F7CAAC"/>
          </w:tcPr>
          <w:p w14:paraId="1AF4326E"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Stručná anotace předmětu</w:t>
            </w:r>
          </w:p>
        </w:tc>
        <w:tc>
          <w:tcPr>
            <w:tcW w:w="6769" w:type="dxa"/>
            <w:gridSpan w:val="7"/>
            <w:tcBorders>
              <w:bottom w:val="nil"/>
            </w:tcBorders>
          </w:tcPr>
          <w:p w14:paraId="253F64FA" w14:textId="77777777" w:rsidR="00297CFF" w:rsidRPr="00587604" w:rsidRDefault="00297CFF" w:rsidP="00223BA9">
            <w:pPr>
              <w:rPr>
                <w:rFonts w:asciiTheme="minorHAnsi" w:hAnsiTheme="minorHAnsi" w:cstheme="minorHAnsi"/>
                <w:shd w:val="clear" w:color="auto" w:fill="FFFFFF"/>
              </w:rPr>
            </w:pPr>
          </w:p>
        </w:tc>
      </w:tr>
      <w:tr w:rsidR="00297CFF" w:rsidRPr="00587604" w14:paraId="0181BA05" w14:textId="77777777" w:rsidTr="00094844">
        <w:trPr>
          <w:trHeight w:val="3638"/>
        </w:trPr>
        <w:tc>
          <w:tcPr>
            <w:tcW w:w="10678" w:type="dxa"/>
            <w:gridSpan w:val="8"/>
            <w:tcBorders>
              <w:top w:val="nil"/>
              <w:bottom w:val="single" w:sz="12" w:space="0" w:color="auto"/>
            </w:tcBorders>
          </w:tcPr>
          <w:p w14:paraId="689CC2EA" w14:textId="77777777" w:rsidR="00795E12" w:rsidRPr="004E03A0" w:rsidRDefault="00795E12" w:rsidP="00795E12">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1A8528FA" w14:textId="05BBDACF" w:rsidR="00297CFF" w:rsidRPr="00587604" w:rsidRDefault="00297CFF" w:rsidP="00223BA9">
            <w:pPr>
              <w:rPr>
                <w:rFonts w:asciiTheme="minorHAnsi" w:hAnsiTheme="minorHAnsi" w:cstheme="minorHAnsi"/>
              </w:rPr>
            </w:pPr>
            <w:r w:rsidRPr="00587604">
              <w:rPr>
                <w:rFonts w:asciiTheme="minorHAnsi" w:hAnsiTheme="minorHAnsi" w:cstheme="minorHAnsi"/>
                <w:color w:val="000000"/>
                <w:shd w:val="clear" w:color="auto" w:fill="FFFFFF"/>
              </w:rPr>
              <w:t xml:space="preserve">- </w:t>
            </w:r>
            <w:r w:rsidR="00795E12">
              <w:rPr>
                <w:rFonts w:asciiTheme="minorHAnsi" w:hAnsiTheme="minorHAnsi" w:cstheme="minorHAnsi"/>
                <w:color w:val="000000"/>
                <w:shd w:val="clear" w:color="auto" w:fill="FFFFFF"/>
              </w:rPr>
              <w:t>C</w:t>
            </w:r>
            <w:r w:rsidRPr="00587604">
              <w:rPr>
                <w:rFonts w:asciiTheme="minorHAnsi" w:hAnsiTheme="minorHAnsi" w:cstheme="minorHAnsi"/>
                <w:color w:val="000000"/>
                <w:shd w:val="clear" w:color="auto" w:fill="FFFFFF"/>
              </w:rPr>
              <w:t>hoosing the topic of the master thesis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xml:space="preserve">- </w:t>
            </w:r>
            <w:r w:rsidR="00795E12">
              <w:rPr>
                <w:rFonts w:asciiTheme="minorHAnsi" w:hAnsiTheme="minorHAnsi" w:cstheme="minorHAnsi"/>
                <w:color w:val="000000"/>
                <w:shd w:val="clear" w:color="auto" w:fill="FFFFFF"/>
              </w:rPr>
              <w:t>C</w:t>
            </w:r>
            <w:r w:rsidRPr="00587604">
              <w:rPr>
                <w:rFonts w:asciiTheme="minorHAnsi" w:hAnsiTheme="minorHAnsi" w:cstheme="minorHAnsi"/>
                <w:color w:val="000000"/>
                <w:shd w:val="clear" w:color="auto" w:fill="FFFFFF"/>
              </w:rPr>
              <w:t>onsultatins with the supervisor of master thesis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xml:space="preserve">- </w:t>
            </w:r>
            <w:r w:rsidR="00795E12">
              <w:rPr>
                <w:rFonts w:asciiTheme="minorHAnsi" w:hAnsiTheme="minorHAnsi" w:cstheme="minorHAnsi"/>
                <w:color w:val="000000"/>
                <w:shd w:val="clear" w:color="auto" w:fill="FFFFFF"/>
              </w:rPr>
              <w:t>A</w:t>
            </w:r>
            <w:r w:rsidRPr="00587604">
              <w:rPr>
                <w:rFonts w:asciiTheme="minorHAnsi" w:hAnsiTheme="minorHAnsi" w:cstheme="minorHAnsi"/>
                <w:color w:val="000000"/>
                <w:shd w:val="clear" w:color="auto" w:fill="FFFFFF"/>
              </w:rPr>
              <w:t>pproval of the topic of master thesis by the supervisor</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xml:space="preserve">- </w:t>
            </w:r>
            <w:r w:rsidR="00795E12">
              <w:rPr>
                <w:rFonts w:asciiTheme="minorHAnsi" w:hAnsiTheme="minorHAnsi" w:cstheme="minorHAnsi"/>
                <w:color w:val="000000"/>
                <w:shd w:val="clear" w:color="auto" w:fill="FFFFFF"/>
              </w:rPr>
              <w:t>C</w:t>
            </w:r>
            <w:r w:rsidRPr="00587604">
              <w:rPr>
                <w:rFonts w:asciiTheme="minorHAnsi" w:hAnsiTheme="minorHAnsi" w:cstheme="minorHAnsi"/>
                <w:color w:val="000000"/>
                <w:shd w:val="clear" w:color="auto" w:fill="FFFFFF"/>
              </w:rPr>
              <w:t>reating the annotation in A4 form, signed by the supervisor</w:t>
            </w:r>
            <w:r w:rsidRPr="00587604">
              <w:rPr>
                <w:rFonts w:asciiTheme="minorHAnsi" w:hAnsiTheme="minorHAnsi" w:cstheme="minorHAnsi"/>
              </w:rPr>
              <w:t xml:space="preserve"> </w:t>
            </w:r>
          </w:p>
        </w:tc>
      </w:tr>
      <w:tr w:rsidR="00297CFF" w:rsidRPr="00587604" w14:paraId="09596770" w14:textId="77777777" w:rsidTr="00094844">
        <w:trPr>
          <w:trHeight w:val="265"/>
        </w:trPr>
        <w:tc>
          <w:tcPr>
            <w:tcW w:w="4476" w:type="dxa"/>
            <w:gridSpan w:val="2"/>
            <w:tcBorders>
              <w:top w:val="nil"/>
            </w:tcBorders>
            <w:shd w:val="clear" w:color="auto" w:fill="F7CAAC"/>
          </w:tcPr>
          <w:p w14:paraId="68C9F1F5" w14:textId="77777777" w:rsidR="00297CFF" w:rsidRPr="00587604" w:rsidRDefault="00297CFF" w:rsidP="00223BA9">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202" w:type="dxa"/>
            <w:gridSpan w:val="6"/>
            <w:tcBorders>
              <w:top w:val="nil"/>
              <w:bottom w:val="nil"/>
            </w:tcBorders>
          </w:tcPr>
          <w:p w14:paraId="26544149" w14:textId="77777777" w:rsidR="00297CFF" w:rsidRPr="00587604" w:rsidRDefault="00297CFF" w:rsidP="00223BA9">
            <w:pPr>
              <w:shd w:val="clear" w:color="auto" w:fill="FFFFFF"/>
              <w:spacing w:before="100" w:beforeAutospacing="1" w:after="100" w:afterAutospacing="1"/>
              <w:rPr>
                <w:rFonts w:asciiTheme="minorHAnsi" w:hAnsiTheme="minorHAnsi" w:cstheme="minorHAnsi"/>
              </w:rPr>
            </w:pPr>
          </w:p>
        </w:tc>
      </w:tr>
      <w:tr w:rsidR="00297CFF" w:rsidRPr="00587604" w14:paraId="11F67816" w14:textId="77777777" w:rsidTr="00094844">
        <w:trPr>
          <w:trHeight w:val="2262"/>
        </w:trPr>
        <w:tc>
          <w:tcPr>
            <w:tcW w:w="10678" w:type="dxa"/>
            <w:gridSpan w:val="8"/>
            <w:tcBorders>
              <w:top w:val="nil"/>
            </w:tcBorders>
          </w:tcPr>
          <w:p w14:paraId="45E1E5F7" w14:textId="77777777" w:rsidR="00297CFF" w:rsidRPr="00795E12" w:rsidRDefault="00297CFF" w:rsidP="00223BA9">
            <w:pPr>
              <w:jc w:val="both"/>
              <w:rPr>
                <w:rFonts w:asciiTheme="minorHAnsi" w:hAnsiTheme="minorHAnsi" w:cstheme="minorHAnsi"/>
                <w:b/>
                <w:bCs/>
              </w:rPr>
            </w:pPr>
            <w:r w:rsidRPr="00795E12">
              <w:rPr>
                <w:rFonts w:asciiTheme="minorHAnsi" w:hAnsiTheme="minorHAnsi" w:cstheme="minorHAnsi"/>
                <w:b/>
                <w:bCs/>
              </w:rPr>
              <w:t>Compulsory literature:</w:t>
            </w:r>
          </w:p>
          <w:p w14:paraId="06400A01" w14:textId="59A4D682" w:rsidR="00297CFF" w:rsidRPr="00587604" w:rsidRDefault="00297CFF" w:rsidP="00223BA9">
            <w:pPr>
              <w:jc w:val="both"/>
              <w:rPr>
                <w:rFonts w:asciiTheme="minorHAnsi" w:hAnsiTheme="minorHAnsi" w:cstheme="minorHAnsi"/>
                <w:bCs/>
              </w:rPr>
            </w:pPr>
            <w:r w:rsidRPr="00587604">
              <w:rPr>
                <w:rFonts w:asciiTheme="minorHAnsi" w:hAnsiTheme="minorHAnsi" w:cstheme="minorHAnsi"/>
                <w:color w:val="000000"/>
              </w:rPr>
              <w:br/>
            </w:r>
            <w:r w:rsidRPr="00587604">
              <w:rPr>
                <w:rFonts w:asciiTheme="minorHAnsi" w:hAnsiTheme="minorHAnsi" w:cstheme="minorHAnsi"/>
              </w:rPr>
              <w:t xml:space="preserve">Thomas Bata University in Zlín. 2016. </w:t>
            </w:r>
            <w:r w:rsidRPr="00587604">
              <w:rPr>
                <w:rFonts w:asciiTheme="minorHAnsi" w:hAnsiTheme="minorHAnsi" w:cstheme="minorHAnsi"/>
                <w:i/>
              </w:rPr>
              <w:t>Rector´s directive no. 20/</w:t>
            </w:r>
            <w:proofErr w:type="gramStart"/>
            <w:r w:rsidRPr="00587604">
              <w:rPr>
                <w:rFonts w:asciiTheme="minorHAnsi" w:hAnsiTheme="minorHAnsi" w:cstheme="minorHAnsi"/>
                <w:i/>
              </w:rPr>
              <w:t>2016  –</w:t>
            </w:r>
            <w:proofErr w:type="gramEnd"/>
            <w:r w:rsidRPr="00587604">
              <w:rPr>
                <w:rFonts w:asciiTheme="minorHAnsi" w:hAnsiTheme="minorHAnsi" w:cstheme="minorHAnsi"/>
                <w:i/>
              </w:rPr>
              <w:t xml:space="preserve"> Standard Layout of Master´s and Barchelor´s Theses, Theis Archiving and Provision of Access Thereto </w:t>
            </w:r>
            <w:r w:rsidRPr="00587604">
              <w:rPr>
                <w:rFonts w:asciiTheme="minorHAnsi" w:hAnsiTheme="minorHAnsi" w:cstheme="minorHAnsi"/>
              </w:rPr>
              <w:t>[online]. ©2016 [cit. 2019-09-09]. Available from: https://www.utb.cz/en/university/official-board/internal-rules-and-regulations/rectors-directives/.</w:t>
            </w:r>
          </w:p>
          <w:p w14:paraId="7B088C2C" w14:textId="1F76314F" w:rsidR="00297CFF" w:rsidRPr="00795E12" w:rsidRDefault="00297CFF" w:rsidP="00795E12">
            <w:pPr>
              <w:shd w:val="clear" w:color="auto" w:fill="FFFFFF"/>
              <w:spacing w:before="100" w:beforeAutospacing="1" w:after="100" w:afterAutospacing="1"/>
              <w:rPr>
                <w:rFonts w:asciiTheme="minorHAnsi" w:hAnsiTheme="minorHAnsi" w:cstheme="minorHAnsi"/>
                <w:color w:val="000000"/>
              </w:rPr>
            </w:pPr>
            <w:r w:rsidRPr="00587604">
              <w:rPr>
                <w:rFonts w:asciiTheme="minorHAnsi" w:hAnsiTheme="minorHAnsi" w:cstheme="minorHAnsi"/>
                <w:i/>
                <w:iCs/>
                <w:color w:val="000000"/>
              </w:rPr>
              <w:t>Specialized literature according to the assignment.</w:t>
            </w:r>
          </w:p>
        </w:tc>
      </w:tr>
      <w:tr w:rsidR="00297CFF" w:rsidRPr="00587604" w14:paraId="6A3D98BF" w14:textId="77777777" w:rsidTr="00094844">
        <w:tc>
          <w:tcPr>
            <w:tcW w:w="10678" w:type="dxa"/>
            <w:gridSpan w:val="8"/>
            <w:tcBorders>
              <w:top w:val="single" w:sz="12" w:space="0" w:color="auto"/>
              <w:left w:val="single" w:sz="2" w:space="0" w:color="auto"/>
              <w:bottom w:val="single" w:sz="2" w:space="0" w:color="auto"/>
              <w:right w:val="single" w:sz="2" w:space="0" w:color="auto"/>
            </w:tcBorders>
            <w:shd w:val="clear" w:color="auto" w:fill="F7CAAC"/>
          </w:tcPr>
          <w:p w14:paraId="3769A076" w14:textId="7202DEE1" w:rsidR="00297CFF" w:rsidRPr="00587604" w:rsidRDefault="00297CFF" w:rsidP="00795E12">
            <w:pPr>
              <w:tabs>
                <w:tab w:val="left" w:pos="4695"/>
              </w:tabs>
              <w:autoSpaceDE w:val="0"/>
              <w:autoSpaceDN w:val="0"/>
              <w:adjustRightInd w:val="0"/>
              <w:jc w:val="center"/>
              <w:rPr>
                <w:rFonts w:asciiTheme="minorHAnsi" w:eastAsia="Calibri" w:hAnsiTheme="minorHAnsi" w:cstheme="minorHAnsi"/>
              </w:rPr>
            </w:pPr>
            <w:r w:rsidRPr="00587604">
              <w:rPr>
                <w:rFonts w:asciiTheme="minorHAnsi" w:hAnsiTheme="minorHAnsi" w:cstheme="minorHAnsi"/>
                <w:b/>
              </w:rPr>
              <w:t>Informace ke kombinované nebo distanční formě</w:t>
            </w:r>
          </w:p>
        </w:tc>
      </w:tr>
      <w:tr w:rsidR="00297CFF" w:rsidRPr="00587604" w14:paraId="10D8ABF3" w14:textId="77777777" w:rsidTr="00094844">
        <w:tc>
          <w:tcPr>
            <w:tcW w:w="5610" w:type="dxa"/>
            <w:gridSpan w:val="3"/>
            <w:tcBorders>
              <w:top w:val="single" w:sz="2" w:space="0" w:color="auto"/>
            </w:tcBorders>
            <w:shd w:val="clear" w:color="auto" w:fill="F7CAAC"/>
          </w:tcPr>
          <w:p w14:paraId="5819B4F9" w14:textId="77777777" w:rsidR="00297CFF" w:rsidRPr="00587604" w:rsidRDefault="00297CFF" w:rsidP="00223BA9">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6D408946" w14:textId="77777777" w:rsidR="00297CFF" w:rsidRPr="00587604" w:rsidRDefault="00297CFF" w:rsidP="00223BA9">
            <w:pPr>
              <w:jc w:val="both"/>
              <w:rPr>
                <w:rFonts w:asciiTheme="minorHAnsi" w:hAnsiTheme="minorHAnsi" w:cstheme="minorHAnsi"/>
              </w:rPr>
            </w:pPr>
          </w:p>
        </w:tc>
        <w:tc>
          <w:tcPr>
            <w:tcW w:w="4179" w:type="dxa"/>
            <w:gridSpan w:val="4"/>
            <w:tcBorders>
              <w:top w:val="single" w:sz="2" w:space="0" w:color="auto"/>
            </w:tcBorders>
            <w:shd w:val="clear" w:color="auto" w:fill="F7CAAC"/>
          </w:tcPr>
          <w:p w14:paraId="5FDF33F2"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0CF71AEB" w14:textId="77777777" w:rsidTr="00094844">
        <w:tc>
          <w:tcPr>
            <w:tcW w:w="10678" w:type="dxa"/>
            <w:gridSpan w:val="8"/>
            <w:shd w:val="clear" w:color="auto" w:fill="F7CAAC"/>
          </w:tcPr>
          <w:p w14:paraId="6349455E"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186D3AB1" w14:textId="77777777" w:rsidTr="00094844">
        <w:trPr>
          <w:trHeight w:val="1891"/>
        </w:trPr>
        <w:tc>
          <w:tcPr>
            <w:tcW w:w="10678" w:type="dxa"/>
            <w:gridSpan w:val="8"/>
          </w:tcPr>
          <w:p w14:paraId="1CF20068" w14:textId="77777777" w:rsidR="00297CFF" w:rsidRDefault="00297CFF" w:rsidP="00223BA9">
            <w:pPr>
              <w:autoSpaceDE w:val="0"/>
              <w:autoSpaceDN w:val="0"/>
              <w:adjustRightInd w:val="0"/>
              <w:rPr>
                <w:rFonts w:asciiTheme="minorHAnsi" w:eastAsia="Calibri" w:hAnsiTheme="minorHAnsi" w:cstheme="minorHAnsi"/>
              </w:rPr>
            </w:pPr>
          </w:p>
          <w:p w14:paraId="0AB9A037" w14:textId="77777777" w:rsidR="008339DF" w:rsidRDefault="008339DF" w:rsidP="00223BA9">
            <w:pPr>
              <w:autoSpaceDE w:val="0"/>
              <w:autoSpaceDN w:val="0"/>
              <w:adjustRightInd w:val="0"/>
              <w:rPr>
                <w:rFonts w:asciiTheme="minorHAnsi" w:eastAsia="Calibri" w:hAnsiTheme="minorHAnsi" w:cstheme="minorHAnsi"/>
              </w:rPr>
            </w:pPr>
          </w:p>
          <w:p w14:paraId="621CC12B" w14:textId="77777777" w:rsidR="008339DF" w:rsidRDefault="008339DF" w:rsidP="00223BA9">
            <w:pPr>
              <w:autoSpaceDE w:val="0"/>
              <w:autoSpaceDN w:val="0"/>
              <w:adjustRightInd w:val="0"/>
              <w:rPr>
                <w:rFonts w:asciiTheme="minorHAnsi" w:eastAsia="Calibri" w:hAnsiTheme="minorHAnsi" w:cstheme="minorHAnsi"/>
              </w:rPr>
            </w:pPr>
          </w:p>
          <w:p w14:paraId="13A90222" w14:textId="77777777" w:rsidR="008339DF" w:rsidRDefault="008339DF" w:rsidP="00223BA9">
            <w:pPr>
              <w:autoSpaceDE w:val="0"/>
              <w:autoSpaceDN w:val="0"/>
              <w:adjustRightInd w:val="0"/>
              <w:rPr>
                <w:rFonts w:asciiTheme="minorHAnsi" w:eastAsia="Calibri" w:hAnsiTheme="minorHAnsi" w:cstheme="minorHAnsi"/>
              </w:rPr>
            </w:pPr>
          </w:p>
          <w:p w14:paraId="496D8220" w14:textId="77777777" w:rsidR="008339DF" w:rsidRDefault="008339DF" w:rsidP="00223BA9">
            <w:pPr>
              <w:autoSpaceDE w:val="0"/>
              <w:autoSpaceDN w:val="0"/>
              <w:adjustRightInd w:val="0"/>
              <w:rPr>
                <w:rFonts w:asciiTheme="minorHAnsi" w:eastAsia="Calibri" w:hAnsiTheme="minorHAnsi" w:cstheme="minorHAnsi"/>
              </w:rPr>
            </w:pPr>
          </w:p>
          <w:p w14:paraId="0F19F177" w14:textId="77777777" w:rsidR="008339DF" w:rsidRDefault="008339DF" w:rsidP="00223BA9">
            <w:pPr>
              <w:autoSpaceDE w:val="0"/>
              <w:autoSpaceDN w:val="0"/>
              <w:adjustRightInd w:val="0"/>
              <w:rPr>
                <w:rFonts w:asciiTheme="minorHAnsi" w:eastAsia="Calibri" w:hAnsiTheme="minorHAnsi" w:cstheme="minorHAnsi"/>
              </w:rPr>
            </w:pPr>
          </w:p>
          <w:p w14:paraId="4CEBC73F" w14:textId="77777777" w:rsidR="008339DF" w:rsidRDefault="008339DF" w:rsidP="00223BA9">
            <w:pPr>
              <w:autoSpaceDE w:val="0"/>
              <w:autoSpaceDN w:val="0"/>
              <w:adjustRightInd w:val="0"/>
              <w:rPr>
                <w:rFonts w:asciiTheme="minorHAnsi" w:eastAsia="Calibri" w:hAnsiTheme="minorHAnsi" w:cstheme="minorHAnsi"/>
              </w:rPr>
            </w:pPr>
          </w:p>
          <w:p w14:paraId="7ED04ED5" w14:textId="0C47A0AB" w:rsidR="008339DF" w:rsidRPr="00587604" w:rsidRDefault="008339DF" w:rsidP="00223BA9">
            <w:pPr>
              <w:autoSpaceDE w:val="0"/>
              <w:autoSpaceDN w:val="0"/>
              <w:adjustRightInd w:val="0"/>
              <w:rPr>
                <w:rFonts w:asciiTheme="minorHAnsi" w:eastAsia="Calibri" w:hAnsiTheme="minorHAnsi" w:cstheme="minorHAnsi"/>
              </w:rPr>
            </w:pPr>
          </w:p>
        </w:tc>
      </w:tr>
    </w:tbl>
    <w:p w14:paraId="2DA1802E" w14:textId="77777777" w:rsidR="009279B7" w:rsidRDefault="009279B7">
      <w:pPr>
        <w:rPr>
          <w:ins w:id="575" w:author="Radim Bačuvčík" w:date="2020-02-13T09:46:00Z"/>
        </w:rPr>
      </w:pPr>
      <w:ins w:id="576" w:author="Radim Bačuvčík" w:date="2020-02-13T09:46: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916"/>
        <w:gridCol w:w="567"/>
        <w:gridCol w:w="709"/>
        <w:gridCol w:w="1985"/>
        <w:gridCol w:w="1357"/>
        <w:gridCol w:w="1052"/>
      </w:tblGrid>
      <w:tr w:rsidR="00297CFF" w:rsidRPr="00587604" w14:paraId="1D88B69A" w14:textId="77777777" w:rsidTr="008339DF">
        <w:tc>
          <w:tcPr>
            <w:tcW w:w="10632" w:type="dxa"/>
            <w:gridSpan w:val="8"/>
            <w:tcBorders>
              <w:bottom w:val="double" w:sz="4" w:space="0" w:color="auto"/>
            </w:tcBorders>
            <w:shd w:val="clear" w:color="auto" w:fill="BDD6EE"/>
          </w:tcPr>
          <w:p w14:paraId="743482BE" w14:textId="7EFC3C48"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3B1624DC" w14:textId="77777777" w:rsidTr="008339DF">
        <w:tc>
          <w:tcPr>
            <w:tcW w:w="3687" w:type="dxa"/>
            <w:tcBorders>
              <w:top w:val="double" w:sz="4" w:space="0" w:color="auto"/>
            </w:tcBorders>
            <w:shd w:val="clear" w:color="auto" w:fill="F7CAAC"/>
          </w:tcPr>
          <w:p w14:paraId="20D1E3E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7"/>
            <w:tcBorders>
              <w:top w:val="double" w:sz="4" w:space="0" w:color="auto"/>
            </w:tcBorders>
          </w:tcPr>
          <w:p w14:paraId="2F21B47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Cross-Cultural Communication</w:t>
            </w:r>
          </w:p>
        </w:tc>
      </w:tr>
      <w:tr w:rsidR="00297CFF" w:rsidRPr="00587604" w14:paraId="1AE93964" w14:textId="77777777" w:rsidTr="008339DF">
        <w:tc>
          <w:tcPr>
            <w:tcW w:w="3687" w:type="dxa"/>
            <w:shd w:val="clear" w:color="auto" w:fill="F7CAAC"/>
          </w:tcPr>
          <w:p w14:paraId="5B90D2A7"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551" w:type="dxa"/>
            <w:gridSpan w:val="4"/>
          </w:tcPr>
          <w:p w14:paraId="5DEE3C7D" w14:textId="25799EA3"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rPr>
              <w:t>Compulsory</w:t>
            </w:r>
            <w:r w:rsidR="00223BA9" w:rsidRPr="00587604">
              <w:rPr>
                <w:rFonts w:asciiTheme="minorHAnsi" w:hAnsiTheme="minorHAnsi" w:cstheme="minorHAnsi"/>
              </w:rPr>
              <w:t>, ZT</w:t>
            </w:r>
          </w:p>
        </w:tc>
        <w:tc>
          <w:tcPr>
            <w:tcW w:w="3342" w:type="dxa"/>
            <w:gridSpan w:val="2"/>
            <w:shd w:val="clear" w:color="auto" w:fill="F7CAAC"/>
          </w:tcPr>
          <w:p w14:paraId="0E372CB5" w14:textId="0A3FB20F"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75BAD0C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1/SS</w:t>
            </w:r>
          </w:p>
        </w:tc>
      </w:tr>
      <w:tr w:rsidR="00297CFF" w:rsidRPr="00587604" w14:paraId="2D665B77" w14:textId="77777777" w:rsidTr="008339DF">
        <w:tc>
          <w:tcPr>
            <w:tcW w:w="3687" w:type="dxa"/>
            <w:shd w:val="clear" w:color="auto" w:fill="F7CAAC"/>
          </w:tcPr>
          <w:p w14:paraId="004B80F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275" w:type="dxa"/>
            <w:gridSpan w:val="2"/>
          </w:tcPr>
          <w:p w14:paraId="6B9FD3E1"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 xml:space="preserve"> + 13s</w:t>
            </w:r>
          </w:p>
        </w:tc>
        <w:tc>
          <w:tcPr>
            <w:tcW w:w="567" w:type="dxa"/>
            <w:shd w:val="clear" w:color="auto" w:fill="F7CAAC"/>
          </w:tcPr>
          <w:p w14:paraId="6D904F8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709" w:type="dxa"/>
          </w:tcPr>
          <w:p w14:paraId="5446FE53" w14:textId="056D04F5"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985" w:type="dxa"/>
            <w:shd w:val="clear" w:color="auto" w:fill="F7CAAC"/>
          </w:tcPr>
          <w:p w14:paraId="429796B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409" w:type="dxa"/>
            <w:gridSpan w:val="2"/>
          </w:tcPr>
          <w:p w14:paraId="4C7E894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220250BC" w14:textId="77777777" w:rsidTr="008339DF">
        <w:tc>
          <w:tcPr>
            <w:tcW w:w="3687" w:type="dxa"/>
            <w:shd w:val="clear" w:color="auto" w:fill="F7CAAC"/>
          </w:tcPr>
          <w:p w14:paraId="4ACFADC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7"/>
          </w:tcPr>
          <w:p w14:paraId="1C4BC647" w14:textId="77777777" w:rsidR="00297CFF" w:rsidRPr="00587604" w:rsidRDefault="00297CFF" w:rsidP="00297CFF">
            <w:pPr>
              <w:jc w:val="both"/>
              <w:rPr>
                <w:rFonts w:asciiTheme="minorHAnsi" w:eastAsia="Calibri" w:hAnsiTheme="minorHAnsi" w:cstheme="minorHAnsi"/>
              </w:rPr>
            </w:pPr>
          </w:p>
        </w:tc>
      </w:tr>
      <w:tr w:rsidR="00297CFF" w:rsidRPr="00587604" w14:paraId="5E93B39D" w14:textId="77777777" w:rsidTr="008339DF">
        <w:tc>
          <w:tcPr>
            <w:tcW w:w="3687" w:type="dxa"/>
            <w:shd w:val="clear" w:color="auto" w:fill="F7CAAC"/>
          </w:tcPr>
          <w:p w14:paraId="4DE005F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551" w:type="dxa"/>
            <w:gridSpan w:val="4"/>
          </w:tcPr>
          <w:p w14:paraId="12D16CF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Examination</w:t>
            </w:r>
          </w:p>
        </w:tc>
        <w:tc>
          <w:tcPr>
            <w:tcW w:w="1985" w:type="dxa"/>
            <w:shd w:val="clear" w:color="auto" w:fill="F7CAAC"/>
          </w:tcPr>
          <w:p w14:paraId="074E567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409" w:type="dxa"/>
            <w:gridSpan w:val="2"/>
          </w:tcPr>
          <w:p w14:paraId="6358BE91"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5B6F541B" w14:textId="77777777" w:rsidTr="008339DF">
        <w:tc>
          <w:tcPr>
            <w:tcW w:w="3687" w:type="dxa"/>
            <w:shd w:val="clear" w:color="auto" w:fill="F7CAAC"/>
          </w:tcPr>
          <w:p w14:paraId="635E804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3B6CE3E3" w14:textId="15052944" w:rsidR="00297CFF" w:rsidRPr="00587604" w:rsidRDefault="00297CFF" w:rsidP="00297CFF">
            <w:pPr>
              <w:jc w:val="both"/>
              <w:rPr>
                <w:rFonts w:asciiTheme="minorHAnsi" w:hAnsiTheme="minorHAnsi" w:cstheme="minorHAnsi"/>
              </w:rPr>
            </w:pPr>
          </w:p>
        </w:tc>
      </w:tr>
      <w:tr w:rsidR="00297CFF" w:rsidRPr="00587604" w14:paraId="08B307B7" w14:textId="77777777" w:rsidTr="008339DF">
        <w:trPr>
          <w:trHeight w:val="554"/>
        </w:trPr>
        <w:tc>
          <w:tcPr>
            <w:tcW w:w="10632" w:type="dxa"/>
            <w:gridSpan w:val="8"/>
            <w:tcBorders>
              <w:top w:val="nil"/>
            </w:tcBorders>
          </w:tcPr>
          <w:p w14:paraId="19047EDE" w14:textId="3A55AC28" w:rsidR="00297CFF" w:rsidRPr="008339DF" w:rsidRDefault="008339DF" w:rsidP="008339DF">
            <w:pPr>
              <w:rPr>
                <w:rFonts w:asciiTheme="minorHAnsi" w:hAnsiTheme="minorHAnsi" w:cstheme="minorHAnsi"/>
              </w:rPr>
            </w:pPr>
            <w:r>
              <w:rPr>
                <w:rFonts w:asciiTheme="minorHAnsi" w:hAnsiTheme="minorHAnsi" w:cstheme="minorHAnsi"/>
              </w:rPr>
              <w:t xml:space="preserve">1. </w:t>
            </w:r>
            <w:r w:rsidR="00297CFF" w:rsidRPr="008339DF">
              <w:rPr>
                <w:rFonts w:asciiTheme="minorHAnsi" w:hAnsiTheme="minorHAnsi" w:cstheme="minorHAnsi"/>
              </w:rPr>
              <w:t>Attendance at seminars: 10%</w:t>
            </w:r>
          </w:p>
          <w:p w14:paraId="5C83D2E1" w14:textId="6334BF65" w:rsidR="00297CFF" w:rsidRPr="008339DF" w:rsidRDefault="008339DF" w:rsidP="008339DF">
            <w:pPr>
              <w:rPr>
                <w:rFonts w:asciiTheme="minorHAnsi" w:hAnsiTheme="minorHAnsi" w:cstheme="minorHAnsi"/>
              </w:rPr>
            </w:pPr>
            <w:r>
              <w:rPr>
                <w:rFonts w:asciiTheme="minorHAnsi" w:hAnsiTheme="minorHAnsi" w:cstheme="minorHAnsi"/>
              </w:rPr>
              <w:t xml:space="preserve">2. </w:t>
            </w:r>
            <w:r w:rsidR="00297CFF" w:rsidRPr="008339DF">
              <w:rPr>
                <w:rFonts w:asciiTheme="minorHAnsi" w:hAnsiTheme="minorHAnsi" w:cstheme="minorHAnsi"/>
              </w:rPr>
              <w:t>Seminar work: 20%</w:t>
            </w:r>
          </w:p>
          <w:p w14:paraId="483DDF79" w14:textId="56AC159D" w:rsidR="00297CFF" w:rsidRPr="008339DF" w:rsidRDefault="008339DF" w:rsidP="008339DF">
            <w:pPr>
              <w:rPr>
                <w:rFonts w:asciiTheme="minorHAnsi" w:hAnsiTheme="minorHAnsi" w:cstheme="minorHAnsi"/>
              </w:rPr>
            </w:pPr>
            <w:r>
              <w:rPr>
                <w:rFonts w:asciiTheme="minorHAnsi" w:hAnsiTheme="minorHAnsi" w:cstheme="minorHAnsi"/>
              </w:rPr>
              <w:t xml:space="preserve">3. </w:t>
            </w:r>
            <w:r w:rsidR="00297CFF" w:rsidRPr="008339DF">
              <w:rPr>
                <w:rFonts w:asciiTheme="minorHAnsi" w:hAnsiTheme="minorHAnsi" w:cstheme="minorHAnsi"/>
              </w:rPr>
              <w:t xml:space="preserve">Written exam: </w:t>
            </w:r>
            <w:proofErr w:type="gramStart"/>
            <w:r w:rsidR="00297CFF" w:rsidRPr="008339DF">
              <w:rPr>
                <w:rFonts w:asciiTheme="minorHAnsi" w:hAnsiTheme="minorHAnsi" w:cstheme="minorHAnsi"/>
              </w:rPr>
              <w:t>70%</w:t>
            </w:r>
            <w:proofErr w:type="gramEnd"/>
          </w:p>
        </w:tc>
      </w:tr>
      <w:tr w:rsidR="00297CFF" w:rsidRPr="00587604" w14:paraId="7358DDB6" w14:textId="77777777" w:rsidTr="008339DF">
        <w:trPr>
          <w:trHeight w:val="197"/>
        </w:trPr>
        <w:tc>
          <w:tcPr>
            <w:tcW w:w="3687" w:type="dxa"/>
            <w:tcBorders>
              <w:top w:val="nil"/>
            </w:tcBorders>
            <w:shd w:val="clear" w:color="auto" w:fill="F7CAAC"/>
          </w:tcPr>
          <w:p w14:paraId="573BBA6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7"/>
            <w:tcBorders>
              <w:top w:val="nil"/>
            </w:tcBorders>
          </w:tcPr>
          <w:p w14:paraId="296A700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PhDr. Dagmar Weberová, PhD., MBA</w:t>
            </w:r>
          </w:p>
        </w:tc>
      </w:tr>
      <w:tr w:rsidR="00297CFF" w:rsidRPr="00587604" w14:paraId="1AFABC4B" w14:textId="77777777" w:rsidTr="008339DF">
        <w:trPr>
          <w:trHeight w:val="243"/>
        </w:trPr>
        <w:tc>
          <w:tcPr>
            <w:tcW w:w="3687" w:type="dxa"/>
            <w:tcBorders>
              <w:top w:val="nil"/>
            </w:tcBorders>
            <w:shd w:val="clear" w:color="auto" w:fill="F7CAAC"/>
          </w:tcPr>
          <w:p w14:paraId="333E8428"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7"/>
            <w:tcBorders>
              <w:top w:val="nil"/>
            </w:tcBorders>
          </w:tcPr>
          <w:p w14:paraId="0060C1E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and seminars</w:t>
            </w:r>
          </w:p>
        </w:tc>
      </w:tr>
      <w:tr w:rsidR="00297CFF" w:rsidRPr="00587604" w14:paraId="672780C4" w14:textId="77777777" w:rsidTr="008339DF">
        <w:tc>
          <w:tcPr>
            <w:tcW w:w="3687" w:type="dxa"/>
            <w:shd w:val="clear" w:color="auto" w:fill="F7CAAC"/>
          </w:tcPr>
          <w:p w14:paraId="20163DC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7"/>
            <w:tcBorders>
              <w:bottom w:val="nil"/>
            </w:tcBorders>
          </w:tcPr>
          <w:p w14:paraId="104CA375" w14:textId="77777777" w:rsidR="00297CFF" w:rsidRPr="00587604" w:rsidRDefault="00297CFF" w:rsidP="00297CFF">
            <w:pPr>
              <w:jc w:val="both"/>
              <w:rPr>
                <w:rFonts w:asciiTheme="minorHAnsi" w:hAnsiTheme="minorHAnsi" w:cstheme="minorHAnsi"/>
              </w:rPr>
            </w:pPr>
          </w:p>
        </w:tc>
      </w:tr>
      <w:tr w:rsidR="00297CFF" w:rsidRPr="00587604" w14:paraId="66923ED4" w14:textId="77777777" w:rsidTr="008339DF">
        <w:trPr>
          <w:trHeight w:val="167"/>
        </w:trPr>
        <w:tc>
          <w:tcPr>
            <w:tcW w:w="10632" w:type="dxa"/>
            <w:gridSpan w:val="8"/>
            <w:tcBorders>
              <w:top w:val="nil"/>
            </w:tcBorders>
          </w:tcPr>
          <w:p w14:paraId="7183C10F" w14:textId="77777777" w:rsidR="00297CFF" w:rsidRPr="00587604" w:rsidRDefault="00297CFF" w:rsidP="00297CFF">
            <w:pPr>
              <w:jc w:val="both"/>
              <w:rPr>
                <w:rFonts w:asciiTheme="minorHAnsi" w:hAnsiTheme="minorHAnsi" w:cstheme="minorHAnsi"/>
              </w:rPr>
            </w:pPr>
          </w:p>
        </w:tc>
      </w:tr>
      <w:tr w:rsidR="00297CFF" w:rsidRPr="00587604" w14:paraId="2EB23C0E" w14:textId="77777777" w:rsidTr="008339DF">
        <w:trPr>
          <w:trHeight w:val="70"/>
        </w:trPr>
        <w:tc>
          <w:tcPr>
            <w:tcW w:w="3687" w:type="dxa"/>
            <w:shd w:val="clear" w:color="auto" w:fill="F7CAAC"/>
          </w:tcPr>
          <w:p w14:paraId="138137E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945" w:type="dxa"/>
            <w:gridSpan w:val="7"/>
            <w:tcBorders>
              <w:bottom w:val="nil"/>
            </w:tcBorders>
          </w:tcPr>
          <w:p w14:paraId="5F49D661" w14:textId="77777777" w:rsidR="00297CFF" w:rsidRPr="00587604" w:rsidRDefault="00297CFF" w:rsidP="00297CFF">
            <w:pPr>
              <w:jc w:val="both"/>
              <w:rPr>
                <w:rFonts w:asciiTheme="minorHAnsi" w:hAnsiTheme="minorHAnsi" w:cstheme="minorHAnsi"/>
              </w:rPr>
            </w:pPr>
          </w:p>
        </w:tc>
      </w:tr>
      <w:tr w:rsidR="00297CFF" w:rsidRPr="00587604" w14:paraId="404C49FD" w14:textId="77777777" w:rsidTr="008339DF">
        <w:trPr>
          <w:trHeight w:val="3618"/>
        </w:trPr>
        <w:tc>
          <w:tcPr>
            <w:tcW w:w="10632" w:type="dxa"/>
            <w:gridSpan w:val="8"/>
            <w:tcBorders>
              <w:top w:val="nil"/>
              <w:bottom w:val="single" w:sz="12" w:space="0" w:color="auto"/>
            </w:tcBorders>
          </w:tcPr>
          <w:p w14:paraId="4C284367" w14:textId="77777777" w:rsidR="00297CFF" w:rsidRDefault="00297CFF" w:rsidP="00297CFF">
            <w:pPr>
              <w:jc w:val="both"/>
              <w:rPr>
                <w:del w:id="577" w:author="Martin Kazík" w:date="2020-01-23T16:24:00Z"/>
                <w:rFonts w:asciiTheme="minorHAnsi" w:eastAsia="Calibri" w:hAnsiTheme="minorHAnsi" w:cstheme="minorHAnsi"/>
              </w:rPr>
            </w:pPr>
            <w:del w:id="578" w:author="Martin Kazík" w:date="2020-01-23T16:24:00Z">
              <w:r w:rsidRPr="00587604">
                <w:rPr>
                  <w:rFonts w:asciiTheme="minorHAnsi" w:hAnsiTheme="minorHAnsi" w:cstheme="minorHAnsi"/>
                  <w:color w:val="000000"/>
                  <w:shd w:val="clear" w:color="auto" w:fill="FFFFFF"/>
                </w:rPr>
                <w:delText>The objective of the course is to get to know the basic terminology from intercultural communication, to create basis for application of this terminology in practice, as well as to acquire the ability to understand other cultures and to be able to analyze different cultural background. This knowledge and abilities will help the participants to avoid potential intercultural misunderstandings. </w:delText>
              </w:r>
              <w:r w:rsidRPr="00587604">
                <w:rPr>
                  <w:rFonts w:asciiTheme="minorHAnsi" w:eastAsia="Calibri" w:hAnsiTheme="minorHAnsi" w:cstheme="minorHAnsi"/>
                </w:rPr>
                <w:delText xml:space="preserve"> </w:delText>
              </w:r>
            </w:del>
          </w:p>
          <w:p w14:paraId="3FAE9DDC" w14:textId="77777777" w:rsidR="008339DF" w:rsidRDefault="008339DF" w:rsidP="00297CFF">
            <w:pPr>
              <w:jc w:val="both"/>
              <w:rPr>
                <w:del w:id="579" w:author="Martin Kazík" w:date="2020-01-23T16:24:00Z"/>
                <w:rFonts w:asciiTheme="minorHAnsi" w:eastAsia="Calibri" w:hAnsiTheme="minorHAnsi" w:cstheme="minorHAnsi"/>
              </w:rPr>
            </w:pPr>
          </w:p>
          <w:p w14:paraId="1BF54037" w14:textId="535D2F82" w:rsidR="008339DF" w:rsidRPr="008339DF" w:rsidRDefault="008339DF" w:rsidP="00297CF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270D3238" w14:textId="3C6CA05F" w:rsidR="00297CFF" w:rsidRPr="00587604" w:rsidRDefault="00297CFF" w:rsidP="00297CFF">
            <w:pPr>
              <w:rPr>
                <w:rFonts w:asciiTheme="minorHAnsi" w:hAnsiTheme="minorHAnsi" w:cstheme="minorHAnsi"/>
              </w:rPr>
            </w:pPr>
            <w:r w:rsidRPr="00587604">
              <w:rPr>
                <w:rFonts w:asciiTheme="minorHAnsi" w:hAnsiTheme="minorHAnsi" w:cstheme="minorHAnsi"/>
                <w:color w:val="000000"/>
                <w:shd w:val="clear" w:color="auto" w:fill="FFFFFF"/>
              </w:rPr>
              <w:t>- Definitions of Culture, views of Culture</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Types of Culture</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Communication as an Element of Culture</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Communication Contexts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Intercultural Communication Competence</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Dimensions of Culture (Hofstede, Trompenaars)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Barriers to Intercultural Communication. Ethnocentrism, cultural relativism, cultural shock</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Non-verbal Communication</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Language as a Communication Barrier</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Contact between Cultures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Multiculturalism</w:t>
            </w:r>
          </w:p>
        </w:tc>
      </w:tr>
      <w:tr w:rsidR="00297CFF" w:rsidRPr="00587604" w14:paraId="2AAABACE" w14:textId="77777777" w:rsidTr="008339DF">
        <w:trPr>
          <w:trHeight w:val="265"/>
        </w:trPr>
        <w:tc>
          <w:tcPr>
            <w:tcW w:w="4046" w:type="dxa"/>
            <w:gridSpan w:val="2"/>
            <w:tcBorders>
              <w:top w:val="nil"/>
            </w:tcBorders>
            <w:shd w:val="clear" w:color="auto" w:fill="F7CAAC"/>
          </w:tcPr>
          <w:p w14:paraId="49BF38D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47F55AD7" w14:textId="77777777" w:rsidR="00297CFF" w:rsidRPr="00587604" w:rsidRDefault="00297CFF" w:rsidP="00297CFF">
            <w:pPr>
              <w:jc w:val="both"/>
              <w:rPr>
                <w:rFonts w:asciiTheme="minorHAnsi" w:hAnsiTheme="minorHAnsi" w:cstheme="minorHAnsi"/>
              </w:rPr>
            </w:pPr>
          </w:p>
        </w:tc>
      </w:tr>
      <w:tr w:rsidR="00297CFF" w:rsidRPr="00587604" w14:paraId="08925D03" w14:textId="77777777" w:rsidTr="008339DF">
        <w:trPr>
          <w:trHeight w:val="2686"/>
        </w:trPr>
        <w:tc>
          <w:tcPr>
            <w:tcW w:w="10632" w:type="dxa"/>
            <w:gridSpan w:val="8"/>
            <w:tcBorders>
              <w:top w:val="nil"/>
            </w:tcBorders>
          </w:tcPr>
          <w:p w14:paraId="72CD3C5C" w14:textId="31756884" w:rsidR="00297CFF" w:rsidRPr="008339DF" w:rsidRDefault="008339DF" w:rsidP="00297CFF">
            <w:pPr>
              <w:jc w:val="both"/>
              <w:rPr>
                <w:rFonts w:asciiTheme="minorHAnsi" w:hAnsiTheme="minorHAnsi" w:cstheme="minorHAnsi"/>
                <w:b/>
              </w:rPr>
            </w:pPr>
            <w:proofErr w:type="gramStart"/>
            <w:r w:rsidRPr="008339DF">
              <w:rPr>
                <w:rFonts w:asciiTheme="minorHAnsi" w:hAnsiTheme="minorHAnsi" w:cstheme="minorHAnsi"/>
                <w:b/>
              </w:rPr>
              <w:t>Compulsory</w:t>
            </w:r>
            <w:r w:rsidR="00297CFF" w:rsidRPr="008339DF">
              <w:rPr>
                <w:rFonts w:asciiTheme="minorHAnsi" w:hAnsiTheme="minorHAnsi" w:cstheme="minorHAnsi"/>
                <w:b/>
              </w:rPr>
              <w:t xml:space="preserve">  literature</w:t>
            </w:r>
            <w:proofErr w:type="gramEnd"/>
            <w:r w:rsidR="00297CFF" w:rsidRPr="008339DF">
              <w:rPr>
                <w:rFonts w:asciiTheme="minorHAnsi" w:hAnsiTheme="minorHAnsi" w:cstheme="minorHAnsi"/>
                <w:b/>
              </w:rPr>
              <w:t>:</w:t>
            </w:r>
          </w:p>
          <w:p w14:paraId="4691993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JANDT, Fred, Edmund. 2017. </w:t>
            </w:r>
            <w:r w:rsidRPr="00587604">
              <w:rPr>
                <w:rFonts w:asciiTheme="minorHAnsi" w:hAnsiTheme="minorHAnsi" w:cstheme="minorHAnsi"/>
                <w:i/>
              </w:rPr>
              <w:t>An Introduction to Intercultural Communication. Identities in a Global Community.</w:t>
            </w:r>
            <w:r w:rsidRPr="00587604">
              <w:rPr>
                <w:rFonts w:asciiTheme="minorHAnsi" w:hAnsiTheme="minorHAnsi" w:cstheme="minorHAnsi"/>
              </w:rPr>
              <w:t xml:space="preserve"> SAGE Publications, Inc. ISBN 9781506390727.</w:t>
            </w:r>
          </w:p>
          <w:p w14:paraId="5AAFE6A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LEWIS, Richard D. 2018. </w:t>
            </w:r>
            <w:r w:rsidRPr="00587604">
              <w:rPr>
                <w:rFonts w:asciiTheme="minorHAnsi" w:hAnsiTheme="minorHAnsi" w:cstheme="minorHAnsi"/>
                <w:i/>
              </w:rPr>
              <w:t>When Cultures Collide.</w:t>
            </w:r>
            <w:r w:rsidRPr="00587604">
              <w:rPr>
                <w:rFonts w:asciiTheme="minorHAnsi" w:hAnsiTheme="minorHAnsi" w:cstheme="minorHAnsi"/>
              </w:rPr>
              <w:t xml:space="preserve"> Fourth Edition. Nicholas Brealey Publishing. ISBN 978-1-473-68482-9.</w:t>
            </w:r>
          </w:p>
          <w:p w14:paraId="263CB32A" w14:textId="77777777" w:rsidR="00CF1417" w:rsidRDefault="00CF1417" w:rsidP="00CF1417">
            <w:pPr>
              <w:jc w:val="both"/>
              <w:rPr>
                <w:ins w:id="580" w:author="Eliska Kacerkova" w:date="2020-02-07T16:16:00Z"/>
              </w:rPr>
            </w:pPr>
            <w:ins w:id="581" w:author="Eliska Kacerkova" w:date="2020-02-07T16:16:00Z">
              <w:r w:rsidRPr="003051D5">
                <w:rPr>
                  <w:rFonts w:asciiTheme="minorHAnsi" w:hAnsiTheme="minorHAnsi" w:cstheme="minorHAnsi"/>
                </w:rPr>
                <w:t>THOMAS, David C. a Kerr INKSON</w:t>
              </w:r>
              <w:r>
                <w:rPr>
                  <w:rFonts w:asciiTheme="minorHAnsi" w:hAnsiTheme="minorHAnsi" w:cstheme="minorHAnsi"/>
                </w:rPr>
                <w:t>. 2017</w:t>
              </w:r>
              <w:r w:rsidRPr="003051D5">
                <w:rPr>
                  <w:rFonts w:asciiTheme="minorHAnsi" w:hAnsiTheme="minorHAnsi" w:cstheme="minorHAnsi"/>
                </w:rPr>
                <w:t xml:space="preserve">. </w:t>
              </w:r>
              <w:r w:rsidRPr="00A60B8B">
                <w:rPr>
                  <w:rFonts w:asciiTheme="minorHAnsi" w:hAnsiTheme="minorHAnsi" w:cstheme="minorHAnsi"/>
                  <w:i/>
                </w:rPr>
                <w:t>Cultural intelligence: surviving and thriving in the global village.</w:t>
              </w:r>
              <w:r w:rsidRPr="003051D5">
                <w:rPr>
                  <w:rFonts w:asciiTheme="minorHAnsi" w:hAnsiTheme="minorHAnsi" w:cstheme="minorHAnsi"/>
                </w:rPr>
                <w:t xml:space="preserve"> Third edition. Oakland: BK Berrett-Koehler Publishers, Inc., a BK Business book. ISBN 9781626568655.</w:t>
              </w:r>
              <w:r>
                <w:t xml:space="preserve"> </w:t>
              </w:r>
            </w:ins>
          </w:p>
          <w:p w14:paraId="01B206A3" w14:textId="77777777" w:rsidR="00CF1417" w:rsidRDefault="00CF1417" w:rsidP="00CF1417">
            <w:pPr>
              <w:jc w:val="both"/>
              <w:rPr>
                <w:ins w:id="582" w:author="Eliska Kacerkova" w:date="2020-02-07T16:16:00Z"/>
                <w:rFonts w:asciiTheme="minorHAnsi" w:hAnsiTheme="minorHAnsi" w:cstheme="minorHAnsi"/>
              </w:rPr>
            </w:pPr>
            <w:ins w:id="583" w:author="Eliska Kacerkova" w:date="2020-02-07T16:16:00Z">
              <w:r w:rsidRPr="003051D5">
                <w:rPr>
                  <w:rFonts w:asciiTheme="minorHAnsi" w:hAnsiTheme="minorHAnsi" w:cstheme="minorHAnsi"/>
                </w:rPr>
                <w:t>USUNIER, Jean-Claude a Julie Anne LEE.</w:t>
              </w:r>
              <w:r>
                <w:rPr>
                  <w:rFonts w:asciiTheme="minorHAnsi" w:hAnsiTheme="minorHAnsi" w:cstheme="minorHAnsi"/>
                </w:rPr>
                <w:t xml:space="preserve"> 2013.</w:t>
              </w:r>
            </w:ins>
          </w:p>
          <w:p w14:paraId="25B54D6B" w14:textId="77777777" w:rsidR="00CF1417" w:rsidRDefault="00CF1417" w:rsidP="00CF1417">
            <w:pPr>
              <w:jc w:val="both"/>
              <w:rPr>
                <w:ins w:id="584" w:author="Eliska Kacerkova" w:date="2020-02-07T16:16:00Z"/>
                <w:rFonts w:asciiTheme="minorHAnsi" w:hAnsiTheme="minorHAnsi" w:cstheme="minorHAnsi"/>
              </w:rPr>
            </w:pPr>
            <w:ins w:id="585" w:author="Eliska Kacerkova" w:date="2020-02-07T16:16:00Z">
              <w:r w:rsidRPr="003051D5">
                <w:rPr>
                  <w:rFonts w:asciiTheme="minorHAnsi" w:hAnsiTheme="minorHAnsi" w:cstheme="minorHAnsi"/>
                </w:rPr>
                <w:t xml:space="preserve"> </w:t>
              </w:r>
              <w:r w:rsidRPr="00A60B8B">
                <w:rPr>
                  <w:rFonts w:asciiTheme="minorHAnsi" w:hAnsiTheme="minorHAnsi" w:cstheme="minorHAnsi"/>
                  <w:i/>
                </w:rPr>
                <w:t>Marketing across cultures</w:t>
              </w:r>
              <w:r w:rsidRPr="003051D5">
                <w:rPr>
                  <w:rFonts w:asciiTheme="minorHAnsi" w:hAnsiTheme="minorHAnsi" w:cstheme="minorHAnsi"/>
                </w:rPr>
                <w:t>. 6th ed. Harlow, England: Pearson. ISBN 9780273757733.</w:t>
              </w:r>
            </w:ins>
          </w:p>
          <w:p w14:paraId="2930E220" w14:textId="1F20D439" w:rsidR="00297CFF" w:rsidRPr="00B06C03" w:rsidDel="00CF1417" w:rsidRDefault="00297CFF" w:rsidP="00297CFF">
            <w:pPr>
              <w:jc w:val="both"/>
              <w:rPr>
                <w:del w:id="586" w:author="Eliska Kacerkova" w:date="2020-02-07T16:16:00Z"/>
                <w:rFonts w:asciiTheme="minorHAnsi" w:hAnsiTheme="minorHAnsi"/>
                <w:color w:val="FF0000"/>
                <w:rPrChange w:id="587" w:author="Martin Kazík" w:date="2020-01-23T16:24:00Z">
                  <w:rPr>
                    <w:del w:id="588" w:author="Eliska Kacerkova" w:date="2020-02-07T16:16:00Z"/>
                    <w:rFonts w:asciiTheme="minorHAnsi" w:hAnsiTheme="minorHAnsi"/>
                  </w:rPr>
                </w:rPrChange>
              </w:rPr>
            </w:pPr>
            <w:del w:id="589" w:author="Eliska Kacerkova" w:date="2020-02-07T16:16:00Z">
              <w:r w:rsidRPr="00B06C03" w:rsidDel="00CF1417">
                <w:rPr>
                  <w:rFonts w:asciiTheme="minorHAnsi" w:hAnsiTheme="minorHAnsi"/>
                  <w:color w:val="FF0000"/>
                  <w:rPrChange w:id="590" w:author="Martin Kazík" w:date="2020-01-23T16:24:00Z">
                    <w:rPr>
                      <w:rFonts w:asciiTheme="minorHAnsi" w:hAnsiTheme="minorHAnsi"/>
                    </w:rPr>
                  </w:rPrChange>
                </w:rPr>
                <w:delText xml:space="preserve">TROMPENAARS, Fons. 2012. </w:delText>
              </w:r>
              <w:r w:rsidRPr="00B06C03" w:rsidDel="00CF1417">
                <w:rPr>
                  <w:rFonts w:asciiTheme="minorHAnsi" w:hAnsiTheme="minorHAnsi"/>
                  <w:i/>
                  <w:color w:val="FF0000"/>
                  <w:rPrChange w:id="591" w:author="Martin Kazík" w:date="2020-01-23T16:24:00Z">
                    <w:rPr>
                      <w:rFonts w:asciiTheme="minorHAnsi" w:hAnsiTheme="minorHAnsi"/>
                      <w:i/>
                    </w:rPr>
                  </w:rPrChange>
                </w:rPr>
                <w:delText>Riding the Waves of Culture.</w:delText>
              </w:r>
              <w:r w:rsidRPr="00B06C03" w:rsidDel="00CF1417">
                <w:rPr>
                  <w:rFonts w:asciiTheme="minorHAnsi" w:hAnsiTheme="minorHAnsi"/>
                  <w:color w:val="FF0000"/>
                  <w:rPrChange w:id="592" w:author="Martin Kazík" w:date="2020-01-23T16:24:00Z">
                    <w:rPr>
                      <w:rFonts w:asciiTheme="minorHAnsi" w:hAnsiTheme="minorHAnsi"/>
                    </w:rPr>
                  </w:rPrChange>
                </w:rPr>
                <w:delText xml:space="preserve"> </w:delText>
              </w:r>
              <w:r w:rsidRPr="00B06C03" w:rsidDel="00CF1417">
                <w:rPr>
                  <w:rFonts w:asciiTheme="minorHAnsi" w:hAnsiTheme="minorHAnsi"/>
                  <w:i/>
                  <w:color w:val="FF0000"/>
                  <w:rPrChange w:id="593" w:author="Martin Kazík" w:date="2020-01-23T16:24:00Z">
                    <w:rPr>
                      <w:rFonts w:asciiTheme="minorHAnsi" w:hAnsiTheme="minorHAnsi"/>
                      <w:i/>
                    </w:rPr>
                  </w:rPrChange>
                </w:rPr>
                <w:delText>Understanding Diversity in Global Business.</w:delText>
              </w:r>
              <w:r w:rsidRPr="00B06C03" w:rsidDel="00CF1417">
                <w:rPr>
                  <w:rFonts w:asciiTheme="minorHAnsi" w:hAnsiTheme="minorHAnsi"/>
                  <w:color w:val="FF0000"/>
                  <w:rPrChange w:id="594" w:author="Martin Kazík" w:date="2020-01-23T16:24:00Z">
                    <w:rPr>
                      <w:rFonts w:asciiTheme="minorHAnsi" w:hAnsiTheme="minorHAnsi"/>
                    </w:rPr>
                  </w:rPrChange>
                </w:rPr>
                <w:delText xml:space="preserve"> Third Edition. Nicholas Brealey Publishing. ISBN </w:delText>
              </w:r>
              <w:r w:rsidRPr="00B06C03" w:rsidDel="00CF1417">
                <w:rPr>
                  <w:rStyle w:val="Siln"/>
                  <w:rFonts w:asciiTheme="minorHAnsi" w:hAnsiTheme="minorHAnsi"/>
                  <w:color w:val="FF0000"/>
                  <w:spacing w:val="1"/>
                  <w:shd w:val="clear" w:color="auto" w:fill="FFFFFF"/>
                  <w:rPrChange w:id="595" w:author="Martin Kazík" w:date="2020-01-23T16:24:00Z">
                    <w:rPr>
                      <w:rStyle w:val="Siln"/>
                      <w:rFonts w:asciiTheme="minorHAnsi" w:hAnsiTheme="minorHAnsi"/>
                      <w:spacing w:val="1"/>
                      <w:shd w:val="clear" w:color="auto" w:fill="FFFFFF"/>
                    </w:rPr>
                  </w:rPrChange>
                </w:rPr>
                <w:delText> </w:delText>
              </w:r>
              <w:r w:rsidRPr="00B06C03" w:rsidDel="00CF1417">
                <w:rPr>
                  <w:rFonts w:asciiTheme="minorHAnsi" w:hAnsiTheme="minorHAnsi"/>
                  <w:color w:val="FF0000"/>
                  <w:rPrChange w:id="596" w:author="Martin Kazík" w:date="2020-01-23T16:24:00Z">
                    <w:rPr>
                      <w:rFonts w:asciiTheme="minorHAnsi" w:hAnsiTheme="minorHAnsi"/>
                    </w:rPr>
                  </w:rPrChange>
                </w:rPr>
                <w:delText>9780071773089.</w:delText>
              </w:r>
            </w:del>
          </w:p>
          <w:p w14:paraId="535F9B59" w14:textId="1873EF39" w:rsidR="00297CFF" w:rsidRPr="00B06C03" w:rsidDel="00CF1417" w:rsidRDefault="00297CFF" w:rsidP="00297CFF">
            <w:pPr>
              <w:jc w:val="both"/>
              <w:rPr>
                <w:del w:id="597" w:author="Eliska Kacerkova" w:date="2020-02-07T16:16:00Z"/>
                <w:rFonts w:asciiTheme="minorHAnsi" w:hAnsiTheme="minorHAnsi"/>
                <w:color w:val="FF0000"/>
                <w:rPrChange w:id="598" w:author="Martin Kazík" w:date="2020-01-23T16:24:00Z">
                  <w:rPr>
                    <w:del w:id="599" w:author="Eliska Kacerkova" w:date="2020-02-07T16:16:00Z"/>
                    <w:rFonts w:asciiTheme="minorHAnsi" w:hAnsiTheme="minorHAnsi"/>
                  </w:rPr>
                </w:rPrChange>
              </w:rPr>
            </w:pPr>
            <w:del w:id="600" w:author="Eliska Kacerkova" w:date="2020-02-07T16:16:00Z">
              <w:r w:rsidRPr="00B06C03" w:rsidDel="00CF1417">
                <w:rPr>
                  <w:rFonts w:asciiTheme="minorHAnsi" w:hAnsiTheme="minorHAnsi"/>
                  <w:color w:val="FF0000"/>
                  <w:rPrChange w:id="601" w:author="Martin Kazík" w:date="2020-01-23T16:24:00Z">
                    <w:rPr>
                      <w:rFonts w:asciiTheme="minorHAnsi" w:hAnsiTheme="minorHAnsi"/>
                    </w:rPr>
                  </w:rPrChange>
                </w:rPr>
                <w:delText xml:space="preserve">THOMAS, David C. &amp; Karl INKSON. 2009. </w:delText>
              </w:r>
              <w:r w:rsidRPr="00B06C03" w:rsidDel="00CF1417">
                <w:rPr>
                  <w:rFonts w:asciiTheme="minorHAnsi" w:hAnsiTheme="minorHAnsi"/>
                  <w:i/>
                  <w:color w:val="FF0000"/>
                  <w:rPrChange w:id="602" w:author="Martin Kazík" w:date="2020-01-23T16:24:00Z">
                    <w:rPr>
                      <w:rFonts w:asciiTheme="minorHAnsi" w:hAnsiTheme="minorHAnsi"/>
                      <w:i/>
                    </w:rPr>
                  </w:rPrChange>
                </w:rPr>
                <w:delText>Cultural Intelligence: Living and working globally.</w:delText>
              </w:r>
              <w:r w:rsidRPr="00B06C03" w:rsidDel="00CF1417">
                <w:rPr>
                  <w:rFonts w:asciiTheme="minorHAnsi" w:hAnsiTheme="minorHAnsi"/>
                  <w:color w:val="FF0000"/>
                  <w:rPrChange w:id="603" w:author="Martin Kazík" w:date="2020-01-23T16:24:00Z">
                    <w:rPr>
                      <w:rFonts w:asciiTheme="minorHAnsi" w:hAnsiTheme="minorHAnsi"/>
                    </w:rPr>
                  </w:rPrChange>
                </w:rPr>
                <w:delText xml:space="preserve"> Berrett-Koehler Publishers, Inc. San Francisco. Second Edition. ISBN 978-1-57675-625-6.</w:delText>
              </w:r>
            </w:del>
          </w:p>
          <w:p w14:paraId="15D7883E" w14:textId="394BA66F" w:rsidR="00297CFF" w:rsidRPr="00587604" w:rsidRDefault="00297CFF" w:rsidP="00297CFF">
            <w:pPr>
              <w:jc w:val="both"/>
              <w:rPr>
                <w:rFonts w:asciiTheme="minorHAnsi" w:hAnsiTheme="minorHAnsi" w:cstheme="minorHAnsi"/>
              </w:rPr>
            </w:pPr>
            <w:del w:id="604" w:author="Eliska Kacerkova" w:date="2020-02-07T16:16:00Z">
              <w:r w:rsidRPr="00B06C03" w:rsidDel="00CF1417">
                <w:rPr>
                  <w:rFonts w:asciiTheme="minorHAnsi" w:hAnsiTheme="minorHAnsi"/>
                  <w:color w:val="FF0000"/>
                  <w:rPrChange w:id="605" w:author="Martin Kazík" w:date="2020-01-23T16:24:00Z">
                    <w:rPr>
                      <w:rFonts w:asciiTheme="minorHAnsi" w:hAnsiTheme="minorHAnsi"/>
                    </w:rPr>
                  </w:rPrChange>
                </w:rPr>
                <w:delText>VARNER, I</w:delText>
              </w:r>
              <w:r w:rsidR="009E04BA" w:rsidRPr="00B06C03" w:rsidDel="00CF1417">
                <w:rPr>
                  <w:rFonts w:asciiTheme="minorHAnsi" w:hAnsiTheme="minorHAnsi"/>
                  <w:color w:val="FF0000"/>
                  <w:rPrChange w:id="606" w:author="Martin Kazík" w:date="2020-01-23T16:24:00Z">
                    <w:rPr>
                      <w:rFonts w:asciiTheme="minorHAnsi" w:hAnsiTheme="minorHAnsi"/>
                    </w:rPr>
                  </w:rPrChange>
                </w:rPr>
                <w:delText>ris</w:delText>
              </w:r>
              <w:r w:rsidRPr="00B06C03" w:rsidDel="00CF1417">
                <w:rPr>
                  <w:rFonts w:asciiTheme="minorHAnsi" w:hAnsiTheme="minorHAnsi"/>
                  <w:color w:val="FF0000"/>
                  <w:rPrChange w:id="607" w:author="Martin Kazík" w:date="2020-01-23T16:24:00Z">
                    <w:rPr>
                      <w:rFonts w:asciiTheme="minorHAnsi" w:hAnsiTheme="minorHAnsi"/>
                    </w:rPr>
                  </w:rPrChange>
                </w:rPr>
                <w:delText xml:space="preserve"> &amp; L</w:delText>
              </w:r>
              <w:r w:rsidR="009E04BA" w:rsidRPr="00B06C03" w:rsidDel="00CF1417">
                <w:rPr>
                  <w:rFonts w:asciiTheme="minorHAnsi" w:hAnsiTheme="minorHAnsi"/>
                  <w:color w:val="FF0000"/>
                  <w:rPrChange w:id="608" w:author="Martin Kazík" w:date="2020-01-23T16:24:00Z">
                    <w:rPr>
                      <w:rFonts w:asciiTheme="minorHAnsi" w:hAnsiTheme="minorHAnsi"/>
                    </w:rPr>
                  </w:rPrChange>
                </w:rPr>
                <w:delText>inda</w:delText>
              </w:r>
              <w:r w:rsidRPr="00B06C03" w:rsidDel="00CF1417">
                <w:rPr>
                  <w:rFonts w:asciiTheme="minorHAnsi" w:hAnsiTheme="minorHAnsi"/>
                  <w:color w:val="FF0000"/>
                  <w:rPrChange w:id="609" w:author="Martin Kazík" w:date="2020-01-23T16:24:00Z">
                    <w:rPr>
                      <w:rFonts w:asciiTheme="minorHAnsi" w:hAnsiTheme="minorHAnsi"/>
                    </w:rPr>
                  </w:rPrChange>
                </w:rPr>
                <w:delText xml:space="preserve"> BEAMER. 2011. </w:delText>
              </w:r>
              <w:r w:rsidRPr="00B06C03" w:rsidDel="00CF1417">
                <w:rPr>
                  <w:rFonts w:asciiTheme="minorHAnsi" w:hAnsiTheme="minorHAnsi"/>
                  <w:i/>
                  <w:color w:val="FF0000"/>
                  <w:rPrChange w:id="610" w:author="Martin Kazík" w:date="2020-01-23T16:24:00Z">
                    <w:rPr>
                      <w:rFonts w:asciiTheme="minorHAnsi" w:hAnsiTheme="minorHAnsi"/>
                      <w:i/>
                    </w:rPr>
                  </w:rPrChange>
                </w:rPr>
                <w:delText>Intercultural Communication in the Global Workplace.</w:delText>
              </w:r>
              <w:r w:rsidRPr="00B06C03" w:rsidDel="00CF1417">
                <w:rPr>
                  <w:rFonts w:asciiTheme="minorHAnsi" w:hAnsiTheme="minorHAnsi"/>
                  <w:color w:val="FF0000"/>
                  <w:rPrChange w:id="611" w:author="Martin Kazík" w:date="2020-01-23T16:24:00Z">
                    <w:rPr>
                      <w:rFonts w:asciiTheme="minorHAnsi" w:hAnsiTheme="minorHAnsi"/>
                    </w:rPr>
                  </w:rPrChange>
                </w:rPr>
                <w:delText xml:space="preserve"> McGraw-Hill International Edition. Fifth Edition. ISBN 978-007-128912-2</w:delText>
              </w:r>
            </w:del>
          </w:p>
        </w:tc>
      </w:tr>
      <w:tr w:rsidR="00297CFF" w:rsidRPr="00587604" w14:paraId="0F12FFFF" w14:textId="77777777" w:rsidTr="008339DF">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7206EF30"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44913BEA" w14:textId="77777777" w:rsidTr="008339DF">
        <w:tc>
          <w:tcPr>
            <w:tcW w:w="4962" w:type="dxa"/>
            <w:gridSpan w:val="3"/>
            <w:tcBorders>
              <w:top w:val="single" w:sz="2" w:space="0" w:color="auto"/>
            </w:tcBorders>
            <w:shd w:val="clear" w:color="auto" w:fill="F7CAAC"/>
          </w:tcPr>
          <w:p w14:paraId="66F3A157"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p>
        </w:tc>
        <w:tc>
          <w:tcPr>
            <w:tcW w:w="567" w:type="dxa"/>
            <w:tcBorders>
              <w:top w:val="single" w:sz="2" w:space="0" w:color="auto"/>
            </w:tcBorders>
          </w:tcPr>
          <w:p w14:paraId="2B81804A" w14:textId="77777777" w:rsidR="00297CFF" w:rsidRPr="00587604" w:rsidRDefault="00297CFF" w:rsidP="00297CFF">
            <w:pPr>
              <w:jc w:val="center"/>
              <w:rPr>
                <w:rFonts w:asciiTheme="minorHAnsi" w:hAnsiTheme="minorHAnsi" w:cstheme="minorHAnsi"/>
              </w:rPr>
            </w:pPr>
          </w:p>
        </w:tc>
        <w:tc>
          <w:tcPr>
            <w:tcW w:w="5103" w:type="dxa"/>
            <w:gridSpan w:val="4"/>
            <w:tcBorders>
              <w:top w:val="single" w:sz="2" w:space="0" w:color="auto"/>
            </w:tcBorders>
            <w:shd w:val="clear" w:color="auto" w:fill="F7CAAC"/>
          </w:tcPr>
          <w:p w14:paraId="2223702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B077598" w14:textId="77777777" w:rsidTr="008339DF">
        <w:tc>
          <w:tcPr>
            <w:tcW w:w="10632" w:type="dxa"/>
            <w:gridSpan w:val="8"/>
            <w:shd w:val="clear" w:color="auto" w:fill="F7CAAC"/>
          </w:tcPr>
          <w:p w14:paraId="12B4540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527F1506" w14:textId="77777777" w:rsidTr="008339DF">
        <w:trPr>
          <w:trHeight w:val="2041"/>
        </w:trPr>
        <w:tc>
          <w:tcPr>
            <w:tcW w:w="10632" w:type="dxa"/>
            <w:gridSpan w:val="8"/>
          </w:tcPr>
          <w:p w14:paraId="583709C8"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3D3D6BEB" w14:textId="77777777" w:rsidR="00A32882" w:rsidRDefault="00A32882">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775"/>
        <w:gridCol w:w="567"/>
        <w:gridCol w:w="1134"/>
        <w:gridCol w:w="1701"/>
        <w:gridCol w:w="1357"/>
        <w:gridCol w:w="1052"/>
      </w:tblGrid>
      <w:tr w:rsidR="00297CFF" w:rsidRPr="00587604" w14:paraId="592ED334" w14:textId="77777777" w:rsidTr="008339DF">
        <w:tc>
          <w:tcPr>
            <w:tcW w:w="10632" w:type="dxa"/>
            <w:gridSpan w:val="8"/>
            <w:tcBorders>
              <w:bottom w:val="double" w:sz="4" w:space="0" w:color="auto"/>
            </w:tcBorders>
            <w:shd w:val="clear" w:color="auto" w:fill="BDD6EE"/>
          </w:tcPr>
          <w:p w14:paraId="21DA9264" w14:textId="090FC677" w:rsidR="00297CFF" w:rsidRPr="00587604" w:rsidRDefault="008339DF" w:rsidP="00297CFF">
            <w:pPr>
              <w:jc w:val="both"/>
              <w:rPr>
                <w:rFonts w:asciiTheme="minorHAnsi" w:hAnsiTheme="minorHAnsi" w:cstheme="minorHAnsi"/>
                <w:b/>
              </w:rPr>
            </w:pPr>
            <w:r>
              <w:lastRenderedPageBreak/>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4018015D" w14:textId="77777777" w:rsidTr="008339DF">
        <w:tc>
          <w:tcPr>
            <w:tcW w:w="3687" w:type="dxa"/>
            <w:tcBorders>
              <w:top w:val="double" w:sz="4" w:space="0" w:color="auto"/>
            </w:tcBorders>
            <w:shd w:val="clear" w:color="auto" w:fill="F7CAAC"/>
          </w:tcPr>
          <w:p w14:paraId="746959A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7"/>
            <w:tcBorders>
              <w:top w:val="double" w:sz="4" w:space="0" w:color="auto"/>
            </w:tcBorders>
          </w:tcPr>
          <w:p w14:paraId="08A1BE8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Consumer Behaviour</w:t>
            </w:r>
          </w:p>
        </w:tc>
      </w:tr>
      <w:tr w:rsidR="00297CFF" w:rsidRPr="00587604" w14:paraId="2D1C2656" w14:textId="77777777" w:rsidTr="008339DF">
        <w:tc>
          <w:tcPr>
            <w:tcW w:w="3687" w:type="dxa"/>
            <w:shd w:val="clear" w:color="auto" w:fill="F7CAAC"/>
          </w:tcPr>
          <w:p w14:paraId="73F913F7"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835" w:type="dxa"/>
            <w:gridSpan w:val="4"/>
          </w:tcPr>
          <w:p w14:paraId="357FDA00" w14:textId="43F9BF1A"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rPr>
              <w:t xml:space="preserve">Compulsory, </w:t>
            </w:r>
            <w:r w:rsidR="00223BA9" w:rsidRPr="00587604">
              <w:rPr>
                <w:rFonts w:asciiTheme="minorHAnsi" w:hAnsiTheme="minorHAnsi" w:cstheme="minorHAnsi"/>
              </w:rPr>
              <w:t>ZT</w:t>
            </w:r>
          </w:p>
        </w:tc>
        <w:tc>
          <w:tcPr>
            <w:tcW w:w="3058" w:type="dxa"/>
            <w:gridSpan w:val="2"/>
            <w:shd w:val="clear" w:color="auto" w:fill="F7CAAC"/>
          </w:tcPr>
          <w:p w14:paraId="04DB01C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60E0DA1B"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1/SS</w:t>
            </w:r>
          </w:p>
        </w:tc>
      </w:tr>
      <w:tr w:rsidR="00297CFF" w:rsidRPr="00587604" w14:paraId="07D126D8" w14:textId="77777777" w:rsidTr="008339DF">
        <w:tc>
          <w:tcPr>
            <w:tcW w:w="3687" w:type="dxa"/>
            <w:shd w:val="clear" w:color="auto" w:fill="F7CAAC"/>
          </w:tcPr>
          <w:p w14:paraId="2BF773A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134" w:type="dxa"/>
            <w:gridSpan w:val="2"/>
          </w:tcPr>
          <w:p w14:paraId="4F1BBEC7" w14:textId="2D67CA4A" w:rsidR="00297CFF" w:rsidRPr="00587604" w:rsidRDefault="00297CFF" w:rsidP="00297CFF">
            <w:pPr>
              <w:autoSpaceDE w:val="0"/>
              <w:autoSpaceDN w:val="0"/>
              <w:adjustRightInd w:val="0"/>
              <w:rPr>
                <w:rFonts w:asciiTheme="minorHAnsi" w:hAnsiTheme="minorHAnsi" w:cstheme="minorHAnsi"/>
              </w:rPr>
            </w:pPr>
            <w:proofErr w:type="gramStart"/>
            <w:r w:rsidRPr="00587604">
              <w:rPr>
                <w:rFonts w:asciiTheme="minorHAnsi" w:eastAsia="Calibri" w:hAnsiTheme="minorHAnsi" w:cstheme="minorHAnsi"/>
              </w:rPr>
              <w:t>13</w:t>
            </w:r>
            <w:r w:rsidR="00223BA9" w:rsidRPr="00587604">
              <w:rPr>
                <w:rFonts w:asciiTheme="minorHAnsi" w:eastAsia="Calibri" w:hAnsiTheme="minorHAnsi" w:cstheme="minorHAnsi"/>
              </w:rPr>
              <w:t>l</w:t>
            </w:r>
            <w:proofErr w:type="gramEnd"/>
            <w:r w:rsidR="00223BA9" w:rsidRPr="00587604">
              <w:rPr>
                <w:rFonts w:asciiTheme="minorHAnsi" w:eastAsia="Calibri" w:hAnsiTheme="minorHAnsi" w:cstheme="minorHAnsi"/>
              </w:rPr>
              <w:t xml:space="preserve"> </w:t>
            </w:r>
            <w:r w:rsidRPr="00587604">
              <w:rPr>
                <w:rFonts w:asciiTheme="minorHAnsi" w:eastAsia="Calibri" w:hAnsiTheme="minorHAnsi" w:cstheme="minorHAnsi"/>
              </w:rPr>
              <w:t>+</w:t>
            </w:r>
            <w:r w:rsidR="00223BA9" w:rsidRPr="00587604">
              <w:rPr>
                <w:rFonts w:asciiTheme="minorHAnsi" w:eastAsia="Calibri" w:hAnsiTheme="minorHAnsi" w:cstheme="minorHAnsi"/>
              </w:rPr>
              <w:t xml:space="preserve"> </w:t>
            </w:r>
            <w:r w:rsidRPr="00587604">
              <w:rPr>
                <w:rFonts w:asciiTheme="minorHAnsi" w:eastAsia="Calibri" w:hAnsiTheme="minorHAnsi" w:cstheme="minorHAnsi"/>
              </w:rPr>
              <w:t>13s</w:t>
            </w:r>
          </w:p>
        </w:tc>
        <w:tc>
          <w:tcPr>
            <w:tcW w:w="567" w:type="dxa"/>
            <w:shd w:val="clear" w:color="auto" w:fill="F7CAAC"/>
          </w:tcPr>
          <w:p w14:paraId="7672C99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1134" w:type="dxa"/>
          </w:tcPr>
          <w:p w14:paraId="2CAC4B8C" w14:textId="4263DE41"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701" w:type="dxa"/>
            <w:shd w:val="clear" w:color="auto" w:fill="F7CAAC"/>
          </w:tcPr>
          <w:p w14:paraId="68DAFB6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409" w:type="dxa"/>
            <w:gridSpan w:val="2"/>
          </w:tcPr>
          <w:p w14:paraId="33EC359A" w14:textId="6E650597" w:rsidR="00297CFF" w:rsidRPr="00587604" w:rsidRDefault="00022ED7" w:rsidP="00297CFF">
            <w:pPr>
              <w:jc w:val="both"/>
              <w:rPr>
                <w:rFonts w:asciiTheme="minorHAnsi" w:hAnsiTheme="minorHAnsi" w:cstheme="minorHAnsi"/>
              </w:rPr>
            </w:pPr>
            <w:ins w:id="612" w:author="Josef Kocourek" w:date="2020-02-13T15:46:00Z">
              <w:r>
                <w:rPr>
                  <w:rFonts w:asciiTheme="minorHAnsi" w:hAnsiTheme="minorHAnsi" w:cstheme="minorHAnsi"/>
                </w:rPr>
                <w:t>4</w:t>
              </w:r>
            </w:ins>
            <w:del w:id="613" w:author="Josef Kocourek" w:date="2020-02-13T15:46:00Z">
              <w:r w:rsidR="00297CFF" w:rsidRPr="00587604" w:rsidDel="00022ED7">
                <w:rPr>
                  <w:rFonts w:asciiTheme="minorHAnsi" w:hAnsiTheme="minorHAnsi" w:cstheme="minorHAnsi"/>
                </w:rPr>
                <w:delText>3</w:delText>
              </w:r>
            </w:del>
          </w:p>
        </w:tc>
      </w:tr>
      <w:tr w:rsidR="00297CFF" w:rsidRPr="00587604" w14:paraId="07E1F81D" w14:textId="77777777" w:rsidTr="008339DF">
        <w:tc>
          <w:tcPr>
            <w:tcW w:w="3687" w:type="dxa"/>
            <w:shd w:val="clear" w:color="auto" w:fill="F7CAAC"/>
          </w:tcPr>
          <w:p w14:paraId="7DCBF465"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7"/>
          </w:tcPr>
          <w:p w14:paraId="146BD548" w14:textId="6C9E6A91" w:rsidR="00297CFF" w:rsidRPr="00587604" w:rsidRDefault="002A2E69" w:rsidP="00297CFF">
            <w:pPr>
              <w:jc w:val="both"/>
              <w:rPr>
                <w:rFonts w:asciiTheme="minorHAnsi" w:eastAsia="Calibri" w:hAnsiTheme="minorHAnsi" w:cstheme="minorHAnsi"/>
              </w:rPr>
            </w:pPr>
            <w:r w:rsidRPr="00587604">
              <w:rPr>
                <w:rFonts w:asciiTheme="minorHAnsi" w:eastAsia="Calibri" w:hAnsiTheme="minorHAnsi" w:cstheme="minorHAnsi"/>
              </w:rPr>
              <w:t>Prerequisites: Psychology in Marketing Communication</w:t>
            </w:r>
            <w:del w:id="614" w:author="Radim Bačuvčík" w:date="2020-02-13T09:54:00Z">
              <w:r w:rsidRPr="00587604" w:rsidDel="009279B7">
                <w:rPr>
                  <w:rFonts w:asciiTheme="minorHAnsi" w:eastAsia="Calibri" w:hAnsiTheme="minorHAnsi" w:cstheme="minorHAnsi"/>
                </w:rPr>
                <w:delText>s</w:delText>
              </w:r>
            </w:del>
            <w:r w:rsidRPr="00587604">
              <w:rPr>
                <w:rFonts w:asciiTheme="minorHAnsi" w:eastAsia="Calibri" w:hAnsiTheme="minorHAnsi" w:cstheme="minorHAnsi"/>
              </w:rPr>
              <w:t>, The Origins and Development of Communication</w:t>
            </w:r>
          </w:p>
        </w:tc>
      </w:tr>
      <w:tr w:rsidR="00297CFF" w:rsidRPr="00587604" w14:paraId="67106629" w14:textId="77777777" w:rsidTr="008339DF">
        <w:tc>
          <w:tcPr>
            <w:tcW w:w="3687" w:type="dxa"/>
            <w:shd w:val="clear" w:color="auto" w:fill="F7CAAC"/>
          </w:tcPr>
          <w:p w14:paraId="02F8128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835" w:type="dxa"/>
            <w:gridSpan w:val="4"/>
          </w:tcPr>
          <w:p w14:paraId="6C65A9B4" w14:textId="11BF5194" w:rsidR="00297CFF" w:rsidRPr="00587604" w:rsidRDefault="00022ED7" w:rsidP="00297CFF">
            <w:pPr>
              <w:jc w:val="both"/>
              <w:rPr>
                <w:rFonts w:asciiTheme="minorHAnsi" w:eastAsia="Calibri" w:hAnsiTheme="minorHAnsi" w:cstheme="minorHAnsi"/>
              </w:rPr>
            </w:pPr>
            <w:ins w:id="615" w:author="Josef Kocourek" w:date="2020-02-13T15:46:00Z">
              <w:r w:rsidRPr="00587604">
                <w:rPr>
                  <w:rFonts w:asciiTheme="minorHAnsi" w:hAnsiTheme="minorHAnsi" w:cstheme="minorHAnsi"/>
                </w:rPr>
                <w:t>Examination</w:t>
              </w:r>
            </w:ins>
            <w:del w:id="616" w:author="Josef Kocourek" w:date="2020-02-13T15:46:00Z">
              <w:r w:rsidR="00297CFF" w:rsidRPr="00587604" w:rsidDel="00022ED7">
                <w:rPr>
                  <w:rFonts w:asciiTheme="minorHAnsi" w:eastAsia="Calibri" w:hAnsiTheme="minorHAnsi" w:cstheme="minorHAnsi"/>
                </w:rPr>
                <w:delText>Classsified course credit (exam)</w:delText>
              </w:r>
            </w:del>
          </w:p>
        </w:tc>
        <w:tc>
          <w:tcPr>
            <w:tcW w:w="1701" w:type="dxa"/>
            <w:shd w:val="clear" w:color="auto" w:fill="F7CAAC"/>
          </w:tcPr>
          <w:p w14:paraId="132C5F6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409" w:type="dxa"/>
            <w:gridSpan w:val="2"/>
          </w:tcPr>
          <w:p w14:paraId="28552F9D"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5A192A04" w14:textId="77777777" w:rsidTr="008339DF">
        <w:tc>
          <w:tcPr>
            <w:tcW w:w="3687" w:type="dxa"/>
            <w:shd w:val="clear" w:color="auto" w:fill="F7CAAC"/>
          </w:tcPr>
          <w:p w14:paraId="7B2C21B6"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671635C1" w14:textId="77777777" w:rsidR="00297CFF" w:rsidRPr="00587604" w:rsidRDefault="00297CFF" w:rsidP="00297CFF">
            <w:pPr>
              <w:jc w:val="both"/>
              <w:rPr>
                <w:rFonts w:asciiTheme="minorHAnsi" w:hAnsiTheme="minorHAnsi" w:cstheme="minorHAnsi"/>
                <w:shd w:val="clear" w:color="auto" w:fill="FFFFFF"/>
              </w:rPr>
            </w:pPr>
          </w:p>
        </w:tc>
      </w:tr>
      <w:tr w:rsidR="00297CFF" w:rsidRPr="00587604" w14:paraId="1A62BB49" w14:textId="77777777" w:rsidTr="008339DF">
        <w:trPr>
          <w:trHeight w:val="156"/>
        </w:trPr>
        <w:tc>
          <w:tcPr>
            <w:tcW w:w="10632" w:type="dxa"/>
            <w:gridSpan w:val="8"/>
            <w:tcBorders>
              <w:top w:val="nil"/>
            </w:tcBorders>
          </w:tcPr>
          <w:p w14:paraId="126DD3CB" w14:textId="22A50A89" w:rsidR="00297CFF" w:rsidRPr="00587604" w:rsidRDefault="00297CFF" w:rsidP="00297CFF">
            <w:pPr>
              <w:rPr>
                <w:rFonts w:asciiTheme="minorHAnsi" w:hAnsiTheme="minorHAnsi" w:cstheme="minorHAnsi"/>
              </w:rPr>
            </w:pPr>
            <w:r w:rsidRPr="00587604">
              <w:rPr>
                <w:rFonts w:asciiTheme="minorHAnsi" w:hAnsiTheme="minorHAnsi" w:cstheme="minorHAnsi"/>
                <w:color w:val="000000"/>
                <w:shd w:val="clear" w:color="auto" w:fill="FFFFFF"/>
              </w:rPr>
              <w:t> </w:t>
            </w:r>
            <w:r w:rsidR="008339DF">
              <w:rPr>
                <w:rFonts w:asciiTheme="minorHAnsi" w:hAnsiTheme="minorHAnsi" w:cstheme="minorHAnsi"/>
                <w:color w:val="000000"/>
                <w:shd w:val="clear" w:color="auto" w:fill="FFFFFF"/>
              </w:rPr>
              <w:t xml:space="preserve">1. </w:t>
            </w:r>
            <w:r w:rsidRPr="00587604">
              <w:rPr>
                <w:rFonts w:asciiTheme="minorHAnsi" w:hAnsiTheme="minorHAnsi" w:cstheme="minorHAnsi"/>
                <w:color w:val="000000"/>
                <w:shd w:val="clear" w:color="auto" w:fill="FFFFFF"/>
              </w:rPr>
              <w:t>Active participation in seminars, completion of partial tasks.</w:t>
            </w:r>
            <w:r w:rsidRPr="00587604">
              <w:rPr>
                <w:rFonts w:asciiTheme="minorHAnsi" w:hAnsiTheme="minorHAnsi" w:cstheme="minorHAnsi"/>
                <w:color w:val="000000"/>
              </w:rPr>
              <w:br/>
            </w:r>
            <w:r w:rsidR="008339DF">
              <w:rPr>
                <w:rFonts w:asciiTheme="minorHAnsi" w:hAnsiTheme="minorHAnsi" w:cstheme="minorHAnsi"/>
                <w:color w:val="000000"/>
                <w:shd w:val="clear" w:color="auto" w:fill="FFFFFF"/>
              </w:rPr>
              <w:t xml:space="preserve">2. </w:t>
            </w:r>
            <w:r w:rsidRPr="00587604">
              <w:rPr>
                <w:rFonts w:asciiTheme="minorHAnsi" w:hAnsiTheme="minorHAnsi" w:cstheme="minorHAnsi"/>
                <w:color w:val="000000"/>
                <w:shd w:val="clear" w:color="auto" w:fill="FFFFFF"/>
              </w:rPr>
              <w:t>Completion and electronic submission of the seminar task on an assigned topic.</w:t>
            </w:r>
            <w:r w:rsidRPr="00587604">
              <w:rPr>
                <w:rFonts w:asciiTheme="minorHAnsi" w:hAnsiTheme="minorHAnsi" w:cstheme="minorHAnsi"/>
                <w:color w:val="000000"/>
              </w:rPr>
              <w:br/>
            </w:r>
            <w:r w:rsidR="008339DF">
              <w:rPr>
                <w:rFonts w:asciiTheme="minorHAnsi" w:hAnsiTheme="minorHAnsi" w:cstheme="minorHAnsi"/>
                <w:color w:val="000000"/>
                <w:shd w:val="clear" w:color="auto" w:fill="FFFFFF"/>
              </w:rPr>
              <w:t xml:space="preserve">3. </w:t>
            </w:r>
            <w:r w:rsidRPr="00587604">
              <w:rPr>
                <w:rFonts w:asciiTheme="minorHAnsi" w:hAnsiTheme="minorHAnsi" w:cstheme="minorHAnsi"/>
                <w:color w:val="000000"/>
                <w:shd w:val="clear" w:color="auto" w:fill="FFFFFF"/>
              </w:rPr>
              <w:t xml:space="preserve">Minimum </w:t>
            </w:r>
            <w:proofErr w:type="gramStart"/>
            <w:r w:rsidRPr="00587604">
              <w:rPr>
                <w:rFonts w:asciiTheme="minorHAnsi" w:hAnsiTheme="minorHAnsi" w:cstheme="minorHAnsi"/>
                <w:color w:val="000000"/>
                <w:shd w:val="clear" w:color="auto" w:fill="FFFFFF"/>
              </w:rPr>
              <w:t>60%</w:t>
            </w:r>
            <w:proofErr w:type="gramEnd"/>
            <w:r w:rsidRPr="00587604">
              <w:rPr>
                <w:rFonts w:asciiTheme="minorHAnsi" w:hAnsiTheme="minorHAnsi" w:cstheme="minorHAnsi"/>
                <w:color w:val="000000"/>
                <w:shd w:val="clear" w:color="auto" w:fill="FFFFFF"/>
              </w:rPr>
              <w:t xml:space="preserve"> score in the final test. </w:t>
            </w:r>
            <w:r w:rsidRPr="00587604">
              <w:rPr>
                <w:rFonts w:asciiTheme="minorHAnsi" w:hAnsiTheme="minorHAnsi" w:cstheme="minorHAnsi"/>
                <w:color w:val="000000"/>
              </w:rPr>
              <w:br/>
            </w:r>
          </w:p>
        </w:tc>
      </w:tr>
      <w:tr w:rsidR="00297CFF" w:rsidRPr="00587604" w14:paraId="306CE51C" w14:textId="77777777" w:rsidTr="008339DF">
        <w:trPr>
          <w:trHeight w:val="197"/>
        </w:trPr>
        <w:tc>
          <w:tcPr>
            <w:tcW w:w="3687" w:type="dxa"/>
            <w:tcBorders>
              <w:top w:val="nil"/>
            </w:tcBorders>
            <w:shd w:val="clear" w:color="auto" w:fill="F7CAAC"/>
          </w:tcPr>
          <w:p w14:paraId="58B79D4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7"/>
            <w:tcBorders>
              <w:top w:val="nil"/>
            </w:tcBorders>
          </w:tcPr>
          <w:p w14:paraId="1718E09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PhDr. Blandína Šramová, PhD.</w:t>
            </w:r>
          </w:p>
        </w:tc>
      </w:tr>
      <w:tr w:rsidR="00297CFF" w:rsidRPr="00587604" w14:paraId="364E1D43" w14:textId="77777777" w:rsidTr="008339DF">
        <w:trPr>
          <w:trHeight w:val="243"/>
        </w:trPr>
        <w:tc>
          <w:tcPr>
            <w:tcW w:w="3687" w:type="dxa"/>
            <w:tcBorders>
              <w:top w:val="nil"/>
            </w:tcBorders>
            <w:shd w:val="clear" w:color="auto" w:fill="F7CAAC"/>
          </w:tcPr>
          <w:p w14:paraId="5C9E3E5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7"/>
            <w:tcBorders>
              <w:top w:val="nil"/>
            </w:tcBorders>
          </w:tcPr>
          <w:p w14:paraId="3DCB2B6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and seminars</w:t>
            </w:r>
          </w:p>
        </w:tc>
      </w:tr>
      <w:tr w:rsidR="00297CFF" w:rsidRPr="00587604" w14:paraId="22E3592D" w14:textId="77777777" w:rsidTr="008339DF">
        <w:tc>
          <w:tcPr>
            <w:tcW w:w="3687" w:type="dxa"/>
            <w:shd w:val="clear" w:color="auto" w:fill="F7CAAC"/>
          </w:tcPr>
          <w:p w14:paraId="6DC5684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7"/>
            <w:tcBorders>
              <w:bottom w:val="nil"/>
            </w:tcBorders>
          </w:tcPr>
          <w:p w14:paraId="493F77CA" w14:textId="77777777" w:rsidR="00297CFF" w:rsidRPr="00587604" w:rsidRDefault="00297CFF" w:rsidP="00297CFF">
            <w:pPr>
              <w:jc w:val="both"/>
              <w:rPr>
                <w:rFonts w:asciiTheme="minorHAnsi" w:hAnsiTheme="minorHAnsi" w:cstheme="minorHAnsi"/>
              </w:rPr>
            </w:pPr>
          </w:p>
        </w:tc>
      </w:tr>
      <w:tr w:rsidR="00297CFF" w:rsidRPr="00587604" w14:paraId="799FAE28" w14:textId="77777777" w:rsidTr="008339DF">
        <w:trPr>
          <w:trHeight w:val="276"/>
        </w:trPr>
        <w:tc>
          <w:tcPr>
            <w:tcW w:w="10632" w:type="dxa"/>
            <w:gridSpan w:val="8"/>
            <w:tcBorders>
              <w:top w:val="nil"/>
            </w:tcBorders>
          </w:tcPr>
          <w:p w14:paraId="06E0D031" w14:textId="77777777" w:rsidR="00297CFF" w:rsidRPr="00587604" w:rsidRDefault="00297CFF" w:rsidP="00297CFF">
            <w:pPr>
              <w:jc w:val="both"/>
              <w:rPr>
                <w:rFonts w:asciiTheme="minorHAnsi" w:hAnsiTheme="minorHAnsi" w:cstheme="minorHAnsi"/>
              </w:rPr>
            </w:pPr>
          </w:p>
        </w:tc>
      </w:tr>
      <w:tr w:rsidR="00297CFF" w:rsidRPr="00587604" w14:paraId="3A5F5961" w14:textId="77777777" w:rsidTr="008339DF">
        <w:tc>
          <w:tcPr>
            <w:tcW w:w="3687" w:type="dxa"/>
            <w:shd w:val="clear" w:color="auto" w:fill="F7CAAC"/>
          </w:tcPr>
          <w:p w14:paraId="7DE923D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945" w:type="dxa"/>
            <w:gridSpan w:val="7"/>
            <w:tcBorders>
              <w:bottom w:val="nil"/>
            </w:tcBorders>
          </w:tcPr>
          <w:p w14:paraId="74121F37" w14:textId="77777777" w:rsidR="00297CFF" w:rsidRPr="00587604" w:rsidRDefault="00297CFF" w:rsidP="00297CFF">
            <w:pPr>
              <w:jc w:val="both"/>
              <w:rPr>
                <w:rFonts w:asciiTheme="minorHAnsi" w:hAnsiTheme="minorHAnsi" w:cstheme="minorHAnsi"/>
              </w:rPr>
            </w:pPr>
          </w:p>
          <w:p w14:paraId="76446EE6" w14:textId="77777777" w:rsidR="00297CFF" w:rsidRPr="00587604" w:rsidRDefault="00297CFF" w:rsidP="00297CFF">
            <w:pPr>
              <w:jc w:val="both"/>
              <w:rPr>
                <w:rFonts w:asciiTheme="minorHAnsi" w:hAnsiTheme="minorHAnsi" w:cstheme="minorHAnsi"/>
              </w:rPr>
            </w:pPr>
          </w:p>
        </w:tc>
      </w:tr>
      <w:tr w:rsidR="00297CFF" w:rsidRPr="00587604" w14:paraId="21BA51CE" w14:textId="77777777" w:rsidTr="008339DF">
        <w:trPr>
          <w:trHeight w:val="1415"/>
        </w:trPr>
        <w:tc>
          <w:tcPr>
            <w:tcW w:w="10632" w:type="dxa"/>
            <w:gridSpan w:val="8"/>
            <w:tcBorders>
              <w:top w:val="nil"/>
              <w:bottom w:val="single" w:sz="12" w:space="0" w:color="auto"/>
            </w:tcBorders>
          </w:tcPr>
          <w:p w14:paraId="69936C85" w14:textId="2457F67F" w:rsidR="008339DF" w:rsidRPr="008339DF" w:rsidRDefault="008339DF" w:rsidP="008339D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76F4A066" w14:textId="3091EF3B" w:rsidR="00297CFF" w:rsidRPr="00587604" w:rsidRDefault="00297CFF" w:rsidP="00297CFF">
            <w:pPr>
              <w:rPr>
                <w:rFonts w:asciiTheme="minorHAnsi" w:hAnsiTheme="minorHAnsi" w:cstheme="minorHAnsi"/>
                <w:bCs/>
              </w:rPr>
            </w:pPr>
            <w:r w:rsidRPr="00587604">
              <w:rPr>
                <w:rFonts w:asciiTheme="minorHAnsi" w:hAnsiTheme="minorHAnsi" w:cstheme="minorHAnsi"/>
                <w:color w:val="000000"/>
                <w:shd w:val="clear" w:color="auto" w:fill="FFFFFF"/>
              </w:rPr>
              <w:t>- Interdisciplinary character of consumer behaviour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Segmentation and targeted marketing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Culture of consumer behaviour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Social factors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Personal factors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Psychological factors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Process of buying decision-making in B2B markets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Specifics of government markets</w:t>
            </w:r>
          </w:p>
        </w:tc>
      </w:tr>
      <w:tr w:rsidR="00297CFF" w:rsidRPr="00587604" w14:paraId="4EB19E34" w14:textId="77777777" w:rsidTr="008339DF">
        <w:trPr>
          <w:trHeight w:val="265"/>
        </w:trPr>
        <w:tc>
          <w:tcPr>
            <w:tcW w:w="4046" w:type="dxa"/>
            <w:gridSpan w:val="2"/>
            <w:tcBorders>
              <w:top w:val="nil"/>
            </w:tcBorders>
            <w:shd w:val="clear" w:color="auto" w:fill="F7CAAC"/>
          </w:tcPr>
          <w:p w14:paraId="03E1234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6F1333A8" w14:textId="77777777" w:rsidR="00297CFF" w:rsidRPr="00587604" w:rsidRDefault="00297CFF" w:rsidP="00297CFF">
            <w:pPr>
              <w:jc w:val="both"/>
              <w:rPr>
                <w:rFonts w:asciiTheme="minorHAnsi" w:hAnsiTheme="minorHAnsi" w:cstheme="minorHAnsi"/>
              </w:rPr>
            </w:pPr>
          </w:p>
        </w:tc>
      </w:tr>
      <w:tr w:rsidR="00297CFF" w:rsidRPr="00587604" w14:paraId="368AEF0D" w14:textId="77777777" w:rsidTr="008339DF">
        <w:trPr>
          <w:trHeight w:val="3841"/>
        </w:trPr>
        <w:tc>
          <w:tcPr>
            <w:tcW w:w="10632" w:type="dxa"/>
            <w:gridSpan w:val="8"/>
            <w:tcBorders>
              <w:top w:val="nil"/>
            </w:tcBorders>
          </w:tcPr>
          <w:p w14:paraId="0F0F1992" w14:textId="095C0367" w:rsidR="00297CFF" w:rsidRPr="00587604" w:rsidRDefault="008339DF" w:rsidP="00297CFF">
            <w:pPr>
              <w:shd w:val="clear" w:color="auto" w:fill="FFFFFF"/>
              <w:spacing w:before="100" w:beforeAutospacing="1" w:after="100" w:afterAutospacing="1"/>
              <w:rPr>
                <w:rFonts w:asciiTheme="minorHAnsi" w:hAnsiTheme="minorHAnsi" w:cstheme="minorHAnsi"/>
                <w:bCs/>
              </w:rPr>
            </w:pPr>
            <w:r w:rsidRPr="008339DF">
              <w:rPr>
                <w:rFonts w:asciiTheme="minorHAnsi" w:hAnsiTheme="minorHAnsi" w:cstheme="minorHAnsi"/>
                <w:b/>
                <w:bCs/>
              </w:rPr>
              <w:t>Compulsory</w:t>
            </w:r>
            <w:r w:rsidR="00297CFF" w:rsidRPr="008339DF">
              <w:rPr>
                <w:rFonts w:asciiTheme="minorHAnsi" w:hAnsiTheme="minorHAnsi" w:cstheme="minorHAnsi"/>
                <w:b/>
                <w:bCs/>
              </w:rPr>
              <w:t xml:space="preserve"> literature:</w:t>
            </w:r>
            <w:r w:rsidR="00297CFF" w:rsidRPr="00587604">
              <w:rPr>
                <w:rFonts w:asciiTheme="minorHAnsi" w:hAnsiTheme="minorHAnsi" w:cstheme="minorHAnsi"/>
                <w:bCs/>
              </w:rPr>
              <w:br/>
            </w:r>
            <w:r w:rsidR="001B64A4" w:rsidRPr="00587604">
              <w:rPr>
                <w:rFonts w:asciiTheme="minorHAnsi" w:hAnsiTheme="minorHAnsi" w:cstheme="minorHAnsi"/>
                <w:color w:val="323232"/>
                <w:shd w:val="clear" w:color="auto" w:fill="FFFFFF"/>
              </w:rPr>
              <w:t>SZMIGIN, Isabelle &amp; Maria PIACENTINI. 2015</w:t>
            </w:r>
            <w:r w:rsidR="00297CFF" w:rsidRPr="00587604">
              <w:rPr>
                <w:rFonts w:asciiTheme="minorHAnsi" w:hAnsiTheme="minorHAnsi" w:cstheme="minorHAnsi"/>
                <w:color w:val="323232"/>
                <w:shd w:val="clear" w:color="auto" w:fill="FFFFFF"/>
              </w:rPr>
              <w:t>. </w:t>
            </w:r>
            <w:r w:rsidR="00297CFF" w:rsidRPr="00587604">
              <w:rPr>
                <w:rFonts w:asciiTheme="minorHAnsi" w:hAnsiTheme="minorHAnsi" w:cstheme="minorHAnsi"/>
                <w:i/>
                <w:iCs/>
                <w:color w:val="323232"/>
              </w:rPr>
              <w:t>Consumer behaviour</w:t>
            </w:r>
            <w:r w:rsidR="00297CFF" w:rsidRPr="00587604">
              <w:rPr>
                <w:rFonts w:asciiTheme="minorHAnsi" w:hAnsiTheme="minorHAnsi" w:cstheme="minorHAnsi"/>
                <w:color w:val="323232"/>
                <w:shd w:val="clear" w:color="auto" w:fill="FFFFFF"/>
              </w:rPr>
              <w:t>. Oxford: Oxford University Press, ISBN 9780199646449.</w:t>
            </w:r>
          </w:p>
          <w:p w14:paraId="0AB15335" w14:textId="3604CC7C" w:rsidR="00297CFF" w:rsidRPr="00DA67E5" w:rsidDel="00022ED7" w:rsidRDefault="00297CFF" w:rsidP="00297CFF">
            <w:pPr>
              <w:shd w:val="clear" w:color="auto" w:fill="FFFFFF"/>
              <w:spacing w:before="100" w:beforeAutospacing="1" w:after="100" w:afterAutospacing="1"/>
              <w:rPr>
                <w:ins w:id="617" w:author="Eliska Kacerkova" w:date="2020-02-07T16:18:00Z"/>
                <w:del w:id="618" w:author="Josef Kocourek" w:date="2020-02-13T15:46:00Z"/>
                <w:rFonts w:asciiTheme="minorHAnsi" w:hAnsiTheme="minorHAnsi"/>
                <w:shd w:val="clear" w:color="auto" w:fill="FFFFFF"/>
                <w:rPrChange w:id="619" w:author="Josef Kocourek" w:date="2020-02-13T15:48:00Z">
                  <w:rPr>
                    <w:ins w:id="620" w:author="Eliska Kacerkova" w:date="2020-02-07T16:18:00Z"/>
                    <w:del w:id="621" w:author="Josef Kocourek" w:date="2020-02-13T15:46:00Z"/>
                    <w:rFonts w:asciiTheme="minorHAnsi" w:hAnsiTheme="minorHAnsi"/>
                    <w:color w:val="FF0000"/>
                    <w:shd w:val="clear" w:color="auto" w:fill="FFFFFF"/>
                  </w:rPr>
                </w:rPrChange>
              </w:rPr>
            </w:pPr>
            <w:r w:rsidRPr="008339DF">
              <w:rPr>
                <w:rFonts w:asciiTheme="minorHAnsi" w:hAnsiTheme="minorHAnsi" w:cstheme="minorHAnsi"/>
                <w:b/>
              </w:rPr>
              <w:t>Recommended literature:</w:t>
            </w:r>
            <w:r w:rsidRPr="00587604">
              <w:rPr>
                <w:rFonts w:asciiTheme="minorHAnsi" w:hAnsiTheme="minorHAnsi" w:cstheme="minorHAnsi"/>
                <w:highlight w:val="yellow"/>
              </w:rPr>
              <w:br/>
            </w:r>
            <w:del w:id="622" w:author="Eliska Kacerkova" w:date="2020-02-07T16:18:00Z">
              <w:r w:rsidRPr="00DA67E5" w:rsidDel="001C5084">
                <w:rPr>
                  <w:rFonts w:asciiTheme="minorHAnsi" w:hAnsiTheme="minorHAnsi"/>
                  <w:shd w:val="clear" w:color="auto" w:fill="FFFFFF"/>
                  <w:rPrChange w:id="623" w:author="Josef Kocourek" w:date="2020-02-13T15:48:00Z">
                    <w:rPr>
                      <w:rFonts w:asciiTheme="minorHAnsi" w:hAnsiTheme="minorHAnsi"/>
                      <w:color w:val="323232"/>
                      <w:shd w:val="clear" w:color="auto" w:fill="FFFFFF"/>
                    </w:rPr>
                  </w:rPrChange>
                </w:rPr>
                <w:delText>KOTLER, P</w:delText>
              </w:r>
              <w:r w:rsidR="005452D7" w:rsidRPr="00DA67E5" w:rsidDel="001C5084">
                <w:rPr>
                  <w:rFonts w:asciiTheme="minorHAnsi" w:hAnsiTheme="minorHAnsi"/>
                  <w:shd w:val="clear" w:color="auto" w:fill="FFFFFF"/>
                  <w:rPrChange w:id="624" w:author="Josef Kocourek" w:date="2020-02-13T15:48:00Z">
                    <w:rPr>
                      <w:rFonts w:asciiTheme="minorHAnsi" w:hAnsiTheme="minorHAnsi"/>
                      <w:color w:val="323232"/>
                      <w:shd w:val="clear" w:color="auto" w:fill="FFFFFF"/>
                    </w:rPr>
                  </w:rPrChange>
                </w:rPr>
                <w:delText>hilip</w:delText>
              </w:r>
              <w:r w:rsidRPr="00DA67E5" w:rsidDel="001C5084">
                <w:rPr>
                  <w:rFonts w:asciiTheme="minorHAnsi" w:hAnsiTheme="minorHAnsi"/>
                  <w:shd w:val="clear" w:color="auto" w:fill="FFFFFF"/>
                  <w:rPrChange w:id="625" w:author="Josef Kocourek" w:date="2020-02-13T15:48:00Z">
                    <w:rPr>
                      <w:rFonts w:asciiTheme="minorHAnsi" w:hAnsiTheme="minorHAnsi"/>
                      <w:color w:val="323232"/>
                      <w:shd w:val="clear" w:color="auto" w:fill="FFFFFF"/>
                    </w:rPr>
                  </w:rPrChange>
                </w:rPr>
                <w:delText xml:space="preserve">, &amp; </w:delText>
              </w:r>
              <w:r w:rsidR="005452D7" w:rsidRPr="00DA67E5" w:rsidDel="001C5084">
                <w:rPr>
                  <w:rFonts w:asciiTheme="minorHAnsi" w:hAnsiTheme="minorHAnsi"/>
                  <w:shd w:val="clear" w:color="auto" w:fill="FFFFFF"/>
                  <w:rPrChange w:id="626" w:author="Josef Kocourek" w:date="2020-02-13T15:48:00Z">
                    <w:rPr>
                      <w:rFonts w:asciiTheme="minorHAnsi" w:hAnsiTheme="minorHAnsi"/>
                      <w:color w:val="323232"/>
                      <w:shd w:val="clear" w:color="auto" w:fill="FFFFFF"/>
                    </w:rPr>
                  </w:rPrChange>
                </w:rPr>
                <w:delText xml:space="preserve">Kevin Lane </w:delText>
              </w:r>
              <w:r w:rsidRPr="00DA67E5" w:rsidDel="001C5084">
                <w:rPr>
                  <w:rFonts w:asciiTheme="minorHAnsi" w:hAnsiTheme="minorHAnsi"/>
                  <w:shd w:val="clear" w:color="auto" w:fill="FFFFFF"/>
                  <w:rPrChange w:id="627" w:author="Josef Kocourek" w:date="2020-02-13T15:48:00Z">
                    <w:rPr>
                      <w:rFonts w:asciiTheme="minorHAnsi" w:hAnsiTheme="minorHAnsi"/>
                      <w:color w:val="323232"/>
                      <w:shd w:val="clear" w:color="auto" w:fill="FFFFFF"/>
                    </w:rPr>
                  </w:rPrChange>
                </w:rPr>
                <w:delText>KELLER</w:delText>
              </w:r>
              <w:r w:rsidR="005452D7" w:rsidRPr="00DA67E5" w:rsidDel="001C5084">
                <w:rPr>
                  <w:rFonts w:asciiTheme="minorHAnsi" w:hAnsiTheme="minorHAnsi"/>
                  <w:shd w:val="clear" w:color="auto" w:fill="FFFFFF"/>
                  <w:rPrChange w:id="628" w:author="Josef Kocourek" w:date="2020-02-13T15:48:00Z">
                    <w:rPr>
                      <w:rFonts w:asciiTheme="minorHAnsi" w:hAnsiTheme="minorHAnsi"/>
                      <w:color w:val="323232"/>
                      <w:shd w:val="clear" w:color="auto" w:fill="FFFFFF"/>
                    </w:rPr>
                  </w:rPrChange>
                </w:rPr>
                <w:delText xml:space="preserve">. </w:delText>
              </w:r>
              <w:r w:rsidRPr="00DA67E5" w:rsidDel="001C5084">
                <w:rPr>
                  <w:rFonts w:asciiTheme="minorHAnsi" w:hAnsiTheme="minorHAnsi"/>
                  <w:shd w:val="clear" w:color="auto" w:fill="FFFFFF"/>
                  <w:rPrChange w:id="629" w:author="Josef Kocourek" w:date="2020-02-13T15:48:00Z">
                    <w:rPr>
                      <w:rFonts w:asciiTheme="minorHAnsi" w:hAnsiTheme="minorHAnsi"/>
                      <w:color w:val="323232"/>
                      <w:shd w:val="clear" w:color="auto" w:fill="FFFFFF"/>
                    </w:rPr>
                  </w:rPrChange>
                </w:rPr>
                <w:delText>2012. </w:delText>
              </w:r>
              <w:r w:rsidRPr="00DA67E5" w:rsidDel="001C5084">
                <w:rPr>
                  <w:rFonts w:asciiTheme="minorHAnsi" w:hAnsiTheme="minorHAnsi"/>
                  <w:i/>
                  <w:rPrChange w:id="630" w:author="Josef Kocourek" w:date="2020-02-13T15:48:00Z">
                    <w:rPr>
                      <w:rFonts w:asciiTheme="minorHAnsi" w:hAnsiTheme="minorHAnsi"/>
                      <w:i/>
                      <w:color w:val="323232"/>
                    </w:rPr>
                  </w:rPrChange>
                </w:rPr>
                <w:delText>Marketing management</w:delText>
              </w:r>
              <w:r w:rsidRPr="00DA67E5" w:rsidDel="001C5084">
                <w:rPr>
                  <w:rFonts w:asciiTheme="minorHAnsi" w:hAnsiTheme="minorHAnsi"/>
                  <w:shd w:val="clear" w:color="auto" w:fill="FFFFFF"/>
                  <w:rPrChange w:id="631" w:author="Josef Kocourek" w:date="2020-02-13T15:48:00Z">
                    <w:rPr>
                      <w:rFonts w:asciiTheme="minorHAnsi" w:hAnsiTheme="minorHAnsi"/>
                      <w:color w:val="323232"/>
                      <w:shd w:val="clear" w:color="auto" w:fill="FFFFFF"/>
                    </w:rPr>
                  </w:rPrChange>
                </w:rPr>
                <w:delText>. Upper Saddle River, NJ: Prentice Hall, ISBN 978-0132102926.</w:delText>
              </w:r>
            </w:del>
            <w:del w:id="632" w:author="Josef Kocourek" w:date="2020-02-13T15:46:00Z">
              <w:r w:rsidRPr="00DF29C0" w:rsidDel="00022ED7">
                <w:rPr>
                  <w:rFonts w:asciiTheme="minorHAnsi" w:hAnsiTheme="minorHAnsi" w:cstheme="minorHAnsi"/>
                  <w:highlight w:val="yellow"/>
                </w:rPr>
                <w:br/>
              </w:r>
            </w:del>
            <w:r w:rsidRPr="00DA67E5">
              <w:rPr>
                <w:rFonts w:asciiTheme="minorHAnsi" w:hAnsiTheme="minorHAnsi" w:cstheme="minorHAnsi"/>
                <w:shd w:val="clear" w:color="auto" w:fill="FFFFFF"/>
                <w:rPrChange w:id="633" w:author="Josef Kocourek" w:date="2020-02-13T15:48:00Z">
                  <w:rPr>
                    <w:rFonts w:asciiTheme="minorHAnsi" w:hAnsiTheme="minorHAnsi" w:cstheme="minorHAnsi"/>
                    <w:color w:val="323232"/>
                    <w:shd w:val="clear" w:color="auto" w:fill="FFFFFF"/>
                  </w:rPr>
                </w:rPrChange>
              </w:rPr>
              <w:t>MCDANIEL, C</w:t>
            </w:r>
            <w:r w:rsidR="00100377" w:rsidRPr="00DA67E5">
              <w:rPr>
                <w:rFonts w:asciiTheme="minorHAnsi" w:hAnsiTheme="minorHAnsi" w:cstheme="minorHAnsi"/>
                <w:shd w:val="clear" w:color="auto" w:fill="FFFFFF"/>
                <w:rPrChange w:id="634" w:author="Josef Kocourek" w:date="2020-02-13T15:48:00Z">
                  <w:rPr>
                    <w:rFonts w:asciiTheme="minorHAnsi" w:hAnsiTheme="minorHAnsi" w:cstheme="minorHAnsi"/>
                    <w:color w:val="323232"/>
                    <w:shd w:val="clear" w:color="auto" w:fill="FFFFFF"/>
                  </w:rPr>
                </w:rPrChange>
              </w:rPr>
              <w:t>arl D.</w:t>
            </w:r>
            <w:r w:rsidRPr="00DA67E5">
              <w:rPr>
                <w:rFonts w:asciiTheme="minorHAnsi" w:hAnsiTheme="minorHAnsi" w:cstheme="minorHAnsi"/>
                <w:shd w:val="clear" w:color="auto" w:fill="FFFFFF"/>
                <w:rPrChange w:id="635" w:author="Josef Kocourek" w:date="2020-02-13T15:48:00Z">
                  <w:rPr>
                    <w:rFonts w:asciiTheme="minorHAnsi" w:hAnsiTheme="minorHAnsi" w:cstheme="minorHAnsi"/>
                    <w:color w:val="323232"/>
                    <w:shd w:val="clear" w:color="auto" w:fill="FFFFFF"/>
                  </w:rPr>
                </w:rPrChange>
              </w:rPr>
              <w:t xml:space="preserve"> &amp; </w:t>
            </w:r>
            <w:r w:rsidR="00100377" w:rsidRPr="00DA67E5">
              <w:rPr>
                <w:rFonts w:asciiTheme="minorHAnsi" w:hAnsiTheme="minorHAnsi" w:cstheme="minorHAnsi"/>
                <w:shd w:val="clear" w:color="auto" w:fill="FFFFFF"/>
                <w:rPrChange w:id="636" w:author="Josef Kocourek" w:date="2020-02-13T15:48:00Z">
                  <w:rPr>
                    <w:rFonts w:asciiTheme="minorHAnsi" w:hAnsiTheme="minorHAnsi" w:cstheme="minorHAnsi"/>
                    <w:color w:val="323232"/>
                    <w:shd w:val="clear" w:color="auto" w:fill="FFFFFF"/>
                  </w:rPr>
                </w:rPrChange>
              </w:rPr>
              <w:t>Roger H. Gates. 2015</w:t>
            </w:r>
            <w:r w:rsidRPr="00DA67E5">
              <w:rPr>
                <w:rFonts w:asciiTheme="minorHAnsi" w:hAnsiTheme="minorHAnsi" w:cstheme="minorHAnsi"/>
                <w:shd w:val="clear" w:color="auto" w:fill="FFFFFF"/>
                <w:rPrChange w:id="637" w:author="Josef Kocourek" w:date="2020-02-13T15:48:00Z">
                  <w:rPr>
                    <w:rFonts w:asciiTheme="minorHAnsi" w:hAnsiTheme="minorHAnsi" w:cstheme="minorHAnsi"/>
                    <w:color w:val="323232"/>
                    <w:shd w:val="clear" w:color="auto" w:fill="FFFFFF"/>
                  </w:rPr>
                </w:rPrChange>
              </w:rPr>
              <w:t>. </w:t>
            </w:r>
            <w:r w:rsidRPr="00DA67E5">
              <w:rPr>
                <w:rFonts w:asciiTheme="minorHAnsi" w:hAnsiTheme="minorHAnsi" w:cstheme="minorHAnsi"/>
                <w:i/>
                <w:iCs/>
                <w:rPrChange w:id="638" w:author="Josef Kocourek" w:date="2020-02-13T15:48:00Z">
                  <w:rPr>
                    <w:rFonts w:asciiTheme="minorHAnsi" w:hAnsiTheme="minorHAnsi" w:cstheme="minorHAnsi"/>
                    <w:i/>
                    <w:iCs/>
                    <w:color w:val="323232"/>
                  </w:rPr>
                </w:rPrChange>
              </w:rPr>
              <w:t>Marketing research</w:t>
            </w:r>
            <w:r w:rsidRPr="00DA67E5">
              <w:rPr>
                <w:rFonts w:asciiTheme="minorHAnsi" w:hAnsiTheme="minorHAnsi" w:cstheme="minorHAnsi"/>
                <w:shd w:val="clear" w:color="auto" w:fill="FFFFFF"/>
                <w:rPrChange w:id="639" w:author="Josef Kocourek" w:date="2020-02-13T15:48:00Z">
                  <w:rPr>
                    <w:rFonts w:asciiTheme="minorHAnsi" w:hAnsiTheme="minorHAnsi" w:cstheme="minorHAnsi"/>
                    <w:color w:val="323232"/>
                    <w:shd w:val="clear" w:color="auto" w:fill="FFFFFF"/>
                  </w:rPr>
                </w:rPrChange>
              </w:rPr>
              <w:t>. Hoboken, NJ: Wiley, ISBN 978-1118808849.</w:t>
            </w:r>
            <w:r w:rsidRPr="00DF29C0">
              <w:rPr>
                <w:rFonts w:asciiTheme="minorHAnsi" w:hAnsiTheme="minorHAnsi" w:cstheme="minorHAnsi"/>
                <w:highlight w:val="yellow"/>
              </w:rPr>
              <w:br/>
            </w:r>
            <w:del w:id="640" w:author="Eliska Kacerkova" w:date="2020-02-07T16:19:00Z">
              <w:r w:rsidR="00100377" w:rsidRPr="00DA67E5" w:rsidDel="001C5084">
                <w:rPr>
                  <w:rFonts w:asciiTheme="minorHAnsi" w:hAnsiTheme="minorHAnsi"/>
                  <w:shd w:val="clear" w:color="auto" w:fill="FFFFFF"/>
                  <w:rPrChange w:id="641" w:author="Josef Kocourek" w:date="2020-02-13T15:48:00Z">
                    <w:rPr>
                      <w:rFonts w:asciiTheme="minorHAnsi" w:hAnsiTheme="minorHAnsi"/>
                      <w:color w:val="323232"/>
                      <w:shd w:val="clear" w:color="auto" w:fill="FFFFFF"/>
                    </w:rPr>
                  </w:rPrChange>
                </w:rPr>
                <w:delText>UNDERHILL</w:delText>
              </w:r>
              <w:r w:rsidRPr="00DA67E5" w:rsidDel="001C5084">
                <w:rPr>
                  <w:rFonts w:asciiTheme="minorHAnsi" w:hAnsiTheme="minorHAnsi"/>
                  <w:shd w:val="clear" w:color="auto" w:fill="FFFFFF"/>
                  <w:rPrChange w:id="642" w:author="Josef Kocourek" w:date="2020-02-13T15:48:00Z">
                    <w:rPr>
                      <w:rFonts w:asciiTheme="minorHAnsi" w:hAnsiTheme="minorHAnsi"/>
                      <w:color w:val="323232"/>
                      <w:shd w:val="clear" w:color="auto" w:fill="FFFFFF"/>
                    </w:rPr>
                  </w:rPrChange>
                </w:rPr>
                <w:delText>, P</w:delText>
              </w:r>
              <w:r w:rsidR="00100377" w:rsidRPr="00DA67E5" w:rsidDel="001C5084">
                <w:rPr>
                  <w:rFonts w:asciiTheme="minorHAnsi" w:hAnsiTheme="minorHAnsi"/>
                  <w:shd w:val="clear" w:color="auto" w:fill="FFFFFF"/>
                  <w:rPrChange w:id="643" w:author="Josef Kocourek" w:date="2020-02-13T15:48:00Z">
                    <w:rPr>
                      <w:rFonts w:asciiTheme="minorHAnsi" w:hAnsiTheme="minorHAnsi"/>
                      <w:color w:val="323232"/>
                      <w:shd w:val="clear" w:color="auto" w:fill="FFFFFF"/>
                    </w:rPr>
                  </w:rPrChange>
                </w:rPr>
                <w:delText>aco. 2009</w:delText>
              </w:r>
              <w:r w:rsidRPr="00DA67E5" w:rsidDel="001C5084">
                <w:rPr>
                  <w:rFonts w:asciiTheme="minorHAnsi" w:hAnsiTheme="minorHAnsi"/>
                  <w:shd w:val="clear" w:color="auto" w:fill="FFFFFF"/>
                  <w:rPrChange w:id="644" w:author="Josef Kocourek" w:date="2020-02-13T15:48:00Z">
                    <w:rPr>
                      <w:rFonts w:asciiTheme="minorHAnsi" w:hAnsiTheme="minorHAnsi"/>
                      <w:color w:val="323232"/>
                      <w:shd w:val="clear" w:color="auto" w:fill="FFFFFF"/>
                    </w:rPr>
                  </w:rPrChange>
                </w:rPr>
                <w:delText>. </w:delText>
              </w:r>
              <w:r w:rsidRPr="00DA67E5" w:rsidDel="001C5084">
                <w:rPr>
                  <w:rFonts w:asciiTheme="minorHAnsi" w:hAnsiTheme="minorHAnsi"/>
                  <w:i/>
                  <w:rPrChange w:id="645" w:author="Josef Kocourek" w:date="2020-02-13T15:48:00Z">
                    <w:rPr>
                      <w:rFonts w:asciiTheme="minorHAnsi" w:hAnsiTheme="minorHAnsi"/>
                      <w:i/>
                      <w:color w:val="323232"/>
                    </w:rPr>
                  </w:rPrChange>
                </w:rPr>
                <w:delText>Why we buy: the science of shopping: updated and revised for the Internet, the global consumer and beyond.</w:delText>
              </w:r>
              <w:r w:rsidRPr="00DA67E5" w:rsidDel="001C5084">
                <w:rPr>
                  <w:rFonts w:asciiTheme="minorHAnsi" w:hAnsiTheme="minorHAnsi"/>
                  <w:shd w:val="clear" w:color="auto" w:fill="FFFFFF"/>
                  <w:rPrChange w:id="646" w:author="Josef Kocourek" w:date="2020-02-13T15:48:00Z">
                    <w:rPr>
                      <w:rFonts w:asciiTheme="minorHAnsi" w:hAnsiTheme="minorHAnsi"/>
                      <w:color w:val="323232"/>
                      <w:shd w:val="clear" w:color="auto" w:fill="FFFFFF"/>
                    </w:rPr>
                  </w:rPrChange>
                </w:rPr>
                <w:delText> New York: Simon &amp; Schuster Pbks, ISBN 9781416595243.</w:delText>
              </w:r>
              <w:r w:rsidRPr="00DF29C0" w:rsidDel="001C5084">
                <w:rPr>
                  <w:rFonts w:asciiTheme="minorHAnsi" w:hAnsiTheme="minorHAnsi"/>
                  <w:highlight w:val="yellow"/>
                </w:rPr>
                <w:br/>
              </w:r>
              <w:r w:rsidRPr="00DA67E5" w:rsidDel="001C5084">
                <w:rPr>
                  <w:rFonts w:asciiTheme="minorHAnsi" w:hAnsiTheme="minorHAnsi"/>
                  <w:shd w:val="clear" w:color="auto" w:fill="FFFFFF"/>
                  <w:rPrChange w:id="647" w:author="Josef Kocourek" w:date="2020-02-13T15:48:00Z">
                    <w:rPr>
                      <w:rFonts w:asciiTheme="minorHAnsi" w:hAnsiTheme="minorHAnsi"/>
                      <w:color w:val="323232"/>
                      <w:shd w:val="clear" w:color="auto" w:fill="FFFFFF"/>
                    </w:rPr>
                  </w:rPrChange>
                </w:rPr>
                <w:delText>LEA, S</w:delText>
              </w:r>
              <w:r w:rsidR="009E04BA" w:rsidRPr="00DA67E5" w:rsidDel="001C5084">
                <w:rPr>
                  <w:rFonts w:asciiTheme="minorHAnsi" w:hAnsiTheme="minorHAnsi"/>
                  <w:shd w:val="clear" w:color="auto" w:fill="FFFFFF"/>
                  <w:rPrChange w:id="648" w:author="Josef Kocourek" w:date="2020-02-13T15:48:00Z">
                    <w:rPr>
                      <w:rFonts w:asciiTheme="minorHAnsi" w:hAnsiTheme="minorHAnsi"/>
                      <w:color w:val="323232"/>
                      <w:shd w:val="clear" w:color="auto" w:fill="FFFFFF"/>
                    </w:rPr>
                  </w:rPrChange>
                </w:rPr>
                <w:delText>tephen</w:delText>
              </w:r>
              <w:r w:rsidRPr="00DA67E5" w:rsidDel="001C5084">
                <w:rPr>
                  <w:rFonts w:asciiTheme="minorHAnsi" w:hAnsiTheme="minorHAnsi"/>
                  <w:shd w:val="clear" w:color="auto" w:fill="FFFFFF"/>
                  <w:rPrChange w:id="649" w:author="Josef Kocourek" w:date="2020-02-13T15:48:00Z">
                    <w:rPr>
                      <w:rFonts w:asciiTheme="minorHAnsi" w:hAnsiTheme="minorHAnsi"/>
                      <w:color w:val="323232"/>
                      <w:shd w:val="clear" w:color="auto" w:fill="FFFFFF"/>
                    </w:rPr>
                  </w:rPrChange>
                </w:rPr>
                <w:delText xml:space="preserve"> E. G., TARPY, R</w:delText>
              </w:r>
              <w:r w:rsidR="005452D7" w:rsidRPr="00DA67E5" w:rsidDel="001C5084">
                <w:rPr>
                  <w:rFonts w:asciiTheme="minorHAnsi" w:hAnsiTheme="minorHAnsi"/>
                  <w:shd w:val="clear" w:color="auto" w:fill="FFFFFF"/>
                  <w:rPrChange w:id="650" w:author="Josef Kocourek" w:date="2020-02-13T15:48:00Z">
                    <w:rPr>
                      <w:rFonts w:asciiTheme="minorHAnsi" w:hAnsiTheme="minorHAnsi"/>
                      <w:color w:val="323232"/>
                      <w:shd w:val="clear" w:color="auto" w:fill="FFFFFF"/>
                    </w:rPr>
                  </w:rPrChange>
                </w:rPr>
                <w:delText>oger</w:delText>
              </w:r>
              <w:r w:rsidR="00100377" w:rsidRPr="00DA67E5" w:rsidDel="001C5084">
                <w:rPr>
                  <w:rFonts w:asciiTheme="minorHAnsi" w:hAnsiTheme="minorHAnsi"/>
                  <w:shd w:val="clear" w:color="auto" w:fill="FFFFFF"/>
                  <w:rPrChange w:id="651" w:author="Josef Kocourek" w:date="2020-02-13T15:48:00Z">
                    <w:rPr>
                      <w:rFonts w:asciiTheme="minorHAnsi" w:hAnsiTheme="minorHAnsi"/>
                      <w:color w:val="323232"/>
                      <w:shd w:val="clear" w:color="auto" w:fill="FFFFFF"/>
                    </w:rPr>
                  </w:rPrChange>
                </w:rPr>
                <w:delText xml:space="preserve"> M. </w:delText>
              </w:r>
              <w:r w:rsidRPr="00DA67E5" w:rsidDel="001C5084">
                <w:rPr>
                  <w:rFonts w:asciiTheme="minorHAnsi" w:hAnsiTheme="minorHAnsi"/>
                  <w:shd w:val="clear" w:color="auto" w:fill="FFFFFF"/>
                  <w:rPrChange w:id="652" w:author="Josef Kocourek" w:date="2020-02-13T15:48:00Z">
                    <w:rPr>
                      <w:rFonts w:asciiTheme="minorHAnsi" w:hAnsiTheme="minorHAnsi"/>
                      <w:color w:val="323232"/>
                      <w:shd w:val="clear" w:color="auto" w:fill="FFFFFF"/>
                    </w:rPr>
                  </w:rPrChange>
                </w:rPr>
                <w:delText>&amp;</w:delText>
              </w:r>
              <w:r w:rsidR="005452D7" w:rsidRPr="00DA67E5" w:rsidDel="001C5084">
                <w:rPr>
                  <w:rFonts w:asciiTheme="minorHAnsi" w:hAnsiTheme="minorHAnsi"/>
                  <w:shd w:val="clear" w:color="auto" w:fill="FFFFFF"/>
                  <w:rPrChange w:id="653" w:author="Josef Kocourek" w:date="2020-02-13T15:48:00Z">
                    <w:rPr>
                      <w:rFonts w:asciiTheme="minorHAnsi" w:hAnsiTheme="minorHAnsi"/>
                      <w:color w:val="323232"/>
                      <w:shd w:val="clear" w:color="auto" w:fill="FFFFFF"/>
                    </w:rPr>
                  </w:rPrChange>
                </w:rPr>
                <w:delText xml:space="preserve"> Paul</w:delText>
              </w:r>
              <w:r w:rsidRPr="00DA67E5" w:rsidDel="001C5084">
                <w:rPr>
                  <w:rFonts w:asciiTheme="minorHAnsi" w:hAnsiTheme="minorHAnsi"/>
                  <w:shd w:val="clear" w:color="auto" w:fill="FFFFFF"/>
                  <w:rPrChange w:id="654" w:author="Josef Kocourek" w:date="2020-02-13T15:48:00Z">
                    <w:rPr>
                      <w:rFonts w:asciiTheme="minorHAnsi" w:hAnsiTheme="minorHAnsi"/>
                      <w:color w:val="323232"/>
                      <w:shd w:val="clear" w:color="auto" w:fill="FFFFFF"/>
                    </w:rPr>
                  </w:rPrChange>
                </w:rPr>
                <w:delText xml:space="preserve"> WEBLEY. 1993. </w:delText>
              </w:r>
              <w:r w:rsidRPr="00DA67E5" w:rsidDel="001C5084">
                <w:rPr>
                  <w:rFonts w:asciiTheme="minorHAnsi" w:hAnsiTheme="minorHAnsi"/>
                  <w:i/>
                  <w:rPrChange w:id="655" w:author="Josef Kocourek" w:date="2020-02-13T15:48:00Z">
                    <w:rPr>
                      <w:rFonts w:asciiTheme="minorHAnsi" w:hAnsiTheme="minorHAnsi"/>
                      <w:i/>
                      <w:color w:val="323232"/>
                    </w:rPr>
                  </w:rPrChange>
                </w:rPr>
                <w:delText>The individual in the economy: a textbook of economic psychology</w:delText>
              </w:r>
              <w:r w:rsidRPr="00DA67E5" w:rsidDel="001C5084">
                <w:rPr>
                  <w:rFonts w:asciiTheme="minorHAnsi" w:hAnsiTheme="minorHAnsi"/>
                  <w:shd w:val="clear" w:color="auto" w:fill="FFFFFF"/>
                  <w:rPrChange w:id="656" w:author="Josef Kocourek" w:date="2020-02-13T15:48:00Z">
                    <w:rPr>
                      <w:rFonts w:asciiTheme="minorHAnsi" w:hAnsiTheme="minorHAnsi"/>
                      <w:color w:val="323232"/>
                      <w:shd w:val="clear" w:color="auto" w:fill="FFFFFF"/>
                    </w:rPr>
                  </w:rPrChange>
                </w:rPr>
                <w:delText>. Cambridge: Cambridge Univ. Press, ISBN 0521268729</w:delText>
              </w:r>
              <w:r w:rsidR="00100377" w:rsidRPr="00DA67E5" w:rsidDel="001C5084">
                <w:rPr>
                  <w:rFonts w:asciiTheme="minorHAnsi" w:hAnsiTheme="minorHAnsi"/>
                  <w:shd w:val="clear" w:color="auto" w:fill="FFFFFF"/>
                  <w:rPrChange w:id="657" w:author="Josef Kocourek" w:date="2020-02-13T15:48:00Z">
                    <w:rPr>
                      <w:rFonts w:asciiTheme="minorHAnsi" w:hAnsiTheme="minorHAnsi"/>
                      <w:color w:val="323232"/>
                      <w:shd w:val="clear" w:color="auto" w:fill="FFFFFF"/>
                    </w:rPr>
                  </w:rPrChange>
                </w:rPr>
                <w:delText>.</w:delText>
              </w:r>
              <w:r w:rsidRPr="00DF29C0" w:rsidDel="001C5084">
                <w:rPr>
                  <w:rFonts w:asciiTheme="minorHAnsi" w:hAnsiTheme="minorHAnsi"/>
                  <w:highlight w:val="yellow"/>
                </w:rPr>
                <w:br/>
              </w:r>
              <w:r w:rsidR="00100377" w:rsidRPr="00DA67E5" w:rsidDel="001C5084">
                <w:rPr>
                  <w:rFonts w:asciiTheme="minorHAnsi" w:hAnsiTheme="minorHAnsi"/>
                  <w:shd w:val="clear" w:color="auto" w:fill="FFFFFF"/>
                  <w:rPrChange w:id="658" w:author="Josef Kocourek" w:date="2020-02-13T15:48:00Z">
                    <w:rPr>
                      <w:rFonts w:asciiTheme="minorHAnsi" w:hAnsiTheme="minorHAnsi"/>
                      <w:color w:val="323232"/>
                      <w:shd w:val="clear" w:color="auto" w:fill="FFFFFF"/>
                    </w:rPr>
                  </w:rPrChange>
                </w:rPr>
                <w:delText>EAST, Robert. 2017</w:delText>
              </w:r>
              <w:r w:rsidRPr="00DA67E5" w:rsidDel="001C5084">
                <w:rPr>
                  <w:rFonts w:asciiTheme="minorHAnsi" w:hAnsiTheme="minorHAnsi"/>
                  <w:shd w:val="clear" w:color="auto" w:fill="FFFFFF"/>
                  <w:rPrChange w:id="659" w:author="Josef Kocourek" w:date="2020-02-13T15:48:00Z">
                    <w:rPr>
                      <w:rFonts w:asciiTheme="minorHAnsi" w:hAnsiTheme="minorHAnsi"/>
                      <w:color w:val="323232"/>
                      <w:shd w:val="clear" w:color="auto" w:fill="FFFFFF"/>
                    </w:rPr>
                  </w:rPrChange>
                </w:rPr>
                <w:delText>. </w:delText>
              </w:r>
              <w:r w:rsidRPr="00DA67E5" w:rsidDel="001C5084">
                <w:rPr>
                  <w:rFonts w:asciiTheme="minorHAnsi" w:hAnsiTheme="minorHAnsi"/>
                  <w:i/>
                  <w:rPrChange w:id="660" w:author="Josef Kocourek" w:date="2020-02-13T15:48:00Z">
                    <w:rPr>
                      <w:rFonts w:asciiTheme="minorHAnsi" w:hAnsiTheme="minorHAnsi"/>
                      <w:i/>
                      <w:color w:val="323232"/>
                    </w:rPr>
                  </w:rPrChange>
                </w:rPr>
                <w:delText>Consumer behaviour: applications in marketing</w:delText>
              </w:r>
              <w:r w:rsidRPr="00DA67E5" w:rsidDel="001C5084">
                <w:rPr>
                  <w:rFonts w:asciiTheme="minorHAnsi" w:hAnsiTheme="minorHAnsi"/>
                  <w:shd w:val="clear" w:color="auto" w:fill="FFFFFF"/>
                  <w:rPrChange w:id="661" w:author="Josef Kocourek" w:date="2020-02-13T15:48:00Z">
                    <w:rPr>
                      <w:rFonts w:asciiTheme="minorHAnsi" w:hAnsiTheme="minorHAnsi"/>
                      <w:color w:val="323232"/>
                      <w:shd w:val="clear" w:color="auto" w:fill="FFFFFF"/>
                    </w:rPr>
                  </w:rPrChange>
                </w:rPr>
                <w:delText>. Sage Publications Ltd, ISBN 9781473919501</w:delText>
              </w:r>
              <w:r w:rsidR="00100377" w:rsidRPr="00DA67E5" w:rsidDel="001C5084">
                <w:rPr>
                  <w:rFonts w:asciiTheme="minorHAnsi" w:hAnsiTheme="minorHAnsi"/>
                  <w:shd w:val="clear" w:color="auto" w:fill="FFFFFF"/>
                  <w:rPrChange w:id="662" w:author="Josef Kocourek" w:date="2020-02-13T15:48:00Z">
                    <w:rPr>
                      <w:rFonts w:asciiTheme="minorHAnsi" w:hAnsiTheme="minorHAnsi"/>
                      <w:color w:val="323232"/>
                      <w:shd w:val="clear" w:color="auto" w:fill="FFFFFF"/>
                    </w:rPr>
                  </w:rPrChange>
                </w:rPr>
                <w:delText>.</w:delText>
              </w:r>
              <w:r w:rsidRPr="00DF29C0" w:rsidDel="001C5084">
                <w:rPr>
                  <w:rFonts w:asciiTheme="minorHAnsi" w:hAnsiTheme="minorHAnsi"/>
                  <w:highlight w:val="yellow"/>
                </w:rPr>
                <w:br/>
              </w:r>
              <w:r w:rsidRPr="00DA67E5" w:rsidDel="001C5084">
                <w:rPr>
                  <w:rFonts w:asciiTheme="minorHAnsi" w:hAnsiTheme="minorHAnsi"/>
                  <w:shd w:val="clear" w:color="auto" w:fill="FFFFFF"/>
                  <w:rPrChange w:id="663" w:author="Josef Kocourek" w:date="2020-02-13T15:48:00Z">
                    <w:rPr>
                      <w:rFonts w:asciiTheme="minorHAnsi" w:hAnsiTheme="minorHAnsi"/>
                      <w:color w:val="323232"/>
                      <w:shd w:val="clear" w:color="auto" w:fill="FFFFFF"/>
                    </w:rPr>
                  </w:rPrChange>
                </w:rPr>
                <w:delText>STORBACKA, K</w:delText>
              </w:r>
              <w:r w:rsidR="009E04BA" w:rsidRPr="00DA67E5" w:rsidDel="001C5084">
                <w:rPr>
                  <w:rFonts w:asciiTheme="minorHAnsi" w:hAnsiTheme="minorHAnsi"/>
                  <w:shd w:val="clear" w:color="auto" w:fill="FFFFFF"/>
                  <w:rPrChange w:id="664" w:author="Josef Kocourek" w:date="2020-02-13T15:48:00Z">
                    <w:rPr>
                      <w:rFonts w:asciiTheme="minorHAnsi" w:hAnsiTheme="minorHAnsi"/>
                      <w:color w:val="323232"/>
                      <w:shd w:val="clear" w:color="auto" w:fill="FFFFFF"/>
                    </w:rPr>
                  </w:rPrChange>
                </w:rPr>
                <w:delText>aj</w:delText>
              </w:r>
              <w:r w:rsidR="00100377" w:rsidRPr="00DA67E5" w:rsidDel="001C5084">
                <w:rPr>
                  <w:rFonts w:asciiTheme="minorHAnsi" w:hAnsiTheme="minorHAnsi"/>
                  <w:shd w:val="clear" w:color="auto" w:fill="FFFFFF"/>
                  <w:rPrChange w:id="665" w:author="Josef Kocourek" w:date="2020-02-13T15:48:00Z">
                    <w:rPr>
                      <w:rFonts w:asciiTheme="minorHAnsi" w:hAnsiTheme="minorHAnsi"/>
                      <w:color w:val="323232"/>
                      <w:shd w:val="clear" w:color="auto" w:fill="FFFFFF"/>
                    </w:rPr>
                  </w:rPrChange>
                </w:rPr>
                <w:delText xml:space="preserve"> &amp; Jarmo R. LEHTINEN. 2001</w:delText>
              </w:r>
              <w:r w:rsidRPr="00DA67E5" w:rsidDel="001C5084">
                <w:rPr>
                  <w:rFonts w:asciiTheme="minorHAnsi" w:hAnsiTheme="minorHAnsi"/>
                  <w:shd w:val="clear" w:color="auto" w:fill="FFFFFF"/>
                  <w:rPrChange w:id="666" w:author="Josef Kocourek" w:date="2020-02-13T15:48:00Z">
                    <w:rPr>
                      <w:rFonts w:asciiTheme="minorHAnsi" w:hAnsiTheme="minorHAnsi"/>
                      <w:color w:val="323232"/>
                      <w:shd w:val="clear" w:color="auto" w:fill="FFFFFF"/>
                    </w:rPr>
                  </w:rPrChange>
                </w:rPr>
                <w:delText>. </w:delText>
              </w:r>
              <w:r w:rsidRPr="00DA67E5" w:rsidDel="001C5084">
                <w:rPr>
                  <w:rFonts w:asciiTheme="minorHAnsi" w:hAnsiTheme="minorHAnsi"/>
                  <w:i/>
                  <w:rPrChange w:id="667" w:author="Josef Kocourek" w:date="2020-02-13T15:48:00Z">
                    <w:rPr>
                      <w:rFonts w:asciiTheme="minorHAnsi" w:hAnsiTheme="minorHAnsi"/>
                      <w:i/>
                      <w:color w:val="323232"/>
                    </w:rPr>
                  </w:rPrChange>
                </w:rPr>
                <w:delText>Customer relationship management: creating competitive advantage through win-win relationship strategies</w:delText>
              </w:r>
              <w:r w:rsidR="00100377" w:rsidRPr="00DA67E5" w:rsidDel="001C5084">
                <w:rPr>
                  <w:rFonts w:asciiTheme="minorHAnsi" w:hAnsiTheme="minorHAnsi"/>
                  <w:shd w:val="clear" w:color="auto" w:fill="FFFFFF"/>
                  <w:rPrChange w:id="668" w:author="Josef Kocourek" w:date="2020-02-13T15:48:00Z">
                    <w:rPr>
                      <w:rFonts w:asciiTheme="minorHAnsi" w:hAnsiTheme="minorHAnsi"/>
                      <w:color w:val="323232"/>
                      <w:shd w:val="clear" w:color="auto" w:fill="FFFFFF"/>
                    </w:rPr>
                  </w:rPrChange>
                </w:rPr>
                <w:delText>. Singapore: McGraw-Hill</w:delText>
              </w:r>
              <w:r w:rsidRPr="00DA67E5" w:rsidDel="001C5084">
                <w:rPr>
                  <w:rFonts w:asciiTheme="minorHAnsi" w:hAnsiTheme="minorHAnsi"/>
                  <w:shd w:val="clear" w:color="auto" w:fill="FFFFFF"/>
                  <w:rPrChange w:id="669" w:author="Josef Kocourek" w:date="2020-02-13T15:48:00Z">
                    <w:rPr>
                      <w:rFonts w:asciiTheme="minorHAnsi" w:hAnsiTheme="minorHAnsi"/>
                      <w:color w:val="323232"/>
                      <w:shd w:val="clear" w:color="auto" w:fill="FFFFFF"/>
                    </w:rPr>
                  </w:rPrChange>
                </w:rPr>
                <w:delText>, ISBN 0071188614</w:delText>
              </w:r>
              <w:r w:rsidR="00100377" w:rsidRPr="00DA67E5" w:rsidDel="001C5084">
                <w:rPr>
                  <w:rFonts w:asciiTheme="minorHAnsi" w:hAnsiTheme="minorHAnsi"/>
                  <w:shd w:val="clear" w:color="auto" w:fill="FFFFFF"/>
                  <w:rPrChange w:id="670" w:author="Josef Kocourek" w:date="2020-02-13T15:48:00Z">
                    <w:rPr>
                      <w:rFonts w:asciiTheme="minorHAnsi" w:hAnsiTheme="minorHAnsi"/>
                      <w:color w:val="323232"/>
                      <w:shd w:val="clear" w:color="auto" w:fill="FFFFFF"/>
                    </w:rPr>
                  </w:rPrChange>
                </w:rPr>
                <w:delText>.</w:delText>
              </w:r>
            </w:del>
          </w:p>
          <w:p w14:paraId="54A766B3" w14:textId="1980CE68" w:rsidR="001C5084" w:rsidRPr="00DA67E5" w:rsidDel="00022ED7" w:rsidRDefault="001C5084" w:rsidP="00297CFF">
            <w:pPr>
              <w:shd w:val="clear" w:color="auto" w:fill="FFFFFF"/>
              <w:spacing w:before="100" w:beforeAutospacing="1" w:after="100" w:afterAutospacing="1"/>
              <w:rPr>
                <w:ins w:id="671" w:author="Eliska Kacerkova" w:date="2020-02-07T16:20:00Z"/>
                <w:del w:id="672" w:author="Josef Kocourek" w:date="2020-02-13T15:46:00Z"/>
                <w:rFonts w:asciiTheme="minorHAnsi" w:hAnsiTheme="minorHAnsi"/>
                <w:shd w:val="clear" w:color="auto" w:fill="FFFFFF"/>
                <w:rPrChange w:id="673" w:author="Josef Kocourek" w:date="2020-02-13T15:48:00Z">
                  <w:rPr>
                    <w:ins w:id="674" w:author="Eliska Kacerkova" w:date="2020-02-07T16:20:00Z"/>
                    <w:del w:id="675" w:author="Josef Kocourek" w:date="2020-02-13T15:46:00Z"/>
                    <w:rFonts w:asciiTheme="minorHAnsi" w:hAnsiTheme="minorHAnsi"/>
                    <w:color w:val="FF0000"/>
                    <w:shd w:val="clear" w:color="auto" w:fill="FFFFFF"/>
                  </w:rPr>
                </w:rPrChange>
              </w:rPr>
            </w:pPr>
            <w:ins w:id="676" w:author="Eliska Kacerkova" w:date="2020-02-07T16:18:00Z">
              <w:r w:rsidRPr="00DA67E5">
                <w:rPr>
                  <w:rFonts w:asciiTheme="minorHAnsi" w:hAnsiTheme="minorHAnsi"/>
                  <w:shd w:val="clear" w:color="auto" w:fill="FFFFFF"/>
                  <w:rPrChange w:id="677" w:author="Josef Kocourek" w:date="2020-02-13T15:48:00Z">
                    <w:rPr>
                      <w:rFonts w:asciiTheme="minorHAnsi" w:hAnsiTheme="minorHAnsi"/>
                      <w:color w:val="FF0000"/>
                      <w:shd w:val="clear" w:color="auto" w:fill="FFFFFF"/>
                    </w:rPr>
                  </w:rPrChange>
                </w:rPr>
                <w:t>EAST, Robert, Malcolm WRIGHT a Marc VANHUELE. 201</w:t>
              </w:r>
            </w:ins>
            <w:ins w:id="678" w:author="Eliska Kacerkova" w:date="2020-02-07T16:19:00Z">
              <w:r w:rsidRPr="00DA67E5">
                <w:rPr>
                  <w:rFonts w:asciiTheme="minorHAnsi" w:hAnsiTheme="minorHAnsi"/>
                  <w:shd w:val="clear" w:color="auto" w:fill="FFFFFF"/>
                  <w:rPrChange w:id="679" w:author="Josef Kocourek" w:date="2020-02-13T15:48:00Z">
                    <w:rPr>
                      <w:rFonts w:asciiTheme="minorHAnsi" w:hAnsiTheme="minorHAnsi"/>
                      <w:color w:val="FF0000"/>
                      <w:shd w:val="clear" w:color="auto" w:fill="FFFFFF"/>
                    </w:rPr>
                  </w:rPrChange>
                </w:rPr>
                <w:t>7</w:t>
              </w:r>
            </w:ins>
            <w:ins w:id="680" w:author="Eliska Kacerkova" w:date="2020-02-07T16:18:00Z">
              <w:r w:rsidRPr="00DA67E5">
                <w:rPr>
                  <w:rFonts w:asciiTheme="minorHAnsi" w:hAnsiTheme="minorHAnsi"/>
                  <w:i/>
                  <w:shd w:val="clear" w:color="auto" w:fill="FFFFFF"/>
                  <w:rPrChange w:id="681" w:author="Josef Kocourek" w:date="2020-02-13T15:48:00Z">
                    <w:rPr>
                      <w:rFonts w:asciiTheme="minorHAnsi" w:hAnsiTheme="minorHAnsi"/>
                      <w:color w:val="FF0000"/>
                      <w:shd w:val="clear" w:color="auto" w:fill="FFFFFF"/>
                    </w:rPr>
                  </w:rPrChange>
                </w:rPr>
                <w:t>. Consumer behaviour: applications in marketing.</w:t>
              </w:r>
              <w:r w:rsidRPr="00DA67E5">
                <w:rPr>
                  <w:rFonts w:asciiTheme="minorHAnsi" w:hAnsiTheme="minorHAnsi"/>
                  <w:shd w:val="clear" w:color="auto" w:fill="FFFFFF"/>
                  <w:rPrChange w:id="682" w:author="Josef Kocourek" w:date="2020-02-13T15:48:00Z">
                    <w:rPr>
                      <w:rFonts w:asciiTheme="minorHAnsi" w:hAnsiTheme="minorHAnsi"/>
                      <w:color w:val="FF0000"/>
                      <w:shd w:val="clear" w:color="auto" w:fill="FFFFFF"/>
                    </w:rPr>
                  </w:rPrChange>
                </w:rPr>
                <w:t xml:space="preserve"> </w:t>
              </w:r>
            </w:ins>
            <w:ins w:id="683" w:author="Eliska Kacerkova" w:date="2020-02-07T16:19:00Z">
              <w:r w:rsidRPr="00DA67E5">
                <w:rPr>
                  <w:rFonts w:asciiTheme="minorHAnsi" w:hAnsiTheme="minorHAnsi"/>
                  <w:shd w:val="clear" w:color="auto" w:fill="FFFFFF"/>
                  <w:rPrChange w:id="684" w:author="Josef Kocourek" w:date="2020-02-13T15:48:00Z">
                    <w:rPr>
                      <w:rFonts w:asciiTheme="minorHAnsi" w:hAnsiTheme="minorHAnsi"/>
                      <w:color w:val="FF0000"/>
                      <w:shd w:val="clear" w:color="auto" w:fill="FFFFFF"/>
                    </w:rPr>
                  </w:rPrChange>
                </w:rPr>
                <w:t xml:space="preserve">3rd </w:t>
              </w:r>
            </w:ins>
            <w:ins w:id="685" w:author="Eliska Kacerkova" w:date="2020-02-07T16:18:00Z">
              <w:r w:rsidRPr="00DA67E5">
                <w:rPr>
                  <w:rFonts w:asciiTheme="minorHAnsi" w:hAnsiTheme="minorHAnsi"/>
                  <w:shd w:val="clear" w:color="auto" w:fill="FFFFFF"/>
                  <w:rPrChange w:id="686" w:author="Josef Kocourek" w:date="2020-02-13T15:48:00Z">
                    <w:rPr>
                      <w:rFonts w:asciiTheme="minorHAnsi" w:hAnsiTheme="minorHAnsi"/>
                      <w:color w:val="FF0000"/>
                      <w:shd w:val="clear" w:color="auto" w:fill="FFFFFF"/>
                    </w:rPr>
                  </w:rPrChange>
                </w:rPr>
                <w:t>edition. Los Angeles: Sage, 2013. ISBN 97814</w:t>
              </w:r>
            </w:ins>
            <w:ins w:id="687" w:author="Eliska Kacerkova" w:date="2020-02-07T16:20:00Z">
              <w:r w:rsidRPr="00DA67E5">
                <w:rPr>
                  <w:rFonts w:asciiTheme="minorHAnsi" w:hAnsiTheme="minorHAnsi"/>
                  <w:shd w:val="clear" w:color="auto" w:fill="FFFFFF"/>
                  <w:rPrChange w:id="688" w:author="Josef Kocourek" w:date="2020-02-13T15:48:00Z">
                    <w:rPr>
                      <w:rFonts w:asciiTheme="minorHAnsi" w:hAnsiTheme="minorHAnsi"/>
                      <w:color w:val="FF0000"/>
                      <w:shd w:val="clear" w:color="auto" w:fill="FFFFFF"/>
                    </w:rPr>
                  </w:rPrChange>
                </w:rPr>
                <w:t>73919501</w:t>
              </w:r>
            </w:ins>
            <w:ins w:id="689" w:author="Eliska Kacerkova" w:date="2020-02-07T16:18:00Z">
              <w:r w:rsidRPr="00DA67E5">
                <w:rPr>
                  <w:rFonts w:asciiTheme="minorHAnsi" w:hAnsiTheme="minorHAnsi"/>
                  <w:shd w:val="clear" w:color="auto" w:fill="FFFFFF"/>
                  <w:rPrChange w:id="690" w:author="Josef Kocourek" w:date="2020-02-13T15:48:00Z">
                    <w:rPr>
                      <w:rFonts w:asciiTheme="minorHAnsi" w:hAnsiTheme="minorHAnsi"/>
                      <w:color w:val="FF0000"/>
                      <w:shd w:val="clear" w:color="auto" w:fill="FFFFFF"/>
                    </w:rPr>
                  </w:rPrChange>
                </w:rPr>
                <w:t>.</w:t>
              </w:r>
            </w:ins>
            <w:ins w:id="691" w:author="Josef Kocourek" w:date="2020-02-13T15:46:00Z">
              <w:r w:rsidR="00022ED7" w:rsidRPr="00DA67E5">
                <w:rPr>
                  <w:rFonts w:asciiTheme="minorHAnsi" w:hAnsiTheme="minorHAnsi"/>
                  <w:shd w:val="clear" w:color="auto" w:fill="FFFFFF"/>
                  <w:rPrChange w:id="692" w:author="Josef Kocourek" w:date="2020-02-13T15:48:00Z">
                    <w:rPr>
                      <w:rFonts w:asciiTheme="minorHAnsi" w:hAnsiTheme="minorHAnsi"/>
                      <w:color w:val="FF0000"/>
                      <w:shd w:val="clear" w:color="auto" w:fill="FFFFFF"/>
                    </w:rPr>
                  </w:rPrChange>
                </w:rPr>
                <w:br/>
              </w:r>
            </w:ins>
          </w:p>
          <w:p w14:paraId="33701BCB" w14:textId="627A61ED" w:rsidR="001C5084" w:rsidRPr="00DA67E5" w:rsidDel="00022ED7" w:rsidRDefault="001C5084" w:rsidP="00297CFF">
            <w:pPr>
              <w:shd w:val="clear" w:color="auto" w:fill="FFFFFF"/>
              <w:spacing w:before="100" w:beforeAutospacing="1" w:after="100" w:afterAutospacing="1"/>
              <w:rPr>
                <w:ins w:id="693" w:author="Eliska Kacerkova" w:date="2020-02-07T16:21:00Z"/>
                <w:del w:id="694" w:author="Josef Kocourek" w:date="2020-02-13T15:46:00Z"/>
                <w:rFonts w:asciiTheme="minorHAnsi" w:hAnsiTheme="minorHAnsi"/>
                <w:shd w:val="clear" w:color="auto" w:fill="FFFFFF"/>
                <w:rPrChange w:id="695" w:author="Josef Kocourek" w:date="2020-02-13T15:48:00Z">
                  <w:rPr>
                    <w:ins w:id="696" w:author="Eliska Kacerkova" w:date="2020-02-07T16:21:00Z"/>
                    <w:del w:id="697" w:author="Josef Kocourek" w:date="2020-02-13T15:46:00Z"/>
                    <w:rFonts w:asciiTheme="minorHAnsi" w:hAnsiTheme="minorHAnsi"/>
                    <w:color w:val="FF0000"/>
                    <w:shd w:val="clear" w:color="auto" w:fill="FFFFFF"/>
                  </w:rPr>
                </w:rPrChange>
              </w:rPr>
            </w:pPr>
            <w:ins w:id="698" w:author="Eliska Kacerkova" w:date="2020-02-07T16:20:00Z">
              <w:r w:rsidRPr="00DA67E5">
                <w:rPr>
                  <w:rFonts w:asciiTheme="minorHAnsi" w:hAnsiTheme="minorHAnsi"/>
                  <w:shd w:val="clear" w:color="auto" w:fill="FFFFFF"/>
                  <w:rPrChange w:id="699" w:author="Josef Kocourek" w:date="2020-02-13T15:48:00Z">
                    <w:rPr>
                      <w:rFonts w:asciiTheme="minorHAnsi" w:hAnsiTheme="minorHAnsi"/>
                      <w:color w:val="FF0000"/>
                      <w:shd w:val="clear" w:color="auto" w:fill="FFFFFF"/>
                    </w:rPr>
                  </w:rPrChange>
                </w:rPr>
                <w:t>SETHNA, Zubin a Jim BLYTHE.</w:t>
              </w:r>
            </w:ins>
            <w:ins w:id="700" w:author="Josef Kocourek" w:date="2020-02-13T15:47:00Z">
              <w:r w:rsidR="00022ED7" w:rsidRPr="00DA67E5">
                <w:rPr>
                  <w:rFonts w:asciiTheme="minorHAnsi" w:hAnsiTheme="minorHAnsi"/>
                  <w:shd w:val="clear" w:color="auto" w:fill="FFFFFF"/>
                  <w:rPrChange w:id="701" w:author="Josef Kocourek" w:date="2020-02-13T15:48:00Z">
                    <w:rPr>
                      <w:rFonts w:asciiTheme="minorHAnsi" w:hAnsiTheme="minorHAnsi"/>
                      <w:color w:val="FF0000"/>
                      <w:shd w:val="clear" w:color="auto" w:fill="FFFFFF"/>
                    </w:rPr>
                  </w:rPrChange>
                </w:rPr>
                <w:t xml:space="preserve"> </w:t>
              </w:r>
            </w:ins>
            <w:ins w:id="702" w:author="Eliska Kacerkova" w:date="2020-02-07T16:20:00Z">
              <w:r w:rsidRPr="00DA67E5">
                <w:rPr>
                  <w:rFonts w:asciiTheme="minorHAnsi" w:hAnsiTheme="minorHAnsi"/>
                  <w:shd w:val="clear" w:color="auto" w:fill="FFFFFF"/>
                  <w:rPrChange w:id="703" w:author="Josef Kocourek" w:date="2020-02-13T15:48:00Z">
                    <w:rPr>
                      <w:rFonts w:asciiTheme="minorHAnsi" w:hAnsiTheme="minorHAnsi"/>
                      <w:color w:val="FF0000"/>
                      <w:shd w:val="clear" w:color="auto" w:fill="FFFFFF"/>
                    </w:rPr>
                  </w:rPrChange>
                </w:rPr>
                <w:t xml:space="preserve">2016. </w:t>
              </w:r>
              <w:r w:rsidRPr="00DA67E5">
                <w:rPr>
                  <w:rFonts w:asciiTheme="minorHAnsi" w:hAnsiTheme="minorHAnsi"/>
                  <w:i/>
                  <w:shd w:val="clear" w:color="auto" w:fill="FFFFFF"/>
                  <w:rPrChange w:id="704" w:author="Josef Kocourek" w:date="2020-02-13T15:48:00Z">
                    <w:rPr>
                      <w:rFonts w:asciiTheme="minorHAnsi" w:hAnsiTheme="minorHAnsi"/>
                      <w:color w:val="FF0000"/>
                      <w:shd w:val="clear" w:color="auto" w:fill="FFFFFF"/>
                    </w:rPr>
                  </w:rPrChange>
                </w:rPr>
                <w:t>Consumer behaviour.</w:t>
              </w:r>
              <w:r w:rsidRPr="00DA67E5">
                <w:rPr>
                  <w:rFonts w:asciiTheme="minorHAnsi" w:hAnsiTheme="minorHAnsi"/>
                  <w:shd w:val="clear" w:color="auto" w:fill="FFFFFF"/>
                  <w:rPrChange w:id="705" w:author="Josef Kocourek" w:date="2020-02-13T15:48:00Z">
                    <w:rPr>
                      <w:rFonts w:asciiTheme="minorHAnsi" w:hAnsiTheme="minorHAnsi"/>
                      <w:color w:val="FF0000"/>
                      <w:shd w:val="clear" w:color="auto" w:fill="FFFFFF"/>
                    </w:rPr>
                  </w:rPrChange>
                </w:rPr>
                <w:t xml:space="preserve"> 3rd edition. Los Angeles: SAGE. ISBN 9781473919136.</w:t>
              </w:r>
            </w:ins>
            <w:ins w:id="706" w:author="Josef Kocourek" w:date="2020-02-13T15:46:00Z">
              <w:r w:rsidR="00022ED7" w:rsidRPr="00DA67E5">
                <w:rPr>
                  <w:rFonts w:asciiTheme="minorHAnsi" w:hAnsiTheme="minorHAnsi"/>
                  <w:shd w:val="clear" w:color="auto" w:fill="FFFFFF"/>
                  <w:rPrChange w:id="707" w:author="Josef Kocourek" w:date="2020-02-13T15:48:00Z">
                    <w:rPr>
                      <w:rFonts w:asciiTheme="minorHAnsi" w:hAnsiTheme="minorHAnsi"/>
                      <w:color w:val="FF0000"/>
                      <w:shd w:val="clear" w:color="auto" w:fill="FFFFFF"/>
                    </w:rPr>
                  </w:rPrChange>
                </w:rPr>
                <w:br/>
              </w:r>
            </w:ins>
          </w:p>
          <w:p w14:paraId="27160C04" w14:textId="775BBE10" w:rsidR="001C5084" w:rsidRPr="00DA67E5" w:rsidRDefault="001C5084" w:rsidP="00297CFF">
            <w:pPr>
              <w:shd w:val="clear" w:color="auto" w:fill="FFFFFF"/>
              <w:spacing w:before="100" w:beforeAutospacing="1" w:after="100" w:afterAutospacing="1"/>
              <w:rPr>
                <w:ins w:id="708" w:author="Eliska Kacerkova" w:date="2020-02-07T16:18:00Z"/>
                <w:rFonts w:asciiTheme="minorHAnsi" w:hAnsiTheme="minorHAnsi"/>
                <w:shd w:val="clear" w:color="auto" w:fill="FFFFFF"/>
                <w:rPrChange w:id="709" w:author="Josef Kocourek" w:date="2020-02-13T15:48:00Z">
                  <w:rPr>
                    <w:ins w:id="710" w:author="Eliska Kacerkova" w:date="2020-02-07T16:18:00Z"/>
                    <w:rFonts w:asciiTheme="minorHAnsi" w:hAnsiTheme="minorHAnsi"/>
                    <w:color w:val="FF0000"/>
                    <w:shd w:val="clear" w:color="auto" w:fill="FFFFFF"/>
                  </w:rPr>
                </w:rPrChange>
              </w:rPr>
            </w:pPr>
            <w:ins w:id="711" w:author="Eliska Kacerkova" w:date="2020-02-07T16:21:00Z">
              <w:r w:rsidRPr="00DA67E5">
                <w:rPr>
                  <w:rFonts w:asciiTheme="minorHAnsi" w:hAnsiTheme="minorHAnsi"/>
                  <w:shd w:val="clear" w:color="auto" w:fill="FFFFFF"/>
                  <w:rPrChange w:id="712" w:author="Josef Kocourek" w:date="2020-02-13T15:48:00Z">
                    <w:rPr>
                      <w:rFonts w:asciiTheme="minorHAnsi" w:hAnsiTheme="minorHAnsi"/>
                      <w:color w:val="FF0000"/>
                      <w:shd w:val="clear" w:color="auto" w:fill="FFFFFF"/>
                    </w:rPr>
                  </w:rPrChange>
                </w:rPr>
                <w:t xml:space="preserve">SOLOMON, Michael R., Søren ASKEGAARD, Margaret K. HOGG a Gary J. BAMOSSY. 2019. </w:t>
              </w:r>
              <w:r w:rsidRPr="00DA67E5">
                <w:rPr>
                  <w:rFonts w:asciiTheme="minorHAnsi" w:hAnsiTheme="minorHAnsi"/>
                  <w:i/>
                  <w:shd w:val="clear" w:color="auto" w:fill="FFFFFF"/>
                  <w:rPrChange w:id="713" w:author="Josef Kocourek" w:date="2020-02-13T15:48:00Z">
                    <w:rPr>
                      <w:rFonts w:asciiTheme="minorHAnsi" w:hAnsiTheme="minorHAnsi"/>
                      <w:color w:val="FF0000"/>
                      <w:shd w:val="clear" w:color="auto" w:fill="FFFFFF"/>
                    </w:rPr>
                  </w:rPrChange>
                </w:rPr>
                <w:t>Consumer behaviour: a European perspective.</w:t>
              </w:r>
              <w:r w:rsidRPr="00DA67E5">
                <w:rPr>
                  <w:rFonts w:asciiTheme="minorHAnsi" w:hAnsiTheme="minorHAnsi"/>
                  <w:shd w:val="clear" w:color="auto" w:fill="FFFFFF"/>
                  <w:rPrChange w:id="714" w:author="Josef Kocourek" w:date="2020-02-13T15:48:00Z">
                    <w:rPr>
                      <w:rFonts w:asciiTheme="minorHAnsi" w:hAnsiTheme="minorHAnsi"/>
                      <w:color w:val="FF0000"/>
                      <w:shd w:val="clear" w:color="auto" w:fill="FFFFFF"/>
                    </w:rPr>
                  </w:rPrChange>
                </w:rPr>
                <w:t xml:space="preserve"> Seventh Edition. Harlow: Pearson. ISBN 978-1-292-24542-3.</w:t>
              </w:r>
            </w:ins>
          </w:p>
          <w:p w14:paraId="5154A000" w14:textId="79A00373" w:rsidR="001C5084" w:rsidRPr="00587604" w:rsidRDefault="001C5084" w:rsidP="00297CFF">
            <w:pPr>
              <w:shd w:val="clear" w:color="auto" w:fill="FFFFFF"/>
              <w:spacing w:before="100" w:beforeAutospacing="1" w:after="100" w:afterAutospacing="1"/>
              <w:rPr>
                <w:rFonts w:asciiTheme="minorHAnsi" w:hAnsiTheme="minorHAnsi" w:cstheme="minorHAnsi"/>
              </w:rPr>
            </w:pPr>
          </w:p>
        </w:tc>
      </w:tr>
      <w:tr w:rsidR="00297CFF" w:rsidRPr="00587604" w14:paraId="5633E16D" w14:textId="77777777" w:rsidTr="008339DF">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0B019167"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4F6B0800" w14:textId="77777777" w:rsidTr="008339DF">
        <w:tc>
          <w:tcPr>
            <w:tcW w:w="4821" w:type="dxa"/>
            <w:gridSpan w:val="3"/>
            <w:tcBorders>
              <w:top w:val="single" w:sz="2" w:space="0" w:color="auto"/>
            </w:tcBorders>
            <w:shd w:val="clear" w:color="auto" w:fill="F7CAAC"/>
          </w:tcPr>
          <w:p w14:paraId="1F5BF79A"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567" w:type="dxa"/>
            <w:tcBorders>
              <w:top w:val="single" w:sz="2" w:space="0" w:color="auto"/>
            </w:tcBorders>
          </w:tcPr>
          <w:p w14:paraId="2636A317" w14:textId="77777777" w:rsidR="00297CFF" w:rsidRPr="00587604" w:rsidRDefault="00297CFF" w:rsidP="00297CFF">
            <w:pPr>
              <w:jc w:val="both"/>
              <w:rPr>
                <w:rFonts w:asciiTheme="minorHAnsi" w:hAnsiTheme="minorHAnsi" w:cstheme="minorHAnsi"/>
              </w:rPr>
            </w:pPr>
          </w:p>
        </w:tc>
        <w:tc>
          <w:tcPr>
            <w:tcW w:w="5244" w:type="dxa"/>
            <w:gridSpan w:val="4"/>
            <w:tcBorders>
              <w:top w:val="single" w:sz="2" w:space="0" w:color="auto"/>
            </w:tcBorders>
            <w:shd w:val="clear" w:color="auto" w:fill="F7CAAC"/>
          </w:tcPr>
          <w:p w14:paraId="191B828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EBD09C1" w14:textId="77777777" w:rsidTr="008339DF">
        <w:tc>
          <w:tcPr>
            <w:tcW w:w="10632" w:type="dxa"/>
            <w:gridSpan w:val="8"/>
            <w:shd w:val="clear" w:color="auto" w:fill="F7CAAC"/>
          </w:tcPr>
          <w:p w14:paraId="581EC01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2290C823" w14:textId="77777777" w:rsidTr="008339DF">
        <w:trPr>
          <w:trHeight w:val="2041"/>
        </w:trPr>
        <w:tc>
          <w:tcPr>
            <w:tcW w:w="10632" w:type="dxa"/>
            <w:gridSpan w:val="8"/>
          </w:tcPr>
          <w:p w14:paraId="252BF633" w14:textId="77777777" w:rsidR="00297CFF" w:rsidRPr="00587604" w:rsidRDefault="00297CFF" w:rsidP="00297CFF">
            <w:pPr>
              <w:shd w:val="clear" w:color="auto" w:fill="FFFFFF"/>
              <w:spacing w:before="100" w:beforeAutospacing="1" w:after="100" w:afterAutospacing="1"/>
              <w:rPr>
                <w:rFonts w:asciiTheme="minorHAnsi" w:eastAsia="Calibri" w:hAnsiTheme="minorHAnsi" w:cstheme="minorHAnsi"/>
              </w:rPr>
            </w:pPr>
          </w:p>
        </w:tc>
      </w:tr>
    </w:tbl>
    <w:p w14:paraId="26CBAA4F" w14:textId="77777777" w:rsidR="008339DF" w:rsidRDefault="008339DF">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816"/>
        <w:gridCol w:w="2156"/>
        <w:gridCol w:w="539"/>
        <w:gridCol w:w="1052"/>
      </w:tblGrid>
      <w:tr w:rsidR="00297CFF" w:rsidRPr="00587604" w14:paraId="2E5EE3D0" w14:textId="77777777" w:rsidTr="008339DF">
        <w:tc>
          <w:tcPr>
            <w:tcW w:w="10632" w:type="dxa"/>
            <w:gridSpan w:val="8"/>
            <w:tcBorders>
              <w:bottom w:val="double" w:sz="4" w:space="0" w:color="auto"/>
            </w:tcBorders>
            <w:shd w:val="clear" w:color="auto" w:fill="BDD6EE"/>
          </w:tcPr>
          <w:p w14:paraId="3E2862B1" w14:textId="2344F084"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764AE1E0" w14:textId="77777777" w:rsidTr="008339DF">
        <w:tc>
          <w:tcPr>
            <w:tcW w:w="3687" w:type="dxa"/>
            <w:tcBorders>
              <w:top w:val="double" w:sz="4" w:space="0" w:color="auto"/>
            </w:tcBorders>
            <w:shd w:val="clear" w:color="auto" w:fill="F7CAAC"/>
          </w:tcPr>
          <w:p w14:paraId="09566F4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7"/>
            <w:tcBorders>
              <w:top w:val="double" w:sz="4" w:space="0" w:color="auto"/>
            </w:tcBorders>
          </w:tcPr>
          <w:p w14:paraId="53F843B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Qualitative Research Methods</w:t>
            </w:r>
          </w:p>
        </w:tc>
      </w:tr>
      <w:tr w:rsidR="00297CFF" w:rsidRPr="00587604" w14:paraId="34814584" w14:textId="77777777" w:rsidTr="008339DF">
        <w:tc>
          <w:tcPr>
            <w:tcW w:w="3687" w:type="dxa"/>
            <w:shd w:val="clear" w:color="auto" w:fill="F7CAAC"/>
          </w:tcPr>
          <w:p w14:paraId="31C84E2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198" w:type="dxa"/>
            <w:gridSpan w:val="4"/>
          </w:tcPr>
          <w:p w14:paraId="6C6A1649" w14:textId="0A4BDB9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rPr>
              <w:t>Compulsory</w:t>
            </w:r>
            <w:r w:rsidR="00223BA9" w:rsidRPr="00587604">
              <w:rPr>
                <w:rFonts w:asciiTheme="minorHAnsi" w:hAnsiTheme="minorHAnsi" w:cstheme="minorHAnsi"/>
              </w:rPr>
              <w:t>, ZT</w:t>
            </w:r>
          </w:p>
        </w:tc>
        <w:tc>
          <w:tcPr>
            <w:tcW w:w="2695" w:type="dxa"/>
            <w:gridSpan w:val="2"/>
            <w:shd w:val="clear" w:color="auto" w:fill="F7CAAC"/>
          </w:tcPr>
          <w:p w14:paraId="3CE5E79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5AF2ED2A" w14:textId="6563E271" w:rsidR="00297CFF" w:rsidRPr="00587604" w:rsidRDefault="00297CFF" w:rsidP="00297CFF">
            <w:pPr>
              <w:jc w:val="both"/>
              <w:rPr>
                <w:rFonts w:asciiTheme="minorHAnsi" w:hAnsiTheme="minorHAnsi" w:cstheme="minorHAnsi"/>
              </w:rPr>
            </w:pPr>
            <w:r w:rsidRPr="00587604">
              <w:rPr>
                <w:rFonts w:asciiTheme="minorHAnsi" w:hAnsiTheme="minorHAnsi" w:cstheme="minorHAnsi"/>
              </w:rPr>
              <w:t>1/</w:t>
            </w:r>
            <w:ins w:id="715" w:author="Josef Kocourek" w:date="2020-02-13T15:48:00Z">
              <w:r w:rsidR="00DA67E5">
                <w:rPr>
                  <w:rFonts w:asciiTheme="minorHAnsi" w:hAnsiTheme="minorHAnsi" w:cstheme="minorHAnsi"/>
                </w:rPr>
                <w:t>W</w:t>
              </w:r>
            </w:ins>
            <w:del w:id="716" w:author="Josef Kocourek" w:date="2020-02-13T15:48:00Z">
              <w:r w:rsidRPr="00587604" w:rsidDel="00DA67E5">
                <w:rPr>
                  <w:rFonts w:asciiTheme="minorHAnsi" w:hAnsiTheme="minorHAnsi" w:cstheme="minorHAnsi"/>
                </w:rPr>
                <w:delText>S</w:delText>
              </w:r>
            </w:del>
            <w:r w:rsidRPr="00587604">
              <w:rPr>
                <w:rFonts w:asciiTheme="minorHAnsi" w:hAnsiTheme="minorHAnsi" w:cstheme="minorHAnsi"/>
              </w:rPr>
              <w:t>S</w:t>
            </w:r>
          </w:p>
        </w:tc>
      </w:tr>
      <w:tr w:rsidR="00297CFF" w:rsidRPr="00587604" w14:paraId="10D69617" w14:textId="77777777" w:rsidTr="008339DF">
        <w:tc>
          <w:tcPr>
            <w:tcW w:w="3687" w:type="dxa"/>
            <w:shd w:val="clear" w:color="auto" w:fill="F7CAAC"/>
          </w:tcPr>
          <w:p w14:paraId="5E54A9F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493" w:type="dxa"/>
            <w:gridSpan w:val="2"/>
          </w:tcPr>
          <w:p w14:paraId="7108B6AD"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26s</w:t>
            </w:r>
            <w:proofErr w:type="gramEnd"/>
          </w:p>
        </w:tc>
        <w:tc>
          <w:tcPr>
            <w:tcW w:w="889" w:type="dxa"/>
            <w:shd w:val="clear" w:color="auto" w:fill="F7CAAC"/>
          </w:tcPr>
          <w:p w14:paraId="7654FE2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35A759B7" w14:textId="37EF1BE2"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2156" w:type="dxa"/>
            <w:shd w:val="clear" w:color="auto" w:fill="F7CAAC"/>
          </w:tcPr>
          <w:p w14:paraId="70298DD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053301B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445E8D2A" w14:textId="77777777" w:rsidTr="008339DF">
        <w:tc>
          <w:tcPr>
            <w:tcW w:w="3687" w:type="dxa"/>
            <w:shd w:val="clear" w:color="auto" w:fill="F7CAAC"/>
          </w:tcPr>
          <w:p w14:paraId="1348AF7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7"/>
          </w:tcPr>
          <w:p w14:paraId="667F8001" w14:textId="510D33A6" w:rsidR="00297CFF" w:rsidRPr="00587604" w:rsidRDefault="002A2E69" w:rsidP="00297CFF">
            <w:pPr>
              <w:jc w:val="both"/>
              <w:rPr>
                <w:rFonts w:asciiTheme="minorHAnsi" w:eastAsia="Calibri" w:hAnsiTheme="minorHAnsi" w:cstheme="minorHAnsi"/>
              </w:rPr>
            </w:pPr>
            <w:r w:rsidRPr="00587604">
              <w:rPr>
                <w:rFonts w:asciiTheme="minorHAnsi" w:eastAsia="Calibri" w:hAnsiTheme="minorHAnsi" w:cstheme="minorHAnsi"/>
              </w:rPr>
              <w:t>Prerequisites: Methodology of Science</w:t>
            </w:r>
          </w:p>
        </w:tc>
      </w:tr>
      <w:tr w:rsidR="00297CFF" w:rsidRPr="00587604" w14:paraId="4E20B27E" w14:textId="77777777" w:rsidTr="008339DF">
        <w:tc>
          <w:tcPr>
            <w:tcW w:w="3687" w:type="dxa"/>
            <w:shd w:val="clear" w:color="auto" w:fill="F7CAAC"/>
          </w:tcPr>
          <w:p w14:paraId="7A5A663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198" w:type="dxa"/>
            <w:gridSpan w:val="4"/>
          </w:tcPr>
          <w:p w14:paraId="559C8FD8" w14:textId="7DFADE79" w:rsidR="00297CFF" w:rsidRPr="00587604" w:rsidRDefault="00DA67E5" w:rsidP="00297CFF">
            <w:pPr>
              <w:jc w:val="both"/>
              <w:rPr>
                <w:rFonts w:asciiTheme="minorHAnsi" w:eastAsia="Calibri" w:hAnsiTheme="minorHAnsi" w:cstheme="minorHAnsi"/>
              </w:rPr>
            </w:pPr>
            <w:ins w:id="717" w:author="Josef Kocourek" w:date="2020-02-13T15:48:00Z">
              <w:r w:rsidRPr="00587604">
                <w:rPr>
                  <w:rFonts w:asciiTheme="minorHAnsi" w:hAnsiTheme="minorHAnsi" w:cstheme="minorHAnsi"/>
                </w:rPr>
                <w:t>Classified course credit (exam)</w:t>
              </w:r>
            </w:ins>
            <w:del w:id="718" w:author="Josef Kocourek" w:date="2020-02-13T15:48:00Z">
              <w:r w:rsidR="00297CFF" w:rsidRPr="00587604" w:rsidDel="00DA67E5">
                <w:rPr>
                  <w:rFonts w:asciiTheme="minorHAnsi" w:eastAsia="Calibri" w:hAnsiTheme="minorHAnsi" w:cstheme="minorHAnsi"/>
                </w:rPr>
                <w:delText>Examination</w:delText>
              </w:r>
            </w:del>
          </w:p>
        </w:tc>
        <w:tc>
          <w:tcPr>
            <w:tcW w:w="2156" w:type="dxa"/>
            <w:shd w:val="clear" w:color="auto" w:fill="F7CAAC"/>
          </w:tcPr>
          <w:p w14:paraId="72472FC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3001BF9D"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Seminar</w:t>
            </w:r>
          </w:p>
        </w:tc>
      </w:tr>
      <w:tr w:rsidR="00297CFF" w:rsidRPr="00587604" w14:paraId="6A4F5FEE" w14:textId="77777777" w:rsidTr="008339DF">
        <w:tc>
          <w:tcPr>
            <w:tcW w:w="3687" w:type="dxa"/>
            <w:shd w:val="clear" w:color="auto" w:fill="F7CAAC"/>
          </w:tcPr>
          <w:p w14:paraId="576C580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727AC11D" w14:textId="4490305A" w:rsidR="00297CFF" w:rsidRPr="00587604" w:rsidRDefault="00297CFF" w:rsidP="00297CFF">
            <w:pPr>
              <w:rPr>
                <w:rFonts w:asciiTheme="minorHAnsi" w:hAnsiTheme="minorHAnsi" w:cstheme="minorHAnsi"/>
              </w:rPr>
            </w:pPr>
          </w:p>
        </w:tc>
      </w:tr>
      <w:tr w:rsidR="00297CFF" w:rsidRPr="00587604" w14:paraId="271D2916" w14:textId="77777777" w:rsidTr="008339DF">
        <w:trPr>
          <w:trHeight w:val="106"/>
        </w:trPr>
        <w:tc>
          <w:tcPr>
            <w:tcW w:w="10632" w:type="dxa"/>
            <w:gridSpan w:val="8"/>
            <w:tcBorders>
              <w:top w:val="nil"/>
            </w:tcBorders>
          </w:tcPr>
          <w:p w14:paraId="02202AF8" w14:textId="565EB690" w:rsidR="00297CFF" w:rsidRPr="00587604" w:rsidRDefault="008339DF" w:rsidP="008339DF">
            <w:pPr>
              <w:rPr>
                <w:rFonts w:asciiTheme="minorHAnsi" w:hAnsiTheme="minorHAnsi" w:cstheme="minorHAnsi"/>
              </w:rPr>
            </w:pPr>
            <w:r>
              <w:rPr>
                <w:rFonts w:asciiTheme="minorHAnsi" w:hAnsiTheme="minorHAnsi" w:cstheme="minorHAnsi"/>
                <w:color w:val="000000"/>
                <w:shd w:val="clear" w:color="auto" w:fill="FFFFFF"/>
              </w:rPr>
              <w:t>1.</w:t>
            </w:r>
            <w:r w:rsidRPr="00587604">
              <w:rPr>
                <w:rFonts w:asciiTheme="minorHAnsi" w:hAnsiTheme="minorHAnsi" w:cstheme="minorHAnsi"/>
                <w:color w:val="000000"/>
                <w:shd w:val="clear" w:color="auto" w:fill="FFFFFF"/>
              </w:rPr>
              <w:t xml:space="preserve"> Seminar task (project of marketing research)</w:t>
            </w:r>
            <w:r>
              <w:rPr>
                <w:rFonts w:asciiTheme="minorHAnsi" w:hAnsiTheme="minorHAnsi" w:cstheme="minorHAnsi"/>
                <w:color w:val="000000"/>
                <w:shd w:val="clear" w:color="auto" w:fill="FFFFFF"/>
              </w:rPr>
              <w:t>.</w:t>
            </w:r>
            <w:r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Pr="00587604">
              <w:rPr>
                <w:rFonts w:asciiTheme="minorHAnsi" w:hAnsiTheme="minorHAnsi" w:cstheme="minorHAnsi"/>
                <w:color w:val="000000"/>
                <w:shd w:val="clear" w:color="auto" w:fill="FFFFFF"/>
              </w:rPr>
              <w:t xml:space="preserve"> Collecting and evaluating of students own data. </w:t>
            </w:r>
          </w:p>
        </w:tc>
      </w:tr>
      <w:tr w:rsidR="00297CFF" w:rsidRPr="00587604" w14:paraId="5E0D2B80" w14:textId="77777777" w:rsidTr="008339DF">
        <w:trPr>
          <w:trHeight w:val="197"/>
        </w:trPr>
        <w:tc>
          <w:tcPr>
            <w:tcW w:w="3687" w:type="dxa"/>
            <w:tcBorders>
              <w:top w:val="nil"/>
            </w:tcBorders>
            <w:shd w:val="clear" w:color="auto" w:fill="F7CAAC"/>
          </w:tcPr>
          <w:p w14:paraId="24BE054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7"/>
            <w:tcBorders>
              <w:top w:val="nil"/>
            </w:tcBorders>
          </w:tcPr>
          <w:p w14:paraId="28DDBFA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Ing. Mgr. Radim Bačuvčík, Ph.D.</w:t>
            </w:r>
          </w:p>
        </w:tc>
      </w:tr>
      <w:tr w:rsidR="00297CFF" w:rsidRPr="00587604" w14:paraId="68595766" w14:textId="77777777" w:rsidTr="008339DF">
        <w:trPr>
          <w:trHeight w:val="243"/>
        </w:trPr>
        <w:tc>
          <w:tcPr>
            <w:tcW w:w="3687" w:type="dxa"/>
            <w:tcBorders>
              <w:top w:val="nil"/>
            </w:tcBorders>
            <w:shd w:val="clear" w:color="auto" w:fill="F7CAAC"/>
          </w:tcPr>
          <w:p w14:paraId="3A4AA73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7"/>
            <w:tcBorders>
              <w:top w:val="nil"/>
            </w:tcBorders>
          </w:tcPr>
          <w:p w14:paraId="5CFCC68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seminars</w:t>
            </w:r>
          </w:p>
        </w:tc>
      </w:tr>
      <w:tr w:rsidR="00297CFF" w:rsidRPr="00587604" w14:paraId="6AB23EBC" w14:textId="77777777" w:rsidTr="008339DF">
        <w:tc>
          <w:tcPr>
            <w:tcW w:w="3687" w:type="dxa"/>
            <w:shd w:val="clear" w:color="auto" w:fill="F7CAAC"/>
          </w:tcPr>
          <w:p w14:paraId="467AD7E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7"/>
            <w:tcBorders>
              <w:bottom w:val="nil"/>
            </w:tcBorders>
          </w:tcPr>
          <w:p w14:paraId="71B93EFC" w14:textId="77777777" w:rsidR="00297CFF" w:rsidRPr="00587604" w:rsidRDefault="00297CFF" w:rsidP="00297CFF">
            <w:pPr>
              <w:jc w:val="both"/>
              <w:rPr>
                <w:rFonts w:asciiTheme="minorHAnsi" w:hAnsiTheme="minorHAnsi" w:cstheme="minorHAnsi"/>
              </w:rPr>
            </w:pPr>
          </w:p>
        </w:tc>
      </w:tr>
      <w:tr w:rsidR="00297CFF" w:rsidRPr="00587604" w14:paraId="301466B3" w14:textId="77777777" w:rsidTr="008339DF">
        <w:trPr>
          <w:trHeight w:val="194"/>
        </w:trPr>
        <w:tc>
          <w:tcPr>
            <w:tcW w:w="10632" w:type="dxa"/>
            <w:gridSpan w:val="8"/>
            <w:tcBorders>
              <w:top w:val="nil"/>
            </w:tcBorders>
          </w:tcPr>
          <w:p w14:paraId="531D8F6F" w14:textId="77777777" w:rsidR="00297CFF" w:rsidRPr="00587604" w:rsidRDefault="00297CFF" w:rsidP="00297CFF">
            <w:pPr>
              <w:jc w:val="both"/>
              <w:rPr>
                <w:rFonts w:asciiTheme="minorHAnsi" w:hAnsiTheme="minorHAnsi" w:cstheme="minorHAnsi"/>
              </w:rPr>
            </w:pPr>
          </w:p>
        </w:tc>
      </w:tr>
      <w:tr w:rsidR="00297CFF" w:rsidRPr="00587604" w14:paraId="605AD082" w14:textId="77777777" w:rsidTr="008339DF">
        <w:tc>
          <w:tcPr>
            <w:tcW w:w="3687" w:type="dxa"/>
            <w:shd w:val="clear" w:color="auto" w:fill="F7CAAC"/>
          </w:tcPr>
          <w:p w14:paraId="19B49E8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945" w:type="dxa"/>
            <w:gridSpan w:val="7"/>
            <w:tcBorders>
              <w:bottom w:val="nil"/>
            </w:tcBorders>
          </w:tcPr>
          <w:p w14:paraId="41331935" w14:textId="77777777" w:rsidR="00297CFF" w:rsidRPr="00587604" w:rsidRDefault="00297CFF" w:rsidP="00297CFF">
            <w:pPr>
              <w:jc w:val="both"/>
              <w:rPr>
                <w:rFonts w:asciiTheme="minorHAnsi" w:hAnsiTheme="minorHAnsi" w:cstheme="minorHAnsi"/>
              </w:rPr>
            </w:pPr>
          </w:p>
        </w:tc>
      </w:tr>
      <w:tr w:rsidR="00297CFF" w:rsidRPr="00587604" w14:paraId="25522E76" w14:textId="77777777" w:rsidTr="008339DF">
        <w:trPr>
          <w:trHeight w:val="3519"/>
        </w:trPr>
        <w:tc>
          <w:tcPr>
            <w:tcW w:w="10632" w:type="dxa"/>
            <w:gridSpan w:val="8"/>
            <w:tcBorders>
              <w:top w:val="nil"/>
              <w:bottom w:val="single" w:sz="12" w:space="0" w:color="auto"/>
            </w:tcBorders>
          </w:tcPr>
          <w:p w14:paraId="045A2F60" w14:textId="08C5BE3C" w:rsidR="008339DF" w:rsidRPr="008339DF" w:rsidRDefault="008339DF" w:rsidP="008339D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16FDE54B" w14:textId="3D79CA7F" w:rsidR="00297CFF" w:rsidRPr="00587604" w:rsidRDefault="00297CFF" w:rsidP="00297CFF">
            <w:pPr>
              <w:rPr>
                <w:rFonts w:asciiTheme="minorHAnsi" w:hAnsiTheme="minorHAnsi" w:cstheme="minorHAnsi"/>
              </w:rPr>
            </w:pPr>
            <w:r w:rsidRPr="00587604">
              <w:rPr>
                <w:rFonts w:asciiTheme="minorHAnsi" w:hAnsiTheme="minorHAnsi" w:cstheme="minorHAnsi"/>
                <w:color w:val="000000"/>
                <w:shd w:val="clear" w:color="auto" w:fill="FFFFFF"/>
              </w:rPr>
              <w:t>- Quantitative and qualitative research in marketing and marketing communication</w:t>
            </w:r>
            <w:del w:id="719" w:author="Radim Bačuvčík" w:date="2020-02-13T09:54:00Z">
              <w:r w:rsidRPr="00587604" w:rsidDel="009279B7">
                <w:rPr>
                  <w:rFonts w:asciiTheme="minorHAnsi" w:hAnsiTheme="minorHAnsi" w:cstheme="minorHAnsi"/>
                  <w:color w:val="000000"/>
                  <w:shd w:val="clear" w:color="auto" w:fill="FFFFFF"/>
                </w:rPr>
                <w:delText>s</w:delText>
              </w:r>
            </w:del>
            <w:r w:rsidRPr="00587604">
              <w:rPr>
                <w:rFonts w:asciiTheme="minorHAnsi" w:hAnsiTheme="minorHAnsi" w:cstheme="minorHAnsi"/>
                <w:color w:val="000000"/>
                <w:shd w:val="clear" w:color="auto" w:fill="FFFFFF"/>
              </w:rPr>
              <w:t>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Design of qualitative marketing research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Reserach problem, research questions, research premises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Coding and evaluation of quantitative data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Data interpretation, rules of verbal and written presentations </w:t>
            </w:r>
          </w:p>
        </w:tc>
      </w:tr>
      <w:tr w:rsidR="00297CFF" w:rsidRPr="00587604" w14:paraId="6348AEAF" w14:textId="77777777" w:rsidTr="008339DF">
        <w:trPr>
          <w:trHeight w:val="265"/>
        </w:trPr>
        <w:tc>
          <w:tcPr>
            <w:tcW w:w="4046" w:type="dxa"/>
            <w:gridSpan w:val="2"/>
            <w:tcBorders>
              <w:top w:val="nil"/>
            </w:tcBorders>
            <w:shd w:val="clear" w:color="auto" w:fill="F7CAAC"/>
          </w:tcPr>
          <w:p w14:paraId="5CCD31E4"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46FFED8A" w14:textId="77777777" w:rsidR="00297CFF" w:rsidRPr="00587604" w:rsidRDefault="00297CFF" w:rsidP="00297CFF">
            <w:pPr>
              <w:jc w:val="both"/>
              <w:rPr>
                <w:rFonts w:asciiTheme="minorHAnsi" w:hAnsiTheme="minorHAnsi" w:cstheme="minorHAnsi"/>
              </w:rPr>
            </w:pPr>
          </w:p>
        </w:tc>
      </w:tr>
      <w:tr w:rsidR="00297CFF" w:rsidRPr="00587604" w14:paraId="06DE753C" w14:textId="77777777" w:rsidTr="008339DF">
        <w:trPr>
          <w:trHeight w:val="3424"/>
        </w:trPr>
        <w:tc>
          <w:tcPr>
            <w:tcW w:w="10632" w:type="dxa"/>
            <w:gridSpan w:val="8"/>
            <w:tcBorders>
              <w:top w:val="nil"/>
            </w:tcBorders>
          </w:tcPr>
          <w:p w14:paraId="76624A76" w14:textId="603350C3" w:rsidR="00297CFF" w:rsidRPr="008339DF" w:rsidRDefault="008339DF" w:rsidP="00297CFF">
            <w:pPr>
              <w:jc w:val="both"/>
              <w:rPr>
                <w:rFonts w:asciiTheme="minorHAnsi" w:hAnsiTheme="minorHAnsi" w:cstheme="minorHAnsi"/>
                <w:b/>
                <w:bCs/>
              </w:rPr>
            </w:pPr>
            <w:r w:rsidRPr="008339DF">
              <w:rPr>
                <w:rFonts w:asciiTheme="minorHAnsi" w:hAnsiTheme="minorHAnsi" w:cstheme="minorHAnsi"/>
                <w:b/>
                <w:bCs/>
              </w:rPr>
              <w:t>Compulsory</w:t>
            </w:r>
            <w:r w:rsidR="00297CFF" w:rsidRPr="008339DF">
              <w:rPr>
                <w:rFonts w:asciiTheme="minorHAnsi" w:hAnsiTheme="minorHAnsi" w:cstheme="minorHAnsi"/>
                <w:b/>
                <w:bCs/>
              </w:rPr>
              <w:t xml:space="preserve"> literature:</w:t>
            </w:r>
          </w:p>
          <w:p w14:paraId="155E3691" w14:textId="723987E6" w:rsidR="002B07E6" w:rsidRPr="00DA67E5" w:rsidDel="00DA67E5" w:rsidRDefault="0022303F" w:rsidP="00297CFF">
            <w:pPr>
              <w:jc w:val="both"/>
              <w:rPr>
                <w:ins w:id="720" w:author="Eliska Kacerkova" w:date="2020-02-07T16:27:00Z"/>
                <w:del w:id="721" w:author="Josef Kocourek" w:date="2020-02-13T15:48:00Z"/>
                <w:rFonts w:asciiTheme="minorHAnsi" w:hAnsiTheme="minorHAnsi"/>
                <w:shd w:val="clear" w:color="auto" w:fill="FFFFFF"/>
                <w:rPrChange w:id="722" w:author="Josef Kocourek" w:date="2020-02-13T15:48:00Z">
                  <w:rPr>
                    <w:ins w:id="723" w:author="Eliska Kacerkova" w:date="2020-02-07T16:27:00Z"/>
                    <w:del w:id="724" w:author="Josef Kocourek" w:date="2020-02-13T15:48:00Z"/>
                    <w:rFonts w:asciiTheme="minorHAnsi" w:hAnsiTheme="minorHAnsi"/>
                    <w:color w:val="FF0000"/>
                    <w:shd w:val="clear" w:color="auto" w:fill="FFFFFF"/>
                  </w:rPr>
                </w:rPrChange>
              </w:rPr>
            </w:pPr>
            <w:del w:id="725" w:author="Eliska Kacerkova" w:date="2020-02-07T16:27:00Z">
              <w:r w:rsidRPr="00DA67E5" w:rsidDel="002B07E6">
                <w:rPr>
                  <w:rFonts w:asciiTheme="minorHAnsi" w:hAnsiTheme="minorHAnsi"/>
                  <w:shd w:val="clear" w:color="auto" w:fill="FFFFFF"/>
                  <w:rPrChange w:id="726" w:author="Josef Kocourek" w:date="2020-02-13T15:48:00Z">
                    <w:rPr>
                      <w:rFonts w:asciiTheme="minorHAnsi" w:hAnsiTheme="minorHAnsi"/>
                      <w:color w:val="323232"/>
                      <w:shd w:val="clear" w:color="auto" w:fill="FFFFFF"/>
                    </w:rPr>
                  </w:rPrChange>
                </w:rPr>
                <w:delText>MERRIAM, Sharan B. 2009</w:delText>
              </w:r>
              <w:r w:rsidR="00297CFF" w:rsidRPr="00DA67E5" w:rsidDel="002B07E6">
                <w:rPr>
                  <w:rFonts w:asciiTheme="minorHAnsi" w:hAnsiTheme="minorHAnsi"/>
                  <w:shd w:val="clear" w:color="auto" w:fill="FFFFFF"/>
                  <w:rPrChange w:id="727" w:author="Josef Kocourek" w:date="2020-02-13T15:48:00Z">
                    <w:rPr>
                      <w:rFonts w:asciiTheme="minorHAnsi" w:hAnsiTheme="minorHAnsi"/>
                      <w:color w:val="323232"/>
                      <w:shd w:val="clear" w:color="auto" w:fill="FFFFFF"/>
                    </w:rPr>
                  </w:rPrChange>
                </w:rPr>
                <w:delText>. </w:delText>
              </w:r>
              <w:r w:rsidR="00297CFF" w:rsidRPr="00DA67E5" w:rsidDel="002B07E6">
                <w:rPr>
                  <w:rFonts w:asciiTheme="minorHAnsi" w:hAnsiTheme="minorHAnsi"/>
                  <w:i/>
                  <w:rPrChange w:id="728" w:author="Josef Kocourek" w:date="2020-02-13T15:48:00Z">
                    <w:rPr>
                      <w:rFonts w:asciiTheme="minorHAnsi" w:hAnsiTheme="minorHAnsi"/>
                      <w:i/>
                      <w:color w:val="323232"/>
                    </w:rPr>
                  </w:rPrChange>
                </w:rPr>
                <w:delText>Qualitative research: a guide to design and implementation</w:delText>
              </w:r>
              <w:r w:rsidR="00297CFF" w:rsidRPr="00DA67E5" w:rsidDel="002B07E6">
                <w:rPr>
                  <w:rFonts w:asciiTheme="minorHAnsi" w:hAnsiTheme="minorHAnsi"/>
                  <w:shd w:val="clear" w:color="auto" w:fill="FFFFFF"/>
                  <w:rPrChange w:id="729" w:author="Josef Kocourek" w:date="2020-02-13T15:48:00Z">
                    <w:rPr>
                      <w:rFonts w:asciiTheme="minorHAnsi" w:hAnsiTheme="minorHAnsi"/>
                      <w:color w:val="323232"/>
                      <w:shd w:val="clear" w:color="auto" w:fill="FFFFFF"/>
                    </w:rPr>
                  </w:rPrChange>
                </w:rPr>
                <w:delText>. San Francisco: Jossey-Bass, ISBN 9780470283547.</w:delText>
              </w:r>
            </w:del>
          </w:p>
          <w:p w14:paraId="5B46B098" w14:textId="763A9CD0" w:rsidR="002B07E6" w:rsidRPr="00DA67E5" w:rsidRDefault="002B07E6" w:rsidP="00297CFF">
            <w:pPr>
              <w:jc w:val="both"/>
              <w:rPr>
                <w:rFonts w:asciiTheme="minorHAnsi" w:hAnsiTheme="minorHAnsi"/>
                <w:shd w:val="clear" w:color="auto" w:fill="FFFFFF"/>
                <w:rPrChange w:id="730" w:author="Josef Kocourek" w:date="2020-02-13T15:48:00Z">
                  <w:rPr>
                    <w:rFonts w:asciiTheme="minorHAnsi" w:hAnsiTheme="minorHAnsi"/>
                    <w:color w:val="323232"/>
                    <w:shd w:val="clear" w:color="auto" w:fill="FFFFFF"/>
                  </w:rPr>
                </w:rPrChange>
              </w:rPr>
            </w:pPr>
            <w:ins w:id="731" w:author="Eliska Kacerkova" w:date="2020-02-07T16:27:00Z">
              <w:r w:rsidRPr="00DA67E5">
                <w:rPr>
                  <w:rFonts w:asciiTheme="minorHAnsi" w:hAnsiTheme="minorHAnsi"/>
                  <w:shd w:val="clear" w:color="auto" w:fill="FFFFFF"/>
                  <w:rPrChange w:id="732" w:author="Josef Kocourek" w:date="2020-02-13T15:48:00Z">
                    <w:rPr>
                      <w:rFonts w:asciiTheme="minorHAnsi" w:hAnsiTheme="minorHAnsi"/>
                      <w:color w:val="FF0000"/>
                      <w:shd w:val="clear" w:color="auto" w:fill="FFFFFF"/>
                    </w:rPr>
                  </w:rPrChange>
                </w:rPr>
                <w:t xml:space="preserve">PATTON, Michael Quinn. c2015. </w:t>
              </w:r>
              <w:r w:rsidRPr="00DA67E5">
                <w:rPr>
                  <w:rFonts w:asciiTheme="minorHAnsi" w:hAnsiTheme="minorHAnsi"/>
                  <w:i/>
                  <w:shd w:val="clear" w:color="auto" w:fill="FFFFFF"/>
                  <w:rPrChange w:id="733" w:author="Josef Kocourek" w:date="2020-02-13T15:48:00Z">
                    <w:rPr>
                      <w:rFonts w:asciiTheme="minorHAnsi" w:hAnsiTheme="minorHAnsi"/>
                      <w:color w:val="FF0000"/>
                      <w:shd w:val="clear" w:color="auto" w:fill="FFFFFF"/>
                    </w:rPr>
                  </w:rPrChange>
                </w:rPr>
                <w:t>Qualitative research &amp; evaluation methods: integrating theory and practice.</w:t>
              </w:r>
              <w:r w:rsidRPr="00DA67E5">
                <w:rPr>
                  <w:rFonts w:asciiTheme="minorHAnsi" w:hAnsiTheme="minorHAnsi"/>
                  <w:shd w:val="clear" w:color="auto" w:fill="FFFFFF"/>
                  <w:rPrChange w:id="734" w:author="Josef Kocourek" w:date="2020-02-13T15:48:00Z">
                    <w:rPr>
                      <w:rFonts w:asciiTheme="minorHAnsi" w:hAnsiTheme="minorHAnsi"/>
                      <w:color w:val="FF0000"/>
                      <w:shd w:val="clear" w:color="auto" w:fill="FFFFFF"/>
                    </w:rPr>
                  </w:rPrChange>
                </w:rPr>
                <w:t xml:space="preserve"> 4th ed. Los Angeles: Sage. ISBN 9781412972123.</w:t>
              </w:r>
            </w:ins>
          </w:p>
          <w:p w14:paraId="39233D92" w14:textId="77777777" w:rsidR="00297CFF" w:rsidRPr="00587604" w:rsidRDefault="00297CFF" w:rsidP="00297CFF">
            <w:pPr>
              <w:jc w:val="both"/>
              <w:rPr>
                <w:rFonts w:asciiTheme="minorHAnsi" w:hAnsiTheme="minorHAnsi" w:cstheme="minorHAnsi"/>
                <w:b/>
                <w:bCs/>
              </w:rPr>
            </w:pPr>
          </w:p>
          <w:p w14:paraId="17FDDD83" w14:textId="77777777" w:rsidR="00297CFF" w:rsidRPr="008339DF" w:rsidRDefault="00297CFF" w:rsidP="00297CFF">
            <w:pPr>
              <w:jc w:val="both"/>
              <w:rPr>
                <w:rFonts w:asciiTheme="minorHAnsi" w:hAnsiTheme="minorHAnsi" w:cstheme="minorHAnsi"/>
                <w:b/>
                <w:bCs/>
              </w:rPr>
            </w:pPr>
            <w:r w:rsidRPr="008339DF">
              <w:rPr>
                <w:rFonts w:asciiTheme="minorHAnsi" w:hAnsiTheme="minorHAnsi" w:cstheme="minorHAnsi"/>
                <w:b/>
                <w:bCs/>
              </w:rPr>
              <w:t>Recommended literature:</w:t>
            </w:r>
          </w:p>
          <w:p w14:paraId="0127AB68" w14:textId="67A5321A" w:rsidR="00297CFF" w:rsidRPr="00B06C03" w:rsidDel="002B07E6" w:rsidRDefault="0022303F" w:rsidP="00297CFF">
            <w:pPr>
              <w:jc w:val="both"/>
              <w:rPr>
                <w:del w:id="735" w:author="Eliska Kacerkova" w:date="2020-02-07T16:27:00Z"/>
                <w:rFonts w:asciiTheme="minorHAnsi" w:hAnsiTheme="minorHAnsi"/>
                <w:color w:val="FF0000"/>
                <w:shd w:val="clear" w:color="auto" w:fill="FFFFFF"/>
                <w:rPrChange w:id="736" w:author="Martin Kazík" w:date="2020-01-23T16:24:00Z">
                  <w:rPr>
                    <w:del w:id="737" w:author="Eliska Kacerkova" w:date="2020-02-07T16:27:00Z"/>
                    <w:rFonts w:asciiTheme="minorHAnsi" w:hAnsiTheme="minorHAnsi"/>
                    <w:color w:val="323232"/>
                    <w:shd w:val="clear" w:color="auto" w:fill="FFFFFF"/>
                  </w:rPr>
                </w:rPrChange>
              </w:rPr>
            </w:pPr>
            <w:del w:id="738" w:author="Eliska Kacerkova" w:date="2020-02-07T16:27:00Z">
              <w:r w:rsidRPr="00B06C03" w:rsidDel="002B07E6">
                <w:rPr>
                  <w:rFonts w:asciiTheme="minorHAnsi" w:hAnsiTheme="minorHAnsi"/>
                  <w:color w:val="FF0000"/>
                  <w:shd w:val="clear" w:color="auto" w:fill="FFFFFF"/>
                  <w:rPrChange w:id="739" w:author="Martin Kazík" w:date="2020-01-23T16:24:00Z">
                    <w:rPr>
                      <w:rFonts w:asciiTheme="minorHAnsi" w:hAnsiTheme="minorHAnsi"/>
                      <w:color w:val="323232"/>
                      <w:shd w:val="clear" w:color="auto" w:fill="FFFFFF"/>
                    </w:rPr>
                  </w:rPrChange>
                </w:rPr>
                <w:delText>CHURCHILL, Gilbert. A., &amp; Dawn IACOBUCCI. 2003. </w:delText>
              </w:r>
              <w:r w:rsidRPr="00B06C03" w:rsidDel="002B07E6">
                <w:rPr>
                  <w:rFonts w:asciiTheme="minorHAnsi" w:hAnsiTheme="minorHAnsi"/>
                  <w:i/>
                  <w:color w:val="FF0000"/>
                  <w:rPrChange w:id="740" w:author="Martin Kazík" w:date="2020-01-23T16:24:00Z">
                    <w:rPr>
                      <w:rFonts w:asciiTheme="minorHAnsi" w:hAnsiTheme="minorHAnsi"/>
                      <w:i/>
                      <w:color w:val="323232"/>
                    </w:rPr>
                  </w:rPrChange>
                </w:rPr>
                <w:delText>Marketing research: methodological foundations</w:delText>
              </w:r>
              <w:r w:rsidR="00297CFF" w:rsidRPr="00B06C03" w:rsidDel="002B07E6">
                <w:rPr>
                  <w:rFonts w:asciiTheme="minorHAnsi" w:hAnsiTheme="minorHAnsi"/>
                  <w:color w:val="FF0000"/>
                  <w:shd w:val="clear" w:color="auto" w:fill="FFFFFF"/>
                  <w:rPrChange w:id="741" w:author="Martin Kazík" w:date="2020-01-23T16:24:00Z">
                    <w:rPr>
                      <w:rFonts w:asciiTheme="minorHAnsi" w:hAnsiTheme="minorHAnsi"/>
                      <w:color w:val="323232"/>
                      <w:shd w:val="clear" w:color="auto" w:fill="FFFFFF"/>
                    </w:rPr>
                  </w:rPrChange>
                </w:rPr>
                <w:delText>. Mason, OH: South-Western Publ., ISBN 0324201605.</w:delText>
              </w:r>
            </w:del>
          </w:p>
          <w:p w14:paraId="69E76CD3" w14:textId="09B365C1" w:rsidR="00297CFF" w:rsidRPr="00587604" w:rsidRDefault="0022303F" w:rsidP="00297CFF">
            <w:pPr>
              <w:autoSpaceDE w:val="0"/>
              <w:autoSpaceDN w:val="0"/>
              <w:adjustRightInd w:val="0"/>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SILVERMAN, David. 2017</w:t>
            </w:r>
            <w:r w:rsidR="00297CFF" w:rsidRPr="00587604">
              <w:rPr>
                <w:rFonts w:asciiTheme="minorHAnsi" w:hAnsiTheme="minorHAnsi" w:cstheme="minorHAnsi"/>
                <w:color w:val="323232"/>
                <w:shd w:val="clear" w:color="auto" w:fill="FFFFFF"/>
              </w:rPr>
              <w:t>. </w:t>
            </w:r>
            <w:r w:rsidR="00297CFF" w:rsidRPr="00587604">
              <w:rPr>
                <w:rFonts w:asciiTheme="minorHAnsi" w:hAnsiTheme="minorHAnsi" w:cstheme="minorHAnsi"/>
                <w:i/>
                <w:iCs/>
                <w:color w:val="323232"/>
              </w:rPr>
              <w:t>Doing qualitative research</w:t>
            </w:r>
            <w:r w:rsidR="00297CFF" w:rsidRPr="00587604">
              <w:rPr>
                <w:rFonts w:asciiTheme="minorHAnsi" w:hAnsiTheme="minorHAnsi" w:cstheme="minorHAnsi"/>
                <w:color w:val="323232"/>
                <w:shd w:val="clear" w:color="auto" w:fill="FFFFFF"/>
              </w:rPr>
              <w:t>. London: SAGE Publications Ltd., ISBN 978-1473966994.</w:t>
            </w:r>
          </w:p>
          <w:p w14:paraId="6E46D5C2" w14:textId="6DB18ED4" w:rsidR="00297CFF" w:rsidRPr="00B06C03" w:rsidDel="002B07E6" w:rsidRDefault="0022303F" w:rsidP="00297CFF">
            <w:pPr>
              <w:jc w:val="both"/>
              <w:rPr>
                <w:del w:id="742" w:author="Eliska Kacerkova" w:date="2020-02-07T16:27:00Z"/>
                <w:rFonts w:asciiTheme="minorHAnsi" w:hAnsiTheme="minorHAnsi"/>
                <w:color w:val="FF0000"/>
                <w:shd w:val="clear" w:color="auto" w:fill="FFFFFF"/>
                <w:rPrChange w:id="743" w:author="Martin Kazík" w:date="2020-01-23T16:24:00Z">
                  <w:rPr>
                    <w:del w:id="744" w:author="Eliska Kacerkova" w:date="2020-02-07T16:27:00Z"/>
                    <w:rFonts w:asciiTheme="minorHAnsi" w:hAnsiTheme="minorHAnsi"/>
                    <w:color w:val="323232"/>
                    <w:shd w:val="clear" w:color="auto" w:fill="FFFFFF"/>
                  </w:rPr>
                </w:rPrChange>
              </w:rPr>
            </w:pPr>
            <w:del w:id="745" w:author="Eliska Kacerkova" w:date="2020-02-07T16:27:00Z">
              <w:r w:rsidRPr="00B06C03" w:rsidDel="002B07E6">
                <w:rPr>
                  <w:rFonts w:asciiTheme="minorHAnsi" w:hAnsiTheme="minorHAnsi"/>
                  <w:color w:val="FF0000"/>
                  <w:shd w:val="clear" w:color="auto" w:fill="FFFFFF"/>
                  <w:rPrChange w:id="746" w:author="Martin Kazík" w:date="2020-01-23T16:24:00Z">
                    <w:rPr>
                      <w:rFonts w:asciiTheme="minorHAnsi" w:hAnsiTheme="minorHAnsi"/>
                      <w:color w:val="323232"/>
                      <w:shd w:val="clear" w:color="auto" w:fill="FFFFFF"/>
                    </w:rPr>
                  </w:rPrChange>
                </w:rPr>
                <w:delText>WILSON, Alan. 2011</w:delText>
              </w:r>
              <w:r w:rsidR="00297CFF" w:rsidRPr="00B06C03" w:rsidDel="002B07E6">
                <w:rPr>
                  <w:rFonts w:asciiTheme="minorHAnsi" w:hAnsiTheme="minorHAnsi"/>
                  <w:color w:val="FF0000"/>
                  <w:shd w:val="clear" w:color="auto" w:fill="FFFFFF"/>
                  <w:rPrChange w:id="747" w:author="Martin Kazík" w:date="2020-01-23T16:24:00Z">
                    <w:rPr>
                      <w:rFonts w:asciiTheme="minorHAnsi" w:hAnsiTheme="minorHAnsi"/>
                      <w:color w:val="323232"/>
                      <w:shd w:val="clear" w:color="auto" w:fill="FFFFFF"/>
                    </w:rPr>
                  </w:rPrChange>
                </w:rPr>
                <w:delText>. </w:delText>
              </w:r>
              <w:r w:rsidR="00297CFF" w:rsidRPr="00B06C03" w:rsidDel="002B07E6">
                <w:rPr>
                  <w:rFonts w:asciiTheme="minorHAnsi" w:hAnsiTheme="minorHAnsi"/>
                  <w:i/>
                  <w:color w:val="FF0000"/>
                  <w:rPrChange w:id="748" w:author="Martin Kazík" w:date="2020-01-23T16:24:00Z">
                    <w:rPr>
                      <w:rFonts w:asciiTheme="minorHAnsi" w:hAnsiTheme="minorHAnsi"/>
                      <w:i/>
                      <w:color w:val="323232"/>
                    </w:rPr>
                  </w:rPrChange>
                </w:rPr>
                <w:delText>Marketing research: an integrated approach</w:delText>
              </w:r>
              <w:r w:rsidR="00297CFF" w:rsidRPr="00B06C03" w:rsidDel="002B07E6">
                <w:rPr>
                  <w:rFonts w:asciiTheme="minorHAnsi" w:hAnsiTheme="minorHAnsi"/>
                  <w:color w:val="FF0000"/>
                  <w:shd w:val="clear" w:color="auto" w:fill="FFFFFF"/>
                  <w:rPrChange w:id="749" w:author="Martin Kazík" w:date="2020-01-23T16:24:00Z">
                    <w:rPr>
                      <w:rFonts w:asciiTheme="minorHAnsi" w:hAnsiTheme="minorHAnsi"/>
                      <w:color w:val="323232"/>
                      <w:shd w:val="clear" w:color="auto" w:fill="FFFFFF"/>
                    </w:rPr>
                  </w:rPrChange>
                </w:rPr>
                <w:delText>. México: Pearson Educación., ISBN 978-0-273-69474-8.</w:delText>
              </w:r>
            </w:del>
          </w:p>
          <w:p w14:paraId="2E83697D" w14:textId="610E9584" w:rsidR="00297CFF" w:rsidRPr="00B06C03" w:rsidDel="002B07E6" w:rsidRDefault="0022303F" w:rsidP="00297CFF">
            <w:pPr>
              <w:autoSpaceDE w:val="0"/>
              <w:autoSpaceDN w:val="0"/>
              <w:adjustRightInd w:val="0"/>
              <w:rPr>
                <w:del w:id="750" w:author="Eliska Kacerkova" w:date="2020-02-07T16:27:00Z"/>
                <w:rFonts w:asciiTheme="minorHAnsi" w:hAnsiTheme="minorHAnsi"/>
                <w:color w:val="FF0000"/>
                <w:shd w:val="clear" w:color="auto" w:fill="FFFFFF"/>
                <w:rPrChange w:id="751" w:author="Martin Kazík" w:date="2020-01-23T16:24:00Z">
                  <w:rPr>
                    <w:del w:id="752" w:author="Eliska Kacerkova" w:date="2020-02-07T16:27:00Z"/>
                    <w:rFonts w:asciiTheme="minorHAnsi" w:hAnsiTheme="minorHAnsi"/>
                    <w:color w:val="323232"/>
                    <w:shd w:val="clear" w:color="auto" w:fill="FFFFFF"/>
                  </w:rPr>
                </w:rPrChange>
              </w:rPr>
            </w:pPr>
            <w:del w:id="753" w:author="Eliska Kacerkova" w:date="2020-02-07T16:27:00Z">
              <w:r w:rsidRPr="00B06C03" w:rsidDel="002B07E6">
                <w:rPr>
                  <w:rFonts w:asciiTheme="minorHAnsi" w:hAnsiTheme="minorHAnsi"/>
                  <w:color w:val="FF0000"/>
                  <w:shd w:val="clear" w:color="auto" w:fill="FFFFFF"/>
                  <w:rPrChange w:id="754" w:author="Martin Kazík" w:date="2020-01-23T16:24:00Z">
                    <w:rPr>
                      <w:rFonts w:asciiTheme="minorHAnsi" w:hAnsiTheme="minorHAnsi"/>
                      <w:color w:val="323232"/>
                      <w:shd w:val="clear" w:color="auto" w:fill="FFFFFF"/>
                    </w:rPr>
                  </w:rPrChange>
                </w:rPr>
                <w:delText>BERTRAND, Ina &amp; Peter HUGHES. 2008</w:delText>
              </w:r>
              <w:r w:rsidR="00297CFF" w:rsidRPr="00B06C03" w:rsidDel="002B07E6">
                <w:rPr>
                  <w:rFonts w:asciiTheme="minorHAnsi" w:hAnsiTheme="minorHAnsi"/>
                  <w:color w:val="FF0000"/>
                  <w:shd w:val="clear" w:color="auto" w:fill="FFFFFF"/>
                  <w:rPrChange w:id="755" w:author="Martin Kazík" w:date="2020-01-23T16:24:00Z">
                    <w:rPr>
                      <w:rFonts w:asciiTheme="minorHAnsi" w:hAnsiTheme="minorHAnsi"/>
                      <w:color w:val="323232"/>
                      <w:shd w:val="clear" w:color="auto" w:fill="FFFFFF"/>
                    </w:rPr>
                  </w:rPrChange>
                </w:rPr>
                <w:delText>. </w:delText>
              </w:r>
              <w:r w:rsidR="00297CFF" w:rsidRPr="00B06C03" w:rsidDel="002B07E6">
                <w:rPr>
                  <w:rFonts w:asciiTheme="minorHAnsi" w:hAnsiTheme="minorHAnsi"/>
                  <w:i/>
                  <w:color w:val="FF0000"/>
                  <w:rPrChange w:id="756" w:author="Martin Kazík" w:date="2020-01-23T16:24:00Z">
                    <w:rPr>
                      <w:rFonts w:asciiTheme="minorHAnsi" w:hAnsiTheme="minorHAnsi"/>
                      <w:i/>
                      <w:color w:val="323232"/>
                    </w:rPr>
                  </w:rPrChange>
                </w:rPr>
                <w:delText>Media research methods: audiences, institutions, texts</w:delText>
              </w:r>
              <w:r w:rsidR="00297CFF" w:rsidRPr="00B06C03" w:rsidDel="002B07E6">
                <w:rPr>
                  <w:rFonts w:asciiTheme="minorHAnsi" w:hAnsiTheme="minorHAnsi"/>
                  <w:color w:val="FF0000"/>
                  <w:shd w:val="clear" w:color="auto" w:fill="FFFFFF"/>
                  <w:rPrChange w:id="757" w:author="Martin Kazík" w:date="2020-01-23T16:24:00Z">
                    <w:rPr>
                      <w:rFonts w:asciiTheme="minorHAnsi" w:hAnsiTheme="minorHAnsi"/>
                      <w:color w:val="323232"/>
                      <w:shd w:val="clear" w:color="auto" w:fill="FFFFFF"/>
                    </w:rPr>
                  </w:rPrChange>
                </w:rPr>
                <w:delText>. Basingstoke: Palgrave Macmillan, ISBN 9780333960950.</w:delText>
              </w:r>
            </w:del>
          </w:p>
          <w:p w14:paraId="556B0170" w14:textId="1BE6607F" w:rsidR="00127649" w:rsidRDefault="0022303F" w:rsidP="00297CFF">
            <w:pPr>
              <w:jc w:val="both"/>
              <w:rPr>
                <w:ins w:id="758" w:author="Eliska Kacerkova" w:date="2020-02-07T16:28:00Z"/>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 xml:space="preserve">FEINBERG, Fred M., KINNEAR, </w:t>
            </w:r>
            <w:proofErr w:type="gramStart"/>
            <w:r w:rsidRPr="00587604">
              <w:rPr>
                <w:rFonts w:asciiTheme="minorHAnsi" w:hAnsiTheme="minorHAnsi" w:cstheme="minorHAnsi"/>
                <w:color w:val="323232"/>
                <w:shd w:val="clear" w:color="auto" w:fill="FFFFFF"/>
              </w:rPr>
              <w:t>Thomas  &amp;</w:t>
            </w:r>
            <w:proofErr w:type="gramEnd"/>
            <w:r w:rsidRPr="00587604">
              <w:rPr>
                <w:rFonts w:asciiTheme="minorHAnsi" w:hAnsiTheme="minorHAnsi" w:cstheme="minorHAnsi"/>
                <w:color w:val="323232"/>
                <w:shd w:val="clear" w:color="auto" w:fill="FFFFFF"/>
              </w:rPr>
              <w:t xml:space="preserve"> James R. TAYLOR. 2013. </w:t>
            </w:r>
            <w:r w:rsidR="00297CFF" w:rsidRPr="00587604">
              <w:rPr>
                <w:rFonts w:asciiTheme="minorHAnsi" w:hAnsiTheme="minorHAnsi" w:cstheme="minorHAnsi"/>
                <w:i/>
                <w:iCs/>
                <w:color w:val="323232"/>
              </w:rPr>
              <w:t>Modern marketing research: concepts, methods, and cases</w:t>
            </w:r>
            <w:r w:rsidR="00297CFF" w:rsidRPr="00587604">
              <w:rPr>
                <w:rFonts w:asciiTheme="minorHAnsi" w:hAnsiTheme="minorHAnsi" w:cstheme="minorHAnsi"/>
                <w:color w:val="323232"/>
                <w:shd w:val="clear" w:color="auto" w:fill="FFFFFF"/>
              </w:rPr>
              <w:t>. Mason, OH: Thomson Custom Solutions, ISBN 9781133191025</w:t>
            </w:r>
            <w:r w:rsidR="001B64A4" w:rsidRPr="00587604">
              <w:rPr>
                <w:rFonts w:asciiTheme="minorHAnsi" w:hAnsiTheme="minorHAnsi" w:cstheme="minorHAnsi"/>
                <w:color w:val="323232"/>
                <w:shd w:val="clear" w:color="auto" w:fill="FFFFFF"/>
              </w:rPr>
              <w:t>.</w:t>
            </w:r>
          </w:p>
          <w:p w14:paraId="7010A49A" w14:textId="7ACB736D" w:rsidR="007F0BB7" w:rsidRPr="00587604" w:rsidRDefault="007F0BB7" w:rsidP="00297CFF">
            <w:pPr>
              <w:jc w:val="both"/>
              <w:rPr>
                <w:rFonts w:asciiTheme="minorHAnsi" w:hAnsiTheme="minorHAnsi" w:cstheme="minorHAnsi"/>
                <w:color w:val="323232"/>
                <w:shd w:val="clear" w:color="auto" w:fill="FFFFFF"/>
              </w:rPr>
            </w:pPr>
            <w:ins w:id="759" w:author="Eliska Kacerkova" w:date="2020-02-07T16:28:00Z">
              <w:r w:rsidRPr="007F0BB7">
                <w:rPr>
                  <w:rFonts w:asciiTheme="minorHAnsi" w:hAnsiTheme="minorHAnsi" w:cstheme="minorHAnsi"/>
                  <w:color w:val="323232"/>
                  <w:shd w:val="clear" w:color="auto" w:fill="FFFFFF"/>
                </w:rPr>
                <w:t>MILES, Matthew B., A. M. HUBERMAN a Johnny SALDAÑA.</w:t>
              </w:r>
              <w:r>
                <w:rPr>
                  <w:rFonts w:asciiTheme="minorHAnsi" w:hAnsiTheme="minorHAnsi" w:cstheme="minorHAnsi"/>
                  <w:color w:val="323232"/>
                  <w:shd w:val="clear" w:color="auto" w:fill="FFFFFF"/>
                </w:rPr>
                <w:t xml:space="preserve"> 2014.</w:t>
              </w:r>
              <w:r w:rsidRPr="007F0BB7">
                <w:rPr>
                  <w:rFonts w:asciiTheme="minorHAnsi" w:hAnsiTheme="minorHAnsi" w:cstheme="minorHAnsi"/>
                  <w:color w:val="323232"/>
                  <w:shd w:val="clear" w:color="auto" w:fill="FFFFFF"/>
                </w:rPr>
                <w:t xml:space="preserve"> </w:t>
              </w:r>
              <w:r w:rsidRPr="007F0BB7">
                <w:rPr>
                  <w:rFonts w:asciiTheme="minorHAnsi" w:hAnsiTheme="minorHAnsi" w:cstheme="minorHAnsi"/>
                  <w:i/>
                  <w:color w:val="323232"/>
                  <w:shd w:val="clear" w:color="auto" w:fill="FFFFFF"/>
                  <w:rPrChange w:id="760" w:author="Eliska Kacerkova" w:date="2020-02-07T16:28:00Z">
                    <w:rPr>
                      <w:rFonts w:asciiTheme="minorHAnsi" w:hAnsiTheme="minorHAnsi" w:cstheme="minorHAnsi"/>
                      <w:color w:val="323232"/>
                      <w:shd w:val="clear" w:color="auto" w:fill="FFFFFF"/>
                    </w:rPr>
                  </w:rPrChange>
                </w:rPr>
                <w:t>Qualitative data analysis: a methods sourcebook.</w:t>
              </w:r>
              <w:r w:rsidRPr="007F0BB7">
                <w:rPr>
                  <w:rFonts w:asciiTheme="minorHAnsi" w:hAnsiTheme="minorHAnsi" w:cstheme="minorHAnsi"/>
                  <w:color w:val="323232"/>
                  <w:shd w:val="clear" w:color="auto" w:fill="FFFFFF"/>
                </w:rPr>
                <w:t xml:space="preserve"> 3th ed. Thousand Oaks: SAGE Publications. ISBN 9781452257877.</w:t>
              </w:r>
            </w:ins>
          </w:p>
          <w:p w14:paraId="0272BD8D" w14:textId="614A13B8" w:rsidR="00127649" w:rsidRPr="00587604" w:rsidRDefault="00127649" w:rsidP="00127649">
            <w:pPr>
              <w:jc w:val="both"/>
              <w:rPr>
                <w:rFonts w:asciiTheme="minorHAnsi" w:hAnsiTheme="minorHAnsi" w:cstheme="minorHAnsi"/>
                <w:bCs/>
              </w:rPr>
            </w:pPr>
          </w:p>
        </w:tc>
      </w:tr>
      <w:tr w:rsidR="00297CFF" w:rsidRPr="00587604" w14:paraId="17CABEC5" w14:textId="77777777" w:rsidTr="008339DF">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F443C51"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1DFB32BA" w14:textId="77777777" w:rsidTr="008339DF">
        <w:tc>
          <w:tcPr>
            <w:tcW w:w="5180" w:type="dxa"/>
            <w:gridSpan w:val="3"/>
            <w:tcBorders>
              <w:top w:val="single" w:sz="2" w:space="0" w:color="auto"/>
            </w:tcBorders>
            <w:shd w:val="clear" w:color="auto" w:fill="F7CAAC"/>
          </w:tcPr>
          <w:p w14:paraId="58053D81"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5C156D51"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3D0FB0B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4B26E281" w14:textId="77777777" w:rsidTr="008339DF">
        <w:tc>
          <w:tcPr>
            <w:tcW w:w="10632" w:type="dxa"/>
            <w:gridSpan w:val="8"/>
            <w:shd w:val="clear" w:color="auto" w:fill="F7CAAC"/>
          </w:tcPr>
          <w:p w14:paraId="48D5BFA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4560EB69" w14:textId="77777777" w:rsidTr="008339DF">
        <w:trPr>
          <w:trHeight w:val="2181"/>
        </w:trPr>
        <w:tc>
          <w:tcPr>
            <w:tcW w:w="10632" w:type="dxa"/>
            <w:gridSpan w:val="8"/>
          </w:tcPr>
          <w:p w14:paraId="556B7826" w14:textId="77777777" w:rsidR="00223BA9" w:rsidRPr="00587604" w:rsidRDefault="00223BA9" w:rsidP="00297CFF">
            <w:pPr>
              <w:autoSpaceDE w:val="0"/>
              <w:autoSpaceDN w:val="0"/>
              <w:adjustRightInd w:val="0"/>
              <w:rPr>
                <w:rFonts w:asciiTheme="minorHAnsi" w:eastAsia="Calibri" w:hAnsiTheme="minorHAnsi" w:cstheme="minorHAnsi"/>
              </w:rPr>
            </w:pPr>
          </w:p>
          <w:p w14:paraId="26A4D2C4" w14:textId="77777777" w:rsidR="00223BA9" w:rsidRPr="00587604" w:rsidRDefault="00223BA9" w:rsidP="00297CFF">
            <w:pPr>
              <w:autoSpaceDE w:val="0"/>
              <w:autoSpaceDN w:val="0"/>
              <w:adjustRightInd w:val="0"/>
              <w:rPr>
                <w:rFonts w:asciiTheme="minorHAnsi" w:eastAsia="Calibri" w:hAnsiTheme="minorHAnsi" w:cstheme="minorHAnsi"/>
              </w:rPr>
            </w:pPr>
          </w:p>
          <w:p w14:paraId="6DF2C0D8" w14:textId="77777777" w:rsidR="00223BA9" w:rsidRPr="00587604" w:rsidRDefault="00223BA9" w:rsidP="00297CFF">
            <w:pPr>
              <w:autoSpaceDE w:val="0"/>
              <w:autoSpaceDN w:val="0"/>
              <w:adjustRightInd w:val="0"/>
              <w:rPr>
                <w:rFonts w:asciiTheme="minorHAnsi" w:eastAsia="Calibri" w:hAnsiTheme="minorHAnsi" w:cstheme="minorHAnsi"/>
              </w:rPr>
            </w:pPr>
          </w:p>
          <w:p w14:paraId="0005D439" w14:textId="77777777" w:rsidR="00223BA9" w:rsidRPr="00587604" w:rsidRDefault="00223BA9" w:rsidP="00297CFF">
            <w:pPr>
              <w:autoSpaceDE w:val="0"/>
              <w:autoSpaceDN w:val="0"/>
              <w:adjustRightInd w:val="0"/>
              <w:rPr>
                <w:rFonts w:asciiTheme="minorHAnsi" w:eastAsia="Calibri" w:hAnsiTheme="minorHAnsi" w:cstheme="minorHAnsi"/>
              </w:rPr>
            </w:pPr>
          </w:p>
          <w:p w14:paraId="125E43EF" w14:textId="14DD11F0" w:rsidR="00297CFF" w:rsidRPr="00587604" w:rsidRDefault="00297CFF" w:rsidP="00297CFF">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 </w:t>
            </w:r>
          </w:p>
        </w:tc>
      </w:tr>
    </w:tbl>
    <w:p w14:paraId="6EF1F757" w14:textId="5340CE9C" w:rsidR="009279B7" w:rsidRDefault="009279B7">
      <w:pPr>
        <w:rPr>
          <w:ins w:id="761" w:author="Radim Bačuvčík" w:date="2020-02-13T09:46:00Z"/>
        </w:rPr>
      </w:pPr>
      <w:ins w:id="762" w:author="Radim Bačuvčík" w:date="2020-02-13T09:46:00Z">
        <w:del w:id="763" w:author="Josef Kocourek" w:date="2020-02-13T15:48:00Z">
          <w:r w:rsidDel="00DA67E5">
            <w:lastRenderedPageBreak/>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816"/>
        <w:gridCol w:w="2156"/>
        <w:gridCol w:w="539"/>
        <w:gridCol w:w="1052"/>
        <w:tblGridChange w:id="764">
          <w:tblGrid>
            <w:gridCol w:w="862"/>
            <w:gridCol w:w="2825"/>
            <w:gridCol w:w="359"/>
            <w:gridCol w:w="1134"/>
            <w:gridCol w:w="889"/>
            <w:gridCol w:w="816"/>
            <w:gridCol w:w="2156"/>
            <w:gridCol w:w="539"/>
            <w:gridCol w:w="1052"/>
            <w:gridCol w:w="862"/>
          </w:tblGrid>
        </w:tblGridChange>
      </w:tblGrid>
      <w:tr w:rsidR="00297CFF" w:rsidRPr="00587604" w14:paraId="15D833E6" w14:textId="77777777" w:rsidTr="008339DF">
        <w:tc>
          <w:tcPr>
            <w:tcW w:w="10632" w:type="dxa"/>
            <w:gridSpan w:val="8"/>
            <w:tcBorders>
              <w:bottom w:val="double" w:sz="4" w:space="0" w:color="auto"/>
            </w:tcBorders>
            <w:shd w:val="clear" w:color="auto" w:fill="BDD6EE"/>
          </w:tcPr>
          <w:p w14:paraId="7DF407B2" w14:textId="27BF3F73" w:rsidR="00297CFF" w:rsidRPr="00587604" w:rsidRDefault="00297CFF" w:rsidP="00297CFF">
            <w:pPr>
              <w:jc w:val="both"/>
              <w:rPr>
                <w:rFonts w:asciiTheme="minorHAnsi" w:hAnsiTheme="minorHAnsi" w:cstheme="minorHAnsi"/>
                <w:b/>
              </w:rPr>
            </w:pPr>
            <w:r w:rsidRPr="00587604">
              <w:rPr>
                <w:rFonts w:asciiTheme="minorHAnsi" w:hAnsiTheme="minorHAnsi" w:cstheme="minorHAnsi"/>
              </w:rPr>
              <w:br w:type="page"/>
            </w:r>
            <w:r w:rsidRPr="00587604">
              <w:rPr>
                <w:rFonts w:asciiTheme="minorHAnsi" w:hAnsiTheme="minorHAnsi" w:cstheme="minorHAnsi"/>
                <w:b/>
              </w:rPr>
              <w:t>B-III – Charakteristika studijního předmětu</w:t>
            </w:r>
          </w:p>
        </w:tc>
      </w:tr>
      <w:tr w:rsidR="00297CFF" w:rsidRPr="00587604" w14:paraId="50C5FBF8" w14:textId="77777777" w:rsidTr="008339DF">
        <w:tc>
          <w:tcPr>
            <w:tcW w:w="3687" w:type="dxa"/>
            <w:tcBorders>
              <w:top w:val="double" w:sz="4" w:space="0" w:color="auto"/>
            </w:tcBorders>
            <w:shd w:val="clear" w:color="auto" w:fill="F7CAAC"/>
          </w:tcPr>
          <w:p w14:paraId="224BB85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7"/>
            <w:tcBorders>
              <w:top w:val="double" w:sz="4" w:space="0" w:color="auto"/>
            </w:tcBorders>
          </w:tcPr>
          <w:p w14:paraId="4DEB23B7" w14:textId="028354A1" w:rsidR="00297CFF" w:rsidRPr="00587604" w:rsidRDefault="00297CFF" w:rsidP="00297CFF">
            <w:pPr>
              <w:jc w:val="both"/>
              <w:rPr>
                <w:rFonts w:asciiTheme="minorHAnsi" w:hAnsiTheme="minorHAnsi" w:cstheme="minorHAnsi"/>
              </w:rPr>
            </w:pPr>
            <w:r w:rsidRPr="00587604">
              <w:rPr>
                <w:rFonts w:asciiTheme="minorHAnsi" w:hAnsiTheme="minorHAnsi" w:cstheme="minorHAnsi"/>
              </w:rPr>
              <w:t>Et</w:t>
            </w:r>
            <w:r w:rsidR="006D07B6" w:rsidRPr="00587604">
              <w:rPr>
                <w:rFonts w:asciiTheme="minorHAnsi" w:hAnsiTheme="minorHAnsi" w:cstheme="minorHAnsi"/>
              </w:rPr>
              <w:t>h</w:t>
            </w:r>
            <w:r w:rsidR="002A2E69" w:rsidRPr="00587604">
              <w:rPr>
                <w:rFonts w:asciiTheme="minorHAnsi" w:hAnsiTheme="minorHAnsi" w:cstheme="minorHAnsi"/>
              </w:rPr>
              <w:t>i</w:t>
            </w:r>
            <w:r w:rsidR="006D07B6" w:rsidRPr="00587604">
              <w:rPr>
                <w:rFonts w:asciiTheme="minorHAnsi" w:hAnsiTheme="minorHAnsi" w:cstheme="minorHAnsi"/>
              </w:rPr>
              <w:t>cs</w:t>
            </w:r>
            <w:del w:id="765" w:author="Josef Kocourek" w:date="2020-02-13T15:50:00Z">
              <w:r w:rsidR="006D07B6" w:rsidRPr="00587604" w:rsidDel="00DA67E5">
                <w:rPr>
                  <w:rFonts w:asciiTheme="minorHAnsi" w:hAnsiTheme="minorHAnsi" w:cstheme="minorHAnsi"/>
                </w:rPr>
                <w:delText xml:space="preserve"> 1</w:delText>
              </w:r>
            </w:del>
          </w:p>
        </w:tc>
      </w:tr>
      <w:tr w:rsidR="00297CFF" w:rsidRPr="00587604" w14:paraId="3922C258" w14:textId="77777777" w:rsidTr="008339DF">
        <w:tc>
          <w:tcPr>
            <w:tcW w:w="3687" w:type="dxa"/>
            <w:shd w:val="clear" w:color="auto" w:fill="F7CAAC"/>
          </w:tcPr>
          <w:p w14:paraId="566046CA"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198" w:type="dxa"/>
            <w:gridSpan w:val="4"/>
          </w:tcPr>
          <w:p w14:paraId="46888A3A"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rPr>
              <w:t>Compulsory</w:t>
            </w:r>
          </w:p>
        </w:tc>
        <w:tc>
          <w:tcPr>
            <w:tcW w:w="2695" w:type="dxa"/>
            <w:gridSpan w:val="2"/>
            <w:shd w:val="clear" w:color="auto" w:fill="F7CAAC"/>
          </w:tcPr>
          <w:p w14:paraId="46D4F800" w14:textId="0462E528"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733AFDAD" w14:textId="1E85E095" w:rsidR="00297CFF" w:rsidRPr="00587604" w:rsidRDefault="00297CFF" w:rsidP="00DF29C0">
            <w:pPr>
              <w:jc w:val="both"/>
              <w:rPr>
                <w:rFonts w:asciiTheme="minorHAnsi" w:hAnsiTheme="minorHAnsi" w:cstheme="minorHAnsi"/>
              </w:rPr>
            </w:pPr>
            <w:r w:rsidRPr="00587604">
              <w:rPr>
                <w:rFonts w:asciiTheme="minorHAnsi" w:hAnsiTheme="minorHAnsi" w:cstheme="minorHAnsi"/>
              </w:rPr>
              <w:t>1/</w:t>
            </w:r>
            <w:del w:id="766" w:author="Josef Kocourek" w:date="2020-02-13T15:50:00Z">
              <w:r w:rsidRPr="00587604" w:rsidDel="00DA67E5">
                <w:rPr>
                  <w:rFonts w:asciiTheme="minorHAnsi" w:hAnsiTheme="minorHAnsi" w:cstheme="minorHAnsi"/>
                </w:rPr>
                <w:delText>S</w:delText>
              </w:r>
            </w:del>
            <w:ins w:id="767" w:author="Josef Kocourek" w:date="2020-02-13T15:50:00Z">
              <w:r w:rsidR="00DA67E5">
                <w:rPr>
                  <w:rFonts w:asciiTheme="minorHAnsi" w:hAnsiTheme="minorHAnsi" w:cstheme="minorHAnsi"/>
                </w:rPr>
                <w:t>W</w:t>
              </w:r>
            </w:ins>
            <w:r w:rsidRPr="00587604">
              <w:rPr>
                <w:rFonts w:asciiTheme="minorHAnsi" w:hAnsiTheme="minorHAnsi" w:cstheme="minorHAnsi"/>
              </w:rPr>
              <w:t>S</w:t>
            </w:r>
          </w:p>
        </w:tc>
      </w:tr>
      <w:tr w:rsidR="00297CFF" w:rsidRPr="00587604" w14:paraId="4841F891" w14:textId="77777777" w:rsidTr="008339DF">
        <w:tc>
          <w:tcPr>
            <w:tcW w:w="3687" w:type="dxa"/>
            <w:shd w:val="clear" w:color="auto" w:fill="F7CAAC"/>
          </w:tcPr>
          <w:p w14:paraId="0586846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493" w:type="dxa"/>
            <w:gridSpan w:val="2"/>
          </w:tcPr>
          <w:p w14:paraId="14926CD7"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13l</w:t>
            </w:r>
            <w:proofErr w:type="gramEnd"/>
          </w:p>
        </w:tc>
        <w:tc>
          <w:tcPr>
            <w:tcW w:w="889" w:type="dxa"/>
            <w:shd w:val="clear" w:color="auto" w:fill="F7CAAC"/>
          </w:tcPr>
          <w:p w14:paraId="50662C8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7AC70843" w14:textId="04D6548C" w:rsidR="00297CFF" w:rsidRPr="00587604" w:rsidRDefault="00297CFF" w:rsidP="00297CFF">
            <w:pPr>
              <w:jc w:val="both"/>
              <w:rPr>
                <w:rFonts w:asciiTheme="minorHAnsi" w:hAnsiTheme="minorHAnsi" w:cstheme="minorHAnsi"/>
              </w:rPr>
            </w:pPr>
            <w:r w:rsidRPr="00587604">
              <w:rPr>
                <w:rFonts w:asciiTheme="minorHAnsi" w:hAnsiTheme="minorHAnsi" w:cstheme="minorHAnsi"/>
              </w:rPr>
              <w:t>13hr</w:t>
            </w:r>
          </w:p>
        </w:tc>
        <w:tc>
          <w:tcPr>
            <w:tcW w:w="2156" w:type="dxa"/>
            <w:shd w:val="clear" w:color="auto" w:fill="F7CAAC"/>
          </w:tcPr>
          <w:p w14:paraId="4094EEA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2C9416F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w:t>
            </w:r>
          </w:p>
        </w:tc>
      </w:tr>
      <w:tr w:rsidR="00297CFF" w:rsidRPr="00587604" w14:paraId="00B3D3ED" w14:textId="77777777" w:rsidTr="008339DF">
        <w:tc>
          <w:tcPr>
            <w:tcW w:w="3687" w:type="dxa"/>
            <w:shd w:val="clear" w:color="auto" w:fill="F7CAAC"/>
          </w:tcPr>
          <w:p w14:paraId="25E9AFAA"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7"/>
          </w:tcPr>
          <w:p w14:paraId="1104D032" w14:textId="77777777" w:rsidR="00297CFF" w:rsidRPr="00587604" w:rsidRDefault="00297CFF" w:rsidP="00297CFF">
            <w:pPr>
              <w:jc w:val="both"/>
              <w:rPr>
                <w:rFonts w:asciiTheme="minorHAnsi" w:eastAsia="Calibri" w:hAnsiTheme="minorHAnsi" w:cstheme="minorHAnsi"/>
              </w:rPr>
            </w:pPr>
          </w:p>
        </w:tc>
      </w:tr>
      <w:tr w:rsidR="00297CFF" w:rsidRPr="00587604" w14:paraId="68217D49" w14:textId="77777777" w:rsidTr="008339DF">
        <w:tc>
          <w:tcPr>
            <w:tcW w:w="3687" w:type="dxa"/>
            <w:shd w:val="clear" w:color="auto" w:fill="F7CAAC"/>
          </w:tcPr>
          <w:p w14:paraId="0DD5E2B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198" w:type="dxa"/>
            <w:gridSpan w:val="4"/>
          </w:tcPr>
          <w:p w14:paraId="616697F6"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Course credit</w:t>
            </w:r>
          </w:p>
        </w:tc>
        <w:tc>
          <w:tcPr>
            <w:tcW w:w="2156" w:type="dxa"/>
            <w:shd w:val="clear" w:color="auto" w:fill="F7CAAC"/>
          </w:tcPr>
          <w:p w14:paraId="37E0A0C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3F84E3BC"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w:t>
            </w:r>
          </w:p>
        </w:tc>
      </w:tr>
      <w:tr w:rsidR="00297CFF" w:rsidRPr="00587604" w14:paraId="5709A5B0" w14:textId="77777777" w:rsidTr="008339DF">
        <w:tc>
          <w:tcPr>
            <w:tcW w:w="3687" w:type="dxa"/>
            <w:shd w:val="clear" w:color="auto" w:fill="F7CAAC"/>
          </w:tcPr>
          <w:p w14:paraId="67D0392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3A2C7823" w14:textId="73833EA6" w:rsidR="00297CFF" w:rsidRPr="00587604" w:rsidRDefault="008339DF" w:rsidP="00297CFF">
            <w:pPr>
              <w:jc w:val="both"/>
              <w:rPr>
                <w:rFonts w:asciiTheme="minorHAnsi" w:hAnsiTheme="minorHAnsi" w:cstheme="minorHAnsi"/>
              </w:rPr>
            </w:pPr>
            <w:r>
              <w:rPr>
                <w:rFonts w:asciiTheme="minorHAnsi" w:hAnsiTheme="minorHAnsi" w:cstheme="minorHAnsi"/>
              </w:rPr>
              <w:t>W</w:t>
            </w:r>
            <w:r w:rsidRPr="008339DF">
              <w:rPr>
                <w:rFonts w:asciiTheme="minorHAnsi" w:hAnsiTheme="minorHAnsi" w:cstheme="minorHAnsi"/>
              </w:rPr>
              <w:t>ritten test</w:t>
            </w:r>
            <w:r>
              <w:rPr>
                <w:rFonts w:asciiTheme="minorHAnsi" w:hAnsiTheme="minorHAnsi" w:cstheme="minorHAnsi"/>
              </w:rPr>
              <w:t>.</w:t>
            </w:r>
          </w:p>
        </w:tc>
      </w:tr>
      <w:tr w:rsidR="00297CFF" w:rsidRPr="00587604" w14:paraId="5DD90838" w14:textId="77777777" w:rsidTr="008339DF">
        <w:trPr>
          <w:trHeight w:val="85"/>
        </w:trPr>
        <w:tc>
          <w:tcPr>
            <w:tcW w:w="10632" w:type="dxa"/>
            <w:gridSpan w:val="8"/>
            <w:tcBorders>
              <w:top w:val="nil"/>
            </w:tcBorders>
          </w:tcPr>
          <w:p w14:paraId="28263C03" w14:textId="623056EA" w:rsidR="00297CFF" w:rsidRPr="008339DF" w:rsidRDefault="00297CFF" w:rsidP="008339DF">
            <w:pPr>
              <w:rPr>
                <w:rFonts w:asciiTheme="minorHAnsi" w:hAnsiTheme="minorHAnsi" w:cstheme="minorHAnsi"/>
              </w:rPr>
            </w:pPr>
          </w:p>
        </w:tc>
      </w:tr>
      <w:tr w:rsidR="00297CFF" w:rsidRPr="00587604" w14:paraId="1B94CB09" w14:textId="77777777" w:rsidTr="008339DF">
        <w:trPr>
          <w:trHeight w:val="197"/>
        </w:trPr>
        <w:tc>
          <w:tcPr>
            <w:tcW w:w="3687" w:type="dxa"/>
            <w:tcBorders>
              <w:top w:val="nil"/>
            </w:tcBorders>
            <w:shd w:val="clear" w:color="auto" w:fill="F7CAAC"/>
          </w:tcPr>
          <w:p w14:paraId="6A1D30F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7"/>
            <w:tcBorders>
              <w:top w:val="nil"/>
            </w:tcBorders>
          </w:tcPr>
          <w:p w14:paraId="7CEC981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Mgr. Michal Stránský, Ph.D.</w:t>
            </w:r>
          </w:p>
        </w:tc>
      </w:tr>
      <w:tr w:rsidR="00297CFF" w:rsidRPr="00587604" w14:paraId="0D20DEF0" w14:textId="77777777" w:rsidTr="008339DF">
        <w:trPr>
          <w:trHeight w:val="243"/>
        </w:trPr>
        <w:tc>
          <w:tcPr>
            <w:tcW w:w="3687" w:type="dxa"/>
            <w:tcBorders>
              <w:top w:val="nil"/>
            </w:tcBorders>
            <w:shd w:val="clear" w:color="auto" w:fill="F7CAAC"/>
          </w:tcPr>
          <w:p w14:paraId="363DCFC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7"/>
            <w:tcBorders>
              <w:top w:val="nil"/>
            </w:tcBorders>
          </w:tcPr>
          <w:p w14:paraId="7C59691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w:t>
            </w:r>
          </w:p>
        </w:tc>
      </w:tr>
      <w:tr w:rsidR="00297CFF" w:rsidRPr="00587604" w14:paraId="24DC5FAB" w14:textId="77777777" w:rsidTr="008339DF">
        <w:tc>
          <w:tcPr>
            <w:tcW w:w="3687" w:type="dxa"/>
            <w:shd w:val="clear" w:color="auto" w:fill="F7CAAC"/>
          </w:tcPr>
          <w:p w14:paraId="4115595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7"/>
            <w:tcBorders>
              <w:bottom w:val="nil"/>
            </w:tcBorders>
          </w:tcPr>
          <w:p w14:paraId="6B11CC6D" w14:textId="77777777" w:rsidR="00297CFF" w:rsidRPr="00587604" w:rsidRDefault="00297CFF" w:rsidP="00297CFF">
            <w:pPr>
              <w:jc w:val="both"/>
              <w:rPr>
                <w:rFonts w:asciiTheme="minorHAnsi" w:hAnsiTheme="minorHAnsi" w:cstheme="minorHAnsi"/>
              </w:rPr>
            </w:pPr>
          </w:p>
        </w:tc>
      </w:tr>
      <w:tr w:rsidR="00297CFF" w:rsidRPr="00587604" w14:paraId="3154062A" w14:textId="77777777" w:rsidTr="008339DF">
        <w:trPr>
          <w:trHeight w:val="70"/>
        </w:trPr>
        <w:tc>
          <w:tcPr>
            <w:tcW w:w="10632" w:type="dxa"/>
            <w:gridSpan w:val="8"/>
            <w:tcBorders>
              <w:top w:val="nil"/>
            </w:tcBorders>
          </w:tcPr>
          <w:p w14:paraId="354EF684" w14:textId="77777777" w:rsidR="00297CFF" w:rsidRPr="00587604" w:rsidRDefault="00297CFF" w:rsidP="00297CFF">
            <w:pPr>
              <w:jc w:val="both"/>
              <w:rPr>
                <w:rFonts w:asciiTheme="minorHAnsi" w:hAnsiTheme="minorHAnsi" w:cstheme="minorHAnsi"/>
              </w:rPr>
            </w:pPr>
          </w:p>
        </w:tc>
      </w:tr>
      <w:tr w:rsidR="00297CFF" w:rsidRPr="00587604" w14:paraId="5D4F73F3" w14:textId="77777777" w:rsidTr="008339DF">
        <w:tc>
          <w:tcPr>
            <w:tcW w:w="3687" w:type="dxa"/>
            <w:shd w:val="clear" w:color="auto" w:fill="F7CAAC"/>
          </w:tcPr>
          <w:p w14:paraId="7F7D356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945" w:type="dxa"/>
            <w:gridSpan w:val="7"/>
            <w:tcBorders>
              <w:bottom w:val="nil"/>
            </w:tcBorders>
          </w:tcPr>
          <w:p w14:paraId="01776AF9" w14:textId="77777777" w:rsidR="00297CFF" w:rsidRPr="00587604" w:rsidRDefault="00297CFF" w:rsidP="00297CFF">
            <w:pPr>
              <w:jc w:val="both"/>
              <w:rPr>
                <w:rFonts w:asciiTheme="minorHAnsi" w:hAnsiTheme="minorHAnsi" w:cstheme="minorHAnsi"/>
              </w:rPr>
            </w:pPr>
          </w:p>
        </w:tc>
      </w:tr>
      <w:tr w:rsidR="00297CFF" w:rsidRPr="00587604" w14:paraId="7685ACBE" w14:textId="77777777" w:rsidTr="008339DF">
        <w:trPr>
          <w:trHeight w:val="3933"/>
        </w:trPr>
        <w:tc>
          <w:tcPr>
            <w:tcW w:w="10632" w:type="dxa"/>
            <w:gridSpan w:val="8"/>
            <w:tcBorders>
              <w:top w:val="nil"/>
              <w:bottom w:val="single" w:sz="12" w:space="0" w:color="auto"/>
            </w:tcBorders>
          </w:tcPr>
          <w:p w14:paraId="729CBDEB" w14:textId="593C923D" w:rsidR="008339DF" w:rsidRPr="008339DF" w:rsidRDefault="008339DF" w:rsidP="00297CF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4C201289" w14:textId="6C25300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 </w:t>
            </w:r>
            <w:r w:rsidR="008339DF">
              <w:rPr>
                <w:rFonts w:asciiTheme="minorHAnsi" w:hAnsiTheme="minorHAnsi" w:cstheme="minorHAnsi"/>
              </w:rPr>
              <w:t>M</w:t>
            </w:r>
            <w:r w:rsidRPr="00587604">
              <w:rPr>
                <w:rFonts w:asciiTheme="minorHAnsi" w:hAnsiTheme="minorHAnsi" w:cstheme="minorHAnsi"/>
              </w:rPr>
              <w:t>etaetics</w:t>
            </w:r>
          </w:p>
          <w:p w14:paraId="0573EE3C" w14:textId="2E2AF120"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 </w:t>
            </w:r>
            <w:r w:rsidR="008339DF">
              <w:rPr>
                <w:rFonts w:asciiTheme="minorHAnsi" w:hAnsiTheme="minorHAnsi" w:cstheme="minorHAnsi"/>
              </w:rPr>
              <w:t>N</w:t>
            </w:r>
            <w:r w:rsidRPr="00587604">
              <w:rPr>
                <w:rFonts w:asciiTheme="minorHAnsi" w:hAnsiTheme="minorHAnsi" w:cstheme="minorHAnsi"/>
              </w:rPr>
              <w:t>ormative ethics</w:t>
            </w:r>
          </w:p>
          <w:p w14:paraId="4B872CD1" w14:textId="4DF25BB5"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 </w:t>
            </w:r>
            <w:r w:rsidR="008339DF">
              <w:rPr>
                <w:rFonts w:asciiTheme="minorHAnsi" w:hAnsiTheme="minorHAnsi" w:cstheme="minorHAnsi"/>
              </w:rPr>
              <w:t>D</w:t>
            </w:r>
            <w:r w:rsidRPr="00587604">
              <w:rPr>
                <w:rFonts w:asciiTheme="minorHAnsi" w:hAnsiTheme="minorHAnsi" w:cstheme="minorHAnsi"/>
              </w:rPr>
              <w:t>eskriptive ethics</w:t>
            </w:r>
          </w:p>
          <w:p w14:paraId="1BCF3089" w14:textId="70397CCE"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 </w:t>
            </w:r>
            <w:r w:rsidR="008339DF">
              <w:rPr>
                <w:rFonts w:asciiTheme="minorHAnsi" w:hAnsiTheme="minorHAnsi" w:cstheme="minorHAnsi"/>
              </w:rPr>
              <w:t>N</w:t>
            </w:r>
            <w:r w:rsidRPr="00587604">
              <w:rPr>
                <w:rFonts w:asciiTheme="minorHAnsi" w:hAnsiTheme="minorHAnsi" w:cstheme="minorHAnsi"/>
              </w:rPr>
              <w:t>euroetics</w:t>
            </w:r>
          </w:p>
        </w:tc>
      </w:tr>
      <w:tr w:rsidR="00297CFF" w:rsidRPr="00587604" w14:paraId="6F7BCFA0" w14:textId="77777777" w:rsidTr="008339DF">
        <w:trPr>
          <w:trHeight w:val="265"/>
        </w:trPr>
        <w:tc>
          <w:tcPr>
            <w:tcW w:w="4046" w:type="dxa"/>
            <w:gridSpan w:val="2"/>
            <w:tcBorders>
              <w:top w:val="nil"/>
            </w:tcBorders>
            <w:shd w:val="clear" w:color="auto" w:fill="F7CAAC"/>
          </w:tcPr>
          <w:p w14:paraId="0140DEF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30B6CA4E" w14:textId="77777777" w:rsidR="00297CFF" w:rsidRPr="00587604" w:rsidRDefault="00297CFF" w:rsidP="00297CFF">
            <w:pPr>
              <w:jc w:val="both"/>
              <w:rPr>
                <w:rFonts w:asciiTheme="minorHAnsi" w:hAnsiTheme="minorHAnsi" w:cstheme="minorHAnsi"/>
              </w:rPr>
            </w:pPr>
            <w:r w:rsidRPr="00587604">
              <w:rPr>
                <w:rFonts w:asciiTheme="minorHAnsi" w:eastAsia="Calibri" w:hAnsiTheme="minorHAnsi" w:cstheme="minorHAnsi"/>
              </w:rPr>
              <w:t xml:space="preserve"> </w:t>
            </w:r>
          </w:p>
        </w:tc>
      </w:tr>
      <w:tr w:rsidR="00297CFF" w:rsidRPr="00587604" w14:paraId="29949654" w14:textId="77777777" w:rsidTr="00DA67E5">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68" w:author="Josef Kocourek" w:date="2020-02-13T15:5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52"/>
          <w:trPrChange w:id="769" w:author="Josef Kocourek" w:date="2020-02-13T15:50:00Z">
            <w:trPr>
              <w:gridBefore w:val="1"/>
              <w:trHeight w:val="2832"/>
            </w:trPr>
          </w:trPrChange>
        </w:trPr>
        <w:tc>
          <w:tcPr>
            <w:tcW w:w="10632" w:type="dxa"/>
            <w:gridSpan w:val="8"/>
            <w:tcBorders>
              <w:top w:val="nil"/>
            </w:tcBorders>
            <w:tcPrChange w:id="770" w:author="Josef Kocourek" w:date="2020-02-13T15:50:00Z">
              <w:tcPr>
                <w:tcW w:w="10632" w:type="dxa"/>
                <w:gridSpan w:val="9"/>
                <w:tcBorders>
                  <w:top w:val="nil"/>
                </w:tcBorders>
              </w:tcPr>
            </w:tcPrChange>
          </w:tcPr>
          <w:p w14:paraId="7BD928CA" w14:textId="5DB2A68A" w:rsidR="00297CFF" w:rsidRPr="008339DF" w:rsidRDefault="008339DF" w:rsidP="00297CFF">
            <w:pPr>
              <w:autoSpaceDE w:val="0"/>
              <w:autoSpaceDN w:val="0"/>
              <w:adjustRightInd w:val="0"/>
              <w:rPr>
                <w:rFonts w:asciiTheme="minorHAnsi" w:eastAsia="Calibri" w:hAnsiTheme="minorHAnsi" w:cstheme="minorHAnsi"/>
                <w:b/>
              </w:rPr>
            </w:pPr>
            <w:r w:rsidRPr="008339DF">
              <w:rPr>
                <w:rFonts w:asciiTheme="minorHAnsi" w:eastAsia="Calibri" w:hAnsiTheme="minorHAnsi" w:cstheme="minorHAnsi"/>
                <w:b/>
              </w:rPr>
              <w:t>Compulsory</w:t>
            </w:r>
            <w:r w:rsidR="00297CFF" w:rsidRPr="008339DF">
              <w:rPr>
                <w:rFonts w:asciiTheme="minorHAnsi" w:eastAsia="Calibri" w:hAnsiTheme="minorHAnsi" w:cstheme="minorHAnsi"/>
                <w:b/>
              </w:rPr>
              <w:t xml:space="preserve"> literature:</w:t>
            </w:r>
          </w:p>
          <w:p w14:paraId="664BAF15" w14:textId="52608947" w:rsidR="007F0BB7" w:rsidDel="00DA67E5" w:rsidRDefault="00297CFF" w:rsidP="007F0BB7">
            <w:pPr>
              <w:autoSpaceDE w:val="0"/>
              <w:autoSpaceDN w:val="0"/>
              <w:adjustRightInd w:val="0"/>
              <w:rPr>
                <w:ins w:id="771" w:author="Eliska Kacerkova" w:date="2020-02-07T16:33:00Z"/>
                <w:del w:id="772" w:author="Josef Kocourek" w:date="2020-02-13T15:50:00Z"/>
                <w:rFonts w:asciiTheme="minorHAnsi" w:eastAsia="Calibri" w:hAnsiTheme="minorHAnsi"/>
                <w:color w:val="FF0000"/>
              </w:rPr>
            </w:pPr>
            <w:del w:id="773" w:author="Eliska Kacerkova" w:date="2020-02-07T16:32:00Z">
              <w:r w:rsidRPr="00587604" w:rsidDel="007F0BB7">
                <w:rPr>
                  <w:rFonts w:asciiTheme="minorHAnsi" w:eastAsia="Calibri" w:hAnsiTheme="minorHAnsi" w:cstheme="minorHAnsi"/>
                </w:rPr>
                <w:delText>H</w:delText>
              </w:r>
              <w:r w:rsidRPr="00B06C03" w:rsidDel="007F0BB7">
                <w:rPr>
                  <w:rFonts w:asciiTheme="minorHAnsi" w:eastAsia="Calibri" w:hAnsiTheme="minorHAnsi"/>
                  <w:color w:val="FF0000"/>
                  <w:rPrChange w:id="774" w:author="Martin Kazík" w:date="2020-01-23T16:24:00Z">
                    <w:rPr>
                      <w:rFonts w:asciiTheme="minorHAnsi" w:eastAsia="Calibri" w:hAnsiTheme="minorHAnsi"/>
                    </w:rPr>
                  </w:rPrChange>
                </w:rPr>
                <w:delText>AIDT, J. Joseph. C. 2004</w:delText>
              </w:r>
              <w:r w:rsidRPr="00B06C03" w:rsidDel="007F0BB7">
                <w:rPr>
                  <w:rFonts w:asciiTheme="minorHAnsi" w:eastAsia="Calibri" w:hAnsiTheme="minorHAnsi"/>
                  <w:i/>
                  <w:color w:val="FF0000"/>
                  <w:rPrChange w:id="775" w:author="Martin Kazík" w:date="2020-01-23T16:24:00Z">
                    <w:rPr>
                      <w:rFonts w:asciiTheme="minorHAnsi" w:eastAsia="Calibri" w:hAnsiTheme="minorHAnsi"/>
                      <w:i/>
                    </w:rPr>
                  </w:rPrChange>
                </w:rPr>
                <w:delText>. Intuitive Ethics: How Innately Prepared Intuitions Generate Culturally Variable Virtues.</w:delText>
              </w:r>
              <w:r w:rsidRPr="00B06C03" w:rsidDel="007F0BB7">
                <w:rPr>
                  <w:rFonts w:asciiTheme="minorHAnsi" w:eastAsia="Calibri" w:hAnsiTheme="minorHAnsi"/>
                  <w:color w:val="FF0000"/>
                  <w:rPrChange w:id="776" w:author="Martin Kazík" w:date="2020-01-23T16:24:00Z">
                    <w:rPr>
                      <w:rFonts w:asciiTheme="minorHAnsi" w:eastAsia="Calibri" w:hAnsiTheme="minorHAnsi"/>
                    </w:rPr>
                  </w:rPrChange>
                </w:rPr>
                <w:delText> Daedalus.</w:delText>
              </w:r>
            </w:del>
          </w:p>
          <w:p w14:paraId="3B572E75" w14:textId="5BAF11D3" w:rsidR="007F0BB7" w:rsidRPr="007839EE" w:rsidRDefault="007F0BB7" w:rsidP="007F0BB7">
            <w:pPr>
              <w:autoSpaceDE w:val="0"/>
              <w:autoSpaceDN w:val="0"/>
              <w:adjustRightInd w:val="0"/>
              <w:rPr>
                <w:ins w:id="777" w:author="Eliska Kacerkova" w:date="2020-02-07T16:32:00Z"/>
                <w:rFonts w:asciiTheme="minorHAnsi" w:eastAsia="Calibri" w:hAnsiTheme="minorHAnsi" w:cstheme="minorHAnsi"/>
              </w:rPr>
            </w:pPr>
            <w:ins w:id="778" w:author="Eliska Kacerkova" w:date="2020-02-07T16:32:00Z">
              <w:r>
                <w:rPr>
                  <w:rFonts w:asciiTheme="minorHAnsi" w:eastAsia="Calibri" w:hAnsiTheme="minorHAnsi" w:cstheme="minorHAnsi"/>
                </w:rPr>
                <w:t xml:space="preserve">CAHN, S. M., </w:t>
              </w:r>
              <w:r>
                <w:rPr>
                  <w:rFonts w:ascii="Verdana" w:hAnsi="Verdana"/>
                  <w:color w:val="58595B"/>
                  <w:sz w:val="17"/>
                  <w:szCs w:val="17"/>
                  <w:shd w:val="clear" w:color="auto" w:fill="FFFFFF"/>
                </w:rPr>
                <w:t>FORCEHIMES, A. T. 2019.</w:t>
              </w:r>
              <w:r>
                <w:t xml:space="preserve"> </w:t>
              </w:r>
              <w:r w:rsidRPr="005724FA">
                <w:rPr>
                  <w:rFonts w:ascii="Verdana" w:hAnsi="Verdana"/>
                  <w:i/>
                  <w:iCs/>
                  <w:color w:val="58595B"/>
                  <w:sz w:val="17"/>
                  <w:szCs w:val="17"/>
                  <w:shd w:val="clear" w:color="auto" w:fill="FFFFFF"/>
                </w:rPr>
                <w:t>Foundations of Moral Philosophy</w:t>
              </w:r>
              <w:r>
                <w:rPr>
                  <w:rFonts w:ascii="Verdana" w:hAnsi="Verdana"/>
                  <w:color w:val="58595B"/>
                  <w:sz w:val="17"/>
                  <w:szCs w:val="17"/>
                  <w:shd w:val="clear" w:color="auto" w:fill="FFFFFF"/>
                </w:rPr>
                <w:t xml:space="preserve">. </w:t>
              </w:r>
              <w:r>
                <w:rPr>
                  <w:rFonts w:asciiTheme="minorHAnsi" w:eastAsia="Calibri" w:hAnsiTheme="minorHAnsi" w:cstheme="minorHAnsi"/>
                </w:rPr>
                <w:t xml:space="preserve">Oxford University Press. </w:t>
              </w:r>
              <w:r>
                <w:rPr>
                  <w:rFonts w:ascii="Verdana" w:hAnsi="Verdana"/>
                  <w:color w:val="58595B"/>
                  <w:sz w:val="17"/>
                  <w:szCs w:val="17"/>
                  <w:shd w:val="clear" w:color="auto" w:fill="FFFFFF"/>
                </w:rPr>
                <w:t xml:space="preserve">ISBN: 9780190623074.  </w:t>
              </w:r>
              <w:r>
                <w:rPr>
                  <w:rFonts w:asciiTheme="minorHAnsi" w:eastAsia="Calibri" w:hAnsiTheme="minorHAnsi" w:cstheme="minorHAnsi"/>
                </w:rPr>
                <w:t xml:space="preserve">CAHN, S. M., MARKIE, P. 2019. </w:t>
              </w:r>
              <w:r w:rsidRPr="005724FA">
                <w:rPr>
                  <w:rFonts w:asciiTheme="minorHAnsi" w:eastAsia="Calibri" w:hAnsiTheme="minorHAnsi" w:cstheme="minorHAnsi"/>
                  <w:i/>
                  <w:iCs/>
                </w:rPr>
                <w:t>Ethics: History, Theory, and Contemporary Issues</w:t>
              </w:r>
              <w:r>
                <w:rPr>
                  <w:rFonts w:asciiTheme="minorHAnsi" w:eastAsia="Calibri" w:hAnsiTheme="minorHAnsi" w:cstheme="minorHAnsi"/>
                  <w:i/>
                  <w:iCs/>
                </w:rPr>
                <w:t xml:space="preserve">. </w:t>
              </w:r>
              <w:r>
                <w:rPr>
                  <w:rFonts w:asciiTheme="minorHAnsi" w:eastAsia="Calibri" w:hAnsiTheme="minorHAnsi" w:cstheme="minorHAnsi"/>
                </w:rPr>
                <w:t xml:space="preserve">Oxford University Press. </w:t>
              </w:r>
              <w:r w:rsidRPr="007839EE">
                <w:rPr>
                  <w:rFonts w:asciiTheme="minorHAnsi" w:eastAsia="Calibri" w:hAnsiTheme="minorHAnsi" w:cstheme="minorHAnsi"/>
                </w:rPr>
                <w:t>ISBN: 9780190949556</w:t>
              </w:r>
              <w:r>
                <w:rPr>
                  <w:rFonts w:asciiTheme="minorHAnsi" w:eastAsia="Calibri" w:hAnsiTheme="minorHAnsi" w:cstheme="minorHAnsi"/>
                </w:rPr>
                <w:t>.</w:t>
              </w:r>
              <w:r>
                <w:rPr>
                  <w:rFonts w:asciiTheme="minorHAnsi" w:eastAsia="Calibri" w:hAnsiTheme="minorHAnsi" w:cstheme="minorHAnsi"/>
                </w:rPr>
                <w:br/>
                <w:t xml:space="preserve">SHAFER-LANDAU, R. 2019. </w:t>
              </w:r>
              <w:r w:rsidRPr="005724FA">
                <w:rPr>
                  <w:rFonts w:asciiTheme="minorHAnsi" w:eastAsia="Calibri" w:hAnsiTheme="minorHAnsi" w:cstheme="minorHAnsi"/>
                  <w:i/>
                  <w:iCs/>
                </w:rPr>
                <w:t>A Concise Introduction to Ethics</w:t>
              </w:r>
              <w:r>
                <w:rPr>
                  <w:rFonts w:asciiTheme="minorHAnsi" w:eastAsia="Calibri" w:hAnsiTheme="minorHAnsi" w:cstheme="minorHAnsi"/>
                </w:rPr>
                <w:t xml:space="preserve">. Oxford University Press. </w:t>
              </w:r>
              <w:r>
                <w:rPr>
                  <w:rFonts w:ascii="Verdana" w:hAnsi="Verdana"/>
                  <w:color w:val="58595B"/>
                  <w:sz w:val="17"/>
                  <w:szCs w:val="17"/>
                  <w:shd w:val="clear" w:color="auto" w:fill="FFFFFF"/>
                </w:rPr>
                <w:t>ISBN: 9780190058173.</w:t>
              </w:r>
            </w:ins>
          </w:p>
          <w:p w14:paraId="2C7FBBDF" w14:textId="4658910C" w:rsidR="007F0BB7" w:rsidRPr="00587604" w:rsidDel="00DA67E5" w:rsidRDefault="007F0BB7" w:rsidP="00297CFF">
            <w:pPr>
              <w:jc w:val="both"/>
              <w:rPr>
                <w:del w:id="779" w:author="Josef Kocourek" w:date="2020-02-13T15:50:00Z"/>
                <w:rFonts w:asciiTheme="minorHAnsi" w:eastAsia="Calibri" w:hAnsiTheme="minorHAnsi" w:cstheme="minorHAnsi"/>
              </w:rPr>
            </w:pPr>
          </w:p>
          <w:p w14:paraId="4FDC7152" w14:textId="77777777" w:rsidR="00297CFF" w:rsidRPr="00587604" w:rsidRDefault="00297CFF" w:rsidP="00297CFF">
            <w:pPr>
              <w:jc w:val="both"/>
              <w:rPr>
                <w:rFonts w:asciiTheme="minorHAnsi" w:eastAsia="Calibri" w:hAnsiTheme="minorHAnsi" w:cstheme="minorHAnsi"/>
              </w:rPr>
            </w:pPr>
          </w:p>
          <w:p w14:paraId="56F448AE" w14:textId="77777777" w:rsidR="00297CFF" w:rsidRPr="008339DF" w:rsidRDefault="00297CFF" w:rsidP="00297CFF">
            <w:pPr>
              <w:jc w:val="both"/>
              <w:rPr>
                <w:rFonts w:asciiTheme="minorHAnsi" w:eastAsia="Calibri" w:hAnsiTheme="minorHAnsi" w:cstheme="minorHAnsi"/>
                <w:b/>
              </w:rPr>
            </w:pPr>
            <w:r w:rsidRPr="008339DF">
              <w:rPr>
                <w:rFonts w:asciiTheme="minorHAnsi" w:eastAsia="Calibri" w:hAnsiTheme="minorHAnsi" w:cstheme="minorHAnsi"/>
                <w:b/>
              </w:rPr>
              <w:t>Recommended literature:</w:t>
            </w:r>
          </w:p>
          <w:p w14:paraId="749518A5" w14:textId="77777777" w:rsidR="00297CFF" w:rsidRPr="00DA67E5" w:rsidRDefault="00297CFF" w:rsidP="00297CFF">
            <w:pPr>
              <w:jc w:val="both"/>
              <w:rPr>
                <w:rFonts w:asciiTheme="minorHAnsi" w:eastAsia="Calibri" w:hAnsiTheme="minorHAnsi"/>
              </w:rPr>
            </w:pPr>
            <w:r w:rsidRPr="00DF29C0">
              <w:rPr>
                <w:rFonts w:asciiTheme="minorHAnsi" w:eastAsia="Calibri" w:hAnsiTheme="minorHAnsi"/>
              </w:rPr>
              <w:t xml:space="preserve">HAIDT, Jonathan. 2012. </w:t>
            </w:r>
            <w:r w:rsidRPr="00DA67E5">
              <w:rPr>
                <w:rFonts w:asciiTheme="minorHAnsi" w:eastAsia="Calibri" w:hAnsiTheme="minorHAnsi"/>
                <w:i/>
              </w:rPr>
              <w:t>The righteous mind: why good people are divided by politics and religion.</w:t>
            </w:r>
            <w:r w:rsidRPr="00DA67E5">
              <w:rPr>
                <w:rFonts w:asciiTheme="minorHAnsi" w:eastAsia="Calibri" w:hAnsiTheme="minorHAnsi"/>
              </w:rPr>
              <w:t xml:space="preserve"> New York: Vintage Books, ISBN 978-0-307-45577-2.</w:t>
            </w:r>
          </w:p>
          <w:p w14:paraId="16DF5F31" w14:textId="77777777" w:rsidR="00297CFF" w:rsidRPr="00DA67E5" w:rsidRDefault="00297CFF" w:rsidP="00297CFF">
            <w:pPr>
              <w:jc w:val="both"/>
              <w:rPr>
                <w:rFonts w:asciiTheme="minorHAnsi" w:eastAsia="Calibri" w:hAnsiTheme="minorHAnsi"/>
              </w:rPr>
            </w:pPr>
            <w:r w:rsidRPr="00DA67E5">
              <w:rPr>
                <w:rFonts w:asciiTheme="minorHAnsi" w:eastAsia="Calibri" w:hAnsiTheme="minorHAnsi"/>
              </w:rPr>
              <w:t xml:space="preserve">HARRIS, Sam. 2010. </w:t>
            </w:r>
            <w:r w:rsidRPr="00DA67E5">
              <w:rPr>
                <w:rFonts w:asciiTheme="minorHAnsi" w:eastAsia="Calibri" w:hAnsiTheme="minorHAnsi"/>
                <w:i/>
              </w:rPr>
              <w:t>The Moral Landscape: How Science Can Determine Human Values.</w:t>
            </w:r>
            <w:r w:rsidRPr="00DA67E5">
              <w:rPr>
                <w:rFonts w:asciiTheme="minorHAnsi" w:eastAsia="Calibri" w:hAnsiTheme="minorHAnsi"/>
              </w:rPr>
              <w:t xml:space="preserve"> New York: Free.</w:t>
            </w:r>
          </w:p>
          <w:p w14:paraId="125387FC" w14:textId="77777777" w:rsidR="00297CFF" w:rsidRPr="00587604" w:rsidRDefault="00297CFF" w:rsidP="00297CFF">
            <w:pPr>
              <w:jc w:val="both"/>
              <w:rPr>
                <w:rFonts w:asciiTheme="minorHAnsi" w:hAnsiTheme="minorHAnsi" w:cstheme="minorHAnsi"/>
              </w:rPr>
            </w:pPr>
          </w:p>
        </w:tc>
      </w:tr>
      <w:tr w:rsidR="00297CFF" w:rsidRPr="00587604" w14:paraId="7C7129F3" w14:textId="77777777" w:rsidTr="008339DF">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457EECE"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73546E94" w14:textId="77777777" w:rsidTr="008339DF">
        <w:tc>
          <w:tcPr>
            <w:tcW w:w="5180" w:type="dxa"/>
            <w:gridSpan w:val="3"/>
            <w:tcBorders>
              <w:top w:val="single" w:sz="2" w:space="0" w:color="auto"/>
            </w:tcBorders>
            <w:shd w:val="clear" w:color="auto" w:fill="F7CAAC"/>
          </w:tcPr>
          <w:p w14:paraId="1C635CAB"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2AE6DCAC"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75AC701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13694BA" w14:textId="77777777" w:rsidTr="008339DF">
        <w:tc>
          <w:tcPr>
            <w:tcW w:w="10632" w:type="dxa"/>
            <w:gridSpan w:val="8"/>
            <w:shd w:val="clear" w:color="auto" w:fill="F7CAAC"/>
          </w:tcPr>
          <w:p w14:paraId="0923105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4B8B0436" w14:textId="77777777" w:rsidTr="008339DF">
        <w:trPr>
          <w:trHeight w:val="2600"/>
        </w:trPr>
        <w:tc>
          <w:tcPr>
            <w:tcW w:w="10632" w:type="dxa"/>
            <w:gridSpan w:val="8"/>
          </w:tcPr>
          <w:p w14:paraId="45F4631C" w14:textId="77777777" w:rsidR="00297CFF" w:rsidRPr="00587604" w:rsidRDefault="00297CFF" w:rsidP="00297CFF">
            <w:pPr>
              <w:autoSpaceDE w:val="0"/>
              <w:autoSpaceDN w:val="0"/>
              <w:adjustRightInd w:val="0"/>
              <w:rPr>
                <w:rFonts w:asciiTheme="minorHAnsi" w:eastAsia="Calibri" w:hAnsiTheme="minorHAnsi" w:cstheme="minorHAnsi"/>
                <w:color w:val="FF0000"/>
              </w:rPr>
            </w:pPr>
          </w:p>
        </w:tc>
      </w:tr>
    </w:tbl>
    <w:p w14:paraId="4CBA4C03" w14:textId="77777777" w:rsidR="00DA67E5" w:rsidRDefault="00DA67E5">
      <w:pPr>
        <w:rPr>
          <w:ins w:id="780" w:author="Josef Kocourek" w:date="2020-02-13T15:50:00Z"/>
        </w:rPr>
      </w:pPr>
      <w:ins w:id="781" w:author="Josef Kocourek" w:date="2020-02-13T15:50: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594"/>
        <w:gridCol w:w="1418"/>
        <w:gridCol w:w="1499"/>
        <w:gridCol w:w="1052"/>
      </w:tblGrid>
      <w:tr w:rsidR="00297CFF" w:rsidRPr="00587604" w14:paraId="4EF56F0D" w14:textId="77777777" w:rsidTr="008339DF">
        <w:tc>
          <w:tcPr>
            <w:tcW w:w="10632" w:type="dxa"/>
            <w:gridSpan w:val="8"/>
            <w:tcBorders>
              <w:bottom w:val="double" w:sz="4" w:space="0" w:color="auto"/>
            </w:tcBorders>
            <w:shd w:val="clear" w:color="auto" w:fill="BDD6EE"/>
          </w:tcPr>
          <w:p w14:paraId="3E7CA5E7" w14:textId="4E131285"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rPr>
              <w:br w:type="page"/>
            </w:r>
            <w:r w:rsidRPr="00587604">
              <w:rPr>
                <w:rFonts w:asciiTheme="minorHAnsi" w:hAnsiTheme="minorHAnsi" w:cstheme="minorHAnsi"/>
                <w:b/>
              </w:rPr>
              <w:t>B-III – Charakteristika studijního předmětu</w:t>
            </w:r>
          </w:p>
        </w:tc>
      </w:tr>
      <w:tr w:rsidR="00297CFF" w:rsidRPr="00587604" w14:paraId="1FC0286D" w14:textId="77777777" w:rsidTr="008339DF">
        <w:tc>
          <w:tcPr>
            <w:tcW w:w="3687" w:type="dxa"/>
            <w:tcBorders>
              <w:top w:val="double" w:sz="4" w:space="0" w:color="auto"/>
            </w:tcBorders>
            <w:shd w:val="clear" w:color="auto" w:fill="F7CAAC"/>
          </w:tcPr>
          <w:p w14:paraId="38B2214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7"/>
            <w:tcBorders>
              <w:top w:val="double" w:sz="4" w:space="0" w:color="auto"/>
            </w:tcBorders>
          </w:tcPr>
          <w:p w14:paraId="24B3C60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Creativity in Advertising</w:t>
            </w:r>
          </w:p>
        </w:tc>
      </w:tr>
      <w:tr w:rsidR="00297CFF" w:rsidRPr="00587604" w14:paraId="0EB2BD74" w14:textId="77777777" w:rsidTr="008339DF">
        <w:tc>
          <w:tcPr>
            <w:tcW w:w="3687" w:type="dxa"/>
            <w:shd w:val="clear" w:color="auto" w:fill="F7CAAC"/>
          </w:tcPr>
          <w:p w14:paraId="29DB8E1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976" w:type="dxa"/>
            <w:gridSpan w:val="4"/>
          </w:tcPr>
          <w:p w14:paraId="66E65CBF" w14:textId="33EA29A4"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rPr>
              <w:t>Compulsory</w:t>
            </w:r>
            <w:r w:rsidR="00647D87" w:rsidRPr="00587604">
              <w:rPr>
                <w:rFonts w:asciiTheme="minorHAnsi" w:hAnsiTheme="minorHAnsi" w:cstheme="minorHAnsi"/>
              </w:rPr>
              <w:t xml:space="preserve">, </w:t>
            </w:r>
            <w:ins w:id="782" w:author="Josef Kocourek" w:date="2020-02-13T15:51:00Z">
              <w:r w:rsidR="00DA67E5">
                <w:rPr>
                  <w:rFonts w:asciiTheme="minorHAnsi" w:hAnsiTheme="minorHAnsi" w:cstheme="minorHAnsi"/>
                </w:rPr>
                <w:t>PZ</w:t>
              </w:r>
            </w:ins>
            <w:del w:id="783" w:author="Josef Kocourek" w:date="2020-02-13T15:51:00Z">
              <w:r w:rsidR="00647D87" w:rsidRPr="00587604" w:rsidDel="00DA67E5">
                <w:rPr>
                  <w:rFonts w:asciiTheme="minorHAnsi" w:hAnsiTheme="minorHAnsi" w:cstheme="minorHAnsi"/>
                </w:rPr>
                <w:delText>ZT</w:delText>
              </w:r>
            </w:del>
          </w:p>
        </w:tc>
        <w:tc>
          <w:tcPr>
            <w:tcW w:w="2917" w:type="dxa"/>
            <w:gridSpan w:val="2"/>
            <w:shd w:val="clear" w:color="auto" w:fill="F7CAAC"/>
          </w:tcPr>
          <w:p w14:paraId="2E80F02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238A60D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1/SS</w:t>
            </w:r>
          </w:p>
        </w:tc>
      </w:tr>
      <w:tr w:rsidR="00297CFF" w:rsidRPr="00587604" w14:paraId="176E76FB" w14:textId="77777777" w:rsidTr="008339DF">
        <w:tc>
          <w:tcPr>
            <w:tcW w:w="3687" w:type="dxa"/>
            <w:shd w:val="clear" w:color="auto" w:fill="F7CAAC"/>
          </w:tcPr>
          <w:p w14:paraId="7A1AC35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493" w:type="dxa"/>
            <w:gridSpan w:val="2"/>
          </w:tcPr>
          <w:p w14:paraId="6FC49CEC" w14:textId="77777777" w:rsidR="00297CFF" w:rsidRPr="00587604" w:rsidRDefault="00297CFF" w:rsidP="00297CFF">
            <w:pPr>
              <w:jc w:val="both"/>
              <w:rPr>
                <w:rFonts w:asciiTheme="minorHAnsi" w:hAnsiTheme="minorHAnsi" w:cstheme="minorHAnsi"/>
              </w:rPr>
            </w:pPr>
            <w:proofErr w:type="gramStart"/>
            <w:r w:rsidRPr="00587604">
              <w:rPr>
                <w:rFonts w:asciiTheme="minorHAnsi" w:hAnsiTheme="minorHAnsi" w:cstheme="minorHAnsi"/>
              </w:rPr>
              <w:t>13l</w:t>
            </w:r>
            <w:proofErr w:type="gramEnd"/>
            <w:r w:rsidRPr="00587604">
              <w:rPr>
                <w:rFonts w:asciiTheme="minorHAnsi" w:hAnsiTheme="minorHAnsi" w:cstheme="minorHAnsi"/>
              </w:rPr>
              <w:t xml:space="preserve"> + 13s</w:t>
            </w:r>
          </w:p>
        </w:tc>
        <w:tc>
          <w:tcPr>
            <w:tcW w:w="889" w:type="dxa"/>
            <w:shd w:val="clear" w:color="auto" w:fill="F7CAAC"/>
          </w:tcPr>
          <w:p w14:paraId="64C4EC1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594" w:type="dxa"/>
          </w:tcPr>
          <w:p w14:paraId="71A30167" w14:textId="2D7625F9"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418" w:type="dxa"/>
            <w:shd w:val="clear" w:color="auto" w:fill="F7CAAC"/>
          </w:tcPr>
          <w:p w14:paraId="1579C9B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551" w:type="dxa"/>
            <w:gridSpan w:val="2"/>
          </w:tcPr>
          <w:p w14:paraId="7C3BA67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3</w:t>
            </w:r>
          </w:p>
        </w:tc>
      </w:tr>
      <w:tr w:rsidR="00297CFF" w:rsidRPr="00587604" w14:paraId="796DCAA1" w14:textId="77777777" w:rsidTr="008339DF">
        <w:tc>
          <w:tcPr>
            <w:tcW w:w="3687" w:type="dxa"/>
            <w:shd w:val="clear" w:color="auto" w:fill="F7CAAC"/>
          </w:tcPr>
          <w:p w14:paraId="03D73AF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7"/>
          </w:tcPr>
          <w:p w14:paraId="72FD45DB" w14:textId="77777777" w:rsidR="00297CFF" w:rsidRPr="00587604" w:rsidRDefault="00297CFF" w:rsidP="00297CFF">
            <w:pPr>
              <w:jc w:val="both"/>
              <w:rPr>
                <w:rFonts w:asciiTheme="minorHAnsi" w:eastAsia="Calibri" w:hAnsiTheme="minorHAnsi" w:cstheme="minorHAnsi"/>
              </w:rPr>
            </w:pPr>
          </w:p>
        </w:tc>
      </w:tr>
      <w:tr w:rsidR="00297CFF" w:rsidRPr="00587604" w14:paraId="1775173C" w14:textId="77777777" w:rsidTr="008339DF">
        <w:tc>
          <w:tcPr>
            <w:tcW w:w="3687" w:type="dxa"/>
            <w:shd w:val="clear" w:color="auto" w:fill="F7CAAC"/>
          </w:tcPr>
          <w:p w14:paraId="04038E3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976" w:type="dxa"/>
            <w:gridSpan w:val="4"/>
          </w:tcPr>
          <w:p w14:paraId="17743E2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Classified course credit (exam)</w:t>
            </w:r>
          </w:p>
        </w:tc>
        <w:tc>
          <w:tcPr>
            <w:tcW w:w="1418" w:type="dxa"/>
            <w:shd w:val="clear" w:color="auto" w:fill="F7CAAC"/>
          </w:tcPr>
          <w:p w14:paraId="618069E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551" w:type="dxa"/>
            <w:gridSpan w:val="2"/>
          </w:tcPr>
          <w:p w14:paraId="166ABA2D"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17914B3E" w14:textId="77777777" w:rsidTr="008339DF">
        <w:tc>
          <w:tcPr>
            <w:tcW w:w="3687" w:type="dxa"/>
            <w:shd w:val="clear" w:color="auto" w:fill="F7CAAC"/>
          </w:tcPr>
          <w:p w14:paraId="020905D5"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2F31763A" w14:textId="77777777" w:rsidR="00297CFF" w:rsidRPr="00587604" w:rsidRDefault="00297CFF" w:rsidP="00297CFF">
            <w:pPr>
              <w:jc w:val="both"/>
              <w:rPr>
                <w:rFonts w:asciiTheme="minorHAnsi" w:hAnsiTheme="minorHAnsi" w:cstheme="minorHAnsi"/>
              </w:rPr>
            </w:pPr>
          </w:p>
        </w:tc>
      </w:tr>
      <w:tr w:rsidR="00297CFF" w:rsidRPr="00587604" w14:paraId="72D19C68" w14:textId="77777777" w:rsidTr="008339DF">
        <w:trPr>
          <w:trHeight w:val="554"/>
        </w:trPr>
        <w:tc>
          <w:tcPr>
            <w:tcW w:w="10632" w:type="dxa"/>
            <w:gridSpan w:val="8"/>
            <w:tcBorders>
              <w:top w:val="nil"/>
            </w:tcBorders>
          </w:tcPr>
          <w:p w14:paraId="3C004E88" w14:textId="55FA0794" w:rsidR="00297CFF" w:rsidRPr="008339DF" w:rsidRDefault="008339DF" w:rsidP="008339DF">
            <w:pPr>
              <w:rPr>
                <w:rFonts w:asciiTheme="minorHAnsi" w:hAnsiTheme="minorHAnsi" w:cstheme="minorHAnsi"/>
              </w:rPr>
            </w:pPr>
            <w:r>
              <w:rPr>
                <w:rFonts w:asciiTheme="minorHAnsi" w:hAnsiTheme="minorHAnsi" w:cstheme="minorHAnsi"/>
                <w:color w:val="000000"/>
                <w:shd w:val="clear" w:color="auto" w:fill="FFFFFF"/>
              </w:rPr>
              <w:t xml:space="preserve">1. </w:t>
            </w:r>
            <w:r w:rsidR="00297CFF" w:rsidRPr="008339DF">
              <w:rPr>
                <w:rFonts w:asciiTheme="minorHAnsi" w:hAnsiTheme="minorHAnsi" w:cstheme="minorHAnsi"/>
                <w:color w:val="000000"/>
                <w:shd w:val="clear" w:color="auto" w:fill="FFFFFF"/>
              </w:rPr>
              <w:t>Active participation in seminars</w:t>
            </w:r>
            <w:r>
              <w:rPr>
                <w:rFonts w:asciiTheme="minorHAnsi" w:hAnsiTheme="minorHAnsi" w:cstheme="minorHAnsi"/>
                <w:color w:val="000000"/>
                <w:shd w:val="clear" w:color="auto" w:fill="FFFFFF"/>
              </w:rPr>
              <w:t>.</w:t>
            </w:r>
            <w:r w:rsidR="00297CFF" w:rsidRPr="008339DF">
              <w:rPr>
                <w:rFonts w:asciiTheme="minorHAnsi" w:hAnsiTheme="minorHAnsi" w:cstheme="minorHAnsi"/>
                <w:color w:val="000000"/>
              </w:rPr>
              <w:br/>
            </w:r>
            <w:r>
              <w:rPr>
                <w:rFonts w:asciiTheme="minorHAnsi" w:hAnsiTheme="minorHAnsi" w:cstheme="minorHAnsi"/>
                <w:color w:val="000000"/>
                <w:shd w:val="clear" w:color="auto" w:fill="FFFFFF"/>
              </w:rPr>
              <w:t xml:space="preserve">2. </w:t>
            </w:r>
            <w:r w:rsidR="00297CFF" w:rsidRPr="008339DF">
              <w:rPr>
                <w:rFonts w:asciiTheme="minorHAnsi" w:hAnsiTheme="minorHAnsi" w:cstheme="minorHAnsi"/>
                <w:color w:val="000000"/>
                <w:shd w:val="clear" w:color="auto" w:fill="FFFFFF"/>
              </w:rPr>
              <w:t>Presentation</w:t>
            </w:r>
            <w:r>
              <w:rPr>
                <w:rFonts w:asciiTheme="minorHAnsi" w:hAnsiTheme="minorHAnsi" w:cstheme="minorHAnsi"/>
                <w:color w:val="000000"/>
                <w:shd w:val="clear" w:color="auto" w:fill="FFFFFF"/>
              </w:rPr>
              <w:t>.</w:t>
            </w:r>
            <w:r w:rsidR="00297CFF" w:rsidRPr="008339DF">
              <w:rPr>
                <w:rFonts w:asciiTheme="minorHAnsi" w:hAnsiTheme="minorHAnsi" w:cstheme="minorHAnsi"/>
                <w:color w:val="000000"/>
              </w:rPr>
              <w:br/>
            </w:r>
            <w:r>
              <w:rPr>
                <w:rFonts w:asciiTheme="minorHAnsi" w:hAnsiTheme="minorHAnsi" w:cstheme="minorHAnsi"/>
                <w:color w:val="000000"/>
                <w:shd w:val="clear" w:color="auto" w:fill="FFFFFF"/>
              </w:rPr>
              <w:t>3.</w:t>
            </w:r>
            <w:r w:rsidR="00297CFF" w:rsidRPr="008339DF">
              <w:rPr>
                <w:rFonts w:asciiTheme="minorHAnsi" w:hAnsiTheme="minorHAnsi" w:cstheme="minorHAnsi"/>
                <w:color w:val="000000"/>
                <w:shd w:val="clear" w:color="auto" w:fill="FFFFFF"/>
              </w:rPr>
              <w:t xml:space="preserve"> Written test + solution of a model task</w:t>
            </w:r>
            <w:r>
              <w:rPr>
                <w:rFonts w:asciiTheme="minorHAnsi" w:hAnsiTheme="minorHAnsi" w:cstheme="minorHAnsi"/>
                <w:color w:val="000000"/>
                <w:shd w:val="clear" w:color="auto" w:fill="FFFFFF"/>
              </w:rPr>
              <w:t>.</w:t>
            </w:r>
          </w:p>
        </w:tc>
      </w:tr>
      <w:tr w:rsidR="00297CFF" w:rsidRPr="00587604" w14:paraId="6418D7FD" w14:textId="77777777" w:rsidTr="008339DF">
        <w:trPr>
          <w:trHeight w:val="197"/>
        </w:trPr>
        <w:tc>
          <w:tcPr>
            <w:tcW w:w="3687" w:type="dxa"/>
            <w:tcBorders>
              <w:top w:val="nil"/>
            </w:tcBorders>
            <w:shd w:val="clear" w:color="auto" w:fill="F7CAAC"/>
          </w:tcPr>
          <w:p w14:paraId="6E6A3C4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7"/>
            <w:tcBorders>
              <w:top w:val="nil"/>
            </w:tcBorders>
          </w:tcPr>
          <w:p w14:paraId="7C97BC1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Prof. PhDr. Pavel Horňák, Ph.D.</w:t>
            </w:r>
          </w:p>
        </w:tc>
      </w:tr>
      <w:tr w:rsidR="00297CFF" w:rsidRPr="00587604" w14:paraId="6D4FCFDF" w14:textId="77777777" w:rsidTr="008339DF">
        <w:trPr>
          <w:trHeight w:val="243"/>
        </w:trPr>
        <w:tc>
          <w:tcPr>
            <w:tcW w:w="3687" w:type="dxa"/>
            <w:tcBorders>
              <w:top w:val="nil"/>
            </w:tcBorders>
            <w:shd w:val="clear" w:color="auto" w:fill="F7CAAC"/>
          </w:tcPr>
          <w:p w14:paraId="2822DFF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7"/>
            <w:tcBorders>
              <w:top w:val="nil"/>
            </w:tcBorders>
          </w:tcPr>
          <w:p w14:paraId="5CF63B5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p>
        </w:tc>
      </w:tr>
      <w:tr w:rsidR="00297CFF" w:rsidRPr="00587604" w14:paraId="4E1D5B42" w14:textId="77777777" w:rsidTr="008339DF">
        <w:tc>
          <w:tcPr>
            <w:tcW w:w="3687" w:type="dxa"/>
            <w:shd w:val="clear" w:color="auto" w:fill="F7CAAC"/>
          </w:tcPr>
          <w:p w14:paraId="29E6989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7"/>
            <w:tcBorders>
              <w:bottom w:val="nil"/>
            </w:tcBorders>
          </w:tcPr>
          <w:p w14:paraId="0E78DF5B" w14:textId="77777777" w:rsidR="00297CFF" w:rsidRPr="00587604" w:rsidRDefault="00297CFF" w:rsidP="00297CFF">
            <w:pPr>
              <w:jc w:val="both"/>
              <w:rPr>
                <w:rFonts w:asciiTheme="minorHAnsi" w:hAnsiTheme="minorHAnsi" w:cstheme="minorHAnsi"/>
              </w:rPr>
            </w:pPr>
          </w:p>
        </w:tc>
      </w:tr>
      <w:tr w:rsidR="00297CFF" w:rsidRPr="00587604" w14:paraId="388481ED" w14:textId="77777777" w:rsidTr="008339DF">
        <w:trPr>
          <w:trHeight w:val="70"/>
        </w:trPr>
        <w:tc>
          <w:tcPr>
            <w:tcW w:w="10632" w:type="dxa"/>
            <w:gridSpan w:val="8"/>
            <w:tcBorders>
              <w:top w:val="nil"/>
            </w:tcBorders>
          </w:tcPr>
          <w:p w14:paraId="5742CB77" w14:textId="77777777" w:rsidR="00297CFF" w:rsidRPr="00587604" w:rsidRDefault="00297CFF" w:rsidP="00297CFF">
            <w:pPr>
              <w:jc w:val="both"/>
              <w:rPr>
                <w:rFonts w:asciiTheme="minorHAnsi" w:hAnsiTheme="minorHAnsi" w:cstheme="minorHAnsi"/>
              </w:rPr>
            </w:pPr>
          </w:p>
        </w:tc>
      </w:tr>
      <w:tr w:rsidR="00297CFF" w:rsidRPr="00587604" w14:paraId="647A5A2D" w14:textId="77777777" w:rsidTr="008339DF">
        <w:tc>
          <w:tcPr>
            <w:tcW w:w="3687" w:type="dxa"/>
            <w:shd w:val="clear" w:color="auto" w:fill="F7CAAC"/>
          </w:tcPr>
          <w:p w14:paraId="4E7937F0" w14:textId="77777777" w:rsidR="00297CFF" w:rsidRPr="00587604" w:rsidRDefault="00297CFF" w:rsidP="00297CFF">
            <w:pPr>
              <w:jc w:val="both"/>
              <w:rPr>
                <w:rFonts w:asciiTheme="minorHAnsi" w:hAnsiTheme="minorHAnsi" w:cstheme="minorHAnsi"/>
                <w:b/>
              </w:rPr>
            </w:pPr>
            <w:bookmarkStart w:id="784" w:name="_Hlk15547242"/>
            <w:r w:rsidRPr="00587604">
              <w:rPr>
                <w:rFonts w:asciiTheme="minorHAnsi" w:hAnsiTheme="minorHAnsi" w:cstheme="minorHAnsi"/>
                <w:b/>
              </w:rPr>
              <w:t>Stručná anotace předmětu</w:t>
            </w:r>
          </w:p>
        </w:tc>
        <w:tc>
          <w:tcPr>
            <w:tcW w:w="6945" w:type="dxa"/>
            <w:gridSpan w:val="7"/>
            <w:tcBorders>
              <w:bottom w:val="nil"/>
            </w:tcBorders>
          </w:tcPr>
          <w:p w14:paraId="1B63E009" w14:textId="77777777" w:rsidR="00297CFF" w:rsidRPr="00587604" w:rsidRDefault="00297CFF" w:rsidP="00297CFF">
            <w:pPr>
              <w:jc w:val="both"/>
              <w:rPr>
                <w:rFonts w:asciiTheme="minorHAnsi" w:hAnsiTheme="minorHAnsi" w:cstheme="minorHAnsi"/>
              </w:rPr>
            </w:pPr>
          </w:p>
          <w:p w14:paraId="619677AF" w14:textId="77777777" w:rsidR="00297CFF" w:rsidRPr="00587604" w:rsidRDefault="00297CFF" w:rsidP="00297CFF">
            <w:pPr>
              <w:jc w:val="both"/>
              <w:rPr>
                <w:rFonts w:asciiTheme="minorHAnsi" w:hAnsiTheme="minorHAnsi" w:cstheme="minorHAnsi"/>
              </w:rPr>
            </w:pPr>
          </w:p>
        </w:tc>
      </w:tr>
      <w:bookmarkEnd w:id="784"/>
      <w:tr w:rsidR="00297CFF" w:rsidRPr="00587604" w14:paraId="3A0550EF" w14:textId="77777777" w:rsidTr="008339DF">
        <w:trPr>
          <w:trHeight w:val="3207"/>
        </w:trPr>
        <w:tc>
          <w:tcPr>
            <w:tcW w:w="10632" w:type="dxa"/>
            <w:gridSpan w:val="8"/>
            <w:tcBorders>
              <w:top w:val="nil"/>
              <w:bottom w:val="single" w:sz="12" w:space="0" w:color="auto"/>
            </w:tcBorders>
          </w:tcPr>
          <w:p w14:paraId="08469B69" w14:textId="703F3D89" w:rsidR="008339DF" w:rsidRPr="008339DF" w:rsidRDefault="008339DF" w:rsidP="008339D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44E255E0" w14:textId="45BD3FD5" w:rsidR="00297CFF" w:rsidRPr="00587604" w:rsidRDefault="00297CFF" w:rsidP="00297CFF">
            <w:pPr>
              <w:rPr>
                <w:rFonts w:asciiTheme="minorHAnsi" w:hAnsiTheme="minorHAnsi" w:cstheme="minorHAnsi"/>
              </w:rPr>
            </w:pPr>
            <w:r w:rsidRPr="00587604">
              <w:rPr>
                <w:rFonts w:asciiTheme="minorHAnsi" w:hAnsiTheme="minorHAnsi" w:cstheme="minorHAnsi"/>
                <w:color w:val="000000"/>
                <w:shd w:val="clear" w:color="auto" w:fill="FFFFFF"/>
              </w:rPr>
              <w:t>- Creativity and originality</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Creativity in selected personalities of advertising</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Creativity barriers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Creativity development</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Creativity methods and techniques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Stages of searching for ideas and problem solving</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Creativity in the area of the strongest emotional appeals of marketing communication</w:t>
            </w:r>
            <w:del w:id="785" w:author="Radim Bačuvčík" w:date="2020-02-13T09:54:00Z">
              <w:r w:rsidRPr="00587604" w:rsidDel="009279B7">
                <w:rPr>
                  <w:rFonts w:asciiTheme="minorHAnsi" w:hAnsiTheme="minorHAnsi" w:cstheme="minorHAnsi"/>
                  <w:color w:val="000000"/>
                  <w:shd w:val="clear" w:color="auto" w:fill="FFFFFF"/>
                </w:rPr>
                <w:delText>s</w:delText>
              </w:r>
            </w:del>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Creativity within creation of advertising subtitles, mottos and names</w:t>
            </w:r>
          </w:p>
        </w:tc>
      </w:tr>
      <w:tr w:rsidR="00297CFF" w:rsidRPr="00587604" w14:paraId="50EF6D73" w14:textId="77777777" w:rsidTr="008339DF">
        <w:trPr>
          <w:trHeight w:val="265"/>
        </w:trPr>
        <w:tc>
          <w:tcPr>
            <w:tcW w:w="4046" w:type="dxa"/>
            <w:gridSpan w:val="2"/>
            <w:tcBorders>
              <w:top w:val="nil"/>
            </w:tcBorders>
            <w:shd w:val="clear" w:color="auto" w:fill="F7CAAC"/>
          </w:tcPr>
          <w:p w14:paraId="78FEC38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609F0E2B" w14:textId="77777777" w:rsidR="00297CFF" w:rsidRPr="00587604" w:rsidRDefault="00297CFF" w:rsidP="00297CFF">
            <w:pPr>
              <w:jc w:val="both"/>
              <w:rPr>
                <w:rFonts w:asciiTheme="minorHAnsi" w:hAnsiTheme="minorHAnsi" w:cstheme="minorHAnsi"/>
              </w:rPr>
            </w:pPr>
          </w:p>
        </w:tc>
      </w:tr>
      <w:tr w:rsidR="00297CFF" w:rsidRPr="00587604" w14:paraId="34E83F4A" w14:textId="77777777" w:rsidTr="008339DF">
        <w:trPr>
          <w:trHeight w:val="2818"/>
        </w:trPr>
        <w:tc>
          <w:tcPr>
            <w:tcW w:w="10632" w:type="dxa"/>
            <w:gridSpan w:val="8"/>
            <w:tcBorders>
              <w:top w:val="nil"/>
            </w:tcBorders>
          </w:tcPr>
          <w:p w14:paraId="0C46A8DA" w14:textId="35D2E687" w:rsidR="00297CFF" w:rsidRPr="008339DF" w:rsidRDefault="008339DF" w:rsidP="00297CFF">
            <w:pPr>
              <w:jc w:val="both"/>
              <w:rPr>
                <w:rFonts w:asciiTheme="minorHAnsi" w:hAnsiTheme="minorHAnsi" w:cstheme="minorHAnsi"/>
                <w:b/>
              </w:rPr>
            </w:pPr>
            <w:r w:rsidRPr="008339DF">
              <w:rPr>
                <w:rFonts w:asciiTheme="minorHAnsi" w:hAnsiTheme="minorHAnsi" w:cstheme="minorHAnsi"/>
                <w:b/>
              </w:rPr>
              <w:t>Compulsory</w:t>
            </w:r>
            <w:r w:rsidR="00297CFF" w:rsidRPr="008339DF">
              <w:rPr>
                <w:rFonts w:asciiTheme="minorHAnsi" w:hAnsiTheme="minorHAnsi" w:cstheme="minorHAnsi"/>
                <w:b/>
              </w:rPr>
              <w:t xml:space="preserve"> literature:</w:t>
            </w:r>
          </w:p>
          <w:p w14:paraId="0DC85F08" w14:textId="529103C5" w:rsidR="00297CFF" w:rsidRPr="00587604" w:rsidRDefault="00B77856" w:rsidP="00297CFF">
            <w:pPr>
              <w:jc w:val="both"/>
              <w:rPr>
                <w:rFonts w:asciiTheme="minorHAnsi" w:hAnsiTheme="minorHAnsi" w:cstheme="minorHAnsi"/>
              </w:rPr>
            </w:pPr>
            <w:r w:rsidRPr="00587604">
              <w:rPr>
                <w:rFonts w:asciiTheme="minorHAnsi" w:hAnsiTheme="minorHAnsi" w:cstheme="minorHAnsi"/>
                <w:color w:val="323232"/>
                <w:shd w:val="clear" w:color="auto" w:fill="FFFFFF"/>
              </w:rPr>
              <w:t>HEGARTY, John. 2015</w:t>
            </w:r>
            <w:r w:rsidR="00297CFF" w:rsidRPr="00587604">
              <w:rPr>
                <w:rFonts w:asciiTheme="minorHAnsi" w:hAnsiTheme="minorHAnsi" w:cstheme="minorHAnsi"/>
                <w:color w:val="323232"/>
                <w:shd w:val="clear" w:color="auto" w:fill="FFFFFF"/>
              </w:rPr>
              <w:t>. </w:t>
            </w:r>
            <w:r w:rsidR="00297CFF" w:rsidRPr="00587604">
              <w:rPr>
                <w:rFonts w:asciiTheme="minorHAnsi" w:hAnsiTheme="minorHAnsi" w:cstheme="minorHAnsi"/>
                <w:i/>
                <w:iCs/>
                <w:color w:val="323232"/>
              </w:rPr>
              <w:t>Hegarty on creativity: there are no rules</w:t>
            </w:r>
            <w:r w:rsidR="00297CFF" w:rsidRPr="00587604">
              <w:rPr>
                <w:rFonts w:asciiTheme="minorHAnsi" w:hAnsiTheme="minorHAnsi" w:cstheme="minorHAnsi"/>
                <w:color w:val="323232"/>
                <w:shd w:val="clear" w:color="auto" w:fill="FFFFFF"/>
              </w:rPr>
              <w:t>. New York: Thames &amp; Hudson, ISBN 978-0500517246.</w:t>
            </w:r>
          </w:p>
          <w:p w14:paraId="5AF27359" w14:textId="77777777" w:rsidR="00297CFF" w:rsidRPr="00587604" w:rsidRDefault="00297CFF" w:rsidP="00297CFF">
            <w:pPr>
              <w:jc w:val="both"/>
              <w:rPr>
                <w:rFonts w:asciiTheme="minorHAnsi" w:hAnsiTheme="minorHAnsi" w:cstheme="minorHAnsi"/>
              </w:rPr>
            </w:pPr>
          </w:p>
          <w:p w14:paraId="223FF513" w14:textId="77777777" w:rsidR="00297CFF" w:rsidRPr="008339DF" w:rsidRDefault="00297CFF" w:rsidP="00297CFF">
            <w:pPr>
              <w:jc w:val="both"/>
              <w:rPr>
                <w:rFonts w:asciiTheme="minorHAnsi" w:hAnsiTheme="minorHAnsi" w:cstheme="minorHAnsi"/>
                <w:b/>
              </w:rPr>
            </w:pPr>
            <w:r w:rsidRPr="008339DF">
              <w:rPr>
                <w:rFonts w:asciiTheme="minorHAnsi" w:hAnsiTheme="minorHAnsi" w:cstheme="minorHAnsi"/>
                <w:b/>
              </w:rPr>
              <w:t>Recommended literature:</w:t>
            </w:r>
          </w:p>
          <w:p w14:paraId="0AA9A848" w14:textId="5D2F3F5D" w:rsidR="00297CFF" w:rsidRPr="00DA67E5" w:rsidDel="007F0BB7" w:rsidRDefault="00B77856" w:rsidP="00297CFF">
            <w:pPr>
              <w:jc w:val="both"/>
              <w:rPr>
                <w:del w:id="786" w:author="Eliska Kacerkova" w:date="2020-02-07T16:34:00Z"/>
                <w:rFonts w:asciiTheme="minorHAnsi" w:hAnsiTheme="minorHAnsi"/>
                <w:shd w:val="clear" w:color="auto" w:fill="FFFFFF"/>
                <w:rPrChange w:id="787" w:author="Josef Kocourek" w:date="2020-02-13T15:52:00Z">
                  <w:rPr>
                    <w:del w:id="788" w:author="Eliska Kacerkova" w:date="2020-02-07T16:34:00Z"/>
                    <w:rFonts w:asciiTheme="minorHAnsi" w:hAnsiTheme="minorHAnsi"/>
                    <w:color w:val="323232"/>
                    <w:shd w:val="clear" w:color="auto" w:fill="FFFFFF"/>
                  </w:rPr>
                </w:rPrChange>
              </w:rPr>
            </w:pPr>
            <w:del w:id="789" w:author="Eliska Kacerkova" w:date="2020-02-07T16:34:00Z">
              <w:r w:rsidRPr="00DA67E5" w:rsidDel="007F0BB7">
                <w:rPr>
                  <w:rFonts w:asciiTheme="minorHAnsi" w:hAnsiTheme="minorHAnsi"/>
                  <w:shd w:val="clear" w:color="auto" w:fill="FFFFFF"/>
                  <w:rPrChange w:id="790" w:author="Josef Kocourek" w:date="2020-02-13T15:52:00Z">
                    <w:rPr>
                      <w:rFonts w:asciiTheme="minorHAnsi" w:hAnsiTheme="minorHAnsi"/>
                      <w:color w:val="323232"/>
                      <w:shd w:val="clear" w:color="auto" w:fill="FFFFFF"/>
                    </w:rPr>
                  </w:rPrChange>
                </w:rPr>
                <w:delText>CLEGG, B</w:delText>
              </w:r>
              <w:r w:rsidR="00A27CB8" w:rsidRPr="00DA67E5" w:rsidDel="007F0BB7">
                <w:rPr>
                  <w:rFonts w:asciiTheme="minorHAnsi" w:hAnsiTheme="minorHAnsi"/>
                  <w:shd w:val="clear" w:color="auto" w:fill="FFFFFF"/>
                  <w:rPrChange w:id="791" w:author="Josef Kocourek" w:date="2020-02-13T15:52:00Z">
                    <w:rPr>
                      <w:rFonts w:asciiTheme="minorHAnsi" w:hAnsiTheme="minorHAnsi"/>
                      <w:color w:val="323232"/>
                      <w:shd w:val="clear" w:color="auto" w:fill="FFFFFF"/>
                    </w:rPr>
                  </w:rPrChange>
                </w:rPr>
                <w:delText>rian</w:delText>
              </w:r>
              <w:r w:rsidRPr="00DA67E5" w:rsidDel="007F0BB7">
                <w:rPr>
                  <w:rFonts w:asciiTheme="minorHAnsi" w:hAnsiTheme="minorHAnsi"/>
                  <w:shd w:val="clear" w:color="auto" w:fill="FFFFFF"/>
                  <w:rPrChange w:id="792" w:author="Josef Kocourek" w:date="2020-02-13T15:52:00Z">
                    <w:rPr>
                      <w:rFonts w:asciiTheme="minorHAnsi" w:hAnsiTheme="minorHAnsi"/>
                      <w:color w:val="323232"/>
                      <w:shd w:val="clear" w:color="auto" w:fill="FFFFFF"/>
                    </w:rPr>
                  </w:rPrChange>
                </w:rPr>
                <w:delText>. 2008</w:delText>
              </w:r>
              <w:r w:rsidR="00297CFF" w:rsidRPr="00DA67E5" w:rsidDel="007F0BB7">
                <w:rPr>
                  <w:rFonts w:asciiTheme="minorHAnsi" w:hAnsiTheme="minorHAnsi"/>
                  <w:shd w:val="clear" w:color="auto" w:fill="FFFFFF"/>
                  <w:rPrChange w:id="793" w:author="Josef Kocourek" w:date="2020-02-13T15:52:00Z">
                    <w:rPr>
                      <w:rFonts w:asciiTheme="minorHAnsi" w:hAnsiTheme="minorHAnsi"/>
                      <w:color w:val="323232"/>
                      <w:shd w:val="clear" w:color="auto" w:fill="FFFFFF"/>
                    </w:rPr>
                  </w:rPrChange>
                </w:rPr>
                <w:delText>. </w:delText>
              </w:r>
              <w:r w:rsidR="00297CFF" w:rsidRPr="00DA67E5" w:rsidDel="007F0BB7">
                <w:rPr>
                  <w:rFonts w:asciiTheme="minorHAnsi" w:hAnsiTheme="minorHAnsi"/>
                  <w:i/>
                  <w:rPrChange w:id="794" w:author="Josef Kocourek" w:date="2020-02-13T15:52:00Z">
                    <w:rPr>
                      <w:rFonts w:asciiTheme="minorHAnsi" w:hAnsiTheme="minorHAnsi"/>
                      <w:i/>
                      <w:color w:val="323232"/>
                    </w:rPr>
                  </w:rPrChange>
                </w:rPr>
                <w:delText>Studying creatively: a creativity toolkit to get your studies out of a rut</w:delText>
              </w:r>
              <w:r w:rsidR="00297CFF" w:rsidRPr="00DA67E5" w:rsidDel="007F0BB7">
                <w:rPr>
                  <w:rFonts w:asciiTheme="minorHAnsi" w:hAnsiTheme="minorHAnsi"/>
                  <w:shd w:val="clear" w:color="auto" w:fill="FFFFFF"/>
                  <w:rPrChange w:id="795" w:author="Josef Kocourek" w:date="2020-02-13T15:52:00Z">
                    <w:rPr>
                      <w:rFonts w:asciiTheme="minorHAnsi" w:hAnsiTheme="minorHAnsi"/>
                      <w:color w:val="323232"/>
                      <w:shd w:val="clear" w:color="auto" w:fill="FFFFFF"/>
                    </w:rPr>
                  </w:rPrChange>
                </w:rPr>
                <w:delText>. London: Routledge, ISBN 978-0415428156.</w:delText>
              </w:r>
            </w:del>
          </w:p>
          <w:p w14:paraId="29A9857C" w14:textId="77BB3B17" w:rsidR="00297CFF" w:rsidRPr="00DA67E5" w:rsidRDefault="00B77856" w:rsidP="00297CFF">
            <w:pPr>
              <w:jc w:val="both"/>
              <w:rPr>
                <w:rFonts w:asciiTheme="minorHAnsi" w:hAnsiTheme="minorHAnsi" w:cstheme="minorHAnsi"/>
                <w:shd w:val="clear" w:color="auto" w:fill="FFFFFF"/>
                <w:rPrChange w:id="796" w:author="Josef Kocourek" w:date="2020-02-13T15:52:00Z">
                  <w:rPr>
                    <w:rFonts w:asciiTheme="minorHAnsi" w:hAnsiTheme="minorHAnsi" w:cstheme="minorHAnsi"/>
                    <w:color w:val="323232"/>
                    <w:shd w:val="clear" w:color="auto" w:fill="FFFFFF"/>
                  </w:rPr>
                </w:rPrChange>
              </w:rPr>
            </w:pPr>
            <w:r w:rsidRPr="00DA67E5">
              <w:rPr>
                <w:rFonts w:asciiTheme="minorHAnsi" w:hAnsiTheme="minorHAnsi" w:cstheme="minorHAnsi"/>
                <w:shd w:val="clear" w:color="auto" w:fill="FFFFFF"/>
                <w:rPrChange w:id="797" w:author="Josef Kocourek" w:date="2020-02-13T15:52:00Z">
                  <w:rPr>
                    <w:rFonts w:asciiTheme="minorHAnsi" w:hAnsiTheme="minorHAnsi" w:cstheme="minorHAnsi"/>
                    <w:color w:val="323232"/>
                    <w:shd w:val="clear" w:color="auto" w:fill="FFFFFF"/>
                  </w:rPr>
                </w:rPrChange>
              </w:rPr>
              <w:t>CSIKSZENTMIHALYI, M</w:t>
            </w:r>
            <w:r w:rsidR="00A27CB8" w:rsidRPr="00DA67E5">
              <w:rPr>
                <w:rFonts w:asciiTheme="minorHAnsi" w:hAnsiTheme="minorHAnsi" w:cstheme="minorHAnsi"/>
                <w:shd w:val="clear" w:color="auto" w:fill="FFFFFF"/>
                <w:rPrChange w:id="798" w:author="Josef Kocourek" w:date="2020-02-13T15:52:00Z">
                  <w:rPr>
                    <w:rFonts w:asciiTheme="minorHAnsi" w:hAnsiTheme="minorHAnsi" w:cstheme="minorHAnsi"/>
                    <w:color w:val="323232"/>
                    <w:shd w:val="clear" w:color="auto" w:fill="FFFFFF"/>
                  </w:rPr>
                </w:rPrChange>
              </w:rPr>
              <w:t>ihaly</w:t>
            </w:r>
            <w:r w:rsidRPr="00DA67E5">
              <w:rPr>
                <w:rFonts w:asciiTheme="minorHAnsi" w:hAnsiTheme="minorHAnsi" w:cstheme="minorHAnsi"/>
                <w:shd w:val="clear" w:color="auto" w:fill="FFFFFF"/>
                <w:rPrChange w:id="799" w:author="Josef Kocourek" w:date="2020-02-13T15:52:00Z">
                  <w:rPr>
                    <w:rFonts w:asciiTheme="minorHAnsi" w:hAnsiTheme="minorHAnsi" w:cstheme="minorHAnsi"/>
                    <w:color w:val="323232"/>
                    <w:shd w:val="clear" w:color="auto" w:fill="FFFFFF"/>
                  </w:rPr>
                </w:rPrChange>
              </w:rPr>
              <w:t>. 2015</w:t>
            </w:r>
            <w:r w:rsidR="00297CFF" w:rsidRPr="00DA67E5">
              <w:rPr>
                <w:rFonts w:asciiTheme="minorHAnsi" w:hAnsiTheme="minorHAnsi" w:cstheme="minorHAnsi"/>
                <w:shd w:val="clear" w:color="auto" w:fill="FFFFFF"/>
                <w:rPrChange w:id="800" w:author="Josef Kocourek" w:date="2020-02-13T15:52:00Z">
                  <w:rPr>
                    <w:rFonts w:asciiTheme="minorHAnsi" w:hAnsiTheme="minorHAnsi" w:cstheme="minorHAnsi"/>
                    <w:color w:val="323232"/>
                    <w:shd w:val="clear" w:color="auto" w:fill="FFFFFF"/>
                  </w:rPr>
                </w:rPrChange>
              </w:rPr>
              <w:t>. </w:t>
            </w:r>
            <w:r w:rsidR="00297CFF" w:rsidRPr="00DA67E5">
              <w:rPr>
                <w:rFonts w:asciiTheme="minorHAnsi" w:hAnsiTheme="minorHAnsi" w:cstheme="minorHAnsi"/>
                <w:i/>
                <w:iCs/>
                <w:rPrChange w:id="801" w:author="Josef Kocourek" w:date="2020-02-13T15:52:00Z">
                  <w:rPr>
                    <w:rFonts w:asciiTheme="minorHAnsi" w:hAnsiTheme="minorHAnsi" w:cstheme="minorHAnsi"/>
                    <w:i/>
                    <w:iCs/>
                    <w:color w:val="323232"/>
                  </w:rPr>
                </w:rPrChange>
              </w:rPr>
              <w:t>Creativity: the psychology of discovery and invention</w:t>
            </w:r>
            <w:r w:rsidR="00297CFF" w:rsidRPr="00DA67E5">
              <w:rPr>
                <w:rFonts w:asciiTheme="minorHAnsi" w:hAnsiTheme="minorHAnsi" w:cstheme="minorHAnsi"/>
                <w:shd w:val="clear" w:color="auto" w:fill="FFFFFF"/>
                <w:rPrChange w:id="802" w:author="Josef Kocourek" w:date="2020-02-13T15:52:00Z">
                  <w:rPr>
                    <w:rFonts w:asciiTheme="minorHAnsi" w:hAnsiTheme="minorHAnsi" w:cstheme="minorHAnsi"/>
                    <w:color w:val="323232"/>
                    <w:shd w:val="clear" w:color="auto" w:fill="FFFFFF"/>
                  </w:rPr>
                </w:rPrChange>
              </w:rPr>
              <w:t>. New York, NY: Harper Perennial Modern Classics, ISBN 0062283251</w:t>
            </w:r>
            <w:r w:rsidR="00647D87" w:rsidRPr="00DA67E5">
              <w:rPr>
                <w:rFonts w:asciiTheme="minorHAnsi" w:hAnsiTheme="minorHAnsi" w:cstheme="minorHAnsi"/>
                <w:shd w:val="clear" w:color="auto" w:fill="FFFFFF"/>
                <w:rPrChange w:id="803" w:author="Josef Kocourek" w:date="2020-02-13T15:52:00Z">
                  <w:rPr>
                    <w:rFonts w:asciiTheme="minorHAnsi" w:hAnsiTheme="minorHAnsi" w:cstheme="minorHAnsi"/>
                    <w:color w:val="323232"/>
                    <w:shd w:val="clear" w:color="auto" w:fill="FFFFFF"/>
                  </w:rPr>
                </w:rPrChange>
              </w:rPr>
              <w:t>.</w:t>
            </w:r>
          </w:p>
          <w:p w14:paraId="7A7C65DB" w14:textId="6871DF8D" w:rsidR="007F0BB7" w:rsidRPr="00DA67E5" w:rsidDel="00DA67E5" w:rsidRDefault="00B77856" w:rsidP="007F0BB7">
            <w:pPr>
              <w:jc w:val="both"/>
              <w:rPr>
                <w:ins w:id="804" w:author="Eliska Kacerkova" w:date="2020-02-07T16:34:00Z"/>
                <w:del w:id="805" w:author="Josef Kocourek" w:date="2020-02-13T15:51:00Z"/>
                <w:rFonts w:asciiTheme="minorHAnsi" w:hAnsiTheme="minorHAnsi"/>
                <w:shd w:val="clear" w:color="auto" w:fill="FFFFFF"/>
                <w:rPrChange w:id="806" w:author="Josef Kocourek" w:date="2020-02-13T15:52:00Z">
                  <w:rPr>
                    <w:ins w:id="807" w:author="Eliska Kacerkova" w:date="2020-02-07T16:34:00Z"/>
                    <w:del w:id="808" w:author="Josef Kocourek" w:date="2020-02-13T15:51:00Z"/>
                    <w:rFonts w:asciiTheme="minorHAnsi" w:hAnsiTheme="minorHAnsi"/>
                    <w:color w:val="FF0000"/>
                    <w:shd w:val="clear" w:color="auto" w:fill="FFFFFF"/>
                  </w:rPr>
                </w:rPrChange>
              </w:rPr>
            </w:pPr>
            <w:del w:id="809" w:author="Eliska Kacerkova" w:date="2020-02-07T16:34:00Z">
              <w:r w:rsidRPr="00DA67E5" w:rsidDel="007F0BB7">
                <w:rPr>
                  <w:rFonts w:asciiTheme="minorHAnsi" w:hAnsiTheme="minorHAnsi"/>
                  <w:shd w:val="clear" w:color="auto" w:fill="FFFFFF"/>
                  <w:rPrChange w:id="810" w:author="Josef Kocourek" w:date="2020-02-13T15:52:00Z">
                    <w:rPr>
                      <w:rFonts w:asciiTheme="minorHAnsi" w:hAnsiTheme="minorHAnsi"/>
                      <w:color w:val="323232"/>
                      <w:shd w:val="clear" w:color="auto" w:fill="FFFFFF"/>
                    </w:rPr>
                  </w:rPrChange>
                </w:rPr>
                <w:delText>OGILVY, David. 1985</w:delText>
              </w:r>
              <w:r w:rsidR="00297CFF" w:rsidRPr="00DA67E5" w:rsidDel="007F0BB7">
                <w:rPr>
                  <w:rFonts w:asciiTheme="minorHAnsi" w:hAnsiTheme="minorHAnsi"/>
                  <w:shd w:val="clear" w:color="auto" w:fill="FFFFFF"/>
                  <w:rPrChange w:id="811" w:author="Josef Kocourek" w:date="2020-02-13T15:52:00Z">
                    <w:rPr>
                      <w:rFonts w:asciiTheme="minorHAnsi" w:hAnsiTheme="minorHAnsi"/>
                      <w:color w:val="323232"/>
                      <w:shd w:val="clear" w:color="auto" w:fill="FFFFFF"/>
                    </w:rPr>
                  </w:rPrChange>
                </w:rPr>
                <w:delText>. </w:delText>
              </w:r>
              <w:r w:rsidR="00297CFF" w:rsidRPr="00DA67E5" w:rsidDel="007F0BB7">
                <w:rPr>
                  <w:rFonts w:asciiTheme="minorHAnsi" w:hAnsiTheme="minorHAnsi"/>
                  <w:i/>
                  <w:rPrChange w:id="812" w:author="Josef Kocourek" w:date="2020-02-13T15:52:00Z">
                    <w:rPr>
                      <w:rFonts w:asciiTheme="minorHAnsi" w:hAnsiTheme="minorHAnsi"/>
                      <w:i/>
                      <w:color w:val="323232"/>
                    </w:rPr>
                  </w:rPrChange>
                </w:rPr>
                <w:delText>Ogilvy on advertising</w:delText>
              </w:r>
              <w:r w:rsidR="00297CFF" w:rsidRPr="00DA67E5" w:rsidDel="007F0BB7">
                <w:rPr>
                  <w:rFonts w:asciiTheme="minorHAnsi" w:hAnsiTheme="minorHAnsi"/>
                  <w:shd w:val="clear" w:color="auto" w:fill="FFFFFF"/>
                  <w:rPrChange w:id="813" w:author="Josef Kocourek" w:date="2020-02-13T15:52:00Z">
                    <w:rPr>
                      <w:rFonts w:asciiTheme="minorHAnsi" w:hAnsiTheme="minorHAnsi"/>
                      <w:color w:val="323232"/>
                      <w:shd w:val="clear" w:color="auto" w:fill="FFFFFF"/>
                    </w:rPr>
                  </w:rPrChange>
                </w:rPr>
                <w:delText>. S.</w:delText>
              </w:r>
              <w:r w:rsidR="00EA694F" w:rsidRPr="00DA67E5" w:rsidDel="007F0BB7">
                <w:rPr>
                  <w:rFonts w:asciiTheme="minorHAnsi" w:hAnsiTheme="minorHAnsi"/>
                  <w:shd w:val="clear" w:color="auto" w:fill="FFFFFF"/>
                  <w:rPrChange w:id="814" w:author="Josef Kocourek" w:date="2020-02-13T15:52:00Z">
                    <w:rPr>
                      <w:rFonts w:asciiTheme="minorHAnsi" w:hAnsiTheme="minorHAnsi"/>
                      <w:color w:val="323232"/>
                      <w:shd w:val="clear" w:color="auto" w:fill="FFFFFF"/>
                    </w:rPr>
                  </w:rPrChange>
                </w:rPr>
                <w:delText xml:space="preserve"> </w:delText>
              </w:r>
              <w:r w:rsidR="00297CFF" w:rsidRPr="00DA67E5" w:rsidDel="007F0BB7">
                <w:rPr>
                  <w:rFonts w:asciiTheme="minorHAnsi" w:hAnsiTheme="minorHAnsi"/>
                  <w:shd w:val="clear" w:color="auto" w:fill="FFFFFF"/>
                  <w:rPrChange w:id="815" w:author="Josef Kocourek" w:date="2020-02-13T15:52:00Z">
                    <w:rPr>
                      <w:rFonts w:asciiTheme="minorHAnsi" w:hAnsiTheme="minorHAnsi"/>
                      <w:color w:val="323232"/>
                      <w:shd w:val="clear" w:color="auto" w:fill="FFFFFF"/>
                    </w:rPr>
                  </w:rPrChange>
                </w:rPr>
                <w:delText>l.: Random House, ISBN 978-0394729039</w:delText>
              </w:r>
              <w:r w:rsidR="00647D87" w:rsidRPr="00DA67E5" w:rsidDel="007F0BB7">
                <w:rPr>
                  <w:rFonts w:asciiTheme="minorHAnsi" w:hAnsiTheme="minorHAnsi"/>
                  <w:shd w:val="clear" w:color="auto" w:fill="FFFFFF"/>
                  <w:rPrChange w:id="816" w:author="Josef Kocourek" w:date="2020-02-13T15:52:00Z">
                    <w:rPr>
                      <w:rFonts w:asciiTheme="minorHAnsi" w:hAnsiTheme="minorHAnsi"/>
                      <w:color w:val="323232"/>
                      <w:shd w:val="clear" w:color="auto" w:fill="FFFFFF"/>
                    </w:rPr>
                  </w:rPrChange>
                </w:rPr>
                <w:delText>.</w:delText>
              </w:r>
            </w:del>
          </w:p>
          <w:p w14:paraId="22D7D74D" w14:textId="115C6AF0" w:rsidR="007F0BB7" w:rsidRPr="00DA67E5" w:rsidRDefault="007F0BB7" w:rsidP="007F0BB7">
            <w:pPr>
              <w:jc w:val="both"/>
              <w:rPr>
                <w:ins w:id="817" w:author="Eliska Kacerkova" w:date="2020-02-07T16:35:00Z"/>
                <w:rFonts w:asciiTheme="minorHAnsi" w:hAnsiTheme="minorHAnsi"/>
                <w:rPrChange w:id="818" w:author="Josef Kocourek" w:date="2020-02-13T15:52:00Z">
                  <w:rPr>
                    <w:ins w:id="819" w:author="Eliska Kacerkova" w:date="2020-02-07T16:35:00Z"/>
                    <w:rFonts w:asciiTheme="minorHAnsi" w:hAnsiTheme="minorHAnsi"/>
                    <w:color w:val="FF0000"/>
                  </w:rPr>
                </w:rPrChange>
              </w:rPr>
            </w:pPr>
            <w:ins w:id="820" w:author="Eliska Kacerkova" w:date="2020-02-07T16:34:00Z">
              <w:r w:rsidRPr="00DA67E5">
                <w:rPr>
                  <w:rFonts w:asciiTheme="minorHAnsi" w:hAnsiTheme="minorHAnsi"/>
                  <w:rPrChange w:id="821" w:author="Josef Kocourek" w:date="2020-02-13T15:52:00Z">
                    <w:rPr>
                      <w:rFonts w:asciiTheme="minorHAnsi" w:hAnsiTheme="minorHAnsi"/>
                      <w:color w:val="FF0000"/>
                    </w:rPr>
                  </w:rPrChange>
                </w:rPr>
                <w:t xml:space="preserve">CATMULL, Ed a Amy WALLACE. 2014. </w:t>
              </w:r>
              <w:r w:rsidRPr="00DA67E5">
                <w:rPr>
                  <w:rFonts w:asciiTheme="minorHAnsi" w:hAnsiTheme="minorHAnsi"/>
                  <w:i/>
                  <w:rPrChange w:id="822" w:author="Josef Kocourek" w:date="2020-02-13T15:52:00Z">
                    <w:rPr>
                      <w:rFonts w:asciiTheme="minorHAnsi" w:hAnsiTheme="minorHAnsi"/>
                      <w:i/>
                      <w:color w:val="FF0000"/>
                    </w:rPr>
                  </w:rPrChange>
                </w:rPr>
                <w:t>Creativity, Inc.: overcoming the unseen forces that stand in the way of true inspiration.</w:t>
              </w:r>
              <w:r w:rsidRPr="00DA67E5">
                <w:rPr>
                  <w:rFonts w:asciiTheme="minorHAnsi" w:hAnsiTheme="minorHAnsi"/>
                  <w:rPrChange w:id="823" w:author="Josef Kocourek" w:date="2020-02-13T15:52:00Z">
                    <w:rPr>
                      <w:rFonts w:asciiTheme="minorHAnsi" w:hAnsiTheme="minorHAnsi"/>
                      <w:color w:val="FF0000"/>
                    </w:rPr>
                  </w:rPrChange>
                </w:rPr>
                <w:t xml:space="preserve"> London: Bantam Press. ISBN 9780593070093.</w:t>
              </w:r>
            </w:ins>
          </w:p>
          <w:p w14:paraId="217F2DB7" w14:textId="0796B34C" w:rsidR="007F0BB7" w:rsidRPr="00DA67E5" w:rsidRDefault="007F0BB7" w:rsidP="007F0BB7">
            <w:pPr>
              <w:jc w:val="both"/>
              <w:rPr>
                <w:ins w:id="824" w:author="Eliska Kacerkova" w:date="2020-02-07T16:34:00Z"/>
                <w:rFonts w:asciiTheme="minorHAnsi" w:hAnsiTheme="minorHAnsi"/>
                <w:rPrChange w:id="825" w:author="Josef Kocourek" w:date="2020-02-13T15:52:00Z">
                  <w:rPr>
                    <w:ins w:id="826" w:author="Eliska Kacerkova" w:date="2020-02-07T16:34:00Z"/>
                    <w:rFonts w:asciiTheme="minorHAnsi" w:hAnsiTheme="minorHAnsi"/>
                    <w:color w:val="FF0000"/>
                  </w:rPr>
                </w:rPrChange>
              </w:rPr>
            </w:pPr>
            <w:ins w:id="827" w:author="Eliska Kacerkova" w:date="2020-02-07T16:35:00Z">
              <w:r w:rsidRPr="00DA67E5">
                <w:rPr>
                  <w:rFonts w:asciiTheme="minorHAnsi" w:hAnsiTheme="minorHAnsi"/>
                  <w:rPrChange w:id="828" w:author="Josef Kocourek" w:date="2020-02-13T15:52:00Z">
                    <w:rPr>
                      <w:rFonts w:asciiTheme="minorHAnsi" w:hAnsiTheme="minorHAnsi"/>
                      <w:color w:val="FF0000"/>
                    </w:rPr>
                  </w:rPrChange>
                </w:rPr>
                <w:t xml:space="preserve">ALTSTIEL, Tom a Jean GROW. C2013. </w:t>
              </w:r>
              <w:r w:rsidRPr="00DA67E5">
                <w:rPr>
                  <w:rFonts w:asciiTheme="minorHAnsi" w:hAnsiTheme="minorHAnsi"/>
                  <w:i/>
                  <w:rPrChange w:id="829" w:author="Josef Kocourek" w:date="2020-02-13T15:52:00Z">
                    <w:rPr>
                      <w:rFonts w:asciiTheme="minorHAnsi" w:hAnsiTheme="minorHAnsi"/>
                      <w:color w:val="FF0000"/>
                    </w:rPr>
                  </w:rPrChange>
                </w:rPr>
                <w:t>Advertising creative: strategy, copy, design.</w:t>
              </w:r>
              <w:r w:rsidRPr="00DA67E5">
                <w:rPr>
                  <w:rFonts w:asciiTheme="minorHAnsi" w:hAnsiTheme="minorHAnsi"/>
                  <w:rPrChange w:id="830" w:author="Josef Kocourek" w:date="2020-02-13T15:52:00Z">
                    <w:rPr>
                      <w:rFonts w:asciiTheme="minorHAnsi" w:hAnsiTheme="minorHAnsi"/>
                      <w:color w:val="FF0000"/>
                    </w:rPr>
                  </w:rPrChange>
                </w:rPr>
                <w:t xml:space="preserve"> 3rd ed. Los Angeles: SAGE. ISBN 9781452203638.</w:t>
              </w:r>
            </w:ins>
          </w:p>
          <w:p w14:paraId="6772A9C8" w14:textId="129E74D0" w:rsidR="007F0BB7" w:rsidRPr="00587604" w:rsidRDefault="007F0BB7" w:rsidP="00297CFF">
            <w:pPr>
              <w:jc w:val="both"/>
              <w:rPr>
                <w:rFonts w:asciiTheme="minorHAnsi" w:hAnsiTheme="minorHAnsi" w:cstheme="minorHAnsi"/>
                <w:highlight w:val="yellow"/>
              </w:rPr>
            </w:pPr>
          </w:p>
        </w:tc>
      </w:tr>
      <w:tr w:rsidR="00297CFF" w:rsidRPr="00587604" w14:paraId="007CE739" w14:textId="77777777" w:rsidTr="008339DF">
        <w:trPr>
          <w:trHeight w:val="156"/>
        </w:trPr>
        <w:tc>
          <w:tcPr>
            <w:tcW w:w="10632" w:type="dxa"/>
            <w:gridSpan w:val="8"/>
            <w:tcBorders>
              <w:top w:val="nil"/>
              <w:left w:val="single" w:sz="4" w:space="0" w:color="auto"/>
              <w:bottom w:val="single" w:sz="4" w:space="0" w:color="auto"/>
              <w:right w:val="single" w:sz="4" w:space="0" w:color="auto"/>
            </w:tcBorders>
            <w:shd w:val="clear" w:color="auto" w:fill="F7CAAC"/>
          </w:tcPr>
          <w:p w14:paraId="4CD0C75C"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0EB87FEE" w14:textId="77777777" w:rsidTr="008339DF">
        <w:tc>
          <w:tcPr>
            <w:tcW w:w="5180" w:type="dxa"/>
            <w:gridSpan w:val="3"/>
            <w:tcBorders>
              <w:top w:val="single" w:sz="2" w:space="0" w:color="auto"/>
            </w:tcBorders>
            <w:shd w:val="clear" w:color="auto" w:fill="F7CAAC"/>
          </w:tcPr>
          <w:p w14:paraId="52BF1E2B"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08F534C3"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41F5D35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D691D4B" w14:textId="77777777" w:rsidTr="008339DF">
        <w:tc>
          <w:tcPr>
            <w:tcW w:w="10632" w:type="dxa"/>
            <w:gridSpan w:val="8"/>
            <w:shd w:val="clear" w:color="auto" w:fill="F7CAAC"/>
          </w:tcPr>
          <w:p w14:paraId="5710751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Informace o způsobu kontaktu s vyučujícím </w:t>
            </w:r>
          </w:p>
        </w:tc>
      </w:tr>
      <w:tr w:rsidR="00297CFF" w:rsidRPr="00587604" w14:paraId="6AF1C040" w14:textId="77777777" w:rsidTr="008339DF">
        <w:trPr>
          <w:trHeight w:val="2628"/>
        </w:trPr>
        <w:tc>
          <w:tcPr>
            <w:tcW w:w="10632" w:type="dxa"/>
            <w:gridSpan w:val="8"/>
          </w:tcPr>
          <w:p w14:paraId="34959E96"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57925EDC" w14:textId="7A6CC50B" w:rsidR="009279B7" w:rsidRDefault="009279B7">
      <w:pPr>
        <w:rPr>
          <w:ins w:id="831" w:author="Radim Bačuvčík" w:date="2020-02-13T09:46:00Z"/>
        </w:rPr>
      </w:pPr>
      <w:ins w:id="832" w:author="Radim Bačuvčík" w:date="2020-02-13T09:46:00Z">
        <w:del w:id="833" w:author="Josef Kocourek" w:date="2020-02-13T15:52:00Z">
          <w:r w:rsidDel="00DA67E5">
            <w:lastRenderedPageBreak/>
            <w:br w:type="page"/>
          </w:r>
        </w:del>
      </w:ins>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834" w:author="Radim Bačuvčík" w:date="2020-02-13T09:46:00Z">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687"/>
        <w:gridCol w:w="359"/>
        <w:gridCol w:w="1134"/>
        <w:gridCol w:w="889"/>
        <w:gridCol w:w="594"/>
        <w:gridCol w:w="1701"/>
        <w:gridCol w:w="1216"/>
        <w:gridCol w:w="911"/>
        <w:tblGridChange w:id="835">
          <w:tblGrid>
            <w:gridCol w:w="3687"/>
            <w:gridCol w:w="359"/>
            <w:gridCol w:w="1134"/>
            <w:gridCol w:w="889"/>
            <w:gridCol w:w="594"/>
            <w:gridCol w:w="1701"/>
            <w:gridCol w:w="1216"/>
            <w:gridCol w:w="911"/>
          </w:tblGrid>
        </w:tblGridChange>
      </w:tblGrid>
      <w:tr w:rsidR="00297CFF" w:rsidRPr="00587604" w14:paraId="18AE8123" w14:textId="77777777" w:rsidTr="009279B7">
        <w:trPr>
          <w:trPrChange w:id="836" w:author="Radim Bačuvčík" w:date="2020-02-13T09:46:00Z">
            <w:trPr>
              <w:wAfter w:w="141" w:type="dxa"/>
            </w:trPr>
          </w:trPrChange>
        </w:trPr>
        <w:tc>
          <w:tcPr>
            <w:tcW w:w="10491" w:type="dxa"/>
            <w:gridSpan w:val="8"/>
            <w:tcBorders>
              <w:bottom w:val="double" w:sz="4" w:space="0" w:color="auto"/>
            </w:tcBorders>
            <w:shd w:val="clear" w:color="auto" w:fill="BDD6EE"/>
            <w:tcPrChange w:id="837" w:author="Radim Bačuvčík" w:date="2020-02-13T09:46:00Z">
              <w:tcPr>
                <w:tcW w:w="10491" w:type="dxa"/>
                <w:gridSpan w:val="8"/>
                <w:tcBorders>
                  <w:bottom w:val="double" w:sz="4" w:space="0" w:color="auto"/>
                </w:tcBorders>
                <w:shd w:val="clear" w:color="auto" w:fill="BDD6EE"/>
              </w:tcPr>
            </w:tcPrChange>
          </w:tcPr>
          <w:p w14:paraId="5B16E726" w14:textId="53AAB945" w:rsidR="00297CFF" w:rsidRPr="00587604" w:rsidRDefault="00297CFF" w:rsidP="00297CFF">
            <w:pPr>
              <w:jc w:val="both"/>
              <w:rPr>
                <w:rFonts w:asciiTheme="minorHAnsi" w:hAnsiTheme="minorHAnsi" w:cstheme="minorHAnsi"/>
                <w:b/>
              </w:rPr>
            </w:pPr>
            <w:r w:rsidRPr="00587604">
              <w:rPr>
                <w:rFonts w:asciiTheme="minorHAnsi" w:hAnsiTheme="minorHAnsi" w:cstheme="minorHAnsi"/>
              </w:rPr>
              <w:br w:type="page"/>
            </w:r>
            <w:r w:rsidRPr="00587604">
              <w:rPr>
                <w:rFonts w:asciiTheme="minorHAnsi" w:hAnsiTheme="minorHAnsi" w:cstheme="minorHAnsi"/>
                <w:b/>
              </w:rPr>
              <w:t>B-III – Charakteristika studijního předmětu</w:t>
            </w:r>
          </w:p>
        </w:tc>
      </w:tr>
      <w:tr w:rsidR="00297CFF" w:rsidRPr="00587604" w14:paraId="72015148" w14:textId="77777777" w:rsidTr="009279B7">
        <w:trPr>
          <w:trPrChange w:id="838" w:author="Radim Bačuvčík" w:date="2020-02-13T09:46:00Z">
            <w:trPr>
              <w:wAfter w:w="141" w:type="dxa"/>
            </w:trPr>
          </w:trPrChange>
        </w:trPr>
        <w:tc>
          <w:tcPr>
            <w:tcW w:w="3687" w:type="dxa"/>
            <w:tcBorders>
              <w:top w:val="double" w:sz="4" w:space="0" w:color="auto"/>
            </w:tcBorders>
            <w:shd w:val="clear" w:color="auto" w:fill="F7CAAC"/>
            <w:tcPrChange w:id="839" w:author="Radim Bačuvčík" w:date="2020-02-13T09:46:00Z">
              <w:tcPr>
                <w:tcW w:w="3687" w:type="dxa"/>
                <w:tcBorders>
                  <w:top w:val="double" w:sz="4" w:space="0" w:color="auto"/>
                </w:tcBorders>
                <w:shd w:val="clear" w:color="auto" w:fill="F7CAAC"/>
              </w:tcPr>
            </w:tcPrChange>
          </w:tcPr>
          <w:p w14:paraId="799CD78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804" w:type="dxa"/>
            <w:gridSpan w:val="7"/>
            <w:tcBorders>
              <w:top w:val="double" w:sz="4" w:space="0" w:color="auto"/>
            </w:tcBorders>
            <w:tcPrChange w:id="840" w:author="Radim Bačuvčík" w:date="2020-02-13T09:46:00Z">
              <w:tcPr>
                <w:tcW w:w="6804" w:type="dxa"/>
                <w:gridSpan w:val="7"/>
                <w:tcBorders>
                  <w:top w:val="double" w:sz="4" w:space="0" w:color="auto"/>
                </w:tcBorders>
              </w:tcPr>
            </w:tcPrChange>
          </w:tcPr>
          <w:p w14:paraId="11046E1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Marketing in Trade and Services</w:t>
            </w:r>
          </w:p>
        </w:tc>
      </w:tr>
      <w:tr w:rsidR="00297CFF" w:rsidRPr="00587604" w14:paraId="7D6F88CB" w14:textId="77777777" w:rsidTr="009279B7">
        <w:trPr>
          <w:trPrChange w:id="841" w:author="Radim Bačuvčík" w:date="2020-02-13T09:46:00Z">
            <w:trPr>
              <w:wAfter w:w="141" w:type="dxa"/>
            </w:trPr>
          </w:trPrChange>
        </w:trPr>
        <w:tc>
          <w:tcPr>
            <w:tcW w:w="3687" w:type="dxa"/>
            <w:shd w:val="clear" w:color="auto" w:fill="F7CAAC"/>
            <w:tcPrChange w:id="842" w:author="Radim Bačuvčík" w:date="2020-02-13T09:46:00Z">
              <w:tcPr>
                <w:tcW w:w="3687" w:type="dxa"/>
                <w:shd w:val="clear" w:color="auto" w:fill="F7CAAC"/>
              </w:tcPr>
            </w:tcPrChange>
          </w:tcPr>
          <w:p w14:paraId="379835F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976" w:type="dxa"/>
            <w:gridSpan w:val="4"/>
            <w:tcPrChange w:id="843" w:author="Radim Bačuvčík" w:date="2020-02-13T09:46:00Z">
              <w:tcPr>
                <w:tcW w:w="2976" w:type="dxa"/>
                <w:gridSpan w:val="4"/>
              </w:tcPr>
            </w:tcPrChange>
          </w:tcPr>
          <w:p w14:paraId="6559F88D" w14:textId="4953A14F"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r w:rsidR="00647D87" w:rsidRPr="00587604">
              <w:rPr>
                <w:rFonts w:asciiTheme="minorHAnsi" w:eastAsia="Calibri" w:hAnsiTheme="minorHAnsi" w:cstheme="minorHAnsi"/>
              </w:rPr>
              <w:t>, PZ</w:t>
            </w:r>
          </w:p>
        </w:tc>
        <w:tc>
          <w:tcPr>
            <w:tcW w:w="2917" w:type="dxa"/>
            <w:gridSpan w:val="2"/>
            <w:shd w:val="clear" w:color="auto" w:fill="F7CAAC"/>
            <w:tcPrChange w:id="844" w:author="Radim Bačuvčík" w:date="2020-02-13T09:46:00Z">
              <w:tcPr>
                <w:tcW w:w="2917" w:type="dxa"/>
                <w:gridSpan w:val="2"/>
                <w:shd w:val="clear" w:color="auto" w:fill="F7CAAC"/>
              </w:tcPr>
            </w:tcPrChange>
          </w:tcPr>
          <w:p w14:paraId="47A1142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911" w:type="dxa"/>
            <w:tcPrChange w:id="845" w:author="Radim Bačuvčík" w:date="2020-02-13T09:46:00Z">
              <w:tcPr>
                <w:tcW w:w="911" w:type="dxa"/>
              </w:tcPr>
            </w:tcPrChange>
          </w:tcPr>
          <w:p w14:paraId="09903C8C"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1/SS</w:t>
            </w:r>
          </w:p>
        </w:tc>
      </w:tr>
      <w:tr w:rsidR="00297CFF" w:rsidRPr="00587604" w14:paraId="5B0D6199" w14:textId="77777777" w:rsidTr="009279B7">
        <w:trPr>
          <w:trPrChange w:id="846" w:author="Radim Bačuvčík" w:date="2020-02-13T09:46:00Z">
            <w:trPr>
              <w:wAfter w:w="141" w:type="dxa"/>
            </w:trPr>
          </w:trPrChange>
        </w:trPr>
        <w:tc>
          <w:tcPr>
            <w:tcW w:w="3687" w:type="dxa"/>
            <w:shd w:val="clear" w:color="auto" w:fill="F7CAAC"/>
            <w:tcPrChange w:id="847" w:author="Radim Bačuvčík" w:date="2020-02-13T09:46:00Z">
              <w:tcPr>
                <w:tcW w:w="3687" w:type="dxa"/>
                <w:shd w:val="clear" w:color="auto" w:fill="F7CAAC"/>
              </w:tcPr>
            </w:tcPrChange>
          </w:tcPr>
          <w:p w14:paraId="3ADFCDF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493" w:type="dxa"/>
            <w:gridSpan w:val="2"/>
            <w:tcPrChange w:id="848" w:author="Radim Bačuvčík" w:date="2020-02-13T09:46:00Z">
              <w:tcPr>
                <w:tcW w:w="1493" w:type="dxa"/>
                <w:gridSpan w:val="2"/>
              </w:tcPr>
            </w:tcPrChange>
          </w:tcPr>
          <w:p w14:paraId="36ECED5F"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+13s</w:t>
            </w:r>
          </w:p>
        </w:tc>
        <w:tc>
          <w:tcPr>
            <w:tcW w:w="889" w:type="dxa"/>
            <w:shd w:val="clear" w:color="auto" w:fill="F7CAAC"/>
            <w:tcPrChange w:id="849" w:author="Radim Bačuvčík" w:date="2020-02-13T09:46:00Z">
              <w:tcPr>
                <w:tcW w:w="889" w:type="dxa"/>
                <w:shd w:val="clear" w:color="auto" w:fill="F7CAAC"/>
              </w:tcPr>
            </w:tcPrChange>
          </w:tcPr>
          <w:p w14:paraId="3A5B264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594" w:type="dxa"/>
            <w:tcPrChange w:id="850" w:author="Radim Bačuvčík" w:date="2020-02-13T09:46:00Z">
              <w:tcPr>
                <w:tcW w:w="594" w:type="dxa"/>
              </w:tcPr>
            </w:tcPrChange>
          </w:tcPr>
          <w:p w14:paraId="55D89104" w14:textId="289B9441"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701" w:type="dxa"/>
            <w:shd w:val="clear" w:color="auto" w:fill="F7CAAC"/>
            <w:tcPrChange w:id="851" w:author="Radim Bačuvčík" w:date="2020-02-13T09:46:00Z">
              <w:tcPr>
                <w:tcW w:w="1701" w:type="dxa"/>
                <w:shd w:val="clear" w:color="auto" w:fill="F7CAAC"/>
              </w:tcPr>
            </w:tcPrChange>
          </w:tcPr>
          <w:p w14:paraId="70401FC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127" w:type="dxa"/>
            <w:gridSpan w:val="2"/>
            <w:tcPrChange w:id="852" w:author="Radim Bačuvčík" w:date="2020-02-13T09:46:00Z">
              <w:tcPr>
                <w:tcW w:w="2127" w:type="dxa"/>
                <w:gridSpan w:val="2"/>
              </w:tcPr>
            </w:tcPrChange>
          </w:tcPr>
          <w:p w14:paraId="670F8FD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66EB6A4B" w14:textId="77777777" w:rsidTr="009279B7">
        <w:trPr>
          <w:trPrChange w:id="853" w:author="Radim Bačuvčík" w:date="2020-02-13T09:46:00Z">
            <w:trPr>
              <w:wAfter w:w="141" w:type="dxa"/>
            </w:trPr>
          </w:trPrChange>
        </w:trPr>
        <w:tc>
          <w:tcPr>
            <w:tcW w:w="3687" w:type="dxa"/>
            <w:shd w:val="clear" w:color="auto" w:fill="F7CAAC"/>
            <w:tcPrChange w:id="854" w:author="Radim Bačuvčík" w:date="2020-02-13T09:46:00Z">
              <w:tcPr>
                <w:tcW w:w="3687" w:type="dxa"/>
                <w:shd w:val="clear" w:color="auto" w:fill="F7CAAC"/>
              </w:tcPr>
            </w:tcPrChange>
          </w:tcPr>
          <w:p w14:paraId="2B662385"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804" w:type="dxa"/>
            <w:gridSpan w:val="7"/>
            <w:tcPrChange w:id="855" w:author="Radim Bačuvčík" w:date="2020-02-13T09:46:00Z">
              <w:tcPr>
                <w:tcW w:w="6804" w:type="dxa"/>
                <w:gridSpan w:val="7"/>
              </w:tcPr>
            </w:tcPrChange>
          </w:tcPr>
          <w:p w14:paraId="086D5F3D" w14:textId="4A5FD6EC" w:rsidR="00297CFF" w:rsidRPr="00587604" w:rsidRDefault="00297CFF" w:rsidP="00297CFF">
            <w:pPr>
              <w:jc w:val="both"/>
              <w:rPr>
                <w:rFonts w:asciiTheme="minorHAnsi" w:eastAsia="Calibri" w:hAnsiTheme="minorHAnsi" w:cstheme="minorHAnsi"/>
              </w:rPr>
            </w:pPr>
          </w:p>
        </w:tc>
      </w:tr>
      <w:tr w:rsidR="00297CFF" w:rsidRPr="00587604" w14:paraId="71A20522" w14:textId="77777777" w:rsidTr="009279B7">
        <w:trPr>
          <w:trPrChange w:id="856" w:author="Radim Bačuvčík" w:date="2020-02-13T09:46:00Z">
            <w:trPr>
              <w:wAfter w:w="141" w:type="dxa"/>
            </w:trPr>
          </w:trPrChange>
        </w:trPr>
        <w:tc>
          <w:tcPr>
            <w:tcW w:w="3687" w:type="dxa"/>
            <w:shd w:val="clear" w:color="auto" w:fill="F7CAAC"/>
            <w:tcPrChange w:id="857" w:author="Radim Bačuvčík" w:date="2020-02-13T09:46:00Z">
              <w:tcPr>
                <w:tcW w:w="3687" w:type="dxa"/>
                <w:shd w:val="clear" w:color="auto" w:fill="F7CAAC"/>
              </w:tcPr>
            </w:tcPrChange>
          </w:tcPr>
          <w:p w14:paraId="7059B5D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976" w:type="dxa"/>
            <w:gridSpan w:val="4"/>
            <w:tcPrChange w:id="858" w:author="Radim Bačuvčík" w:date="2020-02-13T09:46:00Z">
              <w:tcPr>
                <w:tcW w:w="2976" w:type="dxa"/>
                <w:gridSpan w:val="4"/>
              </w:tcPr>
            </w:tcPrChange>
          </w:tcPr>
          <w:p w14:paraId="3CA28101" w14:textId="77777777" w:rsidR="00297CFF" w:rsidRPr="00587604" w:rsidRDefault="00297CFF" w:rsidP="00297CFF">
            <w:pPr>
              <w:jc w:val="both"/>
              <w:rPr>
                <w:rFonts w:asciiTheme="minorHAnsi" w:hAnsiTheme="minorHAnsi" w:cstheme="minorHAnsi"/>
              </w:rPr>
            </w:pPr>
            <w:r w:rsidRPr="00587604">
              <w:rPr>
                <w:rFonts w:asciiTheme="minorHAnsi" w:eastAsia="Calibri" w:hAnsiTheme="minorHAnsi" w:cstheme="minorHAnsi"/>
              </w:rPr>
              <w:t>Examination</w:t>
            </w:r>
          </w:p>
        </w:tc>
        <w:tc>
          <w:tcPr>
            <w:tcW w:w="1701" w:type="dxa"/>
            <w:shd w:val="clear" w:color="auto" w:fill="F7CAAC"/>
            <w:tcPrChange w:id="859" w:author="Radim Bačuvčík" w:date="2020-02-13T09:46:00Z">
              <w:tcPr>
                <w:tcW w:w="1701" w:type="dxa"/>
                <w:shd w:val="clear" w:color="auto" w:fill="F7CAAC"/>
              </w:tcPr>
            </w:tcPrChange>
          </w:tcPr>
          <w:p w14:paraId="413BD35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127" w:type="dxa"/>
            <w:gridSpan w:val="2"/>
            <w:tcPrChange w:id="860" w:author="Radim Bačuvčík" w:date="2020-02-13T09:46:00Z">
              <w:tcPr>
                <w:tcW w:w="2127" w:type="dxa"/>
                <w:gridSpan w:val="2"/>
              </w:tcPr>
            </w:tcPrChange>
          </w:tcPr>
          <w:p w14:paraId="2F2676A3" w14:textId="59C5096E"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70D76E91" w14:textId="77777777" w:rsidTr="009279B7">
        <w:trPr>
          <w:trPrChange w:id="861" w:author="Radim Bačuvčík" w:date="2020-02-13T09:46:00Z">
            <w:trPr>
              <w:wAfter w:w="141" w:type="dxa"/>
            </w:trPr>
          </w:trPrChange>
        </w:trPr>
        <w:tc>
          <w:tcPr>
            <w:tcW w:w="3687" w:type="dxa"/>
            <w:shd w:val="clear" w:color="auto" w:fill="F7CAAC"/>
            <w:tcPrChange w:id="862" w:author="Radim Bačuvčík" w:date="2020-02-13T09:46:00Z">
              <w:tcPr>
                <w:tcW w:w="3687" w:type="dxa"/>
                <w:shd w:val="clear" w:color="auto" w:fill="F7CAAC"/>
              </w:tcPr>
            </w:tcPrChange>
          </w:tcPr>
          <w:p w14:paraId="6FABD2D9"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804" w:type="dxa"/>
            <w:gridSpan w:val="7"/>
            <w:tcBorders>
              <w:bottom w:val="nil"/>
            </w:tcBorders>
            <w:tcPrChange w:id="863" w:author="Radim Bačuvčík" w:date="2020-02-13T09:46:00Z">
              <w:tcPr>
                <w:tcW w:w="6804" w:type="dxa"/>
                <w:gridSpan w:val="7"/>
                <w:tcBorders>
                  <w:bottom w:val="nil"/>
                </w:tcBorders>
              </w:tcPr>
            </w:tcPrChange>
          </w:tcPr>
          <w:p w14:paraId="2DC4C572" w14:textId="77777777" w:rsidR="00297CFF" w:rsidRPr="00587604" w:rsidRDefault="00297CFF" w:rsidP="00297CFF">
            <w:pPr>
              <w:rPr>
                <w:rFonts w:asciiTheme="minorHAnsi" w:hAnsiTheme="minorHAnsi" w:cstheme="minorHAnsi"/>
                <w:color w:val="1F497D" w:themeColor="text2"/>
              </w:rPr>
            </w:pPr>
            <w:r w:rsidRPr="00587604">
              <w:rPr>
                <w:rFonts w:asciiTheme="minorHAnsi" w:hAnsiTheme="minorHAnsi" w:cstheme="minorHAnsi"/>
                <w:color w:val="000000"/>
              </w:rPr>
              <w:br/>
            </w:r>
          </w:p>
        </w:tc>
      </w:tr>
      <w:tr w:rsidR="00297CFF" w:rsidRPr="00587604" w14:paraId="554D9EDD" w14:textId="77777777" w:rsidTr="009279B7">
        <w:trPr>
          <w:trHeight w:val="554"/>
          <w:trPrChange w:id="864" w:author="Radim Bačuvčík" w:date="2020-02-13T09:46:00Z">
            <w:trPr>
              <w:wAfter w:w="141" w:type="dxa"/>
              <w:trHeight w:val="554"/>
            </w:trPr>
          </w:trPrChange>
        </w:trPr>
        <w:tc>
          <w:tcPr>
            <w:tcW w:w="10491" w:type="dxa"/>
            <w:gridSpan w:val="8"/>
            <w:tcBorders>
              <w:top w:val="nil"/>
            </w:tcBorders>
            <w:tcPrChange w:id="865" w:author="Radim Bačuvčík" w:date="2020-02-13T09:46:00Z">
              <w:tcPr>
                <w:tcW w:w="10491" w:type="dxa"/>
                <w:gridSpan w:val="8"/>
                <w:tcBorders>
                  <w:top w:val="nil"/>
                </w:tcBorders>
              </w:tcPr>
            </w:tcPrChange>
          </w:tcPr>
          <w:p w14:paraId="13B9ADCF" w14:textId="48C7C067" w:rsidR="00297CFF" w:rsidRPr="00587604" w:rsidRDefault="008339DF" w:rsidP="00297CFF">
            <w:pPr>
              <w:jc w:val="both"/>
              <w:rPr>
                <w:rFonts w:asciiTheme="minorHAnsi" w:hAnsiTheme="minorHAnsi" w:cstheme="minorHAnsi"/>
              </w:rPr>
            </w:pPr>
            <w:r>
              <w:rPr>
                <w:rFonts w:asciiTheme="minorHAnsi" w:hAnsiTheme="minorHAnsi" w:cstheme="minorHAnsi"/>
                <w:color w:val="000000"/>
                <w:shd w:val="clear" w:color="auto" w:fill="FFFFFF"/>
              </w:rPr>
              <w:t>1.</w:t>
            </w:r>
            <w:r w:rsidR="00297CFF" w:rsidRPr="00587604">
              <w:rPr>
                <w:rFonts w:asciiTheme="minorHAnsi" w:hAnsiTheme="minorHAnsi" w:cstheme="minorHAnsi"/>
                <w:color w:val="000000"/>
                <w:shd w:val="clear" w:color="auto" w:fill="FFFFFF"/>
              </w:rPr>
              <w:t xml:space="preserve"> Active participation at seminars (</w:t>
            </w:r>
            <w:proofErr w:type="gramStart"/>
            <w:r w:rsidR="00297CFF" w:rsidRPr="00587604">
              <w:rPr>
                <w:rFonts w:asciiTheme="minorHAnsi" w:hAnsiTheme="minorHAnsi" w:cstheme="minorHAnsi"/>
                <w:color w:val="000000"/>
                <w:shd w:val="clear" w:color="auto" w:fill="FFFFFF"/>
              </w:rPr>
              <w:t>80%</w:t>
            </w:r>
            <w:proofErr w:type="gramEnd"/>
            <w:r w:rsidR="00297CFF" w:rsidRPr="00587604">
              <w:rPr>
                <w:rFonts w:asciiTheme="minorHAnsi" w:hAnsiTheme="minorHAnsi" w:cstheme="minorHAnsi"/>
                <w:color w:val="000000"/>
                <w:shd w:val="clear" w:color="auto" w:fill="FFFFFF"/>
              </w:rPr>
              <w:t xml:space="preserve"> attendance), submission and defence of the project of marketing plan of a fictitious company.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00297CFF" w:rsidRPr="00587604">
              <w:rPr>
                <w:rFonts w:asciiTheme="minorHAnsi" w:hAnsiTheme="minorHAnsi" w:cstheme="minorHAnsi"/>
                <w:color w:val="000000"/>
                <w:shd w:val="clear" w:color="auto" w:fill="FFFFFF"/>
              </w:rPr>
              <w:t xml:space="preserve"> Minimum </w:t>
            </w:r>
            <w:proofErr w:type="gramStart"/>
            <w:r w:rsidR="00297CFF" w:rsidRPr="00587604">
              <w:rPr>
                <w:rFonts w:asciiTheme="minorHAnsi" w:hAnsiTheme="minorHAnsi" w:cstheme="minorHAnsi"/>
                <w:color w:val="000000"/>
                <w:shd w:val="clear" w:color="auto" w:fill="FFFFFF"/>
              </w:rPr>
              <w:t>60%</w:t>
            </w:r>
            <w:proofErr w:type="gramEnd"/>
            <w:r w:rsidR="00297CFF" w:rsidRPr="00587604">
              <w:rPr>
                <w:rFonts w:asciiTheme="minorHAnsi" w:hAnsiTheme="minorHAnsi" w:cstheme="minorHAnsi"/>
                <w:color w:val="000000"/>
                <w:shd w:val="clear" w:color="auto" w:fill="FFFFFF"/>
              </w:rPr>
              <w:t xml:space="preserve"> score in the final test required. </w:t>
            </w:r>
          </w:p>
        </w:tc>
      </w:tr>
      <w:tr w:rsidR="00297CFF" w:rsidRPr="00587604" w14:paraId="0C8E5FAB" w14:textId="77777777" w:rsidTr="009279B7">
        <w:trPr>
          <w:trHeight w:val="197"/>
          <w:trPrChange w:id="866" w:author="Radim Bačuvčík" w:date="2020-02-13T09:46:00Z">
            <w:trPr>
              <w:wAfter w:w="141" w:type="dxa"/>
              <w:trHeight w:val="197"/>
            </w:trPr>
          </w:trPrChange>
        </w:trPr>
        <w:tc>
          <w:tcPr>
            <w:tcW w:w="3687" w:type="dxa"/>
            <w:tcBorders>
              <w:top w:val="nil"/>
            </w:tcBorders>
            <w:shd w:val="clear" w:color="auto" w:fill="F7CAAC"/>
            <w:tcPrChange w:id="867" w:author="Radim Bačuvčík" w:date="2020-02-13T09:46:00Z">
              <w:tcPr>
                <w:tcW w:w="3687" w:type="dxa"/>
                <w:tcBorders>
                  <w:top w:val="nil"/>
                </w:tcBorders>
                <w:shd w:val="clear" w:color="auto" w:fill="F7CAAC"/>
              </w:tcPr>
            </w:tcPrChange>
          </w:tcPr>
          <w:p w14:paraId="1DD454C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804" w:type="dxa"/>
            <w:gridSpan w:val="7"/>
            <w:tcBorders>
              <w:top w:val="nil"/>
            </w:tcBorders>
            <w:tcPrChange w:id="868" w:author="Radim Bačuvčík" w:date="2020-02-13T09:46:00Z">
              <w:tcPr>
                <w:tcW w:w="6804" w:type="dxa"/>
                <w:gridSpan w:val="7"/>
                <w:tcBorders>
                  <w:top w:val="nil"/>
                </w:tcBorders>
              </w:tcPr>
            </w:tcPrChange>
          </w:tcPr>
          <w:p w14:paraId="75C47376" w14:textId="79CC6C9A" w:rsidR="00297CFF" w:rsidRPr="00587604" w:rsidRDefault="00297CFF" w:rsidP="00297CFF">
            <w:pPr>
              <w:jc w:val="both"/>
              <w:rPr>
                <w:rFonts w:asciiTheme="minorHAnsi" w:hAnsiTheme="minorHAnsi" w:cstheme="minorHAnsi"/>
              </w:rPr>
            </w:pPr>
            <w:r w:rsidRPr="00587604">
              <w:rPr>
                <w:rFonts w:asciiTheme="minorHAnsi" w:hAnsiTheme="minorHAnsi" w:cstheme="minorHAnsi"/>
              </w:rPr>
              <w:t>Ing. Martina Juříková, Ph.D.</w:t>
            </w:r>
          </w:p>
        </w:tc>
      </w:tr>
      <w:tr w:rsidR="00297CFF" w:rsidRPr="00587604" w14:paraId="2FE7ED53" w14:textId="77777777" w:rsidTr="009279B7">
        <w:trPr>
          <w:trHeight w:val="243"/>
          <w:trPrChange w:id="869" w:author="Radim Bačuvčík" w:date="2020-02-13T09:46:00Z">
            <w:trPr>
              <w:wAfter w:w="141" w:type="dxa"/>
              <w:trHeight w:val="243"/>
            </w:trPr>
          </w:trPrChange>
        </w:trPr>
        <w:tc>
          <w:tcPr>
            <w:tcW w:w="3687" w:type="dxa"/>
            <w:tcBorders>
              <w:top w:val="nil"/>
            </w:tcBorders>
            <w:shd w:val="clear" w:color="auto" w:fill="F7CAAC"/>
            <w:tcPrChange w:id="870" w:author="Radim Bačuvčík" w:date="2020-02-13T09:46:00Z">
              <w:tcPr>
                <w:tcW w:w="3687" w:type="dxa"/>
                <w:tcBorders>
                  <w:top w:val="nil"/>
                </w:tcBorders>
                <w:shd w:val="clear" w:color="auto" w:fill="F7CAAC"/>
              </w:tcPr>
            </w:tcPrChange>
          </w:tcPr>
          <w:p w14:paraId="4CF8E8E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804" w:type="dxa"/>
            <w:gridSpan w:val="7"/>
            <w:tcBorders>
              <w:top w:val="nil"/>
            </w:tcBorders>
            <w:tcPrChange w:id="871" w:author="Radim Bačuvčík" w:date="2020-02-13T09:46:00Z">
              <w:tcPr>
                <w:tcW w:w="6804" w:type="dxa"/>
                <w:gridSpan w:val="7"/>
                <w:tcBorders>
                  <w:top w:val="nil"/>
                </w:tcBorders>
              </w:tcPr>
            </w:tcPrChange>
          </w:tcPr>
          <w:p w14:paraId="040ADDB4"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p>
        </w:tc>
      </w:tr>
      <w:tr w:rsidR="00297CFF" w:rsidRPr="00587604" w14:paraId="13C8C1E6" w14:textId="77777777" w:rsidTr="009279B7">
        <w:trPr>
          <w:trPrChange w:id="872" w:author="Radim Bačuvčík" w:date="2020-02-13T09:46:00Z">
            <w:trPr>
              <w:wAfter w:w="141" w:type="dxa"/>
            </w:trPr>
          </w:trPrChange>
        </w:trPr>
        <w:tc>
          <w:tcPr>
            <w:tcW w:w="3687" w:type="dxa"/>
            <w:shd w:val="clear" w:color="auto" w:fill="F7CAAC"/>
            <w:tcPrChange w:id="873" w:author="Radim Bačuvčík" w:date="2020-02-13T09:46:00Z">
              <w:tcPr>
                <w:tcW w:w="3687" w:type="dxa"/>
                <w:shd w:val="clear" w:color="auto" w:fill="F7CAAC"/>
              </w:tcPr>
            </w:tcPrChange>
          </w:tcPr>
          <w:p w14:paraId="6F88661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804" w:type="dxa"/>
            <w:gridSpan w:val="7"/>
            <w:tcBorders>
              <w:bottom w:val="nil"/>
            </w:tcBorders>
            <w:tcPrChange w:id="874" w:author="Radim Bačuvčík" w:date="2020-02-13T09:46:00Z">
              <w:tcPr>
                <w:tcW w:w="6804" w:type="dxa"/>
                <w:gridSpan w:val="7"/>
                <w:tcBorders>
                  <w:bottom w:val="nil"/>
                </w:tcBorders>
              </w:tcPr>
            </w:tcPrChange>
          </w:tcPr>
          <w:p w14:paraId="5EC056A4" w14:textId="77777777" w:rsidR="00297CFF" w:rsidRPr="00587604" w:rsidRDefault="00297CFF" w:rsidP="00297CFF">
            <w:pPr>
              <w:jc w:val="both"/>
              <w:rPr>
                <w:rFonts w:asciiTheme="minorHAnsi" w:hAnsiTheme="minorHAnsi" w:cstheme="minorHAnsi"/>
              </w:rPr>
            </w:pPr>
          </w:p>
        </w:tc>
      </w:tr>
      <w:tr w:rsidR="00297CFF" w:rsidRPr="00587604" w14:paraId="3B4A3A16" w14:textId="77777777" w:rsidTr="009279B7">
        <w:trPr>
          <w:trHeight w:val="70"/>
          <w:trPrChange w:id="875" w:author="Radim Bačuvčík" w:date="2020-02-13T09:46:00Z">
            <w:trPr>
              <w:wAfter w:w="141" w:type="dxa"/>
              <w:trHeight w:val="70"/>
            </w:trPr>
          </w:trPrChange>
        </w:trPr>
        <w:tc>
          <w:tcPr>
            <w:tcW w:w="10491" w:type="dxa"/>
            <w:gridSpan w:val="8"/>
            <w:tcBorders>
              <w:top w:val="nil"/>
            </w:tcBorders>
            <w:tcPrChange w:id="876" w:author="Radim Bačuvčík" w:date="2020-02-13T09:46:00Z">
              <w:tcPr>
                <w:tcW w:w="10491" w:type="dxa"/>
                <w:gridSpan w:val="8"/>
                <w:tcBorders>
                  <w:top w:val="nil"/>
                </w:tcBorders>
              </w:tcPr>
            </w:tcPrChange>
          </w:tcPr>
          <w:p w14:paraId="17C352BF" w14:textId="77777777" w:rsidR="00297CFF" w:rsidRPr="00587604" w:rsidRDefault="00297CFF" w:rsidP="00297CFF">
            <w:pPr>
              <w:jc w:val="both"/>
              <w:rPr>
                <w:rFonts w:asciiTheme="minorHAnsi" w:hAnsiTheme="minorHAnsi" w:cstheme="minorHAnsi"/>
              </w:rPr>
            </w:pPr>
          </w:p>
        </w:tc>
      </w:tr>
      <w:tr w:rsidR="00297CFF" w:rsidRPr="00587604" w14:paraId="1195A300" w14:textId="77777777" w:rsidTr="009279B7">
        <w:trPr>
          <w:trPrChange w:id="877" w:author="Radim Bačuvčík" w:date="2020-02-13T09:46:00Z">
            <w:trPr>
              <w:wAfter w:w="141" w:type="dxa"/>
            </w:trPr>
          </w:trPrChange>
        </w:trPr>
        <w:tc>
          <w:tcPr>
            <w:tcW w:w="3687" w:type="dxa"/>
            <w:shd w:val="clear" w:color="auto" w:fill="F7CAAC"/>
            <w:tcPrChange w:id="878" w:author="Radim Bačuvčík" w:date="2020-02-13T09:46:00Z">
              <w:tcPr>
                <w:tcW w:w="3687" w:type="dxa"/>
                <w:shd w:val="clear" w:color="auto" w:fill="F7CAAC"/>
              </w:tcPr>
            </w:tcPrChange>
          </w:tcPr>
          <w:p w14:paraId="29A3298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804" w:type="dxa"/>
            <w:gridSpan w:val="7"/>
            <w:tcBorders>
              <w:bottom w:val="nil"/>
            </w:tcBorders>
            <w:tcPrChange w:id="879" w:author="Radim Bačuvčík" w:date="2020-02-13T09:46:00Z">
              <w:tcPr>
                <w:tcW w:w="6804" w:type="dxa"/>
                <w:gridSpan w:val="7"/>
                <w:tcBorders>
                  <w:bottom w:val="nil"/>
                </w:tcBorders>
              </w:tcPr>
            </w:tcPrChange>
          </w:tcPr>
          <w:p w14:paraId="737CB0C0" w14:textId="77777777" w:rsidR="00297CFF" w:rsidRPr="00587604" w:rsidRDefault="00297CFF" w:rsidP="00297CFF">
            <w:pPr>
              <w:jc w:val="both"/>
              <w:rPr>
                <w:rFonts w:asciiTheme="minorHAnsi" w:hAnsiTheme="minorHAnsi" w:cstheme="minorHAnsi"/>
              </w:rPr>
            </w:pPr>
          </w:p>
        </w:tc>
      </w:tr>
      <w:tr w:rsidR="00297CFF" w:rsidRPr="00587604" w14:paraId="3530A6DB" w14:textId="77777777" w:rsidTr="009279B7">
        <w:trPr>
          <w:trHeight w:val="3207"/>
          <w:trPrChange w:id="880" w:author="Radim Bačuvčík" w:date="2020-02-13T09:46:00Z">
            <w:trPr>
              <w:wAfter w:w="141" w:type="dxa"/>
              <w:trHeight w:val="3207"/>
            </w:trPr>
          </w:trPrChange>
        </w:trPr>
        <w:tc>
          <w:tcPr>
            <w:tcW w:w="10491" w:type="dxa"/>
            <w:gridSpan w:val="8"/>
            <w:tcBorders>
              <w:top w:val="nil"/>
              <w:bottom w:val="single" w:sz="12" w:space="0" w:color="auto"/>
            </w:tcBorders>
            <w:tcPrChange w:id="881" w:author="Radim Bačuvčík" w:date="2020-02-13T09:46:00Z">
              <w:tcPr>
                <w:tcW w:w="10491" w:type="dxa"/>
                <w:gridSpan w:val="8"/>
                <w:tcBorders>
                  <w:top w:val="nil"/>
                  <w:bottom w:val="single" w:sz="12" w:space="0" w:color="auto"/>
                </w:tcBorders>
              </w:tcPr>
            </w:tcPrChange>
          </w:tcPr>
          <w:p w14:paraId="7D035129" w14:textId="5329AC8C" w:rsidR="008339DF" w:rsidRPr="008339DF" w:rsidRDefault="008339DF" w:rsidP="008339D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349AE42F" w14:textId="06E0E6CF" w:rsidR="00297CFF" w:rsidRPr="00587604" w:rsidRDefault="00297CFF" w:rsidP="00297CFF">
            <w:pPr>
              <w:rPr>
                <w:rFonts w:asciiTheme="minorHAnsi" w:hAnsiTheme="minorHAnsi" w:cstheme="minorHAnsi"/>
              </w:rPr>
            </w:pPr>
            <w:r w:rsidRPr="00587604">
              <w:rPr>
                <w:rFonts w:asciiTheme="minorHAnsi" w:hAnsiTheme="minorHAnsi" w:cstheme="minorHAnsi"/>
                <w:color w:val="000000"/>
                <w:shd w:val="clear" w:color="auto" w:fill="FFFFFF"/>
              </w:rPr>
              <w:t>- Concept and importance of tertiary sector. Importance and development of marketing of services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Methods and techniques of marketing research in services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Strategic planning in services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Basic marketing mix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Upgrade elements of marketing mix of services (people, processes, physical evidence)</w:t>
            </w:r>
          </w:p>
        </w:tc>
      </w:tr>
      <w:tr w:rsidR="00297CFF" w:rsidRPr="00587604" w14:paraId="369E274E" w14:textId="77777777" w:rsidTr="009279B7">
        <w:trPr>
          <w:trHeight w:val="265"/>
          <w:trPrChange w:id="882" w:author="Radim Bačuvčík" w:date="2020-02-13T09:46:00Z">
            <w:trPr>
              <w:wAfter w:w="141" w:type="dxa"/>
              <w:trHeight w:val="265"/>
            </w:trPr>
          </w:trPrChange>
        </w:trPr>
        <w:tc>
          <w:tcPr>
            <w:tcW w:w="4046" w:type="dxa"/>
            <w:gridSpan w:val="2"/>
            <w:tcBorders>
              <w:top w:val="nil"/>
            </w:tcBorders>
            <w:shd w:val="clear" w:color="auto" w:fill="F7CAAC"/>
            <w:tcPrChange w:id="883" w:author="Radim Bačuvčík" w:date="2020-02-13T09:46:00Z">
              <w:tcPr>
                <w:tcW w:w="4046" w:type="dxa"/>
                <w:gridSpan w:val="2"/>
                <w:tcBorders>
                  <w:top w:val="nil"/>
                </w:tcBorders>
                <w:shd w:val="clear" w:color="auto" w:fill="F7CAAC"/>
              </w:tcPr>
            </w:tcPrChange>
          </w:tcPr>
          <w:p w14:paraId="267DF9D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445" w:type="dxa"/>
            <w:gridSpan w:val="6"/>
            <w:tcBorders>
              <w:top w:val="nil"/>
              <w:bottom w:val="nil"/>
            </w:tcBorders>
            <w:tcPrChange w:id="884" w:author="Radim Bačuvčík" w:date="2020-02-13T09:46:00Z">
              <w:tcPr>
                <w:tcW w:w="6445" w:type="dxa"/>
                <w:gridSpan w:val="6"/>
                <w:tcBorders>
                  <w:top w:val="nil"/>
                  <w:bottom w:val="nil"/>
                </w:tcBorders>
              </w:tcPr>
            </w:tcPrChange>
          </w:tcPr>
          <w:p w14:paraId="49E6CEF3" w14:textId="77777777" w:rsidR="00297CFF" w:rsidRPr="00587604" w:rsidRDefault="00297CFF" w:rsidP="00297CFF">
            <w:pPr>
              <w:jc w:val="both"/>
              <w:rPr>
                <w:rFonts w:asciiTheme="minorHAnsi" w:hAnsiTheme="minorHAnsi" w:cstheme="minorHAnsi"/>
              </w:rPr>
            </w:pPr>
          </w:p>
        </w:tc>
      </w:tr>
      <w:tr w:rsidR="00297CFF" w:rsidRPr="00587604" w14:paraId="6C34C09D" w14:textId="77777777" w:rsidTr="00DA67E5">
        <w:trPr>
          <w:trHeight w:val="2534"/>
          <w:trPrChange w:id="885" w:author="Josef Kocourek" w:date="2020-02-13T15:52:00Z">
            <w:trPr>
              <w:wAfter w:w="141" w:type="dxa"/>
              <w:trHeight w:val="2818"/>
            </w:trPr>
          </w:trPrChange>
        </w:trPr>
        <w:tc>
          <w:tcPr>
            <w:tcW w:w="10491" w:type="dxa"/>
            <w:gridSpan w:val="8"/>
            <w:tcBorders>
              <w:top w:val="nil"/>
            </w:tcBorders>
            <w:tcPrChange w:id="886" w:author="Josef Kocourek" w:date="2020-02-13T15:52:00Z">
              <w:tcPr>
                <w:tcW w:w="10491" w:type="dxa"/>
                <w:gridSpan w:val="8"/>
                <w:tcBorders>
                  <w:top w:val="nil"/>
                </w:tcBorders>
              </w:tcPr>
            </w:tcPrChange>
          </w:tcPr>
          <w:p w14:paraId="6C56ABCE" w14:textId="31F1BA6D" w:rsidR="00297CFF" w:rsidRPr="008339DF" w:rsidRDefault="00A27CB8" w:rsidP="00297CFF">
            <w:pPr>
              <w:autoSpaceDE w:val="0"/>
              <w:autoSpaceDN w:val="0"/>
              <w:adjustRightInd w:val="0"/>
              <w:rPr>
                <w:rFonts w:asciiTheme="minorHAnsi" w:hAnsiTheme="minorHAnsi" w:cstheme="minorHAnsi"/>
                <w:b/>
              </w:rPr>
            </w:pPr>
            <w:r w:rsidRPr="008339DF">
              <w:rPr>
                <w:rFonts w:asciiTheme="minorHAnsi" w:eastAsia="Calibri" w:hAnsiTheme="minorHAnsi" w:cstheme="minorHAnsi"/>
                <w:b/>
              </w:rPr>
              <w:t>Basic</w:t>
            </w:r>
            <w:r w:rsidR="00297CFF" w:rsidRPr="008339DF">
              <w:rPr>
                <w:rFonts w:asciiTheme="minorHAnsi" w:eastAsia="Calibri" w:hAnsiTheme="minorHAnsi" w:cstheme="minorHAnsi"/>
                <w:b/>
              </w:rPr>
              <w:t xml:space="preserve"> literature:</w:t>
            </w:r>
            <w:r w:rsidR="00297CFF" w:rsidRPr="008339DF">
              <w:rPr>
                <w:rFonts w:asciiTheme="minorHAnsi" w:hAnsiTheme="minorHAnsi" w:cstheme="minorHAnsi"/>
                <w:b/>
              </w:rPr>
              <w:t xml:space="preserve"> </w:t>
            </w:r>
          </w:p>
          <w:p w14:paraId="3229AFB3" w14:textId="77777777" w:rsidR="007F0BB7" w:rsidRPr="00DA67E5" w:rsidRDefault="007F0BB7" w:rsidP="007F0BB7">
            <w:pPr>
              <w:autoSpaceDE w:val="0"/>
              <w:autoSpaceDN w:val="0"/>
              <w:adjustRightInd w:val="0"/>
              <w:rPr>
                <w:ins w:id="887" w:author="Eliska Kacerkova" w:date="2020-02-07T16:36:00Z"/>
                <w:rFonts w:asciiTheme="minorHAnsi" w:eastAsia="Calibri" w:hAnsiTheme="minorHAnsi"/>
                <w:rPrChange w:id="888" w:author="Josef Kocourek" w:date="2020-02-13T15:52:00Z">
                  <w:rPr>
                    <w:ins w:id="889" w:author="Eliska Kacerkova" w:date="2020-02-07T16:36:00Z"/>
                    <w:rFonts w:asciiTheme="minorHAnsi" w:eastAsia="Calibri" w:hAnsiTheme="minorHAnsi"/>
                    <w:color w:val="FF0000"/>
                  </w:rPr>
                </w:rPrChange>
              </w:rPr>
            </w:pPr>
            <w:ins w:id="890" w:author="Eliska Kacerkova" w:date="2020-02-07T16:36:00Z">
              <w:r w:rsidRPr="00DA67E5">
                <w:rPr>
                  <w:rFonts w:asciiTheme="minorHAnsi" w:eastAsia="Calibri" w:hAnsiTheme="minorHAnsi"/>
                  <w:rPrChange w:id="891" w:author="Josef Kocourek" w:date="2020-02-13T15:52:00Z">
                    <w:rPr>
                      <w:rFonts w:asciiTheme="minorHAnsi" w:eastAsia="Calibri" w:hAnsiTheme="minorHAnsi"/>
                      <w:color w:val="FF0000"/>
                    </w:rPr>
                  </w:rPrChange>
                </w:rPr>
                <w:t xml:space="preserve">HAKSEVER, Cengiz a Barry RENDER. 2018. </w:t>
              </w:r>
              <w:r w:rsidRPr="00DA67E5">
                <w:rPr>
                  <w:rFonts w:asciiTheme="minorHAnsi" w:eastAsia="Calibri" w:hAnsiTheme="minorHAnsi"/>
                  <w:i/>
                  <w:rPrChange w:id="892" w:author="Josef Kocourek" w:date="2020-02-13T15:52:00Z">
                    <w:rPr>
                      <w:rFonts w:asciiTheme="minorHAnsi" w:eastAsia="Calibri" w:hAnsiTheme="minorHAnsi"/>
                      <w:i/>
                      <w:color w:val="FF0000"/>
                    </w:rPr>
                  </w:rPrChange>
                </w:rPr>
                <w:t>Service and operations management.</w:t>
              </w:r>
              <w:r w:rsidRPr="00DA67E5">
                <w:rPr>
                  <w:rFonts w:asciiTheme="minorHAnsi" w:eastAsia="Calibri" w:hAnsiTheme="minorHAnsi"/>
                  <w:rPrChange w:id="893" w:author="Josef Kocourek" w:date="2020-02-13T15:52:00Z">
                    <w:rPr>
                      <w:rFonts w:asciiTheme="minorHAnsi" w:eastAsia="Calibri" w:hAnsiTheme="minorHAnsi"/>
                      <w:color w:val="FF0000"/>
                    </w:rPr>
                  </w:rPrChange>
                </w:rPr>
                <w:t xml:space="preserve"> New Jersey: World Scientific. ISBN 9789813209442.</w:t>
              </w:r>
            </w:ins>
          </w:p>
          <w:p w14:paraId="540A012F" w14:textId="725E993D" w:rsidR="00297CFF" w:rsidRPr="00B06C03" w:rsidDel="007F0BB7" w:rsidRDefault="00297CFF" w:rsidP="00297CFF">
            <w:pPr>
              <w:autoSpaceDE w:val="0"/>
              <w:autoSpaceDN w:val="0"/>
              <w:adjustRightInd w:val="0"/>
              <w:rPr>
                <w:del w:id="894" w:author="Eliska Kacerkova" w:date="2020-02-07T16:36:00Z"/>
                <w:rFonts w:asciiTheme="minorHAnsi" w:eastAsia="Calibri" w:hAnsiTheme="minorHAnsi"/>
                <w:color w:val="FF0000"/>
                <w:rPrChange w:id="895" w:author="Martin Kazík" w:date="2020-01-23T16:24:00Z">
                  <w:rPr>
                    <w:del w:id="896" w:author="Eliska Kacerkova" w:date="2020-02-07T16:36:00Z"/>
                    <w:rFonts w:asciiTheme="minorHAnsi" w:eastAsia="Calibri" w:hAnsiTheme="minorHAnsi"/>
                  </w:rPr>
                </w:rPrChange>
              </w:rPr>
            </w:pPr>
            <w:del w:id="897" w:author="Eliska Kacerkova" w:date="2020-02-07T16:36:00Z">
              <w:r w:rsidRPr="00B06C03" w:rsidDel="007F0BB7">
                <w:rPr>
                  <w:rFonts w:asciiTheme="minorHAnsi" w:eastAsia="Calibri" w:hAnsiTheme="minorHAnsi"/>
                  <w:color w:val="FF0000"/>
                  <w:rPrChange w:id="898" w:author="Martin Kazík" w:date="2020-01-23T16:24:00Z">
                    <w:rPr>
                      <w:rFonts w:asciiTheme="minorHAnsi" w:eastAsia="Calibri" w:hAnsiTheme="minorHAnsi"/>
                    </w:rPr>
                  </w:rPrChange>
                </w:rPr>
                <w:delText>B</w:delText>
              </w:r>
              <w:r w:rsidR="009D64A9" w:rsidRPr="00B06C03" w:rsidDel="007F0BB7">
                <w:rPr>
                  <w:rFonts w:asciiTheme="minorHAnsi" w:eastAsia="Calibri" w:hAnsiTheme="minorHAnsi"/>
                  <w:color w:val="FF0000"/>
                  <w:rPrChange w:id="899" w:author="Martin Kazík" w:date="2020-01-23T16:24:00Z">
                    <w:rPr>
                      <w:rFonts w:asciiTheme="minorHAnsi" w:eastAsia="Calibri" w:hAnsiTheme="minorHAnsi"/>
                    </w:rPr>
                  </w:rPrChange>
                </w:rPr>
                <w:delText xml:space="preserve">LOOM, Paul N., HAYES, Thomas J.  </w:delText>
              </w:r>
              <w:r w:rsidR="009D64A9" w:rsidRPr="00B06C03" w:rsidDel="007F0BB7">
                <w:rPr>
                  <w:rFonts w:asciiTheme="minorHAnsi" w:hAnsiTheme="minorHAnsi"/>
                  <w:color w:val="FF0000"/>
                  <w:shd w:val="clear" w:color="auto" w:fill="FFFFFF"/>
                  <w:rPrChange w:id="900" w:author="Martin Kazík" w:date="2020-01-23T16:24:00Z">
                    <w:rPr>
                      <w:rFonts w:asciiTheme="minorHAnsi" w:hAnsiTheme="minorHAnsi"/>
                      <w:color w:val="323232"/>
                      <w:shd w:val="clear" w:color="auto" w:fill="FFFFFF"/>
                    </w:rPr>
                  </w:rPrChange>
                </w:rPr>
                <w:delText>&amp;</w:delText>
              </w:r>
              <w:r w:rsidRPr="00B06C03" w:rsidDel="007F0BB7">
                <w:rPr>
                  <w:rFonts w:asciiTheme="minorHAnsi" w:eastAsia="Calibri" w:hAnsiTheme="minorHAnsi"/>
                  <w:color w:val="FF0000"/>
                  <w:rPrChange w:id="901" w:author="Martin Kazík" w:date="2020-01-23T16:24:00Z">
                    <w:rPr>
                      <w:rFonts w:asciiTheme="minorHAnsi" w:eastAsia="Calibri" w:hAnsiTheme="minorHAnsi"/>
                    </w:rPr>
                  </w:rPrChange>
                </w:rPr>
                <w:delText xml:space="preserve"> Philip KOTLER. 2002. </w:delText>
              </w:r>
              <w:r w:rsidRPr="00B06C03" w:rsidDel="007F0BB7">
                <w:rPr>
                  <w:rFonts w:asciiTheme="minorHAnsi" w:eastAsia="Calibri" w:hAnsiTheme="minorHAnsi"/>
                  <w:i/>
                  <w:color w:val="FF0000"/>
                  <w:rPrChange w:id="902" w:author="Martin Kazík" w:date="2020-01-23T16:24:00Z">
                    <w:rPr>
                      <w:rFonts w:asciiTheme="minorHAnsi" w:eastAsia="Calibri" w:hAnsiTheme="minorHAnsi"/>
                      <w:i/>
                    </w:rPr>
                  </w:rPrChange>
                </w:rPr>
                <w:delText>Marketing professional services: forward-thinking strategies for boosting your business, your image, and your profits.</w:delText>
              </w:r>
              <w:r w:rsidRPr="00B06C03" w:rsidDel="007F0BB7">
                <w:rPr>
                  <w:rFonts w:asciiTheme="minorHAnsi" w:eastAsia="Calibri" w:hAnsiTheme="minorHAnsi"/>
                  <w:color w:val="FF0000"/>
                  <w:rPrChange w:id="903" w:author="Martin Kazík" w:date="2020-01-23T16:24:00Z">
                    <w:rPr>
                      <w:rFonts w:asciiTheme="minorHAnsi" w:eastAsia="Calibri" w:hAnsiTheme="minorHAnsi"/>
                    </w:rPr>
                  </w:rPrChange>
                </w:rPr>
                <w:delText xml:space="preserve"> 2nd ed. Paramus, NJ: Prentice Hall. ISBN 073520179X.</w:delText>
              </w:r>
            </w:del>
          </w:p>
          <w:p w14:paraId="1EDC51F3" w14:textId="3BE301F7" w:rsidR="00297CFF" w:rsidRPr="008339DF" w:rsidRDefault="00297CFF" w:rsidP="00297CFF">
            <w:pPr>
              <w:autoSpaceDE w:val="0"/>
              <w:autoSpaceDN w:val="0"/>
              <w:adjustRightInd w:val="0"/>
              <w:rPr>
                <w:rFonts w:asciiTheme="minorHAnsi" w:hAnsiTheme="minorHAnsi" w:cstheme="minorHAnsi"/>
                <w:b/>
              </w:rPr>
            </w:pPr>
            <w:r w:rsidRPr="00587604">
              <w:rPr>
                <w:rFonts w:asciiTheme="minorHAnsi" w:hAnsiTheme="minorHAnsi" w:cstheme="minorHAnsi"/>
              </w:rPr>
              <w:br/>
            </w:r>
            <w:r w:rsidRPr="008339DF">
              <w:rPr>
                <w:rFonts w:asciiTheme="minorHAnsi" w:hAnsiTheme="minorHAnsi" w:cstheme="minorHAnsi"/>
                <w:b/>
              </w:rPr>
              <w:t xml:space="preserve">Recommended literature: </w:t>
            </w:r>
          </w:p>
          <w:p w14:paraId="0540A402" w14:textId="53FBD0F5" w:rsidR="00297CFF" w:rsidRPr="00B06C03" w:rsidDel="007F0BB7" w:rsidRDefault="00297CFF" w:rsidP="00297CFF">
            <w:pPr>
              <w:autoSpaceDE w:val="0"/>
              <w:autoSpaceDN w:val="0"/>
              <w:adjustRightInd w:val="0"/>
              <w:rPr>
                <w:del w:id="904" w:author="Eliska Kacerkova" w:date="2020-02-07T16:38:00Z"/>
                <w:rFonts w:asciiTheme="minorHAnsi" w:hAnsiTheme="minorHAnsi"/>
                <w:color w:val="FF0000"/>
                <w:rPrChange w:id="905" w:author="Martin Kazík" w:date="2020-01-23T16:24:00Z">
                  <w:rPr>
                    <w:del w:id="906" w:author="Eliska Kacerkova" w:date="2020-02-07T16:38:00Z"/>
                    <w:rFonts w:asciiTheme="minorHAnsi" w:hAnsiTheme="minorHAnsi"/>
                  </w:rPr>
                </w:rPrChange>
              </w:rPr>
            </w:pPr>
            <w:del w:id="907" w:author="Eliska Kacerkova" w:date="2020-02-07T16:38:00Z">
              <w:r w:rsidRPr="00B06C03" w:rsidDel="007F0BB7">
                <w:rPr>
                  <w:rFonts w:asciiTheme="minorHAnsi" w:hAnsiTheme="minorHAnsi"/>
                  <w:color w:val="FF0000"/>
                  <w:rPrChange w:id="908" w:author="Martin Kazík" w:date="2020-01-23T16:24:00Z">
                    <w:rPr>
                      <w:rFonts w:asciiTheme="minorHAnsi" w:hAnsiTheme="minorHAnsi"/>
                    </w:rPr>
                  </w:rPrChange>
                </w:rPr>
                <w:delText xml:space="preserve">KOTLER, Philip </w:delText>
              </w:r>
              <w:r w:rsidR="009D64A9" w:rsidRPr="00B06C03" w:rsidDel="007F0BB7">
                <w:rPr>
                  <w:rFonts w:asciiTheme="minorHAnsi" w:hAnsiTheme="minorHAnsi"/>
                  <w:color w:val="FF0000"/>
                  <w:shd w:val="clear" w:color="auto" w:fill="FFFFFF"/>
                  <w:rPrChange w:id="909" w:author="Martin Kazík" w:date="2020-01-23T16:24:00Z">
                    <w:rPr>
                      <w:rFonts w:asciiTheme="minorHAnsi" w:hAnsiTheme="minorHAnsi"/>
                      <w:color w:val="323232"/>
                      <w:shd w:val="clear" w:color="auto" w:fill="FFFFFF"/>
                    </w:rPr>
                  </w:rPrChange>
                </w:rPr>
                <w:delText>&amp;</w:delText>
              </w:r>
              <w:r w:rsidRPr="00B06C03" w:rsidDel="007F0BB7">
                <w:rPr>
                  <w:rFonts w:asciiTheme="minorHAnsi" w:hAnsiTheme="minorHAnsi"/>
                  <w:color w:val="FF0000"/>
                  <w:rPrChange w:id="910" w:author="Martin Kazík" w:date="2020-01-23T16:24:00Z">
                    <w:rPr>
                      <w:rFonts w:asciiTheme="minorHAnsi" w:hAnsiTheme="minorHAnsi"/>
                    </w:rPr>
                  </w:rPrChange>
                </w:rPr>
                <w:delText xml:space="preserve"> Kevin Lane KELLER. 2007. </w:delText>
              </w:r>
              <w:r w:rsidRPr="00B06C03" w:rsidDel="007F0BB7">
                <w:rPr>
                  <w:rFonts w:asciiTheme="minorHAnsi" w:hAnsiTheme="minorHAnsi"/>
                  <w:i/>
                  <w:color w:val="FF0000"/>
                  <w:rPrChange w:id="911" w:author="Martin Kazík" w:date="2020-01-23T16:24:00Z">
                    <w:rPr>
                      <w:rFonts w:asciiTheme="minorHAnsi" w:hAnsiTheme="minorHAnsi"/>
                      <w:i/>
                    </w:rPr>
                  </w:rPrChange>
                </w:rPr>
                <w:delText>Marketing management.</w:delText>
              </w:r>
              <w:r w:rsidRPr="00B06C03" w:rsidDel="007F0BB7">
                <w:rPr>
                  <w:rFonts w:asciiTheme="minorHAnsi" w:hAnsiTheme="minorHAnsi"/>
                  <w:color w:val="FF0000"/>
                  <w:rPrChange w:id="912" w:author="Martin Kazík" w:date="2020-01-23T16:24:00Z">
                    <w:rPr>
                      <w:rFonts w:asciiTheme="minorHAnsi" w:hAnsiTheme="minorHAnsi"/>
                    </w:rPr>
                  </w:rPrChange>
                </w:rPr>
                <w:delText xml:space="preserve"> Praha: Grada. ISBN 978-80-247-1359-5. GRÖNROOS, Christian. 2000. </w:delText>
              </w:r>
              <w:r w:rsidRPr="00B06C03" w:rsidDel="007F0BB7">
                <w:rPr>
                  <w:rFonts w:asciiTheme="minorHAnsi" w:hAnsiTheme="minorHAnsi"/>
                  <w:i/>
                  <w:color w:val="FF0000"/>
                  <w:rPrChange w:id="913" w:author="Martin Kazík" w:date="2020-01-23T16:24:00Z">
                    <w:rPr>
                      <w:rFonts w:asciiTheme="minorHAnsi" w:hAnsiTheme="minorHAnsi"/>
                      <w:i/>
                    </w:rPr>
                  </w:rPrChange>
                </w:rPr>
                <w:delText>Service management and marketing: a customer relationship management approach</w:delText>
              </w:r>
              <w:r w:rsidRPr="00B06C03" w:rsidDel="007F0BB7">
                <w:rPr>
                  <w:rFonts w:asciiTheme="minorHAnsi" w:hAnsiTheme="minorHAnsi"/>
                  <w:color w:val="FF0000"/>
                  <w:rPrChange w:id="914" w:author="Martin Kazík" w:date="2020-01-23T16:24:00Z">
                    <w:rPr>
                      <w:rFonts w:asciiTheme="minorHAnsi" w:hAnsiTheme="minorHAnsi"/>
                    </w:rPr>
                  </w:rPrChange>
                </w:rPr>
                <w:delText>. 2nd ed. Chichester: Wiley. ISBN 0471720348.</w:delText>
              </w:r>
            </w:del>
          </w:p>
          <w:p w14:paraId="11A26091" w14:textId="04463E39" w:rsidR="00297CFF" w:rsidRDefault="00297CFF" w:rsidP="00297CFF">
            <w:pPr>
              <w:autoSpaceDE w:val="0"/>
              <w:autoSpaceDN w:val="0"/>
              <w:adjustRightInd w:val="0"/>
              <w:rPr>
                <w:ins w:id="915" w:author="Eliska Kacerkova" w:date="2020-02-07T16:37:00Z"/>
                <w:rFonts w:asciiTheme="minorHAnsi" w:hAnsiTheme="minorHAnsi" w:cstheme="minorHAnsi"/>
              </w:rPr>
            </w:pPr>
            <w:r w:rsidRPr="00587604">
              <w:rPr>
                <w:rFonts w:asciiTheme="minorHAnsi" w:hAnsiTheme="minorHAnsi" w:cstheme="minorHAnsi"/>
              </w:rPr>
              <w:t xml:space="preserve">JUŘÍKOVÁ, Martina. 2014. </w:t>
            </w:r>
            <w:r w:rsidRPr="00587604">
              <w:rPr>
                <w:rFonts w:asciiTheme="minorHAnsi" w:hAnsiTheme="minorHAnsi" w:cstheme="minorHAnsi"/>
                <w:i/>
              </w:rPr>
              <w:t>Marketing services: opportunities and limits of the implementation in Czech firms.</w:t>
            </w:r>
            <w:r w:rsidRPr="00587604">
              <w:rPr>
                <w:rFonts w:asciiTheme="minorHAnsi" w:hAnsiTheme="minorHAnsi" w:cstheme="minorHAnsi"/>
              </w:rPr>
              <w:t xml:space="preserve"> Zlín: </w:t>
            </w:r>
            <w:r w:rsidR="00A27CB8" w:rsidRPr="00587604">
              <w:rPr>
                <w:rFonts w:asciiTheme="minorHAnsi" w:hAnsiTheme="minorHAnsi" w:cstheme="minorHAnsi"/>
              </w:rPr>
              <w:t>Verbum. ISBN 978-80-87500-61-3.</w:t>
            </w:r>
          </w:p>
          <w:p w14:paraId="15CDBC2B" w14:textId="77640224" w:rsidR="007F0BB7" w:rsidRDefault="007F0BB7" w:rsidP="00297CFF">
            <w:pPr>
              <w:autoSpaceDE w:val="0"/>
              <w:autoSpaceDN w:val="0"/>
              <w:adjustRightInd w:val="0"/>
              <w:rPr>
                <w:ins w:id="916" w:author="Eliska Kacerkova" w:date="2020-02-07T16:39:00Z"/>
                <w:rFonts w:asciiTheme="minorHAnsi" w:hAnsiTheme="minorHAnsi" w:cstheme="minorHAnsi"/>
              </w:rPr>
            </w:pPr>
            <w:ins w:id="917" w:author="Eliska Kacerkova" w:date="2020-02-07T16:37:00Z">
              <w:r w:rsidRPr="007F0BB7">
                <w:rPr>
                  <w:rFonts w:asciiTheme="minorHAnsi" w:hAnsiTheme="minorHAnsi" w:cstheme="minorHAnsi"/>
                </w:rPr>
                <w:t xml:space="preserve">KOTLER, Philip a Kevin Lane KELLER. </w:t>
              </w:r>
              <w:r>
                <w:rPr>
                  <w:rFonts w:asciiTheme="minorHAnsi" w:hAnsiTheme="minorHAnsi" w:cstheme="minorHAnsi"/>
                </w:rPr>
                <w:t>20</w:t>
              </w:r>
            </w:ins>
            <w:ins w:id="918" w:author="Eliska Kacerkova" w:date="2020-02-07T16:38:00Z">
              <w:r>
                <w:rPr>
                  <w:rFonts w:asciiTheme="minorHAnsi" w:hAnsiTheme="minorHAnsi" w:cstheme="minorHAnsi"/>
                </w:rPr>
                <w:t xml:space="preserve">16. </w:t>
              </w:r>
            </w:ins>
            <w:ins w:id="919" w:author="Eliska Kacerkova" w:date="2020-02-07T16:37:00Z">
              <w:r w:rsidRPr="007F0BB7">
                <w:rPr>
                  <w:rFonts w:asciiTheme="minorHAnsi" w:hAnsiTheme="minorHAnsi" w:cstheme="minorHAnsi"/>
                </w:rPr>
                <w:t>Marketing management. 15. Boston: Pearson. ISBN 9781292092621.</w:t>
              </w:r>
            </w:ins>
          </w:p>
          <w:p w14:paraId="52B311CB" w14:textId="12D34145" w:rsidR="00321320" w:rsidRPr="00587604" w:rsidDel="00DA67E5" w:rsidRDefault="00321320" w:rsidP="00297CFF">
            <w:pPr>
              <w:autoSpaceDE w:val="0"/>
              <w:autoSpaceDN w:val="0"/>
              <w:adjustRightInd w:val="0"/>
              <w:rPr>
                <w:del w:id="920" w:author="Josef Kocourek" w:date="2020-02-13T15:52:00Z"/>
                <w:rFonts w:asciiTheme="minorHAnsi" w:hAnsiTheme="minorHAnsi" w:cstheme="minorHAnsi"/>
              </w:rPr>
            </w:pPr>
            <w:ins w:id="921" w:author="Eliska Kacerkova" w:date="2020-02-07T16:39:00Z">
              <w:r w:rsidRPr="00321320">
                <w:rPr>
                  <w:rFonts w:asciiTheme="minorHAnsi" w:hAnsiTheme="minorHAnsi" w:cstheme="minorHAnsi"/>
                </w:rPr>
                <w:t>WIRTZ, Jochen a Christopher H. LOVELOCK.</w:t>
              </w:r>
              <w:r>
                <w:rPr>
                  <w:rFonts w:asciiTheme="minorHAnsi" w:hAnsiTheme="minorHAnsi" w:cstheme="minorHAnsi"/>
                </w:rPr>
                <w:t xml:space="preserve"> 2016.</w:t>
              </w:r>
              <w:r w:rsidRPr="00321320">
                <w:rPr>
                  <w:rFonts w:asciiTheme="minorHAnsi" w:hAnsiTheme="minorHAnsi" w:cstheme="minorHAnsi"/>
                </w:rPr>
                <w:t xml:space="preserve"> Services marketing: people, technology, strategy. Eighth edition. New Jersey: World Scientific. ISBN 9781944659011.</w:t>
              </w:r>
            </w:ins>
          </w:p>
          <w:p w14:paraId="1D5F4DB4" w14:textId="77777777" w:rsidR="00297CFF" w:rsidRPr="00587604" w:rsidRDefault="00297CFF">
            <w:pPr>
              <w:autoSpaceDE w:val="0"/>
              <w:autoSpaceDN w:val="0"/>
              <w:adjustRightInd w:val="0"/>
              <w:rPr>
                <w:rFonts w:asciiTheme="minorHAnsi" w:hAnsiTheme="minorHAnsi" w:cstheme="minorHAnsi"/>
              </w:rPr>
              <w:pPrChange w:id="922" w:author="Josef Kocourek" w:date="2020-02-13T15:52:00Z">
                <w:pPr/>
              </w:pPrChange>
            </w:pPr>
          </w:p>
        </w:tc>
      </w:tr>
      <w:tr w:rsidR="00297CFF" w:rsidRPr="00587604" w14:paraId="08735939" w14:textId="77777777" w:rsidTr="009279B7">
        <w:trPr>
          <w:trPrChange w:id="923" w:author="Radim Bačuvčík" w:date="2020-02-13T09:46:00Z">
            <w:trPr>
              <w:wAfter w:w="141" w:type="dxa"/>
            </w:trPr>
          </w:trPrChange>
        </w:trPr>
        <w:tc>
          <w:tcPr>
            <w:tcW w:w="10491" w:type="dxa"/>
            <w:gridSpan w:val="8"/>
            <w:tcBorders>
              <w:top w:val="single" w:sz="12" w:space="0" w:color="auto"/>
              <w:left w:val="single" w:sz="2" w:space="0" w:color="auto"/>
              <w:bottom w:val="single" w:sz="2" w:space="0" w:color="auto"/>
              <w:right w:val="single" w:sz="2" w:space="0" w:color="auto"/>
            </w:tcBorders>
            <w:shd w:val="clear" w:color="auto" w:fill="F7CAAC"/>
            <w:tcPrChange w:id="924" w:author="Radim Bačuvčík" w:date="2020-02-13T09:46:00Z">
              <w:tcPr>
                <w:tcW w:w="10491" w:type="dxa"/>
                <w:gridSpan w:val="8"/>
                <w:tcBorders>
                  <w:top w:val="single" w:sz="12" w:space="0" w:color="auto"/>
                  <w:left w:val="single" w:sz="2" w:space="0" w:color="auto"/>
                  <w:bottom w:val="single" w:sz="2" w:space="0" w:color="auto"/>
                  <w:right w:val="single" w:sz="2" w:space="0" w:color="auto"/>
                </w:tcBorders>
                <w:shd w:val="clear" w:color="auto" w:fill="F7CAAC"/>
              </w:tcPr>
            </w:tcPrChange>
          </w:tcPr>
          <w:p w14:paraId="3ECE3927"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42A26970" w14:textId="77777777" w:rsidTr="009279B7">
        <w:trPr>
          <w:trPrChange w:id="925" w:author="Radim Bačuvčík" w:date="2020-02-13T09:46:00Z">
            <w:trPr>
              <w:wAfter w:w="141" w:type="dxa"/>
            </w:trPr>
          </w:trPrChange>
        </w:trPr>
        <w:tc>
          <w:tcPr>
            <w:tcW w:w="5180" w:type="dxa"/>
            <w:gridSpan w:val="3"/>
            <w:tcBorders>
              <w:top w:val="single" w:sz="2" w:space="0" w:color="auto"/>
            </w:tcBorders>
            <w:shd w:val="clear" w:color="auto" w:fill="F7CAAC"/>
            <w:tcPrChange w:id="926" w:author="Radim Bačuvčík" w:date="2020-02-13T09:46:00Z">
              <w:tcPr>
                <w:tcW w:w="5180" w:type="dxa"/>
                <w:gridSpan w:val="3"/>
                <w:tcBorders>
                  <w:top w:val="single" w:sz="2" w:space="0" w:color="auto"/>
                </w:tcBorders>
                <w:shd w:val="clear" w:color="auto" w:fill="F7CAAC"/>
              </w:tcPr>
            </w:tcPrChange>
          </w:tcPr>
          <w:p w14:paraId="4C32A132"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p>
        </w:tc>
        <w:tc>
          <w:tcPr>
            <w:tcW w:w="889" w:type="dxa"/>
            <w:tcBorders>
              <w:top w:val="single" w:sz="2" w:space="0" w:color="auto"/>
            </w:tcBorders>
            <w:tcPrChange w:id="927" w:author="Radim Bačuvčík" w:date="2020-02-13T09:46:00Z">
              <w:tcPr>
                <w:tcW w:w="889" w:type="dxa"/>
                <w:tcBorders>
                  <w:top w:val="single" w:sz="2" w:space="0" w:color="auto"/>
                </w:tcBorders>
              </w:tcPr>
            </w:tcPrChange>
          </w:tcPr>
          <w:p w14:paraId="4D5ECB90" w14:textId="77777777" w:rsidR="00297CFF" w:rsidRPr="00587604" w:rsidRDefault="00297CFF" w:rsidP="00297CFF">
            <w:pPr>
              <w:jc w:val="both"/>
              <w:rPr>
                <w:rFonts w:asciiTheme="minorHAnsi" w:hAnsiTheme="minorHAnsi" w:cstheme="minorHAnsi"/>
              </w:rPr>
            </w:pPr>
          </w:p>
        </w:tc>
        <w:tc>
          <w:tcPr>
            <w:tcW w:w="4422" w:type="dxa"/>
            <w:gridSpan w:val="4"/>
            <w:tcBorders>
              <w:top w:val="single" w:sz="2" w:space="0" w:color="auto"/>
            </w:tcBorders>
            <w:shd w:val="clear" w:color="auto" w:fill="F7CAAC"/>
            <w:tcPrChange w:id="928" w:author="Radim Bačuvčík" w:date="2020-02-13T09:46:00Z">
              <w:tcPr>
                <w:tcW w:w="4422" w:type="dxa"/>
                <w:gridSpan w:val="4"/>
                <w:tcBorders>
                  <w:top w:val="single" w:sz="2" w:space="0" w:color="auto"/>
                </w:tcBorders>
                <w:shd w:val="clear" w:color="auto" w:fill="F7CAAC"/>
              </w:tcPr>
            </w:tcPrChange>
          </w:tcPr>
          <w:p w14:paraId="48B4295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67E99B05" w14:textId="77777777" w:rsidTr="009279B7">
        <w:trPr>
          <w:trPrChange w:id="929" w:author="Radim Bačuvčík" w:date="2020-02-13T09:46:00Z">
            <w:trPr>
              <w:wAfter w:w="141" w:type="dxa"/>
            </w:trPr>
          </w:trPrChange>
        </w:trPr>
        <w:tc>
          <w:tcPr>
            <w:tcW w:w="10491" w:type="dxa"/>
            <w:gridSpan w:val="8"/>
            <w:shd w:val="clear" w:color="auto" w:fill="F7CAAC"/>
            <w:tcPrChange w:id="930" w:author="Radim Bačuvčík" w:date="2020-02-13T09:46:00Z">
              <w:tcPr>
                <w:tcW w:w="10491" w:type="dxa"/>
                <w:gridSpan w:val="8"/>
                <w:shd w:val="clear" w:color="auto" w:fill="F7CAAC"/>
              </w:tcPr>
            </w:tcPrChange>
          </w:tcPr>
          <w:p w14:paraId="6BB3B31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2877F1C1" w14:textId="77777777" w:rsidTr="009279B7">
        <w:trPr>
          <w:trHeight w:val="2852"/>
          <w:trPrChange w:id="931" w:author="Radim Bačuvčík" w:date="2020-02-13T09:46:00Z">
            <w:trPr>
              <w:wAfter w:w="141" w:type="dxa"/>
              <w:trHeight w:val="2852"/>
            </w:trPr>
          </w:trPrChange>
        </w:trPr>
        <w:tc>
          <w:tcPr>
            <w:tcW w:w="10491" w:type="dxa"/>
            <w:gridSpan w:val="8"/>
            <w:tcPrChange w:id="932" w:author="Radim Bačuvčík" w:date="2020-02-13T09:46:00Z">
              <w:tcPr>
                <w:tcW w:w="10491" w:type="dxa"/>
                <w:gridSpan w:val="8"/>
              </w:tcPr>
            </w:tcPrChange>
          </w:tcPr>
          <w:p w14:paraId="07ECF4CC" w14:textId="77777777" w:rsidR="00297CFF" w:rsidRPr="00587604" w:rsidRDefault="00297CFF" w:rsidP="00297CFF">
            <w:pPr>
              <w:autoSpaceDE w:val="0"/>
              <w:autoSpaceDN w:val="0"/>
              <w:adjustRightInd w:val="0"/>
              <w:rPr>
                <w:rFonts w:asciiTheme="minorHAnsi" w:eastAsia="Calibri" w:hAnsiTheme="minorHAnsi" w:cstheme="minorHAnsi"/>
                <w:color w:val="FF0000"/>
              </w:rPr>
            </w:pPr>
          </w:p>
        </w:tc>
      </w:tr>
    </w:tbl>
    <w:p w14:paraId="1469A19C" w14:textId="77777777" w:rsidR="00DA67E5" w:rsidRDefault="00DA67E5">
      <w:pPr>
        <w:rPr>
          <w:ins w:id="933" w:author="Josef Kocourek" w:date="2020-02-13T15:54:00Z"/>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1621"/>
        <w:gridCol w:w="1074"/>
        <w:gridCol w:w="1052"/>
      </w:tblGrid>
      <w:tr w:rsidR="00DA67E5" w:rsidRPr="00587604" w14:paraId="64FB2FF9" w14:textId="77777777" w:rsidTr="007E1829">
        <w:trPr>
          <w:ins w:id="934" w:author="Josef Kocourek" w:date="2020-02-13T15:54:00Z"/>
        </w:trPr>
        <w:tc>
          <w:tcPr>
            <w:tcW w:w="10632" w:type="dxa"/>
            <w:gridSpan w:val="8"/>
            <w:tcBorders>
              <w:bottom w:val="double" w:sz="4" w:space="0" w:color="auto"/>
            </w:tcBorders>
            <w:shd w:val="clear" w:color="auto" w:fill="BDD6EE"/>
          </w:tcPr>
          <w:p w14:paraId="352EF1B3" w14:textId="77777777" w:rsidR="00DA67E5" w:rsidRPr="00587604" w:rsidRDefault="00DA67E5" w:rsidP="007E1829">
            <w:pPr>
              <w:jc w:val="both"/>
              <w:rPr>
                <w:ins w:id="935" w:author="Josef Kocourek" w:date="2020-02-13T15:54:00Z"/>
                <w:rFonts w:asciiTheme="minorHAnsi" w:hAnsiTheme="minorHAnsi" w:cstheme="minorHAnsi"/>
                <w:b/>
              </w:rPr>
            </w:pPr>
            <w:ins w:id="936" w:author="Josef Kocourek" w:date="2020-02-13T15:54:00Z">
              <w:r w:rsidRPr="00587604">
                <w:rPr>
                  <w:rFonts w:asciiTheme="minorHAnsi" w:hAnsiTheme="minorHAnsi" w:cstheme="minorHAnsi"/>
                </w:rPr>
                <w:lastRenderedPageBreak/>
                <w:br w:type="page"/>
              </w:r>
              <w:r w:rsidRPr="00587604">
                <w:rPr>
                  <w:rFonts w:asciiTheme="minorHAnsi" w:hAnsiTheme="minorHAnsi" w:cstheme="minorHAnsi"/>
                </w:rPr>
                <w:br w:type="page"/>
              </w:r>
              <w:r w:rsidRPr="00587604">
                <w:rPr>
                  <w:rFonts w:asciiTheme="minorHAnsi" w:hAnsiTheme="minorHAnsi" w:cstheme="minorHAnsi"/>
                  <w:b/>
                </w:rPr>
                <w:t>B-III – Charakteristika studijního předmětu</w:t>
              </w:r>
            </w:ins>
          </w:p>
        </w:tc>
      </w:tr>
      <w:tr w:rsidR="00DA67E5" w:rsidRPr="00587604" w14:paraId="7AEB722B" w14:textId="77777777" w:rsidTr="007E1829">
        <w:trPr>
          <w:ins w:id="937" w:author="Josef Kocourek" w:date="2020-02-13T15:54:00Z"/>
        </w:trPr>
        <w:tc>
          <w:tcPr>
            <w:tcW w:w="3479" w:type="dxa"/>
            <w:tcBorders>
              <w:top w:val="double" w:sz="4" w:space="0" w:color="auto"/>
            </w:tcBorders>
            <w:shd w:val="clear" w:color="auto" w:fill="F7CAAC"/>
          </w:tcPr>
          <w:p w14:paraId="136C5C65" w14:textId="77777777" w:rsidR="00DA67E5" w:rsidRPr="00587604" w:rsidRDefault="00DA67E5" w:rsidP="007E1829">
            <w:pPr>
              <w:jc w:val="both"/>
              <w:rPr>
                <w:ins w:id="938" w:author="Josef Kocourek" w:date="2020-02-13T15:54:00Z"/>
                <w:rFonts w:asciiTheme="minorHAnsi" w:hAnsiTheme="minorHAnsi" w:cstheme="minorHAnsi"/>
                <w:b/>
              </w:rPr>
            </w:pPr>
            <w:ins w:id="939" w:author="Josef Kocourek" w:date="2020-02-13T15:54:00Z">
              <w:r w:rsidRPr="00587604">
                <w:rPr>
                  <w:rFonts w:asciiTheme="minorHAnsi" w:hAnsiTheme="minorHAnsi" w:cstheme="minorHAnsi"/>
                  <w:b/>
                </w:rPr>
                <w:t>Název studijního předmětu</w:t>
              </w:r>
            </w:ins>
          </w:p>
        </w:tc>
        <w:tc>
          <w:tcPr>
            <w:tcW w:w="7153" w:type="dxa"/>
            <w:gridSpan w:val="7"/>
            <w:tcBorders>
              <w:top w:val="double" w:sz="4" w:space="0" w:color="auto"/>
            </w:tcBorders>
          </w:tcPr>
          <w:p w14:paraId="3F21489D" w14:textId="2523D352" w:rsidR="00DA67E5" w:rsidRPr="00DF29C0" w:rsidRDefault="00DA67E5">
            <w:pPr>
              <w:rPr>
                <w:ins w:id="940" w:author="Josef Kocourek" w:date="2020-02-13T15:54:00Z"/>
                <w:rFonts w:asciiTheme="minorHAnsi" w:hAnsiTheme="minorHAnsi" w:cstheme="minorHAnsi"/>
              </w:rPr>
              <w:pPrChange w:id="941" w:author="Josef Kocourek" w:date="2020-02-13T15:55:00Z">
                <w:pPr>
                  <w:jc w:val="both"/>
                </w:pPr>
              </w:pPrChange>
            </w:pPr>
            <w:ins w:id="942" w:author="Josef Kocourek" w:date="2020-02-13T15:55:00Z">
              <w:r w:rsidRPr="00DA67E5">
                <w:rPr>
                  <w:rFonts w:asciiTheme="minorHAnsi" w:hAnsiTheme="minorHAnsi" w:cstheme="minorHAnsi"/>
                  <w:rPrChange w:id="943" w:author="Josef Kocourek" w:date="2020-02-13T15:55:00Z">
                    <w:rPr>
                      <w:rFonts w:ascii="Helvetica" w:hAnsi="Helvetica" w:cs="Helvetica"/>
                      <w:color w:val="444950"/>
                      <w:shd w:val="clear" w:color="auto" w:fill="F1F0F0"/>
                    </w:rPr>
                  </w:rPrChange>
                </w:rPr>
                <w:t xml:space="preserve">Applied </w:t>
              </w:r>
              <w:r w:rsidRPr="00DA67E5">
                <w:rPr>
                  <w:rFonts w:asciiTheme="minorHAnsi" w:hAnsiTheme="minorHAnsi" w:cstheme="minorHAnsi"/>
                  <w:rPrChange w:id="944" w:author="Josef Kocourek" w:date="2020-02-13T15:55:00Z">
                    <w:rPr>
                      <w:rFonts w:asciiTheme="minorHAnsi" w:hAnsiTheme="minorHAnsi" w:cstheme="minorHAnsi"/>
                      <w:sz w:val="22"/>
                    </w:rPr>
                  </w:rPrChange>
                </w:rPr>
                <w:t>E</w:t>
              </w:r>
              <w:r w:rsidRPr="00DA67E5">
                <w:rPr>
                  <w:rFonts w:asciiTheme="minorHAnsi" w:hAnsiTheme="minorHAnsi" w:cstheme="minorHAnsi"/>
                  <w:rPrChange w:id="945" w:author="Josef Kocourek" w:date="2020-02-13T15:55:00Z">
                    <w:rPr>
                      <w:rFonts w:ascii="Helvetica" w:hAnsi="Helvetica" w:cs="Helvetica"/>
                      <w:color w:val="444950"/>
                      <w:shd w:val="clear" w:color="auto" w:fill="F1F0F0"/>
                    </w:rPr>
                  </w:rPrChange>
                </w:rPr>
                <w:t xml:space="preserve">thics and </w:t>
              </w:r>
              <w:r w:rsidRPr="00DA67E5">
                <w:rPr>
                  <w:rFonts w:asciiTheme="minorHAnsi" w:hAnsiTheme="minorHAnsi" w:cstheme="minorHAnsi"/>
                  <w:rPrChange w:id="946" w:author="Josef Kocourek" w:date="2020-02-13T15:55:00Z">
                    <w:rPr>
                      <w:rFonts w:asciiTheme="minorHAnsi" w:hAnsiTheme="minorHAnsi" w:cstheme="minorHAnsi"/>
                      <w:sz w:val="22"/>
                    </w:rPr>
                  </w:rPrChange>
                </w:rPr>
                <w:t>M</w:t>
              </w:r>
              <w:r w:rsidRPr="00DA67E5">
                <w:rPr>
                  <w:rFonts w:asciiTheme="minorHAnsi" w:hAnsiTheme="minorHAnsi" w:cstheme="minorHAnsi"/>
                  <w:rPrChange w:id="947" w:author="Josef Kocourek" w:date="2020-02-13T15:55:00Z">
                    <w:rPr>
                      <w:rFonts w:ascii="Helvetica" w:hAnsi="Helvetica" w:cs="Helvetica"/>
                      <w:color w:val="444950"/>
                      <w:shd w:val="clear" w:color="auto" w:fill="F1F0F0"/>
                    </w:rPr>
                  </w:rPrChange>
                </w:rPr>
                <w:t xml:space="preserve">oral </w:t>
              </w:r>
              <w:r w:rsidRPr="00DA67E5">
                <w:rPr>
                  <w:rFonts w:asciiTheme="minorHAnsi" w:hAnsiTheme="minorHAnsi" w:cstheme="minorHAnsi"/>
                  <w:rPrChange w:id="948" w:author="Josef Kocourek" w:date="2020-02-13T15:55:00Z">
                    <w:rPr>
                      <w:rFonts w:asciiTheme="minorHAnsi" w:hAnsiTheme="minorHAnsi" w:cstheme="minorHAnsi"/>
                      <w:sz w:val="22"/>
                    </w:rPr>
                  </w:rPrChange>
                </w:rPr>
                <w:t>M</w:t>
              </w:r>
              <w:r w:rsidRPr="00DA67E5">
                <w:rPr>
                  <w:rFonts w:asciiTheme="minorHAnsi" w:hAnsiTheme="minorHAnsi" w:cstheme="minorHAnsi"/>
                  <w:rPrChange w:id="949" w:author="Josef Kocourek" w:date="2020-02-13T15:55:00Z">
                    <w:rPr>
                      <w:rFonts w:ascii="Helvetica" w:hAnsi="Helvetica" w:cs="Helvetica"/>
                      <w:color w:val="444950"/>
                      <w:shd w:val="clear" w:color="auto" w:fill="F1F0F0"/>
                    </w:rPr>
                  </w:rPrChange>
                </w:rPr>
                <w:t>anagement</w:t>
              </w:r>
            </w:ins>
          </w:p>
        </w:tc>
      </w:tr>
      <w:tr w:rsidR="00DA67E5" w:rsidRPr="00587604" w14:paraId="5C714BEE" w14:textId="77777777" w:rsidTr="007E1829">
        <w:trPr>
          <w:ins w:id="950" w:author="Josef Kocourek" w:date="2020-02-13T15:54:00Z"/>
        </w:trPr>
        <w:tc>
          <w:tcPr>
            <w:tcW w:w="3479" w:type="dxa"/>
            <w:shd w:val="clear" w:color="auto" w:fill="F7CAAC"/>
          </w:tcPr>
          <w:p w14:paraId="3587D23C" w14:textId="77777777" w:rsidR="00DA67E5" w:rsidRPr="00587604" w:rsidRDefault="00DA67E5" w:rsidP="007E1829">
            <w:pPr>
              <w:rPr>
                <w:ins w:id="951" w:author="Josef Kocourek" w:date="2020-02-13T15:54:00Z"/>
                <w:rFonts w:asciiTheme="minorHAnsi" w:hAnsiTheme="minorHAnsi" w:cstheme="minorHAnsi"/>
                <w:b/>
              </w:rPr>
            </w:pPr>
            <w:ins w:id="952" w:author="Josef Kocourek" w:date="2020-02-13T15:54:00Z">
              <w:r w:rsidRPr="00587604">
                <w:rPr>
                  <w:rFonts w:asciiTheme="minorHAnsi" w:hAnsiTheme="minorHAnsi" w:cstheme="minorHAnsi"/>
                  <w:b/>
                </w:rPr>
                <w:t>Typ předmětu</w:t>
              </w:r>
            </w:ins>
          </w:p>
        </w:tc>
        <w:tc>
          <w:tcPr>
            <w:tcW w:w="3406" w:type="dxa"/>
            <w:gridSpan w:val="4"/>
          </w:tcPr>
          <w:p w14:paraId="36990FF4" w14:textId="77777777" w:rsidR="00DA67E5" w:rsidRPr="00587604" w:rsidRDefault="00DA67E5" w:rsidP="007E1829">
            <w:pPr>
              <w:autoSpaceDE w:val="0"/>
              <w:autoSpaceDN w:val="0"/>
              <w:adjustRightInd w:val="0"/>
              <w:rPr>
                <w:ins w:id="953" w:author="Josef Kocourek" w:date="2020-02-13T15:54:00Z"/>
                <w:rFonts w:asciiTheme="minorHAnsi" w:hAnsiTheme="minorHAnsi" w:cstheme="minorHAnsi"/>
              </w:rPr>
            </w:pPr>
            <w:ins w:id="954" w:author="Josef Kocourek" w:date="2020-02-13T15:54:00Z">
              <w:r w:rsidRPr="00587604">
                <w:rPr>
                  <w:rFonts w:asciiTheme="minorHAnsi" w:hAnsiTheme="minorHAnsi" w:cstheme="minorHAnsi"/>
                </w:rPr>
                <w:t>Compulsory</w:t>
              </w:r>
            </w:ins>
          </w:p>
        </w:tc>
        <w:tc>
          <w:tcPr>
            <w:tcW w:w="2695" w:type="dxa"/>
            <w:gridSpan w:val="2"/>
            <w:shd w:val="clear" w:color="auto" w:fill="F7CAAC"/>
          </w:tcPr>
          <w:p w14:paraId="2905DA69" w14:textId="77777777" w:rsidR="00DA67E5" w:rsidRPr="00587604" w:rsidRDefault="00DA67E5" w:rsidP="007E1829">
            <w:pPr>
              <w:jc w:val="both"/>
              <w:rPr>
                <w:ins w:id="955" w:author="Josef Kocourek" w:date="2020-02-13T15:54:00Z"/>
                <w:rFonts w:asciiTheme="minorHAnsi" w:hAnsiTheme="minorHAnsi" w:cstheme="minorHAnsi"/>
                <w:b/>
              </w:rPr>
            </w:pPr>
            <w:ins w:id="956" w:author="Josef Kocourek" w:date="2020-02-13T15:54:00Z">
              <w:r w:rsidRPr="00587604">
                <w:rPr>
                  <w:rFonts w:asciiTheme="minorHAnsi" w:hAnsiTheme="minorHAnsi" w:cstheme="minorHAnsi"/>
                  <w:b/>
                </w:rPr>
                <w:t>doporučený ročník/semestr</w:t>
              </w:r>
            </w:ins>
          </w:p>
        </w:tc>
        <w:tc>
          <w:tcPr>
            <w:tcW w:w="1052" w:type="dxa"/>
          </w:tcPr>
          <w:p w14:paraId="6098AEA8" w14:textId="0E26109C" w:rsidR="00DA67E5" w:rsidRPr="00587604" w:rsidRDefault="00DA67E5" w:rsidP="007E1829">
            <w:pPr>
              <w:jc w:val="both"/>
              <w:rPr>
                <w:ins w:id="957" w:author="Josef Kocourek" w:date="2020-02-13T15:54:00Z"/>
                <w:rFonts w:asciiTheme="minorHAnsi" w:hAnsiTheme="minorHAnsi" w:cstheme="minorHAnsi"/>
              </w:rPr>
            </w:pPr>
            <w:ins w:id="958" w:author="Josef Kocourek" w:date="2020-02-13T15:54:00Z">
              <w:r w:rsidRPr="00587604">
                <w:rPr>
                  <w:rFonts w:asciiTheme="minorHAnsi" w:hAnsiTheme="minorHAnsi" w:cstheme="minorHAnsi"/>
                </w:rPr>
                <w:t>1/</w:t>
              </w:r>
              <w:r>
                <w:rPr>
                  <w:rFonts w:asciiTheme="minorHAnsi" w:hAnsiTheme="minorHAnsi" w:cstheme="minorHAnsi"/>
                </w:rPr>
                <w:t>S</w:t>
              </w:r>
              <w:r w:rsidRPr="00587604">
                <w:rPr>
                  <w:rFonts w:asciiTheme="minorHAnsi" w:hAnsiTheme="minorHAnsi" w:cstheme="minorHAnsi"/>
                </w:rPr>
                <w:t>S</w:t>
              </w:r>
            </w:ins>
          </w:p>
        </w:tc>
      </w:tr>
      <w:tr w:rsidR="00DA67E5" w:rsidRPr="00587604" w14:paraId="6F6DB157" w14:textId="77777777" w:rsidTr="007E1829">
        <w:trPr>
          <w:ins w:id="959" w:author="Josef Kocourek" w:date="2020-02-13T15:54:00Z"/>
        </w:trPr>
        <w:tc>
          <w:tcPr>
            <w:tcW w:w="3479" w:type="dxa"/>
            <w:shd w:val="clear" w:color="auto" w:fill="F7CAAC"/>
          </w:tcPr>
          <w:p w14:paraId="017ACEB1" w14:textId="77777777" w:rsidR="00DA67E5" w:rsidRPr="00587604" w:rsidRDefault="00DA67E5" w:rsidP="007E1829">
            <w:pPr>
              <w:jc w:val="both"/>
              <w:rPr>
                <w:ins w:id="960" w:author="Josef Kocourek" w:date="2020-02-13T15:54:00Z"/>
                <w:rFonts w:asciiTheme="minorHAnsi" w:hAnsiTheme="minorHAnsi" w:cstheme="minorHAnsi"/>
                <w:b/>
              </w:rPr>
            </w:pPr>
            <w:ins w:id="961" w:author="Josef Kocourek" w:date="2020-02-13T15:54:00Z">
              <w:r w:rsidRPr="00587604">
                <w:rPr>
                  <w:rFonts w:asciiTheme="minorHAnsi" w:hAnsiTheme="minorHAnsi" w:cstheme="minorHAnsi"/>
                  <w:b/>
                </w:rPr>
                <w:t>Rozsah studijního předmětu</w:t>
              </w:r>
            </w:ins>
          </w:p>
        </w:tc>
        <w:tc>
          <w:tcPr>
            <w:tcW w:w="1701" w:type="dxa"/>
            <w:gridSpan w:val="2"/>
          </w:tcPr>
          <w:p w14:paraId="5F581EFC" w14:textId="77777777" w:rsidR="00DA67E5" w:rsidRPr="00587604" w:rsidRDefault="00DA67E5" w:rsidP="007E1829">
            <w:pPr>
              <w:jc w:val="both"/>
              <w:rPr>
                <w:ins w:id="962" w:author="Josef Kocourek" w:date="2020-02-13T15:54:00Z"/>
                <w:rFonts w:asciiTheme="minorHAnsi" w:hAnsiTheme="minorHAnsi" w:cstheme="minorHAnsi"/>
              </w:rPr>
            </w:pPr>
            <w:proofErr w:type="gramStart"/>
            <w:ins w:id="963" w:author="Josef Kocourek" w:date="2020-02-13T15:54:00Z">
              <w:r w:rsidRPr="00587604">
                <w:rPr>
                  <w:rFonts w:asciiTheme="minorHAnsi" w:eastAsia="Calibri" w:hAnsiTheme="minorHAnsi" w:cstheme="minorHAnsi"/>
                </w:rPr>
                <w:t>13l</w:t>
              </w:r>
              <w:proofErr w:type="gramEnd"/>
              <w:r w:rsidRPr="00587604">
                <w:rPr>
                  <w:rFonts w:asciiTheme="minorHAnsi" w:eastAsia="Calibri" w:hAnsiTheme="minorHAnsi" w:cstheme="minorHAnsi"/>
                </w:rPr>
                <w:t>+13s</w:t>
              </w:r>
            </w:ins>
          </w:p>
        </w:tc>
        <w:tc>
          <w:tcPr>
            <w:tcW w:w="889" w:type="dxa"/>
            <w:shd w:val="clear" w:color="auto" w:fill="F7CAAC"/>
          </w:tcPr>
          <w:p w14:paraId="52A99CB6" w14:textId="77777777" w:rsidR="00DA67E5" w:rsidRPr="00587604" w:rsidRDefault="00DA67E5" w:rsidP="007E1829">
            <w:pPr>
              <w:jc w:val="both"/>
              <w:rPr>
                <w:ins w:id="964" w:author="Josef Kocourek" w:date="2020-02-13T15:54:00Z"/>
                <w:rFonts w:asciiTheme="minorHAnsi" w:hAnsiTheme="minorHAnsi" w:cstheme="minorHAnsi"/>
                <w:b/>
              </w:rPr>
            </w:pPr>
            <w:ins w:id="965" w:author="Josef Kocourek" w:date="2020-02-13T15:54:00Z">
              <w:r w:rsidRPr="00587604">
                <w:rPr>
                  <w:rFonts w:asciiTheme="minorHAnsi" w:hAnsiTheme="minorHAnsi" w:cstheme="minorHAnsi"/>
                  <w:b/>
                </w:rPr>
                <w:t xml:space="preserve">hod. </w:t>
              </w:r>
            </w:ins>
          </w:p>
        </w:tc>
        <w:tc>
          <w:tcPr>
            <w:tcW w:w="816" w:type="dxa"/>
          </w:tcPr>
          <w:p w14:paraId="4FEDDE63" w14:textId="77777777" w:rsidR="00DA67E5" w:rsidRPr="00587604" w:rsidRDefault="00DA67E5" w:rsidP="007E1829">
            <w:pPr>
              <w:jc w:val="both"/>
              <w:rPr>
                <w:ins w:id="966" w:author="Josef Kocourek" w:date="2020-02-13T15:54:00Z"/>
                <w:rFonts w:asciiTheme="minorHAnsi" w:hAnsiTheme="minorHAnsi" w:cstheme="minorHAnsi"/>
              </w:rPr>
            </w:pPr>
            <w:ins w:id="967" w:author="Josef Kocourek" w:date="2020-02-13T15:54:00Z">
              <w:r w:rsidRPr="00587604">
                <w:rPr>
                  <w:rFonts w:asciiTheme="minorHAnsi" w:hAnsiTheme="minorHAnsi" w:cstheme="minorHAnsi"/>
                </w:rPr>
                <w:t>26hr</w:t>
              </w:r>
            </w:ins>
          </w:p>
        </w:tc>
        <w:tc>
          <w:tcPr>
            <w:tcW w:w="1621" w:type="dxa"/>
            <w:shd w:val="clear" w:color="auto" w:fill="F7CAAC"/>
          </w:tcPr>
          <w:p w14:paraId="737967DC" w14:textId="77777777" w:rsidR="00DA67E5" w:rsidRPr="00587604" w:rsidRDefault="00DA67E5" w:rsidP="007E1829">
            <w:pPr>
              <w:jc w:val="both"/>
              <w:rPr>
                <w:ins w:id="968" w:author="Josef Kocourek" w:date="2020-02-13T15:54:00Z"/>
                <w:rFonts w:asciiTheme="minorHAnsi" w:hAnsiTheme="minorHAnsi" w:cstheme="minorHAnsi"/>
                <w:b/>
              </w:rPr>
            </w:pPr>
            <w:ins w:id="969" w:author="Josef Kocourek" w:date="2020-02-13T15:54:00Z">
              <w:r w:rsidRPr="00587604">
                <w:rPr>
                  <w:rFonts w:asciiTheme="minorHAnsi" w:hAnsiTheme="minorHAnsi" w:cstheme="minorHAnsi"/>
                  <w:b/>
                </w:rPr>
                <w:t>kreditů</w:t>
              </w:r>
            </w:ins>
          </w:p>
        </w:tc>
        <w:tc>
          <w:tcPr>
            <w:tcW w:w="2126" w:type="dxa"/>
            <w:gridSpan w:val="2"/>
          </w:tcPr>
          <w:p w14:paraId="13925258" w14:textId="2E6AE9D3" w:rsidR="00DA67E5" w:rsidRPr="00587604" w:rsidRDefault="00DA67E5" w:rsidP="007E1829">
            <w:pPr>
              <w:jc w:val="both"/>
              <w:rPr>
                <w:ins w:id="970" w:author="Josef Kocourek" w:date="2020-02-13T15:54:00Z"/>
                <w:rFonts w:asciiTheme="minorHAnsi" w:hAnsiTheme="minorHAnsi" w:cstheme="minorHAnsi"/>
              </w:rPr>
            </w:pPr>
            <w:ins w:id="971" w:author="Josef Kocourek" w:date="2020-02-13T15:54:00Z">
              <w:r>
                <w:rPr>
                  <w:rFonts w:asciiTheme="minorHAnsi" w:hAnsiTheme="minorHAnsi" w:cstheme="minorHAnsi"/>
                </w:rPr>
                <w:t>3</w:t>
              </w:r>
            </w:ins>
          </w:p>
        </w:tc>
      </w:tr>
      <w:tr w:rsidR="00DA67E5" w:rsidRPr="00587604" w14:paraId="2B4EB91D" w14:textId="77777777" w:rsidTr="007E1829">
        <w:trPr>
          <w:ins w:id="972" w:author="Josef Kocourek" w:date="2020-02-13T15:54:00Z"/>
        </w:trPr>
        <w:tc>
          <w:tcPr>
            <w:tcW w:w="3479" w:type="dxa"/>
            <w:shd w:val="clear" w:color="auto" w:fill="F7CAAC"/>
          </w:tcPr>
          <w:p w14:paraId="5E39395C" w14:textId="77777777" w:rsidR="00DA67E5" w:rsidRPr="00587604" w:rsidRDefault="00DA67E5" w:rsidP="007E1829">
            <w:pPr>
              <w:rPr>
                <w:ins w:id="973" w:author="Josef Kocourek" w:date="2020-02-13T15:54:00Z"/>
                <w:rFonts w:asciiTheme="minorHAnsi" w:hAnsiTheme="minorHAnsi" w:cstheme="minorHAnsi"/>
                <w:b/>
              </w:rPr>
            </w:pPr>
            <w:ins w:id="974" w:author="Josef Kocourek" w:date="2020-02-13T15:54:00Z">
              <w:r w:rsidRPr="00587604">
                <w:rPr>
                  <w:rFonts w:asciiTheme="minorHAnsi" w:hAnsiTheme="minorHAnsi" w:cstheme="minorHAnsi"/>
                  <w:b/>
                </w:rPr>
                <w:t>Prerekvizity, korekvizity, ekvivalence</w:t>
              </w:r>
            </w:ins>
          </w:p>
        </w:tc>
        <w:tc>
          <w:tcPr>
            <w:tcW w:w="7153" w:type="dxa"/>
            <w:gridSpan w:val="7"/>
          </w:tcPr>
          <w:p w14:paraId="545A67D8" w14:textId="2A1C473B" w:rsidR="00DA67E5" w:rsidRPr="00587604" w:rsidRDefault="00DA67E5" w:rsidP="007E1829">
            <w:pPr>
              <w:jc w:val="both"/>
              <w:rPr>
                <w:ins w:id="975" w:author="Josef Kocourek" w:date="2020-02-13T15:54:00Z"/>
                <w:rFonts w:asciiTheme="minorHAnsi" w:eastAsia="Calibri" w:hAnsiTheme="minorHAnsi" w:cstheme="minorHAnsi"/>
              </w:rPr>
            </w:pPr>
            <w:ins w:id="976" w:author="Josef Kocourek" w:date="2020-02-13T15:54:00Z">
              <w:r>
                <w:rPr>
                  <w:rFonts w:asciiTheme="minorHAnsi" w:eastAsia="Calibri" w:hAnsiTheme="minorHAnsi" w:cstheme="minorHAnsi"/>
                </w:rPr>
                <w:t>Prerequisites: Ethics</w:t>
              </w:r>
            </w:ins>
          </w:p>
        </w:tc>
      </w:tr>
      <w:tr w:rsidR="00DA67E5" w:rsidRPr="00587604" w14:paraId="100736EB" w14:textId="77777777" w:rsidTr="007E1829">
        <w:trPr>
          <w:ins w:id="977" w:author="Josef Kocourek" w:date="2020-02-13T15:54:00Z"/>
        </w:trPr>
        <w:tc>
          <w:tcPr>
            <w:tcW w:w="3479" w:type="dxa"/>
            <w:shd w:val="clear" w:color="auto" w:fill="F7CAAC"/>
          </w:tcPr>
          <w:p w14:paraId="062059BE" w14:textId="77777777" w:rsidR="00DA67E5" w:rsidRPr="00587604" w:rsidRDefault="00DA67E5" w:rsidP="007E1829">
            <w:pPr>
              <w:rPr>
                <w:ins w:id="978" w:author="Josef Kocourek" w:date="2020-02-13T15:54:00Z"/>
                <w:rFonts w:asciiTheme="minorHAnsi" w:hAnsiTheme="minorHAnsi" w:cstheme="minorHAnsi"/>
                <w:b/>
              </w:rPr>
            </w:pPr>
            <w:ins w:id="979" w:author="Josef Kocourek" w:date="2020-02-13T15:54:00Z">
              <w:r w:rsidRPr="00587604">
                <w:rPr>
                  <w:rFonts w:asciiTheme="minorHAnsi" w:hAnsiTheme="minorHAnsi" w:cstheme="minorHAnsi"/>
                  <w:b/>
                </w:rPr>
                <w:t>Způsob ověření studijních výsledků</w:t>
              </w:r>
            </w:ins>
          </w:p>
        </w:tc>
        <w:tc>
          <w:tcPr>
            <w:tcW w:w="3406" w:type="dxa"/>
            <w:gridSpan w:val="4"/>
          </w:tcPr>
          <w:p w14:paraId="221F7716" w14:textId="3ADFFC33" w:rsidR="00DA67E5" w:rsidRPr="00587604" w:rsidRDefault="00DA67E5" w:rsidP="007E1829">
            <w:pPr>
              <w:jc w:val="both"/>
              <w:rPr>
                <w:ins w:id="980" w:author="Josef Kocourek" w:date="2020-02-13T15:54:00Z"/>
                <w:rFonts w:asciiTheme="minorHAnsi" w:eastAsia="Calibri" w:hAnsiTheme="minorHAnsi" w:cstheme="minorHAnsi"/>
              </w:rPr>
            </w:pPr>
            <w:ins w:id="981" w:author="Josef Kocourek" w:date="2020-02-13T15:56:00Z">
              <w:r w:rsidRPr="00587604">
                <w:rPr>
                  <w:rFonts w:asciiTheme="minorHAnsi" w:hAnsiTheme="minorHAnsi" w:cstheme="minorHAnsi"/>
                </w:rPr>
                <w:t>Classified course credit (exam)</w:t>
              </w:r>
            </w:ins>
          </w:p>
        </w:tc>
        <w:tc>
          <w:tcPr>
            <w:tcW w:w="1621" w:type="dxa"/>
            <w:shd w:val="clear" w:color="auto" w:fill="F7CAAC"/>
          </w:tcPr>
          <w:p w14:paraId="2C284F26" w14:textId="77777777" w:rsidR="00DA67E5" w:rsidRPr="00587604" w:rsidRDefault="00DA67E5" w:rsidP="007E1829">
            <w:pPr>
              <w:jc w:val="both"/>
              <w:rPr>
                <w:ins w:id="982" w:author="Josef Kocourek" w:date="2020-02-13T15:54:00Z"/>
                <w:rFonts w:asciiTheme="minorHAnsi" w:hAnsiTheme="minorHAnsi" w:cstheme="minorHAnsi"/>
                <w:b/>
              </w:rPr>
            </w:pPr>
            <w:ins w:id="983" w:author="Josef Kocourek" w:date="2020-02-13T15:54:00Z">
              <w:r w:rsidRPr="00587604">
                <w:rPr>
                  <w:rFonts w:asciiTheme="minorHAnsi" w:hAnsiTheme="minorHAnsi" w:cstheme="minorHAnsi"/>
                  <w:b/>
                </w:rPr>
                <w:t>Forma výuky</w:t>
              </w:r>
            </w:ins>
          </w:p>
        </w:tc>
        <w:tc>
          <w:tcPr>
            <w:tcW w:w="2126" w:type="dxa"/>
            <w:gridSpan w:val="2"/>
          </w:tcPr>
          <w:p w14:paraId="21713B93" w14:textId="77777777" w:rsidR="00DA67E5" w:rsidRPr="00587604" w:rsidRDefault="00DA67E5" w:rsidP="007E1829">
            <w:pPr>
              <w:jc w:val="both"/>
              <w:rPr>
                <w:ins w:id="984" w:author="Josef Kocourek" w:date="2020-02-13T15:54:00Z"/>
                <w:rFonts w:asciiTheme="minorHAnsi" w:eastAsia="Calibri" w:hAnsiTheme="minorHAnsi" w:cstheme="minorHAnsi"/>
              </w:rPr>
            </w:pPr>
            <w:ins w:id="985" w:author="Josef Kocourek" w:date="2020-02-13T15:54:00Z">
              <w:r w:rsidRPr="00587604">
                <w:rPr>
                  <w:rFonts w:asciiTheme="minorHAnsi" w:eastAsia="Calibri" w:hAnsiTheme="minorHAnsi" w:cstheme="minorHAnsi"/>
                </w:rPr>
                <w:t>lecture+seminar</w:t>
              </w:r>
            </w:ins>
          </w:p>
        </w:tc>
      </w:tr>
      <w:tr w:rsidR="00DA67E5" w:rsidRPr="00587604" w14:paraId="0D5A585B" w14:textId="77777777" w:rsidTr="007E1829">
        <w:trPr>
          <w:ins w:id="986" w:author="Josef Kocourek" w:date="2020-02-13T15:54:00Z"/>
        </w:trPr>
        <w:tc>
          <w:tcPr>
            <w:tcW w:w="3479" w:type="dxa"/>
            <w:shd w:val="clear" w:color="auto" w:fill="F7CAAC"/>
          </w:tcPr>
          <w:p w14:paraId="7FD297E7" w14:textId="77777777" w:rsidR="00DA67E5" w:rsidRPr="00587604" w:rsidRDefault="00DA67E5" w:rsidP="007E1829">
            <w:pPr>
              <w:rPr>
                <w:ins w:id="987" w:author="Josef Kocourek" w:date="2020-02-13T15:54:00Z"/>
                <w:rFonts w:asciiTheme="minorHAnsi" w:hAnsiTheme="minorHAnsi" w:cstheme="minorHAnsi"/>
                <w:b/>
              </w:rPr>
            </w:pPr>
            <w:ins w:id="988" w:author="Josef Kocourek" w:date="2020-02-13T15:54:00Z">
              <w:r w:rsidRPr="00587604">
                <w:rPr>
                  <w:rFonts w:asciiTheme="minorHAnsi" w:hAnsiTheme="minorHAnsi" w:cstheme="minorHAnsi"/>
                  <w:b/>
                </w:rPr>
                <w:t>Forma způsobu ověření studijních výsledků a další požadavky na studenta</w:t>
              </w:r>
            </w:ins>
          </w:p>
        </w:tc>
        <w:tc>
          <w:tcPr>
            <w:tcW w:w="7153" w:type="dxa"/>
            <w:gridSpan w:val="7"/>
            <w:tcBorders>
              <w:bottom w:val="nil"/>
            </w:tcBorders>
          </w:tcPr>
          <w:p w14:paraId="4D1A8482" w14:textId="77777777" w:rsidR="00DA67E5" w:rsidRPr="00587604" w:rsidRDefault="00DA67E5" w:rsidP="007E1829">
            <w:pPr>
              <w:jc w:val="both"/>
              <w:rPr>
                <w:ins w:id="989" w:author="Josef Kocourek" w:date="2020-02-13T15:54:00Z"/>
                <w:rFonts w:asciiTheme="minorHAnsi" w:hAnsiTheme="minorHAnsi" w:cstheme="minorHAnsi"/>
              </w:rPr>
            </w:pPr>
          </w:p>
        </w:tc>
      </w:tr>
      <w:tr w:rsidR="00DA67E5" w:rsidRPr="00587604" w14:paraId="3274D9EB" w14:textId="77777777" w:rsidTr="007E1829">
        <w:trPr>
          <w:trHeight w:val="554"/>
          <w:ins w:id="990" w:author="Josef Kocourek" w:date="2020-02-13T15:54:00Z"/>
        </w:trPr>
        <w:tc>
          <w:tcPr>
            <w:tcW w:w="10632" w:type="dxa"/>
            <w:gridSpan w:val="8"/>
            <w:tcBorders>
              <w:top w:val="nil"/>
            </w:tcBorders>
          </w:tcPr>
          <w:p w14:paraId="5DFC4877" w14:textId="77777777" w:rsidR="00DA67E5" w:rsidRPr="00587604" w:rsidRDefault="00DA67E5" w:rsidP="007E1829">
            <w:pPr>
              <w:rPr>
                <w:ins w:id="991" w:author="Josef Kocourek" w:date="2020-02-13T15:54:00Z"/>
                <w:rFonts w:asciiTheme="minorHAnsi" w:hAnsiTheme="minorHAnsi" w:cstheme="minorHAnsi"/>
              </w:rPr>
            </w:pPr>
            <w:ins w:id="992" w:author="Josef Kocourek" w:date="2020-02-13T15:54:00Z">
              <w:r>
                <w:rPr>
                  <w:rFonts w:asciiTheme="minorHAnsi" w:hAnsiTheme="minorHAnsi" w:cstheme="minorHAnsi"/>
                  <w:color w:val="000000"/>
                  <w:shd w:val="clear" w:color="auto" w:fill="FFFFFF"/>
                </w:rPr>
                <w:t>1.</w:t>
              </w:r>
              <w:r w:rsidRPr="00587604">
                <w:rPr>
                  <w:rFonts w:asciiTheme="minorHAnsi" w:hAnsiTheme="minorHAnsi" w:cstheme="minorHAnsi"/>
                  <w:color w:val="000000"/>
                  <w:shd w:val="clear" w:color="auto" w:fill="FFFFFF"/>
                </w:rPr>
                <w:t xml:space="preserve"> Obligatory attendance (two missed classes allowed)</w:t>
              </w:r>
              <w:r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Pr="00587604">
                <w:rPr>
                  <w:rFonts w:asciiTheme="minorHAnsi" w:hAnsiTheme="minorHAnsi" w:cstheme="minorHAnsi"/>
                  <w:color w:val="000000"/>
                  <w:shd w:val="clear" w:color="auto" w:fill="FFFFFF"/>
                </w:rPr>
                <w:t xml:space="preserve"> The admission to the exam is conditioned by the submission of an essay or seminar presentation.</w:t>
              </w:r>
              <w:r w:rsidRPr="00587604">
                <w:rPr>
                  <w:rFonts w:asciiTheme="minorHAnsi" w:hAnsiTheme="minorHAnsi" w:cstheme="minorHAnsi"/>
                  <w:color w:val="000000"/>
                </w:rPr>
                <w:br/>
              </w:r>
              <w:r>
                <w:rPr>
                  <w:rFonts w:asciiTheme="minorHAnsi" w:hAnsiTheme="minorHAnsi" w:cstheme="minorHAnsi"/>
                  <w:color w:val="000000"/>
                  <w:shd w:val="clear" w:color="auto" w:fill="FFFFFF"/>
                </w:rPr>
                <w:t>3.</w:t>
              </w:r>
              <w:r w:rsidRPr="00587604">
                <w:rPr>
                  <w:rFonts w:asciiTheme="minorHAnsi" w:hAnsiTheme="minorHAnsi" w:cstheme="minorHAnsi"/>
                  <w:color w:val="000000"/>
                  <w:shd w:val="clear" w:color="auto" w:fill="FFFFFF"/>
                </w:rPr>
                <w:t xml:space="preserve"> Examination: written test.</w:t>
              </w:r>
            </w:ins>
          </w:p>
        </w:tc>
      </w:tr>
      <w:tr w:rsidR="00DA67E5" w:rsidRPr="00587604" w14:paraId="33A566A8" w14:textId="77777777" w:rsidTr="007E1829">
        <w:trPr>
          <w:trHeight w:val="197"/>
          <w:ins w:id="993" w:author="Josef Kocourek" w:date="2020-02-13T15:54:00Z"/>
        </w:trPr>
        <w:tc>
          <w:tcPr>
            <w:tcW w:w="3479" w:type="dxa"/>
            <w:tcBorders>
              <w:top w:val="nil"/>
            </w:tcBorders>
            <w:shd w:val="clear" w:color="auto" w:fill="F7CAAC"/>
          </w:tcPr>
          <w:p w14:paraId="47D8DA4C" w14:textId="77777777" w:rsidR="00DA67E5" w:rsidRPr="00587604" w:rsidRDefault="00DA67E5" w:rsidP="007E1829">
            <w:pPr>
              <w:jc w:val="both"/>
              <w:rPr>
                <w:ins w:id="994" w:author="Josef Kocourek" w:date="2020-02-13T15:54:00Z"/>
                <w:rFonts w:asciiTheme="minorHAnsi" w:hAnsiTheme="minorHAnsi" w:cstheme="minorHAnsi"/>
                <w:b/>
              </w:rPr>
            </w:pPr>
            <w:ins w:id="995" w:author="Josef Kocourek" w:date="2020-02-13T15:54:00Z">
              <w:r w:rsidRPr="00587604">
                <w:rPr>
                  <w:rFonts w:asciiTheme="minorHAnsi" w:hAnsiTheme="minorHAnsi" w:cstheme="minorHAnsi"/>
                  <w:b/>
                </w:rPr>
                <w:t>Garant předmětu</w:t>
              </w:r>
            </w:ins>
          </w:p>
        </w:tc>
        <w:tc>
          <w:tcPr>
            <w:tcW w:w="7153" w:type="dxa"/>
            <w:gridSpan w:val="7"/>
            <w:tcBorders>
              <w:top w:val="nil"/>
            </w:tcBorders>
          </w:tcPr>
          <w:p w14:paraId="653B6BDA" w14:textId="77777777" w:rsidR="00DA67E5" w:rsidRPr="00587604" w:rsidRDefault="00DA67E5" w:rsidP="007E1829">
            <w:pPr>
              <w:jc w:val="both"/>
              <w:rPr>
                <w:ins w:id="996" w:author="Josef Kocourek" w:date="2020-02-13T15:54:00Z"/>
                <w:rFonts w:asciiTheme="minorHAnsi" w:hAnsiTheme="minorHAnsi" w:cstheme="minorHAnsi"/>
              </w:rPr>
            </w:pPr>
            <w:ins w:id="997" w:author="Josef Kocourek" w:date="2020-02-13T15:54:00Z">
              <w:r w:rsidRPr="00587604">
                <w:rPr>
                  <w:rFonts w:asciiTheme="minorHAnsi" w:hAnsiTheme="minorHAnsi" w:cstheme="minorHAnsi"/>
                </w:rPr>
                <w:t>Mgr. Michal Stránský, Ph.D.</w:t>
              </w:r>
            </w:ins>
          </w:p>
        </w:tc>
      </w:tr>
      <w:tr w:rsidR="00DA67E5" w:rsidRPr="00587604" w14:paraId="61692EDF" w14:textId="77777777" w:rsidTr="007E1829">
        <w:trPr>
          <w:trHeight w:val="243"/>
          <w:ins w:id="998" w:author="Josef Kocourek" w:date="2020-02-13T15:54:00Z"/>
        </w:trPr>
        <w:tc>
          <w:tcPr>
            <w:tcW w:w="3479" w:type="dxa"/>
            <w:tcBorders>
              <w:top w:val="nil"/>
            </w:tcBorders>
            <w:shd w:val="clear" w:color="auto" w:fill="F7CAAC"/>
          </w:tcPr>
          <w:p w14:paraId="6B601A6A" w14:textId="77777777" w:rsidR="00DA67E5" w:rsidRPr="00587604" w:rsidRDefault="00DA67E5" w:rsidP="007E1829">
            <w:pPr>
              <w:rPr>
                <w:ins w:id="999" w:author="Josef Kocourek" w:date="2020-02-13T15:54:00Z"/>
                <w:rFonts w:asciiTheme="minorHAnsi" w:hAnsiTheme="minorHAnsi" w:cstheme="minorHAnsi"/>
                <w:b/>
              </w:rPr>
            </w:pPr>
            <w:ins w:id="1000" w:author="Josef Kocourek" w:date="2020-02-13T15:54:00Z">
              <w:r w:rsidRPr="00587604">
                <w:rPr>
                  <w:rFonts w:asciiTheme="minorHAnsi" w:hAnsiTheme="minorHAnsi" w:cstheme="minorHAnsi"/>
                  <w:b/>
                </w:rPr>
                <w:t>Zapojení garanta do výuky předmětu</w:t>
              </w:r>
            </w:ins>
          </w:p>
        </w:tc>
        <w:tc>
          <w:tcPr>
            <w:tcW w:w="7153" w:type="dxa"/>
            <w:gridSpan w:val="7"/>
            <w:tcBorders>
              <w:top w:val="nil"/>
            </w:tcBorders>
          </w:tcPr>
          <w:p w14:paraId="60E2371D" w14:textId="77777777" w:rsidR="00DA67E5" w:rsidRPr="00587604" w:rsidRDefault="00DA67E5" w:rsidP="007E1829">
            <w:pPr>
              <w:jc w:val="both"/>
              <w:rPr>
                <w:ins w:id="1001" w:author="Josef Kocourek" w:date="2020-02-13T15:54:00Z"/>
                <w:rFonts w:asciiTheme="minorHAnsi" w:hAnsiTheme="minorHAnsi" w:cstheme="minorHAnsi"/>
              </w:rPr>
            </w:pPr>
            <w:ins w:id="1002" w:author="Josef Kocourek" w:date="2020-02-13T15:54:00Z">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w:t>
              </w:r>
            </w:ins>
          </w:p>
        </w:tc>
      </w:tr>
      <w:tr w:rsidR="00DA67E5" w:rsidRPr="00587604" w14:paraId="10C46289" w14:textId="77777777" w:rsidTr="007E1829">
        <w:trPr>
          <w:ins w:id="1003" w:author="Josef Kocourek" w:date="2020-02-13T15:54:00Z"/>
        </w:trPr>
        <w:tc>
          <w:tcPr>
            <w:tcW w:w="3479" w:type="dxa"/>
            <w:shd w:val="clear" w:color="auto" w:fill="F7CAAC"/>
          </w:tcPr>
          <w:p w14:paraId="1B380AF7" w14:textId="77777777" w:rsidR="00DA67E5" w:rsidRPr="00587604" w:rsidRDefault="00DA67E5" w:rsidP="007E1829">
            <w:pPr>
              <w:jc w:val="both"/>
              <w:rPr>
                <w:ins w:id="1004" w:author="Josef Kocourek" w:date="2020-02-13T15:54:00Z"/>
                <w:rFonts w:asciiTheme="minorHAnsi" w:hAnsiTheme="minorHAnsi" w:cstheme="minorHAnsi"/>
                <w:b/>
              </w:rPr>
            </w:pPr>
            <w:ins w:id="1005" w:author="Josef Kocourek" w:date="2020-02-13T15:54:00Z">
              <w:r w:rsidRPr="00587604">
                <w:rPr>
                  <w:rFonts w:asciiTheme="minorHAnsi" w:hAnsiTheme="minorHAnsi" w:cstheme="minorHAnsi"/>
                  <w:b/>
                </w:rPr>
                <w:t>Vyučující</w:t>
              </w:r>
            </w:ins>
          </w:p>
        </w:tc>
        <w:tc>
          <w:tcPr>
            <w:tcW w:w="7153" w:type="dxa"/>
            <w:gridSpan w:val="7"/>
            <w:tcBorders>
              <w:bottom w:val="nil"/>
            </w:tcBorders>
          </w:tcPr>
          <w:p w14:paraId="50095310" w14:textId="77777777" w:rsidR="00DA67E5" w:rsidRPr="00587604" w:rsidRDefault="00DA67E5" w:rsidP="007E1829">
            <w:pPr>
              <w:jc w:val="both"/>
              <w:rPr>
                <w:ins w:id="1006" w:author="Josef Kocourek" w:date="2020-02-13T15:54:00Z"/>
                <w:rFonts w:asciiTheme="minorHAnsi" w:hAnsiTheme="minorHAnsi" w:cstheme="minorHAnsi"/>
              </w:rPr>
            </w:pPr>
          </w:p>
        </w:tc>
      </w:tr>
      <w:tr w:rsidR="00DA67E5" w:rsidRPr="00587604" w14:paraId="284AB103" w14:textId="77777777" w:rsidTr="007E1829">
        <w:trPr>
          <w:trHeight w:val="70"/>
          <w:ins w:id="1007" w:author="Josef Kocourek" w:date="2020-02-13T15:54:00Z"/>
        </w:trPr>
        <w:tc>
          <w:tcPr>
            <w:tcW w:w="10632" w:type="dxa"/>
            <w:gridSpan w:val="8"/>
            <w:tcBorders>
              <w:top w:val="nil"/>
            </w:tcBorders>
          </w:tcPr>
          <w:p w14:paraId="5904CD74" w14:textId="77777777" w:rsidR="00DA67E5" w:rsidRPr="00587604" w:rsidRDefault="00DA67E5" w:rsidP="007E1829">
            <w:pPr>
              <w:jc w:val="both"/>
              <w:rPr>
                <w:ins w:id="1008" w:author="Josef Kocourek" w:date="2020-02-13T15:54:00Z"/>
                <w:rFonts w:asciiTheme="minorHAnsi" w:hAnsiTheme="minorHAnsi" w:cstheme="minorHAnsi"/>
              </w:rPr>
            </w:pPr>
          </w:p>
        </w:tc>
      </w:tr>
      <w:tr w:rsidR="00DA67E5" w:rsidRPr="00587604" w14:paraId="3D1B41C2" w14:textId="77777777" w:rsidTr="007E1829">
        <w:trPr>
          <w:ins w:id="1009" w:author="Josef Kocourek" w:date="2020-02-13T15:54:00Z"/>
        </w:trPr>
        <w:tc>
          <w:tcPr>
            <w:tcW w:w="3479" w:type="dxa"/>
            <w:shd w:val="clear" w:color="auto" w:fill="F7CAAC"/>
          </w:tcPr>
          <w:p w14:paraId="547579B5" w14:textId="77777777" w:rsidR="00DA67E5" w:rsidRPr="00587604" w:rsidRDefault="00DA67E5" w:rsidP="007E1829">
            <w:pPr>
              <w:jc w:val="both"/>
              <w:rPr>
                <w:ins w:id="1010" w:author="Josef Kocourek" w:date="2020-02-13T15:54:00Z"/>
                <w:rFonts w:asciiTheme="minorHAnsi" w:hAnsiTheme="minorHAnsi" w:cstheme="minorHAnsi"/>
                <w:b/>
              </w:rPr>
            </w:pPr>
            <w:ins w:id="1011" w:author="Josef Kocourek" w:date="2020-02-13T15:54:00Z">
              <w:r w:rsidRPr="00587604">
                <w:rPr>
                  <w:rFonts w:asciiTheme="minorHAnsi" w:hAnsiTheme="minorHAnsi" w:cstheme="minorHAnsi"/>
                  <w:b/>
                </w:rPr>
                <w:t>Stručná anotace předmětu</w:t>
              </w:r>
            </w:ins>
          </w:p>
        </w:tc>
        <w:tc>
          <w:tcPr>
            <w:tcW w:w="7153" w:type="dxa"/>
            <w:gridSpan w:val="7"/>
            <w:tcBorders>
              <w:bottom w:val="nil"/>
            </w:tcBorders>
          </w:tcPr>
          <w:p w14:paraId="39CB08BE" w14:textId="77777777" w:rsidR="00DA67E5" w:rsidRPr="00587604" w:rsidRDefault="00DA67E5" w:rsidP="007E1829">
            <w:pPr>
              <w:jc w:val="both"/>
              <w:rPr>
                <w:ins w:id="1012" w:author="Josef Kocourek" w:date="2020-02-13T15:54:00Z"/>
                <w:rFonts w:asciiTheme="minorHAnsi" w:hAnsiTheme="minorHAnsi" w:cstheme="minorHAnsi"/>
              </w:rPr>
            </w:pPr>
          </w:p>
        </w:tc>
      </w:tr>
      <w:tr w:rsidR="00DA67E5" w:rsidRPr="00587604" w14:paraId="5D45DC92" w14:textId="77777777" w:rsidTr="007E1829">
        <w:trPr>
          <w:trHeight w:val="3742"/>
          <w:ins w:id="1013" w:author="Josef Kocourek" w:date="2020-02-13T15:54:00Z"/>
        </w:trPr>
        <w:tc>
          <w:tcPr>
            <w:tcW w:w="10632" w:type="dxa"/>
            <w:gridSpan w:val="8"/>
            <w:tcBorders>
              <w:top w:val="nil"/>
              <w:bottom w:val="single" w:sz="12" w:space="0" w:color="auto"/>
            </w:tcBorders>
          </w:tcPr>
          <w:p w14:paraId="59B6760F" w14:textId="77777777" w:rsidR="00DA67E5" w:rsidRPr="00094844" w:rsidRDefault="00DA67E5" w:rsidP="007E1829">
            <w:pPr>
              <w:jc w:val="both"/>
              <w:rPr>
                <w:ins w:id="1014" w:author="Josef Kocourek" w:date="2020-02-13T15:54:00Z"/>
                <w:rFonts w:asciiTheme="minorHAnsi" w:hAnsiTheme="minorHAnsi" w:cstheme="minorHAnsi"/>
                <w:b/>
                <w:lang w:val="en-GB"/>
              </w:rPr>
            </w:pPr>
            <w:ins w:id="1015" w:author="Josef Kocourek" w:date="2020-02-13T15:54:00Z">
              <w:r w:rsidRPr="004E03A0">
                <w:rPr>
                  <w:rFonts w:asciiTheme="minorHAnsi" w:hAnsiTheme="minorHAnsi" w:cstheme="minorHAnsi"/>
                  <w:b/>
                  <w:lang w:val="en-GB"/>
                </w:rPr>
                <w:t>Discussed topics:</w:t>
              </w:r>
            </w:ins>
          </w:p>
          <w:p w14:paraId="47DBFB56" w14:textId="77777777" w:rsidR="00DA67E5" w:rsidRPr="00587604" w:rsidRDefault="00DA67E5" w:rsidP="007E1829">
            <w:pPr>
              <w:rPr>
                <w:ins w:id="1016" w:author="Josef Kocourek" w:date="2020-02-13T15:54:00Z"/>
                <w:rFonts w:asciiTheme="minorHAnsi" w:hAnsiTheme="minorHAnsi" w:cstheme="minorHAnsi"/>
              </w:rPr>
            </w:pPr>
            <w:ins w:id="1017" w:author="Josef Kocourek" w:date="2020-02-13T15:54:00Z">
              <w:r w:rsidRPr="00587604">
                <w:rPr>
                  <w:rFonts w:asciiTheme="minorHAnsi" w:hAnsiTheme="minorHAnsi" w:cstheme="minorHAnsi"/>
                  <w:color w:val="000000"/>
                  <w:shd w:val="clear" w:color="auto" w:fill="FFFFFF"/>
                </w:rPr>
                <w:t>- Argumentation in ethics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Ethics from the viewpoint of natural sciences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Experimental Ethics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Empirical Ethics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Descriptive ethics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Normative ethics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Applied ethics</w:t>
              </w:r>
            </w:ins>
          </w:p>
        </w:tc>
      </w:tr>
      <w:tr w:rsidR="00DA67E5" w:rsidRPr="00587604" w14:paraId="2F95660A" w14:textId="77777777" w:rsidTr="007E1829">
        <w:trPr>
          <w:trHeight w:val="265"/>
          <w:ins w:id="1018" w:author="Josef Kocourek" w:date="2020-02-13T15:54:00Z"/>
        </w:trPr>
        <w:tc>
          <w:tcPr>
            <w:tcW w:w="4046" w:type="dxa"/>
            <w:gridSpan w:val="2"/>
            <w:tcBorders>
              <w:top w:val="nil"/>
            </w:tcBorders>
            <w:shd w:val="clear" w:color="auto" w:fill="F7CAAC"/>
          </w:tcPr>
          <w:p w14:paraId="5C2BAE12" w14:textId="77777777" w:rsidR="00DA67E5" w:rsidRPr="00587604" w:rsidRDefault="00DA67E5" w:rsidP="007E1829">
            <w:pPr>
              <w:jc w:val="both"/>
              <w:rPr>
                <w:ins w:id="1019" w:author="Josef Kocourek" w:date="2020-02-13T15:54:00Z"/>
                <w:rFonts w:asciiTheme="minorHAnsi" w:hAnsiTheme="minorHAnsi" w:cstheme="minorHAnsi"/>
              </w:rPr>
            </w:pPr>
            <w:ins w:id="1020" w:author="Josef Kocourek" w:date="2020-02-13T15:54:00Z">
              <w:r w:rsidRPr="00587604">
                <w:rPr>
                  <w:rFonts w:asciiTheme="minorHAnsi" w:hAnsiTheme="minorHAnsi" w:cstheme="minorHAnsi"/>
                  <w:b/>
                </w:rPr>
                <w:t>Studijní literatura a studijní pomůcky</w:t>
              </w:r>
            </w:ins>
          </w:p>
        </w:tc>
        <w:tc>
          <w:tcPr>
            <w:tcW w:w="6586" w:type="dxa"/>
            <w:gridSpan w:val="6"/>
            <w:tcBorders>
              <w:top w:val="nil"/>
              <w:bottom w:val="nil"/>
            </w:tcBorders>
          </w:tcPr>
          <w:p w14:paraId="12C1CAFF" w14:textId="77777777" w:rsidR="00DA67E5" w:rsidRPr="00587604" w:rsidRDefault="00DA67E5" w:rsidP="007E1829">
            <w:pPr>
              <w:jc w:val="both"/>
              <w:rPr>
                <w:ins w:id="1021" w:author="Josef Kocourek" w:date="2020-02-13T15:54:00Z"/>
                <w:rFonts w:asciiTheme="minorHAnsi" w:hAnsiTheme="minorHAnsi" w:cstheme="minorHAnsi"/>
              </w:rPr>
            </w:pPr>
            <w:ins w:id="1022" w:author="Josef Kocourek" w:date="2020-02-13T15:54:00Z">
              <w:r w:rsidRPr="00587604">
                <w:rPr>
                  <w:rFonts w:asciiTheme="minorHAnsi" w:eastAsia="Calibri" w:hAnsiTheme="minorHAnsi" w:cstheme="minorHAnsi"/>
                </w:rPr>
                <w:t xml:space="preserve"> </w:t>
              </w:r>
            </w:ins>
          </w:p>
        </w:tc>
      </w:tr>
      <w:tr w:rsidR="00DA67E5" w:rsidRPr="00587604" w14:paraId="5EA126CE" w14:textId="77777777" w:rsidTr="007E1829">
        <w:trPr>
          <w:trHeight w:val="2524"/>
          <w:ins w:id="1023" w:author="Josef Kocourek" w:date="2020-02-13T15:54:00Z"/>
        </w:trPr>
        <w:tc>
          <w:tcPr>
            <w:tcW w:w="10632" w:type="dxa"/>
            <w:gridSpan w:val="8"/>
            <w:tcBorders>
              <w:top w:val="nil"/>
            </w:tcBorders>
          </w:tcPr>
          <w:p w14:paraId="11785977" w14:textId="77777777" w:rsidR="00DA67E5" w:rsidRPr="00094844" w:rsidRDefault="00DA67E5" w:rsidP="007E1829">
            <w:pPr>
              <w:autoSpaceDE w:val="0"/>
              <w:autoSpaceDN w:val="0"/>
              <w:adjustRightInd w:val="0"/>
              <w:rPr>
                <w:ins w:id="1024" w:author="Josef Kocourek" w:date="2020-02-13T15:54:00Z"/>
                <w:rFonts w:asciiTheme="minorHAnsi" w:eastAsia="Calibri" w:hAnsiTheme="minorHAnsi" w:cstheme="minorHAnsi"/>
                <w:b/>
              </w:rPr>
            </w:pPr>
            <w:ins w:id="1025" w:author="Josef Kocourek" w:date="2020-02-13T15:54:00Z">
              <w:r w:rsidRPr="00094844">
                <w:rPr>
                  <w:rFonts w:asciiTheme="minorHAnsi" w:eastAsia="Calibri" w:hAnsiTheme="minorHAnsi" w:cstheme="minorHAnsi"/>
                  <w:b/>
                </w:rPr>
                <w:t>Compulsory literature:</w:t>
              </w:r>
            </w:ins>
          </w:p>
          <w:p w14:paraId="510CD6D0" w14:textId="77777777" w:rsidR="00DA67E5" w:rsidRDefault="00DA67E5" w:rsidP="007E1829">
            <w:pPr>
              <w:autoSpaceDE w:val="0"/>
              <w:autoSpaceDN w:val="0"/>
              <w:adjustRightInd w:val="0"/>
              <w:rPr>
                <w:ins w:id="1026" w:author="Josef Kocourek" w:date="2020-02-13T15:54:00Z"/>
                <w:rFonts w:asciiTheme="minorHAnsi" w:eastAsia="Calibri" w:hAnsiTheme="minorHAnsi" w:cstheme="minorHAnsi"/>
              </w:rPr>
            </w:pPr>
            <w:ins w:id="1027" w:author="Josef Kocourek" w:date="2020-02-13T15:54:00Z">
              <w:r w:rsidRPr="0061633D">
                <w:rPr>
                  <w:rFonts w:asciiTheme="minorHAnsi" w:eastAsia="Calibri" w:hAnsiTheme="minorHAnsi" w:cstheme="minorHAnsi"/>
                </w:rPr>
                <w:t xml:space="preserve">SEKERKA Leslie. E. 2015. </w:t>
              </w:r>
              <w:r w:rsidRPr="0061633D">
                <w:rPr>
                  <w:rFonts w:asciiTheme="minorHAnsi" w:eastAsia="Calibri" w:hAnsiTheme="minorHAnsi" w:cstheme="minorHAnsi"/>
                  <w:i/>
                </w:rPr>
                <w:t>Ethics is a Daily Deal Choosing to Build Moral Strength as a Practice.</w:t>
              </w:r>
              <w:r w:rsidRPr="0061633D">
                <w:rPr>
                  <w:rFonts w:asciiTheme="minorHAnsi" w:eastAsia="Calibri" w:hAnsiTheme="minorHAnsi" w:cstheme="minorHAnsi"/>
                </w:rPr>
                <w:t xml:space="preserve"> Springer. ISBN 978-3319180892-</w:t>
              </w:r>
              <w:r>
                <w:rPr>
                  <w:rFonts w:asciiTheme="minorHAnsi" w:eastAsia="Calibri" w:hAnsiTheme="minorHAnsi" w:cstheme="minorHAnsi"/>
                </w:rPr>
                <w:br/>
              </w:r>
              <w:r w:rsidRPr="0061633D">
                <w:rPr>
                  <w:rFonts w:asciiTheme="minorHAnsi" w:eastAsia="Calibri" w:hAnsiTheme="minorHAnsi" w:cstheme="minorHAnsi"/>
                </w:rPr>
                <w:t xml:space="preserve">TANNER, C. Christen, M. 2014. Moral Intelligence – A Framework for Understanding Moral Competences. In DÜWELL, M. (Ed.) </w:t>
              </w:r>
              <w:r w:rsidRPr="0061633D">
                <w:rPr>
                  <w:rFonts w:asciiTheme="minorHAnsi" w:eastAsia="Calibri" w:hAnsiTheme="minorHAnsi" w:cstheme="minorHAnsi"/>
                  <w:i/>
                </w:rPr>
                <w:t>Empirically Informed Ethics: Morality between Facts and Norms.</w:t>
              </w:r>
              <w:r w:rsidRPr="0061633D">
                <w:rPr>
                  <w:rFonts w:asciiTheme="minorHAnsi" w:eastAsia="Calibri" w:hAnsiTheme="minorHAnsi" w:cstheme="minorHAnsi"/>
                </w:rPr>
                <w:t xml:space="preserve"> Springer International Publishing Switzerland.</w:t>
              </w:r>
            </w:ins>
          </w:p>
          <w:p w14:paraId="7499C652" w14:textId="77777777" w:rsidR="00DA67E5" w:rsidRPr="0061633D" w:rsidRDefault="00DA67E5" w:rsidP="007E1829">
            <w:pPr>
              <w:autoSpaceDE w:val="0"/>
              <w:autoSpaceDN w:val="0"/>
              <w:adjustRightInd w:val="0"/>
              <w:rPr>
                <w:ins w:id="1028" w:author="Josef Kocourek" w:date="2020-02-13T15:54:00Z"/>
                <w:rFonts w:asciiTheme="minorHAnsi" w:eastAsia="Calibri" w:hAnsiTheme="minorHAnsi" w:cstheme="minorHAnsi"/>
              </w:rPr>
            </w:pPr>
          </w:p>
          <w:p w14:paraId="4A5A330C" w14:textId="77777777" w:rsidR="00DA67E5" w:rsidRPr="00587604" w:rsidRDefault="00DA67E5" w:rsidP="007E1829">
            <w:pPr>
              <w:jc w:val="both"/>
              <w:rPr>
                <w:ins w:id="1029" w:author="Josef Kocourek" w:date="2020-02-13T15:54:00Z"/>
                <w:rFonts w:asciiTheme="minorHAnsi" w:eastAsia="Calibri" w:hAnsiTheme="minorHAnsi" w:cstheme="minorHAnsi"/>
              </w:rPr>
            </w:pPr>
          </w:p>
          <w:p w14:paraId="0165258F" w14:textId="77777777" w:rsidR="00DA67E5" w:rsidRPr="00DF29C0" w:rsidRDefault="00DA67E5" w:rsidP="007E1829">
            <w:pPr>
              <w:jc w:val="both"/>
              <w:rPr>
                <w:ins w:id="1030" w:author="Josef Kocourek" w:date="2020-02-13T15:54:00Z"/>
                <w:rFonts w:asciiTheme="minorHAnsi" w:eastAsia="Calibri" w:hAnsiTheme="minorHAnsi" w:cstheme="minorHAnsi"/>
                <w:b/>
              </w:rPr>
            </w:pPr>
            <w:ins w:id="1031" w:author="Josef Kocourek" w:date="2020-02-13T15:54:00Z">
              <w:r w:rsidRPr="00DF29C0">
                <w:rPr>
                  <w:rFonts w:asciiTheme="minorHAnsi" w:eastAsia="Calibri" w:hAnsiTheme="minorHAnsi" w:cstheme="minorHAnsi"/>
                  <w:b/>
                </w:rPr>
                <w:t>Recommended literature:</w:t>
              </w:r>
            </w:ins>
          </w:p>
          <w:p w14:paraId="205E9C65" w14:textId="77777777" w:rsidR="00DA67E5" w:rsidRPr="00DA67E5" w:rsidRDefault="00DA67E5" w:rsidP="007E1829">
            <w:pPr>
              <w:jc w:val="both"/>
              <w:rPr>
                <w:ins w:id="1032" w:author="Josef Kocourek" w:date="2020-02-13T15:54:00Z"/>
                <w:rFonts w:asciiTheme="minorHAnsi" w:eastAsia="Calibri" w:hAnsiTheme="minorHAnsi"/>
                <w:rPrChange w:id="1033" w:author="Josef Kocourek" w:date="2020-02-13T15:54:00Z">
                  <w:rPr>
                    <w:ins w:id="1034" w:author="Josef Kocourek" w:date="2020-02-13T15:54:00Z"/>
                    <w:rFonts w:asciiTheme="minorHAnsi" w:eastAsia="Calibri" w:hAnsiTheme="minorHAnsi"/>
                    <w:color w:val="FF0000"/>
                  </w:rPr>
                </w:rPrChange>
              </w:rPr>
            </w:pPr>
            <w:ins w:id="1035" w:author="Josef Kocourek" w:date="2020-02-13T15:54:00Z">
              <w:r w:rsidRPr="00DA67E5">
                <w:rPr>
                  <w:rFonts w:asciiTheme="minorHAnsi" w:eastAsia="Calibri" w:hAnsiTheme="minorHAnsi"/>
                  <w:rPrChange w:id="1036" w:author="Josef Kocourek" w:date="2020-02-13T15:54:00Z">
                    <w:rPr>
                      <w:rFonts w:asciiTheme="minorHAnsi" w:eastAsia="Calibri" w:hAnsiTheme="minorHAnsi"/>
                      <w:color w:val="FF0000"/>
                    </w:rPr>
                  </w:rPrChange>
                </w:rPr>
                <w:t xml:space="preserve">HAIDT, Jonathan. 2012. </w:t>
              </w:r>
              <w:r w:rsidRPr="00DA67E5">
                <w:rPr>
                  <w:rFonts w:asciiTheme="minorHAnsi" w:eastAsia="Calibri" w:hAnsiTheme="minorHAnsi"/>
                  <w:i/>
                  <w:rPrChange w:id="1037" w:author="Josef Kocourek" w:date="2020-02-13T15:54:00Z">
                    <w:rPr>
                      <w:rFonts w:asciiTheme="minorHAnsi" w:eastAsia="Calibri" w:hAnsiTheme="minorHAnsi"/>
                      <w:i/>
                      <w:color w:val="FF0000"/>
                    </w:rPr>
                  </w:rPrChange>
                </w:rPr>
                <w:t>The righteous mind: why good people are divided by politics and religion.</w:t>
              </w:r>
              <w:r w:rsidRPr="00DA67E5">
                <w:rPr>
                  <w:rFonts w:asciiTheme="minorHAnsi" w:eastAsia="Calibri" w:hAnsiTheme="minorHAnsi"/>
                  <w:rPrChange w:id="1038" w:author="Josef Kocourek" w:date="2020-02-13T15:54:00Z">
                    <w:rPr>
                      <w:rFonts w:asciiTheme="minorHAnsi" w:eastAsia="Calibri" w:hAnsiTheme="minorHAnsi"/>
                      <w:color w:val="FF0000"/>
                    </w:rPr>
                  </w:rPrChange>
                </w:rPr>
                <w:t xml:space="preserve"> New York: Vintage Books, ISBN 978-0-307-45577-2.</w:t>
              </w:r>
            </w:ins>
          </w:p>
          <w:p w14:paraId="68A28011" w14:textId="77777777" w:rsidR="00DA67E5" w:rsidRPr="00DA67E5" w:rsidRDefault="00DA67E5" w:rsidP="007E1829">
            <w:pPr>
              <w:jc w:val="both"/>
              <w:rPr>
                <w:ins w:id="1039" w:author="Josef Kocourek" w:date="2020-02-13T15:54:00Z"/>
                <w:rFonts w:asciiTheme="minorHAnsi" w:eastAsia="Calibri" w:hAnsiTheme="minorHAnsi"/>
                <w:rPrChange w:id="1040" w:author="Josef Kocourek" w:date="2020-02-13T15:54:00Z">
                  <w:rPr>
                    <w:ins w:id="1041" w:author="Josef Kocourek" w:date="2020-02-13T15:54:00Z"/>
                    <w:rFonts w:asciiTheme="minorHAnsi" w:eastAsia="Calibri" w:hAnsiTheme="minorHAnsi"/>
                    <w:color w:val="FF0000"/>
                  </w:rPr>
                </w:rPrChange>
              </w:rPr>
            </w:pPr>
            <w:ins w:id="1042" w:author="Josef Kocourek" w:date="2020-02-13T15:54:00Z">
              <w:r w:rsidRPr="00DA67E5">
                <w:rPr>
                  <w:rFonts w:asciiTheme="minorHAnsi" w:eastAsia="Calibri" w:hAnsiTheme="minorHAnsi"/>
                  <w:rPrChange w:id="1043" w:author="Josef Kocourek" w:date="2020-02-13T15:54:00Z">
                    <w:rPr>
                      <w:rFonts w:asciiTheme="minorHAnsi" w:eastAsia="Calibri" w:hAnsiTheme="minorHAnsi"/>
                      <w:color w:val="FF0000"/>
                    </w:rPr>
                  </w:rPrChange>
                </w:rPr>
                <w:t xml:space="preserve">HARRIS, Sam. 2010. </w:t>
              </w:r>
              <w:r w:rsidRPr="00DA67E5">
                <w:rPr>
                  <w:rFonts w:asciiTheme="minorHAnsi" w:eastAsia="Calibri" w:hAnsiTheme="minorHAnsi"/>
                  <w:i/>
                  <w:rPrChange w:id="1044" w:author="Josef Kocourek" w:date="2020-02-13T15:54:00Z">
                    <w:rPr>
                      <w:rFonts w:asciiTheme="minorHAnsi" w:eastAsia="Calibri" w:hAnsiTheme="minorHAnsi"/>
                      <w:i/>
                      <w:color w:val="FF0000"/>
                    </w:rPr>
                  </w:rPrChange>
                </w:rPr>
                <w:t>The Moral Landscape: How Science Can Determine Human Values.</w:t>
              </w:r>
              <w:r w:rsidRPr="00DA67E5">
                <w:rPr>
                  <w:rFonts w:asciiTheme="minorHAnsi" w:eastAsia="Calibri" w:hAnsiTheme="minorHAnsi"/>
                  <w:rPrChange w:id="1045" w:author="Josef Kocourek" w:date="2020-02-13T15:54:00Z">
                    <w:rPr>
                      <w:rFonts w:asciiTheme="minorHAnsi" w:eastAsia="Calibri" w:hAnsiTheme="minorHAnsi"/>
                      <w:color w:val="FF0000"/>
                    </w:rPr>
                  </w:rPrChange>
                </w:rPr>
                <w:t xml:space="preserve"> New York: Free.</w:t>
              </w:r>
            </w:ins>
          </w:p>
          <w:p w14:paraId="3D180C6B" w14:textId="77777777" w:rsidR="00DA67E5" w:rsidRPr="00587604" w:rsidRDefault="00DA67E5" w:rsidP="007E1829">
            <w:pPr>
              <w:jc w:val="both"/>
              <w:rPr>
                <w:ins w:id="1046" w:author="Josef Kocourek" w:date="2020-02-13T15:54:00Z"/>
                <w:rFonts w:asciiTheme="minorHAnsi" w:hAnsiTheme="minorHAnsi" w:cstheme="minorHAnsi"/>
              </w:rPr>
            </w:pPr>
          </w:p>
        </w:tc>
      </w:tr>
      <w:tr w:rsidR="00DA67E5" w:rsidRPr="00587604" w14:paraId="1BC734A7" w14:textId="77777777" w:rsidTr="007E1829">
        <w:trPr>
          <w:ins w:id="1047" w:author="Josef Kocourek" w:date="2020-02-13T15:54:00Z"/>
        </w:trPr>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675AA70B" w14:textId="77777777" w:rsidR="00DA67E5" w:rsidRPr="00587604" w:rsidRDefault="00DA67E5" w:rsidP="007E1829">
            <w:pPr>
              <w:jc w:val="center"/>
              <w:rPr>
                <w:ins w:id="1048" w:author="Josef Kocourek" w:date="2020-02-13T15:54:00Z"/>
                <w:rFonts w:asciiTheme="minorHAnsi" w:hAnsiTheme="minorHAnsi" w:cstheme="minorHAnsi"/>
                <w:b/>
              </w:rPr>
            </w:pPr>
            <w:ins w:id="1049" w:author="Josef Kocourek" w:date="2020-02-13T15:54:00Z">
              <w:r w:rsidRPr="00587604">
                <w:rPr>
                  <w:rFonts w:asciiTheme="minorHAnsi" w:hAnsiTheme="minorHAnsi" w:cstheme="minorHAnsi"/>
                  <w:b/>
                </w:rPr>
                <w:t>Informace ke kombinované nebo distanční formě</w:t>
              </w:r>
            </w:ins>
          </w:p>
        </w:tc>
      </w:tr>
      <w:tr w:rsidR="00DA67E5" w:rsidRPr="00587604" w14:paraId="2A3896C0" w14:textId="77777777" w:rsidTr="007E1829">
        <w:trPr>
          <w:ins w:id="1050" w:author="Josef Kocourek" w:date="2020-02-13T15:54:00Z"/>
        </w:trPr>
        <w:tc>
          <w:tcPr>
            <w:tcW w:w="5180" w:type="dxa"/>
            <w:gridSpan w:val="3"/>
            <w:tcBorders>
              <w:top w:val="single" w:sz="2" w:space="0" w:color="auto"/>
            </w:tcBorders>
            <w:shd w:val="clear" w:color="auto" w:fill="F7CAAC"/>
          </w:tcPr>
          <w:p w14:paraId="443BB479" w14:textId="77777777" w:rsidR="00DA67E5" w:rsidRPr="00587604" w:rsidRDefault="00DA67E5" w:rsidP="007E1829">
            <w:pPr>
              <w:autoSpaceDE w:val="0"/>
              <w:autoSpaceDN w:val="0"/>
              <w:adjustRightInd w:val="0"/>
              <w:rPr>
                <w:ins w:id="1051" w:author="Josef Kocourek" w:date="2020-02-13T15:54:00Z"/>
                <w:rFonts w:asciiTheme="minorHAnsi" w:hAnsiTheme="minorHAnsi" w:cstheme="minorHAnsi"/>
              </w:rPr>
            </w:pPr>
            <w:ins w:id="1052" w:author="Josef Kocourek" w:date="2020-02-13T15:54:00Z">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ins>
          </w:p>
        </w:tc>
        <w:tc>
          <w:tcPr>
            <w:tcW w:w="889" w:type="dxa"/>
            <w:tcBorders>
              <w:top w:val="single" w:sz="2" w:space="0" w:color="auto"/>
            </w:tcBorders>
          </w:tcPr>
          <w:p w14:paraId="41875C93" w14:textId="77777777" w:rsidR="00DA67E5" w:rsidRPr="00587604" w:rsidRDefault="00DA67E5" w:rsidP="007E1829">
            <w:pPr>
              <w:jc w:val="both"/>
              <w:rPr>
                <w:ins w:id="1053" w:author="Josef Kocourek" w:date="2020-02-13T15:54:00Z"/>
                <w:rFonts w:asciiTheme="minorHAnsi" w:hAnsiTheme="minorHAnsi" w:cstheme="minorHAnsi"/>
              </w:rPr>
            </w:pPr>
          </w:p>
        </w:tc>
        <w:tc>
          <w:tcPr>
            <w:tcW w:w="4563" w:type="dxa"/>
            <w:gridSpan w:val="4"/>
            <w:tcBorders>
              <w:top w:val="single" w:sz="2" w:space="0" w:color="auto"/>
            </w:tcBorders>
            <w:shd w:val="clear" w:color="auto" w:fill="F7CAAC"/>
          </w:tcPr>
          <w:p w14:paraId="00F74C59" w14:textId="77777777" w:rsidR="00DA67E5" w:rsidRPr="00587604" w:rsidRDefault="00DA67E5" w:rsidP="007E1829">
            <w:pPr>
              <w:jc w:val="both"/>
              <w:rPr>
                <w:ins w:id="1054" w:author="Josef Kocourek" w:date="2020-02-13T15:54:00Z"/>
                <w:rFonts w:asciiTheme="minorHAnsi" w:hAnsiTheme="minorHAnsi" w:cstheme="minorHAnsi"/>
                <w:b/>
              </w:rPr>
            </w:pPr>
            <w:ins w:id="1055" w:author="Josef Kocourek" w:date="2020-02-13T15:54:00Z">
              <w:r w:rsidRPr="00587604">
                <w:rPr>
                  <w:rFonts w:asciiTheme="minorHAnsi" w:hAnsiTheme="minorHAnsi" w:cstheme="minorHAnsi"/>
                  <w:b/>
                </w:rPr>
                <w:t xml:space="preserve">hodin </w:t>
              </w:r>
            </w:ins>
          </w:p>
        </w:tc>
      </w:tr>
      <w:tr w:rsidR="00DA67E5" w:rsidRPr="00587604" w14:paraId="79E076E0" w14:textId="77777777" w:rsidTr="007E1829">
        <w:trPr>
          <w:ins w:id="1056" w:author="Josef Kocourek" w:date="2020-02-13T15:54:00Z"/>
        </w:trPr>
        <w:tc>
          <w:tcPr>
            <w:tcW w:w="10632" w:type="dxa"/>
            <w:gridSpan w:val="8"/>
            <w:shd w:val="clear" w:color="auto" w:fill="F7CAAC"/>
          </w:tcPr>
          <w:p w14:paraId="57FC01DE" w14:textId="77777777" w:rsidR="00DA67E5" w:rsidRPr="00587604" w:rsidRDefault="00DA67E5" w:rsidP="007E1829">
            <w:pPr>
              <w:jc w:val="both"/>
              <w:rPr>
                <w:ins w:id="1057" w:author="Josef Kocourek" w:date="2020-02-13T15:54:00Z"/>
                <w:rFonts w:asciiTheme="minorHAnsi" w:hAnsiTheme="minorHAnsi" w:cstheme="minorHAnsi"/>
                <w:b/>
              </w:rPr>
            </w:pPr>
            <w:ins w:id="1058" w:author="Josef Kocourek" w:date="2020-02-13T15:54:00Z">
              <w:r w:rsidRPr="00587604">
                <w:rPr>
                  <w:rFonts w:asciiTheme="minorHAnsi" w:hAnsiTheme="minorHAnsi" w:cstheme="minorHAnsi"/>
                  <w:b/>
                </w:rPr>
                <w:t>Informace o způsobu kontaktu s vyučujícím</w:t>
              </w:r>
            </w:ins>
          </w:p>
        </w:tc>
      </w:tr>
      <w:tr w:rsidR="00DA67E5" w:rsidRPr="00587604" w14:paraId="5797EAF5" w14:textId="77777777" w:rsidTr="007E1829">
        <w:trPr>
          <w:trHeight w:val="2614"/>
          <w:ins w:id="1059" w:author="Josef Kocourek" w:date="2020-02-13T15:54:00Z"/>
        </w:trPr>
        <w:tc>
          <w:tcPr>
            <w:tcW w:w="10632" w:type="dxa"/>
            <w:gridSpan w:val="8"/>
          </w:tcPr>
          <w:p w14:paraId="333D7400" w14:textId="77777777" w:rsidR="00DA67E5" w:rsidRPr="00587604" w:rsidRDefault="00DA67E5" w:rsidP="007E1829">
            <w:pPr>
              <w:autoSpaceDE w:val="0"/>
              <w:autoSpaceDN w:val="0"/>
              <w:adjustRightInd w:val="0"/>
              <w:rPr>
                <w:ins w:id="1060" w:author="Josef Kocourek" w:date="2020-02-13T15:54:00Z"/>
                <w:rFonts w:asciiTheme="minorHAnsi" w:eastAsia="Calibri" w:hAnsiTheme="minorHAnsi" w:cstheme="minorHAnsi"/>
                <w:color w:val="FF0000"/>
              </w:rPr>
            </w:pPr>
          </w:p>
        </w:tc>
      </w:tr>
    </w:tbl>
    <w:p w14:paraId="3F3FF64F" w14:textId="0A6412CC" w:rsidR="009279B7" w:rsidRDefault="009279B7">
      <w:pPr>
        <w:rPr>
          <w:ins w:id="1061" w:author="Radim Bačuvčík" w:date="2020-02-13T09:46:00Z"/>
        </w:rPr>
      </w:pPr>
      <w:ins w:id="1062" w:author="Radim Bačuvčík" w:date="2020-02-13T09:46:00Z">
        <w:del w:id="1063" w:author="Josef Kocourek" w:date="2020-02-13T15:57:00Z">
          <w:r w:rsidDel="00DA67E5">
            <w:lastRenderedPageBreak/>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208"/>
        <w:gridCol w:w="359"/>
        <w:gridCol w:w="1134"/>
        <w:gridCol w:w="889"/>
        <w:gridCol w:w="816"/>
        <w:gridCol w:w="2156"/>
        <w:gridCol w:w="539"/>
        <w:gridCol w:w="1052"/>
        <w:tblGridChange w:id="1064">
          <w:tblGrid>
            <w:gridCol w:w="862"/>
            <w:gridCol w:w="2617"/>
            <w:gridCol w:w="208"/>
            <w:gridCol w:w="359"/>
            <w:gridCol w:w="1134"/>
            <w:gridCol w:w="889"/>
            <w:gridCol w:w="816"/>
            <w:gridCol w:w="2156"/>
            <w:gridCol w:w="539"/>
            <w:gridCol w:w="1052"/>
            <w:gridCol w:w="862"/>
          </w:tblGrid>
        </w:tblGridChange>
      </w:tblGrid>
      <w:tr w:rsidR="00297CFF" w:rsidRPr="00587604" w14:paraId="452221A2" w14:textId="77777777" w:rsidTr="008339DF">
        <w:tc>
          <w:tcPr>
            <w:tcW w:w="10632" w:type="dxa"/>
            <w:gridSpan w:val="9"/>
            <w:tcBorders>
              <w:bottom w:val="double" w:sz="4" w:space="0" w:color="auto"/>
            </w:tcBorders>
            <w:shd w:val="clear" w:color="auto" w:fill="BDD6EE"/>
          </w:tcPr>
          <w:p w14:paraId="4C53C7BB" w14:textId="254E131D" w:rsidR="00297CFF" w:rsidRPr="00587604" w:rsidRDefault="008339DF" w:rsidP="00297CFF">
            <w:pPr>
              <w:jc w:val="both"/>
              <w:rPr>
                <w:rFonts w:asciiTheme="minorHAnsi" w:hAnsiTheme="minorHAnsi" w:cstheme="minorHAnsi"/>
                <w:b/>
              </w:rPr>
            </w:pPr>
            <w:r>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581688BB" w14:textId="77777777" w:rsidTr="008339DF">
        <w:tc>
          <w:tcPr>
            <w:tcW w:w="3687" w:type="dxa"/>
            <w:gridSpan w:val="2"/>
            <w:tcBorders>
              <w:top w:val="double" w:sz="4" w:space="0" w:color="auto"/>
            </w:tcBorders>
            <w:shd w:val="clear" w:color="auto" w:fill="F7CAAC"/>
          </w:tcPr>
          <w:p w14:paraId="49710F6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7"/>
            <w:tcBorders>
              <w:top w:val="double" w:sz="4" w:space="0" w:color="auto"/>
            </w:tcBorders>
          </w:tcPr>
          <w:p w14:paraId="1167D9A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MA Thesis Seminar 1</w:t>
            </w:r>
          </w:p>
        </w:tc>
      </w:tr>
      <w:tr w:rsidR="00297CFF" w:rsidRPr="00587604" w14:paraId="792F379C" w14:textId="77777777" w:rsidTr="008339DF">
        <w:tc>
          <w:tcPr>
            <w:tcW w:w="3687" w:type="dxa"/>
            <w:gridSpan w:val="2"/>
            <w:shd w:val="clear" w:color="auto" w:fill="F7CAAC"/>
          </w:tcPr>
          <w:p w14:paraId="7388415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198" w:type="dxa"/>
            <w:gridSpan w:val="4"/>
          </w:tcPr>
          <w:p w14:paraId="4D3F13B9"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p>
        </w:tc>
        <w:tc>
          <w:tcPr>
            <w:tcW w:w="2695" w:type="dxa"/>
            <w:gridSpan w:val="2"/>
            <w:shd w:val="clear" w:color="auto" w:fill="F7CAAC"/>
          </w:tcPr>
          <w:p w14:paraId="07E482B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64786107"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2/WS</w:t>
            </w:r>
          </w:p>
        </w:tc>
      </w:tr>
      <w:tr w:rsidR="00297CFF" w:rsidRPr="00587604" w14:paraId="6441B3C1" w14:textId="77777777" w:rsidTr="008339DF">
        <w:tc>
          <w:tcPr>
            <w:tcW w:w="3687" w:type="dxa"/>
            <w:gridSpan w:val="2"/>
            <w:shd w:val="clear" w:color="auto" w:fill="F7CAAC"/>
          </w:tcPr>
          <w:p w14:paraId="2375555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493" w:type="dxa"/>
            <w:gridSpan w:val="2"/>
          </w:tcPr>
          <w:p w14:paraId="67585D4C" w14:textId="2D29C9C2" w:rsidR="00297CFF" w:rsidRPr="00587604" w:rsidRDefault="00647D87" w:rsidP="00297CFF">
            <w:pPr>
              <w:jc w:val="both"/>
              <w:rPr>
                <w:rFonts w:asciiTheme="minorHAnsi" w:hAnsiTheme="minorHAnsi" w:cstheme="minorHAnsi"/>
              </w:rPr>
            </w:pPr>
            <w:proofErr w:type="gramStart"/>
            <w:r w:rsidRPr="00587604">
              <w:rPr>
                <w:rFonts w:asciiTheme="minorHAnsi" w:eastAsia="Calibri" w:hAnsiTheme="minorHAnsi" w:cstheme="minorHAnsi"/>
              </w:rPr>
              <w:t>4</w:t>
            </w:r>
            <w:r w:rsidR="00297CFF" w:rsidRPr="00587604">
              <w:rPr>
                <w:rFonts w:asciiTheme="minorHAnsi" w:eastAsia="Calibri" w:hAnsiTheme="minorHAnsi" w:cstheme="minorHAnsi"/>
              </w:rPr>
              <w:t>s</w:t>
            </w:r>
            <w:proofErr w:type="gramEnd"/>
          </w:p>
        </w:tc>
        <w:tc>
          <w:tcPr>
            <w:tcW w:w="889" w:type="dxa"/>
            <w:shd w:val="clear" w:color="auto" w:fill="F7CAAC"/>
          </w:tcPr>
          <w:p w14:paraId="4400134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51EFC555" w14:textId="7393506F" w:rsidR="00297CFF" w:rsidRPr="00587604" w:rsidRDefault="00647D87" w:rsidP="00297CFF">
            <w:pPr>
              <w:jc w:val="both"/>
              <w:rPr>
                <w:rFonts w:asciiTheme="minorHAnsi" w:hAnsiTheme="minorHAnsi" w:cstheme="minorHAnsi"/>
              </w:rPr>
            </w:pPr>
            <w:r w:rsidRPr="00587604">
              <w:rPr>
                <w:rFonts w:asciiTheme="minorHAnsi" w:hAnsiTheme="minorHAnsi" w:cstheme="minorHAnsi"/>
              </w:rPr>
              <w:t>4</w:t>
            </w:r>
            <w:r w:rsidR="00297CFF" w:rsidRPr="00587604">
              <w:rPr>
                <w:rFonts w:asciiTheme="minorHAnsi" w:hAnsiTheme="minorHAnsi" w:cstheme="minorHAnsi"/>
              </w:rPr>
              <w:t>hr</w:t>
            </w:r>
          </w:p>
        </w:tc>
        <w:tc>
          <w:tcPr>
            <w:tcW w:w="2156" w:type="dxa"/>
            <w:shd w:val="clear" w:color="auto" w:fill="F7CAAC"/>
          </w:tcPr>
          <w:p w14:paraId="76723F7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17F9C686" w14:textId="30270A09" w:rsidR="00297CFF" w:rsidRPr="00587604" w:rsidRDefault="00647D87" w:rsidP="00297CFF">
            <w:pPr>
              <w:jc w:val="both"/>
              <w:rPr>
                <w:rFonts w:asciiTheme="minorHAnsi" w:hAnsiTheme="minorHAnsi" w:cstheme="minorHAnsi"/>
              </w:rPr>
            </w:pPr>
            <w:r w:rsidRPr="00587604">
              <w:rPr>
                <w:rFonts w:asciiTheme="minorHAnsi" w:hAnsiTheme="minorHAnsi" w:cstheme="minorHAnsi"/>
              </w:rPr>
              <w:t>6</w:t>
            </w:r>
          </w:p>
        </w:tc>
      </w:tr>
      <w:tr w:rsidR="00297CFF" w:rsidRPr="00587604" w14:paraId="3B3303E5" w14:textId="77777777" w:rsidTr="008339DF">
        <w:tc>
          <w:tcPr>
            <w:tcW w:w="3687" w:type="dxa"/>
            <w:gridSpan w:val="2"/>
            <w:shd w:val="clear" w:color="auto" w:fill="F7CAAC"/>
          </w:tcPr>
          <w:p w14:paraId="4799F257"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7"/>
          </w:tcPr>
          <w:p w14:paraId="77F2DDC7" w14:textId="2394B124" w:rsidR="00297CFF" w:rsidRPr="00587604" w:rsidRDefault="00036C2A" w:rsidP="00297CFF">
            <w:pPr>
              <w:jc w:val="both"/>
              <w:rPr>
                <w:rFonts w:asciiTheme="minorHAnsi" w:eastAsia="Calibri" w:hAnsiTheme="minorHAnsi" w:cstheme="minorHAnsi"/>
              </w:rPr>
            </w:pPr>
            <w:r w:rsidRPr="00587604">
              <w:rPr>
                <w:rFonts w:asciiTheme="minorHAnsi" w:eastAsia="Calibri" w:hAnsiTheme="minorHAnsi" w:cstheme="minorHAnsi"/>
              </w:rPr>
              <w:t>Prerequisites: Methodology of Science</w:t>
            </w:r>
          </w:p>
        </w:tc>
      </w:tr>
      <w:tr w:rsidR="00297CFF" w:rsidRPr="00587604" w14:paraId="0D5B5A0E" w14:textId="77777777" w:rsidTr="008339DF">
        <w:tc>
          <w:tcPr>
            <w:tcW w:w="3687" w:type="dxa"/>
            <w:gridSpan w:val="2"/>
            <w:shd w:val="clear" w:color="auto" w:fill="F7CAAC"/>
          </w:tcPr>
          <w:p w14:paraId="2F29318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198" w:type="dxa"/>
            <w:gridSpan w:val="4"/>
          </w:tcPr>
          <w:p w14:paraId="5A5E9B07"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Course credit</w:t>
            </w:r>
          </w:p>
        </w:tc>
        <w:tc>
          <w:tcPr>
            <w:tcW w:w="2156" w:type="dxa"/>
            <w:shd w:val="clear" w:color="auto" w:fill="F7CAAC"/>
          </w:tcPr>
          <w:p w14:paraId="7A6E4D3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7494D925"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seminar</w:t>
            </w:r>
          </w:p>
        </w:tc>
      </w:tr>
      <w:tr w:rsidR="00297CFF" w:rsidRPr="00587604" w14:paraId="2C80DEDF" w14:textId="77777777" w:rsidTr="008339DF">
        <w:tc>
          <w:tcPr>
            <w:tcW w:w="3687" w:type="dxa"/>
            <w:gridSpan w:val="2"/>
            <w:shd w:val="clear" w:color="auto" w:fill="F7CAAC"/>
          </w:tcPr>
          <w:p w14:paraId="049A771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34D6B8EB" w14:textId="77777777" w:rsidR="00297CFF" w:rsidRPr="00587604" w:rsidRDefault="00297CFF" w:rsidP="00297CFF">
            <w:pPr>
              <w:jc w:val="both"/>
              <w:rPr>
                <w:rFonts w:asciiTheme="minorHAnsi" w:hAnsiTheme="minorHAnsi" w:cstheme="minorHAnsi"/>
              </w:rPr>
            </w:pPr>
          </w:p>
        </w:tc>
      </w:tr>
      <w:tr w:rsidR="00297CFF" w:rsidRPr="00587604" w14:paraId="0E8D715D" w14:textId="77777777" w:rsidTr="008339DF">
        <w:trPr>
          <w:trHeight w:val="554"/>
        </w:trPr>
        <w:tc>
          <w:tcPr>
            <w:tcW w:w="10632" w:type="dxa"/>
            <w:gridSpan w:val="9"/>
            <w:tcBorders>
              <w:top w:val="nil"/>
            </w:tcBorders>
          </w:tcPr>
          <w:p w14:paraId="66F2E022" w14:textId="7292504E" w:rsidR="00297CFF" w:rsidRPr="00587604" w:rsidRDefault="00297CFF" w:rsidP="000D6897">
            <w:pPr>
              <w:jc w:val="both"/>
              <w:rPr>
                <w:rFonts w:asciiTheme="minorHAnsi" w:hAnsiTheme="minorHAnsi" w:cstheme="minorHAnsi"/>
                <w:lang w:val="en-GB"/>
              </w:rPr>
            </w:pPr>
            <w:r w:rsidRPr="00587604">
              <w:rPr>
                <w:rFonts w:asciiTheme="minorHAnsi" w:eastAsia="Calibri" w:hAnsiTheme="minorHAnsi" w:cstheme="minorHAnsi"/>
                <w:lang w:val="en-GB"/>
              </w:rPr>
              <w:t>Attendance to the lessons, submitted form Principles f</w:t>
            </w:r>
            <w:r w:rsidR="000D6897" w:rsidRPr="00587604">
              <w:rPr>
                <w:rFonts w:asciiTheme="minorHAnsi" w:eastAsia="Calibri" w:hAnsiTheme="minorHAnsi" w:cstheme="minorHAnsi"/>
                <w:lang w:val="en-GB"/>
              </w:rPr>
              <w:t>or E</w:t>
            </w:r>
            <w:r w:rsidRPr="00587604">
              <w:rPr>
                <w:rFonts w:asciiTheme="minorHAnsi" w:eastAsia="Calibri" w:hAnsiTheme="minorHAnsi" w:cstheme="minorHAnsi"/>
                <w:lang w:val="en-GB"/>
              </w:rPr>
              <w:t>laboration</w:t>
            </w:r>
            <w:r w:rsidR="000D6897" w:rsidRPr="00587604">
              <w:rPr>
                <w:rFonts w:asciiTheme="minorHAnsi" w:eastAsia="Calibri" w:hAnsiTheme="minorHAnsi" w:cstheme="minorHAnsi"/>
                <w:lang w:val="en-GB"/>
              </w:rPr>
              <w:t xml:space="preserve"> of the MA Thesis, including Reference L</w:t>
            </w:r>
            <w:r w:rsidRPr="00587604">
              <w:rPr>
                <w:rFonts w:asciiTheme="minorHAnsi" w:eastAsia="Calibri" w:hAnsiTheme="minorHAnsi" w:cstheme="minorHAnsi"/>
                <w:lang w:val="en-GB"/>
              </w:rPr>
              <w:t xml:space="preserve">ist of </w:t>
            </w:r>
            <w:r w:rsidR="000D6897" w:rsidRPr="00587604">
              <w:rPr>
                <w:rFonts w:asciiTheme="minorHAnsi" w:eastAsia="Calibri" w:hAnsiTheme="minorHAnsi" w:cstheme="minorHAnsi"/>
                <w:lang w:val="en-GB"/>
              </w:rPr>
              <w:t>relevant literature</w:t>
            </w:r>
            <w:r w:rsidRPr="00587604">
              <w:rPr>
                <w:rFonts w:asciiTheme="minorHAnsi" w:eastAsia="Calibri" w:hAnsiTheme="minorHAnsi" w:cstheme="minorHAnsi"/>
                <w:lang w:val="en-GB"/>
              </w:rPr>
              <w:t xml:space="preserve"> which </w:t>
            </w:r>
            <w:r w:rsidR="000D6897" w:rsidRPr="00587604">
              <w:rPr>
                <w:rFonts w:asciiTheme="minorHAnsi" w:eastAsia="Calibri" w:hAnsiTheme="minorHAnsi" w:cstheme="minorHAnsi"/>
                <w:lang w:val="en-GB"/>
              </w:rPr>
              <w:t xml:space="preserve">will provide </w:t>
            </w:r>
            <w:r w:rsidRPr="00587604">
              <w:rPr>
                <w:rFonts w:asciiTheme="minorHAnsi" w:eastAsia="Calibri" w:hAnsiTheme="minorHAnsi" w:cstheme="minorHAnsi"/>
                <w:lang w:val="en-GB"/>
              </w:rPr>
              <w:t xml:space="preserve">the theoretical </w:t>
            </w:r>
            <w:r w:rsidR="000D6897" w:rsidRPr="00587604">
              <w:rPr>
                <w:rFonts w:asciiTheme="minorHAnsi" w:eastAsia="Calibri" w:hAnsiTheme="minorHAnsi" w:cstheme="minorHAnsi"/>
                <w:lang w:val="en-GB"/>
              </w:rPr>
              <w:t>basis of the MA Thesis</w:t>
            </w:r>
            <w:r w:rsidRPr="00587604">
              <w:rPr>
                <w:rFonts w:asciiTheme="minorHAnsi" w:eastAsia="Calibri" w:hAnsiTheme="minorHAnsi" w:cstheme="minorHAnsi"/>
                <w:lang w:val="en-GB"/>
              </w:rPr>
              <w:t>, three mandatory cosultat</w:t>
            </w:r>
            <w:r w:rsidR="000D6897" w:rsidRPr="00587604">
              <w:rPr>
                <w:rFonts w:asciiTheme="minorHAnsi" w:eastAsia="Calibri" w:hAnsiTheme="minorHAnsi" w:cstheme="minorHAnsi"/>
                <w:lang w:val="en-GB"/>
              </w:rPr>
              <w:t>ions with the thesis supervisor</w:t>
            </w:r>
            <w:r w:rsidRPr="00587604">
              <w:rPr>
                <w:rFonts w:asciiTheme="minorHAnsi" w:eastAsia="Calibri" w:hAnsiTheme="minorHAnsi" w:cstheme="minorHAnsi"/>
                <w:lang w:val="en-GB"/>
              </w:rPr>
              <w:t xml:space="preserve"> which are re</w:t>
            </w:r>
            <w:r w:rsidR="000D6897" w:rsidRPr="00587604">
              <w:rPr>
                <w:rFonts w:asciiTheme="minorHAnsi" w:eastAsia="Calibri" w:hAnsiTheme="minorHAnsi" w:cstheme="minorHAnsi"/>
                <w:lang w:val="en-GB"/>
              </w:rPr>
              <w:t>corded in the registration system when</w:t>
            </w:r>
            <w:r w:rsidRPr="00587604">
              <w:rPr>
                <w:rFonts w:asciiTheme="minorHAnsi" w:eastAsia="Calibri" w:hAnsiTheme="minorHAnsi" w:cstheme="minorHAnsi"/>
                <w:lang w:val="en-GB"/>
              </w:rPr>
              <w:t xml:space="preserve"> completed. The theore</w:t>
            </w:r>
            <w:r w:rsidR="000D6897" w:rsidRPr="00587604">
              <w:rPr>
                <w:rFonts w:asciiTheme="minorHAnsi" w:eastAsia="Calibri" w:hAnsiTheme="minorHAnsi" w:cstheme="minorHAnsi"/>
                <w:lang w:val="en-GB"/>
              </w:rPr>
              <w:t>tical part of the future MA Thesis will be</w:t>
            </w:r>
            <w:r w:rsidRPr="00587604">
              <w:rPr>
                <w:rFonts w:asciiTheme="minorHAnsi" w:eastAsia="Calibri" w:hAnsiTheme="minorHAnsi" w:cstheme="minorHAnsi"/>
                <w:lang w:val="en-GB"/>
              </w:rPr>
              <w:t xml:space="preserve"> elaborated – elaboratio</w:t>
            </w:r>
            <w:r w:rsidR="000D6897" w:rsidRPr="00587604">
              <w:rPr>
                <w:rFonts w:asciiTheme="minorHAnsi" w:eastAsia="Calibri" w:hAnsiTheme="minorHAnsi" w:cstheme="minorHAnsi"/>
                <w:lang w:val="en-GB"/>
              </w:rPr>
              <w:t>n and presentation of the solved problem</w:t>
            </w:r>
            <w:r w:rsidRPr="00587604">
              <w:rPr>
                <w:rFonts w:asciiTheme="minorHAnsi" w:eastAsia="Calibri" w:hAnsiTheme="minorHAnsi" w:cstheme="minorHAnsi"/>
                <w:lang w:val="en-GB"/>
              </w:rPr>
              <w:t>, the goals of the MA thesis including methodology and an idea of the analytical and project part of the thesis</w:t>
            </w:r>
            <w:r w:rsidR="000D6897" w:rsidRPr="00587604">
              <w:rPr>
                <w:rFonts w:asciiTheme="minorHAnsi" w:eastAsia="Calibri" w:hAnsiTheme="minorHAnsi" w:cstheme="minorHAnsi"/>
                <w:lang w:val="en-GB"/>
              </w:rPr>
              <w:t xml:space="preserve"> will be specified</w:t>
            </w:r>
            <w:r w:rsidRPr="00587604">
              <w:rPr>
                <w:rFonts w:asciiTheme="minorHAnsi" w:eastAsia="Calibri" w:hAnsiTheme="minorHAnsi" w:cstheme="minorHAnsi"/>
                <w:lang w:val="en-GB"/>
              </w:rPr>
              <w:t>.</w:t>
            </w:r>
          </w:p>
        </w:tc>
      </w:tr>
      <w:tr w:rsidR="00297CFF" w:rsidRPr="00587604" w14:paraId="6D8B72E8" w14:textId="77777777" w:rsidTr="008339DF">
        <w:trPr>
          <w:trHeight w:val="197"/>
        </w:trPr>
        <w:tc>
          <w:tcPr>
            <w:tcW w:w="3687" w:type="dxa"/>
            <w:gridSpan w:val="2"/>
            <w:tcBorders>
              <w:top w:val="nil"/>
            </w:tcBorders>
            <w:shd w:val="clear" w:color="auto" w:fill="F7CAAC"/>
          </w:tcPr>
          <w:p w14:paraId="6342BDA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7"/>
            <w:tcBorders>
              <w:top w:val="nil"/>
            </w:tcBorders>
          </w:tcPr>
          <w:p w14:paraId="127354DE" w14:textId="1F1B8E7F" w:rsidR="00297CFF" w:rsidRPr="00587604" w:rsidRDefault="00297CFF" w:rsidP="00297CFF">
            <w:pPr>
              <w:jc w:val="both"/>
              <w:rPr>
                <w:rFonts w:asciiTheme="minorHAnsi" w:hAnsiTheme="minorHAnsi" w:cstheme="minorHAnsi"/>
              </w:rPr>
            </w:pPr>
            <w:del w:id="1065" w:author="Josef Kocourek" w:date="2020-02-13T15:57:00Z">
              <w:r w:rsidRPr="00587604" w:rsidDel="00DA67E5">
                <w:rPr>
                  <w:rFonts w:asciiTheme="minorHAnsi" w:hAnsiTheme="minorHAnsi" w:cstheme="minorHAnsi"/>
                </w:rPr>
                <w:delText>Mgr. Eliška Káčerková, Ph.D.</w:delText>
              </w:r>
            </w:del>
            <w:ins w:id="1066" w:author="Josef Kocourek" w:date="2020-02-13T15:57:00Z">
              <w:r w:rsidR="00DA67E5">
                <w:rPr>
                  <w:rFonts w:asciiTheme="minorHAnsi" w:hAnsiTheme="minorHAnsi" w:cstheme="minorHAnsi"/>
                </w:rPr>
                <w:t>doc. PhDr. Blandína Šramová, Ph.D.</w:t>
              </w:r>
            </w:ins>
          </w:p>
        </w:tc>
      </w:tr>
      <w:tr w:rsidR="00297CFF" w:rsidRPr="00587604" w14:paraId="2B97FF28" w14:textId="77777777" w:rsidTr="008339DF">
        <w:trPr>
          <w:trHeight w:val="243"/>
        </w:trPr>
        <w:tc>
          <w:tcPr>
            <w:tcW w:w="3687" w:type="dxa"/>
            <w:gridSpan w:val="2"/>
            <w:tcBorders>
              <w:top w:val="nil"/>
            </w:tcBorders>
            <w:shd w:val="clear" w:color="auto" w:fill="F7CAAC"/>
          </w:tcPr>
          <w:p w14:paraId="19C41935"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7"/>
            <w:tcBorders>
              <w:top w:val="nil"/>
            </w:tcBorders>
          </w:tcPr>
          <w:p w14:paraId="1307C186"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Guarantor leads 2 hours of seminar and also supervises the quality of the course</w:t>
            </w:r>
          </w:p>
        </w:tc>
      </w:tr>
      <w:tr w:rsidR="00297CFF" w:rsidRPr="00587604" w14:paraId="1394ABBF" w14:textId="77777777" w:rsidTr="008339DF">
        <w:tc>
          <w:tcPr>
            <w:tcW w:w="3687" w:type="dxa"/>
            <w:gridSpan w:val="2"/>
            <w:shd w:val="clear" w:color="auto" w:fill="F7CAAC"/>
          </w:tcPr>
          <w:p w14:paraId="0124745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7"/>
            <w:tcBorders>
              <w:bottom w:val="nil"/>
            </w:tcBorders>
          </w:tcPr>
          <w:p w14:paraId="6E8F8956"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Mgr. Eliška Káčerková, Ph.D., work supervisors</w:t>
            </w:r>
          </w:p>
        </w:tc>
      </w:tr>
      <w:tr w:rsidR="00297CFF" w:rsidRPr="00587604" w14:paraId="52CEB786" w14:textId="77777777" w:rsidTr="008339DF">
        <w:trPr>
          <w:trHeight w:val="70"/>
        </w:trPr>
        <w:tc>
          <w:tcPr>
            <w:tcW w:w="10632" w:type="dxa"/>
            <w:gridSpan w:val="9"/>
            <w:tcBorders>
              <w:top w:val="nil"/>
            </w:tcBorders>
          </w:tcPr>
          <w:p w14:paraId="498D7502" w14:textId="77777777" w:rsidR="00297CFF" w:rsidRPr="00587604" w:rsidRDefault="00297CFF" w:rsidP="00297CFF">
            <w:pPr>
              <w:jc w:val="both"/>
              <w:rPr>
                <w:rFonts w:asciiTheme="minorHAnsi" w:hAnsiTheme="minorHAnsi" w:cstheme="minorHAnsi"/>
              </w:rPr>
            </w:pPr>
          </w:p>
        </w:tc>
      </w:tr>
      <w:tr w:rsidR="00297CFF" w:rsidRPr="00587604" w14:paraId="0E2184A0" w14:textId="77777777" w:rsidTr="008339DF">
        <w:tc>
          <w:tcPr>
            <w:tcW w:w="3687" w:type="dxa"/>
            <w:gridSpan w:val="2"/>
            <w:shd w:val="clear" w:color="auto" w:fill="F7CAAC"/>
          </w:tcPr>
          <w:p w14:paraId="5F637BC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945" w:type="dxa"/>
            <w:gridSpan w:val="7"/>
            <w:tcBorders>
              <w:bottom w:val="nil"/>
            </w:tcBorders>
          </w:tcPr>
          <w:p w14:paraId="06914570" w14:textId="77777777" w:rsidR="00297CFF" w:rsidRPr="00587604" w:rsidRDefault="00297CFF" w:rsidP="00297CFF">
            <w:pPr>
              <w:jc w:val="both"/>
              <w:rPr>
                <w:rFonts w:asciiTheme="minorHAnsi" w:hAnsiTheme="minorHAnsi" w:cstheme="minorHAnsi"/>
              </w:rPr>
            </w:pPr>
          </w:p>
        </w:tc>
      </w:tr>
      <w:tr w:rsidR="00297CFF" w:rsidRPr="00587604" w14:paraId="2CC0164E" w14:textId="77777777" w:rsidTr="008339DF">
        <w:trPr>
          <w:trHeight w:val="3253"/>
        </w:trPr>
        <w:tc>
          <w:tcPr>
            <w:tcW w:w="10632" w:type="dxa"/>
            <w:gridSpan w:val="9"/>
            <w:tcBorders>
              <w:top w:val="nil"/>
              <w:bottom w:val="single" w:sz="12" w:space="0" w:color="auto"/>
            </w:tcBorders>
          </w:tcPr>
          <w:p w14:paraId="28EAD9CA" w14:textId="77777777" w:rsidR="00297CFF" w:rsidRDefault="00297CFF" w:rsidP="00297CFF">
            <w:pPr>
              <w:rPr>
                <w:del w:id="1067" w:author="Martin Kazík" w:date="2020-01-23T16:24:00Z"/>
                <w:rFonts w:asciiTheme="minorHAnsi" w:hAnsiTheme="minorHAnsi" w:cstheme="minorHAnsi"/>
                <w:color w:val="000000"/>
                <w:shd w:val="clear" w:color="auto" w:fill="FFFFFF"/>
              </w:rPr>
            </w:pPr>
            <w:del w:id="1068" w:author="Martin Kazík" w:date="2020-01-23T16:24:00Z">
              <w:r w:rsidRPr="00587604">
                <w:rPr>
                  <w:rFonts w:asciiTheme="minorHAnsi" w:hAnsiTheme="minorHAnsi" w:cstheme="minorHAnsi"/>
                  <w:color w:val="000000"/>
                  <w:shd w:val="clear" w:color="auto" w:fill="FFFFFF"/>
                </w:rPr>
                <w:delText xml:space="preserve">The subject is aimed at providing the students of the 5th year with a methodological help </w:delText>
              </w:r>
              <w:r w:rsidR="000D6897" w:rsidRPr="00587604">
                <w:rPr>
                  <w:rFonts w:asciiTheme="minorHAnsi" w:hAnsiTheme="minorHAnsi" w:cstheme="minorHAnsi"/>
                  <w:color w:val="000000"/>
                  <w:shd w:val="clear" w:color="auto" w:fill="FFFFFF"/>
                </w:rPr>
                <w:delText>when processing their Master´s T</w:delText>
              </w:r>
              <w:r w:rsidRPr="00587604">
                <w:rPr>
                  <w:rFonts w:asciiTheme="minorHAnsi" w:hAnsiTheme="minorHAnsi" w:cstheme="minorHAnsi"/>
                  <w:color w:val="000000"/>
                  <w:shd w:val="clear" w:color="auto" w:fill="FFFFFF"/>
                </w:rPr>
                <w:delText xml:space="preserve">hesis. The course follows the methodology of wiriting scientific papers, work with literature, work </w:delText>
              </w:r>
              <w:r w:rsidR="00381EC7" w:rsidRPr="00587604">
                <w:rPr>
                  <w:rFonts w:asciiTheme="minorHAnsi" w:hAnsiTheme="minorHAnsi" w:cstheme="minorHAnsi"/>
                  <w:color w:val="000000"/>
                  <w:shd w:val="clear" w:color="auto" w:fill="FFFFFF"/>
                </w:rPr>
                <w:delText xml:space="preserve">with text </w:delText>
              </w:r>
              <w:r w:rsidRPr="00587604">
                <w:rPr>
                  <w:rFonts w:asciiTheme="minorHAnsi" w:hAnsiTheme="minorHAnsi" w:cstheme="minorHAnsi"/>
                  <w:color w:val="000000"/>
                  <w:shd w:val="clear" w:color="auto" w:fill="FFFFFF"/>
                </w:rPr>
                <w:delText>structure etc. The course is followed up with individual consultations concerning the technical and content</w:delText>
              </w:r>
              <w:r w:rsidR="00381EC7" w:rsidRPr="00587604">
                <w:rPr>
                  <w:rFonts w:asciiTheme="minorHAnsi" w:hAnsiTheme="minorHAnsi" w:cstheme="minorHAnsi"/>
                  <w:color w:val="000000"/>
                  <w:shd w:val="clear" w:color="auto" w:fill="FFFFFF"/>
                </w:rPr>
                <w:delText>ual processing of the Master´s T</w:delText>
              </w:r>
              <w:r w:rsidRPr="00587604">
                <w:rPr>
                  <w:rFonts w:asciiTheme="minorHAnsi" w:hAnsiTheme="minorHAnsi" w:cstheme="minorHAnsi"/>
                  <w:color w:val="000000"/>
                  <w:shd w:val="clear" w:color="auto" w:fill="FFFFFF"/>
                </w:rPr>
                <w:delText>hesis. </w:delText>
              </w:r>
            </w:del>
          </w:p>
          <w:p w14:paraId="54B1DE31" w14:textId="77777777" w:rsidR="008339DF" w:rsidRDefault="008339DF" w:rsidP="00297CFF">
            <w:pPr>
              <w:rPr>
                <w:del w:id="1069" w:author="Martin Kazík" w:date="2020-01-23T16:24:00Z"/>
                <w:rFonts w:asciiTheme="minorHAnsi" w:hAnsiTheme="minorHAnsi" w:cstheme="minorHAnsi"/>
              </w:rPr>
            </w:pPr>
          </w:p>
          <w:p w14:paraId="543FAEFE" w14:textId="0A0084D6" w:rsidR="008339DF" w:rsidRPr="008339DF" w:rsidRDefault="008339DF" w:rsidP="008339D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3C5F3D51" w14:textId="626597CF" w:rsidR="00297CFF" w:rsidRPr="00587604" w:rsidRDefault="00297CFF" w:rsidP="00297CFF">
            <w:pPr>
              <w:rPr>
                <w:rFonts w:asciiTheme="minorHAnsi" w:hAnsiTheme="minorHAnsi" w:cstheme="minorHAnsi"/>
              </w:rPr>
            </w:pPr>
            <w:r w:rsidRPr="00587604">
              <w:rPr>
                <w:rFonts w:asciiTheme="minorHAnsi" w:hAnsiTheme="minorHAnsi" w:cstheme="minorHAnsi"/>
                <w:color w:val="000000"/>
                <w:shd w:val="clear" w:color="auto" w:fill="FFFFFF"/>
              </w:rPr>
              <w:t xml:space="preserve">- </w:t>
            </w:r>
            <w:r w:rsidR="008339DF">
              <w:rPr>
                <w:rFonts w:asciiTheme="minorHAnsi" w:hAnsiTheme="minorHAnsi" w:cstheme="minorHAnsi"/>
                <w:color w:val="000000"/>
                <w:shd w:val="clear" w:color="auto" w:fill="FFFFFF"/>
              </w:rPr>
              <w:t>C</w:t>
            </w:r>
            <w:r w:rsidRPr="00587604">
              <w:rPr>
                <w:rFonts w:asciiTheme="minorHAnsi" w:hAnsiTheme="minorHAnsi" w:cstheme="minorHAnsi"/>
                <w:color w:val="000000"/>
                <w:shd w:val="clear" w:color="auto" w:fill="FFFFFF"/>
              </w:rPr>
              <w:t>onsultations with the supervisor</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xml:space="preserve">- </w:t>
            </w:r>
            <w:r w:rsidR="008339DF">
              <w:rPr>
                <w:rFonts w:asciiTheme="minorHAnsi" w:hAnsiTheme="minorHAnsi" w:cstheme="minorHAnsi"/>
                <w:color w:val="000000"/>
                <w:shd w:val="clear" w:color="auto" w:fill="FFFFFF"/>
              </w:rPr>
              <w:t>C</w:t>
            </w:r>
            <w:r w:rsidRPr="00587604">
              <w:rPr>
                <w:rFonts w:asciiTheme="minorHAnsi" w:hAnsiTheme="minorHAnsi" w:cstheme="minorHAnsi"/>
                <w:color w:val="000000"/>
                <w:shd w:val="clear" w:color="auto" w:fill="FFFFFF"/>
              </w:rPr>
              <w:t>reating the structure of the work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xml:space="preserve">- </w:t>
            </w:r>
            <w:r w:rsidR="008339DF">
              <w:rPr>
                <w:rFonts w:asciiTheme="minorHAnsi" w:hAnsiTheme="minorHAnsi" w:cstheme="minorHAnsi"/>
                <w:color w:val="000000"/>
                <w:shd w:val="clear" w:color="auto" w:fill="FFFFFF"/>
              </w:rPr>
              <w:t>C</w:t>
            </w:r>
            <w:r w:rsidRPr="00587604">
              <w:rPr>
                <w:rFonts w:asciiTheme="minorHAnsi" w:hAnsiTheme="minorHAnsi" w:cstheme="minorHAnsi"/>
                <w:color w:val="000000"/>
                <w:shd w:val="clear" w:color="auto" w:fill="FFFFFF"/>
              </w:rPr>
              <w:t>reating the policy processing of the work </w:t>
            </w:r>
            <w:r w:rsidRPr="00587604">
              <w:rPr>
                <w:rFonts w:asciiTheme="minorHAnsi" w:hAnsiTheme="minorHAnsi" w:cstheme="minorHAnsi"/>
                <w:color w:val="000000"/>
              </w:rPr>
              <w:br/>
            </w:r>
            <w:r w:rsidR="00381EC7" w:rsidRPr="00587604">
              <w:rPr>
                <w:rFonts w:asciiTheme="minorHAnsi" w:hAnsiTheme="minorHAnsi" w:cstheme="minorHAnsi"/>
                <w:color w:val="000000"/>
                <w:shd w:val="clear" w:color="auto" w:fill="FFFFFF"/>
              </w:rPr>
              <w:t xml:space="preserve">- </w:t>
            </w:r>
            <w:r w:rsidR="008339DF">
              <w:rPr>
                <w:rFonts w:asciiTheme="minorHAnsi" w:hAnsiTheme="minorHAnsi" w:cstheme="minorHAnsi"/>
                <w:color w:val="000000"/>
                <w:shd w:val="clear" w:color="auto" w:fill="FFFFFF"/>
              </w:rPr>
              <w:t>C</w:t>
            </w:r>
            <w:r w:rsidR="00381EC7" w:rsidRPr="00587604">
              <w:rPr>
                <w:rFonts w:asciiTheme="minorHAnsi" w:hAnsiTheme="minorHAnsi" w:cstheme="minorHAnsi"/>
                <w:color w:val="000000"/>
                <w:shd w:val="clear" w:color="auto" w:fill="FFFFFF"/>
              </w:rPr>
              <w:t>onsultation</w:t>
            </w:r>
            <w:r w:rsidRPr="00587604">
              <w:rPr>
                <w:rFonts w:asciiTheme="minorHAnsi" w:hAnsiTheme="minorHAnsi" w:cstheme="minorHAnsi"/>
                <w:color w:val="000000"/>
                <w:shd w:val="clear" w:color="auto" w:fill="FFFFFF"/>
              </w:rPr>
              <w:t xml:space="preserve"> of the policy processing with the supervisor </w:t>
            </w:r>
          </w:p>
        </w:tc>
      </w:tr>
      <w:tr w:rsidR="00297CFF" w:rsidRPr="00587604" w14:paraId="4F605FBD" w14:textId="77777777" w:rsidTr="008339DF">
        <w:trPr>
          <w:trHeight w:val="265"/>
        </w:trPr>
        <w:tc>
          <w:tcPr>
            <w:tcW w:w="4046" w:type="dxa"/>
            <w:gridSpan w:val="3"/>
            <w:tcBorders>
              <w:top w:val="nil"/>
            </w:tcBorders>
            <w:shd w:val="clear" w:color="auto" w:fill="F7CAAC"/>
          </w:tcPr>
          <w:p w14:paraId="60248BEB"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7518B18D" w14:textId="77777777" w:rsidR="00297CFF" w:rsidRPr="00587604" w:rsidRDefault="00297CFF" w:rsidP="00297CFF">
            <w:pPr>
              <w:jc w:val="both"/>
              <w:rPr>
                <w:rFonts w:asciiTheme="minorHAnsi" w:hAnsiTheme="minorHAnsi" w:cstheme="minorHAnsi"/>
              </w:rPr>
            </w:pPr>
          </w:p>
        </w:tc>
      </w:tr>
      <w:tr w:rsidR="00297CFF" w:rsidRPr="00587604" w14:paraId="7E28B97D" w14:textId="77777777" w:rsidTr="006B10BD">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70" w:author="Josef Kocourek" w:date="2020-02-13T15:58: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861"/>
          <w:trPrChange w:id="1071" w:author="Josef Kocourek" w:date="2020-02-13T15:58:00Z">
            <w:trPr>
              <w:gridBefore w:val="1"/>
              <w:trHeight w:val="2524"/>
            </w:trPr>
          </w:trPrChange>
        </w:trPr>
        <w:tc>
          <w:tcPr>
            <w:tcW w:w="10632" w:type="dxa"/>
            <w:gridSpan w:val="9"/>
            <w:tcBorders>
              <w:top w:val="nil"/>
            </w:tcBorders>
            <w:tcPrChange w:id="1072" w:author="Josef Kocourek" w:date="2020-02-13T15:58:00Z">
              <w:tcPr>
                <w:tcW w:w="10632" w:type="dxa"/>
                <w:gridSpan w:val="10"/>
                <w:tcBorders>
                  <w:top w:val="nil"/>
                </w:tcBorders>
              </w:tcPr>
            </w:tcPrChange>
          </w:tcPr>
          <w:p w14:paraId="3F45B6B1" w14:textId="09D2299C" w:rsidR="00297CFF" w:rsidRPr="008339DF" w:rsidRDefault="008339DF" w:rsidP="00297CFF">
            <w:pPr>
              <w:jc w:val="both"/>
              <w:rPr>
                <w:rFonts w:asciiTheme="minorHAnsi" w:hAnsiTheme="minorHAnsi" w:cstheme="minorHAnsi"/>
                <w:b/>
                <w:bCs/>
              </w:rPr>
            </w:pPr>
            <w:r w:rsidRPr="008339DF">
              <w:rPr>
                <w:rFonts w:asciiTheme="minorHAnsi" w:hAnsiTheme="minorHAnsi" w:cstheme="minorHAnsi"/>
                <w:b/>
                <w:bCs/>
              </w:rPr>
              <w:t>Compulsory</w:t>
            </w:r>
            <w:r w:rsidR="00297CFF" w:rsidRPr="008339DF">
              <w:rPr>
                <w:rFonts w:asciiTheme="minorHAnsi" w:hAnsiTheme="minorHAnsi" w:cstheme="minorHAnsi"/>
                <w:b/>
                <w:bCs/>
              </w:rPr>
              <w:t xml:space="preserve"> literature:</w:t>
            </w:r>
          </w:p>
          <w:p w14:paraId="707E86C1" w14:textId="77777777" w:rsidR="00297CFF" w:rsidRPr="00587604" w:rsidRDefault="00297CFF" w:rsidP="00297CFF">
            <w:pPr>
              <w:jc w:val="both"/>
              <w:rPr>
                <w:rFonts w:asciiTheme="minorHAnsi" w:hAnsiTheme="minorHAnsi" w:cstheme="minorHAnsi"/>
                <w:bCs/>
              </w:rPr>
            </w:pPr>
            <w:r w:rsidRPr="00587604">
              <w:rPr>
                <w:rFonts w:asciiTheme="minorHAnsi" w:hAnsiTheme="minorHAnsi" w:cstheme="minorHAnsi"/>
                <w:color w:val="000000"/>
              </w:rPr>
              <w:br/>
            </w:r>
            <w:r w:rsidRPr="00587604">
              <w:rPr>
                <w:rFonts w:asciiTheme="minorHAnsi" w:hAnsiTheme="minorHAnsi" w:cstheme="minorHAnsi"/>
              </w:rPr>
              <w:t xml:space="preserve">Thomas Bata University in Zlín. 2016. </w:t>
            </w:r>
            <w:r w:rsidRPr="00587604">
              <w:rPr>
                <w:rFonts w:asciiTheme="minorHAnsi" w:hAnsiTheme="minorHAnsi" w:cstheme="minorHAnsi"/>
                <w:i/>
              </w:rPr>
              <w:t xml:space="preserve">Rector´s directive </w:t>
            </w:r>
            <w:proofErr w:type="gramStart"/>
            <w:r w:rsidRPr="00587604">
              <w:rPr>
                <w:rFonts w:asciiTheme="minorHAnsi" w:hAnsiTheme="minorHAnsi" w:cstheme="minorHAnsi"/>
                <w:i/>
              </w:rPr>
              <w:t>no..</w:t>
            </w:r>
            <w:proofErr w:type="gramEnd"/>
            <w:r w:rsidRPr="00587604">
              <w:rPr>
                <w:rFonts w:asciiTheme="minorHAnsi" w:hAnsiTheme="minorHAnsi" w:cstheme="minorHAnsi"/>
                <w:i/>
              </w:rPr>
              <w:t xml:space="preserve"> 20/</w:t>
            </w:r>
            <w:proofErr w:type="gramStart"/>
            <w:r w:rsidRPr="00587604">
              <w:rPr>
                <w:rFonts w:asciiTheme="minorHAnsi" w:hAnsiTheme="minorHAnsi" w:cstheme="minorHAnsi"/>
                <w:i/>
              </w:rPr>
              <w:t>2016  –</w:t>
            </w:r>
            <w:proofErr w:type="gramEnd"/>
            <w:r w:rsidRPr="00587604">
              <w:rPr>
                <w:rFonts w:asciiTheme="minorHAnsi" w:hAnsiTheme="minorHAnsi" w:cstheme="minorHAnsi"/>
                <w:i/>
              </w:rPr>
              <w:t xml:space="preserve"> Standard Layout of Master´s and Barchelor´s Theses, Theis Archiving and Provision of Access Thereto </w:t>
            </w:r>
            <w:r w:rsidRPr="00587604">
              <w:rPr>
                <w:rFonts w:asciiTheme="minorHAnsi" w:hAnsiTheme="minorHAnsi" w:cstheme="minorHAnsi"/>
              </w:rPr>
              <w:t>[online]. ©2016 [cit. 2019-09-09]. Available from: https://www.utb.cz/en/university/official-board/internal-rules-and-regulations/rectors-directives/.</w:t>
            </w:r>
          </w:p>
          <w:p w14:paraId="41048DE1" w14:textId="77777777" w:rsidR="00297CFF" w:rsidRPr="00587604" w:rsidRDefault="00297CFF" w:rsidP="00297CFF">
            <w:pPr>
              <w:shd w:val="clear" w:color="auto" w:fill="FFFFFF"/>
              <w:spacing w:before="100" w:beforeAutospacing="1" w:after="100" w:afterAutospacing="1"/>
              <w:rPr>
                <w:rFonts w:asciiTheme="minorHAnsi" w:hAnsiTheme="minorHAnsi" w:cstheme="minorHAnsi"/>
                <w:color w:val="000000"/>
              </w:rPr>
            </w:pPr>
            <w:r w:rsidRPr="00587604">
              <w:rPr>
                <w:rFonts w:asciiTheme="minorHAnsi" w:hAnsiTheme="minorHAnsi" w:cstheme="minorHAnsi"/>
                <w:i/>
                <w:iCs/>
                <w:color w:val="000000"/>
              </w:rPr>
              <w:t>Specialized literature according to the assignment.</w:t>
            </w:r>
          </w:p>
          <w:p w14:paraId="66C3BCA3" w14:textId="77777777" w:rsidR="00297CFF" w:rsidRPr="00587604" w:rsidRDefault="00297CFF" w:rsidP="00297CFF">
            <w:pPr>
              <w:jc w:val="both"/>
              <w:rPr>
                <w:rFonts w:asciiTheme="minorHAnsi" w:hAnsiTheme="minorHAnsi" w:cstheme="minorHAnsi"/>
              </w:rPr>
            </w:pPr>
          </w:p>
        </w:tc>
      </w:tr>
      <w:tr w:rsidR="00297CFF" w:rsidRPr="00587604" w14:paraId="50CD8ADA" w14:textId="77777777" w:rsidTr="008339DF">
        <w:tc>
          <w:tcPr>
            <w:tcW w:w="10632" w:type="dxa"/>
            <w:gridSpan w:val="9"/>
            <w:tcBorders>
              <w:top w:val="single" w:sz="12" w:space="0" w:color="auto"/>
              <w:left w:val="single" w:sz="2" w:space="0" w:color="auto"/>
              <w:bottom w:val="single" w:sz="2" w:space="0" w:color="auto"/>
              <w:right w:val="single" w:sz="2" w:space="0" w:color="auto"/>
            </w:tcBorders>
            <w:shd w:val="clear" w:color="auto" w:fill="F7CAAC"/>
          </w:tcPr>
          <w:p w14:paraId="7B60EF69"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3212BB2A" w14:textId="77777777" w:rsidTr="008339DF">
        <w:tc>
          <w:tcPr>
            <w:tcW w:w="5180" w:type="dxa"/>
            <w:gridSpan w:val="4"/>
            <w:tcBorders>
              <w:top w:val="single" w:sz="2" w:space="0" w:color="auto"/>
            </w:tcBorders>
            <w:shd w:val="clear" w:color="auto" w:fill="F7CAAC"/>
          </w:tcPr>
          <w:p w14:paraId="7854A2D6"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61F7DD2F"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7CED2E3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6FC2F1B8" w14:textId="77777777" w:rsidTr="008339DF">
        <w:tc>
          <w:tcPr>
            <w:tcW w:w="10632" w:type="dxa"/>
            <w:gridSpan w:val="9"/>
            <w:shd w:val="clear" w:color="auto" w:fill="F7CAAC"/>
          </w:tcPr>
          <w:p w14:paraId="13A3035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79E4FABE" w14:textId="77777777" w:rsidTr="008339DF">
        <w:trPr>
          <w:trHeight w:val="2614"/>
        </w:trPr>
        <w:tc>
          <w:tcPr>
            <w:tcW w:w="10632" w:type="dxa"/>
            <w:gridSpan w:val="9"/>
          </w:tcPr>
          <w:p w14:paraId="24C021FF" w14:textId="77777777" w:rsidR="00297CFF" w:rsidRPr="00587604" w:rsidRDefault="00297CFF" w:rsidP="00297CFF">
            <w:pPr>
              <w:autoSpaceDE w:val="0"/>
              <w:autoSpaceDN w:val="0"/>
              <w:adjustRightInd w:val="0"/>
              <w:rPr>
                <w:rFonts w:asciiTheme="minorHAnsi" w:eastAsia="Calibri" w:hAnsiTheme="minorHAnsi" w:cstheme="minorHAnsi"/>
              </w:rPr>
            </w:pPr>
          </w:p>
        </w:tc>
      </w:tr>
      <w:tr w:rsidR="00297CFF" w:rsidRPr="00587604" w14:paraId="2FEE130D" w14:textId="77777777" w:rsidTr="008339DF">
        <w:tc>
          <w:tcPr>
            <w:tcW w:w="10632" w:type="dxa"/>
            <w:gridSpan w:val="9"/>
            <w:tcBorders>
              <w:bottom w:val="double" w:sz="4" w:space="0" w:color="auto"/>
            </w:tcBorders>
            <w:shd w:val="clear" w:color="auto" w:fill="BDD6EE"/>
          </w:tcPr>
          <w:p w14:paraId="45357C4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02940FA4" w14:textId="77777777" w:rsidTr="008339DF">
        <w:tc>
          <w:tcPr>
            <w:tcW w:w="3479" w:type="dxa"/>
            <w:tcBorders>
              <w:top w:val="double" w:sz="4" w:space="0" w:color="auto"/>
            </w:tcBorders>
            <w:shd w:val="clear" w:color="auto" w:fill="F7CAAC"/>
          </w:tcPr>
          <w:p w14:paraId="5B5DB05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8"/>
            <w:tcBorders>
              <w:top w:val="double" w:sz="4" w:space="0" w:color="auto"/>
            </w:tcBorders>
          </w:tcPr>
          <w:p w14:paraId="3442D28C"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MA Thesis Seminar 2</w:t>
            </w:r>
          </w:p>
        </w:tc>
      </w:tr>
      <w:tr w:rsidR="00297CFF" w:rsidRPr="00587604" w14:paraId="300F7BBC" w14:textId="77777777" w:rsidTr="008339DF">
        <w:tc>
          <w:tcPr>
            <w:tcW w:w="3479" w:type="dxa"/>
            <w:shd w:val="clear" w:color="auto" w:fill="F7CAAC"/>
          </w:tcPr>
          <w:p w14:paraId="0528C4B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406" w:type="dxa"/>
            <w:gridSpan w:val="5"/>
          </w:tcPr>
          <w:p w14:paraId="080EAA66"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p>
        </w:tc>
        <w:tc>
          <w:tcPr>
            <w:tcW w:w="2695" w:type="dxa"/>
            <w:gridSpan w:val="2"/>
            <w:shd w:val="clear" w:color="auto" w:fill="F7CAAC"/>
          </w:tcPr>
          <w:p w14:paraId="35ABCB5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1AA466FB"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2/SS</w:t>
            </w:r>
          </w:p>
        </w:tc>
      </w:tr>
      <w:tr w:rsidR="00297CFF" w:rsidRPr="00587604" w14:paraId="32AB2E6F" w14:textId="77777777" w:rsidTr="008339DF">
        <w:tc>
          <w:tcPr>
            <w:tcW w:w="3479" w:type="dxa"/>
            <w:shd w:val="clear" w:color="auto" w:fill="F7CAAC"/>
          </w:tcPr>
          <w:p w14:paraId="5D0A98E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3"/>
          </w:tcPr>
          <w:p w14:paraId="7A982224"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2s</w:t>
            </w:r>
            <w:proofErr w:type="gramEnd"/>
          </w:p>
        </w:tc>
        <w:tc>
          <w:tcPr>
            <w:tcW w:w="889" w:type="dxa"/>
            <w:shd w:val="clear" w:color="auto" w:fill="F7CAAC"/>
          </w:tcPr>
          <w:p w14:paraId="3962AB9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195D00D8" w14:textId="7581B5D2" w:rsidR="00297CFF" w:rsidRPr="00587604" w:rsidRDefault="00297CFF" w:rsidP="00297CFF">
            <w:pPr>
              <w:jc w:val="both"/>
              <w:rPr>
                <w:rFonts w:asciiTheme="minorHAnsi" w:hAnsiTheme="minorHAnsi" w:cstheme="minorHAnsi"/>
              </w:rPr>
            </w:pPr>
            <w:r w:rsidRPr="00587604">
              <w:rPr>
                <w:rFonts w:asciiTheme="minorHAnsi" w:hAnsiTheme="minorHAnsi" w:cstheme="minorHAnsi"/>
              </w:rPr>
              <w:t>2hr</w:t>
            </w:r>
          </w:p>
        </w:tc>
        <w:tc>
          <w:tcPr>
            <w:tcW w:w="2156" w:type="dxa"/>
            <w:shd w:val="clear" w:color="auto" w:fill="F7CAAC"/>
          </w:tcPr>
          <w:p w14:paraId="1FF61B2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3F7CD2AE" w14:textId="570384F1" w:rsidR="00297CFF" w:rsidRPr="00587604" w:rsidRDefault="00647D87" w:rsidP="00297CFF">
            <w:pPr>
              <w:jc w:val="both"/>
              <w:rPr>
                <w:rFonts w:asciiTheme="minorHAnsi" w:hAnsiTheme="minorHAnsi" w:cstheme="minorHAnsi"/>
              </w:rPr>
            </w:pPr>
            <w:r w:rsidRPr="00587604">
              <w:rPr>
                <w:rFonts w:asciiTheme="minorHAnsi" w:hAnsiTheme="minorHAnsi" w:cstheme="minorHAnsi"/>
              </w:rPr>
              <w:t>8</w:t>
            </w:r>
          </w:p>
        </w:tc>
      </w:tr>
      <w:tr w:rsidR="00297CFF" w:rsidRPr="00587604" w14:paraId="16F66FB0" w14:textId="77777777" w:rsidTr="008339DF">
        <w:tc>
          <w:tcPr>
            <w:tcW w:w="3479" w:type="dxa"/>
            <w:shd w:val="clear" w:color="auto" w:fill="F7CAAC"/>
          </w:tcPr>
          <w:p w14:paraId="6C212E4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8"/>
          </w:tcPr>
          <w:p w14:paraId="4FF8CDA7" w14:textId="5F088667" w:rsidR="00297CFF" w:rsidRPr="00587604" w:rsidRDefault="00036C2A" w:rsidP="00297CFF">
            <w:pPr>
              <w:jc w:val="both"/>
              <w:rPr>
                <w:rFonts w:asciiTheme="minorHAnsi" w:eastAsia="Calibri" w:hAnsiTheme="minorHAnsi" w:cstheme="minorHAnsi"/>
              </w:rPr>
            </w:pPr>
            <w:r w:rsidRPr="00587604">
              <w:rPr>
                <w:rFonts w:asciiTheme="minorHAnsi" w:eastAsia="Calibri" w:hAnsiTheme="minorHAnsi" w:cstheme="minorHAnsi"/>
              </w:rPr>
              <w:t>Prerequisites: Methodology of Science, MA Thesis Seminar 1</w:t>
            </w:r>
          </w:p>
        </w:tc>
      </w:tr>
      <w:tr w:rsidR="00297CFF" w:rsidRPr="00587604" w14:paraId="17C1A6BE" w14:textId="77777777" w:rsidTr="008339DF">
        <w:tc>
          <w:tcPr>
            <w:tcW w:w="3479" w:type="dxa"/>
            <w:shd w:val="clear" w:color="auto" w:fill="F7CAAC"/>
          </w:tcPr>
          <w:p w14:paraId="07277B9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5"/>
          </w:tcPr>
          <w:p w14:paraId="10BE3D95"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Course Credit</w:t>
            </w:r>
          </w:p>
        </w:tc>
        <w:tc>
          <w:tcPr>
            <w:tcW w:w="2156" w:type="dxa"/>
            <w:shd w:val="clear" w:color="auto" w:fill="F7CAAC"/>
          </w:tcPr>
          <w:p w14:paraId="6D4D472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48AFB50E"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Seminar</w:t>
            </w:r>
          </w:p>
        </w:tc>
      </w:tr>
      <w:tr w:rsidR="00297CFF" w:rsidRPr="00587604" w14:paraId="4566C39E" w14:textId="77777777" w:rsidTr="008339DF">
        <w:tc>
          <w:tcPr>
            <w:tcW w:w="3479" w:type="dxa"/>
            <w:shd w:val="clear" w:color="auto" w:fill="F7CAAC"/>
          </w:tcPr>
          <w:p w14:paraId="7B267387"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8"/>
            <w:tcBorders>
              <w:bottom w:val="nil"/>
            </w:tcBorders>
          </w:tcPr>
          <w:p w14:paraId="0D2AFE34" w14:textId="77777777" w:rsidR="00297CFF" w:rsidRPr="00587604" w:rsidRDefault="00297CFF" w:rsidP="00297CFF">
            <w:pPr>
              <w:jc w:val="both"/>
              <w:rPr>
                <w:rFonts w:asciiTheme="minorHAnsi" w:hAnsiTheme="minorHAnsi" w:cstheme="minorHAnsi"/>
              </w:rPr>
            </w:pPr>
            <w:r w:rsidRPr="00587604">
              <w:rPr>
                <w:rFonts w:asciiTheme="minorHAnsi" w:eastAsia="Calibri" w:hAnsiTheme="minorHAnsi" w:cstheme="minorHAnsi"/>
              </w:rPr>
              <w:t>Submission of the MA Thesis within the deadline</w:t>
            </w:r>
          </w:p>
        </w:tc>
      </w:tr>
      <w:tr w:rsidR="00297CFF" w:rsidRPr="00587604" w14:paraId="3BDFFDC6" w14:textId="77777777" w:rsidTr="008339DF">
        <w:trPr>
          <w:trHeight w:val="554"/>
        </w:trPr>
        <w:tc>
          <w:tcPr>
            <w:tcW w:w="10632" w:type="dxa"/>
            <w:gridSpan w:val="9"/>
            <w:tcBorders>
              <w:top w:val="nil"/>
            </w:tcBorders>
          </w:tcPr>
          <w:p w14:paraId="126B5D1E" w14:textId="77777777" w:rsidR="00297CFF" w:rsidRPr="00587604" w:rsidRDefault="00297CFF" w:rsidP="00297CFF">
            <w:pPr>
              <w:jc w:val="both"/>
              <w:rPr>
                <w:rFonts w:asciiTheme="minorHAnsi" w:hAnsiTheme="minorHAnsi" w:cstheme="minorHAnsi"/>
              </w:rPr>
            </w:pPr>
          </w:p>
        </w:tc>
      </w:tr>
      <w:tr w:rsidR="00297CFF" w:rsidRPr="00587604" w14:paraId="179A2AF7" w14:textId="77777777" w:rsidTr="008339DF">
        <w:trPr>
          <w:trHeight w:val="197"/>
        </w:trPr>
        <w:tc>
          <w:tcPr>
            <w:tcW w:w="3479" w:type="dxa"/>
            <w:tcBorders>
              <w:top w:val="nil"/>
            </w:tcBorders>
            <w:shd w:val="clear" w:color="auto" w:fill="F7CAAC"/>
          </w:tcPr>
          <w:p w14:paraId="1B175F6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8"/>
            <w:tcBorders>
              <w:top w:val="nil"/>
            </w:tcBorders>
          </w:tcPr>
          <w:p w14:paraId="6AB407BF" w14:textId="004EB6F4" w:rsidR="00297CFF" w:rsidRPr="00587604" w:rsidRDefault="006B10BD" w:rsidP="00DF29C0">
            <w:pPr>
              <w:jc w:val="both"/>
              <w:rPr>
                <w:rFonts w:asciiTheme="minorHAnsi" w:hAnsiTheme="minorHAnsi" w:cstheme="minorHAnsi"/>
              </w:rPr>
            </w:pPr>
            <w:ins w:id="1073" w:author="Josef Kocourek" w:date="2020-02-13T15:58:00Z">
              <w:r>
                <w:rPr>
                  <w:rFonts w:asciiTheme="minorHAnsi" w:hAnsiTheme="minorHAnsi" w:cstheme="minorHAnsi"/>
                </w:rPr>
                <w:t>doc. PhDr. Blandína Šramová, Ph.D.</w:t>
              </w:r>
            </w:ins>
            <w:del w:id="1074" w:author="Josef Kocourek" w:date="2020-02-13T15:58:00Z">
              <w:r w:rsidR="00297CFF" w:rsidRPr="00587604" w:rsidDel="006B10BD">
                <w:rPr>
                  <w:rFonts w:asciiTheme="minorHAnsi" w:hAnsiTheme="minorHAnsi" w:cstheme="minorHAnsi"/>
                </w:rPr>
                <w:delText>Mgr. Eliška Káčerková, Ph.D.</w:delText>
              </w:r>
            </w:del>
          </w:p>
        </w:tc>
      </w:tr>
      <w:tr w:rsidR="00297CFF" w:rsidRPr="00587604" w14:paraId="7C68998F" w14:textId="77777777" w:rsidTr="008339DF">
        <w:trPr>
          <w:trHeight w:val="243"/>
        </w:trPr>
        <w:tc>
          <w:tcPr>
            <w:tcW w:w="3479" w:type="dxa"/>
            <w:tcBorders>
              <w:top w:val="nil"/>
            </w:tcBorders>
            <w:shd w:val="clear" w:color="auto" w:fill="F7CAAC"/>
          </w:tcPr>
          <w:p w14:paraId="106F13E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8"/>
            <w:tcBorders>
              <w:top w:val="nil"/>
            </w:tcBorders>
          </w:tcPr>
          <w:p w14:paraId="105A89E4"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Guarantee of quality of the subject, consulatations by prior arrangement</w:t>
            </w:r>
          </w:p>
        </w:tc>
      </w:tr>
      <w:tr w:rsidR="00297CFF" w:rsidRPr="00587604" w14:paraId="1856A1C4" w14:textId="77777777" w:rsidTr="008339DF">
        <w:tc>
          <w:tcPr>
            <w:tcW w:w="3479" w:type="dxa"/>
            <w:shd w:val="clear" w:color="auto" w:fill="F7CAAC"/>
          </w:tcPr>
          <w:p w14:paraId="53D809D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8"/>
            <w:tcBorders>
              <w:bottom w:val="nil"/>
            </w:tcBorders>
          </w:tcPr>
          <w:p w14:paraId="21FD9555"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Mgr. Eliška Káčerková, Ph.D., MA Thesis supervisors</w:t>
            </w:r>
          </w:p>
        </w:tc>
      </w:tr>
      <w:tr w:rsidR="00297CFF" w:rsidRPr="00587604" w14:paraId="6B3E7260" w14:textId="77777777" w:rsidTr="008339DF">
        <w:trPr>
          <w:trHeight w:val="554"/>
        </w:trPr>
        <w:tc>
          <w:tcPr>
            <w:tcW w:w="10632" w:type="dxa"/>
            <w:gridSpan w:val="9"/>
            <w:tcBorders>
              <w:top w:val="nil"/>
            </w:tcBorders>
          </w:tcPr>
          <w:p w14:paraId="4E88A568" w14:textId="77777777" w:rsidR="00297CFF" w:rsidRPr="00587604" w:rsidRDefault="00297CFF" w:rsidP="00297CFF">
            <w:pPr>
              <w:jc w:val="both"/>
              <w:rPr>
                <w:rFonts w:asciiTheme="minorHAnsi" w:hAnsiTheme="minorHAnsi" w:cstheme="minorHAnsi"/>
              </w:rPr>
            </w:pPr>
          </w:p>
        </w:tc>
      </w:tr>
      <w:tr w:rsidR="00297CFF" w:rsidRPr="00587604" w14:paraId="4E9776A2" w14:textId="77777777" w:rsidTr="008339DF">
        <w:tc>
          <w:tcPr>
            <w:tcW w:w="3479" w:type="dxa"/>
            <w:shd w:val="clear" w:color="auto" w:fill="F7CAAC"/>
          </w:tcPr>
          <w:p w14:paraId="55B6C6C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8"/>
            <w:tcBorders>
              <w:bottom w:val="nil"/>
            </w:tcBorders>
          </w:tcPr>
          <w:p w14:paraId="5FF4D4E0" w14:textId="77777777" w:rsidR="00297CFF" w:rsidRPr="00587604" w:rsidRDefault="00297CFF" w:rsidP="00297CFF">
            <w:pPr>
              <w:jc w:val="both"/>
              <w:rPr>
                <w:rFonts w:asciiTheme="minorHAnsi" w:hAnsiTheme="minorHAnsi" w:cstheme="minorHAnsi"/>
              </w:rPr>
            </w:pPr>
          </w:p>
        </w:tc>
      </w:tr>
      <w:tr w:rsidR="00297CFF" w:rsidRPr="00587604" w14:paraId="32DD63C0" w14:textId="77777777" w:rsidTr="00094844">
        <w:trPr>
          <w:trHeight w:val="3602"/>
        </w:trPr>
        <w:tc>
          <w:tcPr>
            <w:tcW w:w="10632" w:type="dxa"/>
            <w:gridSpan w:val="9"/>
            <w:tcBorders>
              <w:top w:val="nil"/>
              <w:bottom w:val="single" w:sz="12" w:space="0" w:color="auto"/>
            </w:tcBorders>
          </w:tcPr>
          <w:p w14:paraId="46A5E667" w14:textId="77777777" w:rsidR="00297CFF" w:rsidRPr="00587604" w:rsidRDefault="00297CFF" w:rsidP="00297CFF">
            <w:pPr>
              <w:jc w:val="both"/>
              <w:rPr>
                <w:del w:id="1075" w:author="Martin Kazík" w:date="2020-01-23T16:24:00Z"/>
                <w:rFonts w:asciiTheme="minorHAnsi" w:hAnsiTheme="minorHAnsi" w:cstheme="minorHAnsi"/>
              </w:rPr>
            </w:pPr>
            <w:del w:id="1076" w:author="Martin Kazík" w:date="2020-01-23T16:24:00Z">
              <w:r w:rsidRPr="00587604">
                <w:rPr>
                  <w:rFonts w:asciiTheme="minorHAnsi" w:hAnsiTheme="minorHAnsi" w:cstheme="minorHAnsi"/>
                  <w:color w:val="000000"/>
                  <w:shd w:val="clear" w:color="auto" w:fill="FFFFFF"/>
                </w:rPr>
                <w:delText xml:space="preserve">The subject is aimed at providing the students of the 5th year with a methodological help </w:delText>
              </w:r>
              <w:r w:rsidR="00381EC7" w:rsidRPr="00587604">
                <w:rPr>
                  <w:rFonts w:asciiTheme="minorHAnsi" w:hAnsiTheme="minorHAnsi" w:cstheme="minorHAnsi"/>
                  <w:color w:val="000000"/>
                  <w:shd w:val="clear" w:color="auto" w:fill="FFFFFF"/>
                </w:rPr>
                <w:delText>when processing their Master´s T</w:delText>
              </w:r>
              <w:r w:rsidRPr="00587604">
                <w:rPr>
                  <w:rFonts w:asciiTheme="minorHAnsi" w:hAnsiTheme="minorHAnsi" w:cstheme="minorHAnsi"/>
                  <w:color w:val="000000"/>
                  <w:shd w:val="clear" w:color="auto" w:fill="FFFFFF"/>
                </w:rPr>
                <w:delText xml:space="preserve">hesis. The course follows the methodology of wiriting scientific papers, work with literature, work </w:delText>
              </w:r>
              <w:r w:rsidR="00381EC7" w:rsidRPr="00587604">
                <w:rPr>
                  <w:rFonts w:asciiTheme="minorHAnsi" w:hAnsiTheme="minorHAnsi" w:cstheme="minorHAnsi"/>
                  <w:color w:val="000000"/>
                  <w:shd w:val="clear" w:color="auto" w:fill="FFFFFF"/>
                </w:rPr>
                <w:delText xml:space="preserve">with text </w:delText>
              </w:r>
              <w:r w:rsidRPr="00587604">
                <w:rPr>
                  <w:rFonts w:asciiTheme="minorHAnsi" w:hAnsiTheme="minorHAnsi" w:cstheme="minorHAnsi"/>
                  <w:color w:val="000000"/>
                  <w:shd w:val="clear" w:color="auto" w:fill="FFFFFF"/>
                </w:rPr>
                <w:delText>structure etc. The course is followed up with individual consultations concerning the technical and content</w:delText>
              </w:r>
              <w:r w:rsidR="00381EC7" w:rsidRPr="00587604">
                <w:rPr>
                  <w:rFonts w:asciiTheme="minorHAnsi" w:hAnsiTheme="minorHAnsi" w:cstheme="minorHAnsi"/>
                  <w:color w:val="000000"/>
                  <w:shd w:val="clear" w:color="auto" w:fill="FFFFFF"/>
                </w:rPr>
                <w:delText>ual processing of the Master´s T</w:delText>
              </w:r>
              <w:r w:rsidRPr="00587604">
                <w:rPr>
                  <w:rFonts w:asciiTheme="minorHAnsi" w:hAnsiTheme="minorHAnsi" w:cstheme="minorHAnsi"/>
                  <w:color w:val="000000"/>
                  <w:shd w:val="clear" w:color="auto" w:fill="FFFFFF"/>
                </w:rPr>
                <w:delText>hesis. </w:delText>
              </w:r>
              <w:r w:rsidRPr="00587604">
                <w:rPr>
                  <w:rFonts w:asciiTheme="minorHAnsi" w:hAnsiTheme="minorHAnsi" w:cstheme="minorHAnsi"/>
                </w:rPr>
                <w:delText xml:space="preserve"> </w:delText>
              </w:r>
            </w:del>
          </w:p>
          <w:p w14:paraId="6C72FE41" w14:textId="6D8B0851" w:rsidR="00B06C03" w:rsidRDefault="00B06C03" w:rsidP="00297CFF">
            <w:pPr>
              <w:rPr>
                <w:ins w:id="1077" w:author="Martin Kazík" w:date="2020-01-23T16:24:00Z"/>
                <w:rFonts w:asciiTheme="minorHAnsi" w:hAnsiTheme="minorHAnsi" w:cstheme="minorHAnsi"/>
                <w:color w:val="000000"/>
                <w:shd w:val="clear" w:color="auto" w:fill="FFFFFF"/>
              </w:rPr>
            </w:pPr>
            <w:ins w:id="1078" w:author="Martin Kazík" w:date="2020-01-23T16:24:00Z">
              <w:r w:rsidRPr="004E03A0">
                <w:rPr>
                  <w:rFonts w:asciiTheme="minorHAnsi" w:hAnsiTheme="minorHAnsi" w:cstheme="minorHAnsi"/>
                  <w:b/>
                  <w:lang w:val="en-GB"/>
                </w:rPr>
                <w:t>Discussed topics:</w:t>
              </w:r>
            </w:ins>
          </w:p>
          <w:p w14:paraId="0A1A6D3D" w14:textId="77777777" w:rsidR="00297CFF" w:rsidRPr="00587604" w:rsidRDefault="00297CFF" w:rsidP="00297CFF">
            <w:pPr>
              <w:rPr>
                <w:rFonts w:asciiTheme="minorHAnsi" w:hAnsiTheme="minorHAnsi" w:cstheme="minorHAnsi"/>
              </w:rPr>
            </w:pPr>
            <w:r w:rsidRPr="00587604">
              <w:rPr>
                <w:rFonts w:asciiTheme="minorHAnsi" w:hAnsiTheme="minorHAnsi" w:cstheme="minorHAnsi"/>
                <w:color w:val="000000"/>
                <w:shd w:val="clear" w:color="auto" w:fill="FFFFFF"/>
              </w:rPr>
              <w:t>- consultations with the supervisor,</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creating the structure of the work,</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creating the diploma thesis. </w:t>
            </w:r>
            <w:r w:rsidRPr="00587604">
              <w:rPr>
                <w:rFonts w:asciiTheme="minorHAnsi" w:hAnsiTheme="minorHAnsi" w:cstheme="minorHAnsi"/>
              </w:rPr>
              <w:t xml:space="preserve"> </w:t>
            </w:r>
          </w:p>
        </w:tc>
      </w:tr>
      <w:tr w:rsidR="00297CFF" w:rsidRPr="00587604" w14:paraId="1792E3FC" w14:textId="77777777" w:rsidTr="008339DF">
        <w:trPr>
          <w:trHeight w:val="265"/>
        </w:trPr>
        <w:tc>
          <w:tcPr>
            <w:tcW w:w="4046" w:type="dxa"/>
            <w:gridSpan w:val="3"/>
            <w:tcBorders>
              <w:top w:val="nil"/>
            </w:tcBorders>
            <w:shd w:val="clear" w:color="auto" w:fill="F7CAAC"/>
          </w:tcPr>
          <w:p w14:paraId="72488521"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63282EA9" w14:textId="77777777" w:rsidR="00297CFF" w:rsidRPr="00587604" w:rsidRDefault="00297CFF" w:rsidP="00297CFF">
            <w:pPr>
              <w:jc w:val="both"/>
              <w:rPr>
                <w:rFonts w:asciiTheme="minorHAnsi" w:hAnsiTheme="minorHAnsi" w:cstheme="minorHAnsi"/>
              </w:rPr>
            </w:pPr>
          </w:p>
        </w:tc>
      </w:tr>
      <w:tr w:rsidR="00297CFF" w:rsidRPr="00587604" w14:paraId="00456A83" w14:textId="77777777" w:rsidTr="00094844">
        <w:trPr>
          <w:trHeight w:val="2524"/>
        </w:trPr>
        <w:tc>
          <w:tcPr>
            <w:tcW w:w="10632" w:type="dxa"/>
            <w:gridSpan w:val="9"/>
            <w:tcBorders>
              <w:top w:val="nil"/>
            </w:tcBorders>
          </w:tcPr>
          <w:p w14:paraId="7941052C" w14:textId="2658C0D9" w:rsidR="00297CFF" w:rsidRPr="00094844" w:rsidRDefault="00094844" w:rsidP="00297CFF">
            <w:pPr>
              <w:jc w:val="both"/>
              <w:rPr>
                <w:rFonts w:asciiTheme="minorHAnsi" w:hAnsiTheme="minorHAnsi" w:cstheme="minorHAnsi"/>
                <w:b/>
                <w:bCs/>
              </w:rPr>
            </w:pPr>
            <w:r w:rsidRPr="00094844">
              <w:rPr>
                <w:rFonts w:asciiTheme="minorHAnsi" w:hAnsiTheme="minorHAnsi" w:cstheme="minorHAnsi"/>
                <w:b/>
                <w:bCs/>
              </w:rPr>
              <w:t>Compulsory</w:t>
            </w:r>
            <w:r w:rsidR="00297CFF" w:rsidRPr="00094844">
              <w:rPr>
                <w:rFonts w:asciiTheme="minorHAnsi" w:hAnsiTheme="minorHAnsi" w:cstheme="minorHAnsi"/>
                <w:b/>
                <w:bCs/>
              </w:rPr>
              <w:t xml:space="preserve"> literature:</w:t>
            </w:r>
          </w:p>
          <w:p w14:paraId="4E7065E4" w14:textId="77777777" w:rsidR="00297CFF" w:rsidRPr="00587604" w:rsidRDefault="00297CFF" w:rsidP="00297CFF">
            <w:pPr>
              <w:jc w:val="both"/>
              <w:rPr>
                <w:rFonts w:asciiTheme="minorHAnsi" w:hAnsiTheme="minorHAnsi" w:cstheme="minorHAnsi"/>
                <w:bCs/>
              </w:rPr>
            </w:pPr>
            <w:r w:rsidRPr="00587604">
              <w:rPr>
                <w:rFonts w:asciiTheme="minorHAnsi" w:hAnsiTheme="minorHAnsi" w:cstheme="minorHAnsi"/>
                <w:color w:val="000000"/>
              </w:rPr>
              <w:br/>
            </w:r>
            <w:r w:rsidRPr="00587604">
              <w:rPr>
                <w:rFonts w:asciiTheme="minorHAnsi" w:hAnsiTheme="minorHAnsi" w:cstheme="minorHAnsi"/>
              </w:rPr>
              <w:t xml:space="preserve">Thomas Bata University in Zlín. 2016. </w:t>
            </w:r>
            <w:r w:rsidRPr="00587604">
              <w:rPr>
                <w:rFonts w:asciiTheme="minorHAnsi" w:hAnsiTheme="minorHAnsi" w:cstheme="minorHAnsi"/>
                <w:i/>
              </w:rPr>
              <w:t xml:space="preserve">Rector´s directive </w:t>
            </w:r>
            <w:proofErr w:type="gramStart"/>
            <w:r w:rsidRPr="00587604">
              <w:rPr>
                <w:rFonts w:asciiTheme="minorHAnsi" w:hAnsiTheme="minorHAnsi" w:cstheme="minorHAnsi"/>
                <w:i/>
              </w:rPr>
              <w:t>no..</w:t>
            </w:r>
            <w:proofErr w:type="gramEnd"/>
            <w:r w:rsidRPr="00587604">
              <w:rPr>
                <w:rFonts w:asciiTheme="minorHAnsi" w:hAnsiTheme="minorHAnsi" w:cstheme="minorHAnsi"/>
                <w:i/>
              </w:rPr>
              <w:t xml:space="preserve"> 20/</w:t>
            </w:r>
            <w:proofErr w:type="gramStart"/>
            <w:r w:rsidRPr="00587604">
              <w:rPr>
                <w:rFonts w:asciiTheme="minorHAnsi" w:hAnsiTheme="minorHAnsi" w:cstheme="minorHAnsi"/>
                <w:i/>
              </w:rPr>
              <w:t>2016  –</w:t>
            </w:r>
            <w:proofErr w:type="gramEnd"/>
            <w:r w:rsidRPr="00587604">
              <w:rPr>
                <w:rFonts w:asciiTheme="minorHAnsi" w:hAnsiTheme="minorHAnsi" w:cstheme="minorHAnsi"/>
                <w:i/>
              </w:rPr>
              <w:t xml:space="preserve"> Standard Layout of Master´s and Barchelor´s Theses, Theis Archiving and Provision of Access Thereto </w:t>
            </w:r>
            <w:r w:rsidRPr="00587604">
              <w:rPr>
                <w:rFonts w:asciiTheme="minorHAnsi" w:hAnsiTheme="minorHAnsi" w:cstheme="minorHAnsi"/>
              </w:rPr>
              <w:t>[online]. ©2016 [cit. 2019-09-09]. Available from: https://www.utb.cz/en/university/official-board/internal-rules-and-regulations/rectors-directives/.</w:t>
            </w:r>
          </w:p>
          <w:p w14:paraId="6078403E" w14:textId="6262BF47" w:rsidR="00297CFF" w:rsidRPr="00587604" w:rsidRDefault="00297CFF" w:rsidP="00094844">
            <w:pPr>
              <w:shd w:val="clear" w:color="auto" w:fill="FFFFFF"/>
              <w:spacing w:before="100" w:beforeAutospacing="1" w:after="100" w:afterAutospacing="1"/>
              <w:rPr>
                <w:rFonts w:asciiTheme="minorHAnsi" w:hAnsiTheme="minorHAnsi" w:cstheme="minorHAnsi"/>
              </w:rPr>
            </w:pPr>
            <w:r w:rsidRPr="00587604">
              <w:rPr>
                <w:rFonts w:asciiTheme="minorHAnsi" w:hAnsiTheme="minorHAnsi" w:cstheme="minorHAnsi"/>
                <w:i/>
                <w:iCs/>
                <w:color w:val="000000"/>
              </w:rPr>
              <w:t>Specialized literature according to the assignment.</w:t>
            </w:r>
          </w:p>
        </w:tc>
      </w:tr>
      <w:tr w:rsidR="00297CFF" w:rsidRPr="00587604" w14:paraId="4C59EDEE" w14:textId="77777777" w:rsidTr="008339DF">
        <w:tc>
          <w:tcPr>
            <w:tcW w:w="10632" w:type="dxa"/>
            <w:gridSpan w:val="9"/>
            <w:tcBorders>
              <w:top w:val="single" w:sz="12" w:space="0" w:color="auto"/>
              <w:left w:val="single" w:sz="2" w:space="0" w:color="auto"/>
              <w:bottom w:val="single" w:sz="2" w:space="0" w:color="auto"/>
              <w:right w:val="single" w:sz="2" w:space="0" w:color="auto"/>
            </w:tcBorders>
            <w:shd w:val="clear" w:color="auto" w:fill="F7CAAC"/>
          </w:tcPr>
          <w:p w14:paraId="0213CADB"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02232AC3" w14:textId="77777777" w:rsidTr="008339DF">
        <w:tc>
          <w:tcPr>
            <w:tcW w:w="5180" w:type="dxa"/>
            <w:gridSpan w:val="4"/>
            <w:tcBorders>
              <w:top w:val="single" w:sz="2" w:space="0" w:color="auto"/>
            </w:tcBorders>
            <w:shd w:val="clear" w:color="auto" w:fill="F7CAAC"/>
          </w:tcPr>
          <w:p w14:paraId="3109986B"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58291A09"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3BD8AAF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9BAC4F8" w14:textId="77777777" w:rsidTr="008339DF">
        <w:tc>
          <w:tcPr>
            <w:tcW w:w="10632" w:type="dxa"/>
            <w:gridSpan w:val="9"/>
            <w:shd w:val="clear" w:color="auto" w:fill="F7CAAC"/>
          </w:tcPr>
          <w:p w14:paraId="1A2C1F5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45D03AED" w14:textId="77777777" w:rsidTr="00094844">
        <w:trPr>
          <w:trHeight w:val="2544"/>
        </w:trPr>
        <w:tc>
          <w:tcPr>
            <w:tcW w:w="10632" w:type="dxa"/>
            <w:gridSpan w:val="9"/>
          </w:tcPr>
          <w:p w14:paraId="7D231457"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60717089" w14:textId="1A33E9B9" w:rsidR="0010085E" w:rsidRDefault="0010085E" w:rsidP="00297CFF">
      <w:pPr>
        <w:spacing w:after="160" w:line="259" w:lineRule="auto"/>
        <w:rPr>
          <w:ins w:id="1079" w:author="Josef Kocourek" w:date="2020-02-13T16:30:00Z"/>
          <w:rFonts w:asciiTheme="minorHAnsi" w:hAnsiTheme="minorHAnsi" w:cstheme="minorHAnsi"/>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594"/>
        <w:gridCol w:w="1843"/>
        <w:gridCol w:w="1074"/>
        <w:gridCol w:w="911"/>
      </w:tblGrid>
      <w:tr w:rsidR="0010085E" w:rsidRPr="00587604" w14:paraId="3203FC28" w14:textId="77777777" w:rsidTr="0078750B">
        <w:trPr>
          <w:ins w:id="1080" w:author="Josef Kocourek" w:date="2020-02-13T16:30:00Z"/>
        </w:trPr>
        <w:tc>
          <w:tcPr>
            <w:tcW w:w="10491" w:type="dxa"/>
            <w:gridSpan w:val="8"/>
            <w:tcBorders>
              <w:bottom w:val="double" w:sz="4" w:space="0" w:color="auto"/>
            </w:tcBorders>
            <w:shd w:val="clear" w:color="auto" w:fill="BDD6EE"/>
          </w:tcPr>
          <w:p w14:paraId="50824E55" w14:textId="77777777" w:rsidR="0010085E" w:rsidRPr="00587604" w:rsidRDefault="0010085E" w:rsidP="0078750B">
            <w:pPr>
              <w:jc w:val="both"/>
              <w:rPr>
                <w:ins w:id="1081" w:author="Josef Kocourek" w:date="2020-02-13T16:30:00Z"/>
                <w:rFonts w:asciiTheme="minorHAnsi" w:hAnsiTheme="minorHAnsi" w:cstheme="minorHAnsi"/>
                <w:b/>
              </w:rPr>
            </w:pPr>
            <w:ins w:id="1082" w:author="Josef Kocourek" w:date="2020-02-13T16:30:00Z">
              <w:r w:rsidRPr="00587604">
                <w:rPr>
                  <w:rFonts w:asciiTheme="minorHAnsi" w:hAnsiTheme="minorHAnsi" w:cstheme="minorHAnsi"/>
                </w:rPr>
                <w:lastRenderedPageBreak/>
                <w:br w:type="page"/>
              </w:r>
              <w:r w:rsidRPr="00587604">
                <w:rPr>
                  <w:rFonts w:asciiTheme="minorHAnsi" w:hAnsiTheme="minorHAnsi" w:cstheme="minorHAnsi"/>
                </w:rPr>
                <w:br w:type="page"/>
              </w:r>
              <w:r w:rsidRPr="00587604">
                <w:rPr>
                  <w:rFonts w:asciiTheme="minorHAnsi" w:hAnsiTheme="minorHAnsi" w:cstheme="minorHAnsi"/>
                  <w:b/>
                </w:rPr>
                <w:t>B-III – Charakteristika studijního předmětu</w:t>
              </w:r>
            </w:ins>
          </w:p>
        </w:tc>
      </w:tr>
      <w:tr w:rsidR="0010085E" w:rsidRPr="00587604" w14:paraId="444124F7" w14:textId="77777777" w:rsidTr="0078750B">
        <w:trPr>
          <w:ins w:id="1083" w:author="Josef Kocourek" w:date="2020-02-13T16:30:00Z"/>
        </w:trPr>
        <w:tc>
          <w:tcPr>
            <w:tcW w:w="3479" w:type="dxa"/>
            <w:tcBorders>
              <w:top w:val="double" w:sz="4" w:space="0" w:color="auto"/>
            </w:tcBorders>
            <w:shd w:val="clear" w:color="auto" w:fill="F7CAAC"/>
          </w:tcPr>
          <w:p w14:paraId="5DED45DF" w14:textId="77777777" w:rsidR="0010085E" w:rsidRPr="00587604" w:rsidRDefault="0010085E" w:rsidP="0078750B">
            <w:pPr>
              <w:jc w:val="both"/>
              <w:rPr>
                <w:ins w:id="1084" w:author="Josef Kocourek" w:date="2020-02-13T16:30:00Z"/>
                <w:rFonts w:asciiTheme="minorHAnsi" w:hAnsiTheme="minorHAnsi" w:cstheme="minorHAnsi"/>
                <w:b/>
              </w:rPr>
            </w:pPr>
            <w:ins w:id="1085" w:author="Josef Kocourek" w:date="2020-02-13T16:30:00Z">
              <w:r w:rsidRPr="00587604">
                <w:rPr>
                  <w:rFonts w:asciiTheme="minorHAnsi" w:hAnsiTheme="minorHAnsi" w:cstheme="minorHAnsi"/>
                  <w:b/>
                </w:rPr>
                <w:t>Název studijního předmětu</w:t>
              </w:r>
            </w:ins>
          </w:p>
        </w:tc>
        <w:tc>
          <w:tcPr>
            <w:tcW w:w="7012" w:type="dxa"/>
            <w:gridSpan w:val="7"/>
            <w:tcBorders>
              <w:top w:val="double" w:sz="4" w:space="0" w:color="auto"/>
            </w:tcBorders>
          </w:tcPr>
          <w:p w14:paraId="729E76D1" w14:textId="202BA683" w:rsidR="0010085E" w:rsidRPr="0010085E" w:rsidRDefault="0010085E">
            <w:pPr>
              <w:rPr>
                <w:ins w:id="1086" w:author="Josef Kocourek" w:date="2020-02-13T16:30:00Z"/>
                <w:rFonts w:asciiTheme="minorHAnsi" w:hAnsiTheme="minorHAnsi" w:cstheme="minorHAnsi"/>
              </w:rPr>
            </w:pPr>
            <w:ins w:id="1087" w:author="Josef Kocourek" w:date="2020-02-13T16:31:00Z">
              <w:r w:rsidRPr="0010085E">
                <w:rPr>
                  <w:rFonts w:asciiTheme="minorHAnsi" w:hAnsiTheme="minorHAnsi" w:cstheme="minorHAnsi"/>
                  <w:rPrChange w:id="1088" w:author="Josef Kocourek" w:date="2020-02-13T16:31:00Z">
                    <w:rPr>
                      <w:shd w:val="clear" w:color="auto" w:fill="F1F0F0"/>
                    </w:rPr>
                  </w:rPrChange>
                </w:rPr>
                <w:t xml:space="preserve">Integrated </w:t>
              </w:r>
              <w:r>
                <w:rPr>
                  <w:rFonts w:asciiTheme="minorHAnsi" w:hAnsiTheme="minorHAnsi" w:cstheme="minorHAnsi"/>
                </w:rPr>
                <w:t>M</w:t>
              </w:r>
              <w:r w:rsidRPr="0010085E">
                <w:rPr>
                  <w:rFonts w:asciiTheme="minorHAnsi" w:hAnsiTheme="minorHAnsi" w:cstheme="minorHAnsi"/>
                  <w:rPrChange w:id="1089" w:author="Josef Kocourek" w:date="2020-02-13T16:31:00Z">
                    <w:rPr>
                      <w:shd w:val="clear" w:color="auto" w:fill="F1F0F0"/>
                    </w:rPr>
                  </w:rPrChange>
                </w:rPr>
                <w:t xml:space="preserve">arketing </w:t>
              </w:r>
              <w:r>
                <w:rPr>
                  <w:rFonts w:asciiTheme="minorHAnsi" w:hAnsiTheme="minorHAnsi" w:cstheme="minorHAnsi"/>
                </w:rPr>
                <w:t>C</w:t>
              </w:r>
              <w:r w:rsidRPr="0010085E">
                <w:rPr>
                  <w:rFonts w:asciiTheme="minorHAnsi" w:hAnsiTheme="minorHAnsi" w:cstheme="minorHAnsi"/>
                  <w:rPrChange w:id="1090" w:author="Josef Kocourek" w:date="2020-02-13T16:31:00Z">
                    <w:rPr>
                      <w:shd w:val="clear" w:color="auto" w:fill="F1F0F0"/>
                    </w:rPr>
                  </w:rPrChange>
                </w:rPr>
                <w:t xml:space="preserve">ommunication in </w:t>
              </w:r>
            </w:ins>
            <w:ins w:id="1091" w:author="Josef Kocourek" w:date="2020-02-13T16:32:00Z">
              <w:r>
                <w:rPr>
                  <w:rFonts w:asciiTheme="minorHAnsi" w:hAnsiTheme="minorHAnsi" w:cstheme="minorHAnsi"/>
                </w:rPr>
                <w:t>P</w:t>
              </w:r>
            </w:ins>
            <w:ins w:id="1092" w:author="Josef Kocourek" w:date="2020-02-13T16:31:00Z">
              <w:r w:rsidRPr="0010085E">
                <w:rPr>
                  <w:rFonts w:asciiTheme="minorHAnsi" w:hAnsiTheme="minorHAnsi" w:cstheme="minorHAnsi"/>
                  <w:rPrChange w:id="1093" w:author="Josef Kocourek" w:date="2020-02-13T16:31:00Z">
                    <w:rPr>
                      <w:shd w:val="clear" w:color="auto" w:fill="F1F0F0"/>
                    </w:rPr>
                  </w:rPrChange>
                </w:rPr>
                <w:t>ractice</w:t>
              </w:r>
            </w:ins>
          </w:p>
        </w:tc>
      </w:tr>
      <w:tr w:rsidR="0010085E" w:rsidRPr="00587604" w14:paraId="6E3B5D1A" w14:textId="77777777" w:rsidTr="0078750B">
        <w:trPr>
          <w:ins w:id="1094" w:author="Josef Kocourek" w:date="2020-02-13T16:30:00Z"/>
        </w:trPr>
        <w:tc>
          <w:tcPr>
            <w:tcW w:w="3479" w:type="dxa"/>
            <w:shd w:val="clear" w:color="auto" w:fill="F7CAAC"/>
          </w:tcPr>
          <w:p w14:paraId="1233E715" w14:textId="77777777" w:rsidR="0010085E" w:rsidRPr="00587604" w:rsidRDefault="0010085E" w:rsidP="0078750B">
            <w:pPr>
              <w:rPr>
                <w:ins w:id="1095" w:author="Josef Kocourek" w:date="2020-02-13T16:30:00Z"/>
                <w:rFonts w:asciiTheme="minorHAnsi" w:hAnsiTheme="minorHAnsi" w:cstheme="minorHAnsi"/>
                <w:b/>
              </w:rPr>
            </w:pPr>
            <w:ins w:id="1096" w:author="Josef Kocourek" w:date="2020-02-13T16:30:00Z">
              <w:r w:rsidRPr="00587604">
                <w:rPr>
                  <w:rFonts w:asciiTheme="minorHAnsi" w:hAnsiTheme="minorHAnsi" w:cstheme="minorHAnsi"/>
                  <w:b/>
                </w:rPr>
                <w:t>Typ předmětu</w:t>
              </w:r>
            </w:ins>
          </w:p>
        </w:tc>
        <w:tc>
          <w:tcPr>
            <w:tcW w:w="3184" w:type="dxa"/>
            <w:gridSpan w:val="4"/>
          </w:tcPr>
          <w:p w14:paraId="6C34D1D0" w14:textId="77777777" w:rsidR="0010085E" w:rsidRPr="00587604" w:rsidRDefault="0010085E" w:rsidP="0078750B">
            <w:pPr>
              <w:autoSpaceDE w:val="0"/>
              <w:autoSpaceDN w:val="0"/>
              <w:adjustRightInd w:val="0"/>
              <w:rPr>
                <w:ins w:id="1097" w:author="Josef Kocourek" w:date="2020-02-13T16:30:00Z"/>
                <w:rFonts w:asciiTheme="minorHAnsi" w:hAnsiTheme="minorHAnsi" w:cstheme="minorHAnsi"/>
              </w:rPr>
            </w:pPr>
            <w:ins w:id="1098" w:author="Josef Kocourek" w:date="2020-02-13T16:30:00Z">
              <w:r w:rsidRPr="00587604">
                <w:rPr>
                  <w:rFonts w:asciiTheme="minorHAnsi" w:eastAsia="Calibri" w:hAnsiTheme="minorHAnsi" w:cstheme="minorHAnsi"/>
                </w:rPr>
                <w:t xml:space="preserve">Compulsory, </w:t>
              </w:r>
              <w:r>
                <w:rPr>
                  <w:rFonts w:asciiTheme="minorHAnsi" w:eastAsia="Calibri" w:hAnsiTheme="minorHAnsi" w:cstheme="minorHAnsi"/>
                </w:rPr>
                <w:t>ZT</w:t>
              </w:r>
            </w:ins>
          </w:p>
        </w:tc>
        <w:tc>
          <w:tcPr>
            <w:tcW w:w="2917" w:type="dxa"/>
            <w:gridSpan w:val="2"/>
            <w:shd w:val="clear" w:color="auto" w:fill="F7CAAC"/>
          </w:tcPr>
          <w:p w14:paraId="416219D0" w14:textId="77777777" w:rsidR="0010085E" w:rsidRPr="00587604" w:rsidRDefault="0010085E" w:rsidP="0078750B">
            <w:pPr>
              <w:jc w:val="both"/>
              <w:rPr>
                <w:ins w:id="1099" w:author="Josef Kocourek" w:date="2020-02-13T16:30:00Z"/>
                <w:rFonts w:asciiTheme="minorHAnsi" w:hAnsiTheme="minorHAnsi" w:cstheme="minorHAnsi"/>
                <w:b/>
              </w:rPr>
            </w:pPr>
            <w:ins w:id="1100" w:author="Josef Kocourek" w:date="2020-02-13T16:30:00Z">
              <w:r w:rsidRPr="00587604">
                <w:rPr>
                  <w:rFonts w:asciiTheme="minorHAnsi" w:hAnsiTheme="minorHAnsi" w:cstheme="minorHAnsi"/>
                  <w:b/>
                </w:rPr>
                <w:t>doporučený ročník/semestr</w:t>
              </w:r>
            </w:ins>
          </w:p>
        </w:tc>
        <w:tc>
          <w:tcPr>
            <w:tcW w:w="911" w:type="dxa"/>
          </w:tcPr>
          <w:p w14:paraId="6B852723" w14:textId="77777777" w:rsidR="0010085E" w:rsidRPr="00587604" w:rsidRDefault="0010085E" w:rsidP="0078750B">
            <w:pPr>
              <w:jc w:val="both"/>
              <w:rPr>
                <w:ins w:id="1101" w:author="Josef Kocourek" w:date="2020-02-13T16:30:00Z"/>
                <w:rFonts w:asciiTheme="minorHAnsi" w:hAnsiTheme="minorHAnsi" w:cstheme="minorHAnsi"/>
              </w:rPr>
            </w:pPr>
            <w:ins w:id="1102" w:author="Josef Kocourek" w:date="2020-02-13T16:30:00Z">
              <w:r w:rsidRPr="00587604">
                <w:rPr>
                  <w:rFonts w:asciiTheme="minorHAnsi" w:hAnsiTheme="minorHAnsi" w:cstheme="minorHAnsi"/>
                </w:rPr>
                <w:t>2/WS</w:t>
              </w:r>
            </w:ins>
          </w:p>
        </w:tc>
      </w:tr>
      <w:tr w:rsidR="0010085E" w:rsidRPr="00587604" w14:paraId="7E8DFB1B" w14:textId="77777777" w:rsidTr="0078750B">
        <w:trPr>
          <w:ins w:id="1103" w:author="Josef Kocourek" w:date="2020-02-13T16:30:00Z"/>
        </w:trPr>
        <w:tc>
          <w:tcPr>
            <w:tcW w:w="3479" w:type="dxa"/>
            <w:shd w:val="clear" w:color="auto" w:fill="F7CAAC"/>
          </w:tcPr>
          <w:p w14:paraId="766FA428" w14:textId="77777777" w:rsidR="0010085E" w:rsidRPr="00587604" w:rsidRDefault="0010085E" w:rsidP="0078750B">
            <w:pPr>
              <w:jc w:val="both"/>
              <w:rPr>
                <w:ins w:id="1104" w:author="Josef Kocourek" w:date="2020-02-13T16:30:00Z"/>
                <w:rFonts w:asciiTheme="minorHAnsi" w:hAnsiTheme="minorHAnsi" w:cstheme="minorHAnsi"/>
                <w:b/>
              </w:rPr>
            </w:pPr>
            <w:ins w:id="1105" w:author="Josef Kocourek" w:date="2020-02-13T16:30:00Z">
              <w:r w:rsidRPr="00587604">
                <w:rPr>
                  <w:rFonts w:asciiTheme="minorHAnsi" w:hAnsiTheme="minorHAnsi" w:cstheme="minorHAnsi"/>
                  <w:b/>
                </w:rPr>
                <w:t>Rozsah studijního předmětu</w:t>
              </w:r>
            </w:ins>
          </w:p>
        </w:tc>
        <w:tc>
          <w:tcPr>
            <w:tcW w:w="1701" w:type="dxa"/>
            <w:gridSpan w:val="2"/>
          </w:tcPr>
          <w:p w14:paraId="33F97A28" w14:textId="00B6DD82" w:rsidR="0010085E" w:rsidRPr="00587604" w:rsidRDefault="0010085E" w:rsidP="0078750B">
            <w:pPr>
              <w:autoSpaceDE w:val="0"/>
              <w:autoSpaceDN w:val="0"/>
              <w:adjustRightInd w:val="0"/>
              <w:rPr>
                <w:ins w:id="1106" w:author="Josef Kocourek" w:date="2020-02-13T16:30:00Z"/>
                <w:rFonts w:asciiTheme="minorHAnsi" w:eastAsia="Calibri" w:hAnsiTheme="minorHAnsi" w:cstheme="minorHAnsi"/>
              </w:rPr>
            </w:pPr>
            <w:proofErr w:type="gramStart"/>
            <w:ins w:id="1107" w:author="Josef Kocourek" w:date="2020-02-13T16:30:00Z">
              <w:r w:rsidRPr="00587604">
                <w:rPr>
                  <w:rFonts w:asciiTheme="minorHAnsi" w:eastAsia="Calibri" w:hAnsiTheme="minorHAnsi" w:cstheme="minorHAnsi"/>
                </w:rPr>
                <w:t>13s</w:t>
              </w:r>
              <w:proofErr w:type="gramEnd"/>
            </w:ins>
          </w:p>
        </w:tc>
        <w:tc>
          <w:tcPr>
            <w:tcW w:w="889" w:type="dxa"/>
            <w:shd w:val="clear" w:color="auto" w:fill="F7CAAC"/>
          </w:tcPr>
          <w:p w14:paraId="04D03277" w14:textId="77777777" w:rsidR="0010085E" w:rsidRPr="00587604" w:rsidRDefault="0010085E" w:rsidP="0078750B">
            <w:pPr>
              <w:jc w:val="both"/>
              <w:rPr>
                <w:ins w:id="1108" w:author="Josef Kocourek" w:date="2020-02-13T16:30:00Z"/>
                <w:rFonts w:asciiTheme="minorHAnsi" w:hAnsiTheme="minorHAnsi" w:cstheme="minorHAnsi"/>
                <w:b/>
              </w:rPr>
            </w:pPr>
            <w:ins w:id="1109" w:author="Josef Kocourek" w:date="2020-02-13T16:30:00Z">
              <w:r w:rsidRPr="00587604">
                <w:rPr>
                  <w:rFonts w:asciiTheme="minorHAnsi" w:hAnsiTheme="minorHAnsi" w:cstheme="minorHAnsi"/>
                  <w:b/>
                </w:rPr>
                <w:t xml:space="preserve">hod. </w:t>
              </w:r>
            </w:ins>
          </w:p>
        </w:tc>
        <w:tc>
          <w:tcPr>
            <w:tcW w:w="594" w:type="dxa"/>
          </w:tcPr>
          <w:p w14:paraId="422CC237" w14:textId="1D3194C0" w:rsidR="0010085E" w:rsidRPr="00587604" w:rsidRDefault="0010085E" w:rsidP="0078750B">
            <w:pPr>
              <w:jc w:val="both"/>
              <w:rPr>
                <w:ins w:id="1110" w:author="Josef Kocourek" w:date="2020-02-13T16:30:00Z"/>
                <w:rFonts w:asciiTheme="minorHAnsi" w:hAnsiTheme="minorHAnsi" w:cstheme="minorHAnsi"/>
              </w:rPr>
            </w:pPr>
            <w:ins w:id="1111" w:author="Josef Kocourek" w:date="2020-02-13T16:32:00Z">
              <w:r>
                <w:rPr>
                  <w:rFonts w:asciiTheme="minorHAnsi" w:hAnsiTheme="minorHAnsi" w:cstheme="minorHAnsi"/>
                </w:rPr>
                <w:t>13</w:t>
              </w:r>
            </w:ins>
            <w:ins w:id="1112" w:author="Josef Kocourek" w:date="2020-02-13T16:30:00Z">
              <w:r w:rsidRPr="00587604">
                <w:rPr>
                  <w:rFonts w:asciiTheme="minorHAnsi" w:hAnsiTheme="minorHAnsi" w:cstheme="minorHAnsi"/>
                </w:rPr>
                <w:t>hr</w:t>
              </w:r>
            </w:ins>
          </w:p>
        </w:tc>
        <w:tc>
          <w:tcPr>
            <w:tcW w:w="1843" w:type="dxa"/>
            <w:shd w:val="clear" w:color="auto" w:fill="F7CAAC"/>
          </w:tcPr>
          <w:p w14:paraId="4A23A0A8" w14:textId="77777777" w:rsidR="0010085E" w:rsidRPr="00587604" w:rsidRDefault="0010085E" w:rsidP="0078750B">
            <w:pPr>
              <w:jc w:val="both"/>
              <w:rPr>
                <w:ins w:id="1113" w:author="Josef Kocourek" w:date="2020-02-13T16:30:00Z"/>
                <w:rFonts w:asciiTheme="minorHAnsi" w:hAnsiTheme="minorHAnsi" w:cstheme="minorHAnsi"/>
                <w:b/>
              </w:rPr>
            </w:pPr>
            <w:ins w:id="1114" w:author="Josef Kocourek" w:date="2020-02-13T16:30:00Z">
              <w:r w:rsidRPr="00587604">
                <w:rPr>
                  <w:rFonts w:asciiTheme="minorHAnsi" w:hAnsiTheme="minorHAnsi" w:cstheme="minorHAnsi"/>
                  <w:b/>
                </w:rPr>
                <w:t>kreditů</w:t>
              </w:r>
            </w:ins>
          </w:p>
        </w:tc>
        <w:tc>
          <w:tcPr>
            <w:tcW w:w="1985" w:type="dxa"/>
            <w:gridSpan w:val="2"/>
          </w:tcPr>
          <w:p w14:paraId="53D71D5A" w14:textId="2FD5ED10" w:rsidR="0010085E" w:rsidRPr="00587604" w:rsidRDefault="0010085E" w:rsidP="0078750B">
            <w:pPr>
              <w:jc w:val="both"/>
              <w:rPr>
                <w:ins w:id="1115" w:author="Josef Kocourek" w:date="2020-02-13T16:30:00Z"/>
                <w:rFonts w:asciiTheme="minorHAnsi" w:hAnsiTheme="minorHAnsi" w:cstheme="minorHAnsi"/>
              </w:rPr>
            </w:pPr>
            <w:ins w:id="1116" w:author="Josef Kocourek" w:date="2020-02-13T16:30:00Z">
              <w:r>
                <w:rPr>
                  <w:rFonts w:asciiTheme="minorHAnsi" w:hAnsiTheme="minorHAnsi" w:cstheme="minorHAnsi"/>
                </w:rPr>
                <w:t>4</w:t>
              </w:r>
            </w:ins>
          </w:p>
        </w:tc>
      </w:tr>
      <w:tr w:rsidR="0010085E" w:rsidRPr="00587604" w14:paraId="0D39ABA4" w14:textId="77777777" w:rsidTr="0078750B">
        <w:trPr>
          <w:ins w:id="1117" w:author="Josef Kocourek" w:date="2020-02-13T16:30:00Z"/>
        </w:trPr>
        <w:tc>
          <w:tcPr>
            <w:tcW w:w="3479" w:type="dxa"/>
            <w:shd w:val="clear" w:color="auto" w:fill="F7CAAC"/>
          </w:tcPr>
          <w:p w14:paraId="27E72CDA" w14:textId="77777777" w:rsidR="0010085E" w:rsidRPr="00587604" w:rsidRDefault="0010085E" w:rsidP="0078750B">
            <w:pPr>
              <w:rPr>
                <w:ins w:id="1118" w:author="Josef Kocourek" w:date="2020-02-13T16:30:00Z"/>
                <w:rFonts w:asciiTheme="minorHAnsi" w:hAnsiTheme="minorHAnsi" w:cstheme="minorHAnsi"/>
                <w:b/>
              </w:rPr>
            </w:pPr>
            <w:ins w:id="1119" w:author="Josef Kocourek" w:date="2020-02-13T16:30:00Z">
              <w:r w:rsidRPr="00587604">
                <w:rPr>
                  <w:rFonts w:asciiTheme="minorHAnsi" w:hAnsiTheme="minorHAnsi" w:cstheme="minorHAnsi"/>
                  <w:b/>
                </w:rPr>
                <w:t>Prerekvizity, korekvizity, ekvivalence</w:t>
              </w:r>
            </w:ins>
          </w:p>
        </w:tc>
        <w:tc>
          <w:tcPr>
            <w:tcW w:w="7012" w:type="dxa"/>
            <w:gridSpan w:val="7"/>
          </w:tcPr>
          <w:p w14:paraId="6AB06C5A" w14:textId="77777777" w:rsidR="0010085E" w:rsidRPr="00587604" w:rsidRDefault="0010085E" w:rsidP="0078750B">
            <w:pPr>
              <w:jc w:val="both"/>
              <w:rPr>
                <w:ins w:id="1120" w:author="Josef Kocourek" w:date="2020-02-13T16:30:00Z"/>
                <w:rFonts w:asciiTheme="minorHAnsi" w:eastAsia="Calibri" w:hAnsiTheme="minorHAnsi" w:cstheme="minorHAnsi"/>
              </w:rPr>
            </w:pPr>
            <w:ins w:id="1121" w:author="Josef Kocourek" w:date="2020-02-13T16:30:00Z">
              <w:r w:rsidRPr="00587604">
                <w:rPr>
                  <w:rFonts w:asciiTheme="minorHAnsi" w:eastAsia="Calibri" w:hAnsiTheme="minorHAnsi" w:cstheme="minorHAnsi"/>
                </w:rPr>
                <w:t>Prerequisites: Marketing in Trade and Services, International Marketing</w:t>
              </w:r>
            </w:ins>
          </w:p>
        </w:tc>
      </w:tr>
      <w:tr w:rsidR="0010085E" w:rsidRPr="00587604" w14:paraId="0334C780" w14:textId="77777777" w:rsidTr="0078750B">
        <w:trPr>
          <w:ins w:id="1122" w:author="Josef Kocourek" w:date="2020-02-13T16:30:00Z"/>
        </w:trPr>
        <w:tc>
          <w:tcPr>
            <w:tcW w:w="3479" w:type="dxa"/>
            <w:shd w:val="clear" w:color="auto" w:fill="F7CAAC"/>
          </w:tcPr>
          <w:p w14:paraId="787A581D" w14:textId="77777777" w:rsidR="0010085E" w:rsidRPr="00587604" w:rsidRDefault="0010085E" w:rsidP="0078750B">
            <w:pPr>
              <w:rPr>
                <w:ins w:id="1123" w:author="Josef Kocourek" w:date="2020-02-13T16:30:00Z"/>
                <w:rFonts w:asciiTheme="minorHAnsi" w:hAnsiTheme="minorHAnsi" w:cstheme="minorHAnsi"/>
                <w:b/>
              </w:rPr>
            </w:pPr>
            <w:ins w:id="1124" w:author="Josef Kocourek" w:date="2020-02-13T16:30:00Z">
              <w:r w:rsidRPr="00587604">
                <w:rPr>
                  <w:rFonts w:asciiTheme="minorHAnsi" w:hAnsiTheme="minorHAnsi" w:cstheme="minorHAnsi"/>
                  <w:b/>
                </w:rPr>
                <w:t>Způsob ověření studijních výsledků</w:t>
              </w:r>
            </w:ins>
          </w:p>
        </w:tc>
        <w:tc>
          <w:tcPr>
            <w:tcW w:w="3184" w:type="dxa"/>
            <w:gridSpan w:val="4"/>
          </w:tcPr>
          <w:p w14:paraId="089350D1" w14:textId="75BDD1DD" w:rsidR="0010085E" w:rsidRPr="00587604" w:rsidRDefault="0010085E" w:rsidP="0078750B">
            <w:pPr>
              <w:jc w:val="both"/>
              <w:rPr>
                <w:ins w:id="1125" w:author="Josef Kocourek" w:date="2020-02-13T16:30:00Z"/>
                <w:rFonts w:asciiTheme="minorHAnsi" w:eastAsia="Calibri" w:hAnsiTheme="minorHAnsi" w:cstheme="minorHAnsi"/>
              </w:rPr>
            </w:pPr>
            <w:ins w:id="1126" w:author="Josef Kocourek" w:date="2020-02-13T16:31:00Z">
              <w:r w:rsidRPr="00587604">
                <w:rPr>
                  <w:rFonts w:asciiTheme="minorHAnsi" w:hAnsiTheme="minorHAnsi" w:cstheme="minorHAnsi"/>
                </w:rPr>
                <w:t>Classified course credit (exam)</w:t>
              </w:r>
            </w:ins>
          </w:p>
        </w:tc>
        <w:tc>
          <w:tcPr>
            <w:tcW w:w="1843" w:type="dxa"/>
            <w:shd w:val="clear" w:color="auto" w:fill="F7CAAC"/>
          </w:tcPr>
          <w:p w14:paraId="16901435" w14:textId="77777777" w:rsidR="0010085E" w:rsidRPr="00587604" w:rsidRDefault="0010085E" w:rsidP="0078750B">
            <w:pPr>
              <w:jc w:val="both"/>
              <w:rPr>
                <w:ins w:id="1127" w:author="Josef Kocourek" w:date="2020-02-13T16:30:00Z"/>
                <w:rFonts w:asciiTheme="minorHAnsi" w:hAnsiTheme="minorHAnsi" w:cstheme="minorHAnsi"/>
                <w:b/>
              </w:rPr>
            </w:pPr>
            <w:ins w:id="1128" w:author="Josef Kocourek" w:date="2020-02-13T16:30:00Z">
              <w:r w:rsidRPr="00587604">
                <w:rPr>
                  <w:rFonts w:asciiTheme="minorHAnsi" w:hAnsiTheme="minorHAnsi" w:cstheme="minorHAnsi"/>
                  <w:b/>
                </w:rPr>
                <w:t>Forma výuky</w:t>
              </w:r>
            </w:ins>
          </w:p>
        </w:tc>
        <w:tc>
          <w:tcPr>
            <w:tcW w:w="1985" w:type="dxa"/>
            <w:gridSpan w:val="2"/>
          </w:tcPr>
          <w:p w14:paraId="3063E429" w14:textId="77777777" w:rsidR="0010085E" w:rsidRPr="00587604" w:rsidRDefault="0010085E" w:rsidP="0078750B">
            <w:pPr>
              <w:jc w:val="both"/>
              <w:rPr>
                <w:ins w:id="1129" w:author="Josef Kocourek" w:date="2020-02-13T16:30:00Z"/>
                <w:rFonts w:asciiTheme="minorHAnsi" w:eastAsia="Calibri" w:hAnsiTheme="minorHAnsi" w:cstheme="minorHAnsi"/>
              </w:rPr>
            </w:pPr>
            <w:ins w:id="1130" w:author="Josef Kocourek" w:date="2020-02-13T16:30:00Z">
              <w:r w:rsidRPr="00587604">
                <w:rPr>
                  <w:rFonts w:asciiTheme="minorHAnsi" w:eastAsia="Calibri" w:hAnsiTheme="minorHAnsi" w:cstheme="minorHAnsi"/>
                </w:rPr>
                <w:t>Lecture, seminar</w:t>
              </w:r>
            </w:ins>
          </w:p>
        </w:tc>
      </w:tr>
      <w:tr w:rsidR="0010085E" w:rsidRPr="00587604" w14:paraId="3D1551DC" w14:textId="77777777" w:rsidTr="0078750B">
        <w:trPr>
          <w:ins w:id="1131" w:author="Josef Kocourek" w:date="2020-02-13T16:30:00Z"/>
        </w:trPr>
        <w:tc>
          <w:tcPr>
            <w:tcW w:w="3479" w:type="dxa"/>
            <w:shd w:val="clear" w:color="auto" w:fill="F7CAAC"/>
          </w:tcPr>
          <w:p w14:paraId="1AD61B5F" w14:textId="77777777" w:rsidR="0010085E" w:rsidRPr="00587604" w:rsidRDefault="0010085E" w:rsidP="0078750B">
            <w:pPr>
              <w:rPr>
                <w:ins w:id="1132" w:author="Josef Kocourek" w:date="2020-02-13T16:30:00Z"/>
                <w:rFonts w:asciiTheme="minorHAnsi" w:hAnsiTheme="minorHAnsi" w:cstheme="minorHAnsi"/>
                <w:b/>
              </w:rPr>
            </w:pPr>
            <w:ins w:id="1133" w:author="Josef Kocourek" w:date="2020-02-13T16:30:00Z">
              <w:r w:rsidRPr="00587604">
                <w:rPr>
                  <w:rFonts w:asciiTheme="minorHAnsi" w:hAnsiTheme="minorHAnsi" w:cstheme="minorHAnsi"/>
                  <w:b/>
                </w:rPr>
                <w:t>Forma způsobu ověření studijních výsledků a další požadavky na studenta</w:t>
              </w:r>
            </w:ins>
          </w:p>
        </w:tc>
        <w:tc>
          <w:tcPr>
            <w:tcW w:w="7012" w:type="dxa"/>
            <w:gridSpan w:val="7"/>
            <w:tcBorders>
              <w:bottom w:val="nil"/>
            </w:tcBorders>
          </w:tcPr>
          <w:p w14:paraId="22E4C2E3" w14:textId="77777777" w:rsidR="0010085E" w:rsidRPr="00587604" w:rsidRDefault="0010085E" w:rsidP="0078750B">
            <w:pPr>
              <w:autoSpaceDE w:val="0"/>
              <w:autoSpaceDN w:val="0"/>
              <w:adjustRightInd w:val="0"/>
              <w:rPr>
                <w:ins w:id="1134" w:author="Josef Kocourek" w:date="2020-02-13T16:30:00Z"/>
                <w:rFonts w:asciiTheme="minorHAnsi" w:hAnsiTheme="minorHAnsi" w:cstheme="minorHAnsi"/>
              </w:rPr>
            </w:pPr>
          </w:p>
        </w:tc>
      </w:tr>
      <w:tr w:rsidR="0010085E" w:rsidRPr="00587604" w14:paraId="6A52E584" w14:textId="77777777" w:rsidTr="0078750B">
        <w:trPr>
          <w:trHeight w:val="554"/>
          <w:ins w:id="1135" w:author="Josef Kocourek" w:date="2020-02-13T16:30:00Z"/>
        </w:trPr>
        <w:tc>
          <w:tcPr>
            <w:tcW w:w="10491" w:type="dxa"/>
            <w:gridSpan w:val="8"/>
            <w:tcBorders>
              <w:top w:val="nil"/>
            </w:tcBorders>
          </w:tcPr>
          <w:p w14:paraId="75F24520" w14:textId="7281BDE7" w:rsidR="0010085E" w:rsidRPr="00587604" w:rsidRDefault="0010085E" w:rsidP="0078750B">
            <w:pPr>
              <w:autoSpaceDE w:val="0"/>
              <w:autoSpaceDN w:val="0"/>
              <w:adjustRightInd w:val="0"/>
              <w:rPr>
                <w:ins w:id="1136" w:author="Josef Kocourek" w:date="2020-02-13T16:30:00Z"/>
                <w:rFonts w:asciiTheme="minorHAnsi" w:eastAsia="Calibri" w:hAnsiTheme="minorHAnsi" w:cstheme="minorHAnsi"/>
              </w:rPr>
            </w:pPr>
          </w:p>
        </w:tc>
      </w:tr>
      <w:tr w:rsidR="0010085E" w:rsidRPr="00587604" w14:paraId="05E7ED28" w14:textId="77777777" w:rsidTr="0078750B">
        <w:trPr>
          <w:trHeight w:val="197"/>
          <w:ins w:id="1137" w:author="Josef Kocourek" w:date="2020-02-13T16:30:00Z"/>
        </w:trPr>
        <w:tc>
          <w:tcPr>
            <w:tcW w:w="3479" w:type="dxa"/>
            <w:tcBorders>
              <w:top w:val="nil"/>
            </w:tcBorders>
            <w:shd w:val="clear" w:color="auto" w:fill="F7CAAC"/>
          </w:tcPr>
          <w:p w14:paraId="093BF3C4" w14:textId="77777777" w:rsidR="0010085E" w:rsidRPr="00587604" w:rsidRDefault="0010085E" w:rsidP="0078750B">
            <w:pPr>
              <w:jc w:val="both"/>
              <w:rPr>
                <w:ins w:id="1138" w:author="Josef Kocourek" w:date="2020-02-13T16:30:00Z"/>
                <w:rFonts w:asciiTheme="minorHAnsi" w:hAnsiTheme="minorHAnsi" w:cstheme="minorHAnsi"/>
                <w:b/>
              </w:rPr>
            </w:pPr>
            <w:ins w:id="1139" w:author="Josef Kocourek" w:date="2020-02-13T16:30:00Z">
              <w:r w:rsidRPr="00587604">
                <w:rPr>
                  <w:rFonts w:asciiTheme="minorHAnsi" w:hAnsiTheme="minorHAnsi" w:cstheme="minorHAnsi"/>
                  <w:b/>
                </w:rPr>
                <w:t>Garant předmětu</w:t>
              </w:r>
            </w:ins>
          </w:p>
        </w:tc>
        <w:tc>
          <w:tcPr>
            <w:tcW w:w="7012" w:type="dxa"/>
            <w:gridSpan w:val="7"/>
            <w:tcBorders>
              <w:top w:val="nil"/>
            </w:tcBorders>
          </w:tcPr>
          <w:p w14:paraId="5C034E83" w14:textId="21C07C34" w:rsidR="0010085E" w:rsidRPr="00587604" w:rsidRDefault="0010085E" w:rsidP="0078750B">
            <w:pPr>
              <w:jc w:val="both"/>
              <w:rPr>
                <w:ins w:id="1140" w:author="Josef Kocourek" w:date="2020-02-13T16:30:00Z"/>
                <w:rFonts w:asciiTheme="minorHAnsi" w:hAnsiTheme="minorHAnsi" w:cstheme="minorHAnsi"/>
              </w:rPr>
            </w:pPr>
            <w:ins w:id="1141" w:author="Josef Kocourek" w:date="2020-02-13T16:32:00Z">
              <w:r>
                <w:rPr>
                  <w:rFonts w:asciiTheme="minorHAnsi" w:hAnsiTheme="minorHAnsi" w:cstheme="minorHAnsi"/>
                </w:rPr>
                <w:t>PhDr. Tomáš Šula, Ph.D.</w:t>
              </w:r>
            </w:ins>
          </w:p>
        </w:tc>
      </w:tr>
      <w:tr w:rsidR="0010085E" w:rsidRPr="00587604" w14:paraId="19482DC6" w14:textId="77777777" w:rsidTr="0078750B">
        <w:trPr>
          <w:trHeight w:val="243"/>
          <w:ins w:id="1142" w:author="Josef Kocourek" w:date="2020-02-13T16:30:00Z"/>
        </w:trPr>
        <w:tc>
          <w:tcPr>
            <w:tcW w:w="3479" w:type="dxa"/>
            <w:tcBorders>
              <w:top w:val="nil"/>
            </w:tcBorders>
            <w:shd w:val="clear" w:color="auto" w:fill="F7CAAC"/>
          </w:tcPr>
          <w:p w14:paraId="2D81CAC9" w14:textId="77777777" w:rsidR="0010085E" w:rsidRPr="00587604" w:rsidRDefault="0010085E" w:rsidP="0078750B">
            <w:pPr>
              <w:rPr>
                <w:ins w:id="1143" w:author="Josef Kocourek" w:date="2020-02-13T16:30:00Z"/>
                <w:rFonts w:asciiTheme="minorHAnsi" w:hAnsiTheme="minorHAnsi" w:cstheme="minorHAnsi"/>
                <w:b/>
              </w:rPr>
            </w:pPr>
            <w:ins w:id="1144" w:author="Josef Kocourek" w:date="2020-02-13T16:30:00Z">
              <w:r w:rsidRPr="00587604">
                <w:rPr>
                  <w:rFonts w:asciiTheme="minorHAnsi" w:hAnsiTheme="minorHAnsi" w:cstheme="minorHAnsi"/>
                  <w:b/>
                </w:rPr>
                <w:t>Zapojení garanta do výuky předmětu</w:t>
              </w:r>
            </w:ins>
          </w:p>
        </w:tc>
        <w:tc>
          <w:tcPr>
            <w:tcW w:w="7012" w:type="dxa"/>
            <w:gridSpan w:val="7"/>
            <w:tcBorders>
              <w:top w:val="nil"/>
            </w:tcBorders>
          </w:tcPr>
          <w:p w14:paraId="674D3DC9" w14:textId="77777777" w:rsidR="0010085E" w:rsidRPr="00587604" w:rsidRDefault="0010085E" w:rsidP="0078750B">
            <w:pPr>
              <w:jc w:val="both"/>
              <w:rPr>
                <w:ins w:id="1145" w:author="Josef Kocourek" w:date="2020-02-13T16:30:00Z"/>
                <w:rFonts w:asciiTheme="minorHAnsi" w:hAnsiTheme="minorHAnsi" w:cstheme="minorHAnsi"/>
              </w:rPr>
            </w:pPr>
            <w:ins w:id="1146" w:author="Josef Kocourek" w:date="2020-02-13T16:30:00Z">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ins>
          </w:p>
        </w:tc>
      </w:tr>
      <w:tr w:rsidR="0010085E" w:rsidRPr="00587604" w14:paraId="73C39523" w14:textId="77777777" w:rsidTr="0078750B">
        <w:trPr>
          <w:ins w:id="1147" w:author="Josef Kocourek" w:date="2020-02-13T16:30:00Z"/>
        </w:trPr>
        <w:tc>
          <w:tcPr>
            <w:tcW w:w="3479" w:type="dxa"/>
            <w:shd w:val="clear" w:color="auto" w:fill="F7CAAC"/>
          </w:tcPr>
          <w:p w14:paraId="0110D209" w14:textId="77777777" w:rsidR="0010085E" w:rsidRPr="00587604" w:rsidRDefault="0010085E" w:rsidP="0078750B">
            <w:pPr>
              <w:jc w:val="both"/>
              <w:rPr>
                <w:ins w:id="1148" w:author="Josef Kocourek" w:date="2020-02-13T16:30:00Z"/>
                <w:rFonts w:asciiTheme="minorHAnsi" w:hAnsiTheme="minorHAnsi" w:cstheme="minorHAnsi"/>
                <w:b/>
              </w:rPr>
            </w:pPr>
            <w:ins w:id="1149" w:author="Josef Kocourek" w:date="2020-02-13T16:30:00Z">
              <w:r w:rsidRPr="00587604">
                <w:rPr>
                  <w:rFonts w:asciiTheme="minorHAnsi" w:hAnsiTheme="minorHAnsi" w:cstheme="minorHAnsi"/>
                  <w:b/>
                </w:rPr>
                <w:t>Vyučující</w:t>
              </w:r>
            </w:ins>
          </w:p>
        </w:tc>
        <w:tc>
          <w:tcPr>
            <w:tcW w:w="7012" w:type="dxa"/>
            <w:gridSpan w:val="7"/>
            <w:tcBorders>
              <w:bottom w:val="nil"/>
            </w:tcBorders>
          </w:tcPr>
          <w:p w14:paraId="7D565338" w14:textId="77777777" w:rsidR="0010085E" w:rsidRPr="00587604" w:rsidRDefault="0010085E" w:rsidP="0078750B">
            <w:pPr>
              <w:jc w:val="both"/>
              <w:rPr>
                <w:ins w:id="1150" w:author="Josef Kocourek" w:date="2020-02-13T16:30:00Z"/>
                <w:rFonts w:asciiTheme="minorHAnsi" w:hAnsiTheme="minorHAnsi" w:cstheme="minorHAnsi"/>
              </w:rPr>
            </w:pPr>
          </w:p>
        </w:tc>
      </w:tr>
      <w:tr w:rsidR="0010085E" w:rsidRPr="00587604" w14:paraId="16C9F7D5" w14:textId="77777777" w:rsidTr="0078750B">
        <w:trPr>
          <w:trHeight w:val="70"/>
          <w:ins w:id="1151" w:author="Josef Kocourek" w:date="2020-02-13T16:30:00Z"/>
        </w:trPr>
        <w:tc>
          <w:tcPr>
            <w:tcW w:w="10491" w:type="dxa"/>
            <w:gridSpan w:val="8"/>
            <w:tcBorders>
              <w:top w:val="nil"/>
            </w:tcBorders>
          </w:tcPr>
          <w:p w14:paraId="313D4698" w14:textId="77777777" w:rsidR="0010085E" w:rsidRPr="00587604" w:rsidRDefault="0010085E" w:rsidP="0078750B">
            <w:pPr>
              <w:jc w:val="both"/>
              <w:rPr>
                <w:ins w:id="1152" w:author="Josef Kocourek" w:date="2020-02-13T16:30:00Z"/>
                <w:rFonts w:asciiTheme="minorHAnsi" w:hAnsiTheme="minorHAnsi" w:cstheme="minorHAnsi"/>
              </w:rPr>
            </w:pPr>
          </w:p>
        </w:tc>
      </w:tr>
      <w:tr w:rsidR="0010085E" w:rsidRPr="00587604" w14:paraId="42D72009" w14:textId="77777777" w:rsidTr="0078750B">
        <w:trPr>
          <w:ins w:id="1153" w:author="Josef Kocourek" w:date="2020-02-13T16:30:00Z"/>
        </w:trPr>
        <w:tc>
          <w:tcPr>
            <w:tcW w:w="3479" w:type="dxa"/>
            <w:shd w:val="clear" w:color="auto" w:fill="F7CAAC"/>
          </w:tcPr>
          <w:p w14:paraId="5D356C36" w14:textId="77777777" w:rsidR="0010085E" w:rsidRPr="00587604" w:rsidRDefault="0010085E" w:rsidP="0078750B">
            <w:pPr>
              <w:jc w:val="both"/>
              <w:rPr>
                <w:ins w:id="1154" w:author="Josef Kocourek" w:date="2020-02-13T16:30:00Z"/>
                <w:rFonts w:asciiTheme="minorHAnsi" w:hAnsiTheme="minorHAnsi" w:cstheme="minorHAnsi"/>
                <w:b/>
              </w:rPr>
            </w:pPr>
            <w:ins w:id="1155" w:author="Josef Kocourek" w:date="2020-02-13T16:30:00Z">
              <w:r w:rsidRPr="00587604">
                <w:rPr>
                  <w:rFonts w:asciiTheme="minorHAnsi" w:hAnsiTheme="minorHAnsi" w:cstheme="minorHAnsi"/>
                  <w:b/>
                </w:rPr>
                <w:t>Stručná anotace předmětu</w:t>
              </w:r>
            </w:ins>
          </w:p>
        </w:tc>
        <w:tc>
          <w:tcPr>
            <w:tcW w:w="7012" w:type="dxa"/>
            <w:gridSpan w:val="7"/>
            <w:tcBorders>
              <w:bottom w:val="nil"/>
            </w:tcBorders>
          </w:tcPr>
          <w:p w14:paraId="6585388B" w14:textId="77777777" w:rsidR="0010085E" w:rsidRPr="00587604" w:rsidRDefault="0010085E" w:rsidP="0078750B">
            <w:pPr>
              <w:jc w:val="both"/>
              <w:rPr>
                <w:ins w:id="1156" w:author="Josef Kocourek" w:date="2020-02-13T16:30:00Z"/>
                <w:rFonts w:asciiTheme="minorHAnsi" w:hAnsiTheme="minorHAnsi" w:cstheme="minorHAnsi"/>
              </w:rPr>
            </w:pPr>
          </w:p>
        </w:tc>
      </w:tr>
      <w:tr w:rsidR="0010085E" w:rsidRPr="00587604" w14:paraId="4D7500D4" w14:textId="77777777" w:rsidTr="0078750B">
        <w:trPr>
          <w:trHeight w:val="3910"/>
          <w:ins w:id="1157" w:author="Josef Kocourek" w:date="2020-02-13T16:30:00Z"/>
        </w:trPr>
        <w:tc>
          <w:tcPr>
            <w:tcW w:w="10491" w:type="dxa"/>
            <w:gridSpan w:val="8"/>
            <w:tcBorders>
              <w:top w:val="nil"/>
              <w:bottom w:val="single" w:sz="12" w:space="0" w:color="auto"/>
            </w:tcBorders>
          </w:tcPr>
          <w:p w14:paraId="51F4D68E" w14:textId="77777777" w:rsidR="0010085E" w:rsidRPr="00094844" w:rsidRDefault="0010085E" w:rsidP="0078750B">
            <w:pPr>
              <w:jc w:val="both"/>
              <w:rPr>
                <w:ins w:id="1158" w:author="Josef Kocourek" w:date="2020-02-13T16:30:00Z"/>
                <w:rFonts w:asciiTheme="minorHAnsi" w:hAnsiTheme="minorHAnsi" w:cstheme="minorHAnsi"/>
                <w:b/>
                <w:lang w:val="en-GB"/>
              </w:rPr>
            </w:pPr>
            <w:ins w:id="1159" w:author="Josef Kocourek" w:date="2020-02-13T16:30:00Z">
              <w:r w:rsidRPr="004E03A0">
                <w:rPr>
                  <w:rFonts w:asciiTheme="minorHAnsi" w:hAnsiTheme="minorHAnsi" w:cstheme="minorHAnsi"/>
                  <w:b/>
                  <w:lang w:val="en-GB"/>
                </w:rPr>
                <w:t>Discussed topics:</w:t>
              </w:r>
            </w:ins>
          </w:p>
          <w:p w14:paraId="38D7E4E5" w14:textId="08DC84AE" w:rsidR="0010085E" w:rsidRPr="00587604" w:rsidRDefault="0010085E" w:rsidP="0078750B">
            <w:pPr>
              <w:rPr>
                <w:ins w:id="1160" w:author="Josef Kocourek" w:date="2020-02-13T16:30:00Z"/>
                <w:rFonts w:asciiTheme="minorHAnsi" w:hAnsiTheme="minorHAnsi" w:cstheme="minorHAnsi"/>
              </w:rPr>
            </w:pPr>
          </w:p>
        </w:tc>
      </w:tr>
      <w:tr w:rsidR="0010085E" w:rsidRPr="00587604" w14:paraId="2373FBA0" w14:textId="77777777" w:rsidTr="0078750B">
        <w:trPr>
          <w:trHeight w:val="265"/>
          <w:ins w:id="1161" w:author="Josef Kocourek" w:date="2020-02-13T16:30:00Z"/>
        </w:trPr>
        <w:tc>
          <w:tcPr>
            <w:tcW w:w="4046" w:type="dxa"/>
            <w:gridSpan w:val="2"/>
            <w:tcBorders>
              <w:top w:val="nil"/>
            </w:tcBorders>
            <w:shd w:val="clear" w:color="auto" w:fill="F7CAAC"/>
          </w:tcPr>
          <w:p w14:paraId="1CADA47A" w14:textId="77777777" w:rsidR="0010085E" w:rsidRPr="00587604" w:rsidRDefault="0010085E" w:rsidP="0078750B">
            <w:pPr>
              <w:jc w:val="both"/>
              <w:rPr>
                <w:ins w:id="1162" w:author="Josef Kocourek" w:date="2020-02-13T16:30:00Z"/>
                <w:rFonts w:asciiTheme="minorHAnsi" w:hAnsiTheme="minorHAnsi" w:cstheme="minorHAnsi"/>
              </w:rPr>
            </w:pPr>
            <w:ins w:id="1163" w:author="Josef Kocourek" w:date="2020-02-13T16:30:00Z">
              <w:r w:rsidRPr="00587604">
                <w:rPr>
                  <w:rFonts w:asciiTheme="minorHAnsi" w:hAnsiTheme="minorHAnsi" w:cstheme="minorHAnsi"/>
                  <w:b/>
                </w:rPr>
                <w:t>Studijní literatura a studijní pomůcky</w:t>
              </w:r>
            </w:ins>
          </w:p>
        </w:tc>
        <w:tc>
          <w:tcPr>
            <w:tcW w:w="6445" w:type="dxa"/>
            <w:gridSpan w:val="6"/>
            <w:tcBorders>
              <w:top w:val="nil"/>
              <w:bottom w:val="nil"/>
            </w:tcBorders>
          </w:tcPr>
          <w:p w14:paraId="4C8B9F88" w14:textId="77777777" w:rsidR="0010085E" w:rsidRPr="00587604" w:rsidRDefault="0010085E" w:rsidP="0078750B">
            <w:pPr>
              <w:numPr>
                <w:ilvl w:val="0"/>
                <w:numId w:val="5"/>
              </w:numPr>
              <w:ind w:left="0"/>
              <w:rPr>
                <w:ins w:id="1164" w:author="Josef Kocourek" w:date="2020-02-13T16:30:00Z"/>
                <w:rFonts w:asciiTheme="minorHAnsi" w:hAnsiTheme="minorHAnsi" w:cstheme="minorHAnsi"/>
              </w:rPr>
            </w:pPr>
          </w:p>
        </w:tc>
      </w:tr>
      <w:tr w:rsidR="0010085E" w:rsidRPr="00587604" w14:paraId="579EC6FE" w14:textId="77777777" w:rsidTr="0078750B">
        <w:trPr>
          <w:trHeight w:val="2382"/>
          <w:ins w:id="1165" w:author="Josef Kocourek" w:date="2020-02-13T16:30:00Z"/>
        </w:trPr>
        <w:tc>
          <w:tcPr>
            <w:tcW w:w="10491" w:type="dxa"/>
            <w:gridSpan w:val="8"/>
            <w:tcBorders>
              <w:top w:val="nil"/>
            </w:tcBorders>
          </w:tcPr>
          <w:p w14:paraId="3388ED16" w14:textId="77777777" w:rsidR="0010085E" w:rsidRPr="00094844" w:rsidRDefault="0010085E" w:rsidP="0078750B">
            <w:pPr>
              <w:rPr>
                <w:ins w:id="1166" w:author="Josef Kocourek" w:date="2020-02-13T16:30:00Z"/>
                <w:rFonts w:asciiTheme="minorHAnsi" w:hAnsiTheme="minorHAnsi" w:cstheme="minorHAnsi"/>
                <w:b/>
              </w:rPr>
            </w:pPr>
            <w:ins w:id="1167" w:author="Josef Kocourek" w:date="2020-02-13T16:30:00Z">
              <w:r w:rsidRPr="00094844">
                <w:rPr>
                  <w:rFonts w:asciiTheme="minorHAnsi" w:hAnsiTheme="minorHAnsi" w:cstheme="minorHAnsi"/>
                  <w:b/>
                  <w:bCs/>
                </w:rPr>
                <w:t>Compulsory literature:</w:t>
              </w:r>
            </w:ins>
          </w:p>
          <w:p w14:paraId="26FC352B" w14:textId="77777777" w:rsidR="0010085E" w:rsidRDefault="0010085E" w:rsidP="0078750B">
            <w:pPr>
              <w:autoSpaceDE w:val="0"/>
              <w:autoSpaceDN w:val="0"/>
              <w:adjustRightInd w:val="0"/>
              <w:rPr>
                <w:ins w:id="1168" w:author="Josef Kocourek" w:date="2020-02-13T16:30:00Z"/>
                <w:rFonts w:asciiTheme="minorHAnsi" w:hAnsiTheme="minorHAnsi" w:cstheme="minorHAnsi"/>
              </w:rPr>
            </w:pPr>
            <w:ins w:id="1169" w:author="Josef Kocourek" w:date="2020-02-13T16:30:00Z">
              <w:r w:rsidRPr="007F0BB7">
                <w:rPr>
                  <w:rFonts w:asciiTheme="minorHAnsi" w:hAnsiTheme="minorHAnsi" w:cstheme="minorHAnsi"/>
                </w:rPr>
                <w:t xml:space="preserve">KOTLER, Philip a Kevin Lane KELLER. </w:t>
              </w:r>
              <w:r>
                <w:rPr>
                  <w:rFonts w:asciiTheme="minorHAnsi" w:hAnsiTheme="minorHAnsi" w:cstheme="minorHAnsi"/>
                </w:rPr>
                <w:t xml:space="preserve">2016. </w:t>
              </w:r>
              <w:r w:rsidRPr="007F0BB7">
                <w:rPr>
                  <w:rFonts w:asciiTheme="minorHAnsi" w:hAnsiTheme="minorHAnsi" w:cstheme="minorHAnsi"/>
                </w:rPr>
                <w:t>Marketing management. 15. Boston: Pearson. ISBN 9781292092621.</w:t>
              </w:r>
            </w:ins>
          </w:p>
          <w:p w14:paraId="349073BC" w14:textId="77777777" w:rsidR="0010085E" w:rsidRPr="00587604" w:rsidRDefault="0010085E" w:rsidP="0078750B">
            <w:pPr>
              <w:numPr>
                <w:ilvl w:val="0"/>
                <w:numId w:val="5"/>
              </w:numPr>
              <w:ind w:left="0"/>
              <w:rPr>
                <w:ins w:id="1170" w:author="Josef Kocourek" w:date="2020-02-13T16:30:00Z"/>
                <w:rFonts w:asciiTheme="minorHAnsi" w:hAnsiTheme="minorHAnsi" w:cstheme="minorHAnsi"/>
              </w:rPr>
            </w:pPr>
            <w:ins w:id="1171" w:author="Josef Kocourek" w:date="2020-02-13T16:30:00Z">
              <w:r w:rsidRPr="006E7FED">
                <w:rPr>
                  <w:rFonts w:asciiTheme="minorHAnsi" w:hAnsiTheme="minorHAnsi" w:cstheme="minorHAnsi"/>
                </w:rPr>
                <w:t xml:space="preserve">PARNELL, John A. </w:t>
              </w:r>
              <w:r>
                <w:rPr>
                  <w:rFonts w:asciiTheme="minorHAnsi" w:hAnsiTheme="minorHAnsi" w:cstheme="minorHAnsi"/>
                </w:rPr>
                <w:t xml:space="preserve">c2014. </w:t>
              </w:r>
              <w:r w:rsidRPr="00640680">
                <w:rPr>
                  <w:rFonts w:asciiTheme="minorHAnsi" w:hAnsiTheme="minorHAnsi" w:cstheme="minorHAnsi"/>
                  <w:i/>
                </w:rPr>
                <w:t>Strategic management: theory and practice.</w:t>
              </w:r>
              <w:r w:rsidRPr="006E7FED">
                <w:rPr>
                  <w:rFonts w:asciiTheme="minorHAnsi" w:hAnsiTheme="minorHAnsi" w:cstheme="minorHAnsi"/>
                </w:rPr>
                <w:t xml:space="preserve"> 4th ed. Los Angeles: SAGE. ISBN 9781452234984.</w:t>
              </w:r>
            </w:ins>
          </w:p>
          <w:p w14:paraId="24B4C738" w14:textId="77777777" w:rsidR="0010085E" w:rsidRPr="00640680" w:rsidRDefault="0010085E" w:rsidP="0078750B">
            <w:pPr>
              <w:numPr>
                <w:ilvl w:val="0"/>
                <w:numId w:val="5"/>
              </w:numPr>
              <w:ind w:left="0"/>
              <w:rPr>
                <w:ins w:id="1172" w:author="Josef Kocourek" w:date="2020-02-13T16:30:00Z"/>
                <w:rFonts w:asciiTheme="minorHAnsi" w:hAnsiTheme="minorHAnsi" w:cstheme="minorHAnsi"/>
              </w:rPr>
            </w:pPr>
          </w:p>
          <w:p w14:paraId="464B739A" w14:textId="77777777" w:rsidR="0010085E" w:rsidRPr="00094844" w:rsidRDefault="0010085E" w:rsidP="0078750B">
            <w:pPr>
              <w:numPr>
                <w:ilvl w:val="0"/>
                <w:numId w:val="5"/>
              </w:numPr>
              <w:ind w:left="0"/>
              <w:rPr>
                <w:ins w:id="1173" w:author="Josef Kocourek" w:date="2020-02-13T16:30:00Z"/>
                <w:rFonts w:asciiTheme="minorHAnsi" w:hAnsiTheme="minorHAnsi" w:cstheme="minorHAnsi"/>
              </w:rPr>
            </w:pPr>
            <w:ins w:id="1174" w:author="Josef Kocourek" w:date="2020-02-13T16:30:00Z">
              <w:r w:rsidRPr="00094844">
                <w:rPr>
                  <w:rFonts w:asciiTheme="minorHAnsi" w:hAnsiTheme="minorHAnsi" w:cstheme="minorHAnsi"/>
                  <w:b/>
                  <w:bCs/>
                </w:rPr>
                <w:t>Recommended literature:</w:t>
              </w:r>
              <w:r w:rsidRPr="00587604">
                <w:rPr>
                  <w:rFonts w:asciiTheme="minorHAnsi" w:hAnsiTheme="minorHAnsi" w:cstheme="minorHAnsi"/>
                </w:rPr>
                <w:br/>
              </w:r>
              <w:r w:rsidRPr="00587604">
                <w:rPr>
                  <w:rFonts w:asciiTheme="minorHAnsi" w:hAnsiTheme="minorHAnsi" w:cstheme="minorHAnsi"/>
                  <w:color w:val="222222"/>
                  <w:lang w:val="en"/>
                </w:rPr>
                <w:t>Current journals. Marketing Communications, Marketing Magazine, Trend Marketing, Strategy.</w:t>
              </w:r>
              <w:r w:rsidRPr="00587604">
                <w:rPr>
                  <w:rFonts w:asciiTheme="minorHAnsi" w:hAnsiTheme="minorHAnsi" w:cstheme="minorHAnsi"/>
                </w:rPr>
                <w:br/>
              </w:r>
              <w:r w:rsidRPr="00587604">
                <w:rPr>
                  <w:rFonts w:asciiTheme="minorHAnsi" w:hAnsiTheme="minorHAnsi" w:cstheme="minorHAnsi"/>
                  <w:color w:val="222222"/>
                  <w:lang w:val="en"/>
                </w:rPr>
                <w:t>Learning aids: ppt presentations, communication and study materials in the form of Moodle e-learning.</w:t>
              </w:r>
            </w:ins>
          </w:p>
        </w:tc>
      </w:tr>
      <w:tr w:rsidR="0010085E" w:rsidRPr="00587604" w14:paraId="48B6671F" w14:textId="77777777" w:rsidTr="0078750B">
        <w:trPr>
          <w:ins w:id="1175" w:author="Josef Kocourek" w:date="2020-02-13T16:30:00Z"/>
        </w:trPr>
        <w:tc>
          <w:tcPr>
            <w:tcW w:w="10491" w:type="dxa"/>
            <w:gridSpan w:val="8"/>
            <w:tcBorders>
              <w:top w:val="single" w:sz="12" w:space="0" w:color="auto"/>
              <w:left w:val="single" w:sz="2" w:space="0" w:color="auto"/>
              <w:bottom w:val="single" w:sz="2" w:space="0" w:color="auto"/>
              <w:right w:val="single" w:sz="2" w:space="0" w:color="auto"/>
            </w:tcBorders>
            <w:shd w:val="clear" w:color="auto" w:fill="F7CAAC"/>
          </w:tcPr>
          <w:p w14:paraId="0144D545" w14:textId="77777777" w:rsidR="0010085E" w:rsidRPr="00587604" w:rsidRDefault="0010085E" w:rsidP="0078750B">
            <w:pPr>
              <w:jc w:val="center"/>
              <w:rPr>
                <w:ins w:id="1176" w:author="Josef Kocourek" w:date="2020-02-13T16:30:00Z"/>
                <w:rFonts w:asciiTheme="minorHAnsi" w:hAnsiTheme="minorHAnsi" w:cstheme="minorHAnsi"/>
                <w:b/>
              </w:rPr>
            </w:pPr>
            <w:ins w:id="1177" w:author="Josef Kocourek" w:date="2020-02-13T16:30:00Z">
              <w:r w:rsidRPr="00587604">
                <w:rPr>
                  <w:rFonts w:asciiTheme="minorHAnsi" w:hAnsiTheme="minorHAnsi" w:cstheme="minorHAnsi"/>
                  <w:b/>
                </w:rPr>
                <w:t>Informace ke kombinované nebo distanční formě</w:t>
              </w:r>
            </w:ins>
          </w:p>
        </w:tc>
      </w:tr>
      <w:tr w:rsidR="0010085E" w:rsidRPr="00587604" w14:paraId="026AAEAF" w14:textId="77777777" w:rsidTr="0078750B">
        <w:trPr>
          <w:ins w:id="1178" w:author="Josef Kocourek" w:date="2020-02-13T16:30:00Z"/>
        </w:trPr>
        <w:tc>
          <w:tcPr>
            <w:tcW w:w="5180" w:type="dxa"/>
            <w:gridSpan w:val="3"/>
            <w:tcBorders>
              <w:top w:val="single" w:sz="2" w:space="0" w:color="auto"/>
            </w:tcBorders>
            <w:shd w:val="clear" w:color="auto" w:fill="F7CAAC"/>
          </w:tcPr>
          <w:p w14:paraId="189EECCD" w14:textId="77777777" w:rsidR="0010085E" w:rsidRPr="00587604" w:rsidRDefault="0010085E" w:rsidP="0078750B">
            <w:pPr>
              <w:autoSpaceDE w:val="0"/>
              <w:autoSpaceDN w:val="0"/>
              <w:adjustRightInd w:val="0"/>
              <w:rPr>
                <w:ins w:id="1179" w:author="Josef Kocourek" w:date="2020-02-13T16:30:00Z"/>
                <w:rFonts w:asciiTheme="minorHAnsi" w:hAnsiTheme="minorHAnsi" w:cstheme="minorHAnsi"/>
              </w:rPr>
            </w:pPr>
            <w:ins w:id="1180" w:author="Josef Kocourek" w:date="2020-02-13T16:30:00Z">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ins>
          </w:p>
        </w:tc>
        <w:tc>
          <w:tcPr>
            <w:tcW w:w="889" w:type="dxa"/>
            <w:tcBorders>
              <w:top w:val="single" w:sz="2" w:space="0" w:color="auto"/>
            </w:tcBorders>
          </w:tcPr>
          <w:p w14:paraId="23EF3FED" w14:textId="77777777" w:rsidR="0010085E" w:rsidRPr="00587604" w:rsidRDefault="0010085E" w:rsidP="0078750B">
            <w:pPr>
              <w:jc w:val="both"/>
              <w:rPr>
                <w:ins w:id="1181" w:author="Josef Kocourek" w:date="2020-02-13T16:30:00Z"/>
                <w:rFonts w:asciiTheme="minorHAnsi" w:hAnsiTheme="minorHAnsi" w:cstheme="minorHAnsi"/>
              </w:rPr>
            </w:pPr>
          </w:p>
        </w:tc>
        <w:tc>
          <w:tcPr>
            <w:tcW w:w="4422" w:type="dxa"/>
            <w:gridSpan w:val="4"/>
            <w:tcBorders>
              <w:top w:val="single" w:sz="2" w:space="0" w:color="auto"/>
            </w:tcBorders>
            <w:shd w:val="clear" w:color="auto" w:fill="F7CAAC"/>
          </w:tcPr>
          <w:p w14:paraId="2C743D91" w14:textId="77777777" w:rsidR="0010085E" w:rsidRPr="00587604" w:rsidRDefault="0010085E" w:rsidP="0078750B">
            <w:pPr>
              <w:jc w:val="both"/>
              <w:rPr>
                <w:ins w:id="1182" w:author="Josef Kocourek" w:date="2020-02-13T16:30:00Z"/>
                <w:rFonts w:asciiTheme="minorHAnsi" w:hAnsiTheme="minorHAnsi" w:cstheme="minorHAnsi"/>
                <w:b/>
              </w:rPr>
            </w:pPr>
            <w:ins w:id="1183" w:author="Josef Kocourek" w:date="2020-02-13T16:30:00Z">
              <w:r w:rsidRPr="00587604">
                <w:rPr>
                  <w:rFonts w:asciiTheme="minorHAnsi" w:hAnsiTheme="minorHAnsi" w:cstheme="minorHAnsi"/>
                  <w:b/>
                </w:rPr>
                <w:t xml:space="preserve">hodin </w:t>
              </w:r>
            </w:ins>
          </w:p>
        </w:tc>
      </w:tr>
      <w:tr w:rsidR="0010085E" w:rsidRPr="00587604" w14:paraId="3893E72B" w14:textId="77777777" w:rsidTr="0078750B">
        <w:trPr>
          <w:ins w:id="1184" w:author="Josef Kocourek" w:date="2020-02-13T16:30:00Z"/>
        </w:trPr>
        <w:tc>
          <w:tcPr>
            <w:tcW w:w="10491" w:type="dxa"/>
            <w:gridSpan w:val="8"/>
            <w:shd w:val="clear" w:color="auto" w:fill="F7CAAC"/>
          </w:tcPr>
          <w:p w14:paraId="51BC1C3B" w14:textId="77777777" w:rsidR="0010085E" w:rsidRPr="00587604" w:rsidRDefault="0010085E" w:rsidP="0078750B">
            <w:pPr>
              <w:jc w:val="both"/>
              <w:rPr>
                <w:ins w:id="1185" w:author="Josef Kocourek" w:date="2020-02-13T16:30:00Z"/>
                <w:rFonts w:asciiTheme="minorHAnsi" w:hAnsiTheme="minorHAnsi" w:cstheme="minorHAnsi"/>
                <w:b/>
              </w:rPr>
            </w:pPr>
            <w:ins w:id="1186" w:author="Josef Kocourek" w:date="2020-02-13T16:30:00Z">
              <w:r w:rsidRPr="00587604">
                <w:rPr>
                  <w:rFonts w:asciiTheme="minorHAnsi" w:hAnsiTheme="minorHAnsi" w:cstheme="minorHAnsi"/>
                  <w:b/>
                </w:rPr>
                <w:t>Informace o způsobu kontaktu s vyučujícím</w:t>
              </w:r>
            </w:ins>
          </w:p>
        </w:tc>
      </w:tr>
      <w:tr w:rsidR="0010085E" w:rsidRPr="00587604" w14:paraId="414508B3" w14:textId="77777777" w:rsidTr="0078750B">
        <w:trPr>
          <w:trHeight w:val="2528"/>
          <w:ins w:id="1187" w:author="Josef Kocourek" w:date="2020-02-13T16:30:00Z"/>
        </w:trPr>
        <w:tc>
          <w:tcPr>
            <w:tcW w:w="10491" w:type="dxa"/>
            <w:gridSpan w:val="8"/>
          </w:tcPr>
          <w:p w14:paraId="1D181E09" w14:textId="77777777" w:rsidR="0010085E" w:rsidRPr="00587604" w:rsidRDefault="0010085E" w:rsidP="0078750B">
            <w:pPr>
              <w:autoSpaceDE w:val="0"/>
              <w:autoSpaceDN w:val="0"/>
              <w:adjustRightInd w:val="0"/>
              <w:rPr>
                <w:ins w:id="1188" w:author="Josef Kocourek" w:date="2020-02-13T16:30:00Z"/>
                <w:rFonts w:asciiTheme="minorHAnsi" w:eastAsia="Calibri" w:hAnsiTheme="minorHAnsi" w:cstheme="minorHAnsi"/>
              </w:rPr>
            </w:pPr>
          </w:p>
        </w:tc>
      </w:tr>
    </w:tbl>
    <w:p w14:paraId="549A2277" w14:textId="77777777" w:rsidR="0010085E" w:rsidRDefault="0010085E">
      <w:pPr>
        <w:rPr>
          <w:ins w:id="1189" w:author="Josef Kocourek" w:date="2020-02-13T16:30:00Z"/>
          <w:rFonts w:asciiTheme="minorHAnsi" w:hAnsiTheme="minorHAnsi" w:cstheme="minorHAnsi"/>
        </w:rPr>
      </w:pPr>
      <w:ins w:id="1190" w:author="Josef Kocourek" w:date="2020-02-13T16:30:00Z">
        <w:r>
          <w:rPr>
            <w:rFonts w:asciiTheme="minorHAnsi" w:hAnsiTheme="minorHAnsi" w:cstheme="minorHAnsi"/>
          </w:rPr>
          <w:br w:type="page"/>
        </w:r>
      </w:ins>
    </w:p>
    <w:p w14:paraId="6B3CE541" w14:textId="77777777" w:rsidR="00297CFF" w:rsidRPr="00587604" w:rsidRDefault="00297CFF" w:rsidP="00297CFF">
      <w:pPr>
        <w:spacing w:after="160" w:line="259" w:lineRule="auto"/>
        <w:rPr>
          <w:rFonts w:asciiTheme="minorHAnsi" w:hAnsiTheme="minorHAnsi" w:cstheme="minorHAnsi"/>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594"/>
        <w:gridCol w:w="1843"/>
        <w:gridCol w:w="1074"/>
        <w:gridCol w:w="911"/>
      </w:tblGrid>
      <w:tr w:rsidR="00297CFF" w:rsidRPr="00587604" w14:paraId="750A6CFB" w14:textId="77777777" w:rsidTr="00094844">
        <w:tc>
          <w:tcPr>
            <w:tcW w:w="10491" w:type="dxa"/>
            <w:gridSpan w:val="8"/>
            <w:tcBorders>
              <w:bottom w:val="double" w:sz="4" w:space="0" w:color="auto"/>
            </w:tcBorders>
            <w:shd w:val="clear" w:color="auto" w:fill="BDD6EE"/>
          </w:tcPr>
          <w:p w14:paraId="74CCEF6F" w14:textId="0F136E9C" w:rsidR="00297CFF" w:rsidRPr="00587604" w:rsidRDefault="00297CFF" w:rsidP="00297CFF">
            <w:pPr>
              <w:jc w:val="both"/>
              <w:rPr>
                <w:rFonts w:asciiTheme="minorHAnsi" w:hAnsiTheme="minorHAnsi" w:cstheme="minorHAnsi"/>
                <w:b/>
              </w:rPr>
            </w:pPr>
            <w:r w:rsidRPr="00587604">
              <w:rPr>
                <w:rFonts w:asciiTheme="minorHAnsi" w:hAnsiTheme="minorHAnsi" w:cstheme="minorHAnsi"/>
              </w:rPr>
              <w:br w:type="page"/>
            </w:r>
            <w:r w:rsidRPr="00587604">
              <w:rPr>
                <w:rFonts w:asciiTheme="minorHAnsi" w:hAnsiTheme="minorHAnsi" w:cstheme="minorHAnsi"/>
              </w:rPr>
              <w:br w:type="page"/>
            </w:r>
            <w:r w:rsidRPr="00587604">
              <w:rPr>
                <w:rFonts w:asciiTheme="minorHAnsi" w:hAnsiTheme="minorHAnsi" w:cstheme="minorHAnsi"/>
                <w:b/>
              </w:rPr>
              <w:t>B-III – Charakteristika studijního předmětu</w:t>
            </w:r>
          </w:p>
        </w:tc>
      </w:tr>
      <w:tr w:rsidR="00297CFF" w:rsidRPr="00587604" w14:paraId="73C591E1" w14:textId="77777777" w:rsidTr="00094844">
        <w:tc>
          <w:tcPr>
            <w:tcW w:w="3479" w:type="dxa"/>
            <w:tcBorders>
              <w:top w:val="double" w:sz="4" w:space="0" w:color="auto"/>
            </w:tcBorders>
            <w:shd w:val="clear" w:color="auto" w:fill="F7CAAC"/>
          </w:tcPr>
          <w:p w14:paraId="2C03DC8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012" w:type="dxa"/>
            <w:gridSpan w:val="7"/>
            <w:tcBorders>
              <w:top w:val="double" w:sz="4" w:space="0" w:color="auto"/>
            </w:tcBorders>
          </w:tcPr>
          <w:p w14:paraId="2B303748" w14:textId="654CE474" w:rsidR="00297CFF" w:rsidRPr="00DF29C0" w:rsidRDefault="006B10BD">
            <w:pPr>
              <w:rPr>
                <w:rFonts w:asciiTheme="minorHAnsi" w:hAnsiTheme="minorHAnsi" w:cstheme="minorHAnsi"/>
              </w:rPr>
              <w:pPrChange w:id="1191" w:author="Josef Kocourek" w:date="2020-02-13T16:06:00Z">
                <w:pPr>
                  <w:jc w:val="both"/>
                </w:pPr>
              </w:pPrChange>
            </w:pPr>
            <w:ins w:id="1192" w:author="Josef Kocourek" w:date="2020-02-13T16:04:00Z">
              <w:r w:rsidRPr="006B10BD">
                <w:rPr>
                  <w:rFonts w:asciiTheme="minorHAnsi" w:hAnsiTheme="minorHAnsi" w:cstheme="minorHAnsi"/>
                  <w:rPrChange w:id="1193" w:author="Josef Kocourek" w:date="2020-02-13T16:05:00Z">
                    <w:rPr>
                      <w:shd w:val="clear" w:color="auto" w:fill="F1F0F0"/>
                    </w:rPr>
                  </w:rPrChange>
                </w:rPr>
                <w:t xml:space="preserve">Strategic </w:t>
              </w:r>
            </w:ins>
            <w:ins w:id="1194" w:author="Josef Kocourek" w:date="2020-02-13T16:06:00Z">
              <w:r>
                <w:rPr>
                  <w:rFonts w:asciiTheme="minorHAnsi" w:hAnsiTheme="minorHAnsi" w:cstheme="minorHAnsi"/>
                </w:rPr>
                <w:t>Ma</w:t>
              </w:r>
            </w:ins>
            <w:ins w:id="1195" w:author="Josef Kocourek" w:date="2020-02-13T16:04:00Z">
              <w:r w:rsidRPr="006B10BD">
                <w:rPr>
                  <w:rFonts w:asciiTheme="minorHAnsi" w:hAnsiTheme="minorHAnsi" w:cstheme="minorHAnsi"/>
                  <w:rPrChange w:id="1196" w:author="Josef Kocourek" w:date="2020-02-13T16:05:00Z">
                    <w:rPr>
                      <w:shd w:val="clear" w:color="auto" w:fill="F1F0F0"/>
                    </w:rPr>
                  </w:rPrChange>
                </w:rPr>
                <w:t xml:space="preserve">rketing </w:t>
              </w:r>
            </w:ins>
            <w:ins w:id="1197" w:author="Josef Kocourek" w:date="2020-02-13T16:06:00Z">
              <w:r>
                <w:rPr>
                  <w:rFonts w:asciiTheme="minorHAnsi" w:hAnsiTheme="minorHAnsi" w:cstheme="minorHAnsi"/>
                </w:rPr>
                <w:t>P</w:t>
              </w:r>
            </w:ins>
            <w:ins w:id="1198" w:author="Josef Kocourek" w:date="2020-02-13T16:04:00Z">
              <w:r w:rsidRPr="006B10BD">
                <w:rPr>
                  <w:rFonts w:asciiTheme="minorHAnsi" w:hAnsiTheme="minorHAnsi" w:cstheme="minorHAnsi"/>
                  <w:rPrChange w:id="1199" w:author="Josef Kocourek" w:date="2020-02-13T16:05:00Z">
                    <w:rPr>
                      <w:shd w:val="clear" w:color="auto" w:fill="F1F0F0"/>
                    </w:rPr>
                  </w:rPrChange>
                </w:rPr>
                <w:t>lanning</w:t>
              </w:r>
            </w:ins>
            <w:del w:id="1200" w:author="Josef Kocourek" w:date="2020-02-13T16:02:00Z">
              <w:r w:rsidR="00297CFF" w:rsidRPr="006B10BD" w:rsidDel="006B10BD">
                <w:rPr>
                  <w:rFonts w:asciiTheme="minorHAnsi" w:hAnsiTheme="minorHAnsi" w:cstheme="minorHAnsi"/>
                  <w:sz w:val="22"/>
                  <w:rPrChange w:id="1201" w:author="Josef Kocourek" w:date="2020-02-13T16:04:00Z">
                    <w:rPr>
                      <w:rFonts w:asciiTheme="minorHAnsi" w:hAnsiTheme="minorHAnsi" w:cstheme="minorHAnsi"/>
                    </w:rPr>
                  </w:rPrChange>
                </w:rPr>
                <w:delText xml:space="preserve">Marketing </w:delText>
              </w:r>
              <w:r w:rsidR="00647D87" w:rsidRPr="006B10BD" w:rsidDel="006B10BD">
                <w:rPr>
                  <w:rFonts w:asciiTheme="minorHAnsi" w:hAnsiTheme="minorHAnsi" w:cstheme="minorHAnsi"/>
                  <w:sz w:val="22"/>
                  <w:rPrChange w:id="1202" w:author="Josef Kocourek" w:date="2020-02-13T16:04:00Z">
                    <w:rPr>
                      <w:rFonts w:asciiTheme="minorHAnsi" w:hAnsiTheme="minorHAnsi" w:cstheme="minorHAnsi"/>
                    </w:rPr>
                  </w:rPrChange>
                </w:rPr>
                <w:delText>M</w:delText>
              </w:r>
              <w:r w:rsidR="00297CFF" w:rsidRPr="006B10BD" w:rsidDel="006B10BD">
                <w:rPr>
                  <w:rFonts w:asciiTheme="minorHAnsi" w:hAnsiTheme="minorHAnsi" w:cstheme="minorHAnsi"/>
                  <w:sz w:val="22"/>
                  <w:rPrChange w:id="1203" w:author="Josef Kocourek" w:date="2020-02-13T16:04:00Z">
                    <w:rPr>
                      <w:rFonts w:asciiTheme="minorHAnsi" w:hAnsiTheme="minorHAnsi" w:cstheme="minorHAnsi"/>
                    </w:rPr>
                  </w:rPrChange>
                </w:rPr>
                <w:delText>anagement</w:delText>
              </w:r>
            </w:del>
          </w:p>
        </w:tc>
      </w:tr>
      <w:tr w:rsidR="00297CFF" w:rsidRPr="00587604" w14:paraId="7010688B" w14:textId="77777777" w:rsidTr="00094844">
        <w:tc>
          <w:tcPr>
            <w:tcW w:w="3479" w:type="dxa"/>
            <w:shd w:val="clear" w:color="auto" w:fill="F7CAAC"/>
          </w:tcPr>
          <w:p w14:paraId="7D7A64F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184" w:type="dxa"/>
            <w:gridSpan w:val="4"/>
          </w:tcPr>
          <w:p w14:paraId="5B7F434C" w14:textId="29E6C446"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r w:rsidR="00647D87" w:rsidRPr="00587604">
              <w:rPr>
                <w:rFonts w:asciiTheme="minorHAnsi" w:eastAsia="Calibri" w:hAnsiTheme="minorHAnsi" w:cstheme="minorHAnsi"/>
              </w:rPr>
              <w:t xml:space="preserve">, </w:t>
            </w:r>
            <w:ins w:id="1204" w:author="Josef Kocourek" w:date="2020-02-13T16:04:00Z">
              <w:r w:rsidR="006B10BD">
                <w:rPr>
                  <w:rFonts w:asciiTheme="minorHAnsi" w:eastAsia="Calibri" w:hAnsiTheme="minorHAnsi" w:cstheme="minorHAnsi"/>
                </w:rPr>
                <w:t>ZT</w:t>
              </w:r>
            </w:ins>
            <w:del w:id="1205" w:author="Josef Kocourek" w:date="2020-02-13T16:04:00Z">
              <w:r w:rsidR="00647D87" w:rsidRPr="00587604" w:rsidDel="006B10BD">
                <w:rPr>
                  <w:rFonts w:asciiTheme="minorHAnsi" w:eastAsia="Calibri" w:hAnsiTheme="minorHAnsi" w:cstheme="minorHAnsi"/>
                </w:rPr>
                <w:delText>PZ</w:delText>
              </w:r>
            </w:del>
          </w:p>
        </w:tc>
        <w:tc>
          <w:tcPr>
            <w:tcW w:w="2917" w:type="dxa"/>
            <w:gridSpan w:val="2"/>
            <w:shd w:val="clear" w:color="auto" w:fill="F7CAAC"/>
          </w:tcPr>
          <w:p w14:paraId="3C459B0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911" w:type="dxa"/>
          </w:tcPr>
          <w:p w14:paraId="5559C611"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2/WS</w:t>
            </w:r>
          </w:p>
        </w:tc>
      </w:tr>
      <w:tr w:rsidR="00297CFF" w:rsidRPr="00587604" w14:paraId="11FB62AB" w14:textId="77777777" w:rsidTr="00094844">
        <w:tc>
          <w:tcPr>
            <w:tcW w:w="3479" w:type="dxa"/>
            <w:shd w:val="clear" w:color="auto" w:fill="F7CAAC"/>
          </w:tcPr>
          <w:p w14:paraId="40878BB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2B06CE0F" w14:textId="77777777" w:rsidR="00297CFF" w:rsidRPr="00587604" w:rsidRDefault="00297CFF" w:rsidP="00297CFF">
            <w:pPr>
              <w:autoSpaceDE w:val="0"/>
              <w:autoSpaceDN w:val="0"/>
              <w:adjustRightInd w:val="0"/>
              <w:rPr>
                <w:rFonts w:asciiTheme="minorHAnsi" w:eastAsia="Calibr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 xml:space="preserve"> + 13s</w:t>
            </w:r>
          </w:p>
        </w:tc>
        <w:tc>
          <w:tcPr>
            <w:tcW w:w="889" w:type="dxa"/>
            <w:shd w:val="clear" w:color="auto" w:fill="F7CAAC"/>
          </w:tcPr>
          <w:p w14:paraId="3F1BD73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594" w:type="dxa"/>
          </w:tcPr>
          <w:p w14:paraId="2A1D0512" w14:textId="0C29311A"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843" w:type="dxa"/>
            <w:shd w:val="clear" w:color="auto" w:fill="F7CAAC"/>
          </w:tcPr>
          <w:p w14:paraId="3658491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985" w:type="dxa"/>
            <w:gridSpan w:val="2"/>
          </w:tcPr>
          <w:p w14:paraId="73F826F4" w14:textId="5CF625BF" w:rsidR="00297CFF" w:rsidRPr="00587604" w:rsidRDefault="00647D87" w:rsidP="00297CFF">
            <w:pPr>
              <w:jc w:val="both"/>
              <w:rPr>
                <w:rFonts w:asciiTheme="minorHAnsi" w:hAnsiTheme="minorHAnsi" w:cstheme="minorHAnsi"/>
              </w:rPr>
            </w:pPr>
            <w:r w:rsidRPr="00587604">
              <w:rPr>
                <w:rFonts w:asciiTheme="minorHAnsi" w:hAnsiTheme="minorHAnsi" w:cstheme="minorHAnsi"/>
              </w:rPr>
              <w:t>5</w:t>
            </w:r>
          </w:p>
        </w:tc>
      </w:tr>
      <w:tr w:rsidR="00297CFF" w:rsidRPr="00587604" w14:paraId="62F7A417" w14:textId="77777777" w:rsidTr="00094844">
        <w:tc>
          <w:tcPr>
            <w:tcW w:w="3479" w:type="dxa"/>
            <w:shd w:val="clear" w:color="auto" w:fill="F7CAAC"/>
          </w:tcPr>
          <w:p w14:paraId="7404EFB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012" w:type="dxa"/>
            <w:gridSpan w:val="7"/>
          </w:tcPr>
          <w:p w14:paraId="7C6C54A1" w14:textId="4716F881" w:rsidR="00297CFF" w:rsidRPr="00587604" w:rsidRDefault="00036C2A" w:rsidP="00297CFF">
            <w:pPr>
              <w:jc w:val="both"/>
              <w:rPr>
                <w:rFonts w:asciiTheme="minorHAnsi" w:eastAsia="Calibri" w:hAnsiTheme="minorHAnsi" w:cstheme="minorHAnsi"/>
              </w:rPr>
            </w:pPr>
            <w:r w:rsidRPr="00587604">
              <w:rPr>
                <w:rFonts w:asciiTheme="minorHAnsi" w:eastAsia="Calibri" w:hAnsiTheme="minorHAnsi" w:cstheme="minorHAnsi"/>
              </w:rPr>
              <w:t>Prerequisites: Marketing in Trade and Services, International Marketing</w:t>
            </w:r>
          </w:p>
        </w:tc>
      </w:tr>
      <w:tr w:rsidR="00297CFF" w:rsidRPr="00587604" w14:paraId="17872F34" w14:textId="77777777" w:rsidTr="00094844">
        <w:tc>
          <w:tcPr>
            <w:tcW w:w="3479" w:type="dxa"/>
            <w:shd w:val="clear" w:color="auto" w:fill="F7CAAC"/>
          </w:tcPr>
          <w:p w14:paraId="515EED15"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184" w:type="dxa"/>
            <w:gridSpan w:val="4"/>
          </w:tcPr>
          <w:p w14:paraId="1B74A354" w14:textId="77871409"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Examination</w:t>
            </w:r>
          </w:p>
        </w:tc>
        <w:tc>
          <w:tcPr>
            <w:tcW w:w="1843" w:type="dxa"/>
            <w:shd w:val="clear" w:color="auto" w:fill="F7CAAC"/>
          </w:tcPr>
          <w:p w14:paraId="64AA8F7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985" w:type="dxa"/>
            <w:gridSpan w:val="2"/>
          </w:tcPr>
          <w:p w14:paraId="7E4E28FB"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62392CE0" w14:textId="77777777" w:rsidTr="00094844">
        <w:tc>
          <w:tcPr>
            <w:tcW w:w="3479" w:type="dxa"/>
            <w:shd w:val="clear" w:color="auto" w:fill="F7CAAC"/>
          </w:tcPr>
          <w:p w14:paraId="382AA7D8"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012" w:type="dxa"/>
            <w:gridSpan w:val="7"/>
            <w:tcBorders>
              <w:bottom w:val="nil"/>
            </w:tcBorders>
          </w:tcPr>
          <w:p w14:paraId="5775EE05" w14:textId="77777777" w:rsidR="00297CFF" w:rsidRPr="00587604" w:rsidRDefault="00297CFF" w:rsidP="00297CFF">
            <w:pPr>
              <w:autoSpaceDE w:val="0"/>
              <w:autoSpaceDN w:val="0"/>
              <w:adjustRightInd w:val="0"/>
              <w:rPr>
                <w:rFonts w:asciiTheme="minorHAnsi" w:hAnsiTheme="minorHAnsi" w:cstheme="minorHAnsi"/>
              </w:rPr>
            </w:pPr>
          </w:p>
        </w:tc>
      </w:tr>
      <w:tr w:rsidR="00297CFF" w:rsidRPr="00587604" w14:paraId="0ACE3124" w14:textId="77777777" w:rsidTr="00094844">
        <w:trPr>
          <w:trHeight w:val="554"/>
        </w:trPr>
        <w:tc>
          <w:tcPr>
            <w:tcW w:w="10491" w:type="dxa"/>
            <w:gridSpan w:val="8"/>
            <w:tcBorders>
              <w:top w:val="nil"/>
            </w:tcBorders>
          </w:tcPr>
          <w:p w14:paraId="467B7F44" w14:textId="0E022C6E" w:rsidR="00297CFF" w:rsidRPr="00587604" w:rsidRDefault="00297CFF" w:rsidP="00297CFF">
            <w:pPr>
              <w:autoSpaceDE w:val="0"/>
              <w:autoSpaceDN w:val="0"/>
              <w:adjustRightInd w:val="0"/>
              <w:rPr>
                <w:rFonts w:asciiTheme="minorHAnsi" w:eastAsia="Calibri" w:hAnsiTheme="minorHAnsi" w:cstheme="minorHAnsi"/>
              </w:rPr>
            </w:pPr>
            <w:r w:rsidRPr="00587604">
              <w:rPr>
                <w:rFonts w:asciiTheme="minorHAnsi" w:hAnsiTheme="minorHAnsi" w:cstheme="minorHAnsi"/>
                <w:color w:val="222222"/>
                <w:shd w:val="clear" w:color="auto" w:fill="F8F9FA"/>
              </w:rPr>
              <w:t xml:space="preserve">Requirements: </w:t>
            </w:r>
            <w:proofErr w:type="gramStart"/>
            <w:r w:rsidRPr="00587604">
              <w:rPr>
                <w:rFonts w:asciiTheme="minorHAnsi" w:hAnsiTheme="minorHAnsi" w:cstheme="minorHAnsi"/>
                <w:color w:val="222222"/>
                <w:shd w:val="clear" w:color="auto" w:fill="F8F9FA"/>
              </w:rPr>
              <w:t>exam - combined</w:t>
            </w:r>
            <w:proofErr w:type="gramEnd"/>
            <w:r w:rsidRPr="00587604">
              <w:rPr>
                <w:rFonts w:asciiTheme="minorHAnsi" w:hAnsiTheme="minorHAnsi" w:cstheme="minorHAnsi"/>
                <w:color w:val="222222"/>
                <w:shd w:val="clear" w:color="auto" w:fill="F8F9FA"/>
              </w:rPr>
              <w:t>: test of knowledge + oral presentation of seminar paper and discussion on SP, 80% attendance at seminars + elaboration and submission of partial seminar tasks</w:t>
            </w:r>
            <w:r w:rsidR="00094844">
              <w:rPr>
                <w:rFonts w:asciiTheme="minorHAnsi" w:hAnsiTheme="minorHAnsi" w:cstheme="minorHAnsi"/>
                <w:color w:val="222222"/>
                <w:shd w:val="clear" w:color="auto" w:fill="F8F9FA"/>
              </w:rPr>
              <w:t>.</w:t>
            </w:r>
          </w:p>
        </w:tc>
      </w:tr>
      <w:tr w:rsidR="00297CFF" w:rsidRPr="00587604" w14:paraId="4BA8C10C" w14:textId="77777777" w:rsidTr="00094844">
        <w:trPr>
          <w:trHeight w:val="197"/>
        </w:trPr>
        <w:tc>
          <w:tcPr>
            <w:tcW w:w="3479" w:type="dxa"/>
            <w:tcBorders>
              <w:top w:val="nil"/>
            </w:tcBorders>
            <w:shd w:val="clear" w:color="auto" w:fill="F7CAAC"/>
          </w:tcPr>
          <w:p w14:paraId="233FF8F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012" w:type="dxa"/>
            <w:gridSpan w:val="7"/>
            <w:tcBorders>
              <w:top w:val="nil"/>
            </w:tcBorders>
          </w:tcPr>
          <w:p w14:paraId="683EC8C3" w14:textId="3D148B7C" w:rsidR="00297CFF" w:rsidRPr="00587604" w:rsidRDefault="00297CFF" w:rsidP="00297CFF">
            <w:pPr>
              <w:jc w:val="both"/>
              <w:rPr>
                <w:rFonts w:asciiTheme="minorHAnsi" w:hAnsiTheme="minorHAnsi" w:cstheme="minorHAnsi"/>
              </w:rPr>
            </w:pPr>
            <w:r w:rsidRPr="00587604">
              <w:rPr>
                <w:rFonts w:asciiTheme="minorHAnsi" w:hAnsiTheme="minorHAnsi" w:cstheme="minorHAnsi"/>
              </w:rPr>
              <w:t>Ing. Radomila Soukalová, PhD</w:t>
            </w:r>
            <w:ins w:id="1206" w:author="Josef Kocourek" w:date="2020-02-13T16:01:00Z">
              <w:r w:rsidR="006B10BD">
                <w:rPr>
                  <w:rFonts w:asciiTheme="minorHAnsi" w:hAnsiTheme="minorHAnsi" w:cstheme="minorHAnsi"/>
                </w:rPr>
                <w:t>.</w:t>
              </w:r>
            </w:ins>
          </w:p>
        </w:tc>
      </w:tr>
      <w:tr w:rsidR="00297CFF" w:rsidRPr="00587604" w14:paraId="4011723C" w14:textId="77777777" w:rsidTr="00094844">
        <w:trPr>
          <w:trHeight w:val="243"/>
        </w:trPr>
        <w:tc>
          <w:tcPr>
            <w:tcW w:w="3479" w:type="dxa"/>
            <w:tcBorders>
              <w:top w:val="nil"/>
            </w:tcBorders>
            <w:shd w:val="clear" w:color="auto" w:fill="F7CAAC"/>
          </w:tcPr>
          <w:p w14:paraId="2402CBE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012" w:type="dxa"/>
            <w:gridSpan w:val="7"/>
            <w:tcBorders>
              <w:top w:val="nil"/>
            </w:tcBorders>
          </w:tcPr>
          <w:p w14:paraId="1A54BE3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p>
        </w:tc>
      </w:tr>
      <w:tr w:rsidR="00297CFF" w:rsidRPr="00587604" w14:paraId="29447071" w14:textId="77777777" w:rsidTr="00094844">
        <w:tc>
          <w:tcPr>
            <w:tcW w:w="3479" w:type="dxa"/>
            <w:shd w:val="clear" w:color="auto" w:fill="F7CAAC"/>
          </w:tcPr>
          <w:p w14:paraId="78583B1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012" w:type="dxa"/>
            <w:gridSpan w:val="7"/>
            <w:tcBorders>
              <w:bottom w:val="nil"/>
            </w:tcBorders>
          </w:tcPr>
          <w:p w14:paraId="6BE0C723" w14:textId="77777777" w:rsidR="00297CFF" w:rsidRPr="00587604" w:rsidRDefault="00297CFF" w:rsidP="00297CFF">
            <w:pPr>
              <w:jc w:val="both"/>
              <w:rPr>
                <w:rFonts w:asciiTheme="minorHAnsi" w:hAnsiTheme="minorHAnsi" w:cstheme="minorHAnsi"/>
              </w:rPr>
            </w:pPr>
          </w:p>
        </w:tc>
      </w:tr>
      <w:tr w:rsidR="00297CFF" w:rsidRPr="00587604" w14:paraId="5E4A926E" w14:textId="77777777" w:rsidTr="00094844">
        <w:trPr>
          <w:trHeight w:val="70"/>
        </w:trPr>
        <w:tc>
          <w:tcPr>
            <w:tcW w:w="10491" w:type="dxa"/>
            <w:gridSpan w:val="8"/>
            <w:tcBorders>
              <w:top w:val="nil"/>
            </w:tcBorders>
          </w:tcPr>
          <w:p w14:paraId="419A7A17" w14:textId="77777777" w:rsidR="00297CFF" w:rsidRPr="00587604" w:rsidRDefault="00297CFF" w:rsidP="00297CFF">
            <w:pPr>
              <w:jc w:val="both"/>
              <w:rPr>
                <w:rFonts w:asciiTheme="minorHAnsi" w:hAnsiTheme="minorHAnsi" w:cstheme="minorHAnsi"/>
              </w:rPr>
            </w:pPr>
          </w:p>
        </w:tc>
      </w:tr>
      <w:tr w:rsidR="00297CFF" w:rsidRPr="00587604" w14:paraId="2EA232BE" w14:textId="77777777" w:rsidTr="00094844">
        <w:tc>
          <w:tcPr>
            <w:tcW w:w="3479" w:type="dxa"/>
            <w:shd w:val="clear" w:color="auto" w:fill="F7CAAC"/>
          </w:tcPr>
          <w:p w14:paraId="6DE06A2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012" w:type="dxa"/>
            <w:gridSpan w:val="7"/>
            <w:tcBorders>
              <w:bottom w:val="nil"/>
            </w:tcBorders>
          </w:tcPr>
          <w:p w14:paraId="5554BB4C" w14:textId="77777777" w:rsidR="00297CFF" w:rsidRPr="00587604" w:rsidRDefault="00297CFF" w:rsidP="00297CFF">
            <w:pPr>
              <w:jc w:val="both"/>
              <w:rPr>
                <w:rFonts w:asciiTheme="minorHAnsi" w:hAnsiTheme="minorHAnsi" w:cstheme="minorHAnsi"/>
              </w:rPr>
            </w:pPr>
          </w:p>
        </w:tc>
      </w:tr>
      <w:tr w:rsidR="00297CFF" w:rsidRPr="00587604" w14:paraId="45E218FC" w14:textId="77777777" w:rsidTr="00094844">
        <w:trPr>
          <w:trHeight w:val="3910"/>
        </w:trPr>
        <w:tc>
          <w:tcPr>
            <w:tcW w:w="10491" w:type="dxa"/>
            <w:gridSpan w:val="8"/>
            <w:tcBorders>
              <w:top w:val="nil"/>
              <w:bottom w:val="single" w:sz="12" w:space="0" w:color="auto"/>
            </w:tcBorders>
          </w:tcPr>
          <w:p w14:paraId="1FFBC81C" w14:textId="2CA14852" w:rsidR="00094844" w:rsidRPr="00094844" w:rsidRDefault="00094844" w:rsidP="00094844">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1F817E97" w14:textId="743FFDDA" w:rsidR="00297CFF" w:rsidRPr="00587604" w:rsidRDefault="00297CFF" w:rsidP="00297CFF">
            <w:pPr>
              <w:rPr>
                <w:rFonts w:asciiTheme="minorHAnsi" w:hAnsiTheme="minorHAnsi" w:cstheme="minorHAnsi"/>
              </w:rPr>
            </w:pPr>
            <w:r w:rsidRPr="00587604">
              <w:rPr>
                <w:rFonts w:asciiTheme="minorHAnsi" w:hAnsiTheme="minorHAnsi" w:cstheme="minorHAnsi"/>
                <w:color w:val="000000"/>
                <w:shd w:val="clear" w:color="auto" w:fill="FFFFFF"/>
              </w:rPr>
              <w:t xml:space="preserve">- Analysis of competitors and strategic position of companies in </w:t>
            </w:r>
            <w:r w:rsidR="00381EC7" w:rsidRPr="00587604">
              <w:rPr>
                <w:rFonts w:asciiTheme="minorHAnsi" w:hAnsiTheme="minorHAnsi" w:cstheme="minorHAnsi"/>
                <w:color w:val="000000"/>
                <w:shd w:val="clear" w:color="auto" w:fill="FFFFFF"/>
              </w:rPr>
              <w:t xml:space="preserve">a </w:t>
            </w:r>
            <w:r w:rsidRPr="00587604">
              <w:rPr>
                <w:rFonts w:asciiTheme="minorHAnsi" w:hAnsiTheme="minorHAnsi" w:cstheme="minorHAnsi"/>
                <w:color w:val="000000"/>
                <w:shd w:val="clear" w:color="auto" w:fill="FFFFFF"/>
              </w:rPr>
              <w:t xml:space="preserve">position of </w:t>
            </w:r>
            <w:r w:rsidR="00381EC7" w:rsidRPr="00587604">
              <w:rPr>
                <w:rFonts w:asciiTheme="minorHAnsi" w:hAnsiTheme="minorHAnsi" w:cstheme="minorHAnsi"/>
                <w:color w:val="000000"/>
                <w:shd w:val="clear" w:color="auto" w:fill="FFFFFF"/>
              </w:rPr>
              <w:t xml:space="preserve">a </w:t>
            </w:r>
            <w:r w:rsidRPr="00587604">
              <w:rPr>
                <w:rFonts w:asciiTheme="minorHAnsi" w:hAnsiTheme="minorHAnsi" w:cstheme="minorHAnsi"/>
                <w:color w:val="000000"/>
                <w:shd w:val="clear" w:color="auto" w:fill="FFFFFF"/>
              </w:rPr>
              <w:t xml:space="preserve">market leader, </w:t>
            </w:r>
            <w:proofErr w:type="gramStart"/>
            <w:r w:rsidRPr="00587604">
              <w:rPr>
                <w:rFonts w:asciiTheme="minorHAnsi" w:hAnsiTheme="minorHAnsi" w:cstheme="minorHAnsi"/>
                <w:color w:val="000000"/>
                <w:shd w:val="clear" w:color="auto" w:fill="FFFFFF"/>
              </w:rPr>
              <w:t>follower,</w:t>
            </w:r>
            <w:proofErr w:type="gramEnd"/>
            <w:r w:rsidRPr="00587604">
              <w:rPr>
                <w:rFonts w:asciiTheme="minorHAnsi" w:hAnsiTheme="minorHAnsi" w:cstheme="minorHAnsi"/>
                <w:color w:val="000000"/>
                <w:shd w:val="clear" w:color="auto" w:fill="FFFFFF"/>
              </w:rPr>
              <w:t xml:space="preserve"> etc.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Analysis and prediction of market and company demand</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Analyses, creation and formulation of segment profile</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Diferentiation and placement of market supply</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Product development and its launch</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Develo</w:t>
            </w:r>
            <w:r w:rsidR="00381EC7" w:rsidRPr="00587604">
              <w:rPr>
                <w:rFonts w:asciiTheme="minorHAnsi" w:hAnsiTheme="minorHAnsi" w:cstheme="minorHAnsi"/>
                <w:color w:val="000000"/>
                <w:shd w:val="clear" w:color="auto" w:fill="FFFFFF"/>
              </w:rPr>
              <w:t>pment of demand, need and produc</w:t>
            </w:r>
            <w:r w:rsidRPr="00587604">
              <w:rPr>
                <w:rFonts w:asciiTheme="minorHAnsi" w:hAnsiTheme="minorHAnsi" w:cstheme="minorHAnsi"/>
                <w:color w:val="000000"/>
                <w:shd w:val="clear" w:color="auto" w:fill="FFFFFF"/>
              </w:rPr>
              <w:t>t technology and their PCL</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Product mix</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Price-setting strategy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Selection of effective distribution channels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Final test</w:t>
            </w:r>
          </w:p>
        </w:tc>
      </w:tr>
      <w:tr w:rsidR="00297CFF" w:rsidRPr="00587604" w14:paraId="4CDB839C" w14:textId="77777777" w:rsidTr="00094844">
        <w:trPr>
          <w:trHeight w:val="265"/>
        </w:trPr>
        <w:tc>
          <w:tcPr>
            <w:tcW w:w="4046" w:type="dxa"/>
            <w:gridSpan w:val="2"/>
            <w:tcBorders>
              <w:top w:val="nil"/>
            </w:tcBorders>
            <w:shd w:val="clear" w:color="auto" w:fill="F7CAAC"/>
          </w:tcPr>
          <w:p w14:paraId="0DE542E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445" w:type="dxa"/>
            <w:gridSpan w:val="6"/>
            <w:tcBorders>
              <w:top w:val="nil"/>
              <w:bottom w:val="nil"/>
            </w:tcBorders>
          </w:tcPr>
          <w:p w14:paraId="2F438895" w14:textId="77777777" w:rsidR="00297CFF" w:rsidRPr="00587604" w:rsidRDefault="00297CFF" w:rsidP="00297CFF">
            <w:pPr>
              <w:numPr>
                <w:ilvl w:val="0"/>
                <w:numId w:val="5"/>
              </w:numPr>
              <w:ind w:left="0"/>
              <w:rPr>
                <w:rFonts w:asciiTheme="minorHAnsi" w:hAnsiTheme="minorHAnsi" w:cstheme="minorHAnsi"/>
              </w:rPr>
            </w:pPr>
          </w:p>
        </w:tc>
      </w:tr>
      <w:tr w:rsidR="00297CFF" w:rsidRPr="00587604" w14:paraId="6EEA907F" w14:textId="77777777" w:rsidTr="00094844">
        <w:trPr>
          <w:trHeight w:val="2382"/>
        </w:trPr>
        <w:tc>
          <w:tcPr>
            <w:tcW w:w="10491" w:type="dxa"/>
            <w:gridSpan w:val="8"/>
            <w:tcBorders>
              <w:top w:val="nil"/>
            </w:tcBorders>
          </w:tcPr>
          <w:p w14:paraId="1C54DC74" w14:textId="7A32710F" w:rsidR="00297CFF" w:rsidRPr="00094844" w:rsidRDefault="00094844" w:rsidP="00297CFF">
            <w:pPr>
              <w:rPr>
                <w:rFonts w:asciiTheme="minorHAnsi" w:hAnsiTheme="minorHAnsi" w:cstheme="minorHAnsi"/>
                <w:b/>
              </w:rPr>
            </w:pPr>
            <w:r w:rsidRPr="00094844">
              <w:rPr>
                <w:rFonts w:asciiTheme="minorHAnsi" w:hAnsiTheme="minorHAnsi" w:cstheme="minorHAnsi"/>
                <w:b/>
                <w:bCs/>
              </w:rPr>
              <w:t>Compulsory</w:t>
            </w:r>
            <w:r w:rsidR="00297CFF" w:rsidRPr="00094844">
              <w:rPr>
                <w:rFonts w:asciiTheme="minorHAnsi" w:hAnsiTheme="minorHAnsi" w:cstheme="minorHAnsi"/>
                <w:b/>
                <w:bCs/>
              </w:rPr>
              <w:t xml:space="preserve"> literature:</w:t>
            </w:r>
          </w:p>
          <w:p w14:paraId="7E9A0D60" w14:textId="13463675" w:rsidR="00297CFF" w:rsidRPr="00B06C03" w:rsidDel="006E7FED" w:rsidRDefault="00A27CB8" w:rsidP="00297CFF">
            <w:pPr>
              <w:rPr>
                <w:del w:id="1207" w:author="Eliska Kacerkova" w:date="2020-02-07T16:41:00Z"/>
                <w:rFonts w:asciiTheme="minorHAnsi" w:hAnsiTheme="minorHAnsi"/>
                <w:color w:val="FF0000"/>
                <w:shd w:val="clear" w:color="auto" w:fill="FFFFFF"/>
                <w:rPrChange w:id="1208" w:author="Martin Kazík" w:date="2020-01-23T16:24:00Z">
                  <w:rPr>
                    <w:del w:id="1209" w:author="Eliska Kacerkova" w:date="2020-02-07T16:41:00Z"/>
                    <w:rFonts w:asciiTheme="minorHAnsi" w:hAnsiTheme="minorHAnsi"/>
                    <w:color w:val="323232"/>
                    <w:shd w:val="clear" w:color="auto" w:fill="FFFFFF"/>
                  </w:rPr>
                </w:rPrChange>
              </w:rPr>
            </w:pPr>
            <w:del w:id="1210" w:author="Eliska Kacerkova" w:date="2020-02-07T16:41:00Z">
              <w:r w:rsidRPr="00B06C03" w:rsidDel="006E7FED">
                <w:rPr>
                  <w:rFonts w:asciiTheme="minorHAnsi" w:hAnsiTheme="minorHAnsi"/>
                  <w:color w:val="FF0000"/>
                  <w:shd w:val="clear" w:color="auto" w:fill="FFFFFF"/>
                  <w:rPrChange w:id="1211" w:author="Martin Kazík" w:date="2020-01-23T16:24:00Z">
                    <w:rPr>
                      <w:rFonts w:asciiTheme="minorHAnsi" w:hAnsiTheme="minorHAnsi"/>
                      <w:color w:val="323232"/>
                      <w:shd w:val="clear" w:color="auto" w:fill="FFFFFF"/>
                    </w:rPr>
                  </w:rPrChange>
                </w:rPr>
                <w:delText>KOTLER, Philip</w:delText>
              </w:r>
              <w:r w:rsidR="00297CFF" w:rsidRPr="00B06C03" w:rsidDel="006E7FED">
                <w:rPr>
                  <w:rFonts w:asciiTheme="minorHAnsi" w:hAnsiTheme="minorHAnsi"/>
                  <w:color w:val="FF0000"/>
                  <w:shd w:val="clear" w:color="auto" w:fill="FFFFFF"/>
                  <w:rPrChange w:id="1212" w:author="Martin Kazík" w:date="2020-01-23T16:24:00Z">
                    <w:rPr>
                      <w:rFonts w:asciiTheme="minorHAnsi" w:hAnsiTheme="minorHAnsi"/>
                      <w:color w:val="323232"/>
                      <w:shd w:val="clear" w:color="auto" w:fill="FFFFFF"/>
                    </w:rPr>
                  </w:rPrChange>
                </w:rPr>
                <w:delText xml:space="preserve"> &amp;</w:delText>
              </w:r>
              <w:r w:rsidRPr="00B06C03" w:rsidDel="006E7FED">
                <w:rPr>
                  <w:rFonts w:asciiTheme="minorHAnsi" w:hAnsiTheme="minorHAnsi"/>
                  <w:color w:val="FF0000"/>
                  <w:shd w:val="clear" w:color="auto" w:fill="FFFFFF"/>
                  <w:rPrChange w:id="1213" w:author="Martin Kazík" w:date="2020-01-23T16:24:00Z">
                    <w:rPr>
                      <w:rFonts w:asciiTheme="minorHAnsi" w:hAnsiTheme="minorHAnsi"/>
                      <w:color w:val="323232"/>
                      <w:shd w:val="clear" w:color="auto" w:fill="FFFFFF"/>
                    </w:rPr>
                  </w:rPrChange>
                </w:rPr>
                <w:delText xml:space="preserve"> Kevin Lane KELLER. 2012</w:delText>
              </w:r>
              <w:r w:rsidR="00297CFF" w:rsidRPr="00B06C03" w:rsidDel="006E7FED">
                <w:rPr>
                  <w:rFonts w:asciiTheme="minorHAnsi" w:hAnsiTheme="minorHAnsi"/>
                  <w:color w:val="FF0000"/>
                  <w:shd w:val="clear" w:color="auto" w:fill="FFFFFF"/>
                  <w:rPrChange w:id="1214" w:author="Martin Kazík" w:date="2020-01-23T16:24:00Z">
                    <w:rPr>
                      <w:rFonts w:asciiTheme="minorHAnsi" w:hAnsiTheme="minorHAnsi"/>
                      <w:color w:val="323232"/>
                      <w:shd w:val="clear" w:color="auto" w:fill="FFFFFF"/>
                    </w:rPr>
                  </w:rPrChange>
                </w:rPr>
                <w:delText>. </w:delText>
              </w:r>
              <w:r w:rsidR="00297CFF" w:rsidRPr="00B06C03" w:rsidDel="006E7FED">
                <w:rPr>
                  <w:rFonts w:asciiTheme="minorHAnsi" w:hAnsiTheme="minorHAnsi"/>
                  <w:i/>
                  <w:color w:val="FF0000"/>
                  <w:rPrChange w:id="1215" w:author="Martin Kazík" w:date="2020-01-23T16:24:00Z">
                    <w:rPr>
                      <w:rFonts w:asciiTheme="minorHAnsi" w:hAnsiTheme="minorHAnsi"/>
                      <w:i/>
                      <w:color w:val="323232"/>
                    </w:rPr>
                  </w:rPrChange>
                </w:rPr>
                <w:delText>Marketing management</w:delText>
              </w:r>
              <w:r w:rsidR="00297CFF" w:rsidRPr="00B06C03" w:rsidDel="006E7FED">
                <w:rPr>
                  <w:rFonts w:asciiTheme="minorHAnsi" w:hAnsiTheme="minorHAnsi"/>
                  <w:color w:val="FF0000"/>
                  <w:shd w:val="clear" w:color="auto" w:fill="FFFFFF"/>
                  <w:rPrChange w:id="1216" w:author="Martin Kazík" w:date="2020-01-23T16:24:00Z">
                    <w:rPr>
                      <w:rFonts w:asciiTheme="minorHAnsi" w:hAnsiTheme="minorHAnsi"/>
                      <w:color w:val="323232"/>
                      <w:shd w:val="clear" w:color="auto" w:fill="FFFFFF"/>
                    </w:rPr>
                  </w:rPrChange>
                </w:rPr>
                <w:delText>. Upper Saddle River, NJ: Prentice Hall, ISBN 978-0132102926.</w:delText>
              </w:r>
            </w:del>
          </w:p>
          <w:p w14:paraId="770027C3" w14:textId="060153E2" w:rsidR="00297CFF" w:rsidRPr="00B06C03" w:rsidDel="006E7FED" w:rsidRDefault="00A27CB8" w:rsidP="00297CFF">
            <w:pPr>
              <w:rPr>
                <w:del w:id="1217" w:author="Eliska Kacerkova" w:date="2020-02-07T16:41:00Z"/>
                <w:rFonts w:asciiTheme="minorHAnsi" w:hAnsiTheme="minorHAnsi"/>
                <w:color w:val="FF0000"/>
                <w:shd w:val="clear" w:color="auto" w:fill="FFFFFF"/>
                <w:rPrChange w:id="1218" w:author="Martin Kazík" w:date="2020-01-23T16:24:00Z">
                  <w:rPr>
                    <w:del w:id="1219" w:author="Eliska Kacerkova" w:date="2020-02-07T16:41:00Z"/>
                    <w:rFonts w:asciiTheme="minorHAnsi" w:hAnsiTheme="minorHAnsi"/>
                    <w:color w:val="323232"/>
                    <w:shd w:val="clear" w:color="auto" w:fill="FFFFFF"/>
                  </w:rPr>
                </w:rPrChange>
              </w:rPr>
            </w:pPr>
            <w:del w:id="1220" w:author="Eliska Kacerkova" w:date="2020-02-07T16:41:00Z">
              <w:r w:rsidRPr="00B06C03" w:rsidDel="006E7FED">
                <w:rPr>
                  <w:rFonts w:asciiTheme="minorHAnsi" w:hAnsiTheme="minorHAnsi"/>
                  <w:color w:val="FF0000"/>
                  <w:shd w:val="clear" w:color="auto" w:fill="FFFFFF"/>
                  <w:rPrChange w:id="1221" w:author="Martin Kazík" w:date="2020-01-23T16:24:00Z">
                    <w:rPr>
                      <w:rFonts w:asciiTheme="minorHAnsi" w:hAnsiTheme="minorHAnsi"/>
                      <w:color w:val="323232"/>
                      <w:shd w:val="clear" w:color="auto" w:fill="FFFFFF"/>
                    </w:rPr>
                  </w:rPrChange>
                </w:rPr>
                <w:delText>SADLER, Philip. 2003</w:delText>
              </w:r>
              <w:r w:rsidR="00297CFF" w:rsidRPr="00B06C03" w:rsidDel="006E7FED">
                <w:rPr>
                  <w:rFonts w:asciiTheme="minorHAnsi" w:hAnsiTheme="minorHAnsi"/>
                  <w:color w:val="FF0000"/>
                  <w:shd w:val="clear" w:color="auto" w:fill="FFFFFF"/>
                  <w:rPrChange w:id="1222" w:author="Martin Kazík" w:date="2020-01-23T16:24:00Z">
                    <w:rPr>
                      <w:rFonts w:asciiTheme="minorHAnsi" w:hAnsiTheme="minorHAnsi"/>
                      <w:color w:val="323232"/>
                      <w:shd w:val="clear" w:color="auto" w:fill="FFFFFF"/>
                    </w:rPr>
                  </w:rPrChange>
                </w:rPr>
                <w:delText>. </w:delText>
              </w:r>
              <w:r w:rsidR="00297CFF" w:rsidRPr="00B06C03" w:rsidDel="006E7FED">
                <w:rPr>
                  <w:rFonts w:asciiTheme="minorHAnsi" w:hAnsiTheme="minorHAnsi"/>
                  <w:i/>
                  <w:color w:val="FF0000"/>
                  <w:rPrChange w:id="1223" w:author="Martin Kazík" w:date="2020-01-23T16:24:00Z">
                    <w:rPr>
                      <w:rFonts w:asciiTheme="minorHAnsi" w:hAnsiTheme="minorHAnsi"/>
                      <w:i/>
                      <w:color w:val="323232"/>
                    </w:rPr>
                  </w:rPrChange>
                </w:rPr>
                <w:delText>Strategic management</w:delText>
              </w:r>
              <w:r w:rsidR="00297CFF" w:rsidRPr="00B06C03" w:rsidDel="006E7FED">
                <w:rPr>
                  <w:rFonts w:asciiTheme="minorHAnsi" w:hAnsiTheme="minorHAnsi"/>
                  <w:color w:val="FF0000"/>
                  <w:shd w:val="clear" w:color="auto" w:fill="FFFFFF"/>
                  <w:rPrChange w:id="1224" w:author="Martin Kazík" w:date="2020-01-23T16:24:00Z">
                    <w:rPr>
                      <w:rFonts w:asciiTheme="minorHAnsi" w:hAnsiTheme="minorHAnsi"/>
                      <w:color w:val="323232"/>
                      <w:shd w:val="clear" w:color="auto" w:fill="FFFFFF"/>
                    </w:rPr>
                  </w:rPrChange>
                </w:rPr>
                <w:delText>. London: Kogan Page, ISBN 0749439386</w:delText>
              </w:r>
              <w:r w:rsidRPr="00B06C03" w:rsidDel="006E7FED">
                <w:rPr>
                  <w:rFonts w:asciiTheme="minorHAnsi" w:hAnsiTheme="minorHAnsi"/>
                  <w:color w:val="FF0000"/>
                  <w:shd w:val="clear" w:color="auto" w:fill="FFFFFF"/>
                  <w:rPrChange w:id="1225" w:author="Martin Kazík" w:date="2020-01-23T16:24:00Z">
                    <w:rPr>
                      <w:rFonts w:asciiTheme="minorHAnsi" w:hAnsiTheme="minorHAnsi"/>
                      <w:color w:val="323232"/>
                      <w:shd w:val="clear" w:color="auto" w:fill="FFFFFF"/>
                    </w:rPr>
                  </w:rPrChange>
                </w:rPr>
                <w:delText>.</w:delText>
              </w:r>
            </w:del>
          </w:p>
          <w:p w14:paraId="5C0268D6" w14:textId="2A81A7F5" w:rsidR="00297CFF" w:rsidRPr="006E7FED" w:rsidDel="006E7FED" w:rsidRDefault="00A27CB8" w:rsidP="00297CFF">
            <w:pPr>
              <w:numPr>
                <w:ilvl w:val="0"/>
                <w:numId w:val="5"/>
              </w:numPr>
              <w:ind w:left="0"/>
              <w:rPr>
                <w:del w:id="1226" w:author="Eliska Kacerkova" w:date="2020-02-07T16:41:00Z"/>
                <w:rFonts w:asciiTheme="minorHAnsi" w:hAnsiTheme="minorHAnsi"/>
                <w:color w:val="FF0000"/>
                <w:rPrChange w:id="1227" w:author="Eliska Kacerkova" w:date="2020-02-07T16:41:00Z">
                  <w:rPr>
                    <w:del w:id="1228" w:author="Eliska Kacerkova" w:date="2020-02-07T16:41:00Z"/>
                    <w:rFonts w:asciiTheme="minorHAnsi" w:hAnsiTheme="minorHAnsi"/>
                    <w:color w:val="FF0000"/>
                    <w:shd w:val="clear" w:color="auto" w:fill="FFFFFF"/>
                  </w:rPr>
                </w:rPrChange>
              </w:rPr>
            </w:pPr>
            <w:del w:id="1229" w:author="Eliska Kacerkova" w:date="2020-02-07T16:41:00Z">
              <w:r w:rsidRPr="00B06C03" w:rsidDel="006E7FED">
                <w:rPr>
                  <w:rFonts w:asciiTheme="minorHAnsi" w:hAnsiTheme="minorHAnsi"/>
                  <w:color w:val="FF0000"/>
                  <w:shd w:val="clear" w:color="auto" w:fill="FFFFFF"/>
                  <w:rPrChange w:id="1230" w:author="Martin Kazík" w:date="2020-01-23T16:24:00Z">
                    <w:rPr>
                      <w:rFonts w:asciiTheme="minorHAnsi" w:hAnsiTheme="minorHAnsi"/>
                      <w:color w:val="323232"/>
                      <w:shd w:val="clear" w:color="auto" w:fill="FFFFFF"/>
                    </w:rPr>
                  </w:rPrChange>
                </w:rPr>
                <w:delText>THOMPSON, Arthur A.</w:delText>
              </w:r>
              <w:r w:rsidR="00297CFF" w:rsidRPr="00B06C03" w:rsidDel="006E7FED">
                <w:rPr>
                  <w:rFonts w:asciiTheme="minorHAnsi" w:hAnsiTheme="minorHAnsi"/>
                  <w:color w:val="FF0000"/>
                  <w:shd w:val="clear" w:color="auto" w:fill="FFFFFF"/>
                  <w:rPrChange w:id="1231" w:author="Martin Kazík" w:date="2020-01-23T16:24:00Z">
                    <w:rPr>
                      <w:rFonts w:asciiTheme="minorHAnsi" w:hAnsiTheme="minorHAnsi"/>
                      <w:color w:val="323232"/>
                      <w:shd w:val="clear" w:color="auto" w:fill="FFFFFF"/>
                    </w:rPr>
                  </w:rPrChange>
                </w:rPr>
                <w:delText xml:space="preserve"> &amp;</w:delText>
              </w:r>
              <w:r w:rsidRPr="00B06C03" w:rsidDel="006E7FED">
                <w:rPr>
                  <w:rFonts w:asciiTheme="minorHAnsi" w:hAnsiTheme="minorHAnsi"/>
                  <w:color w:val="FF0000"/>
                  <w:shd w:val="clear" w:color="auto" w:fill="FFFFFF"/>
                  <w:rPrChange w:id="1232" w:author="Martin Kazík" w:date="2020-01-23T16:24:00Z">
                    <w:rPr>
                      <w:rFonts w:asciiTheme="minorHAnsi" w:hAnsiTheme="minorHAnsi"/>
                      <w:color w:val="323232"/>
                      <w:shd w:val="clear" w:color="auto" w:fill="FFFFFF"/>
                    </w:rPr>
                  </w:rPrChange>
                </w:rPr>
                <w:delText xml:space="preserve"> A. J. STRICKLAND. 2004.</w:delText>
              </w:r>
              <w:r w:rsidR="00297CFF" w:rsidRPr="00B06C03" w:rsidDel="006E7FED">
                <w:rPr>
                  <w:rFonts w:asciiTheme="minorHAnsi" w:hAnsiTheme="minorHAnsi"/>
                  <w:color w:val="FF0000"/>
                  <w:shd w:val="clear" w:color="auto" w:fill="FFFFFF"/>
                  <w:rPrChange w:id="1233" w:author="Martin Kazík" w:date="2020-01-23T16:24:00Z">
                    <w:rPr>
                      <w:rFonts w:asciiTheme="minorHAnsi" w:hAnsiTheme="minorHAnsi"/>
                      <w:color w:val="323232"/>
                      <w:shd w:val="clear" w:color="auto" w:fill="FFFFFF"/>
                    </w:rPr>
                  </w:rPrChange>
                </w:rPr>
                <w:delText> </w:delText>
              </w:r>
              <w:r w:rsidR="00297CFF" w:rsidRPr="00B06C03" w:rsidDel="006E7FED">
                <w:rPr>
                  <w:rFonts w:asciiTheme="minorHAnsi" w:hAnsiTheme="minorHAnsi"/>
                  <w:i/>
                  <w:color w:val="FF0000"/>
                  <w:rPrChange w:id="1234" w:author="Martin Kazík" w:date="2020-01-23T16:24:00Z">
                    <w:rPr>
                      <w:rFonts w:asciiTheme="minorHAnsi" w:hAnsiTheme="minorHAnsi"/>
                      <w:i/>
                      <w:color w:val="323232"/>
                    </w:rPr>
                  </w:rPrChange>
                </w:rPr>
                <w:delText>Strategic management: concepts and cases</w:delText>
              </w:r>
              <w:r w:rsidR="00297CFF" w:rsidRPr="00B06C03" w:rsidDel="006E7FED">
                <w:rPr>
                  <w:rFonts w:asciiTheme="minorHAnsi" w:hAnsiTheme="minorHAnsi"/>
                  <w:color w:val="FF0000"/>
                  <w:shd w:val="clear" w:color="auto" w:fill="FFFFFF"/>
                  <w:rPrChange w:id="1235" w:author="Martin Kazík" w:date="2020-01-23T16:24:00Z">
                    <w:rPr>
                      <w:rFonts w:asciiTheme="minorHAnsi" w:hAnsiTheme="minorHAnsi"/>
                      <w:color w:val="323232"/>
                      <w:shd w:val="clear" w:color="auto" w:fill="FFFFFF"/>
                    </w:rPr>
                  </w:rPrChange>
                </w:rPr>
                <w:delText>. Boston: McGraw-Hill, ISBN 0072443715</w:delText>
              </w:r>
              <w:r w:rsidRPr="00B06C03" w:rsidDel="006E7FED">
                <w:rPr>
                  <w:rFonts w:asciiTheme="minorHAnsi" w:hAnsiTheme="minorHAnsi"/>
                  <w:color w:val="FF0000"/>
                  <w:shd w:val="clear" w:color="auto" w:fill="FFFFFF"/>
                  <w:rPrChange w:id="1236" w:author="Martin Kazík" w:date="2020-01-23T16:24:00Z">
                    <w:rPr>
                      <w:rFonts w:asciiTheme="minorHAnsi" w:hAnsiTheme="minorHAnsi"/>
                      <w:color w:val="323232"/>
                      <w:shd w:val="clear" w:color="auto" w:fill="FFFFFF"/>
                    </w:rPr>
                  </w:rPrChange>
                </w:rPr>
                <w:delText>.</w:delText>
              </w:r>
            </w:del>
          </w:p>
          <w:p w14:paraId="0818C57B" w14:textId="77777777" w:rsidR="006E7FED" w:rsidRDefault="006E7FED" w:rsidP="006E7FED">
            <w:pPr>
              <w:autoSpaceDE w:val="0"/>
              <w:autoSpaceDN w:val="0"/>
              <w:adjustRightInd w:val="0"/>
              <w:rPr>
                <w:ins w:id="1237" w:author="Eliska Kacerkova" w:date="2020-02-07T16:41:00Z"/>
                <w:rFonts w:asciiTheme="minorHAnsi" w:hAnsiTheme="minorHAnsi" w:cstheme="minorHAnsi"/>
              </w:rPr>
            </w:pPr>
            <w:ins w:id="1238" w:author="Eliska Kacerkova" w:date="2020-02-07T16:41:00Z">
              <w:r w:rsidRPr="007F0BB7">
                <w:rPr>
                  <w:rFonts w:asciiTheme="minorHAnsi" w:hAnsiTheme="minorHAnsi" w:cstheme="minorHAnsi"/>
                </w:rPr>
                <w:t xml:space="preserve">KOTLER, Philip a Kevin Lane KELLER. </w:t>
              </w:r>
              <w:r>
                <w:rPr>
                  <w:rFonts w:asciiTheme="minorHAnsi" w:hAnsiTheme="minorHAnsi" w:cstheme="minorHAnsi"/>
                </w:rPr>
                <w:t xml:space="preserve">2016. </w:t>
              </w:r>
              <w:r w:rsidRPr="007F0BB7">
                <w:rPr>
                  <w:rFonts w:asciiTheme="minorHAnsi" w:hAnsiTheme="minorHAnsi" w:cstheme="minorHAnsi"/>
                </w:rPr>
                <w:t>Marketing management. 15. Boston: Pearson. ISBN 9781292092621.</w:t>
              </w:r>
            </w:ins>
          </w:p>
          <w:p w14:paraId="4B15382C" w14:textId="5F4D922D" w:rsidR="006E7FED" w:rsidRPr="00B06C03" w:rsidDel="006B10BD" w:rsidRDefault="006E7FED">
            <w:pPr>
              <w:rPr>
                <w:ins w:id="1239" w:author="Eliska Kacerkova" w:date="2020-02-07T16:41:00Z"/>
                <w:del w:id="1240" w:author="Josef Kocourek" w:date="2020-02-13T16:01:00Z"/>
                <w:rFonts w:asciiTheme="minorHAnsi" w:hAnsiTheme="minorHAnsi"/>
                <w:color w:val="FF0000"/>
                <w:rPrChange w:id="1241" w:author="Martin Kazík" w:date="2020-01-23T16:24:00Z">
                  <w:rPr>
                    <w:ins w:id="1242" w:author="Eliska Kacerkova" w:date="2020-02-07T16:41:00Z"/>
                    <w:del w:id="1243" w:author="Josef Kocourek" w:date="2020-02-13T16:01:00Z"/>
                    <w:rFonts w:asciiTheme="minorHAnsi" w:hAnsiTheme="minorHAnsi"/>
                  </w:rPr>
                </w:rPrChange>
              </w:rPr>
              <w:pPrChange w:id="1244" w:author="Eliska Kacerkova" w:date="2020-02-07T16:43:00Z">
                <w:pPr>
                  <w:numPr>
                    <w:numId w:val="5"/>
                  </w:numPr>
                  <w:tabs>
                    <w:tab w:val="num" w:pos="720"/>
                  </w:tabs>
                  <w:ind w:left="720" w:hanging="360"/>
                </w:pPr>
              </w:pPrChange>
            </w:pPr>
          </w:p>
          <w:p w14:paraId="637CC377" w14:textId="1A07425E" w:rsidR="00297CFF" w:rsidRPr="00587604" w:rsidRDefault="006E7FED" w:rsidP="00297CFF">
            <w:pPr>
              <w:numPr>
                <w:ilvl w:val="0"/>
                <w:numId w:val="5"/>
              </w:numPr>
              <w:ind w:left="0"/>
              <w:rPr>
                <w:rFonts w:asciiTheme="minorHAnsi" w:hAnsiTheme="minorHAnsi" w:cstheme="minorHAnsi"/>
              </w:rPr>
            </w:pPr>
            <w:ins w:id="1245" w:author="Eliska Kacerkova" w:date="2020-02-07T16:43:00Z">
              <w:r w:rsidRPr="006E7FED">
                <w:rPr>
                  <w:rFonts w:asciiTheme="minorHAnsi" w:hAnsiTheme="minorHAnsi" w:cstheme="minorHAnsi"/>
                </w:rPr>
                <w:t xml:space="preserve">PARNELL, John A. </w:t>
              </w:r>
              <w:r>
                <w:rPr>
                  <w:rFonts w:asciiTheme="minorHAnsi" w:hAnsiTheme="minorHAnsi" w:cstheme="minorHAnsi"/>
                </w:rPr>
                <w:t xml:space="preserve">c2014. </w:t>
              </w:r>
              <w:r w:rsidRPr="006E7FED">
                <w:rPr>
                  <w:rFonts w:asciiTheme="minorHAnsi" w:hAnsiTheme="minorHAnsi" w:cstheme="minorHAnsi"/>
                  <w:i/>
                  <w:rPrChange w:id="1246" w:author="Eliska Kacerkova" w:date="2020-02-07T16:43:00Z">
                    <w:rPr>
                      <w:rFonts w:asciiTheme="minorHAnsi" w:hAnsiTheme="minorHAnsi" w:cstheme="minorHAnsi"/>
                    </w:rPr>
                  </w:rPrChange>
                </w:rPr>
                <w:t>Strategic management: theory and practice.</w:t>
              </w:r>
              <w:r w:rsidRPr="006E7FED">
                <w:rPr>
                  <w:rFonts w:asciiTheme="minorHAnsi" w:hAnsiTheme="minorHAnsi" w:cstheme="minorHAnsi"/>
                </w:rPr>
                <w:t xml:space="preserve"> 4th ed. Los Angeles: SAGE. ISBN 9781452234984.</w:t>
              </w:r>
            </w:ins>
          </w:p>
          <w:p w14:paraId="3806E60A" w14:textId="77777777" w:rsidR="006B10BD" w:rsidRPr="006B10BD" w:rsidRDefault="006B10BD" w:rsidP="00094844">
            <w:pPr>
              <w:numPr>
                <w:ilvl w:val="0"/>
                <w:numId w:val="5"/>
              </w:numPr>
              <w:ind w:left="0"/>
              <w:rPr>
                <w:ins w:id="1247" w:author="Josef Kocourek" w:date="2020-02-13T16:01:00Z"/>
                <w:rFonts w:asciiTheme="minorHAnsi" w:hAnsiTheme="minorHAnsi" w:cstheme="minorHAnsi"/>
                <w:rPrChange w:id="1248" w:author="Josef Kocourek" w:date="2020-02-13T16:01:00Z">
                  <w:rPr>
                    <w:ins w:id="1249" w:author="Josef Kocourek" w:date="2020-02-13T16:01:00Z"/>
                    <w:rFonts w:asciiTheme="minorHAnsi" w:hAnsiTheme="minorHAnsi" w:cstheme="minorHAnsi"/>
                    <w:b/>
                    <w:bCs/>
                  </w:rPr>
                </w:rPrChange>
              </w:rPr>
            </w:pPr>
          </w:p>
          <w:p w14:paraId="3ACD3EAF" w14:textId="623F78B7" w:rsidR="00297CFF" w:rsidRPr="00094844" w:rsidRDefault="00297CFF" w:rsidP="00094844">
            <w:pPr>
              <w:numPr>
                <w:ilvl w:val="0"/>
                <w:numId w:val="5"/>
              </w:numPr>
              <w:ind w:left="0"/>
              <w:rPr>
                <w:rFonts w:asciiTheme="minorHAnsi" w:hAnsiTheme="minorHAnsi" w:cstheme="minorHAnsi"/>
              </w:rPr>
            </w:pPr>
            <w:r w:rsidRPr="00094844">
              <w:rPr>
                <w:rFonts w:asciiTheme="minorHAnsi" w:hAnsiTheme="minorHAnsi" w:cstheme="minorHAnsi"/>
                <w:b/>
                <w:bCs/>
              </w:rPr>
              <w:t>Recommended literature:</w:t>
            </w:r>
            <w:r w:rsidRPr="00587604">
              <w:rPr>
                <w:rFonts w:asciiTheme="minorHAnsi" w:hAnsiTheme="minorHAnsi" w:cstheme="minorHAnsi"/>
              </w:rPr>
              <w:br/>
            </w:r>
            <w:r w:rsidRPr="00587604">
              <w:rPr>
                <w:rFonts w:asciiTheme="minorHAnsi" w:hAnsiTheme="minorHAnsi" w:cstheme="minorHAnsi"/>
                <w:color w:val="222222"/>
                <w:lang w:val="en"/>
              </w:rPr>
              <w:t>Current journals. Marketing Communications, Marketing Magazine, Trend Marketing, Strategy.</w:t>
            </w:r>
            <w:r w:rsidRPr="00587604">
              <w:rPr>
                <w:rFonts w:asciiTheme="minorHAnsi" w:hAnsiTheme="minorHAnsi" w:cstheme="minorHAnsi"/>
              </w:rPr>
              <w:br/>
            </w:r>
            <w:r w:rsidRPr="00587604">
              <w:rPr>
                <w:rFonts w:asciiTheme="minorHAnsi" w:hAnsiTheme="minorHAnsi" w:cstheme="minorHAnsi"/>
                <w:color w:val="222222"/>
                <w:lang w:val="en"/>
              </w:rPr>
              <w:t>Learning aids: ppt presentations, communication and study materials in the form of Moodle e-learning.</w:t>
            </w:r>
          </w:p>
        </w:tc>
      </w:tr>
      <w:tr w:rsidR="00297CFF" w:rsidRPr="00587604" w14:paraId="64A50A2F" w14:textId="77777777" w:rsidTr="00094844">
        <w:tc>
          <w:tcPr>
            <w:tcW w:w="10491" w:type="dxa"/>
            <w:gridSpan w:val="8"/>
            <w:tcBorders>
              <w:top w:val="single" w:sz="12" w:space="0" w:color="auto"/>
              <w:left w:val="single" w:sz="2" w:space="0" w:color="auto"/>
              <w:bottom w:val="single" w:sz="2" w:space="0" w:color="auto"/>
              <w:right w:val="single" w:sz="2" w:space="0" w:color="auto"/>
            </w:tcBorders>
            <w:shd w:val="clear" w:color="auto" w:fill="F7CAAC"/>
          </w:tcPr>
          <w:p w14:paraId="37B63892"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196FA897" w14:textId="77777777" w:rsidTr="00094844">
        <w:tc>
          <w:tcPr>
            <w:tcW w:w="5180" w:type="dxa"/>
            <w:gridSpan w:val="3"/>
            <w:tcBorders>
              <w:top w:val="single" w:sz="2" w:space="0" w:color="auto"/>
            </w:tcBorders>
            <w:shd w:val="clear" w:color="auto" w:fill="F7CAAC"/>
          </w:tcPr>
          <w:p w14:paraId="2A84A26A"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3D578138" w14:textId="77777777" w:rsidR="00297CFF" w:rsidRPr="00587604" w:rsidRDefault="00297CFF" w:rsidP="00297CFF">
            <w:pPr>
              <w:jc w:val="both"/>
              <w:rPr>
                <w:rFonts w:asciiTheme="minorHAnsi" w:hAnsiTheme="minorHAnsi" w:cstheme="minorHAnsi"/>
              </w:rPr>
            </w:pPr>
          </w:p>
        </w:tc>
        <w:tc>
          <w:tcPr>
            <w:tcW w:w="4422" w:type="dxa"/>
            <w:gridSpan w:val="4"/>
            <w:tcBorders>
              <w:top w:val="single" w:sz="2" w:space="0" w:color="auto"/>
            </w:tcBorders>
            <w:shd w:val="clear" w:color="auto" w:fill="F7CAAC"/>
          </w:tcPr>
          <w:p w14:paraId="61050A7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74C69E4C" w14:textId="77777777" w:rsidTr="00094844">
        <w:tc>
          <w:tcPr>
            <w:tcW w:w="10491" w:type="dxa"/>
            <w:gridSpan w:val="8"/>
            <w:shd w:val="clear" w:color="auto" w:fill="F7CAAC"/>
          </w:tcPr>
          <w:p w14:paraId="6BA35A2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46ED3B53" w14:textId="77777777" w:rsidTr="00094844">
        <w:trPr>
          <w:trHeight w:val="2528"/>
        </w:trPr>
        <w:tc>
          <w:tcPr>
            <w:tcW w:w="10491" w:type="dxa"/>
            <w:gridSpan w:val="8"/>
          </w:tcPr>
          <w:p w14:paraId="02B3CDDD"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1609C728" w14:textId="77777777" w:rsidR="00297CFF" w:rsidRPr="00587604" w:rsidDel="006B10BD" w:rsidRDefault="00297CFF" w:rsidP="00297CFF">
      <w:pPr>
        <w:spacing w:after="160" w:line="259" w:lineRule="auto"/>
        <w:rPr>
          <w:del w:id="1250" w:author="Josef Kocourek" w:date="2020-02-13T16:01:00Z"/>
          <w:rFonts w:asciiTheme="minorHAnsi" w:hAnsiTheme="minorHAnsi" w:cstheme="minorHAnsi"/>
        </w:rPr>
      </w:pPr>
    </w:p>
    <w:p w14:paraId="07CAC46C" w14:textId="3D056258" w:rsidR="009279B7" w:rsidRDefault="009279B7">
      <w:pPr>
        <w:rPr>
          <w:ins w:id="1251" w:author="Radim Bačuvčík" w:date="2020-02-13T09:46:00Z"/>
        </w:rPr>
      </w:pPr>
      <w:ins w:id="1252" w:author="Radim Bačuvčík" w:date="2020-02-13T09:46:00Z">
        <w:del w:id="1253" w:author="Josef Kocourek" w:date="2020-02-13T16:01:00Z">
          <w:r w:rsidDel="006B10BD">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1621"/>
        <w:gridCol w:w="1074"/>
        <w:gridCol w:w="1052"/>
      </w:tblGrid>
      <w:tr w:rsidR="006D07B6" w:rsidRPr="00587604" w:rsidDel="00DA67E5" w14:paraId="68781ADF" w14:textId="42D03ACB" w:rsidTr="00094844">
        <w:trPr>
          <w:del w:id="1254" w:author="Josef Kocourek" w:date="2020-02-13T15:54:00Z"/>
        </w:trPr>
        <w:tc>
          <w:tcPr>
            <w:tcW w:w="10632" w:type="dxa"/>
            <w:gridSpan w:val="8"/>
            <w:tcBorders>
              <w:bottom w:val="double" w:sz="4" w:space="0" w:color="auto"/>
            </w:tcBorders>
            <w:shd w:val="clear" w:color="auto" w:fill="BDD6EE"/>
          </w:tcPr>
          <w:p w14:paraId="309F4072" w14:textId="2E1DA859" w:rsidR="006D07B6" w:rsidRPr="00587604" w:rsidDel="00DA67E5" w:rsidRDefault="00297CFF" w:rsidP="006D07B6">
            <w:pPr>
              <w:jc w:val="both"/>
              <w:rPr>
                <w:del w:id="1255" w:author="Josef Kocourek" w:date="2020-02-13T15:54:00Z"/>
                <w:rFonts w:asciiTheme="minorHAnsi" w:hAnsiTheme="minorHAnsi" w:cstheme="minorHAnsi"/>
                <w:b/>
              </w:rPr>
            </w:pPr>
            <w:del w:id="1256" w:author="Josef Kocourek" w:date="2020-02-13T15:54:00Z">
              <w:r w:rsidRPr="00587604" w:rsidDel="00DA67E5">
                <w:rPr>
                  <w:rFonts w:asciiTheme="minorHAnsi" w:hAnsiTheme="minorHAnsi" w:cstheme="minorHAnsi"/>
                </w:rPr>
                <w:br w:type="page"/>
              </w:r>
              <w:r w:rsidR="006D07B6" w:rsidRPr="00587604" w:rsidDel="00DA67E5">
                <w:rPr>
                  <w:rFonts w:asciiTheme="minorHAnsi" w:hAnsiTheme="minorHAnsi" w:cstheme="minorHAnsi"/>
                </w:rPr>
                <w:br w:type="page"/>
              </w:r>
              <w:r w:rsidR="006D07B6" w:rsidRPr="00587604" w:rsidDel="00DA67E5">
                <w:rPr>
                  <w:rFonts w:asciiTheme="minorHAnsi" w:hAnsiTheme="minorHAnsi" w:cstheme="minorHAnsi"/>
                  <w:b/>
                </w:rPr>
                <w:delText>B-III – Charakteristika studijního předmětu</w:delText>
              </w:r>
            </w:del>
          </w:p>
        </w:tc>
      </w:tr>
      <w:tr w:rsidR="006D07B6" w:rsidRPr="00587604" w:rsidDel="00DA67E5" w14:paraId="42EEB8B8" w14:textId="5262A318" w:rsidTr="00094844">
        <w:trPr>
          <w:del w:id="1257" w:author="Josef Kocourek" w:date="2020-02-13T15:54:00Z"/>
        </w:trPr>
        <w:tc>
          <w:tcPr>
            <w:tcW w:w="3479" w:type="dxa"/>
            <w:tcBorders>
              <w:top w:val="double" w:sz="4" w:space="0" w:color="auto"/>
            </w:tcBorders>
            <w:shd w:val="clear" w:color="auto" w:fill="F7CAAC"/>
          </w:tcPr>
          <w:p w14:paraId="62ABC576" w14:textId="5D3D9D98" w:rsidR="006D07B6" w:rsidRPr="00587604" w:rsidDel="00DA67E5" w:rsidRDefault="006D07B6" w:rsidP="006D07B6">
            <w:pPr>
              <w:jc w:val="both"/>
              <w:rPr>
                <w:del w:id="1258" w:author="Josef Kocourek" w:date="2020-02-13T15:54:00Z"/>
                <w:rFonts w:asciiTheme="minorHAnsi" w:hAnsiTheme="minorHAnsi" w:cstheme="minorHAnsi"/>
                <w:b/>
              </w:rPr>
            </w:pPr>
            <w:del w:id="1259" w:author="Josef Kocourek" w:date="2020-02-13T15:54:00Z">
              <w:r w:rsidRPr="00587604" w:rsidDel="00DA67E5">
                <w:rPr>
                  <w:rFonts w:asciiTheme="minorHAnsi" w:hAnsiTheme="minorHAnsi" w:cstheme="minorHAnsi"/>
                  <w:b/>
                </w:rPr>
                <w:delText>Název studijního předmětu</w:delText>
              </w:r>
            </w:del>
          </w:p>
        </w:tc>
        <w:tc>
          <w:tcPr>
            <w:tcW w:w="7153" w:type="dxa"/>
            <w:gridSpan w:val="7"/>
            <w:tcBorders>
              <w:top w:val="double" w:sz="4" w:space="0" w:color="auto"/>
            </w:tcBorders>
          </w:tcPr>
          <w:p w14:paraId="72C321A5" w14:textId="7B7F0152" w:rsidR="006D07B6" w:rsidRPr="00587604" w:rsidDel="00DA67E5" w:rsidRDefault="006D07B6" w:rsidP="006D07B6">
            <w:pPr>
              <w:jc w:val="both"/>
              <w:rPr>
                <w:del w:id="1260" w:author="Josef Kocourek" w:date="2020-02-13T15:54:00Z"/>
                <w:rFonts w:asciiTheme="minorHAnsi" w:hAnsiTheme="minorHAnsi" w:cstheme="minorHAnsi"/>
              </w:rPr>
            </w:pPr>
            <w:del w:id="1261" w:author="Josef Kocourek" w:date="2020-02-13T15:54:00Z">
              <w:r w:rsidRPr="00587604" w:rsidDel="00DA67E5">
                <w:rPr>
                  <w:rFonts w:asciiTheme="minorHAnsi" w:hAnsiTheme="minorHAnsi" w:cstheme="minorHAnsi"/>
                </w:rPr>
                <w:delText>Eth</w:delText>
              </w:r>
              <w:r w:rsidR="00AB2050" w:rsidRPr="00587604" w:rsidDel="00DA67E5">
                <w:rPr>
                  <w:rFonts w:asciiTheme="minorHAnsi" w:hAnsiTheme="minorHAnsi" w:cstheme="minorHAnsi"/>
                </w:rPr>
                <w:delText>i</w:delText>
              </w:r>
              <w:r w:rsidRPr="00587604" w:rsidDel="00DA67E5">
                <w:rPr>
                  <w:rFonts w:asciiTheme="minorHAnsi" w:hAnsiTheme="minorHAnsi" w:cstheme="minorHAnsi"/>
                </w:rPr>
                <w:delText>cs 2</w:delText>
              </w:r>
              <w:r w:rsidR="00722477" w:rsidRPr="00587604" w:rsidDel="00DA67E5">
                <w:rPr>
                  <w:rFonts w:asciiTheme="minorHAnsi" w:hAnsiTheme="minorHAnsi" w:cstheme="minorHAnsi"/>
                </w:rPr>
                <w:delText xml:space="preserve"> </w:delText>
              </w:r>
            </w:del>
          </w:p>
        </w:tc>
      </w:tr>
      <w:tr w:rsidR="006D07B6" w:rsidRPr="00587604" w:rsidDel="00DA67E5" w14:paraId="73642B4A" w14:textId="34EC9E92" w:rsidTr="00094844">
        <w:trPr>
          <w:del w:id="1262" w:author="Josef Kocourek" w:date="2020-02-13T15:54:00Z"/>
        </w:trPr>
        <w:tc>
          <w:tcPr>
            <w:tcW w:w="3479" w:type="dxa"/>
            <w:shd w:val="clear" w:color="auto" w:fill="F7CAAC"/>
          </w:tcPr>
          <w:p w14:paraId="5B313565" w14:textId="2D17B6BF" w:rsidR="006D07B6" w:rsidRPr="00587604" w:rsidDel="00DA67E5" w:rsidRDefault="006D07B6" w:rsidP="006D07B6">
            <w:pPr>
              <w:rPr>
                <w:del w:id="1263" w:author="Josef Kocourek" w:date="2020-02-13T15:54:00Z"/>
                <w:rFonts w:asciiTheme="minorHAnsi" w:hAnsiTheme="minorHAnsi" w:cstheme="minorHAnsi"/>
                <w:b/>
              </w:rPr>
            </w:pPr>
            <w:del w:id="1264" w:author="Josef Kocourek" w:date="2020-02-13T15:54:00Z">
              <w:r w:rsidRPr="00587604" w:rsidDel="00DA67E5">
                <w:rPr>
                  <w:rFonts w:asciiTheme="minorHAnsi" w:hAnsiTheme="minorHAnsi" w:cstheme="minorHAnsi"/>
                  <w:b/>
                </w:rPr>
                <w:delText>Typ předmětu</w:delText>
              </w:r>
            </w:del>
          </w:p>
        </w:tc>
        <w:tc>
          <w:tcPr>
            <w:tcW w:w="3406" w:type="dxa"/>
            <w:gridSpan w:val="4"/>
          </w:tcPr>
          <w:p w14:paraId="09DA59A2" w14:textId="01CA8DDD" w:rsidR="006D07B6" w:rsidRPr="00587604" w:rsidDel="00DA67E5" w:rsidRDefault="006D07B6" w:rsidP="006D07B6">
            <w:pPr>
              <w:autoSpaceDE w:val="0"/>
              <w:autoSpaceDN w:val="0"/>
              <w:adjustRightInd w:val="0"/>
              <w:rPr>
                <w:del w:id="1265" w:author="Josef Kocourek" w:date="2020-02-13T15:54:00Z"/>
                <w:rFonts w:asciiTheme="minorHAnsi" w:hAnsiTheme="minorHAnsi" w:cstheme="minorHAnsi"/>
              </w:rPr>
            </w:pPr>
            <w:del w:id="1266" w:author="Josef Kocourek" w:date="2020-02-13T15:54:00Z">
              <w:r w:rsidRPr="00587604" w:rsidDel="00DA67E5">
                <w:rPr>
                  <w:rFonts w:asciiTheme="minorHAnsi" w:hAnsiTheme="minorHAnsi" w:cstheme="minorHAnsi"/>
                </w:rPr>
                <w:delText>Compulsory</w:delText>
              </w:r>
            </w:del>
          </w:p>
        </w:tc>
        <w:tc>
          <w:tcPr>
            <w:tcW w:w="2695" w:type="dxa"/>
            <w:gridSpan w:val="2"/>
            <w:shd w:val="clear" w:color="auto" w:fill="F7CAAC"/>
          </w:tcPr>
          <w:p w14:paraId="18AD4B95" w14:textId="52B10DE8" w:rsidR="006D07B6" w:rsidRPr="00587604" w:rsidDel="00DA67E5" w:rsidRDefault="006D07B6" w:rsidP="006D07B6">
            <w:pPr>
              <w:jc w:val="both"/>
              <w:rPr>
                <w:del w:id="1267" w:author="Josef Kocourek" w:date="2020-02-13T15:54:00Z"/>
                <w:rFonts w:asciiTheme="minorHAnsi" w:hAnsiTheme="minorHAnsi" w:cstheme="minorHAnsi"/>
                <w:b/>
              </w:rPr>
            </w:pPr>
            <w:del w:id="1268" w:author="Josef Kocourek" w:date="2020-02-13T15:54:00Z">
              <w:r w:rsidRPr="00587604" w:rsidDel="00DA67E5">
                <w:rPr>
                  <w:rFonts w:asciiTheme="minorHAnsi" w:hAnsiTheme="minorHAnsi" w:cstheme="minorHAnsi"/>
                  <w:b/>
                </w:rPr>
                <w:delText>doporučený ročník/semestr</w:delText>
              </w:r>
            </w:del>
          </w:p>
        </w:tc>
        <w:tc>
          <w:tcPr>
            <w:tcW w:w="1052" w:type="dxa"/>
          </w:tcPr>
          <w:p w14:paraId="4B3961A7" w14:textId="54BB6A5F" w:rsidR="006D07B6" w:rsidRPr="00587604" w:rsidDel="00DA67E5" w:rsidRDefault="006D07B6" w:rsidP="006D07B6">
            <w:pPr>
              <w:jc w:val="both"/>
              <w:rPr>
                <w:del w:id="1269" w:author="Josef Kocourek" w:date="2020-02-13T15:54:00Z"/>
                <w:rFonts w:asciiTheme="minorHAnsi" w:hAnsiTheme="minorHAnsi" w:cstheme="minorHAnsi"/>
              </w:rPr>
            </w:pPr>
            <w:del w:id="1270" w:author="Josef Kocourek" w:date="2020-02-13T15:54:00Z">
              <w:r w:rsidRPr="00587604" w:rsidDel="00DA67E5">
                <w:rPr>
                  <w:rFonts w:asciiTheme="minorHAnsi" w:hAnsiTheme="minorHAnsi" w:cstheme="minorHAnsi"/>
                </w:rPr>
                <w:delText>1/</w:delText>
              </w:r>
              <w:r w:rsidR="00AB2050" w:rsidRPr="00587604" w:rsidDel="00DA67E5">
                <w:rPr>
                  <w:rFonts w:asciiTheme="minorHAnsi" w:hAnsiTheme="minorHAnsi" w:cstheme="minorHAnsi"/>
                </w:rPr>
                <w:delText>W</w:delText>
              </w:r>
              <w:r w:rsidRPr="00587604" w:rsidDel="00DA67E5">
                <w:rPr>
                  <w:rFonts w:asciiTheme="minorHAnsi" w:hAnsiTheme="minorHAnsi" w:cstheme="minorHAnsi"/>
                </w:rPr>
                <w:delText>S</w:delText>
              </w:r>
            </w:del>
          </w:p>
        </w:tc>
      </w:tr>
      <w:tr w:rsidR="006D07B6" w:rsidRPr="00587604" w:rsidDel="00DA67E5" w14:paraId="4D5286BC" w14:textId="51E003B1" w:rsidTr="00094844">
        <w:trPr>
          <w:del w:id="1271" w:author="Josef Kocourek" w:date="2020-02-13T15:54:00Z"/>
        </w:trPr>
        <w:tc>
          <w:tcPr>
            <w:tcW w:w="3479" w:type="dxa"/>
            <w:shd w:val="clear" w:color="auto" w:fill="F7CAAC"/>
          </w:tcPr>
          <w:p w14:paraId="64DDBE1A" w14:textId="748C1BA1" w:rsidR="006D07B6" w:rsidRPr="00587604" w:rsidDel="00DA67E5" w:rsidRDefault="006D07B6" w:rsidP="006D07B6">
            <w:pPr>
              <w:jc w:val="both"/>
              <w:rPr>
                <w:del w:id="1272" w:author="Josef Kocourek" w:date="2020-02-13T15:54:00Z"/>
                <w:rFonts w:asciiTheme="minorHAnsi" w:hAnsiTheme="minorHAnsi" w:cstheme="minorHAnsi"/>
                <w:b/>
              </w:rPr>
            </w:pPr>
            <w:del w:id="1273" w:author="Josef Kocourek" w:date="2020-02-13T15:54:00Z">
              <w:r w:rsidRPr="00587604" w:rsidDel="00DA67E5">
                <w:rPr>
                  <w:rFonts w:asciiTheme="minorHAnsi" w:hAnsiTheme="minorHAnsi" w:cstheme="minorHAnsi"/>
                  <w:b/>
                </w:rPr>
                <w:delText>Rozsah studijního předmětu</w:delText>
              </w:r>
            </w:del>
          </w:p>
        </w:tc>
        <w:tc>
          <w:tcPr>
            <w:tcW w:w="1701" w:type="dxa"/>
            <w:gridSpan w:val="2"/>
          </w:tcPr>
          <w:p w14:paraId="29D2CDFA" w14:textId="552EB9CD" w:rsidR="006D07B6" w:rsidRPr="00587604" w:rsidDel="00DA67E5" w:rsidRDefault="006D07B6" w:rsidP="006D07B6">
            <w:pPr>
              <w:jc w:val="both"/>
              <w:rPr>
                <w:del w:id="1274" w:author="Josef Kocourek" w:date="2020-02-13T15:54:00Z"/>
                <w:rFonts w:asciiTheme="minorHAnsi" w:hAnsiTheme="minorHAnsi" w:cstheme="minorHAnsi"/>
              </w:rPr>
            </w:pPr>
            <w:del w:id="1275" w:author="Josef Kocourek" w:date="2020-02-13T15:54:00Z">
              <w:r w:rsidRPr="00587604" w:rsidDel="00DA67E5">
                <w:rPr>
                  <w:rFonts w:asciiTheme="minorHAnsi" w:eastAsia="Calibri" w:hAnsiTheme="minorHAnsi" w:cstheme="minorHAnsi"/>
                </w:rPr>
                <w:delText>13l</w:delText>
              </w:r>
              <w:r w:rsidR="00AB2050" w:rsidRPr="00587604" w:rsidDel="00DA67E5">
                <w:rPr>
                  <w:rFonts w:asciiTheme="minorHAnsi" w:eastAsia="Calibri" w:hAnsiTheme="minorHAnsi" w:cstheme="minorHAnsi"/>
                </w:rPr>
                <w:delText>+13s</w:delText>
              </w:r>
            </w:del>
          </w:p>
        </w:tc>
        <w:tc>
          <w:tcPr>
            <w:tcW w:w="889" w:type="dxa"/>
            <w:shd w:val="clear" w:color="auto" w:fill="F7CAAC"/>
          </w:tcPr>
          <w:p w14:paraId="1734C431" w14:textId="7C9AC98E" w:rsidR="006D07B6" w:rsidRPr="00587604" w:rsidDel="00DA67E5" w:rsidRDefault="006D07B6" w:rsidP="006D07B6">
            <w:pPr>
              <w:jc w:val="both"/>
              <w:rPr>
                <w:del w:id="1276" w:author="Josef Kocourek" w:date="2020-02-13T15:54:00Z"/>
                <w:rFonts w:asciiTheme="minorHAnsi" w:hAnsiTheme="minorHAnsi" w:cstheme="minorHAnsi"/>
                <w:b/>
              </w:rPr>
            </w:pPr>
            <w:del w:id="1277" w:author="Josef Kocourek" w:date="2020-02-13T15:54:00Z">
              <w:r w:rsidRPr="00587604" w:rsidDel="00DA67E5">
                <w:rPr>
                  <w:rFonts w:asciiTheme="minorHAnsi" w:hAnsiTheme="minorHAnsi" w:cstheme="minorHAnsi"/>
                  <w:b/>
                </w:rPr>
                <w:delText xml:space="preserve">hod. </w:delText>
              </w:r>
            </w:del>
          </w:p>
        </w:tc>
        <w:tc>
          <w:tcPr>
            <w:tcW w:w="816" w:type="dxa"/>
          </w:tcPr>
          <w:p w14:paraId="5E575381" w14:textId="21718369" w:rsidR="006D07B6" w:rsidRPr="00587604" w:rsidDel="00DA67E5" w:rsidRDefault="00AB2050" w:rsidP="006D07B6">
            <w:pPr>
              <w:jc w:val="both"/>
              <w:rPr>
                <w:del w:id="1278" w:author="Josef Kocourek" w:date="2020-02-13T15:54:00Z"/>
                <w:rFonts w:asciiTheme="minorHAnsi" w:hAnsiTheme="minorHAnsi" w:cstheme="minorHAnsi"/>
              </w:rPr>
            </w:pPr>
            <w:del w:id="1279" w:author="Josef Kocourek" w:date="2020-02-13T15:54:00Z">
              <w:r w:rsidRPr="00587604" w:rsidDel="00DA67E5">
                <w:rPr>
                  <w:rFonts w:asciiTheme="minorHAnsi" w:hAnsiTheme="minorHAnsi" w:cstheme="minorHAnsi"/>
                </w:rPr>
                <w:delText>26</w:delText>
              </w:r>
              <w:r w:rsidR="006D07B6" w:rsidRPr="00587604" w:rsidDel="00DA67E5">
                <w:rPr>
                  <w:rFonts w:asciiTheme="minorHAnsi" w:hAnsiTheme="minorHAnsi" w:cstheme="minorHAnsi"/>
                </w:rPr>
                <w:delText>hr</w:delText>
              </w:r>
            </w:del>
          </w:p>
        </w:tc>
        <w:tc>
          <w:tcPr>
            <w:tcW w:w="1621" w:type="dxa"/>
            <w:shd w:val="clear" w:color="auto" w:fill="F7CAAC"/>
          </w:tcPr>
          <w:p w14:paraId="572B758C" w14:textId="1ACB0640" w:rsidR="006D07B6" w:rsidRPr="00587604" w:rsidDel="00DA67E5" w:rsidRDefault="006D07B6" w:rsidP="006D07B6">
            <w:pPr>
              <w:jc w:val="both"/>
              <w:rPr>
                <w:del w:id="1280" w:author="Josef Kocourek" w:date="2020-02-13T15:54:00Z"/>
                <w:rFonts w:asciiTheme="minorHAnsi" w:hAnsiTheme="minorHAnsi" w:cstheme="minorHAnsi"/>
                <w:b/>
              </w:rPr>
            </w:pPr>
            <w:del w:id="1281" w:author="Josef Kocourek" w:date="2020-02-13T15:54:00Z">
              <w:r w:rsidRPr="00587604" w:rsidDel="00DA67E5">
                <w:rPr>
                  <w:rFonts w:asciiTheme="minorHAnsi" w:hAnsiTheme="minorHAnsi" w:cstheme="minorHAnsi"/>
                  <w:b/>
                </w:rPr>
                <w:delText>kreditů</w:delText>
              </w:r>
            </w:del>
          </w:p>
        </w:tc>
        <w:tc>
          <w:tcPr>
            <w:tcW w:w="2126" w:type="dxa"/>
            <w:gridSpan w:val="2"/>
          </w:tcPr>
          <w:p w14:paraId="3949551A" w14:textId="27611143" w:rsidR="006D07B6" w:rsidRPr="00587604" w:rsidDel="00DA67E5" w:rsidRDefault="00AB2050" w:rsidP="006D07B6">
            <w:pPr>
              <w:jc w:val="both"/>
              <w:rPr>
                <w:del w:id="1282" w:author="Josef Kocourek" w:date="2020-02-13T15:54:00Z"/>
                <w:rFonts w:asciiTheme="minorHAnsi" w:hAnsiTheme="minorHAnsi" w:cstheme="minorHAnsi"/>
              </w:rPr>
            </w:pPr>
            <w:del w:id="1283" w:author="Josef Kocourek" w:date="2020-02-13T15:54:00Z">
              <w:r w:rsidRPr="00587604" w:rsidDel="00DA67E5">
                <w:rPr>
                  <w:rFonts w:asciiTheme="minorHAnsi" w:hAnsiTheme="minorHAnsi" w:cstheme="minorHAnsi"/>
                </w:rPr>
                <w:delText>4</w:delText>
              </w:r>
            </w:del>
          </w:p>
        </w:tc>
      </w:tr>
      <w:tr w:rsidR="006D07B6" w:rsidRPr="00587604" w:rsidDel="00DA67E5" w14:paraId="09878FE3" w14:textId="02D468D6" w:rsidTr="00094844">
        <w:trPr>
          <w:del w:id="1284" w:author="Josef Kocourek" w:date="2020-02-13T15:54:00Z"/>
        </w:trPr>
        <w:tc>
          <w:tcPr>
            <w:tcW w:w="3479" w:type="dxa"/>
            <w:shd w:val="clear" w:color="auto" w:fill="F7CAAC"/>
          </w:tcPr>
          <w:p w14:paraId="7207AE4A" w14:textId="19FA7AAA" w:rsidR="006D07B6" w:rsidRPr="00587604" w:rsidDel="00DA67E5" w:rsidRDefault="006D07B6" w:rsidP="006D07B6">
            <w:pPr>
              <w:rPr>
                <w:del w:id="1285" w:author="Josef Kocourek" w:date="2020-02-13T15:54:00Z"/>
                <w:rFonts w:asciiTheme="minorHAnsi" w:hAnsiTheme="minorHAnsi" w:cstheme="minorHAnsi"/>
                <w:b/>
              </w:rPr>
            </w:pPr>
            <w:del w:id="1286" w:author="Josef Kocourek" w:date="2020-02-13T15:54:00Z">
              <w:r w:rsidRPr="00587604" w:rsidDel="00DA67E5">
                <w:rPr>
                  <w:rFonts w:asciiTheme="minorHAnsi" w:hAnsiTheme="minorHAnsi" w:cstheme="minorHAnsi"/>
                  <w:b/>
                </w:rPr>
                <w:delText>Prerekvizity, korekvizity, ekvivalence</w:delText>
              </w:r>
            </w:del>
          </w:p>
        </w:tc>
        <w:tc>
          <w:tcPr>
            <w:tcW w:w="7153" w:type="dxa"/>
            <w:gridSpan w:val="7"/>
          </w:tcPr>
          <w:p w14:paraId="2BB63E7A" w14:textId="7C3B1CFF" w:rsidR="006D07B6" w:rsidRPr="00587604" w:rsidDel="00DA67E5" w:rsidRDefault="00036C2A" w:rsidP="006D07B6">
            <w:pPr>
              <w:jc w:val="both"/>
              <w:rPr>
                <w:del w:id="1287" w:author="Josef Kocourek" w:date="2020-02-13T15:54:00Z"/>
                <w:rFonts w:asciiTheme="minorHAnsi" w:eastAsia="Calibri" w:hAnsiTheme="minorHAnsi" w:cstheme="minorHAnsi"/>
              </w:rPr>
            </w:pPr>
            <w:del w:id="1288" w:author="Josef Kocourek" w:date="2020-02-13T15:54:00Z">
              <w:r w:rsidRPr="00587604" w:rsidDel="00DA67E5">
                <w:rPr>
                  <w:rFonts w:asciiTheme="minorHAnsi" w:eastAsia="Calibri" w:hAnsiTheme="minorHAnsi" w:cstheme="minorHAnsi"/>
                </w:rPr>
                <w:delText>Prerequisites: Ethics 1</w:delText>
              </w:r>
            </w:del>
          </w:p>
        </w:tc>
      </w:tr>
      <w:tr w:rsidR="006D07B6" w:rsidRPr="00587604" w:rsidDel="00DA67E5" w14:paraId="62E21146" w14:textId="752F951D" w:rsidTr="00094844">
        <w:trPr>
          <w:del w:id="1289" w:author="Josef Kocourek" w:date="2020-02-13T15:54:00Z"/>
        </w:trPr>
        <w:tc>
          <w:tcPr>
            <w:tcW w:w="3479" w:type="dxa"/>
            <w:shd w:val="clear" w:color="auto" w:fill="F7CAAC"/>
          </w:tcPr>
          <w:p w14:paraId="30A7A878" w14:textId="29C69982" w:rsidR="006D07B6" w:rsidRPr="00587604" w:rsidDel="00DA67E5" w:rsidRDefault="006D07B6" w:rsidP="006D07B6">
            <w:pPr>
              <w:rPr>
                <w:del w:id="1290" w:author="Josef Kocourek" w:date="2020-02-13T15:54:00Z"/>
                <w:rFonts w:asciiTheme="minorHAnsi" w:hAnsiTheme="minorHAnsi" w:cstheme="minorHAnsi"/>
                <w:b/>
              </w:rPr>
            </w:pPr>
            <w:del w:id="1291" w:author="Josef Kocourek" w:date="2020-02-13T15:54:00Z">
              <w:r w:rsidRPr="00587604" w:rsidDel="00DA67E5">
                <w:rPr>
                  <w:rFonts w:asciiTheme="minorHAnsi" w:hAnsiTheme="minorHAnsi" w:cstheme="minorHAnsi"/>
                  <w:b/>
                </w:rPr>
                <w:delText>Způsob ověření studijních výsledků</w:delText>
              </w:r>
            </w:del>
          </w:p>
        </w:tc>
        <w:tc>
          <w:tcPr>
            <w:tcW w:w="3406" w:type="dxa"/>
            <w:gridSpan w:val="4"/>
          </w:tcPr>
          <w:p w14:paraId="2AF6D57E" w14:textId="52DFB2EA" w:rsidR="006D07B6" w:rsidRPr="00587604" w:rsidDel="00DA67E5" w:rsidRDefault="00AB2050" w:rsidP="006D07B6">
            <w:pPr>
              <w:jc w:val="both"/>
              <w:rPr>
                <w:del w:id="1292" w:author="Josef Kocourek" w:date="2020-02-13T15:54:00Z"/>
                <w:rFonts w:asciiTheme="minorHAnsi" w:eastAsia="Calibri" w:hAnsiTheme="minorHAnsi" w:cstheme="minorHAnsi"/>
              </w:rPr>
            </w:pPr>
            <w:del w:id="1293" w:author="Josef Kocourek" w:date="2020-02-13T15:54:00Z">
              <w:r w:rsidRPr="00587604" w:rsidDel="00DA67E5">
                <w:rPr>
                  <w:rFonts w:asciiTheme="minorHAnsi" w:eastAsia="Calibri" w:hAnsiTheme="minorHAnsi" w:cstheme="minorHAnsi"/>
                </w:rPr>
                <w:delText>Examination</w:delText>
              </w:r>
            </w:del>
          </w:p>
        </w:tc>
        <w:tc>
          <w:tcPr>
            <w:tcW w:w="1621" w:type="dxa"/>
            <w:shd w:val="clear" w:color="auto" w:fill="F7CAAC"/>
          </w:tcPr>
          <w:p w14:paraId="5A690AB4" w14:textId="1EBA165E" w:rsidR="006D07B6" w:rsidRPr="00587604" w:rsidDel="00DA67E5" w:rsidRDefault="006D07B6" w:rsidP="006D07B6">
            <w:pPr>
              <w:jc w:val="both"/>
              <w:rPr>
                <w:del w:id="1294" w:author="Josef Kocourek" w:date="2020-02-13T15:54:00Z"/>
                <w:rFonts w:asciiTheme="minorHAnsi" w:hAnsiTheme="minorHAnsi" w:cstheme="minorHAnsi"/>
                <w:b/>
              </w:rPr>
            </w:pPr>
            <w:del w:id="1295" w:author="Josef Kocourek" w:date="2020-02-13T15:54:00Z">
              <w:r w:rsidRPr="00587604" w:rsidDel="00DA67E5">
                <w:rPr>
                  <w:rFonts w:asciiTheme="minorHAnsi" w:hAnsiTheme="minorHAnsi" w:cstheme="minorHAnsi"/>
                  <w:b/>
                </w:rPr>
                <w:delText>Forma výuky</w:delText>
              </w:r>
            </w:del>
          </w:p>
        </w:tc>
        <w:tc>
          <w:tcPr>
            <w:tcW w:w="2126" w:type="dxa"/>
            <w:gridSpan w:val="2"/>
          </w:tcPr>
          <w:p w14:paraId="0ACC839F" w14:textId="57871B4F" w:rsidR="006D07B6" w:rsidRPr="00587604" w:rsidDel="00DA67E5" w:rsidRDefault="00AB2050" w:rsidP="006D07B6">
            <w:pPr>
              <w:jc w:val="both"/>
              <w:rPr>
                <w:del w:id="1296" w:author="Josef Kocourek" w:date="2020-02-13T15:54:00Z"/>
                <w:rFonts w:asciiTheme="minorHAnsi" w:eastAsia="Calibri" w:hAnsiTheme="minorHAnsi" w:cstheme="minorHAnsi"/>
              </w:rPr>
            </w:pPr>
            <w:del w:id="1297" w:author="Josef Kocourek" w:date="2020-02-13T15:54:00Z">
              <w:r w:rsidRPr="00587604" w:rsidDel="00DA67E5">
                <w:rPr>
                  <w:rFonts w:asciiTheme="minorHAnsi" w:eastAsia="Calibri" w:hAnsiTheme="minorHAnsi" w:cstheme="minorHAnsi"/>
                </w:rPr>
                <w:delText>l</w:delText>
              </w:r>
              <w:r w:rsidR="006D07B6" w:rsidRPr="00587604" w:rsidDel="00DA67E5">
                <w:rPr>
                  <w:rFonts w:asciiTheme="minorHAnsi" w:eastAsia="Calibri" w:hAnsiTheme="minorHAnsi" w:cstheme="minorHAnsi"/>
                </w:rPr>
                <w:delText>ecture</w:delText>
              </w:r>
              <w:r w:rsidRPr="00587604" w:rsidDel="00DA67E5">
                <w:rPr>
                  <w:rFonts w:asciiTheme="minorHAnsi" w:eastAsia="Calibri" w:hAnsiTheme="minorHAnsi" w:cstheme="minorHAnsi"/>
                </w:rPr>
                <w:delText>+seminar</w:delText>
              </w:r>
            </w:del>
          </w:p>
        </w:tc>
      </w:tr>
      <w:tr w:rsidR="006D07B6" w:rsidRPr="00587604" w:rsidDel="00DA67E5" w14:paraId="79EC47B6" w14:textId="085C8370" w:rsidTr="00094844">
        <w:trPr>
          <w:del w:id="1298" w:author="Josef Kocourek" w:date="2020-02-13T15:54:00Z"/>
        </w:trPr>
        <w:tc>
          <w:tcPr>
            <w:tcW w:w="3479" w:type="dxa"/>
            <w:shd w:val="clear" w:color="auto" w:fill="F7CAAC"/>
          </w:tcPr>
          <w:p w14:paraId="15BD9235" w14:textId="3D787D8F" w:rsidR="006D07B6" w:rsidRPr="00587604" w:rsidDel="00DA67E5" w:rsidRDefault="006D07B6" w:rsidP="006D07B6">
            <w:pPr>
              <w:rPr>
                <w:del w:id="1299" w:author="Josef Kocourek" w:date="2020-02-13T15:54:00Z"/>
                <w:rFonts w:asciiTheme="minorHAnsi" w:hAnsiTheme="minorHAnsi" w:cstheme="minorHAnsi"/>
                <w:b/>
              </w:rPr>
            </w:pPr>
            <w:del w:id="1300" w:author="Josef Kocourek" w:date="2020-02-13T15:54:00Z">
              <w:r w:rsidRPr="00587604" w:rsidDel="00DA67E5">
                <w:rPr>
                  <w:rFonts w:asciiTheme="minorHAnsi" w:hAnsiTheme="minorHAnsi" w:cstheme="minorHAnsi"/>
                  <w:b/>
                </w:rPr>
                <w:delText>Forma způsobu ověření studijních výsledků a další požadavky na studenta</w:delText>
              </w:r>
            </w:del>
          </w:p>
        </w:tc>
        <w:tc>
          <w:tcPr>
            <w:tcW w:w="7153" w:type="dxa"/>
            <w:gridSpan w:val="7"/>
            <w:tcBorders>
              <w:bottom w:val="nil"/>
            </w:tcBorders>
          </w:tcPr>
          <w:p w14:paraId="249EC4B0" w14:textId="5275B2E3" w:rsidR="006D07B6" w:rsidRPr="00587604" w:rsidDel="00DA67E5" w:rsidRDefault="006D07B6" w:rsidP="006D07B6">
            <w:pPr>
              <w:jc w:val="both"/>
              <w:rPr>
                <w:del w:id="1301" w:author="Josef Kocourek" w:date="2020-02-13T15:54:00Z"/>
                <w:rFonts w:asciiTheme="minorHAnsi" w:hAnsiTheme="minorHAnsi" w:cstheme="minorHAnsi"/>
              </w:rPr>
            </w:pPr>
          </w:p>
        </w:tc>
      </w:tr>
      <w:tr w:rsidR="006D07B6" w:rsidRPr="00587604" w:rsidDel="00DA67E5" w14:paraId="144188D1" w14:textId="111FF2A3" w:rsidTr="00094844">
        <w:trPr>
          <w:trHeight w:val="554"/>
          <w:del w:id="1302" w:author="Josef Kocourek" w:date="2020-02-13T15:54:00Z"/>
        </w:trPr>
        <w:tc>
          <w:tcPr>
            <w:tcW w:w="10632" w:type="dxa"/>
            <w:gridSpan w:val="8"/>
            <w:tcBorders>
              <w:top w:val="nil"/>
            </w:tcBorders>
          </w:tcPr>
          <w:p w14:paraId="7887FEA9" w14:textId="7B875049" w:rsidR="006D07B6" w:rsidRPr="00587604" w:rsidDel="00DA67E5" w:rsidRDefault="00094844" w:rsidP="00AB2050">
            <w:pPr>
              <w:rPr>
                <w:del w:id="1303" w:author="Josef Kocourek" w:date="2020-02-13T15:54:00Z"/>
                <w:rFonts w:asciiTheme="minorHAnsi" w:hAnsiTheme="minorHAnsi" w:cstheme="minorHAnsi"/>
              </w:rPr>
            </w:pPr>
            <w:del w:id="1304" w:author="Josef Kocourek" w:date="2020-02-13T15:54:00Z">
              <w:r w:rsidDel="00DA67E5">
                <w:rPr>
                  <w:rFonts w:asciiTheme="minorHAnsi" w:hAnsiTheme="minorHAnsi" w:cstheme="minorHAnsi"/>
                  <w:color w:val="000000"/>
                  <w:shd w:val="clear" w:color="auto" w:fill="FFFFFF"/>
                </w:rPr>
                <w:delText>1.</w:delText>
              </w:r>
              <w:r w:rsidR="00AB2050" w:rsidRPr="00587604" w:rsidDel="00DA67E5">
                <w:rPr>
                  <w:rFonts w:asciiTheme="minorHAnsi" w:hAnsiTheme="minorHAnsi" w:cstheme="minorHAnsi"/>
                  <w:color w:val="000000"/>
                  <w:shd w:val="clear" w:color="auto" w:fill="FFFFFF"/>
                </w:rPr>
                <w:delText xml:space="preserve"> Obligatory attendance (two missed classes allowed)</w:delText>
              </w:r>
              <w:r w:rsidR="00AB2050" w:rsidRPr="00587604" w:rsidDel="00DA67E5">
                <w:rPr>
                  <w:rFonts w:asciiTheme="minorHAnsi" w:hAnsiTheme="minorHAnsi" w:cstheme="minorHAnsi"/>
                  <w:color w:val="000000"/>
                </w:rPr>
                <w:br/>
              </w:r>
              <w:r w:rsidDel="00DA67E5">
                <w:rPr>
                  <w:rFonts w:asciiTheme="minorHAnsi" w:hAnsiTheme="minorHAnsi" w:cstheme="minorHAnsi"/>
                  <w:color w:val="000000"/>
                  <w:shd w:val="clear" w:color="auto" w:fill="FFFFFF"/>
                </w:rPr>
                <w:delText>2.</w:delText>
              </w:r>
              <w:r w:rsidR="00AB2050" w:rsidRPr="00587604" w:rsidDel="00DA67E5">
                <w:rPr>
                  <w:rFonts w:asciiTheme="minorHAnsi" w:hAnsiTheme="minorHAnsi" w:cstheme="minorHAnsi"/>
                  <w:color w:val="000000"/>
                  <w:shd w:val="clear" w:color="auto" w:fill="FFFFFF"/>
                </w:rPr>
                <w:delText xml:space="preserve"> The admission to the exam is conditioned by the submission of an essay or seminar presentation.</w:delText>
              </w:r>
              <w:r w:rsidR="00AB2050" w:rsidRPr="00587604" w:rsidDel="00DA67E5">
                <w:rPr>
                  <w:rFonts w:asciiTheme="minorHAnsi" w:hAnsiTheme="minorHAnsi" w:cstheme="minorHAnsi"/>
                  <w:color w:val="000000"/>
                </w:rPr>
                <w:br/>
              </w:r>
              <w:r w:rsidDel="00DA67E5">
                <w:rPr>
                  <w:rFonts w:asciiTheme="minorHAnsi" w:hAnsiTheme="minorHAnsi" w:cstheme="minorHAnsi"/>
                  <w:color w:val="000000"/>
                  <w:shd w:val="clear" w:color="auto" w:fill="FFFFFF"/>
                </w:rPr>
                <w:delText>3.</w:delText>
              </w:r>
              <w:r w:rsidR="00AB2050" w:rsidRPr="00587604" w:rsidDel="00DA67E5">
                <w:rPr>
                  <w:rFonts w:asciiTheme="minorHAnsi" w:hAnsiTheme="minorHAnsi" w:cstheme="minorHAnsi"/>
                  <w:color w:val="000000"/>
                  <w:shd w:val="clear" w:color="auto" w:fill="FFFFFF"/>
                </w:rPr>
                <w:delText xml:space="preserve"> Examination: written test.</w:delText>
              </w:r>
            </w:del>
          </w:p>
        </w:tc>
      </w:tr>
      <w:tr w:rsidR="006D07B6" w:rsidRPr="00587604" w:rsidDel="00DA67E5" w14:paraId="4C10000F" w14:textId="73144AFB" w:rsidTr="00094844">
        <w:trPr>
          <w:trHeight w:val="197"/>
          <w:del w:id="1305" w:author="Josef Kocourek" w:date="2020-02-13T15:54:00Z"/>
        </w:trPr>
        <w:tc>
          <w:tcPr>
            <w:tcW w:w="3479" w:type="dxa"/>
            <w:tcBorders>
              <w:top w:val="nil"/>
            </w:tcBorders>
            <w:shd w:val="clear" w:color="auto" w:fill="F7CAAC"/>
          </w:tcPr>
          <w:p w14:paraId="312A714D" w14:textId="11AC2345" w:rsidR="006D07B6" w:rsidRPr="00587604" w:rsidDel="00DA67E5" w:rsidRDefault="006D07B6" w:rsidP="006D07B6">
            <w:pPr>
              <w:jc w:val="both"/>
              <w:rPr>
                <w:del w:id="1306" w:author="Josef Kocourek" w:date="2020-02-13T15:54:00Z"/>
                <w:rFonts w:asciiTheme="minorHAnsi" w:hAnsiTheme="minorHAnsi" w:cstheme="minorHAnsi"/>
                <w:b/>
              </w:rPr>
            </w:pPr>
            <w:del w:id="1307" w:author="Josef Kocourek" w:date="2020-02-13T15:54:00Z">
              <w:r w:rsidRPr="00587604" w:rsidDel="00DA67E5">
                <w:rPr>
                  <w:rFonts w:asciiTheme="minorHAnsi" w:hAnsiTheme="minorHAnsi" w:cstheme="minorHAnsi"/>
                  <w:b/>
                </w:rPr>
                <w:delText>Garant předmětu</w:delText>
              </w:r>
            </w:del>
          </w:p>
        </w:tc>
        <w:tc>
          <w:tcPr>
            <w:tcW w:w="7153" w:type="dxa"/>
            <w:gridSpan w:val="7"/>
            <w:tcBorders>
              <w:top w:val="nil"/>
            </w:tcBorders>
          </w:tcPr>
          <w:p w14:paraId="4449535D" w14:textId="13D1CF8F" w:rsidR="006D07B6" w:rsidRPr="00587604" w:rsidDel="00DA67E5" w:rsidRDefault="006D07B6" w:rsidP="006D07B6">
            <w:pPr>
              <w:jc w:val="both"/>
              <w:rPr>
                <w:del w:id="1308" w:author="Josef Kocourek" w:date="2020-02-13T15:54:00Z"/>
                <w:rFonts w:asciiTheme="minorHAnsi" w:hAnsiTheme="minorHAnsi" w:cstheme="minorHAnsi"/>
              </w:rPr>
            </w:pPr>
            <w:del w:id="1309" w:author="Josef Kocourek" w:date="2020-02-13T15:54:00Z">
              <w:r w:rsidRPr="00587604" w:rsidDel="00DA67E5">
                <w:rPr>
                  <w:rFonts w:asciiTheme="minorHAnsi" w:hAnsiTheme="minorHAnsi" w:cstheme="minorHAnsi"/>
                </w:rPr>
                <w:delText>Mgr. Michal Stránský, Ph.D.</w:delText>
              </w:r>
            </w:del>
          </w:p>
        </w:tc>
      </w:tr>
      <w:tr w:rsidR="006D07B6" w:rsidRPr="00587604" w:rsidDel="00DA67E5" w14:paraId="41C2787F" w14:textId="09CF9042" w:rsidTr="00094844">
        <w:trPr>
          <w:trHeight w:val="243"/>
          <w:del w:id="1310" w:author="Josef Kocourek" w:date="2020-02-13T15:54:00Z"/>
        </w:trPr>
        <w:tc>
          <w:tcPr>
            <w:tcW w:w="3479" w:type="dxa"/>
            <w:tcBorders>
              <w:top w:val="nil"/>
            </w:tcBorders>
            <w:shd w:val="clear" w:color="auto" w:fill="F7CAAC"/>
          </w:tcPr>
          <w:p w14:paraId="1CDF2128" w14:textId="6C8D7B90" w:rsidR="006D07B6" w:rsidRPr="00587604" w:rsidDel="00DA67E5" w:rsidRDefault="006D07B6" w:rsidP="006D07B6">
            <w:pPr>
              <w:rPr>
                <w:del w:id="1311" w:author="Josef Kocourek" w:date="2020-02-13T15:54:00Z"/>
                <w:rFonts w:asciiTheme="minorHAnsi" w:hAnsiTheme="minorHAnsi" w:cstheme="minorHAnsi"/>
                <w:b/>
              </w:rPr>
            </w:pPr>
            <w:del w:id="1312" w:author="Josef Kocourek" w:date="2020-02-13T15:54:00Z">
              <w:r w:rsidRPr="00587604" w:rsidDel="00DA67E5">
                <w:rPr>
                  <w:rFonts w:asciiTheme="minorHAnsi" w:hAnsiTheme="minorHAnsi" w:cstheme="minorHAnsi"/>
                  <w:b/>
                </w:rPr>
                <w:delText>Zapojení garanta do výuky předmětu</w:delText>
              </w:r>
            </w:del>
          </w:p>
        </w:tc>
        <w:tc>
          <w:tcPr>
            <w:tcW w:w="7153" w:type="dxa"/>
            <w:gridSpan w:val="7"/>
            <w:tcBorders>
              <w:top w:val="nil"/>
            </w:tcBorders>
          </w:tcPr>
          <w:p w14:paraId="3707CFFA" w14:textId="0ACA313C" w:rsidR="006D07B6" w:rsidRPr="00587604" w:rsidDel="00DA67E5" w:rsidRDefault="006D07B6" w:rsidP="006D07B6">
            <w:pPr>
              <w:jc w:val="both"/>
              <w:rPr>
                <w:del w:id="1313" w:author="Josef Kocourek" w:date="2020-02-13T15:54:00Z"/>
                <w:rFonts w:asciiTheme="minorHAnsi" w:hAnsiTheme="minorHAnsi" w:cstheme="minorHAnsi"/>
              </w:rPr>
            </w:pPr>
            <w:del w:id="1314" w:author="Josef Kocourek" w:date="2020-02-13T15:54:00Z">
              <w:r w:rsidRPr="00587604" w:rsidDel="00DA67E5">
                <w:rPr>
                  <w:rFonts w:asciiTheme="minorHAnsi" w:hAnsiTheme="minorHAnsi" w:cstheme="minorHAnsi"/>
                </w:rPr>
                <w:delText>Guarantor of the subject 100% leading lectures</w:delText>
              </w:r>
            </w:del>
          </w:p>
        </w:tc>
      </w:tr>
      <w:tr w:rsidR="006D07B6" w:rsidRPr="00587604" w:rsidDel="00DA67E5" w14:paraId="1AB627B1" w14:textId="151E93B6" w:rsidTr="00094844">
        <w:trPr>
          <w:del w:id="1315" w:author="Josef Kocourek" w:date="2020-02-13T15:54:00Z"/>
        </w:trPr>
        <w:tc>
          <w:tcPr>
            <w:tcW w:w="3479" w:type="dxa"/>
            <w:shd w:val="clear" w:color="auto" w:fill="F7CAAC"/>
          </w:tcPr>
          <w:p w14:paraId="5C956F56" w14:textId="7ADDF60F" w:rsidR="006D07B6" w:rsidRPr="00587604" w:rsidDel="00DA67E5" w:rsidRDefault="006D07B6" w:rsidP="006D07B6">
            <w:pPr>
              <w:jc w:val="both"/>
              <w:rPr>
                <w:del w:id="1316" w:author="Josef Kocourek" w:date="2020-02-13T15:54:00Z"/>
                <w:rFonts w:asciiTheme="minorHAnsi" w:hAnsiTheme="minorHAnsi" w:cstheme="minorHAnsi"/>
                <w:b/>
              </w:rPr>
            </w:pPr>
            <w:del w:id="1317" w:author="Josef Kocourek" w:date="2020-02-13T15:54:00Z">
              <w:r w:rsidRPr="00587604" w:rsidDel="00DA67E5">
                <w:rPr>
                  <w:rFonts w:asciiTheme="minorHAnsi" w:hAnsiTheme="minorHAnsi" w:cstheme="minorHAnsi"/>
                  <w:b/>
                </w:rPr>
                <w:delText>Vyučující</w:delText>
              </w:r>
            </w:del>
          </w:p>
        </w:tc>
        <w:tc>
          <w:tcPr>
            <w:tcW w:w="7153" w:type="dxa"/>
            <w:gridSpan w:val="7"/>
            <w:tcBorders>
              <w:bottom w:val="nil"/>
            </w:tcBorders>
          </w:tcPr>
          <w:p w14:paraId="6BDD0FDB" w14:textId="3035A598" w:rsidR="006D07B6" w:rsidRPr="00587604" w:rsidDel="00DA67E5" w:rsidRDefault="006D07B6" w:rsidP="006D07B6">
            <w:pPr>
              <w:jc w:val="both"/>
              <w:rPr>
                <w:del w:id="1318" w:author="Josef Kocourek" w:date="2020-02-13T15:54:00Z"/>
                <w:rFonts w:asciiTheme="minorHAnsi" w:hAnsiTheme="minorHAnsi" w:cstheme="minorHAnsi"/>
              </w:rPr>
            </w:pPr>
          </w:p>
        </w:tc>
      </w:tr>
      <w:tr w:rsidR="006D07B6" w:rsidRPr="00587604" w:rsidDel="00DA67E5" w14:paraId="597BE345" w14:textId="3AE8673F" w:rsidTr="00094844">
        <w:trPr>
          <w:trHeight w:val="70"/>
          <w:del w:id="1319" w:author="Josef Kocourek" w:date="2020-02-13T15:54:00Z"/>
        </w:trPr>
        <w:tc>
          <w:tcPr>
            <w:tcW w:w="10632" w:type="dxa"/>
            <w:gridSpan w:val="8"/>
            <w:tcBorders>
              <w:top w:val="nil"/>
            </w:tcBorders>
          </w:tcPr>
          <w:p w14:paraId="591D70C4" w14:textId="51155846" w:rsidR="006D07B6" w:rsidRPr="00587604" w:rsidDel="00DA67E5" w:rsidRDefault="006D07B6" w:rsidP="006D07B6">
            <w:pPr>
              <w:jc w:val="both"/>
              <w:rPr>
                <w:del w:id="1320" w:author="Josef Kocourek" w:date="2020-02-13T15:54:00Z"/>
                <w:rFonts w:asciiTheme="minorHAnsi" w:hAnsiTheme="minorHAnsi" w:cstheme="minorHAnsi"/>
              </w:rPr>
            </w:pPr>
          </w:p>
        </w:tc>
      </w:tr>
      <w:tr w:rsidR="006D07B6" w:rsidRPr="00587604" w:rsidDel="00DA67E5" w14:paraId="7DC64133" w14:textId="2BE7F0D6" w:rsidTr="00094844">
        <w:trPr>
          <w:del w:id="1321" w:author="Josef Kocourek" w:date="2020-02-13T15:54:00Z"/>
        </w:trPr>
        <w:tc>
          <w:tcPr>
            <w:tcW w:w="3479" w:type="dxa"/>
            <w:shd w:val="clear" w:color="auto" w:fill="F7CAAC"/>
          </w:tcPr>
          <w:p w14:paraId="00CAC6A1" w14:textId="00CDB25C" w:rsidR="006D07B6" w:rsidRPr="00587604" w:rsidDel="00DA67E5" w:rsidRDefault="006D07B6" w:rsidP="006D07B6">
            <w:pPr>
              <w:jc w:val="both"/>
              <w:rPr>
                <w:del w:id="1322" w:author="Josef Kocourek" w:date="2020-02-13T15:54:00Z"/>
                <w:rFonts w:asciiTheme="minorHAnsi" w:hAnsiTheme="minorHAnsi" w:cstheme="minorHAnsi"/>
                <w:b/>
              </w:rPr>
            </w:pPr>
            <w:del w:id="1323" w:author="Josef Kocourek" w:date="2020-02-13T15:54:00Z">
              <w:r w:rsidRPr="00587604" w:rsidDel="00DA67E5">
                <w:rPr>
                  <w:rFonts w:asciiTheme="minorHAnsi" w:hAnsiTheme="minorHAnsi" w:cstheme="minorHAnsi"/>
                  <w:b/>
                </w:rPr>
                <w:delText>Stručná anotace předmětu</w:delText>
              </w:r>
            </w:del>
          </w:p>
        </w:tc>
        <w:tc>
          <w:tcPr>
            <w:tcW w:w="7153" w:type="dxa"/>
            <w:gridSpan w:val="7"/>
            <w:tcBorders>
              <w:bottom w:val="nil"/>
            </w:tcBorders>
          </w:tcPr>
          <w:p w14:paraId="7E32CBED" w14:textId="6E40180F" w:rsidR="006D07B6" w:rsidRPr="00587604" w:rsidDel="00DA67E5" w:rsidRDefault="006D07B6" w:rsidP="006D07B6">
            <w:pPr>
              <w:jc w:val="both"/>
              <w:rPr>
                <w:del w:id="1324" w:author="Josef Kocourek" w:date="2020-02-13T15:54:00Z"/>
                <w:rFonts w:asciiTheme="minorHAnsi" w:hAnsiTheme="minorHAnsi" w:cstheme="minorHAnsi"/>
              </w:rPr>
            </w:pPr>
          </w:p>
        </w:tc>
      </w:tr>
      <w:tr w:rsidR="006D07B6" w:rsidRPr="00587604" w:rsidDel="00DA67E5" w14:paraId="4E2A344E" w14:textId="1BBCDF65" w:rsidTr="00094844">
        <w:trPr>
          <w:trHeight w:val="3742"/>
          <w:del w:id="1325" w:author="Josef Kocourek" w:date="2020-02-13T15:54:00Z"/>
        </w:trPr>
        <w:tc>
          <w:tcPr>
            <w:tcW w:w="10632" w:type="dxa"/>
            <w:gridSpan w:val="8"/>
            <w:tcBorders>
              <w:top w:val="nil"/>
              <w:bottom w:val="single" w:sz="12" w:space="0" w:color="auto"/>
            </w:tcBorders>
          </w:tcPr>
          <w:p w14:paraId="7874D4C8" w14:textId="68185207" w:rsidR="00094844" w:rsidRPr="00094844" w:rsidDel="00DA67E5" w:rsidRDefault="00094844" w:rsidP="00094844">
            <w:pPr>
              <w:jc w:val="both"/>
              <w:rPr>
                <w:del w:id="1326" w:author="Josef Kocourek" w:date="2020-02-13T15:54:00Z"/>
                <w:rFonts w:asciiTheme="minorHAnsi" w:hAnsiTheme="minorHAnsi" w:cstheme="minorHAnsi"/>
                <w:b/>
                <w:lang w:val="en-GB"/>
              </w:rPr>
            </w:pPr>
            <w:del w:id="1327" w:author="Josef Kocourek" w:date="2020-02-13T15:54:00Z">
              <w:r w:rsidRPr="004E03A0" w:rsidDel="00DA67E5">
                <w:rPr>
                  <w:rFonts w:asciiTheme="minorHAnsi" w:hAnsiTheme="minorHAnsi" w:cstheme="minorHAnsi"/>
                  <w:b/>
                  <w:lang w:val="en-GB"/>
                </w:rPr>
                <w:delText>Discussed topics:</w:delText>
              </w:r>
            </w:del>
          </w:p>
          <w:p w14:paraId="1048A68D" w14:textId="65FC5103" w:rsidR="006D07B6" w:rsidRPr="00587604" w:rsidDel="00DA67E5" w:rsidRDefault="00AB2050" w:rsidP="00AB2050">
            <w:pPr>
              <w:rPr>
                <w:del w:id="1328" w:author="Josef Kocourek" w:date="2020-02-13T15:54:00Z"/>
                <w:rFonts w:asciiTheme="minorHAnsi" w:hAnsiTheme="minorHAnsi" w:cstheme="minorHAnsi"/>
              </w:rPr>
            </w:pPr>
            <w:del w:id="1329" w:author="Josef Kocourek" w:date="2020-02-13T15:54:00Z">
              <w:r w:rsidRPr="00587604" w:rsidDel="00DA67E5">
                <w:rPr>
                  <w:rFonts w:asciiTheme="minorHAnsi" w:hAnsiTheme="minorHAnsi" w:cstheme="minorHAnsi"/>
                  <w:color w:val="000000"/>
                  <w:shd w:val="clear" w:color="auto" w:fill="FFFFFF"/>
                </w:rPr>
                <w:delText>- Argumentation in ethics</w:delText>
              </w:r>
              <w:r w:rsidRPr="00587604" w:rsidDel="00DA67E5">
                <w:rPr>
                  <w:rFonts w:asciiTheme="minorHAnsi" w:hAnsiTheme="minorHAnsi" w:cstheme="minorHAnsi"/>
                  <w:color w:val="000000"/>
                </w:rPr>
                <w:br/>
              </w:r>
              <w:r w:rsidRPr="00587604" w:rsidDel="00DA67E5">
                <w:rPr>
                  <w:rFonts w:asciiTheme="minorHAnsi" w:hAnsiTheme="minorHAnsi" w:cstheme="minorHAnsi"/>
                  <w:color w:val="000000"/>
                  <w:shd w:val="clear" w:color="auto" w:fill="FFFFFF"/>
                </w:rPr>
                <w:delText>- Ethics from the viewpoint of natural sciences</w:delText>
              </w:r>
              <w:r w:rsidRPr="00587604" w:rsidDel="00DA67E5">
                <w:rPr>
                  <w:rFonts w:asciiTheme="minorHAnsi" w:hAnsiTheme="minorHAnsi" w:cstheme="minorHAnsi"/>
                  <w:color w:val="000000"/>
                </w:rPr>
                <w:br/>
              </w:r>
              <w:r w:rsidRPr="00587604" w:rsidDel="00DA67E5">
                <w:rPr>
                  <w:rFonts w:asciiTheme="minorHAnsi" w:hAnsiTheme="minorHAnsi" w:cstheme="minorHAnsi"/>
                  <w:color w:val="000000"/>
                  <w:shd w:val="clear" w:color="auto" w:fill="FFFFFF"/>
                </w:rPr>
                <w:delText>- Experimental Ethics</w:delText>
              </w:r>
              <w:r w:rsidRPr="00587604" w:rsidDel="00DA67E5">
                <w:rPr>
                  <w:rFonts w:asciiTheme="minorHAnsi" w:hAnsiTheme="minorHAnsi" w:cstheme="minorHAnsi"/>
                  <w:color w:val="000000"/>
                </w:rPr>
                <w:br/>
              </w:r>
              <w:r w:rsidRPr="00587604" w:rsidDel="00DA67E5">
                <w:rPr>
                  <w:rFonts w:asciiTheme="minorHAnsi" w:hAnsiTheme="minorHAnsi" w:cstheme="minorHAnsi"/>
                  <w:color w:val="000000"/>
                  <w:shd w:val="clear" w:color="auto" w:fill="FFFFFF"/>
                </w:rPr>
                <w:delText>- Empirical Ethics</w:delText>
              </w:r>
              <w:r w:rsidRPr="00587604" w:rsidDel="00DA67E5">
                <w:rPr>
                  <w:rFonts w:asciiTheme="minorHAnsi" w:hAnsiTheme="minorHAnsi" w:cstheme="minorHAnsi"/>
                  <w:color w:val="000000"/>
                </w:rPr>
                <w:br/>
              </w:r>
              <w:r w:rsidRPr="00587604" w:rsidDel="00DA67E5">
                <w:rPr>
                  <w:rFonts w:asciiTheme="minorHAnsi" w:hAnsiTheme="minorHAnsi" w:cstheme="minorHAnsi"/>
                  <w:color w:val="000000"/>
                  <w:shd w:val="clear" w:color="auto" w:fill="FFFFFF"/>
                </w:rPr>
                <w:delText>- Descriptive ethics</w:delText>
              </w:r>
              <w:r w:rsidRPr="00587604" w:rsidDel="00DA67E5">
                <w:rPr>
                  <w:rFonts w:asciiTheme="minorHAnsi" w:hAnsiTheme="minorHAnsi" w:cstheme="minorHAnsi"/>
                  <w:color w:val="000000"/>
                </w:rPr>
                <w:br/>
              </w:r>
              <w:r w:rsidRPr="00587604" w:rsidDel="00DA67E5">
                <w:rPr>
                  <w:rFonts w:asciiTheme="minorHAnsi" w:hAnsiTheme="minorHAnsi" w:cstheme="minorHAnsi"/>
                  <w:color w:val="000000"/>
                  <w:shd w:val="clear" w:color="auto" w:fill="FFFFFF"/>
                </w:rPr>
                <w:delText>- Normative ethics</w:delText>
              </w:r>
              <w:r w:rsidRPr="00587604" w:rsidDel="00DA67E5">
                <w:rPr>
                  <w:rFonts w:asciiTheme="minorHAnsi" w:hAnsiTheme="minorHAnsi" w:cstheme="minorHAnsi"/>
                  <w:color w:val="000000"/>
                </w:rPr>
                <w:br/>
              </w:r>
              <w:r w:rsidRPr="00587604" w:rsidDel="00DA67E5">
                <w:rPr>
                  <w:rFonts w:asciiTheme="minorHAnsi" w:hAnsiTheme="minorHAnsi" w:cstheme="minorHAnsi"/>
                  <w:color w:val="000000"/>
                  <w:shd w:val="clear" w:color="auto" w:fill="FFFFFF"/>
                </w:rPr>
                <w:delText>- Applied ethics</w:delText>
              </w:r>
            </w:del>
          </w:p>
        </w:tc>
      </w:tr>
      <w:tr w:rsidR="006D07B6" w:rsidRPr="00587604" w:rsidDel="00DA67E5" w14:paraId="4CB260BF" w14:textId="591D8B8F" w:rsidTr="00094844">
        <w:trPr>
          <w:trHeight w:val="265"/>
          <w:del w:id="1330" w:author="Josef Kocourek" w:date="2020-02-13T15:54:00Z"/>
        </w:trPr>
        <w:tc>
          <w:tcPr>
            <w:tcW w:w="4046" w:type="dxa"/>
            <w:gridSpan w:val="2"/>
            <w:tcBorders>
              <w:top w:val="nil"/>
            </w:tcBorders>
            <w:shd w:val="clear" w:color="auto" w:fill="F7CAAC"/>
          </w:tcPr>
          <w:p w14:paraId="4425804F" w14:textId="32601013" w:rsidR="006D07B6" w:rsidRPr="00587604" w:rsidDel="00DA67E5" w:rsidRDefault="006D07B6" w:rsidP="006D07B6">
            <w:pPr>
              <w:jc w:val="both"/>
              <w:rPr>
                <w:del w:id="1331" w:author="Josef Kocourek" w:date="2020-02-13T15:54:00Z"/>
                <w:rFonts w:asciiTheme="minorHAnsi" w:hAnsiTheme="minorHAnsi" w:cstheme="minorHAnsi"/>
              </w:rPr>
            </w:pPr>
            <w:del w:id="1332" w:author="Josef Kocourek" w:date="2020-02-13T15:54:00Z">
              <w:r w:rsidRPr="00587604" w:rsidDel="00DA67E5">
                <w:rPr>
                  <w:rFonts w:asciiTheme="minorHAnsi" w:hAnsiTheme="minorHAnsi" w:cstheme="minorHAnsi"/>
                  <w:b/>
                </w:rPr>
                <w:delText>Studijní literatura a studijní pomůcky</w:delText>
              </w:r>
            </w:del>
          </w:p>
        </w:tc>
        <w:tc>
          <w:tcPr>
            <w:tcW w:w="6586" w:type="dxa"/>
            <w:gridSpan w:val="6"/>
            <w:tcBorders>
              <w:top w:val="nil"/>
              <w:bottom w:val="nil"/>
            </w:tcBorders>
          </w:tcPr>
          <w:p w14:paraId="6DB826B8" w14:textId="2B1B8080" w:rsidR="006D07B6" w:rsidRPr="00587604" w:rsidDel="00DA67E5" w:rsidRDefault="006D07B6" w:rsidP="006D07B6">
            <w:pPr>
              <w:jc w:val="both"/>
              <w:rPr>
                <w:del w:id="1333" w:author="Josef Kocourek" w:date="2020-02-13T15:54:00Z"/>
                <w:rFonts w:asciiTheme="minorHAnsi" w:hAnsiTheme="minorHAnsi" w:cstheme="minorHAnsi"/>
              </w:rPr>
            </w:pPr>
            <w:del w:id="1334" w:author="Josef Kocourek" w:date="2020-02-13T15:54:00Z">
              <w:r w:rsidRPr="00587604" w:rsidDel="00DA67E5">
                <w:rPr>
                  <w:rFonts w:asciiTheme="minorHAnsi" w:eastAsia="Calibri" w:hAnsiTheme="minorHAnsi" w:cstheme="minorHAnsi"/>
                </w:rPr>
                <w:delText xml:space="preserve"> </w:delText>
              </w:r>
            </w:del>
          </w:p>
        </w:tc>
      </w:tr>
      <w:tr w:rsidR="006D07B6" w:rsidRPr="00587604" w:rsidDel="00DA67E5" w14:paraId="57B08897" w14:textId="340A9239" w:rsidTr="00094844">
        <w:trPr>
          <w:trHeight w:val="2524"/>
          <w:del w:id="1335" w:author="Josef Kocourek" w:date="2020-02-13T15:54:00Z"/>
        </w:trPr>
        <w:tc>
          <w:tcPr>
            <w:tcW w:w="10632" w:type="dxa"/>
            <w:gridSpan w:val="8"/>
            <w:tcBorders>
              <w:top w:val="nil"/>
            </w:tcBorders>
          </w:tcPr>
          <w:p w14:paraId="72365B9F" w14:textId="0D699D7C" w:rsidR="006D07B6" w:rsidRPr="00094844" w:rsidDel="00DA67E5" w:rsidRDefault="00094844" w:rsidP="006D07B6">
            <w:pPr>
              <w:autoSpaceDE w:val="0"/>
              <w:autoSpaceDN w:val="0"/>
              <w:adjustRightInd w:val="0"/>
              <w:rPr>
                <w:del w:id="1336" w:author="Josef Kocourek" w:date="2020-02-13T15:54:00Z"/>
                <w:rFonts w:asciiTheme="minorHAnsi" w:eastAsia="Calibri" w:hAnsiTheme="minorHAnsi" w:cstheme="minorHAnsi"/>
                <w:b/>
              </w:rPr>
            </w:pPr>
            <w:del w:id="1337" w:author="Josef Kocourek" w:date="2020-02-13T15:54:00Z">
              <w:r w:rsidRPr="00094844" w:rsidDel="00DA67E5">
                <w:rPr>
                  <w:rFonts w:asciiTheme="minorHAnsi" w:eastAsia="Calibri" w:hAnsiTheme="minorHAnsi" w:cstheme="minorHAnsi"/>
                  <w:b/>
                </w:rPr>
                <w:delText>Compulsory</w:delText>
              </w:r>
              <w:r w:rsidR="006D07B6" w:rsidRPr="00094844" w:rsidDel="00DA67E5">
                <w:rPr>
                  <w:rFonts w:asciiTheme="minorHAnsi" w:eastAsia="Calibri" w:hAnsiTheme="minorHAnsi" w:cstheme="minorHAnsi"/>
                  <w:b/>
                </w:rPr>
                <w:delText xml:space="preserve"> literature:</w:delText>
              </w:r>
            </w:del>
          </w:p>
          <w:p w14:paraId="01FE8711" w14:textId="2C71A9EE" w:rsidR="006E7FED" w:rsidDel="00DA67E5" w:rsidRDefault="006E7FED" w:rsidP="006E7FED">
            <w:pPr>
              <w:autoSpaceDE w:val="0"/>
              <w:autoSpaceDN w:val="0"/>
              <w:adjustRightInd w:val="0"/>
              <w:rPr>
                <w:ins w:id="1338" w:author="Eliska Kacerkova" w:date="2020-02-07T16:45:00Z"/>
                <w:del w:id="1339" w:author="Josef Kocourek" w:date="2020-02-13T15:54:00Z"/>
                <w:rFonts w:asciiTheme="minorHAnsi" w:eastAsia="Calibri" w:hAnsiTheme="minorHAnsi" w:cstheme="minorHAnsi"/>
              </w:rPr>
            </w:pPr>
            <w:ins w:id="1340" w:author="Eliska Kacerkova" w:date="2020-02-07T16:44:00Z">
              <w:del w:id="1341" w:author="Josef Kocourek" w:date="2020-02-13T15:54:00Z">
                <w:r w:rsidRPr="0061633D" w:rsidDel="00DA67E5">
                  <w:rPr>
                    <w:rFonts w:asciiTheme="minorHAnsi" w:eastAsia="Calibri" w:hAnsiTheme="minorHAnsi" w:cstheme="minorHAnsi"/>
                  </w:rPr>
                  <w:delText xml:space="preserve">SEKERKA Leslie. E. 2015. </w:delText>
                </w:r>
                <w:r w:rsidRPr="0061633D" w:rsidDel="00DA67E5">
                  <w:rPr>
                    <w:rFonts w:asciiTheme="minorHAnsi" w:eastAsia="Calibri" w:hAnsiTheme="minorHAnsi" w:cstheme="minorHAnsi"/>
                    <w:i/>
                  </w:rPr>
                  <w:delText>Ethics is a Daily Deal Choosing to Build Moral Strength as a Practice.</w:delText>
                </w:r>
                <w:r w:rsidRPr="0061633D" w:rsidDel="00DA67E5">
                  <w:rPr>
                    <w:rFonts w:asciiTheme="minorHAnsi" w:eastAsia="Calibri" w:hAnsiTheme="minorHAnsi" w:cstheme="minorHAnsi"/>
                  </w:rPr>
                  <w:delText xml:space="preserve"> Springer. ISBN 978-3319180892-</w:delText>
                </w:r>
                <w:r w:rsidDel="00DA67E5">
                  <w:rPr>
                    <w:rFonts w:asciiTheme="minorHAnsi" w:eastAsia="Calibri" w:hAnsiTheme="minorHAnsi" w:cstheme="minorHAnsi"/>
                  </w:rPr>
                  <w:br/>
                </w:r>
                <w:r w:rsidRPr="0061633D" w:rsidDel="00DA67E5">
                  <w:rPr>
                    <w:rFonts w:asciiTheme="minorHAnsi" w:eastAsia="Calibri" w:hAnsiTheme="minorHAnsi" w:cstheme="minorHAnsi"/>
                  </w:rPr>
                  <w:delText xml:space="preserve">TANNER, C. Christen, M. 2014. Moral Intelligence – A Framework for Understanding Moral Competences. In DÜWELL, M. (Ed.) </w:delText>
                </w:r>
                <w:r w:rsidRPr="0061633D" w:rsidDel="00DA67E5">
                  <w:rPr>
                    <w:rFonts w:asciiTheme="minorHAnsi" w:eastAsia="Calibri" w:hAnsiTheme="minorHAnsi" w:cstheme="minorHAnsi"/>
                    <w:i/>
                  </w:rPr>
                  <w:delText>Empirically Informed Ethics: Morality between Facts and Norms.</w:delText>
                </w:r>
                <w:r w:rsidRPr="0061633D" w:rsidDel="00DA67E5">
                  <w:rPr>
                    <w:rFonts w:asciiTheme="minorHAnsi" w:eastAsia="Calibri" w:hAnsiTheme="minorHAnsi" w:cstheme="minorHAnsi"/>
                  </w:rPr>
                  <w:delText xml:space="preserve"> Springer International Publishing Switzerland.</w:delText>
                </w:r>
              </w:del>
            </w:ins>
          </w:p>
          <w:p w14:paraId="74362568" w14:textId="1F90C81C" w:rsidR="006E7FED" w:rsidRPr="0061633D" w:rsidDel="00DA67E5" w:rsidRDefault="006E7FED" w:rsidP="006E7FED">
            <w:pPr>
              <w:autoSpaceDE w:val="0"/>
              <w:autoSpaceDN w:val="0"/>
              <w:adjustRightInd w:val="0"/>
              <w:rPr>
                <w:ins w:id="1342" w:author="Eliska Kacerkova" w:date="2020-02-07T16:44:00Z"/>
                <w:del w:id="1343" w:author="Josef Kocourek" w:date="2020-02-13T15:54:00Z"/>
                <w:rFonts w:asciiTheme="minorHAnsi" w:eastAsia="Calibri" w:hAnsiTheme="minorHAnsi" w:cstheme="minorHAnsi"/>
              </w:rPr>
            </w:pPr>
          </w:p>
          <w:p w14:paraId="2A65D39B" w14:textId="5BAE2847" w:rsidR="006D07B6" w:rsidRPr="00B06C03" w:rsidDel="00DA67E5" w:rsidRDefault="006D07B6" w:rsidP="006D07B6">
            <w:pPr>
              <w:jc w:val="both"/>
              <w:rPr>
                <w:del w:id="1344" w:author="Josef Kocourek" w:date="2020-02-13T15:54:00Z"/>
                <w:rFonts w:asciiTheme="minorHAnsi" w:eastAsia="Calibri" w:hAnsiTheme="minorHAnsi"/>
                <w:color w:val="FF0000"/>
                <w:rPrChange w:id="1345" w:author="Martin Kazík" w:date="2020-01-23T16:24:00Z">
                  <w:rPr>
                    <w:del w:id="1346" w:author="Josef Kocourek" w:date="2020-02-13T15:54:00Z"/>
                    <w:rFonts w:asciiTheme="minorHAnsi" w:eastAsia="Calibri" w:hAnsiTheme="minorHAnsi"/>
                  </w:rPr>
                </w:rPrChange>
              </w:rPr>
            </w:pPr>
            <w:del w:id="1347" w:author="Josef Kocourek" w:date="2020-02-13T15:54:00Z">
              <w:r w:rsidRPr="00B06C03" w:rsidDel="00DA67E5">
                <w:rPr>
                  <w:rFonts w:asciiTheme="minorHAnsi" w:eastAsia="Calibri" w:hAnsiTheme="minorHAnsi"/>
                  <w:color w:val="FF0000"/>
                  <w:rPrChange w:id="1348" w:author="Martin Kazík" w:date="2020-01-23T16:24:00Z">
                    <w:rPr>
                      <w:rFonts w:asciiTheme="minorHAnsi" w:eastAsia="Calibri" w:hAnsiTheme="minorHAnsi"/>
                    </w:rPr>
                  </w:rPrChange>
                </w:rPr>
                <w:delText>HAIDT, J. Joseph. C. 2004</w:delText>
              </w:r>
              <w:r w:rsidRPr="00B06C03" w:rsidDel="00DA67E5">
                <w:rPr>
                  <w:rFonts w:asciiTheme="minorHAnsi" w:eastAsia="Calibri" w:hAnsiTheme="minorHAnsi"/>
                  <w:i/>
                  <w:color w:val="FF0000"/>
                  <w:rPrChange w:id="1349" w:author="Martin Kazík" w:date="2020-01-23T16:24:00Z">
                    <w:rPr>
                      <w:rFonts w:asciiTheme="minorHAnsi" w:eastAsia="Calibri" w:hAnsiTheme="minorHAnsi"/>
                      <w:i/>
                    </w:rPr>
                  </w:rPrChange>
                </w:rPr>
                <w:delText>. Intuitive Ethics: How Innately Prepared Intuitions Generate Culturally Variable Virtues.</w:delText>
              </w:r>
              <w:r w:rsidRPr="00B06C03" w:rsidDel="00DA67E5">
                <w:rPr>
                  <w:rFonts w:asciiTheme="minorHAnsi" w:eastAsia="Calibri" w:hAnsiTheme="minorHAnsi"/>
                  <w:color w:val="FF0000"/>
                  <w:rPrChange w:id="1350" w:author="Martin Kazík" w:date="2020-01-23T16:24:00Z">
                    <w:rPr>
                      <w:rFonts w:asciiTheme="minorHAnsi" w:eastAsia="Calibri" w:hAnsiTheme="minorHAnsi"/>
                    </w:rPr>
                  </w:rPrChange>
                </w:rPr>
                <w:delText> Daedalus.</w:delText>
              </w:r>
            </w:del>
          </w:p>
          <w:p w14:paraId="1F73AA11" w14:textId="434C1119" w:rsidR="006D07B6" w:rsidRPr="00587604" w:rsidDel="00DA67E5" w:rsidRDefault="006D07B6" w:rsidP="006D07B6">
            <w:pPr>
              <w:jc w:val="both"/>
              <w:rPr>
                <w:del w:id="1351" w:author="Josef Kocourek" w:date="2020-02-13T15:54:00Z"/>
                <w:rFonts w:asciiTheme="minorHAnsi" w:eastAsia="Calibri" w:hAnsiTheme="minorHAnsi" w:cstheme="minorHAnsi"/>
              </w:rPr>
            </w:pPr>
          </w:p>
          <w:p w14:paraId="33500FF7" w14:textId="5838B5BC" w:rsidR="006D07B6" w:rsidRPr="00094844" w:rsidDel="00DA67E5" w:rsidRDefault="006D07B6" w:rsidP="006D07B6">
            <w:pPr>
              <w:jc w:val="both"/>
              <w:rPr>
                <w:del w:id="1352" w:author="Josef Kocourek" w:date="2020-02-13T15:54:00Z"/>
                <w:rFonts w:asciiTheme="minorHAnsi" w:eastAsia="Calibri" w:hAnsiTheme="minorHAnsi" w:cstheme="minorHAnsi"/>
                <w:b/>
              </w:rPr>
            </w:pPr>
            <w:del w:id="1353" w:author="Josef Kocourek" w:date="2020-02-13T15:54:00Z">
              <w:r w:rsidRPr="00094844" w:rsidDel="00DA67E5">
                <w:rPr>
                  <w:rFonts w:asciiTheme="minorHAnsi" w:eastAsia="Calibri" w:hAnsiTheme="minorHAnsi" w:cstheme="minorHAnsi"/>
                  <w:b/>
                </w:rPr>
                <w:delText>Recommended literature:</w:delText>
              </w:r>
            </w:del>
          </w:p>
          <w:p w14:paraId="21813CA4" w14:textId="3A1A20AB" w:rsidR="006D07B6" w:rsidRPr="00B06C03" w:rsidDel="00DA67E5" w:rsidRDefault="006D07B6" w:rsidP="006D07B6">
            <w:pPr>
              <w:jc w:val="both"/>
              <w:rPr>
                <w:del w:id="1354" w:author="Josef Kocourek" w:date="2020-02-13T15:54:00Z"/>
                <w:rFonts w:asciiTheme="minorHAnsi" w:eastAsia="Calibri" w:hAnsiTheme="minorHAnsi"/>
                <w:color w:val="FF0000"/>
                <w:rPrChange w:id="1355" w:author="Martin Kazík" w:date="2020-01-23T16:24:00Z">
                  <w:rPr>
                    <w:del w:id="1356" w:author="Josef Kocourek" w:date="2020-02-13T15:54:00Z"/>
                    <w:rFonts w:asciiTheme="minorHAnsi" w:eastAsia="Calibri" w:hAnsiTheme="minorHAnsi"/>
                  </w:rPr>
                </w:rPrChange>
              </w:rPr>
            </w:pPr>
            <w:del w:id="1357" w:author="Josef Kocourek" w:date="2020-02-13T15:54:00Z">
              <w:r w:rsidRPr="00B06C03" w:rsidDel="00DA67E5">
                <w:rPr>
                  <w:rFonts w:asciiTheme="minorHAnsi" w:eastAsia="Calibri" w:hAnsiTheme="minorHAnsi"/>
                  <w:color w:val="FF0000"/>
                  <w:rPrChange w:id="1358" w:author="Martin Kazík" w:date="2020-01-23T16:24:00Z">
                    <w:rPr>
                      <w:rFonts w:asciiTheme="minorHAnsi" w:eastAsia="Calibri" w:hAnsiTheme="minorHAnsi"/>
                    </w:rPr>
                  </w:rPrChange>
                </w:rPr>
                <w:delText xml:space="preserve">HAIDT, Jonathan. 2012. </w:delText>
              </w:r>
              <w:r w:rsidRPr="00B06C03" w:rsidDel="00DA67E5">
                <w:rPr>
                  <w:rFonts w:asciiTheme="minorHAnsi" w:eastAsia="Calibri" w:hAnsiTheme="minorHAnsi"/>
                  <w:i/>
                  <w:color w:val="FF0000"/>
                  <w:rPrChange w:id="1359" w:author="Martin Kazík" w:date="2020-01-23T16:24:00Z">
                    <w:rPr>
                      <w:rFonts w:asciiTheme="minorHAnsi" w:eastAsia="Calibri" w:hAnsiTheme="minorHAnsi"/>
                      <w:i/>
                    </w:rPr>
                  </w:rPrChange>
                </w:rPr>
                <w:delText>The righteous mind: why good people are divided by politics and religion.</w:delText>
              </w:r>
              <w:r w:rsidRPr="00B06C03" w:rsidDel="00DA67E5">
                <w:rPr>
                  <w:rFonts w:asciiTheme="minorHAnsi" w:eastAsia="Calibri" w:hAnsiTheme="minorHAnsi"/>
                  <w:color w:val="FF0000"/>
                  <w:rPrChange w:id="1360" w:author="Martin Kazík" w:date="2020-01-23T16:24:00Z">
                    <w:rPr>
                      <w:rFonts w:asciiTheme="minorHAnsi" w:eastAsia="Calibri" w:hAnsiTheme="minorHAnsi"/>
                    </w:rPr>
                  </w:rPrChange>
                </w:rPr>
                <w:delText xml:space="preserve"> New York: Vintage Books, ISBN 978-0-307-45577-2.</w:delText>
              </w:r>
            </w:del>
          </w:p>
          <w:p w14:paraId="7600251C" w14:textId="08725661" w:rsidR="006D07B6" w:rsidRPr="00B06C03" w:rsidDel="00DA67E5" w:rsidRDefault="006D07B6" w:rsidP="006D07B6">
            <w:pPr>
              <w:jc w:val="both"/>
              <w:rPr>
                <w:del w:id="1361" w:author="Josef Kocourek" w:date="2020-02-13T15:54:00Z"/>
                <w:rFonts w:asciiTheme="minorHAnsi" w:eastAsia="Calibri" w:hAnsiTheme="minorHAnsi"/>
                <w:color w:val="FF0000"/>
                <w:rPrChange w:id="1362" w:author="Martin Kazík" w:date="2020-01-23T16:24:00Z">
                  <w:rPr>
                    <w:del w:id="1363" w:author="Josef Kocourek" w:date="2020-02-13T15:54:00Z"/>
                    <w:rFonts w:asciiTheme="minorHAnsi" w:eastAsia="Calibri" w:hAnsiTheme="minorHAnsi"/>
                  </w:rPr>
                </w:rPrChange>
              </w:rPr>
            </w:pPr>
            <w:del w:id="1364" w:author="Josef Kocourek" w:date="2020-02-13T15:54:00Z">
              <w:r w:rsidRPr="00B06C03" w:rsidDel="00DA67E5">
                <w:rPr>
                  <w:rFonts w:asciiTheme="minorHAnsi" w:eastAsia="Calibri" w:hAnsiTheme="minorHAnsi"/>
                  <w:color w:val="FF0000"/>
                  <w:rPrChange w:id="1365" w:author="Martin Kazík" w:date="2020-01-23T16:24:00Z">
                    <w:rPr>
                      <w:rFonts w:asciiTheme="minorHAnsi" w:eastAsia="Calibri" w:hAnsiTheme="minorHAnsi"/>
                    </w:rPr>
                  </w:rPrChange>
                </w:rPr>
                <w:delText xml:space="preserve">HARRIS, Sam. 2010. </w:delText>
              </w:r>
              <w:r w:rsidRPr="00B06C03" w:rsidDel="00DA67E5">
                <w:rPr>
                  <w:rFonts w:asciiTheme="minorHAnsi" w:eastAsia="Calibri" w:hAnsiTheme="minorHAnsi"/>
                  <w:i/>
                  <w:color w:val="FF0000"/>
                  <w:rPrChange w:id="1366" w:author="Martin Kazík" w:date="2020-01-23T16:24:00Z">
                    <w:rPr>
                      <w:rFonts w:asciiTheme="minorHAnsi" w:eastAsia="Calibri" w:hAnsiTheme="minorHAnsi"/>
                      <w:i/>
                    </w:rPr>
                  </w:rPrChange>
                </w:rPr>
                <w:delText>The Moral Landscape: How Science Can Determine Human Values.</w:delText>
              </w:r>
              <w:r w:rsidRPr="00B06C03" w:rsidDel="00DA67E5">
                <w:rPr>
                  <w:rFonts w:asciiTheme="minorHAnsi" w:eastAsia="Calibri" w:hAnsiTheme="minorHAnsi"/>
                  <w:color w:val="FF0000"/>
                  <w:rPrChange w:id="1367" w:author="Martin Kazík" w:date="2020-01-23T16:24:00Z">
                    <w:rPr>
                      <w:rFonts w:asciiTheme="minorHAnsi" w:eastAsia="Calibri" w:hAnsiTheme="minorHAnsi"/>
                    </w:rPr>
                  </w:rPrChange>
                </w:rPr>
                <w:delText xml:space="preserve"> New York: Free.</w:delText>
              </w:r>
            </w:del>
          </w:p>
          <w:p w14:paraId="7E9C9296" w14:textId="25687984" w:rsidR="006D07B6" w:rsidRPr="00587604" w:rsidDel="00DA67E5" w:rsidRDefault="006D07B6" w:rsidP="006D07B6">
            <w:pPr>
              <w:jc w:val="both"/>
              <w:rPr>
                <w:del w:id="1368" w:author="Josef Kocourek" w:date="2020-02-13T15:54:00Z"/>
                <w:rFonts w:asciiTheme="minorHAnsi" w:hAnsiTheme="minorHAnsi" w:cstheme="minorHAnsi"/>
              </w:rPr>
            </w:pPr>
          </w:p>
        </w:tc>
      </w:tr>
      <w:tr w:rsidR="006D07B6" w:rsidRPr="00587604" w:rsidDel="00DA67E5" w14:paraId="628288D1" w14:textId="352695EE" w:rsidTr="00094844">
        <w:trPr>
          <w:del w:id="1369" w:author="Josef Kocourek" w:date="2020-02-13T15:54:00Z"/>
        </w:trPr>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2A74EBB0" w14:textId="1498634F" w:rsidR="006D07B6" w:rsidRPr="00587604" w:rsidDel="00DA67E5" w:rsidRDefault="006D07B6" w:rsidP="006D07B6">
            <w:pPr>
              <w:jc w:val="center"/>
              <w:rPr>
                <w:del w:id="1370" w:author="Josef Kocourek" w:date="2020-02-13T15:54:00Z"/>
                <w:rFonts w:asciiTheme="minorHAnsi" w:hAnsiTheme="minorHAnsi" w:cstheme="minorHAnsi"/>
                <w:b/>
              </w:rPr>
            </w:pPr>
            <w:del w:id="1371" w:author="Josef Kocourek" w:date="2020-02-13T15:54:00Z">
              <w:r w:rsidRPr="00587604" w:rsidDel="00DA67E5">
                <w:rPr>
                  <w:rFonts w:asciiTheme="minorHAnsi" w:hAnsiTheme="minorHAnsi" w:cstheme="minorHAnsi"/>
                  <w:b/>
                </w:rPr>
                <w:delText>Informace ke kombinované nebo distanční formě</w:delText>
              </w:r>
            </w:del>
          </w:p>
        </w:tc>
      </w:tr>
      <w:tr w:rsidR="006D07B6" w:rsidRPr="00587604" w:rsidDel="00DA67E5" w14:paraId="38F7E891" w14:textId="1B6BC4CD" w:rsidTr="00094844">
        <w:trPr>
          <w:del w:id="1372" w:author="Josef Kocourek" w:date="2020-02-13T15:54:00Z"/>
        </w:trPr>
        <w:tc>
          <w:tcPr>
            <w:tcW w:w="5180" w:type="dxa"/>
            <w:gridSpan w:val="3"/>
            <w:tcBorders>
              <w:top w:val="single" w:sz="2" w:space="0" w:color="auto"/>
            </w:tcBorders>
            <w:shd w:val="clear" w:color="auto" w:fill="F7CAAC"/>
          </w:tcPr>
          <w:p w14:paraId="44C79783" w14:textId="22E5E8A6" w:rsidR="006D07B6" w:rsidRPr="00587604" w:rsidDel="00DA67E5" w:rsidRDefault="006D07B6" w:rsidP="006D07B6">
            <w:pPr>
              <w:autoSpaceDE w:val="0"/>
              <w:autoSpaceDN w:val="0"/>
              <w:adjustRightInd w:val="0"/>
              <w:rPr>
                <w:del w:id="1373" w:author="Josef Kocourek" w:date="2020-02-13T15:54:00Z"/>
                <w:rFonts w:asciiTheme="minorHAnsi" w:hAnsiTheme="minorHAnsi" w:cstheme="minorHAnsi"/>
              </w:rPr>
            </w:pPr>
            <w:del w:id="1374" w:author="Josef Kocourek" w:date="2020-02-13T15:54:00Z">
              <w:r w:rsidRPr="00587604" w:rsidDel="00DA67E5">
                <w:rPr>
                  <w:rFonts w:asciiTheme="minorHAnsi" w:hAnsiTheme="minorHAnsi" w:cstheme="minorHAnsi"/>
                  <w:b/>
                </w:rPr>
                <w:delText>Rozsah konzultací (soustředění)</w:delText>
              </w:r>
              <w:r w:rsidRPr="00587604" w:rsidDel="00DA67E5">
                <w:rPr>
                  <w:rFonts w:asciiTheme="minorHAnsi" w:eastAsia="Calibri" w:hAnsiTheme="minorHAnsi" w:cstheme="minorHAnsi"/>
                </w:rPr>
                <w:delText xml:space="preserve"> </w:delText>
              </w:r>
            </w:del>
          </w:p>
        </w:tc>
        <w:tc>
          <w:tcPr>
            <w:tcW w:w="889" w:type="dxa"/>
            <w:tcBorders>
              <w:top w:val="single" w:sz="2" w:space="0" w:color="auto"/>
            </w:tcBorders>
          </w:tcPr>
          <w:p w14:paraId="380C5169" w14:textId="691AFCBF" w:rsidR="006D07B6" w:rsidRPr="00587604" w:rsidDel="00DA67E5" w:rsidRDefault="006D07B6" w:rsidP="006D07B6">
            <w:pPr>
              <w:jc w:val="both"/>
              <w:rPr>
                <w:del w:id="1375" w:author="Josef Kocourek" w:date="2020-02-13T15:54:00Z"/>
                <w:rFonts w:asciiTheme="minorHAnsi" w:hAnsiTheme="minorHAnsi" w:cstheme="minorHAnsi"/>
              </w:rPr>
            </w:pPr>
          </w:p>
        </w:tc>
        <w:tc>
          <w:tcPr>
            <w:tcW w:w="4563" w:type="dxa"/>
            <w:gridSpan w:val="4"/>
            <w:tcBorders>
              <w:top w:val="single" w:sz="2" w:space="0" w:color="auto"/>
            </w:tcBorders>
            <w:shd w:val="clear" w:color="auto" w:fill="F7CAAC"/>
          </w:tcPr>
          <w:p w14:paraId="4B9BF44C" w14:textId="4B5F206D" w:rsidR="006D07B6" w:rsidRPr="00587604" w:rsidDel="00DA67E5" w:rsidRDefault="006D07B6" w:rsidP="006D07B6">
            <w:pPr>
              <w:jc w:val="both"/>
              <w:rPr>
                <w:del w:id="1376" w:author="Josef Kocourek" w:date="2020-02-13T15:54:00Z"/>
                <w:rFonts w:asciiTheme="minorHAnsi" w:hAnsiTheme="minorHAnsi" w:cstheme="minorHAnsi"/>
                <w:b/>
              </w:rPr>
            </w:pPr>
            <w:del w:id="1377" w:author="Josef Kocourek" w:date="2020-02-13T15:54:00Z">
              <w:r w:rsidRPr="00587604" w:rsidDel="00DA67E5">
                <w:rPr>
                  <w:rFonts w:asciiTheme="minorHAnsi" w:hAnsiTheme="minorHAnsi" w:cstheme="minorHAnsi"/>
                  <w:b/>
                </w:rPr>
                <w:delText xml:space="preserve">hodin </w:delText>
              </w:r>
            </w:del>
          </w:p>
        </w:tc>
      </w:tr>
      <w:tr w:rsidR="006D07B6" w:rsidRPr="00587604" w:rsidDel="00DA67E5" w14:paraId="71D4C2C7" w14:textId="3F215F56" w:rsidTr="00094844">
        <w:trPr>
          <w:del w:id="1378" w:author="Josef Kocourek" w:date="2020-02-13T15:54:00Z"/>
        </w:trPr>
        <w:tc>
          <w:tcPr>
            <w:tcW w:w="10632" w:type="dxa"/>
            <w:gridSpan w:val="8"/>
            <w:shd w:val="clear" w:color="auto" w:fill="F7CAAC"/>
          </w:tcPr>
          <w:p w14:paraId="19A1DE2A" w14:textId="10699FBA" w:rsidR="006D07B6" w:rsidRPr="00587604" w:rsidDel="00DA67E5" w:rsidRDefault="006D07B6" w:rsidP="006D07B6">
            <w:pPr>
              <w:jc w:val="both"/>
              <w:rPr>
                <w:del w:id="1379" w:author="Josef Kocourek" w:date="2020-02-13T15:54:00Z"/>
                <w:rFonts w:asciiTheme="minorHAnsi" w:hAnsiTheme="minorHAnsi" w:cstheme="minorHAnsi"/>
                <w:b/>
              </w:rPr>
            </w:pPr>
            <w:del w:id="1380" w:author="Josef Kocourek" w:date="2020-02-13T15:54:00Z">
              <w:r w:rsidRPr="00587604" w:rsidDel="00DA67E5">
                <w:rPr>
                  <w:rFonts w:asciiTheme="minorHAnsi" w:hAnsiTheme="minorHAnsi" w:cstheme="minorHAnsi"/>
                  <w:b/>
                </w:rPr>
                <w:delText>Informace o způsobu kontaktu s vyučujícím</w:delText>
              </w:r>
            </w:del>
          </w:p>
        </w:tc>
      </w:tr>
      <w:tr w:rsidR="006D07B6" w:rsidRPr="00587604" w:rsidDel="00DA67E5" w14:paraId="03F88EB8" w14:textId="5C9742BD" w:rsidTr="00094844">
        <w:trPr>
          <w:trHeight w:val="2614"/>
          <w:del w:id="1381" w:author="Josef Kocourek" w:date="2020-02-13T15:54:00Z"/>
        </w:trPr>
        <w:tc>
          <w:tcPr>
            <w:tcW w:w="10632" w:type="dxa"/>
            <w:gridSpan w:val="8"/>
          </w:tcPr>
          <w:p w14:paraId="0A413E1D" w14:textId="7E534BFE" w:rsidR="006D07B6" w:rsidRPr="00587604" w:rsidDel="00DA67E5" w:rsidRDefault="006D07B6" w:rsidP="006D07B6">
            <w:pPr>
              <w:autoSpaceDE w:val="0"/>
              <w:autoSpaceDN w:val="0"/>
              <w:adjustRightInd w:val="0"/>
              <w:rPr>
                <w:del w:id="1382" w:author="Josef Kocourek" w:date="2020-02-13T15:54:00Z"/>
                <w:rFonts w:asciiTheme="minorHAnsi" w:eastAsia="Calibri" w:hAnsiTheme="minorHAnsi" w:cstheme="minorHAnsi"/>
                <w:color w:val="FF0000"/>
              </w:rPr>
            </w:pPr>
          </w:p>
        </w:tc>
      </w:tr>
    </w:tbl>
    <w:p w14:paraId="4BD4ED62" w14:textId="47CB0E40" w:rsidR="009279B7" w:rsidRDefault="009279B7">
      <w:pPr>
        <w:rPr>
          <w:ins w:id="1383" w:author="Radim Bačuvčík" w:date="2020-02-13T09:46:00Z"/>
        </w:rPr>
      </w:pPr>
      <w:ins w:id="1384" w:author="Radim Bačuvčík" w:date="2020-02-13T09:46:00Z">
        <w:del w:id="1385" w:author="Josef Kocourek" w:date="2020-02-13T15:54:00Z">
          <w:r w:rsidDel="00DA67E5">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594"/>
        <w:gridCol w:w="1701"/>
        <w:gridCol w:w="1216"/>
        <w:gridCol w:w="1052"/>
        <w:tblGridChange w:id="1386">
          <w:tblGrid>
            <w:gridCol w:w="3479"/>
            <w:gridCol w:w="567"/>
            <w:gridCol w:w="264"/>
            <w:gridCol w:w="870"/>
            <w:gridCol w:w="889"/>
            <w:gridCol w:w="594"/>
            <w:gridCol w:w="1701"/>
            <w:gridCol w:w="1216"/>
            <w:gridCol w:w="1052"/>
            <w:gridCol w:w="4310"/>
          </w:tblGrid>
        </w:tblGridChange>
      </w:tblGrid>
      <w:tr w:rsidR="00297CFF" w:rsidRPr="00587604" w14:paraId="6C067B51" w14:textId="77777777" w:rsidTr="00094844">
        <w:tc>
          <w:tcPr>
            <w:tcW w:w="10632" w:type="dxa"/>
            <w:gridSpan w:val="8"/>
            <w:tcBorders>
              <w:bottom w:val="double" w:sz="4" w:space="0" w:color="auto"/>
            </w:tcBorders>
            <w:shd w:val="clear" w:color="auto" w:fill="BDD6EE"/>
          </w:tcPr>
          <w:p w14:paraId="39FAF7F0" w14:textId="08DE1B96" w:rsidR="00297CFF" w:rsidRPr="00587604" w:rsidRDefault="00647D87" w:rsidP="00297CFF">
            <w:pPr>
              <w:jc w:val="both"/>
              <w:rPr>
                <w:rFonts w:asciiTheme="minorHAnsi" w:hAnsiTheme="minorHAnsi" w:cstheme="minorHAnsi"/>
                <w:b/>
              </w:rPr>
            </w:pPr>
            <w:r w:rsidRPr="00587604">
              <w:rPr>
                <w:rFonts w:asciiTheme="minorHAnsi" w:hAnsiTheme="minorHAnsi" w:cstheme="minorHAnsi"/>
              </w:rPr>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6E017263" w14:textId="77777777" w:rsidTr="00094844">
        <w:tc>
          <w:tcPr>
            <w:tcW w:w="3479" w:type="dxa"/>
            <w:tcBorders>
              <w:top w:val="double" w:sz="4" w:space="0" w:color="auto"/>
            </w:tcBorders>
            <w:shd w:val="clear" w:color="auto" w:fill="F7CAAC"/>
          </w:tcPr>
          <w:p w14:paraId="4FB5B70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7"/>
            <w:tcBorders>
              <w:top w:val="double" w:sz="4" w:space="0" w:color="auto"/>
            </w:tcBorders>
          </w:tcPr>
          <w:p w14:paraId="093C6BD5"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Semiotics of Advertising</w:t>
            </w:r>
          </w:p>
        </w:tc>
      </w:tr>
      <w:tr w:rsidR="00297CFF" w:rsidRPr="00587604" w14:paraId="3132A045" w14:textId="77777777" w:rsidTr="00094844">
        <w:tc>
          <w:tcPr>
            <w:tcW w:w="3479" w:type="dxa"/>
            <w:shd w:val="clear" w:color="auto" w:fill="F7CAAC"/>
          </w:tcPr>
          <w:p w14:paraId="488E400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184" w:type="dxa"/>
            <w:gridSpan w:val="4"/>
          </w:tcPr>
          <w:p w14:paraId="143AC3A1" w14:textId="1CABF116"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r w:rsidR="00647D87" w:rsidRPr="00587604">
              <w:rPr>
                <w:rFonts w:asciiTheme="minorHAnsi" w:eastAsia="Calibri" w:hAnsiTheme="minorHAnsi" w:cstheme="minorHAnsi"/>
              </w:rPr>
              <w:t>, PZ</w:t>
            </w:r>
          </w:p>
        </w:tc>
        <w:tc>
          <w:tcPr>
            <w:tcW w:w="2917" w:type="dxa"/>
            <w:gridSpan w:val="2"/>
            <w:shd w:val="clear" w:color="auto" w:fill="F7CAAC"/>
          </w:tcPr>
          <w:p w14:paraId="2D6FB9B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3234DDE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2/WS</w:t>
            </w:r>
          </w:p>
        </w:tc>
      </w:tr>
      <w:tr w:rsidR="00297CFF" w:rsidRPr="00587604" w14:paraId="5428D0F0" w14:textId="77777777" w:rsidTr="00094844">
        <w:tc>
          <w:tcPr>
            <w:tcW w:w="3479" w:type="dxa"/>
            <w:shd w:val="clear" w:color="auto" w:fill="F7CAAC"/>
          </w:tcPr>
          <w:p w14:paraId="7E3B425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426DFF0B" w14:textId="77777777" w:rsidR="00297CFF" w:rsidRPr="00587604" w:rsidRDefault="00297CFF" w:rsidP="00297CFF">
            <w:pPr>
              <w:autoSpaceDE w:val="0"/>
              <w:autoSpaceDN w:val="0"/>
              <w:adjustRightInd w:val="0"/>
              <w:rPr>
                <w:rFonts w:asciiTheme="minorHAnsi" w:eastAsia="Calibr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+13s</w:t>
            </w:r>
          </w:p>
        </w:tc>
        <w:tc>
          <w:tcPr>
            <w:tcW w:w="889" w:type="dxa"/>
            <w:shd w:val="clear" w:color="auto" w:fill="F7CAAC"/>
          </w:tcPr>
          <w:p w14:paraId="10DE1C3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594" w:type="dxa"/>
          </w:tcPr>
          <w:p w14:paraId="33EE48CC" w14:textId="2E250EDF"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701" w:type="dxa"/>
            <w:shd w:val="clear" w:color="auto" w:fill="F7CAAC"/>
          </w:tcPr>
          <w:p w14:paraId="576B7E8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268" w:type="dxa"/>
            <w:gridSpan w:val="2"/>
          </w:tcPr>
          <w:p w14:paraId="51E187F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2C85A1BB" w14:textId="77777777" w:rsidTr="00094844">
        <w:tc>
          <w:tcPr>
            <w:tcW w:w="3479" w:type="dxa"/>
            <w:shd w:val="clear" w:color="auto" w:fill="F7CAAC"/>
          </w:tcPr>
          <w:p w14:paraId="3CE45D5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7"/>
          </w:tcPr>
          <w:p w14:paraId="1FDE418E" w14:textId="7B7D2450" w:rsidR="00297CFF" w:rsidRPr="00587604" w:rsidRDefault="00036C2A" w:rsidP="00297CFF">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Prerequisites: Psychology in Marketing Communication</w:t>
            </w:r>
            <w:del w:id="1387" w:author="Radim Bačuvčík" w:date="2020-02-13T09:54:00Z">
              <w:r w:rsidRPr="00587604" w:rsidDel="009279B7">
                <w:rPr>
                  <w:rFonts w:asciiTheme="minorHAnsi" w:eastAsia="Calibri" w:hAnsiTheme="minorHAnsi" w:cstheme="minorHAnsi"/>
                </w:rPr>
                <w:delText>s</w:delText>
              </w:r>
            </w:del>
            <w:r w:rsidRPr="00587604">
              <w:rPr>
                <w:rFonts w:asciiTheme="minorHAnsi" w:eastAsia="Calibri" w:hAnsiTheme="minorHAnsi" w:cstheme="minorHAnsi"/>
              </w:rPr>
              <w:t>, Creativity in Advertising, The Origins and Development of Communication</w:t>
            </w:r>
          </w:p>
        </w:tc>
      </w:tr>
      <w:tr w:rsidR="00297CFF" w:rsidRPr="00587604" w14:paraId="171D32C0" w14:textId="77777777" w:rsidTr="00094844">
        <w:tc>
          <w:tcPr>
            <w:tcW w:w="3479" w:type="dxa"/>
            <w:shd w:val="clear" w:color="auto" w:fill="F7CAAC"/>
          </w:tcPr>
          <w:p w14:paraId="1D9A3ECE"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184" w:type="dxa"/>
            <w:gridSpan w:val="4"/>
          </w:tcPr>
          <w:p w14:paraId="41681D55" w14:textId="085CFF15" w:rsidR="00297CFF" w:rsidRPr="00587604" w:rsidRDefault="007E1829" w:rsidP="00DF29C0">
            <w:pPr>
              <w:jc w:val="both"/>
              <w:rPr>
                <w:rFonts w:asciiTheme="minorHAnsi" w:hAnsiTheme="minorHAnsi" w:cstheme="minorHAnsi"/>
              </w:rPr>
            </w:pPr>
            <w:ins w:id="1388" w:author="Josef Kocourek" w:date="2020-02-13T16:14:00Z">
              <w:r w:rsidRPr="00587604">
                <w:rPr>
                  <w:rFonts w:asciiTheme="minorHAnsi" w:hAnsiTheme="minorHAnsi" w:cstheme="minorHAnsi"/>
                </w:rPr>
                <w:t>Classified course credit (exam)</w:t>
              </w:r>
            </w:ins>
            <w:del w:id="1389" w:author="Josef Kocourek" w:date="2020-02-13T16:14:00Z">
              <w:r w:rsidR="00297CFF" w:rsidRPr="00587604" w:rsidDel="007E1829">
                <w:rPr>
                  <w:rFonts w:asciiTheme="minorHAnsi" w:eastAsia="Calibri" w:hAnsiTheme="minorHAnsi" w:cstheme="minorHAnsi"/>
                </w:rPr>
                <w:delText>Examination</w:delText>
              </w:r>
            </w:del>
          </w:p>
        </w:tc>
        <w:tc>
          <w:tcPr>
            <w:tcW w:w="1701" w:type="dxa"/>
            <w:shd w:val="clear" w:color="auto" w:fill="F7CAAC"/>
          </w:tcPr>
          <w:p w14:paraId="523A1E1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268" w:type="dxa"/>
            <w:gridSpan w:val="2"/>
          </w:tcPr>
          <w:p w14:paraId="1AA06A5D"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3ABCB268" w14:textId="77777777" w:rsidTr="00094844">
        <w:tc>
          <w:tcPr>
            <w:tcW w:w="3479" w:type="dxa"/>
            <w:shd w:val="clear" w:color="auto" w:fill="F7CAAC"/>
          </w:tcPr>
          <w:p w14:paraId="5630B5B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25B8B9CD"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color w:val="000000"/>
                <w:shd w:val="clear" w:color="auto" w:fill="FFFFFF"/>
              </w:rPr>
              <w:t>- Active participation in lectures and seminars.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Completion, submission and presentation of the seminar task.</w:t>
            </w:r>
            <w:r w:rsidRPr="00587604">
              <w:rPr>
                <w:rFonts w:asciiTheme="minorHAnsi" w:hAnsiTheme="minorHAnsi" w:cstheme="minorHAnsi"/>
              </w:rPr>
              <w:t xml:space="preserve"> </w:t>
            </w:r>
          </w:p>
        </w:tc>
      </w:tr>
      <w:tr w:rsidR="00297CFF" w:rsidRPr="00587604" w14:paraId="6925B330" w14:textId="77777777" w:rsidTr="00094844">
        <w:trPr>
          <w:trHeight w:val="70"/>
        </w:trPr>
        <w:tc>
          <w:tcPr>
            <w:tcW w:w="10632" w:type="dxa"/>
            <w:gridSpan w:val="8"/>
            <w:tcBorders>
              <w:top w:val="nil"/>
            </w:tcBorders>
          </w:tcPr>
          <w:p w14:paraId="74151DD0" w14:textId="77777777" w:rsidR="00297CFF" w:rsidRPr="00587604" w:rsidRDefault="00297CFF" w:rsidP="00297CFF">
            <w:pPr>
              <w:jc w:val="both"/>
              <w:rPr>
                <w:rFonts w:asciiTheme="minorHAnsi" w:hAnsiTheme="minorHAnsi" w:cstheme="minorHAnsi"/>
              </w:rPr>
            </w:pPr>
          </w:p>
        </w:tc>
      </w:tr>
      <w:tr w:rsidR="00297CFF" w:rsidRPr="00587604" w14:paraId="1DF922F4" w14:textId="77777777" w:rsidTr="00094844">
        <w:trPr>
          <w:trHeight w:val="197"/>
        </w:trPr>
        <w:tc>
          <w:tcPr>
            <w:tcW w:w="3479" w:type="dxa"/>
            <w:tcBorders>
              <w:top w:val="nil"/>
            </w:tcBorders>
            <w:shd w:val="clear" w:color="auto" w:fill="F7CAAC"/>
          </w:tcPr>
          <w:p w14:paraId="665837B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7"/>
            <w:tcBorders>
              <w:top w:val="nil"/>
            </w:tcBorders>
          </w:tcPr>
          <w:p w14:paraId="615F3EC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PhDr. Milan Banyár, PhD.</w:t>
            </w:r>
          </w:p>
        </w:tc>
      </w:tr>
      <w:tr w:rsidR="00297CFF" w:rsidRPr="00587604" w14:paraId="254DB208" w14:textId="77777777" w:rsidTr="00094844">
        <w:trPr>
          <w:trHeight w:val="243"/>
        </w:trPr>
        <w:tc>
          <w:tcPr>
            <w:tcW w:w="3479" w:type="dxa"/>
            <w:tcBorders>
              <w:top w:val="nil"/>
            </w:tcBorders>
            <w:shd w:val="clear" w:color="auto" w:fill="F7CAAC"/>
          </w:tcPr>
          <w:p w14:paraId="79BEB45E"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7"/>
            <w:tcBorders>
              <w:top w:val="nil"/>
            </w:tcBorders>
          </w:tcPr>
          <w:p w14:paraId="241A702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p>
        </w:tc>
      </w:tr>
      <w:tr w:rsidR="00297CFF" w:rsidRPr="00587604" w14:paraId="27464E32" w14:textId="77777777" w:rsidTr="00094844">
        <w:tc>
          <w:tcPr>
            <w:tcW w:w="3479" w:type="dxa"/>
            <w:shd w:val="clear" w:color="auto" w:fill="F7CAAC"/>
          </w:tcPr>
          <w:p w14:paraId="30B3AE4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7"/>
            <w:tcBorders>
              <w:bottom w:val="nil"/>
            </w:tcBorders>
          </w:tcPr>
          <w:p w14:paraId="7831BDAB" w14:textId="77777777" w:rsidR="00297CFF" w:rsidRPr="00587604" w:rsidRDefault="00297CFF" w:rsidP="00297CFF">
            <w:pPr>
              <w:jc w:val="both"/>
              <w:rPr>
                <w:rFonts w:asciiTheme="minorHAnsi" w:hAnsiTheme="minorHAnsi" w:cstheme="minorHAnsi"/>
              </w:rPr>
            </w:pPr>
          </w:p>
        </w:tc>
      </w:tr>
      <w:tr w:rsidR="00297CFF" w:rsidRPr="00587604" w14:paraId="63F448EF" w14:textId="77777777" w:rsidTr="00094844">
        <w:trPr>
          <w:trHeight w:val="175"/>
        </w:trPr>
        <w:tc>
          <w:tcPr>
            <w:tcW w:w="10632" w:type="dxa"/>
            <w:gridSpan w:val="8"/>
            <w:tcBorders>
              <w:top w:val="nil"/>
            </w:tcBorders>
          </w:tcPr>
          <w:p w14:paraId="4F329E6B" w14:textId="77777777" w:rsidR="00297CFF" w:rsidRPr="00587604" w:rsidRDefault="00297CFF" w:rsidP="00297CFF">
            <w:pPr>
              <w:jc w:val="both"/>
              <w:rPr>
                <w:rFonts w:asciiTheme="minorHAnsi" w:hAnsiTheme="minorHAnsi" w:cstheme="minorHAnsi"/>
              </w:rPr>
            </w:pPr>
          </w:p>
        </w:tc>
      </w:tr>
      <w:tr w:rsidR="00297CFF" w:rsidRPr="00587604" w14:paraId="22A7C7C4" w14:textId="77777777" w:rsidTr="00094844">
        <w:tc>
          <w:tcPr>
            <w:tcW w:w="3479" w:type="dxa"/>
            <w:shd w:val="clear" w:color="auto" w:fill="F7CAAC"/>
          </w:tcPr>
          <w:p w14:paraId="2D9EDF6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7"/>
            <w:tcBorders>
              <w:bottom w:val="nil"/>
            </w:tcBorders>
          </w:tcPr>
          <w:p w14:paraId="42ED3F72" w14:textId="77777777" w:rsidR="00297CFF" w:rsidRPr="00587604" w:rsidRDefault="00297CFF" w:rsidP="00297CFF">
            <w:pPr>
              <w:jc w:val="both"/>
              <w:rPr>
                <w:rFonts w:asciiTheme="minorHAnsi" w:hAnsiTheme="minorHAnsi" w:cstheme="minorHAnsi"/>
              </w:rPr>
            </w:pPr>
          </w:p>
        </w:tc>
      </w:tr>
      <w:tr w:rsidR="00297CFF" w:rsidRPr="00587604" w14:paraId="298E427C" w14:textId="77777777" w:rsidTr="00094844">
        <w:trPr>
          <w:trHeight w:val="1134"/>
        </w:trPr>
        <w:tc>
          <w:tcPr>
            <w:tcW w:w="10632" w:type="dxa"/>
            <w:gridSpan w:val="8"/>
            <w:tcBorders>
              <w:top w:val="nil"/>
              <w:bottom w:val="single" w:sz="12" w:space="0" w:color="auto"/>
            </w:tcBorders>
          </w:tcPr>
          <w:p w14:paraId="6584C6C5" w14:textId="77777777" w:rsidR="00297CFF" w:rsidRDefault="00297CFF" w:rsidP="00297CFF">
            <w:pPr>
              <w:rPr>
                <w:del w:id="1390" w:author="Martin Kazík" w:date="2020-01-23T16:24:00Z"/>
                <w:rFonts w:asciiTheme="minorHAnsi" w:hAnsiTheme="minorHAnsi" w:cstheme="minorHAnsi"/>
                <w:color w:val="000000"/>
                <w:shd w:val="clear" w:color="auto" w:fill="FFFFFF"/>
              </w:rPr>
            </w:pPr>
            <w:del w:id="1391" w:author="Martin Kazík" w:date="2020-01-23T16:24:00Z">
              <w:r w:rsidRPr="00587604">
                <w:rPr>
                  <w:rFonts w:asciiTheme="minorHAnsi" w:hAnsiTheme="minorHAnsi" w:cstheme="minorHAnsi"/>
                  <w:color w:val="000000"/>
                  <w:shd w:val="clear" w:color="auto" w:fill="FFFFFF"/>
                </w:rPr>
                <w:delText xml:space="preserve">The subject is aimed at explaining the formation, function, construction and perception of advertising as a genre itself. The course provides a comprehensive guide to the receptionist, a deeper understanding of the individual (character) meanings of advertising communication, reveals new trends in advertising, but it always returns to the roots, the archetype of human consciousness, which is developing its communications </w:delText>
              </w:r>
              <w:r w:rsidR="00381EC7" w:rsidRPr="00587604">
                <w:rPr>
                  <w:rFonts w:asciiTheme="minorHAnsi" w:hAnsiTheme="minorHAnsi" w:cstheme="minorHAnsi"/>
                  <w:color w:val="000000"/>
                  <w:shd w:val="clear" w:color="auto" w:fill="FFFFFF"/>
                </w:rPr>
                <w:delText>stratégy,</w:delText>
              </w:r>
              <w:r w:rsidRPr="00587604">
                <w:rPr>
                  <w:rFonts w:asciiTheme="minorHAnsi" w:hAnsiTheme="minorHAnsi" w:cstheme="minorHAnsi"/>
                  <w:color w:val="000000"/>
                  <w:shd w:val="clear" w:color="auto" w:fill="FFFFFF"/>
                </w:rPr>
                <w:delText xml:space="preserve"> and last but not least</w:delText>
              </w:r>
              <w:r w:rsidR="00381EC7" w:rsidRPr="00587604">
                <w:rPr>
                  <w:rFonts w:asciiTheme="minorHAnsi" w:hAnsiTheme="minorHAnsi" w:cstheme="minorHAnsi"/>
                  <w:color w:val="000000"/>
                  <w:shd w:val="clear" w:color="auto" w:fill="FFFFFF"/>
                </w:rPr>
                <w:delText>,</w:delText>
              </w:r>
              <w:r w:rsidRPr="00587604">
                <w:rPr>
                  <w:rFonts w:asciiTheme="minorHAnsi" w:hAnsiTheme="minorHAnsi" w:cstheme="minorHAnsi"/>
                  <w:color w:val="000000"/>
                  <w:shd w:val="clear" w:color="auto" w:fill="FFFFFF"/>
                </w:rPr>
                <w:delText xml:space="preserve"> draws attention to another fact: symbiosis between art and advertising creation. </w:delText>
              </w:r>
            </w:del>
          </w:p>
          <w:p w14:paraId="31CA6D1A" w14:textId="77777777" w:rsidR="00094844" w:rsidRDefault="00094844" w:rsidP="00297CFF">
            <w:pPr>
              <w:rPr>
                <w:del w:id="1392" w:author="Martin Kazík" w:date="2020-01-23T16:24:00Z"/>
                <w:rFonts w:asciiTheme="minorHAnsi" w:hAnsiTheme="minorHAnsi" w:cstheme="minorHAnsi"/>
                <w:color w:val="000000"/>
                <w:shd w:val="clear" w:color="auto" w:fill="FFFFFF"/>
              </w:rPr>
            </w:pPr>
          </w:p>
          <w:p w14:paraId="77B2D5B4" w14:textId="556609AC" w:rsidR="00094844" w:rsidRPr="00094844" w:rsidRDefault="00094844" w:rsidP="00094844">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46CFB637" w14:textId="2A494144" w:rsidR="00297CFF" w:rsidRPr="00587604" w:rsidRDefault="00297CFF" w:rsidP="00297CFF">
            <w:pPr>
              <w:rPr>
                <w:rFonts w:asciiTheme="minorHAnsi" w:hAnsiTheme="minorHAnsi" w:cstheme="minorHAnsi"/>
              </w:rPr>
            </w:pPr>
            <w:r w:rsidRPr="00587604">
              <w:rPr>
                <w:rFonts w:asciiTheme="minorHAnsi" w:hAnsiTheme="minorHAnsi" w:cstheme="minorHAnsi"/>
                <w:color w:val="000000"/>
                <w:shd w:val="clear" w:color="auto" w:fill="FFFFFF"/>
              </w:rPr>
              <w:t>- Theoretical starting points of semiotics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Communication process from the viewpoint of arts, media and advertising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Logo and its means of expression and interpretation</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Syntax of printed and audiovisual advertising</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Semantics of advertising</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Intertextuality in advertising</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Myths, legends, fables, superstitions and stories in advertising</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Religious symbols and Biblical stories in advertising</w:t>
            </w:r>
            <w:r w:rsidRPr="00587604">
              <w:rPr>
                <w:rFonts w:asciiTheme="minorHAnsi" w:hAnsiTheme="minorHAnsi" w:cstheme="minorHAnsi"/>
                <w:color w:val="000000"/>
              </w:rPr>
              <w:br/>
            </w:r>
            <w:r w:rsidR="00381EC7" w:rsidRPr="00587604">
              <w:rPr>
                <w:rFonts w:asciiTheme="minorHAnsi" w:hAnsiTheme="minorHAnsi" w:cstheme="minorHAnsi"/>
                <w:color w:val="000000"/>
                <w:shd w:val="clear" w:color="auto" w:fill="FFFFFF"/>
              </w:rPr>
              <w:t>- Features of comics</w:t>
            </w:r>
            <w:r w:rsidRPr="00587604">
              <w:rPr>
                <w:rFonts w:asciiTheme="minorHAnsi" w:hAnsiTheme="minorHAnsi" w:cstheme="minorHAnsi"/>
                <w:color w:val="000000"/>
                <w:shd w:val="clear" w:color="auto" w:fill="FFFFFF"/>
              </w:rPr>
              <w:t xml:space="preserve"> in advertising</w:t>
            </w:r>
          </w:p>
        </w:tc>
      </w:tr>
      <w:tr w:rsidR="00297CFF" w:rsidRPr="00587604" w14:paraId="21774AF9" w14:textId="77777777" w:rsidTr="00094844">
        <w:trPr>
          <w:trHeight w:val="265"/>
        </w:trPr>
        <w:tc>
          <w:tcPr>
            <w:tcW w:w="4046" w:type="dxa"/>
            <w:gridSpan w:val="2"/>
            <w:tcBorders>
              <w:top w:val="nil"/>
            </w:tcBorders>
            <w:shd w:val="clear" w:color="auto" w:fill="F7CAAC"/>
          </w:tcPr>
          <w:p w14:paraId="5199551B"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0262C048" w14:textId="77777777" w:rsidR="00297CFF" w:rsidRPr="00587604" w:rsidRDefault="00297CFF" w:rsidP="00297CFF">
            <w:pPr>
              <w:jc w:val="both"/>
              <w:rPr>
                <w:rFonts w:asciiTheme="minorHAnsi" w:hAnsiTheme="minorHAnsi" w:cstheme="minorHAnsi"/>
              </w:rPr>
            </w:pPr>
          </w:p>
        </w:tc>
      </w:tr>
      <w:tr w:rsidR="00297CFF" w:rsidRPr="00587604" w14:paraId="47E78100" w14:textId="77777777" w:rsidTr="00094844">
        <w:trPr>
          <w:trHeight w:val="1497"/>
        </w:trPr>
        <w:tc>
          <w:tcPr>
            <w:tcW w:w="10632" w:type="dxa"/>
            <w:gridSpan w:val="8"/>
            <w:tcBorders>
              <w:top w:val="nil"/>
            </w:tcBorders>
          </w:tcPr>
          <w:p w14:paraId="7883EA81" w14:textId="113A8537" w:rsidR="00297CFF" w:rsidRPr="007E1829" w:rsidRDefault="00094844" w:rsidP="00297CFF">
            <w:pPr>
              <w:widowControl w:val="0"/>
              <w:autoSpaceDE w:val="0"/>
              <w:autoSpaceDN w:val="0"/>
              <w:adjustRightInd w:val="0"/>
              <w:jc w:val="both"/>
              <w:rPr>
                <w:rFonts w:asciiTheme="minorHAnsi" w:hAnsiTheme="minorHAnsi" w:cstheme="minorHAnsi"/>
                <w:b/>
                <w:lang w:val="sk-SK" w:eastAsia="sk-SK"/>
              </w:rPr>
            </w:pPr>
            <w:r w:rsidRPr="00DF29C0">
              <w:rPr>
                <w:rFonts w:asciiTheme="minorHAnsi" w:hAnsiTheme="minorHAnsi" w:cstheme="minorHAnsi"/>
                <w:b/>
                <w:lang w:val="sk-SK" w:eastAsia="sk-SK"/>
              </w:rPr>
              <w:t>Compulsory</w:t>
            </w:r>
            <w:r w:rsidR="00297CFF" w:rsidRPr="007E1829">
              <w:rPr>
                <w:rFonts w:asciiTheme="minorHAnsi" w:hAnsiTheme="minorHAnsi" w:cstheme="minorHAnsi"/>
                <w:b/>
                <w:lang w:val="sk-SK" w:eastAsia="sk-SK"/>
              </w:rPr>
              <w:t xml:space="preserve"> literature:</w:t>
            </w:r>
          </w:p>
          <w:p w14:paraId="77C8429B" w14:textId="57A805C0" w:rsidR="00297CFF" w:rsidRPr="007E1829" w:rsidDel="006E7FED" w:rsidRDefault="00A27CB8" w:rsidP="00297CFF">
            <w:pPr>
              <w:widowControl w:val="0"/>
              <w:autoSpaceDE w:val="0"/>
              <w:autoSpaceDN w:val="0"/>
              <w:adjustRightInd w:val="0"/>
              <w:jc w:val="both"/>
              <w:rPr>
                <w:del w:id="1393" w:author="Eliska Kacerkova" w:date="2020-02-07T16:46:00Z"/>
                <w:rFonts w:asciiTheme="minorHAnsi" w:hAnsiTheme="minorHAnsi" w:cstheme="minorHAnsi"/>
                <w:shd w:val="clear" w:color="auto" w:fill="FFFFFF"/>
                <w:rPrChange w:id="1394" w:author="Josef Kocourek" w:date="2020-02-13T16:14:00Z">
                  <w:rPr>
                    <w:del w:id="1395" w:author="Eliska Kacerkova" w:date="2020-02-07T16:46:00Z"/>
                    <w:rFonts w:asciiTheme="minorHAnsi" w:hAnsiTheme="minorHAnsi"/>
                    <w:color w:val="323232"/>
                    <w:shd w:val="clear" w:color="auto" w:fill="FFFFFF"/>
                  </w:rPr>
                </w:rPrChange>
              </w:rPr>
            </w:pPr>
            <w:del w:id="1396" w:author="Eliska Kacerkova" w:date="2020-02-07T16:46:00Z">
              <w:r w:rsidRPr="007E1829" w:rsidDel="006E7FED">
                <w:rPr>
                  <w:rFonts w:asciiTheme="minorHAnsi" w:hAnsiTheme="minorHAnsi" w:cstheme="minorHAnsi"/>
                  <w:shd w:val="clear" w:color="auto" w:fill="FFFFFF"/>
                  <w:rPrChange w:id="1397" w:author="Josef Kocourek" w:date="2020-02-13T16:14:00Z">
                    <w:rPr>
                      <w:rFonts w:asciiTheme="minorHAnsi" w:hAnsiTheme="minorHAnsi"/>
                      <w:color w:val="323232"/>
                      <w:shd w:val="clear" w:color="auto" w:fill="FFFFFF"/>
                    </w:rPr>
                  </w:rPrChange>
                </w:rPr>
                <w:delText>BEASLEY, R</w:delText>
              </w:r>
              <w:r w:rsidR="00E33CB9" w:rsidRPr="007E1829" w:rsidDel="006E7FED">
                <w:rPr>
                  <w:rFonts w:asciiTheme="minorHAnsi" w:hAnsiTheme="minorHAnsi" w:cstheme="minorHAnsi"/>
                  <w:shd w:val="clear" w:color="auto" w:fill="FFFFFF"/>
                  <w:rPrChange w:id="1398" w:author="Josef Kocourek" w:date="2020-02-13T16:14:00Z">
                    <w:rPr>
                      <w:rFonts w:asciiTheme="minorHAnsi" w:hAnsiTheme="minorHAnsi"/>
                      <w:color w:val="323232"/>
                      <w:shd w:val="clear" w:color="auto" w:fill="FFFFFF"/>
                    </w:rPr>
                  </w:rPrChange>
                </w:rPr>
                <w:delText>on</w:delText>
              </w:r>
              <w:r w:rsidRPr="007E1829" w:rsidDel="006E7FED">
                <w:rPr>
                  <w:rFonts w:asciiTheme="minorHAnsi" w:hAnsiTheme="minorHAnsi" w:cstheme="minorHAnsi"/>
                  <w:shd w:val="clear" w:color="auto" w:fill="FFFFFF"/>
                  <w:rPrChange w:id="1399" w:author="Josef Kocourek" w:date="2020-02-13T16:14:00Z">
                    <w:rPr>
                      <w:rFonts w:asciiTheme="minorHAnsi" w:hAnsiTheme="minorHAnsi"/>
                      <w:color w:val="323232"/>
                      <w:shd w:val="clear" w:color="auto" w:fill="FFFFFF"/>
                    </w:rPr>
                  </w:rPrChange>
                </w:rPr>
                <w:delText xml:space="preserve"> &amp; </w:delText>
              </w:r>
              <w:r w:rsidR="002A22F5" w:rsidRPr="007E1829" w:rsidDel="006E7FED">
                <w:rPr>
                  <w:rFonts w:asciiTheme="minorHAnsi" w:hAnsiTheme="minorHAnsi" w:cstheme="minorHAnsi"/>
                  <w:shd w:val="clear" w:color="auto" w:fill="FFFFFF"/>
                  <w:rPrChange w:id="1400" w:author="Josef Kocourek" w:date="2020-02-13T16:14:00Z">
                    <w:rPr>
                      <w:rFonts w:asciiTheme="minorHAnsi" w:hAnsiTheme="minorHAnsi"/>
                      <w:color w:val="323232"/>
                      <w:shd w:val="clear" w:color="auto" w:fill="FFFFFF"/>
                    </w:rPr>
                  </w:rPrChange>
                </w:rPr>
                <w:delText>Marcel DANESI</w:delText>
              </w:r>
              <w:r w:rsidRPr="007E1829" w:rsidDel="006E7FED">
                <w:rPr>
                  <w:rFonts w:asciiTheme="minorHAnsi" w:hAnsiTheme="minorHAnsi" w:cstheme="minorHAnsi"/>
                  <w:shd w:val="clear" w:color="auto" w:fill="FFFFFF"/>
                  <w:rPrChange w:id="1401" w:author="Josef Kocourek" w:date="2020-02-13T16:14:00Z">
                    <w:rPr>
                      <w:rFonts w:asciiTheme="minorHAnsi" w:hAnsiTheme="minorHAnsi"/>
                      <w:color w:val="323232"/>
                      <w:shd w:val="clear" w:color="auto" w:fill="FFFFFF"/>
                    </w:rPr>
                  </w:rPrChange>
                </w:rPr>
                <w:delText>. 2002</w:delText>
              </w:r>
              <w:r w:rsidR="00297CFF" w:rsidRPr="007E1829" w:rsidDel="006E7FED">
                <w:rPr>
                  <w:rFonts w:asciiTheme="minorHAnsi" w:hAnsiTheme="minorHAnsi" w:cstheme="minorHAnsi"/>
                  <w:shd w:val="clear" w:color="auto" w:fill="FFFFFF"/>
                  <w:rPrChange w:id="1402" w:author="Josef Kocourek" w:date="2020-02-13T16:14:00Z">
                    <w:rPr>
                      <w:rFonts w:asciiTheme="minorHAnsi" w:hAnsiTheme="minorHAnsi"/>
                      <w:color w:val="323232"/>
                      <w:shd w:val="clear" w:color="auto" w:fill="FFFFFF"/>
                    </w:rPr>
                  </w:rPrChange>
                </w:rPr>
                <w:delText>. </w:delText>
              </w:r>
              <w:r w:rsidR="00297CFF" w:rsidRPr="007E1829" w:rsidDel="006E7FED">
                <w:rPr>
                  <w:rFonts w:asciiTheme="minorHAnsi" w:hAnsiTheme="minorHAnsi" w:cstheme="minorHAnsi"/>
                  <w:i/>
                  <w:rPrChange w:id="1403" w:author="Josef Kocourek" w:date="2020-02-13T16:14:00Z">
                    <w:rPr>
                      <w:rFonts w:asciiTheme="minorHAnsi" w:hAnsiTheme="minorHAnsi"/>
                      <w:i/>
                      <w:color w:val="323232"/>
                    </w:rPr>
                  </w:rPrChange>
                </w:rPr>
                <w:delText>Persuasive signs: the semiotics of advertising</w:delText>
              </w:r>
              <w:r w:rsidR="00297CFF" w:rsidRPr="007E1829" w:rsidDel="006E7FED">
                <w:rPr>
                  <w:rFonts w:asciiTheme="minorHAnsi" w:hAnsiTheme="minorHAnsi" w:cstheme="minorHAnsi"/>
                  <w:shd w:val="clear" w:color="auto" w:fill="FFFFFF"/>
                  <w:rPrChange w:id="1404" w:author="Josef Kocourek" w:date="2020-02-13T16:14:00Z">
                    <w:rPr>
                      <w:rFonts w:asciiTheme="minorHAnsi" w:hAnsiTheme="minorHAnsi"/>
                      <w:color w:val="323232"/>
                      <w:shd w:val="clear" w:color="auto" w:fill="FFFFFF"/>
                    </w:rPr>
                  </w:rPrChange>
                </w:rPr>
                <w:delText>. Berlin: Mouton de Gruyter, ISBN 3110173409.</w:delText>
              </w:r>
            </w:del>
          </w:p>
          <w:p w14:paraId="58B03C4D" w14:textId="5ED02844" w:rsidR="00297CFF" w:rsidRPr="007E1829" w:rsidDel="006E7FED" w:rsidRDefault="00E33CB9" w:rsidP="00297CFF">
            <w:pPr>
              <w:widowControl w:val="0"/>
              <w:autoSpaceDE w:val="0"/>
              <w:autoSpaceDN w:val="0"/>
              <w:adjustRightInd w:val="0"/>
              <w:jc w:val="both"/>
              <w:rPr>
                <w:del w:id="1405" w:author="Eliska Kacerkova" w:date="2020-02-07T16:46:00Z"/>
                <w:rFonts w:asciiTheme="minorHAnsi" w:hAnsiTheme="minorHAnsi" w:cstheme="minorHAnsi"/>
                <w:shd w:val="clear" w:color="auto" w:fill="FFFFFF"/>
                <w:rPrChange w:id="1406" w:author="Josef Kocourek" w:date="2020-02-13T16:14:00Z">
                  <w:rPr>
                    <w:del w:id="1407" w:author="Eliska Kacerkova" w:date="2020-02-07T16:46:00Z"/>
                    <w:rFonts w:asciiTheme="minorHAnsi" w:hAnsiTheme="minorHAnsi"/>
                    <w:color w:val="323232"/>
                    <w:shd w:val="clear" w:color="auto" w:fill="FFFFFF"/>
                  </w:rPr>
                </w:rPrChange>
              </w:rPr>
            </w:pPr>
            <w:del w:id="1408" w:author="Eliska Kacerkova" w:date="2020-02-07T16:46:00Z">
              <w:r w:rsidRPr="007E1829" w:rsidDel="006E7FED">
                <w:rPr>
                  <w:rFonts w:asciiTheme="minorHAnsi" w:hAnsiTheme="minorHAnsi" w:cstheme="minorHAnsi"/>
                  <w:shd w:val="clear" w:color="auto" w:fill="FFFFFF"/>
                  <w:rPrChange w:id="1409" w:author="Josef Kocourek" w:date="2020-02-13T16:14:00Z">
                    <w:rPr>
                      <w:rFonts w:asciiTheme="minorHAnsi" w:hAnsiTheme="minorHAnsi"/>
                      <w:color w:val="323232"/>
                      <w:shd w:val="clear" w:color="auto" w:fill="FFFFFF"/>
                    </w:rPr>
                  </w:rPrChange>
                </w:rPr>
                <w:delText>CHANDLER, Daniel. 2007</w:delText>
              </w:r>
              <w:r w:rsidR="00297CFF" w:rsidRPr="007E1829" w:rsidDel="006E7FED">
                <w:rPr>
                  <w:rFonts w:asciiTheme="minorHAnsi" w:hAnsiTheme="minorHAnsi" w:cstheme="minorHAnsi"/>
                  <w:shd w:val="clear" w:color="auto" w:fill="FFFFFF"/>
                  <w:rPrChange w:id="1410" w:author="Josef Kocourek" w:date="2020-02-13T16:14:00Z">
                    <w:rPr>
                      <w:rFonts w:asciiTheme="minorHAnsi" w:hAnsiTheme="minorHAnsi"/>
                      <w:color w:val="323232"/>
                      <w:shd w:val="clear" w:color="auto" w:fill="FFFFFF"/>
                    </w:rPr>
                  </w:rPrChange>
                </w:rPr>
                <w:delText>. </w:delText>
              </w:r>
              <w:r w:rsidR="00297CFF" w:rsidRPr="007E1829" w:rsidDel="006E7FED">
                <w:rPr>
                  <w:rFonts w:asciiTheme="minorHAnsi" w:hAnsiTheme="minorHAnsi" w:cstheme="minorHAnsi"/>
                  <w:i/>
                  <w:rPrChange w:id="1411" w:author="Josef Kocourek" w:date="2020-02-13T16:14:00Z">
                    <w:rPr>
                      <w:rFonts w:asciiTheme="minorHAnsi" w:hAnsiTheme="minorHAnsi"/>
                      <w:i/>
                      <w:color w:val="323232"/>
                    </w:rPr>
                  </w:rPrChange>
                </w:rPr>
                <w:delText>Semiotics: the basics</w:delText>
              </w:r>
              <w:r w:rsidR="00297CFF" w:rsidRPr="007E1829" w:rsidDel="006E7FED">
                <w:rPr>
                  <w:rFonts w:asciiTheme="minorHAnsi" w:hAnsiTheme="minorHAnsi" w:cstheme="minorHAnsi"/>
                  <w:shd w:val="clear" w:color="auto" w:fill="FFFFFF"/>
                  <w:rPrChange w:id="1412" w:author="Josef Kocourek" w:date="2020-02-13T16:14:00Z">
                    <w:rPr>
                      <w:rFonts w:asciiTheme="minorHAnsi" w:hAnsiTheme="minorHAnsi"/>
                      <w:color w:val="323232"/>
                      <w:shd w:val="clear" w:color="auto" w:fill="FFFFFF"/>
                    </w:rPr>
                  </w:rPrChange>
                </w:rPr>
                <w:delText>. London: Routledge, ISBN 9780415363754</w:delText>
              </w:r>
              <w:r w:rsidR="002A22F5" w:rsidRPr="007E1829" w:rsidDel="006E7FED">
                <w:rPr>
                  <w:rFonts w:asciiTheme="minorHAnsi" w:hAnsiTheme="minorHAnsi" w:cstheme="minorHAnsi"/>
                  <w:shd w:val="clear" w:color="auto" w:fill="FFFFFF"/>
                  <w:rPrChange w:id="1413" w:author="Josef Kocourek" w:date="2020-02-13T16:14:00Z">
                    <w:rPr>
                      <w:rFonts w:asciiTheme="minorHAnsi" w:hAnsiTheme="minorHAnsi"/>
                      <w:color w:val="323232"/>
                      <w:shd w:val="clear" w:color="auto" w:fill="FFFFFF"/>
                    </w:rPr>
                  </w:rPrChange>
                </w:rPr>
                <w:delText>.</w:delText>
              </w:r>
            </w:del>
          </w:p>
          <w:p w14:paraId="7C0649E2" w14:textId="4A595467" w:rsidR="00297CFF" w:rsidRPr="007E1829" w:rsidRDefault="00297CFF" w:rsidP="00297CFF">
            <w:pPr>
              <w:widowControl w:val="0"/>
              <w:autoSpaceDE w:val="0"/>
              <w:autoSpaceDN w:val="0"/>
              <w:adjustRightInd w:val="0"/>
              <w:jc w:val="both"/>
              <w:rPr>
                <w:ins w:id="1414" w:author="Eliska Kacerkova" w:date="2020-02-07T16:46:00Z"/>
                <w:rFonts w:asciiTheme="minorHAnsi" w:hAnsiTheme="minorHAnsi" w:cstheme="minorHAnsi"/>
                <w:shd w:val="clear" w:color="auto" w:fill="FFFFFF"/>
                <w:rPrChange w:id="1415" w:author="Josef Kocourek" w:date="2020-02-13T16:14:00Z">
                  <w:rPr>
                    <w:ins w:id="1416" w:author="Eliska Kacerkova" w:date="2020-02-07T16:46:00Z"/>
                    <w:rFonts w:asciiTheme="minorHAnsi" w:hAnsiTheme="minorHAnsi" w:cstheme="minorHAnsi"/>
                    <w:color w:val="323232"/>
                    <w:shd w:val="clear" w:color="auto" w:fill="FFFFFF"/>
                  </w:rPr>
                </w:rPrChange>
              </w:rPr>
            </w:pPr>
            <w:r w:rsidRPr="007E1829">
              <w:rPr>
                <w:rFonts w:asciiTheme="minorHAnsi" w:hAnsiTheme="minorHAnsi" w:cstheme="minorHAnsi"/>
                <w:shd w:val="clear" w:color="auto" w:fill="FFFFFF"/>
                <w:rPrChange w:id="1417" w:author="Josef Kocourek" w:date="2020-02-13T16:14:00Z">
                  <w:rPr>
                    <w:rFonts w:asciiTheme="minorHAnsi" w:hAnsiTheme="minorHAnsi" w:cstheme="minorHAnsi"/>
                    <w:color w:val="323232"/>
                    <w:shd w:val="clear" w:color="auto" w:fill="FFFFFF"/>
                  </w:rPr>
                </w:rPrChange>
              </w:rPr>
              <w:t xml:space="preserve">BLAKEMAN, </w:t>
            </w:r>
            <w:r w:rsidR="00E33CB9" w:rsidRPr="007E1829">
              <w:rPr>
                <w:rFonts w:asciiTheme="minorHAnsi" w:hAnsiTheme="minorHAnsi" w:cstheme="minorHAnsi"/>
                <w:shd w:val="clear" w:color="auto" w:fill="FFFFFF"/>
                <w:rPrChange w:id="1418" w:author="Josef Kocourek" w:date="2020-02-13T16:14:00Z">
                  <w:rPr>
                    <w:rFonts w:asciiTheme="minorHAnsi" w:hAnsiTheme="minorHAnsi" w:cstheme="minorHAnsi"/>
                    <w:color w:val="323232"/>
                    <w:shd w:val="clear" w:color="auto" w:fill="FFFFFF"/>
                  </w:rPr>
                </w:rPrChange>
              </w:rPr>
              <w:t>Robyn. 2015</w:t>
            </w:r>
            <w:r w:rsidRPr="007E1829">
              <w:rPr>
                <w:rFonts w:asciiTheme="minorHAnsi" w:hAnsiTheme="minorHAnsi" w:cstheme="minorHAnsi"/>
                <w:shd w:val="clear" w:color="auto" w:fill="FFFFFF"/>
                <w:rPrChange w:id="1419" w:author="Josef Kocourek" w:date="2020-02-13T16:14:00Z">
                  <w:rPr>
                    <w:rFonts w:asciiTheme="minorHAnsi" w:hAnsiTheme="minorHAnsi" w:cstheme="minorHAnsi"/>
                    <w:color w:val="323232"/>
                    <w:shd w:val="clear" w:color="auto" w:fill="FFFFFF"/>
                  </w:rPr>
                </w:rPrChange>
              </w:rPr>
              <w:t>. </w:t>
            </w:r>
            <w:r w:rsidRPr="007E1829">
              <w:rPr>
                <w:rFonts w:asciiTheme="minorHAnsi" w:hAnsiTheme="minorHAnsi" w:cstheme="minorHAnsi"/>
                <w:i/>
                <w:iCs/>
                <w:rPrChange w:id="1420" w:author="Josef Kocourek" w:date="2020-02-13T16:14:00Z">
                  <w:rPr>
                    <w:rFonts w:asciiTheme="minorHAnsi" w:hAnsiTheme="minorHAnsi" w:cstheme="minorHAnsi"/>
                    <w:i/>
                    <w:iCs/>
                    <w:color w:val="323232"/>
                  </w:rPr>
                </w:rPrChange>
              </w:rPr>
              <w:t>Integrated marketing communication: creative strategy from idea to implementation</w:t>
            </w:r>
            <w:r w:rsidRPr="007E1829">
              <w:rPr>
                <w:rFonts w:asciiTheme="minorHAnsi" w:hAnsiTheme="minorHAnsi" w:cstheme="minorHAnsi"/>
                <w:shd w:val="clear" w:color="auto" w:fill="FFFFFF"/>
                <w:rPrChange w:id="1421" w:author="Josef Kocourek" w:date="2020-02-13T16:14:00Z">
                  <w:rPr>
                    <w:rFonts w:asciiTheme="minorHAnsi" w:hAnsiTheme="minorHAnsi" w:cstheme="minorHAnsi"/>
                    <w:color w:val="323232"/>
                    <w:shd w:val="clear" w:color="auto" w:fill="FFFFFF"/>
                  </w:rPr>
                </w:rPrChange>
              </w:rPr>
              <w:t>. Lanham: Rowman &amp; Littlefield, ISBN 978-1442221222.</w:t>
            </w:r>
          </w:p>
          <w:p w14:paraId="262F1097" w14:textId="0538D241" w:rsidR="006E7FED" w:rsidRPr="007E1829" w:rsidRDefault="006E7FED" w:rsidP="006E7FED">
            <w:pPr>
              <w:jc w:val="both"/>
              <w:rPr>
                <w:ins w:id="1422" w:author="Eliska Kacerkova" w:date="2020-02-07T16:47:00Z"/>
                <w:rFonts w:asciiTheme="minorHAnsi" w:hAnsiTheme="minorHAnsi" w:cstheme="minorHAnsi"/>
                <w:rPrChange w:id="1423" w:author="Josef Kocourek" w:date="2020-02-13T16:14:00Z">
                  <w:rPr>
                    <w:ins w:id="1424" w:author="Eliska Kacerkova" w:date="2020-02-07T16:47:00Z"/>
                  </w:rPr>
                </w:rPrChange>
              </w:rPr>
            </w:pPr>
            <w:ins w:id="1425" w:author="Eliska Kacerkova" w:date="2020-02-07T16:46:00Z">
              <w:r w:rsidRPr="007E1829">
                <w:rPr>
                  <w:rFonts w:asciiTheme="minorHAnsi" w:hAnsiTheme="minorHAnsi" w:cstheme="minorHAnsi"/>
                  <w:lang w:val="sk-SK"/>
                  <w:rPrChange w:id="1426" w:author="Josef Kocourek" w:date="2020-02-13T16:14:00Z">
                    <w:rPr>
                      <w:rFonts w:asciiTheme="minorHAnsi" w:hAnsiTheme="minorHAnsi"/>
                      <w:color w:val="FF0000"/>
                      <w:lang w:val="sk-SK"/>
                    </w:rPr>
                  </w:rPrChange>
                </w:rPr>
                <w:t xml:space="preserve">SEGER, Linda. 2017. </w:t>
              </w:r>
              <w:r w:rsidRPr="007E1829">
                <w:rPr>
                  <w:rFonts w:asciiTheme="minorHAnsi" w:hAnsiTheme="minorHAnsi" w:cstheme="minorHAnsi"/>
                  <w:i/>
                  <w:lang w:val="sk-SK"/>
                  <w:rPrChange w:id="1427" w:author="Josef Kocourek" w:date="2020-02-13T16:14:00Z">
                    <w:rPr>
                      <w:rFonts w:asciiTheme="minorHAnsi" w:hAnsiTheme="minorHAnsi"/>
                      <w:i/>
                      <w:color w:val="FF0000"/>
                      <w:lang w:val="sk-SK"/>
                    </w:rPr>
                  </w:rPrChange>
                </w:rPr>
                <w:t>Writing subtext: what lies beneath.</w:t>
              </w:r>
              <w:r w:rsidRPr="007E1829">
                <w:rPr>
                  <w:rFonts w:asciiTheme="minorHAnsi" w:hAnsiTheme="minorHAnsi" w:cstheme="minorHAnsi"/>
                  <w:lang w:val="sk-SK"/>
                  <w:rPrChange w:id="1428" w:author="Josef Kocourek" w:date="2020-02-13T16:14:00Z">
                    <w:rPr>
                      <w:rFonts w:asciiTheme="minorHAnsi" w:hAnsiTheme="minorHAnsi"/>
                      <w:color w:val="FF0000"/>
                      <w:lang w:val="sk-SK"/>
                    </w:rPr>
                  </w:rPrChange>
                </w:rPr>
                <w:t xml:space="preserve"> 2nd edition. Studio City, CA: Michael Wiese Productions. ISBN 978-1615932580.</w:t>
              </w:r>
              <w:r w:rsidRPr="007E1829">
                <w:rPr>
                  <w:rFonts w:asciiTheme="minorHAnsi" w:hAnsiTheme="minorHAnsi" w:cstheme="minorHAnsi"/>
                  <w:rPrChange w:id="1429" w:author="Josef Kocourek" w:date="2020-02-13T16:14:00Z">
                    <w:rPr/>
                  </w:rPrChange>
                </w:rPr>
                <w:t xml:space="preserve"> </w:t>
              </w:r>
            </w:ins>
          </w:p>
          <w:p w14:paraId="6FE6C760" w14:textId="59FB5CD8" w:rsidR="006E7FED" w:rsidRPr="007E1829" w:rsidRDefault="006E7FED" w:rsidP="006E7FED">
            <w:pPr>
              <w:jc w:val="both"/>
              <w:rPr>
                <w:ins w:id="1430" w:author="Eliska Kacerkova" w:date="2020-02-07T16:46:00Z"/>
                <w:rFonts w:asciiTheme="minorHAnsi" w:hAnsiTheme="minorHAnsi" w:cstheme="minorHAnsi"/>
                <w:rPrChange w:id="1431" w:author="Josef Kocourek" w:date="2020-02-13T16:14:00Z">
                  <w:rPr>
                    <w:ins w:id="1432" w:author="Eliska Kacerkova" w:date="2020-02-07T16:46:00Z"/>
                  </w:rPr>
                </w:rPrChange>
              </w:rPr>
            </w:pPr>
            <w:ins w:id="1433" w:author="Eliska Kacerkova" w:date="2020-02-07T16:47:00Z">
              <w:r w:rsidRPr="007E1829">
                <w:rPr>
                  <w:rFonts w:asciiTheme="minorHAnsi" w:hAnsiTheme="minorHAnsi" w:cstheme="minorHAnsi"/>
                  <w:rPrChange w:id="1434" w:author="Josef Kocourek" w:date="2020-02-13T16:14:00Z">
                    <w:rPr/>
                  </w:rPrChange>
                </w:rPr>
                <w:t xml:space="preserve">BREJCHA, Jan. 2015. </w:t>
              </w:r>
              <w:r w:rsidRPr="007E1829">
                <w:rPr>
                  <w:rFonts w:asciiTheme="minorHAnsi" w:hAnsiTheme="minorHAnsi" w:cstheme="minorHAnsi"/>
                  <w:i/>
                  <w:rPrChange w:id="1435" w:author="Josef Kocourek" w:date="2020-02-13T16:14:00Z">
                    <w:rPr/>
                  </w:rPrChange>
                </w:rPr>
                <w:t>Cross-cultural human-computer interaction and user experience design: a semiotic perspective</w:t>
              </w:r>
              <w:r w:rsidRPr="007E1829">
                <w:rPr>
                  <w:rFonts w:asciiTheme="minorHAnsi" w:hAnsiTheme="minorHAnsi" w:cstheme="minorHAnsi"/>
                  <w:rPrChange w:id="1436" w:author="Josef Kocourek" w:date="2020-02-13T16:14:00Z">
                    <w:rPr/>
                  </w:rPrChange>
                </w:rPr>
                <w:t>. Boca Raton: CRC Press, Taylor &amp; Francis. ISBN 9781498702577.</w:t>
              </w:r>
            </w:ins>
          </w:p>
          <w:p w14:paraId="6007CC22" w14:textId="77777777" w:rsidR="006E7FED" w:rsidRPr="00DF29C0" w:rsidRDefault="006E7FED" w:rsidP="00297CFF">
            <w:pPr>
              <w:widowControl w:val="0"/>
              <w:autoSpaceDE w:val="0"/>
              <w:autoSpaceDN w:val="0"/>
              <w:adjustRightInd w:val="0"/>
              <w:jc w:val="both"/>
              <w:rPr>
                <w:rFonts w:asciiTheme="minorHAnsi" w:hAnsiTheme="minorHAnsi" w:cstheme="minorHAnsi"/>
                <w:highlight w:val="yellow"/>
                <w:lang w:val="sk-SK" w:eastAsia="sk-SK"/>
              </w:rPr>
            </w:pPr>
          </w:p>
          <w:p w14:paraId="184D633B" w14:textId="5521B9E5" w:rsidR="00297CFF" w:rsidRPr="007E1829" w:rsidDel="007E1829" w:rsidRDefault="00297CFF" w:rsidP="00297CFF">
            <w:pPr>
              <w:jc w:val="both"/>
              <w:rPr>
                <w:del w:id="1437" w:author="Josef Kocourek" w:date="2020-02-13T16:14:00Z"/>
                <w:rFonts w:asciiTheme="minorHAnsi" w:hAnsiTheme="minorHAnsi" w:cstheme="minorHAnsi"/>
                <w:b/>
                <w:highlight w:val="yellow"/>
                <w:lang w:val="sk-SK" w:eastAsia="sk-SK"/>
              </w:rPr>
            </w:pPr>
          </w:p>
          <w:p w14:paraId="6BE49949" w14:textId="77777777" w:rsidR="00297CFF" w:rsidRPr="007E1829" w:rsidRDefault="00297CFF" w:rsidP="00297CFF">
            <w:pPr>
              <w:jc w:val="both"/>
              <w:rPr>
                <w:rFonts w:asciiTheme="minorHAnsi" w:hAnsiTheme="minorHAnsi" w:cstheme="minorHAnsi"/>
                <w:b/>
                <w:lang w:val="sk-SK" w:eastAsia="sk-SK"/>
              </w:rPr>
            </w:pPr>
            <w:r w:rsidRPr="007E1829">
              <w:rPr>
                <w:rFonts w:asciiTheme="minorHAnsi" w:hAnsiTheme="minorHAnsi" w:cstheme="minorHAnsi"/>
                <w:b/>
                <w:lang w:val="sk-SK" w:eastAsia="sk-SK"/>
              </w:rPr>
              <w:t>Recommended literature:</w:t>
            </w:r>
          </w:p>
          <w:p w14:paraId="3BD970F8" w14:textId="276CB0CA" w:rsidR="00297CFF" w:rsidRPr="00DF29C0" w:rsidRDefault="00D27FDE" w:rsidP="00297CFF">
            <w:pPr>
              <w:widowControl w:val="0"/>
              <w:autoSpaceDE w:val="0"/>
              <w:autoSpaceDN w:val="0"/>
              <w:adjustRightInd w:val="0"/>
              <w:jc w:val="both"/>
              <w:rPr>
                <w:rFonts w:asciiTheme="minorHAnsi" w:hAnsiTheme="minorHAnsi" w:cstheme="minorHAnsi"/>
                <w:highlight w:val="yellow"/>
              </w:rPr>
            </w:pPr>
            <w:r w:rsidRPr="007E1829">
              <w:rPr>
                <w:rFonts w:asciiTheme="minorHAnsi" w:hAnsiTheme="minorHAnsi" w:cstheme="minorHAnsi"/>
                <w:shd w:val="clear" w:color="auto" w:fill="FFFFFF"/>
                <w:rPrChange w:id="1438" w:author="Josef Kocourek" w:date="2020-02-13T16:14:00Z">
                  <w:rPr>
                    <w:rFonts w:asciiTheme="minorHAnsi" w:hAnsiTheme="minorHAnsi" w:cstheme="minorHAnsi"/>
                    <w:color w:val="323232"/>
                    <w:shd w:val="clear" w:color="auto" w:fill="FFFFFF"/>
                  </w:rPr>
                </w:rPrChange>
              </w:rPr>
              <w:t>WHEELER</w:t>
            </w:r>
            <w:r w:rsidR="00A27CB8" w:rsidRPr="007E1829">
              <w:rPr>
                <w:rFonts w:asciiTheme="minorHAnsi" w:hAnsiTheme="minorHAnsi" w:cstheme="minorHAnsi"/>
                <w:shd w:val="clear" w:color="auto" w:fill="FFFFFF"/>
                <w:rPrChange w:id="1439" w:author="Josef Kocourek" w:date="2020-02-13T16:14:00Z">
                  <w:rPr>
                    <w:rFonts w:asciiTheme="minorHAnsi" w:hAnsiTheme="minorHAnsi" w:cstheme="minorHAnsi"/>
                    <w:color w:val="323232"/>
                    <w:shd w:val="clear" w:color="auto" w:fill="FFFFFF"/>
                  </w:rPr>
                </w:rPrChange>
              </w:rPr>
              <w:t>, Alina. 2013</w:t>
            </w:r>
            <w:r w:rsidR="00297CFF" w:rsidRPr="007E1829">
              <w:rPr>
                <w:rFonts w:asciiTheme="minorHAnsi" w:hAnsiTheme="minorHAnsi" w:cstheme="minorHAnsi"/>
                <w:shd w:val="clear" w:color="auto" w:fill="FFFFFF"/>
                <w:rPrChange w:id="1440" w:author="Josef Kocourek" w:date="2020-02-13T16:14:00Z">
                  <w:rPr>
                    <w:rFonts w:asciiTheme="minorHAnsi" w:hAnsiTheme="minorHAnsi" w:cstheme="minorHAnsi"/>
                    <w:color w:val="323232"/>
                    <w:shd w:val="clear" w:color="auto" w:fill="FFFFFF"/>
                  </w:rPr>
                </w:rPrChange>
              </w:rPr>
              <w:t>. </w:t>
            </w:r>
            <w:r w:rsidR="00297CFF" w:rsidRPr="007E1829">
              <w:rPr>
                <w:rFonts w:asciiTheme="minorHAnsi" w:hAnsiTheme="minorHAnsi" w:cstheme="minorHAnsi"/>
                <w:i/>
                <w:iCs/>
                <w:rPrChange w:id="1441" w:author="Josef Kocourek" w:date="2020-02-13T16:14:00Z">
                  <w:rPr>
                    <w:rFonts w:asciiTheme="minorHAnsi" w:hAnsiTheme="minorHAnsi" w:cstheme="minorHAnsi"/>
                    <w:i/>
                    <w:iCs/>
                    <w:color w:val="323232"/>
                  </w:rPr>
                </w:rPrChange>
              </w:rPr>
              <w:t>Designing brand identity: an essential guide for the entire branding team</w:t>
            </w:r>
            <w:r w:rsidR="00297CFF" w:rsidRPr="007E1829">
              <w:rPr>
                <w:rFonts w:asciiTheme="minorHAnsi" w:hAnsiTheme="minorHAnsi" w:cstheme="minorHAnsi"/>
                <w:shd w:val="clear" w:color="auto" w:fill="FFFFFF"/>
                <w:rPrChange w:id="1442" w:author="Josef Kocourek" w:date="2020-02-13T16:14:00Z">
                  <w:rPr>
                    <w:rFonts w:asciiTheme="minorHAnsi" w:hAnsiTheme="minorHAnsi" w:cstheme="minorHAnsi"/>
                    <w:color w:val="323232"/>
                    <w:shd w:val="clear" w:color="auto" w:fill="FFFFFF"/>
                  </w:rPr>
                </w:rPrChange>
              </w:rPr>
              <w:t>. Hoboken: Wiley, ISBN 978-0470401422.</w:t>
            </w:r>
          </w:p>
          <w:p w14:paraId="1FCF9FDB" w14:textId="096B7192" w:rsidR="00297CFF" w:rsidRPr="007E1829" w:rsidDel="006E7FED" w:rsidRDefault="00297CFF" w:rsidP="00297CFF">
            <w:pPr>
              <w:jc w:val="both"/>
              <w:rPr>
                <w:del w:id="1443" w:author="Eliska Kacerkova" w:date="2020-02-07T16:46:00Z"/>
                <w:rFonts w:asciiTheme="minorHAnsi" w:hAnsiTheme="minorHAnsi" w:cstheme="minorHAnsi"/>
                <w:shd w:val="clear" w:color="auto" w:fill="FFFFFF"/>
                <w:rPrChange w:id="1444" w:author="Josef Kocourek" w:date="2020-02-13T16:14:00Z">
                  <w:rPr>
                    <w:del w:id="1445" w:author="Eliska Kacerkova" w:date="2020-02-07T16:46:00Z"/>
                    <w:rFonts w:asciiTheme="minorHAnsi" w:hAnsiTheme="minorHAnsi"/>
                    <w:color w:val="323232"/>
                    <w:shd w:val="clear" w:color="auto" w:fill="FFFFFF"/>
                  </w:rPr>
                </w:rPrChange>
              </w:rPr>
            </w:pPr>
            <w:del w:id="1446" w:author="Eliska Kacerkova" w:date="2020-02-07T16:46:00Z">
              <w:r w:rsidRPr="007E1829" w:rsidDel="006E7FED">
                <w:rPr>
                  <w:rFonts w:asciiTheme="minorHAnsi" w:hAnsiTheme="minorHAnsi" w:cstheme="minorHAnsi"/>
                  <w:shd w:val="clear" w:color="auto" w:fill="FFFFFF"/>
                  <w:rPrChange w:id="1447" w:author="Josef Kocourek" w:date="2020-02-13T16:14:00Z">
                    <w:rPr>
                      <w:rFonts w:asciiTheme="minorHAnsi" w:hAnsiTheme="minorHAnsi"/>
                      <w:color w:val="323232"/>
                      <w:shd w:val="clear" w:color="auto" w:fill="FFFFFF"/>
                    </w:rPr>
                  </w:rPrChange>
                </w:rPr>
                <w:delText>BECKER, U</w:delText>
              </w:r>
              <w:r w:rsidR="00D27FDE" w:rsidRPr="007E1829" w:rsidDel="006E7FED">
                <w:rPr>
                  <w:rFonts w:asciiTheme="minorHAnsi" w:hAnsiTheme="minorHAnsi" w:cstheme="minorHAnsi"/>
                  <w:shd w:val="clear" w:color="auto" w:fill="FFFFFF"/>
                  <w:rPrChange w:id="1448" w:author="Josef Kocourek" w:date="2020-02-13T16:14:00Z">
                    <w:rPr>
                      <w:rFonts w:asciiTheme="minorHAnsi" w:hAnsiTheme="minorHAnsi"/>
                      <w:color w:val="323232"/>
                      <w:shd w:val="clear" w:color="auto" w:fill="FFFFFF"/>
                    </w:rPr>
                  </w:rPrChange>
                </w:rPr>
                <w:delText>do</w:delText>
              </w:r>
              <w:r w:rsidRPr="007E1829" w:rsidDel="006E7FED">
                <w:rPr>
                  <w:rFonts w:asciiTheme="minorHAnsi" w:hAnsiTheme="minorHAnsi" w:cstheme="minorHAnsi"/>
                  <w:shd w:val="clear" w:color="auto" w:fill="FFFFFF"/>
                  <w:rPrChange w:id="1449" w:author="Josef Kocourek" w:date="2020-02-13T16:14:00Z">
                    <w:rPr>
                      <w:rFonts w:asciiTheme="minorHAnsi" w:hAnsiTheme="minorHAnsi"/>
                      <w:color w:val="323232"/>
                      <w:shd w:val="clear" w:color="auto" w:fill="FFFFFF"/>
                    </w:rPr>
                  </w:rPrChange>
                </w:rPr>
                <w:delText>.</w:delText>
              </w:r>
              <w:r w:rsidR="00E33CB9" w:rsidRPr="007E1829" w:rsidDel="006E7FED">
                <w:rPr>
                  <w:rFonts w:asciiTheme="minorHAnsi" w:hAnsiTheme="minorHAnsi" w:cstheme="minorHAnsi"/>
                  <w:shd w:val="clear" w:color="auto" w:fill="FFFFFF"/>
                  <w:rPrChange w:id="1450" w:author="Josef Kocourek" w:date="2020-02-13T16:14:00Z">
                    <w:rPr>
                      <w:rFonts w:asciiTheme="minorHAnsi" w:hAnsiTheme="minorHAnsi"/>
                      <w:color w:val="323232"/>
                      <w:shd w:val="clear" w:color="auto" w:fill="FFFFFF"/>
                    </w:rPr>
                  </w:rPrChange>
                </w:rPr>
                <w:delText xml:space="preserve"> 2000.</w:delText>
              </w:r>
              <w:r w:rsidRPr="007E1829" w:rsidDel="006E7FED">
                <w:rPr>
                  <w:rFonts w:asciiTheme="minorHAnsi" w:hAnsiTheme="minorHAnsi" w:cstheme="minorHAnsi"/>
                  <w:shd w:val="clear" w:color="auto" w:fill="FFFFFF"/>
                  <w:rPrChange w:id="1451" w:author="Josef Kocourek" w:date="2020-02-13T16:14:00Z">
                    <w:rPr>
                      <w:rFonts w:asciiTheme="minorHAnsi" w:hAnsiTheme="minorHAnsi"/>
                      <w:color w:val="323232"/>
                      <w:shd w:val="clear" w:color="auto" w:fill="FFFFFF"/>
                    </w:rPr>
                  </w:rPrChange>
                </w:rPr>
                <w:delText> </w:delText>
              </w:r>
              <w:r w:rsidRPr="007E1829" w:rsidDel="006E7FED">
                <w:rPr>
                  <w:rFonts w:asciiTheme="minorHAnsi" w:hAnsiTheme="minorHAnsi" w:cstheme="minorHAnsi"/>
                  <w:i/>
                  <w:rPrChange w:id="1452" w:author="Josef Kocourek" w:date="2020-02-13T16:14:00Z">
                    <w:rPr>
                      <w:rFonts w:asciiTheme="minorHAnsi" w:hAnsiTheme="minorHAnsi"/>
                      <w:i/>
                      <w:color w:val="323232"/>
                    </w:rPr>
                  </w:rPrChange>
                </w:rPr>
                <w:delText>The encyclopedia of symbols</w:delText>
              </w:r>
              <w:r w:rsidRPr="007E1829" w:rsidDel="006E7FED">
                <w:rPr>
                  <w:rFonts w:asciiTheme="minorHAnsi" w:hAnsiTheme="minorHAnsi" w:cstheme="minorHAnsi"/>
                  <w:shd w:val="clear" w:color="auto" w:fill="FFFFFF"/>
                  <w:rPrChange w:id="1453" w:author="Josef Kocourek" w:date="2020-02-13T16:14:00Z">
                    <w:rPr>
                      <w:rFonts w:asciiTheme="minorHAnsi" w:hAnsiTheme="minorHAnsi"/>
                      <w:color w:val="323232"/>
                      <w:shd w:val="clear" w:color="auto" w:fill="FFFFFF"/>
                    </w:rPr>
                  </w:rPrChange>
                </w:rPr>
                <w:delText>. Continuum Acad., ISBN 0826412211.</w:delText>
              </w:r>
            </w:del>
          </w:p>
          <w:p w14:paraId="7B344C27" w14:textId="6A7A3396" w:rsidR="00297CFF" w:rsidRPr="007E1829" w:rsidDel="007E1829" w:rsidRDefault="00A27CB8" w:rsidP="00297CFF">
            <w:pPr>
              <w:jc w:val="both"/>
              <w:rPr>
                <w:ins w:id="1454" w:author="Eliska Kacerkova" w:date="2020-02-07T16:51:00Z"/>
                <w:del w:id="1455" w:author="Josef Kocourek" w:date="2020-02-13T16:14:00Z"/>
                <w:rFonts w:asciiTheme="minorHAnsi" w:hAnsiTheme="minorHAnsi" w:cstheme="minorHAnsi"/>
                <w:shd w:val="clear" w:color="auto" w:fill="FFFFFF"/>
                <w:rPrChange w:id="1456" w:author="Josef Kocourek" w:date="2020-02-13T16:14:00Z">
                  <w:rPr>
                    <w:ins w:id="1457" w:author="Eliska Kacerkova" w:date="2020-02-07T16:51:00Z"/>
                    <w:del w:id="1458" w:author="Josef Kocourek" w:date="2020-02-13T16:14:00Z"/>
                    <w:rFonts w:asciiTheme="minorHAnsi" w:hAnsiTheme="minorHAnsi" w:cstheme="minorHAnsi"/>
                    <w:color w:val="323232"/>
                    <w:shd w:val="clear" w:color="auto" w:fill="FFFFFF"/>
                  </w:rPr>
                </w:rPrChange>
              </w:rPr>
            </w:pPr>
            <w:del w:id="1459" w:author="Eliska Kacerkova" w:date="2020-02-07T16:46:00Z">
              <w:r w:rsidRPr="007E1829" w:rsidDel="006E7FED">
                <w:rPr>
                  <w:rFonts w:asciiTheme="minorHAnsi" w:hAnsiTheme="minorHAnsi" w:cstheme="minorHAnsi"/>
                  <w:shd w:val="clear" w:color="auto" w:fill="FFFFFF"/>
                  <w:rPrChange w:id="1460" w:author="Josef Kocourek" w:date="2020-02-13T16:14:00Z">
                    <w:rPr>
                      <w:rFonts w:asciiTheme="minorHAnsi" w:hAnsiTheme="minorHAnsi"/>
                      <w:color w:val="323232"/>
                      <w:shd w:val="clear" w:color="auto" w:fill="FFFFFF"/>
                    </w:rPr>
                  </w:rPrChange>
                </w:rPr>
                <w:delText>ECO, Umberto. 1986</w:delText>
              </w:r>
              <w:r w:rsidR="00297CFF" w:rsidRPr="007E1829" w:rsidDel="006E7FED">
                <w:rPr>
                  <w:rFonts w:asciiTheme="minorHAnsi" w:hAnsiTheme="minorHAnsi" w:cstheme="minorHAnsi"/>
                  <w:shd w:val="clear" w:color="auto" w:fill="FFFFFF"/>
                  <w:rPrChange w:id="1461" w:author="Josef Kocourek" w:date="2020-02-13T16:14:00Z">
                    <w:rPr>
                      <w:rFonts w:asciiTheme="minorHAnsi" w:hAnsiTheme="minorHAnsi"/>
                      <w:color w:val="323232"/>
                      <w:shd w:val="clear" w:color="auto" w:fill="FFFFFF"/>
                    </w:rPr>
                  </w:rPrChange>
                </w:rPr>
                <w:delText>. </w:delText>
              </w:r>
              <w:r w:rsidR="00297CFF" w:rsidRPr="007E1829" w:rsidDel="006E7FED">
                <w:rPr>
                  <w:rFonts w:asciiTheme="minorHAnsi" w:hAnsiTheme="minorHAnsi" w:cstheme="minorHAnsi"/>
                  <w:i/>
                  <w:rPrChange w:id="1462" w:author="Josef Kocourek" w:date="2020-02-13T16:14:00Z">
                    <w:rPr>
                      <w:rFonts w:asciiTheme="minorHAnsi" w:hAnsiTheme="minorHAnsi"/>
                      <w:i/>
                      <w:color w:val="323232"/>
                    </w:rPr>
                  </w:rPrChange>
                </w:rPr>
                <w:delText>Semiotics and the philosophy of language</w:delText>
              </w:r>
              <w:r w:rsidR="00297CFF" w:rsidRPr="007E1829" w:rsidDel="006E7FED">
                <w:rPr>
                  <w:rFonts w:asciiTheme="minorHAnsi" w:hAnsiTheme="minorHAnsi" w:cstheme="minorHAnsi"/>
                  <w:shd w:val="clear" w:color="auto" w:fill="FFFFFF"/>
                  <w:rPrChange w:id="1463" w:author="Josef Kocourek" w:date="2020-02-13T16:14:00Z">
                    <w:rPr>
                      <w:rFonts w:asciiTheme="minorHAnsi" w:hAnsiTheme="minorHAnsi"/>
                      <w:color w:val="323232"/>
                      <w:shd w:val="clear" w:color="auto" w:fill="FFFFFF"/>
                    </w:rPr>
                  </w:rPrChange>
                </w:rPr>
                <w:delText>. Bloomington, IN: Indiana University Press, ISBN 978-0253203984</w:delText>
              </w:r>
            </w:del>
            <w:del w:id="1464" w:author="Josef Kocourek" w:date="2020-02-13T16:14:00Z">
              <w:r w:rsidR="00297CFF" w:rsidRPr="007E1829" w:rsidDel="007E1829">
                <w:rPr>
                  <w:rFonts w:asciiTheme="minorHAnsi" w:hAnsiTheme="minorHAnsi" w:cstheme="minorHAnsi"/>
                  <w:shd w:val="clear" w:color="auto" w:fill="FFFFFF"/>
                  <w:rPrChange w:id="1465" w:author="Josef Kocourek" w:date="2020-02-13T16:14:00Z">
                    <w:rPr>
                      <w:rFonts w:asciiTheme="minorHAnsi" w:hAnsiTheme="minorHAnsi" w:cstheme="minorHAnsi"/>
                      <w:color w:val="323232"/>
                      <w:shd w:val="clear" w:color="auto" w:fill="FFFFFF"/>
                    </w:rPr>
                  </w:rPrChange>
                </w:rPr>
                <w:delText>.</w:delText>
              </w:r>
            </w:del>
          </w:p>
          <w:p w14:paraId="3273ED3D" w14:textId="75FE353E" w:rsidR="006E7FED" w:rsidRPr="007E1829" w:rsidRDefault="006E7FED" w:rsidP="00297CFF">
            <w:pPr>
              <w:jc w:val="both"/>
              <w:rPr>
                <w:rFonts w:asciiTheme="minorHAnsi" w:hAnsiTheme="minorHAnsi" w:cstheme="minorHAnsi"/>
                <w:shd w:val="clear" w:color="auto" w:fill="FFFFFF"/>
                <w:rPrChange w:id="1466" w:author="Josef Kocourek" w:date="2020-02-13T16:14:00Z">
                  <w:rPr>
                    <w:rFonts w:asciiTheme="minorHAnsi" w:hAnsiTheme="minorHAnsi" w:cstheme="minorHAnsi"/>
                    <w:color w:val="323232"/>
                    <w:shd w:val="clear" w:color="auto" w:fill="FFFFFF"/>
                  </w:rPr>
                </w:rPrChange>
              </w:rPr>
            </w:pPr>
            <w:ins w:id="1467" w:author="Eliska Kacerkova" w:date="2020-02-07T16:51:00Z">
              <w:r w:rsidRPr="007E1829">
                <w:rPr>
                  <w:rFonts w:asciiTheme="minorHAnsi" w:hAnsiTheme="minorHAnsi" w:cstheme="minorHAnsi"/>
                  <w:shd w:val="clear" w:color="auto" w:fill="FFFFFF"/>
                  <w:rPrChange w:id="1468" w:author="Josef Kocourek" w:date="2020-02-13T16:14:00Z">
                    <w:rPr>
                      <w:rFonts w:asciiTheme="minorHAnsi" w:hAnsiTheme="minorHAnsi" w:cstheme="minorHAnsi"/>
                      <w:color w:val="323232"/>
                      <w:shd w:val="clear" w:color="auto" w:fill="FFFFFF"/>
                    </w:rPr>
                  </w:rPrChange>
                </w:rPr>
                <w:t xml:space="preserve">BATKO, Andrzej. 2017. </w:t>
              </w:r>
              <w:r w:rsidRPr="007E1829">
                <w:rPr>
                  <w:rFonts w:asciiTheme="minorHAnsi" w:hAnsiTheme="minorHAnsi" w:cstheme="minorHAnsi"/>
                  <w:i/>
                  <w:shd w:val="clear" w:color="auto" w:fill="FFFFFF"/>
                  <w:rPrChange w:id="1469" w:author="Josef Kocourek" w:date="2020-02-13T16:14:00Z">
                    <w:rPr>
                      <w:rFonts w:asciiTheme="minorHAnsi" w:hAnsiTheme="minorHAnsi" w:cstheme="minorHAnsi"/>
                      <w:color w:val="323232"/>
                      <w:shd w:val="clear" w:color="auto" w:fill="FFFFFF"/>
                    </w:rPr>
                  </w:rPrChange>
                </w:rPr>
                <w:t xml:space="preserve">The art of persuasion: the language of influence and manipulation. </w:t>
              </w:r>
              <w:r w:rsidRPr="007E1829">
                <w:rPr>
                  <w:rFonts w:asciiTheme="minorHAnsi" w:hAnsiTheme="minorHAnsi" w:cstheme="minorHAnsi"/>
                  <w:shd w:val="clear" w:color="auto" w:fill="FFFFFF"/>
                  <w:rPrChange w:id="1470" w:author="Josef Kocourek" w:date="2020-02-13T16:14:00Z">
                    <w:rPr>
                      <w:rFonts w:asciiTheme="minorHAnsi" w:hAnsiTheme="minorHAnsi" w:cstheme="minorHAnsi"/>
                      <w:color w:val="323232"/>
                      <w:shd w:val="clear" w:color="auto" w:fill="FFFFFF"/>
                    </w:rPr>
                  </w:rPrChange>
                </w:rPr>
                <w:t>Gliwice: One Press. ISBN 9781520723105.</w:t>
              </w:r>
            </w:ins>
          </w:p>
          <w:p w14:paraId="205A6BD5" w14:textId="77777777" w:rsidR="00297CFF" w:rsidRPr="00587604" w:rsidRDefault="00297CFF" w:rsidP="00297CFF">
            <w:pPr>
              <w:jc w:val="both"/>
              <w:rPr>
                <w:rFonts w:asciiTheme="minorHAnsi" w:hAnsiTheme="minorHAnsi" w:cstheme="minorHAnsi"/>
                <w:lang w:val="sk-SK" w:eastAsia="sk-SK"/>
              </w:rPr>
            </w:pPr>
          </w:p>
        </w:tc>
      </w:tr>
      <w:tr w:rsidR="00297CFF" w:rsidRPr="00587604" w14:paraId="77736C3A" w14:textId="77777777" w:rsidTr="00094844">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74CC6CD"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3C6B9CE7" w14:textId="77777777" w:rsidTr="00094844">
        <w:tc>
          <w:tcPr>
            <w:tcW w:w="5180" w:type="dxa"/>
            <w:gridSpan w:val="3"/>
            <w:tcBorders>
              <w:top w:val="single" w:sz="2" w:space="0" w:color="auto"/>
            </w:tcBorders>
            <w:shd w:val="clear" w:color="auto" w:fill="F7CAAC"/>
          </w:tcPr>
          <w:p w14:paraId="220BF165"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p>
        </w:tc>
        <w:tc>
          <w:tcPr>
            <w:tcW w:w="889" w:type="dxa"/>
            <w:tcBorders>
              <w:top w:val="single" w:sz="2" w:space="0" w:color="auto"/>
            </w:tcBorders>
          </w:tcPr>
          <w:p w14:paraId="3F388124"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75BF068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4B76F546" w14:textId="77777777" w:rsidTr="00094844">
        <w:tc>
          <w:tcPr>
            <w:tcW w:w="10632" w:type="dxa"/>
            <w:gridSpan w:val="8"/>
            <w:shd w:val="clear" w:color="auto" w:fill="F7CAAC"/>
          </w:tcPr>
          <w:p w14:paraId="076F14A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45F7356E" w14:textId="77777777" w:rsidTr="007E1829">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71" w:author="Josef Kocourek" w:date="2020-02-13T16:14: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551"/>
          <w:trPrChange w:id="1472" w:author="Josef Kocourek" w:date="2020-02-13T16:14:00Z">
            <w:trPr>
              <w:gridBefore w:val="3"/>
              <w:trHeight w:val="2279"/>
            </w:trPr>
          </w:trPrChange>
        </w:trPr>
        <w:tc>
          <w:tcPr>
            <w:tcW w:w="10632" w:type="dxa"/>
            <w:gridSpan w:val="8"/>
            <w:tcPrChange w:id="1473" w:author="Josef Kocourek" w:date="2020-02-13T16:14:00Z">
              <w:tcPr>
                <w:tcW w:w="10632" w:type="dxa"/>
                <w:gridSpan w:val="7"/>
              </w:tcPr>
            </w:tcPrChange>
          </w:tcPr>
          <w:p w14:paraId="243999D2" w14:textId="77777777" w:rsidR="00297CFF" w:rsidRPr="00587604" w:rsidRDefault="00297CFF" w:rsidP="00297CFF">
            <w:pPr>
              <w:autoSpaceDE w:val="0"/>
              <w:autoSpaceDN w:val="0"/>
              <w:adjustRightInd w:val="0"/>
              <w:rPr>
                <w:rFonts w:asciiTheme="minorHAnsi" w:eastAsia="Calibri" w:hAnsiTheme="minorHAnsi" w:cstheme="minorHAnsi"/>
              </w:rPr>
            </w:pPr>
          </w:p>
          <w:p w14:paraId="2B521C80" w14:textId="77777777" w:rsidR="004774FD" w:rsidRPr="00587604" w:rsidRDefault="004774FD" w:rsidP="00297CFF">
            <w:pPr>
              <w:autoSpaceDE w:val="0"/>
              <w:autoSpaceDN w:val="0"/>
              <w:adjustRightInd w:val="0"/>
              <w:rPr>
                <w:rFonts w:asciiTheme="minorHAnsi" w:eastAsia="Calibri" w:hAnsiTheme="minorHAnsi" w:cstheme="minorHAnsi"/>
              </w:rPr>
            </w:pPr>
          </w:p>
          <w:p w14:paraId="3A17018D" w14:textId="77777777" w:rsidR="004774FD" w:rsidRPr="00587604" w:rsidRDefault="004774FD" w:rsidP="00297CFF">
            <w:pPr>
              <w:autoSpaceDE w:val="0"/>
              <w:autoSpaceDN w:val="0"/>
              <w:adjustRightInd w:val="0"/>
              <w:rPr>
                <w:rFonts w:asciiTheme="minorHAnsi" w:eastAsia="Calibri" w:hAnsiTheme="minorHAnsi" w:cstheme="minorHAnsi"/>
              </w:rPr>
            </w:pPr>
          </w:p>
          <w:p w14:paraId="55543391" w14:textId="77777777" w:rsidR="004774FD" w:rsidRPr="00587604" w:rsidRDefault="004774FD" w:rsidP="00297CFF">
            <w:pPr>
              <w:autoSpaceDE w:val="0"/>
              <w:autoSpaceDN w:val="0"/>
              <w:adjustRightInd w:val="0"/>
              <w:rPr>
                <w:rFonts w:asciiTheme="minorHAnsi" w:eastAsia="Calibri" w:hAnsiTheme="minorHAnsi" w:cstheme="minorHAnsi"/>
              </w:rPr>
            </w:pPr>
          </w:p>
          <w:p w14:paraId="2DAC4C48" w14:textId="1FA34329" w:rsidR="004774FD" w:rsidRPr="00587604" w:rsidRDefault="004774FD" w:rsidP="00297CFF">
            <w:pPr>
              <w:autoSpaceDE w:val="0"/>
              <w:autoSpaceDN w:val="0"/>
              <w:adjustRightInd w:val="0"/>
              <w:rPr>
                <w:rFonts w:asciiTheme="minorHAnsi" w:eastAsia="Calibri" w:hAnsiTheme="minorHAnsi" w:cstheme="minorHAnsi"/>
              </w:rPr>
            </w:pPr>
          </w:p>
        </w:tc>
      </w:tr>
    </w:tbl>
    <w:p w14:paraId="1AA43A56" w14:textId="77777777" w:rsidR="009279B7" w:rsidRDefault="009279B7">
      <w:pPr>
        <w:rPr>
          <w:ins w:id="1474" w:author="Radim Bačuvčík" w:date="2020-02-13T09:46:00Z"/>
        </w:rPr>
      </w:pPr>
      <w:ins w:id="1475" w:author="Radim Bačuvčík" w:date="2020-02-13T09:46: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97CFF" w:rsidRPr="00587604" w14:paraId="7AB887DA" w14:textId="77777777" w:rsidTr="00094844">
        <w:tc>
          <w:tcPr>
            <w:tcW w:w="10632" w:type="dxa"/>
            <w:gridSpan w:val="8"/>
            <w:tcBorders>
              <w:bottom w:val="double" w:sz="4" w:space="0" w:color="auto"/>
            </w:tcBorders>
            <w:shd w:val="clear" w:color="auto" w:fill="BDD6EE"/>
          </w:tcPr>
          <w:p w14:paraId="402586FE" w14:textId="42A3A2AA" w:rsidR="00297CFF" w:rsidRPr="00587604" w:rsidRDefault="00094844" w:rsidP="00297CFF">
            <w:pPr>
              <w:jc w:val="both"/>
              <w:rPr>
                <w:rFonts w:asciiTheme="minorHAnsi" w:hAnsiTheme="minorHAnsi" w:cstheme="minorHAnsi"/>
                <w:b/>
              </w:rPr>
            </w:pPr>
            <w:r>
              <w:lastRenderedPageBreak/>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62D8C009" w14:textId="77777777" w:rsidTr="00094844">
        <w:tc>
          <w:tcPr>
            <w:tcW w:w="3479" w:type="dxa"/>
            <w:tcBorders>
              <w:top w:val="double" w:sz="4" w:space="0" w:color="auto"/>
            </w:tcBorders>
            <w:shd w:val="clear" w:color="auto" w:fill="F7CAAC"/>
          </w:tcPr>
          <w:p w14:paraId="14409E4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7"/>
            <w:tcBorders>
              <w:top w:val="double" w:sz="4" w:space="0" w:color="auto"/>
            </w:tcBorders>
          </w:tcPr>
          <w:p w14:paraId="0E04A27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Marketing Applications</w:t>
            </w:r>
          </w:p>
        </w:tc>
      </w:tr>
      <w:tr w:rsidR="00297CFF" w:rsidRPr="00587604" w14:paraId="15E8BCA3" w14:textId="77777777" w:rsidTr="00094844">
        <w:tc>
          <w:tcPr>
            <w:tcW w:w="3479" w:type="dxa"/>
            <w:shd w:val="clear" w:color="auto" w:fill="F7CAAC"/>
          </w:tcPr>
          <w:p w14:paraId="304C043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6F49AD5B" w14:textId="6CBA4F9E"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r w:rsidR="00647D87" w:rsidRPr="00587604">
              <w:rPr>
                <w:rFonts w:asciiTheme="minorHAnsi" w:eastAsia="Calibri" w:hAnsiTheme="minorHAnsi" w:cstheme="minorHAnsi"/>
              </w:rPr>
              <w:t xml:space="preserve">, </w:t>
            </w:r>
            <w:ins w:id="1476" w:author="Josef Kocourek" w:date="2020-02-13T16:15:00Z">
              <w:r w:rsidR="007E1829">
                <w:rPr>
                  <w:rFonts w:asciiTheme="minorHAnsi" w:eastAsia="Calibri" w:hAnsiTheme="minorHAnsi" w:cstheme="minorHAnsi"/>
                </w:rPr>
                <w:t>PZ</w:t>
              </w:r>
            </w:ins>
            <w:del w:id="1477" w:author="Josef Kocourek" w:date="2020-02-13T16:15:00Z">
              <w:r w:rsidR="00647D87" w:rsidRPr="00587604" w:rsidDel="007E1829">
                <w:rPr>
                  <w:rFonts w:asciiTheme="minorHAnsi" w:eastAsia="Calibri" w:hAnsiTheme="minorHAnsi" w:cstheme="minorHAnsi"/>
                </w:rPr>
                <w:delText>ZT</w:delText>
              </w:r>
            </w:del>
          </w:p>
        </w:tc>
        <w:tc>
          <w:tcPr>
            <w:tcW w:w="2695" w:type="dxa"/>
            <w:gridSpan w:val="2"/>
            <w:shd w:val="clear" w:color="auto" w:fill="F7CAAC"/>
          </w:tcPr>
          <w:p w14:paraId="788C68E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3DA24974"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2/WS</w:t>
            </w:r>
          </w:p>
        </w:tc>
      </w:tr>
      <w:tr w:rsidR="00297CFF" w:rsidRPr="00587604" w14:paraId="28884975" w14:textId="77777777" w:rsidTr="00094844">
        <w:tc>
          <w:tcPr>
            <w:tcW w:w="3479" w:type="dxa"/>
            <w:shd w:val="clear" w:color="auto" w:fill="F7CAAC"/>
          </w:tcPr>
          <w:p w14:paraId="1C99765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465E634A" w14:textId="542CC6E4" w:rsidR="00297CFF" w:rsidRPr="00587604" w:rsidRDefault="00297CFF" w:rsidP="00297CFF">
            <w:pPr>
              <w:autoSpaceDE w:val="0"/>
              <w:autoSpaceDN w:val="0"/>
              <w:adjustRightInd w:val="0"/>
              <w:rPr>
                <w:rFonts w:asciiTheme="minorHAnsi" w:hAnsiTheme="minorHAnsi" w:cstheme="minorHAnsi"/>
              </w:rPr>
            </w:pPr>
            <w:proofErr w:type="gramStart"/>
            <w:r w:rsidRPr="00587604">
              <w:rPr>
                <w:rFonts w:asciiTheme="minorHAnsi" w:eastAsia="Calibri" w:hAnsiTheme="minorHAnsi" w:cstheme="minorHAnsi"/>
              </w:rPr>
              <w:t>13l</w:t>
            </w:r>
            <w:proofErr w:type="gramEnd"/>
            <w:ins w:id="1478" w:author="Josef Kocourek" w:date="2020-02-13T16:15:00Z">
              <w:r w:rsidR="007E1829">
                <w:rPr>
                  <w:rFonts w:asciiTheme="minorHAnsi" w:eastAsia="Calibri" w:hAnsiTheme="minorHAnsi" w:cstheme="minorHAnsi"/>
                </w:rPr>
                <w:t>+13s</w:t>
              </w:r>
            </w:ins>
          </w:p>
        </w:tc>
        <w:tc>
          <w:tcPr>
            <w:tcW w:w="889" w:type="dxa"/>
            <w:shd w:val="clear" w:color="auto" w:fill="F7CAAC"/>
          </w:tcPr>
          <w:p w14:paraId="2E13ECB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4D6E0D37" w14:textId="5EB83CCE" w:rsidR="00297CFF" w:rsidRPr="00587604" w:rsidRDefault="00297CFF" w:rsidP="00297CFF">
            <w:pPr>
              <w:jc w:val="both"/>
              <w:rPr>
                <w:rFonts w:asciiTheme="minorHAnsi" w:hAnsiTheme="minorHAnsi" w:cstheme="minorHAnsi"/>
              </w:rPr>
            </w:pPr>
            <w:r w:rsidRPr="00587604">
              <w:rPr>
                <w:rFonts w:asciiTheme="minorHAnsi" w:hAnsiTheme="minorHAnsi" w:cstheme="minorHAnsi"/>
              </w:rPr>
              <w:t>13hr</w:t>
            </w:r>
          </w:p>
        </w:tc>
        <w:tc>
          <w:tcPr>
            <w:tcW w:w="2156" w:type="dxa"/>
            <w:shd w:val="clear" w:color="auto" w:fill="F7CAAC"/>
          </w:tcPr>
          <w:p w14:paraId="11FDC8C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500D47CC" w14:textId="1710F717" w:rsidR="00297CFF" w:rsidRPr="00587604" w:rsidRDefault="00647D87" w:rsidP="00297CFF">
            <w:pPr>
              <w:jc w:val="both"/>
              <w:rPr>
                <w:rFonts w:asciiTheme="minorHAnsi" w:hAnsiTheme="minorHAnsi" w:cstheme="minorHAnsi"/>
              </w:rPr>
            </w:pPr>
            <w:r w:rsidRPr="00587604">
              <w:rPr>
                <w:rFonts w:asciiTheme="minorHAnsi" w:hAnsiTheme="minorHAnsi" w:cstheme="minorHAnsi"/>
              </w:rPr>
              <w:t>5</w:t>
            </w:r>
          </w:p>
        </w:tc>
      </w:tr>
      <w:tr w:rsidR="00297CFF" w:rsidRPr="00587604" w14:paraId="0AB4BC3B" w14:textId="77777777" w:rsidTr="00094844">
        <w:tc>
          <w:tcPr>
            <w:tcW w:w="3479" w:type="dxa"/>
            <w:shd w:val="clear" w:color="auto" w:fill="F7CAAC"/>
          </w:tcPr>
          <w:p w14:paraId="0F76DA0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7"/>
          </w:tcPr>
          <w:p w14:paraId="68AE886D" w14:textId="7EBF915B" w:rsidR="00297CFF" w:rsidRPr="00587604" w:rsidRDefault="00036C2A" w:rsidP="00297CFF">
            <w:pPr>
              <w:jc w:val="both"/>
              <w:rPr>
                <w:rFonts w:asciiTheme="minorHAnsi" w:eastAsia="Calibri" w:hAnsiTheme="minorHAnsi" w:cstheme="minorHAnsi"/>
              </w:rPr>
            </w:pPr>
            <w:r w:rsidRPr="00587604">
              <w:rPr>
                <w:rFonts w:asciiTheme="minorHAnsi" w:eastAsia="Calibri" w:hAnsiTheme="minorHAnsi" w:cstheme="minorHAnsi"/>
              </w:rPr>
              <w:t>Prerequisites: Marketing in Trade and Services</w:t>
            </w:r>
          </w:p>
        </w:tc>
      </w:tr>
      <w:tr w:rsidR="00297CFF" w:rsidRPr="00587604" w14:paraId="707D5E05" w14:textId="77777777" w:rsidTr="00094844">
        <w:tc>
          <w:tcPr>
            <w:tcW w:w="3479" w:type="dxa"/>
            <w:shd w:val="clear" w:color="auto" w:fill="F7CAAC"/>
          </w:tcPr>
          <w:p w14:paraId="52A5D5D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06B1845A" w14:textId="3D1DAFD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Examination</w:t>
            </w:r>
          </w:p>
        </w:tc>
        <w:tc>
          <w:tcPr>
            <w:tcW w:w="2156" w:type="dxa"/>
            <w:shd w:val="clear" w:color="auto" w:fill="F7CAAC"/>
          </w:tcPr>
          <w:p w14:paraId="632F134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2004BAC2"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w:t>
            </w:r>
          </w:p>
        </w:tc>
      </w:tr>
      <w:tr w:rsidR="00297CFF" w:rsidRPr="00587604" w14:paraId="6E9AD3A8" w14:textId="77777777" w:rsidTr="00094844">
        <w:tc>
          <w:tcPr>
            <w:tcW w:w="3479" w:type="dxa"/>
            <w:shd w:val="clear" w:color="auto" w:fill="F7CAAC"/>
          </w:tcPr>
          <w:p w14:paraId="148CD2D7"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798140AB" w14:textId="77777777" w:rsidR="00297CFF" w:rsidRPr="00587604" w:rsidRDefault="00297CFF" w:rsidP="00297CFF">
            <w:pPr>
              <w:jc w:val="both"/>
              <w:rPr>
                <w:rFonts w:asciiTheme="minorHAnsi" w:hAnsiTheme="minorHAnsi" w:cstheme="minorHAnsi"/>
              </w:rPr>
            </w:pPr>
          </w:p>
        </w:tc>
      </w:tr>
      <w:tr w:rsidR="00297CFF" w:rsidRPr="00587604" w14:paraId="3582CD56" w14:textId="77777777" w:rsidTr="00094844">
        <w:trPr>
          <w:trHeight w:val="554"/>
        </w:trPr>
        <w:tc>
          <w:tcPr>
            <w:tcW w:w="10632" w:type="dxa"/>
            <w:gridSpan w:val="8"/>
            <w:tcBorders>
              <w:top w:val="nil"/>
            </w:tcBorders>
          </w:tcPr>
          <w:p w14:paraId="44B6D7D5" w14:textId="1F5771C3" w:rsidR="00297CFF" w:rsidRPr="00587604" w:rsidRDefault="00297CFF" w:rsidP="00297CFF">
            <w:pPr>
              <w:jc w:val="both"/>
              <w:rPr>
                <w:rFonts w:asciiTheme="minorHAnsi" w:hAnsiTheme="minorHAnsi" w:cstheme="minorHAnsi"/>
              </w:rPr>
            </w:pPr>
            <w:r w:rsidRPr="00587604">
              <w:rPr>
                <w:rFonts w:asciiTheme="minorHAnsi" w:hAnsiTheme="minorHAnsi" w:cstheme="minorHAnsi"/>
                <w:color w:val="222222"/>
                <w:shd w:val="clear" w:color="auto" w:fill="F8F9FA"/>
              </w:rPr>
              <w:t>The overall evaluation of students consists of the sum of the points for active participation in the lessons and for the elaboration of case studies and their presentation and the points earned for the final written test. The ratio of inte</w:t>
            </w:r>
            <w:r w:rsidR="00381EC7" w:rsidRPr="00587604">
              <w:rPr>
                <w:rFonts w:asciiTheme="minorHAnsi" w:hAnsiTheme="minorHAnsi" w:cstheme="minorHAnsi"/>
                <w:color w:val="222222"/>
                <w:shd w:val="clear" w:color="auto" w:fill="F8F9FA"/>
              </w:rPr>
              <w:t>rim and final evaluation is 40:</w:t>
            </w:r>
            <w:r w:rsidRPr="00587604">
              <w:rPr>
                <w:rFonts w:asciiTheme="minorHAnsi" w:hAnsiTheme="minorHAnsi" w:cstheme="minorHAnsi"/>
                <w:color w:val="222222"/>
                <w:shd w:val="clear" w:color="auto" w:fill="F8F9FA"/>
              </w:rPr>
              <w:t>60.</w:t>
            </w:r>
          </w:p>
        </w:tc>
      </w:tr>
      <w:tr w:rsidR="00297CFF" w:rsidRPr="00587604" w14:paraId="4FF069AC" w14:textId="77777777" w:rsidTr="00094844">
        <w:trPr>
          <w:trHeight w:val="197"/>
        </w:trPr>
        <w:tc>
          <w:tcPr>
            <w:tcW w:w="3479" w:type="dxa"/>
            <w:tcBorders>
              <w:top w:val="nil"/>
            </w:tcBorders>
            <w:shd w:val="clear" w:color="auto" w:fill="F7CAAC"/>
          </w:tcPr>
          <w:p w14:paraId="760C369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7"/>
            <w:tcBorders>
              <w:top w:val="nil"/>
            </w:tcBorders>
          </w:tcPr>
          <w:p w14:paraId="4D97B465"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prof. Mgr. Peter Štarchoň, Ph.D.</w:t>
            </w:r>
          </w:p>
        </w:tc>
      </w:tr>
      <w:tr w:rsidR="00297CFF" w:rsidRPr="00587604" w14:paraId="33BF96FF" w14:textId="77777777" w:rsidTr="00094844">
        <w:trPr>
          <w:trHeight w:val="243"/>
        </w:trPr>
        <w:tc>
          <w:tcPr>
            <w:tcW w:w="3479" w:type="dxa"/>
            <w:tcBorders>
              <w:top w:val="nil"/>
            </w:tcBorders>
            <w:shd w:val="clear" w:color="auto" w:fill="F7CAAC"/>
          </w:tcPr>
          <w:p w14:paraId="5512C34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7"/>
            <w:tcBorders>
              <w:top w:val="nil"/>
            </w:tcBorders>
          </w:tcPr>
          <w:p w14:paraId="4BDB3651" w14:textId="1050CB30" w:rsidR="00297CFF" w:rsidRPr="00587604" w:rsidRDefault="00647D87"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p>
        </w:tc>
      </w:tr>
      <w:tr w:rsidR="00297CFF" w:rsidRPr="00587604" w14:paraId="7746885E" w14:textId="77777777" w:rsidTr="00094844">
        <w:tc>
          <w:tcPr>
            <w:tcW w:w="3479" w:type="dxa"/>
            <w:shd w:val="clear" w:color="auto" w:fill="F7CAAC"/>
          </w:tcPr>
          <w:p w14:paraId="581078B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7"/>
            <w:tcBorders>
              <w:bottom w:val="nil"/>
            </w:tcBorders>
          </w:tcPr>
          <w:p w14:paraId="0AF51580" w14:textId="77777777" w:rsidR="00297CFF" w:rsidRPr="00587604" w:rsidRDefault="00297CFF" w:rsidP="00297CFF">
            <w:pPr>
              <w:jc w:val="both"/>
              <w:rPr>
                <w:rFonts w:asciiTheme="minorHAnsi" w:hAnsiTheme="minorHAnsi" w:cstheme="minorHAnsi"/>
                <w:b/>
              </w:rPr>
            </w:pPr>
          </w:p>
        </w:tc>
      </w:tr>
      <w:tr w:rsidR="00297CFF" w:rsidRPr="00587604" w14:paraId="2937BD71" w14:textId="77777777" w:rsidTr="00094844">
        <w:trPr>
          <w:trHeight w:val="183"/>
        </w:trPr>
        <w:tc>
          <w:tcPr>
            <w:tcW w:w="10632" w:type="dxa"/>
            <w:gridSpan w:val="8"/>
            <w:tcBorders>
              <w:top w:val="nil"/>
            </w:tcBorders>
          </w:tcPr>
          <w:p w14:paraId="67EA792E" w14:textId="77777777" w:rsidR="00297CFF" w:rsidRPr="00587604" w:rsidRDefault="00297CFF" w:rsidP="00297CFF">
            <w:pPr>
              <w:jc w:val="both"/>
              <w:rPr>
                <w:rFonts w:asciiTheme="minorHAnsi" w:hAnsiTheme="minorHAnsi" w:cstheme="minorHAnsi"/>
              </w:rPr>
            </w:pPr>
          </w:p>
        </w:tc>
      </w:tr>
      <w:tr w:rsidR="00297CFF" w:rsidRPr="00587604" w14:paraId="751A401E" w14:textId="77777777" w:rsidTr="00094844">
        <w:tc>
          <w:tcPr>
            <w:tcW w:w="3479" w:type="dxa"/>
            <w:shd w:val="clear" w:color="auto" w:fill="F7CAAC"/>
          </w:tcPr>
          <w:p w14:paraId="5A6B68D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7"/>
            <w:tcBorders>
              <w:bottom w:val="nil"/>
            </w:tcBorders>
          </w:tcPr>
          <w:p w14:paraId="65A13925" w14:textId="77777777" w:rsidR="00297CFF" w:rsidRPr="00587604" w:rsidRDefault="00297CFF" w:rsidP="00297CFF">
            <w:pPr>
              <w:jc w:val="both"/>
              <w:rPr>
                <w:rFonts w:asciiTheme="minorHAnsi" w:hAnsiTheme="minorHAnsi" w:cstheme="minorHAnsi"/>
              </w:rPr>
            </w:pPr>
          </w:p>
        </w:tc>
      </w:tr>
      <w:tr w:rsidR="00297CFF" w:rsidRPr="00587604" w14:paraId="19593A45" w14:textId="77777777" w:rsidTr="00094844">
        <w:trPr>
          <w:trHeight w:val="3526"/>
        </w:trPr>
        <w:tc>
          <w:tcPr>
            <w:tcW w:w="10632" w:type="dxa"/>
            <w:gridSpan w:val="8"/>
            <w:tcBorders>
              <w:top w:val="nil"/>
              <w:bottom w:val="single" w:sz="12" w:space="0" w:color="auto"/>
            </w:tcBorders>
          </w:tcPr>
          <w:p w14:paraId="3DC849C0" w14:textId="77777777" w:rsidR="00094844" w:rsidRDefault="00297CFF" w:rsidP="00297CFF">
            <w:pPr>
              <w:rPr>
                <w:del w:id="1479" w:author="Martin Kazík" w:date="2020-01-23T16:24:00Z"/>
                <w:rFonts w:asciiTheme="minorHAnsi" w:hAnsiTheme="minorHAnsi" w:cstheme="minorHAnsi"/>
                <w:color w:val="000000"/>
                <w:shd w:val="clear" w:color="auto" w:fill="FFFFFF"/>
              </w:rPr>
            </w:pPr>
            <w:del w:id="1480" w:author="Martin Kazík" w:date="2020-01-23T16:24:00Z">
              <w:r w:rsidRPr="00587604">
                <w:rPr>
                  <w:rFonts w:asciiTheme="minorHAnsi" w:hAnsiTheme="minorHAnsi" w:cstheme="minorHAnsi"/>
                  <w:color w:val="000000"/>
                  <w:shd w:val="clear" w:color="auto" w:fill="FFFFFF"/>
                </w:rPr>
                <w:delText xml:space="preserve">The subject is aimed at providing students with theoretical </w:delText>
              </w:r>
              <w:r w:rsidR="00381EC7" w:rsidRPr="00587604">
                <w:rPr>
                  <w:rFonts w:asciiTheme="minorHAnsi" w:hAnsiTheme="minorHAnsi" w:cstheme="minorHAnsi"/>
                  <w:color w:val="000000"/>
                  <w:shd w:val="clear" w:color="auto" w:fill="FFFFFF"/>
                </w:rPr>
                <w:delText xml:space="preserve">background and </w:delText>
              </w:r>
              <w:r w:rsidRPr="00587604">
                <w:rPr>
                  <w:rFonts w:asciiTheme="minorHAnsi" w:hAnsiTheme="minorHAnsi" w:cstheme="minorHAnsi"/>
                  <w:color w:val="000000"/>
                  <w:shd w:val="clear" w:color="auto" w:fill="FFFFFF"/>
                </w:rPr>
                <w:delText xml:space="preserve">possibilities of applying marketing in selected industries of national economy with </w:delText>
              </w:r>
              <w:r w:rsidR="00381EC7" w:rsidRPr="00587604">
                <w:rPr>
                  <w:rFonts w:asciiTheme="minorHAnsi" w:hAnsiTheme="minorHAnsi" w:cstheme="minorHAnsi"/>
                  <w:color w:val="000000"/>
                  <w:shd w:val="clear" w:color="auto" w:fill="FFFFFF"/>
                </w:rPr>
                <w:delText xml:space="preserve">a </w:delText>
              </w:r>
              <w:r w:rsidRPr="00587604">
                <w:rPr>
                  <w:rFonts w:asciiTheme="minorHAnsi" w:hAnsiTheme="minorHAnsi" w:cstheme="minorHAnsi"/>
                  <w:color w:val="000000"/>
                  <w:shd w:val="clear" w:color="auto" w:fill="FFFFFF"/>
                </w:rPr>
                <w:delText>focus on their practical implementation. The subject focuses on applying marketing in selected production and non-production industries, specifically in business, food industry, tourism, banking and insurance, health care and pharmaceutical industry, culture, politics and education</w:delText>
              </w:r>
              <w:r w:rsidR="00381EC7" w:rsidRPr="00587604">
                <w:rPr>
                  <w:rFonts w:asciiTheme="minorHAnsi" w:hAnsiTheme="minorHAnsi" w:cstheme="minorHAnsi"/>
                  <w:color w:val="000000"/>
                  <w:shd w:val="clear" w:color="auto" w:fill="FFFFFF"/>
                </w:rPr>
                <w:delText>,</w:delText>
              </w:r>
              <w:r w:rsidRPr="00587604">
                <w:rPr>
                  <w:rFonts w:asciiTheme="minorHAnsi" w:hAnsiTheme="minorHAnsi" w:cstheme="minorHAnsi"/>
                  <w:color w:val="000000"/>
                  <w:shd w:val="clear" w:color="auto" w:fill="FFFFFF"/>
                </w:rPr>
                <w:delText xml:space="preserve"> or non-profit organizations. Attention is paid to the presentation of practical case studies within given industries. </w:delText>
              </w:r>
            </w:del>
          </w:p>
          <w:p w14:paraId="47C21348" w14:textId="77777777" w:rsidR="00094844" w:rsidRDefault="00094844" w:rsidP="00297CFF">
            <w:pPr>
              <w:rPr>
                <w:del w:id="1481" w:author="Martin Kazík" w:date="2020-01-23T16:24:00Z"/>
                <w:rFonts w:asciiTheme="minorHAnsi" w:hAnsiTheme="minorHAnsi" w:cstheme="minorHAnsi"/>
                <w:color w:val="000000"/>
                <w:shd w:val="clear" w:color="auto" w:fill="FFFFFF"/>
              </w:rPr>
            </w:pPr>
          </w:p>
          <w:p w14:paraId="0B1AAC86" w14:textId="29BD85C3" w:rsidR="00297CFF" w:rsidRPr="00094844" w:rsidRDefault="00094844" w:rsidP="00094844">
            <w:pPr>
              <w:rPr>
                <w:rFonts w:asciiTheme="minorHAnsi" w:hAnsiTheme="minorHAnsi" w:cstheme="minorHAnsi"/>
                <w:b/>
                <w:lang w:val="en-GB"/>
              </w:rPr>
            </w:pPr>
            <w:r w:rsidRPr="004E03A0">
              <w:rPr>
                <w:rFonts w:asciiTheme="minorHAnsi" w:hAnsiTheme="minorHAnsi" w:cstheme="minorHAnsi"/>
                <w:b/>
                <w:lang w:val="en-GB"/>
              </w:rPr>
              <w:t>Discussed topics:</w:t>
            </w:r>
            <w:r w:rsidR="00297CFF" w:rsidRPr="00587604">
              <w:rPr>
                <w:rFonts w:asciiTheme="minorHAnsi" w:hAnsiTheme="minorHAnsi" w:cstheme="minorHAnsi"/>
                <w:color w:val="000000"/>
                <w:shd w:val="clear" w:color="auto" w:fill="FFFFFF"/>
              </w:rPr>
              <w:br/>
              <w:t>- Business marketing</w:t>
            </w:r>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Marketing in agro-food sector</w:t>
            </w:r>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Marketing in tourism</w:t>
            </w:r>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Marketing in banking and insurance</w:t>
            </w:r>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Marketing in health care</w:t>
            </w:r>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Marketing in pharmaceutical industry</w:t>
            </w:r>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Marketing in culture</w:t>
            </w:r>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Political marketing</w:t>
            </w:r>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Marketing in education </w:t>
            </w:r>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Marketing in non-profit organizations</w:t>
            </w:r>
          </w:p>
        </w:tc>
      </w:tr>
      <w:tr w:rsidR="00297CFF" w:rsidRPr="00587604" w14:paraId="6BC9759D" w14:textId="77777777" w:rsidTr="00094844">
        <w:trPr>
          <w:trHeight w:val="265"/>
        </w:trPr>
        <w:tc>
          <w:tcPr>
            <w:tcW w:w="4046" w:type="dxa"/>
            <w:gridSpan w:val="2"/>
            <w:tcBorders>
              <w:top w:val="nil"/>
            </w:tcBorders>
            <w:shd w:val="clear" w:color="auto" w:fill="F7CAAC"/>
          </w:tcPr>
          <w:p w14:paraId="0F1D1547"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69C5FEB6" w14:textId="77777777" w:rsidR="00297CFF" w:rsidRPr="00587604" w:rsidRDefault="00297CFF" w:rsidP="00297CFF">
            <w:pPr>
              <w:jc w:val="both"/>
              <w:rPr>
                <w:rFonts w:asciiTheme="minorHAnsi" w:hAnsiTheme="minorHAnsi" w:cstheme="minorHAnsi"/>
              </w:rPr>
            </w:pPr>
          </w:p>
        </w:tc>
      </w:tr>
      <w:tr w:rsidR="00297CFF" w:rsidRPr="00587604" w14:paraId="3C3F369F" w14:textId="77777777" w:rsidTr="00094844">
        <w:trPr>
          <w:trHeight w:val="1497"/>
        </w:trPr>
        <w:tc>
          <w:tcPr>
            <w:tcW w:w="10632" w:type="dxa"/>
            <w:gridSpan w:val="8"/>
            <w:tcBorders>
              <w:top w:val="nil"/>
            </w:tcBorders>
          </w:tcPr>
          <w:p w14:paraId="2AB1FEA6" w14:textId="374B5336" w:rsidR="00297CFF" w:rsidRPr="00094844" w:rsidRDefault="00094844" w:rsidP="00297CFF">
            <w:pPr>
              <w:jc w:val="both"/>
              <w:rPr>
                <w:rFonts w:asciiTheme="minorHAnsi" w:hAnsiTheme="minorHAnsi" w:cstheme="minorHAnsi"/>
                <w:b/>
              </w:rPr>
            </w:pPr>
            <w:r w:rsidRPr="00094844">
              <w:rPr>
                <w:rFonts w:asciiTheme="minorHAnsi" w:hAnsiTheme="minorHAnsi" w:cstheme="minorHAnsi"/>
                <w:b/>
              </w:rPr>
              <w:t>Compulsory</w:t>
            </w:r>
            <w:r w:rsidR="00297CFF" w:rsidRPr="00094844">
              <w:rPr>
                <w:rFonts w:asciiTheme="minorHAnsi" w:hAnsiTheme="minorHAnsi" w:cstheme="minorHAnsi"/>
                <w:b/>
              </w:rPr>
              <w:t xml:space="preserve"> literature:</w:t>
            </w:r>
          </w:p>
          <w:p w14:paraId="0982EE77" w14:textId="5A770EC4" w:rsidR="00297CFF" w:rsidRPr="007E1829" w:rsidDel="001437A3" w:rsidRDefault="00297CFF" w:rsidP="00297CFF">
            <w:pPr>
              <w:jc w:val="both"/>
              <w:rPr>
                <w:del w:id="1482" w:author="Eliska Kacerkova" w:date="2020-02-07T16:52:00Z"/>
                <w:rFonts w:asciiTheme="minorHAnsi" w:hAnsiTheme="minorHAnsi"/>
                <w:shd w:val="clear" w:color="auto" w:fill="FFFFFF"/>
                <w:rPrChange w:id="1483" w:author="Josef Kocourek" w:date="2020-02-13T16:15:00Z">
                  <w:rPr>
                    <w:del w:id="1484" w:author="Eliska Kacerkova" w:date="2020-02-07T16:52:00Z"/>
                    <w:rFonts w:asciiTheme="minorHAnsi" w:hAnsiTheme="minorHAnsi"/>
                    <w:color w:val="323232"/>
                    <w:shd w:val="clear" w:color="auto" w:fill="FFFFFF"/>
                  </w:rPr>
                </w:rPrChange>
              </w:rPr>
            </w:pPr>
            <w:del w:id="1485" w:author="Eliska Kacerkova" w:date="2020-02-07T16:52:00Z">
              <w:r w:rsidRPr="007E1829" w:rsidDel="001437A3">
                <w:rPr>
                  <w:rFonts w:asciiTheme="minorHAnsi" w:hAnsiTheme="minorHAnsi"/>
                  <w:shd w:val="clear" w:color="auto" w:fill="FFFFFF"/>
                  <w:rPrChange w:id="1486" w:author="Josef Kocourek" w:date="2020-02-13T16:15:00Z">
                    <w:rPr>
                      <w:rFonts w:asciiTheme="minorHAnsi" w:hAnsiTheme="minorHAnsi"/>
                      <w:color w:val="323232"/>
                      <w:shd w:val="clear" w:color="auto" w:fill="FFFFFF"/>
                    </w:rPr>
                  </w:rPrChange>
                </w:rPr>
                <w:delText>PERRE</w:delText>
              </w:r>
              <w:r w:rsidR="00E33CB9" w:rsidRPr="007E1829" w:rsidDel="001437A3">
                <w:rPr>
                  <w:rFonts w:asciiTheme="minorHAnsi" w:hAnsiTheme="minorHAnsi"/>
                  <w:shd w:val="clear" w:color="auto" w:fill="FFFFFF"/>
                  <w:rPrChange w:id="1487" w:author="Josef Kocourek" w:date="2020-02-13T16:15:00Z">
                    <w:rPr>
                      <w:rFonts w:asciiTheme="minorHAnsi" w:hAnsiTheme="minorHAnsi"/>
                      <w:color w:val="323232"/>
                      <w:shd w:val="clear" w:color="auto" w:fill="FFFFFF"/>
                    </w:rPr>
                  </w:rPrChange>
                </w:rPr>
                <w:delText>AU</w:delText>
              </w:r>
              <w:r w:rsidR="007C42FC" w:rsidRPr="007E1829" w:rsidDel="001437A3">
                <w:rPr>
                  <w:rFonts w:asciiTheme="minorHAnsi" w:hAnsiTheme="minorHAnsi"/>
                  <w:shd w:val="clear" w:color="auto" w:fill="FFFFFF"/>
                  <w:rPrChange w:id="1488" w:author="Josef Kocourek" w:date="2020-02-13T16:15:00Z">
                    <w:rPr>
                      <w:rFonts w:asciiTheme="minorHAnsi" w:hAnsiTheme="minorHAnsi"/>
                      <w:color w:val="323232"/>
                      <w:shd w:val="clear" w:color="auto" w:fill="FFFFFF"/>
                    </w:rPr>
                  </w:rPrChange>
                </w:rPr>
                <w:delText>LT, William D.</w:delText>
              </w:r>
              <w:r w:rsidR="00E33CB9" w:rsidRPr="007E1829" w:rsidDel="001437A3">
                <w:rPr>
                  <w:rFonts w:asciiTheme="minorHAnsi" w:hAnsiTheme="minorHAnsi"/>
                  <w:shd w:val="clear" w:color="auto" w:fill="FFFFFF"/>
                  <w:rPrChange w:id="1489" w:author="Josef Kocourek" w:date="2020-02-13T16:15:00Z">
                    <w:rPr>
                      <w:rFonts w:asciiTheme="minorHAnsi" w:hAnsiTheme="minorHAnsi"/>
                      <w:color w:val="323232"/>
                      <w:shd w:val="clear" w:color="auto" w:fill="FFFFFF"/>
                    </w:rPr>
                  </w:rPrChange>
                </w:rPr>
                <w:delText xml:space="preserve"> &amp; </w:delText>
              </w:r>
              <w:r w:rsidR="007C42FC" w:rsidRPr="007E1829" w:rsidDel="001437A3">
                <w:rPr>
                  <w:rFonts w:asciiTheme="minorHAnsi" w:hAnsiTheme="minorHAnsi"/>
                  <w:shd w:val="clear" w:color="auto" w:fill="FFFFFF"/>
                  <w:rPrChange w:id="1490" w:author="Josef Kocourek" w:date="2020-02-13T16:15:00Z">
                    <w:rPr>
                      <w:rFonts w:asciiTheme="minorHAnsi" w:hAnsiTheme="minorHAnsi"/>
                      <w:color w:val="323232"/>
                      <w:shd w:val="clear" w:color="auto" w:fill="FFFFFF"/>
                    </w:rPr>
                  </w:rPrChange>
                </w:rPr>
                <w:delText>E. Jerome MCCARTHY</w:delText>
              </w:r>
              <w:r w:rsidR="00E33CB9" w:rsidRPr="007E1829" w:rsidDel="001437A3">
                <w:rPr>
                  <w:rFonts w:asciiTheme="minorHAnsi" w:hAnsiTheme="minorHAnsi"/>
                  <w:shd w:val="clear" w:color="auto" w:fill="FFFFFF"/>
                  <w:rPrChange w:id="1491" w:author="Josef Kocourek" w:date="2020-02-13T16:15:00Z">
                    <w:rPr>
                      <w:rFonts w:asciiTheme="minorHAnsi" w:hAnsiTheme="minorHAnsi"/>
                      <w:color w:val="323232"/>
                      <w:shd w:val="clear" w:color="auto" w:fill="FFFFFF"/>
                    </w:rPr>
                  </w:rPrChange>
                </w:rPr>
                <w:delText>. 2004</w:delText>
              </w:r>
              <w:r w:rsidRPr="007E1829" w:rsidDel="001437A3">
                <w:rPr>
                  <w:rFonts w:asciiTheme="minorHAnsi" w:hAnsiTheme="minorHAnsi"/>
                  <w:shd w:val="clear" w:color="auto" w:fill="FFFFFF"/>
                  <w:rPrChange w:id="1492" w:author="Josef Kocourek" w:date="2020-02-13T16:15:00Z">
                    <w:rPr>
                      <w:rFonts w:asciiTheme="minorHAnsi" w:hAnsiTheme="minorHAnsi"/>
                      <w:color w:val="323232"/>
                      <w:shd w:val="clear" w:color="auto" w:fill="FFFFFF"/>
                    </w:rPr>
                  </w:rPrChange>
                </w:rPr>
                <w:delText>. </w:delText>
              </w:r>
              <w:r w:rsidRPr="007E1829" w:rsidDel="001437A3">
                <w:rPr>
                  <w:rFonts w:asciiTheme="minorHAnsi" w:hAnsiTheme="minorHAnsi"/>
                  <w:i/>
                  <w:rPrChange w:id="1493" w:author="Josef Kocourek" w:date="2020-02-13T16:15:00Z">
                    <w:rPr>
                      <w:rFonts w:asciiTheme="minorHAnsi" w:hAnsiTheme="minorHAnsi"/>
                      <w:i/>
                      <w:color w:val="323232"/>
                    </w:rPr>
                  </w:rPrChange>
                </w:rPr>
                <w:delText>Applications in basic marketing: clippings from the popular business press</w:delText>
              </w:r>
              <w:r w:rsidRPr="007E1829" w:rsidDel="001437A3">
                <w:rPr>
                  <w:rFonts w:asciiTheme="minorHAnsi" w:hAnsiTheme="minorHAnsi"/>
                  <w:shd w:val="clear" w:color="auto" w:fill="FFFFFF"/>
                  <w:rPrChange w:id="1494" w:author="Josef Kocourek" w:date="2020-02-13T16:15:00Z">
                    <w:rPr>
                      <w:rFonts w:asciiTheme="minorHAnsi" w:hAnsiTheme="minorHAnsi"/>
                      <w:color w:val="323232"/>
                      <w:shd w:val="clear" w:color="auto" w:fill="FFFFFF"/>
                    </w:rPr>
                  </w:rPrChange>
                </w:rPr>
                <w:delText>. Boston, MA: McGraw-Hill/Irwin, ISBN 0072864699.</w:delText>
              </w:r>
            </w:del>
          </w:p>
          <w:p w14:paraId="247E4E72" w14:textId="77777777" w:rsidR="001437A3" w:rsidRPr="00DF29C0" w:rsidRDefault="001437A3" w:rsidP="001437A3">
            <w:pPr>
              <w:jc w:val="both"/>
              <w:rPr>
                <w:ins w:id="1495" w:author="Eliska Kacerkova" w:date="2020-02-07T16:52:00Z"/>
              </w:rPr>
            </w:pPr>
            <w:ins w:id="1496" w:author="Eliska Kacerkova" w:date="2020-02-07T16:52:00Z">
              <w:r w:rsidRPr="007E1829">
                <w:rPr>
                  <w:rFonts w:asciiTheme="minorHAnsi" w:hAnsiTheme="minorHAnsi"/>
                  <w:rPrChange w:id="1497" w:author="Josef Kocourek" w:date="2020-02-13T16:15:00Z">
                    <w:rPr>
                      <w:rFonts w:asciiTheme="minorHAnsi" w:hAnsiTheme="minorHAnsi"/>
                      <w:color w:val="FF0000"/>
                    </w:rPr>
                  </w:rPrChange>
                </w:rPr>
                <w:t xml:space="preserve">RAYNER, Clare. 2013. </w:t>
              </w:r>
              <w:r w:rsidRPr="007E1829">
                <w:rPr>
                  <w:rFonts w:asciiTheme="minorHAnsi" w:hAnsiTheme="minorHAnsi"/>
                  <w:i/>
                  <w:rPrChange w:id="1498" w:author="Josef Kocourek" w:date="2020-02-13T16:15:00Z">
                    <w:rPr>
                      <w:rFonts w:asciiTheme="minorHAnsi" w:hAnsiTheme="minorHAnsi"/>
                      <w:i/>
                      <w:color w:val="FF0000"/>
                    </w:rPr>
                  </w:rPrChange>
                </w:rPr>
                <w:t>How to sell to retail: the secrets of getting your product to market.</w:t>
              </w:r>
              <w:r w:rsidRPr="007E1829">
                <w:rPr>
                  <w:rFonts w:asciiTheme="minorHAnsi" w:hAnsiTheme="minorHAnsi"/>
                  <w:rPrChange w:id="1499" w:author="Josef Kocourek" w:date="2020-02-13T16:15:00Z">
                    <w:rPr>
                      <w:rFonts w:asciiTheme="minorHAnsi" w:hAnsiTheme="minorHAnsi"/>
                      <w:color w:val="FF0000"/>
                    </w:rPr>
                  </w:rPrChange>
                </w:rPr>
                <w:t xml:space="preserve"> London: Kogan Page. ISBN 9780749466800</w:t>
              </w:r>
            </w:ins>
          </w:p>
          <w:p w14:paraId="162D218A" w14:textId="77777777" w:rsidR="007E1829" w:rsidRPr="007E1829" w:rsidRDefault="007E1829" w:rsidP="007E1829">
            <w:pPr>
              <w:jc w:val="both"/>
              <w:rPr>
                <w:ins w:id="1500" w:author="Josef Kocourek" w:date="2020-02-13T16:15:00Z"/>
                <w:rFonts w:asciiTheme="minorHAnsi" w:hAnsiTheme="minorHAnsi"/>
                <w:shd w:val="clear" w:color="auto" w:fill="FFFFFF"/>
                <w:rPrChange w:id="1501" w:author="Josef Kocourek" w:date="2020-02-13T16:15:00Z">
                  <w:rPr>
                    <w:ins w:id="1502" w:author="Josef Kocourek" w:date="2020-02-13T16:15:00Z"/>
                    <w:rFonts w:asciiTheme="minorHAnsi" w:hAnsiTheme="minorHAnsi"/>
                    <w:color w:val="FF0000"/>
                    <w:shd w:val="clear" w:color="auto" w:fill="FFFFFF"/>
                  </w:rPr>
                </w:rPrChange>
              </w:rPr>
            </w:pPr>
            <w:ins w:id="1503" w:author="Josef Kocourek" w:date="2020-02-13T16:15:00Z">
              <w:r w:rsidRPr="007E1829">
                <w:rPr>
                  <w:rFonts w:asciiTheme="minorHAnsi" w:hAnsiTheme="minorHAnsi"/>
                  <w:shd w:val="clear" w:color="auto" w:fill="FFFFFF"/>
                  <w:rPrChange w:id="1504" w:author="Josef Kocourek" w:date="2020-02-13T16:15:00Z">
                    <w:rPr>
                      <w:rFonts w:asciiTheme="minorHAnsi" w:hAnsiTheme="minorHAnsi"/>
                      <w:color w:val="FF0000"/>
                      <w:shd w:val="clear" w:color="auto" w:fill="FFFFFF"/>
                    </w:rPr>
                  </w:rPrChange>
                </w:rPr>
                <w:t xml:space="preserve">KOTLER, Philip, John T. BOWEN a James C. MAKENS. c2014. </w:t>
              </w:r>
              <w:r w:rsidRPr="007E1829">
                <w:rPr>
                  <w:rFonts w:asciiTheme="minorHAnsi" w:hAnsiTheme="minorHAnsi"/>
                  <w:i/>
                  <w:shd w:val="clear" w:color="auto" w:fill="FFFFFF"/>
                  <w:rPrChange w:id="1505" w:author="Josef Kocourek" w:date="2020-02-13T16:15:00Z">
                    <w:rPr>
                      <w:rFonts w:asciiTheme="minorHAnsi" w:hAnsiTheme="minorHAnsi"/>
                      <w:i/>
                      <w:color w:val="FF0000"/>
                      <w:shd w:val="clear" w:color="auto" w:fill="FFFFFF"/>
                    </w:rPr>
                  </w:rPrChange>
                </w:rPr>
                <w:t>Marketing for hospitality and tourism.</w:t>
              </w:r>
              <w:r w:rsidRPr="007E1829">
                <w:rPr>
                  <w:rFonts w:asciiTheme="minorHAnsi" w:hAnsiTheme="minorHAnsi"/>
                  <w:shd w:val="clear" w:color="auto" w:fill="FFFFFF"/>
                  <w:rPrChange w:id="1506" w:author="Josef Kocourek" w:date="2020-02-13T16:15:00Z">
                    <w:rPr>
                      <w:rFonts w:asciiTheme="minorHAnsi" w:hAnsiTheme="minorHAnsi"/>
                      <w:color w:val="FF0000"/>
                      <w:shd w:val="clear" w:color="auto" w:fill="FFFFFF"/>
                    </w:rPr>
                  </w:rPrChange>
                </w:rPr>
                <w:t xml:space="preserve"> 6th ed. Harlow: Pearson. ISBN 9781292020037.</w:t>
              </w:r>
            </w:ins>
          </w:p>
          <w:p w14:paraId="5C6C6D71" w14:textId="77777777" w:rsidR="007E1829" w:rsidRPr="007E1829" w:rsidRDefault="007E1829" w:rsidP="007E1829">
            <w:pPr>
              <w:jc w:val="both"/>
              <w:rPr>
                <w:ins w:id="1507" w:author="Josef Kocourek" w:date="2020-02-13T16:15:00Z"/>
                <w:rFonts w:asciiTheme="minorHAnsi" w:hAnsiTheme="minorHAnsi" w:cstheme="minorHAnsi"/>
                <w:shd w:val="clear" w:color="auto" w:fill="FFFFFF"/>
                <w:rPrChange w:id="1508" w:author="Josef Kocourek" w:date="2020-02-13T16:15:00Z">
                  <w:rPr>
                    <w:ins w:id="1509" w:author="Josef Kocourek" w:date="2020-02-13T16:15:00Z"/>
                    <w:rFonts w:asciiTheme="minorHAnsi" w:hAnsiTheme="minorHAnsi" w:cstheme="minorHAnsi"/>
                    <w:color w:val="323232"/>
                    <w:shd w:val="clear" w:color="auto" w:fill="FFFFFF"/>
                  </w:rPr>
                </w:rPrChange>
              </w:rPr>
            </w:pPr>
            <w:ins w:id="1510" w:author="Josef Kocourek" w:date="2020-02-13T16:15:00Z">
              <w:r w:rsidRPr="007E1829">
                <w:rPr>
                  <w:rFonts w:asciiTheme="minorHAnsi" w:hAnsiTheme="minorHAnsi" w:cstheme="minorHAnsi"/>
                  <w:shd w:val="clear" w:color="auto" w:fill="FFFFFF"/>
                  <w:rPrChange w:id="1511" w:author="Josef Kocourek" w:date="2020-02-13T16:15:00Z">
                    <w:rPr>
                      <w:rFonts w:asciiTheme="minorHAnsi" w:hAnsiTheme="minorHAnsi" w:cstheme="minorHAnsi"/>
                      <w:color w:val="323232"/>
                      <w:shd w:val="clear" w:color="auto" w:fill="FFFFFF"/>
                    </w:rPr>
                  </w:rPrChange>
                </w:rPr>
                <w:t>GREWAL, Dhruv. 2019. </w:t>
              </w:r>
              <w:r w:rsidRPr="007E1829">
                <w:rPr>
                  <w:rFonts w:asciiTheme="minorHAnsi" w:hAnsiTheme="minorHAnsi" w:cstheme="minorHAnsi"/>
                  <w:i/>
                  <w:iCs/>
                  <w:rPrChange w:id="1512" w:author="Josef Kocourek" w:date="2020-02-13T16:15:00Z">
                    <w:rPr>
                      <w:rFonts w:asciiTheme="minorHAnsi" w:hAnsiTheme="minorHAnsi" w:cstheme="minorHAnsi"/>
                      <w:i/>
                      <w:iCs/>
                      <w:color w:val="323232"/>
                    </w:rPr>
                  </w:rPrChange>
                </w:rPr>
                <w:t>Retail Marketing Management: the 5 es of retailing</w:t>
              </w:r>
              <w:r w:rsidRPr="007E1829">
                <w:rPr>
                  <w:rFonts w:asciiTheme="minorHAnsi" w:hAnsiTheme="minorHAnsi" w:cstheme="minorHAnsi"/>
                  <w:shd w:val="clear" w:color="auto" w:fill="FFFFFF"/>
                  <w:rPrChange w:id="1513" w:author="Josef Kocourek" w:date="2020-02-13T16:15:00Z">
                    <w:rPr>
                      <w:rFonts w:asciiTheme="minorHAnsi" w:hAnsiTheme="minorHAnsi" w:cstheme="minorHAnsi"/>
                      <w:color w:val="323232"/>
                      <w:shd w:val="clear" w:color="auto" w:fill="FFFFFF"/>
                    </w:rPr>
                  </w:rPrChange>
                </w:rPr>
                <w:t>. Los Angeles: Sage. ISBN  978-1526446855.</w:t>
              </w:r>
            </w:ins>
          </w:p>
          <w:p w14:paraId="46AF7EBD" w14:textId="77777777" w:rsidR="007E1829" w:rsidRPr="007E1829" w:rsidRDefault="007E1829" w:rsidP="007E1829">
            <w:pPr>
              <w:jc w:val="both"/>
              <w:rPr>
                <w:ins w:id="1514" w:author="Josef Kocourek" w:date="2020-02-13T16:15:00Z"/>
                <w:rFonts w:asciiTheme="minorHAnsi" w:hAnsiTheme="minorHAnsi" w:cstheme="minorHAnsi"/>
                <w:shd w:val="clear" w:color="auto" w:fill="FFFFFF"/>
                <w:rPrChange w:id="1515" w:author="Josef Kocourek" w:date="2020-02-13T16:15:00Z">
                  <w:rPr>
                    <w:ins w:id="1516" w:author="Josef Kocourek" w:date="2020-02-13T16:15:00Z"/>
                    <w:rFonts w:asciiTheme="minorHAnsi" w:hAnsiTheme="minorHAnsi" w:cstheme="minorHAnsi"/>
                    <w:color w:val="323232"/>
                    <w:shd w:val="clear" w:color="auto" w:fill="FFFFFF"/>
                  </w:rPr>
                </w:rPrChange>
              </w:rPr>
            </w:pPr>
            <w:ins w:id="1517" w:author="Josef Kocourek" w:date="2020-02-13T16:15:00Z">
              <w:r w:rsidRPr="007E1829">
                <w:rPr>
                  <w:rFonts w:asciiTheme="minorHAnsi" w:hAnsiTheme="minorHAnsi" w:cstheme="minorHAnsi"/>
                  <w:shd w:val="clear" w:color="auto" w:fill="FFFFFF"/>
                  <w:rPrChange w:id="1518" w:author="Josef Kocourek" w:date="2020-02-13T16:15:00Z">
                    <w:rPr>
                      <w:rFonts w:asciiTheme="minorHAnsi" w:hAnsiTheme="minorHAnsi" w:cstheme="minorHAnsi"/>
                      <w:color w:val="323232"/>
                      <w:shd w:val="clear" w:color="auto" w:fill="FFFFFF"/>
                    </w:rPr>
                  </w:rPrChange>
                </w:rPr>
                <w:t>MAAREK, Philippe. J. 2011. </w:t>
              </w:r>
              <w:r w:rsidRPr="007E1829">
                <w:rPr>
                  <w:rFonts w:asciiTheme="minorHAnsi" w:hAnsiTheme="minorHAnsi" w:cstheme="minorHAnsi"/>
                  <w:i/>
                  <w:iCs/>
                  <w:rPrChange w:id="1519" w:author="Josef Kocourek" w:date="2020-02-13T16:15:00Z">
                    <w:rPr>
                      <w:rFonts w:asciiTheme="minorHAnsi" w:hAnsiTheme="minorHAnsi" w:cstheme="minorHAnsi"/>
                      <w:i/>
                      <w:iCs/>
                      <w:color w:val="323232"/>
                    </w:rPr>
                  </w:rPrChange>
                </w:rPr>
                <w:t>Campaign communication and political marketing</w:t>
              </w:r>
              <w:r w:rsidRPr="007E1829">
                <w:rPr>
                  <w:rFonts w:asciiTheme="minorHAnsi" w:hAnsiTheme="minorHAnsi" w:cstheme="minorHAnsi"/>
                  <w:shd w:val="clear" w:color="auto" w:fill="FFFFFF"/>
                  <w:rPrChange w:id="1520" w:author="Josef Kocourek" w:date="2020-02-13T16:15:00Z">
                    <w:rPr>
                      <w:rFonts w:asciiTheme="minorHAnsi" w:hAnsiTheme="minorHAnsi" w:cstheme="minorHAnsi"/>
                      <w:color w:val="323232"/>
                      <w:shd w:val="clear" w:color="auto" w:fill="FFFFFF"/>
                    </w:rPr>
                  </w:rPrChange>
                </w:rPr>
                <w:t>. Chichester: Wiley-Blackwell.</w:t>
              </w:r>
            </w:ins>
          </w:p>
          <w:p w14:paraId="7F02FBA1" w14:textId="50643496" w:rsidR="00297CFF" w:rsidRPr="007E1829" w:rsidRDefault="007E1829" w:rsidP="007E1829">
            <w:pPr>
              <w:jc w:val="both"/>
              <w:rPr>
                <w:ins w:id="1521" w:author="Josef Kocourek" w:date="2020-02-13T16:15:00Z"/>
                <w:rFonts w:asciiTheme="minorHAnsi" w:hAnsiTheme="minorHAnsi" w:cstheme="minorHAnsi"/>
                <w:shd w:val="clear" w:color="auto" w:fill="FFFFFF"/>
                <w:rPrChange w:id="1522" w:author="Josef Kocourek" w:date="2020-02-13T16:15:00Z">
                  <w:rPr>
                    <w:ins w:id="1523" w:author="Josef Kocourek" w:date="2020-02-13T16:15:00Z"/>
                    <w:rFonts w:asciiTheme="minorHAnsi" w:hAnsiTheme="minorHAnsi" w:cstheme="minorHAnsi"/>
                    <w:color w:val="323232"/>
                    <w:shd w:val="clear" w:color="auto" w:fill="FFFFFF"/>
                  </w:rPr>
                </w:rPrChange>
              </w:rPr>
            </w:pPr>
            <w:ins w:id="1524" w:author="Josef Kocourek" w:date="2020-02-13T16:15:00Z">
              <w:r w:rsidRPr="007E1829">
                <w:rPr>
                  <w:rFonts w:asciiTheme="minorHAnsi" w:hAnsiTheme="minorHAnsi" w:cstheme="minorHAnsi"/>
                  <w:shd w:val="clear" w:color="auto" w:fill="FFFFFF"/>
                  <w:rPrChange w:id="1525" w:author="Josef Kocourek" w:date="2020-02-13T16:15:00Z">
                    <w:rPr>
                      <w:rFonts w:asciiTheme="minorHAnsi" w:hAnsiTheme="minorHAnsi" w:cstheme="minorHAnsi"/>
                      <w:color w:val="323232"/>
                      <w:shd w:val="clear" w:color="auto" w:fill="FFFFFF"/>
                    </w:rPr>
                  </w:rPrChange>
                </w:rPr>
                <w:t>LEVENS, Michael. 2010. </w:t>
              </w:r>
              <w:r w:rsidRPr="007E1829">
                <w:rPr>
                  <w:rFonts w:asciiTheme="minorHAnsi" w:hAnsiTheme="minorHAnsi" w:cstheme="minorHAnsi"/>
                  <w:i/>
                  <w:iCs/>
                  <w:rPrChange w:id="1526" w:author="Josef Kocourek" w:date="2020-02-13T16:15:00Z">
                    <w:rPr>
                      <w:rFonts w:asciiTheme="minorHAnsi" w:hAnsiTheme="minorHAnsi" w:cstheme="minorHAnsi"/>
                      <w:i/>
                      <w:iCs/>
                      <w:color w:val="323232"/>
                    </w:rPr>
                  </w:rPrChange>
                </w:rPr>
                <w:t>Marketing: defined, explained, applied</w:t>
              </w:r>
              <w:r w:rsidRPr="007E1829">
                <w:rPr>
                  <w:rFonts w:asciiTheme="minorHAnsi" w:hAnsiTheme="minorHAnsi" w:cstheme="minorHAnsi"/>
                  <w:shd w:val="clear" w:color="auto" w:fill="FFFFFF"/>
                  <w:rPrChange w:id="1527" w:author="Josef Kocourek" w:date="2020-02-13T16:15:00Z">
                    <w:rPr>
                      <w:rFonts w:asciiTheme="minorHAnsi" w:hAnsiTheme="minorHAnsi" w:cstheme="minorHAnsi"/>
                      <w:color w:val="323232"/>
                      <w:shd w:val="clear" w:color="auto" w:fill="FFFFFF"/>
                    </w:rPr>
                  </w:rPrChange>
                </w:rPr>
                <w:t>. Upper Saddle River, NJ: Prentice Hall, ISBN 978-0136075691.</w:t>
              </w:r>
            </w:ins>
          </w:p>
          <w:p w14:paraId="2F42381C" w14:textId="77777777" w:rsidR="007E1829" w:rsidRPr="00DF29C0" w:rsidRDefault="007E1829" w:rsidP="007E1829">
            <w:pPr>
              <w:jc w:val="both"/>
              <w:rPr>
                <w:rFonts w:asciiTheme="minorHAnsi" w:hAnsiTheme="minorHAnsi" w:cstheme="minorHAnsi"/>
                <w:highlight w:val="yellow"/>
              </w:rPr>
            </w:pPr>
          </w:p>
          <w:p w14:paraId="307C5CBB" w14:textId="77777777" w:rsidR="00297CFF" w:rsidRPr="007E1829" w:rsidRDefault="00297CFF" w:rsidP="00297CFF">
            <w:pPr>
              <w:jc w:val="both"/>
              <w:rPr>
                <w:rFonts w:asciiTheme="minorHAnsi" w:hAnsiTheme="minorHAnsi" w:cstheme="minorHAnsi"/>
                <w:b/>
              </w:rPr>
            </w:pPr>
            <w:r w:rsidRPr="007E1829">
              <w:rPr>
                <w:rFonts w:asciiTheme="minorHAnsi" w:hAnsiTheme="minorHAnsi" w:cstheme="minorHAnsi"/>
                <w:b/>
              </w:rPr>
              <w:t>Recommended literature:</w:t>
            </w:r>
          </w:p>
          <w:p w14:paraId="2DFE348C" w14:textId="53F8768F" w:rsidR="00297CFF" w:rsidRPr="007E1829" w:rsidRDefault="007C42FC" w:rsidP="00297CFF">
            <w:pPr>
              <w:jc w:val="both"/>
              <w:rPr>
                <w:rFonts w:asciiTheme="minorHAnsi" w:hAnsiTheme="minorHAnsi" w:cstheme="minorHAnsi"/>
                <w:shd w:val="clear" w:color="auto" w:fill="FFFFFF"/>
                <w:rPrChange w:id="1528" w:author="Josef Kocourek" w:date="2020-02-13T16:15:00Z">
                  <w:rPr>
                    <w:rFonts w:asciiTheme="minorHAnsi" w:hAnsiTheme="minorHAnsi" w:cstheme="minorHAnsi"/>
                    <w:color w:val="323232"/>
                    <w:shd w:val="clear" w:color="auto" w:fill="FFFFFF"/>
                  </w:rPr>
                </w:rPrChange>
              </w:rPr>
            </w:pPr>
            <w:r w:rsidRPr="007E1829">
              <w:rPr>
                <w:rFonts w:asciiTheme="minorHAnsi" w:hAnsiTheme="minorHAnsi" w:cstheme="minorHAnsi"/>
                <w:shd w:val="clear" w:color="auto" w:fill="FFFFFF"/>
                <w:rPrChange w:id="1529" w:author="Josef Kocourek" w:date="2020-02-13T16:15:00Z">
                  <w:rPr>
                    <w:rFonts w:asciiTheme="minorHAnsi" w:hAnsiTheme="minorHAnsi" w:cstheme="minorHAnsi"/>
                    <w:color w:val="323232"/>
                    <w:shd w:val="clear" w:color="auto" w:fill="FFFFFF"/>
                  </w:rPr>
                </w:rPrChange>
              </w:rPr>
              <w:t xml:space="preserve">CHERNEV, Alexander </w:t>
            </w:r>
            <w:r w:rsidRPr="00DF29C0">
              <w:rPr>
                <w:rFonts w:asciiTheme="minorHAnsi" w:hAnsiTheme="minorHAnsi" w:cstheme="minorHAnsi"/>
                <w:bCs/>
              </w:rPr>
              <w:t>&amp; Philip</w:t>
            </w:r>
            <w:r w:rsidRPr="007E1829">
              <w:rPr>
                <w:rFonts w:asciiTheme="minorHAnsi" w:hAnsiTheme="minorHAnsi" w:cstheme="minorHAnsi"/>
                <w:b/>
                <w:bCs/>
              </w:rPr>
              <w:t xml:space="preserve"> </w:t>
            </w:r>
            <w:r w:rsidRPr="007E1829">
              <w:rPr>
                <w:rFonts w:asciiTheme="minorHAnsi" w:hAnsiTheme="minorHAnsi" w:cstheme="minorHAnsi"/>
                <w:shd w:val="clear" w:color="auto" w:fill="FFFFFF"/>
                <w:rPrChange w:id="1530" w:author="Josef Kocourek" w:date="2020-02-13T16:15:00Z">
                  <w:rPr>
                    <w:rFonts w:asciiTheme="minorHAnsi" w:hAnsiTheme="minorHAnsi" w:cstheme="minorHAnsi"/>
                    <w:color w:val="323232"/>
                    <w:shd w:val="clear" w:color="auto" w:fill="FFFFFF"/>
                  </w:rPr>
                </w:rPrChange>
              </w:rPr>
              <w:t>KOTLER.</w:t>
            </w:r>
            <w:r w:rsidR="00297CFF" w:rsidRPr="007E1829">
              <w:rPr>
                <w:rFonts w:asciiTheme="minorHAnsi" w:hAnsiTheme="minorHAnsi" w:cstheme="minorHAnsi"/>
                <w:shd w:val="clear" w:color="auto" w:fill="FFFFFF"/>
                <w:rPrChange w:id="1531" w:author="Josef Kocourek" w:date="2020-02-13T16:15:00Z">
                  <w:rPr>
                    <w:rFonts w:asciiTheme="minorHAnsi" w:hAnsiTheme="minorHAnsi" w:cstheme="minorHAnsi"/>
                    <w:color w:val="323232"/>
                    <w:shd w:val="clear" w:color="auto" w:fill="FFFFFF"/>
                  </w:rPr>
                </w:rPrChange>
              </w:rPr>
              <w:t xml:space="preserve"> 2018. </w:t>
            </w:r>
            <w:r w:rsidR="00297CFF" w:rsidRPr="007E1829">
              <w:rPr>
                <w:rFonts w:asciiTheme="minorHAnsi" w:hAnsiTheme="minorHAnsi" w:cstheme="minorHAnsi"/>
                <w:i/>
                <w:shd w:val="clear" w:color="auto" w:fill="FFFFFF"/>
                <w:rPrChange w:id="1532" w:author="Josef Kocourek" w:date="2020-02-13T16:15:00Z">
                  <w:rPr>
                    <w:rFonts w:asciiTheme="minorHAnsi" w:hAnsiTheme="minorHAnsi" w:cstheme="minorHAnsi"/>
                    <w:i/>
                    <w:color w:val="323232"/>
                    <w:shd w:val="clear" w:color="auto" w:fill="FFFFFF"/>
                  </w:rPr>
                </w:rPrChange>
              </w:rPr>
              <w:t>Strategic marketing management</w:t>
            </w:r>
            <w:r w:rsidR="00297CFF" w:rsidRPr="007E1829">
              <w:rPr>
                <w:rFonts w:asciiTheme="minorHAnsi" w:hAnsiTheme="minorHAnsi" w:cstheme="minorHAnsi"/>
                <w:shd w:val="clear" w:color="auto" w:fill="FFFFFF"/>
                <w:rPrChange w:id="1533" w:author="Josef Kocourek" w:date="2020-02-13T16:15:00Z">
                  <w:rPr>
                    <w:rFonts w:asciiTheme="minorHAnsi" w:hAnsiTheme="minorHAnsi" w:cstheme="minorHAnsi"/>
                    <w:color w:val="323232"/>
                    <w:shd w:val="clear" w:color="auto" w:fill="FFFFFF"/>
                  </w:rPr>
                </w:rPrChange>
              </w:rPr>
              <w:t>. Cerebellum Press, Chicago, IL., ISBN 978-1936572502.</w:t>
            </w:r>
          </w:p>
          <w:p w14:paraId="0C32A4B2" w14:textId="60F3ABF8" w:rsidR="00297CFF" w:rsidRPr="007E1829" w:rsidDel="001437A3" w:rsidRDefault="007C42FC" w:rsidP="00297CFF">
            <w:pPr>
              <w:jc w:val="both"/>
              <w:rPr>
                <w:del w:id="1534" w:author="Eliska Kacerkova" w:date="2020-02-07T16:55:00Z"/>
                <w:rFonts w:asciiTheme="minorHAnsi" w:hAnsiTheme="minorHAnsi"/>
                <w:shd w:val="clear" w:color="auto" w:fill="FFFFFF"/>
                <w:rPrChange w:id="1535" w:author="Josef Kocourek" w:date="2020-02-13T16:15:00Z">
                  <w:rPr>
                    <w:del w:id="1536" w:author="Eliska Kacerkova" w:date="2020-02-07T16:55:00Z"/>
                    <w:rFonts w:asciiTheme="minorHAnsi" w:hAnsiTheme="minorHAnsi"/>
                    <w:color w:val="FF0000"/>
                    <w:shd w:val="clear" w:color="auto" w:fill="FFFFFF"/>
                  </w:rPr>
                </w:rPrChange>
              </w:rPr>
            </w:pPr>
            <w:del w:id="1537" w:author="Eliska Kacerkova" w:date="2020-02-07T16:55:00Z">
              <w:r w:rsidRPr="007E1829" w:rsidDel="001437A3">
                <w:rPr>
                  <w:rFonts w:asciiTheme="minorHAnsi" w:hAnsiTheme="minorHAnsi"/>
                  <w:shd w:val="clear" w:color="auto" w:fill="FFFFFF"/>
                  <w:rPrChange w:id="1538" w:author="Josef Kocourek" w:date="2020-02-13T16:15:00Z">
                    <w:rPr>
                      <w:rFonts w:asciiTheme="minorHAnsi" w:hAnsiTheme="minorHAnsi"/>
                      <w:color w:val="323232"/>
                      <w:shd w:val="clear" w:color="auto" w:fill="FFFFFF"/>
                    </w:rPr>
                  </w:rPrChange>
                </w:rPr>
                <w:delText>ESTELAMI, Hooman.</w:delText>
              </w:r>
              <w:r w:rsidR="00297CFF" w:rsidRPr="007E1829" w:rsidDel="001437A3">
                <w:rPr>
                  <w:rFonts w:asciiTheme="minorHAnsi" w:hAnsiTheme="minorHAnsi"/>
                  <w:shd w:val="clear" w:color="auto" w:fill="FFFFFF"/>
                  <w:rPrChange w:id="1539" w:author="Josef Kocourek" w:date="2020-02-13T16:15:00Z">
                    <w:rPr>
                      <w:rFonts w:asciiTheme="minorHAnsi" w:hAnsiTheme="minorHAnsi"/>
                      <w:color w:val="323232"/>
                      <w:shd w:val="clear" w:color="auto" w:fill="FFFFFF"/>
                    </w:rPr>
                  </w:rPrChange>
                </w:rPr>
                <w:delText xml:space="preserve"> 2012. </w:delText>
              </w:r>
              <w:r w:rsidR="00297CFF" w:rsidRPr="007E1829" w:rsidDel="001437A3">
                <w:rPr>
                  <w:rFonts w:asciiTheme="minorHAnsi" w:hAnsiTheme="minorHAnsi"/>
                  <w:i/>
                  <w:shd w:val="clear" w:color="auto" w:fill="FFFFFF"/>
                  <w:rPrChange w:id="1540" w:author="Josef Kocourek" w:date="2020-02-13T16:15:00Z">
                    <w:rPr>
                      <w:rFonts w:asciiTheme="minorHAnsi" w:hAnsiTheme="minorHAnsi"/>
                      <w:i/>
                      <w:color w:val="323232"/>
                      <w:shd w:val="clear" w:color="auto" w:fill="FFFFFF"/>
                    </w:rPr>
                  </w:rPrChange>
                </w:rPr>
                <w:delText>Marketing financial services</w:delText>
              </w:r>
              <w:r w:rsidR="00297CFF" w:rsidRPr="007E1829" w:rsidDel="001437A3">
                <w:rPr>
                  <w:rFonts w:asciiTheme="minorHAnsi" w:hAnsiTheme="minorHAnsi"/>
                  <w:shd w:val="clear" w:color="auto" w:fill="FFFFFF"/>
                  <w:rPrChange w:id="1541" w:author="Josef Kocourek" w:date="2020-02-13T16:15:00Z">
                    <w:rPr>
                      <w:rFonts w:asciiTheme="minorHAnsi" w:hAnsiTheme="minorHAnsi"/>
                      <w:color w:val="323232"/>
                      <w:shd w:val="clear" w:color="auto" w:fill="FFFFFF"/>
                    </w:rPr>
                  </w:rPrChange>
                </w:rPr>
                <w:delText>. Dog Ear Pub., Indianapolis, IN., ISBN 9781457507748.</w:delText>
              </w:r>
            </w:del>
          </w:p>
          <w:p w14:paraId="7F193BCE" w14:textId="6A4FD509" w:rsidR="001437A3" w:rsidRPr="007E1829" w:rsidRDefault="001437A3" w:rsidP="00297CFF">
            <w:pPr>
              <w:jc w:val="both"/>
              <w:rPr>
                <w:ins w:id="1542" w:author="Eliska Kacerkova" w:date="2020-02-07T16:58:00Z"/>
                <w:rFonts w:asciiTheme="minorHAnsi" w:hAnsiTheme="minorHAnsi"/>
                <w:shd w:val="clear" w:color="auto" w:fill="FFFFFF"/>
                <w:rPrChange w:id="1543" w:author="Josef Kocourek" w:date="2020-02-13T16:15:00Z">
                  <w:rPr>
                    <w:ins w:id="1544" w:author="Eliska Kacerkova" w:date="2020-02-07T16:58:00Z"/>
                    <w:rFonts w:asciiTheme="minorHAnsi" w:hAnsiTheme="minorHAnsi"/>
                    <w:color w:val="323232"/>
                    <w:shd w:val="clear" w:color="auto" w:fill="FFFFFF"/>
                  </w:rPr>
                </w:rPrChange>
              </w:rPr>
            </w:pPr>
            <w:ins w:id="1545" w:author="Eliska Kacerkova" w:date="2020-02-07T16:58:00Z">
              <w:r w:rsidRPr="007E1829">
                <w:rPr>
                  <w:rFonts w:asciiTheme="minorHAnsi" w:hAnsiTheme="minorHAnsi"/>
                  <w:shd w:val="clear" w:color="auto" w:fill="FFFFFF"/>
                  <w:rPrChange w:id="1546" w:author="Josef Kocourek" w:date="2020-02-13T16:15:00Z">
                    <w:rPr>
                      <w:rFonts w:asciiTheme="minorHAnsi" w:hAnsiTheme="minorHAnsi"/>
                      <w:color w:val="FF0000"/>
                      <w:shd w:val="clear" w:color="auto" w:fill="FFFFFF"/>
                    </w:rPr>
                  </w:rPrChange>
                </w:rPr>
                <w:t xml:space="preserve">ENNEW, Christine a Nigel WAITE. </w:t>
              </w:r>
            </w:ins>
            <w:ins w:id="1547" w:author="Eliska Kacerkova" w:date="2020-02-07T16:59:00Z">
              <w:r w:rsidRPr="007E1829">
                <w:rPr>
                  <w:rFonts w:asciiTheme="minorHAnsi" w:hAnsiTheme="minorHAnsi"/>
                  <w:shd w:val="clear" w:color="auto" w:fill="FFFFFF"/>
                  <w:rPrChange w:id="1548" w:author="Josef Kocourek" w:date="2020-02-13T16:15:00Z">
                    <w:rPr>
                      <w:rFonts w:asciiTheme="minorHAnsi" w:hAnsiTheme="minorHAnsi"/>
                      <w:color w:val="FF0000"/>
                      <w:shd w:val="clear" w:color="auto" w:fill="FFFFFF"/>
                    </w:rPr>
                  </w:rPrChange>
                </w:rPr>
                <w:t>2013.</w:t>
              </w:r>
            </w:ins>
            <w:ins w:id="1549" w:author="Eliska Kacerkova" w:date="2020-02-07T16:58:00Z">
              <w:r w:rsidRPr="007E1829">
                <w:rPr>
                  <w:rFonts w:asciiTheme="minorHAnsi" w:hAnsiTheme="minorHAnsi"/>
                  <w:shd w:val="clear" w:color="auto" w:fill="FFFFFF"/>
                  <w:rPrChange w:id="1550" w:author="Josef Kocourek" w:date="2020-02-13T16:15:00Z">
                    <w:rPr>
                      <w:rFonts w:asciiTheme="minorHAnsi" w:hAnsiTheme="minorHAnsi"/>
                      <w:color w:val="FF0000"/>
                      <w:shd w:val="clear" w:color="auto" w:fill="FFFFFF"/>
                    </w:rPr>
                  </w:rPrChange>
                </w:rPr>
                <w:t xml:space="preserve"> </w:t>
              </w:r>
              <w:r w:rsidRPr="007E1829">
                <w:rPr>
                  <w:rFonts w:asciiTheme="minorHAnsi" w:hAnsiTheme="minorHAnsi"/>
                  <w:i/>
                  <w:shd w:val="clear" w:color="auto" w:fill="FFFFFF"/>
                  <w:rPrChange w:id="1551" w:author="Josef Kocourek" w:date="2020-02-13T16:15:00Z">
                    <w:rPr>
                      <w:rFonts w:asciiTheme="minorHAnsi" w:hAnsiTheme="minorHAnsi"/>
                      <w:color w:val="FF0000"/>
                      <w:shd w:val="clear" w:color="auto" w:fill="FFFFFF"/>
                    </w:rPr>
                  </w:rPrChange>
                </w:rPr>
                <w:t>Financial services marketing: an international guide to principles and practice.</w:t>
              </w:r>
              <w:r w:rsidRPr="007E1829">
                <w:rPr>
                  <w:rFonts w:asciiTheme="minorHAnsi" w:hAnsiTheme="minorHAnsi"/>
                  <w:shd w:val="clear" w:color="auto" w:fill="FFFFFF"/>
                  <w:rPrChange w:id="1552" w:author="Josef Kocourek" w:date="2020-02-13T16:15:00Z">
                    <w:rPr>
                      <w:rFonts w:asciiTheme="minorHAnsi" w:hAnsiTheme="minorHAnsi"/>
                      <w:color w:val="FF0000"/>
                      <w:shd w:val="clear" w:color="auto" w:fill="FFFFFF"/>
                    </w:rPr>
                  </w:rPrChange>
                </w:rPr>
                <w:t xml:space="preserve"> Second edition. London: Routledge, Taylor &amp; Francis Group, 2013. ISBN 9780203521649.</w:t>
              </w:r>
            </w:ins>
          </w:p>
          <w:p w14:paraId="0DE4FF3C" w14:textId="154D771E" w:rsidR="00297CFF" w:rsidRPr="007E1829" w:rsidRDefault="007C42FC" w:rsidP="00297CFF">
            <w:pPr>
              <w:jc w:val="both"/>
              <w:rPr>
                <w:rFonts w:asciiTheme="minorHAnsi" w:hAnsiTheme="minorHAnsi" w:cstheme="minorHAnsi"/>
                <w:shd w:val="clear" w:color="auto" w:fill="FFFFFF"/>
                <w:rPrChange w:id="1553" w:author="Josef Kocourek" w:date="2020-02-13T16:15:00Z">
                  <w:rPr>
                    <w:rFonts w:asciiTheme="minorHAnsi" w:hAnsiTheme="minorHAnsi" w:cstheme="minorHAnsi"/>
                    <w:color w:val="323232"/>
                    <w:shd w:val="clear" w:color="auto" w:fill="FFFFFF"/>
                  </w:rPr>
                </w:rPrChange>
              </w:rPr>
            </w:pPr>
            <w:r w:rsidRPr="007E1829">
              <w:rPr>
                <w:rFonts w:asciiTheme="minorHAnsi" w:hAnsiTheme="minorHAnsi" w:cstheme="minorHAnsi"/>
                <w:shd w:val="clear" w:color="auto" w:fill="FFFFFF"/>
                <w:rPrChange w:id="1554" w:author="Josef Kocourek" w:date="2020-02-13T16:15:00Z">
                  <w:rPr>
                    <w:rFonts w:asciiTheme="minorHAnsi" w:hAnsiTheme="minorHAnsi" w:cstheme="minorHAnsi"/>
                    <w:color w:val="323232"/>
                    <w:shd w:val="clear" w:color="auto" w:fill="FFFFFF"/>
                  </w:rPr>
                </w:rPrChange>
              </w:rPr>
              <w:t>PRESTON, Schmidli.</w:t>
            </w:r>
            <w:r w:rsidR="00297CFF" w:rsidRPr="007E1829">
              <w:rPr>
                <w:rFonts w:asciiTheme="minorHAnsi" w:hAnsiTheme="minorHAnsi" w:cstheme="minorHAnsi"/>
                <w:shd w:val="clear" w:color="auto" w:fill="FFFFFF"/>
                <w:rPrChange w:id="1555" w:author="Josef Kocourek" w:date="2020-02-13T16:15:00Z">
                  <w:rPr>
                    <w:rFonts w:asciiTheme="minorHAnsi" w:hAnsiTheme="minorHAnsi" w:cstheme="minorHAnsi"/>
                    <w:color w:val="323232"/>
                    <w:shd w:val="clear" w:color="auto" w:fill="FFFFFF"/>
                  </w:rPr>
                </w:rPrChange>
              </w:rPr>
              <w:t xml:space="preserve"> 2019. </w:t>
            </w:r>
            <w:r w:rsidR="00297CFF" w:rsidRPr="007E1829">
              <w:rPr>
                <w:rFonts w:asciiTheme="minorHAnsi" w:hAnsiTheme="minorHAnsi" w:cstheme="minorHAnsi"/>
                <w:i/>
                <w:shd w:val="clear" w:color="auto" w:fill="FFFFFF"/>
                <w:rPrChange w:id="1556" w:author="Josef Kocourek" w:date="2020-02-13T16:15:00Z">
                  <w:rPr>
                    <w:rFonts w:asciiTheme="minorHAnsi" w:hAnsiTheme="minorHAnsi" w:cstheme="minorHAnsi"/>
                    <w:i/>
                    <w:color w:val="323232"/>
                    <w:shd w:val="clear" w:color="auto" w:fill="FFFFFF"/>
                  </w:rPr>
                </w:rPrChange>
              </w:rPr>
              <w:t>If I Were You: The Complete Guide To Thriving In The Insurance Industry</w:t>
            </w:r>
            <w:r w:rsidR="00297CFF" w:rsidRPr="007E1829">
              <w:rPr>
                <w:rFonts w:asciiTheme="minorHAnsi" w:hAnsiTheme="minorHAnsi" w:cstheme="minorHAnsi"/>
                <w:shd w:val="clear" w:color="auto" w:fill="FFFFFF"/>
                <w:rPrChange w:id="1557" w:author="Josef Kocourek" w:date="2020-02-13T16:15:00Z">
                  <w:rPr>
                    <w:rFonts w:asciiTheme="minorHAnsi" w:hAnsiTheme="minorHAnsi" w:cstheme="minorHAnsi"/>
                    <w:color w:val="323232"/>
                    <w:shd w:val="clear" w:color="auto" w:fill="FFFFFF"/>
                  </w:rPr>
                </w:rPrChange>
              </w:rPr>
              <w:t>. Independently published., ISBN 978-1793886132.</w:t>
            </w:r>
          </w:p>
          <w:p w14:paraId="2520479D" w14:textId="5079379C" w:rsidR="00297CFF" w:rsidRPr="007E1829" w:rsidRDefault="00297CFF" w:rsidP="00297CFF">
            <w:pPr>
              <w:pStyle w:val="Nadpis1"/>
              <w:shd w:val="clear" w:color="auto" w:fill="FFFFFF"/>
              <w:spacing w:before="0"/>
              <w:textAlignment w:val="baseline"/>
              <w:rPr>
                <w:rFonts w:asciiTheme="minorHAnsi" w:eastAsia="Times New Roman" w:hAnsiTheme="minorHAnsi" w:cstheme="minorHAnsi"/>
                <w:b w:val="0"/>
                <w:bCs w:val="0"/>
                <w:color w:val="auto"/>
                <w:sz w:val="20"/>
                <w:szCs w:val="20"/>
              </w:rPr>
            </w:pPr>
            <w:r w:rsidRPr="00DF29C0">
              <w:rPr>
                <w:rFonts w:asciiTheme="minorHAnsi" w:eastAsia="Times New Roman" w:hAnsiTheme="minorHAnsi" w:cstheme="minorHAnsi"/>
                <w:b w:val="0"/>
                <w:bCs w:val="0"/>
                <w:color w:val="auto"/>
                <w:sz w:val="20"/>
                <w:szCs w:val="20"/>
              </w:rPr>
              <w:t>ROLLINS</w:t>
            </w:r>
            <w:r w:rsidR="007C42FC" w:rsidRPr="007E1829">
              <w:rPr>
                <w:rFonts w:asciiTheme="minorHAnsi" w:eastAsia="Times New Roman" w:hAnsiTheme="minorHAnsi" w:cstheme="minorHAnsi"/>
                <w:b w:val="0"/>
                <w:bCs w:val="0"/>
                <w:color w:val="auto"/>
                <w:sz w:val="20"/>
                <w:szCs w:val="20"/>
              </w:rPr>
              <w:t>, Brent L.</w:t>
            </w:r>
            <w:r w:rsidRPr="007E1829">
              <w:rPr>
                <w:rFonts w:asciiTheme="minorHAnsi" w:eastAsia="Times New Roman" w:hAnsiTheme="minorHAnsi" w:cstheme="minorHAnsi"/>
                <w:b w:val="0"/>
                <w:bCs w:val="0"/>
                <w:color w:val="auto"/>
                <w:sz w:val="20"/>
                <w:szCs w:val="20"/>
              </w:rPr>
              <w:t xml:space="preserve"> &amp; </w:t>
            </w:r>
            <w:r w:rsidR="007C42FC" w:rsidRPr="007E1829">
              <w:rPr>
                <w:rFonts w:asciiTheme="minorHAnsi" w:eastAsia="Times New Roman" w:hAnsiTheme="minorHAnsi" w:cstheme="minorHAnsi"/>
                <w:b w:val="0"/>
                <w:bCs w:val="0"/>
                <w:color w:val="auto"/>
                <w:sz w:val="20"/>
                <w:szCs w:val="20"/>
              </w:rPr>
              <w:t xml:space="preserve">Matthew </w:t>
            </w:r>
            <w:r w:rsidRPr="007E1829">
              <w:rPr>
                <w:rFonts w:asciiTheme="minorHAnsi" w:eastAsia="Times New Roman" w:hAnsiTheme="minorHAnsi" w:cstheme="minorHAnsi"/>
                <w:b w:val="0"/>
                <w:bCs w:val="0"/>
                <w:color w:val="auto"/>
                <w:sz w:val="20"/>
                <w:szCs w:val="20"/>
              </w:rPr>
              <w:t>PERRI</w:t>
            </w:r>
            <w:r w:rsidR="007C42FC" w:rsidRPr="007E1829">
              <w:rPr>
                <w:rFonts w:asciiTheme="minorHAnsi" w:eastAsia="Times New Roman" w:hAnsiTheme="minorHAnsi" w:cstheme="minorHAnsi"/>
                <w:b w:val="0"/>
                <w:bCs w:val="0"/>
                <w:color w:val="auto"/>
                <w:sz w:val="20"/>
                <w:szCs w:val="20"/>
              </w:rPr>
              <w:t>. 2014</w:t>
            </w:r>
            <w:r w:rsidRPr="007E1829">
              <w:rPr>
                <w:rFonts w:asciiTheme="minorHAnsi" w:eastAsia="Times New Roman" w:hAnsiTheme="minorHAnsi" w:cstheme="minorHAnsi"/>
                <w:b w:val="0"/>
                <w:bCs w:val="0"/>
                <w:color w:val="auto"/>
                <w:sz w:val="20"/>
                <w:szCs w:val="20"/>
              </w:rPr>
              <w:t xml:space="preserve">. </w:t>
            </w:r>
            <w:r w:rsidRPr="007E1829">
              <w:rPr>
                <w:rFonts w:asciiTheme="minorHAnsi" w:eastAsia="Times New Roman" w:hAnsiTheme="minorHAnsi" w:cstheme="minorHAnsi"/>
                <w:b w:val="0"/>
                <w:bCs w:val="0"/>
                <w:i/>
                <w:color w:val="auto"/>
                <w:sz w:val="20"/>
                <w:szCs w:val="20"/>
              </w:rPr>
              <w:t>Pharmaceutical marketing</w:t>
            </w:r>
            <w:r w:rsidRPr="007E1829">
              <w:rPr>
                <w:rFonts w:asciiTheme="minorHAnsi" w:eastAsia="Times New Roman" w:hAnsiTheme="minorHAnsi" w:cstheme="minorHAnsi"/>
                <w:b w:val="0"/>
                <w:bCs w:val="0"/>
                <w:color w:val="auto"/>
                <w:sz w:val="20"/>
                <w:szCs w:val="20"/>
              </w:rPr>
              <w:t>. Burlington, MA: Jones &amp; Bartlett Learning, ISBN 978-1449697990.</w:t>
            </w:r>
          </w:p>
          <w:p w14:paraId="386C614D" w14:textId="77777777" w:rsidR="001437A3" w:rsidRDefault="00E33CB9" w:rsidP="00297CFF">
            <w:pPr>
              <w:jc w:val="both"/>
              <w:rPr>
                <w:ins w:id="1558" w:author="Eliska Kacerkova" w:date="2020-02-07T16:53:00Z"/>
                <w:rFonts w:asciiTheme="minorHAnsi" w:hAnsiTheme="minorHAnsi"/>
                <w:color w:val="FF0000"/>
                <w:shd w:val="clear" w:color="auto" w:fill="FFFFFF"/>
              </w:rPr>
            </w:pPr>
            <w:del w:id="1559" w:author="Eliska Kacerkova" w:date="2020-02-07T16:53:00Z">
              <w:r w:rsidRPr="00B06C03" w:rsidDel="001437A3">
                <w:rPr>
                  <w:rFonts w:asciiTheme="minorHAnsi" w:hAnsiTheme="minorHAnsi"/>
                  <w:color w:val="FF0000"/>
                  <w:shd w:val="clear" w:color="auto" w:fill="FFFFFF"/>
                  <w:rPrChange w:id="1560" w:author="Martin Kazík" w:date="2020-01-23T16:24:00Z">
                    <w:rPr>
                      <w:rFonts w:asciiTheme="minorHAnsi" w:hAnsiTheme="minorHAnsi"/>
                      <w:color w:val="323232"/>
                      <w:shd w:val="clear" w:color="auto" w:fill="FFFFFF"/>
                    </w:rPr>
                  </w:rPrChange>
                </w:rPr>
                <w:delText>KOTLER, Philip</w:delText>
              </w:r>
              <w:r w:rsidR="007C42FC" w:rsidRPr="00B06C03" w:rsidDel="001437A3">
                <w:rPr>
                  <w:rFonts w:asciiTheme="minorHAnsi" w:hAnsiTheme="minorHAnsi"/>
                  <w:color w:val="FF0000"/>
                  <w:shd w:val="clear" w:color="auto" w:fill="FFFFFF"/>
                  <w:rPrChange w:id="1561" w:author="Martin Kazík" w:date="2020-01-23T16:24:00Z">
                    <w:rPr>
                      <w:rFonts w:asciiTheme="minorHAnsi" w:hAnsiTheme="minorHAnsi"/>
                      <w:color w:val="323232"/>
                      <w:shd w:val="clear" w:color="auto" w:fill="FFFFFF"/>
                    </w:rPr>
                  </w:rPrChange>
                </w:rPr>
                <w:delText>, BOWEN, John</w:delText>
              </w:r>
              <w:r w:rsidR="00297CFF" w:rsidRPr="00B06C03" w:rsidDel="001437A3">
                <w:rPr>
                  <w:rFonts w:asciiTheme="minorHAnsi" w:hAnsiTheme="minorHAnsi"/>
                  <w:color w:val="FF0000"/>
                  <w:shd w:val="clear" w:color="auto" w:fill="FFFFFF"/>
                  <w:rPrChange w:id="1562" w:author="Martin Kazík" w:date="2020-01-23T16:24:00Z">
                    <w:rPr>
                      <w:rFonts w:asciiTheme="minorHAnsi" w:hAnsiTheme="minorHAnsi"/>
                      <w:color w:val="323232"/>
                      <w:shd w:val="clear" w:color="auto" w:fill="FFFFFF"/>
                    </w:rPr>
                  </w:rPrChange>
                </w:rPr>
                <w:delText xml:space="preserve"> &amp; </w:delText>
              </w:r>
              <w:r w:rsidR="007C42FC" w:rsidRPr="00B06C03" w:rsidDel="001437A3">
                <w:rPr>
                  <w:rFonts w:asciiTheme="minorHAnsi" w:hAnsiTheme="minorHAnsi"/>
                  <w:color w:val="FF0000"/>
                  <w:shd w:val="clear" w:color="auto" w:fill="FFFFFF"/>
                  <w:rPrChange w:id="1563" w:author="Martin Kazík" w:date="2020-01-23T16:24:00Z">
                    <w:rPr>
                      <w:rFonts w:asciiTheme="minorHAnsi" w:hAnsiTheme="minorHAnsi"/>
                      <w:color w:val="323232"/>
                      <w:shd w:val="clear" w:color="auto" w:fill="FFFFFF"/>
                    </w:rPr>
                  </w:rPrChange>
                </w:rPr>
                <w:delText xml:space="preserve">James C. </w:delText>
              </w:r>
              <w:r w:rsidR="00297CFF" w:rsidRPr="00B06C03" w:rsidDel="001437A3">
                <w:rPr>
                  <w:rFonts w:asciiTheme="minorHAnsi" w:hAnsiTheme="minorHAnsi"/>
                  <w:color w:val="FF0000"/>
                  <w:shd w:val="clear" w:color="auto" w:fill="FFFFFF"/>
                  <w:rPrChange w:id="1564" w:author="Martin Kazík" w:date="2020-01-23T16:24:00Z">
                    <w:rPr>
                      <w:rFonts w:asciiTheme="minorHAnsi" w:hAnsiTheme="minorHAnsi"/>
                      <w:color w:val="323232"/>
                      <w:shd w:val="clear" w:color="auto" w:fill="FFFFFF"/>
                    </w:rPr>
                  </w:rPrChange>
                </w:rPr>
                <w:delText>MAK</w:delText>
              </w:r>
              <w:r w:rsidR="007C42FC" w:rsidRPr="00B06C03" w:rsidDel="001437A3">
                <w:rPr>
                  <w:rFonts w:asciiTheme="minorHAnsi" w:hAnsiTheme="minorHAnsi"/>
                  <w:color w:val="FF0000"/>
                  <w:shd w:val="clear" w:color="auto" w:fill="FFFFFF"/>
                  <w:rPrChange w:id="1565" w:author="Martin Kazík" w:date="2020-01-23T16:24:00Z">
                    <w:rPr>
                      <w:rFonts w:asciiTheme="minorHAnsi" w:hAnsiTheme="minorHAnsi"/>
                      <w:color w:val="323232"/>
                      <w:shd w:val="clear" w:color="auto" w:fill="FFFFFF"/>
                    </w:rPr>
                  </w:rPrChange>
                </w:rPr>
                <w:delText>ENS</w:delText>
              </w:r>
              <w:r w:rsidRPr="00B06C03" w:rsidDel="001437A3">
                <w:rPr>
                  <w:rFonts w:asciiTheme="minorHAnsi" w:hAnsiTheme="minorHAnsi"/>
                  <w:color w:val="FF0000"/>
                  <w:shd w:val="clear" w:color="auto" w:fill="FFFFFF"/>
                  <w:rPrChange w:id="1566" w:author="Martin Kazík" w:date="2020-01-23T16:24:00Z">
                    <w:rPr>
                      <w:rFonts w:asciiTheme="minorHAnsi" w:hAnsiTheme="minorHAnsi"/>
                      <w:color w:val="323232"/>
                      <w:shd w:val="clear" w:color="auto" w:fill="FFFFFF"/>
                    </w:rPr>
                  </w:rPrChange>
                </w:rPr>
                <w:delText>. 2010</w:delText>
              </w:r>
              <w:r w:rsidR="00297CFF" w:rsidRPr="00B06C03" w:rsidDel="001437A3">
                <w:rPr>
                  <w:rFonts w:asciiTheme="minorHAnsi" w:hAnsiTheme="minorHAnsi"/>
                  <w:color w:val="FF0000"/>
                  <w:shd w:val="clear" w:color="auto" w:fill="FFFFFF"/>
                  <w:rPrChange w:id="1567" w:author="Martin Kazík" w:date="2020-01-23T16:24:00Z">
                    <w:rPr>
                      <w:rFonts w:asciiTheme="minorHAnsi" w:hAnsiTheme="minorHAnsi"/>
                      <w:color w:val="323232"/>
                      <w:shd w:val="clear" w:color="auto" w:fill="FFFFFF"/>
                    </w:rPr>
                  </w:rPrChange>
                </w:rPr>
                <w:delText>. </w:delText>
              </w:r>
              <w:r w:rsidR="00297CFF" w:rsidRPr="00B06C03" w:rsidDel="001437A3">
                <w:rPr>
                  <w:rFonts w:asciiTheme="minorHAnsi" w:hAnsiTheme="minorHAnsi"/>
                  <w:i/>
                  <w:color w:val="FF0000"/>
                  <w:rPrChange w:id="1568" w:author="Martin Kazík" w:date="2020-01-23T16:24:00Z">
                    <w:rPr>
                      <w:rFonts w:asciiTheme="minorHAnsi" w:hAnsiTheme="minorHAnsi"/>
                      <w:i/>
                      <w:color w:val="323232"/>
                    </w:rPr>
                  </w:rPrChange>
                </w:rPr>
                <w:delText>Marketing for hospitality and tourism</w:delText>
              </w:r>
              <w:r w:rsidR="00297CFF" w:rsidRPr="00B06C03" w:rsidDel="001437A3">
                <w:rPr>
                  <w:rFonts w:asciiTheme="minorHAnsi" w:hAnsiTheme="minorHAnsi"/>
                  <w:color w:val="FF0000"/>
                  <w:shd w:val="clear" w:color="auto" w:fill="FFFFFF"/>
                  <w:rPrChange w:id="1569" w:author="Martin Kazík" w:date="2020-01-23T16:24:00Z">
                    <w:rPr>
                      <w:rFonts w:asciiTheme="minorHAnsi" w:hAnsiTheme="minorHAnsi"/>
                      <w:color w:val="323232"/>
                      <w:shd w:val="clear" w:color="auto" w:fill="FFFFFF"/>
                    </w:rPr>
                  </w:rPrChange>
                </w:rPr>
                <w:delText>. Boston: Pearson., ISBN 978-0135045596.</w:delText>
              </w:r>
            </w:del>
          </w:p>
          <w:p w14:paraId="771988B9" w14:textId="1496E96A" w:rsidR="001437A3" w:rsidRPr="00B06C03" w:rsidDel="007E1829" w:rsidRDefault="001437A3" w:rsidP="00297CFF">
            <w:pPr>
              <w:jc w:val="both"/>
              <w:rPr>
                <w:del w:id="1570" w:author="Josef Kocourek" w:date="2020-02-13T16:15:00Z"/>
                <w:rFonts w:asciiTheme="minorHAnsi" w:hAnsiTheme="minorHAnsi"/>
                <w:color w:val="FF0000"/>
                <w:shd w:val="clear" w:color="auto" w:fill="FFFFFF"/>
                <w:rPrChange w:id="1571" w:author="Martin Kazík" w:date="2020-01-23T16:24:00Z">
                  <w:rPr>
                    <w:del w:id="1572" w:author="Josef Kocourek" w:date="2020-02-13T16:15:00Z"/>
                    <w:rFonts w:asciiTheme="minorHAnsi" w:hAnsiTheme="minorHAnsi"/>
                    <w:color w:val="323232"/>
                    <w:shd w:val="clear" w:color="auto" w:fill="FFFFFF"/>
                  </w:rPr>
                </w:rPrChange>
              </w:rPr>
            </w:pPr>
            <w:ins w:id="1573" w:author="Eliska Kacerkova" w:date="2020-02-07T16:53:00Z">
              <w:del w:id="1574" w:author="Josef Kocourek" w:date="2020-02-13T16:15:00Z">
                <w:r w:rsidRPr="001437A3" w:rsidDel="007E1829">
                  <w:rPr>
                    <w:rFonts w:asciiTheme="minorHAnsi" w:hAnsiTheme="minorHAnsi"/>
                    <w:color w:val="FF0000"/>
                    <w:shd w:val="clear" w:color="auto" w:fill="FFFFFF"/>
                  </w:rPr>
                  <w:delText>KOTLER, Philip, John T. BOWEN a James C. MAKENS.</w:delText>
                </w:r>
                <w:r w:rsidDel="007E1829">
                  <w:rPr>
                    <w:rFonts w:asciiTheme="minorHAnsi" w:hAnsiTheme="minorHAnsi"/>
                    <w:color w:val="FF0000"/>
                    <w:shd w:val="clear" w:color="auto" w:fill="FFFFFF"/>
                  </w:rPr>
                  <w:delText xml:space="preserve"> c2014</w:delText>
                </w:r>
              </w:del>
            </w:ins>
            <w:ins w:id="1575" w:author="Eliska Kacerkova" w:date="2020-02-07T16:54:00Z">
              <w:del w:id="1576" w:author="Josef Kocourek" w:date="2020-02-13T16:15:00Z">
                <w:r w:rsidDel="007E1829">
                  <w:rPr>
                    <w:rFonts w:asciiTheme="minorHAnsi" w:hAnsiTheme="minorHAnsi"/>
                    <w:color w:val="FF0000"/>
                    <w:shd w:val="clear" w:color="auto" w:fill="FFFFFF"/>
                  </w:rPr>
                  <w:delText>.</w:delText>
                </w:r>
              </w:del>
            </w:ins>
            <w:ins w:id="1577" w:author="Eliska Kacerkova" w:date="2020-02-07T16:53:00Z">
              <w:del w:id="1578" w:author="Josef Kocourek" w:date="2020-02-13T16:15:00Z">
                <w:r w:rsidRPr="001437A3" w:rsidDel="007E1829">
                  <w:rPr>
                    <w:rFonts w:asciiTheme="minorHAnsi" w:hAnsiTheme="minorHAnsi"/>
                    <w:color w:val="FF0000"/>
                    <w:shd w:val="clear" w:color="auto" w:fill="FFFFFF"/>
                  </w:rPr>
                  <w:delText xml:space="preserve"> </w:delText>
                </w:r>
                <w:r w:rsidRPr="001437A3" w:rsidDel="007E1829">
                  <w:rPr>
                    <w:rFonts w:asciiTheme="minorHAnsi" w:hAnsiTheme="minorHAnsi"/>
                    <w:i/>
                    <w:color w:val="FF0000"/>
                    <w:shd w:val="clear" w:color="auto" w:fill="FFFFFF"/>
                    <w:rPrChange w:id="1579" w:author="Eliska Kacerkova" w:date="2020-02-07T16:54:00Z">
                      <w:rPr>
                        <w:rFonts w:asciiTheme="minorHAnsi" w:hAnsiTheme="minorHAnsi"/>
                        <w:color w:val="FF0000"/>
                        <w:shd w:val="clear" w:color="auto" w:fill="FFFFFF"/>
                      </w:rPr>
                    </w:rPrChange>
                  </w:rPr>
                  <w:delText>Marketing for hospitality and tourism.</w:delText>
                </w:r>
                <w:r w:rsidRPr="001437A3" w:rsidDel="007E1829">
                  <w:rPr>
                    <w:rFonts w:asciiTheme="minorHAnsi" w:hAnsiTheme="minorHAnsi"/>
                    <w:color w:val="FF0000"/>
                    <w:shd w:val="clear" w:color="auto" w:fill="FFFFFF"/>
                  </w:rPr>
                  <w:delText xml:space="preserve"> 6th ed. Harlow: Pearson. ISBN 9781292020037.</w:delText>
                </w:r>
              </w:del>
            </w:ins>
          </w:p>
          <w:p w14:paraId="4C2C7E50" w14:textId="197506D9" w:rsidR="00297CFF" w:rsidRPr="00587604" w:rsidDel="007E1829" w:rsidRDefault="007C42FC" w:rsidP="00297CFF">
            <w:pPr>
              <w:jc w:val="both"/>
              <w:rPr>
                <w:del w:id="1580" w:author="Josef Kocourek" w:date="2020-02-13T16:15:00Z"/>
                <w:rFonts w:asciiTheme="minorHAnsi" w:hAnsiTheme="minorHAnsi" w:cstheme="minorHAnsi"/>
                <w:color w:val="323232"/>
                <w:shd w:val="clear" w:color="auto" w:fill="FFFFFF"/>
              </w:rPr>
            </w:pPr>
            <w:del w:id="1581" w:author="Josef Kocourek" w:date="2020-02-13T16:15:00Z">
              <w:r w:rsidRPr="00587604" w:rsidDel="007E1829">
                <w:rPr>
                  <w:rFonts w:asciiTheme="minorHAnsi" w:hAnsiTheme="minorHAnsi" w:cstheme="minorHAnsi"/>
                  <w:color w:val="323232"/>
                  <w:shd w:val="clear" w:color="auto" w:fill="FFFFFF"/>
                </w:rPr>
                <w:delText>GRE</w:delText>
              </w:r>
              <w:r w:rsidR="00E33CB9" w:rsidRPr="00587604" w:rsidDel="007E1829">
                <w:rPr>
                  <w:rFonts w:asciiTheme="minorHAnsi" w:hAnsiTheme="minorHAnsi" w:cstheme="minorHAnsi"/>
                  <w:color w:val="323232"/>
                  <w:shd w:val="clear" w:color="auto" w:fill="FFFFFF"/>
                </w:rPr>
                <w:delText>WAL, D</w:delText>
              </w:r>
              <w:r w:rsidRPr="00587604" w:rsidDel="007E1829">
                <w:rPr>
                  <w:rFonts w:asciiTheme="minorHAnsi" w:hAnsiTheme="minorHAnsi" w:cstheme="minorHAnsi"/>
                  <w:color w:val="323232"/>
                  <w:shd w:val="clear" w:color="auto" w:fill="FFFFFF"/>
                </w:rPr>
                <w:delText>hruv</w:delText>
              </w:r>
              <w:r w:rsidR="00E33CB9" w:rsidRPr="00587604" w:rsidDel="007E1829">
                <w:rPr>
                  <w:rFonts w:asciiTheme="minorHAnsi" w:hAnsiTheme="minorHAnsi" w:cstheme="minorHAnsi"/>
                  <w:color w:val="323232"/>
                  <w:shd w:val="clear" w:color="auto" w:fill="FFFFFF"/>
                </w:rPr>
                <w:delText>. 2019</w:delText>
              </w:r>
              <w:r w:rsidR="00297CFF" w:rsidRPr="00587604" w:rsidDel="007E1829">
                <w:rPr>
                  <w:rFonts w:asciiTheme="minorHAnsi" w:hAnsiTheme="minorHAnsi" w:cstheme="minorHAnsi"/>
                  <w:color w:val="323232"/>
                  <w:shd w:val="clear" w:color="auto" w:fill="FFFFFF"/>
                </w:rPr>
                <w:delText>. </w:delText>
              </w:r>
              <w:r w:rsidR="00297CFF" w:rsidRPr="00587604" w:rsidDel="007E1829">
                <w:rPr>
                  <w:rFonts w:asciiTheme="minorHAnsi" w:hAnsiTheme="minorHAnsi" w:cstheme="minorHAnsi"/>
                  <w:i/>
                  <w:iCs/>
                  <w:color w:val="323232"/>
                </w:rPr>
                <w:delText>Retail Marketing Management: the 5 es of retailing</w:delText>
              </w:r>
              <w:r w:rsidR="00297CFF" w:rsidRPr="00587604" w:rsidDel="007E1829">
                <w:rPr>
                  <w:rFonts w:asciiTheme="minorHAnsi" w:hAnsiTheme="minorHAnsi" w:cstheme="minorHAnsi"/>
                  <w:color w:val="323232"/>
                  <w:shd w:val="clear" w:color="auto" w:fill="FFFFFF"/>
                </w:rPr>
                <w:delText>. Los Angeles: Sage. ISBN  978-1526446855.</w:delText>
              </w:r>
            </w:del>
          </w:p>
          <w:p w14:paraId="61F69EB3" w14:textId="58FDA099" w:rsidR="00297CFF" w:rsidRPr="00587604" w:rsidDel="007E1829" w:rsidRDefault="00E33CB9" w:rsidP="00297CFF">
            <w:pPr>
              <w:jc w:val="both"/>
              <w:rPr>
                <w:del w:id="1582" w:author="Josef Kocourek" w:date="2020-02-13T16:15:00Z"/>
                <w:rFonts w:asciiTheme="minorHAnsi" w:hAnsiTheme="minorHAnsi" w:cstheme="minorHAnsi"/>
                <w:color w:val="323232"/>
                <w:shd w:val="clear" w:color="auto" w:fill="FFFFFF"/>
              </w:rPr>
            </w:pPr>
            <w:del w:id="1583" w:author="Josef Kocourek" w:date="2020-02-13T16:15:00Z">
              <w:r w:rsidRPr="00587604" w:rsidDel="007E1829">
                <w:rPr>
                  <w:rFonts w:asciiTheme="minorHAnsi" w:hAnsiTheme="minorHAnsi" w:cstheme="minorHAnsi"/>
                  <w:color w:val="323232"/>
                  <w:shd w:val="clear" w:color="auto" w:fill="FFFFFF"/>
                </w:rPr>
                <w:delText>MAAREK, Philippe. J. 2011</w:delText>
              </w:r>
              <w:r w:rsidR="00297CFF" w:rsidRPr="00587604" w:rsidDel="007E1829">
                <w:rPr>
                  <w:rFonts w:asciiTheme="minorHAnsi" w:hAnsiTheme="minorHAnsi" w:cstheme="minorHAnsi"/>
                  <w:color w:val="323232"/>
                  <w:shd w:val="clear" w:color="auto" w:fill="FFFFFF"/>
                </w:rPr>
                <w:delText>. </w:delText>
              </w:r>
              <w:r w:rsidR="00297CFF" w:rsidRPr="00587604" w:rsidDel="007E1829">
                <w:rPr>
                  <w:rFonts w:asciiTheme="minorHAnsi" w:hAnsiTheme="minorHAnsi" w:cstheme="minorHAnsi"/>
                  <w:i/>
                  <w:iCs/>
                  <w:color w:val="323232"/>
                </w:rPr>
                <w:delText>Campaign communication and political marketing</w:delText>
              </w:r>
              <w:r w:rsidR="00297CFF" w:rsidRPr="00587604" w:rsidDel="007E1829">
                <w:rPr>
                  <w:rFonts w:asciiTheme="minorHAnsi" w:hAnsiTheme="minorHAnsi" w:cstheme="minorHAnsi"/>
                  <w:color w:val="323232"/>
                  <w:shd w:val="clear" w:color="auto" w:fill="FFFFFF"/>
                </w:rPr>
                <w:delText>. Chichester: Wiley-Blackwell.</w:delText>
              </w:r>
            </w:del>
          </w:p>
          <w:p w14:paraId="4D33187C" w14:textId="21F34EDC" w:rsidR="00297CFF" w:rsidRPr="00587604" w:rsidRDefault="00297CFF" w:rsidP="00297CFF">
            <w:pPr>
              <w:jc w:val="both"/>
              <w:rPr>
                <w:rFonts w:asciiTheme="minorHAnsi" w:hAnsiTheme="minorHAnsi" w:cstheme="minorHAnsi"/>
              </w:rPr>
            </w:pPr>
            <w:del w:id="1584" w:author="Josef Kocourek" w:date="2020-02-13T16:15:00Z">
              <w:r w:rsidRPr="00587604" w:rsidDel="007E1829">
                <w:rPr>
                  <w:rFonts w:asciiTheme="minorHAnsi" w:hAnsiTheme="minorHAnsi" w:cstheme="minorHAnsi"/>
                  <w:color w:val="323232"/>
                  <w:shd w:val="clear" w:color="auto" w:fill="FFFFFF"/>
                </w:rPr>
                <w:delText>LEVENS, M</w:delText>
              </w:r>
              <w:r w:rsidR="00E33CB9" w:rsidRPr="00587604" w:rsidDel="007E1829">
                <w:rPr>
                  <w:rFonts w:asciiTheme="minorHAnsi" w:hAnsiTheme="minorHAnsi" w:cstheme="minorHAnsi"/>
                  <w:color w:val="323232"/>
                  <w:shd w:val="clear" w:color="auto" w:fill="FFFFFF"/>
                </w:rPr>
                <w:delText>ichael. 2010</w:delText>
              </w:r>
              <w:r w:rsidRPr="00587604" w:rsidDel="007E1829">
                <w:rPr>
                  <w:rFonts w:asciiTheme="minorHAnsi" w:hAnsiTheme="minorHAnsi" w:cstheme="minorHAnsi"/>
                  <w:color w:val="323232"/>
                  <w:shd w:val="clear" w:color="auto" w:fill="FFFFFF"/>
                </w:rPr>
                <w:delText>. </w:delText>
              </w:r>
              <w:r w:rsidRPr="00587604" w:rsidDel="007E1829">
                <w:rPr>
                  <w:rFonts w:asciiTheme="minorHAnsi" w:hAnsiTheme="minorHAnsi" w:cstheme="minorHAnsi"/>
                  <w:i/>
                  <w:iCs/>
                  <w:color w:val="323232"/>
                </w:rPr>
                <w:delText>Marketing: defined, explained, applied</w:delText>
              </w:r>
              <w:r w:rsidRPr="00587604" w:rsidDel="007E1829">
                <w:rPr>
                  <w:rFonts w:asciiTheme="minorHAnsi" w:hAnsiTheme="minorHAnsi" w:cstheme="minorHAnsi"/>
                  <w:color w:val="323232"/>
                  <w:shd w:val="clear" w:color="auto" w:fill="FFFFFF"/>
                </w:rPr>
                <w:delText>. Upper Saddle River, NJ: Prentice Hall, ISBN 978-0136075691.</w:delText>
              </w:r>
            </w:del>
          </w:p>
        </w:tc>
      </w:tr>
      <w:tr w:rsidR="00297CFF" w:rsidRPr="00587604" w14:paraId="2B3F8925" w14:textId="77777777" w:rsidTr="00094844">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601F48FA"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6C8AE4D9" w14:textId="77777777" w:rsidTr="00094844">
        <w:tc>
          <w:tcPr>
            <w:tcW w:w="5180" w:type="dxa"/>
            <w:gridSpan w:val="3"/>
            <w:tcBorders>
              <w:top w:val="single" w:sz="2" w:space="0" w:color="auto"/>
            </w:tcBorders>
            <w:shd w:val="clear" w:color="auto" w:fill="F7CAAC"/>
          </w:tcPr>
          <w:p w14:paraId="3F7D209D"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3E590E83"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798E8B8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18B422AE" w14:textId="77777777" w:rsidTr="00094844">
        <w:tc>
          <w:tcPr>
            <w:tcW w:w="10632" w:type="dxa"/>
            <w:gridSpan w:val="8"/>
            <w:shd w:val="clear" w:color="auto" w:fill="F7CAAC"/>
          </w:tcPr>
          <w:p w14:paraId="277A44F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79ED7452" w14:textId="77777777" w:rsidTr="00094844">
        <w:trPr>
          <w:trHeight w:val="574"/>
        </w:trPr>
        <w:tc>
          <w:tcPr>
            <w:tcW w:w="10632" w:type="dxa"/>
            <w:gridSpan w:val="8"/>
          </w:tcPr>
          <w:p w14:paraId="51A31F1D" w14:textId="77777777" w:rsidR="00297CFF" w:rsidRPr="00587604" w:rsidRDefault="00297CFF" w:rsidP="00297CFF">
            <w:pPr>
              <w:jc w:val="both"/>
              <w:rPr>
                <w:rFonts w:asciiTheme="minorHAnsi" w:hAnsiTheme="minorHAnsi" w:cstheme="minorHAnsi"/>
              </w:rPr>
            </w:pPr>
          </w:p>
        </w:tc>
      </w:tr>
    </w:tbl>
    <w:tbl>
      <w:tblPr>
        <w:tblpPr w:leftFromText="141" w:rightFromText="141" w:vertAnchor="page" w:horzAnchor="margin" w:tblpXSpec="center" w:tblpY="1321"/>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29"/>
        <w:gridCol w:w="545"/>
        <w:gridCol w:w="575"/>
        <w:gridCol w:w="567"/>
        <w:gridCol w:w="709"/>
        <w:gridCol w:w="1842"/>
        <w:gridCol w:w="856"/>
        <w:gridCol w:w="709"/>
        <w:tblGridChange w:id="1585">
          <w:tblGrid>
            <w:gridCol w:w="4829"/>
            <w:gridCol w:w="545"/>
            <w:gridCol w:w="575"/>
            <w:gridCol w:w="567"/>
            <w:gridCol w:w="709"/>
            <w:gridCol w:w="1842"/>
            <w:gridCol w:w="856"/>
            <w:gridCol w:w="709"/>
          </w:tblGrid>
        </w:tblGridChange>
      </w:tblGrid>
      <w:tr w:rsidR="00297CFF" w:rsidRPr="00587604" w14:paraId="4B7723A3" w14:textId="77777777" w:rsidTr="00094844">
        <w:trPr>
          <w:trHeight w:val="216"/>
        </w:trPr>
        <w:tc>
          <w:tcPr>
            <w:tcW w:w="10632" w:type="dxa"/>
            <w:gridSpan w:val="8"/>
            <w:tcBorders>
              <w:bottom w:val="double" w:sz="4" w:space="0" w:color="auto"/>
            </w:tcBorders>
            <w:shd w:val="clear" w:color="auto" w:fill="BDD6EE"/>
          </w:tcPr>
          <w:p w14:paraId="4BB3CAC7" w14:textId="1EBD3A84"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lastRenderedPageBreak/>
              <w:t>B-III – Charakteristika studijního předmětu</w:t>
            </w:r>
          </w:p>
        </w:tc>
      </w:tr>
      <w:tr w:rsidR="00297CFF" w:rsidRPr="00587604" w14:paraId="431EFC75" w14:textId="77777777" w:rsidTr="00094844">
        <w:trPr>
          <w:trHeight w:val="216"/>
        </w:trPr>
        <w:tc>
          <w:tcPr>
            <w:tcW w:w="4829" w:type="dxa"/>
            <w:tcBorders>
              <w:top w:val="double" w:sz="4" w:space="0" w:color="auto"/>
            </w:tcBorders>
            <w:shd w:val="clear" w:color="auto" w:fill="F7CAAC"/>
          </w:tcPr>
          <w:p w14:paraId="349EFAE8"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Název studijního předmětu</w:t>
            </w:r>
          </w:p>
        </w:tc>
        <w:tc>
          <w:tcPr>
            <w:tcW w:w="5803" w:type="dxa"/>
            <w:gridSpan w:val="7"/>
            <w:tcBorders>
              <w:top w:val="double" w:sz="4" w:space="0" w:color="auto"/>
            </w:tcBorders>
          </w:tcPr>
          <w:p w14:paraId="520C7630" w14:textId="77777777" w:rsidR="00297CFF" w:rsidRPr="00587604" w:rsidRDefault="00297CFF" w:rsidP="00647D87">
            <w:pPr>
              <w:jc w:val="both"/>
              <w:rPr>
                <w:rFonts w:asciiTheme="minorHAnsi" w:hAnsiTheme="minorHAnsi" w:cstheme="minorHAnsi"/>
              </w:rPr>
            </w:pPr>
            <w:r w:rsidRPr="00587604">
              <w:rPr>
                <w:rFonts w:asciiTheme="minorHAnsi" w:hAnsiTheme="minorHAnsi" w:cstheme="minorHAnsi"/>
              </w:rPr>
              <w:t>Trends in Marketing Communication</w:t>
            </w:r>
            <w:del w:id="1586" w:author="Radim Bačuvčík" w:date="2020-02-13T09:54:00Z">
              <w:r w:rsidRPr="00587604" w:rsidDel="009279B7">
                <w:rPr>
                  <w:rFonts w:asciiTheme="minorHAnsi" w:hAnsiTheme="minorHAnsi" w:cstheme="minorHAnsi"/>
                </w:rPr>
                <w:delText>s</w:delText>
              </w:r>
            </w:del>
            <w:r w:rsidRPr="00587604">
              <w:rPr>
                <w:rFonts w:asciiTheme="minorHAnsi" w:hAnsiTheme="minorHAnsi" w:cstheme="minorHAnsi"/>
              </w:rPr>
              <w:t xml:space="preserve"> </w:t>
            </w:r>
          </w:p>
        </w:tc>
      </w:tr>
      <w:tr w:rsidR="00297CFF" w:rsidRPr="00587604" w14:paraId="2FCEF7C9" w14:textId="77777777" w:rsidTr="005023F5">
        <w:trPr>
          <w:trHeight w:val="216"/>
        </w:trPr>
        <w:tc>
          <w:tcPr>
            <w:tcW w:w="4829" w:type="dxa"/>
            <w:shd w:val="clear" w:color="auto" w:fill="F7CAAC"/>
          </w:tcPr>
          <w:p w14:paraId="16C7F95C" w14:textId="77777777" w:rsidR="00297CFF" w:rsidRPr="00587604" w:rsidRDefault="00297CFF" w:rsidP="00647D87">
            <w:pPr>
              <w:rPr>
                <w:rFonts w:asciiTheme="minorHAnsi" w:hAnsiTheme="minorHAnsi" w:cstheme="minorHAnsi"/>
                <w:b/>
              </w:rPr>
            </w:pPr>
            <w:r w:rsidRPr="00587604">
              <w:rPr>
                <w:rFonts w:asciiTheme="minorHAnsi" w:hAnsiTheme="minorHAnsi" w:cstheme="minorHAnsi"/>
                <w:b/>
              </w:rPr>
              <w:t>Typ předmětu</w:t>
            </w:r>
          </w:p>
        </w:tc>
        <w:tc>
          <w:tcPr>
            <w:tcW w:w="2396" w:type="dxa"/>
            <w:gridSpan w:val="4"/>
          </w:tcPr>
          <w:p w14:paraId="10B604A2" w14:textId="7F4908B7" w:rsidR="00297CFF" w:rsidRPr="00587604" w:rsidRDefault="00297CFF" w:rsidP="00647D87">
            <w:pPr>
              <w:autoSpaceDE w:val="0"/>
              <w:autoSpaceDN w:val="0"/>
              <w:adjustRightInd w:val="0"/>
              <w:rPr>
                <w:rFonts w:asciiTheme="minorHAnsi" w:hAnsiTheme="minorHAnsi" w:cstheme="minorHAnsi"/>
              </w:rPr>
            </w:pPr>
            <w:r w:rsidRPr="00587604">
              <w:rPr>
                <w:rFonts w:asciiTheme="minorHAnsi" w:hAnsiTheme="minorHAnsi" w:cstheme="minorHAnsi"/>
              </w:rPr>
              <w:t>Compulsory</w:t>
            </w:r>
            <w:r w:rsidR="00647D87" w:rsidRPr="00587604">
              <w:rPr>
                <w:rFonts w:asciiTheme="minorHAnsi" w:hAnsiTheme="minorHAnsi" w:cstheme="minorHAnsi"/>
              </w:rPr>
              <w:t>, PZ</w:t>
            </w:r>
          </w:p>
        </w:tc>
        <w:tc>
          <w:tcPr>
            <w:tcW w:w="2698" w:type="dxa"/>
            <w:gridSpan w:val="2"/>
            <w:shd w:val="clear" w:color="auto" w:fill="F7CAAC"/>
          </w:tcPr>
          <w:p w14:paraId="31DC75E5"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doporučený ročník/semestr</w:t>
            </w:r>
          </w:p>
        </w:tc>
        <w:tc>
          <w:tcPr>
            <w:tcW w:w="709" w:type="dxa"/>
          </w:tcPr>
          <w:p w14:paraId="71A3B11F" w14:textId="77777777" w:rsidR="00297CFF" w:rsidRPr="00587604" w:rsidRDefault="00297CFF" w:rsidP="00647D87">
            <w:pPr>
              <w:jc w:val="both"/>
              <w:rPr>
                <w:rFonts w:asciiTheme="minorHAnsi" w:hAnsiTheme="minorHAnsi" w:cstheme="minorHAnsi"/>
              </w:rPr>
            </w:pPr>
            <w:r w:rsidRPr="00587604">
              <w:rPr>
                <w:rFonts w:asciiTheme="minorHAnsi" w:hAnsiTheme="minorHAnsi" w:cstheme="minorHAnsi"/>
              </w:rPr>
              <w:t>2/WS</w:t>
            </w:r>
          </w:p>
        </w:tc>
      </w:tr>
      <w:tr w:rsidR="00297CFF" w:rsidRPr="00587604" w14:paraId="380B9038" w14:textId="77777777" w:rsidTr="005023F5">
        <w:trPr>
          <w:trHeight w:val="216"/>
        </w:trPr>
        <w:tc>
          <w:tcPr>
            <w:tcW w:w="4829" w:type="dxa"/>
            <w:shd w:val="clear" w:color="auto" w:fill="F7CAAC"/>
          </w:tcPr>
          <w:p w14:paraId="3204A7DF"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Rozsah studijního předmětu</w:t>
            </w:r>
          </w:p>
        </w:tc>
        <w:tc>
          <w:tcPr>
            <w:tcW w:w="1120" w:type="dxa"/>
            <w:gridSpan w:val="2"/>
          </w:tcPr>
          <w:p w14:paraId="77A8E548" w14:textId="77777777" w:rsidR="00297CFF" w:rsidRPr="00587604" w:rsidRDefault="00297CFF" w:rsidP="00647D87">
            <w:pPr>
              <w:autoSpaceDE w:val="0"/>
              <w:autoSpaceDN w:val="0"/>
              <w:adjustRightInd w:val="0"/>
              <w:rPr>
                <w:rFonts w:asciiTheme="minorHAnsi" w:eastAsia="Calibr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+13s</w:t>
            </w:r>
          </w:p>
        </w:tc>
        <w:tc>
          <w:tcPr>
            <w:tcW w:w="567" w:type="dxa"/>
            <w:shd w:val="clear" w:color="auto" w:fill="F7CAAC"/>
          </w:tcPr>
          <w:p w14:paraId="2571021B"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 xml:space="preserve">hod. </w:t>
            </w:r>
          </w:p>
        </w:tc>
        <w:tc>
          <w:tcPr>
            <w:tcW w:w="709" w:type="dxa"/>
          </w:tcPr>
          <w:p w14:paraId="7B6A7E87" w14:textId="54616293" w:rsidR="00297CFF" w:rsidRPr="00587604" w:rsidRDefault="00297CFF" w:rsidP="00647D87">
            <w:pPr>
              <w:jc w:val="both"/>
              <w:rPr>
                <w:rFonts w:asciiTheme="minorHAnsi" w:hAnsiTheme="minorHAnsi" w:cstheme="minorHAnsi"/>
              </w:rPr>
            </w:pPr>
            <w:r w:rsidRPr="00587604">
              <w:rPr>
                <w:rFonts w:asciiTheme="minorHAnsi" w:hAnsiTheme="minorHAnsi" w:cstheme="minorHAnsi"/>
              </w:rPr>
              <w:t>26hr</w:t>
            </w:r>
          </w:p>
        </w:tc>
        <w:tc>
          <w:tcPr>
            <w:tcW w:w="1842" w:type="dxa"/>
            <w:shd w:val="clear" w:color="auto" w:fill="F7CAAC"/>
          </w:tcPr>
          <w:p w14:paraId="3F84EE24"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kreditů</w:t>
            </w:r>
          </w:p>
        </w:tc>
        <w:tc>
          <w:tcPr>
            <w:tcW w:w="1565" w:type="dxa"/>
            <w:gridSpan w:val="2"/>
          </w:tcPr>
          <w:p w14:paraId="69B0A089" w14:textId="4E0C0160" w:rsidR="00297CFF" w:rsidRPr="00587604" w:rsidRDefault="007E1829" w:rsidP="00647D87">
            <w:pPr>
              <w:jc w:val="both"/>
              <w:rPr>
                <w:rFonts w:asciiTheme="minorHAnsi" w:hAnsiTheme="minorHAnsi" w:cstheme="minorHAnsi"/>
              </w:rPr>
            </w:pPr>
            <w:ins w:id="1587" w:author="Josef Kocourek" w:date="2020-02-13T16:15:00Z">
              <w:r>
                <w:rPr>
                  <w:rFonts w:asciiTheme="minorHAnsi" w:hAnsiTheme="minorHAnsi" w:cstheme="minorHAnsi"/>
                </w:rPr>
                <w:t>5</w:t>
              </w:r>
            </w:ins>
            <w:del w:id="1588" w:author="Josef Kocourek" w:date="2020-02-13T16:15:00Z">
              <w:r w:rsidR="00297CFF" w:rsidRPr="00587604" w:rsidDel="007E1829">
                <w:rPr>
                  <w:rFonts w:asciiTheme="minorHAnsi" w:hAnsiTheme="minorHAnsi" w:cstheme="minorHAnsi"/>
                </w:rPr>
                <w:delText>4</w:delText>
              </w:r>
            </w:del>
          </w:p>
        </w:tc>
      </w:tr>
      <w:tr w:rsidR="00297CFF" w:rsidRPr="00587604" w14:paraId="125DBB31" w14:textId="77777777" w:rsidTr="00094844">
        <w:trPr>
          <w:trHeight w:val="154"/>
        </w:trPr>
        <w:tc>
          <w:tcPr>
            <w:tcW w:w="4829" w:type="dxa"/>
            <w:shd w:val="clear" w:color="auto" w:fill="F7CAAC"/>
          </w:tcPr>
          <w:p w14:paraId="2EA89620" w14:textId="77777777" w:rsidR="00297CFF" w:rsidRPr="00587604" w:rsidRDefault="00297CFF" w:rsidP="00647D87">
            <w:pPr>
              <w:rPr>
                <w:rFonts w:asciiTheme="minorHAnsi" w:hAnsiTheme="minorHAnsi" w:cstheme="minorHAnsi"/>
                <w:b/>
              </w:rPr>
            </w:pPr>
            <w:r w:rsidRPr="00587604">
              <w:rPr>
                <w:rFonts w:asciiTheme="minorHAnsi" w:hAnsiTheme="minorHAnsi" w:cstheme="minorHAnsi"/>
                <w:b/>
              </w:rPr>
              <w:t>Prerekvizity, korekvizity, ekvivalence</w:t>
            </w:r>
          </w:p>
        </w:tc>
        <w:tc>
          <w:tcPr>
            <w:tcW w:w="5803" w:type="dxa"/>
            <w:gridSpan w:val="7"/>
          </w:tcPr>
          <w:p w14:paraId="1494250A" w14:textId="2CC4CF29" w:rsidR="00297CFF" w:rsidRPr="00587604" w:rsidRDefault="00036C2A" w:rsidP="00647D87">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Prerequisites: Psychology in Marketing Communication</w:t>
            </w:r>
          </w:p>
        </w:tc>
      </w:tr>
      <w:tr w:rsidR="00297CFF" w:rsidRPr="00587604" w14:paraId="64A1F21C" w14:textId="77777777" w:rsidTr="005023F5">
        <w:trPr>
          <w:trHeight w:val="231"/>
        </w:trPr>
        <w:tc>
          <w:tcPr>
            <w:tcW w:w="4829" w:type="dxa"/>
            <w:shd w:val="clear" w:color="auto" w:fill="F7CAAC"/>
          </w:tcPr>
          <w:p w14:paraId="30E2F003" w14:textId="77777777" w:rsidR="00297CFF" w:rsidRPr="00587604" w:rsidRDefault="00297CFF" w:rsidP="00647D87">
            <w:pPr>
              <w:rPr>
                <w:rFonts w:asciiTheme="minorHAnsi" w:hAnsiTheme="minorHAnsi" w:cstheme="minorHAnsi"/>
                <w:b/>
              </w:rPr>
            </w:pPr>
            <w:r w:rsidRPr="00587604">
              <w:rPr>
                <w:rFonts w:asciiTheme="minorHAnsi" w:hAnsiTheme="minorHAnsi" w:cstheme="minorHAnsi"/>
                <w:b/>
              </w:rPr>
              <w:t>Způsob ověření studijních výsledků</w:t>
            </w:r>
          </w:p>
        </w:tc>
        <w:tc>
          <w:tcPr>
            <w:tcW w:w="2396" w:type="dxa"/>
            <w:gridSpan w:val="4"/>
          </w:tcPr>
          <w:p w14:paraId="0D1E7930" w14:textId="77777777" w:rsidR="00297CFF" w:rsidRPr="00587604" w:rsidRDefault="00297CFF" w:rsidP="00647D87">
            <w:pPr>
              <w:jc w:val="both"/>
              <w:rPr>
                <w:rFonts w:asciiTheme="minorHAnsi" w:hAnsiTheme="minorHAnsi" w:cstheme="minorHAnsi"/>
              </w:rPr>
            </w:pPr>
            <w:r w:rsidRPr="00587604">
              <w:rPr>
                <w:rFonts w:asciiTheme="minorHAnsi" w:eastAsia="Calibri" w:hAnsiTheme="minorHAnsi" w:cstheme="minorHAnsi"/>
              </w:rPr>
              <w:t>Examination</w:t>
            </w:r>
          </w:p>
        </w:tc>
        <w:tc>
          <w:tcPr>
            <w:tcW w:w="1842" w:type="dxa"/>
            <w:shd w:val="clear" w:color="auto" w:fill="F7CAAC"/>
          </w:tcPr>
          <w:p w14:paraId="651BCE99"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Forma výuky</w:t>
            </w:r>
          </w:p>
        </w:tc>
        <w:tc>
          <w:tcPr>
            <w:tcW w:w="1565" w:type="dxa"/>
            <w:gridSpan w:val="2"/>
          </w:tcPr>
          <w:p w14:paraId="76D1AB34" w14:textId="77777777" w:rsidR="00297CFF" w:rsidRPr="00587604" w:rsidRDefault="00297CFF" w:rsidP="00647D87">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1B73E78C" w14:textId="77777777" w:rsidTr="00094844">
        <w:trPr>
          <w:trHeight w:val="591"/>
        </w:trPr>
        <w:tc>
          <w:tcPr>
            <w:tcW w:w="4829" w:type="dxa"/>
            <w:shd w:val="clear" w:color="auto" w:fill="F7CAAC"/>
          </w:tcPr>
          <w:p w14:paraId="33D1FEB4" w14:textId="77777777" w:rsidR="00297CFF" w:rsidRPr="00587604" w:rsidRDefault="00297CFF" w:rsidP="00647D87">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5803" w:type="dxa"/>
            <w:gridSpan w:val="7"/>
            <w:tcBorders>
              <w:bottom w:val="nil"/>
            </w:tcBorders>
          </w:tcPr>
          <w:p w14:paraId="1A2513C3" w14:textId="7F2CED5F" w:rsidR="00297CFF" w:rsidRPr="00587604" w:rsidRDefault="00297CFF" w:rsidP="00647D87">
            <w:pPr>
              <w:rPr>
                <w:rFonts w:asciiTheme="minorHAnsi" w:hAnsiTheme="minorHAnsi" w:cstheme="minorHAnsi"/>
              </w:rPr>
            </w:pPr>
          </w:p>
        </w:tc>
      </w:tr>
      <w:tr w:rsidR="00297CFF" w:rsidRPr="00587604" w14:paraId="737AF2F3" w14:textId="77777777" w:rsidTr="00094844">
        <w:trPr>
          <w:trHeight w:val="153"/>
        </w:trPr>
        <w:tc>
          <w:tcPr>
            <w:tcW w:w="10632" w:type="dxa"/>
            <w:gridSpan w:val="8"/>
            <w:tcBorders>
              <w:top w:val="nil"/>
            </w:tcBorders>
          </w:tcPr>
          <w:p w14:paraId="4886B92E" w14:textId="1F1B4D01" w:rsidR="00297CFF" w:rsidRPr="00587604" w:rsidRDefault="00094844" w:rsidP="00094844">
            <w:pPr>
              <w:rPr>
                <w:rFonts w:asciiTheme="minorHAnsi" w:hAnsiTheme="minorHAnsi" w:cstheme="minorHAnsi"/>
              </w:rPr>
            </w:pPr>
            <w:r>
              <w:rPr>
                <w:rFonts w:asciiTheme="minorHAnsi" w:hAnsiTheme="minorHAnsi" w:cstheme="minorHAnsi"/>
                <w:color w:val="000000"/>
                <w:shd w:val="clear" w:color="auto" w:fill="FFFFFF"/>
              </w:rPr>
              <w:t>1.</w:t>
            </w:r>
            <w:r w:rsidRPr="00587604">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A</w:t>
            </w:r>
            <w:r w:rsidRPr="00587604">
              <w:rPr>
                <w:rFonts w:asciiTheme="minorHAnsi" w:hAnsiTheme="minorHAnsi" w:cstheme="minorHAnsi"/>
                <w:color w:val="000000"/>
                <w:shd w:val="clear" w:color="auto" w:fill="FFFFFF"/>
              </w:rPr>
              <w:t>ctive participation in lectures and seminars</w:t>
            </w:r>
            <w:r>
              <w:rPr>
                <w:rFonts w:asciiTheme="minorHAnsi" w:hAnsiTheme="minorHAnsi" w:cstheme="minorHAnsi"/>
                <w:color w:val="000000"/>
                <w:shd w:val="clear" w:color="auto" w:fill="FFFFFF"/>
              </w:rPr>
              <w:t>.</w:t>
            </w:r>
            <w:r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Pr="00587604">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C</w:t>
            </w:r>
            <w:r w:rsidRPr="00587604">
              <w:rPr>
                <w:rFonts w:asciiTheme="minorHAnsi" w:hAnsiTheme="minorHAnsi" w:cstheme="minorHAnsi"/>
                <w:color w:val="000000"/>
                <w:shd w:val="clear" w:color="auto" w:fill="FFFFFF"/>
              </w:rPr>
              <w:t>ompletion, submission and presentation of the seminar task</w:t>
            </w:r>
            <w:r>
              <w:rPr>
                <w:rFonts w:asciiTheme="minorHAnsi" w:hAnsiTheme="minorHAnsi" w:cstheme="minorHAnsi"/>
                <w:color w:val="000000"/>
                <w:shd w:val="clear" w:color="auto" w:fill="FFFFFF"/>
              </w:rPr>
              <w:t>.</w:t>
            </w:r>
            <w:r w:rsidRPr="00587604">
              <w:rPr>
                <w:rFonts w:asciiTheme="minorHAnsi" w:hAnsiTheme="minorHAnsi" w:cstheme="minorHAnsi"/>
                <w:color w:val="000000"/>
              </w:rPr>
              <w:br/>
            </w:r>
            <w:r>
              <w:rPr>
                <w:rFonts w:asciiTheme="minorHAnsi" w:hAnsiTheme="minorHAnsi" w:cstheme="minorHAnsi"/>
                <w:color w:val="000000"/>
                <w:shd w:val="clear" w:color="auto" w:fill="FFFFFF"/>
              </w:rPr>
              <w:t>3.</w:t>
            </w:r>
            <w:r w:rsidRPr="00587604">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F</w:t>
            </w:r>
            <w:r w:rsidRPr="00587604">
              <w:rPr>
                <w:rFonts w:asciiTheme="minorHAnsi" w:hAnsiTheme="minorHAnsi" w:cstheme="minorHAnsi"/>
                <w:color w:val="000000"/>
                <w:shd w:val="clear" w:color="auto" w:fill="FFFFFF"/>
              </w:rPr>
              <w:t>inal written test</w:t>
            </w:r>
            <w:r>
              <w:rPr>
                <w:rFonts w:asciiTheme="minorHAnsi" w:hAnsiTheme="minorHAnsi" w:cstheme="minorHAnsi"/>
                <w:color w:val="000000"/>
                <w:shd w:val="clear" w:color="auto" w:fill="FFFFFF"/>
              </w:rPr>
              <w:t>.</w:t>
            </w:r>
          </w:p>
        </w:tc>
      </w:tr>
      <w:tr w:rsidR="00297CFF" w:rsidRPr="00587604" w14:paraId="64B46379" w14:textId="77777777" w:rsidTr="00094844">
        <w:trPr>
          <w:trHeight w:val="189"/>
        </w:trPr>
        <w:tc>
          <w:tcPr>
            <w:tcW w:w="4829" w:type="dxa"/>
            <w:tcBorders>
              <w:top w:val="nil"/>
            </w:tcBorders>
            <w:shd w:val="clear" w:color="auto" w:fill="F7CAAC"/>
          </w:tcPr>
          <w:p w14:paraId="4EC73AEE"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Garant předmětu</w:t>
            </w:r>
          </w:p>
        </w:tc>
        <w:tc>
          <w:tcPr>
            <w:tcW w:w="5803" w:type="dxa"/>
            <w:gridSpan w:val="7"/>
            <w:tcBorders>
              <w:top w:val="nil"/>
            </w:tcBorders>
          </w:tcPr>
          <w:p w14:paraId="4C2C909B" w14:textId="77777777" w:rsidR="00297CFF" w:rsidRPr="00587604" w:rsidRDefault="00297CFF" w:rsidP="00647D87">
            <w:pPr>
              <w:jc w:val="both"/>
              <w:rPr>
                <w:rFonts w:asciiTheme="minorHAnsi" w:hAnsiTheme="minorHAnsi" w:cstheme="minorHAnsi"/>
              </w:rPr>
            </w:pPr>
            <w:r w:rsidRPr="00587604">
              <w:rPr>
                <w:rFonts w:asciiTheme="minorHAnsi" w:hAnsiTheme="minorHAnsi" w:cstheme="minorHAnsi"/>
              </w:rPr>
              <w:t>doc. PhDr. Milan Banyár, PhD.</w:t>
            </w:r>
          </w:p>
        </w:tc>
      </w:tr>
      <w:tr w:rsidR="00297CFF" w:rsidRPr="00587604" w14:paraId="71940E84" w14:textId="77777777" w:rsidTr="00094844">
        <w:trPr>
          <w:trHeight w:val="233"/>
        </w:trPr>
        <w:tc>
          <w:tcPr>
            <w:tcW w:w="4829" w:type="dxa"/>
            <w:tcBorders>
              <w:top w:val="nil"/>
            </w:tcBorders>
            <w:shd w:val="clear" w:color="auto" w:fill="F7CAAC"/>
          </w:tcPr>
          <w:p w14:paraId="7758F8A3" w14:textId="77777777" w:rsidR="00297CFF" w:rsidRPr="00587604" w:rsidRDefault="00297CFF" w:rsidP="00647D87">
            <w:pPr>
              <w:rPr>
                <w:rFonts w:asciiTheme="minorHAnsi" w:hAnsiTheme="minorHAnsi" w:cstheme="minorHAnsi"/>
                <w:b/>
              </w:rPr>
            </w:pPr>
            <w:r w:rsidRPr="00587604">
              <w:rPr>
                <w:rFonts w:asciiTheme="minorHAnsi" w:hAnsiTheme="minorHAnsi" w:cstheme="minorHAnsi"/>
                <w:b/>
              </w:rPr>
              <w:t>Zapojení garanta do výuky předmětu</w:t>
            </w:r>
          </w:p>
        </w:tc>
        <w:tc>
          <w:tcPr>
            <w:tcW w:w="5803" w:type="dxa"/>
            <w:gridSpan w:val="7"/>
            <w:tcBorders>
              <w:top w:val="nil"/>
            </w:tcBorders>
          </w:tcPr>
          <w:p w14:paraId="2B4783B2" w14:textId="77777777" w:rsidR="00297CFF" w:rsidRPr="00587604" w:rsidRDefault="00297CFF" w:rsidP="00647D87">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p>
        </w:tc>
      </w:tr>
      <w:tr w:rsidR="00297CFF" w:rsidRPr="00587604" w14:paraId="0ED8AE50" w14:textId="77777777" w:rsidTr="00094844">
        <w:trPr>
          <w:trHeight w:val="216"/>
        </w:trPr>
        <w:tc>
          <w:tcPr>
            <w:tcW w:w="4829" w:type="dxa"/>
            <w:shd w:val="clear" w:color="auto" w:fill="F7CAAC"/>
          </w:tcPr>
          <w:p w14:paraId="57FDC966"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Vyučující</w:t>
            </w:r>
          </w:p>
        </w:tc>
        <w:tc>
          <w:tcPr>
            <w:tcW w:w="5803" w:type="dxa"/>
            <w:gridSpan w:val="7"/>
            <w:tcBorders>
              <w:bottom w:val="nil"/>
            </w:tcBorders>
          </w:tcPr>
          <w:p w14:paraId="3E243A2D" w14:textId="77777777" w:rsidR="00297CFF" w:rsidRPr="00587604" w:rsidRDefault="00297CFF" w:rsidP="00647D87">
            <w:pPr>
              <w:jc w:val="both"/>
              <w:rPr>
                <w:rFonts w:asciiTheme="minorHAnsi" w:hAnsiTheme="minorHAnsi" w:cstheme="minorHAnsi"/>
              </w:rPr>
            </w:pPr>
          </w:p>
        </w:tc>
      </w:tr>
      <w:tr w:rsidR="00297CFF" w:rsidRPr="00587604" w14:paraId="0E885C8D" w14:textId="77777777" w:rsidTr="00094844">
        <w:trPr>
          <w:trHeight w:val="67"/>
        </w:trPr>
        <w:tc>
          <w:tcPr>
            <w:tcW w:w="10632" w:type="dxa"/>
            <w:gridSpan w:val="8"/>
            <w:tcBorders>
              <w:top w:val="nil"/>
            </w:tcBorders>
          </w:tcPr>
          <w:p w14:paraId="29A3DE00" w14:textId="77777777" w:rsidR="00297CFF" w:rsidRPr="00587604" w:rsidRDefault="00297CFF" w:rsidP="00647D87">
            <w:pPr>
              <w:jc w:val="both"/>
              <w:rPr>
                <w:rFonts w:asciiTheme="minorHAnsi" w:hAnsiTheme="minorHAnsi" w:cstheme="minorHAnsi"/>
              </w:rPr>
            </w:pPr>
          </w:p>
        </w:tc>
      </w:tr>
      <w:tr w:rsidR="00297CFF" w:rsidRPr="00587604" w14:paraId="2385234C" w14:textId="77777777" w:rsidTr="00094844">
        <w:trPr>
          <w:trHeight w:val="216"/>
        </w:trPr>
        <w:tc>
          <w:tcPr>
            <w:tcW w:w="4829" w:type="dxa"/>
            <w:shd w:val="clear" w:color="auto" w:fill="F7CAAC"/>
          </w:tcPr>
          <w:p w14:paraId="205349B1"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Stručná anotace předmětu</w:t>
            </w:r>
          </w:p>
        </w:tc>
        <w:tc>
          <w:tcPr>
            <w:tcW w:w="5803" w:type="dxa"/>
            <w:gridSpan w:val="7"/>
            <w:tcBorders>
              <w:bottom w:val="nil"/>
            </w:tcBorders>
          </w:tcPr>
          <w:p w14:paraId="363ED52E" w14:textId="77777777" w:rsidR="00297CFF" w:rsidRPr="00587604" w:rsidRDefault="00297CFF" w:rsidP="00647D87">
            <w:pPr>
              <w:jc w:val="both"/>
              <w:rPr>
                <w:rFonts w:asciiTheme="minorHAnsi" w:hAnsiTheme="minorHAnsi" w:cstheme="minorHAnsi"/>
              </w:rPr>
            </w:pPr>
          </w:p>
        </w:tc>
      </w:tr>
      <w:tr w:rsidR="00297CFF" w:rsidRPr="00587604" w14:paraId="56991A1D" w14:textId="77777777" w:rsidTr="00094844">
        <w:trPr>
          <w:trHeight w:val="1081"/>
        </w:trPr>
        <w:tc>
          <w:tcPr>
            <w:tcW w:w="10632" w:type="dxa"/>
            <w:gridSpan w:val="8"/>
            <w:tcBorders>
              <w:top w:val="nil"/>
              <w:bottom w:val="single" w:sz="12" w:space="0" w:color="auto"/>
            </w:tcBorders>
          </w:tcPr>
          <w:p w14:paraId="7B6A8466" w14:textId="77777777" w:rsidR="00094844" w:rsidRDefault="00381EC7" w:rsidP="00647D87">
            <w:pPr>
              <w:rPr>
                <w:del w:id="1589" w:author="Martin Kazík" w:date="2020-01-23T16:24:00Z"/>
                <w:rFonts w:asciiTheme="minorHAnsi" w:hAnsiTheme="minorHAnsi" w:cstheme="minorHAnsi"/>
                <w:color w:val="000000"/>
                <w:shd w:val="clear" w:color="auto" w:fill="FFFFFF"/>
              </w:rPr>
            </w:pPr>
            <w:del w:id="1590" w:author="Martin Kazík" w:date="2020-01-23T16:24:00Z">
              <w:r w:rsidRPr="00587604">
                <w:rPr>
                  <w:rFonts w:asciiTheme="minorHAnsi" w:hAnsiTheme="minorHAnsi" w:cstheme="minorHAnsi"/>
                  <w:color w:val="000000"/>
                  <w:shd w:val="clear" w:color="auto" w:fill="FFFFFF"/>
                </w:rPr>
                <w:delText>The subject is</w:delText>
              </w:r>
              <w:r w:rsidR="00297CFF" w:rsidRPr="00587604">
                <w:rPr>
                  <w:rFonts w:asciiTheme="minorHAnsi" w:hAnsiTheme="minorHAnsi" w:cstheme="minorHAnsi"/>
                  <w:color w:val="000000"/>
                  <w:shd w:val="clear" w:color="auto" w:fill="FFFFFF"/>
                </w:rPr>
                <w:delText xml:space="preserve"> aimed at acquainting students with new forms and tools of marketing communications, their tasks, functions and situation</w:delText>
              </w:r>
              <w:r w:rsidRPr="00587604">
                <w:rPr>
                  <w:rFonts w:asciiTheme="minorHAnsi" w:hAnsiTheme="minorHAnsi" w:cstheme="minorHAnsi"/>
                  <w:color w:val="000000"/>
                  <w:shd w:val="clear" w:color="auto" w:fill="FFFFFF"/>
                </w:rPr>
                <w:delText>s</w:delText>
              </w:r>
              <w:r w:rsidR="00297CFF" w:rsidRPr="00587604">
                <w:rPr>
                  <w:rFonts w:asciiTheme="minorHAnsi" w:hAnsiTheme="minorHAnsi" w:cstheme="minorHAnsi"/>
                  <w:color w:val="000000"/>
                  <w:shd w:val="clear" w:color="auto" w:fill="FFFFFF"/>
                </w:rPr>
                <w:delText xml:space="preserve"> within the system of marketing communications. The subject covers topics such as guerilla marketing, viral marketing, product placement, mobile marketing, event marketing, internet marketing etc. </w:delText>
              </w:r>
            </w:del>
          </w:p>
          <w:p w14:paraId="406635B1" w14:textId="77777777" w:rsidR="00094844" w:rsidRDefault="00094844" w:rsidP="00094844">
            <w:pPr>
              <w:rPr>
                <w:del w:id="1591" w:author="Martin Kazík" w:date="2020-01-23T16:24:00Z"/>
                <w:rFonts w:asciiTheme="minorHAnsi" w:hAnsiTheme="minorHAnsi" w:cstheme="minorHAnsi"/>
                <w:color w:val="000000"/>
                <w:shd w:val="clear" w:color="auto" w:fill="FFFFFF"/>
              </w:rPr>
            </w:pPr>
          </w:p>
          <w:p w14:paraId="45A7EF6E" w14:textId="0ECACE5A" w:rsidR="00297CFF" w:rsidRPr="00094844" w:rsidRDefault="00094844" w:rsidP="00094844">
            <w:pPr>
              <w:rPr>
                <w:rFonts w:asciiTheme="minorHAnsi" w:hAnsiTheme="minorHAnsi" w:cstheme="minorHAnsi"/>
                <w:b/>
                <w:lang w:val="en-GB"/>
              </w:rPr>
            </w:pPr>
            <w:r w:rsidRPr="004E03A0">
              <w:rPr>
                <w:rFonts w:asciiTheme="minorHAnsi" w:hAnsiTheme="minorHAnsi" w:cstheme="minorHAnsi"/>
                <w:b/>
                <w:lang w:val="en-GB"/>
              </w:rPr>
              <w:t>Discussed topics:</w:t>
            </w:r>
            <w:r w:rsidR="00297CFF" w:rsidRPr="00587604">
              <w:rPr>
                <w:rFonts w:asciiTheme="minorHAnsi" w:hAnsiTheme="minorHAnsi" w:cstheme="minorHAnsi"/>
                <w:color w:val="000000"/>
                <w:shd w:val="clear" w:color="auto" w:fill="FFFFFF"/>
              </w:rPr>
              <w:br/>
              <w:t>- Marketing communication</w:t>
            </w:r>
            <w:del w:id="1592" w:author="Radim Bačuvčík" w:date="2020-02-13T09:54:00Z">
              <w:r w:rsidR="00297CFF" w:rsidRPr="00587604" w:rsidDel="009279B7">
                <w:rPr>
                  <w:rFonts w:asciiTheme="minorHAnsi" w:hAnsiTheme="minorHAnsi" w:cstheme="minorHAnsi"/>
                  <w:color w:val="000000"/>
                  <w:shd w:val="clear" w:color="auto" w:fill="FFFFFF"/>
                </w:rPr>
                <w:delText>s</w:delText>
              </w:r>
            </w:del>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Classical tools of marketing communication</w:t>
            </w:r>
            <w:del w:id="1593" w:author="Radim Bačuvčík" w:date="2020-02-13T09:54:00Z">
              <w:r w:rsidR="00297CFF" w:rsidRPr="00587604" w:rsidDel="009279B7">
                <w:rPr>
                  <w:rFonts w:asciiTheme="minorHAnsi" w:hAnsiTheme="minorHAnsi" w:cstheme="minorHAnsi"/>
                  <w:color w:val="000000"/>
                  <w:shd w:val="clear" w:color="auto" w:fill="FFFFFF"/>
                </w:rPr>
                <w:delText>s</w:delText>
              </w:r>
            </w:del>
            <w:r w:rsidR="00297CFF" w:rsidRPr="00587604">
              <w:rPr>
                <w:rFonts w:asciiTheme="minorHAnsi" w:hAnsiTheme="minorHAnsi" w:cstheme="minorHAnsi"/>
                <w:color w:val="000000"/>
                <w:shd w:val="clear" w:color="auto" w:fill="FFFFFF"/>
              </w:rPr>
              <w:t xml:space="preserve"> vs new trends in marketing communication</w:t>
            </w:r>
            <w:del w:id="1594" w:author="Radim Bačuvčík" w:date="2020-02-13T09:54:00Z">
              <w:r w:rsidR="00297CFF" w:rsidRPr="00587604" w:rsidDel="009279B7">
                <w:rPr>
                  <w:rFonts w:asciiTheme="minorHAnsi" w:hAnsiTheme="minorHAnsi" w:cstheme="minorHAnsi"/>
                  <w:color w:val="000000"/>
                  <w:shd w:val="clear" w:color="auto" w:fill="FFFFFF"/>
                </w:rPr>
                <w:delText>s</w:delText>
              </w:r>
            </w:del>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Guerilla marketing</w:t>
            </w:r>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Viral marketing</w:t>
            </w:r>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Product placement</w:t>
            </w:r>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Event marketing</w:t>
            </w:r>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On-line marketing</w:t>
            </w:r>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Mobile marketing</w:t>
            </w:r>
            <w:r w:rsidR="00297CFF" w:rsidRPr="00587604">
              <w:rPr>
                <w:rFonts w:asciiTheme="minorHAnsi" w:hAnsiTheme="minorHAnsi" w:cstheme="minorHAnsi"/>
                <w:color w:val="000000"/>
              </w:rPr>
              <w:br/>
            </w:r>
            <w:r w:rsidR="00297CFF" w:rsidRPr="00587604">
              <w:rPr>
                <w:rFonts w:asciiTheme="minorHAnsi" w:hAnsiTheme="minorHAnsi" w:cstheme="minorHAnsi"/>
                <w:color w:val="000000"/>
                <w:shd w:val="clear" w:color="auto" w:fill="FFFFFF"/>
              </w:rPr>
              <w:t>- New trends in other areas of marketing communication</w:t>
            </w:r>
            <w:del w:id="1595" w:author="Radim Bačuvčík" w:date="2020-02-13T09:55:00Z">
              <w:r w:rsidR="00297CFF" w:rsidRPr="00587604" w:rsidDel="009279B7">
                <w:rPr>
                  <w:rFonts w:asciiTheme="minorHAnsi" w:hAnsiTheme="minorHAnsi" w:cstheme="minorHAnsi"/>
                  <w:color w:val="000000"/>
                  <w:shd w:val="clear" w:color="auto" w:fill="FFFFFF"/>
                </w:rPr>
                <w:delText>s</w:delText>
              </w:r>
            </w:del>
          </w:p>
        </w:tc>
      </w:tr>
      <w:tr w:rsidR="00297CFF" w:rsidRPr="00587604" w14:paraId="6594C7DC" w14:textId="77777777" w:rsidTr="00094844">
        <w:trPr>
          <w:trHeight w:val="254"/>
        </w:trPr>
        <w:tc>
          <w:tcPr>
            <w:tcW w:w="5374" w:type="dxa"/>
            <w:gridSpan w:val="2"/>
            <w:tcBorders>
              <w:top w:val="nil"/>
            </w:tcBorders>
            <w:shd w:val="clear" w:color="auto" w:fill="F7CAAC"/>
          </w:tcPr>
          <w:p w14:paraId="4A8BAB7E" w14:textId="77777777" w:rsidR="00297CFF" w:rsidRPr="00587604" w:rsidRDefault="00297CFF" w:rsidP="00647D87">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5258" w:type="dxa"/>
            <w:gridSpan w:val="6"/>
            <w:tcBorders>
              <w:top w:val="nil"/>
              <w:bottom w:val="nil"/>
            </w:tcBorders>
          </w:tcPr>
          <w:p w14:paraId="6B3EDC42" w14:textId="77777777" w:rsidR="00297CFF" w:rsidRPr="00587604" w:rsidRDefault="00297CFF" w:rsidP="00647D87">
            <w:pPr>
              <w:jc w:val="both"/>
              <w:rPr>
                <w:rFonts w:asciiTheme="minorHAnsi" w:hAnsiTheme="minorHAnsi" w:cstheme="minorHAnsi"/>
              </w:rPr>
            </w:pPr>
          </w:p>
        </w:tc>
      </w:tr>
      <w:tr w:rsidR="00297CFF" w:rsidRPr="00587604" w14:paraId="4BD0C47D" w14:textId="77777777" w:rsidTr="00094844">
        <w:trPr>
          <w:trHeight w:val="1439"/>
        </w:trPr>
        <w:tc>
          <w:tcPr>
            <w:tcW w:w="10632" w:type="dxa"/>
            <w:gridSpan w:val="8"/>
            <w:tcBorders>
              <w:top w:val="nil"/>
            </w:tcBorders>
          </w:tcPr>
          <w:p w14:paraId="17C434BE" w14:textId="159CD53E" w:rsidR="00297CFF" w:rsidRPr="00094844" w:rsidRDefault="00094844" w:rsidP="00647D87">
            <w:pPr>
              <w:widowControl w:val="0"/>
              <w:autoSpaceDE w:val="0"/>
              <w:autoSpaceDN w:val="0"/>
              <w:adjustRightInd w:val="0"/>
              <w:rPr>
                <w:rFonts w:asciiTheme="minorHAnsi" w:hAnsiTheme="minorHAnsi" w:cstheme="minorHAnsi"/>
                <w:b/>
                <w:lang w:val="sk-SK" w:eastAsia="sk-SK"/>
              </w:rPr>
            </w:pPr>
            <w:r w:rsidRPr="00094844">
              <w:rPr>
                <w:rFonts w:asciiTheme="minorHAnsi" w:hAnsiTheme="minorHAnsi" w:cstheme="minorHAnsi"/>
                <w:b/>
                <w:lang w:val="sk-SK" w:eastAsia="sk-SK"/>
              </w:rPr>
              <w:t>Compulsory</w:t>
            </w:r>
            <w:r w:rsidR="00297CFF" w:rsidRPr="00094844">
              <w:rPr>
                <w:rFonts w:asciiTheme="minorHAnsi" w:hAnsiTheme="minorHAnsi" w:cstheme="minorHAnsi"/>
                <w:b/>
                <w:lang w:val="sk-SK" w:eastAsia="sk-SK"/>
              </w:rPr>
              <w:t xml:space="preserve"> literature:</w:t>
            </w:r>
          </w:p>
          <w:p w14:paraId="5D280D20" w14:textId="5CD60B6F" w:rsidR="00297CFF" w:rsidRPr="00587604" w:rsidRDefault="00297CFF" w:rsidP="00647D87">
            <w:pPr>
              <w:widowControl w:val="0"/>
              <w:autoSpaceDE w:val="0"/>
              <w:autoSpaceDN w:val="0"/>
              <w:adjustRightInd w:val="0"/>
              <w:rPr>
                <w:rFonts w:asciiTheme="minorHAnsi" w:hAnsiTheme="minorHAnsi" w:cstheme="minorHAnsi"/>
              </w:rPr>
            </w:pPr>
            <w:r w:rsidRPr="00587604">
              <w:rPr>
                <w:rFonts w:asciiTheme="minorHAnsi" w:hAnsiTheme="minorHAnsi" w:cstheme="minorHAnsi"/>
                <w:color w:val="323232"/>
                <w:shd w:val="clear" w:color="auto" w:fill="FFFFFF"/>
              </w:rPr>
              <w:t>SCOTT,</w:t>
            </w:r>
            <w:r w:rsidR="007C42FC" w:rsidRPr="00587604">
              <w:rPr>
                <w:rFonts w:asciiTheme="minorHAnsi" w:hAnsiTheme="minorHAnsi" w:cstheme="minorHAnsi"/>
                <w:color w:val="323232"/>
                <w:shd w:val="clear" w:color="auto" w:fill="FFFFFF"/>
              </w:rPr>
              <w:t xml:space="preserve"> MEERMAN, David. 2017</w:t>
            </w:r>
            <w:r w:rsidRPr="00587604">
              <w:rPr>
                <w:rFonts w:asciiTheme="minorHAnsi" w:hAnsiTheme="minorHAnsi" w:cstheme="minorHAnsi"/>
                <w:color w:val="323232"/>
                <w:shd w:val="clear" w:color="auto" w:fill="FFFFFF"/>
              </w:rPr>
              <w:t>. </w:t>
            </w:r>
            <w:r w:rsidRPr="00587604">
              <w:rPr>
                <w:rFonts w:asciiTheme="minorHAnsi" w:hAnsiTheme="minorHAnsi" w:cstheme="minorHAnsi"/>
                <w:i/>
                <w:iCs/>
                <w:color w:val="323232"/>
              </w:rPr>
              <w:t>The new rules of marketing &amp; PR: how to use social media, online video, mobile applications, blogs, news releases, and viral marketing to reach buyers directly</w:t>
            </w:r>
            <w:r w:rsidRPr="00587604">
              <w:rPr>
                <w:rFonts w:asciiTheme="minorHAnsi" w:hAnsiTheme="minorHAnsi" w:cstheme="minorHAnsi"/>
                <w:color w:val="323232"/>
                <w:shd w:val="clear" w:color="auto" w:fill="FFFFFF"/>
              </w:rPr>
              <w:t>. Hoboken, NJ: John Wiley &amp; Sons, Inc. ISBN 1119362415.</w:t>
            </w:r>
          </w:p>
          <w:p w14:paraId="469C929A" w14:textId="77777777" w:rsidR="003C1C05" w:rsidRDefault="003C1C05" w:rsidP="003C1C05">
            <w:pPr>
              <w:shd w:val="clear" w:color="auto" w:fill="FFFFFF"/>
              <w:rPr>
                <w:ins w:id="1596" w:author="Eliska Kacerkova" w:date="2020-02-07T17:14:00Z"/>
                <w:rFonts w:asciiTheme="minorHAnsi" w:hAnsiTheme="minorHAnsi" w:cstheme="minorHAnsi"/>
                <w:color w:val="323232"/>
                <w:shd w:val="clear" w:color="auto" w:fill="FFFFFF"/>
              </w:rPr>
            </w:pPr>
            <w:ins w:id="1597" w:author="Eliska Kacerkova" w:date="2020-02-07T17:14:00Z">
              <w:r w:rsidRPr="00A7213D">
                <w:rPr>
                  <w:rFonts w:asciiTheme="minorHAnsi" w:hAnsiTheme="minorHAnsi" w:cstheme="minorHAnsi"/>
                  <w:color w:val="323232"/>
                  <w:shd w:val="clear" w:color="auto" w:fill="FFFFFF"/>
                </w:rPr>
                <w:t>DODSON, Ian.</w:t>
              </w:r>
              <w:r>
                <w:rPr>
                  <w:rFonts w:asciiTheme="minorHAnsi" w:hAnsiTheme="minorHAnsi" w:cstheme="minorHAnsi"/>
                  <w:color w:val="323232"/>
                  <w:shd w:val="clear" w:color="auto" w:fill="FFFFFF"/>
                </w:rPr>
                <w:t xml:space="preserve"> 2016.</w:t>
              </w:r>
              <w:r w:rsidRPr="00A7213D">
                <w:rPr>
                  <w:rFonts w:asciiTheme="minorHAnsi" w:hAnsiTheme="minorHAnsi" w:cstheme="minorHAnsi"/>
                  <w:color w:val="323232"/>
                  <w:shd w:val="clear" w:color="auto" w:fill="FFFFFF"/>
                </w:rPr>
                <w:t xml:space="preserve"> </w:t>
              </w:r>
              <w:r w:rsidRPr="005724FA">
                <w:rPr>
                  <w:rFonts w:asciiTheme="minorHAnsi" w:hAnsiTheme="minorHAnsi" w:cstheme="minorHAnsi"/>
                  <w:i/>
                  <w:color w:val="323232"/>
                  <w:shd w:val="clear" w:color="auto" w:fill="FFFFFF"/>
                </w:rPr>
                <w:t>The art of digital marketing: the definitive guide to creating strategic, targeted and measurable online campaigns</w:t>
              </w:r>
              <w:r w:rsidRPr="00A7213D">
                <w:rPr>
                  <w:rFonts w:asciiTheme="minorHAnsi" w:hAnsiTheme="minorHAnsi" w:cstheme="minorHAnsi"/>
                  <w:color w:val="323232"/>
                  <w:shd w:val="clear" w:color="auto" w:fill="FFFFFF"/>
                </w:rPr>
                <w:t>. Hoboken, New Jersey: John Wiley &amp; Sons. ISBN 9781119265719</w:t>
              </w:r>
              <w:r>
                <w:rPr>
                  <w:rFonts w:asciiTheme="minorHAnsi" w:hAnsiTheme="minorHAnsi" w:cstheme="minorHAnsi"/>
                  <w:color w:val="323232"/>
                  <w:shd w:val="clear" w:color="auto" w:fill="FFFFFF"/>
                </w:rPr>
                <w:t>.</w:t>
              </w:r>
            </w:ins>
          </w:p>
          <w:p w14:paraId="648C75FD" w14:textId="5DE573E9" w:rsidR="00297CFF" w:rsidRPr="00B06C03" w:rsidDel="003C1C05" w:rsidRDefault="00DF1057" w:rsidP="00647D87">
            <w:pPr>
              <w:widowControl w:val="0"/>
              <w:autoSpaceDE w:val="0"/>
              <w:autoSpaceDN w:val="0"/>
              <w:adjustRightInd w:val="0"/>
              <w:rPr>
                <w:del w:id="1598" w:author="Eliska Kacerkova" w:date="2020-02-07T17:14:00Z"/>
                <w:rFonts w:asciiTheme="minorHAnsi" w:hAnsiTheme="minorHAnsi"/>
                <w:color w:val="FF0000"/>
                <w:shd w:val="clear" w:color="auto" w:fill="FFFFFF"/>
                <w:rPrChange w:id="1599" w:author="Martin Kazík" w:date="2020-01-23T16:24:00Z">
                  <w:rPr>
                    <w:del w:id="1600" w:author="Eliska Kacerkova" w:date="2020-02-07T17:14:00Z"/>
                    <w:rFonts w:asciiTheme="minorHAnsi" w:hAnsiTheme="minorHAnsi"/>
                    <w:color w:val="323232"/>
                    <w:shd w:val="clear" w:color="auto" w:fill="FFFFFF"/>
                  </w:rPr>
                </w:rPrChange>
              </w:rPr>
            </w:pPr>
            <w:del w:id="1601" w:author="Eliska Kacerkova" w:date="2020-02-07T17:14:00Z">
              <w:r w:rsidRPr="00B06C03" w:rsidDel="003C1C05">
                <w:rPr>
                  <w:rFonts w:asciiTheme="minorHAnsi" w:hAnsiTheme="minorHAnsi"/>
                  <w:color w:val="FF0000"/>
                  <w:shd w:val="clear" w:color="auto" w:fill="FFFFFF"/>
                  <w:rPrChange w:id="1602" w:author="Martin Kazík" w:date="2020-01-23T16:24:00Z">
                    <w:rPr>
                      <w:rFonts w:asciiTheme="minorHAnsi" w:hAnsiTheme="minorHAnsi"/>
                      <w:color w:val="323232"/>
                      <w:shd w:val="clear" w:color="auto" w:fill="FFFFFF"/>
                    </w:rPr>
                  </w:rPrChange>
                </w:rPr>
                <w:delText>IMBER, Jane</w:delText>
              </w:r>
              <w:r w:rsidR="00297CFF" w:rsidRPr="00B06C03" w:rsidDel="003C1C05">
                <w:rPr>
                  <w:rFonts w:asciiTheme="minorHAnsi" w:hAnsiTheme="minorHAnsi"/>
                  <w:color w:val="FF0000"/>
                  <w:shd w:val="clear" w:color="auto" w:fill="FFFFFF"/>
                  <w:rPrChange w:id="1603" w:author="Martin Kazík" w:date="2020-01-23T16:24:00Z">
                    <w:rPr>
                      <w:rFonts w:asciiTheme="minorHAnsi" w:hAnsiTheme="minorHAnsi"/>
                      <w:color w:val="323232"/>
                      <w:shd w:val="clear" w:color="auto" w:fill="FFFFFF"/>
                    </w:rPr>
                  </w:rPrChange>
                </w:rPr>
                <w:delText xml:space="preserve"> &amp; </w:delText>
              </w:r>
              <w:r w:rsidRPr="00B06C03" w:rsidDel="003C1C05">
                <w:rPr>
                  <w:rFonts w:asciiTheme="minorHAnsi" w:hAnsiTheme="minorHAnsi"/>
                  <w:color w:val="FF0000"/>
                  <w:shd w:val="clear" w:color="auto" w:fill="FFFFFF"/>
                  <w:rPrChange w:id="1604" w:author="Martin Kazík" w:date="2020-01-23T16:24:00Z">
                    <w:rPr>
                      <w:rFonts w:asciiTheme="minorHAnsi" w:hAnsiTheme="minorHAnsi"/>
                      <w:color w:val="323232"/>
                      <w:shd w:val="clear" w:color="auto" w:fill="FFFFFF"/>
                    </w:rPr>
                  </w:rPrChange>
                </w:rPr>
                <w:delText>Betsy-Ann TOFFLER. 2008</w:delText>
              </w:r>
              <w:r w:rsidR="00297CFF" w:rsidRPr="00B06C03" w:rsidDel="003C1C05">
                <w:rPr>
                  <w:rFonts w:asciiTheme="minorHAnsi" w:hAnsiTheme="minorHAnsi"/>
                  <w:color w:val="FF0000"/>
                  <w:shd w:val="clear" w:color="auto" w:fill="FFFFFF"/>
                  <w:rPrChange w:id="1605" w:author="Martin Kazík" w:date="2020-01-23T16:24:00Z">
                    <w:rPr>
                      <w:rFonts w:asciiTheme="minorHAnsi" w:hAnsiTheme="minorHAnsi"/>
                      <w:color w:val="323232"/>
                      <w:shd w:val="clear" w:color="auto" w:fill="FFFFFF"/>
                    </w:rPr>
                  </w:rPrChange>
                </w:rPr>
                <w:delText>. </w:delText>
              </w:r>
              <w:r w:rsidR="00297CFF" w:rsidRPr="00B06C03" w:rsidDel="003C1C05">
                <w:rPr>
                  <w:rFonts w:asciiTheme="minorHAnsi" w:hAnsiTheme="minorHAnsi"/>
                  <w:i/>
                  <w:color w:val="FF0000"/>
                  <w:rPrChange w:id="1606" w:author="Martin Kazík" w:date="2020-01-23T16:24:00Z">
                    <w:rPr>
                      <w:rFonts w:asciiTheme="minorHAnsi" w:hAnsiTheme="minorHAnsi"/>
                      <w:i/>
                      <w:color w:val="323232"/>
                    </w:rPr>
                  </w:rPrChange>
                </w:rPr>
                <w:delText>Dictionary of marketing terms</w:delText>
              </w:r>
              <w:r w:rsidR="00297CFF" w:rsidRPr="00B06C03" w:rsidDel="003C1C05">
                <w:rPr>
                  <w:rFonts w:asciiTheme="minorHAnsi" w:hAnsiTheme="minorHAnsi"/>
                  <w:color w:val="FF0000"/>
                  <w:shd w:val="clear" w:color="auto" w:fill="FFFFFF"/>
                  <w:rPrChange w:id="1607" w:author="Martin Kazík" w:date="2020-01-23T16:24:00Z">
                    <w:rPr>
                      <w:rFonts w:asciiTheme="minorHAnsi" w:hAnsiTheme="minorHAnsi"/>
                      <w:color w:val="323232"/>
                      <w:shd w:val="clear" w:color="auto" w:fill="FFFFFF"/>
                    </w:rPr>
                  </w:rPrChange>
                </w:rPr>
                <w:delText>. Hauppauge, NY: Barrons Educational Series. ISBN 978-0764139352.</w:delText>
              </w:r>
            </w:del>
          </w:p>
          <w:p w14:paraId="7B97644A" w14:textId="77777777" w:rsidR="00297CFF" w:rsidRPr="00587604" w:rsidRDefault="00297CFF" w:rsidP="00647D87">
            <w:pPr>
              <w:widowControl w:val="0"/>
              <w:autoSpaceDE w:val="0"/>
              <w:autoSpaceDN w:val="0"/>
              <w:adjustRightInd w:val="0"/>
              <w:rPr>
                <w:rFonts w:asciiTheme="minorHAnsi" w:hAnsiTheme="minorHAnsi" w:cstheme="minorHAnsi"/>
              </w:rPr>
            </w:pPr>
          </w:p>
          <w:p w14:paraId="79EF74F9" w14:textId="77777777" w:rsidR="00297CFF" w:rsidRPr="00094844" w:rsidRDefault="00297CFF" w:rsidP="00647D87">
            <w:pPr>
              <w:widowControl w:val="0"/>
              <w:autoSpaceDE w:val="0"/>
              <w:autoSpaceDN w:val="0"/>
              <w:adjustRightInd w:val="0"/>
              <w:rPr>
                <w:rFonts w:asciiTheme="minorHAnsi" w:hAnsiTheme="minorHAnsi" w:cstheme="minorHAnsi"/>
                <w:b/>
              </w:rPr>
            </w:pPr>
            <w:r w:rsidRPr="00094844">
              <w:rPr>
                <w:rFonts w:asciiTheme="minorHAnsi" w:hAnsiTheme="minorHAnsi" w:cstheme="minorHAnsi"/>
                <w:b/>
              </w:rPr>
              <w:t>Recommended literature:</w:t>
            </w:r>
          </w:p>
          <w:p w14:paraId="72676BAA" w14:textId="4A2A6C77" w:rsidR="00297CFF" w:rsidRPr="00587604" w:rsidRDefault="00297CFF" w:rsidP="00647D87">
            <w:pPr>
              <w:widowControl w:val="0"/>
              <w:autoSpaceDE w:val="0"/>
              <w:autoSpaceDN w:val="0"/>
              <w:adjustRightInd w:val="0"/>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KJAER, A</w:t>
            </w:r>
            <w:r w:rsidR="00DF1057" w:rsidRPr="00587604">
              <w:rPr>
                <w:rFonts w:asciiTheme="minorHAnsi" w:hAnsiTheme="minorHAnsi" w:cstheme="minorHAnsi"/>
                <w:color w:val="323232"/>
                <w:shd w:val="clear" w:color="auto" w:fill="FFFFFF"/>
              </w:rPr>
              <w:t>nne, Lise. 2014</w:t>
            </w:r>
            <w:r w:rsidRPr="00587604">
              <w:rPr>
                <w:rFonts w:asciiTheme="minorHAnsi" w:hAnsiTheme="minorHAnsi" w:cstheme="minorHAnsi"/>
                <w:color w:val="323232"/>
                <w:shd w:val="clear" w:color="auto" w:fill="FFFFFF"/>
              </w:rPr>
              <w:t>. </w:t>
            </w:r>
            <w:r w:rsidRPr="00587604">
              <w:rPr>
                <w:rFonts w:asciiTheme="minorHAnsi" w:hAnsiTheme="minorHAnsi" w:cstheme="minorHAnsi"/>
                <w:i/>
                <w:iCs/>
                <w:color w:val="323232"/>
              </w:rPr>
              <w:t>The Trend Management Toolkit</w:t>
            </w:r>
            <w:r w:rsidRPr="00587604">
              <w:rPr>
                <w:rFonts w:asciiTheme="minorHAnsi" w:hAnsiTheme="minorHAnsi" w:cstheme="minorHAnsi"/>
                <w:color w:val="323232"/>
                <w:shd w:val="clear" w:color="auto" w:fill="FFFFFF"/>
              </w:rPr>
              <w:t>. Basingstoke: Palgrave Macmillan. ISBN 978-1349475193.</w:t>
            </w:r>
          </w:p>
          <w:p w14:paraId="049A58AA" w14:textId="0E6421A9" w:rsidR="00297CFF" w:rsidRPr="00B06C03" w:rsidDel="00A7213D" w:rsidRDefault="00297CFF" w:rsidP="00647D87">
            <w:pPr>
              <w:widowControl w:val="0"/>
              <w:autoSpaceDE w:val="0"/>
              <w:autoSpaceDN w:val="0"/>
              <w:adjustRightInd w:val="0"/>
              <w:rPr>
                <w:del w:id="1608" w:author="Eliska Kacerkova" w:date="2020-02-07T17:01:00Z"/>
                <w:rFonts w:asciiTheme="minorHAnsi" w:hAnsiTheme="minorHAnsi"/>
                <w:color w:val="FF0000"/>
                <w:rPrChange w:id="1609" w:author="Martin Kazík" w:date="2020-01-23T16:24:00Z">
                  <w:rPr>
                    <w:del w:id="1610" w:author="Eliska Kacerkova" w:date="2020-02-07T17:01:00Z"/>
                    <w:rFonts w:asciiTheme="minorHAnsi" w:hAnsiTheme="minorHAnsi"/>
                  </w:rPr>
                </w:rPrChange>
              </w:rPr>
            </w:pPr>
            <w:del w:id="1611" w:author="Eliska Kacerkova" w:date="2020-02-07T17:01:00Z">
              <w:r w:rsidRPr="00B06C03" w:rsidDel="00A7213D">
                <w:rPr>
                  <w:rFonts w:asciiTheme="minorHAnsi" w:hAnsiTheme="minorHAnsi"/>
                  <w:color w:val="FF0000"/>
                  <w:rPrChange w:id="1612" w:author="Martin Kazík" w:date="2020-01-23T16:24:00Z">
                    <w:rPr>
                      <w:rFonts w:asciiTheme="minorHAnsi" w:hAnsiTheme="minorHAnsi"/>
                    </w:rPr>
                  </w:rPrChange>
                </w:rPr>
                <w:delText>HUGHES, M</w:delText>
              </w:r>
              <w:r w:rsidR="002A22F5" w:rsidRPr="00B06C03" w:rsidDel="00A7213D">
                <w:rPr>
                  <w:rFonts w:asciiTheme="minorHAnsi" w:hAnsiTheme="minorHAnsi"/>
                  <w:color w:val="FF0000"/>
                  <w:rPrChange w:id="1613" w:author="Martin Kazík" w:date="2020-01-23T16:24:00Z">
                    <w:rPr>
                      <w:rFonts w:asciiTheme="minorHAnsi" w:hAnsiTheme="minorHAnsi"/>
                    </w:rPr>
                  </w:rPrChange>
                </w:rPr>
                <w:delText>ark</w:delText>
              </w:r>
              <w:r w:rsidRPr="00B06C03" w:rsidDel="00A7213D">
                <w:rPr>
                  <w:rFonts w:asciiTheme="minorHAnsi" w:hAnsiTheme="minorHAnsi"/>
                  <w:color w:val="FF0000"/>
                  <w:rPrChange w:id="1614" w:author="Martin Kazík" w:date="2020-01-23T16:24:00Z">
                    <w:rPr>
                      <w:rFonts w:asciiTheme="minorHAnsi" w:hAnsiTheme="minorHAnsi"/>
                    </w:rPr>
                  </w:rPrChange>
                </w:rPr>
                <w:delText xml:space="preserve">. 2005. </w:delText>
              </w:r>
              <w:r w:rsidRPr="00B06C03" w:rsidDel="00A7213D">
                <w:rPr>
                  <w:rFonts w:asciiTheme="minorHAnsi" w:hAnsiTheme="minorHAnsi"/>
                  <w:i/>
                  <w:color w:val="FF0000"/>
                  <w:rPrChange w:id="1615" w:author="Martin Kazík" w:date="2020-01-23T16:24:00Z">
                    <w:rPr>
                      <w:rFonts w:asciiTheme="minorHAnsi" w:hAnsiTheme="minorHAnsi"/>
                      <w:i/>
                    </w:rPr>
                  </w:rPrChange>
                </w:rPr>
                <w:delText>Buzzmarketing: Get People to Talk About Your Stuff</w:delText>
              </w:r>
              <w:r w:rsidRPr="00B06C03" w:rsidDel="00A7213D">
                <w:rPr>
                  <w:rFonts w:asciiTheme="minorHAnsi" w:hAnsiTheme="minorHAnsi"/>
                  <w:color w:val="FF0000"/>
                  <w:rPrChange w:id="1616" w:author="Martin Kazík" w:date="2020-01-23T16:24:00Z">
                    <w:rPr>
                      <w:rFonts w:asciiTheme="minorHAnsi" w:hAnsiTheme="minorHAnsi"/>
                    </w:rPr>
                  </w:rPrChange>
                </w:rPr>
                <w:delText>. New York. Penguin Publisher. ISBN: 978-1-1012-1840-2.</w:delText>
              </w:r>
            </w:del>
          </w:p>
          <w:p w14:paraId="304827A2" w14:textId="75BCA447" w:rsidR="00297CFF" w:rsidRPr="00587604" w:rsidRDefault="00DF1057" w:rsidP="00647D87">
            <w:pPr>
              <w:widowControl w:val="0"/>
              <w:autoSpaceDE w:val="0"/>
              <w:autoSpaceDN w:val="0"/>
              <w:adjustRightInd w:val="0"/>
              <w:rPr>
                <w:rFonts w:asciiTheme="minorHAnsi" w:hAnsiTheme="minorHAnsi" w:cstheme="minorHAnsi"/>
                <w:color w:val="323232"/>
                <w:shd w:val="clear" w:color="auto" w:fill="FFFFFF"/>
              </w:rPr>
            </w:pPr>
            <w:del w:id="1617" w:author="Josef Kocourek" w:date="2020-02-13T16:16:00Z">
              <w:r w:rsidRPr="00587604" w:rsidDel="007E1829">
                <w:rPr>
                  <w:rFonts w:asciiTheme="minorHAnsi" w:hAnsiTheme="minorHAnsi" w:cstheme="minorHAnsi"/>
                  <w:color w:val="323232"/>
                  <w:shd w:val="clear" w:color="auto" w:fill="FFFFFF"/>
                </w:rPr>
                <w:delText>K</w:delText>
              </w:r>
            </w:del>
            <w:r w:rsidRPr="00587604">
              <w:rPr>
                <w:rFonts w:asciiTheme="minorHAnsi" w:hAnsiTheme="minorHAnsi" w:cstheme="minorHAnsi"/>
                <w:color w:val="323232"/>
                <w:shd w:val="clear" w:color="auto" w:fill="FFFFFF"/>
              </w:rPr>
              <w:t>OTLER, Philip, KARTAJAYA, Hermawan</w:t>
            </w:r>
            <w:r w:rsidR="00297CFF" w:rsidRPr="00587604">
              <w:rPr>
                <w:rFonts w:asciiTheme="minorHAnsi" w:hAnsiTheme="minorHAnsi" w:cstheme="minorHAnsi"/>
                <w:color w:val="323232"/>
                <w:shd w:val="clear" w:color="auto" w:fill="FFFFFF"/>
              </w:rPr>
              <w:t xml:space="preserve"> &amp; </w:t>
            </w:r>
            <w:r w:rsidRPr="00587604">
              <w:rPr>
                <w:rFonts w:asciiTheme="minorHAnsi" w:hAnsiTheme="minorHAnsi" w:cstheme="minorHAnsi"/>
                <w:color w:val="323232"/>
                <w:shd w:val="clear" w:color="auto" w:fill="FFFFFF"/>
              </w:rPr>
              <w:t>Iwan SETIAWAN. 2017</w:t>
            </w:r>
            <w:r w:rsidR="00297CFF" w:rsidRPr="00587604">
              <w:rPr>
                <w:rFonts w:asciiTheme="minorHAnsi" w:hAnsiTheme="minorHAnsi" w:cstheme="minorHAnsi"/>
                <w:color w:val="323232"/>
                <w:shd w:val="clear" w:color="auto" w:fill="FFFFFF"/>
              </w:rPr>
              <w:t>. </w:t>
            </w:r>
            <w:r w:rsidR="00297CFF" w:rsidRPr="00587604">
              <w:rPr>
                <w:rFonts w:asciiTheme="minorHAnsi" w:hAnsiTheme="minorHAnsi" w:cstheme="minorHAnsi"/>
                <w:i/>
                <w:iCs/>
                <w:color w:val="323232"/>
              </w:rPr>
              <w:t>Marketing 4.0 moving from traditional to digital</w:t>
            </w:r>
            <w:r w:rsidR="00297CFF" w:rsidRPr="00587604">
              <w:rPr>
                <w:rFonts w:asciiTheme="minorHAnsi" w:hAnsiTheme="minorHAnsi" w:cstheme="minorHAnsi"/>
                <w:color w:val="323232"/>
                <w:shd w:val="clear" w:color="auto" w:fill="FFFFFF"/>
              </w:rPr>
              <w:t>. Hoboken: John Wiley and Sons. ISBN 1119341205.</w:t>
            </w:r>
          </w:p>
          <w:p w14:paraId="5B253C54" w14:textId="562FFEEB" w:rsidR="00297CFF" w:rsidRPr="00B06C03" w:rsidDel="00A7213D" w:rsidRDefault="00297CFF" w:rsidP="00647D87">
            <w:pPr>
              <w:widowControl w:val="0"/>
              <w:autoSpaceDE w:val="0"/>
              <w:autoSpaceDN w:val="0"/>
              <w:adjustRightInd w:val="0"/>
              <w:rPr>
                <w:del w:id="1618" w:author="Eliska Kacerkova" w:date="2020-02-07T17:01:00Z"/>
                <w:rFonts w:asciiTheme="minorHAnsi" w:hAnsiTheme="minorHAnsi"/>
                <w:color w:val="FF0000"/>
                <w:rPrChange w:id="1619" w:author="Martin Kazík" w:date="2020-01-23T16:24:00Z">
                  <w:rPr>
                    <w:del w:id="1620" w:author="Eliska Kacerkova" w:date="2020-02-07T17:01:00Z"/>
                    <w:rFonts w:asciiTheme="minorHAnsi" w:hAnsiTheme="minorHAnsi"/>
                  </w:rPr>
                </w:rPrChange>
              </w:rPr>
            </w:pPr>
            <w:del w:id="1621" w:author="Eliska Kacerkova" w:date="2020-02-07T17:01:00Z">
              <w:r w:rsidRPr="00B06C03" w:rsidDel="00A7213D">
                <w:rPr>
                  <w:rFonts w:asciiTheme="minorHAnsi" w:hAnsiTheme="minorHAnsi"/>
                  <w:color w:val="FF0000"/>
                  <w:rPrChange w:id="1622" w:author="Martin Kazík" w:date="2020-01-23T16:24:00Z">
                    <w:rPr>
                      <w:rFonts w:asciiTheme="minorHAnsi" w:hAnsiTheme="minorHAnsi"/>
                    </w:rPr>
                  </w:rPrChange>
                </w:rPr>
                <w:delText xml:space="preserve">LEHU, Jean-Marc. 2007. </w:delText>
              </w:r>
              <w:r w:rsidRPr="00B06C03" w:rsidDel="00A7213D">
                <w:rPr>
                  <w:rFonts w:asciiTheme="minorHAnsi" w:hAnsiTheme="minorHAnsi"/>
                  <w:i/>
                  <w:color w:val="FF0000"/>
                  <w:rPrChange w:id="1623" w:author="Martin Kazík" w:date="2020-01-23T16:24:00Z">
                    <w:rPr>
                      <w:rFonts w:asciiTheme="minorHAnsi" w:hAnsiTheme="minorHAnsi"/>
                      <w:i/>
                    </w:rPr>
                  </w:rPrChange>
                </w:rPr>
                <w:delText>Branded entertainment: Product placement &amp; Brand Strategy in the Entertainment Business</w:delText>
              </w:r>
              <w:r w:rsidRPr="00B06C03" w:rsidDel="00A7213D">
                <w:rPr>
                  <w:rFonts w:asciiTheme="minorHAnsi" w:hAnsiTheme="minorHAnsi"/>
                  <w:color w:val="FF0000"/>
                  <w:rPrChange w:id="1624" w:author="Martin Kazík" w:date="2020-01-23T16:24:00Z">
                    <w:rPr>
                      <w:rFonts w:asciiTheme="minorHAnsi" w:hAnsiTheme="minorHAnsi"/>
                    </w:rPr>
                  </w:rPrChange>
                </w:rPr>
                <w:delText>. Philadelphia: Kogan Page. ISBN 0-7494-4940-3.</w:delText>
              </w:r>
            </w:del>
          </w:p>
          <w:p w14:paraId="3E88517C" w14:textId="2DEF30B1" w:rsidR="00297CFF" w:rsidRPr="00B06C03" w:rsidDel="00A7213D" w:rsidRDefault="00297CFF" w:rsidP="00647D87">
            <w:pPr>
              <w:widowControl w:val="0"/>
              <w:autoSpaceDE w:val="0"/>
              <w:autoSpaceDN w:val="0"/>
              <w:adjustRightInd w:val="0"/>
              <w:rPr>
                <w:del w:id="1625" w:author="Eliska Kacerkova" w:date="2020-02-07T17:01:00Z"/>
                <w:rFonts w:asciiTheme="minorHAnsi" w:hAnsiTheme="minorHAnsi"/>
                <w:color w:val="FF0000"/>
                <w:shd w:val="clear" w:color="auto" w:fill="FFFFFF"/>
                <w:rPrChange w:id="1626" w:author="Martin Kazík" w:date="2020-01-23T16:24:00Z">
                  <w:rPr>
                    <w:del w:id="1627" w:author="Eliska Kacerkova" w:date="2020-02-07T17:01:00Z"/>
                    <w:rFonts w:asciiTheme="minorHAnsi" w:hAnsiTheme="minorHAnsi"/>
                    <w:color w:val="323232"/>
                    <w:shd w:val="clear" w:color="auto" w:fill="FFFFFF"/>
                  </w:rPr>
                </w:rPrChange>
              </w:rPr>
            </w:pPr>
            <w:del w:id="1628" w:author="Eliska Kacerkova" w:date="2020-02-07T17:01:00Z">
              <w:r w:rsidRPr="00B06C03" w:rsidDel="00A7213D">
                <w:rPr>
                  <w:rFonts w:asciiTheme="minorHAnsi" w:hAnsiTheme="minorHAnsi"/>
                  <w:color w:val="FF0000"/>
                  <w:shd w:val="clear" w:color="auto" w:fill="FFFFFF"/>
                  <w:rPrChange w:id="1629" w:author="Martin Kazík" w:date="2020-01-23T16:24:00Z">
                    <w:rPr>
                      <w:rFonts w:asciiTheme="minorHAnsi" w:hAnsiTheme="minorHAnsi"/>
                      <w:color w:val="323232"/>
                      <w:shd w:val="clear" w:color="auto" w:fill="FFFFFF"/>
                    </w:rPr>
                  </w:rPrChange>
                </w:rPr>
                <w:delText xml:space="preserve">LEVINSON, </w:delText>
              </w:r>
              <w:r w:rsidR="00DF1057" w:rsidRPr="00B06C03" w:rsidDel="00A7213D">
                <w:rPr>
                  <w:rFonts w:asciiTheme="minorHAnsi" w:hAnsiTheme="minorHAnsi"/>
                  <w:color w:val="FF0000"/>
                  <w:shd w:val="clear" w:color="auto" w:fill="FFFFFF"/>
                  <w:rPrChange w:id="1630" w:author="Martin Kazík" w:date="2020-01-23T16:24:00Z">
                    <w:rPr>
                      <w:rFonts w:asciiTheme="minorHAnsi" w:hAnsiTheme="minorHAnsi"/>
                      <w:color w:val="323232"/>
                      <w:shd w:val="clear" w:color="auto" w:fill="FFFFFF"/>
                    </w:rPr>
                  </w:rPrChange>
                </w:rPr>
                <w:delText>Jay, Conrad, LEVINSON, Jeannie</w:delText>
              </w:r>
              <w:r w:rsidRPr="00B06C03" w:rsidDel="00A7213D">
                <w:rPr>
                  <w:rFonts w:asciiTheme="minorHAnsi" w:hAnsiTheme="minorHAnsi"/>
                  <w:color w:val="FF0000"/>
                  <w:shd w:val="clear" w:color="auto" w:fill="FFFFFF"/>
                  <w:rPrChange w:id="1631" w:author="Martin Kazík" w:date="2020-01-23T16:24:00Z">
                    <w:rPr>
                      <w:rFonts w:asciiTheme="minorHAnsi" w:hAnsiTheme="minorHAnsi"/>
                      <w:color w:val="323232"/>
                      <w:shd w:val="clear" w:color="auto" w:fill="FFFFFF"/>
                    </w:rPr>
                  </w:rPrChange>
                </w:rPr>
                <w:delText xml:space="preserve">, &amp; </w:delText>
              </w:r>
              <w:r w:rsidR="00DF1057" w:rsidRPr="00B06C03" w:rsidDel="00A7213D">
                <w:rPr>
                  <w:rFonts w:asciiTheme="minorHAnsi" w:hAnsiTheme="minorHAnsi"/>
                  <w:color w:val="FF0000"/>
                  <w:shd w:val="clear" w:color="auto" w:fill="FFFFFF"/>
                  <w:rPrChange w:id="1632" w:author="Martin Kazík" w:date="2020-01-23T16:24:00Z">
                    <w:rPr>
                      <w:rFonts w:asciiTheme="minorHAnsi" w:hAnsiTheme="minorHAnsi"/>
                      <w:color w:val="323232"/>
                      <w:shd w:val="clear" w:color="auto" w:fill="FFFFFF"/>
                    </w:rPr>
                  </w:rPrChange>
                </w:rPr>
                <w:delText>Amy LEVINSON. 2007</w:delText>
              </w:r>
              <w:r w:rsidRPr="00B06C03" w:rsidDel="00A7213D">
                <w:rPr>
                  <w:rFonts w:asciiTheme="minorHAnsi" w:hAnsiTheme="minorHAnsi"/>
                  <w:color w:val="FF0000"/>
                  <w:shd w:val="clear" w:color="auto" w:fill="FFFFFF"/>
                  <w:rPrChange w:id="1633" w:author="Martin Kazík" w:date="2020-01-23T16:24:00Z">
                    <w:rPr>
                      <w:rFonts w:asciiTheme="minorHAnsi" w:hAnsiTheme="minorHAnsi"/>
                      <w:color w:val="323232"/>
                      <w:shd w:val="clear" w:color="auto" w:fill="FFFFFF"/>
                    </w:rPr>
                  </w:rPrChange>
                </w:rPr>
                <w:delText>. </w:delText>
              </w:r>
              <w:r w:rsidRPr="00B06C03" w:rsidDel="00A7213D">
                <w:rPr>
                  <w:rFonts w:asciiTheme="minorHAnsi" w:hAnsiTheme="minorHAnsi"/>
                  <w:i/>
                  <w:color w:val="FF0000"/>
                  <w:rPrChange w:id="1634" w:author="Martin Kazík" w:date="2020-01-23T16:24:00Z">
                    <w:rPr>
                      <w:rFonts w:asciiTheme="minorHAnsi" w:hAnsiTheme="minorHAnsi"/>
                      <w:i/>
                      <w:color w:val="323232"/>
                    </w:rPr>
                  </w:rPrChange>
                </w:rPr>
                <w:delText>Guerrilla marketing easy and inexpensive strategies for making big profits from your small business</w:delText>
              </w:r>
              <w:r w:rsidRPr="00B06C03" w:rsidDel="00A7213D">
                <w:rPr>
                  <w:rFonts w:asciiTheme="minorHAnsi" w:hAnsiTheme="minorHAnsi"/>
                  <w:color w:val="FF0000"/>
                  <w:shd w:val="clear" w:color="auto" w:fill="FFFFFF"/>
                  <w:rPrChange w:id="1635" w:author="Martin Kazík" w:date="2020-01-23T16:24:00Z">
                    <w:rPr>
                      <w:rFonts w:asciiTheme="minorHAnsi" w:hAnsiTheme="minorHAnsi"/>
                      <w:color w:val="323232"/>
                      <w:shd w:val="clear" w:color="auto" w:fill="FFFFFF"/>
                    </w:rPr>
                  </w:rPrChange>
                </w:rPr>
                <w:delText>. Boston: Houghton Mifflin. ISBN 978-0618785919.</w:delText>
              </w:r>
            </w:del>
          </w:p>
          <w:p w14:paraId="4336BC4A" w14:textId="7F16CAA4" w:rsidR="00297CFF" w:rsidRDefault="00297CFF" w:rsidP="00647D87">
            <w:pPr>
              <w:shd w:val="clear" w:color="auto" w:fill="FFFFFF"/>
              <w:rPr>
                <w:ins w:id="1636" w:author="Eliska Kacerkova" w:date="2020-02-07T17:12:00Z"/>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MCDONALD, J</w:t>
            </w:r>
            <w:r w:rsidR="00DF1057" w:rsidRPr="00587604">
              <w:rPr>
                <w:rFonts w:asciiTheme="minorHAnsi" w:hAnsiTheme="minorHAnsi" w:cstheme="minorHAnsi"/>
                <w:color w:val="323232"/>
                <w:shd w:val="clear" w:color="auto" w:fill="FFFFFF"/>
              </w:rPr>
              <w:t>ason. 2019</w:t>
            </w:r>
            <w:r w:rsidRPr="00587604">
              <w:rPr>
                <w:rFonts w:asciiTheme="minorHAnsi" w:hAnsiTheme="minorHAnsi" w:cstheme="minorHAnsi"/>
                <w:color w:val="323232"/>
                <w:shd w:val="clear" w:color="auto" w:fill="FFFFFF"/>
              </w:rPr>
              <w:t>. </w:t>
            </w:r>
            <w:r w:rsidRPr="00587604">
              <w:rPr>
                <w:rFonts w:asciiTheme="minorHAnsi" w:hAnsiTheme="minorHAnsi" w:cstheme="minorHAnsi"/>
                <w:i/>
                <w:iCs/>
                <w:color w:val="323232"/>
              </w:rPr>
              <w:t>Social media marketing workbook: how to use social media for business</w:t>
            </w:r>
            <w:r w:rsidRPr="00587604">
              <w:rPr>
                <w:rFonts w:asciiTheme="minorHAnsi" w:hAnsiTheme="minorHAnsi" w:cstheme="minorHAnsi"/>
                <w:color w:val="323232"/>
                <w:shd w:val="clear" w:color="auto" w:fill="FFFFFF"/>
              </w:rPr>
              <w:t xml:space="preserve">. San José, CA: JM </w:t>
            </w:r>
            <w:proofErr w:type="gramStart"/>
            <w:r w:rsidRPr="00587604">
              <w:rPr>
                <w:rFonts w:asciiTheme="minorHAnsi" w:hAnsiTheme="minorHAnsi" w:cstheme="minorHAnsi"/>
                <w:color w:val="323232"/>
                <w:shd w:val="clear" w:color="auto" w:fill="FFFFFF"/>
              </w:rPr>
              <w:t>Internet</w:t>
            </w:r>
            <w:proofErr w:type="gramEnd"/>
            <w:r w:rsidRPr="00587604">
              <w:rPr>
                <w:rFonts w:asciiTheme="minorHAnsi" w:hAnsiTheme="minorHAnsi" w:cstheme="minorHAnsi"/>
                <w:color w:val="323232"/>
                <w:shd w:val="clear" w:color="auto" w:fill="FFFFFF"/>
              </w:rPr>
              <w:t xml:space="preserve"> Group. ISBN 1539598144.</w:t>
            </w:r>
          </w:p>
          <w:p w14:paraId="0EAADC44" w14:textId="30A32D8A" w:rsidR="00A7213D" w:rsidRPr="00587604" w:rsidRDefault="00A7213D" w:rsidP="00647D87">
            <w:pPr>
              <w:shd w:val="clear" w:color="auto" w:fill="FFFFFF"/>
              <w:rPr>
                <w:rFonts w:asciiTheme="minorHAnsi" w:hAnsiTheme="minorHAnsi" w:cstheme="minorHAnsi"/>
              </w:rPr>
            </w:pPr>
            <w:ins w:id="1637" w:author="Eliska Kacerkova" w:date="2020-02-07T17:02:00Z">
              <w:r w:rsidRPr="00A7213D">
                <w:rPr>
                  <w:rFonts w:asciiTheme="minorHAnsi" w:hAnsiTheme="minorHAnsi" w:cstheme="minorHAnsi"/>
                </w:rPr>
                <w:t>KRÁL, Petr, Hana MACHKOVÁ, Markéta LHOTÁKOVÁ a Gina COOK.</w:t>
              </w:r>
              <w:r>
                <w:rPr>
                  <w:rFonts w:asciiTheme="minorHAnsi" w:hAnsiTheme="minorHAnsi" w:cstheme="minorHAnsi"/>
                </w:rPr>
                <w:t xml:space="preserve"> 2016.</w:t>
              </w:r>
              <w:r w:rsidRPr="00A7213D">
                <w:rPr>
                  <w:rFonts w:asciiTheme="minorHAnsi" w:hAnsiTheme="minorHAnsi" w:cstheme="minorHAnsi"/>
                </w:rPr>
                <w:t xml:space="preserve"> </w:t>
              </w:r>
              <w:r w:rsidRPr="00A7213D">
                <w:rPr>
                  <w:rFonts w:asciiTheme="minorHAnsi" w:hAnsiTheme="minorHAnsi" w:cstheme="minorHAnsi"/>
                  <w:i/>
                  <w:rPrChange w:id="1638" w:author="Eliska Kacerkova" w:date="2020-02-07T17:04:00Z">
                    <w:rPr>
                      <w:rFonts w:asciiTheme="minorHAnsi" w:hAnsiTheme="minorHAnsi" w:cstheme="minorHAnsi"/>
                    </w:rPr>
                  </w:rPrChange>
                </w:rPr>
                <w:t>International marketing: theory, practices and new trends</w:t>
              </w:r>
              <w:r w:rsidRPr="00A7213D">
                <w:rPr>
                  <w:rFonts w:asciiTheme="minorHAnsi" w:hAnsiTheme="minorHAnsi" w:cstheme="minorHAnsi"/>
                </w:rPr>
                <w:t>. Second revised edition. Prague: Oeconomica, nakladatelství VŠE. ISBN 9788024521527.</w:t>
              </w:r>
            </w:ins>
          </w:p>
        </w:tc>
      </w:tr>
      <w:tr w:rsidR="00297CFF" w:rsidRPr="00587604" w14:paraId="0BE3700D" w14:textId="77777777" w:rsidTr="00094844">
        <w:trPr>
          <w:trHeight w:val="216"/>
        </w:trPr>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230EDA8F" w14:textId="77777777" w:rsidR="00297CFF" w:rsidRPr="00587604" w:rsidRDefault="00297CFF" w:rsidP="00647D87">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0B9DA4CC" w14:textId="77777777" w:rsidTr="005023F5">
        <w:trPr>
          <w:trHeight w:val="230"/>
        </w:trPr>
        <w:tc>
          <w:tcPr>
            <w:tcW w:w="5949" w:type="dxa"/>
            <w:gridSpan w:val="3"/>
            <w:tcBorders>
              <w:top w:val="single" w:sz="2" w:space="0" w:color="auto"/>
            </w:tcBorders>
            <w:shd w:val="clear" w:color="auto" w:fill="F7CAAC"/>
          </w:tcPr>
          <w:p w14:paraId="2F4E5CDE" w14:textId="77777777" w:rsidR="00297CFF" w:rsidRPr="00587604" w:rsidRDefault="00297CFF" w:rsidP="00647D87">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p>
        </w:tc>
        <w:tc>
          <w:tcPr>
            <w:tcW w:w="567" w:type="dxa"/>
            <w:tcBorders>
              <w:top w:val="single" w:sz="2" w:space="0" w:color="auto"/>
            </w:tcBorders>
          </w:tcPr>
          <w:p w14:paraId="6C4D88B0" w14:textId="77777777" w:rsidR="00297CFF" w:rsidRPr="00587604" w:rsidRDefault="00297CFF" w:rsidP="00647D87">
            <w:pPr>
              <w:jc w:val="both"/>
              <w:rPr>
                <w:rFonts w:asciiTheme="minorHAnsi" w:hAnsiTheme="minorHAnsi" w:cstheme="minorHAnsi"/>
              </w:rPr>
            </w:pPr>
          </w:p>
        </w:tc>
        <w:tc>
          <w:tcPr>
            <w:tcW w:w="4116" w:type="dxa"/>
            <w:gridSpan w:val="4"/>
            <w:tcBorders>
              <w:top w:val="single" w:sz="2" w:space="0" w:color="auto"/>
            </w:tcBorders>
            <w:shd w:val="clear" w:color="auto" w:fill="F7CAAC"/>
          </w:tcPr>
          <w:p w14:paraId="7581B22F"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41F62C8B" w14:textId="77777777" w:rsidTr="00094844">
        <w:trPr>
          <w:trHeight w:val="201"/>
        </w:trPr>
        <w:tc>
          <w:tcPr>
            <w:tcW w:w="10632" w:type="dxa"/>
            <w:gridSpan w:val="8"/>
            <w:shd w:val="clear" w:color="auto" w:fill="F7CAAC"/>
          </w:tcPr>
          <w:p w14:paraId="39C7D2FE"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557819AF" w14:textId="77777777" w:rsidTr="007E1829">
        <w:tblPrEx>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39" w:author="Josef Kocourek" w:date="2020-02-13T16:18:00Z">
            <w:tblPrEx>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631"/>
          <w:trPrChange w:id="1640" w:author="Josef Kocourek" w:date="2020-02-13T16:18:00Z">
            <w:trPr>
              <w:trHeight w:val="617"/>
            </w:trPr>
          </w:trPrChange>
        </w:trPr>
        <w:tc>
          <w:tcPr>
            <w:tcW w:w="10632" w:type="dxa"/>
            <w:gridSpan w:val="8"/>
            <w:tcPrChange w:id="1641" w:author="Josef Kocourek" w:date="2020-02-13T16:18:00Z">
              <w:tcPr>
                <w:tcW w:w="10632" w:type="dxa"/>
                <w:gridSpan w:val="8"/>
              </w:tcPr>
            </w:tcPrChange>
          </w:tcPr>
          <w:p w14:paraId="1C17BB45" w14:textId="77777777" w:rsidR="00297CFF" w:rsidRPr="00587604" w:rsidRDefault="00297CFF" w:rsidP="00647D87">
            <w:pPr>
              <w:autoSpaceDE w:val="0"/>
              <w:autoSpaceDN w:val="0"/>
              <w:adjustRightInd w:val="0"/>
              <w:rPr>
                <w:rFonts w:asciiTheme="minorHAnsi" w:eastAsia="Calibri" w:hAnsiTheme="minorHAnsi" w:cstheme="minorHAnsi"/>
              </w:rPr>
            </w:pPr>
          </w:p>
        </w:tc>
      </w:tr>
    </w:tbl>
    <w:p w14:paraId="149FC70A" w14:textId="77777777" w:rsidR="005023F5" w:rsidRDefault="005023F5">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28"/>
        <w:gridCol w:w="218"/>
        <w:gridCol w:w="66"/>
        <w:gridCol w:w="1068"/>
        <w:gridCol w:w="889"/>
        <w:gridCol w:w="816"/>
        <w:gridCol w:w="2156"/>
        <w:gridCol w:w="539"/>
        <w:gridCol w:w="1052"/>
        <w:tblGridChange w:id="1642">
          <w:tblGrid>
            <w:gridCol w:w="862"/>
            <w:gridCol w:w="2966"/>
            <w:gridCol w:w="218"/>
            <w:gridCol w:w="66"/>
            <w:gridCol w:w="1068"/>
            <w:gridCol w:w="889"/>
            <w:gridCol w:w="816"/>
            <w:gridCol w:w="2156"/>
            <w:gridCol w:w="539"/>
            <w:gridCol w:w="1052"/>
            <w:gridCol w:w="862"/>
          </w:tblGrid>
        </w:tblGridChange>
      </w:tblGrid>
      <w:tr w:rsidR="00297CFF" w:rsidRPr="00587604" w14:paraId="471C9F38" w14:textId="77777777" w:rsidTr="00436CBE">
        <w:tc>
          <w:tcPr>
            <w:tcW w:w="10632" w:type="dxa"/>
            <w:gridSpan w:val="9"/>
            <w:tcBorders>
              <w:bottom w:val="double" w:sz="4" w:space="0" w:color="auto"/>
            </w:tcBorders>
            <w:shd w:val="clear" w:color="auto" w:fill="BDD6EE"/>
          </w:tcPr>
          <w:p w14:paraId="74ED1A73" w14:textId="7CB3B125"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1E5CD557" w14:textId="77777777" w:rsidTr="00436CBE">
        <w:tc>
          <w:tcPr>
            <w:tcW w:w="3828" w:type="dxa"/>
            <w:tcBorders>
              <w:top w:val="double" w:sz="4" w:space="0" w:color="auto"/>
            </w:tcBorders>
            <w:shd w:val="clear" w:color="auto" w:fill="F7CAAC"/>
          </w:tcPr>
          <w:p w14:paraId="3015017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804" w:type="dxa"/>
            <w:gridSpan w:val="8"/>
            <w:tcBorders>
              <w:top w:val="double" w:sz="4" w:space="0" w:color="auto"/>
            </w:tcBorders>
          </w:tcPr>
          <w:p w14:paraId="30E6B93B" w14:textId="77777777" w:rsidR="00297CFF" w:rsidRPr="00587604" w:rsidRDefault="00297CFF" w:rsidP="00297CFF">
            <w:pPr>
              <w:rPr>
                <w:rFonts w:asciiTheme="minorHAnsi" w:hAnsiTheme="minorHAnsi" w:cstheme="minorHAnsi"/>
              </w:rPr>
            </w:pPr>
            <w:r w:rsidRPr="00587604">
              <w:rPr>
                <w:rFonts w:asciiTheme="minorHAnsi" w:hAnsiTheme="minorHAnsi" w:cstheme="minorHAnsi"/>
                <w:shd w:val="clear" w:color="auto" w:fill="FFFFFF"/>
              </w:rPr>
              <w:t>MA Internship</w:t>
            </w:r>
          </w:p>
        </w:tc>
      </w:tr>
      <w:tr w:rsidR="00297CFF" w:rsidRPr="00587604" w14:paraId="11C57AF5" w14:textId="77777777" w:rsidTr="00436CBE">
        <w:tc>
          <w:tcPr>
            <w:tcW w:w="3828" w:type="dxa"/>
            <w:shd w:val="clear" w:color="auto" w:fill="F7CAAC"/>
          </w:tcPr>
          <w:p w14:paraId="6A713A5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057" w:type="dxa"/>
            <w:gridSpan w:val="5"/>
          </w:tcPr>
          <w:p w14:paraId="14D78C8C"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p>
        </w:tc>
        <w:tc>
          <w:tcPr>
            <w:tcW w:w="2695" w:type="dxa"/>
            <w:gridSpan w:val="2"/>
            <w:shd w:val="clear" w:color="auto" w:fill="F7CAAC"/>
          </w:tcPr>
          <w:p w14:paraId="2C379D2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6C94567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2/SS</w:t>
            </w:r>
          </w:p>
        </w:tc>
      </w:tr>
      <w:tr w:rsidR="00297CFF" w:rsidRPr="00587604" w14:paraId="40136BFF" w14:textId="77777777" w:rsidTr="00436CBE">
        <w:tc>
          <w:tcPr>
            <w:tcW w:w="3828" w:type="dxa"/>
            <w:shd w:val="clear" w:color="auto" w:fill="F7CAAC"/>
          </w:tcPr>
          <w:p w14:paraId="600AC22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352" w:type="dxa"/>
            <w:gridSpan w:val="3"/>
          </w:tcPr>
          <w:p w14:paraId="17C8028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6 weeks</w:t>
            </w:r>
          </w:p>
        </w:tc>
        <w:tc>
          <w:tcPr>
            <w:tcW w:w="889" w:type="dxa"/>
            <w:shd w:val="clear" w:color="auto" w:fill="F7CAAC"/>
          </w:tcPr>
          <w:p w14:paraId="6F15C82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31ABD16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6 weeks</w:t>
            </w:r>
          </w:p>
        </w:tc>
        <w:tc>
          <w:tcPr>
            <w:tcW w:w="2156" w:type="dxa"/>
            <w:shd w:val="clear" w:color="auto" w:fill="F7CAAC"/>
          </w:tcPr>
          <w:p w14:paraId="278D9C2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7EACA3C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10</w:t>
            </w:r>
          </w:p>
        </w:tc>
      </w:tr>
      <w:tr w:rsidR="00297CFF" w:rsidRPr="00587604" w14:paraId="5F5582C1" w14:textId="77777777" w:rsidTr="00436CBE">
        <w:tc>
          <w:tcPr>
            <w:tcW w:w="3828" w:type="dxa"/>
            <w:shd w:val="clear" w:color="auto" w:fill="F7CAAC"/>
          </w:tcPr>
          <w:p w14:paraId="4422EEBA"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804" w:type="dxa"/>
            <w:gridSpan w:val="8"/>
          </w:tcPr>
          <w:p w14:paraId="0B2D2E4A" w14:textId="77777777" w:rsidR="00297CFF" w:rsidRPr="00587604" w:rsidRDefault="00297CFF" w:rsidP="00297CFF">
            <w:pPr>
              <w:jc w:val="both"/>
              <w:rPr>
                <w:rFonts w:asciiTheme="minorHAnsi" w:eastAsia="Calibri" w:hAnsiTheme="minorHAnsi" w:cstheme="minorHAnsi"/>
              </w:rPr>
            </w:pPr>
          </w:p>
        </w:tc>
      </w:tr>
      <w:tr w:rsidR="00297CFF" w:rsidRPr="00587604" w14:paraId="7F5E2112" w14:textId="77777777" w:rsidTr="00436CBE">
        <w:tc>
          <w:tcPr>
            <w:tcW w:w="3828" w:type="dxa"/>
            <w:shd w:val="clear" w:color="auto" w:fill="F7CAAC"/>
          </w:tcPr>
          <w:p w14:paraId="6E8616F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057" w:type="dxa"/>
            <w:gridSpan w:val="5"/>
          </w:tcPr>
          <w:p w14:paraId="292B7D9C" w14:textId="77777777" w:rsidR="00297CFF" w:rsidRPr="00587604" w:rsidRDefault="00297CFF" w:rsidP="00297CFF">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Course credit</w:t>
            </w:r>
          </w:p>
        </w:tc>
        <w:tc>
          <w:tcPr>
            <w:tcW w:w="2156" w:type="dxa"/>
            <w:shd w:val="clear" w:color="auto" w:fill="F7CAAC"/>
          </w:tcPr>
          <w:p w14:paraId="047EA3F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0964E97D" w14:textId="77777777" w:rsidR="00297CFF" w:rsidRPr="00587604" w:rsidRDefault="00297CFF" w:rsidP="00297CFF">
            <w:pPr>
              <w:jc w:val="both"/>
              <w:rPr>
                <w:rFonts w:asciiTheme="minorHAnsi" w:eastAsia="Calibri" w:hAnsiTheme="minorHAnsi" w:cstheme="minorHAnsi"/>
              </w:rPr>
            </w:pPr>
          </w:p>
        </w:tc>
      </w:tr>
      <w:tr w:rsidR="00297CFF" w:rsidRPr="00587604" w14:paraId="1F22DA77" w14:textId="77777777" w:rsidTr="00436CBE">
        <w:tc>
          <w:tcPr>
            <w:tcW w:w="3828" w:type="dxa"/>
            <w:shd w:val="clear" w:color="auto" w:fill="F7CAAC"/>
          </w:tcPr>
          <w:p w14:paraId="5927A66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804" w:type="dxa"/>
            <w:gridSpan w:val="8"/>
            <w:tcBorders>
              <w:bottom w:val="nil"/>
            </w:tcBorders>
          </w:tcPr>
          <w:p w14:paraId="61268E02" w14:textId="77777777" w:rsidR="00297CFF" w:rsidRPr="00587604" w:rsidRDefault="00297CFF" w:rsidP="00297CFF">
            <w:pPr>
              <w:jc w:val="both"/>
              <w:rPr>
                <w:rFonts w:asciiTheme="minorHAnsi" w:hAnsiTheme="minorHAnsi" w:cstheme="minorHAnsi"/>
              </w:rPr>
            </w:pPr>
          </w:p>
        </w:tc>
      </w:tr>
      <w:tr w:rsidR="00297CFF" w:rsidRPr="00587604" w14:paraId="4CDE444E" w14:textId="77777777" w:rsidTr="00436CBE">
        <w:trPr>
          <w:trHeight w:val="554"/>
        </w:trPr>
        <w:tc>
          <w:tcPr>
            <w:tcW w:w="10632" w:type="dxa"/>
            <w:gridSpan w:val="9"/>
            <w:tcBorders>
              <w:top w:val="nil"/>
            </w:tcBorders>
          </w:tcPr>
          <w:p w14:paraId="1723C4C0" w14:textId="0AAC8D95" w:rsidR="00297CFF" w:rsidRPr="00587604" w:rsidRDefault="00094844" w:rsidP="00297CFF">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3C4582" w:rsidRPr="00587604">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R</w:t>
            </w:r>
            <w:r w:rsidR="003C4582" w:rsidRPr="00587604">
              <w:rPr>
                <w:rFonts w:asciiTheme="minorHAnsi" w:hAnsiTheme="minorHAnsi" w:cstheme="minorHAnsi"/>
                <w:color w:val="000000"/>
                <w:shd w:val="clear" w:color="auto" w:fill="FFFFFF"/>
              </w:rPr>
              <w:t>ealization of diploma practice in a specified duration, in a selected organization or a</w:t>
            </w:r>
            <w:r w:rsidR="00297CFF" w:rsidRPr="00587604">
              <w:rPr>
                <w:rFonts w:asciiTheme="minorHAnsi" w:hAnsiTheme="minorHAnsi" w:cstheme="minorHAnsi"/>
                <w:color w:val="000000"/>
                <w:shd w:val="clear" w:color="auto" w:fill="FFFFFF"/>
              </w:rPr>
              <w:t xml:space="preserve"> company.</w:t>
            </w:r>
          </w:p>
          <w:p w14:paraId="523FB218" w14:textId="3E272C9B" w:rsidR="00297CFF" w:rsidRPr="00587604" w:rsidRDefault="00094844" w:rsidP="00297CFF">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 S</w:t>
            </w:r>
            <w:r w:rsidR="003C4582" w:rsidRPr="00587604">
              <w:rPr>
                <w:rFonts w:asciiTheme="minorHAnsi" w:hAnsiTheme="minorHAnsi" w:cstheme="minorHAnsi"/>
                <w:color w:val="000000"/>
                <w:shd w:val="clear" w:color="auto" w:fill="FFFFFF"/>
              </w:rPr>
              <w:t>ubmition of</w:t>
            </w:r>
            <w:r w:rsidR="00297CFF" w:rsidRPr="00587604">
              <w:rPr>
                <w:rFonts w:asciiTheme="minorHAnsi" w:hAnsiTheme="minorHAnsi" w:cstheme="minorHAnsi"/>
                <w:color w:val="000000"/>
                <w:shd w:val="clear" w:color="auto" w:fill="FFFFFF"/>
              </w:rPr>
              <w:t xml:space="preserve"> a completed and signed evaluation questionnaire, one student for himself (self-reflection on the diploma placement), the other for the company (evalu</w:t>
            </w:r>
            <w:r w:rsidR="003C4582" w:rsidRPr="00587604">
              <w:rPr>
                <w:rFonts w:asciiTheme="minorHAnsi" w:hAnsiTheme="minorHAnsi" w:cstheme="minorHAnsi"/>
                <w:color w:val="000000"/>
                <w:shd w:val="clear" w:color="auto" w:fill="FFFFFF"/>
              </w:rPr>
              <w:t>ation of the student taking practice</w:t>
            </w:r>
            <w:r w:rsidR="00297CFF" w:rsidRPr="00587604">
              <w:rPr>
                <w:rFonts w:asciiTheme="minorHAnsi" w:hAnsiTheme="minorHAnsi" w:cstheme="minorHAnsi"/>
                <w:color w:val="000000"/>
                <w:shd w:val="clear" w:color="auto" w:fill="FFFFFF"/>
              </w:rPr>
              <w:t xml:space="preserve"> by the representative o</w:t>
            </w:r>
            <w:r w:rsidR="003C4582" w:rsidRPr="00587604">
              <w:rPr>
                <w:rFonts w:asciiTheme="minorHAnsi" w:hAnsiTheme="minorHAnsi" w:cstheme="minorHAnsi"/>
                <w:color w:val="000000"/>
                <w:shd w:val="clear" w:color="auto" w:fill="FFFFFF"/>
              </w:rPr>
              <w:t>f the company where the practice</w:t>
            </w:r>
            <w:r w:rsidR="00297CFF" w:rsidRPr="00587604">
              <w:rPr>
                <w:rFonts w:asciiTheme="minorHAnsi" w:hAnsiTheme="minorHAnsi" w:cstheme="minorHAnsi"/>
                <w:color w:val="000000"/>
                <w:shd w:val="clear" w:color="auto" w:fill="FFFFFF"/>
              </w:rPr>
              <w:t xml:space="preserve"> was performed).</w:t>
            </w:r>
          </w:p>
          <w:p w14:paraId="70A03355" w14:textId="26770F6C" w:rsidR="00297CFF" w:rsidRPr="00587604" w:rsidRDefault="00094844" w:rsidP="00297CFF">
            <w:pPr>
              <w:jc w:val="both"/>
              <w:rPr>
                <w:rFonts w:asciiTheme="minorHAnsi" w:hAnsiTheme="minorHAnsi" w:cstheme="minorHAnsi"/>
              </w:rPr>
            </w:pPr>
            <w:r>
              <w:rPr>
                <w:rFonts w:asciiTheme="minorHAnsi" w:hAnsiTheme="minorHAnsi" w:cstheme="minorHAnsi"/>
                <w:color w:val="000000"/>
                <w:shd w:val="clear" w:color="auto" w:fill="FFFFFF"/>
              </w:rPr>
              <w:t>3. S</w:t>
            </w:r>
            <w:r w:rsidR="00297CFF" w:rsidRPr="00587604">
              <w:rPr>
                <w:rFonts w:asciiTheme="minorHAnsi" w:hAnsiTheme="minorHAnsi" w:cstheme="minorHAnsi"/>
                <w:color w:val="000000"/>
                <w:shd w:val="clear" w:color="auto" w:fill="FFFFFF"/>
              </w:rPr>
              <w:t>ubmission of the final report and evaluation of the overall course of practice</w:t>
            </w:r>
          </w:p>
        </w:tc>
      </w:tr>
      <w:tr w:rsidR="00297CFF" w:rsidRPr="00587604" w14:paraId="7B75BC66" w14:textId="77777777" w:rsidTr="00436CBE">
        <w:trPr>
          <w:trHeight w:val="197"/>
        </w:trPr>
        <w:tc>
          <w:tcPr>
            <w:tcW w:w="3828" w:type="dxa"/>
            <w:tcBorders>
              <w:top w:val="nil"/>
            </w:tcBorders>
            <w:shd w:val="clear" w:color="auto" w:fill="F7CAAC"/>
          </w:tcPr>
          <w:p w14:paraId="05EF4B1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804" w:type="dxa"/>
            <w:gridSpan w:val="8"/>
            <w:tcBorders>
              <w:top w:val="nil"/>
            </w:tcBorders>
          </w:tcPr>
          <w:p w14:paraId="481F7FC6"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Mgr. Josef Kocourek, Ph.D.</w:t>
            </w:r>
          </w:p>
        </w:tc>
      </w:tr>
      <w:tr w:rsidR="00297CFF" w:rsidRPr="00587604" w14:paraId="61CC84A5" w14:textId="77777777" w:rsidTr="00436CBE">
        <w:trPr>
          <w:trHeight w:val="243"/>
        </w:trPr>
        <w:tc>
          <w:tcPr>
            <w:tcW w:w="3828" w:type="dxa"/>
            <w:tcBorders>
              <w:top w:val="nil"/>
            </w:tcBorders>
            <w:shd w:val="clear" w:color="auto" w:fill="F7CAAC"/>
          </w:tcPr>
          <w:p w14:paraId="6EC97D5A"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804" w:type="dxa"/>
            <w:gridSpan w:val="8"/>
            <w:tcBorders>
              <w:top w:val="nil"/>
            </w:tcBorders>
          </w:tcPr>
          <w:p w14:paraId="42DADFE7" w14:textId="5E017AAF" w:rsidR="00297CFF" w:rsidRPr="00587604" w:rsidRDefault="00FA2FE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p>
        </w:tc>
      </w:tr>
      <w:tr w:rsidR="00297CFF" w:rsidRPr="00587604" w14:paraId="78528C3A" w14:textId="77777777" w:rsidTr="00436CBE">
        <w:tc>
          <w:tcPr>
            <w:tcW w:w="3828" w:type="dxa"/>
            <w:shd w:val="clear" w:color="auto" w:fill="F7CAAC"/>
          </w:tcPr>
          <w:p w14:paraId="7E09A51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804" w:type="dxa"/>
            <w:gridSpan w:val="8"/>
            <w:tcBorders>
              <w:bottom w:val="nil"/>
            </w:tcBorders>
          </w:tcPr>
          <w:p w14:paraId="530EC2C3" w14:textId="77777777" w:rsidR="00297CFF" w:rsidRPr="00587604" w:rsidRDefault="00297CFF" w:rsidP="00297CFF">
            <w:pPr>
              <w:jc w:val="both"/>
              <w:rPr>
                <w:rFonts w:asciiTheme="minorHAnsi" w:hAnsiTheme="minorHAnsi" w:cstheme="minorHAnsi"/>
              </w:rPr>
            </w:pPr>
          </w:p>
        </w:tc>
      </w:tr>
      <w:tr w:rsidR="00297CFF" w:rsidRPr="00587604" w14:paraId="06ACFC27" w14:textId="77777777" w:rsidTr="00436CBE">
        <w:trPr>
          <w:trHeight w:val="70"/>
        </w:trPr>
        <w:tc>
          <w:tcPr>
            <w:tcW w:w="10632" w:type="dxa"/>
            <w:gridSpan w:val="9"/>
            <w:tcBorders>
              <w:top w:val="nil"/>
            </w:tcBorders>
          </w:tcPr>
          <w:p w14:paraId="11DA81A9" w14:textId="77777777" w:rsidR="00297CFF" w:rsidRPr="00587604" w:rsidRDefault="00297CFF" w:rsidP="00297CFF">
            <w:pPr>
              <w:jc w:val="both"/>
              <w:rPr>
                <w:rFonts w:asciiTheme="minorHAnsi" w:hAnsiTheme="minorHAnsi" w:cstheme="minorHAnsi"/>
              </w:rPr>
            </w:pPr>
          </w:p>
        </w:tc>
      </w:tr>
      <w:tr w:rsidR="00297CFF" w:rsidRPr="00587604" w14:paraId="7AF668A6" w14:textId="77777777" w:rsidTr="00436CBE">
        <w:tc>
          <w:tcPr>
            <w:tcW w:w="3828" w:type="dxa"/>
            <w:shd w:val="clear" w:color="auto" w:fill="F7CAAC"/>
          </w:tcPr>
          <w:p w14:paraId="355209C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804" w:type="dxa"/>
            <w:gridSpan w:val="8"/>
            <w:tcBorders>
              <w:bottom w:val="nil"/>
            </w:tcBorders>
          </w:tcPr>
          <w:p w14:paraId="274E1E8A" w14:textId="77777777" w:rsidR="00297CFF" w:rsidRPr="00587604" w:rsidRDefault="00297CFF" w:rsidP="00297CFF">
            <w:pPr>
              <w:jc w:val="both"/>
              <w:rPr>
                <w:rFonts w:asciiTheme="minorHAnsi" w:hAnsiTheme="minorHAnsi" w:cstheme="minorHAnsi"/>
              </w:rPr>
            </w:pPr>
          </w:p>
        </w:tc>
      </w:tr>
      <w:tr w:rsidR="00297CFF" w:rsidRPr="00587604" w14:paraId="24C15C38" w14:textId="77777777" w:rsidTr="00436CBE">
        <w:trPr>
          <w:trHeight w:val="3394"/>
        </w:trPr>
        <w:tc>
          <w:tcPr>
            <w:tcW w:w="10632" w:type="dxa"/>
            <w:gridSpan w:val="9"/>
            <w:tcBorders>
              <w:top w:val="nil"/>
              <w:bottom w:val="single" w:sz="12" w:space="0" w:color="auto"/>
            </w:tcBorders>
          </w:tcPr>
          <w:p w14:paraId="5A19A44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color w:val="000000"/>
                <w:shd w:val="clear" w:color="auto" w:fill="FFFFFF"/>
              </w:rPr>
              <w:t>The aim of the course is to expose students to real-world marketing communication projects and situations and thus develop their knowledge and skills which may still be theoretical. Students choose workplace which is closely linked to the topic of their thesis and gather materials to support arguments in the work. Students work shoulder to shoulder with industry professionals and consolidate their knowledge. </w:t>
            </w:r>
          </w:p>
        </w:tc>
      </w:tr>
      <w:tr w:rsidR="00297CFF" w:rsidRPr="00587604" w14:paraId="1370625F" w14:textId="77777777" w:rsidTr="00436CBE">
        <w:trPr>
          <w:trHeight w:val="265"/>
        </w:trPr>
        <w:tc>
          <w:tcPr>
            <w:tcW w:w="4046" w:type="dxa"/>
            <w:gridSpan w:val="2"/>
            <w:tcBorders>
              <w:top w:val="nil"/>
            </w:tcBorders>
            <w:shd w:val="clear" w:color="auto" w:fill="F7CAAC"/>
          </w:tcPr>
          <w:p w14:paraId="28FB8AF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7"/>
            <w:tcBorders>
              <w:top w:val="nil"/>
              <w:bottom w:val="nil"/>
            </w:tcBorders>
          </w:tcPr>
          <w:p w14:paraId="550DF4AD" w14:textId="77777777" w:rsidR="00297CFF" w:rsidRPr="00587604" w:rsidRDefault="00297CFF" w:rsidP="00297CFF">
            <w:pPr>
              <w:jc w:val="both"/>
              <w:rPr>
                <w:rFonts w:asciiTheme="minorHAnsi" w:hAnsiTheme="minorHAnsi" w:cstheme="minorHAnsi"/>
              </w:rPr>
            </w:pPr>
          </w:p>
        </w:tc>
      </w:tr>
      <w:tr w:rsidR="00297CFF" w:rsidRPr="00587604" w14:paraId="50A45732" w14:textId="77777777" w:rsidTr="00436CBE">
        <w:trPr>
          <w:trHeight w:val="2527"/>
        </w:trPr>
        <w:tc>
          <w:tcPr>
            <w:tcW w:w="10632" w:type="dxa"/>
            <w:gridSpan w:val="9"/>
            <w:tcBorders>
              <w:top w:val="nil"/>
            </w:tcBorders>
          </w:tcPr>
          <w:p w14:paraId="663C3382" w14:textId="77777777" w:rsidR="00094844" w:rsidRDefault="00094844" w:rsidP="00297CFF">
            <w:pPr>
              <w:jc w:val="both"/>
              <w:rPr>
                <w:rFonts w:asciiTheme="minorHAnsi" w:hAnsiTheme="minorHAnsi" w:cstheme="minorHAnsi"/>
                <w:i/>
              </w:rPr>
            </w:pPr>
          </w:p>
          <w:p w14:paraId="597AA1F7" w14:textId="1E816CEB" w:rsidR="00297CFF" w:rsidRPr="00094844" w:rsidRDefault="00297CFF" w:rsidP="00297CFF">
            <w:pPr>
              <w:jc w:val="both"/>
              <w:rPr>
                <w:rFonts w:asciiTheme="minorHAnsi" w:hAnsiTheme="minorHAnsi" w:cstheme="minorHAnsi"/>
                <w:i/>
              </w:rPr>
            </w:pPr>
            <w:r w:rsidRPr="007E1829">
              <w:rPr>
                <w:rFonts w:asciiTheme="minorHAnsi" w:hAnsiTheme="minorHAnsi" w:cstheme="minorHAnsi"/>
                <w:i/>
                <w:rPrChange w:id="1643" w:author="Josef Kocourek" w:date="2020-02-13T16:17:00Z">
                  <w:rPr>
                    <w:rFonts w:asciiTheme="minorHAnsi" w:hAnsiTheme="minorHAnsi" w:cstheme="minorHAnsi"/>
                    <w:i/>
                    <w:color w:val="FF0000"/>
                  </w:rPr>
                </w:rPrChange>
              </w:rPr>
              <w:t>Recommended literature according to the focus of diploma practice</w:t>
            </w:r>
            <w:r w:rsidR="00094844" w:rsidRPr="007E1829">
              <w:rPr>
                <w:rFonts w:asciiTheme="minorHAnsi" w:hAnsiTheme="minorHAnsi" w:cstheme="minorHAnsi"/>
                <w:i/>
                <w:rPrChange w:id="1644" w:author="Josef Kocourek" w:date="2020-02-13T16:17:00Z">
                  <w:rPr>
                    <w:rFonts w:asciiTheme="minorHAnsi" w:hAnsiTheme="minorHAnsi" w:cstheme="minorHAnsi"/>
                    <w:i/>
                    <w:color w:val="FF0000"/>
                  </w:rPr>
                </w:rPrChange>
              </w:rPr>
              <w:t>.</w:t>
            </w:r>
          </w:p>
        </w:tc>
      </w:tr>
      <w:tr w:rsidR="00297CFF" w:rsidRPr="00587604" w14:paraId="084AD66E" w14:textId="77777777" w:rsidTr="00436CBE">
        <w:tc>
          <w:tcPr>
            <w:tcW w:w="10632" w:type="dxa"/>
            <w:gridSpan w:val="9"/>
            <w:tcBorders>
              <w:top w:val="single" w:sz="12" w:space="0" w:color="auto"/>
              <w:left w:val="single" w:sz="2" w:space="0" w:color="auto"/>
              <w:bottom w:val="single" w:sz="2" w:space="0" w:color="auto"/>
              <w:right w:val="single" w:sz="2" w:space="0" w:color="auto"/>
            </w:tcBorders>
            <w:shd w:val="clear" w:color="auto" w:fill="F7CAAC"/>
          </w:tcPr>
          <w:p w14:paraId="4BB20A88"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58AAB98D" w14:textId="77777777" w:rsidTr="00436CBE">
        <w:trPr>
          <w:trHeight w:val="125"/>
        </w:trPr>
        <w:tc>
          <w:tcPr>
            <w:tcW w:w="5180" w:type="dxa"/>
            <w:gridSpan w:val="4"/>
            <w:tcBorders>
              <w:top w:val="single" w:sz="2" w:space="0" w:color="auto"/>
            </w:tcBorders>
            <w:shd w:val="clear" w:color="auto" w:fill="F7CAAC"/>
          </w:tcPr>
          <w:p w14:paraId="3A10F754"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37ED224A"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1F49436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34408558" w14:textId="77777777" w:rsidTr="00436CBE">
        <w:tc>
          <w:tcPr>
            <w:tcW w:w="10632" w:type="dxa"/>
            <w:gridSpan w:val="9"/>
            <w:shd w:val="clear" w:color="auto" w:fill="F7CAAC"/>
          </w:tcPr>
          <w:p w14:paraId="289D43D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32AE6172" w14:textId="77777777" w:rsidTr="00436CBE">
        <w:trPr>
          <w:trHeight w:val="2460"/>
        </w:trPr>
        <w:tc>
          <w:tcPr>
            <w:tcW w:w="10632" w:type="dxa"/>
            <w:gridSpan w:val="9"/>
          </w:tcPr>
          <w:p w14:paraId="2A484C93" w14:textId="77777777" w:rsidR="00297CFF" w:rsidRPr="00587604" w:rsidRDefault="00297CFF" w:rsidP="00297CFF">
            <w:pPr>
              <w:autoSpaceDE w:val="0"/>
              <w:autoSpaceDN w:val="0"/>
              <w:adjustRightInd w:val="0"/>
              <w:rPr>
                <w:rFonts w:asciiTheme="minorHAnsi" w:eastAsia="Calibri" w:hAnsiTheme="minorHAnsi" w:cstheme="minorHAnsi"/>
                <w:color w:val="FF0000"/>
              </w:rPr>
            </w:pPr>
          </w:p>
        </w:tc>
      </w:tr>
      <w:tr w:rsidR="00297CFF" w:rsidRPr="00587604" w14:paraId="30D4626B" w14:textId="77777777" w:rsidTr="00436CBE">
        <w:tc>
          <w:tcPr>
            <w:tcW w:w="10632" w:type="dxa"/>
            <w:gridSpan w:val="9"/>
            <w:tcBorders>
              <w:bottom w:val="double" w:sz="4" w:space="0" w:color="auto"/>
            </w:tcBorders>
            <w:shd w:val="clear" w:color="auto" w:fill="BDD6EE"/>
          </w:tcPr>
          <w:p w14:paraId="7FEFE29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202EFB06" w14:textId="77777777" w:rsidTr="00436CBE">
        <w:tc>
          <w:tcPr>
            <w:tcW w:w="4112" w:type="dxa"/>
            <w:gridSpan w:val="3"/>
            <w:tcBorders>
              <w:top w:val="double" w:sz="4" w:space="0" w:color="auto"/>
            </w:tcBorders>
            <w:shd w:val="clear" w:color="auto" w:fill="F7CAAC"/>
          </w:tcPr>
          <w:p w14:paraId="5ED0791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520" w:type="dxa"/>
            <w:gridSpan w:val="6"/>
            <w:tcBorders>
              <w:top w:val="double" w:sz="4" w:space="0" w:color="auto"/>
            </w:tcBorders>
          </w:tcPr>
          <w:p w14:paraId="7EC329FE" w14:textId="578E6944" w:rsidR="00297CFF" w:rsidRPr="00587604" w:rsidRDefault="003C4582" w:rsidP="00297CFF">
            <w:pPr>
              <w:jc w:val="both"/>
              <w:rPr>
                <w:rFonts w:asciiTheme="minorHAnsi" w:hAnsiTheme="minorHAnsi" w:cstheme="minorHAnsi"/>
              </w:rPr>
            </w:pPr>
            <w:r w:rsidRPr="00587604">
              <w:rPr>
                <w:rFonts w:asciiTheme="minorHAnsi" w:hAnsiTheme="minorHAnsi" w:cstheme="minorHAnsi"/>
              </w:rPr>
              <w:t>Ec</w:t>
            </w:r>
            <w:r w:rsidR="00297CFF" w:rsidRPr="00587604">
              <w:rPr>
                <w:rFonts w:asciiTheme="minorHAnsi" w:hAnsiTheme="minorHAnsi" w:cstheme="minorHAnsi"/>
              </w:rPr>
              <w:t>onomics</w:t>
            </w:r>
          </w:p>
        </w:tc>
      </w:tr>
      <w:tr w:rsidR="00297CFF" w:rsidRPr="00587604" w14:paraId="6C36FD65" w14:textId="77777777" w:rsidTr="00436CBE">
        <w:tc>
          <w:tcPr>
            <w:tcW w:w="4112" w:type="dxa"/>
            <w:gridSpan w:val="3"/>
            <w:shd w:val="clear" w:color="auto" w:fill="F7CAAC"/>
          </w:tcPr>
          <w:p w14:paraId="4560D17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773" w:type="dxa"/>
            <w:gridSpan w:val="3"/>
          </w:tcPr>
          <w:p w14:paraId="2E51D772" w14:textId="6FCB7A84"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Optional compulsory</w:t>
            </w:r>
            <w:r w:rsidR="00647D87" w:rsidRPr="00587604">
              <w:rPr>
                <w:rFonts w:asciiTheme="minorHAnsi" w:eastAsia="Calibri" w:hAnsiTheme="minorHAnsi" w:cstheme="minorHAnsi"/>
              </w:rPr>
              <w:t>, PZ</w:t>
            </w:r>
          </w:p>
        </w:tc>
        <w:tc>
          <w:tcPr>
            <w:tcW w:w="2695" w:type="dxa"/>
            <w:gridSpan w:val="2"/>
            <w:shd w:val="clear" w:color="auto" w:fill="F7CAAC"/>
          </w:tcPr>
          <w:p w14:paraId="14C2EFE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15795ED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WS</w:t>
            </w:r>
          </w:p>
        </w:tc>
      </w:tr>
      <w:tr w:rsidR="00297CFF" w:rsidRPr="00587604" w14:paraId="725B6779" w14:textId="77777777" w:rsidTr="00436CBE">
        <w:tc>
          <w:tcPr>
            <w:tcW w:w="4112" w:type="dxa"/>
            <w:gridSpan w:val="3"/>
            <w:shd w:val="clear" w:color="auto" w:fill="F7CAAC"/>
          </w:tcPr>
          <w:p w14:paraId="14A3EF8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068" w:type="dxa"/>
          </w:tcPr>
          <w:p w14:paraId="7027B2E0"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13l</w:t>
            </w:r>
            <w:proofErr w:type="gramEnd"/>
          </w:p>
        </w:tc>
        <w:tc>
          <w:tcPr>
            <w:tcW w:w="889" w:type="dxa"/>
            <w:shd w:val="clear" w:color="auto" w:fill="F7CAAC"/>
          </w:tcPr>
          <w:p w14:paraId="3E06301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0E70A261" w14:textId="23E6A957" w:rsidR="00297CFF" w:rsidRPr="00587604" w:rsidRDefault="00297CFF" w:rsidP="00297CFF">
            <w:pPr>
              <w:jc w:val="both"/>
              <w:rPr>
                <w:rFonts w:asciiTheme="minorHAnsi" w:hAnsiTheme="minorHAnsi" w:cstheme="minorHAnsi"/>
              </w:rPr>
            </w:pPr>
            <w:r w:rsidRPr="00587604">
              <w:rPr>
                <w:rFonts w:asciiTheme="minorHAnsi" w:hAnsiTheme="minorHAnsi" w:cstheme="minorHAnsi"/>
              </w:rPr>
              <w:t>13hr</w:t>
            </w:r>
          </w:p>
        </w:tc>
        <w:tc>
          <w:tcPr>
            <w:tcW w:w="2156" w:type="dxa"/>
            <w:shd w:val="clear" w:color="auto" w:fill="F7CAAC"/>
          </w:tcPr>
          <w:p w14:paraId="12120E8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59C4EA3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3</w:t>
            </w:r>
          </w:p>
        </w:tc>
      </w:tr>
      <w:tr w:rsidR="00297CFF" w:rsidRPr="00587604" w14:paraId="74A3C37D" w14:textId="77777777" w:rsidTr="00436CBE">
        <w:tc>
          <w:tcPr>
            <w:tcW w:w="4112" w:type="dxa"/>
            <w:gridSpan w:val="3"/>
            <w:shd w:val="clear" w:color="auto" w:fill="F7CAAC"/>
          </w:tcPr>
          <w:p w14:paraId="379D7F1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520" w:type="dxa"/>
            <w:gridSpan w:val="6"/>
          </w:tcPr>
          <w:p w14:paraId="3020C7F5" w14:textId="77777777" w:rsidR="00297CFF" w:rsidRPr="00587604" w:rsidRDefault="00297CFF" w:rsidP="00297CFF">
            <w:pPr>
              <w:jc w:val="both"/>
              <w:rPr>
                <w:rFonts w:asciiTheme="minorHAnsi" w:eastAsia="Calibri" w:hAnsiTheme="minorHAnsi" w:cstheme="minorHAnsi"/>
              </w:rPr>
            </w:pPr>
          </w:p>
        </w:tc>
      </w:tr>
      <w:tr w:rsidR="00297CFF" w:rsidRPr="00587604" w14:paraId="4EF3E5A9" w14:textId="77777777" w:rsidTr="00436CBE">
        <w:tc>
          <w:tcPr>
            <w:tcW w:w="4112" w:type="dxa"/>
            <w:gridSpan w:val="3"/>
            <w:shd w:val="clear" w:color="auto" w:fill="F7CAAC"/>
          </w:tcPr>
          <w:p w14:paraId="498F892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773" w:type="dxa"/>
            <w:gridSpan w:val="3"/>
          </w:tcPr>
          <w:p w14:paraId="444A54CA" w14:textId="67B4DADA" w:rsidR="00297CFF" w:rsidRPr="00587604" w:rsidRDefault="007E1829" w:rsidP="00297CFF">
            <w:pPr>
              <w:jc w:val="both"/>
              <w:rPr>
                <w:rFonts w:asciiTheme="minorHAnsi" w:eastAsia="Calibri" w:hAnsiTheme="minorHAnsi" w:cstheme="minorHAnsi"/>
              </w:rPr>
            </w:pPr>
            <w:ins w:id="1645" w:author="Josef Kocourek" w:date="2020-02-13T16:18:00Z">
              <w:r w:rsidRPr="00587604">
                <w:rPr>
                  <w:rFonts w:asciiTheme="minorHAnsi" w:hAnsiTheme="minorHAnsi" w:cstheme="minorHAnsi"/>
                </w:rPr>
                <w:t>Classified course credit (exam)</w:t>
              </w:r>
            </w:ins>
            <w:del w:id="1646" w:author="Josef Kocourek" w:date="2020-02-13T16:18:00Z">
              <w:r w:rsidR="00297CFF" w:rsidRPr="00587604" w:rsidDel="007E1829">
                <w:rPr>
                  <w:rFonts w:asciiTheme="minorHAnsi" w:eastAsia="Calibri" w:hAnsiTheme="minorHAnsi" w:cstheme="minorHAnsi"/>
                </w:rPr>
                <w:delText>Examination</w:delText>
              </w:r>
            </w:del>
          </w:p>
        </w:tc>
        <w:tc>
          <w:tcPr>
            <w:tcW w:w="2156" w:type="dxa"/>
            <w:shd w:val="clear" w:color="auto" w:fill="F7CAAC"/>
          </w:tcPr>
          <w:p w14:paraId="72A3B10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0CCA7B96"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w:t>
            </w:r>
          </w:p>
        </w:tc>
      </w:tr>
      <w:tr w:rsidR="00297CFF" w:rsidRPr="00587604" w14:paraId="248EA40B" w14:textId="77777777" w:rsidTr="00436CBE">
        <w:tc>
          <w:tcPr>
            <w:tcW w:w="4112" w:type="dxa"/>
            <w:gridSpan w:val="3"/>
            <w:shd w:val="clear" w:color="auto" w:fill="F7CAAC"/>
          </w:tcPr>
          <w:p w14:paraId="7DBE58C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520" w:type="dxa"/>
            <w:gridSpan w:val="6"/>
            <w:tcBorders>
              <w:bottom w:val="nil"/>
            </w:tcBorders>
          </w:tcPr>
          <w:p w14:paraId="0A601EEA"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Written - test</w:t>
            </w:r>
            <w:proofErr w:type="gramEnd"/>
            <w:r w:rsidRPr="00587604">
              <w:rPr>
                <w:rFonts w:asciiTheme="minorHAnsi" w:eastAsia="Calibri" w:hAnsiTheme="minorHAnsi" w:cstheme="minorHAnsi"/>
              </w:rPr>
              <w:t>, seminar paper</w:t>
            </w:r>
          </w:p>
        </w:tc>
      </w:tr>
      <w:tr w:rsidR="00297CFF" w:rsidRPr="00587604" w14:paraId="709261A2" w14:textId="77777777" w:rsidTr="00436CBE">
        <w:trPr>
          <w:trHeight w:val="106"/>
        </w:trPr>
        <w:tc>
          <w:tcPr>
            <w:tcW w:w="10632" w:type="dxa"/>
            <w:gridSpan w:val="9"/>
            <w:tcBorders>
              <w:top w:val="nil"/>
            </w:tcBorders>
          </w:tcPr>
          <w:p w14:paraId="0F37F3D8" w14:textId="77777777" w:rsidR="00297CFF" w:rsidRPr="00587604" w:rsidRDefault="00297CFF" w:rsidP="00297CFF">
            <w:pPr>
              <w:jc w:val="both"/>
              <w:rPr>
                <w:rFonts w:asciiTheme="minorHAnsi" w:hAnsiTheme="minorHAnsi" w:cstheme="minorHAnsi"/>
              </w:rPr>
            </w:pPr>
          </w:p>
        </w:tc>
      </w:tr>
      <w:tr w:rsidR="00297CFF" w:rsidRPr="00587604" w14:paraId="04961F98" w14:textId="77777777" w:rsidTr="00436CBE">
        <w:trPr>
          <w:trHeight w:val="197"/>
        </w:trPr>
        <w:tc>
          <w:tcPr>
            <w:tcW w:w="4112" w:type="dxa"/>
            <w:gridSpan w:val="3"/>
            <w:tcBorders>
              <w:top w:val="nil"/>
            </w:tcBorders>
            <w:shd w:val="clear" w:color="auto" w:fill="F7CAAC"/>
          </w:tcPr>
          <w:p w14:paraId="3AB87E9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520" w:type="dxa"/>
            <w:gridSpan w:val="6"/>
            <w:tcBorders>
              <w:top w:val="nil"/>
            </w:tcBorders>
          </w:tcPr>
          <w:p w14:paraId="52DD085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Ing. Mgr. Radim Bačuvčík, Ph.D.</w:t>
            </w:r>
          </w:p>
        </w:tc>
      </w:tr>
      <w:tr w:rsidR="00297CFF" w:rsidRPr="00587604" w14:paraId="72C51888" w14:textId="77777777" w:rsidTr="00436CBE">
        <w:trPr>
          <w:trHeight w:val="243"/>
        </w:trPr>
        <w:tc>
          <w:tcPr>
            <w:tcW w:w="4112" w:type="dxa"/>
            <w:gridSpan w:val="3"/>
            <w:tcBorders>
              <w:top w:val="nil"/>
            </w:tcBorders>
            <w:shd w:val="clear" w:color="auto" w:fill="F7CAAC"/>
          </w:tcPr>
          <w:p w14:paraId="0E46B4D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520" w:type="dxa"/>
            <w:gridSpan w:val="6"/>
            <w:tcBorders>
              <w:top w:val="nil"/>
            </w:tcBorders>
          </w:tcPr>
          <w:p w14:paraId="4994F69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w:t>
            </w:r>
          </w:p>
        </w:tc>
      </w:tr>
      <w:tr w:rsidR="00297CFF" w:rsidRPr="00587604" w14:paraId="4A073393" w14:textId="77777777" w:rsidTr="00436CBE">
        <w:tc>
          <w:tcPr>
            <w:tcW w:w="4112" w:type="dxa"/>
            <w:gridSpan w:val="3"/>
            <w:shd w:val="clear" w:color="auto" w:fill="F7CAAC"/>
          </w:tcPr>
          <w:p w14:paraId="0E4B082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520" w:type="dxa"/>
            <w:gridSpan w:val="6"/>
            <w:tcBorders>
              <w:bottom w:val="nil"/>
            </w:tcBorders>
          </w:tcPr>
          <w:p w14:paraId="6F8485A0" w14:textId="77777777" w:rsidR="00297CFF" w:rsidRPr="00587604" w:rsidRDefault="00297CFF" w:rsidP="00297CFF">
            <w:pPr>
              <w:jc w:val="both"/>
              <w:rPr>
                <w:rFonts w:asciiTheme="minorHAnsi" w:hAnsiTheme="minorHAnsi" w:cstheme="minorHAnsi"/>
              </w:rPr>
            </w:pPr>
          </w:p>
        </w:tc>
      </w:tr>
      <w:tr w:rsidR="00297CFF" w:rsidRPr="00587604" w14:paraId="22AC563B" w14:textId="77777777" w:rsidTr="00436CBE">
        <w:trPr>
          <w:trHeight w:val="284"/>
        </w:trPr>
        <w:tc>
          <w:tcPr>
            <w:tcW w:w="10632" w:type="dxa"/>
            <w:gridSpan w:val="9"/>
            <w:tcBorders>
              <w:top w:val="nil"/>
            </w:tcBorders>
          </w:tcPr>
          <w:p w14:paraId="11527056" w14:textId="77777777" w:rsidR="00297CFF" w:rsidRPr="00587604" w:rsidRDefault="00297CFF" w:rsidP="00297CFF">
            <w:pPr>
              <w:jc w:val="both"/>
              <w:rPr>
                <w:rFonts w:asciiTheme="minorHAnsi" w:hAnsiTheme="minorHAnsi" w:cstheme="minorHAnsi"/>
              </w:rPr>
            </w:pPr>
          </w:p>
        </w:tc>
      </w:tr>
      <w:tr w:rsidR="00297CFF" w:rsidRPr="00587604" w14:paraId="2F27372B" w14:textId="77777777" w:rsidTr="00436CBE">
        <w:tc>
          <w:tcPr>
            <w:tcW w:w="4112" w:type="dxa"/>
            <w:gridSpan w:val="3"/>
            <w:shd w:val="clear" w:color="auto" w:fill="F7CAAC"/>
          </w:tcPr>
          <w:p w14:paraId="4874D7B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520" w:type="dxa"/>
            <w:gridSpan w:val="6"/>
            <w:tcBorders>
              <w:bottom w:val="nil"/>
            </w:tcBorders>
          </w:tcPr>
          <w:p w14:paraId="45858AB6" w14:textId="77777777" w:rsidR="00297CFF" w:rsidRPr="00587604" w:rsidRDefault="00297CFF" w:rsidP="00297CFF">
            <w:pPr>
              <w:jc w:val="both"/>
              <w:rPr>
                <w:rFonts w:asciiTheme="minorHAnsi" w:hAnsiTheme="minorHAnsi" w:cstheme="minorHAnsi"/>
              </w:rPr>
            </w:pPr>
          </w:p>
        </w:tc>
      </w:tr>
      <w:tr w:rsidR="00297CFF" w:rsidRPr="00587604" w14:paraId="02068D6F" w14:textId="77777777" w:rsidTr="00436CBE">
        <w:trPr>
          <w:trHeight w:val="4316"/>
        </w:trPr>
        <w:tc>
          <w:tcPr>
            <w:tcW w:w="10632" w:type="dxa"/>
            <w:gridSpan w:val="9"/>
            <w:tcBorders>
              <w:top w:val="nil"/>
              <w:bottom w:val="single" w:sz="12" w:space="0" w:color="auto"/>
            </w:tcBorders>
          </w:tcPr>
          <w:p w14:paraId="101D3E50" w14:textId="1EA72A47" w:rsidR="008E0533" w:rsidRPr="008E0533" w:rsidRDefault="008E0533" w:rsidP="008E0533">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0E7C384D" w14:textId="1B7C718F" w:rsidR="00297CFF" w:rsidRPr="00587604" w:rsidRDefault="00297CFF" w:rsidP="00297CFF">
            <w:pPr>
              <w:rPr>
                <w:rFonts w:asciiTheme="minorHAnsi" w:hAnsiTheme="minorHAnsi" w:cstheme="minorHAnsi"/>
              </w:rPr>
            </w:pPr>
            <w:r w:rsidRPr="00587604">
              <w:rPr>
                <w:rFonts w:asciiTheme="minorHAnsi" w:hAnsiTheme="minorHAnsi" w:cstheme="minorHAnsi"/>
              </w:rPr>
              <w:t>- Introduction to economics, economics as a science</w:t>
            </w:r>
          </w:p>
          <w:p w14:paraId="4E88A6FB" w14:textId="77777777" w:rsidR="00297CFF" w:rsidRPr="00587604" w:rsidRDefault="00297CFF" w:rsidP="00297CFF">
            <w:pPr>
              <w:rPr>
                <w:rFonts w:asciiTheme="minorHAnsi" w:hAnsiTheme="minorHAnsi" w:cstheme="minorHAnsi"/>
              </w:rPr>
            </w:pPr>
            <w:r w:rsidRPr="00587604">
              <w:rPr>
                <w:rFonts w:asciiTheme="minorHAnsi" w:hAnsiTheme="minorHAnsi" w:cstheme="minorHAnsi"/>
              </w:rPr>
              <w:t>- Economic views of ancient and medieval thinkers. Market and market mechanism</w:t>
            </w:r>
          </w:p>
          <w:p w14:paraId="6B7AD02F" w14:textId="77777777" w:rsidR="00297CFF" w:rsidRPr="00587604" w:rsidRDefault="00297CFF" w:rsidP="00297CFF">
            <w:pPr>
              <w:rPr>
                <w:rFonts w:asciiTheme="minorHAnsi" w:hAnsiTheme="minorHAnsi" w:cstheme="minorHAnsi"/>
              </w:rPr>
            </w:pPr>
            <w:r w:rsidRPr="00587604">
              <w:rPr>
                <w:rFonts w:asciiTheme="minorHAnsi" w:hAnsiTheme="minorHAnsi" w:cstheme="minorHAnsi"/>
              </w:rPr>
              <w:t>- Mercantilists and cameramen. Balance of payments and trade</w:t>
            </w:r>
          </w:p>
          <w:p w14:paraId="61919595" w14:textId="77777777" w:rsidR="00297CFF" w:rsidRPr="00587604" w:rsidRDefault="00297CFF" w:rsidP="00297CFF">
            <w:pPr>
              <w:rPr>
                <w:rFonts w:asciiTheme="minorHAnsi" w:hAnsiTheme="minorHAnsi" w:cstheme="minorHAnsi"/>
              </w:rPr>
            </w:pPr>
            <w:r w:rsidRPr="00587604">
              <w:rPr>
                <w:rFonts w:asciiTheme="minorHAnsi" w:hAnsiTheme="minorHAnsi" w:cstheme="minorHAnsi"/>
              </w:rPr>
              <w:t>- Philosophers of natural laws and physiocrats. Inflation and its measurement</w:t>
            </w:r>
          </w:p>
          <w:p w14:paraId="29244E5F" w14:textId="77777777" w:rsidR="00297CFF" w:rsidRPr="00587604" w:rsidRDefault="00297CFF" w:rsidP="00297CFF">
            <w:pPr>
              <w:rPr>
                <w:rFonts w:asciiTheme="minorHAnsi" w:hAnsiTheme="minorHAnsi" w:cstheme="minorHAnsi"/>
              </w:rPr>
            </w:pPr>
            <w:r w:rsidRPr="00587604">
              <w:rPr>
                <w:rFonts w:asciiTheme="minorHAnsi" w:hAnsiTheme="minorHAnsi" w:cstheme="minorHAnsi"/>
              </w:rPr>
              <w:t>- Classical political economy. Exchange and wealth</w:t>
            </w:r>
          </w:p>
          <w:p w14:paraId="70DF52CC" w14:textId="77777777" w:rsidR="00297CFF" w:rsidRPr="00587604" w:rsidRDefault="00297CFF" w:rsidP="00297CFF">
            <w:pPr>
              <w:rPr>
                <w:rFonts w:asciiTheme="minorHAnsi" w:hAnsiTheme="minorHAnsi" w:cstheme="minorHAnsi"/>
              </w:rPr>
            </w:pPr>
            <w:r w:rsidRPr="00587604">
              <w:rPr>
                <w:rFonts w:asciiTheme="minorHAnsi" w:hAnsiTheme="minorHAnsi" w:cstheme="minorHAnsi"/>
              </w:rPr>
              <w:t>- French socialism. Karl Marx. Classification of economic systems</w:t>
            </w:r>
          </w:p>
          <w:p w14:paraId="42785678" w14:textId="77777777" w:rsidR="00297CFF" w:rsidRPr="00587604" w:rsidRDefault="00297CFF" w:rsidP="00297CFF">
            <w:pPr>
              <w:rPr>
                <w:rFonts w:asciiTheme="minorHAnsi" w:hAnsiTheme="minorHAnsi" w:cstheme="minorHAnsi"/>
              </w:rPr>
            </w:pPr>
            <w:r w:rsidRPr="00587604">
              <w:rPr>
                <w:rFonts w:asciiTheme="minorHAnsi" w:hAnsiTheme="minorHAnsi" w:cstheme="minorHAnsi"/>
              </w:rPr>
              <w:t>- Marginalist revolution. Theory of marginal utility. Theory of employment. Theory of money. Economic cycle</w:t>
            </w:r>
          </w:p>
          <w:p w14:paraId="1D9A04E6" w14:textId="77777777" w:rsidR="00297CFF" w:rsidRPr="00587604" w:rsidRDefault="00297CFF" w:rsidP="00297CFF">
            <w:pPr>
              <w:rPr>
                <w:rFonts w:asciiTheme="minorHAnsi" w:hAnsiTheme="minorHAnsi" w:cstheme="minorHAnsi"/>
              </w:rPr>
            </w:pPr>
            <w:r w:rsidRPr="00587604">
              <w:rPr>
                <w:rFonts w:asciiTheme="minorHAnsi" w:hAnsiTheme="minorHAnsi" w:cstheme="minorHAnsi"/>
              </w:rPr>
              <w:t>- Keynesianism. Theory of unemployment. Domestic product</w:t>
            </w:r>
          </w:p>
          <w:p w14:paraId="38BAB416" w14:textId="77777777" w:rsidR="00297CFF" w:rsidRPr="00587604" w:rsidRDefault="00297CFF" w:rsidP="00297CFF">
            <w:pPr>
              <w:rPr>
                <w:rFonts w:asciiTheme="minorHAnsi" w:hAnsiTheme="minorHAnsi" w:cstheme="minorHAnsi"/>
              </w:rPr>
            </w:pPr>
            <w:r w:rsidRPr="00587604">
              <w:rPr>
                <w:rFonts w:asciiTheme="minorHAnsi" w:hAnsiTheme="minorHAnsi" w:cstheme="minorHAnsi"/>
              </w:rPr>
              <w:t>- Chicago school. Theory of money. Public budgets</w:t>
            </w:r>
          </w:p>
          <w:p w14:paraId="6D9B833C" w14:textId="77777777" w:rsidR="00297CFF" w:rsidRPr="00587604" w:rsidRDefault="00297CFF" w:rsidP="00297CFF">
            <w:pPr>
              <w:rPr>
                <w:rFonts w:asciiTheme="minorHAnsi" w:hAnsiTheme="minorHAnsi" w:cstheme="minorHAnsi"/>
              </w:rPr>
            </w:pPr>
            <w:r w:rsidRPr="00587604">
              <w:rPr>
                <w:rFonts w:asciiTheme="minorHAnsi" w:hAnsiTheme="minorHAnsi" w:cstheme="minorHAnsi"/>
              </w:rPr>
              <w:t>- Czech economic thinking</w:t>
            </w:r>
          </w:p>
        </w:tc>
      </w:tr>
      <w:tr w:rsidR="00297CFF" w:rsidRPr="00587604" w14:paraId="63276AE7" w14:textId="77777777" w:rsidTr="00436CBE">
        <w:trPr>
          <w:trHeight w:val="265"/>
        </w:trPr>
        <w:tc>
          <w:tcPr>
            <w:tcW w:w="4046" w:type="dxa"/>
            <w:gridSpan w:val="2"/>
            <w:tcBorders>
              <w:top w:val="nil"/>
            </w:tcBorders>
            <w:shd w:val="clear" w:color="auto" w:fill="F7CAAC"/>
          </w:tcPr>
          <w:p w14:paraId="506C9FE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7"/>
            <w:tcBorders>
              <w:top w:val="nil"/>
              <w:bottom w:val="nil"/>
            </w:tcBorders>
          </w:tcPr>
          <w:p w14:paraId="723E82A8" w14:textId="77777777" w:rsidR="00297CFF" w:rsidRPr="00587604" w:rsidRDefault="00297CFF" w:rsidP="00297CFF">
            <w:pPr>
              <w:jc w:val="both"/>
              <w:rPr>
                <w:rFonts w:asciiTheme="minorHAnsi" w:hAnsiTheme="minorHAnsi" w:cstheme="minorHAnsi"/>
              </w:rPr>
            </w:pPr>
          </w:p>
        </w:tc>
      </w:tr>
      <w:tr w:rsidR="00297CFF" w:rsidRPr="00587604" w14:paraId="6B5DD310" w14:textId="77777777" w:rsidTr="00436CBE">
        <w:trPr>
          <w:trHeight w:val="2540"/>
        </w:trPr>
        <w:tc>
          <w:tcPr>
            <w:tcW w:w="10632" w:type="dxa"/>
            <w:gridSpan w:val="9"/>
            <w:tcBorders>
              <w:top w:val="nil"/>
            </w:tcBorders>
          </w:tcPr>
          <w:p w14:paraId="7A3D1421" w14:textId="4AF30B21" w:rsidR="00297CFF" w:rsidRPr="008E0533" w:rsidRDefault="008E0533" w:rsidP="00297CFF">
            <w:pPr>
              <w:jc w:val="both"/>
              <w:rPr>
                <w:rFonts w:asciiTheme="minorHAnsi" w:hAnsiTheme="minorHAnsi" w:cstheme="minorHAnsi"/>
                <w:b/>
                <w:bCs/>
              </w:rPr>
            </w:pPr>
            <w:r w:rsidRPr="008E0533">
              <w:rPr>
                <w:rFonts w:asciiTheme="minorHAnsi" w:hAnsiTheme="minorHAnsi" w:cstheme="minorHAnsi"/>
                <w:b/>
                <w:bCs/>
              </w:rPr>
              <w:t>Compulsory</w:t>
            </w:r>
            <w:r w:rsidR="00297CFF" w:rsidRPr="008E0533">
              <w:rPr>
                <w:rFonts w:asciiTheme="minorHAnsi" w:hAnsiTheme="minorHAnsi" w:cstheme="minorHAnsi"/>
                <w:b/>
                <w:bCs/>
              </w:rPr>
              <w:t xml:space="preserve"> literature:</w:t>
            </w:r>
          </w:p>
          <w:p w14:paraId="143A2BA1" w14:textId="78C46433" w:rsidR="00297CFF" w:rsidRPr="007B151E" w:rsidDel="003C1C05" w:rsidRDefault="003C1C05" w:rsidP="00297CFF">
            <w:pPr>
              <w:jc w:val="both"/>
              <w:rPr>
                <w:del w:id="1647" w:author="Eliska Kacerkova" w:date="2020-02-07T17:16:00Z"/>
                <w:rFonts w:asciiTheme="minorHAnsi" w:hAnsiTheme="minorHAnsi"/>
                <w:color w:val="FF0000"/>
                <w:shd w:val="clear" w:color="auto" w:fill="FFFFFF"/>
                <w:rPrChange w:id="1648" w:author="Martin Kazík" w:date="2020-01-23T16:24:00Z">
                  <w:rPr>
                    <w:del w:id="1649" w:author="Eliska Kacerkova" w:date="2020-02-07T17:16:00Z"/>
                    <w:rFonts w:asciiTheme="minorHAnsi" w:hAnsiTheme="minorHAnsi"/>
                    <w:color w:val="323232"/>
                    <w:shd w:val="clear" w:color="auto" w:fill="FFFFFF"/>
                  </w:rPr>
                </w:rPrChange>
              </w:rPr>
            </w:pPr>
            <w:ins w:id="1650" w:author="Eliska Kacerkova" w:date="2020-02-07T17:16:00Z">
              <w:r w:rsidRPr="005724FA">
                <w:rPr>
                  <w:rFonts w:asciiTheme="minorHAnsi" w:hAnsiTheme="minorHAnsi" w:cstheme="minorHAnsi"/>
                  <w:bCs/>
                </w:rPr>
                <w:t>SCHILLER, Bradley R., Cynthia HILL a Sherri WALL.</w:t>
              </w:r>
              <w:r>
                <w:rPr>
                  <w:rFonts w:asciiTheme="minorHAnsi" w:hAnsiTheme="minorHAnsi" w:cstheme="minorHAnsi"/>
                  <w:bCs/>
                </w:rPr>
                <w:t xml:space="preserve"> 2013.</w:t>
              </w:r>
              <w:r w:rsidRPr="005724FA">
                <w:rPr>
                  <w:rFonts w:asciiTheme="minorHAnsi" w:hAnsiTheme="minorHAnsi" w:cstheme="minorHAnsi"/>
                  <w:bCs/>
                </w:rPr>
                <w:t xml:space="preserve"> </w:t>
              </w:r>
              <w:r w:rsidRPr="005724FA">
                <w:rPr>
                  <w:rFonts w:asciiTheme="minorHAnsi" w:hAnsiTheme="minorHAnsi" w:cstheme="minorHAnsi"/>
                  <w:bCs/>
                  <w:i/>
                </w:rPr>
                <w:t>The economy today</w:t>
              </w:r>
              <w:r w:rsidRPr="005724FA">
                <w:rPr>
                  <w:rFonts w:asciiTheme="minorHAnsi" w:hAnsiTheme="minorHAnsi" w:cstheme="minorHAnsi"/>
                  <w:bCs/>
                </w:rPr>
                <w:t>. 13th ed. New York, NY: McGraw-Hill/Irwin</w:t>
              </w:r>
              <w:r>
                <w:rPr>
                  <w:rFonts w:asciiTheme="minorHAnsi" w:hAnsiTheme="minorHAnsi" w:cstheme="minorHAnsi"/>
                  <w:bCs/>
                </w:rPr>
                <w:t>.</w:t>
              </w:r>
              <w:r w:rsidRPr="005724FA">
                <w:rPr>
                  <w:rFonts w:asciiTheme="minorHAnsi" w:hAnsiTheme="minorHAnsi" w:cstheme="minorHAnsi"/>
                  <w:bCs/>
                </w:rPr>
                <w:t xml:space="preserve"> ISBN 9780071317573.</w:t>
              </w:r>
            </w:ins>
            <w:del w:id="1651" w:author="Eliska Kacerkova" w:date="2020-02-07T17:16:00Z">
              <w:r w:rsidR="00116F25" w:rsidRPr="007B151E" w:rsidDel="003C1C05">
                <w:rPr>
                  <w:rFonts w:asciiTheme="minorHAnsi" w:hAnsiTheme="minorHAnsi"/>
                  <w:color w:val="FF0000"/>
                  <w:shd w:val="clear" w:color="auto" w:fill="FFFFFF"/>
                  <w:rPrChange w:id="1652" w:author="Martin Kazík" w:date="2020-01-23T16:24:00Z">
                    <w:rPr>
                      <w:rFonts w:asciiTheme="minorHAnsi" w:hAnsiTheme="minorHAnsi"/>
                      <w:color w:val="323232"/>
                      <w:shd w:val="clear" w:color="auto" w:fill="FFFFFF"/>
                    </w:rPr>
                  </w:rPrChange>
                </w:rPr>
                <w:delText>SOWELL, T</w:delText>
              </w:r>
              <w:r w:rsidR="00FA2CB6" w:rsidRPr="007B151E" w:rsidDel="003C1C05">
                <w:rPr>
                  <w:rFonts w:asciiTheme="minorHAnsi" w:hAnsiTheme="minorHAnsi"/>
                  <w:color w:val="FF0000"/>
                  <w:shd w:val="clear" w:color="auto" w:fill="FFFFFF"/>
                  <w:rPrChange w:id="1653" w:author="Martin Kazík" w:date="2020-01-23T16:24:00Z">
                    <w:rPr>
                      <w:rFonts w:asciiTheme="minorHAnsi" w:hAnsiTheme="minorHAnsi"/>
                      <w:color w:val="323232"/>
                      <w:shd w:val="clear" w:color="auto" w:fill="FFFFFF"/>
                    </w:rPr>
                  </w:rPrChange>
                </w:rPr>
                <w:delText>homas</w:delText>
              </w:r>
              <w:r w:rsidR="00116F25" w:rsidRPr="007B151E" w:rsidDel="003C1C05">
                <w:rPr>
                  <w:rFonts w:asciiTheme="minorHAnsi" w:hAnsiTheme="minorHAnsi"/>
                  <w:color w:val="FF0000"/>
                  <w:shd w:val="clear" w:color="auto" w:fill="FFFFFF"/>
                  <w:rPrChange w:id="1654" w:author="Martin Kazík" w:date="2020-01-23T16:24:00Z">
                    <w:rPr>
                      <w:rFonts w:asciiTheme="minorHAnsi" w:hAnsiTheme="minorHAnsi"/>
                      <w:color w:val="323232"/>
                      <w:shd w:val="clear" w:color="auto" w:fill="FFFFFF"/>
                    </w:rPr>
                  </w:rPrChange>
                </w:rPr>
                <w:delText>. 2011</w:delText>
              </w:r>
              <w:r w:rsidR="00297CFF" w:rsidRPr="007B151E" w:rsidDel="003C1C05">
                <w:rPr>
                  <w:rFonts w:asciiTheme="minorHAnsi" w:hAnsiTheme="minorHAnsi"/>
                  <w:color w:val="FF0000"/>
                  <w:shd w:val="clear" w:color="auto" w:fill="FFFFFF"/>
                  <w:rPrChange w:id="1655" w:author="Martin Kazík" w:date="2020-01-23T16:24:00Z">
                    <w:rPr>
                      <w:rFonts w:asciiTheme="minorHAnsi" w:hAnsiTheme="minorHAnsi"/>
                      <w:color w:val="323232"/>
                      <w:shd w:val="clear" w:color="auto" w:fill="FFFFFF"/>
                    </w:rPr>
                  </w:rPrChange>
                </w:rPr>
                <w:delText>. </w:delText>
              </w:r>
              <w:r w:rsidR="00297CFF" w:rsidRPr="007B151E" w:rsidDel="003C1C05">
                <w:rPr>
                  <w:rFonts w:asciiTheme="minorHAnsi" w:hAnsiTheme="minorHAnsi"/>
                  <w:i/>
                  <w:color w:val="FF0000"/>
                  <w:rPrChange w:id="1656" w:author="Martin Kazík" w:date="2020-01-23T16:24:00Z">
                    <w:rPr>
                      <w:rFonts w:asciiTheme="minorHAnsi" w:hAnsiTheme="minorHAnsi"/>
                      <w:i/>
                      <w:color w:val="323232"/>
                    </w:rPr>
                  </w:rPrChange>
                </w:rPr>
                <w:delText>Basic economics: a common sense guide to the economy</w:delText>
              </w:r>
              <w:r w:rsidR="00297CFF" w:rsidRPr="007B151E" w:rsidDel="003C1C05">
                <w:rPr>
                  <w:rFonts w:asciiTheme="minorHAnsi" w:hAnsiTheme="minorHAnsi"/>
                  <w:color w:val="FF0000"/>
                  <w:shd w:val="clear" w:color="auto" w:fill="FFFFFF"/>
                  <w:rPrChange w:id="1657" w:author="Martin Kazík" w:date="2020-01-23T16:24:00Z">
                    <w:rPr>
                      <w:rFonts w:asciiTheme="minorHAnsi" w:hAnsiTheme="minorHAnsi"/>
                      <w:color w:val="323232"/>
                      <w:shd w:val="clear" w:color="auto" w:fill="FFFFFF"/>
                    </w:rPr>
                  </w:rPrChange>
                </w:rPr>
                <w:delText>. New York: Basic Books. ISBN 0465002609.</w:delText>
              </w:r>
            </w:del>
          </w:p>
          <w:p w14:paraId="16A879DC" w14:textId="04D5AA5E" w:rsidR="00297CFF" w:rsidRPr="00587604" w:rsidRDefault="00297CFF" w:rsidP="00297CFF">
            <w:pPr>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E</w:t>
            </w:r>
            <w:r w:rsidR="00FA2CB6" w:rsidRPr="00587604">
              <w:rPr>
                <w:rFonts w:asciiTheme="minorHAnsi" w:hAnsiTheme="minorHAnsi" w:cstheme="minorHAnsi"/>
                <w:color w:val="323232"/>
                <w:shd w:val="clear" w:color="auto" w:fill="FFFFFF"/>
              </w:rPr>
              <w:t>KELUND, Robert</w:t>
            </w:r>
            <w:r w:rsidR="00116F25" w:rsidRPr="00587604">
              <w:rPr>
                <w:rFonts w:asciiTheme="minorHAnsi" w:hAnsiTheme="minorHAnsi" w:cstheme="minorHAnsi"/>
                <w:color w:val="323232"/>
                <w:shd w:val="clear" w:color="auto" w:fill="FFFFFF"/>
              </w:rPr>
              <w:t xml:space="preserve"> B., &amp;</w:t>
            </w:r>
            <w:r w:rsidR="00FA2CB6" w:rsidRPr="00587604">
              <w:rPr>
                <w:rFonts w:asciiTheme="minorHAnsi" w:hAnsiTheme="minorHAnsi" w:cstheme="minorHAnsi"/>
                <w:color w:val="323232"/>
                <w:shd w:val="clear" w:color="auto" w:fill="FFFFFF"/>
              </w:rPr>
              <w:t xml:space="preserve"> Robert F. HÉBERT</w:t>
            </w:r>
            <w:r w:rsidR="00116F25" w:rsidRPr="00587604">
              <w:rPr>
                <w:rFonts w:asciiTheme="minorHAnsi" w:hAnsiTheme="minorHAnsi" w:cstheme="minorHAnsi"/>
                <w:color w:val="323232"/>
                <w:shd w:val="clear" w:color="auto" w:fill="FFFFFF"/>
              </w:rPr>
              <w:t>. 2014</w:t>
            </w:r>
            <w:r w:rsidRPr="00587604">
              <w:rPr>
                <w:rFonts w:asciiTheme="minorHAnsi" w:hAnsiTheme="minorHAnsi" w:cstheme="minorHAnsi"/>
                <w:color w:val="323232"/>
                <w:shd w:val="clear" w:color="auto" w:fill="FFFFFF"/>
              </w:rPr>
              <w:t>. </w:t>
            </w:r>
            <w:r w:rsidRPr="00587604">
              <w:rPr>
                <w:rFonts w:asciiTheme="minorHAnsi" w:hAnsiTheme="minorHAnsi" w:cstheme="minorHAnsi"/>
                <w:i/>
                <w:iCs/>
                <w:color w:val="323232"/>
              </w:rPr>
              <w:t>A History of economic theory and method</w:t>
            </w:r>
            <w:r w:rsidRPr="00587604">
              <w:rPr>
                <w:rFonts w:asciiTheme="minorHAnsi" w:hAnsiTheme="minorHAnsi" w:cstheme="minorHAnsi"/>
                <w:color w:val="323232"/>
                <w:shd w:val="clear" w:color="auto" w:fill="FFFFFF"/>
              </w:rPr>
              <w:t>. Long Grove, IL: Waveland Press. ISBN 978-1478606383.</w:t>
            </w:r>
          </w:p>
          <w:p w14:paraId="5857B381" w14:textId="77777777" w:rsidR="00297CFF" w:rsidRPr="00587604" w:rsidRDefault="00297CFF" w:rsidP="00297CFF">
            <w:pPr>
              <w:jc w:val="both"/>
              <w:rPr>
                <w:rFonts w:asciiTheme="minorHAnsi" w:hAnsiTheme="minorHAnsi" w:cstheme="minorHAnsi"/>
                <w:bCs/>
              </w:rPr>
            </w:pPr>
          </w:p>
          <w:p w14:paraId="378E39C0" w14:textId="77777777" w:rsidR="00297CFF" w:rsidRPr="008E0533" w:rsidRDefault="00297CFF" w:rsidP="00297CFF">
            <w:pPr>
              <w:jc w:val="both"/>
              <w:rPr>
                <w:rFonts w:asciiTheme="minorHAnsi" w:hAnsiTheme="minorHAnsi" w:cstheme="minorHAnsi"/>
                <w:b/>
                <w:bCs/>
              </w:rPr>
            </w:pPr>
            <w:r w:rsidRPr="008E0533">
              <w:rPr>
                <w:rFonts w:asciiTheme="minorHAnsi" w:hAnsiTheme="minorHAnsi" w:cstheme="minorHAnsi"/>
                <w:b/>
                <w:bCs/>
              </w:rPr>
              <w:t>Recommended literature:</w:t>
            </w:r>
          </w:p>
          <w:p w14:paraId="664A4514" w14:textId="5D42F647" w:rsidR="00297CFF" w:rsidRPr="007B151E" w:rsidDel="003C1C05" w:rsidRDefault="00297CFF" w:rsidP="00297CFF">
            <w:pPr>
              <w:jc w:val="both"/>
              <w:rPr>
                <w:del w:id="1658" w:author="Eliska Kacerkova" w:date="2020-02-07T17:16:00Z"/>
                <w:rFonts w:asciiTheme="minorHAnsi" w:hAnsiTheme="minorHAnsi"/>
                <w:color w:val="FF0000"/>
                <w:shd w:val="clear" w:color="auto" w:fill="FFFFFF"/>
                <w:rPrChange w:id="1659" w:author="Martin Kazík" w:date="2020-01-23T16:24:00Z">
                  <w:rPr>
                    <w:del w:id="1660" w:author="Eliska Kacerkova" w:date="2020-02-07T17:16:00Z"/>
                    <w:rFonts w:asciiTheme="minorHAnsi" w:hAnsiTheme="minorHAnsi"/>
                    <w:color w:val="323232"/>
                    <w:shd w:val="clear" w:color="auto" w:fill="FFFFFF"/>
                  </w:rPr>
                </w:rPrChange>
              </w:rPr>
            </w:pPr>
            <w:del w:id="1661" w:author="Eliska Kacerkova" w:date="2020-02-07T17:16:00Z">
              <w:r w:rsidRPr="007B151E" w:rsidDel="003C1C05">
                <w:rPr>
                  <w:rFonts w:asciiTheme="minorHAnsi" w:hAnsiTheme="minorHAnsi"/>
                  <w:color w:val="FF0000"/>
                  <w:shd w:val="clear" w:color="auto" w:fill="FFFFFF"/>
                  <w:rPrChange w:id="1662" w:author="Martin Kazík" w:date="2020-01-23T16:24:00Z">
                    <w:rPr>
                      <w:rFonts w:asciiTheme="minorHAnsi" w:hAnsiTheme="minorHAnsi"/>
                      <w:color w:val="323232"/>
                      <w:shd w:val="clear" w:color="auto" w:fill="FFFFFF"/>
                    </w:rPr>
                  </w:rPrChange>
                </w:rPr>
                <w:delText>SAMUELSON, P</w:delText>
              </w:r>
              <w:r w:rsidR="00FA2CB6" w:rsidRPr="007B151E" w:rsidDel="003C1C05">
                <w:rPr>
                  <w:rFonts w:asciiTheme="minorHAnsi" w:hAnsiTheme="minorHAnsi"/>
                  <w:color w:val="FF0000"/>
                  <w:shd w:val="clear" w:color="auto" w:fill="FFFFFF"/>
                  <w:rPrChange w:id="1663" w:author="Martin Kazík" w:date="2020-01-23T16:24:00Z">
                    <w:rPr>
                      <w:rFonts w:asciiTheme="minorHAnsi" w:hAnsiTheme="minorHAnsi"/>
                      <w:color w:val="323232"/>
                      <w:shd w:val="clear" w:color="auto" w:fill="FFFFFF"/>
                    </w:rPr>
                  </w:rPrChange>
                </w:rPr>
                <w:delText>aul</w:delText>
              </w:r>
              <w:r w:rsidRPr="007B151E" w:rsidDel="003C1C05">
                <w:rPr>
                  <w:rFonts w:asciiTheme="minorHAnsi" w:hAnsiTheme="minorHAnsi"/>
                  <w:color w:val="FF0000"/>
                  <w:shd w:val="clear" w:color="auto" w:fill="FFFFFF"/>
                  <w:rPrChange w:id="1664" w:author="Martin Kazík" w:date="2020-01-23T16:24:00Z">
                    <w:rPr>
                      <w:rFonts w:asciiTheme="minorHAnsi" w:hAnsiTheme="minorHAnsi"/>
                      <w:color w:val="323232"/>
                      <w:shd w:val="clear" w:color="auto" w:fill="FFFFFF"/>
                    </w:rPr>
                  </w:rPrChange>
                </w:rPr>
                <w:delText xml:space="preserve"> A., &amp; </w:delText>
              </w:r>
              <w:r w:rsidR="00FA2CB6" w:rsidRPr="007B151E" w:rsidDel="003C1C05">
                <w:rPr>
                  <w:rFonts w:asciiTheme="minorHAnsi" w:hAnsiTheme="minorHAnsi"/>
                  <w:color w:val="FF0000"/>
                  <w:shd w:val="clear" w:color="auto" w:fill="FFFFFF"/>
                  <w:rPrChange w:id="1665" w:author="Martin Kazík" w:date="2020-01-23T16:24:00Z">
                    <w:rPr>
                      <w:rFonts w:asciiTheme="minorHAnsi" w:hAnsiTheme="minorHAnsi"/>
                      <w:color w:val="323232"/>
                      <w:shd w:val="clear" w:color="auto" w:fill="FFFFFF"/>
                    </w:rPr>
                  </w:rPrChange>
                </w:rPr>
                <w:delText>William D. NORDHAUS. 2010</w:delText>
              </w:r>
              <w:r w:rsidRPr="007B151E" w:rsidDel="003C1C05">
                <w:rPr>
                  <w:rFonts w:asciiTheme="minorHAnsi" w:hAnsiTheme="minorHAnsi"/>
                  <w:color w:val="FF0000"/>
                  <w:shd w:val="clear" w:color="auto" w:fill="FFFFFF"/>
                  <w:rPrChange w:id="1666" w:author="Martin Kazík" w:date="2020-01-23T16:24:00Z">
                    <w:rPr>
                      <w:rFonts w:asciiTheme="minorHAnsi" w:hAnsiTheme="minorHAnsi"/>
                      <w:color w:val="323232"/>
                      <w:shd w:val="clear" w:color="auto" w:fill="FFFFFF"/>
                    </w:rPr>
                  </w:rPrChange>
                </w:rPr>
                <w:delText>. </w:delText>
              </w:r>
              <w:r w:rsidRPr="007B151E" w:rsidDel="003C1C05">
                <w:rPr>
                  <w:rFonts w:asciiTheme="minorHAnsi" w:hAnsiTheme="minorHAnsi"/>
                  <w:i/>
                  <w:color w:val="FF0000"/>
                  <w:rPrChange w:id="1667" w:author="Martin Kazík" w:date="2020-01-23T16:24:00Z">
                    <w:rPr>
                      <w:rFonts w:asciiTheme="minorHAnsi" w:hAnsiTheme="minorHAnsi"/>
                      <w:i/>
                      <w:color w:val="323232"/>
                    </w:rPr>
                  </w:rPrChange>
                </w:rPr>
                <w:delText>Economics</w:delText>
              </w:r>
              <w:r w:rsidRPr="007B151E" w:rsidDel="003C1C05">
                <w:rPr>
                  <w:rFonts w:asciiTheme="minorHAnsi" w:hAnsiTheme="minorHAnsi"/>
                  <w:color w:val="FF0000"/>
                  <w:shd w:val="clear" w:color="auto" w:fill="FFFFFF"/>
                  <w:rPrChange w:id="1668" w:author="Martin Kazík" w:date="2020-01-23T16:24:00Z">
                    <w:rPr>
                      <w:rFonts w:asciiTheme="minorHAnsi" w:hAnsiTheme="minorHAnsi"/>
                      <w:color w:val="323232"/>
                      <w:shd w:val="clear" w:color="auto" w:fill="FFFFFF"/>
                    </w:rPr>
                  </w:rPrChange>
                </w:rPr>
                <w:delText>. New Delhi: Tata McGraw Hill. ISBN 978-0070700710.</w:delText>
              </w:r>
            </w:del>
          </w:p>
          <w:p w14:paraId="050EBEB0" w14:textId="77777777" w:rsidR="00297CFF" w:rsidRDefault="00297CFF" w:rsidP="00297CFF">
            <w:pPr>
              <w:jc w:val="both"/>
              <w:rPr>
                <w:ins w:id="1669" w:author="Eliska Kacerkova" w:date="2020-02-07T17:18:00Z"/>
                <w:rFonts w:asciiTheme="minorHAnsi" w:hAnsiTheme="minorHAnsi"/>
                <w:color w:val="FF0000"/>
              </w:rPr>
            </w:pPr>
            <w:del w:id="1670" w:author="Eliska Kacerkova" w:date="2020-02-07T17:16:00Z">
              <w:r w:rsidRPr="007B151E" w:rsidDel="003C1C05">
                <w:rPr>
                  <w:rFonts w:asciiTheme="minorHAnsi" w:hAnsiTheme="minorHAnsi"/>
                  <w:color w:val="FF0000"/>
                  <w:rPrChange w:id="1671" w:author="Martin Kazík" w:date="2020-01-23T16:24:00Z">
                    <w:rPr>
                      <w:rFonts w:asciiTheme="minorHAnsi" w:hAnsiTheme="minorHAnsi"/>
                    </w:rPr>
                  </w:rPrChange>
                </w:rPr>
                <w:delText>SCHILLER, Bradley R. 2007. </w:delText>
              </w:r>
              <w:r w:rsidRPr="007B151E" w:rsidDel="003C1C05">
                <w:rPr>
                  <w:rFonts w:asciiTheme="minorHAnsi" w:hAnsiTheme="minorHAnsi"/>
                  <w:i/>
                  <w:color w:val="FF0000"/>
                  <w:rPrChange w:id="1672" w:author="Martin Kazík" w:date="2020-01-23T16:24:00Z">
                    <w:rPr>
                      <w:rFonts w:asciiTheme="minorHAnsi" w:hAnsiTheme="minorHAnsi"/>
                      <w:i/>
                    </w:rPr>
                  </w:rPrChange>
                </w:rPr>
                <w:delText>Essentials of economics</w:delText>
              </w:r>
              <w:r w:rsidRPr="007B151E" w:rsidDel="003C1C05">
                <w:rPr>
                  <w:rFonts w:asciiTheme="minorHAnsi" w:hAnsiTheme="minorHAnsi"/>
                  <w:color w:val="FF0000"/>
                  <w:rPrChange w:id="1673" w:author="Martin Kazík" w:date="2020-01-23T16:24:00Z">
                    <w:rPr>
                      <w:rFonts w:asciiTheme="minorHAnsi" w:hAnsiTheme="minorHAnsi"/>
                    </w:rPr>
                  </w:rPrChange>
                </w:rPr>
                <w:delText>. 6th ed. Boston: McGraw-Hill/Irwin. ISBN 0-07-340279-6.</w:delText>
              </w:r>
            </w:del>
          </w:p>
          <w:p w14:paraId="271C3FEE" w14:textId="01CD47AF" w:rsidR="003C1C05" w:rsidRDefault="003C1C05" w:rsidP="00297CFF">
            <w:pPr>
              <w:jc w:val="both"/>
              <w:rPr>
                <w:ins w:id="1674" w:author="Eliska Kacerkova" w:date="2020-02-07T17:19:00Z"/>
                <w:rFonts w:asciiTheme="minorHAnsi" w:hAnsiTheme="minorHAnsi" w:cstheme="minorHAnsi"/>
                <w:bCs/>
              </w:rPr>
            </w:pPr>
            <w:ins w:id="1675" w:author="Eliska Kacerkova" w:date="2020-02-07T17:18:00Z">
              <w:r w:rsidRPr="003C1C05">
                <w:rPr>
                  <w:rFonts w:asciiTheme="minorHAnsi" w:hAnsiTheme="minorHAnsi" w:cstheme="minorHAnsi"/>
                  <w:bCs/>
                  <w:rPrChange w:id="1676" w:author="Eliska Kacerkova" w:date="2020-02-07T17:18:00Z">
                    <w:rPr>
                      <w:rFonts w:asciiTheme="minorHAnsi" w:hAnsiTheme="minorHAnsi" w:cstheme="minorHAnsi"/>
                      <w:b/>
                      <w:bCs/>
                    </w:rPr>
                  </w:rPrChange>
                </w:rPr>
                <w:t>CASE, Karl E., Ray C. FAIR a Sharon M. OSTER.</w:t>
              </w:r>
              <w:r>
                <w:rPr>
                  <w:rFonts w:asciiTheme="minorHAnsi" w:hAnsiTheme="minorHAnsi" w:cstheme="minorHAnsi"/>
                  <w:bCs/>
                </w:rPr>
                <w:t xml:space="preserve"> 2017</w:t>
              </w:r>
              <w:r w:rsidRPr="003C1C05">
                <w:rPr>
                  <w:rFonts w:asciiTheme="minorHAnsi" w:hAnsiTheme="minorHAnsi" w:cstheme="minorHAnsi"/>
                  <w:bCs/>
                  <w:i/>
                  <w:rPrChange w:id="1677" w:author="Eliska Kacerkova" w:date="2020-02-07T17:18:00Z">
                    <w:rPr>
                      <w:rFonts w:asciiTheme="minorHAnsi" w:hAnsiTheme="minorHAnsi" w:cstheme="minorHAnsi"/>
                      <w:bCs/>
                    </w:rPr>
                  </w:rPrChange>
                </w:rPr>
                <w:t>.</w:t>
              </w:r>
              <w:r w:rsidRPr="003C1C05">
                <w:rPr>
                  <w:rFonts w:asciiTheme="minorHAnsi" w:hAnsiTheme="minorHAnsi" w:cstheme="minorHAnsi"/>
                  <w:bCs/>
                  <w:i/>
                  <w:rPrChange w:id="1678" w:author="Eliska Kacerkova" w:date="2020-02-07T17:18:00Z">
                    <w:rPr>
                      <w:rFonts w:asciiTheme="minorHAnsi" w:hAnsiTheme="minorHAnsi" w:cstheme="minorHAnsi"/>
                      <w:b/>
                      <w:bCs/>
                    </w:rPr>
                  </w:rPrChange>
                </w:rPr>
                <w:t xml:space="preserve"> Principles of economics</w:t>
              </w:r>
              <w:r w:rsidRPr="003C1C05">
                <w:rPr>
                  <w:rFonts w:asciiTheme="minorHAnsi" w:hAnsiTheme="minorHAnsi" w:cstheme="minorHAnsi"/>
                  <w:bCs/>
                  <w:rPrChange w:id="1679" w:author="Eliska Kacerkova" w:date="2020-02-07T17:18:00Z">
                    <w:rPr>
                      <w:rFonts w:asciiTheme="minorHAnsi" w:hAnsiTheme="minorHAnsi" w:cstheme="minorHAnsi"/>
                      <w:b/>
                      <w:bCs/>
                    </w:rPr>
                  </w:rPrChange>
                </w:rPr>
                <w:t>. Twelfth edition. Boston: Pearson. ISBN 9781292152561.</w:t>
              </w:r>
            </w:ins>
          </w:p>
          <w:p w14:paraId="3B43BD38" w14:textId="0B689DFB" w:rsidR="003C1C05" w:rsidRDefault="003C1C05" w:rsidP="00297CFF">
            <w:pPr>
              <w:jc w:val="both"/>
              <w:rPr>
                <w:ins w:id="1680" w:author="Eliska Kacerkova" w:date="2020-02-07T17:19:00Z"/>
                <w:rFonts w:asciiTheme="minorHAnsi" w:hAnsiTheme="minorHAnsi" w:cstheme="minorHAnsi"/>
                <w:bCs/>
              </w:rPr>
            </w:pPr>
            <w:ins w:id="1681" w:author="Eliska Kacerkova" w:date="2020-02-07T17:19:00Z">
              <w:r w:rsidRPr="003C1C05">
                <w:rPr>
                  <w:rFonts w:asciiTheme="minorHAnsi" w:hAnsiTheme="minorHAnsi" w:cstheme="minorHAnsi"/>
                  <w:bCs/>
                </w:rPr>
                <w:t>BELLOVÁ, Jana.</w:t>
              </w:r>
              <w:r>
                <w:rPr>
                  <w:rFonts w:asciiTheme="minorHAnsi" w:hAnsiTheme="minorHAnsi" w:cstheme="minorHAnsi"/>
                  <w:bCs/>
                </w:rPr>
                <w:t xml:space="preserve"> 2017</w:t>
              </w:r>
            </w:ins>
            <w:ins w:id="1682" w:author="Eliska Kacerkova" w:date="2020-02-07T17:20:00Z">
              <w:r>
                <w:rPr>
                  <w:rFonts w:asciiTheme="minorHAnsi" w:hAnsiTheme="minorHAnsi" w:cstheme="minorHAnsi"/>
                  <w:bCs/>
                </w:rPr>
                <w:t>.</w:t>
              </w:r>
            </w:ins>
            <w:ins w:id="1683" w:author="Eliska Kacerkova" w:date="2020-02-07T17:19:00Z">
              <w:r w:rsidRPr="003C1C05">
                <w:rPr>
                  <w:rFonts w:asciiTheme="minorHAnsi" w:hAnsiTheme="minorHAnsi" w:cstheme="minorHAnsi"/>
                  <w:bCs/>
                </w:rPr>
                <w:t xml:space="preserve"> </w:t>
              </w:r>
              <w:r w:rsidRPr="003C1C05">
                <w:rPr>
                  <w:rFonts w:asciiTheme="minorHAnsi" w:hAnsiTheme="minorHAnsi" w:cstheme="minorHAnsi"/>
                  <w:bCs/>
                  <w:i/>
                  <w:rPrChange w:id="1684" w:author="Eliska Kacerkova" w:date="2020-02-07T17:19:00Z">
                    <w:rPr>
                      <w:rFonts w:asciiTheme="minorHAnsi" w:hAnsiTheme="minorHAnsi" w:cstheme="minorHAnsi"/>
                      <w:bCs/>
                    </w:rPr>
                  </w:rPrChange>
                </w:rPr>
                <w:t>Basic economics.</w:t>
              </w:r>
              <w:r w:rsidRPr="003C1C05">
                <w:rPr>
                  <w:rFonts w:asciiTheme="minorHAnsi" w:hAnsiTheme="minorHAnsi" w:cstheme="minorHAnsi"/>
                  <w:bCs/>
                </w:rPr>
                <w:t xml:space="preserve"> Praha: Leges. ISBN 9788075022172.</w:t>
              </w:r>
            </w:ins>
          </w:p>
          <w:p w14:paraId="4A48F14C" w14:textId="06CDFAD4" w:rsidR="003C1C05" w:rsidRPr="003C1C05" w:rsidRDefault="003C1C05" w:rsidP="00297CFF">
            <w:pPr>
              <w:jc w:val="both"/>
              <w:rPr>
                <w:rFonts w:asciiTheme="minorHAnsi" w:hAnsiTheme="minorHAnsi" w:cstheme="minorHAnsi"/>
                <w:bCs/>
                <w:rPrChange w:id="1685" w:author="Eliska Kacerkova" w:date="2020-02-07T17:18:00Z">
                  <w:rPr>
                    <w:rFonts w:asciiTheme="minorHAnsi" w:hAnsiTheme="minorHAnsi" w:cstheme="minorHAnsi"/>
                    <w:b/>
                    <w:bCs/>
                  </w:rPr>
                </w:rPrChange>
              </w:rPr>
            </w:pPr>
          </w:p>
        </w:tc>
      </w:tr>
      <w:tr w:rsidR="00297CFF" w:rsidRPr="00587604" w14:paraId="713FEF08" w14:textId="77777777" w:rsidTr="00436CBE">
        <w:tc>
          <w:tcPr>
            <w:tcW w:w="10632" w:type="dxa"/>
            <w:gridSpan w:val="9"/>
            <w:tcBorders>
              <w:top w:val="single" w:sz="12" w:space="0" w:color="auto"/>
              <w:left w:val="single" w:sz="2" w:space="0" w:color="auto"/>
              <w:bottom w:val="single" w:sz="2" w:space="0" w:color="auto"/>
              <w:right w:val="single" w:sz="2" w:space="0" w:color="auto"/>
            </w:tcBorders>
            <w:shd w:val="clear" w:color="auto" w:fill="F7CAAC"/>
          </w:tcPr>
          <w:p w14:paraId="355DF9AB" w14:textId="61F9B0BC" w:rsidR="00297CFF" w:rsidRPr="00587604" w:rsidRDefault="00297CFF" w:rsidP="00647D87">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2D52A0F2" w14:textId="77777777" w:rsidTr="00436CBE">
        <w:tc>
          <w:tcPr>
            <w:tcW w:w="5180" w:type="dxa"/>
            <w:gridSpan w:val="4"/>
            <w:tcBorders>
              <w:top w:val="single" w:sz="2" w:space="0" w:color="auto"/>
            </w:tcBorders>
            <w:shd w:val="clear" w:color="auto" w:fill="F7CAAC"/>
          </w:tcPr>
          <w:p w14:paraId="3CC204E9"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7A4333FC"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7F2E467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394C8972" w14:textId="77777777" w:rsidTr="00436CBE">
        <w:tc>
          <w:tcPr>
            <w:tcW w:w="10632" w:type="dxa"/>
            <w:gridSpan w:val="9"/>
            <w:shd w:val="clear" w:color="auto" w:fill="F7CAAC"/>
          </w:tcPr>
          <w:p w14:paraId="55F529A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39A2E960" w14:textId="77777777" w:rsidTr="00DF29C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86" w:author="Josef Kocourek" w:date="2020-02-13T16:18: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193"/>
          <w:trPrChange w:id="1687" w:author="Josef Kocourek" w:date="2020-02-13T16:18:00Z">
            <w:trPr>
              <w:gridBefore w:val="1"/>
              <w:trHeight w:val="2474"/>
            </w:trPr>
          </w:trPrChange>
        </w:trPr>
        <w:tc>
          <w:tcPr>
            <w:tcW w:w="10632" w:type="dxa"/>
            <w:gridSpan w:val="9"/>
            <w:tcPrChange w:id="1688" w:author="Josef Kocourek" w:date="2020-02-13T16:18:00Z">
              <w:tcPr>
                <w:tcW w:w="10632" w:type="dxa"/>
                <w:gridSpan w:val="10"/>
              </w:tcPr>
            </w:tcPrChange>
          </w:tcPr>
          <w:p w14:paraId="4841ABB6" w14:textId="77777777" w:rsidR="00297CFF" w:rsidRPr="00587604" w:rsidRDefault="00297CFF" w:rsidP="00297CFF">
            <w:pPr>
              <w:autoSpaceDE w:val="0"/>
              <w:autoSpaceDN w:val="0"/>
              <w:adjustRightInd w:val="0"/>
              <w:rPr>
                <w:rFonts w:asciiTheme="minorHAnsi" w:eastAsia="Calibri" w:hAnsiTheme="minorHAnsi" w:cstheme="minorHAnsi"/>
              </w:rPr>
            </w:pPr>
          </w:p>
          <w:p w14:paraId="1A654208" w14:textId="77777777" w:rsidR="00297CFF" w:rsidRPr="00587604" w:rsidRDefault="00297CFF" w:rsidP="00297CFF">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 </w:t>
            </w:r>
          </w:p>
        </w:tc>
      </w:tr>
    </w:tbl>
    <w:p w14:paraId="334FA06B" w14:textId="6121E1F9" w:rsidR="009279B7" w:rsidRDefault="009279B7">
      <w:pPr>
        <w:rPr>
          <w:ins w:id="1689" w:author="Radim Bačuvčík" w:date="2020-02-13T09:47:00Z"/>
        </w:rPr>
      </w:pPr>
      <w:ins w:id="1690" w:author="Radim Bačuvčík" w:date="2020-02-13T09:47:00Z">
        <w:del w:id="1691" w:author="Josef Kocourek" w:date="2020-02-13T16:18:00Z">
          <w:r w:rsidDel="00DF29C0">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46"/>
        <w:gridCol w:w="66"/>
        <w:gridCol w:w="1068"/>
        <w:gridCol w:w="889"/>
        <w:gridCol w:w="816"/>
        <w:gridCol w:w="2156"/>
        <w:gridCol w:w="539"/>
        <w:gridCol w:w="1052"/>
        <w:tblGridChange w:id="1692">
          <w:tblGrid>
            <w:gridCol w:w="862"/>
            <w:gridCol w:w="3184"/>
            <w:gridCol w:w="66"/>
            <w:gridCol w:w="1068"/>
            <w:gridCol w:w="889"/>
            <w:gridCol w:w="816"/>
            <w:gridCol w:w="2156"/>
            <w:gridCol w:w="539"/>
            <w:gridCol w:w="1052"/>
            <w:gridCol w:w="862"/>
          </w:tblGrid>
        </w:tblGridChange>
      </w:tblGrid>
      <w:tr w:rsidR="00297CFF" w:rsidRPr="00587604" w14:paraId="3F39E0FC" w14:textId="77777777" w:rsidTr="00436CBE">
        <w:tc>
          <w:tcPr>
            <w:tcW w:w="10632" w:type="dxa"/>
            <w:gridSpan w:val="8"/>
            <w:tcBorders>
              <w:bottom w:val="double" w:sz="4" w:space="0" w:color="auto"/>
            </w:tcBorders>
            <w:shd w:val="clear" w:color="auto" w:fill="BDD6EE"/>
          </w:tcPr>
          <w:p w14:paraId="4A33C5D9" w14:textId="295EC245"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69E3E237" w14:textId="77777777" w:rsidTr="00436CBE">
        <w:tc>
          <w:tcPr>
            <w:tcW w:w="4112" w:type="dxa"/>
            <w:gridSpan w:val="2"/>
            <w:tcBorders>
              <w:top w:val="double" w:sz="4" w:space="0" w:color="auto"/>
            </w:tcBorders>
            <w:shd w:val="clear" w:color="auto" w:fill="F7CAAC"/>
          </w:tcPr>
          <w:p w14:paraId="2A79048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520" w:type="dxa"/>
            <w:gridSpan w:val="6"/>
            <w:tcBorders>
              <w:top w:val="double" w:sz="4" w:space="0" w:color="auto"/>
            </w:tcBorders>
          </w:tcPr>
          <w:p w14:paraId="7FAEA459" w14:textId="77777777" w:rsidR="00297CFF" w:rsidRPr="00587604" w:rsidRDefault="00297CFF" w:rsidP="00297CFF">
            <w:pPr>
              <w:rPr>
                <w:rFonts w:asciiTheme="minorHAnsi" w:hAnsiTheme="minorHAnsi" w:cstheme="minorHAnsi"/>
              </w:rPr>
            </w:pPr>
            <w:r w:rsidRPr="00587604">
              <w:rPr>
                <w:rFonts w:asciiTheme="minorHAnsi" w:hAnsiTheme="minorHAnsi" w:cstheme="minorHAnsi"/>
                <w:shd w:val="clear" w:color="auto" w:fill="FFFFFF"/>
              </w:rPr>
              <w:t>Arts and Media</w:t>
            </w:r>
          </w:p>
        </w:tc>
      </w:tr>
      <w:tr w:rsidR="00297CFF" w:rsidRPr="00587604" w14:paraId="135FAF3A" w14:textId="77777777" w:rsidTr="00436CBE">
        <w:tc>
          <w:tcPr>
            <w:tcW w:w="4112" w:type="dxa"/>
            <w:gridSpan w:val="2"/>
            <w:shd w:val="clear" w:color="auto" w:fill="F7CAAC"/>
          </w:tcPr>
          <w:p w14:paraId="666A49C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773" w:type="dxa"/>
            <w:gridSpan w:val="3"/>
          </w:tcPr>
          <w:p w14:paraId="169DED94" w14:textId="498C5415"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Optional compulsory</w:t>
            </w:r>
            <w:r w:rsidR="00647D87" w:rsidRPr="00587604">
              <w:rPr>
                <w:rFonts w:asciiTheme="minorHAnsi" w:eastAsia="Calibri" w:hAnsiTheme="minorHAnsi" w:cstheme="minorHAnsi"/>
              </w:rPr>
              <w:t>, PZ</w:t>
            </w:r>
          </w:p>
        </w:tc>
        <w:tc>
          <w:tcPr>
            <w:tcW w:w="2695" w:type="dxa"/>
            <w:gridSpan w:val="2"/>
            <w:shd w:val="clear" w:color="auto" w:fill="F7CAAC"/>
          </w:tcPr>
          <w:p w14:paraId="43B011C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54A68596"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WS</w:t>
            </w:r>
          </w:p>
        </w:tc>
      </w:tr>
      <w:tr w:rsidR="00297CFF" w:rsidRPr="00587604" w14:paraId="7063223A" w14:textId="77777777" w:rsidTr="00436CBE">
        <w:tc>
          <w:tcPr>
            <w:tcW w:w="4112" w:type="dxa"/>
            <w:gridSpan w:val="2"/>
            <w:shd w:val="clear" w:color="auto" w:fill="F7CAAC"/>
          </w:tcPr>
          <w:p w14:paraId="58D1EE7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068" w:type="dxa"/>
          </w:tcPr>
          <w:p w14:paraId="08B6B72F"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26l</w:t>
            </w:r>
            <w:proofErr w:type="gramEnd"/>
          </w:p>
        </w:tc>
        <w:tc>
          <w:tcPr>
            <w:tcW w:w="889" w:type="dxa"/>
            <w:shd w:val="clear" w:color="auto" w:fill="F7CAAC"/>
          </w:tcPr>
          <w:p w14:paraId="649E390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24FE88CD" w14:textId="1DDD9C98"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2156" w:type="dxa"/>
            <w:shd w:val="clear" w:color="auto" w:fill="F7CAAC"/>
          </w:tcPr>
          <w:p w14:paraId="53D2F05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5E5B51E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3</w:t>
            </w:r>
          </w:p>
        </w:tc>
      </w:tr>
      <w:tr w:rsidR="00297CFF" w:rsidRPr="00587604" w14:paraId="3CC28E62" w14:textId="77777777" w:rsidTr="00436CBE">
        <w:tc>
          <w:tcPr>
            <w:tcW w:w="4112" w:type="dxa"/>
            <w:gridSpan w:val="2"/>
            <w:shd w:val="clear" w:color="auto" w:fill="F7CAAC"/>
          </w:tcPr>
          <w:p w14:paraId="2624F43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520" w:type="dxa"/>
            <w:gridSpan w:val="6"/>
          </w:tcPr>
          <w:p w14:paraId="72B8F602" w14:textId="27827921" w:rsidR="00297CFF" w:rsidRPr="00587604" w:rsidRDefault="00297CFF" w:rsidP="00297CFF">
            <w:pPr>
              <w:jc w:val="both"/>
              <w:rPr>
                <w:rFonts w:asciiTheme="minorHAnsi" w:eastAsia="Calibri" w:hAnsiTheme="minorHAnsi" w:cstheme="minorHAnsi"/>
              </w:rPr>
            </w:pPr>
          </w:p>
        </w:tc>
      </w:tr>
      <w:tr w:rsidR="00297CFF" w:rsidRPr="00587604" w14:paraId="7BEF16B9" w14:textId="77777777" w:rsidTr="00436CBE">
        <w:tc>
          <w:tcPr>
            <w:tcW w:w="4112" w:type="dxa"/>
            <w:gridSpan w:val="2"/>
            <w:shd w:val="clear" w:color="auto" w:fill="F7CAAC"/>
          </w:tcPr>
          <w:p w14:paraId="0EDD0F8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773" w:type="dxa"/>
            <w:gridSpan w:val="3"/>
          </w:tcPr>
          <w:p w14:paraId="51AA9F24" w14:textId="0B42247C" w:rsidR="00297CFF" w:rsidRPr="00587604" w:rsidRDefault="00DF29C0" w:rsidP="00297CFF">
            <w:pPr>
              <w:autoSpaceDE w:val="0"/>
              <w:autoSpaceDN w:val="0"/>
              <w:adjustRightInd w:val="0"/>
              <w:rPr>
                <w:rFonts w:asciiTheme="minorHAnsi" w:eastAsia="Calibri" w:hAnsiTheme="minorHAnsi" w:cstheme="minorHAnsi"/>
              </w:rPr>
            </w:pPr>
            <w:ins w:id="1693" w:author="Josef Kocourek" w:date="2020-02-13T16:18:00Z">
              <w:r w:rsidRPr="00587604">
                <w:rPr>
                  <w:rFonts w:asciiTheme="minorHAnsi" w:hAnsiTheme="minorHAnsi" w:cstheme="minorHAnsi"/>
                </w:rPr>
                <w:t>Classified course credit (exam)</w:t>
              </w:r>
            </w:ins>
            <w:del w:id="1694" w:author="Josef Kocourek" w:date="2020-02-13T16:18:00Z">
              <w:r w:rsidR="00297CFF" w:rsidRPr="00587604" w:rsidDel="00DF29C0">
                <w:rPr>
                  <w:rFonts w:asciiTheme="minorHAnsi" w:eastAsia="Calibri" w:hAnsiTheme="minorHAnsi" w:cstheme="minorHAnsi"/>
                </w:rPr>
                <w:delText>Examination</w:delText>
              </w:r>
            </w:del>
          </w:p>
        </w:tc>
        <w:tc>
          <w:tcPr>
            <w:tcW w:w="2156" w:type="dxa"/>
            <w:shd w:val="clear" w:color="auto" w:fill="F7CAAC"/>
          </w:tcPr>
          <w:p w14:paraId="19A7F8C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5BFFB5D2"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w:t>
            </w:r>
          </w:p>
        </w:tc>
      </w:tr>
      <w:tr w:rsidR="00297CFF" w:rsidRPr="00587604" w14:paraId="77522CB7" w14:textId="77777777" w:rsidTr="00436CBE">
        <w:tc>
          <w:tcPr>
            <w:tcW w:w="4112" w:type="dxa"/>
            <w:gridSpan w:val="2"/>
            <w:shd w:val="clear" w:color="auto" w:fill="F7CAAC"/>
          </w:tcPr>
          <w:p w14:paraId="1E47A47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520" w:type="dxa"/>
            <w:gridSpan w:val="6"/>
            <w:tcBorders>
              <w:bottom w:val="nil"/>
            </w:tcBorders>
          </w:tcPr>
          <w:p w14:paraId="3D7CC9B0" w14:textId="77777777" w:rsidR="00297CFF" w:rsidRPr="00587604" w:rsidRDefault="00297CFF" w:rsidP="00297CFF">
            <w:pPr>
              <w:jc w:val="both"/>
              <w:rPr>
                <w:rFonts w:asciiTheme="minorHAnsi" w:hAnsiTheme="minorHAnsi" w:cstheme="minorHAnsi"/>
              </w:rPr>
            </w:pPr>
          </w:p>
        </w:tc>
      </w:tr>
      <w:tr w:rsidR="00297CFF" w:rsidRPr="00587604" w14:paraId="26F0128C" w14:textId="77777777" w:rsidTr="00436CBE">
        <w:trPr>
          <w:trHeight w:val="554"/>
        </w:trPr>
        <w:tc>
          <w:tcPr>
            <w:tcW w:w="10632" w:type="dxa"/>
            <w:gridSpan w:val="8"/>
            <w:tcBorders>
              <w:top w:val="nil"/>
            </w:tcBorders>
          </w:tcPr>
          <w:p w14:paraId="482EB9CA" w14:textId="77777777" w:rsidR="008E0533" w:rsidRDefault="008E0533" w:rsidP="00297CFF">
            <w:pPr>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297CFF" w:rsidRPr="00587604">
              <w:rPr>
                <w:rFonts w:asciiTheme="minorHAnsi" w:hAnsiTheme="minorHAnsi" w:cstheme="minorHAnsi"/>
                <w:color w:val="000000"/>
                <w:shd w:val="clear" w:color="auto" w:fill="FFFFFF"/>
              </w:rPr>
              <w:t xml:space="preserve"> </w:t>
            </w:r>
            <w:proofErr w:type="gramStart"/>
            <w:r w:rsidR="00297CFF" w:rsidRPr="00587604">
              <w:rPr>
                <w:rFonts w:asciiTheme="minorHAnsi" w:hAnsiTheme="minorHAnsi" w:cstheme="minorHAnsi"/>
                <w:color w:val="000000"/>
                <w:shd w:val="clear" w:color="auto" w:fill="FFFFFF"/>
              </w:rPr>
              <w:t>80%</w:t>
            </w:r>
            <w:proofErr w:type="gramEnd"/>
            <w:r w:rsidR="00297CFF" w:rsidRPr="00587604">
              <w:rPr>
                <w:rFonts w:asciiTheme="minorHAnsi" w:hAnsiTheme="minorHAnsi" w:cstheme="minorHAnsi"/>
                <w:color w:val="000000"/>
                <w:shd w:val="clear" w:color="auto" w:fill="FFFFFF"/>
              </w:rPr>
              <w:t xml:space="preserve"> attendance at seminars</w:t>
            </w:r>
            <w:r>
              <w:rPr>
                <w:rFonts w:asciiTheme="minorHAnsi" w:hAnsiTheme="minorHAnsi" w:cstheme="minorHAnsi"/>
                <w:color w:val="000000"/>
                <w:shd w:val="clear" w:color="auto" w:fill="FFFFFF"/>
              </w:rPr>
              <w:t>.</w:t>
            </w:r>
          </w:p>
          <w:p w14:paraId="34ABA9D4" w14:textId="77777777" w:rsidR="008E0533" w:rsidRDefault="008E0533" w:rsidP="00297CFF">
            <w:pPr>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 A</w:t>
            </w:r>
            <w:r w:rsidR="00297CFF" w:rsidRPr="00587604">
              <w:rPr>
                <w:rFonts w:asciiTheme="minorHAnsi" w:hAnsiTheme="minorHAnsi" w:cstheme="minorHAnsi"/>
                <w:color w:val="000000"/>
                <w:shd w:val="clear" w:color="auto" w:fill="FFFFFF"/>
              </w:rPr>
              <w:t>ctive participation</w:t>
            </w:r>
            <w:r>
              <w:rPr>
                <w:rFonts w:asciiTheme="minorHAnsi" w:hAnsiTheme="minorHAnsi" w:cstheme="minorHAnsi"/>
                <w:color w:val="000000"/>
                <w:shd w:val="clear" w:color="auto" w:fill="FFFFFF"/>
              </w:rPr>
              <w:t>.</w:t>
            </w:r>
          </w:p>
          <w:p w14:paraId="773A2B22" w14:textId="77777777" w:rsidR="008E0533" w:rsidRDefault="008E0533" w:rsidP="00297CFF">
            <w:pPr>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3. C</w:t>
            </w:r>
            <w:r w:rsidR="00297CFF" w:rsidRPr="00587604">
              <w:rPr>
                <w:rFonts w:asciiTheme="minorHAnsi" w:hAnsiTheme="minorHAnsi" w:cstheme="minorHAnsi"/>
                <w:color w:val="000000"/>
                <w:shd w:val="clear" w:color="auto" w:fill="FFFFFF"/>
              </w:rPr>
              <w:t>ompletion of the report and seminar task</w:t>
            </w:r>
            <w:r>
              <w:rPr>
                <w:rFonts w:asciiTheme="minorHAnsi" w:hAnsiTheme="minorHAnsi" w:cstheme="minorHAnsi"/>
                <w:color w:val="000000"/>
                <w:shd w:val="clear" w:color="auto" w:fill="FFFFFF"/>
              </w:rPr>
              <w:t>.</w:t>
            </w:r>
          </w:p>
          <w:p w14:paraId="268A6922" w14:textId="560BCB34" w:rsidR="00297CFF" w:rsidRPr="00587604" w:rsidRDefault="008E0533" w:rsidP="00297CFF">
            <w:pPr>
              <w:rPr>
                <w:rFonts w:asciiTheme="minorHAnsi" w:hAnsiTheme="minorHAnsi" w:cstheme="minorHAnsi"/>
              </w:rPr>
            </w:pPr>
            <w:r>
              <w:rPr>
                <w:rFonts w:asciiTheme="minorHAnsi" w:hAnsiTheme="minorHAnsi" w:cstheme="minorHAnsi"/>
                <w:color w:val="000000"/>
                <w:shd w:val="clear" w:color="auto" w:fill="FFFFFF"/>
              </w:rPr>
              <w:t>4. F</w:t>
            </w:r>
            <w:r w:rsidR="00297CFF" w:rsidRPr="00587604">
              <w:rPr>
                <w:rFonts w:asciiTheme="minorHAnsi" w:hAnsiTheme="minorHAnsi" w:cstheme="minorHAnsi"/>
                <w:color w:val="000000"/>
                <w:shd w:val="clear" w:color="auto" w:fill="FFFFFF"/>
              </w:rPr>
              <w:t>inal written test.</w:t>
            </w:r>
          </w:p>
        </w:tc>
      </w:tr>
      <w:tr w:rsidR="00297CFF" w:rsidRPr="00587604" w14:paraId="47E38AFC" w14:textId="77777777" w:rsidTr="00436CBE">
        <w:trPr>
          <w:trHeight w:val="197"/>
        </w:trPr>
        <w:tc>
          <w:tcPr>
            <w:tcW w:w="4112" w:type="dxa"/>
            <w:gridSpan w:val="2"/>
            <w:tcBorders>
              <w:top w:val="nil"/>
            </w:tcBorders>
            <w:shd w:val="clear" w:color="auto" w:fill="F7CAAC"/>
          </w:tcPr>
          <w:p w14:paraId="63044C7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520" w:type="dxa"/>
            <w:gridSpan w:val="6"/>
            <w:tcBorders>
              <w:top w:val="nil"/>
            </w:tcBorders>
          </w:tcPr>
          <w:p w14:paraId="36F74A2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prof. PhDr. Jiří Pavelka, CSc.</w:t>
            </w:r>
          </w:p>
        </w:tc>
      </w:tr>
      <w:tr w:rsidR="00297CFF" w:rsidRPr="00587604" w14:paraId="558B9274" w14:textId="77777777" w:rsidTr="00436CBE">
        <w:trPr>
          <w:trHeight w:val="243"/>
        </w:trPr>
        <w:tc>
          <w:tcPr>
            <w:tcW w:w="4112" w:type="dxa"/>
            <w:gridSpan w:val="2"/>
            <w:tcBorders>
              <w:top w:val="nil"/>
            </w:tcBorders>
            <w:shd w:val="clear" w:color="auto" w:fill="F7CAAC"/>
          </w:tcPr>
          <w:p w14:paraId="7F57CBD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520" w:type="dxa"/>
            <w:gridSpan w:val="6"/>
            <w:tcBorders>
              <w:top w:val="nil"/>
            </w:tcBorders>
          </w:tcPr>
          <w:p w14:paraId="6633352B"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w:t>
            </w:r>
          </w:p>
        </w:tc>
      </w:tr>
      <w:tr w:rsidR="00297CFF" w:rsidRPr="00587604" w14:paraId="5CBE3A20" w14:textId="77777777" w:rsidTr="00436CBE">
        <w:tc>
          <w:tcPr>
            <w:tcW w:w="4112" w:type="dxa"/>
            <w:gridSpan w:val="2"/>
            <w:shd w:val="clear" w:color="auto" w:fill="F7CAAC"/>
          </w:tcPr>
          <w:p w14:paraId="667E523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520" w:type="dxa"/>
            <w:gridSpan w:val="6"/>
            <w:tcBorders>
              <w:bottom w:val="nil"/>
            </w:tcBorders>
          </w:tcPr>
          <w:p w14:paraId="17240AC7" w14:textId="77777777" w:rsidR="00297CFF" w:rsidRPr="00587604" w:rsidRDefault="00297CFF" w:rsidP="00297CFF">
            <w:pPr>
              <w:jc w:val="both"/>
              <w:rPr>
                <w:rFonts w:asciiTheme="minorHAnsi" w:hAnsiTheme="minorHAnsi" w:cstheme="minorHAnsi"/>
              </w:rPr>
            </w:pPr>
          </w:p>
        </w:tc>
      </w:tr>
      <w:tr w:rsidR="00297CFF" w:rsidRPr="00587604" w14:paraId="18DC8EC4" w14:textId="77777777" w:rsidTr="00436CBE">
        <w:trPr>
          <w:trHeight w:val="70"/>
        </w:trPr>
        <w:tc>
          <w:tcPr>
            <w:tcW w:w="10632" w:type="dxa"/>
            <w:gridSpan w:val="8"/>
            <w:tcBorders>
              <w:top w:val="nil"/>
            </w:tcBorders>
          </w:tcPr>
          <w:p w14:paraId="08C8C28F" w14:textId="77777777" w:rsidR="00297CFF" w:rsidRPr="00587604" w:rsidRDefault="00297CFF" w:rsidP="00297CFF">
            <w:pPr>
              <w:jc w:val="both"/>
              <w:rPr>
                <w:rFonts w:asciiTheme="minorHAnsi" w:hAnsiTheme="minorHAnsi" w:cstheme="minorHAnsi"/>
              </w:rPr>
            </w:pPr>
          </w:p>
        </w:tc>
      </w:tr>
      <w:tr w:rsidR="00297CFF" w:rsidRPr="00587604" w14:paraId="355F7A76" w14:textId="77777777" w:rsidTr="00436CBE">
        <w:tc>
          <w:tcPr>
            <w:tcW w:w="4112" w:type="dxa"/>
            <w:gridSpan w:val="2"/>
            <w:shd w:val="clear" w:color="auto" w:fill="F7CAAC"/>
          </w:tcPr>
          <w:p w14:paraId="605DAC2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520" w:type="dxa"/>
            <w:gridSpan w:val="6"/>
            <w:tcBorders>
              <w:bottom w:val="nil"/>
            </w:tcBorders>
          </w:tcPr>
          <w:p w14:paraId="04A126F0" w14:textId="77777777" w:rsidR="00297CFF" w:rsidRPr="00587604" w:rsidRDefault="00297CFF" w:rsidP="00297CFF">
            <w:pPr>
              <w:jc w:val="both"/>
              <w:rPr>
                <w:rFonts w:asciiTheme="minorHAnsi" w:hAnsiTheme="minorHAnsi" w:cstheme="minorHAnsi"/>
              </w:rPr>
            </w:pPr>
          </w:p>
        </w:tc>
      </w:tr>
      <w:tr w:rsidR="00297CFF" w:rsidRPr="00587604" w14:paraId="694FB9B9" w14:textId="77777777" w:rsidTr="00DF29C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95" w:author="Josef Kocourek" w:date="2020-02-13T16:19: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924"/>
          <w:trPrChange w:id="1696" w:author="Josef Kocourek" w:date="2020-02-13T16:19:00Z">
            <w:trPr>
              <w:gridBefore w:val="1"/>
              <w:trHeight w:val="3491"/>
            </w:trPr>
          </w:trPrChange>
        </w:trPr>
        <w:tc>
          <w:tcPr>
            <w:tcW w:w="10632" w:type="dxa"/>
            <w:gridSpan w:val="8"/>
            <w:tcBorders>
              <w:top w:val="nil"/>
              <w:bottom w:val="single" w:sz="12" w:space="0" w:color="auto"/>
            </w:tcBorders>
            <w:tcPrChange w:id="1697" w:author="Josef Kocourek" w:date="2020-02-13T16:19:00Z">
              <w:tcPr>
                <w:tcW w:w="10632" w:type="dxa"/>
                <w:gridSpan w:val="9"/>
                <w:tcBorders>
                  <w:top w:val="nil"/>
                  <w:bottom w:val="single" w:sz="12" w:space="0" w:color="auto"/>
                </w:tcBorders>
              </w:tcPr>
            </w:tcPrChange>
          </w:tcPr>
          <w:p w14:paraId="1958BC72" w14:textId="77777777" w:rsidR="00A32882" w:rsidRPr="00A32882" w:rsidRDefault="00A32882" w:rsidP="00A32882">
            <w:pPr>
              <w:jc w:val="both"/>
              <w:rPr>
                <w:rFonts w:asciiTheme="minorHAnsi" w:hAnsiTheme="minorHAnsi" w:cstheme="minorHAnsi"/>
                <w:b/>
                <w:lang w:val="en-GB"/>
              </w:rPr>
            </w:pPr>
            <w:r w:rsidRPr="00A32882">
              <w:rPr>
                <w:rFonts w:asciiTheme="minorHAnsi" w:hAnsiTheme="minorHAnsi" w:cstheme="minorHAnsi"/>
                <w:b/>
                <w:lang w:val="en-GB"/>
              </w:rPr>
              <w:t>Discussed topics:</w:t>
            </w:r>
          </w:p>
          <w:p w14:paraId="7C421928" w14:textId="77777777" w:rsidR="00A32882" w:rsidRPr="00A32882" w:rsidRDefault="00A32882" w:rsidP="00A32882">
            <w:pPr>
              <w:pStyle w:val="Textkomente"/>
              <w:spacing w:after="0"/>
              <w:rPr>
                <w:rFonts w:cstheme="minorHAnsi"/>
              </w:rPr>
            </w:pPr>
            <w:r w:rsidRPr="00A32882">
              <w:rPr>
                <w:rFonts w:cstheme="minorHAnsi"/>
              </w:rPr>
              <w:t xml:space="preserve">- Art as a specific form of human communicative behavior. </w:t>
            </w:r>
          </w:p>
          <w:p w14:paraId="0ECC1922" w14:textId="77777777" w:rsidR="00A32882" w:rsidRPr="00A32882" w:rsidRDefault="00A32882" w:rsidP="00A32882">
            <w:pPr>
              <w:pStyle w:val="Textkomente"/>
              <w:spacing w:after="0"/>
              <w:rPr>
                <w:rFonts w:cstheme="minorHAnsi"/>
              </w:rPr>
            </w:pPr>
            <w:r w:rsidRPr="00A32882">
              <w:rPr>
                <w:rFonts w:cstheme="minorHAnsi"/>
              </w:rPr>
              <w:t xml:space="preserve">- Artwork as a communication medium. </w:t>
            </w:r>
          </w:p>
          <w:p w14:paraId="46ECDBBB" w14:textId="77777777" w:rsidR="00A32882" w:rsidRPr="00A32882" w:rsidRDefault="00A32882" w:rsidP="00A32882">
            <w:pPr>
              <w:pStyle w:val="Textkomente"/>
              <w:spacing w:after="0"/>
              <w:rPr>
                <w:rFonts w:cstheme="minorHAnsi"/>
              </w:rPr>
            </w:pPr>
            <w:r w:rsidRPr="00A32882">
              <w:rPr>
                <w:rFonts w:cstheme="minorHAnsi"/>
              </w:rPr>
              <w:t>- Aesthetics of art and mass media.</w:t>
            </w:r>
          </w:p>
          <w:p w14:paraId="07B67F7C" w14:textId="77777777" w:rsidR="00A32882" w:rsidRPr="00A32882" w:rsidRDefault="00A32882" w:rsidP="00A32882">
            <w:pPr>
              <w:pStyle w:val="Textkomente"/>
              <w:spacing w:after="0"/>
              <w:rPr>
                <w:rFonts w:cstheme="minorHAnsi"/>
              </w:rPr>
            </w:pPr>
            <w:r w:rsidRPr="00A32882">
              <w:rPr>
                <w:rFonts w:cstheme="minorHAnsi"/>
              </w:rPr>
              <w:t>-High and low culture art.</w:t>
            </w:r>
          </w:p>
          <w:p w14:paraId="7F4576C2" w14:textId="77777777" w:rsidR="00A32882" w:rsidRPr="00A32882" w:rsidRDefault="00A32882" w:rsidP="00A32882">
            <w:pPr>
              <w:pStyle w:val="Textkomente"/>
              <w:spacing w:after="0"/>
              <w:rPr>
                <w:rFonts w:cstheme="minorHAnsi"/>
              </w:rPr>
            </w:pPr>
            <w:r w:rsidRPr="00A32882">
              <w:rPr>
                <w:rFonts w:cstheme="minorHAnsi"/>
              </w:rPr>
              <w:t>- Book, film and music industry.</w:t>
            </w:r>
          </w:p>
          <w:p w14:paraId="26E9F1F4" w14:textId="77777777" w:rsidR="00A32882" w:rsidRPr="00A32882" w:rsidRDefault="00A32882" w:rsidP="00A32882">
            <w:pPr>
              <w:pStyle w:val="Textkomente"/>
              <w:spacing w:after="0"/>
              <w:rPr>
                <w:rFonts w:cstheme="minorHAnsi"/>
              </w:rPr>
            </w:pPr>
            <w:r w:rsidRPr="00A32882">
              <w:rPr>
                <w:rFonts w:cstheme="minorHAnsi"/>
              </w:rPr>
              <w:t>- Artwork as a commodity and media product.</w:t>
            </w:r>
          </w:p>
          <w:p w14:paraId="77F3F2AE" w14:textId="77777777" w:rsidR="00A32882" w:rsidRPr="00A32882" w:rsidRDefault="00A32882" w:rsidP="00A32882">
            <w:pPr>
              <w:pStyle w:val="Textkomente"/>
              <w:spacing w:after="0"/>
              <w:rPr>
                <w:rFonts w:cstheme="minorHAnsi"/>
              </w:rPr>
            </w:pPr>
            <w:r w:rsidRPr="00A32882">
              <w:rPr>
                <w:rFonts w:cstheme="minorHAnsi"/>
              </w:rPr>
              <w:t>- Economic value of art.</w:t>
            </w:r>
          </w:p>
          <w:p w14:paraId="64B203A1" w14:textId="77777777" w:rsidR="00A32882" w:rsidRPr="00A32882" w:rsidRDefault="00A32882" w:rsidP="00A32882">
            <w:pPr>
              <w:pStyle w:val="Textkomente"/>
              <w:spacing w:after="0"/>
              <w:rPr>
                <w:rFonts w:cstheme="minorHAnsi"/>
              </w:rPr>
            </w:pPr>
            <w:r w:rsidRPr="00A32882">
              <w:rPr>
                <w:rFonts w:cstheme="minorHAnsi"/>
              </w:rPr>
              <w:t xml:space="preserve">- Popular culture. </w:t>
            </w:r>
          </w:p>
          <w:p w14:paraId="1C423299" w14:textId="77777777" w:rsidR="00A32882" w:rsidRPr="00A32882" w:rsidRDefault="00A32882" w:rsidP="00A32882">
            <w:pPr>
              <w:pStyle w:val="Textkomente"/>
              <w:spacing w:after="0"/>
              <w:rPr>
                <w:rFonts w:cstheme="minorHAnsi"/>
              </w:rPr>
            </w:pPr>
            <w:r w:rsidRPr="00A32882">
              <w:rPr>
                <w:rFonts w:cstheme="minorHAnsi"/>
              </w:rPr>
              <w:t>- Dramaturgy of artistic programs in private and public media (book publishers, periodicals, radio and television).</w:t>
            </w:r>
          </w:p>
          <w:p w14:paraId="2AE9E054" w14:textId="329BDBC5" w:rsidR="00297CFF" w:rsidRPr="00587604" w:rsidRDefault="00A32882" w:rsidP="00A32882">
            <w:pPr>
              <w:jc w:val="both"/>
              <w:rPr>
                <w:rFonts w:asciiTheme="minorHAnsi" w:hAnsiTheme="minorHAnsi" w:cstheme="minorHAnsi"/>
              </w:rPr>
            </w:pPr>
            <w:r w:rsidRPr="00A32882">
              <w:rPr>
                <w:rFonts w:asciiTheme="minorHAnsi" w:hAnsiTheme="minorHAnsi" w:cstheme="minorHAnsi"/>
              </w:rPr>
              <w:t xml:space="preserve">- Arts and </w:t>
            </w:r>
            <w:proofErr w:type="gramStart"/>
            <w:r w:rsidRPr="00A32882">
              <w:rPr>
                <w:rFonts w:asciiTheme="minorHAnsi" w:hAnsiTheme="minorHAnsi" w:cstheme="minorHAnsi"/>
              </w:rPr>
              <w:t>Internet</w:t>
            </w:r>
            <w:proofErr w:type="gramEnd"/>
            <w:r w:rsidRPr="00A32882">
              <w:rPr>
                <w:rFonts w:asciiTheme="minorHAnsi" w:hAnsiTheme="minorHAnsi" w:cstheme="minorHAnsi"/>
              </w:rPr>
              <w:t>.</w:t>
            </w:r>
          </w:p>
        </w:tc>
      </w:tr>
      <w:tr w:rsidR="00297CFF" w:rsidRPr="00587604" w14:paraId="5A7DC824" w14:textId="77777777" w:rsidTr="00436CBE">
        <w:trPr>
          <w:trHeight w:val="265"/>
        </w:trPr>
        <w:tc>
          <w:tcPr>
            <w:tcW w:w="4046" w:type="dxa"/>
            <w:tcBorders>
              <w:top w:val="nil"/>
            </w:tcBorders>
            <w:shd w:val="clear" w:color="auto" w:fill="F7CAAC"/>
          </w:tcPr>
          <w:p w14:paraId="3294EBC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7"/>
            <w:tcBorders>
              <w:top w:val="nil"/>
              <w:bottom w:val="nil"/>
            </w:tcBorders>
          </w:tcPr>
          <w:p w14:paraId="16266858" w14:textId="77777777" w:rsidR="00297CFF" w:rsidRPr="00587604" w:rsidRDefault="00297CFF" w:rsidP="00297CFF">
            <w:pPr>
              <w:jc w:val="both"/>
              <w:rPr>
                <w:rFonts w:asciiTheme="minorHAnsi" w:hAnsiTheme="minorHAnsi" w:cstheme="minorHAnsi"/>
              </w:rPr>
            </w:pPr>
          </w:p>
        </w:tc>
      </w:tr>
      <w:tr w:rsidR="00297CFF" w:rsidRPr="00587604" w14:paraId="7683A56B" w14:textId="77777777" w:rsidTr="00DF29C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98" w:author="Josef Kocourek" w:date="2020-02-13T16:18: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091"/>
          <w:trPrChange w:id="1699" w:author="Josef Kocourek" w:date="2020-02-13T16:18:00Z">
            <w:trPr>
              <w:gridBefore w:val="1"/>
              <w:trHeight w:val="2949"/>
            </w:trPr>
          </w:trPrChange>
        </w:trPr>
        <w:tc>
          <w:tcPr>
            <w:tcW w:w="10632" w:type="dxa"/>
            <w:gridSpan w:val="8"/>
            <w:tcBorders>
              <w:top w:val="nil"/>
            </w:tcBorders>
            <w:tcPrChange w:id="1700" w:author="Josef Kocourek" w:date="2020-02-13T16:18:00Z">
              <w:tcPr>
                <w:tcW w:w="10632" w:type="dxa"/>
                <w:gridSpan w:val="9"/>
                <w:tcBorders>
                  <w:top w:val="nil"/>
                </w:tcBorders>
              </w:tcPr>
            </w:tcPrChange>
          </w:tcPr>
          <w:p w14:paraId="2673F48E" w14:textId="77777777" w:rsidR="00297CFF" w:rsidRPr="008E0533" w:rsidRDefault="00297CFF" w:rsidP="00297CFF">
            <w:pPr>
              <w:jc w:val="both"/>
              <w:rPr>
                <w:rFonts w:asciiTheme="minorHAnsi" w:hAnsiTheme="minorHAnsi" w:cstheme="minorHAnsi"/>
                <w:b/>
              </w:rPr>
            </w:pPr>
            <w:r w:rsidRPr="008E0533">
              <w:rPr>
                <w:rFonts w:asciiTheme="minorHAnsi" w:hAnsiTheme="minorHAnsi" w:cstheme="minorHAnsi"/>
                <w:b/>
              </w:rPr>
              <w:t>Compulsory literature:</w:t>
            </w:r>
          </w:p>
          <w:p w14:paraId="4979BF81" w14:textId="19409AA6" w:rsidR="00297CFF" w:rsidRPr="00587604" w:rsidRDefault="00FA2CB6" w:rsidP="00297CFF">
            <w:pPr>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BARKER, C</w:t>
            </w:r>
            <w:r w:rsidR="00E36B3A" w:rsidRPr="00587604">
              <w:rPr>
                <w:rFonts w:asciiTheme="minorHAnsi" w:hAnsiTheme="minorHAnsi" w:cstheme="minorHAnsi"/>
                <w:color w:val="323232"/>
                <w:shd w:val="clear" w:color="auto" w:fill="FFFFFF"/>
              </w:rPr>
              <w:t>hris</w:t>
            </w:r>
            <w:r w:rsidR="002A22F5" w:rsidRPr="00587604">
              <w:rPr>
                <w:rFonts w:asciiTheme="minorHAnsi" w:hAnsiTheme="minorHAnsi" w:cstheme="minorHAnsi"/>
                <w:color w:val="323232"/>
                <w:shd w:val="clear" w:color="auto" w:fill="FFFFFF"/>
              </w:rPr>
              <w:t xml:space="preserve"> &amp; Emma A. JANE</w:t>
            </w:r>
            <w:r w:rsidRPr="00587604">
              <w:rPr>
                <w:rFonts w:asciiTheme="minorHAnsi" w:hAnsiTheme="minorHAnsi" w:cstheme="minorHAnsi"/>
                <w:color w:val="323232"/>
                <w:shd w:val="clear" w:color="auto" w:fill="FFFFFF"/>
              </w:rPr>
              <w:t>. 2016</w:t>
            </w:r>
            <w:r w:rsidR="00297CFF" w:rsidRPr="00587604">
              <w:rPr>
                <w:rFonts w:asciiTheme="minorHAnsi" w:hAnsiTheme="minorHAnsi" w:cstheme="minorHAnsi"/>
                <w:color w:val="323232"/>
                <w:shd w:val="clear" w:color="auto" w:fill="FFFFFF"/>
              </w:rPr>
              <w:t>. </w:t>
            </w:r>
            <w:r w:rsidR="00297CFF" w:rsidRPr="00587604">
              <w:rPr>
                <w:rFonts w:asciiTheme="minorHAnsi" w:hAnsiTheme="minorHAnsi" w:cstheme="minorHAnsi"/>
                <w:i/>
                <w:iCs/>
                <w:color w:val="323232"/>
              </w:rPr>
              <w:t>Cultural studies: theory and practice</w:t>
            </w:r>
            <w:r w:rsidR="00297CFF" w:rsidRPr="00587604">
              <w:rPr>
                <w:rFonts w:asciiTheme="minorHAnsi" w:hAnsiTheme="minorHAnsi" w:cstheme="minorHAnsi"/>
                <w:color w:val="323232"/>
                <w:shd w:val="clear" w:color="auto" w:fill="FFFFFF"/>
              </w:rPr>
              <w:t>. London: Sage Publications. ISBN 978-1473919457.</w:t>
            </w:r>
          </w:p>
          <w:p w14:paraId="5EB4A27C" w14:textId="4DD4F292" w:rsidR="00297CFF" w:rsidRPr="00587604" w:rsidRDefault="00297CFF" w:rsidP="00297CFF">
            <w:pPr>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ARN</w:t>
            </w:r>
            <w:r w:rsidR="00E36B3A" w:rsidRPr="00587604">
              <w:rPr>
                <w:rFonts w:asciiTheme="minorHAnsi" w:hAnsiTheme="minorHAnsi" w:cstheme="minorHAnsi"/>
                <w:color w:val="323232"/>
                <w:shd w:val="clear" w:color="auto" w:fill="FFFFFF"/>
              </w:rPr>
              <w:t>ASON, Harvard</w:t>
            </w:r>
            <w:r w:rsidR="002A22F5" w:rsidRPr="00587604">
              <w:rPr>
                <w:rFonts w:asciiTheme="minorHAnsi" w:hAnsiTheme="minorHAnsi" w:cstheme="minorHAnsi"/>
                <w:color w:val="323232"/>
                <w:shd w:val="clear" w:color="auto" w:fill="FFFFFF"/>
              </w:rPr>
              <w:t xml:space="preserve"> H., &amp; Elizabeth MANSFIELD</w:t>
            </w:r>
            <w:r w:rsidR="00FA2CB6" w:rsidRPr="00587604">
              <w:rPr>
                <w:rFonts w:asciiTheme="minorHAnsi" w:hAnsiTheme="minorHAnsi" w:cstheme="minorHAnsi"/>
                <w:color w:val="323232"/>
                <w:shd w:val="clear" w:color="auto" w:fill="FFFFFF"/>
              </w:rPr>
              <w:t>. 2010</w:t>
            </w:r>
            <w:r w:rsidRPr="00587604">
              <w:rPr>
                <w:rFonts w:asciiTheme="minorHAnsi" w:hAnsiTheme="minorHAnsi" w:cstheme="minorHAnsi"/>
                <w:color w:val="323232"/>
                <w:shd w:val="clear" w:color="auto" w:fill="FFFFFF"/>
              </w:rPr>
              <w:t>. </w:t>
            </w:r>
            <w:r w:rsidRPr="00587604">
              <w:rPr>
                <w:rFonts w:asciiTheme="minorHAnsi" w:hAnsiTheme="minorHAnsi" w:cstheme="minorHAnsi"/>
                <w:i/>
                <w:iCs/>
                <w:color w:val="323232"/>
              </w:rPr>
              <w:t>History of modern art: painting, sculpture, architecture, photography</w:t>
            </w:r>
            <w:r w:rsidRPr="00587604">
              <w:rPr>
                <w:rFonts w:asciiTheme="minorHAnsi" w:hAnsiTheme="minorHAnsi" w:cstheme="minorHAnsi"/>
                <w:color w:val="323232"/>
                <w:shd w:val="clear" w:color="auto" w:fill="FFFFFF"/>
              </w:rPr>
              <w:t>. Upper Saddle River: Prentice Hall. ISBN 9780136062066.</w:t>
            </w:r>
          </w:p>
          <w:p w14:paraId="52CA5B18" w14:textId="0C5786B6" w:rsidR="00297CFF" w:rsidRPr="007B151E" w:rsidDel="00024231" w:rsidRDefault="00FA2CB6" w:rsidP="00297CFF">
            <w:pPr>
              <w:rPr>
                <w:del w:id="1701" w:author="FMK" w:date="2020-02-08T22:32:00Z"/>
                <w:rFonts w:asciiTheme="minorHAnsi" w:hAnsiTheme="minorHAnsi"/>
                <w:color w:val="FF0000"/>
                <w:shd w:val="clear" w:color="auto" w:fill="FFFFFF"/>
                <w:rPrChange w:id="1702" w:author="Martin Kazík" w:date="2020-01-23T16:24:00Z">
                  <w:rPr>
                    <w:del w:id="1703" w:author="FMK" w:date="2020-02-08T22:32:00Z"/>
                    <w:rFonts w:asciiTheme="minorHAnsi" w:hAnsiTheme="minorHAnsi"/>
                    <w:color w:val="323232"/>
                    <w:shd w:val="clear" w:color="auto" w:fill="FFFFFF"/>
                  </w:rPr>
                </w:rPrChange>
              </w:rPr>
            </w:pPr>
            <w:del w:id="1704" w:author="FMK" w:date="2020-02-08T22:32:00Z">
              <w:r w:rsidRPr="007B151E" w:rsidDel="00024231">
                <w:rPr>
                  <w:rFonts w:asciiTheme="minorHAnsi" w:hAnsiTheme="minorHAnsi"/>
                  <w:color w:val="FF0000"/>
                  <w:shd w:val="clear" w:color="auto" w:fill="FFFFFF"/>
                  <w:rPrChange w:id="1705" w:author="Martin Kazík" w:date="2020-01-23T16:24:00Z">
                    <w:rPr>
                      <w:rFonts w:asciiTheme="minorHAnsi" w:hAnsiTheme="minorHAnsi"/>
                      <w:color w:val="323232"/>
                      <w:shd w:val="clear" w:color="auto" w:fill="FFFFFF"/>
                    </w:rPr>
                  </w:rPrChange>
                </w:rPr>
                <w:delText>ECO, Umberto</w:delText>
              </w:r>
              <w:r w:rsidR="00E36B3A" w:rsidRPr="007B151E" w:rsidDel="00024231">
                <w:rPr>
                  <w:rFonts w:asciiTheme="minorHAnsi" w:hAnsiTheme="minorHAnsi"/>
                  <w:color w:val="FF0000"/>
                  <w:shd w:val="clear" w:color="auto" w:fill="FFFFFF"/>
                  <w:rPrChange w:id="1706" w:author="Martin Kazík" w:date="2020-01-23T16:24:00Z">
                    <w:rPr>
                      <w:rFonts w:asciiTheme="minorHAnsi" w:hAnsiTheme="minorHAnsi"/>
                      <w:color w:val="323232"/>
                      <w:shd w:val="clear" w:color="auto" w:fill="FFFFFF"/>
                    </w:rPr>
                  </w:rPrChange>
                </w:rPr>
                <w:delText>. 2000</w:delText>
              </w:r>
              <w:r w:rsidR="00297CFF" w:rsidRPr="007B151E" w:rsidDel="00024231">
                <w:rPr>
                  <w:rFonts w:asciiTheme="minorHAnsi" w:hAnsiTheme="minorHAnsi"/>
                  <w:color w:val="FF0000"/>
                  <w:shd w:val="clear" w:color="auto" w:fill="FFFFFF"/>
                  <w:rPrChange w:id="1707" w:author="Martin Kazík" w:date="2020-01-23T16:24:00Z">
                    <w:rPr>
                      <w:rFonts w:asciiTheme="minorHAnsi" w:hAnsiTheme="minorHAnsi"/>
                      <w:color w:val="323232"/>
                      <w:shd w:val="clear" w:color="auto" w:fill="FFFFFF"/>
                    </w:rPr>
                  </w:rPrChange>
                </w:rPr>
                <w:delText>. </w:delText>
              </w:r>
              <w:r w:rsidR="00297CFF" w:rsidRPr="007B151E" w:rsidDel="00024231">
                <w:rPr>
                  <w:rFonts w:asciiTheme="minorHAnsi" w:hAnsiTheme="minorHAnsi"/>
                  <w:i/>
                  <w:color w:val="FF0000"/>
                  <w:rPrChange w:id="1708" w:author="Martin Kazík" w:date="2020-01-23T16:24:00Z">
                    <w:rPr>
                      <w:rFonts w:asciiTheme="minorHAnsi" w:hAnsiTheme="minorHAnsi"/>
                      <w:i/>
                      <w:color w:val="323232"/>
                    </w:rPr>
                  </w:rPrChange>
                </w:rPr>
                <w:delText>Ap</w:delText>
              </w:r>
              <w:r w:rsidR="002B060D" w:rsidRPr="007B151E" w:rsidDel="00024231">
                <w:rPr>
                  <w:rFonts w:asciiTheme="minorHAnsi" w:hAnsiTheme="minorHAnsi"/>
                  <w:i/>
                  <w:color w:val="FF0000"/>
                  <w:rPrChange w:id="1709" w:author="Martin Kazík" w:date="2020-01-23T16:24:00Z">
                    <w:rPr>
                      <w:rFonts w:asciiTheme="minorHAnsi" w:hAnsiTheme="minorHAnsi"/>
                      <w:i/>
                      <w:color w:val="323232"/>
                    </w:rPr>
                  </w:rPrChange>
                </w:rPr>
                <w:delText>ocalypse postponed - essays by Umberto E</w:delText>
              </w:r>
              <w:r w:rsidR="00297CFF" w:rsidRPr="007B151E" w:rsidDel="00024231">
                <w:rPr>
                  <w:rFonts w:asciiTheme="minorHAnsi" w:hAnsiTheme="minorHAnsi"/>
                  <w:i/>
                  <w:color w:val="FF0000"/>
                  <w:rPrChange w:id="1710" w:author="Martin Kazík" w:date="2020-01-23T16:24:00Z">
                    <w:rPr>
                      <w:rFonts w:asciiTheme="minorHAnsi" w:hAnsiTheme="minorHAnsi"/>
                      <w:i/>
                      <w:color w:val="323232"/>
                    </w:rPr>
                  </w:rPrChange>
                </w:rPr>
                <w:delText>co</w:delText>
              </w:r>
              <w:r w:rsidR="00297CFF" w:rsidRPr="007B151E" w:rsidDel="00024231">
                <w:rPr>
                  <w:rFonts w:asciiTheme="minorHAnsi" w:hAnsiTheme="minorHAnsi"/>
                  <w:color w:val="FF0000"/>
                  <w:shd w:val="clear" w:color="auto" w:fill="FFFFFF"/>
                  <w:rPrChange w:id="1711" w:author="Martin Kazík" w:date="2020-01-23T16:24:00Z">
                    <w:rPr>
                      <w:rFonts w:asciiTheme="minorHAnsi" w:hAnsiTheme="minorHAnsi"/>
                      <w:color w:val="323232"/>
                      <w:shd w:val="clear" w:color="auto" w:fill="FFFFFF"/>
                    </w:rPr>
                  </w:rPrChange>
                </w:rPr>
                <w:delText>. Indiana University Press. ISBN 0253024196.</w:delText>
              </w:r>
            </w:del>
          </w:p>
          <w:p w14:paraId="38157EB6" w14:textId="7CE33D15" w:rsidR="00297CFF" w:rsidRPr="007B151E" w:rsidDel="00024231" w:rsidRDefault="00FA2CB6" w:rsidP="00297CFF">
            <w:pPr>
              <w:rPr>
                <w:del w:id="1712" w:author="FMK" w:date="2020-02-08T22:32:00Z"/>
                <w:rFonts w:asciiTheme="minorHAnsi" w:hAnsiTheme="minorHAnsi"/>
                <w:color w:val="FF0000"/>
                <w:shd w:val="clear" w:color="auto" w:fill="FFFFFF"/>
                <w:rPrChange w:id="1713" w:author="Martin Kazík" w:date="2020-01-23T16:24:00Z">
                  <w:rPr>
                    <w:del w:id="1714" w:author="FMK" w:date="2020-02-08T22:32:00Z"/>
                    <w:rFonts w:asciiTheme="minorHAnsi" w:hAnsiTheme="minorHAnsi"/>
                    <w:color w:val="323232"/>
                    <w:shd w:val="clear" w:color="auto" w:fill="FFFFFF"/>
                  </w:rPr>
                </w:rPrChange>
              </w:rPr>
            </w:pPr>
            <w:del w:id="1715" w:author="FMK" w:date="2020-02-08T22:32:00Z">
              <w:r w:rsidRPr="007B151E" w:rsidDel="00024231">
                <w:rPr>
                  <w:rFonts w:asciiTheme="minorHAnsi" w:hAnsiTheme="minorHAnsi"/>
                  <w:color w:val="FF0000"/>
                  <w:shd w:val="clear" w:color="auto" w:fill="FFFFFF"/>
                  <w:rPrChange w:id="1716" w:author="Martin Kazík" w:date="2020-01-23T16:24:00Z">
                    <w:rPr>
                      <w:rFonts w:asciiTheme="minorHAnsi" w:hAnsiTheme="minorHAnsi"/>
                      <w:color w:val="323232"/>
                      <w:shd w:val="clear" w:color="auto" w:fill="FFFFFF"/>
                    </w:rPr>
                  </w:rPrChange>
                </w:rPr>
                <w:delText>MCQUAIL, Denis. 2012</w:delText>
              </w:r>
              <w:r w:rsidR="00297CFF" w:rsidRPr="007B151E" w:rsidDel="00024231">
                <w:rPr>
                  <w:rFonts w:asciiTheme="minorHAnsi" w:hAnsiTheme="minorHAnsi"/>
                  <w:color w:val="FF0000"/>
                  <w:shd w:val="clear" w:color="auto" w:fill="FFFFFF"/>
                  <w:rPrChange w:id="1717" w:author="Martin Kazík" w:date="2020-01-23T16:24:00Z">
                    <w:rPr>
                      <w:rFonts w:asciiTheme="minorHAnsi" w:hAnsiTheme="minorHAnsi"/>
                      <w:color w:val="323232"/>
                      <w:shd w:val="clear" w:color="auto" w:fill="FFFFFF"/>
                    </w:rPr>
                  </w:rPrChange>
                </w:rPr>
                <w:delText>. </w:delText>
              </w:r>
              <w:r w:rsidR="00297CFF" w:rsidRPr="007B151E" w:rsidDel="00024231">
                <w:rPr>
                  <w:rFonts w:asciiTheme="minorHAnsi" w:hAnsiTheme="minorHAnsi"/>
                  <w:i/>
                  <w:color w:val="FF0000"/>
                  <w:rPrChange w:id="1718" w:author="Martin Kazík" w:date="2020-01-23T16:24:00Z">
                    <w:rPr>
                      <w:rFonts w:asciiTheme="minorHAnsi" w:hAnsiTheme="minorHAnsi"/>
                      <w:i/>
                      <w:color w:val="323232"/>
                    </w:rPr>
                  </w:rPrChange>
                </w:rPr>
                <w:delText>McQuails mass communication theory</w:delText>
              </w:r>
              <w:r w:rsidR="00297CFF" w:rsidRPr="007B151E" w:rsidDel="00024231">
                <w:rPr>
                  <w:rFonts w:asciiTheme="minorHAnsi" w:hAnsiTheme="minorHAnsi"/>
                  <w:color w:val="FF0000"/>
                  <w:shd w:val="clear" w:color="auto" w:fill="FFFFFF"/>
                  <w:rPrChange w:id="1719" w:author="Martin Kazík" w:date="2020-01-23T16:24:00Z">
                    <w:rPr>
                      <w:rFonts w:asciiTheme="minorHAnsi" w:hAnsiTheme="minorHAnsi"/>
                      <w:color w:val="323232"/>
                      <w:shd w:val="clear" w:color="auto" w:fill="FFFFFF"/>
                    </w:rPr>
                  </w:rPrChange>
                </w:rPr>
                <w:delText>. Los Angeles: SAGE. ISBN 978-1849202923.</w:delText>
              </w:r>
            </w:del>
          </w:p>
          <w:p w14:paraId="2BAAE189" w14:textId="1E341A1C" w:rsidR="00297CFF" w:rsidRPr="007B151E" w:rsidDel="00024231" w:rsidRDefault="00FA2CB6" w:rsidP="00297CFF">
            <w:pPr>
              <w:rPr>
                <w:del w:id="1720" w:author="FMK" w:date="2020-02-08T22:32:00Z"/>
                <w:rFonts w:asciiTheme="minorHAnsi" w:hAnsiTheme="minorHAnsi"/>
                <w:color w:val="FF0000"/>
                <w:shd w:val="clear" w:color="auto" w:fill="FFFFFF"/>
                <w:rPrChange w:id="1721" w:author="Martin Kazík" w:date="2020-01-23T16:24:00Z">
                  <w:rPr>
                    <w:del w:id="1722" w:author="FMK" w:date="2020-02-08T22:32:00Z"/>
                    <w:rFonts w:asciiTheme="minorHAnsi" w:hAnsiTheme="minorHAnsi"/>
                    <w:color w:val="323232"/>
                    <w:shd w:val="clear" w:color="auto" w:fill="FFFFFF"/>
                  </w:rPr>
                </w:rPrChange>
              </w:rPr>
            </w:pPr>
            <w:del w:id="1723" w:author="FMK" w:date="2020-02-08T22:32:00Z">
              <w:r w:rsidRPr="007B151E" w:rsidDel="00024231">
                <w:rPr>
                  <w:rFonts w:asciiTheme="minorHAnsi" w:hAnsiTheme="minorHAnsi"/>
                  <w:color w:val="FF0000"/>
                  <w:shd w:val="clear" w:color="auto" w:fill="FFFFFF"/>
                  <w:rPrChange w:id="1724" w:author="Martin Kazík" w:date="2020-01-23T16:24:00Z">
                    <w:rPr>
                      <w:rFonts w:asciiTheme="minorHAnsi" w:hAnsiTheme="minorHAnsi"/>
                      <w:color w:val="323232"/>
                      <w:shd w:val="clear" w:color="auto" w:fill="FFFFFF"/>
                    </w:rPr>
                  </w:rPrChange>
                </w:rPr>
                <w:delText>POSTMAN, Neil. 2006</w:delText>
              </w:r>
              <w:r w:rsidR="00297CFF" w:rsidRPr="007B151E" w:rsidDel="00024231">
                <w:rPr>
                  <w:rFonts w:asciiTheme="minorHAnsi" w:hAnsiTheme="minorHAnsi"/>
                  <w:color w:val="FF0000"/>
                  <w:shd w:val="clear" w:color="auto" w:fill="FFFFFF"/>
                  <w:rPrChange w:id="1725" w:author="Martin Kazík" w:date="2020-01-23T16:24:00Z">
                    <w:rPr>
                      <w:rFonts w:asciiTheme="minorHAnsi" w:hAnsiTheme="minorHAnsi"/>
                      <w:color w:val="323232"/>
                      <w:shd w:val="clear" w:color="auto" w:fill="FFFFFF"/>
                    </w:rPr>
                  </w:rPrChange>
                </w:rPr>
                <w:delText>. </w:delText>
              </w:r>
              <w:r w:rsidR="00297CFF" w:rsidRPr="007B151E" w:rsidDel="00024231">
                <w:rPr>
                  <w:rFonts w:asciiTheme="minorHAnsi" w:hAnsiTheme="minorHAnsi"/>
                  <w:i/>
                  <w:color w:val="FF0000"/>
                  <w:rPrChange w:id="1726" w:author="Martin Kazík" w:date="2020-01-23T16:24:00Z">
                    <w:rPr>
                      <w:rFonts w:asciiTheme="minorHAnsi" w:hAnsiTheme="minorHAnsi"/>
                      <w:i/>
                      <w:color w:val="323232"/>
                    </w:rPr>
                  </w:rPrChange>
                </w:rPr>
                <w:delText>Amusing ourselves to death: public discourse in the age of show business</w:delText>
              </w:r>
              <w:r w:rsidR="00297CFF" w:rsidRPr="007B151E" w:rsidDel="00024231">
                <w:rPr>
                  <w:rFonts w:asciiTheme="minorHAnsi" w:hAnsiTheme="minorHAnsi"/>
                  <w:color w:val="FF0000"/>
                  <w:shd w:val="clear" w:color="auto" w:fill="FFFFFF"/>
                  <w:rPrChange w:id="1727" w:author="Martin Kazík" w:date="2020-01-23T16:24:00Z">
                    <w:rPr>
                      <w:rFonts w:asciiTheme="minorHAnsi" w:hAnsiTheme="minorHAnsi"/>
                      <w:color w:val="323232"/>
                      <w:shd w:val="clear" w:color="auto" w:fill="FFFFFF"/>
                    </w:rPr>
                  </w:rPrChange>
                </w:rPr>
                <w:delText>. New York, NY, U.S.A.: Penguin Books. ISBN 978-0143036531.</w:delText>
              </w:r>
            </w:del>
          </w:p>
          <w:p w14:paraId="559B214E" w14:textId="0105531B" w:rsidR="00297CFF" w:rsidRPr="00587604" w:rsidRDefault="00E36B3A" w:rsidP="00297CFF">
            <w:pPr>
              <w:rPr>
                <w:rFonts w:asciiTheme="minorHAnsi" w:hAnsiTheme="minorHAnsi" w:cstheme="minorHAnsi"/>
              </w:rPr>
            </w:pPr>
            <w:r w:rsidRPr="00587604">
              <w:rPr>
                <w:rFonts w:asciiTheme="minorHAnsi" w:hAnsiTheme="minorHAnsi" w:cstheme="minorHAnsi"/>
                <w:color w:val="323232"/>
                <w:shd w:val="clear" w:color="auto" w:fill="FFFFFF"/>
              </w:rPr>
              <w:t>RITZER, George. 2019</w:t>
            </w:r>
            <w:r w:rsidR="00297CFF" w:rsidRPr="00587604">
              <w:rPr>
                <w:rFonts w:asciiTheme="minorHAnsi" w:hAnsiTheme="minorHAnsi" w:cstheme="minorHAnsi"/>
                <w:color w:val="323232"/>
                <w:shd w:val="clear" w:color="auto" w:fill="FFFFFF"/>
              </w:rPr>
              <w:t>. </w:t>
            </w:r>
            <w:r w:rsidR="00297CFF" w:rsidRPr="00587604">
              <w:rPr>
                <w:rFonts w:asciiTheme="minorHAnsi" w:hAnsiTheme="minorHAnsi" w:cstheme="minorHAnsi"/>
                <w:i/>
                <w:iCs/>
                <w:color w:val="323232"/>
              </w:rPr>
              <w:t>The McDonaldization of society: into the digital age</w:t>
            </w:r>
            <w:r w:rsidR="00297CFF" w:rsidRPr="00587604">
              <w:rPr>
                <w:rFonts w:asciiTheme="minorHAnsi" w:hAnsiTheme="minorHAnsi" w:cstheme="minorHAnsi"/>
                <w:color w:val="323232"/>
                <w:shd w:val="clear" w:color="auto" w:fill="FFFFFF"/>
              </w:rPr>
              <w:t>. Los Angeles: SAGE.</w:t>
            </w:r>
            <w:r w:rsidR="00297CFF" w:rsidRPr="00587604">
              <w:rPr>
                <w:rFonts w:asciiTheme="minorHAnsi" w:hAnsiTheme="minorHAnsi" w:cstheme="minorHAnsi"/>
              </w:rPr>
              <w:t xml:space="preserve"> ISBN 978-1506348551.</w:t>
            </w:r>
          </w:p>
          <w:p w14:paraId="6DA56D2A" w14:textId="77777777" w:rsidR="00024231" w:rsidRDefault="00E36B3A" w:rsidP="002A22F5">
            <w:pPr>
              <w:jc w:val="both"/>
              <w:rPr>
                <w:ins w:id="1728" w:author="FMK" w:date="2020-02-08T22:33:00Z"/>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 xml:space="preserve">CARR, Deborah S., BOYLE, Elizabeth H., CORNWELL, Benjamin, CORREL, Shelley J., CROSNOE, Robert, FREESE, Jeremy, &amp; </w:t>
            </w:r>
            <w:r w:rsidR="002A22F5" w:rsidRPr="00587604">
              <w:rPr>
                <w:rFonts w:asciiTheme="minorHAnsi" w:hAnsiTheme="minorHAnsi" w:cstheme="minorHAnsi"/>
                <w:color w:val="323232"/>
                <w:shd w:val="clear" w:color="auto" w:fill="FFFFFF"/>
              </w:rPr>
              <w:t xml:space="preserve">Mary C. </w:t>
            </w:r>
            <w:r w:rsidRPr="00587604">
              <w:rPr>
                <w:rFonts w:asciiTheme="minorHAnsi" w:hAnsiTheme="minorHAnsi" w:cstheme="minorHAnsi"/>
                <w:color w:val="323232"/>
                <w:shd w:val="clear" w:color="auto" w:fill="FFFFFF"/>
              </w:rPr>
              <w:t>WATERS</w:t>
            </w:r>
            <w:r w:rsidR="00297CFF" w:rsidRPr="00587604">
              <w:rPr>
                <w:rFonts w:asciiTheme="minorHAnsi" w:hAnsiTheme="minorHAnsi" w:cstheme="minorHAnsi"/>
                <w:color w:val="323232"/>
                <w:shd w:val="clear" w:color="auto" w:fill="FFFFFF"/>
              </w:rPr>
              <w:t>. (2018). </w:t>
            </w:r>
            <w:r w:rsidR="00297CFF" w:rsidRPr="00587604">
              <w:rPr>
                <w:rFonts w:asciiTheme="minorHAnsi" w:hAnsiTheme="minorHAnsi" w:cstheme="minorHAnsi"/>
                <w:i/>
                <w:iCs/>
                <w:color w:val="323232"/>
              </w:rPr>
              <w:t>The art and science of social research</w:t>
            </w:r>
            <w:r w:rsidR="00297CFF" w:rsidRPr="00587604">
              <w:rPr>
                <w:rFonts w:asciiTheme="minorHAnsi" w:hAnsiTheme="minorHAnsi" w:cstheme="minorHAnsi"/>
                <w:color w:val="323232"/>
                <w:shd w:val="clear" w:color="auto" w:fill="FFFFFF"/>
              </w:rPr>
              <w:t>. New York: W.W. Norton</w:t>
            </w:r>
          </w:p>
          <w:p w14:paraId="2D877A41" w14:textId="6283A275" w:rsidR="00297CFF" w:rsidRDefault="00297CFF" w:rsidP="002A22F5">
            <w:pPr>
              <w:jc w:val="both"/>
              <w:rPr>
                <w:ins w:id="1729" w:author="FMK" w:date="2020-02-08T22:33:00Z"/>
                <w:rFonts w:asciiTheme="minorHAnsi" w:hAnsiTheme="minorHAnsi" w:cstheme="minorHAnsi"/>
                <w:color w:val="323232"/>
                <w:shd w:val="clear" w:color="auto" w:fill="FFFFFF"/>
              </w:rPr>
            </w:pPr>
            <w:del w:id="1730" w:author="FMK" w:date="2020-02-08T22:33:00Z">
              <w:r w:rsidRPr="00587604" w:rsidDel="00024231">
                <w:rPr>
                  <w:rFonts w:asciiTheme="minorHAnsi" w:hAnsiTheme="minorHAnsi" w:cstheme="minorHAnsi"/>
                  <w:color w:val="323232"/>
                  <w:shd w:val="clear" w:color="auto" w:fill="FFFFFF"/>
                </w:rPr>
                <w:delText xml:space="preserve"> </w:delText>
              </w:r>
            </w:del>
            <w:r w:rsidRPr="00587604">
              <w:rPr>
                <w:rFonts w:asciiTheme="minorHAnsi" w:hAnsiTheme="minorHAnsi" w:cstheme="minorHAnsi"/>
                <w:color w:val="323232"/>
                <w:shd w:val="clear" w:color="auto" w:fill="FFFFFF"/>
              </w:rPr>
              <w:t>&amp; Company, Inc. ISBN 978-0393911589.</w:t>
            </w:r>
          </w:p>
          <w:p w14:paraId="5303DF4C" w14:textId="77777777" w:rsidR="00024231" w:rsidRDefault="00024231" w:rsidP="002A22F5">
            <w:pPr>
              <w:jc w:val="both"/>
              <w:rPr>
                <w:ins w:id="1731" w:author="FMK" w:date="2020-02-08T22:39:00Z"/>
              </w:rPr>
            </w:pPr>
            <w:ins w:id="1732" w:author="FMK" w:date="2020-02-08T22:33:00Z">
              <w:r w:rsidRPr="00024231">
                <w:rPr>
                  <w:rFonts w:asciiTheme="minorHAnsi" w:hAnsiTheme="minorHAnsi" w:cstheme="minorHAnsi"/>
                  <w:color w:val="323232"/>
                  <w:shd w:val="clear" w:color="auto" w:fill="FFFFFF"/>
                </w:rPr>
                <w:t xml:space="preserve">ECO, Umberto a Richard DIXON. </w:t>
              </w:r>
              <w:r>
                <w:rPr>
                  <w:rFonts w:asciiTheme="minorHAnsi" w:hAnsiTheme="minorHAnsi" w:cstheme="minorHAnsi"/>
                  <w:color w:val="323232"/>
                  <w:shd w:val="clear" w:color="auto" w:fill="FFFFFF"/>
                </w:rPr>
                <w:t xml:space="preserve">2013. </w:t>
              </w:r>
              <w:r w:rsidRPr="00024231">
                <w:rPr>
                  <w:rFonts w:asciiTheme="minorHAnsi" w:hAnsiTheme="minorHAnsi" w:cstheme="minorHAnsi"/>
                  <w:i/>
                  <w:color w:val="323232"/>
                  <w:shd w:val="clear" w:color="auto" w:fill="FFFFFF"/>
                  <w:rPrChange w:id="1733" w:author="FMK" w:date="2020-02-08T22:34:00Z">
                    <w:rPr>
                      <w:rFonts w:asciiTheme="minorHAnsi" w:hAnsiTheme="minorHAnsi" w:cstheme="minorHAnsi"/>
                      <w:color w:val="323232"/>
                      <w:shd w:val="clear" w:color="auto" w:fill="FFFFFF"/>
                    </w:rPr>
                  </w:rPrChange>
                </w:rPr>
                <w:t>Inventing the enemy: and other occasional writings.</w:t>
              </w:r>
              <w:r w:rsidRPr="00024231">
                <w:rPr>
                  <w:rFonts w:asciiTheme="minorHAnsi" w:hAnsiTheme="minorHAnsi" w:cstheme="minorHAnsi"/>
                  <w:color w:val="323232"/>
                  <w:shd w:val="clear" w:color="auto" w:fill="FFFFFF"/>
                </w:rPr>
                <w:t xml:space="preserve"> Lond</w:t>
              </w:r>
              <w:r>
                <w:rPr>
                  <w:rFonts w:asciiTheme="minorHAnsi" w:hAnsiTheme="minorHAnsi" w:cstheme="minorHAnsi"/>
                  <w:color w:val="323232"/>
                  <w:shd w:val="clear" w:color="auto" w:fill="FFFFFF"/>
                </w:rPr>
                <w:t>on: Vintage Books</w:t>
              </w:r>
              <w:r w:rsidRPr="00024231">
                <w:rPr>
                  <w:rFonts w:asciiTheme="minorHAnsi" w:hAnsiTheme="minorHAnsi" w:cstheme="minorHAnsi"/>
                  <w:color w:val="323232"/>
                  <w:shd w:val="clear" w:color="auto" w:fill="FFFFFF"/>
                </w:rPr>
                <w:t>. ISBN 9780099553946.</w:t>
              </w:r>
            </w:ins>
            <w:ins w:id="1734" w:author="FMK" w:date="2020-02-08T22:39:00Z">
              <w:r>
                <w:t xml:space="preserve"> </w:t>
              </w:r>
            </w:ins>
          </w:p>
          <w:p w14:paraId="2818372C" w14:textId="1A2179CD" w:rsidR="00024231" w:rsidDel="00DF29C0" w:rsidRDefault="00024231" w:rsidP="002A22F5">
            <w:pPr>
              <w:jc w:val="both"/>
              <w:rPr>
                <w:ins w:id="1735" w:author="FMK" w:date="2020-02-08T22:39:00Z"/>
                <w:del w:id="1736" w:author="Josef Kocourek" w:date="2020-02-13T16:19:00Z"/>
                <w:rFonts w:asciiTheme="minorHAnsi" w:hAnsiTheme="minorHAnsi" w:cstheme="minorHAnsi"/>
                <w:color w:val="323232"/>
                <w:shd w:val="clear" w:color="auto" w:fill="FFFFFF"/>
              </w:rPr>
            </w:pPr>
            <w:ins w:id="1737" w:author="FMK" w:date="2020-02-08T22:39:00Z">
              <w:r w:rsidRPr="00024231">
                <w:rPr>
                  <w:rFonts w:asciiTheme="minorHAnsi" w:hAnsiTheme="minorHAnsi" w:cstheme="minorHAnsi"/>
                  <w:color w:val="323232"/>
                  <w:shd w:val="clear" w:color="auto" w:fill="FFFFFF"/>
                </w:rPr>
                <w:t>DODSON, Ian.</w:t>
              </w:r>
            </w:ins>
            <w:ins w:id="1738" w:author="FMK" w:date="2020-02-08T22:40:00Z">
              <w:r>
                <w:rPr>
                  <w:rFonts w:asciiTheme="minorHAnsi" w:hAnsiTheme="minorHAnsi" w:cstheme="minorHAnsi"/>
                  <w:color w:val="323232"/>
                  <w:shd w:val="clear" w:color="auto" w:fill="FFFFFF"/>
                </w:rPr>
                <w:t xml:space="preserve"> 2016.</w:t>
              </w:r>
            </w:ins>
            <w:ins w:id="1739" w:author="FMK" w:date="2020-02-08T22:39:00Z">
              <w:r w:rsidRPr="00024231">
                <w:rPr>
                  <w:rFonts w:asciiTheme="minorHAnsi" w:hAnsiTheme="minorHAnsi" w:cstheme="minorHAnsi"/>
                  <w:color w:val="323232"/>
                  <w:shd w:val="clear" w:color="auto" w:fill="FFFFFF"/>
                </w:rPr>
                <w:t xml:space="preserve"> </w:t>
              </w:r>
              <w:r w:rsidRPr="00024231">
                <w:rPr>
                  <w:rFonts w:asciiTheme="minorHAnsi" w:hAnsiTheme="minorHAnsi" w:cstheme="minorHAnsi"/>
                  <w:i/>
                  <w:color w:val="323232"/>
                  <w:shd w:val="clear" w:color="auto" w:fill="FFFFFF"/>
                  <w:rPrChange w:id="1740" w:author="FMK" w:date="2020-02-08T22:39:00Z">
                    <w:rPr>
                      <w:rFonts w:asciiTheme="minorHAnsi" w:hAnsiTheme="minorHAnsi" w:cstheme="minorHAnsi"/>
                      <w:color w:val="323232"/>
                      <w:shd w:val="clear" w:color="auto" w:fill="FFFFFF"/>
                    </w:rPr>
                  </w:rPrChange>
                </w:rPr>
                <w:t>The art of digital marketing: the definitive guide to creating strategic, targeted, and measurable online campaigns.</w:t>
              </w:r>
              <w:r w:rsidRPr="00024231">
                <w:rPr>
                  <w:rFonts w:asciiTheme="minorHAnsi" w:hAnsiTheme="minorHAnsi" w:cstheme="minorHAnsi"/>
                  <w:color w:val="323232"/>
                  <w:shd w:val="clear" w:color="auto" w:fill="FFFFFF"/>
                </w:rPr>
                <w:t xml:space="preserve"> H</w:t>
              </w:r>
              <w:r>
                <w:rPr>
                  <w:rFonts w:asciiTheme="minorHAnsi" w:hAnsiTheme="minorHAnsi" w:cstheme="minorHAnsi"/>
                  <w:color w:val="323232"/>
                  <w:shd w:val="clear" w:color="auto" w:fill="FFFFFF"/>
                </w:rPr>
                <w:t>oboken: Wiley</w:t>
              </w:r>
              <w:r w:rsidRPr="00024231">
                <w:rPr>
                  <w:rFonts w:asciiTheme="minorHAnsi" w:hAnsiTheme="minorHAnsi" w:cstheme="minorHAnsi"/>
                  <w:color w:val="323232"/>
                  <w:shd w:val="clear" w:color="auto" w:fill="FFFFFF"/>
                </w:rPr>
                <w:t>. ISBN 9781119265702.</w:t>
              </w:r>
            </w:ins>
          </w:p>
          <w:p w14:paraId="457AEAA1" w14:textId="77777777" w:rsidR="00024231" w:rsidDel="00DF29C0" w:rsidRDefault="00024231" w:rsidP="002A22F5">
            <w:pPr>
              <w:jc w:val="both"/>
              <w:rPr>
                <w:ins w:id="1741" w:author="FMK" w:date="2020-02-08T22:33:00Z"/>
                <w:del w:id="1742" w:author="Josef Kocourek" w:date="2020-02-13T16:19:00Z"/>
                <w:rFonts w:asciiTheme="minorHAnsi" w:hAnsiTheme="minorHAnsi" w:cstheme="minorHAnsi"/>
                <w:color w:val="323232"/>
                <w:shd w:val="clear" w:color="auto" w:fill="FFFFFF"/>
              </w:rPr>
            </w:pPr>
          </w:p>
          <w:p w14:paraId="30906E25" w14:textId="77777777" w:rsidR="00024231" w:rsidRDefault="00024231" w:rsidP="002A22F5">
            <w:pPr>
              <w:jc w:val="both"/>
              <w:rPr>
                <w:ins w:id="1743" w:author="FMK" w:date="2020-02-08T22:32:00Z"/>
                <w:rFonts w:asciiTheme="minorHAnsi" w:hAnsiTheme="minorHAnsi" w:cstheme="minorHAnsi"/>
                <w:color w:val="323232"/>
                <w:shd w:val="clear" w:color="auto" w:fill="FFFFFF"/>
              </w:rPr>
            </w:pPr>
          </w:p>
          <w:p w14:paraId="3B5993B0" w14:textId="0B6E9CF1" w:rsidR="00024231" w:rsidRPr="00587604" w:rsidRDefault="00024231" w:rsidP="002A22F5">
            <w:pPr>
              <w:jc w:val="both"/>
              <w:rPr>
                <w:rFonts w:asciiTheme="minorHAnsi" w:hAnsiTheme="minorHAnsi" w:cstheme="minorHAnsi"/>
                <w:color w:val="323232"/>
                <w:shd w:val="clear" w:color="auto" w:fill="FFFFFF"/>
              </w:rPr>
            </w:pPr>
          </w:p>
        </w:tc>
      </w:tr>
      <w:tr w:rsidR="00297CFF" w:rsidRPr="00587604" w14:paraId="1D675958"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336DFBF3"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1BB8F542" w14:textId="77777777" w:rsidTr="00436CBE">
        <w:trPr>
          <w:trHeight w:val="125"/>
        </w:trPr>
        <w:tc>
          <w:tcPr>
            <w:tcW w:w="5180" w:type="dxa"/>
            <w:gridSpan w:val="3"/>
            <w:tcBorders>
              <w:top w:val="single" w:sz="2" w:space="0" w:color="auto"/>
            </w:tcBorders>
            <w:shd w:val="clear" w:color="auto" w:fill="F7CAAC"/>
          </w:tcPr>
          <w:p w14:paraId="20DB4410"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16CECB0B"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1650257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6B29710A" w14:textId="77777777" w:rsidTr="00436CBE">
        <w:tc>
          <w:tcPr>
            <w:tcW w:w="10632" w:type="dxa"/>
            <w:gridSpan w:val="8"/>
            <w:shd w:val="clear" w:color="auto" w:fill="F7CAAC"/>
          </w:tcPr>
          <w:p w14:paraId="21A5A7F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1FD4AFD7" w14:textId="77777777" w:rsidTr="00436CBE">
        <w:trPr>
          <w:trHeight w:val="2195"/>
        </w:trPr>
        <w:tc>
          <w:tcPr>
            <w:tcW w:w="10632" w:type="dxa"/>
            <w:gridSpan w:val="8"/>
          </w:tcPr>
          <w:p w14:paraId="2FE28352" w14:textId="77777777" w:rsidR="00297CFF" w:rsidRPr="00587604" w:rsidRDefault="00297CFF" w:rsidP="00297CFF">
            <w:pPr>
              <w:autoSpaceDE w:val="0"/>
              <w:autoSpaceDN w:val="0"/>
              <w:adjustRightInd w:val="0"/>
              <w:rPr>
                <w:rFonts w:asciiTheme="minorHAnsi" w:eastAsia="Calibri" w:hAnsiTheme="minorHAnsi" w:cstheme="minorHAnsi"/>
                <w:color w:val="FF0000"/>
              </w:rPr>
            </w:pPr>
          </w:p>
        </w:tc>
      </w:tr>
    </w:tbl>
    <w:p w14:paraId="2D251C57" w14:textId="77777777" w:rsidR="009279B7" w:rsidRDefault="009279B7">
      <w:pPr>
        <w:rPr>
          <w:ins w:id="1744" w:author="Radim Bačuvčík" w:date="2020-02-13T09:47:00Z"/>
        </w:rPr>
      </w:pPr>
      <w:ins w:id="1745" w:author="Radim Bačuvčík" w:date="2020-02-13T09:47: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46"/>
        <w:gridCol w:w="66"/>
        <w:gridCol w:w="1068"/>
        <w:gridCol w:w="889"/>
        <w:gridCol w:w="816"/>
        <w:gridCol w:w="1479"/>
        <w:gridCol w:w="1216"/>
        <w:gridCol w:w="1052"/>
        <w:tblGridChange w:id="1746">
          <w:tblGrid>
            <w:gridCol w:w="4046"/>
            <w:gridCol w:w="66"/>
            <w:gridCol w:w="198"/>
            <w:gridCol w:w="870"/>
            <w:gridCol w:w="889"/>
            <w:gridCol w:w="816"/>
            <w:gridCol w:w="1479"/>
            <w:gridCol w:w="1216"/>
            <w:gridCol w:w="1052"/>
            <w:gridCol w:w="4310"/>
          </w:tblGrid>
        </w:tblGridChange>
      </w:tblGrid>
      <w:tr w:rsidR="00297CFF" w:rsidRPr="00587604" w14:paraId="363E4E01" w14:textId="77777777" w:rsidTr="00436CBE">
        <w:tc>
          <w:tcPr>
            <w:tcW w:w="10632" w:type="dxa"/>
            <w:gridSpan w:val="8"/>
            <w:tcBorders>
              <w:bottom w:val="double" w:sz="4" w:space="0" w:color="auto"/>
            </w:tcBorders>
            <w:shd w:val="clear" w:color="auto" w:fill="BDD6EE"/>
          </w:tcPr>
          <w:p w14:paraId="2AE88B8C" w14:textId="10C9EA10"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7CA9E6AF" w14:textId="77777777" w:rsidTr="00436CBE">
        <w:tc>
          <w:tcPr>
            <w:tcW w:w="4112" w:type="dxa"/>
            <w:gridSpan w:val="2"/>
            <w:tcBorders>
              <w:top w:val="double" w:sz="4" w:space="0" w:color="auto"/>
            </w:tcBorders>
            <w:shd w:val="clear" w:color="auto" w:fill="F7CAAC"/>
          </w:tcPr>
          <w:p w14:paraId="0F43558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520" w:type="dxa"/>
            <w:gridSpan w:val="6"/>
            <w:tcBorders>
              <w:top w:val="double" w:sz="4" w:space="0" w:color="auto"/>
            </w:tcBorders>
          </w:tcPr>
          <w:p w14:paraId="2534FBB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Global Aspects in Marketing Communication</w:t>
            </w:r>
            <w:del w:id="1747" w:author="Radim Bačuvčík" w:date="2020-02-13T09:55:00Z">
              <w:r w:rsidRPr="00587604" w:rsidDel="009279B7">
                <w:rPr>
                  <w:rFonts w:asciiTheme="minorHAnsi" w:hAnsiTheme="minorHAnsi" w:cstheme="minorHAnsi"/>
                </w:rPr>
                <w:delText>s</w:delText>
              </w:r>
            </w:del>
          </w:p>
        </w:tc>
      </w:tr>
      <w:tr w:rsidR="00297CFF" w:rsidRPr="00587604" w14:paraId="2FCF8791" w14:textId="77777777" w:rsidTr="00436CBE">
        <w:tc>
          <w:tcPr>
            <w:tcW w:w="4112" w:type="dxa"/>
            <w:gridSpan w:val="2"/>
            <w:shd w:val="clear" w:color="auto" w:fill="F7CAAC"/>
          </w:tcPr>
          <w:p w14:paraId="1D03B8C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773" w:type="dxa"/>
            <w:gridSpan w:val="3"/>
          </w:tcPr>
          <w:p w14:paraId="32D508E8" w14:textId="5AD7F133"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Optional compulsory</w:t>
            </w:r>
            <w:r w:rsidR="00FA2FEF" w:rsidRPr="00587604">
              <w:rPr>
                <w:rFonts w:asciiTheme="minorHAnsi" w:eastAsia="Calibri" w:hAnsiTheme="minorHAnsi" w:cstheme="minorHAnsi"/>
              </w:rPr>
              <w:t>, PZ</w:t>
            </w:r>
          </w:p>
        </w:tc>
        <w:tc>
          <w:tcPr>
            <w:tcW w:w="2695" w:type="dxa"/>
            <w:gridSpan w:val="2"/>
            <w:shd w:val="clear" w:color="auto" w:fill="F7CAAC"/>
          </w:tcPr>
          <w:p w14:paraId="31C378D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33005BD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WS</w:t>
            </w:r>
          </w:p>
        </w:tc>
      </w:tr>
      <w:tr w:rsidR="00297CFF" w:rsidRPr="00587604" w14:paraId="08D5D9AB" w14:textId="77777777" w:rsidTr="00436CBE">
        <w:tc>
          <w:tcPr>
            <w:tcW w:w="4112" w:type="dxa"/>
            <w:gridSpan w:val="2"/>
            <w:shd w:val="clear" w:color="auto" w:fill="F7CAAC"/>
          </w:tcPr>
          <w:p w14:paraId="47909E5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068" w:type="dxa"/>
          </w:tcPr>
          <w:p w14:paraId="12165EB3"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 xml:space="preserve"> +13s</w:t>
            </w:r>
          </w:p>
        </w:tc>
        <w:tc>
          <w:tcPr>
            <w:tcW w:w="889" w:type="dxa"/>
            <w:shd w:val="clear" w:color="auto" w:fill="F7CAAC"/>
          </w:tcPr>
          <w:p w14:paraId="7F3BA14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2DA675EF" w14:textId="54ADAA9F"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479" w:type="dxa"/>
            <w:shd w:val="clear" w:color="auto" w:fill="F7CAAC"/>
          </w:tcPr>
          <w:p w14:paraId="66072F8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268" w:type="dxa"/>
            <w:gridSpan w:val="2"/>
          </w:tcPr>
          <w:p w14:paraId="3CB863B5"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3</w:t>
            </w:r>
          </w:p>
        </w:tc>
      </w:tr>
      <w:tr w:rsidR="00297CFF" w:rsidRPr="00587604" w14:paraId="2261D086" w14:textId="77777777" w:rsidTr="00436CBE">
        <w:tc>
          <w:tcPr>
            <w:tcW w:w="4112" w:type="dxa"/>
            <w:gridSpan w:val="2"/>
            <w:shd w:val="clear" w:color="auto" w:fill="F7CAAC"/>
          </w:tcPr>
          <w:p w14:paraId="0F0C3078"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520" w:type="dxa"/>
            <w:gridSpan w:val="6"/>
          </w:tcPr>
          <w:p w14:paraId="61AC19AC" w14:textId="77777777" w:rsidR="00297CFF" w:rsidRPr="00587604" w:rsidRDefault="00297CFF" w:rsidP="00297CFF">
            <w:pPr>
              <w:jc w:val="both"/>
              <w:rPr>
                <w:rFonts w:asciiTheme="minorHAnsi" w:eastAsia="Calibri" w:hAnsiTheme="minorHAnsi" w:cstheme="minorHAnsi"/>
              </w:rPr>
            </w:pPr>
          </w:p>
        </w:tc>
      </w:tr>
      <w:tr w:rsidR="00297CFF" w:rsidRPr="00587604" w14:paraId="493CA56B" w14:textId="77777777" w:rsidTr="00436CBE">
        <w:tc>
          <w:tcPr>
            <w:tcW w:w="4112" w:type="dxa"/>
            <w:gridSpan w:val="2"/>
            <w:shd w:val="clear" w:color="auto" w:fill="F7CAAC"/>
          </w:tcPr>
          <w:p w14:paraId="1D8973E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773" w:type="dxa"/>
            <w:gridSpan w:val="3"/>
          </w:tcPr>
          <w:p w14:paraId="5C5D57D3" w14:textId="697E85F4"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Classified course credit (exam)</w:t>
            </w:r>
          </w:p>
        </w:tc>
        <w:tc>
          <w:tcPr>
            <w:tcW w:w="1479" w:type="dxa"/>
            <w:shd w:val="clear" w:color="auto" w:fill="F7CAAC"/>
          </w:tcPr>
          <w:p w14:paraId="03FF1F6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268" w:type="dxa"/>
            <w:gridSpan w:val="2"/>
          </w:tcPr>
          <w:p w14:paraId="6D64A5E1"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17F916C8" w14:textId="77777777" w:rsidTr="00436CBE">
        <w:tc>
          <w:tcPr>
            <w:tcW w:w="4112" w:type="dxa"/>
            <w:gridSpan w:val="2"/>
            <w:shd w:val="clear" w:color="auto" w:fill="F7CAAC"/>
          </w:tcPr>
          <w:p w14:paraId="36A2DD4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520" w:type="dxa"/>
            <w:gridSpan w:val="6"/>
            <w:tcBorders>
              <w:bottom w:val="nil"/>
            </w:tcBorders>
          </w:tcPr>
          <w:p w14:paraId="2110AE3D" w14:textId="77777777" w:rsidR="00297CFF" w:rsidRPr="00587604" w:rsidRDefault="00297CFF" w:rsidP="00297CFF">
            <w:pPr>
              <w:jc w:val="both"/>
              <w:rPr>
                <w:rFonts w:asciiTheme="minorHAnsi" w:hAnsiTheme="minorHAnsi" w:cstheme="minorHAnsi"/>
              </w:rPr>
            </w:pPr>
          </w:p>
        </w:tc>
      </w:tr>
      <w:tr w:rsidR="00297CFF" w:rsidRPr="00587604" w14:paraId="709D0F83" w14:textId="77777777" w:rsidTr="00436CBE">
        <w:trPr>
          <w:trHeight w:val="554"/>
        </w:trPr>
        <w:tc>
          <w:tcPr>
            <w:tcW w:w="10632" w:type="dxa"/>
            <w:gridSpan w:val="8"/>
            <w:tcBorders>
              <w:top w:val="nil"/>
            </w:tcBorders>
          </w:tcPr>
          <w:p w14:paraId="49EBA81C" w14:textId="2D08ABD6" w:rsidR="00297CFF" w:rsidRPr="00587604" w:rsidRDefault="008E0533" w:rsidP="00297CFF">
            <w:pPr>
              <w:rPr>
                <w:rFonts w:asciiTheme="minorHAnsi" w:hAnsiTheme="minorHAnsi" w:cstheme="minorHAnsi"/>
              </w:rPr>
            </w:pPr>
            <w:r>
              <w:rPr>
                <w:rFonts w:asciiTheme="minorHAnsi" w:hAnsiTheme="minorHAnsi" w:cstheme="minorHAnsi"/>
                <w:color w:val="000000"/>
                <w:shd w:val="clear" w:color="auto" w:fill="FFFFFF"/>
              </w:rPr>
              <w:t>1.</w:t>
            </w:r>
            <w:r w:rsidR="00297CFF" w:rsidRPr="00587604">
              <w:rPr>
                <w:rFonts w:asciiTheme="minorHAnsi" w:hAnsiTheme="minorHAnsi" w:cstheme="minorHAnsi"/>
                <w:color w:val="000000"/>
                <w:shd w:val="clear" w:color="auto" w:fill="FFFFFF"/>
              </w:rPr>
              <w:t xml:space="preserve"> </w:t>
            </w:r>
            <w:proofErr w:type="gramStart"/>
            <w:r w:rsidR="00297CFF" w:rsidRPr="00587604">
              <w:rPr>
                <w:rFonts w:asciiTheme="minorHAnsi" w:hAnsiTheme="minorHAnsi" w:cstheme="minorHAnsi"/>
                <w:color w:val="000000"/>
                <w:shd w:val="clear" w:color="auto" w:fill="FFFFFF"/>
              </w:rPr>
              <w:t>80%</w:t>
            </w:r>
            <w:proofErr w:type="gramEnd"/>
            <w:r w:rsidR="00297CFF" w:rsidRPr="00587604">
              <w:rPr>
                <w:rFonts w:asciiTheme="minorHAnsi" w:hAnsiTheme="minorHAnsi" w:cstheme="minorHAnsi"/>
                <w:color w:val="000000"/>
                <w:shd w:val="clear" w:color="auto" w:fill="FFFFFF"/>
              </w:rPr>
              <w:t xml:space="preserve"> participation in seminars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00297CFF" w:rsidRPr="00587604">
              <w:rPr>
                <w:rFonts w:asciiTheme="minorHAnsi" w:hAnsiTheme="minorHAnsi" w:cstheme="minorHAnsi"/>
                <w:color w:val="000000"/>
                <w:shd w:val="clear" w:color="auto" w:fill="FFFFFF"/>
              </w:rPr>
              <w:t xml:space="preserve"> Class Contribution on an assigned topic - 10%,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3.</w:t>
            </w:r>
            <w:r w:rsidR="00297CFF" w:rsidRPr="00587604">
              <w:rPr>
                <w:rFonts w:asciiTheme="minorHAnsi" w:hAnsiTheme="minorHAnsi" w:cstheme="minorHAnsi"/>
                <w:color w:val="000000"/>
                <w:shd w:val="clear" w:color="auto" w:fill="FFFFFF"/>
              </w:rPr>
              <w:t xml:space="preserve"> Homework - 10%,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4.</w:t>
            </w:r>
            <w:r w:rsidR="00297CFF" w:rsidRPr="00587604">
              <w:rPr>
                <w:rFonts w:asciiTheme="minorHAnsi" w:hAnsiTheme="minorHAnsi" w:cstheme="minorHAnsi"/>
                <w:color w:val="000000"/>
                <w:shd w:val="clear" w:color="auto" w:fill="FFFFFF"/>
              </w:rPr>
              <w:t xml:space="preserve"> Presentation - 20%,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5.</w:t>
            </w:r>
            <w:r w:rsidR="00297CFF" w:rsidRPr="00587604">
              <w:rPr>
                <w:rFonts w:asciiTheme="minorHAnsi" w:hAnsiTheme="minorHAnsi" w:cstheme="minorHAnsi"/>
                <w:color w:val="000000"/>
                <w:shd w:val="clear" w:color="auto" w:fill="FFFFFF"/>
              </w:rPr>
              <w:t xml:space="preserve"> Written Test at the end of the term - 60%.</w:t>
            </w:r>
          </w:p>
        </w:tc>
      </w:tr>
      <w:tr w:rsidR="00297CFF" w:rsidRPr="00587604" w14:paraId="1D7CEB3D" w14:textId="77777777" w:rsidTr="00436CBE">
        <w:trPr>
          <w:trHeight w:val="197"/>
        </w:trPr>
        <w:tc>
          <w:tcPr>
            <w:tcW w:w="4112" w:type="dxa"/>
            <w:gridSpan w:val="2"/>
            <w:tcBorders>
              <w:top w:val="nil"/>
            </w:tcBorders>
            <w:shd w:val="clear" w:color="auto" w:fill="F7CAAC"/>
          </w:tcPr>
          <w:p w14:paraId="5469108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520" w:type="dxa"/>
            <w:gridSpan w:val="6"/>
            <w:tcBorders>
              <w:top w:val="nil"/>
            </w:tcBorders>
          </w:tcPr>
          <w:p w14:paraId="5DABA8F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PhDr. Dagmar Weberová, PhD., MBA</w:t>
            </w:r>
          </w:p>
        </w:tc>
      </w:tr>
      <w:tr w:rsidR="00297CFF" w:rsidRPr="00587604" w14:paraId="49601202" w14:textId="77777777" w:rsidTr="00436CBE">
        <w:trPr>
          <w:trHeight w:val="243"/>
        </w:trPr>
        <w:tc>
          <w:tcPr>
            <w:tcW w:w="4112" w:type="dxa"/>
            <w:gridSpan w:val="2"/>
            <w:tcBorders>
              <w:top w:val="nil"/>
            </w:tcBorders>
            <w:shd w:val="clear" w:color="auto" w:fill="F7CAAC"/>
          </w:tcPr>
          <w:p w14:paraId="5C5933CA"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520" w:type="dxa"/>
            <w:gridSpan w:val="6"/>
            <w:tcBorders>
              <w:top w:val="nil"/>
            </w:tcBorders>
          </w:tcPr>
          <w:p w14:paraId="6524A1C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and seminars</w:t>
            </w:r>
          </w:p>
        </w:tc>
      </w:tr>
      <w:tr w:rsidR="00297CFF" w:rsidRPr="00587604" w14:paraId="26AF4F77" w14:textId="77777777" w:rsidTr="00436CBE">
        <w:tc>
          <w:tcPr>
            <w:tcW w:w="4112" w:type="dxa"/>
            <w:gridSpan w:val="2"/>
            <w:shd w:val="clear" w:color="auto" w:fill="F7CAAC"/>
          </w:tcPr>
          <w:p w14:paraId="059FBD1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520" w:type="dxa"/>
            <w:gridSpan w:val="6"/>
            <w:tcBorders>
              <w:bottom w:val="nil"/>
            </w:tcBorders>
          </w:tcPr>
          <w:p w14:paraId="5C2586C0" w14:textId="77777777" w:rsidR="00297CFF" w:rsidRPr="00587604" w:rsidRDefault="00297CFF" w:rsidP="00297CFF">
            <w:pPr>
              <w:jc w:val="both"/>
              <w:rPr>
                <w:rFonts w:asciiTheme="minorHAnsi" w:hAnsiTheme="minorHAnsi" w:cstheme="minorHAnsi"/>
              </w:rPr>
            </w:pPr>
          </w:p>
        </w:tc>
      </w:tr>
      <w:tr w:rsidR="00297CFF" w:rsidRPr="00587604" w14:paraId="3D4A4AB3" w14:textId="77777777" w:rsidTr="00436CBE">
        <w:trPr>
          <w:trHeight w:val="70"/>
        </w:trPr>
        <w:tc>
          <w:tcPr>
            <w:tcW w:w="10632" w:type="dxa"/>
            <w:gridSpan w:val="8"/>
            <w:tcBorders>
              <w:top w:val="nil"/>
            </w:tcBorders>
          </w:tcPr>
          <w:p w14:paraId="2E88484C" w14:textId="77777777" w:rsidR="00297CFF" w:rsidRPr="00587604" w:rsidRDefault="00297CFF" w:rsidP="00297CFF">
            <w:pPr>
              <w:jc w:val="both"/>
              <w:rPr>
                <w:rFonts w:asciiTheme="minorHAnsi" w:hAnsiTheme="minorHAnsi" w:cstheme="minorHAnsi"/>
              </w:rPr>
            </w:pPr>
          </w:p>
        </w:tc>
      </w:tr>
      <w:tr w:rsidR="00297CFF" w:rsidRPr="00587604" w14:paraId="10403676" w14:textId="77777777" w:rsidTr="00436CBE">
        <w:tc>
          <w:tcPr>
            <w:tcW w:w="4112" w:type="dxa"/>
            <w:gridSpan w:val="2"/>
            <w:shd w:val="clear" w:color="auto" w:fill="F7CAAC"/>
          </w:tcPr>
          <w:p w14:paraId="66208C9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520" w:type="dxa"/>
            <w:gridSpan w:val="6"/>
            <w:tcBorders>
              <w:bottom w:val="nil"/>
            </w:tcBorders>
          </w:tcPr>
          <w:p w14:paraId="09BF7034" w14:textId="77777777" w:rsidR="00297CFF" w:rsidRPr="00587604" w:rsidRDefault="00297CFF" w:rsidP="00297CFF">
            <w:pPr>
              <w:jc w:val="both"/>
              <w:rPr>
                <w:rFonts w:asciiTheme="minorHAnsi" w:hAnsiTheme="minorHAnsi" w:cstheme="minorHAnsi"/>
              </w:rPr>
            </w:pPr>
          </w:p>
        </w:tc>
      </w:tr>
      <w:tr w:rsidR="00297CFF" w:rsidRPr="00587604" w14:paraId="087AC08F" w14:textId="77777777" w:rsidTr="00436CBE">
        <w:trPr>
          <w:trHeight w:val="3938"/>
        </w:trPr>
        <w:tc>
          <w:tcPr>
            <w:tcW w:w="10632" w:type="dxa"/>
            <w:gridSpan w:val="8"/>
            <w:tcBorders>
              <w:top w:val="nil"/>
              <w:bottom w:val="single" w:sz="12" w:space="0" w:color="auto"/>
            </w:tcBorders>
          </w:tcPr>
          <w:p w14:paraId="2C268BDD" w14:textId="77777777" w:rsidR="00297CFF" w:rsidRPr="008E0533" w:rsidRDefault="00297CFF" w:rsidP="00297CFF">
            <w:pPr>
              <w:jc w:val="both"/>
              <w:rPr>
                <w:del w:id="1748" w:author="Martin Kazík" w:date="2020-01-23T16:24:00Z"/>
                <w:rFonts w:asciiTheme="minorHAnsi" w:eastAsia="Calibri" w:hAnsiTheme="minorHAnsi" w:cstheme="minorHAnsi"/>
                <w:sz w:val="18"/>
              </w:rPr>
            </w:pPr>
            <w:del w:id="1749" w:author="Martin Kazík" w:date="2020-01-23T16:24:00Z">
              <w:r w:rsidRPr="008E0533">
                <w:rPr>
                  <w:rFonts w:asciiTheme="minorHAnsi" w:eastAsia="Calibri" w:hAnsiTheme="minorHAnsi" w:cstheme="minorHAnsi"/>
                  <w:sz w:val="18"/>
                </w:rPr>
                <w:delText xml:space="preserve">The aim of the course is to provide students with a clear analysis of globalization and the phenomena it causes. </w:delText>
              </w:r>
              <w:r w:rsidR="002B060D" w:rsidRPr="008E0533">
                <w:rPr>
                  <w:rFonts w:asciiTheme="minorHAnsi" w:eastAsia="Calibri" w:hAnsiTheme="minorHAnsi" w:cstheme="minorHAnsi"/>
                  <w:sz w:val="18"/>
                </w:rPr>
                <w:delText>Next, t</w:delText>
              </w:r>
              <w:r w:rsidRPr="008E0533">
                <w:rPr>
                  <w:rFonts w:asciiTheme="minorHAnsi" w:eastAsia="Calibri" w:hAnsiTheme="minorHAnsi" w:cstheme="minorHAnsi"/>
                  <w:sz w:val="18"/>
                </w:rPr>
                <w:delText xml:space="preserve">o acquaint </w:delText>
              </w:r>
              <w:r w:rsidR="002B060D" w:rsidRPr="008E0533">
                <w:rPr>
                  <w:rFonts w:asciiTheme="minorHAnsi" w:eastAsia="Calibri" w:hAnsiTheme="minorHAnsi" w:cstheme="minorHAnsi"/>
                  <w:sz w:val="18"/>
                </w:rPr>
                <w:delText xml:space="preserve">students </w:delText>
              </w:r>
              <w:r w:rsidRPr="008E0533">
                <w:rPr>
                  <w:rFonts w:asciiTheme="minorHAnsi" w:eastAsia="Calibri" w:hAnsiTheme="minorHAnsi" w:cstheme="minorHAnsi"/>
                  <w:sz w:val="18"/>
                </w:rPr>
                <w:delText>with visions of further development of the world and the Czech Republic in terms of the possibilities of the nation-state and the international community. To point out the existence and further development of global phenomena, their positive and negative impacts on human consciousness and behavior in the national and international framework. Emphasize the role of the complex</w:delText>
              </w:r>
              <w:r w:rsidR="002B060D" w:rsidRPr="008E0533">
                <w:rPr>
                  <w:rFonts w:asciiTheme="minorHAnsi" w:eastAsia="Calibri" w:hAnsiTheme="minorHAnsi" w:cstheme="minorHAnsi"/>
                  <w:sz w:val="18"/>
                </w:rPr>
                <w:delText>ity</w:delText>
              </w:r>
              <w:r w:rsidRPr="008E0533">
                <w:rPr>
                  <w:rFonts w:asciiTheme="minorHAnsi" w:eastAsia="Calibri" w:hAnsiTheme="minorHAnsi" w:cstheme="minorHAnsi"/>
                  <w:sz w:val="18"/>
                </w:rPr>
                <w:delText xml:space="preserve"> of commercial and social marketing communications in this process of transformation of the world. Global communication builds on the knowledge gained from the education of marketing communications and aims at their synthesis in the form of an interdisciplinary global view with penetration into commercial and social marketing communications in the Czech Republic, Europe and the world.</w:delText>
              </w:r>
            </w:del>
          </w:p>
          <w:p w14:paraId="5DD0587A" w14:textId="77777777" w:rsidR="008E0533" w:rsidRPr="008E0533" w:rsidRDefault="008E0533" w:rsidP="00297CFF">
            <w:pPr>
              <w:jc w:val="both"/>
              <w:rPr>
                <w:del w:id="1750" w:author="Martin Kazík" w:date="2020-01-23T16:24:00Z"/>
                <w:rFonts w:asciiTheme="minorHAnsi" w:eastAsia="Calibri" w:hAnsiTheme="minorHAnsi" w:cstheme="minorHAnsi"/>
                <w:sz w:val="18"/>
              </w:rPr>
            </w:pPr>
          </w:p>
          <w:p w14:paraId="417A959B" w14:textId="66B0811D" w:rsidR="008E0533" w:rsidRPr="008E0533" w:rsidRDefault="008E0533" w:rsidP="00297CFF">
            <w:pPr>
              <w:jc w:val="both"/>
              <w:rPr>
                <w:rFonts w:asciiTheme="minorHAnsi" w:hAnsiTheme="minorHAnsi" w:cstheme="minorHAnsi"/>
                <w:b/>
                <w:sz w:val="18"/>
                <w:lang w:val="en-GB"/>
              </w:rPr>
            </w:pPr>
            <w:r w:rsidRPr="008E0533">
              <w:rPr>
                <w:rFonts w:asciiTheme="minorHAnsi" w:hAnsiTheme="minorHAnsi" w:cstheme="minorHAnsi"/>
                <w:b/>
                <w:sz w:val="18"/>
                <w:lang w:val="en-GB"/>
              </w:rPr>
              <w:t>Discussed topics:</w:t>
            </w:r>
          </w:p>
          <w:p w14:paraId="6E4B06DE" w14:textId="77777777" w:rsidR="00297CFF" w:rsidRPr="008E0533" w:rsidRDefault="00297CFF" w:rsidP="00297CFF">
            <w:pPr>
              <w:jc w:val="both"/>
              <w:rPr>
                <w:rFonts w:asciiTheme="minorHAnsi" w:eastAsia="Calibri" w:hAnsiTheme="minorHAnsi" w:cstheme="minorHAnsi"/>
                <w:sz w:val="18"/>
              </w:rPr>
            </w:pPr>
            <w:r w:rsidRPr="008E0533">
              <w:rPr>
                <w:rFonts w:asciiTheme="minorHAnsi" w:eastAsia="Calibri" w:hAnsiTheme="minorHAnsi" w:cstheme="minorHAnsi"/>
                <w:sz w:val="18"/>
              </w:rPr>
              <w:t xml:space="preserve">- Global aspects of the development of the contemporary world, globalization origins, the emergence of a new world reality. Characterization of globalization processes in the </w:t>
            </w:r>
            <w:proofErr w:type="gramStart"/>
            <w:r w:rsidRPr="008E0533">
              <w:rPr>
                <w:rFonts w:asciiTheme="minorHAnsi" w:eastAsia="Calibri" w:hAnsiTheme="minorHAnsi" w:cstheme="minorHAnsi"/>
                <w:sz w:val="18"/>
              </w:rPr>
              <w:t>world - economy</w:t>
            </w:r>
            <w:proofErr w:type="gramEnd"/>
            <w:r w:rsidRPr="008E0533">
              <w:rPr>
                <w:rFonts w:asciiTheme="minorHAnsi" w:eastAsia="Calibri" w:hAnsiTheme="minorHAnsi" w:cstheme="minorHAnsi"/>
                <w:sz w:val="18"/>
              </w:rPr>
              <w:t>, culture, national interests, multinational units.</w:t>
            </w:r>
          </w:p>
          <w:p w14:paraId="4F536956" w14:textId="42312F62" w:rsidR="00297CFF" w:rsidRPr="008E0533" w:rsidRDefault="00297CFF" w:rsidP="00297CFF">
            <w:pPr>
              <w:jc w:val="both"/>
              <w:rPr>
                <w:rFonts w:asciiTheme="minorHAnsi" w:hAnsiTheme="minorHAnsi" w:cstheme="minorHAnsi"/>
                <w:sz w:val="18"/>
              </w:rPr>
            </w:pPr>
            <w:r w:rsidRPr="008E0533">
              <w:rPr>
                <w:rFonts w:asciiTheme="minorHAnsi" w:hAnsiTheme="minorHAnsi" w:cstheme="minorHAnsi"/>
                <w:sz w:val="18"/>
              </w:rPr>
              <w:t xml:space="preserve">- Analysis of the Czech Republic's accession to the EU supranational </w:t>
            </w:r>
            <w:proofErr w:type="gramStart"/>
            <w:r w:rsidRPr="008E0533">
              <w:rPr>
                <w:rFonts w:asciiTheme="minorHAnsi" w:hAnsiTheme="minorHAnsi" w:cstheme="minorHAnsi"/>
                <w:sz w:val="18"/>
              </w:rPr>
              <w:t>group - factual</w:t>
            </w:r>
            <w:proofErr w:type="gramEnd"/>
            <w:r w:rsidRPr="008E0533">
              <w:rPr>
                <w:rFonts w:asciiTheme="minorHAnsi" w:hAnsiTheme="minorHAnsi" w:cstheme="minorHAnsi"/>
                <w:sz w:val="18"/>
              </w:rPr>
              <w:t xml:space="preserve"> and communication aspects of the issue. A nation-stat</w:t>
            </w:r>
            <w:r w:rsidR="002B060D" w:rsidRPr="008E0533">
              <w:rPr>
                <w:rFonts w:asciiTheme="minorHAnsi" w:hAnsiTheme="minorHAnsi" w:cstheme="minorHAnsi"/>
                <w:sz w:val="18"/>
              </w:rPr>
              <w:t xml:space="preserve">e or supranational </w:t>
            </w:r>
            <w:proofErr w:type="gramStart"/>
            <w:r w:rsidR="002B060D" w:rsidRPr="008E0533">
              <w:rPr>
                <w:rFonts w:asciiTheme="minorHAnsi" w:hAnsiTheme="minorHAnsi" w:cstheme="minorHAnsi"/>
                <w:sz w:val="18"/>
              </w:rPr>
              <w:t>entity - how</w:t>
            </w:r>
            <w:proofErr w:type="gramEnd"/>
            <w:r w:rsidRPr="008E0533">
              <w:rPr>
                <w:rFonts w:asciiTheme="minorHAnsi" w:hAnsiTheme="minorHAnsi" w:cstheme="minorHAnsi"/>
                <w:sz w:val="18"/>
              </w:rPr>
              <w:t xml:space="preserve"> forces play in the polarity of opinions. The emergence of a new culture. Intercultural complications or the emergence of a new culture?</w:t>
            </w:r>
          </w:p>
          <w:p w14:paraId="4DFCD74A" w14:textId="77777777" w:rsidR="00297CFF" w:rsidRPr="008E0533" w:rsidRDefault="00297CFF" w:rsidP="00297CFF">
            <w:pPr>
              <w:jc w:val="both"/>
              <w:rPr>
                <w:rFonts w:asciiTheme="minorHAnsi" w:hAnsiTheme="minorHAnsi" w:cstheme="minorHAnsi"/>
                <w:sz w:val="18"/>
              </w:rPr>
            </w:pPr>
            <w:r w:rsidRPr="008E0533">
              <w:rPr>
                <w:rFonts w:asciiTheme="minorHAnsi" w:hAnsiTheme="minorHAnsi" w:cstheme="minorHAnsi"/>
                <w:sz w:val="18"/>
              </w:rPr>
              <w:t xml:space="preserve">- International economic </w:t>
            </w:r>
            <w:proofErr w:type="gramStart"/>
            <w:r w:rsidRPr="008E0533">
              <w:rPr>
                <w:rFonts w:asciiTheme="minorHAnsi" w:hAnsiTheme="minorHAnsi" w:cstheme="minorHAnsi"/>
                <w:sz w:val="18"/>
              </w:rPr>
              <w:t>trends - new</w:t>
            </w:r>
            <w:proofErr w:type="gramEnd"/>
            <w:r w:rsidRPr="008E0533">
              <w:rPr>
                <w:rFonts w:asciiTheme="minorHAnsi" w:hAnsiTheme="minorHAnsi" w:cstheme="minorHAnsi"/>
                <w:sz w:val="18"/>
              </w:rPr>
              <w:t xml:space="preserve"> phenomena in marketing and new image of the future. Characteristics of the main driving forces of transnational economic groupings, the process of concentration and monopolization, capital </w:t>
            </w:r>
            <w:proofErr w:type="gramStart"/>
            <w:r w:rsidRPr="008E0533">
              <w:rPr>
                <w:rFonts w:asciiTheme="minorHAnsi" w:hAnsiTheme="minorHAnsi" w:cstheme="minorHAnsi"/>
                <w:sz w:val="18"/>
              </w:rPr>
              <w:t>allocation - communication</w:t>
            </w:r>
            <w:proofErr w:type="gramEnd"/>
            <w:r w:rsidRPr="008E0533">
              <w:rPr>
                <w:rFonts w:asciiTheme="minorHAnsi" w:hAnsiTheme="minorHAnsi" w:cstheme="minorHAnsi"/>
                <w:sz w:val="18"/>
              </w:rPr>
              <w:t xml:space="preserve"> of the topic and possibilities of the consumer sphere to defend themselves against the negative aspects of economic globalization.</w:t>
            </w:r>
          </w:p>
          <w:p w14:paraId="77DC23EC" w14:textId="77777777" w:rsidR="00297CFF" w:rsidRPr="008E0533" w:rsidRDefault="00297CFF" w:rsidP="00297CFF">
            <w:pPr>
              <w:jc w:val="both"/>
              <w:rPr>
                <w:rFonts w:asciiTheme="minorHAnsi" w:hAnsiTheme="minorHAnsi" w:cstheme="minorHAnsi"/>
                <w:sz w:val="18"/>
              </w:rPr>
            </w:pPr>
            <w:r w:rsidRPr="008E0533">
              <w:rPr>
                <w:rFonts w:asciiTheme="minorHAnsi" w:hAnsiTheme="minorHAnsi" w:cstheme="minorHAnsi"/>
                <w:sz w:val="18"/>
              </w:rPr>
              <w:t xml:space="preserve">- Wealth and </w:t>
            </w:r>
            <w:proofErr w:type="gramStart"/>
            <w:r w:rsidRPr="008E0533">
              <w:rPr>
                <w:rFonts w:asciiTheme="minorHAnsi" w:hAnsiTheme="minorHAnsi" w:cstheme="minorHAnsi"/>
                <w:sz w:val="18"/>
              </w:rPr>
              <w:t>poverty - two</w:t>
            </w:r>
            <w:proofErr w:type="gramEnd"/>
            <w:r w:rsidRPr="008E0533">
              <w:rPr>
                <w:rFonts w:asciiTheme="minorHAnsi" w:hAnsiTheme="minorHAnsi" w:cstheme="minorHAnsi"/>
                <w:sz w:val="18"/>
              </w:rPr>
              <w:t xml:space="preserve"> aspects of one globalization, social movements and the possibility of help - the role of commercial and social marketing communication</w:t>
            </w:r>
            <w:del w:id="1751" w:author="Radim Bačuvčík" w:date="2020-02-13T09:55:00Z">
              <w:r w:rsidRPr="008E0533" w:rsidDel="00B706D8">
                <w:rPr>
                  <w:rFonts w:asciiTheme="minorHAnsi" w:hAnsiTheme="minorHAnsi" w:cstheme="minorHAnsi"/>
                  <w:sz w:val="18"/>
                </w:rPr>
                <w:delText>s</w:delText>
              </w:r>
            </w:del>
          </w:p>
          <w:p w14:paraId="535B001B" w14:textId="77777777" w:rsidR="00297CFF" w:rsidRPr="008E0533" w:rsidRDefault="00297CFF" w:rsidP="00297CFF">
            <w:pPr>
              <w:jc w:val="both"/>
              <w:rPr>
                <w:rFonts w:asciiTheme="minorHAnsi" w:hAnsiTheme="minorHAnsi" w:cstheme="minorHAnsi"/>
                <w:sz w:val="18"/>
              </w:rPr>
            </w:pPr>
            <w:r w:rsidRPr="008E0533">
              <w:rPr>
                <w:rFonts w:asciiTheme="minorHAnsi" w:hAnsiTheme="minorHAnsi" w:cstheme="minorHAnsi"/>
                <w:sz w:val="18"/>
              </w:rPr>
              <w:t xml:space="preserve">- Education as a public right or public obligation? The myth of the cheap uneducated workforce, access to education and the demands of education as </w:t>
            </w:r>
            <w:r w:rsidRPr="008E0533">
              <w:rPr>
                <w:rFonts w:asciiTheme="minorHAnsi" w:hAnsiTheme="minorHAnsi" w:cstheme="minorHAnsi"/>
                <w:i/>
                <w:sz w:val="18"/>
              </w:rPr>
              <w:t>conditio sine qua non</w:t>
            </w:r>
            <w:r w:rsidRPr="008E0533">
              <w:rPr>
                <w:rFonts w:asciiTheme="minorHAnsi" w:hAnsiTheme="minorHAnsi" w:cstheme="minorHAnsi"/>
                <w:sz w:val="18"/>
              </w:rPr>
              <w:t xml:space="preserve"> of further harmonious social development.</w:t>
            </w:r>
          </w:p>
          <w:p w14:paraId="651FF0E3" w14:textId="77777777" w:rsidR="00297CFF" w:rsidRPr="008E0533" w:rsidRDefault="00297CFF" w:rsidP="00297CFF">
            <w:pPr>
              <w:jc w:val="both"/>
              <w:rPr>
                <w:rFonts w:asciiTheme="minorHAnsi" w:hAnsiTheme="minorHAnsi" w:cstheme="minorHAnsi"/>
                <w:sz w:val="18"/>
              </w:rPr>
            </w:pPr>
            <w:r w:rsidRPr="008E0533">
              <w:rPr>
                <w:rFonts w:asciiTheme="minorHAnsi" w:hAnsiTheme="minorHAnsi" w:cstheme="minorHAnsi"/>
                <w:sz w:val="18"/>
              </w:rPr>
              <w:t xml:space="preserve">- Ecology as the central theme of anti-globalization </w:t>
            </w:r>
            <w:proofErr w:type="gramStart"/>
            <w:r w:rsidRPr="008E0533">
              <w:rPr>
                <w:rFonts w:asciiTheme="minorHAnsi" w:hAnsiTheme="minorHAnsi" w:cstheme="minorHAnsi"/>
                <w:sz w:val="18"/>
              </w:rPr>
              <w:t>clashes - where</w:t>
            </w:r>
            <w:proofErr w:type="gramEnd"/>
            <w:r w:rsidRPr="008E0533">
              <w:rPr>
                <w:rFonts w:asciiTheme="minorHAnsi" w:hAnsiTheme="minorHAnsi" w:cstheme="minorHAnsi"/>
                <w:sz w:val="18"/>
              </w:rPr>
              <w:t xml:space="preserve"> is the truth and whose interests are in focus? The Kyoto Protocol and the ambiguity of the current situation.</w:t>
            </w:r>
          </w:p>
          <w:p w14:paraId="15690F95" w14:textId="77777777" w:rsidR="00297CFF" w:rsidRPr="008E0533" w:rsidRDefault="00297CFF" w:rsidP="00297CFF">
            <w:pPr>
              <w:jc w:val="both"/>
              <w:rPr>
                <w:rFonts w:asciiTheme="minorHAnsi" w:hAnsiTheme="minorHAnsi" w:cstheme="minorHAnsi"/>
                <w:sz w:val="18"/>
              </w:rPr>
            </w:pPr>
            <w:r w:rsidRPr="008E0533">
              <w:rPr>
                <w:rFonts w:asciiTheme="minorHAnsi" w:hAnsiTheme="minorHAnsi" w:cstheme="minorHAnsi"/>
                <w:sz w:val="18"/>
              </w:rPr>
              <w:t>- Production of consumer goods and the role of marketing communication</w:t>
            </w:r>
            <w:del w:id="1752" w:author="Radim Bačuvčík" w:date="2020-02-13T09:55:00Z">
              <w:r w:rsidRPr="008E0533" w:rsidDel="00B706D8">
                <w:rPr>
                  <w:rFonts w:asciiTheme="minorHAnsi" w:hAnsiTheme="minorHAnsi" w:cstheme="minorHAnsi"/>
                  <w:sz w:val="18"/>
                </w:rPr>
                <w:delText>s</w:delText>
              </w:r>
            </w:del>
            <w:r w:rsidRPr="008E0533">
              <w:rPr>
                <w:rFonts w:asciiTheme="minorHAnsi" w:hAnsiTheme="minorHAnsi" w:cstheme="minorHAnsi"/>
                <w:sz w:val="18"/>
              </w:rPr>
              <w:t xml:space="preserve"> in the preparation and formation of consumer demand.</w:t>
            </w:r>
          </w:p>
          <w:p w14:paraId="7A8775CE" w14:textId="77777777" w:rsidR="00297CFF" w:rsidRPr="008E0533" w:rsidRDefault="00297CFF" w:rsidP="00297CFF">
            <w:pPr>
              <w:jc w:val="both"/>
              <w:rPr>
                <w:rFonts w:asciiTheme="minorHAnsi" w:hAnsiTheme="minorHAnsi" w:cstheme="minorHAnsi"/>
                <w:sz w:val="18"/>
              </w:rPr>
            </w:pPr>
            <w:r w:rsidRPr="008E0533">
              <w:rPr>
                <w:rFonts w:asciiTheme="minorHAnsi" w:hAnsiTheme="minorHAnsi" w:cstheme="minorHAnsi"/>
                <w:sz w:val="18"/>
              </w:rPr>
              <w:t xml:space="preserve">- Marks and their role as modern icons of the </w:t>
            </w:r>
            <w:proofErr w:type="gramStart"/>
            <w:r w:rsidRPr="008E0533">
              <w:rPr>
                <w:rFonts w:asciiTheme="minorHAnsi" w:hAnsiTheme="minorHAnsi" w:cstheme="minorHAnsi"/>
                <w:sz w:val="18"/>
              </w:rPr>
              <w:t>world - pirated</w:t>
            </w:r>
            <w:proofErr w:type="gramEnd"/>
            <w:r w:rsidRPr="008E0533">
              <w:rPr>
                <w:rFonts w:asciiTheme="minorHAnsi" w:hAnsiTheme="minorHAnsi" w:cstheme="minorHAnsi"/>
                <w:sz w:val="18"/>
              </w:rPr>
              <w:t xml:space="preserve"> imitations as the reverse of one coin. Are celebrities the new icons of the globalized world? Product placement as a new form of serious offer?</w:t>
            </w:r>
          </w:p>
          <w:p w14:paraId="39BF6642" w14:textId="77777777" w:rsidR="00297CFF" w:rsidRPr="008E0533" w:rsidRDefault="00297CFF" w:rsidP="00297CFF">
            <w:pPr>
              <w:jc w:val="both"/>
              <w:rPr>
                <w:rFonts w:asciiTheme="minorHAnsi" w:hAnsiTheme="minorHAnsi" w:cstheme="minorHAnsi"/>
                <w:sz w:val="18"/>
              </w:rPr>
            </w:pPr>
            <w:r w:rsidRPr="008E0533">
              <w:rPr>
                <w:rFonts w:asciiTheme="minorHAnsi" w:hAnsiTheme="minorHAnsi" w:cstheme="minorHAnsi"/>
                <w:sz w:val="18"/>
              </w:rPr>
              <w:t xml:space="preserve">- Competitiveness as a central point of intersection of corporate </w:t>
            </w:r>
            <w:proofErr w:type="gramStart"/>
            <w:r w:rsidRPr="008E0533">
              <w:rPr>
                <w:rFonts w:asciiTheme="minorHAnsi" w:hAnsiTheme="minorHAnsi" w:cstheme="minorHAnsi"/>
                <w:sz w:val="18"/>
              </w:rPr>
              <w:t>interests - benchmarking</w:t>
            </w:r>
            <w:proofErr w:type="gramEnd"/>
            <w:r w:rsidRPr="008E0533">
              <w:rPr>
                <w:rFonts w:asciiTheme="minorHAnsi" w:hAnsiTheme="minorHAnsi" w:cstheme="minorHAnsi"/>
                <w:sz w:val="18"/>
              </w:rPr>
              <w:t xml:space="preserve"> as a tool to know the current state</w:t>
            </w:r>
          </w:p>
          <w:p w14:paraId="7EC2C6B8" w14:textId="77777777" w:rsidR="00297CFF" w:rsidRPr="008E0533" w:rsidRDefault="00297CFF" w:rsidP="00297CFF">
            <w:pPr>
              <w:jc w:val="both"/>
              <w:rPr>
                <w:rFonts w:asciiTheme="minorHAnsi" w:hAnsiTheme="minorHAnsi" w:cstheme="minorHAnsi"/>
                <w:sz w:val="18"/>
              </w:rPr>
            </w:pPr>
            <w:r w:rsidRPr="008E0533">
              <w:rPr>
                <w:rFonts w:asciiTheme="minorHAnsi" w:hAnsiTheme="minorHAnsi" w:cstheme="minorHAnsi"/>
                <w:sz w:val="18"/>
              </w:rPr>
              <w:t>- Changing the media world, the advent of IT, communication networks, chaos versus new information rules?</w:t>
            </w:r>
          </w:p>
          <w:p w14:paraId="114E6B65" w14:textId="77777777" w:rsidR="00297CFF" w:rsidRPr="008E0533" w:rsidRDefault="00297CFF" w:rsidP="00297CFF">
            <w:pPr>
              <w:jc w:val="both"/>
              <w:rPr>
                <w:rFonts w:asciiTheme="minorHAnsi" w:hAnsiTheme="minorHAnsi" w:cstheme="minorHAnsi"/>
                <w:sz w:val="18"/>
              </w:rPr>
            </w:pPr>
            <w:r w:rsidRPr="008E0533">
              <w:rPr>
                <w:rFonts w:asciiTheme="minorHAnsi" w:hAnsiTheme="minorHAnsi" w:cstheme="minorHAnsi"/>
                <w:sz w:val="18"/>
              </w:rPr>
              <w:t>- Advertising as a permitted lie? Change in the position of advertising in the system of marketing communication</w:t>
            </w:r>
            <w:del w:id="1753" w:author="Radim Bačuvčík" w:date="2020-02-13T09:55:00Z">
              <w:r w:rsidRPr="008E0533" w:rsidDel="00B706D8">
                <w:rPr>
                  <w:rFonts w:asciiTheme="minorHAnsi" w:hAnsiTheme="minorHAnsi" w:cstheme="minorHAnsi"/>
                  <w:sz w:val="18"/>
                </w:rPr>
                <w:delText>s</w:delText>
              </w:r>
            </w:del>
            <w:r w:rsidRPr="008E0533">
              <w:rPr>
                <w:rFonts w:asciiTheme="minorHAnsi" w:hAnsiTheme="minorHAnsi" w:cstheme="minorHAnsi"/>
                <w:sz w:val="18"/>
              </w:rPr>
              <w:t>, the emergence of new communication categories within the MC.</w:t>
            </w:r>
          </w:p>
        </w:tc>
      </w:tr>
      <w:tr w:rsidR="00297CFF" w:rsidRPr="00587604" w14:paraId="29DCFC43" w14:textId="77777777" w:rsidTr="00436CBE">
        <w:trPr>
          <w:trHeight w:val="265"/>
        </w:trPr>
        <w:tc>
          <w:tcPr>
            <w:tcW w:w="4046" w:type="dxa"/>
            <w:tcBorders>
              <w:top w:val="nil"/>
            </w:tcBorders>
            <w:shd w:val="clear" w:color="auto" w:fill="F7CAAC"/>
          </w:tcPr>
          <w:p w14:paraId="6839F0A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7"/>
            <w:tcBorders>
              <w:top w:val="nil"/>
              <w:bottom w:val="nil"/>
            </w:tcBorders>
          </w:tcPr>
          <w:p w14:paraId="11D16A05" w14:textId="77777777" w:rsidR="00297CFF" w:rsidRPr="00587604" w:rsidRDefault="00297CFF" w:rsidP="00297CFF">
            <w:pPr>
              <w:jc w:val="both"/>
              <w:rPr>
                <w:rFonts w:asciiTheme="minorHAnsi" w:hAnsiTheme="minorHAnsi" w:cstheme="minorHAnsi"/>
              </w:rPr>
            </w:pPr>
          </w:p>
        </w:tc>
      </w:tr>
      <w:tr w:rsidR="00297CFF" w:rsidRPr="00587604" w14:paraId="742E6DBC" w14:textId="77777777" w:rsidTr="00436CBE">
        <w:trPr>
          <w:trHeight w:val="708"/>
        </w:trPr>
        <w:tc>
          <w:tcPr>
            <w:tcW w:w="10632" w:type="dxa"/>
            <w:gridSpan w:val="8"/>
            <w:tcBorders>
              <w:top w:val="nil"/>
            </w:tcBorders>
          </w:tcPr>
          <w:p w14:paraId="1DC663E5" w14:textId="6C9174D6" w:rsidR="00297CFF" w:rsidRPr="008E0533" w:rsidRDefault="008E0533" w:rsidP="00297CFF">
            <w:pPr>
              <w:jc w:val="both"/>
              <w:rPr>
                <w:rFonts w:asciiTheme="minorHAnsi" w:hAnsiTheme="minorHAnsi" w:cstheme="minorHAnsi"/>
                <w:b/>
              </w:rPr>
            </w:pPr>
            <w:r w:rsidRPr="008E0533">
              <w:rPr>
                <w:rFonts w:asciiTheme="minorHAnsi" w:hAnsiTheme="minorHAnsi" w:cstheme="minorHAnsi"/>
                <w:b/>
              </w:rPr>
              <w:t>Compulsory</w:t>
            </w:r>
            <w:r w:rsidR="00297CFF" w:rsidRPr="008E0533">
              <w:rPr>
                <w:rFonts w:asciiTheme="minorHAnsi" w:hAnsiTheme="minorHAnsi" w:cstheme="minorHAnsi"/>
                <w:b/>
              </w:rPr>
              <w:t xml:space="preserve"> literature:</w:t>
            </w:r>
          </w:p>
          <w:p w14:paraId="5EF2FB97" w14:textId="77777777" w:rsidR="00297CFF" w:rsidRPr="00DF29C0" w:rsidRDefault="00297CFF" w:rsidP="00297CFF">
            <w:pPr>
              <w:jc w:val="both"/>
              <w:rPr>
                <w:rFonts w:asciiTheme="minorHAnsi" w:hAnsiTheme="minorHAnsi" w:cstheme="minorHAnsi"/>
              </w:rPr>
            </w:pPr>
            <w:r w:rsidRPr="00DF29C0">
              <w:rPr>
                <w:rFonts w:asciiTheme="minorHAnsi" w:hAnsiTheme="minorHAnsi" w:cstheme="minorHAnsi"/>
              </w:rPr>
              <w:t xml:space="preserve">MILANOVIC, Branko. 2016. </w:t>
            </w:r>
            <w:r w:rsidRPr="00DF29C0">
              <w:rPr>
                <w:rFonts w:asciiTheme="minorHAnsi" w:hAnsiTheme="minorHAnsi" w:cstheme="minorHAnsi"/>
                <w:i/>
              </w:rPr>
              <w:t>Global Inequality. A New Approach for the Age of Globalization.</w:t>
            </w:r>
            <w:r w:rsidRPr="00DF29C0">
              <w:rPr>
                <w:rFonts w:asciiTheme="minorHAnsi" w:hAnsiTheme="minorHAnsi" w:cstheme="minorHAnsi"/>
              </w:rPr>
              <w:t xml:space="preserve"> Belknap Press. ISBN 978-0674-73713-6.</w:t>
            </w:r>
          </w:p>
          <w:p w14:paraId="3B5299A2" w14:textId="2BD8E870" w:rsidR="00024231" w:rsidRPr="00DF29C0" w:rsidDel="00DF29C0" w:rsidRDefault="00297CFF" w:rsidP="00024231">
            <w:pPr>
              <w:jc w:val="both"/>
              <w:rPr>
                <w:ins w:id="1754" w:author="FMK" w:date="2020-02-08T22:41:00Z"/>
                <w:del w:id="1755" w:author="Josef Kocourek" w:date="2020-02-13T16:19:00Z"/>
                <w:rFonts w:asciiTheme="minorHAnsi" w:hAnsiTheme="minorHAnsi"/>
                <w:rPrChange w:id="1756" w:author="Josef Kocourek" w:date="2020-02-13T16:20:00Z">
                  <w:rPr>
                    <w:ins w:id="1757" w:author="FMK" w:date="2020-02-08T22:41:00Z"/>
                    <w:del w:id="1758" w:author="Josef Kocourek" w:date="2020-02-13T16:19:00Z"/>
                    <w:rFonts w:asciiTheme="minorHAnsi" w:hAnsiTheme="minorHAnsi"/>
                    <w:color w:val="FF0000"/>
                  </w:rPr>
                </w:rPrChange>
              </w:rPr>
            </w:pPr>
            <w:del w:id="1759" w:author="FMK" w:date="2020-02-08T22:40:00Z">
              <w:r w:rsidRPr="00DF29C0" w:rsidDel="00024231">
                <w:rPr>
                  <w:rFonts w:asciiTheme="minorHAnsi" w:hAnsiTheme="minorHAnsi"/>
                </w:rPr>
                <w:delText xml:space="preserve">DE MOOIJ, Marieke. 2011. </w:delText>
              </w:r>
              <w:r w:rsidRPr="00DF29C0" w:rsidDel="00024231">
                <w:rPr>
                  <w:rFonts w:asciiTheme="minorHAnsi" w:hAnsiTheme="minorHAnsi"/>
                  <w:i/>
                </w:rPr>
                <w:delText>Consumer Behavior and Culture.</w:delText>
              </w:r>
              <w:r w:rsidRPr="00DF29C0" w:rsidDel="00024231">
                <w:rPr>
                  <w:rFonts w:asciiTheme="minorHAnsi" w:hAnsiTheme="minorHAnsi"/>
                </w:rPr>
                <w:delText xml:space="preserve"> Sage Publications. ISBN 978-1412979900</w:delText>
              </w:r>
            </w:del>
          </w:p>
          <w:p w14:paraId="60795C05" w14:textId="43B2BEE8" w:rsidR="00024231" w:rsidRPr="00DF29C0" w:rsidRDefault="00024231" w:rsidP="00024231">
            <w:pPr>
              <w:jc w:val="both"/>
              <w:rPr>
                <w:ins w:id="1760" w:author="FMK" w:date="2020-02-08T22:40:00Z"/>
                <w:rFonts w:asciiTheme="minorHAnsi" w:hAnsiTheme="minorHAnsi"/>
                <w:rPrChange w:id="1761" w:author="Josef Kocourek" w:date="2020-02-13T16:20:00Z">
                  <w:rPr>
                    <w:ins w:id="1762" w:author="FMK" w:date="2020-02-08T22:40:00Z"/>
                    <w:rFonts w:asciiTheme="minorHAnsi" w:hAnsiTheme="minorHAnsi"/>
                    <w:color w:val="FF0000"/>
                  </w:rPr>
                </w:rPrChange>
              </w:rPr>
            </w:pPr>
            <w:ins w:id="1763" w:author="FMK" w:date="2020-02-08T22:40:00Z">
              <w:r w:rsidRPr="00DF29C0">
                <w:rPr>
                  <w:rFonts w:asciiTheme="minorHAnsi" w:hAnsiTheme="minorHAnsi"/>
                  <w:rPrChange w:id="1764" w:author="Josef Kocourek" w:date="2020-02-13T16:20:00Z">
                    <w:rPr>
                      <w:rFonts w:asciiTheme="minorHAnsi" w:hAnsiTheme="minorHAnsi"/>
                      <w:color w:val="FF0000"/>
                    </w:rPr>
                  </w:rPrChange>
                </w:rPr>
                <w:t xml:space="preserve">MOOIJ, Marieke de. 2014. </w:t>
              </w:r>
              <w:r w:rsidRPr="00DF29C0">
                <w:rPr>
                  <w:rFonts w:asciiTheme="minorHAnsi" w:hAnsiTheme="minorHAnsi"/>
                  <w:i/>
                  <w:rPrChange w:id="1765" w:author="Josef Kocourek" w:date="2020-02-13T16:20:00Z">
                    <w:rPr>
                      <w:rFonts w:asciiTheme="minorHAnsi" w:hAnsiTheme="minorHAnsi"/>
                      <w:i/>
                      <w:color w:val="FF0000"/>
                    </w:rPr>
                  </w:rPrChange>
                </w:rPr>
                <w:t>Global marketing and advertising: understanding cultural paradoxes.</w:t>
              </w:r>
              <w:r w:rsidRPr="00DF29C0">
                <w:rPr>
                  <w:rFonts w:asciiTheme="minorHAnsi" w:hAnsiTheme="minorHAnsi"/>
                  <w:rPrChange w:id="1766" w:author="Josef Kocourek" w:date="2020-02-13T16:20:00Z">
                    <w:rPr>
                      <w:rFonts w:asciiTheme="minorHAnsi" w:hAnsiTheme="minorHAnsi"/>
                      <w:color w:val="FF0000"/>
                    </w:rPr>
                  </w:rPrChange>
                </w:rPr>
                <w:t xml:space="preserve"> 4th ed. Thousand Oaks, CA: SAGE. ISBN 9781452257174.</w:t>
              </w:r>
            </w:ins>
          </w:p>
          <w:p w14:paraId="6DC1DBD6" w14:textId="2DC97541" w:rsidR="00024231" w:rsidRPr="00D218F5" w:rsidDel="00DF29C0" w:rsidRDefault="00024231" w:rsidP="00297CFF">
            <w:pPr>
              <w:jc w:val="both"/>
              <w:rPr>
                <w:del w:id="1767" w:author="Josef Kocourek" w:date="2020-02-13T16:19:00Z"/>
                <w:rFonts w:asciiTheme="minorHAnsi" w:hAnsiTheme="minorHAnsi"/>
                <w:color w:val="FF0000"/>
                <w:rPrChange w:id="1768" w:author="Martin Kazík" w:date="2020-01-23T16:24:00Z">
                  <w:rPr>
                    <w:del w:id="1769" w:author="Josef Kocourek" w:date="2020-02-13T16:19:00Z"/>
                    <w:rFonts w:asciiTheme="minorHAnsi" w:hAnsiTheme="minorHAnsi"/>
                  </w:rPr>
                </w:rPrChange>
              </w:rPr>
            </w:pPr>
          </w:p>
          <w:p w14:paraId="73B7FB3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STEGER, Manfred B. 2017. </w:t>
            </w:r>
            <w:r w:rsidRPr="00587604">
              <w:rPr>
                <w:rFonts w:asciiTheme="minorHAnsi" w:hAnsiTheme="minorHAnsi" w:cstheme="minorHAnsi"/>
                <w:i/>
              </w:rPr>
              <w:t>Globalization. A Very Short Introduction.</w:t>
            </w:r>
            <w:r w:rsidRPr="00587604">
              <w:rPr>
                <w:rFonts w:asciiTheme="minorHAnsi" w:hAnsiTheme="minorHAnsi" w:cstheme="minorHAnsi"/>
              </w:rPr>
              <w:t xml:space="preserve"> Oxford University Press. ISBN 978-0-1987-7955-1.</w:t>
            </w:r>
          </w:p>
        </w:tc>
      </w:tr>
      <w:tr w:rsidR="00297CFF" w:rsidRPr="00587604" w14:paraId="65F7235A"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3434BB03"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1EF50CF9" w14:textId="77777777" w:rsidTr="00436CBE">
        <w:tc>
          <w:tcPr>
            <w:tcW w:w="5180" w:type="dxa"/>
            <w:gridSpan w:val="3"/>
            <w:tcBorders>
              <w:top w:val="single" w:sz="2" w:space="0" w:color="auto"/>
            </w:tcBorders>
            <w:shd w:val="clear" w:color="auto" w:fill="F7CAAC"/>
          </w:tcPr>
          <w:p w14:paraId="5514158D"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p>
        </w:tc>
        <w:tc>
          <w:tcPr>
            <w:tcW w:w="889" w:type="dxa"/>
            <w:tcBorders>
              <w:top w:val="single" w:sz="2" w:space="0" w:color="auto"/>
            </w:tcBorders>
          </w:tcPr>
          <w:p w14:paraId="7E8BA49A" w14:textId="77777777" w:rsidR="00297CFF" w:rsidRPr="00587604" w:rsidRDefault="00297CFF" w:rsidP="00297CFF">
            <w:pPr>
              <w:jc w:val="center"/>
              <w:rPr>
                <w:rFonts w:asciiTheme="minorHAnsi" w:hAnsiTheme="minorHAnsi" w:cstheme="minorHAnsi"/>
              </w:rPr>
            </w:pPr>
          </w:p>
        </w:tc>
        <w:tc>
          <w:tcPr>
            <w:tcW w:w="4563" w:type="dxa"/>
            <w:gridSpan w:val="4"/>
            <w:tcBorders>
              <w:top w:val="single" w:sz="2" w:space="0" w:color="auto"/>
            </w:tcBorders>
            <w:shd w:val="clear" w:color="auto" w:fill="F7CAAC"/>
          </w:tcPr>
          <w:p w14:paraId="4E3694B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19B90FD4" w14:textId="77777777" w:rsidTr="00436CBE">
        <w:tc>
          <w:tcPr>
            <w:tcW w:w="10632" w:type="dxa"/>
            <w:gridSpan w:val="8"/>
            <w:shd w:val="clear" w:color="auto" w:fill="F7CAAC"/>
          </w:tcPr>
          <w:p w14:paraId="39FF7F0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19CFD76B" w14:textId="77777777" w:rsidTr="00DF29C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70" w:author="Josef Kocourek" w:date="2020-02-13T16:19: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275"/>
          <w:trPrChange w:id="1771" w:author="Josef Kocourek" w:date="2020-02-13T16:19:00Z">
            <w:trPr>
              <w:gridBefore w:val="3"/>
              <w:trHeight w:val="574"/>
            </w:trPr>
          </w:trPrChange>
        </w:trPr>
        <w:tc>
          <w:tcPr>
            <w:tcW w:w="10632" w:type="dxa"/>
            <w:gridSpan w:val="8"/>
            <w:tcPrChange w:id="1772" w:author="Josef Kocourek" w:date="2020-02-13T16:19:00Z">
              <w:tcPr>
                <w:tcW w:w="10632" w:type="dxa"/>
                <w:gridSpan w:val="7"/>
              </w:tcPr>
            </w:tcPrChange>
          </w:tcPr>
          <w:p w14:paraId="6BA0FB26"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032C6673" w14:textId="77777777" w:rsidR="009279B7" w:rsidRDefault="009279B7">
      <w:pPr>
        <w:rPr>
          <w:ins w:id="1773" w:author="Radim Bačuvčík" w:date="2020-02-13T09:47:00Z"/>
        </w:rPr>
      </w:pPr>
      <w:ins w:id="1774" w:author="Radim Bačuvčík" w:date="2020-02-13T09:47: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46"/>
        <w:gridCol w:w="66"/>
        <w:gridCol w:w="1068"/>
        <w:gridCol w:w="889"/>
        <w:gridCol w:w="816"/>
        <w:gridCol w:w="1479"/>
        <w:gridCol w:w="1216"/>
        <w:gridCol w:w="1052"/>
        <w:tblGridChange w:id="1775">
          <w:tblGrid>
            <w:gridCol w:w="862"/>
            <w:gridCol w:w="3184"/>
            <w:gridCol w:w="66"/>
            <w:gridCol w:w="1068"/>
            <w:gridCol w:w="889"/>
            <w:gridCol w:w="816"/>
            <w:gridCol w:w="1479"/>
            <w:gridCol w:w="1216"/>
            <w:gridCol w:w="1052"/>
            <w:gridCol w:w="862"/>
          </w:tblGrid>
        </w:tblGridChange>
      </w:tblGrid>
      <w:tr w:rsidR="00297CFF" w:rsidRPr="00587604" w14:paraId="13CA8094" w14:textId="77777777" w:rsidTr="00436CBE">
        <w:tc>
          <w:tcPr>
            <w:tcW w:w="10632" w:type="dxa"/>
            <w:gridSpan w:val="8"/>
            <w:tcBorders>
              <w:bottom w:val="double" w:sz="4" w:space="0" w:color="auto"/>
            </w:tcBorders>
            <w:shd w:val="clear" w:color="auto" w:fill="BDD6EE"/>
          </w:tcPr>
          <w:p w14:paraId="5A769F4F" w14:textId="03BCF5C0"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rPr>
              <w:br w:type="page"/>
            </w:r>
            <w:r w:rsidRPr="00587604">
              <w:rPr>
                <w:rFonts w:asciiTheme="minorHAnsi" w:hAnsiTheme="minorHAnsi" w:cstheme="minorHAnsi"/>
                <w:b/>
              </w:rPr>
              <w:t>B-III – Charakteristika studijního předmětu</w:t>
            </w:r>
          </w:p>
        </w:tc>
      </w:tr>
      <w:tr w:rsidR="00297CFF" w:rsidRPr="00587604" w14:paraId="5401D093" w14:textId="77777777" w:rsidTr="00436CBE">
        <w:tc>
          <w:tcPr>
            <w:tcW w:w="4112" w:type="dxa"/>
            <w:gridSpan w:val="2"/>
            <w:tcBorders>
              <w:top w:val="double" w:sz="4" w:space="0" w:color="auto"/>
            </w:tcBorders>
            <w:shd w:val="clear" w:color="auto" w:fill="F7CAAC"/>
          </w:tcPr>
          <w:p w14:paraId="5AB3704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520" w:type="dxa"/>
            <w:gridSpan w:val="6"/>
            <w:tcBorders>
              <w:top w:val="double" w:sz="4" w:space="0" w:color="auto"/>
            </w:tcBorders>
          </w:tcPr>
          <w:p w14:paraId="30E81F34"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Human Resource Management</w:t>
            </w:r>
          </w:p>
        </w:tc>
      </w:tr>
      <w:tr w:rsidR="00297CFF" w:rsidRPr="00587604" w14:paraId="21F80F0A" w14:textId="77777777" w:rsidTr="00436CBE">
        <w:tc>
          <w:tcPr>
            <w:tcW w:w="4112" w:type="dxa"/>
            <w:gridSpan w:val="2"/>
            <w:shd w:val="clear" w:color="auto" w:fill="F7CAAC"/>
          </w:tcPr>
          <w:p w14:paraId="64AB8A9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773" w:type="dxa"/>
            <w:gridSpan w:val="3"/>
          </w:tcPr>
          <w:p w14:paraId="23EFBD7C" w14:textId="32DCECDB"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Optional compulsory</w:t>
            </w:r>
            <w:r w:rsidR="00FA2FEF" w:rsidRPr="00587604">
              <w:rPr>
                <w:rFonts w:asciiTheme="minorHAnsi" w:eastAsia="Calibri" w:hAnsiTheme="minorHAnsi" w:cstheme="minorHAnsi"/>
              </w:rPr>
              <w:t>, PZ</w:t>
            </w:r>
          </w:p>
        </w:tc>
        <w:tc>
          <w:tcPr>
            <w:tcW w:w="2695" w:type="dxa"/>
            <w:gridSpan w:val="2"/>
            <w:shd w:val="clear" w:color="auto" w:fill="F7CAAC"/>
          </w:tcPr>
          <w:p w14:paraId="3F450B9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56DAC65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WS</w:t>
            </w:r>
          </w:p>
        </w:tc>
      </w:tr>
      <w:tr w:rsidR="00297CFF" w:rsidRPr="00587604" w14:paraId="1C3BC88D" w14:textId="77777777" w:rsidTr="00436CBE">
        <w:tc>
          <w:tcPr>
            <w:tcW w:w="4112" w:type="dxa"/>
            <w:gridSpan w:val="2"/>
            <w:shd w:val="clear" w:color="auto" w:fill="F7CAAC"/>
          </w:tcPr>
          <w:p w14:paraId="4465A9C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068" w:type="dxa"/>
          </w:tcPr>
          <w:p w14:paraId="0B2F2B83" w14:textId="77777777" w:rsidR="00297CFF" w:rsidRPr="00587604" w:rsidRDefault="00297CFF" w:rsidP="00297CFF">
            <w:pPr>
              <w:autoSpaceDE w:val="0"/>
              <w:autoSpaceDN w:val="0"/>
              <w:adjustRightInd w:val="0"/>
              <w:rPr>
                <w:rFonts w:asciiTheme="minorHAnsi" w:eastAsia="Calibr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 xml:space="preserve"> + 13s </w:t>
            </w:r>
          </w:p>
        </w:tc>
        <w:tc>
          <w:tcPr>
            <w:tcW w:w="889" w:type="dxa"/>
            <w:shd w:val="clear" w:color="auto" w:fill="F7CAAC"/>
          </w:tcPr>
          <w:p w14:paraId="2BA4E98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709EB414" w14:textId="757F72CB"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479" w:type="dxa"/>
            <w:shd w:val="clear" w:color="auto" w:fill="F7CAAC"/>
          </w:tcPr>
          <w:p w14:paraId="136F68A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268" w:type="dxa"/>
            <w:gridSpan w:val="2"/>
          </w:tcPr>
          <w:p w14:paraId="340E1B5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3</w:t>
            </w:r>
          </w:p>
        </w:tc>
      </w:tr>
      <w:tr w:rsidR="00297CFF" w:rsidRPr="00587604" w14:paraId="3FA733A5" w14:textId="77777777" w:rsidTr="00436CBE">
        <w:tc>
          <w:tcPr>
            <w:tcW w:w="4112" w:type="dxa"/>
            <w:gridSpan w:val="2"/>
            <w:shd w:val="clear" w:color="auto" w:fill="F7CAAC"/>
          </w:tcPr>
          <w:p w14:paraId="3C898AE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520" w:type="dxa"/>
            <w:gridSpan w:val="6"/>
          </w:tcPr>
          <w:p w14:paraId="03A3D822" w14:textId="77777777" w:rsidR="00297CFF" w:rsidRPr="00587604" w:rsidRDefault="00297CFF" w:rsidP="00297CFF">
            <w:pPr>
              <w:autoSpaceDE w:val="0"/>
              <w:autoSpaceDN w:val="0"/>
              <w:adjustRightInd w:val="0"/>
              <w:rPr>
                <w:rFonts w:asciiTheme="minorHAnsi" w:eastAsia="Calibri" w:hAnsiTheme="minorHAnsi" w:cstheme="minorHAnsi"/>
              </w:rPr>
            </w:pPr>
          </w:p>
        </w:tc>
      </w:tr>
      <w:tr w:rsidR="00297CFF" w:rsidRPr="00587604" w14:paraId="1F9E92CD" w14:textId="77777777" w:rsidTr="00436CBE">
        <w:tc>
          <w:tcPr>
            <w:tcW w:w="4112" w:type="dxa"/>
            <w:gridSpan w:val="2"/>
            <w:shd w:val="clear" w:color="auto" w:fill="F7CAAC"/>
          </w:tcPr>
          <w:p w14:paraId="0C7509A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773" w:type="dxa"/>
            <w:gridSpan w:val="3"/>
          </w:tcPr>
          <w:p w14:paraId="50C782F1" w14:textId="00377D46"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Classified course credit (exam)</w:t>
            </w:r>
          </w:p>
        </w:tc>
        <w:tc>
          <w:tcPr>
            <w:tcW w:w="1479" w:type="dxa"/>
            <w:shd w:val="clear" w:color="auto" w:fill="F7CAAC"/>
          </w:tcPr>
          <w:p w14:paraId="10F7431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268" w:type="dxa"/>
            <w:gridSpan w:val="2"/>
          </w:tcPr>
          <w:p w14:paraId="78D507F1"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47E3DC8E" w14:textId="77777777" w:rsidTr="00436CBE">
        <w:tc>
          <w:tcPr>
            <w:tcW w:w="4112" w:type="dxa"/>
            <w:gridSpan w:val="2"/>
            <w:shd w:val="clear" w:color="auto" w:fill="F7CAAC"/>
          </w:tcPr>
          <w:p w14:paraId="21728BD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520" w:type="dxa"/>
            <w:gridSpan w:val="6"/>
            <w:tcBorders>
              <w:bottom w:val="nil"/>
            </w:tcBorders>
          </w:tcPr>
          <w:p w14:paraId="426B1730" w14:textId="77777777" w:rsidR="00297CFF" w:rsidRPr="00587604" w:rsidRDefault="00297CFF" w:rsidP="00297CFF">
            <w:pPr>
              <w:autoSpaceDE w:val="0"/>
              <w:autoSpaceDN w:val="0"/>
              <w:adjustRightInd w:val="0"/>
              <w:rPr>
                <w:rFonts w:asciiTheme="minorHAnsi" w:eastAsia="Calibri" w:hAnsiTheme="minorHAnsi" w:cstheme="minorHAnsi"/>
              </w:rPr>
            </w:pPr>
          </w:p>
          <w:p w14:paraId="216557BE" w14:textId="77777777" w:rsidR="00297CFF" w:rsidRPr="00587604" w:rsidRDefault="00297CFF" w:rsidP="00297CFF">
            <w:pPr>
              <w:jc w:val="both"/>
              <w:rPr>
                <w:rFonts w:asciiTheme="minorHAnsi" w:hAnsiTheme="minorHAnsi" w:cstheme="minorHAnsi"/>
              </w:rPr>
            </w:pPr>
          </w:p>
        </w:tc>
      </w:tr>
      <w:tr w:rsidR="00297CFF" w:rsidRPr="00587604" w14:paraId="55BFEBA6" w14:textId="77777777" w:rsidTr="00436CBE">
        <w:trPr>
          <w:trHeight w:val="554"/>
        </w:trPr>
        <w:tc>
          <w:tcPr>
            <w:tcW w:w="10632" w:type="dxa"/>
            <w:gridSpan w:val="8"/>
            <w:tcBorders>
              <w:top w:val="nil"/>
            </w:tcBorders>
          </w:tcPr>
          <w:p w14:paraId="31D502DC" w14:textId="77777777" w:rsidR="008E0533" w:rsidRDefault="008E0533" w:rsidP="00297CFF">
            <w:pPr>
              <w:jc w:val="both"/>
              <w:rPr>
                <w:rFonts w:asciiTheme="minorHAnsi" w:eastAsia="Calibri" w:hAnsiTheme="minorHAnsi" w:cstheme="minorHAnsi"/>
              </w:rPr>
            </w:pPr>
            <w:r>
              <w:rPr>
                <w:rFonts w:asciiTheme="minorHAnsi" w:eastAsia="Calibri" w:hAnsiTheme="minorHAnsi" w:cstheme="minorHAnsi"/>
              </w:rPr>
              <w:t xml:space="preserve">1. </w:t>
            </w:r>
            <w:r w:rsidR="00297CFF" w:rsidRPr="00587604">
              <w:rPr>
                <w:rFonts w:asciiTheme="minorHAnsi" w:eastAsia="Calibri" w:hAnsiTheme="minorHAnsi" w:cstheme="minorHAnsi"/>
              </w:rPr>
              <w:t>Written exam</w:t>
            </w:r>
            <w:r>
              <w:rPr>
                <w:rFonts w:asciiTheme="minorHAnsi" w:eastAsia="Calibri" w:hAnsiTheme="minorHAnsi" w:cstheme="minorHAnsi"/>
              </w:rPr>
              <w:t>.</w:t>
            </w:r>
          </w:p>
          <w:p w14:paraId="7C41F043" w14:textId="77777777" w:rsidR="008E0533" w:rsidRDefault="008E0533" w:rsidP="00297CFF">
            <w:pPr>
              <w:jc w:val="both"/>
              <w:rPr>
                <w:rFonts w:asciiTheme="minorHAnsi" w:eastAsia="Calibri" w:hAnsiTheme="minorHAnsi" w:cstheme="minorHAnsi"/>
              </w:rPr>
            </w:pPr>
            <w:r>
              <w:rPr>
                <w:rFonts w:asciiTheme="minorHAnsi" w:eastAsia="Calibri" w:hAnsiTheme="minorHAnsi" w:cstheme="minorHAnsi"/>
              </w:rPr>
              <w:t>2. S</w:t>
            </w:r>
            <w:r w:rsidR="00297CFF" w:rsidRPr="00587604">
              <w:rPr>
                <w:rFonts w:asciiTheme="minorHAnsi" w:eastAsia="Calibri" w:hAnsiTheme="minorHAnsi" w:cstheme="minorHAnsi"/>
              </w:rPr>
              <w:t>eminar work, presentation</w:t>
            </w:r>
            <w:r>
              <w:rPr>
                <w:rFonts w:asciiTheme="minorHAnsi" w:eastAsia="Calibri" w:hAnsiTheme="minorHAnsi" w:cstheme="minorHAnsi"/>
              </w:rPr>
              <w:t>.</w:t>
            </w:r>
          </w:p>
          <w:p w14:paraId="0B9106D6" w14:textId="415639BB" w:rsidR="00297CFF" w:rsidRPr="00587604" w:rsidRDefault="008E0533" w:rsidP="00297CFF">
            <w:pPr>
              <w:jc w:val="both"/>
              <w:rPr>
                <w:rFonts w:asciiTheme="minorHAnsi" w:hAnsiTheme="minorHAnsi" w:cstheme="minorHAnsi"/>
              </w:rPr>
            </w:pPr>
            <w:r>
              <w:rPr>
                <w:rFonts w:asciiTheme="minorHAnsi" w:eastAsia="Calibri" w:hAnsiTheme="minorHAnsi" w:cstheme="minorHAnsi"/>
              </w:rPr>
              <w:t>3. A</w:t>
            </w:r>
            <w:r w:rsidR="00297CFF" w:rsidRPr="00587604">
              <w:rPr>
                <w:rFonts w:asciiTheme="minorHAnsi" w:eastAsia="Calibri" w:hAnsiTheme="minorHAnsi" w:cstheme="minorHAnsi"/>
              </w:rPr>
              <w:t>ttendance at seminars.</w:t>
            </w:r>
          </w:p>
        </w:tc>
      </w:tr>
      <w:tr w:rsidR="00297CFF" w:rsidRPr="00587604" w14:paraId="42FD1737" w14:textId="77777777" w:rsidTr="00436CBE">
        <w:trPr>
          <w:trHeight w:val="197"/>
        </w:trPr>
        <w:tc>
          <w:tcPr>
            <w:tcW w:w="4112" w:type="dxa"/>
            <w:gridSpan w:val="2"/>
            <w:tcBorders>
              <w:top w:val="nil"/>
            </w:tcBorders>
            <w:shd w:val="clear" w:color="auto" w:fill="F7CAAC"/>
          </w:tcPr>
          <w:p w14:paraId="3EC02A1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520" w:type="dxa"/>
            <w:gridSpan w:val="6"/>
            <w:tcBorders>
              <w:top w:val="nil"/>
            </w:tcBorders>
          </w:tcPr>
          <w:p w14:paraId="6D1B14E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PhDr. Ing. Aleš Gregar, CSc.</w:t>
            </w:r>
          </w:p>
        </w:tc>
      </w:tr>
      <w:tr w:rsidR="00297CFF" w:rsidRPr="00587604" w14:paraId="5C5DE301" w14:textId="77777777" w:rsidTr="00436CBE">
        <w:trPr>
          <w:trHeight w:val="243"/>
        </w:trPr>
        <w:tc>
          <w:tcPr>
            <w:tcW w:w="4112" w:type="dxa"/>
            <w:gridSpan w:val="2"/>
            <w:tcBorders>
              <w:top w:val="nil"/>
            </w:tcBorders>
            <w:shd w:val="clear" w:color="auto" w:fill="F7CAAC"/>
          </w:tcPr>
          <w:p w14:paraId="02706F3A"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520" w:type="dxa"/>
            <w:gridSpan w:val="6"/>
            <w:tcBorders>
              <w:top w:val="nil"/>
            </w:tcBorders>
          </w:tcPr>
          <w:p w14:paraId="2E67BA2C"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and seminars</w:t>
            </w:r>
          </w:p>
        </w:tc>
      </w:tr>
      <w:tr w:rsidR="00297CFF" w:rsidRPr="00587604" w14:paraId="3BC8EA58" w14:textId="77777777" w:rsidTr="00436CBE">
        <w:tc>
          <w:tcPr>
            <w:tcW w:w="4112" w:type="dxa"/>
            <w:gridSpan w:val="2"/>
            <w:shd w:val="clear" w:color="auto" w:fill="F7CAAC"/>
          </w:tcPr>
          <w:p w14:paraId="18DA96F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520" w:type="dxa"/>
            <w:gridSpan w:val="6"/>
            <w:tcBorders>
              <w:bottom w:val="nil"/>
            </w:tcBorders>
          </w:tcPr>
          <w:p w14:paraId="14DEA0BB" w14:textId="77777777" w:rsidR="00297CFF" w:rsidRPr="00587604" w:rsidRDefault="00297CFF" w:rsidP="00297CFF">
            <w:pPr>
              <w:jc w:val="both"/>
              <w:rPr>
                <w:rFonts w:asciiTheme="minorHAnsi" w:hAnsiTheme="minorHAnsi" w:cstheme="minorHAnsi"/>
              </w:rPr>
            </w:pPr>
          </w:p>
        </w:tc>
      </w:tr>
      <w:tr w:rsidR="00297CFF" w:rsidRPr="00587604" w14:paraId="2B8A409B" w14:textId="77777777" w:rsidTr="00436CBE">
        <w:trPr>
          <w:trHeight w:val="218"/>
        </w:trPr>
        <w:tc>
          <w:tcPr>
            <w:tcW w:w="10632" w:type="dxa"/>
            <w:gridSpan w:val="8"/>
            <w:tcBorders>
              <w:top w:val="nil"/>
            </w:tcBorders>
          </w:tcPr>
          <w:p w14:paraId="25D30597" w14:textId="77777777" w:rsidR="00297CFF" w:rsidRPr="00587604" w:rsidRDefault="00297CFF" w:rsidP="00297CFF">
            <w:pPr>
              <w:jc w:val="both"/>
              <w:rPr>
                <w:rFonts w:asciiTheme="minorHAnsi" w:hAnsiTheme="minorHAnsi" w:cstheme="minorHAnsi"/>
              </w:rPr>
            </w:pPr>
          </w:p>
        </w:tc>
      </w:tr>
      <w:tr w:rsidR="00297CFF" w:rsidRPr="00587604" w14:paraId="0E9B6825" w14:textId="77777777" w:rsidTr="00436CBE">
        <w:tc>
          <w:tcPr>
            <w:tcW w:w="4112" w:type="dxa"/>
            <w:gridSpan w:val="2"/>
            <w:shd w:val="clear" w:color="auto" w:fill="F7CAAC"/>
          </w:tcPr>
          <w:p w14:paraId="71DD507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520" w:type="dxa"/>
            <w:gridSpan w:val="6"/>
            <w:tcBorders>
              <w:bottom w:val="nil"/>
            </w:tcBorders>
          </w:tcPr>
          <w:p w14:paraId="52652DD0" w14:textId="77777777" w:rsidR="00297CFF" w:rsidRPr="00587604" w:rsidRDefault="00297CFF" w:rsidP="00297CFF">
            <w:pPr>
              <w:jc w:val="both"/>
              <w:rPr>
                <w:rFonts w:asciiTheme="minorHAnsi" w:eastAsia="Calibri" w:hAnsiTheme="minorHAnsi" w:cstheme="minorHAnsi"/>
              </w:rPr>
            </w:pPr>
          </w:p>
        </w:tc>
      </w:tr>
      <w:tr w:rsidR="00297CFF" w:rsidRPr="00587604" w14:paraId="0FBA0E5C" w14:textId="77777777" w:rsidTr="00436CBE">
        <w:trPr>
          <w:trHeight w:val="3938"/>
        </w:trPr>
        <w:tc>
          <w:tcPr>
            <w:tcW w:w="10632" w:type="dxa"/>
            <w:gridSpan w:val="8"/>
            <w:tcBorders>
              <w:top w:val="nil"/>
              <w:bottom w:val="single" w:sz="12" w:space="0" w:color="auto"/>
            </w:tcBorders>
          </w:tcPr>
          <w:p w14:paraId="71413BD4" w14:textId="77777777" w:rsidR="00D218F5" w:rsidRPr="008E0533" w:rsidRDefault="00D218F5" w:rsidP="00D218F5">
            <w:pPr>
              <w:jc w:val="both"/>
              <w:rPr>
                <w:ins w:id="1776" w:author="Martin Kazík" w:date="2020-01-23T16:24:00Z"/>
                <w:rFonts w:asciiTheme="minorHAnsi" w:hAnsiTheme="minorHAnsi" w:cstheme="minorHAnsi"/>
                <w:b/>
                <w:sz w:val="18"/>
                <w:lang w:val="en-GB"/>
              </w:rPr>
            </w:pPr>
            <w:ins w:id="1777" w:author="Martin Kazík" w:date="2020-01-23T16:24:00Z">
              <w:r w:rsidRPr="008E0533">
                <w:rPr>
                  <w:rFonts w:asciiTheme="minorHAnsi" w:hAnsiTheme="minorHAnsi" w:cstheme="minorHAnsi"/>
                  <w:b/>
                  <w:sz w:val="18"/>
                  <w:lang w:val="en-GB"/>
                </w:rPr>
                <w:t>Discussed topics:</w:t>
              </w:r>
            </w:ins>
          </w:p>
          <w:p w14:paraId="7AF71646" w14:textId="719D3A2F" w:rsidR="00297CFF" w:rsidRPr="00D218F5" w:rsidRDefault="00D218F5">
            <w:pPr>
              <w:rPr>
                <w:rFonts w:asciiTheme="minorHAnsi" w:hAnsiTheme="minorHAnsi" w:cstheme="minorHAnsi"/>
                <w:sz w:val="18"/>
              </w:rPr>
              <w:pPrChange w:id="1778" w:author="Martin Kazík" w:date="2020-01-23T16:24:00Z">
                <w:pPr>
                  <w:jc w:val="both"/>
                </w:pPr>
              </w:pPrChange>
            </w:pPr>
            <w:ins w:id="1779" w:author="Martin Kazík" w:date="2020-01-23T16:24:00Z">
              <w:r w:rsidRPr="00D218F5">
                <w:rPr>
                  <w:rFonts w:asciiTheme="minorHAnsi" w:hAnsiTheme="minorHAnsi" w:cstheme="minorHAnsi"/>
                  <w:sz w:val="18"/>
                </w:rPr>
                <w:t>-</w:t>
              </w:r>
              <w:r>
                <w:rPr>
                  <w:rFonts w:asciiTheme="minorHAnsi" w:hAnsiTheme="minorHAnsi" w:cstheme="minorHAnsi"/>
                  <w:sz w:val="18"/>
                </w:rPr>
                <w:t xml:space="preserve"> </w:t>
              </w:r>
            </w:ins>
            <w:r w:rsidR="00297CFF" w:rsidRPr="00D218F5">
              <w:rPr>
                <w:rFonts w:asciiTheme="minorHAnsi" w:hAnsiTheme="minorHAnsi" w:cstheme="minorHAnsi"/>
                <w:sz w:val="18"/>
              </w:rPr>
              <w:t>The position of personnel management (PM) in the management system of a modern company, philosophical basis of technocratic and anthropocentric concept of management, human resources management (HRM) as a part of strategic management.</w:t>
            </w:r>
          </w:p>
          <w:p w14:paraId="741E7C87" w14:textId="37CDFE55" w:rsidR="00297CFF" w:rsidRPr="008E0533" w:rsidRDefault="00D218F5" w:rsidP="00297CFF">
            <w:pPr>
              <w:jc w:val="both"/>
              <w:rPr>
                <w:rFonts w:asciiTheme="minorHAnsi" w:hAnsiTheme="minorHAnsi" w:cstheme="minorHAnsi"/>
                <w:sz w:val="18"/>
              </w:rPr>
            </w:pPr>
            <w:ins w:id="1780" w:author="Martin Kazík" w:date="2020-01-23T16:24:00Z">
              <w:r>
                <w:rPr>
                  <w:rFonts w:asciiTheme="minorHAnsi" w:hAnsiTheme="minorHAnsi" w:cstheme="minorHAnsi"/>
                  <w:sz w:val="18"/>
                </w:rPr>
                <w:t xml:space="preserve">- </w:t>
              </w:r>
            </w:ins>
            <w:r w:rsidR="00297CFF" w:rsidRPr="008E0533">
              <w:rPr>
                <w:rFonts w:asciiTheme="minorHAnsi" w:hAnsiTheme="minorHAnsi" w:cstheme="minorHAnsi"/>
                <w:sz w:val="18"/>
              </w:rPr>
              <w:t>Basic tools of personnel management, which is understood as human resources management (HRM = HRE + HRD).</w:t>
            </w:r>
          </w:p>
          <w:p w14:paraId="509C460C" w14:textId="74A2D406" w:rsidR="00297CFF" w:rsidRPr="008E0533" w:rsidRDefault="00D218F5" w:rsidP="00297CFF">
            <w:pPr>
              <w:jc w:val="both"/>
              <w:rPr>
                <w:rFonts w:asciiTheme="minorHAnsi" w:hAnsiTheme="minorHAnsi" w:cstheme="minorHAnsi"/>
                <w:sz w:val="18"/>
              </w:rPr>
            </w:pPr>
            <w:ins w:id="1781" w:author="Martin Kazík" w:date="2020-01-23T16:24:00Z">
              <w:r>
                <w:rPr>
                  <w:rFonts w:asciiTheme="minorHAnsi" w:hAnsiTheme="minorHAnsi" w:cstheme="minorHAnsi"/>
                  <w:sz w:val="18"/>
                </w:rPr>
                <w:t xml:space="preserve">- </w:t>
              </w:r>
            </w:ins>
            <w:r w:rsidR="00297CFF" w:rsidRPr="008E0533">
              <w:rPr>
                <w:rFonts w:asciiTheme="minorHAnsi" w:hAnsiTheme="minorHAnsi" w:cstheme="minorHAnsi"/>
                <w:sz w:val="18"/>
              </w:rPr>
              <w:t>Importance, objectives and characteristics of individual HRE (Human Resource Economy) activities.</w:t>
            </w:r>
          </w:p>
          <w:p w14:paraId="16380FB5" w14:textId="25ACDF85" w:rsidR="00297CFF" w:rsidRPr="008E0533" w:rsidRDefault="00D218F5" w:rsidP="00297CFF">
            <w:pPr>
              <w:jc w:val="both"/>
              <w:rPr>
                <w:rFonts w:asciiTheme="minorHAnsi" w:hAnsiTheme="minorHAnsi" w:cstheme="minorHAnsi"/>
                <w:sz w:val="18"/>
              </w:rPr>
            </w:pPr>
            <w:ins w:id="1782" w:author="Martin Kazík" w:date="2020-01-23T16:24:00Z">
              <w:r>
                <w:rPr>
                  <w:rFonts w:asciiTheme="minorHAnsi" w:hAnsiTheme="minorHAnsi" w:cstheme="minorHAnsi"/>
                  <w:sz w:val="18"/>
                </w:rPr>
                <w:t xml:space="preserve">- </w:t>
              </w:r>
            </w:ins>
            <w:r w:rsidR="00297CFF" w:rsidRPr="008E0533">
              <w:rPr>
                <w:rFonts w:asciiTheme="minorHAnsi" w:hAnsiTheme="minorHAnsi" w:cstheme="minorHAnsi"/>
                <w:sz w:val="18"/>
              </w:rPr>
              <w:t>Employee motivation, motivation programs and personnel management.</w:t>
            </w:r>
          </w:p>
          <w:p w14:paraId="7FBF41F5" w14:textId="7407B62C" w:rsidR="00297CFF" w:rsidRPr="008E0533" w:rsidRDefault="00D218F5" w:rsidP="00297CFF">
            <w:pPr>
              <w:jc w:val="both"/>
              <w:rPr>
                <w:rFonts w:asciiTheme="minorHAnsi" w:hAnsiTheme="minorHAnsi" w:cstheme="minorHAnsi"/>
                <w:sz w:val="18"/>
              </w:rPr>
            </w:pPr>
            <w:ins w:id="1783" w:author="Martin Kazík" w:date="2020-01-23T16:24:00Z">
              <w:r>
                <w:rPr>
                  <w:rFonts w:asciiTheme="minorHAnsi" w:hAnsiTheme="minorHAnsi" w:cstheme="minorHAnsi"/>
                  <w:sz w:val="18"/>
                </w:rPr>
                <w:t xml:space="preserve">- </w:t>
              </w:r>
            </w:ins>
            <w:r w:rsidR="00297CFF" w:rsidRPr="008E0533">
              <w:rPr>
                <w:rFonts w:asciiTheme="minorHAnsi" w:hAnsiTheme="minorHAnsi" w:cstheme="minorHAnsi"/>
                <w:sz w:val="18"/>
              </w:rPr>
              <w:t>Performance management, labor productivity and personnel management.</w:t>
            </w:r>
          </w:p>
          <w:p w14:paraId="67523E7A" w14:textId="66E4B36A" w:rsidR="00297CFF" w:rsidRPr="008E0533" w:rsidRDefault="00D218F5" w:rsidP="00297CFF">
            <w:pPr>
              <w:jc w:val="both"/>
              <w:rPr>
                <w:rFonts w:asciiTheme="minorHAnsi" w:hAnsiTheme="minorHAnsi" w:cstheme="minorHAnsi"/>
                <w:sz w:val="18"/>
              </w:rPr>
            </w:pPr>
            <w:ins w:id="1784" w:author="Martin Kazík" w:date="2020-01-23T16:24:00Z">
              <w:r>
                <w:rPr>
                  <w:rFonts w:asciiTheme="minorHAnsi" w:hAnsiTheme="minorHAnsi" w:cstheme="minorHAnsi"/>
                  <w:sz w:val="18"/>
                </w:rPr>
                <w:t xml:space="preserve">- </w:t>
              </w:r>
            </w:ins>
            <w:r w:rsidR="00297CFF" w:rsidRPr="008E0533">
              <w:rPr>
                <w:rFonts w:asciiTheme="minorHAnsi" w:hAnsiTheme="minorHAnsi" w:cstheme="minorHAnsi"/>
                <w:sz w:val="18"/>
              </w:rPr>
              <w:t>The importance, objectives and characteristics of individual HRD (Human Resource Development) activities.</w:t>
            </w:r>
          </w:p>
          <w:p w14:paraId="5933AC81" w14:textId="6EC3C60B" w:rsidR="00297CFF" w:rsidRPr="008E0533" w:rsidRDefault="00D218F5" w:rsidP="00297CFF">
            <w:pPr>
              <w:jc w:val="both"/>
              <w:rPr>
                <w:rFonts w:asciiTheme="minorHAnsi" w:hAnsiTheme="minorHAnsi" w:cstheme="minorHAnsi"/>
                <w:sz w:val="18"/>
              </w:rPr>
            </w:pPr>
            <w:ins w:id="1785" w:author="Martin Kazík" w:date="2020-01-23T16:24:00Z">
              <w:r>
                <w:rPr>
                  <w:rFonts w:asciiTheme="minorHAnsi" w:hAnsiTheme="minorHAnsi" w:cstheme="minorHAnsi"/>
                  <w:sz w:val="18"/>
                </w:rPr>
                <w:t xml:space="preserve">- </w:t>
              </w:r>
            </w:ins>
            <w:r w:rsidR="00297CFF" w:rsidRPr="008E0533">
              <w:rPr>
                <w:rFonts w:asciiTheme="minorHAnsi" w:hAnsiTheme="minorHAnsi" w:cstheme="minorHAnsi"/>
                <w:sz w:val="18"/>
              </w:rPr>
              <w:t>Personnel marketing, planning, search, selection, income and adaptation of employees.</w:t>
            </w:r>
          </w:p>
          <w:p w14:paraId="2E6DB711" w14:textId="67917A59" w:rsidR="00297CFF" w:rsidRPr="008E0533" w:rsidRDefault="00D218F5" w:rsidP="00297CFF">
            <w:pPr>
              <w:jc w:val="both"/>
              <w:rPr>
                <w:rFonts w:asciiTheme="minorHAnsi" w:hAnsiTheme="minorHAnsi" w:cstheme="minorHAnsi"/>
                <w:sz w:val="18"/>
              </w:rPr>
            </w:pPr>
            <w:ins w:id="1786" w:author="Martin Kazík" w:date="2020-01-23T16:24:00Z">
              <w:r>
                <w:rPr>
                  <w:rFonts w:asciiTheme="minorHAnsi" w:hAnsiTheme="minorHAnsi" w:cstheme="minorHAnsi"/>
                  <w:sz w:val="18"/>
                </w:rPr>
                <w:t xml:space="preserve">- </w:t>
              </w:r>
            </w:ins>
            <w:r w:rsidR="00297CFF" w:rsidRPr="008E0533">
              <w:rPr>
                <w:rFonts w:asciiTheme="minorHAnsi" w:hAnsiTheme="minorHAnsi" w:cstheme="minorHAnsi"/>
                <w:sz w:val="18"/>
              </w:rPr>
              <w:t>Characteristics of job evaluation, qualification development, career management and personal development.</w:t>
            </w:r>
          </w:p>
          <w:p w14:paraId="4214D7B9" w14:textId="530F86F7" w:rsidR="00297CFF" w:rsidRPr="008E0533" w:rsidRDefault="00D218F5" w:rsidP="00297CFF">
            <w:pPr>
              <w:jc w:val="both"/>
              <w:rPr>
                <w:rFonts w:asciiTheme="minorHAnsi" w:hAnsiTheme="minorHAnsi" w:cstheme="minorHAnsi"/>
                <w:sz w:val="18"/>
              </w:rPr>
            </w:pPr>
            <w:ins w:id="1787" w:author="Martin Kazík" w:date="2020-01-23T16:24:00Z">
              <w:r>
                <w:rPr>
                  <w:rFonts w:asciiTheme="minorHAnsi" w:hAnsiTheme="minorHAnsi" w:cstheme="minorHAnsi"/>
                  <w:sz w:val="18"/>
                </w:rPr>
                <w:t xml:space="preserve">- </w:t>
              </w:r>
            </w:ins>
            <w:r w:rsidR="00297CFF" w:rsidRPr="008E0533">
              <w:rPr>
                <w:rFonts w:asciiTheme="minorHAnsi" w:hAnsiTheme="minorHAnsi" w:cstheme="minorHAnsi"/>
                <w:sz w:val="18"/>
              </w:rPr>
              <w:t>Job vacancies, layoffs, downsizing, outplacement, outsourcing, staff leasing, personnel management consulting, psychological and sociological analysis and HRM.</w:t>
            </w:r>
          </w:p>
          <w:p w14:paraId="34A4B82A" w14:textId="15B99B62" w:rsidR="00297CFF" w:rsidRPr="008E0533" w:rsidRDefault="00D218F5" w:rsidP="00297CFF">
            <w:pPr>
              <w:jc w:val="both"/>
              <w:rPr>
                <w:rFonts w:asciiTheme="minorHAnsi" w:hAnsiTheme="minorHAnsi" w:cstheme="minorHAnsi"/>
                <w:sz w:val="18"/>
              </w:rPr>
            </w:pPr>
            <w:ins w:id="1788" w:author="Martin Kazík" w:date="2020-01-23T16:24:00Z">
              <w:r>
                <w:rPr>
                  <w:rFonts w:asciiTheme="minorHAnsi" w:hAnsiTheme="minorHAnsi" w:cstheme="minorHAnsi"/>
                  <w:sz w:val="18"/>
                </w:rPr>
                <w:t xml:space="preserve">- </w:t>
              </w:r>
            </w:ins>
            <w:r w:rsidR="00297CFF" w:rsidRPr="008E0533">
              <w:rPr>
                <w:rFonts w:asciiTheme="minorHAnsi" w:hAnsiTheme="minorHAnsi" w:cstheme="minorHAnsi"/>
                <w:sz w:val="18"/>
              </w:rPr>
              <w:t>Creating working conditions, QWL and HRM. Ergonomics, health and safety at work, legislative security of working conditions.</w:t>
            </w:r>
          </w:p>
          <w:p w14:paraId="2E39E293" w14:textId="0C8AB66D" w:rsidR="00297CFF" w:rsidRPr="008E0533" w:rsidRDefault="00D218F5" w:rsidP="00297CFF">
            <w:pPr>
              <w:jc w:val="both"/>
              <w:rPr>
                <w:rFonts w:asciiTheme="minorHAnsi" w:hAnsiTheme="minorHAnsi" w:cstheme="minorHAnsi"/>
                <w:sz w:val="18"/>
              </w:rPr>
            </w:pPr>
            <w:ins w:id="1789" w:author="Martin Kazík" w:date="2020-01-23T16:24:00Z">
              <w:r>
                <w:rPr>
                  <w:rFonts w:asciiTheme="minorHAnsi" w:hAnsiTheme="minorHAnsi" w:cstheme="minorHAnsi"/>
                  <w:sz w:val="18"/>
                </w:rPr>
                <w:t xml:space="preserve">- </w:t>
              </w:r>
            </w:ins>
            <w:r w:rsidR="00297CFF" w:rsidRPr="008E0533">
              <w:rPr>
                <w:rFonts w:asciiTheme="minorHAnsi" w:hAnsiTheme="minorHAnsi" w:cstheme="minorHAnsi"/>
                <w:sz w:val="18"/>
              </w:rPr>
              <w:t>Creating labor relations in the company (Labor Relations). Relations between employees and employers, legislative provisions, trade union organization, collective agreement, code of ethics.</w:t>
            </w:r>
          </w:p>
          <w:p w14:paraId="7DB5E788" w14:textId="40853370" w:rsidR="00297CFF" w:rsidRPr="008E0533" w:rsidRDefault="00D218F5" w:rsidP="00297CFF">
            <w:pPr>
              <w:jc w:val="both"/>
              <w:rPr>
                <w:rFonts w:asciiTheme="minorHAnsi" w:hAnsiTheme="minorHAnsi" w:cstheme="minorHAnsi"/>
                <w:sz w:val="18"/>
              </w:rPr>
            </w:pPr>
            <w:ins w:id="1790" w:author="Martin Kazík" w:date="2020-01-23T16:24:00Z">
              <w:r>
                <w:rPr>
                  <w:rFonts w:asciiTheme="minorHAnsi" w:hAnsiTheme="minorHAnsi" w:cstheme="minorHAnsi"/>
                  <w:sz w:val="18"/>
                </w:rPr>
                <w:t xml:space="preserve">- </w:t>
              </w:r>
            </w:ins>
            <w:r w:rsidR="00297CFF" w:rsidRPr="008E0533">
              <w:rPr>
                <w:rFonts w:asciiTheme="minorHAnsi" w:hAnsiTheme="minorHAnsi" w:cstheme="minorHAnsi"/>
                <w:sz w:val="18"/>
              </w:rPr>
              <w:t>HRM information security, HRD information relation to the company management information system, personnel controlling, personnel audit.</w:t>
            </w:r>
          </w:p>
          <w:p w14:paraId="46804D35" w14:textId="3AC6AFCD" w:rsidR="00297CFF" w:rsidRPr="008E0533" w:rsidRDefault="00D218F5" w:rsidP="00297CFF">
            <w:pPr>
              <w:jc w:val="both"/>
              <w:rPr>
                <w:rFonts w:asciiTheme="minorHAnsi" w:hAnsiTheme="minorHAnsi" w:cstheme="minorHAnsi"/>
                <w:sz w:val="18"/>
              </w:rPr>
            </w:pPr>
            <w:ins w:id="1791" w:author="Martin Kazík" w:date="2020-01-23T16:24:00Z">
              <w:r>
                <w:rPr>
                  <w:rFonts w:asciiTheme="minorHAnsi" w:hAnsiTheme="minorHAnsi" w:cstheme="minorHAnsi"/>
                  <w:sz w:val="18"/>
                </w:rPr>
                <w:t xml:space="preserve">- </w:t>
              </w:r>
            </w:ins>
            <w:r w:rsidR="00297CFF" w:rsidRPr="008E0533">
              <w:rPr>
                <w:rFonts w:asciiTheme="minorHAnsi" w:hAnsiTheme="minorHAnsi" w:cstheme="minorHAnsi"/>
                <w:sz w:val="18"/>
              </w:rPr>
              <w:t>New trends in human resources management in companies and organizations, talent management, diversity management, age management, engagement and joy at work, ethics and HRM, socially responsible management (CSR).</w:t>
            </w:r>
          </w:p>
          <w:p w14:paraId="431ECD62" w14:textId="4AC3209B" w:rsidR="00297CFF" w:rsidRPr="008E0533" w:rsidRDefault="00D218F5" w:rsidP="00297CFF">
            <w:pPr>
              <w:jc w:val="both"/>
              <w:rPr>
                <w:rFonts w:asciiTheme="minorHAnsi" w:hAnsiTheme="minorHAnsi" w:cstheme="minorHAnsi"/>
                <w:sz w:val="18"/>
              </w:rPr>
            </w:pPr>
            <w:ins w:id="1792" w:author="Martin Kazík" w:date="2020-01-23T16:24:00Z">
              <w:r>
                <w:rPr>
                  <w:rFonts w:asciiTheme="minorHAnsi" w:hAnsiTheme="minorHAnsi" w:cstheme="minorHAnsi"/>
                  <w:sz w:val="18"/>
                </w:rPr>
                <w:t xml:space="preserve">-  </w:t>
              </w:r>
            </w:ins>
            <w:r w:rsidR="00297CFF" w:rsidRPr="008E0533">
              <w:rPr>
                <w:rFonts w:asciiTheme="minorHAnsi" w:hAnsiTheme="minorHAnsi" w:cstheme="minorHAnsi"/>
                <w:sz w:val="18"/>
              </w:rPr>
              <w:t>Organization culture and its importance for management and development of modern enterprise.</w:t>
            </w:r>
          </w:p>
        </w:tc>
      </w:tr>
      <w:tr w:rsidR="00297CFF" w:rsidRPr="00587604" w14:paraId="5240600C" w14:textId="77777777" w:rsidTr="00436CBE">
        <w:trPr>
          <w:trHeight w:val="265"/>
        </w:trPr>
        <w:tc>
          <w:tcPr>
            <w:tcW w:w="4046" w:type="dxa"/>
            <w:tcBorders>
              <w:top w:val="nil"/>
            </w:tcBorders>
            <w:shd w:val="clear" w:color="auto" w:fill="F7CAAC"/>
          </w:tcPr>
          <w:p w14:paraId="6FC5862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7"/>
            <w:tcBorders>
              <w:top w:val="nil"/>
              <w:bottom w:val="nil"/>
            </w:tcBorders>
          </w:tcPr>
          <w:p w14:paraId="07B8A937" w14:textId="77777777" w:rsidR="00297CFF" w:rsidRPr="00587604" w:rsidRDefault="00297CFF" w:rsidP="00297CFF">
            <w:pPr>
              <w:autoSpaceDE w:val="0"/>
              <w:autoSpaceDN w:val="0"/>
              <w:adjustRightInd w:val="0"/>
              <w:rPr>
                <w:rFonts w:asciiTheme="minorHAnsi" w:eastAsia="Calibri" w:hAnsiTheme="minorHAnsi" w:cstheme="minorHAnsi"/>
              </w:rPr>
            </w:pPr>
          </w:p>
        </w:tc>
      </w:tr>
      <w:tr w:rsidR="00297CFF" w:rsidRPr="00587604" w14:paraId="6AC5FE5E" w14:textId="77777777" w:rsidTr="00436CBE">
        <w:trPr>
          <w:trHeight w:val="1497"/>
        </w:trPr>
        <w:tc>
          <w:tcPr>
            <w:tcW w:w="10632" w:type="dxa"/>
            <w:gridSpan w:val="8"/>
            <w:tcBorders>
              <w:top w:val="nil"/>
            </w:tcBorders>
          </w:tcPr>
          <w:p w14:paraId="0AB187A0" w14:textId="74AF4BFF" w:rsidR="00297CFF" w:rsidRPr="008E0533" w:rsidRDefault="008E0533" w:rsidP="00297CFF">
            <w:pPr>
              <w:jc w:val="both"/>
              <w:rPr>
                <w:rFonts w:asciiTheme="minorHAnsi" w:hAnsiTheme="minorHAnsi" w:cstheme="minorHAnsi"/>
                <w:b/>
              </w:rPr>
            </w:pPr>
            <w:r w:rsidRPr="008E0533">
              <w:rPr>
                <w:rFonts w:asciiTheme="minorHAnsi" w:hAnsiTheme="minorHAnsi" w:cstheme="minorHAnsi"/>
                <w:b/>
              </w:rPr>
              <w:t>Compulsory</w:t>
            </w:r>
            <w:r w:rsidR="00297CFF" w:rsidRPr="008E0533">
              <w:rPr>
                <w:rFonts w:asciiTheme="minorHAnsi" w:hAnsiTheme="minorHAnsi" w:cstheme="minorHAnsi"/>
                <w:b/>
              </w:rPr>
              <w:t xml:space="preserve"> literature:</w:t>
            </w:r>
          </w:p>
          <w:p w14:paraId="57ACC1BE" w14:textId="753C0FE1" w:rsidR="00297CFF" w:rsidRPr="00587604" w:rsidRDefault="00297CFF" w:rsidP="00297CFF">
            <w:pPr>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ARMSTRONG, M</w:t>
            </w:r>
            <w:r w:rsidR="00E36B3A" w:rsidRPr="00587604">
              <w:rPr>
                <w:rFonts w:asciiTheme="minorHAnsi" w:hAnsiTheme="minorHAnsi" w:cstheme="minorHAnsi"/>
                <w:color w:val="323232"/>
                <w:shd w:val="clear" w:color="auto" w:fill="FFFFFF"/>
              </w:rPr>
              <w:t>ichael</w:t>
            </w:r>
            <w:r w:rsidR="00F10B97" w:rsidRPr="00587604">
              <w:rPr>
                <w:rFonts w:asciiTheme="minorHAnsi" w:hAnsiTheme="minorHAnsi" w:cstheme="minorHAnsi"/>
                <w:color w:val="323232"/>
                <w:shd w:val="clear" w:color="auto" w:fill="FFFFFF"/>
              </w:rPr>
              <w:t>. 2016</w:t>
            </w:r>
            <w:r w:rsidRPr="00587604">
              <w:rPr>
                <w:rFonts w:asciiTheme="minorHAnsi" w:hAnsiTheme="minorHAnsi" w:cstheme="minorHAnsi"/>
                <w:color w:val="323232"/>
                <w:shd w:val="clear" w:color="auto" w:fill="FFFFFF"/>
              </w:rPr>
              <w:t>. </w:t>
            </w:r>
            <w:r w:rsidRPr="00587604">
              <w:rPr>
                <w:rFonts w:asciiTheme="minorHAnsi" w:hAnsiTheme="minorHAnsi" w:cstheme="minorHAnsi"/>
                <w:i/>
                <w:iCs/>
                <w:color w:val="323232"/>
              </w:rPr>
              <w:t>Armstrongs handbook of strategic human resource management</w:t>
            </w:r>
            <w:r w:rsidRPr="00587604">
              <w:rPr>
                <w:rFonts w:asciiTheme="minorHAnsi" w:hAnsiTheme="minorHAnsi" w:cstheme="minorHAnsi"/>
                <w:color w:val="323232"/>
                <w:shd w:val="clear" w:color="auto" w:fill="FFFFFF"/>
              </w:rPr>
              <w:t>. London: KoganPage. ISBN 0749476826.</w:t>
            </w:r>
          </w:p>
          <w:p w14:paraId="19916DD8" w14:textId="3C898D0D" w:rsidR="00297CFF" w:rsidRPr="00587604" w:rsidRDefault="00297CFF" w:rsidP="00297CFF">
            <w:pPr>
              <w:jc w:val="both"/>
              <w:rPr>
                <w:rFonts w:asciiTheme="minorHAnsi" w:hAnsiTheme="minorHAnsi" w:cstheme="minorHAnsi"/>
              </w:rPr>
            </w:pPr>
            <w:r w:rsidRPr="00587604">
              <w:rPr>
                <w:rFonts w:asciiTheme="minorHAnsi" w:hAnsiTheme="minorHAnsi" w:cstheme="minorHAnsi"/>
                <w:color w:val="323232"/>
                <w:shd w:val="clear" w:color="auto" w:fill="FFFFFF"/>
              </w:rPr>
              <w:t>DESSLER, G</w:t>
            </w:r>
            <w:r w:rsidR="00F10B97" w:rsidRPr="00587604">
              <w:rPr>
                <w:rFonts w:asciiTheme="minorHAnsi" w:hAnsiTheme="minorHAnsi" w:cstheme="minorHAnsi"/>
                <w:color w:val="323232"/>
                <w:shd w:val="clear" w:color="auto" w:fill="FFFFFF"/>
              </w:rPr>
              <w:t>ary. 2017</w:t>
            </w:r>
            <w:r w:rsidRPr="00587604">
              <w:rPr>
                <w:rFonts w:asciiTheme="minorHAnsi" w:hAnsiTheme="minorHAnsi" w:cstheme="minorHAnsi"/>
                <w:color w:val="323232"/>
                <w:shd w:val="clear" w:color="auto" w:fill="FFFFFF"/>
              </w:rPr>
              <w:t>. </w:t>
            </w:r>
            <w:r w:rsidRPr="00587604">
              <w:rPr>
                <w:rFonts w:asciiTheme="minorHAnsi" w:hAnsiTheme="minorHAnsi" w:cstheme="minorHAnsi"/>
                <w:i/>
                <w:iCs/>
                <w:color w:val="323232"/>
              </w:rPr>
              <w:t>Human resource management</w:t>
            </w:r>
            <w:r w:rsidRPr="00587604">
              <w:rPr>
                <w:rFonts w:asciiTheme="minorHAnsi" w:hAnsiTheme="minorHAnsi" w:cstheme="minorHAnsi"/>
                <w:color w:val="323232"/>
                <w:shd w:val="clear" w:color="auto" w:fill="FFFFFF"/>
              </w:rPr>
              <w:t>. Boston: Pearson Higher Education. ISBN 978-0134235455.</w:t>
            </w:r>
          </w:p>
          <w:p w14:paraId="7B2FA672" w14:textId="687BE726" w:rsidR="00297CFF" w:rsidRPr="00587604" w:rsidRDefault="00297CFF" w:rsidP="00297CFF">
            <w:pPr>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LUSSIER, R</w:t>
            </w:r>
            <w:r w:rsidR="00F10B97" w:rsidRPr="00587604">
              <w:rPr>
                <w:rFonts w:asciiTheme="minorHAnsi" w:hAnsiTheme="minorHAnsi" w:cstheme="minorHAnsi"/>
                <w:color w:val="323232"/>
                <w:shd w:val="clear" w:color="auto" w:fill="FFFFFF"/>
              </w:rPr>
              <w:t>obert. N.</w:t>
            </w:r>
            <w:r w:rsidRPr="00587604">
              <w:rPr>
                <w:rFonts w:asciiTheme="minorHAnsi" w:hAnsiTheme="minorHAnsi" w:cstheme="minorHAnsi"/>
                <w:color w:val="323232"/>
                <w:shd w:val="clear" w:color="auto" w:fill="FFFFFF"/>
              </w:rPr>
              <w:t xml:space="preserve"> &amp; </w:t>
            </w:r>
            <w:r w:rsidR="00F10B97" w:rsidRPr="00587604">
              <w:rPr>
                <w:rFonts w:asciiTheme="minorHAnsi" w:hAnsiTheme="minorHAnsi" w:cstheme="minorHAnsi"/>
                <w:color w:val="323232"/>
                <w:shd w:val="clear" w:color="auto" w:fill="FFFFFF"/>
              </w:rPr>
              <w:t>John R. HENDON. 2019</w:t>
            </w:r>
            <w:r w:rsidRPr="00587604">
              <w:rPr>
                <w:rFonts w:asciiTheme="minorHAnsi" w:hAnsiTheme="minorHAnsi" w:cstheme="minorHAnsi"/>
                <w:color w:val="323232"/>
                <w:shd w:val="clear" w:color="auto" w:fill="FFFFFF"/>
              </w:rPr>
              <w:t>. </w:t>
            </w:r>
            <w:r w:rsidRPr="00587604">
              <w:rPr>
                <w:rFonts w:asciiTheme="minorHAnsi" w:hAnsiTheme="minorHAnsi" w:cstheme="minorHAnsi"/>
                <w:i/>
                <w:iCs/>
                <w:color w:val="323232"/>
              </w:rPr>
              <w:t>Human resource management: functions, applications, and skill development</w:t>
            </w:r>
            <w:r w:rsidRPr="00587604">
              <w:rPr>
                <w:rFonts w:asciiTheme="minorHAnsi" w:hAnsiTheme="minorHAnsi" w:cstheme="minorHAnsi"/>
                <w:color w:val="323232"/>
                <w:shd w:val="clear" w:color="auto" w:fill="FFFFFF"/>
              </w:rPr>
              <w:t>. Thousand Oaks, CA: SAGE Publications, Inc. ISBN 1506360343.</w:t>
            </w:r>
          </w:p>
          <w:p w14:paraId="1CDF2D32" w14:textId="77777777" w:rsidR="00297CFF" w:rsidRPr="00587604" w:rsidRDefault="00297CFF" w:rsidP="00297CFF">
            <w:pPr>
              <w:jc w:val="both"/>
              <w:rPr>
                <w:del w:id="1793" w:author="Martin Kazík" w:date="2020-01-23T16:24:00Z"/>
                <w:rFonts w:asciiTheme="minorHAnsi" w:hAnsiTheme="minorHAnsi" w:cstheme="minorHAnsi"/>
              </w:rPr>
            </w:pPr>
          </w:p>
          <w:p w14:paraId="2B839D98" w14:textId="77777777" w:rsidR="00297CFF" w:rsidRPr="008E0533" w:rsidRDefault="00297CFF" w:rsidP="00297CFF">
            <w:pPr>
              <w:jc w:val="both"/>
              <w:rPr>
                <w:rFonts w:asciiTheme="minorHAnsi" w:hAnsiTheme="minorHAnsi" w:cstheme="minorHAnsi"/>
                <w:b/>
              </w:rPr>
            </w:pPr>
            <w:r w:rsidRPr="008E0533">
              <w:rPr>
                <w:rFonts w:asciiTheme="minorHAnsi" w:hAnsiTheme="minorHAnsi" w:cstheme="minorHAnsi"/>
                <w:b/>
              </w:rPr>
              <w:t>Recommended literature:</w:t>
            </w:r>
          </w:p>
          <w:p w14:paraId="734195F9" w14:textId="3975AA27" w:rsidR="00297CFF" w:rsidRPr="00D218F5" w:rsidDel="00024231" w:rsidRDefault="00F10B97" w:rsidP="00297CFF">
            <w:pPr>
              <w:jc w:val="both"/>
              <w:rPr>
                <w:del w:id="1794" w:author="FMK" w:date="2020-02-08T22:41:00Z"/>
                <w:rFonts w:asciiTheme="minorHAnsi" w:hAnsiTheme="minorHAnsi"/>
                <w:color w:val="FF0000"/>
                <w:shd w:val="clear" w:color="auto" w:fill="FFFFFF"/>
                <w:rPrChange w:id="1795" w:author="Martin Kazík" w:date="2020-01-23T16:24:00Z">
                  <w:rPr>
                    <w:del w:id="1796" w:author="FMK" w:date="2020-02-08T22:41:00Z"/>
                    <w:rFonts w:asciiTheme="minorHAnsi" w:hAnsiTheme="minorHAnsi"/>
                    <w:color w:val="323232"/>
                    <w:shd w:val="clear" w:color="auto" w:fill="FFFFFF"/>
                  </w:rPr>
                </w:rPrChange>
              </w:rPr>
            </w:pPr>
            <w:del w:id="1797" w:author="FMK" w:date="2020-02-08T22:41:00Z">
              <w:r w:rsidRPr="00D218F5" w:rsidDel="00024231">
                <w:rPr>
                  <w:rFonts w:asciiTheme="minorHAnsi" w:hAnsiTheme="minorHAnsi"/>
                  <w:color w:val="FF0000"/>
                  <w:shd w:val="clear" w:color="auto" w:fill="FFFFFF"/>
                  <w:rPrChange w:id="1798" w:author="Martin Kazík" w:date="2020-01-23T16:24:00Z">
                    <w:rPr>
                      <w:rFonts w:asciiTheme="minorHAnsi" w:hAnsiTheme="minorHAnsi"/>
                      <w:color w:val="323232"/>
                      <w:shd w:val="clear" w:color="auto" w:fill="FFFFFF"/>
                    </w:rPr>
                  </w:rPrChange>
                </w:rPr>
                <w:delText>FLEISCHER, Charles H. 2009</w:delText>
              </w:r>
              <w:r w:rsidR="00297CFF" w:rsidRPr="00D218F5" w:rsidDel="00024231">
                <w:rPr>
                  <w:rFonts w:asciiTheme="minorHAnsi" w:hAnsiTheme="minorHAnsi"/>
                  <w:color w:val="FF0000"/>
                  <w:shd w:val="clear" w:color="auto" w:fill="FFFFFF"/>
                  <w:rPrChange w:id="1799" w:author="Martin Kazík" w:date="2020-01-23T16:24:00Z">
                    <w:rPr>
                      <w:rFonts w:asciiTheme="minorHAnsi" w:hAnsiTheme="minorHAnsi"/>
                      <w:color w:val="323232"/>
                      <w:shd w:val="clear" w:color="auto" w:fill="FFFFFF"/>
                    </w:rPr>
                  </w:rPrChange>
                </w:rPr>
                <w:delText>. </w:delText>
              </w:r>
              <w:r w:rsidR="00297CFF" w:rsidRPr="00D218F5" w:rsidDel="00024231">
                <w:rPr>
                  <w:rFonts w:asciiTheme="minorHAnsi" w:hAnsiTheme="minorHAnsi"/>
                  <w:i/>
                  <w:color w:val="FF0000"/>
                  <w:rPrChange w:id="1800" w:author="Martin Kazík" w:date="2020-01-23T16:24:00Z">
                    <w:rPr>
                      <w:rFonts w:asciiTheme="minorHAnsi" w:hAnsiTheme="minorHAnsi"/>
                      <w:i/>
                      <w:color w:val="323232"/>
                    </w:rPr>
                  </w:rPrChange>
                </w:rPr>
                <w:delText>HR for small business: an essential guide for managers, human resources professionals, and small business owners</w:delText>
              </w:r>
              <w:r w:rsidR="00297CFF" w:rsidRPr="00D218F5" w:rsidDel="00024231">
                <w:rPr>
                  <w:rFonts w:asciiTheme="minorHAnsi" w:hAnsiTheme="minorHAnsi"/>
                  <w:color w:val="FF0000"/>
                  <w:shd w:val="clear" w:color="auto" w:fill="FFFFFF"/>
                  <w:rPrChange w:id="1801" w:author="Martin Kazík" w:date="2020-01-23T16:24:00Z">
                    <w:rPr>
                      <w:rFonts w:asciiTheme="minorHAnsi" w:hAnsiTheme="minorHAnsi"/>
                      <w:color w:val="323232"/>
                      <w:shd w:val="clear" w:color="auto" w:fill="FFFFFF"/>
                    </w:rPr>
                  </w:rPrChange>
                </w:rPr>
                <w:delText>. Naperville, IL: Sphinx Pub. ISBN 1572486902.</w:delText>
              </w:r>
            </w:del>
          </w:p>
          <w:p w14:paraId="362375C8" w14:textId="173DD35E" w:rsidR="00297CFF" w:rsidRPr="00587604" w:rsidRDefault="00297CFF" w:rsidP="00297CFF">
            <w:pPr>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MAR</w:t>
            </w:r>
            <w:r w:rsidR="00F10B97" w:rsidRPr="00587604">
              <w:rPr>
                <w:rFonts w:asciiTheme="minorHAnsi" w:hAnsiTheme="minorHAnsi" w:cstheme="minorHAnsi"/>
                <w:color w:val="323232"/>
                <w:shd w:val="clear" w:color="auto" w:fill="FFFFFF"/>
              </w:rPr>
              <w:t xml:space="preserve">TOCCHIO, Joseph J. &amp; </w:t>
            </w:r>
            <w:r w:rsidR="00CF7CE7" w:rsidRPr="00587604">
              <w:rPr>
                <w:rFonts w:asciiTheme="minorHAnsi" w:hAnsiTheme="minorHAnsi" w:cstheme="minorHAnsi"/>
                <w:color w:val="323232"/>
                <w:shd w:val="clear" w:color="auto" w:fill="FFFFFF"/>
              </w:rPr>
              <w:t>R. Wayne</w:t>
            </w:r>
            <w:r w:rsidR="00F10B97" w:rsidRPr="00587604">
              <w:rPr>
                <w:rFonts w:asciiTheme="minorHAnsi" w:hAnsiTheme="minorHAnsi" w:cstheme="minorHAnsi"/>
                <w:color w:val="323232"/>
                <w:shd w:val="clear" w:color="auto" w:fill="FFFFFF"/>
              </w:rPr>
              <w:t xml:space="preserve"> MONDY. 2019</w:t>
            </w:r>
            <w:r w:rsidRPr="00587604">
              <w:rPr>
                <w:rFonts w:asciiTheme="minorHAnsi" w:hAnsiTheme="minorHAnsi" w:cstheme="minorHAnsi"/>
                <w:color w:val="323232"/>
                <w:shd w:val="clear" w:color="auto" w:fill="FFFFFF"/>
              </w:rPr>
              <w:t>. </w:t>
            </w:r>
            <w:r w:rsidRPr="00587604">
              <w:rPr>
                <w:rFonts w:asciiTheme="minorHAnsi" w:hAnsiTheme="minorHAnsi" w:cstheme="minorHAnsi"/>
                <w:i/>
                <w:iCs/>
                <w:color w:val="323232"/>
              </w:rPr>
              <w:t>Human resource management</w:t>
            </w:r>
            <w:r w:rsidRPr="00587604">
              <w:rPr>
                <w:rFonts w:asciiTheme="minorHAnsi" w:hAnsiTheme="minorHAnsi" w:cstheme="minorHAnsi"/>
                <w:color w:val="323232"/>
                <w:shd w:val="clear" w:color="auto" w:fill="FFFFFF"/>
              </w:rPr>
              <w:t>. New York, NY: Pearson. ISBN 978-0134739724.</w:t>
            </w:r>
          </w:p>
          <w:p w14:paraId="096A4B1B" w14:textId="39233E45" w:rsidR="00297CFF" w:rsidRPr="00587604" w:rsidDel="00DF29C0" w:rsidRDefault="00297CFF" w:rsidP="00297CFF">
            <w:pPr>
              <w:jc w:val="both"/>
              <w:rPr>
                <w:del w:id="1802" w:author="Josef Kocourek" w:date="2020-02-13T16:19:00Z"/>
                <w:rFonts w:asciiTheme="minorHAnsi" w:hAnsiTheme="minorHAnsi" w:cstheme="minorHAnsi"/>
                <w:color w:val="323232"/>
                <w:shd w:val="clear" w:color="auto" w:fill="FFFFFF"/>
              </w:rPr>
            </w:pPr>
            <w:del w:id="1803" w:author="Josef Kocourek" w:date="2020-02-13T16:19:00Z">
              <w:r w:rsidRPr="00587604" w:rsidDel="00DF29C0">
                <w:rPr>
                  <w:rFonts w:asciiTheme="minorHAnsi" w:hAnsiTheme="minorHAnsi" w:cstheme="minorHAnsi"/>
                  <w:color w:val="323232"/>
                  <w:shd w:val="clear" w:color="auto" w:fill="FFFFFF"/>
                </w:rPr>
                <w:delText>LALOUX, F</w:delText>
              </w:r>
              <w:r w:rsidR="00E36B3A" w:rsidRPr="00587604" w:rsidDel="00DF29C0">
                <w:rPr>
                  <w:rFonts w:asciiTheme="minorHAnsi" w:hAnsiTheme="minorHAnsi" w:cstheme="minorHAnsi"/>
                  <w:color w:val="323232"/>
                  <w:shd w:val="clear" w:color="auto" w:fill="FFFFFF"/>
                </w:rPr>
                <w:delText>rédéric</w:delText>
              </w:r>
              <w:r w:rsidR="00F10B97" w:rsidRPr="00587604" w:rsidDel="00DF29C0">
                <w:rPr>
                  <w:rFonts w:asciiTheme="minorHAnsi" w:hAnsiTheme="minorHAnsi" w:cstheme="minorHAnsi"/>
                  <w:color w:val="323232"/>
                  <w:shd w:val="clear" w:color="auto" w:fill="FFFFFF"/>
                </w:rPr>
                <w:delText>. 2014</w:delText>
              </w:r>
              <w:r w:rsidRPr="00587604" w:rsidDel="00DF29C0">
                <w:rPr>
                  <w:rFonts w:asciiTheme="minorHAnsi" w:hAnsiTheme="minorHAnsi" w:cstheme="minorHAnsi"/>
                  <w:color w:val="323232"/>
                  <w:shd w:val="clear" w:color="auto" w:fill="FFFFFF"/>
                </w:rPr>
                <w:delText>. </w:delText>
              </w:r>
              <w:r w:rsidRPr="00587604" w:rsidDel="00DF29C0">
                <w:rPr>
                  <w:rFonts w:asciiTheme="minorHAnsi" w:hAnsiTheme="minorHAnsi" w:cstheme="minorHAnsi"/>
                  <w:i/>
                  <w:iCs/>
                  <w:color w:val="323232"/>
                </w:rPr>
                <w:delText>Reinventing organizations a guide to creating organizations inspired by the next stage of human consciousness</w:delText>
              </w:r>
              <w:r w:rsidRPr="00587604" w:rsidDel="00DF29C0">
                <w:rPr>
                  <w:rFonts w:asciiTheme="minorHAnsi" w:hAnsiTheme="minorHAnsi" w:cstheme="minorHAnsi"/>
                  <w:color w:val="323232"/>
                  <w:shd w:val="clear" w:color="auto" w:fill="FFFFFF"/>
                </w:rPr>
                <w:delText>. Brussels: Nelson Parker. ISBN 2960133501.</w:delText>
              </w:r>
            </w:del>
          </w:p>
          <w:p w14:paraId="4DD00F4B" w14:textId="53229E10" w:rsidR="00297CFF" w:rsidRPr="00D218F5" w:rsidDel="00024231" w:rsidRDefault="00F10B97" w:rsidP="00297CFF">
            <w:pPr>
              <w:jc w:val="both"/>
              <w:rPr>
                <w:del w:id="1804" w:author="FMK" w:date="2020-02-08T22:41:00Z"/>
                <w:rFonts w:asciiTheme="minorHAnsi" w:hAnsiTheme="minorHAnsi"/>
                <w:color w:val="FF0000"/>
                <w:shd w:val="clear" w:color="auto" w:fill="FFFFFF"/>
                <w:rPrChange w:id="1805" w:author="Martin Kazík" w:date="2020-01-23T16:24:00Z">
                  <w:rPr>
                    <w:del w:id="1806" w:author="FMK" w:date="2020-02-08T22:41:00Z"/>
                    <w:rFonts w:asciiTheme="minorHAnsi" w:hAnsiTheme="minorHAnsi"/>
                    <w:color w:val="323232"/>
                    <w:shd w:val="clear" w:color="auto" w:fill="FFFFFF"/>
                  </w:rPr>
                </w:rPrChange>
              </w:rPr>
            </w:pPr>
            <w:del w:id="1807" w:author="FMK" w:date="2020-02-08T22:41:00Z">
              <w:r w:rsidRPr="00D218F5" w:rsidDel="00024231">
                <w:rPr>
                  <w:rFonts w:asciiTheme="minorHAnsi" w:hAnsiTheme="minorHAnsi"/>
                  <w:color w:val="FF0000"/>
                  <w:shd w:val="clear" w:color="auto" w:fill="FFFFFF"/>
                  <w:rPrChange w:id="1808" w:author="Martin Kazík" w:date="2020-01-23T16:24:00Z">
                    <w:rPr>
                      <w:rFonts w:asciiTheme="minorHAnsi" w:hAnsiTheme="minorHAnsi"/>
                      <w:color w:val="323232"/>
                      <w:shd w:val="clear" w:color="auto" w:fill="FFFFFF"/>
                    </w:rPr>
                  </w:rPrChange>
                </w:rPr>
                <w:delText>ULRICH, Dave</w:delText>
              </w:r>
              <w:r w:rsidR="00297CFF" w:rsidRPr="00D218F5" w:rsidDel="00024231">
                <w:rPr>
                  <w:rFonts w:asciiTheme="minorHAnsi" w:hAnsiTheme="minorHAnsi"/>
                  <w:color w:val="FF0000"/>
                  <w:shd w:val="clear" w:color="auto" w:fill="FFFFFF"/>
                  <w:rPrChange w:id="1809" w:author="Martin Kazík" w:date="2020-01-23T16:24:00Z">
                    <w:rPr>
                      <w:rFonts w:asciiTheme="minorHAnsi" w:hAnsiTheme="minorHAnsi"/>
                      <w:color w:val="323232"/>
                      <w:shd w:val="clear" w:color="auto" w:fill="FFFFFF"/>
                    </w:rPr>
                  </w:rPrChange>
                </w:rPr>
                <w:delText>, YOUNGER, J</w:delText>
              </w:r>
              <w:r w:rsidRPr="00D218F5" w:rsidDel="00024231">
                <w:rPr>
                  <w:rFonts w:asciiTheme="minorHAnsi" w:hAnsiTheme="minorHAnsi"/>
                  <w:color w:val="FF0000"/>
                  <w:shd w:val="clear" w:color="auto" w:fill="FFFFFF"/>
                  <w:rPrChange w:id="1810" w:author="Martin Kazík" w:date="2020-01-23T16:24:00Z">
                    <w:rPr>
                      <w:rFonts w:asciiTheme="minorHAnsi" w:hAnsiTheme="minorHAnsi"/>
                      <w:color w:val="323232"/>
                      <w:shd w:val="clear" w:color="auto" w:fill="FFFFFF"/>
                    </w:rPr>
                  </w:rPrChange>
                </w:rPr>
                <w:delText>on, BROCKBANK, Wayne, &amp; Mike ULRICH. 2012</w:delText>
              </w:r>
              <w:r w:rsidR="00297CFF" w:rsidRPr="00D218F5" w:rsidDel="00024231">
                <w:rPr>
                  <w:rFonts w:asciiTheme="minorHAnsi" w:hAnsiTheme="minorHAnsi"/>
                  <w:color w:val="FF0000"/>
                  <w:shd w:val="clear" w:color="auto" w:fill="FFFFFF"/>
                  <w:rPrChange w:id="1811" w:author="Martin Kazík" w:date="2020-01-23T16:24:00Z">
                    <w:rPr>
                      <w:rFonts w:asciiTheme="minorHAnsi" w:hAnsiTheme="minorHAnsi"/>
                      <w:color w:val="323232"/>
                      <w:shd w:val="clear" w:color="auto" w:fill="FFFFFF"/>
                    </w:rPr>
                  </w:rPrChange>
                </w:rPr>
                <w:delText>. </w:delText>
              </w:r>
              <w:r w:rsidR="00297CFF" w:rsidRPr="00D218F5" w:rsidDel="00024231">
                <w:rPr>
                  <w:rFonts w:asciiTheme="minorHAnsi" w:hAnsiTheme="minorHAnsi"/>
                  <w:i/>
                  <w:color w:val="FF0000"/>
                  <w:rPrChange w:id="1812" w:author="Martin Kazík" w:date="2020-01-23T16:24:00Z">
                    <w:rPr>
                      <w:rFonts w:asciiTheme="minorHAnsi" w:hAnsiTheme="minorHAnsi"/>
                      <w:i/>
                      <w:color w:val="323232"/>
                    </w:rPr>
                  </w:rPrChange>
                </w:rPr>
                <w:delText>HR from the outside in six competencies for the future of human resources</w:delText>
              </w:r>
              <w:r w:rsidR="00297CFF" w:rsidRPr="00D218F5" w:rsidDel="00024231">
                <w:rPr>
                  <w:rFonts w:asciiTheme="minorHAnsi" w:hAnsiTheme="minorHAnsi"/>
                  <w:color w:val="FF0000"/>
                  <w:shd w:val="clear" w:color="auto" w:fill="FFFFFF"/>
                  <w:rPrChange w:id="1813" w:author="Martin Kazík" w:date="2020-01-23T16:24:00Z">
                    <w:rPr>
                      <w:rFonts w:asciiTheme="minorHAnsi" w:hAnsiTheme="minorHAnsi"/>
                      <w:color w:val="323232"/>
                      <w:shd w:val="clear" w:color="auto" w:fill="FFFFFF"/>
                    </w:rPr>
                  </w:rPrChange>
                </w:rPr>
                <w:delText>. New York, NY: McGraw Hill. ISBN  0071802665.</w:delText>
              </w:r>
            </w:del>
          </w:p>
          <w:p w14:paraId="6B7CC746" w14:textId="77777777" w:rsidR="00A858E6" w:rsidRDefault="00F10B97" w:rsidP="00297CFF">
            <w:pPr>
              <w:jc w:val="both"/>
              <w:rPr>
                <w:ins w:id="1814" w:author="FMK" w:date="2020-02-08T22:44:00Z"/>
              </w:rPr>
            </w:pPr>
            <w:r w:rsidRPr="00587604">
              <w:rPr>
                <w:rFonts w:asciiTheme="minorHAnsi" w:hAnsiTheme="minorHAnsi" w:cstheme="minorHAnsi"/>
                <w:color w:val="323232"/>
                <w:shd w:val="clear" w:color="auto" w:fill="FFFFFF"/>
              </w:rPr>
              <w:t>NOE, Raymond A., HOLLENBECK, John</w:t>
            </w:r>
            <w:r w:rsidR="00297CFF" w:rsidRPr="00587604">
              <w:rPr>
                <w:rFonts w:asciiTheme="minorHAnsi" w:hAnsiTheme="minorHAnsi" w:cstheme="minorHAnsi"/>
                <w:color w:val="323232"/>
                <w:shd w:val="clear" w:color="auto" w:fill="FFFFFF"/>
              </w:rPr>
              <w:t xml:space="preserve"> R., GER</w:t>
            </w:r>
            <w:r w:rsidRPr="00587604">
              <w:rPr>
                <w:rFonts w:asciiTheme="minorHAnsi" w:hAnsiTheme="minorHAnsi" w:cstheme="minorHAnsi"/>
                <w:color w:val="323232"/>
                <w:shd w:val="clear" w:color="auto" w:fill="FFFFFF"/>
              </w:rPr>
              <w:t>HART, Barry, &amp; Patrick WRIGHT. 2018</w:t>
            </w:r>
            <w:r w:rsidR="00297CFF" w:rsidRPr="00587604">
              <w:rPr>
                <w:rFonts w:asciiTheme="minorHAnsi" w:hAnsiTheme="minorHAnsi" w:cstheme="minorHAnsi"/>
                <w:color w:val="323232"/>
                <w:shd w:val="clear" w:color="auto" w:fill="FFFFFF"/>
              </w:rPr>
              <w:t>. </w:t>
            </w:r>
            <w:r w:rsidR="00297CFF" w:rsidRPr="00587604">
              <w:rPr>
                <w:rFonts w:asciiTheme="minorHAnsi" w:hAnsiTheme="minorHAnsi" w:cstheme="minorHAnsi"/>
                <w:i/>
                <w:iCs/>
                <w:color w:val="323232"/>
              </w:rPr>
              <w:t>Fundamentals of human resource management</w:t>
            </w:r>
            <w:r w:rsidR="00297CFF" w:rsidRPr="00587604">
              <w:rPr>
                <w:rFonts w:asciiTheme="minorHAnsi" w:hAnsiTheme="minorHAnsi" w:cstheme="minorHAnsi"/>
                <w:color w:val="323232"/>
                <w:shd w:val="clear" w:color="auto" w:fill="FFFFFF"/>
              </w:rPr>
              <w:t>. New York, NY: McGraw-Hill Education. ISBN 978-1259686702.</w:t>
            </w:r>
            <w:ins w:id="1815" w:author="FMK" w:date="2020-02-08T22:44:00Z">
              <w:r w:rsidR="00A858E6">
                <w:t xml:space="preserve"> </w:t>
              </w:r>
            </w:ins>
          </w:p>
          <w:p w14:paraId="446775AA" w14:textId="394B448E" w:rsidR="00297CFF" w:rsidRDefault="00A858E6" w:rsidP="00297CFF">
            <w:pPr>
              <w:jc w:val="both"/>
              <w:rPr>
                <w:ins w:id="1816" w:author="FMK" w:date="2020-02-08T22:44:00Z"/>
                <w:rFonts w:asciiTheme="minorHAnsi" w:hAnsiTheme="minorHAnsi" w:cstheme="minorHAnsi"/>
                <w:color w:val="323232"/>
                <w:shd w:val="clear" w:color="auto" w:fill="FFFFFF"/>
              </w:rPr>
            </w:pPr>
            <w:ins w:id="1817" w:author="FMK" w:date="2020-02-08T22:44:00Z">
              <w:r w:rsidRPr="00A858E6">
                <w:rPr>
                  <w:rFonts w:asciiTheme="minorHAnsi" w:hAnsiTheme="minorHAnsi" w:cstheme="minorHAnsi"/>
                  <w:color w:val="323232"/>
                  <w:shd w:val="clear" w:color="auto" w:fill="FFFFFF"/>
                </w:rPr>
                <w:t>MATHIS, Robert L., John Harold JACKSON a Sean VALENTINE.</w:t>
              </w:r>
              <w:r>
                <w:rPr>
                  <w:rFonts w:asciiTheme="minorHAnsi" w:hAnsiTheme="minorHAnsi" w:cstheme="minorHAnsi"/>
                  <w:color w:val="323232"/>
                  <w:shd w:val="clear" w:color="auto" w:fill="FFFFFF"/>
                </w:rPr>
                <w:t xml:space="preserve"> c2014.</w:t>
              </w:r>
              <w:r w:rsidRPr="00A858E6">
                <w:rPr>
                  <w:rFonts w:asciiTheme="minorHAnsi" w:hAnsiTheme="minorHAnsi" w:cstheme="minorHAnsi"/>
                  <w:color w:val="323232"/>
                  <w:shd w:val="clear" w:color="auto" w:fill="FFFFFF"/>
                </w:rPr>
                <w:t xml:space="preserve"> </w:t>
              </w:r>
              <w:r w:rsidRPr="00A858E6">
                <w:rPr>
                  <w:rFonts w:asciiTheme="minorHAnsi" w:hAnsiTheme="minorHAnsi" w:cstheme="minorHAnsi"/>
                  <w:i/>
                  <w:color w:val="323232"/>
                  <w:shd w:val="clear" w:color="auto" w:fill="FFFFFF"/>
                  <w:rPrChange w:id="1818" w:author="FMK" w:date="2020-02-08T22:44:00Z">
                    <w:rPr>
                      <w:rFonts w:asciiTheme="minorHAnsi" w:hAnsiTheme="minorHAnsi" w:cstheme="minorHAnsi"/>
                      <w:color w:val="323232"/>
                      <w:shd w:val="clear" w:color="auto" w:fill="FFFFFF"/>
                    </w:rPr>
                  </w:rPrChange>
                </w:rPr>
                <w:t>Human resource management.</w:t>
              </w:r>
              <w:r>
                <w:rPr>
                  <w:rFonts w:asciiTheme="minorHAnsi" w:hAnsiTheme="minorHAnsi" w:cstheme="minorHAnsi"/>
                  <w:color w:val="323232"/>
                  <w:shd w:val="clear" w:color="auto" w:fill="FFFFFF"/>
                </w:rPr>
                <w:t xml:space="preserve"> </w:t>
              </w:r>
              <w:r w:rsidRPr="00A858E6">
                <w:rPr>
                  <w:rFonts w:asciiTheme="minorHAnsi" w:hAnsiTheme="minorHAnsi" w:cstheme="minorHAnsi"/>
                  <w:color w:val="323232"/>
                  <w:shd w:val="clear" w:color="auto" w:fill="FFFFFF"/>
                </w:rPr>
                <w:t>14th ed. Stamford: Cenga</w:t>
              </w:r>
              <w:r>
                <w:rPr>
                  <w:rFonts w:asciiTheme="minorHAnsi" w:hAnsiTheme="minorHAnsi" w:cstheme="minorHAnsi"/>
                  <w:color w:val="323232"/>
                  <w:shd w:val="clear" w:color="auto" w:fill="FFFFFF"/>
                </w:rPr>
                <w:t>ge Learning</w:t>
              </w:r>
              <w:r w:rsidRPr="00A858E6">
                <w:rPr>
                  <w:rFonts w:asciiTheme="minorHAnsi" w:hAnsiTheme="minorHAnsi" w:cstheme="minorHAnsi"/>
                  <w:color w:val="323232"/>
                  <w:shd w:val="clear" w:color="auto" w:fill="FFFFFF"/>
                </w:rPr>
                <w:t>. ISBN 9781133953104.</w:t>
              </w:r>
            </w:ins>
          </w:p>
          <w:p w14:paraId="434D4E6C" w14:textId="0F996603" w:rsidR="00A858E6" w:rsidDel="00DF29C0" w:rsidRDefault="00A858E6" w:rsidP="00297CFF">
            <w:pPr>
              <w:jc w:val="both"/>
              <w:rPr>
                <w:ins w:id="1819" w:author="FMK" w:date="2020-02-08T22:46:00Z"/>
                <w:del w:id="1820" w:author="Josef Kocourek" w:date="2020-02-13T16:19:00Z"/>
                <w:rFonts w:asciiTheme="minorHAnsi" w:hAnsiTheme="minorHAnsi" w:cstheme="minorHAnsi"/>
              </w:rPr>
            </w:pPr>
            <w:ins w:id="1821" w:author="FMK" w:date="2020-02-08T22:46:00Z">
              <w:r w:rsidRPr="00A858E6">
                <w:rPr>
                  <w:rFonts w:asciiTheme="minorHAnsi" w:hAnsiTheme="minorHAnsi" w:cstheme="minorHAnsi"/>
                </w:rPr>
                <w:t xml:space="preserve">STREDWICK, John. </w:t>
              </w:r>
              <w:r>
                <w:rPr>
                  <w:rFonts w:asciiTheme="minorHAnsi" w:hAnsiTheme="minorHAnsi" w:cstheme="minorHAnsi"/>
                </w:rPr>
                <w:t xml:space="preserve">2014. </w:t>
              </w:r>
              <w:r w:rsidRPr="00A858E6">
                <w:rPr>
                  <w:rFonts w:asciiTheme="minorHAnsi" w:hAnsiTheme="minorHAnsi" w:cstheme="minorHAnsi"/>
                  <w:i/>
                  <w:rPrChange w:id="1822" w:author="FMK" w:date="2020-02-08T22:47:00Z">
                    <w:rPr>
                      <w:rFonts w:asciiTheme="minorHAnsi" w:hAnsiTheme="minorHAnsi" w:cstheme="minorHAnsi"/>
                    </w:rPr>
                  </w:rPrChange>
                </w:rPr>
                <w:t>An introduction to human resource management.</w:t>
              </w:r>
              <w:r w:rsidRPr="00A858E6">
                <w:rPr>
                  <w:rFonts w:asciiTheme="minorHAnsi" w:hAnsiTheme="minorHAnsi" w:cstheme="minorHAnsi"/>
                </w:rPr>
                <w:t xml:space="preserve"> Third edition. London: Routled</w:t>
              </w:r>
              <w:r>
                <w:rPr>
                  <w:rFonts w:asciiTheme="minorHAnsi" w:hAnsiTheme="minorHAnsi" w:cstheme="minorHAnsi"/>
                </w:rPr>
                <w:t>ge, Taylor &amp; Francis Group</w:t>
              </w:r>
              <w:r w:rsidRPr="00A858E6">
                <w:rPr>
                  <w:rFonts w:asciiTheme="minorHAnsi" w:hAnsiTheme="minorHAnsi" w:cstheme="minorHAnsi"/>
                </w:rPr>
                <w:t>. ISBN 9781135017897.</w:t>
              </w:r>
            </w:ins>
          </w:p>
          <w:p w14:paraId="41E78AD6" w14:textId="435C3440" w:rsidR="00A858E6" w:rsidRPr="00587604" w:rsidRDefault="00A858E6" w:rsidP="00297CFF">
            <w:pPr>
              <w:jc w:val="both"/>
              <w:rPr>
                <w:rFonts w:asciiTheme="minorHAnsi" w:hAnsiTheme="minorHAnsi" w:cstheme="minorHAnsi"/>
              </w:rPr>
            </w:pPr>
          </w:p>
        </w:tc>
      </w:tr>
      <w:tr w:rsidR="00297CFF" w:rsidRPr="00587604" w14:paraId="7CB14021"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8BC590E"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1855B798" w14:textId="77777777" w:rsidTr="00436CBE">
        <w:tc>
          <w:tcPr>
            <w:tcW w:w="5180" w:type="dxa"/>
            <w:gridSpan w:val="3"/>
            <w:tcBorders>
              <w:top w:val="single" w:sz="2" w:space="0" w:color="auto"/>
            </w:tcBorders>
            <w:shd w:val="clear" w:color="auto" w:fill="F7CAAC"/>
          </w:tcPr>
          <w:p w14:paraId="36F62E38" w14:textId="77777777" w:rsidR="00297CFF" w:rsidRPr="00587604" w:rsidRDefault="00297CFF" w:rsidP="00297CFF">
            <w:pPr>
              <w:autoSpaceDE w:val="0"/>
              <w:autoSpaceDN w:val="0"/>
              <w:adjustRightInd w:val="0"/>
              <w:rPr>
                <w:rFonts w:asciiTheme="minorHAnsi" w:eastAsia="Calibr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1D57FA7B"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5330F5E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A883D11" w14:textId="77777777" w:rsidTr="00436CBE">
        <w:tc>
          <w:tcPr>
            <w:tcW w:w="10632" w:type="dxa"/>
            <w:gridSpan w:val="8"/>
            <w:shd w:val="clear" w:color="auto" w:fill="F7CAAC"/>
          </w:tcPr>
          <w:p w14:paraId="2B71098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330A1DD0" w14:textId="77777777" w:rsidTr="00DF29C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23" w:author="Josef Kocourek" w:date="2020-02-13T16:19: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158"/>
          <w:trPrChange w:id="1824" w:author="Josef Kocourek" w:date="2020-02-13T16:19:00Z">
            <w:trPr>
              <w:gridBefore w:val="1"/>
              <w:trHeight w:val="769"/>
            </w:trPr>
          </w:trPrChange>
        </w:trPr>
        <w:tc>
          <w:tcPr>
            <w:tcW w:w="10632" w:type="dxa"/>
            <w:gridSpan w:val="8"/>
            <w:tcPrChange w:id="1825" w:author="Josef Kocourek" w:date="2020-02-13T16:19:00Z">
              <w:tcPr>
                <w:tcW w:w="10632" w:type="dxa"/>
                <w:gridSpan w:val="9"/>
              </w:tcPr>
            </w:tcPrChange>
          </w:tcPr>
          <w:p w14:paraId="479B7CA8"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44A62348" w14:textId="77777777" w:rsidR="009279B7" w:rsidRDefault="009279B7">
      <w:pPr>
        <w:rPr>
          <w:ins w:id="1826" w:author="Radim Bačuvčík" w:date="2020-02-13T09:47:00Z"/>
        </w:rPr>
      </w:pPr>
      <w:ins w:id="1827" w:author="Radim Bačuvčík" w:date="2020-02-13T09:47: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46"/>
        <w:gridCol w:w="66"/>
        <w:gridCol w:w="1068"/>
        <w:gridCol w:w="889"/>
        <w:gridCol w:w="816"/>
        <w:gridCol w:w="2156"/>
        <w:gridCol w:w="539"/>
        <w:gridCol w:w="1052"/>
        <w:tblGridChange w:id="1828">
          <w:tblGrid>
            <w:gridCol w:w="4046"/>
            <w:gridCol w:w="66"/>
            <w:gridCol w:w="198"/>
            <w:gridCol w:w="870"/>
            <w:gridCol w:w="889"/>
            <w:gridCol w:w="816"/>
            <w:gridCol w:w="2156"/>
            <w:gridCol w:w="539"/>
            <w:gridCol w:w="1052"/>
            <w:gridCol w:w="4310"/>
          </w:tblGrid>
        </w:tblGridChange>
      </w:tblGrid>
      <w:tr w:rsidR="00297CFF" w:rsidRPr="00587604" w14:paraId="17708F90" w14:textId="77777777" w:rsidTr="00436CBE">
        <w:tc>
          <w:tcPr>
            <w:tcW w:w="10632" w:type="dxa"/>
            <w:gridSpan w:val="8"/>
            <w:tcBorders>
              <w:bottom w:val="double" w:sz="4" w:space="0" w:color="auto"/>
            </w:tcBorders>
            <w:shd w:val="clear" w:color="auto" w:fill="BDD6EE"/>
          </w:tcPr>
          <w:p w14:paraId="2C356501" w14:textId="5962F6E2" w:rsidR="00297CFF" w:rsidRPr="00587604" w:rsidRDefault="00587604" w:rsidP="00297CFF">
            <w:pPr>
              <w:jc w:val="both"/>
              <w:rPr>
                <w:rFonts w:asciiTheme="minorHAnsi" w:hAnsiTheme="minorHAnsi" w:cstheme="minorHAnsi"/>
                <w:b/>
                <w:color w:val="000000" w:themeColor="text1"/>
              </w:rPr>
            </w:pPr>
            <w:r>
              <w:lastRenderedPageBreak/>
              <w:br w:type="page"/>
            </w:r>
            <w:r w:rsidR="00297CFF" w:rsidRPr="00587604">
              <w:rPr>
                <w:rFonts w:asciiTheme="minorHAnsi" w:hAnsiTheme="minorHAnsi" w:cstheme="minorHAnsi"/>
                <w:color w:val="000000" w:themeColor="text1"/>
              </w:rPr>
              <w:br w:type="page"/>
            </w:r>
            <w:r w:rsidR="00297CFF" w:rsidRPr="00587604">
              <w:rPr>
                <w:rFonts w:asciiTheme="minorHAnsi" w:hAnsiTheme="minorHAnsi" w:cstheme="minorHAnsi"/>
                <w:b/>
                <w:color w:val="000000" w:themeColor="text1"/>
              </w:rPr>
              <w:t>B-III – Charakteristika studijního předmětu</w:t>
            </w:r>
          </w:p>
        </w:tc>
      </w:tr>
      <w:tr w:rsidR="00297CFF" w:rsidRPr="00587604" w14:paraId="0AD4A694" w14:textId="77777777" w:rsidTr="00436CBE">
        <w:tc>
          <w:tcPr>
            <w:tcW w:w="4112" w:type="dxa"/>
            <w:gridSpan w:val="2"/>
            <w:tcBorders>
              <w:top w:val="double" w:sz="4" w:space="0" w:color="auto"/>
            </w:tcBorders>
            <w:shd w:val="clear" w:color="auto" w:fill="F7CAAC"/>
          </w:tcPr>
          <w:p w14:paraId="544043A1"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Název studijního předmětu</w:t>
            </w:r>
          </w:p>
        </w:tc>
        <w:tc>
          <w:tcPr>
            <w:tcW w:w="6520" w:type="dxa"/>
            <w:gridSpan w:val="6"/>
            <w:tcBorders>
              <w:top w:val="double" w:sz="4" w:space="0" w:color="auto"/>
            </w:tcBorders>
          </w:tcPr>
          <w:p w14:paraId="406F59CB"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Business English in MC 1</w:t>
            </w:r>
          </w:p>
        </w:tc>
      </w:tr>
      <w:tr w:rsidR="00297CFF" w:rsidRPr="00587604" w14:paraId="6D930AE6" w14:textId="77777777" w:rsidTr="00436CBE">
        <w:tc>
          <w:tcPr>
            <w:tcW w:w="4112" w:type="dxa"/>
            <w:gridSpan w:val="2"/>
            <w:shd w:val="clear" w:color="auto" w:fill="F7CAAC"/>
          </w:tcPr>
          <w:p w14:paraId="1B072979"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Typ předmětu</w:t>
            </w:r>
          </w:p>
        </w:tc>
        <w:tc>
          <w:tcPr>
            <w:tcW w:w="2773" w:type="dxa"/>
            <w:gridSpan w:val="3"/>
          </w:tcPr>
          <w:p w14:paraId="7CCED926" w14:textId="77777777" w:rsidR="00297CFF" w:rsidRPr="00587604" w:rsidRDefault="00297CFF" w:rsidP="00297CFF">
            <w:pPr>
              <w:autoSpaceDE w:val="0"/>
              <w:autoSpaceDN w:val="0"/>
              <w:adjustRightInd w:val="0"/>
              <w:rPr>
                <w:rFonts w:asciiTheme="minorHAnsi" w:hAnsiTheme="minorHAnsi" w:cstheme="minorHAnsi"/>
                <w:color w:val="000000" w:themeColor="text1"/>
              </w:rPr>
            </w:pPr>
            <w:r w:rsidRPr="00587604">
              <w:rPr>
                <w:rFonts w:asciiTheme="minorHAnsi" w:eastAsia="Calibri" w:hAnsiTheme="minorHAnsi" w:cstheme="minorHAnsi"/>
              </w:rPr>
              <w:t>Optional compulsory</w:t>
            </w:r>
          </w:p>
        </w:tc>
        <w:tc>
          <w:tcPr>
            <w:tcW w:w="2695" w:type="dxa"/>
            <w:gridSpan w:val="2"/>
            <w:shd w:val="clear" w:color="auto" w:fill="F7CAAC"/>
          </w:tcPr>
          <w:p w14:paraId="266D90F9"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doporučený ročník/semestr</w:t>
            </w:r>
          </w:p>
        </w:tc>
        <w:tc>
          <w:tcPr>
            <w:tcW w:w="1052" w:type="dxa"/>
          </w:tcPr>
          <w:p w14:paraId="545F7832"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WS</w:t>
            </w:r>
          </w:p>
        </w:tc>
      </w:tr>
      <w:tr w:rsidR="00297CFF" w:rsidRPr="00587604" w14:paraId="63EFEEC9" w14:textId="77777777" w:rsidTr="00436CBE">
        <w:trPr>
          <w:trHeight w:val="257"/>
        </w:trPr>
        <w:tc>
          <w:tcPr>
            <w:tcW w:w="4112" w:type="dxa"/>
            <w:gridSpan w:val="2"/>
            <w:shd w:val="clear" w:color="auto" w:fill="F7CAAC"/>
          </w:tcPr>
          <w:p w14:paraId="3D16199C"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Rozsah studijního předmětu</w:t>
            </w:r>
          </w:p>
        </w:tc>
        <w:tc>
          <w:tcPr>
            <w:tcW w:w="1068" w:type="dxa"/>
          </w:tcPr>
          <w:p w14:paraId="13E1397C" w14:textId="77777777" w:rsidR="00297CFF" w:rsidRPr="00587604" w:rsidRDefault="00297CFF" w:rsidP="00297CFF">
            <w:pPr>
              <w:jc w:val="both"/>
              <w:rPr>
                <w:rFonts w:asciiTheme="minorHAnsi" w:hAnsiTheme="minorHAnsi" w:cstheme="minorHAnsi"/>
                <w:color w:val="000000" w:themeColor="text1"/>
              </w:rPr>
            </w:pPr>
            <w:proofErr w:type="gramStart"/>
            <w:r w:rsidRPr="00587604">
              <w:rPr>
                <w:rFonts w:asciiTheme="minorHAnsi" w:eastAsia="Calibri" w:hAnsiTheme="minorHAnsi" w:cstheme="minorHAnsi"/>
                <w:color w:val="000000" w:themeColor="text1"/>
              </w:rPr>
              <w:t>13s</w:t>
            </w:r>
            <w:proofErr w:type="gramEnd"/>
          </w:p>
        </w:tc>
        <w:tc>
          <w:tcPr>
            <w:tcW w:w="889" w:type="dxa"/>
            <w:shd w:val="clear" w:color="auto" w:fill="F7CAAC"/>
          </w:tcPr>
          <w:p w14:paraId="42670C49"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 xml:space="preserve">hod. </w:t>
            </w:r>
          </w:p>
        </w:tc>
        <w:tc>
          <w:tcPr>
            <w:tcW w:w="816" w:type="dxa"/>
          </w:tcPr>
          <w:p w14:paraId="064F15E1" w14:textId="71C078EC"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13hr</w:t>
            </w:r>
          </w:p>
        </w:tc>
        <w:tc>
          <w:tcPr>
            <w:tcW w:w="2156" w:type="dxa"/>
            <w:shd w:val="clear" w:color="auto" w:fill="F7CAAC"/>
          </w:tcPr>
          <w:p w14:paraId="2307058C"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kreditů</w:t>
            </w:r>
          </w:p>
        </w:tc>
        <w:tc>
          <w:tcPr>
            <w:tcW w:w="1591" w:type="dxa"/>
            <w:gridSpan w:val="2"/>
          </w:tcPr>
          <w:p w14:paraId="5F6C9729"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3</w:t>
            </w:r>
          </w:p>
        </w:tc>
      </w:tr>
      <w:tr w:rsidR="00297CFF" w:rsidRPr="00587604" w14:paraId="10AF6541" w14:textId="77777777" w:rsidTr="00436CBE">
        <w:tc>
          <w:tcPr>
            <w:tcW w:w="4112" w:type="dxa"/>
            <w:gridSpan w:val="2"/>
            <w:shd w:val="clear" w:color="auto" w:fill="F7CAAC"/>
          </w:tcPr>
          <w:p w14:paraId="06A88EA2"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Prerekvizity, korekvizity, ekvivalence</w:t>
            </w:r>
          </w:p>
        </w:tc>
        <w:tc>
          <w:tcPr>
            <w:tcW w:w="6520" w:type="dxa"/>
            <w:gridSpan w:val="6"/>
          </w:tcPr>
          <w:p w14:paraId="0B7488C3" w14:textId="77777777" w:rsidR="00297CFF" w:rsidRPr="00587604" w:rsidRDefault="00297CFF" w:rsidP="00297CFF">
            <w:pPr>
              <w:jc w:val="both"/>
              <w:rPr>
                <w:rFonts w:asciiTheme="minorHAnsi" w:eastAsia="Calibri" w:hAnsiTheme="minorHAnsi" w:cstheme="minorHAnsi"/>
                <w:color w:val="000000" w:themeColor="text1"/>
                <w:highlight w:val="yellow"/>
              </w:rPr>
            </w:pPr>
          </w:p>
        </w:tc>
      </w:tr>
      <w:tr w:rsidR="00297CFF" w:rsidRPr="00587604" w14:paraId="5BED90D9" w14:textId="77777777" w:rsidTr="00436CBE">
        <w:tc>
          <w:tcPr>
            <w:tcW w:w="4112" w:type="dxa"/>
            <w:gridSpan w:val="2"/>
            <w:shd w:val="clear" w:color="auto" w:fill="F7CAAC"/>
          </w:tcPr>
          <w:p w14:paraId="33CC1BDF"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Způsob ověření studijních výsledků</w:t>
            </w:r>
          </w:p>
        </w:tc>
        <w:tc>
          <w:tcPr>
            <w:tcW w:w="2773" w:type="dxa"/>
            <w:gridSpan w:val="3"/>
            <w:shd w:val="clear" w:color="auto" w:fill="auto"/>
          </w:tcPr>
          <w:p w14:paraId="385608C3" w14:textId="326F58C4" w:rsidR="00297CFF" w:rsidRPr="00587604" w:rsidRDefault="00297CFF" w:rsidP="00297CFF">
            <w:pPr>
              <w:jc w:val="both"/>
              <w:rPr>
                <w:rFonts w:asciiTheme="minorHAnsi" w:eastAsia="Calibri" w:hAnsiTheme="minorHAnsi" w:cstheme="minorHAnsi"/>
                <w:color w:val="000000" w:themeColor="text1"/>
              </w:rPr>
            </w:pPr>
            <w:r w:rsidRPr="00587604">
              <w:rPr>
                <w:rFonts w:asciiTheme="minorHAnsi" w:eastAsia="Calibri" w:hAnsiTheme="minorHAnsi" w:cstheme="minorHAnsi"/>
              </w:rPr>
              <w:t>Classified course credit (exam</w:t>
            </w:r>
            <w:r w:rsidR="00FA2FEF" w:rsidRPr="00587604">
              <w:rPr>
                <w:rFonts w:asciiTheme="minorHAnsi" w:eastAsia="Calibri" w:hAnsiTheme="minorHAnsi" w:cstheme="minorHAnsi"/>
              </w:rPr>
              <w:t>)</w:t>
            </w:r>
          </w:p>
        </w:tc>
        <w:tc>
          <w:tcPr>
            <w:tcW w:w="2156" w:type="dxa"/>
            <w:shd w:val="clear" w:color="auto" w:fill="F7CAAC"/>
          </w:tcPr>
          <w:p w14:paraId="579AF702"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Forma výuky</w:t>
            </w:r>
          </w:p>
        </w:tc>
        <w:tc>
          <w:tcPr>
            <w:tcW w:w="1591" w:type="dxa"/>
            <w:gridSpan w:val="2"/>
          </w:tcPr>
          <w:p w14:paraId="6F02DD38" w14:textId="77777777" w:rsidR="00297CFF" w:rsidRPr="00587604" w:rsidRDefault="00297CFF" w:rsidP="00297CFF">
            <w:pPr>
              <w:jc w:val="both"/>
              <w:rPr>
                <w:rFonts w:asciiTheme="minorHAnsi" w:eastAsia="Calibri" w:hAnsiTheme="minorHAnsi" w:cstheme="minorHAnsi"/>
                <w:color w:val="000000" w:themeColor="text1"/>
              </w:rPr>
            </w:pPr>
            <w:r w:rsidRPr="00587604">
              <w:rPr>
                <w:rFonts w:asciiTheme="minorHAnsi" w:eastAsia="Calibri" w:hAnsiTheme="minorHAnsi" w:cstheme="minorHAnsi"/>
                <w:color w:val="000000" w:themeColor="text1"/>
              </w:rPr>
              <w:t>seminar</w:t>
            </w:r>
          </w:p>
        </w:tc>
      </w:tr>
      <w:tr w:rsidR="00297CFF" w:rsidRPr="00587604" w14:paraId="7C9F01AC" w14:textId="77777777" w:rsidTr="00436CBE">
        <w:tc>
          <w:tcPr>
            <w:tcW w:w="4112" w:type="dxa"/>
            <w:gridSpan w:val="2"/>
            <w:shd w:val="clear" w:color="auto" w:fill="F7CAAC"/>
          </w:tcPr>
          <w:p w14:paraId="43DAB710"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Forma způsobu ověření studijních výsledků a další požadavky na studenta</w:t>
            </w:r>
          </w:p>
        </w:tc>
        <w:tc>
          <w:tcPr>
            <w:tcW w:w="6520" w:type="dxa"/>
            <w:gridSpan w:val="6"/>
            <w:tcBorders>
              <w:bottom w:val="nil"/>
            </w:tcBorders>
          </w:tcPr>
          <w:p w14:paraId="38ADBFAC"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2CCA0B47" w14:textId="77777777" w:rsidTr="00436CBE">
        <w:trPr>
          <w:trHeight w:val="554"/>
        </w:trPr>
        <w:tc>
          <w:tcPr>
            <w:tcW w:w="10632" w:type="dxa"/>
            <w:gridSpan w:val="8"/>
            <w:tcBorders>
              <w:top w:val="nil"/>
            </w:tcBorders>
          </w:tcPr>
          <w:p w14:paraId="34025673"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xml:space="preserve">1. Attendance (minimum: </w:t>
            </w:r>
            <w:proofErr w:type="gramStart"/>
            <w:r w:rsidRPr="00587604">
              <w:rPr>
                <w:rFonts w:asciiTheme="minorHAnsi" w:hAnsiTheme="minorHAnsi" w:cstheme="minorHAnsi"/>
                <w:color w:val="000000" w:themeColor="text1"/>
              </w:rPr>
              <w:t>80%</w:t>
            </w:r>
            <w:proofErr w:type="gramEnd"/>
            <w:r w:rsidRPr="00587604">
              <w:rPr>
                <w:rFonts w:asciiTheme="minorHAnsi" w:hAnsiTheme="minorHAnsi" w:cstheme="minorHAnsi"/>
                <w:color w:val="000000" w:themeColor="text1"/>
              </w:rPr>
              <w:t>).</w:t>
            </w:r>
          </w:p>
          <w:p w14:paraId="58BB3FD6"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2. Active participation in the seminar (elaboration of all homework by the deadline).</w:t>
            </w:r>
          </w:p>
          <w:p w14:paraId="228CC837" w14:textId="33C827A6"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3. Sys</w:t>
            </w:r>
            <w:r w:rsidR="002B060D" w:rsidRPr="00587604">
              <w:rPr>
                <w:rFonts w:asciiTheme="minorHAnsi" w:hAnsiTheme="minorHAnsi" w:cstheme="minorHAnsi"/>
                <w:color w:val="000000" w:themeColor="text1"/>
              </w:rPr>
              <w:t>tematic preparation for lessons</w:t>
            </w:r>
            <w:r w:rsidRPr="00587604">
              <w:rPr>
                <w:rFonts w:asciiTheme="minorHAnsi" w:hAnsiTheme="minorHAnsi" w:cstheme="minorHAnsi"/>
                <w:color w:val="000000" w:themeColor="text1"/>
              </w:rPr>
              <w:t>.</w:t>
            </w:r>
          </w:p>
          <w:p w14:paraId="57B09828" w14:textId="7FEBF2DC"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xml:space="preserve">4. </w:t>
            </w:r>
            <w:r w:rsidR="00244FEF" w:rsidRPr="00587604">
              <w:rPr>
                <w:rFonts w:asciiTheme="minorHAnsi" w:hAnsiTheme="minorHAnsi" w:cstheme="minorHAnsi"/>
                <w:color w:val="000000" w:themeColor="text1"/>
              </w:rPr>
              <w:t>Mid-term</w:t>
            </w:r>
            <w:r w:rsidRPr="00587604">
              <w:rPr>
                <w:rFonts w:asciiTheme="minorHAnsi" w:hAnsiTheme="minorHAnsi" w:cstheme="minorHAnsi"/>
                <w:color w:val="000000" w:themeColor="text1"/>
              </w:rPr>
              <w:t xml:space="preserve"> test and final credit test (arithmetic mean of the results of both tests to a minimum of </w:t>
            </w:r>
            <w:proofErr w:type="gramStart"/>
            <w:r w:rsidRPr="00587604">
              <w:rPr>
                <w:rFonts w:asciiTheme="minorHAnsi" w:hAnsiTheme="minorHAnsi" w:cstheme="minorHAnsi"/>
                <w:color w:val="000000" w:themeColor="text1"/>
              </w:rPr>
              <w:t>60%</w:t>
            </w:r>
            <w:proofErr w:type="gramEnd"/>
            <w:r w:rsidRPr="00587604">
              <w:rPr>
                <w:rFonts w:asciiTheme="minorHAnsi" w:hAnsiTheme="minorHAnsi" w:cstheme="minorHAnsi"/>
                <w:color w:val="000000" w:themeColor="text1"/>
              </w:rPr>
              <w:t>).</w:t>
            </w:r>
          </w:p>
        </w:tc>
      </w:tr>
      <w:tr w:rsidR="00297CFF" w:rsidRPr="00587604" w14:paraId="24F177AB" w14:textId="77777777" w:rsidTr="00436CBE">
        <w:trPr>
          <w:trHeight w:val="197"/>
        </w:trPr>
        <w:tc>
          <w:tcPr>
            <w:tcW w:w="4112" w:type="dxa"/>
            <w:gridSpan w:val="2"/>
            <w:tcBorders>
              <w:top w:val="nil"/>
            </w:tcBorders>
            <w:shd w:val="clear" w:color="auto" w:fill="F7CAAC"/>
          </w:tcPr>
          <w:p w14:paraId="5E1F66FA"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Garant předmětu</w:t>
            </w:r>
          </w:p>
        </w:tc>
        <w:tc>
          <w:tcPr>
            <w:tcW w:w="6520" w:type="dxa"/>
            <w:gridSpan w:val="6"/>
            <w:tcBorders>
              <w:top w:val="nil"/>
            </w:tcBorders>
          </w:tcPr>
          <w:p w14:paraId="75BE69E5"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Mgr. Hana Atcheson</w:t>
            </w:r>
          </w:p>
        </w:tc>
      </w:tr>
      <w:tr w:rsidR="00297CFF" w:rsidRPr="00587604" w14:paraId="3CB3C705" w14:textId="77777777" w:rsidTr="00436CBE">
        <w:trPr>
          <w:trHeight w:val="243"/>
        </w:trPr>
        <w:tc>
          <w:tcPr>
            <w:tcW w:w="4112" w:type="dxa"/>
            <w:gridSpan w:val="2"/>
            <w:tcBorders>
              <w:top w:val="nil"/>
            </w:tcBorders>
            <w:shd w:val="clear" w:color="auto" w:fill="F7CAAC"/>
          </w:tcPr>
          <w:p w14:paraId="5E88B02A"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Zapojení garanta do výuky předmětu</w:t>
            </w:r>
          </w:p>
        </w:tc>
        <w:tc>
          <w:tcPr>
            <w:tcW w:w="6520" w:type="dxa"/>
            <w:gridSpan w:val="6"/>
            <w:tcBorders>
              <w:top w:val="nil"/>
            </w:tcBorders>
          </w:tcPr>
          <w:p w14:paraId="3CDB1B51"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22736ABD" w14:textId="77777777" w:rsidTr="00436CBE">
        <w:tc>
          <w:tcPr>
            <w:tcW w:w="4112" w:type="dxa"/>
            <w:gridSpan w:val="2"/>
            <w:shd w:val="clear" w:color="auto" w:fill="F7CAAC"/>
          </w:tcPr>
          <w:p w14:paraId="57E6E76D"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Vyučující</w:t>
            </w:r>
          </w:p>
        </w:tc>
        <w:tc>
          <w:tcPr>
            <w:tcW w:w="6520" w:type="dxa"/>
            <w:gridSpan w:val="6"/>
            <w:tcBorders>
              <w:bottom w:val="nil"/>
            </w:tcBorders>
          </w:tcPr>
          <w:p w14:paraId="50492DEB"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Mgr. Michal Navrátil</w:t>
            </w:r>
          </w:p>
        </w:tc>
      </w:tr>
      <w:tr w:rsidR="00297CFF" w:rsidRPr="00587604" w14:paraId="6813B481" w14:textId="77777777" w:rsidTr="00436CBE">
        <w:trPr>
          <w:trHeight w:val="176"/>
        </w:trPr>
        <w:tc>
          <w:tcPr>
            <w:tcW w:w="10632" w:type="dxa"/>
            <w:gridSpan w:val="8"/>
            <w:tcBorders>
              <w:top w:val="nil"/>
            </w:tcBorders>
          </w:tcPr>
          <w:p w14:paraId="40D28A62"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65B4C557" w14:textId="77777777" w:rsidTr="00436CBE">
        <w:tc>
          <w:tcPr>
            <w:tcW w:w="4112" w:type="dxa"/>
            <w:gridSpan w:val="2"/>
            <w:shd w:val="clear" w:color="auto" w:fill="F7CAAC"/>
          </w:tcPr>
          <w:p w14:paraId="5700B013"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Stručná anotace předmětu</w:t>
            </w:r>
          </w:p>
        </w:tc>
        <w:tc>
          <w:tcPr>
            <w:tcW w:w="6520" w:type="dxa"/>
            <w:gridSpan w:val="6"/>
            <w:tcBorders>
              <w:bottom w:val="nil"/>
            </w:tcBorders>
          </w:tcPr>
          <w:p w14:paraId="506FA25E"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1B8E68F9" w14:textId="77777777" w:rsidTr="00436CBE">
        <w:trPr>
          <w:trHeight w:val="3938"/>
        </w:trPr>
        <w:tc>
          <w:tcPr>
            <w:tcW w:w="10632" w:type="dxa"/>
            <w:gridSpan w:val="8"/>
            <w:tcBorders>
              <w:top w:val="nil"/>
              <w:bottom w:val="single" w:sz="12" w:space="0" w:color="auto"/>
            </w:tcBorders>
          </w:tcPr>
          <w:p w14:paraId="38D587B8" w14:textId="77777777" w:rsidR="00297CFF" w:rsidRDefault="00297CFF" w:rsidP="00297CFF">
            <w:pPr>
              <w:jc w:val="both"/>
              <w:rPr>
                <w:del w:id="1829" w:author="Martin Kazík" w:date="2020-01-23T16:24:00Z"/>
                <w:rFonts w:asciiTheme="minorHAnsi" w:hAnsiTheme="minorHAnsi" w:cstheme="minorHAnsi"/>
                <w:color w:val="000000" w:themeColor="text1"/>
              </w:rPr>
            </w:pPr>
            <w:del w:id="1830" w:author="Martin Kazík" w:date="2020-01-23T16:24:00Z">
              <w:r w:rsidRPr="00587604">
                <w:rPr>
                  <w:rFonts w:asciiTheme="minorHAnsi" w:hAnsiTheme="minorHAnsi" w:cstheme="minorHAnsi"/>
                  <w:color w:val="000000" w:themeColor="text1"/>
                </w:rPr>
                <w:delText>The aim of the course is to improve students' language competence in business English and marketing communications at B2 + level.</w:delText>
              </w:r>
            </w:del>
          </w:p>
          <w:p w14:paraId="72C46C4A" w14:textId="77777777" w:rsidR="008E0533" w:rsidRPr="00587604" w:rsidRDefault="008E0533" w:rsidP="00297CFF">
            <w:pPr>
              <w:jc w:val="both"/>
              <w:rPr>
                <w:del w:id="1831" w:author="Martin Kazík" w:date="2020-01-23T16:24:00Z"/>
                <w:rFonts w:asciiTheme="minorHAnsi" w:hAnsiTheme="minorHAnsi" w:cstheme="minorHAnsi"/>
                <w:color w:val="000000" w:themeColor="text1"/>
              </w:rPr>
            </w:pPr>
          </w:p>
          <w:p w14:paraId="5BBEA098" w14:textId="747B59E7" w:rsidR="007F5DD2" w:rsidRPr="008E0533" w:rsidRDefault="00297CFF" w:rsidP="007F5DD2">
            <w:pPr>
              <w:jc w:val="both"/>
              <w:rPr>
                <w:ins w:id="1832" w:author="Martin Kazík" w:date="2020-01-23T16:24:00Z"/>
                <w:rFonts w:asciiTheme="minorHAnsi" w:hAnsiTheme="minorHAnsi" w:cstheme="minorHAnsi"/>
                <w:b/>
                <w:sz w:val="18"/>
                <w:lang w:val="en-GB"/>
              </w:rPr>
            </w:pPr>
            <w:del w:id="1833" w:author="Martin Kazík" w:date="2020-01-23T16:24:00Z">
              <w:r w:rsidRPr="008E0533">
                <w:rPr>
                  <w:rFonts w:asciiTheme="minorHAnsi" w:hAnsiTheme="minorHAnsi" w:cstheme="minorHAnsi"/>
                  <w:b/>
                  <w:color w:val="000000"/>
                  <w:shd w:val="clear" w:color="auto" w:fill="FFFFFF"/>
                </w:rPr>
                <w:delText>The lessons are focused on the following topics from the field of marketing communications:</w:delText>
              </w:r>
              <w:r w:rsidRPr="00587604">
                <w:rPr>
                  <w:rFonts w:asciiTheme="minorHAnsi" w:hAnsiTheme="minorHAnsi" w:cstheme="minorHAnsi"/>
                  <w:color w:val="000000"/>
                  <w:shd w:val="clear" w:color="auto" w:fill="FFFFFF"/>
                </w:rPr>
                <w:delText> </w:delText>
              </w:r>
              <w:r w:rsidRPr="00587604">
                <w:rPr>
                  <w:rFonts w:asciiTheme="minorHAnsi" w:hAnsiTheme="minorHAnsi" w:cstheme="minorHAnsi"/>
                  <w:color w:val="000000"/>
                </w:rPr>
                <w:br/>
              </w:r>
            </w:del>
            <w:ins w:id="1834" w:author="Martin Kazík" w:date="2020-01-23T16:24:00Z">
              <w:r w:rsidR="007F5DD2" w:rsidRPr="008E0533">
                <w:rPr>
                  <w:rFonts w:asciiTheme="minorHAnsi" w:hAnsiTheme="minorHAnsi" w:cstheme="minorHAnsi"/>
                  <w:b/>
                  <w:sz w:val="18"/>
                  <w:lang w:val="en-GB"/>
                </w:rPr>
                <w:t>Discussed topics:</w:t>
              </w:r>
            </w:ins>
          </w:p>
          <w:p w14:paraId="199C484D" w14:textId="3B34D90C" w:rsidR="00297CFF" w:rsidRPr="00587604" w:rsidRDefault="00297CFF" w:rsidP="007F5DD2">
            <w:pPr>
              <w:rPr>
                <w:rFonts w:asciiTheme="minorHAnsi" w:hAnsiTheme="minorHAnsi" w:cstheme="minorHAnsi"/>
                <w:color w:val="000000" w:themeColor="text1"/>
              </w:rPr>
            </w:pPr>
            <w:r w:rsidRPr="00587604">
              <w:rPr>
                <w:rFonts w:asciiTheme="minorHAnsi" w:hAnsiTheme="minorHAnsi" w:cstheme="minorHAnsi"/>
                <w:color w:val="000000"/>
                <w:shd w:val="clear" w:color="auto" w:fill="FFFFFF"/>
              </w:rPr>
              <w:t>- Corporate identity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Logo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Brand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Market research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Customer profile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Data collection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SWOT analysis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Marketing plan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Distribution channels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Marketing mix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Product development and product life cycles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Customer care and services </w:t>
            </w:r>
            <w:r w:rsidRPr="00587604">
              <w:rPr>
                <w:rFonts w:asciiTheme="minorHAnsi" w:hAnsiTheme="minorHAnsi" w:cstheme="minorHAnsi"/>
                <w:color w:val="000000"/>
              </w:rPr>
              <w:br/>
            </w:r>
            <w:del w:id="1835" w:author="Martin Kazík" w:date="2020-01-23T16:24:00Z">
              <w:r w:rsidRPr="00587604">
                <w:rPr>
                  <w:rFonts w:asciiTheme="minorHAnsi" w:hAnsiTheme="minorHAnsi" w:cstheme="minorHAnsi"/>
                  <w:color w:val="000000"/>
                </w:rPr>
                <w:br/>
              </w:r>
              <w:r w:rsidRPr="008E0533">
                <w:rPr>
                  <w:rFonts w:asciiTheme="minorHAnsi" w:hAnsiTheme="minorHAnsi" w:cstheme="minorHAnsi"/>
                  <w:b/>
                  <w:color w:val="000000"/>
                  <w:shd w:val="clear" w:color="auto" w:fill="FFFFFF"/>
                </w:rPr>
                <w:delText>The course also covers the following areas from business English:</w:delText>
              </w:r>
              <w:r w:rsidRPr="00587604">
                <w:rPr>
                  <w:rFonts w:asciiTheme="minorHAnsi" w:hAnsiTheme="minorHAnsi" w:cstheme="minorHAnsi"/>
                  <w:color w:val="000000"/>
                  <w:shd w:val="clear" w:color="auto" w:fill="FFFFFF"/>
                </w:rPr>
                <w:delText> </w:delText>
              </w:r>
              <w:r w:rsidRPr="00587604">
                <w:rPr>
                  <w:rFonts w:asciiTheme="minorHAnsi" w:hAnsiTheme="minorHAnsi" w:cstheme="minorHAnsi"/>
                  <w:color w:val="000000"/>
                </w:rPr>
                <w:br/>
              </w:r>
            </w:del>
            <w:r w:rsidRPr="00587604">
              <w:rPr>
                <w:rFonts w:asciiTheme="minorHAnsi" w:hAnsiTheme="minorHAnsi" w:cstheme="minorHAnsi"/>
                <w:color w:val="000000"/>
                <w:shd w:val="clear" w:color="auto" w:fill="FFFFFF"/>
              </w:rPr>
              <w:t>- Motivation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Headhunting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Company start-up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Business and gender </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The spirit of enterprise </w:t>
            </w:r>
          </w:p>
        </w:tc>
      </w:tr>
      <w:tr w:rsidR="00297CFF" w:rsidRPr="00587604" w14:paraId="3C02C860" w14:textId="77777777" w:rsidTr="00436CBE">
        <w:trPr>
          <w:trHeight w:val="265"/>
        </w:trPr>
        <w:tc>
          <w:tcPr>
            <w:tcW w:w="4046" w:type="dxa"/>
            <w:tcBorders>
              <w:top w:val="nil"/>
            </w:tcBorders>
            <w:shd w:val="clear" w:color="auto" w:fill="F7CAAC"/>
          </w:tcPr>
          <w:p w14:paraId="415DD85F"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b/>
                <w:color w:val="000000" w:themeColor="text1"/>
              </w:rPr>
              <w:t>Studijní literatura a studijní pomůcky</w:t>
            </w:r>
          </w:p>
        </w:tc>
        <w:tc>
          <w:tcPr>
            <w:tcW w:w="6586" w:type="dxa"/>
            <w:gridSpan w:val="7"/>
            <w:tcBorders>
              <w:top w:val="nil"/>
              <w:bottom w:val="nil"/>
            </w:tcBorders>
          </w:tcPr>
          <w:p w14:paraId="48428C07"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4D484A38" w14:textId="77777777" w:rsidTr="00436CBE">
        <w:trPr>
          <w:trHeight w:val="1497"/>
        </w:trPr>
        <w:tc>
          <w:tcPr>
            <w:tcW w:w="10632" w:type="dxa"/>
            <w:gridSpan w:val="8"/>
            <w:tcBorders>
              <w:top w:val="nil"/>
            </w:tcBorders>
          </w:tcPr>
          <w:p w14:paraId="51CDF0ED" w14:textId="6A6E3224" w:rsidR="00297CFF" w:rsidRPr="008E0533" w:rsidRDefault="008E0533" w:rsidP="00297CFF">
            <w:pPr>
              <w:rPr>
                <w:rFonts w:asciiTheme="minorHAnsi" w:hAnsiTheme="minorHAnsi" w:cstheme="minorHAnsi"/>
                <w:b/>
                <w:color w:val="000000" w:themeColor="text1"/>
              </w:rPr>
            </w:pPr>
            <w:r w:rsidRPr="008E0533">
              <w:rPr>
                <w:rFonts w:asciiTheme="minorHAnsi" w:hAnsiTheme="minorHAnsi" w:cstheme="minorHAnsi"/>
                <w:b/>
                <w:color w:val="000000" w:themeColor="text1"/>
              </w:rPr>
              <w:t>Compulsory</w:t>
            </w:r>
            <w:r w:rsidR="00297CFF" w:rsidRPr="008E0533">
              <w:rPr>
                <w:rFonts w:asciiTheme="minorHAnsi" w:hAnsiTheme="minorHAnsi" w:cstheme="minorHAnsi"/>
                <w:b/>
                <w:color w:val="000000" w:themeColor="text1"/>
              </w:rPr>
              <w:t xml:space="preserve"> literature:</w:t>
            </w:r>
          </w:p>
          <w:p w14:paraId="64A09D12" w14:textId="35BEFB14" w:rsidR="00297CFF" w:rsidRPr="00DF29C0" w:rsidDel="00DF29C0" w:rsidRDefault="00297CFF" w:rsidP="00297CFF">
            <w:pPr>
              <w:rPr>
                <w:ins w:id="1836" w:author="FMK" w:date="2020-02-08T22:49:00Z"/>
                <w:del w:id="1837" w:author="Josef Kocourek" w:date="2020-02-13T16:20:00Z"/>
                <w:rFonts w:asciiTheme="minorHAnsi" w:hAnsiTheme="minorHAnsi"/>
                <w:rPrChange w:id="1838" w:author="Josef Kocourek" w:date="2020-02-13T16:20:00Z">
                  <w:rPr>
                    <w:ins w:id="1839" w:author="FMK" w:date="2020-02-08T22:49:00Z"/>
                    <w:del w:id="1840" w:author="Josef Kocourek" w:date="2020-02-13T16:20:00Z"/>
                    <w:rFonts w:asciiTheme="minorHAnsi" w:hAnsiTheme="minorHAnsi"/>
                    <w:color w:val="FF0000"/>
                  </w:rPr>
                </w:rPrChange>
              </w:rPr>
            </w:pPr>
            <w:del w:id="1841" w:author="FMK" w:date="2020-02-08T22:49:00Z">
              <w:r w:rsidRPr="00DF29C0" w:rsidDel="00A858E6">
                <w:rPr>
                  <w:rFonts w:asciiTheme="minorHAnsi" w:hAnsiTheme="minorHAnsi"/>
                  <w:rPrChange w:id="1842" w:author="Josef Kocourek" w:date="2020-02-13T16:20:00Z">
                    <w:rPr>
                      <w:rFonts w:asciiTheme="minorHAnsi" w:hAnsiTheme="minorHAnsi"/>
                      <w:color w:val="000000" w:themeColor="text1"/>
                    </w:rPr>
                  </w:rPrChange>
                </w:rPr>
                <w:delText>FARRALL, Cate Lindsley, Marianne.</w:delText>
              </w:r>
              <w:r w:rsidRPr="00DF29C0" w:rsidDel="00A858E6">
                <w:rPr>
                  <w:rFonts w:asciiTheme="minorHAnsi" w:hAnsiTheme="minorHAnsi"/>
                  <w:i/>
                  <w:rPrChange w:id="1843" w:author="Josef Kocourek" w:date="2020-02-13T16:20:00Z">
                    <w:rPr>
                      <w:rFonts w:asciiTheme="minorHAnsi" w:hAnsiTheme="minorHAnsi"/>
                      <w:i/>
                      <w:color w:val="000000" w:themeColor="text1"/>
                    </w:rPr>
                  </w:rPrChange>
                </w:rPr>
                <w:delText xml:space="preserve"> </w:delText>
              </w:r>
              <w:r w:rsidRPr="00DF29C0" w:rsidDel="00A858E6">
                <w:rPr>
                  <w:rFonts w:asciiTheme="minorHAnsi" w:hAnsiTheme="minorHAnsi"/>
                  <w:rPrChange w:id="1844" w:author="Josef Kocourek" w:date="2020-02-13T16:20:00Z">
                    <w:rPr>
                      <w:rFonts w:asciiTheme="minorHAnsi" w:hAnsiTheme="minorHAnsi"/>
                      <w:color w:val="000000" w:themeColor="text1"/>
                    </w:rPr>
                  </w:rPrChange>
                </w:rPr>
                <w:delText>2008.</w:delText>
              </w:r>
              <w:r w:rsidRPr="00DF29C0" w:rsidDel="00A858E6">
                <w:rPr>
                  <w:rFonts w:asciiTheme="minorHAnsi" w:hAnsiTheme="minorHAnsi"/>
                  <w:i/>
                  <w:rPrChange w:id="1845" w:author="Josef Kocourek" w:date="2020-02-13T16:20:00Z">
                    <w:rPr>
                      <w:rFonts w:asciiTheme="minorHAnsi" w:hAnsiTheme="minorHAnsi"/>
                      <w:i/>
                      <w:color w:val="000000" w:themeColor="text1"/>
                    </w:rPr>
                  </w:rPrChange>
                </w:rPr>
                <w:delText xml:space="preserve"> Professional English in Use: Marketing</w:delText>
              </w:r>
              <w:r w:rsidRPr="00DF29C0" w:rsidDel="00A858E6">
                <w:rPr>
                  <w:rFonts w:asciiTheme="minorHAnsi" w:hAnsiTheme="minorHAnsi"/>
                  <w:rPrChange w:id="1846" w:author="Josef Kocourek" w:date="2020-02-13T16:20:00Z">
                    <w:rPr>
                      <w:rFonts w:asciiTheme="minorHAnsi" w:hAnsiTheme="minorHAnsi"/>
                      <w:color w:val="000000" w:themeColor="text1"/>
                    </w:rPr>
                  </w:rPrChange>
                </w:rPr>
                <w:delText xml:space="preserve">. Cambridge, CUP. ISBN 978-0521702690. </w:delText>
              </w:r>
            </w:del>
          </w:p>
          <w:p w14:paraId="4326C1B9" w14:textId="76BA12FA" w:rsidR="00A858E6" w:rsidRPr="00DF29C0" w:rsidRDefault="00A858E6" w:rsidP="00297CFF">
            <w:pPr>
              <w:rPr>
                <w:rFonts w:asciiTheme="minorHAnsi" w:hAnsiTheme="minorHAnsi"/>
                <w:rPrChange w:id="1847" w:author="Josef Kocourek" w:date="2020-02-13T16:20:00Z">
                  <w:rPr>
                    <w:rFonts w:asciiTheme="minorHAnsi" w:hAnsiTheme="minorHAnsi"/>
                    <w:color w:val="000000" w:themeColor="text1"/>
                  </w:rPr>
                </w:rPrChange>
              </w:rPr>
            </w:pPr>
            <w:ins w:id="1848" w:author="FMK" w:date="2020-02-08T22:49:00Z">
              <w:r w:rsidRPr="00DF29C0">
                <w:rPr>
                  <w:rFonts w:asciiTheme="minorHAnsi" w:hAnsiTheme="minorHAnsi"/>
                  <w:rPrChange w:id="1849" w:author="Josef Kocourek" w:date="2020-02-13T16:20:00Z">
                    <w:rPr>
                      <w:rFonts w:asciiTheme="minorHAnsi" w:hAnsiTheme="minorHAnsi"/>
                      <w:color w:val="FF0000"/>
                    </w:rPr>
                  </w:rPrChange>
                </w:rPr>
                <w:t xml:space="preserve">TALBOT, Fiona. 2016. </w:t>
              </w:r>
              <w:r w:rsidRPr="00DF29C0">
                <w:rPr>
                  <w:rFonts w:asciiTheme="minorHAnsi" w:hAnsiTheme="minorHAnsi"/>
                  <w:i/>
                  <w:rPrChange w:id="1850" w:author="Josef Kocourek" w:date="2020-02-13T16:20:00Z">
                    <w:rPr>
                      <w:rFonts w:asciiTheme="minorHAnsi" w:hAnsiTheme="minorHAnsi"/>
                      <w:i/>
                      <w:color w:val="FF0000"/>
                    </w:rPr>
                  </w:rPrChange>
                </w:rPr>
                <w:t>How to write effective business English: excel at e-mail, social media and all your professional communications.</w:t>
              </w:r>
              <w:r w:rsidRPr="00DF29C0">
                <w:rPr>
                  <w:rFonts w:asciiTheme="minorHAnsi" w:hAnsiTheme="minorHAnsi"/>
                  <w:rPrChange w:id="1851" w:author="Josef Kocourek" w:date="2020-02-13T16:20:00Z">
                    <w:rPr>
                      <w:rFonts w:asciiTheme="minorHAnsi" w:hAnsiTheme="minorHAnsi"/>
                      <w:color w:val="FF0000"/>
                    </w:rPr>
                  </w:rPrChange>
                </w:rPr>
                <w:t xml:space="preserve"> 2nd edition. London: Kogan Page. Better business English. ISBN 9780749475550.</w:t>
              </w:r>
            </w:ins>
          </w:p>
          <w:p w14:paraId="00B6A7BD" w14:textId="77777777" w:rsidR="00297CFF" w:rsidRPr="00DF29C0" w:rsidRDefault="00297CFF" w:rsidP="00297CFF">
            <w:pPr>
              <w:rPr>
                <w:rFonts w:asciiTheme="minorHAnsi" w:hAnsiTheme="minorHAnsi" w:cstheme="minorHAnsi"/>
                <w:rPrChange w:id="1852" w:author="Josef Kocourek" w:date="2020-02-13T16:20:00Z">
                  <w:rPr>
                    <w:rFonts w:asciiTheme="minorHAnsi" w:hAnsiTheme="minorHAnsi" w:cstheme="minorHAnsi"/>
                    <w:color w:val="000000" w:themeColor="text1"/>
                  </w:rPr>
                </w:rPrChange>
              </w:rPr>
            </w:pPr>
          </w:p>
          <w:p w14:paraId="7A4DBC39" w14:textId="63797333" w:rsidR="00297CFF" w:rsidRPr="00DF29C0" w:rsidDel="00A858E6" w:rsidRDefault="00297CFF" w:rsidP="00A858E6">
            <w:pPr>
              <w:rPr>
                <w:del w:id="1853" w:author="FMK" w:date="2020-02-08T22:49:00Z"/>
                <w:rFonts w:asciiTheme="minorHAnsi" w:hAnsiTheme="minorHAnsi"/>
                <w:rPrChange w:id="1854" w:author="Josef Kocourek" w:date="2020-02-13T16:20:00Z">
                  <w:rPr>
                    <w:del w:id="1855" w:author="FMK" w:date="2020-02-08T22:49:00Z"/>
                    <w:rFonts w:asciiTheme="minorHAnsi" w:hAnsiTheme="minorHAnsi"/>
                    <w:color w:val="000000" w:themeColor="text1"/>
                  </w:rPr>
                </w:rPrChange>
              </w:rPr>
            </w:pPr>
            <w:r w:rsidRPr="00DF29C0">
              <w:rPr>
                <w:rFonts w:asciiTheme="minorHAnsi" w:hAnsiTheme="minorHAnsi" w:cstheme="minorHAnsi"/>
                <w:b/>
                <w:rPrChange w:id="1856" w:author="Josef Kocourek" w:date="2020-02-13T16:20:00Z">
                  <w:rPr>
                    <w:rFonts w:asciiTheme="minorHAnsi" w:hAnsiTheme="minorHAnsi" w:cstheme="minorHAnsi"/>
                    <w:b/>
                    <w:color w:val="000000" w:themeColor="text1"/>
                  </w:rPr>
                </w:rPrChange>
              </w:rPr>
              <w:t>Recommended literature:</w:t>
            </w:r>
            <w:r w:rsidRPr="00DF29C0">
              <w:rPr>
                <w:rFonts w:asciiTheme="minorHAnsi" w:hAnsiTheme="minorHAnsi" w:cstheme="minorHAnsi"/>
                <w:rPrChange w:id="1857" w:author="Josef Kocourek" w:date="2020-02-13T16:20:00Z">
                  <w:rPr>
                    <w:rFonts w:asciiTheme="minorHAnsi" w:hAnsiTheme="minorHAnsi" w:cstheme="minorHAnsi"/>
                    <w:color w:val="000000" w:themeColor="text1"/>
                  </w:rPr>
                </w:rPrChange>
              </w:rPr>
              <w:t xml:space="preserve"> </w:t>
            </w:r>
            <w:r w:rsidRPr="00DF29C0">
              <w:rPr>
                <w:rFonts w:asciiTheme="minorHAnsi" w:hAnsiTheme="minorHAnsi" w:cstheme="minorHAnsi"/>
                <w:rPrChange w:id="1858" w:author="Josef Kocourek" w:date="2020-02-13T16:20:00Z">
                  <w:rPr>
                    <w:rFonts w:asciiTheme="minorHAnsi" w:hAnsiTheme="minorHAnsi" w:cstheme="minorHAnsi"/>
                    <w:color w:val="000000" w:themeColor="text1"/>
                  </w:rPr>
                </w:rPrChange>
              </w:rPr>
              <w:br/>
            </w:r>
            <w:del w:id="1859" w:author="FMK" w:date="2020-02-08T22:49:00Z">
              <w:r w:rsidRPr="00DF29C0" w:rsidDel="00A858E6">
                <w:rPr>
                  <w:rFonts w:asciiTheme="minorHAnsi" w:hAnsiTheme="minorHAnsi"/>
                  <w:rPrChange w:id="1860" w:author="Josef Kocourek" w:date="2020-02-13T16:20:00Z">
                    <w:rPr>
                      <w:rFonts w:asciiTheme="minorHAnsi" w:hAnsiTheme="minorHAnsi"/>
                      <w:color w:val="000000" w:themeColor="text1"/>
                    </w:rPr>
                  </w:rPrChange>
                </w:rPr>
                <w:delText xml:space="preserve">O'DRISCOLL, Nina. 2010. </w:delText>
              </w:r>
              <w:r w:rsidRPr="00DF29C0" w:rsidDel="00A858E6">
                <w:rPr>
                  <w:rFonts w:asciiTheme="minorHAnsi" w:hAnsiTheme="minorHAnsi"/>
                  <w:i/>
                  <w:rPrChange w:id="1861" w:author="Josef Kocourek" w:date="2020-02-13T16:20:00Z">
                    <w:rPr>
                      <w:rFonts w:asciiTheme="minorHAnsi" w:hAnsiTheme="minorHAnsi"/>
                      <w:i/>
                      <w:color w:val="000000" w:themeColor="text1"/>
                    </w:rPr>
                  </w:rPrChange>
                </w:rPr>
                <w:delText>Market Leader: Business English</w:delText>
              </w:r>
              <w:r w:rsidRPr="00DF29C0" w:rsidDel="00A858E6">
                <w:rPr>
                  <w:rFonts w:asciiTheme="minorHAnsi" w:hAnsiTheme="minorHAnsi"/>
                  <w:rPrChange w:id="1862" w:author="Josef Kocourek" w:date="2020-02-13T16:20:00Z">
                    <w:rPr>
                      <w:rFonts w:asciiTheme="minorHAnsi" w:hAnsiTheme="minorHAnsi"/>
                      <w:color w:val="000000" w:themeColor="text1"/>
                    </w:rPr>
                  </w:rPrChange>
                </w:rPr>
                <w:delText>. Harlow: Pearson Longman. ISBN 978-1408220061.</w:delText>
              </w:r>
            </w:del>
          </w:p>
          <w:p w14:paraId="133ACA40" w14:textId="62797C3F" w:rsidR="00297CFF" w:rsidRPr="00DF29C0" w:rsidDel="00A858E6" w:rsidRDefault="00297CFF">
            <w:pPr>
              <w:rPr>
                <w:del w:id="1863" w:author="FMK" w:date="2020-02-08T22:49:00Z"/>
                <w:rFonts w:asciiTheme="minorHAnsi" w:hAnsiTheme="minorHAnsi"/>
                <w:rPrChange w:id="1864" w:author="Josef Kocourek" w:date="2020-02-13T16:20:00Z">
                  <w:rPr>
                    <w:del w:id="1865" w:author="FMK" w:date="2020-02-08T22:49:00Z"/>
                    <w:rFonts w:asciiTheme="minorHAnsi" w:hAnsiTheme="minorHAnsi"/>
                    <w:color w:val="000000" w:themeColor="text1"/>
                  </w:rPr>
                </w:rPrChange>
              </w:rPr>
            </w:pPr>
            <w:del w:id="1866" w:author="FMK" w:date="2020-02-08T22:49:00Z">
              <w:r w:rsidRPr="00DF29C0" w:rsidDel="00A858E6">
                <w:rPr>
                  <w:rFonts w:asciiTheme="minorHAnsi" w:hAnsiTheme="minorHAnsi"/>
                  <w:rPrChange w:id="1867" w:author="Josef Kocourek" w:date="2020-02-13T16:20:00Z">
                    <w:rPr>
                      <w:rFonts w:asciiTheme="minorHAnsi" w:hAnsiTheme="minorHAnsi"/>
                      <w:color w:val="000000" w:themeColor="text1"/>
                    </w:rPr>
                  </w:rPrChange>
                </w:rPr>
                <w:delText xml:space="preserve">ROBINSON, Nick. 2010. </w:delText>
              </w:r>
              <w:r w:rsidRPr="00DF29C0" w:rsidDel="00A858E6">
                <w:rPr>
                  <w:rFonts w:asciiTheme="minorHAnsi" w:hAnsiTheme="minorHAnsi"/>
                  <w:i/>
                  <w:rPrChange w:id="1868" w:author="Josef Kocourek" w:date="2020-02-13T16:20:00Z">
                    <w:rPr>
                      <w:rFonts w:asciiTheme="minorHAnsi" w:hAnsiTheme="minorHAnsi"/>
                      <w:i/>
                      <w:color w:val="000000" w:themeColor="text1"/>
                    </w:rPr>
                  </w:rPrChange>
                </w:rPr>
                <w:delText>Cambridge English for Marketing</w:delText>
              </w:r>
              <w:r w:rsidRPr="00DF29C0" w:rsidDel="00A858E6">
                <w:rPr>
                  <w:rFonts w:asciiTheme="minorHAnsi" w:hAnsiTheme="minorHAnsi"/>
                  <w:rPrChange w:id="1869" w:author="Josef Kocourek" w:date="2020-02-13T16:20:00Z">
                    <w:rPr>
                      <w:rFonts w:asciiTheme="minorHAnsi" w:hAnsiTheme="minorHAnsi"/>
                      <w:color w:val="000000" w:themeColor="text1"/>
                    </w:rPr>
                  </w:rPrChange>
                </w:rPr>
                <w:delText xml:space="preserve">. CUP. ISBN 978-3125346352. </w:delText>
              </w:r>
            </w:del>
          </w:p>
          <w:p w14:paraId="516DBBB6" w14:textId="4F9D6EB1" w:rsidR="00297CFF" w:rsidRPr="00DF29C0" w:rsidDel="00A858E6" w:rsidRDefault="00297CFF">
            <w:pPr>
              <w:rPr>
                <w:del w:id="1870" w:author="FMK" w:date="2020-02-08T22:49:00Z"/>
                <w:rFonts w:asciiTheme="minorHAnsi" w:hAnsiTheme="minorHAnsi"/>
                <w:rPrChange w:id="1871" w:author="Josef Kocourek" w:date="2020-02-13T16:20:00Z">
                  <w:rPr>
                    <w:del w:id="1872" w:author="FMK" w:date="2020-02-08T22:49:00Z"/>
                    <w:rFonts w:asciiTheme="minorHAnsi" w:hAnsiTheme="minorHAnsi"/>
                    <w:color w:val="000000" w:themeColor="text1"/>
                  </w:rPr>
                </w:rPrChange>
              </w:rPr>
            </w:pPr>
            <w:del w:id="1873" w:author="FMK" w:date="2020-02-08T22:49:00Z">
              <w:r w:rsidRPr="00DF29C0" w:rsidDel="00A858E6">
                <w:rPr>
                  <w:rFonts w:asciiTheme="minorHAnsi" w:hAnsiTheme="minorHAnsi"/>
                  <w:rPrChange w:id="1874" w:author="Josef Kocourek" w:date="2020-02-13T16:20:00Z">
                    <w:rPr>
                      <w:rFonts w:asciiTheme="minorHAnsi" w:hAnsiTheme="minorHAnsi"/>
                      <w:color w:val="000000" w:themeColor="text1"/>
                    </w:rPr>
                  </w:rPrChange>
                </w:rPr>
                <w:delText xml:space="preserve">GORE, Sylee. 2012. </w:delText>
              </w:r>
              <w:r w:rsidRPr="00DF29C0" w:rsidDel="00A858E6">
                <w:rPr>
                  <w:rFonts w:asciiTheme="minorHAnsi" w:hAnsiTheme="minorHAnsi"/>
                  <w:i/>
                  <w:rPrChange w:id="1875" w:author="Josef Kocourek" w:date="2020-02-13T16:20:00Z">
                    <w:rPr>
                      <w:rFonts w:asciiTheme="minorHAnsi" w:hAnsiTheme="minorHAnsi"/>
                      <w:i/>
                      <w:color w:val="000000" w:themeColor="text1"/>
                    </w:rPr>
                  </w:rPrChange>
                </w:rPr>
                <w:delText>English for Marketing and Advertising</w:delText>
              </w:r>
              <w:r w:rsidRPr="00DF29C0" w:rsidDel="00A858E6">
                <w:rPr>
                  <w:rFonts w:asciiTheme="minorHAnsi" w:hAnsiTheme="minorHAnsi"/>
                  <w:rPrChange w:id="1876" w:author="Josef Kocourek" w:date="2020-02-13T16:20:00Z">
                    <w:rPr>
                      <w:rFonts w:asciiTheme="minorHAnsi" w:hAnsiTheme="minorHAnsi"/>
                      <w:color w:val="000000" w:themeColor="text1"/>
                    </w:rPr>
                  </w:rPrChange>
                </w:rPr>
                <w:delText>. Frauss. ISBN 978-807238609-3.</w:delText>
              </w:r>
            </w:del>
          </w:p>
          <w:p w14:paraId="79C71360" w14:textId="05F390C2" w:rsidR="00297CFF" w:rsidRPr="00DF29C0" w:rsidDel="00A858E6" w:rsidRDefault="00297CFF">
            <w:pPr>
              <w:rPr>
                <w:del w:id="1877" w:author="FMK" w:date="2020-02-08T22:49:00Z"/>
                <w:rFonts w:asciiTheme="minorHAnsi" w:hAnsiTheme="minorHAnsi"/>
                <w:rPrChange w:id="1878" w:author="Josef Kocourek" w:date="2020-02-13T16:20:00Z">
                  <w:rPr>
                    <w:del w:id="1879" w:author="FMK" w:date="2020-02-08T22:49:00Z"/>
                    <w:rFonts w:asciiTheme="minorHAnsi" w:hAnsiTheme="minorHAnsi"/>
                    <w:color w:val="000000" w:themeColor="text1"/>
                  </w:rPr>
                </w:rPrChange>
              </w:rPr>
            </w:pPr>
            <w:del w:id="1880" w:author="FMK" w:date="2020-02-08T22:49:00Z">
              <w:r w:rsidRPr="00DF29C0" w:rsidDel="00A858E6">
                <w:rPr>
                  <w:rFonts w:asciiTheme="minorHAnsi" w:hAnsiTheme="minorHAnsi"/>
                  <w:rPrChange w:id="1881" w:author="Josef Kocourek" w:date="2020-02-13T16:20:00Z">
                    <w:rPr>
                      <w:rFonts w:asciiTheme="minorHAnsi" w:hAnsiTheme="minorHAnsi"/>
                      <w:color w:val="000000" w:themeColor="text1"/>
                    </w:rPr>
                  </w:rPrChange>
                </w:rPr>
                <w:delText xml:space="preserve">EMMERSON, Paul. 2011. </w:delText>
              </w:r>
              <w:r w:rsidRPr="00DF29C0" w:rsidDel="00A858E6">
                <w:rPr>
                  <w:rFonts w:asciiTheme="minorHAnsi" w:hAnsiTheme="minorHAnsi"/>
                  <w:i/>
                  <w:rPrChange w:id="1882" w:author="Josef Kocourek" w:date="2020-02-13T16:20:00Z">
                    <w:rPr>
                      <w:rFonts w:asciiTheme="minorHAnsi" w:hAnsiTheme="minorHAnsi"/>
                      <w:i/>
                      <w:color w:val="000000" w:themeColor="text1"/>
                    </w:rPr>
                  </w:rPrChange>
                </w:rPr>
                <w:delText>Essential Business Vocabulary Builder</w:delText>
              </w:r>
              <w:r w:rsidRPr="00DF29C0" w:rsidDel="00A858E6">
                <w:rPr>
                  <w:rFonts w:asciiTheme="minorHAnsi" w:hAnsiTheme="minorHAnsi"/>
                  <w:rPrChange w:id="1883" w:author="Josef Kocourek" w:date="2020-02-13T16:20:00Z">
                    <w:rPr>
                      <w:rFonts w:asciiTheme="minorHAnsi" w:hAnsiTheme="minorHAnsi"/>
                      <w:color w:val="000000" w:themeColor="text1"/>
                    </w:rPr>
                  </w:rPrChange>
                </w:rPr>
                <w:delText xml:space="preserve">. Macmillan Education, Oxford. ISBN 978-0230407619. </w:delText>
              </w:r>
            </w:del>
          </w:p>
          <w:p w14:paraId="653F370B" w14:textId="7C221E4C" w:rsidR="00297CFF" w:rsidRPr="00DF29C0" w:rsidDel="00A858E6" w:rsidRDefault="00297CFF">
            <w:pPr>
              <w:rPr>
                <w:del w:id="1884" w:author="FMK" w:date="2020-02-08T22:49:00Z"/>
                <w:rFonts w:asciiTheme="minorHAnsi" w:hAnsiTheme="minorHAnsi"/>
                <w:rPrChange w:id="1885" w:author="Josef Kocourek" w:date="2020-02-13T16:20:00Z">
                  <w:rPr>
                    <w:del w:id="1886" w:author="FMK" w:date="2020-02-08T22:49:00Z"/>
                    <w:rFonts w:asciiTheme="minorHAnsi" w:hAnsiTheme="minorHAnsi"/>
                    <w:color w:val="000000" w:themeColor="text1"/>
                  </w:rPr>
                </w:rPrChange>
              </w:rPr>
            </w:pPr>
            <w:del w:id="1887" w:author="FMK" w:date="2020-02-08T22:49:00Z">
              <w:r w:rsidRPr="00DF29C0" w:rsidDel="00A858E6">
                <w:rPr>
                  <w:rFonts w:asciiTheme="minorHAnsi" w:hAnsiTheme="minorHAnsi"/>
                  <w:rPrChange w:id="1888" w:author="Josef Kocourek" w:date="2020-02-13T16:20:00Z">
                    <w:rPr>
                      <w:rFonts w:asciiTheme="minorHAnsi" w:hAnsiTheme="minorHAnsi"/>
                      <w:color w:val="000000" w:themeColor="text1"/>
                    </w:rPr>
                  </w:rPrChange>
                </w:rPr>
                <w:delText xml:space="preserve">SWEENEY, Simon. 2002. </w:delText>
              </w:r>
              <w:r w:rsidRPr="00DF29C0" w:rsidDel="00A858E6">
                <w:rPr>
                  <w:rFonts w:asciiTheme="minorHAnsi" w:hAnsiTheme="minorHAnsi"/>
                  <w:i/>
                  <w:rPrChange w:id="1889" w:author="Josef Kocourek" w:date="2020-02-13T16:20:00Z">
                    <w:rPr>
                      <w:rFonts w:asciiTheme="minorHAnsi" w:hAnsiTheme="minorHAnsi"/>
                      <w:i/>
                      <w:color w:val="000000" w:themeColor="text1"/>
                    </w:rPr>
                  </w:rPrChange>
                </w:rPr>
                <w:delText>Professional English: Marketing</w:delText>
              </w:r>
              <w:r w:rsidRPr="00DF29C0" w:rsidDel="00A858E6">
                <w:rPr>
                  <w:rFonts w:asciiTheme="minorHAnsi" w:hAnsiTheme="minorHAnsi"/>
                  <w:rPrChange w:id="1890" w:author="Josef Kocourek" w:date="2020-02-13T16:20:00Z">
                    <w:rPr>
                      <w:rFonts w:asciiTheme="minorHAnsi" w:hAnsiTheme="minorHAnsi"/>
                      <w:color w:val="000000" w:themeColor="text1"/>
                    </w:rPr>
                  </w:rPrChange>
                </w:rPr>
                <w:delText xml:space="preserve">. Longman. ISBN 0-582-45150-7. </w:delText>
              </w:r>
            </w:del>
          </w:p>
          <w:p w14:paraId="72E3028D" w14:textId="5CE52643" w:rsidR="00297CFF" w:rsidRPr="00DF29C0" w:rsidDel="00DF29C0" w:rsidRDefault="00297CFF">
            <w:pPr>
              <w:rPr>
                <w:ins w:id="1891" w:author="FMK" w:date="2020-02-08T22:49:00Z"/>
                <w:del w:id="1892" w:author="Josef Kocourek" w:date="2020-02-13T16:20:00Z"/>
                <w:rFonts w:asciiTheme="minorHAnsi" w:hAnsiTheme="minorHAnsi"/>
                <w:rPrChange w:id="1893" w:author="Josef Kocourek" w:date="2020-02-13T16:20:00Z">
                  <w:rPr>
                    <w:ins w:id="1894" w:author="FMK" w:date="2020-02-08T22:49:00Z"/>
                    <w:del w:id="1895" w:author="Josef Kocourek" w:date="2020-02-13T16:20:00Z"/>
                    <w:rFonts w:asciiTheme="minorHAnsi" w:hAnsiTheme="minorHAnsi"/>
                    <w:color w:val="FF0000"/>
                  </w:rPr>
                </w:rPrChange>
              </w:rPr>
            </w:pPr>
            <w:del w:id="1896" w:author="FMK" w:date="2020-02-08T22:49:00Z">
              <w:r w:rsidRPr="00DF29C0" w:rsidDel="00A858E6">
                <w:rPr>
                  <w:rFonts w:asciiTheme="minorHAnsi" w:hAnsiTheme="minorHAnsi"/>
                  <w:rPrChange w:id="1897" w:author="Josef Kocourek" w:date="2020-02-13T16:20:00Z">
                    <w:rPr>
                      <w:rFonts w:asciiTheme="minorHAnsi" w:hAnsiTheme="minorHAnsi"/>
                      <w:color w:val="000000" w:themeColor="text1"/>
                    </w:rPr>
                  </w:rPrChange>
                </w:rPr>
                <w:delText xml:space="preserve">SWEENEY, Simon. 2002. </w:delText>
              </w:r>
              <w:r w:rsidRPr="00DF29C0" w:rsidDel="00A858E6">
                <w:rPr>
                  <w:rFonts w:asciiTheme="minorHAnsi" w:hAnsiTheme="minorHAnsi"/>
                  <w:i/>
                  <w:rPrChange w:id="1898" w:author="Josef Kocourek" w:date="2020-02-13T16:20:00Z">
                    <w:rPr>
                      <w:rFonts w:asciiTheme="minorHAnsi" w:hAnsiTheme="minorHAnsi"/>
                      <w:i/>
                      <w:color w:val="000000" w:themeColor="text1"/>
                    </w:rPr>
                  </w:rPrChange>
                </w:rPr>
                <w:delText>Test Your Professional English: Management</w:delText>
              </w:r>
              <w:r w:rsidRPr="00DF29C0" w:rsidDel="00A858E6">
                <w:rPr>
                  <w:rFonts w:asciiTheme="minorHAnsi" w:hAnsiTheme="minorHAnsi"/>
                  <w:rPrChange w:id="1899" w:author="Josef Kocourek" w:date="2020-02-13T16:20:00Z">
                    <w:rPr>
                      <w:rFonts w:asciiTheme="minorHAnsi" w:hAnsiTheme="minorHAnsi"/>
                      <w:color w:val="000000" w:themeColor="text1"/>
                    </w:rPr>
                  </w:rPrChange>
                </w:rPr>
                <w:delText>, Harlow: Pearson Education. ISBN 0-582-46897-3.</w:delText>
              </w:r>
            </w:del>
          </w:p>
          <w:p w14:paraId="7E7B3F04" w14:textId="4AB0F37E" w:rsidR="00A858E6" w:rsidRPr="00DF29C0" w:rsidDel="00DF29C0" w:rsidRDefault="00A858E6">
            <w:pPr>
              <w:rPr>
                <w:ins w:id="1900" w:author="FMK" w:date="2020-02-08T22:49:00Z"/>
                <w:del w:id="1901" w:author="Josef Kocourek" w:date="2020-02-13T16:20:00Z"/>
                <w:rFonts w:asciiTheme="minorHAnsi" w:hAnsiTheme="minorHAnsi"/>
                <w:rPrChange w:id="1902" w:author="Josef Kocourek" w:date="2020-02-13T16:20:00Z">
                  <w:rPr>
                    <w:ins w:id="1903" w:author="FMK" w:date="2020-02-08T22:49:00Z"/>
                    <w:del w:id="1904" w:author="Josef Kocourek" w:date="2020-02-13T16:20:00Z"/>
                    <w:rFonts w:asciiTheme="minorHAnsi" w:hAnsiTheme="minorHAnsi"/>
                    <w:color w:val="FF0000"/>
                  </w:rPr>
                </w:rPrChange>
              </w:rPr>
            </w:pPr>
          </w:p>
          <w:p w14:paraId="2632737A" w14:textId="77777777" w:rsidR="00A858E6" w:rsidRPr="00DF29C0" w:rsidRDefault="00A858E6" w:rsidP="00A858E6">
            <w:pPr>
              <w:rPr>
                <w:ins w:id="1905" w:author="FMK" w:date="2020-02-08T22:49:00Z"/>
              </w:rPr>
            </w:pPr>
            <w:ins w:id="1906" w:author="FMK" w:date="2020-02-08T22:49:00Z">
              <w:r w:rsidRPr="00DF29C0">
                <w:rPr>
                  <w:rFonts w:asciiTheme="minorHAnsi" w:hAnsiTheme="minorHAnsi"/>
                  <w:rPrChange w:id="1907" w:author="Josef Kocourek" w:date="2020-02-13T16:20:00Z">
                    <w:rPr>
                      <w:rFonts w:asciiTheme="minorHAnsi" w:hAnsiTheme="minorHAnsi"/>
                      <w:color w:val="FF0000"/>
                    </w:rPr>
                  </w:rPrChange>
                </w:rPr>
                <w:t xml:space="preserve">EMMERSON, Paul. 2013. </w:t>
              </w:r>
              <w:r w:rsidRPr="00DF29C0">
                <w:rPr>
                  <w:rFonts w:asciiTheme="minorHAnsi" w:hAnsiTheme="minorHAnsi"/>
                  <w:i/>
                  <w:rPrChange w:id="1908" w:author="Josef Kocourek" w:date="2020-02-13T16:20:00Z">
                    <w:rPr>
                      <w:rFonts w:asciiTheme="minorHAnsi" w:hAnsiTheme="minorHAnsi"/>
                      <w:i/>
                      <w:color w:val="FF0000"/>
                    </w:rPr>
                  </w:rPrChange>
                </w:rPr>
                <w:t>Email English: with new social media section and phrase bank of useful expressions.</w:t>
              </w:r>
              <w:r w:rsidRPr="00DF29C0">
                <w:rPr>
                  <w:rFonts w:asciiTheme="minorHAnsi" w:hAnsiTheme="minorHAnsi"/>
                  <w:rPrChange w:id="1909" w:author="Josef Kocourek" w:date="2020-02-13T16:20:00Z">
                    <w:rPr>
                      <w:rFonts w:asciiTheme="minorHAnsi" w:hAnsiTheme="minorHAnsi"/>
                      <w:color w:val="FF0000"/>
                    </w:rPr>
                  </w:rPrChange>
                </w:rPr>
                <w:t xml:space="preserve"> 2nd edition. London: Macmillan. ISBN 9780230448551.</w:t>
              </w:r>
              <w:r w:rsidRPr="00DF29C0">
                <w:t xml:space="preserve"> </w:t>
              </w:r>
            </w:ins>
          </w:p>
          <w:p w14:paraId="7884DB98" w14:textId="77777777" w:rsidR="00A858E6" w:rsidRPr="00DF29C0" w:rsidRDefault="00A858E6" w:rsidP="00A858E6">
            <w:pPr>
              <w:rPr>
                <w:ins w:id="1910" w:author="FMK" w:date="2020-02-08T22:49:00Z"/>
                <w:rFonts w:asciiTheme="minorHAnsi" w:hAnsiTheme="minorHAnsi"/>
                <w:rPrChange w:id="1911" w:author="Josef Kocourek" w:date="2020-02-13T16:20:00Z">
                  <w:rPr>
                    <w:ins w:id="1912" w:author="FMK" w:date="2020-02-08T22:49:00Z"/>
                    <w:rFonts w:asciiTheme="minorHAnsi" w:hAnsiTheme="minorHAnsi"/>
                    <w:color w:val="FF0000"/>
                  </w:rPr>
                </w:rPrChange>
              </w:rPr>
            </w:pPr>
            <w:ins w:id="1913" w:author="FMK" w:date="2020-02-08T22:49:00Z">
              <w:r w:rsidRPr="00DF29C0">
                <w:rPr>
                  <w:rFonts w:asciiTheme="minorHAnsi" w:hAnsiTheme="minorHAnsi"/>
                  <w:rPrChange w:id="1914" w:author="Josef Kocourek" w:date="2020-02-13T16:20:00Z">
                    <w:rPr>
                      <w:rFonts w:asciiTheme="minorHAnsi" w:hAnsiTheme="minorHAnsi"/>
                      <w:color w:val="FF0000"/>
                    </w:rPr>
                  </w:rPrChange>
                </w:rPr>
                <w:t>ČAPKOVÁ, Halka, Jarmila KROUPOVÁ, Martina KUSINOVÁ, Pavla NOVÁKOVÁ a Zdislava ŠIŠKOVÁ. 2015. English for business and economics 1. Praha: Oeconomica, nakladatelství VŠE. ISBN 9788024521039.</w:t>
              </w:r>
            </w:ins>
          </w:p>
          <w:p w14:paraId="452F93DC" w14:textId="5FDEB965" w:rsidR="00A858E6" w:rsidRPr="00587604" w:rsidRDefault="00A858E6" w:rsidP="00A858E6">
            <w:pPr>
              <w:rPr>
                <w:rFonts w:asciiTheme="minorHAnsi" w:hAnsiTheme="minorHAnsi" w:cstheme="minorHAnsi"/>
                <w:color w:val="000000" w:themeColor="text1"/>
              </w:rPr>
            </w:pPr>
          </w:p>
        </w:tc>
      </w:tr>
      <w:tr w:rsidR="00297CFF" w:rsidRPr="00587604" w14:paraId="5C047581"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69542460" w14:textId="77777777" w:rsidR="00297CFF" w:rsidRPr="00587604" w:rsidRDefault="00297CFF" w:rsidP="00297CFF">
            <w:pPr>
              <w:jc w:val="center"/>
              <w:rPr>
                <w:rFonts w:asciiTheme="minorHAnsi" w:hAnsiTheme="minorHAnsi" w:cstheme="minorHAnsi"/>
                <w:b/>
                <w:color w:val="000000" w:themeColor="text1"/>
              </w:rPr>
            </w:pPr>
            <w:r w:rsidRPr="00587604">
              <w:rPr>
                <w:rFonts w:asciiTheme="minorHAnsi" w:hAnsiTheme="minorHAnsi" w:cstheme="minorHAnsi"/>
                <w:b/>
                <w:color w:val="000000" w:themeColor="text1"/>
              </w:rPr>
              <w:t>Informace ke kombinované nebo distanční formě</w:t>
            </w:r>
          </w:p>
        </w:tc>
      </w:tr>
      <w:tr w:rsidR="00297CFF" w:rsidRPr="00587604" w14:paraId="4D30E747" w14:textId="77777777" w:rsidTr="00436CBE">
        <w:tc>
          <w:tcPr>
            <w:tcW w:w="5180" w:type="dxa"/>
            <w:gridSpan w:val="3"/>
            <w:tcBorders>
              <w:top w:val="single" w:sz="2" w:space="0" w:color="auto"/>
            </w:tcBorders>
            <w:shd w:val="clear" w:color="auto" w:fill="F7CAAC"/>
          </w:tcPr>
          <w:p w14:paraId="321CAEA8" w14:textId="77777777" w:rsidR="00297CFF" w:rsidRPr="00587604" w:rsidRDefault="00297CFF" w:rsidP="00297CFF">
            <w:pPr>
              <w:autoSpaceDE w:val="0"/>
              <w:autoSpaceDN w:val="0"/>
              <w:adjustRightInd w:val="0"/>
              <w:rPr>
                <w:rFonts w:asciiTheme="minorHAnsi" w:eastAsia="Calibri" w:hAnsiTheme="minorHAnsi" w:cstheme="minorHAnsi"/>
                <w:color w:val="000000" w:themeColor="text1"/>
              </w:rPr>
            </w:pPr>
            <w:r w:rsidRPr="00587604">
              <w:rPr>
                <w:rFonts w:asciiTheme="minorHAnsi" w:hAnsiTheme="minorHAnsi" w:cstheme="minorHAnsi"/>
                <w:b/>
                <w:color w:val="000000" w:themeColor="text1"/>
              </w:rPr>
              <w:t>Rozsah konzultací (soustředění)</w:t>
            </w:r>
            <w:r w:rsidRPr="00587604">
              <w:rPr>
                <w:rFonts w:asciiTheme="minorHAnsi" w:eastAsia="Calibri" w:hAnsiTheme="minorHAnsi" w:cstheme="minorHAnsi"/>
                <w:color w:val="000000" w:themeColor="text1"/>
              </w:rPr>
              <w:t xml:space="preserve"> </w:t>
            </w:r>
          </w:p>
        </w:tc>
        <w:tc>
          <w:tcPr>
            <w:tcW w:w="889" w:type="dxa"/>
            <w:tcBorders>
              <w:top w:val="single" w:sz="2" w:space="0" w:color="auto"/>
            </w:tcBorders>
          </w:tcPr>
          <w:p w14:paraId="11651FE0" w14:textId="77777777" w:rsidR="00297CFF" w:rsidRPr="00587604" w:rsidRDefault="00297CFF" w:rsidP="00297CFF">
            <w:pPr>
              <w:jc w:val="both"/>
              <w:rPr>
                <w:rFonts w:asciiTheme="minorHAnsi" w:hAnsiTheme="minorHAnsi" w:cstheme="minorHAnsi"/>
                <w:color w:val="000000" w:themeColor="text1"/>
              </w:rPr>
            </w:pPr>
          </w:p>
        </w:tc>
        <w:tc>
          <w:tcPr>
            <w:tcW w:w="4563" w:type="dxa"/>
            <w:gridSpan w:val="4"/>
            <w:tcBorders>
              <w:top w:val="single" w:sz="2" w:space="0" w:color="auto"/>
            </w:tcBorders>
            <w:shd w:val="clear" w:color="auto" w:fill="F7CAAC"/>
          </w:tcPr>
          <w:p w14:paraId="6F849ABB"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 xml:space="preserve">hodin </w:t>
            </w:r>
          </w:p>
        </w:tc>
      </w:tr>
      <w:tr w:rsidR="00297CFF" w:rsidRPr="00587604" w14:paraId="7DB8E5B1" w14:textId="77777777" w:rsidTr="00436CBE">
        <w:tc>
          <w:tcPr>
            <w:tcW w:w="10632" w:type="dxa"/>
            <w:gridSpan w:val="8"/>
            <w:shd w:val="clear" w:color="auto" w:fill="F7CAAC"/>
          </w:tcPr>
          <w:p w14:paraId="682565A2"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Informace o způsobu kontaktu s vyučujícím</w:t>
            </w:r>
          </w:p>
        </w:tc>
      </w:tr>
      <w:tr w:rsidR="00297CFF" w:rsidRPr="00587604" w14:paraId="6A404EBA" w14:textId="77777777" w:rsidTr="007F5DD2">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15" w:author="Martin Kazík" w:date="2020-01-23T16:24: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818"/>
          <w:trPrChange w:id="1916" w:author="Martin Kazík" w:date="2020-01-23T16:24:00Z">
            <w:trPr>
              <w:gridBefore w:val="3"/>
              <w:trHeight w:val="574"/>
            </w:trPr>
          </w:trPrChange>
        </w:trPr>
        <w:tc>
          <w:tcPr>
            <w:tcW w:w="10632" w:type="dxa"/>
            <w:gridSpan w:val="8"/>
            <w:tcPrChange w:id="1917" w:author="Martin Kazík" w:date="2020-01-23T16:24:00Z">
              <w:tcPr>
                <w:tcW w:w="10632" w:type="dxa"/>
                <w:gridSpan w:val="7"/>
              </w:tcPr>
            </w:tcPrChange>
          </w:tcPr>
          <w:p w14:paraId="3950C271" w14:textId="77777777" w:rsidR="00297CFF" w:rsidRPr="00587604" w:rsidRDefault="00297CFF" w:rsidP="00297CFF">
            <w:pPr>
              <w:autoSpaceDE w:val="0"/>
              <w:autoSpaceDN w:val="0"/>
              <w:adjustRightInd w:val="0"/>
              <w:rPr>
                <w:rFonts w:asciiTheme="minorHAnsi" w:eastAsia="Calibri" w:hAnsiTheme="minorHAnsi" w:cstheme="minorHAnsi"/>
                <w:color w:val="000000" w:themeColor="text1"/>
              </w:rPr>
            </w:pPr>
          </w:p>
        </w:tc>
      </w:tr>
    </w:tbl>
    <w:p w14:paraId="1EA5CCEF" w14:textId="3BB89607" w:rsidR="009279B7" w:rsidRDefault="009279B7">
      <w:pPr>
        <w:rPr>
          <w:ins w:id="1918" w:author="Radim Bačuvčík" w:date="2020-02-13T09:47:00Z"/>
        </w:rPr>
      </w:pPr>
      <w:ins w:id="1919" w:author="Radim Bačuvčík" w:date="2020-02-13T09:47:00Z">
        <w:del w:id="1920" w:author="Josef Kocourek" w:date="2020-02-13T16:20:00Z">
          <w:r w:rsidDel="00DF29C0">
            <w:lastRenderedPageBreak/>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46"/>
        <w:gridCol w:w="66"/>
        <w:gridCol w:w="1068"/>
        <w:gridCol w:w="889"/>
        <w:gridCol w:w="816"/>
        <w:gridCol w:w="2156"/>
        <w:gridCol w:w="539"/>
        <w:gridCol w:w="1052"/>
        <w:tblGridChange w:id="1921">
          <w:tblGrid>
            <w:gridCol w:w="862"/>
            <w:gridCol w:w="3184"/>
            <w:gridCol w:w="66"/>
            <w:gridCol w:w="1068"/>
            <w:gridCol w:w="889"/>
            <w:gridCol w:w="816"/>
            <w:gridCol w:w="2156"/>
            <w:gridCol w:w="539"/>
            <w:gridCol w:w="1052"/>
            <w:gridCol w:w="862"/>
          </w:tblGrid>
        </w:tblGridChange>
      </w:tblGrid>
      <w:tr w:rsidR="00297CFF" w:rsidRPr="00587604" w14:paraId="78B62A16" w14:textId="77777777" w:rsidTr="00436CBE">
        <w:tc>
          <w:tcPr>
            <w:tcW w:w="10632" w:type="dxa"/>
            <w:gridSpan w:val="8"/>
            <w:tcBorders>
              <w:bottom w:val="double" w:sz="4" w:space="0" w:color="auto"/>
            </w:tcBorders>
            <w:shd w:val="clear" w:color="auto" w:fill="BDD6EE"/>
          </w:tcPr>
          <w:p w14:paraId="1F3CC09E" w14:textId="34A45035"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color w:val="000000" w:themeColor="text1"/>
              </w:rPr>
              <w:br w:type="page"/>
            </w:r>
            <w:r w:rsidRPr="00587604">
              <w:rPr>
                <w:rFonts w:asciiTheme="minorHAnsi" w:hAnsiTheme="minorHAnsi" w:cstheme="minorHAnsi"/>
                <w:b/>
                <w:color w:val="000000" w:themeColor="text1"/>
              </w:rPr>
              <w:t>B-III – Charakteristika studijního předmětu</w:t>
            </w:r>
          </w:p>
        </w:tc>
      </w:tr>
      <w:tr w:rsidR="00297CFF" w:rsidRPr="00587604" w14:paraId="29B848DD" w14:textId="77777777" w:rsidTr="00436CBE">
        <w:tc>
          <w:tcPr>
            <w:tcW w:w="4112" w:type="dxa"/>
            <w:gridSpan w:val="2"/>
            <w:tcBorders>
              <w:top w:val="double" w:sz="4" w:space="0" w:color="auto"/>
            </w:tcBorders>
            <w:shd w:val="clear" w:color="auto" w:fill="F7CAAC"/>
          </w:tcPr>
          <w:p w14:paraId="7F799323"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Název studijního předmětu</w:t>
            </w:r>
          </w:p>
        </w:tc>
        <w:tc>
          <w:tcPr>
            <w:tcW w:w="6520" w:type="dxa"/>
            <w:gridSpan w:val="6"/>
            <w:tcBorders>
              <w:top w:val="double" w:sz="4" w:space="0" w:color="auto"/>
            </w:tcBorders>
          </w:tcPr>
          <w:p w14:paraId="760E9D5F"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Business English in MC 2</w:t>
            </w:r>
          </w:p>
        </w:tc>
      </w:tr>
      <w:tr w:rsidR="00297CFF" w:rsidRPr="00587604" w14:paraId="10F0B4DE" w14:textId="77777777" w:rsidTr="00436CBE">
        <w:tc>
          <w:tcPr>
            <w:tcW w:w="4112" w:type="dxa"/>
            <w:gridSpan w:val="2"/>
            <w:shd w:val="clear" w:color="auto" w:fill="F7CAAC"/>
          </w:tcPr>
          <w:p w14:paraId="1DD009CC"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Typ předmětu</w:t>
            </w:r>
          </w:p>
        </w:tc>
        <w:tc>
          <w:tcPr>
            <w:tcW w:w="2773" w:type="dxa"/>
            <w:gridSpan w:val="3"/>
          </w:tcPr>
          <w:p w14:paraId="5114A3D6" w14:textId="77777777" w:rsidR="00297CFF" w:rsidRPr="00587604" w:rsidRDefault="00297CFF" w:rsidP="00297CFF">
            <w:pPr>
              <w:autoSpaceDE w:val="0"/>
              <w:autoSpaceDN w:val="0"/>
              <w:adjustRightInd w:val="0"/>
              <w:rPr>
                <w:rFonts w:asciiTheme="minorHAnsi" w:hAnsiTheme="minorHAnsi" w:cstheme="minorHAnsi"/>
                <w:color w:val="000000" w:themeColor="text1"/>
              </w:rPr>
            </w:pPr>
            <w:r w:rsidRPr="00587604">
              <w:rPr>
                <w:rFonts w:asciiTheme="minorHAnsi" w:eastAsia="Calibri" w:hAnsiTheme="minorHAnsi" w:cstheme="minorHAnsi"/>
              </w:rPr>
              <w:t>Optional compulsory</w:t>
            </w:r>
          </w:p>
        </w:tc>
        <w:tc>
          <w:tcPr>
            <w:tcW w:w="2695" w:type="dxa"/>
            <w:gridSpan w:val="2"/>
            <w:shd w:val="clear" w:color="auto" w:fill="F7CAAC"/>
          </w:tcPr>
          <w:p w14:paraId="1FDE2295"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doporučený ročník/semestr</w:t>
            </w:r>
          </w:p>
        </w:tc>
        <w:tc>
          <w:tcPr>
            <w:tcW w:w="1052" w:type="dxa"/>
          </w:tcPr>
          <w:p w14:paraId="27E17FCD"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SS</w:t>
            </w:r>
          </w:p>
        </w:tc>
      </w:tr>
      <w:tr w:rsidR="00297CFF" w:rsidRPr="00587604" w14:paraId="41E866AB" w14:textId="77777777" w:rsidTr="00436CBE">
        <w:trPr>
          <w:trHeight w:val="95"/>
        </w:trPr>
        <w:tc>
          <w:tcPr>
            <w:tcW w:w="4112" w:type="dxa"/>
            <w:gridSpan w:val="2"/>
            <w:shd w:val="clear" w:color="auto" w:fill="F7CAAC"/>
          </w:tcPr>
          <w:p w14:paraId="7D575082"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Rozsah studijního předmětu</w:t>
            </w:r>
          </w:p>
        </w:tc>
        <w:tc>
          <w:tcPr>
            <w:tcW w:w="1068" w:type="dxa"/>
          </w:tcPr>
          <w:p w14:paraId="19B87D58" w14:textId="77777777" w:rsidR="00297CFF" w:rsidRPr="00587604" w:rsidRDefault="00297CFF" w:rsidP="00297CFF">
            <w:pPr>
              <w:jc w:val="both"/>
              <w:rPr>
                <w:rFonts w:asciiTheme="minorHAnsi" w:hAnsiTheme="minorHAnsi" w:cstheme="minorHAnsi"/>
                <w:color w:val="000000" w:themeColor="text1"/>
              </w:rPr>
            </w:pPr>
            <w:proofErr w:type="gramStart"/>
            <w:r w:rsidRPr="00587604">
              <w:rPr>
                <w:rFonts w:asciiTheme="minorHAnsi" w:hAnsiTheme="minorHAnsi" w:cstheme="minorHAnsi"/>
                <w:color w:val="000000" w:themeColor="text1"/>
              </w:rPr>
              <w:t>13s</w:t>
            </w:r>
            <w:proofErr w:type="gramEnd"/>
          </w:p>
        </w:tc>
        <w:tc>
          <w:tcPr>
            <w:tcW w:w="889" w:type="dxa"/>
            <w:shd w:val="clear" w:color="auto" w:fill="F7CAAC"/>
          </w:tcPr>
          <w:p w14:paraId="55AD6505"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 xml:space="preserve">hod. </w:t>
            </w:r>
          </w:p>
        </w:tc>
        <w:tc>
          <w:tcPr>
            <w:tcW w:w="816" w:type="dxa"/>
          </w:tcPr>
          <w:p w14:paraId="780958AA" w14:textId="5A77A03B"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13hr</w:t>
            </w:r>
          </w:p>
        </w:tc>
        <w:tc>
          <w:tcPr>
            <w:tcW w:w="2156" w:type="dxa"/>
            <w:shd w:val="clear" w:color="auto" w:fill="F7CAAC"/>
          </w:tcPr>
          <w:p w14:paraId="199B6886"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kreditů</w:t>
            </w:r>
          </w:p>
        </w:tc>
        <w:tc>
          <w:tcPr>
            <w:tcW w:w="1591" w:type="dxa"/>
            <w:gridSpan w:val="2"/>
          </w:tcPr>
          <w:p w14:paraId="7A058C68"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3</w:t>
            </w:r>
          </w:p>
        </w:tc>
      </w:tr>
      <w:tr w:rsidR="00297CFF" w:rsidRPr="00587604" w14:paraId="097506E8" w14:textId="77777777" w:rsidTr="00436CBE">
        <w:tc>
          <w:tcPr>
            <w:tcW w:w="4112" w:type="dxa"/>
            <w:gridSpan w:val="2"/>
            <w:shd w:val="clear" w:color="auto" w:fill="F7CAAC"/>
          </w:tcPr>
          <w:p w14:paraId="0BB795C0"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Prerekvizity, korekvizity, ekvivalence</w:t>
            </w:r>
          </w:p>
        </w:tc>
        <w:tc>
          <w:tcPr>
            <w:tcW w:w="6520" w:type="dxa"/>
            <w:gridSpan w:val="6"/>
          </w:tcPr>
          <w:p w14:paraId="1CF8A23F" w14:textId="77777777" w:rsidR="00297CFF" w:rsidRPr="00587604" w:rsidRDefault="00297CFF" w:rsidP="00297CFF">
            <w:pPr>
              <w:jc w:val="both"/>
              <w:rPr>
                <w:rFonts w:asciiTheme="minorHAnsi" w:eastAsia="Calibri" w:hAnsiTheme="minorHAnsi" w:cstheme="minorHAnsi"/>
                <w:color w:val="000000" w:themeColor="text1"/>
                <w:highlight w:val="yellow"/>
              </w:rPr>
            </w:pPr>
          </w:p>
        </w:tc>
      </w:tr>
      <w:tr w:rsidR="00297CFF" w:rsidRPr="00587604" w14:paraId="47378870" w14:textId="77777777" w:rsidTr="00436CBE">
        <w:tc>
          <w:tcPr>
            <w:tcW w:w="4112" w:type="dxa"/>
            <w:gridSpan w:val="2"/>
            <w:shd w:val="clear" w:color="auto" w:fill="F7CAAC"/>
          </w:tcPr>
          <w:p w14:paraId="6996B8B6"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Způsob ověření studijních výsledků</w:t>
            </w:r>
          </w:p>
        </w:tc>
        <w:tc>
          <w:tcPr>
            <w:tcW w:w="2773" w:type="dxa"/>
            <w:gridSpan w:val="3"/>
            <w:shd w:val="clear" w:color="auto" w:fill="auto"/>
          </w:tcPr>
          <w:p w14:paraId="5639146E" w14:textId="77777777" w:rsidR="00297CFF" w:rsidRPr="00587604" w:rsidRDefault="00297CFF" w:rsidP="00297CFF">
            <w:pPr>
              <w:jc w:val="both"/>
              <w:rPr>
                <w:rFonts w:asciiTheme="minorHAnsi" w:eastAsia="Calibri" w:hAnsiTheme="minorHAnsi" w:cstheme="minorHAnsi"/>
                <w:color w:val="000000" w:themeColor="text1"/>
              </w:rPr>
            </w:pPr>
            <w:r w:rsidRPr="00587604">
              <w:rPr>
                <w:rFonts w:asciiTheme="minorHAnsi" w:eastAsia="Calibri" w:hAnsiTheme="minorHAnsi" w:cstheme="minorHAnsi"/>
              </w:rPr>
              <w:t>Classified course credit (exam)</w:t>
            </w:r>
          </w:p>
        </w:tc>
        <w:tc>
          <w:tcPr>
            <w:tcW w:w="2156" w:type="dxa"/>
            <w:shd w:val="clear" w:color="auto" w:fill="F7CAAC"/>
          </w:tcPr>
          <w:p w14:paraId="66D19288"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Forma výuky</w:t>
            </w:r>
          </w:p>
        </w:tc>
        <w:tc>
          <w:tcPr>
            <w:tcW w:w="1591" w:type="dxa"/>
            <w:gridSpan w:val="2"/>
          </w:tcPr>
          <w:p w14:paraId="10EF4BB1" w14:textId="51FC5D4C" w:rsidR="00297CFF" w:rsidRPr="00587604" w:rsidRDefault="00297CFF" w:rsidP="00297CFF">
            <w:pPr>
              <w:jc w:val="both"/>
              <w:rPr>
                <w:rFonts w:asciiTheme="minorHAnsi" w:eastAsia="Calibri" w:hAnsiTheme="minorHAnsi" w:cstheme="minorHAnsi"/>
                <w:color w:val="000000" w:themeColor="text1"/>
              </w:rPr>
            </w:pPr>
            <w:r w:rsidRPr="00587604">
              <w:rPr>
                <w:rFonts w:asciiTheme="minorHAnsi" w:eastAsia="Calibri" w:hAnsiTheme="minorHAnsi" w:cstheme="minorHAnsi"/>
                <w:color w:val="000000" w:themeColor="text1"/>
              </w:rPr>
              <w:t>seminar</w:t>
            </w:r>
          </w:p>
        </w:tc>
      </w:tr>
      <w:tr w:rsidR="00297CFF" w:rsidRPr="00587604" w14:paraId="21F089DE" w14:textId="77777777" w:rsidTr="00436CBE">
        <w:tc>
          <w:tcPr>
            <w:tcW w:w="4112" w:type="dxa"/>
            <w:gridSpan w:val="2"/>
            <w:shd w:val="clear" w:color="auto" w:fill="F7CAAC"/>
          </w:tcPr>
          <w:p w14:paraId="387A00F0"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Forma způsobu ověření studijních výsledků a další požadavky na studenta</w:t>
            </w:r>
          </w:p>
        </w:tc>
        <w:tc>
          <w:tcPr>
            <w:tcW w:w="6520" w:type="dxa"/>
            <w:gridSpan w:val="6"/>
            <w:tcBorders>
              <w:bottom w:val="nil"/>
            </w:tcBorders>
          </w:tcPr>
          <w:p w14:paraId="3B82BF45"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3F297C35" w14:textId="77777777" w:rsidTr="00436CBE">
        <w:trPr>
          <w:trHeight w:val="554"/>
        </w:trPr>
        <w:tc>
          <w:tcPr>
            <w:tcW w:w="10632" w:type="dxa"/>
            <w:gridSpan w:val="8"/>
            <w:tcBorders>
              <w:top w:val="nil"/>
            </w:tcBorders>
          </w:tcPr>
          <w:p w14:paraId="23E5CE49"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xml:space="preserve">1. Attendance (minimum: </w:t>
            </w:r>
            <w:proofErr w:type="gramStart"/>
            <w:r w:rsidRPr="00587604">
              <w:rPr>
                <w:rFonts w:asciiTheme="minorHAnsi" w:hAnsiTheme="minorHAnsi" w:cstheme="minorHAnsi"/>
                <w:color w:val="000000" w:themeColor="text1"/>
              </w:rPr>
              <w:t>80%</w:t>
            </w:r>
            <w:proofErr w:type="gramEnd"/>
            <w:r w:rsidRPr="00587604">
              <w:rPr>
                <w:rFonts w:asciiTheme="minorHAnsi" w:hAnsiTheme="minorHAnsi" w:cstheme="minorHAnsi"/>
                <w:color w:val="000000" w:themeColor="text1"/>
              </w:rPr>
              <w:t>).</w:t>
            </w:r>
          </w:p>
          <w:p w14:paraId="422788AE"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2. Active participation in the seminar (elaboration of all homework by the deadline).</w:t>
            </w:r>
          </w:p>
          <w:p w14:paraId="01B363F7" w14:textId="66856BE6"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3. Sys</w:t>
            </w:r>
            <w:r w:rsidR="002B060D" w:rsidRPr="00587604">
              <w:rPr>
                <w:rFonts w:asciiTheme="minorHAnsi" w:hAnsiTheme="minorHAnsi" w:cstheme="minorHAnsi"/>
                <w:color w:val="000000" w:themeColor="text1"/>
              </w:rPr>
              <w:t>tematic preparation for lessons</w:t>
            </w:r>
            <w:r w:rsidRPr="00587604">
              <w:rPr>
                <w:rFonts w:asciiTheme="minorHAnsi" w:hAnsiTheme="minorHAnsi" w:cstheme="minorHAnsi"/>
                <w:color w:val="000000" w:themeColor="text1"/>
              </w:rPr>
              <w:t>.</w:t>
            </w:r>
          </w:p>
          <w:p w14:paraId="7FDC3D52" w14:textId="0A53E8EA" w:rsidR="00297CFF" w:rsidRPr="00587604" w:rsidRDefault="00244FEF" w:rsidP="002B060D">
            <w:pPr>
              <w:jc w:val="both"/>
              <w:rPr>
                <w:rFonts w:asciiTheme="minorHAnsi" w:hAnsiTheme="minorHAnsi" w:cstheme="minorHAnsi"/>
                <w:color w:val="000000" w:themeColor="text1"/>
              </w:rPr>
            </w:pPr>
            <w:r w:rsidRPr="00587604">
              <w:rPr>
                <w:rFonts w:asciiTheme="minorHAnsi" w:hAnsiTheme="minorHAnsi" w:cstheme="minorHAnsi"/>
                <w:color w:val="000000" w:themeColor="text1"/>
              </w:rPr>
              <w:t>4. Mid-term</w:t>
            </w:r>
            <w:r w:rsidR="00297CFF" w:rsidRPr="00587604">
              <w:rPr>
                <w:rFonts w:asciiTheme="minorHAnsi" w:hAnsiTheme="minorHAnsi" w:cstheme="minorHAnsi"/>
                <w:color w:val="000000" w:themeColor="text1"/>
              </w:rPr>
              <w:t xml:space="preserve"> test and final credit test (arithmetic mean of the results of both tests to a minimum of </w:t>
            </w:r>
            <w:proofErr w:type="gramStart"/>
            <w:r w:rsidR="00297CFF" w:rsidRPr="00587604">
              <w:rPr>
                <w:rFonts w:asciiTheme="minorHAnsi" w:hAnsiTheme="minorHAnsi" w:cstheme="minorHAnsi"/>
                <w:color w:val="000000" w:themeColor="text1"/>
              </w:rPr>
              <w:t>60%</w:t>
            </w:r>
            <w:proofErr w:type="gramEnd"/>
            <w:r w:rsidR="00297CFF" w:rsidRPr="00587604">
              <w:rPr>
                <w:rFonts w:asciiTheme="minorHAnsi" w:hAnsiTheme="minorHAnsi" w:cstheme="minorHAnsi"/>
                <w:color w:val="000000" w:themeColor="text1"/>
              </w:rPr>
              <w:t>).</w:t>
            </w:r>
          </w:p>
        </w:tc>
      </w:tr>
      <w:tr w:rsidR="00297CFF" w:rsidRPr="00587604" w14:paraId="15644749" w14:textId="77777777" w:rsidTr="00436CBE">
        <w:trPr>
          <w:trHeight w:val="197"/>
        </w:trPr>
        <w:tc>
          <w:tcPr>
            <w:tcW w:w="4112" w:type="dxa"/>
            <w:gridSpan w:val="2"/>
            <w:tcBorders>
              <w:top w:val="nil"/>
            </w:tcBorders>
            <w:shd w:val="clear" w:color="auto" w:fill="F7CAAC"/>
          </w:tcPr>
          <w:p w14:paraId="358EDC30"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Garant předmětu</w:t>
            </w:r>
          </w:p>
        </w:tc>
        <w:tc>
          <w:tcPr>
            <w:tcW w:w="6520" w:type="dxa"/>
            <w:gridSpan w:val="6"/>
            <w:tcBorders>
              <w:top w:val="nil"/>
            </w:tcBorders>
          </w:tcPr>
          <w:p w14:paraId="44A1FC99"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Mgr. Hana Atcheson</w:t>
            </w:r>
          </w:p>
        </w:tc>
      </w:tr>
      <w:tr w:rsidR="00297CFF" w:rsidRPr="00587604" w14:paraId="5E087BDC" w14:textId="77777777" w:rsidTr="00436CBE">
        <w:trPr>
          <w:trHeight w:val="243"/>
        </w:trPr>
        <w:tc>
          <w:tcPr>
            <w:tcW w:w="4112" w:type="dxa"/>
            <w:gridSpan w:val="2"/>
            <w:tcBorders>
              <w:top w:val="nil"/>
            </w:tcBorders>
            <w:shd w:val="clear" w:color="auto" w:fill="F7CAAC"/>
          </w:tcPr>
          <w:p w14:paraId="430F7CDB"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Zapojení garanta do výuky předmětu</w:t>
            </w:r>
          </w:p>
        </w:tc>
        <w:tc>
          <w:tcPr>
            <w:tcW w:w="6520" w:type="dxa"/>
            <w:gridSpan w:val="6"/>
            <w:tcBorders>
              <w:top w:val="nil"/>
            </w:tcBorders>
          </w:tcPr>
          <w:p w14:paraId="4435C662"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4A6154C5" w14:textId="77777777" w:rsidTr="00436CBE">
        <w:tc>
          <w:tcPr>
            <w:tcW w:w="4112" w:type="dxa"/>
            <w:gridSpan w:val="2"/>
            <w:shd w:val="clear" w:color="auto" w:fill="F7CAAC"/>
          </w:tcPr>
          <w:p w14:paraId="06849419"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Vyučující</w:t>
            </w:r>
          </w:p>
        </w:tc>
        <w:tc>
          <w:tcPr>
            <w:tcW w:w="6520" w:type="dxa"/>
            <w:gridSpan w:val="6"/>
            <w:tcBorders>
              <w:bottom w:val="nil"/>
            </w:tcBorders>
          </w:tcPr>
          <w:p w14:paraId="27322926"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Mgr. Michal Navrátil</w:t>
            </w:r>
          </w:p>
        </w:tc>
      </w:tr>
      <w:tr w:rsidR="00297CFF" w:rsidRPr="00587604" w14:paraId="3248F019" w14:textId="77777777" w:rsidTr="00436CBE">
        <w:trPr>
          <w:trHeight w:val="70"/>
        </w:trPr>
        <w:tc>
          <w:tcPr>
            <w:tcW w:w="10632" w:type="dxa"/>
            <w:gridSpan w:val="8"/>
            <w:tcBorders>
              <w:top w:val="nil"/>
            </w:tcBorders>
          </w:tcPr>
          <w:p w14:paraId="12FDEBBA"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08D73091" w14:textId="77777777" w:rsidTr="00436CBE">
        <w:tc>
          <w:tcPr>
            <w:tcW w:w="4112" w:type="dxa"/>
            <w:gridSpan w:val="2"/>
            <w:shd w:val="clear" w:color="auto" w:fill="F7CAAC"/>
          </w:tcPr>
          <w:p w14:paraId="332FCB65"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Stručná anotace předmětu</w:t>
            </w:r>
          </w:p>
        </w:tc>
        <w:tc>
          <w:tcPr>
            <w:tcW w:w="6520" w:type="dxa"/>
            <w:gridSpan w:val="6"/>
            <w:tcBorders>
              <w:bottom w:val="nil"/>
            </w:tcBorders>
          </w:tcPr>
          <w:p w14:paraId="4B9AB323"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14D2B4CB" w14:textId="77777777" w:rsidTr="00DF29C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22" w:author="Josef Kocourek" w:date="2020-02-13T16:2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820"/>
          <w:trPrChange w:id="1923" w:author="Josef Kocourek" w:date="2020-02-13T16:20:00Z">
            <w:trPr>
              <w:gridBefore w:val="1"/>
              <w:trHeight w:val="4483"/>
            </w:trPr>
          </w:trPrChange>
        </w:trPr>
        <w:tc>
          <w:tcPr>
            <w:tcW w:w="10632" w:type="dxa"/>
            <w:gridSpan w:val="8"/>
            <w:tcBorders>
              <w:top w:val="nil"/>
              <w:bottom w:val="single" w:sz="12" w:space="0" w:color="auto"/>
            </w:tcBorders>
            <w:tcPrChange w:id="1924" w:author="Josef Kocourek" w:date="2020-02-13T16:20:00Z">
              <w:tcPr>
                <w:tcW w:w="10632" w:type="dxa"/>
                <w:gridSpan w:val="9"/>
                <w:tcBorders>
                  <w:top w:val="nil"/>
                  <w:bottom w:val="single" w:sz="12" w:space="0" w:color="auto"/>
                </w:tcBorders>
              </w:tcPr>
            </w:tcPrChange>
          </w:tcPr>
          <w:p w14:paraId="75776B03" w14:textId="77777777" w:rsidR="00297CFF" w:rsidRDefault="00297CFF" w:rsidP="00297CFF">
            <w:pPr>
              <w:jc w:val="both"/>
              <w:rPr>
                <w:del w:id="1925" w:author="Martin Kazík" w:date="2020-01-23T16:24:00Z"/>
                <w:rFonts w:asciiTheme="minorHAnsi" w:hAnsiTheme="minorHAnsi" w:cstheme="minorHAnsi"/>
                <w:color w:val="000000" w:themeColor="text1"/>
              </w:rPr>
            </w:pPr>
            <w:del w:id="1926" w:author="Martin Kazík" w:date="2020-01-23T16:24:00Z">
              <w:r w:rsidRPr="00587604">
                <w:rPr>
                  <w:rFonts w:asciiTheme="minorHAnsi" w:hAnsiTheme="minorHAnsi" w:cstheme="minorHAnsi"/>
                  <w:color w:val="000000" w:themeColor="text1"/>
                </w:rPr>
                <w:delText>The aim of the course is to improve students' language competence in business English and marketing communications at B2 + level.</w:delText>
              </w:r>
            </w:del>
          </w:p>
          <w:p w14:paraId="01514123" w14:textId="77777777" w:rsidR="008E0533" w:rsidRPr="00587604" w:rsidRDefault="008E0533" w:rsidP="00297CFF">
            <w:pPr>
              <w:jc w:val="both"/>
              <w:rPr>
                <w:del w:id="1927" w:author="Martin Kazík" w:date="2020-01-23T16:24:00Z"/>
                <w:rFonts w:asciiTheme="minorHAnsi" w:hAnsiTheme="minorHAnsi" w:cstheme="minorHAnsi"/>
                <w:color w:val="000000" w:themeColor="text1"/>
              </w:rPr>
            </w:pPr>
          </w:p>
          <w:p w14:paraId="0A1BE54A" w14:textId="253C96AF" w:rsidR="007F5DD2" w:rsidRPr="008E0533" w:rsidRDefault="00297CFF" w:rsidP="007F5DD2">
            <w:pPr>
              <w:jc w:val="both"/>
              <w:rPr>
                <w:rFonts w:asciiTheme="minorHAnsi" w:hAnsiTheme="minorHAnsi"/>
                <w:b/>
                <w:sz w:val="18"/>
                <w:lang w:val="en-GB"/>
                <w:rPrChange w:id="1928" w:author="Martin Kazík" w:date="2020-01-23T16:24:00Z">
                  <w:rPr>
                    <w:rFonts w:asciiTheme="minorHAnsi" w:hAnsiTheme="minorHAnsi"/>
                    <w:b/>
                    <w:color w:val="000000" w:themeColor="text1"/>
                  </w:rPr>
                </w:rPrChange>
              </w:rPr>
            </w:pPr>
            <w:del w:id="1929" w:author="Martin Kazík" w:date="2020-01-23T16:24:00Z">
              <w:r w:rsidRPr="008E0533">
                <w:rPr>
                  <w:rFonts w:asciiTheme="minorHAnsi" w:hAnsiTheme="minorHAnsi" w:cstheme="minorHAnsi"/>
                  <w:b/>
                  <w:color w:val="000000" w:themeColor="text1"/>
                </w:rPr>
                <w:delText>The course is focused on marketing communication</w:delText>
              </w:r>
            </w:del>
            <w:ins w:id="1930" w:author="Martin Kazík" w:date="2020-01-23T16:24:00Z">
              <w:r w:rsidR="007F5DD2" w:rsidRPr="008E0533">
                <w:rPr>
                  <w:rFonts w:asciiTheme="minorHAnsi" w:hAnsiTheme="minorHAnsi" w:cstheme="minorHAnsi"/>
                  <w:b/>
                  <w:sz w:val="18"/>
                  <w:lang w:val="en-GB"/>
                </w:rPr>
                <w:t>Discussed</w:t>
              </w:r>
            </w:ins>
            <w:r w:rsidR="007F5DD2" w:rsidRPr="008E0533">
              <w:rPr>
                <w:rFonts w:asciiTheme="minorHAnsi" w:hAnsiTheme="minorHAnsi"/>
                <w:b/>
                <w:sz w:val="18"/>
                <w:lang w:val="en-GB"/>
                <w:rPrChange w:id="1931" w:author="Martin Kazík" w:date="2020-01-23T16:24:00Z">
                  <w:rPr>
                    <w:rFonts w:asciiTheme="minorHAnsi" w:hAnsiTheme="minorHAnsi"/>
                    <w:b/>
                    <w:color w:val="000000" w:themeColor="text1"/>
                  </w:rPr>
                </w:rPrChange>
              </w:rPr>
              <w:t xml:space="preserve"> topics:</w:t>
            </w:r>
          </w:p>
          <w:p w14:paraId="29BCE767"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Product and new product development</w:t>
            </w:r>
          </w:p>
          <w:p w14:paraId="4F062C64"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Logistics and distribution</w:t>
            </w:r>
          </w:p>
          <w:p w14:paraId="3AE1C73A"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Price and pricing strategies</w:t>
            </w:r>
          </w:p>
          <w:p w14:paraId="02A4E02E"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Customer and brand loyalty</w:t>
            </w:r>
          </w:p>
          <w:p w14:paraId="0A38EB9A"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Advertising and promotion</w:t>
            </w:r>
          </w:p>
          <w:p w14:paraId="44B330D7"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Point-of-sale promotion</w:t>
            </w:r>
          </w:p>
          <w:p w14:paraId="296573ED"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Digital marketing, virals</w:t>
            </w:r>
          </w:p>
          <w:p w14:paraId="341D0EC2"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Outdoor advertising</w:t>
            </w:r>
          </w:p>
          <w:p w14:paraId="59CC0323"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Distribution channels</w:t>
            </w:r>
          </w:p>
          <w:p w14:paraId="02A14DAE"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Television, radio, print advertising</w:t>
            </w:r>
          </w:p>
          <w:p w14:paraId="012DB846"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Direct marketing</w:t>
            </w:r>
          </w:p>
          <w:p w14:paraId="5203016A"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Business ethics</w:t>
            </w:r>
          </w:p>
          <w:p w14:paraId="585A21E2"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xml:space="preserve">- Fairs, </w:t>
            </w:r>
            <w:proofErr w:type="gramStart"/>
            <w:r w:rsidRPr="00587604">
              <w:rPr>
                <w:rFonts w:asciiTheme="minorHAnsi" w:hAnsiTheme="minorHAnsi" w:cstheme="minorHAnsi"/>
                <w:color w:val="000000" w:themeColor="text1"/>
              </w:rPr>
              <w:t>exhibitions,</w:t>
            </w:r>
            <w:proofErr w:type="gramEnd"/>
            <w:r w:rsidRPr="00587604">
              <w:rPr>
                <w:rFonts w:asciiTheme="minorHAnsi" w:hAnsiTheme="minorHAnsi" w:cstheme="minorHAnsi"/>
                <w:color w:val="000000" w:themeColor="text1"/>
              </w:rPr>
              <w:t xml:space="preserve"> etc.</w:t>
            </w:r>
          </w:p>
        </w:tc>
      </w:tr>
      <w:tr w:rsidR="00297CFF" w:rsidRPr="00587604" w14:paraId="43B16BFA" w14:textId="77777777" w:rsidTr="00436CBE">
        <w:trPr>
          <w:trHeight w:val="265"/>
        </w:trPr>
        <w:tc>
          <w:tcPr>
            <w:tcW w:w="4046" w:type="dxa"/>
            <w:tcBorders>
              <w:top w:val="nil"/>
            </w:tcBorders>
            <w:shd w:val="clear" w:color="auto" w:fill="F7CAAC"/>
          </w:tcPr>
          <w:p w14:paraId="726E937B"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b/>
                <w:color w:val="000000" w:themeColor="text1"/>
              </w:rPr>
              <w:t>Studijní literatura a studijní pomůcky</w:t>
            </w:r>
          </w:p>
        </w:tc>
        <w:tc>
          <w:tcPr>
            <w:tcW w:w="6586" w:type="dxa"/>
            <w:gridSpan w:val="7"/>
            <w:tcBorders>
              <w:top w:val="nil"/>
              <w:bottom w:val="nil"/>
            </w:tcBorders>
          </w:tcPr>
          <w:p w14:paraId="171CB751"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6FF36C13" w14:textId="77777777" w:rsidTr="00436CBE">
        <w:trPr>
          <w:trHeight w:val="1497"/>
        </w:trPr>
        <w:tc>
          <w:tcPr>
            <w:tcW w:w="10632" w:type="dxa"/>
            <w:gridSpan w:val="8"/>
            <w:tcBorders>
              <w:top w:val="nil"/>
            </w:tcBorders>
          </w:tcPr>
          <w:p w14:paraId="08882F97" w14:textId="7A47EA6D" w:rsidR="00297CFF" w:rsidRPr="008E0533" w:rsidRDefault="008E0533" w:rsidP="00297CFF">
            <w:pPr>
              <w:rPr>
                <w:rFonts w:asciiTheme="minorHAnsi" w:hAnsiTheme="minorHAnsi" w:cstheme="minorHAnsi"/>
                <w:b/>
                <w:color w:val="000000" w:themeColor="text1"/>
              </w:rPr>
            </w:pPr>
            <w:r w:rsidRPr="008E0533">
              <w:rPr>
                <w:rFonts w:asciiTheme="minorHAnsi" w:hAnsiTheme="minorHAnsi" w:cstheme="minorHAnsi"/>
                <w:b/>
                <w:color w:val="000000" w:themeColor="text1"/>
              </w:rPr>
              <w:t>Compulsory</w:t>
            </w:r>
            <w:r w:rsidR="00297CFF" w:rsidRPr="008E0533">
              <w:rPr>
                <w:rFonts w:asciiTheme="minorHAnsi" w:hAnsiTheme="minorHAnsi" w:cstheme="minorHAnsi"/>
                <w:b/>
                <w:color w:val="000000" w:themeColor="text1"/>
              </w:rPr>
              <w:t xml:space="preserve"> literature:</w:t>
            </w:r>
          </w:p>
          <w:p w14:paraId="60AA3BF9" w14:textId="77777777" w:rsidR="00A858E6" w:rsidRPr="00DF29C0" w:rsidRDefault="00A858E6" w:rsidP="00297CFF">
            <w:pPr>
              <w:rPr>
                <w:ins w:id="1932" w:author="FMK" w:date="2020-02-08T22:49:00Z"/>
                <w:rFonts w:asciiTheme="minorHAnsi" w:hAnsiTheme="minorHAnsi"/>
                <w:rPrChange w:id="1933" w:author="Josef Kocourek" w:date="2020-02-13T16:20:00Z">
                  <w:rPr>
                    <w:ins w:id="1934" w:author="FMK" w:date="2020-02-08T22:49:00Z"/>
                    <w:rFonts w:asciiTheme="minorHAnsi" w:hAnsiTheme="minorHAnsi"/>
                    <w:color w:val="FF0000"/>
                  </w:rPr>
                </w:rPrChange>
              </w:rPr>
            </w:pPr>
            <w:ins w:id="1935" w:author="FMK" w:date="2020-02-08T22:49:00Z">
              <w:r w:rsidRPr="00DF29C0">
                <w:rPr>
                  <w:rFonts w:asciiTheme="minorHAnsi" w:hAnsiTheme="minorHAnsi"/>
                  <w:rPrChange w:id="1936" w:author="Josef Kocourek" w:date="2020-02-13T16:20:00Z">
                    <w:rPr>
                      <w:rFonts w:asciiTheme="minorHAnsi" w:hAnsiTheme="minorHAnsi"/>
                      <w:color w:val="FF0000"/>
                    </w:rPr>
                  </w:rPrChange>
                </w:rPr>
                <w:t xml:space="preserve">TALBOT, Fiona. 2016. </w:t>
              </w:r>
              <w:r w:rsidRPr="00DF29C0">
                <w:rPr>
                  <w:rFonts w:asciiTheme="minorHAnsi" w:hAnsiTheme="minorHAnsi"/>
                  <w:i/>
                  <w:rPrChange w:id="1937" w:author="Josef Kocourek" w:date="2020-02-13T16:20:00Z">
                    <w:rPr>
                      <w:rFonts w:asciiTheme="minorHAnsi" w:hAnsiTheme="minorHAnsi"/>
                      <w:i/>
                      <w:color w:val="FF0000"/>
                    </w:rPr>
                  </w:rPrChange>
                </w:rPr>
                <w:t>How to write effective business English: excel at e-mail, social media and all your professional communications.</w:t>
              </w:r>
              <w:r w:rsidRPr="00DF29C0">
                <w:rPr>
                  <w:rFonts w:asciiTheme="minorHAnsi" w:hAnsiTheme="minorHAnsi"/>
                  <w:rPrChange w:id="1938" w:author="Josef Kocourek" w:date="2020-02-13T16:20:00Z">
                    <w:rPr>
                      <w:rFonts w:asciiTheme="minorHAnsi" w:hAnsiTheme="minorHAnsi"/>
                      <w:color w:val="FF0000"/>
                    </w:rPr>
                  </w:rPrChange>
                </w:rPr>
                <w:t xml:space="preserve"> 2nd edition. London: Kogan Page. Better business English. ISBN 9780749475550.</w:t>
              </w:r>
            </w:ins>
          </w:p>
          <w:p w14:paraId="6B965832" w14:textId="2DCB05CC" w:rsidR="00297CFF" w:rsidRPr="00DF29C0" w:rsidDel="00A858E6" w:rsidRDefault="00297CFF" w:rsidP="00297CFF">
            <w:pPr>
              <w:rPr>
                <w:del w:id="1939" w:author="FMK" w:date="2020-02-08T22:49:00Z"/>
                <w:rFonts w:asciiTheme="minorHAnsi" w:hAnsiTheme="minorHAnsi" w:cstheme="minorHAnsi"/>
                <w:rPrChange w:id="1940" w:author="Josef Kocourek" w:date="2020-02-13T16:20:00Z">
                  <w:rPr>
                    <w:del w:id="1941" w:author="FMK" w:date="2020-02-08T22:49:00Z"/>
                    <w:rFonts w:asciiTheme="minorHAnsi" w:hAnsiTheme="minorHAnsi" w:cstheme="minorHAnsi"/>
                    <w:color w:val="000000" w:themeColor="text1"/>
                  </w:rPr>
                </w:rPrChange>
              </w:rPr>
            </w:pPr>
            <w:del w:id="1942" w:author="FMK" w:date="2020-02-08T22:49:00Z">
              <w:r w:rsidRPr="00DF29C0" w:rsidDel="00A858E6">
                <w:rPr>
                  <w:rFonts w:asciiTheme="minorHAnsi" w:hAnsiTheme="minorHAnsi"/>
                  <w:rPrChange w:id="1943" w:author="Josef Kocourek" w:date="2020-02-13T16:20:00Z">
                    <w:rPr>
                      <w:rFonts w:asciiTheme="minorHAnsi" w:hAnsiTheme="minorHAnsi"/>
                      <w:color w:val="000000" w:themeColor="text1"/>
                    </w:rPr>
                  </w:rPrChange>
                </w:rPr>
                <w:delText>FARRALL, Cate Lindsley, Marianne.</w:delText>
              </w:r>
              <w:r w:rsidRPr="00DF29C0" w:rsidDel="00A858E6">
                <w:rPr>
                  <w:rFonts w:asciiTheme="minorHAnsi" w:hAnsiTheme="minorHAnsi"/>
                  <w:i/>
                  <w:rPrChange w:id="1944" w:author="Josef Kocourek" w:date="2020-02-13T16:20:00Z">
                    <w:rPr>
                      <w:rFonts w:asciiTheme="minorHAnsi" w:hAnsiTheme="minorHAnsi"/>
                      <w:i/>
                      <w:color w:val="000000" w:themeColor="text1"/>
                    </w:rPr>
                  </w:rPrChange>
                </w:rPr>
                <w:delText xml:space="preserve"> </w:delText>
              </w:r>
              <w:r w:rsidRPr="00DF29C0" w:rsidDel="00A858E6">
                <w:rPr>
                  <w:rFonts w:asciiTheme="minorHAnsi" w:hAnsiTheme="minorHAnsi"/>
                  <w:rPrChange w:id="1945" w:author="Josef Kocourek" w:date="2020-02-13T16:20:00Z">
                    <w:rPr>
                      <w:rFonts w:asciiTheme="minorHAnsi" w:hAnsiTheme="minorHAnsi"/>
                      <w:color w:val="000000" w:themeColor="text1"/>
                    </w:rPr>
                  </w:rPrChange>
                </w:rPr>
                <w:delText>2008.</w:delText>
              </w:r>
              <w:r w:rsidRPr="00DF29C0" w:rsidDel="00A858E6">
                <w:rPr>
                  <w:rFonts w:asciiTheme="minorHAnsi" w:hAnsiTheme="minorHAnsi"/>
                  <w:i/>
                  <w:rPrChange w:id="1946" w:author="Josef Kocourek" w:date="2020-02-13T16:20:00Z">
                    <w:rPr>
                      <w:rFonts w:asciiTheme="minorHAnsi" w:hAnsiTheme="minorHAnsi"/>
                      <w:i/>
                      <w:color w:val="000000" w:themeColor="text1"/>
                    </w:rPr>
                  </w:rPrChange>
                </w:rPr>
                <w:delText xml:space="preserve"> Professional English in Use: Marketing</w:delText>
              </w:r>
              <w:r w:rsidRPr="00DF29C0" w:rsidDel="00A858E6">
                <w:rPr>
                  <w:rFonts w:asciiTheme="minorHAnsi" w:hAnsiTheme="minorHAnsi"/>
                  <w:rPrChange w:id="1947" w:author="Josef Kocourek" w:date="2020-02-13T16:20:00Z">
                    <w:rPr>
                      <w:rFonts w:asciiTheme="minorHAnsi" w:hAnsiTheme="minorHAnsi"/>
                      <w:color w:val="000000" w:themeColor="text1"/>
                    </w:rPr>
                  </w:rPrChange>
                </w:rPr>
                <w:delText>. Cambridge, CUP. ISBN 978-0521702690</w:delText>
              </w:r>
              <w:r w:rsidRPr="00DF29C0" w:rsidDel="00A858E6">
                <w:rPr>
                  <w:rFonts w:asciiTheme="minorHAnsi" w:hAnsiTheme="minorHAnsi" w:cstheme="minorHAnsi"/>
                  <w:rPrChange w:id="1948" w:author="Josef Kocourek" w:date="2020-02-13T16:20:00Z">
                    <w:rPr>
                      <w:rFonts w:asciiTheme="minorHAnsi" w:hAnsiTheme="minorHAnsi" w:cstheme="minorHAnsi"/>
                      <w:color w:val="000000" w:themeColor="text1"/>
                    </w:rPr>
                  </w:rPrChange>
                </w:rPr>
                <w:delText xml:space="preserve">. </w:delText>
              </w:r>
            </w:del>
          </w:p>
          <w:p w14:paraId="01C253AE" w14:textId="77777777" w:rsidR="00297CFF" w:rsidRPr="00DF29C0" w:rsidRDefault="00297CFF" w:rsidP="00297CFF">
            <w:pPr>
              <w:rPr>
                <w:rFonts w:asciiTheme="minorHAnsi" w:hAnsiTheme="minorHAnsi" w:cstheme="minorHAnsi"/>
                <w:rPrChange w:id="1949" w:author="Josef Kocourek" w:date="2020-02-13T16:20:00Z">
                  <w:rPr>
                    <w:rFonts w:asciiTheme="minorHAnsi" w:hAnsiTheme="minorHAnsi" w:cstheme="minorHAnsi"/>
                    <w:color w:val="000000" w:themeColor="text1"/>
                  </w:rPr>
                </w:rPrChange>
              </w:rPr>
            </w:pPr>
          </w:p>
          <w:p w14:paraId="1710E1B3" w14:textId="798CE892" w:rsidR="00297CFF" w:rsidRPr="00DF29C0" w:rsidDel="00A858E6" w:rsidRDefault="00297CFF" w:rsidP="00A858E6">
            <w:pPr>
              <w:rPr>
                <w:del w:id="1950" w:author="FMK" w:date="2020-02-08T22:50:00Z"/>
                <w:rFonts w:asciiTheme="minorHAnsi" w:hAnsiTheme="minorHAnsi"/>
                <w:rPrChange w:id="1951" w:author="Josef Kocourek" w:date="2020-02-13T16:20:00Z">
                  <w:rPr>
                    <w:del w:id="1952" w:author="FMK" w:date="2020-02-08T22:50:00Z"/>
                    <w:rFonts w:asciiTheme="minorHAnsi" w:hAnsiTheme="minorHAnsi"/>
                    <w:color w:val="000000" w:themeColor="text1"/>
                  </w:rPr>
                </w:rPrChange>
              </w:rPr>
            </w:pPr>
            <w:r w:rsidRPr="00DF29C0">
              <w:rPr>
                <w:rFonts w:asciiTheme="minorHAnsi" w:hAnsiTheme="minorHAnsi" w:cstheme="minorHAnsi"/>
                <w:b/>
                <w:rPrChange w:id="1953" w:author="Josef Kocourek" w:date="2020-02-13T16:20:00Z">
                  <w:rPr>
                    <w:rFonts w:asciiTheme="minorHAnsi" w:hAnsiTheme="minorHAnsi" w:cstheme="minorHAnsi"/>
                    <w:b/>
                    <w:color w:val="000000" w:themeColor="text1"/>
                  </w:rPr>
                </w:rPrChange>
              </w:rPr>
              <w:t>Recommended literature:</w:t>
            </w:r>
            <w:r w:rsidRPr="00DF29C0">
              <w:rPr>
                <w:rFonts w:asciiTheme="minorHAnsi" w:hAnsiTheme="minorHAnsi" w:cstheme="minorHAnsi"/>
                <w:rPrChange w:id="1954" w:author="Josef Kocourek" w:date="2020-02-13T16:20:00Z">
                  <w:rPr>
                    <w:rFonts w:asciiTheme="minorHAnsi" w:hAnsiTheme="minorHAnsi" w:cstheme="minorHAnsi"/>
                    <w:color w:val="000000" w:themeColor="text1"/>
                  </w:rPr>
                </w:rPrChange>
              </w:rPr>
              <w:t xml:space="preserve"> </w:t>
            </w:r>
            <w:r w:rsidRPr="00DF29C0">
              <w:rPr>
                <w:rFonts w:asciiTheme="minorHAnsi" w:hAnsiTheme="minorHAnsi" w:cstheme="minorHAnsi"/>
                <w:rPrChange w:id="1955" w:author="Josef Kocourek" w:date="2020-02-13T16:20:00Z">
                  <w:rPr>
                    <w:rFonts w:asciiTheme="minorHAnsi" w:hAnsiTheme="minorHAnsi" w:cstheme="minorHAnsi"/>
                    <w:color w:val="000000" w:themeColor="text1"/>
                  </w:rPr>
                </w:rPrChange>
              </w:rPr>
              <w:br/>
            </w:r>
            <w:del w:id="1956" w:author="FMK" w:date="2020-02-08T22:50:00Z">
              <w:r w:rsidRPr="00DF29C0" w:rsidDel="00A858E6">
                <w:rPr>
                  <w:rFonts w:asciiTheme="minorHAnsi" w:hAnsiTheme="minorHAnsi"/>
                  <w:rPrChange w:id="1957" w:author="Josef Kocourek" w:date="2020-02-13T16:20:00Z">
                    <w:rPr>
                      <w:rFonts w:asciiTheme="minorHAnsi" w:hAnsiTheme="minorHAnsi"/>
                      <w:color w:val="000000" w:themeColor="text1"/>
                    </w:rPr>
                  </w:rPrChange>
                </w:rPr>
                <w:delText xml:space="preserve">O'DRISCOLL, Nina. 2010. </w:delText>
              </w:r>
              <w:r w:rsidRPr="00DF29C0" w:rsidDel="00A858E6">
                <w:rPr>
                  <w:rFonts w:asciiTheme="minorHAnsi" w:hAnsiTheme="minorHAnsi"/>
                  <w:i/>
                  <w:rPrChange w:id="1958" w:author="Josef Kocourek" w:date="2020-02-13T16:20:00Z">
                    <w:rPr>
                      <w:rFonts w:asciiTheme="minorHAnsi" w:hAnsiTheme="minorHAnsi"/>
                      <w:i/>
                      <w:color w:val="000000" w:themeColor="text1"/>
                    </w:rPr>
                  </w:rPrChange>
                </w:rPr>
                <w:delText>Market Leader: Business English</w:delText>
              </w:r>
              <w:r w:rsidRPr="00DF29C0" w:rsidDel="00A858E6">
                <w:rPr>
                  <w:rFonts w:asciiTheme="minorHAnsi" w:hAnsiTheme="minorHAnsi"/>
                  <w:rPrChange w:id="1959" w:author="Josef Kocourek" w:date="2020-02-13T16:20:00Z">
                    <w:rPr>
                      <w:rFonts w:asciiTheme="minorHAnsi" w:hAnsiTheme="minorHAnsi"/>
                      <w:color w:val="000000" w:themeColor="text1"/>
                    </w:rPr>
                  </w:rPrChange>
                </w:rPr>
                <w:delText>. Harlow: Pearson Longman. ISBN 978-1408220061.</w:delText>
              </w:r>
            </w:del>
          </w:p>
          <w:p w14:paraId="7DAF5F4D" w14:textId="74AB32BA" w:rsidR="00297CFF" w:rsidRPr="00DF29C0" w:rsidDel="00A858E6" w:rsidRDefault="00297CFF">
            <w:pPr>
              <w:rPr>
                <w:del w:id="1960" w:author="FMK" w:date="2020-02-08T22:50:00Z"/>
                <w:rFonts w:asciiTheme="minorHAnsi" w:hAnsiTheme="minorHAnsi"/>
                <w:rPrChange w:id="1961" w:author="Josef Kocourek" w:date="2020-02-13T16:20:00Z">
                  <w:rPr>
                    <w:del w:id="1962" w:author="FMK" w:date="2020-02-08T22:50:00Z"/>
                    <w:rFonts w:asciiTheme="minorHAnsi" w:hAnsiTheme="minorHAnsi"/>
                    <w:color w:val="000000" w:themeColor="text1"/>
                  </w:rPr>
                </w:rPrChange>
              </w:rPr>
            </w:pPr>
            <w:del w:id="1963" w:author="FMK" w:date="2020-02-08T22:50:00Z">
              <w:r w:rsidRPr="00DF29C0" w:rsidDel="00A858E6">
                <w:rPr>
                  <w:rFonts w:asciiTheme="minorHAnsi" w:hAnsiTheme="minorHAnsi"/>
                  <w:rPrChange w:id="1964" w:author="Josef Kocourek" w:date="2020-02-13T16:20:00Z">
                    <w:rPr>
                      <w:rFonts w:asciiTheme="minorHAnsi" w:hAnsiTheme="minorHAnsi"/>
                      <w:color w:val="000000" w:themeColor="text1"/>
                    </w:rPr>
                  </w:rPrChange>
                </w:rPr>
                <w:delText xml:space="preserve">ROBINSON, Nick. 2010. </w:delText>
              </w:r>
              <w:r w:rsidRPr="00DF29C0" w:rsidDel="00A858E6">
                <w:rPr>
                  <w:rFonts w:asciiTheme="minorHAnsi" w:hAnsiTheme="minorHAnsi"/>
                  <w:i/>
                  <w:rPrChange w:id="1965" w:author="Josef Kocourek" w:date="2020-02-13T16:20:00Z">
                    <w:rPr>
                      <w:rFonts w:asciiTheme="minorHAnsi" w:hAnsiTheme="minorHAnsi"/>
                      <w:i/>
                      <w:color w:val="000000" w:themeColor="text1"/>
                    </w:rPr>
                  </w:rPrChange>
                </w:rPr>
                <w:delText>Cambridge English for Marketing</w:delText>
              </w:r>
              <w:r w:rsidRPr="00DF29C0" w:rsidDel="00A858E6">
                <w:rPr>
                  <w:rFonts w:asciiTheme="minorHAnsi" w:hAnsiTheme="minorHAnsi"/>
                  <w:rPrChange w:id="1966" w:author="Josef Kocourek" w:date="2020-02-13T16:20:00Z">
                    <w:rPr>
                      <w:rFonts w:asciiTheme="minorHAnsi" w:hAnsiTheme="minorHAnsi"/>
                      <w:color w:val="000000" w:themeColor="text1"/>
                    </w:rPr>
                  </w:rPrChange>
                </w:rPr>
                <w:delText xml:space="preserve">. CUP. ISBN 978-3125346352. </w:delText>
              </w:r>
            </w:del>
          </w:p>
          <w:p w14:paraId="4BE8048F" w14:textId="289D11BB" w:rsidR="00297CFF" w:rsidRPr="00DF29C0" w:rsidDel="00A858E6" w:rsidRDefault="00297CFF">
            <w:pPr>
              <w:rPr>
                <w:del w:id="1967" w:author="FMK" w:date="2020-02-08T22:50:00Z"/>
                <w:rFonts w:asciiTheme="minorHAnsi" w:hAnsiTheme="minorHAnsi"/>
                <w:rPrChange w:id="1968" w:author="Josef Kocourek" w:date="2020-02-13T16:20:00Z">
                  <w:rPr>
                    <w:del w:id="1969" w:author="FMK" w:date="2020-02-08T22:50:00Z"/>
                    <w:rFonts w:asciiTheme="minorHAnsi" w:hAnsiTheme="minorHAnsi"/>
                    <w:color w:val="000000" w:themeColor="text1"/>
                  </w:rPr>
                </w:rPrChange>
              </w:rPr>
            </w:pPr>
            <w:del w:id="1970" w:author="FMK" w:date="2020-02-08T22:50:00Z">
              <w:r w:rsidRPr="00DF29C0" w:rsidDel="00A858E6">
                <w:rPr>
                  <w:rFonts w:asciiTheme="minorHAnsi" w:hAnsiTheme="minorHAnsi"/>
                  <w:rPrChange w:id="1971" w:author="Josef Kocourek" w:date="2020-02-13T16:20:00Z">
                    <w:rPr>
                      <w:rFonts w:asciiTheme="minorHAnsi" w:hAnsiTheme="minorHAnsi"/>
                      <w:color w:val="000000" w:themeColor="text1"/>
                    </w:rPr>
                  </w:rPrChange>
                </w:rPr>
                <w:delText xml:space="preserve">GORE, Sylee. 2012. </w:delText>
              </w:r>
              <w:r w:rsidRPr="00DF29C0" w:rsidDel="00A858E6">
                <w:rPr>
                  <w:rFonts w:asciiTheme="minorHAnsi" w:hAnsiTheme="minorHAnsi"/>
                  <w:i/>
                  <w:rPrChange w:id="1972" w:author="Josef Kocourek" w:date="2020-02-13T16:20:00Z">
                    <w:rPr>
                      <w:rFonts w:asciiTheme="minorHAnsi" w:hAnsiTheme="minorHAnsi"/>
                      <w:i/>
                      <w:color w:val="000000" w:themeColor="text1"/>
                    </w:rPr>
                  </w:rPrChange>
                </w:rPr>
                <w:delText>English for Marketing and Advertising</w:delText>
              </w:r>
              <w:r w:rsidRPr="00DF29C0" w:rsidDel="00A858E6">
                <w:rPr>
                  <w:rFonts w:asciiTheme="minorHAnsi" w:hAnsiTheme="minorHAnsi"/>
                  <w:rPrChange w:id="1973" w:author="Josef Kocourek" w:date="2020-02-13T16:20:00Z">
                    <w:rPr>
                      <w:rFonts w:asciiTheme="minorHAnsi" w:hAnsiTheme="minorHAnsi"/>
                      <w:color w:val="000000" w:themeColor="text1"/>
                    </w:rPr>
                  </w:rPrChange>
                </w:rPr>
                <w:delText>. Frauss. ISBN 978-807238609-3.</w:delText>
              </w:r>
            </w:del>
          </w:p>
          <w:p w14:paraId="1F03B7E5" w14:textId="36AC7FAC" w:rsidR="00297CFF" w:rsidRPr="00DF29C0" w:rsidDel="00A858E6" w:rsidRDefault="00297CFF">
            <w:pPr>
              <w:rPr>
                <w:del w:id="1974" w:author="FMK" w:date="2020-02-08T22:50:00Z"/>
                <w:rFonts w:asciiTheme="minorHAnsi" w:hAnsiTheme="minorHAnsi"/>
                <w:rPrChange w:id="1975" w:author="Josef Kocourek" w:date="2020-02-13T16:20:00Z">
                  <w:rPr>
                    <w:del w:id="1976" w:author="FMK" w:date="2020-02-08T22:50:00Z"/>
                    <w:rFonts w:asciiTheme="minorHAnsi" w:hAnsiTheme="minorHAnsi"/>
                    <w:color w:val="000000" w:themeColor="text1"/>
                  </w:rPr>
                </w:rPrChange>
              </w:rPr>
            </w:pPr>
            <w:del w:id="1977" w:author="FMK" w:date="2020-02-08T22:50:00Z">
              <w:r w:rsidRPr="00DF29C0" w:rsidDel="00A858E6">
                <w:rPr>
                  <w:rFonts w:asciiTheme="minorHAnsi" w:hAnsiTheme="minorHAnsi"/>
                  <w:rPrChange w:id="1978" w:author="Josef Kocourek" w:date="2020-02-13T16:20:00Z">
                    <w:rPr>
                      <w:rFonts w:asciiTheme="minorHAnsi" w:hAnsiTheme="minorHAnsi"/>
                      <w:color w:val="000000" w:themeColor="text1"/>
                    </w:rPr>
                  </w:rPrChange>
                </w:rPr>
                <w:delText xml:space="preserve">EMMERSON, Paul. 2011. </w:delText>
              </w:r>
              <w:r w:rsidRPr="00DF29C0" w:rsidDel="00A858E6">
                <w:rPr>
                  <w:rFonts w:asciiTheme="minorHAnsi" w:hAnsiTheme="minorHAnsi"/>
                  <w:i/>
                  <w:rPrChange w:id="1979" w:author="Josef Kocourek" w:date="2020-02-13T16:20:00Z">
                    <w:rPr>
                      <w:rFonts w:asciiTheme="minorHAnsi" w:hAnsiTheme="minorHAnsi"/>
                      <w:i/>
                      <w:color w:val="000000" w:themeColor="text1"/>
                    </w:rPr>
                  </w:rPrChange>
                </w:rPr>
                <w:delText>Essential Business Vocabulary Builder</w:delText>
              </w:r>
              <w:r w:rsidRPr="00DF29C0" w:rsidDel="00A858E6">
                <w:rPr>
                  <w:rFonts w:asciiTheme="minorHAnsi" w:hAnsiTheme="minorHAnsi"/>
                  <w:rPrChange w:id="1980" w:author="Josef Kocourek" w:date="2020-02-13T16:20:00Z">
                    <w:rPr>
                      <w:rFonts w:asciiTheme="minorHAnsi" w:hAnsiTheme="minorHAnsi"/>
                      <w:color w:val="000000" w:themeColor="text1"/>
                    </w:rPr>
                  </w:rPrChange>
                </w:rPr>
                <w:delText xml:space="preserve">. Macmillan Education, Oxford. ISBN 978-0230407619. </w:delText>
              </w:r>
            </w:del>
          </w:p>
          <w:p w14:paraId="6CB28CC7" w14:textId="061F0639" w:rsidR="00297CFF" w:rsidRPr="00DF29C0" w:rsidDel="00A858E6" w:rsidRDefault="00297CFF">
            <w:pPr>
              <w:rPr>
                <w:del w:id="1981" w:author="FMK" w:date="2020-02-08T22:50:00Z"/>
                <w:rFonts w:asciiTheme="minorHAnsi" w:hAnsiTheme="minorHAnsi"/>
                <w:rPrChange w:id="1982" w:author="Josef Kocourek" w:date="2020-02-13T16:20:00Z">
                  <w:rPr>
                    <w:del w:id="1983" w:author="FMK" w:date="2020-02-08T22:50:00Z"/>
                    <w:rFonts w:asciiTheme="minorHAnsi" w:hAnsiTheme="minorHAnsi"/>
                    <w:color w:val="000000" w:themeColor="text1"/>
                  </w:rPr>
                </w:rPrChange>
              </w:rPr>
            </w:pPr>
            <w:del w:id="1984" w:author="FMK" w:date="2020-02-08T22:50:00Z">
              <w:r w:rsidRPr="00DF29C0" w:rsidDel="00A858E6">
                <w:rPr>
                  <w:rFonts w:asciiTheme="minorHAnsi" w:hAnsiTheme="minorHAnsi"/>
                  <w:rPrChange w:id="1985" w:author="Josef Kocourek" w:date="2020-02-13T16:20:00Z">
                    <w:rPr>
                      <w:rFonts w:asciiTheme="minorHAnsi" w:hAnsiTheme="minorHAnsi"/>
                      <w:color w:val="000000" w:themeColor="text1"/>
                    </w:rPr>
                  </w:rPrChange>
                </w:rPr>
                <w:delText xml:space="preserve">SWEENEY, Simon. 2002. </w:delText>
              </w:r>
              <w:r w:rsidRPr="00DF29C0" w:rsidDel="00A858E6">
                <w:rPr>
                  <w:rFonts w:asciiTheme="minorHAnsi" w:hAnsiTheme="minorHAnsi"/>
                  <w:i/>
                  <w:rPrChange w:id="1986" w:author="Josef Kocourek" w:date="2020-02-13T16:20:00Z">
                    <w:rPr>
                      <w:rFonts w:asciiTheme="minorHAnsi" w:hAnsiTheme="minorHAnsi"/>
                      <w:i/>
                      <w:color w:val="000000" w:themeColor="text1"/>
                    </w:rPr>
                  </w:rPrChange>
                </w:rPr>
                <w:delText>Professional English: Marketing</w:delText>
              </w:r>
              <w:r w:rsidRPr="00DF29C0" w:rsidDel="00A858E6">
                <w:rPr>
                  <w:rFonts w:asciiTheme="minorHAnsi" w:hAnsiTheme="minorHAnsi"/>
                  <w:rPrChange w:id="1987" w:author="Josef Kocourek" w:date="2020-02-13T16:20:00Z">
                    <w:rPr>
                      <w:rFonts w:asciiTheme="minorHAnsi" w:hAnsiTheme="minorHAnsi"/>
                      <w:color w:val="000000" w:themeColor="text1"/>
                    </w:rPr>
                  </w:rPrChange>
                </w:rPr>
                <w:delText xml:space="preserve">. Longman. ISBN 0-582-45150-7. </w:delText>
              </w:r>
            </w:del>
          </w:p>
          <w:p w14:paraId="720AB75A" w14:textId="54D2DB87" w:rsidR="00297CFF" w:rsidRPr="00DF29C0" w:rsidDel="00DF29C0" w:rsidRDefault="00297CFF">
            <w:pPr>
              <w:rPr>
                <w:ins w:id="1988" w:author="FMK" w:date="2020-02-08T22:50:00Z"/>
                <w:del w:id="1989" w:author="Josef Kocourek" w:date="2020-02-13T16:20:00Z"/>
                <w:rFonts w:asciiTheme="minorHAnsi" w:hAnsiTheme="minorHAnsi"/>
                <w:rPrChange w:id="1990" w:author="Josef Kocourek" w:date="2020-02-13T16:20:00Z">
                  <w:rPr>
                    <w:ins w:id="1991" w:author="FMK" w:date="2020-02-08T22:50:00Z"/>
                    <w:del w:id="1992" w:author="Josef Kocourek" w:date="2020-02-13T16:20:00Z"/>
                    <w:rFonts w:asciiTheme="minorHAnsi" w:hAnsiTheme="minorHAnsi"/>
                    <w:color w:val="FF0000"/>
                  </w:rPr>
                </w:rPrChange>
              </w:rPr>
            </w:pPr>
            <w:del w:id="1993" w:author="FMK" w:date="2020-02-08T22:50:00Z">
              <w:r w:rsidRPr="00DF29C0" w:rsidDel="00A858E6">
                <w:rPr>
                  <w:rFonts w:asciiTheme="minorHAnsi" w:hAnsiTheme="minorHAnsi"/>
                  <w:rPrChange w:id="1994" w:author="Josef Kocourek" w:date="2020-02-13T16:20:00Z">
                    <w:rPr>
                      <w:rFonts w:asciiTheme="minorHAnsi" w:hAnsiTheme="minorHAnsi"/>
                      <w:color w:val="000000" w:themeColor="text1"/>
                    </w:rPr>
                  </w:rPrChange>
                </w:rPr>
                <w:delText xml:space="preserve">SWEENEY, Simon. 2002. </w:delText>
              </w:r>
              <w:r w:rsidRPr="00DF29C0" w:rsidDel="00A858E6">
                <w:rPr>
                  <w:rFonts w:asciiTheme="minorHAnsi" w:hAnsiTheme="minorHAnsi"/>
                  <w:i/>
                  <w:rPrChange w:id="1995" w:author="Josef Kocourek" w:date="2020-02-13T16:20:00Z">
                    <w:rPr>
                      <w:rFonts w:asciiTheme="minorHAnsi" w:hAnsiTheme="minorHAnsi"/>
                      <w:i/>
                      <w:color w:val="000000" w:themeColor="text1"/>
                    </w:rPr>
                  </w:rPrChange>
                </w:rPr>
                <w:delText>Test Your Professional English: Management</w:delText>
              </w:r>
              <w:r w:rsidRPr="00DF29C0" w:rsidDel="00A858E6">
                <w:rPr>
                  <w:rFonts w:asciiTheme="minorHAnsi" w:hAnsiTheme="minorHAnsi"/>
                  <w:rPrChange w:id="1996" w:author="Josef Kocourek" w:date="2020-02-13T16:20:00Z">
                    <w:rPr>
                      <w:rFonts w:asciiTheme="minorHAnsi" w:hAnsiTheme="minorHAnsi"/>
                      <w:color w:val="000000" w:themeColor="text1"/>
                    </w:rPr>
                  </w:rPrChange>
                </w:rPr>
                <w:delText>, Harlow: Pearson Education. ISBN 0-582-46897-3.</w:delText>
              </w:r>
            </w:del>
          </w:p>
          <w:p w14:paraId="07A74AC8" w14:textId="77777777" w:rsidR="00A858E6" w:rsidRPr="00DF29C0" w:rsidRDefault="00A858E6" w:rsidP="00A858E6">
            <w:pPr>
              <w:rPr>
                <w:ins w:id="1997" w:author="FMK" w:date="2020-02-08T22:50:00Z"/>
              </w:rPr>
            </w:pPr>
            <w:ins w:id="1998" w:author="FMK" w:date="2020-02-08T22:50:00Z">
              <w:r w:rsidRPr="00DF29C0">
                <w:rPr>
                  <w:rFonts w:asciiTheme="minorHAnsi" w:hAnsiTheme="minorHAnsi"/>
                  <w:rPrChange w:id="1999" w:author="Josef Kocourek" w:date="2020-02-13T16:20:00Z">
                    <w:rPr>
                      <w:rFonts w:asciiTheme="minorHAnsi" w:hAnsiTheme="minorHAnsi"/>
                      <w:color w:val="FF0000"/>
                    </w:rPr>
                  </w:rPrChange>
                </w:rPr>
                <w:t xml:space="preserve">EMMERSON, Paul. 2013. </w:t>
              </w:r>
              <w:r w:rsidRPr="00DF29C0">
                <w:rPr>
                  <w:rFonts w:asciiTheme="minorHAnsi" w:hAnsiTheme="minorHAnsi"/>
                  <w:i/>
                  <w:rPrChange w:id="2000" w:author="Josef Kocourek" w:date="2020-02-13T16:20:00Z">
                    <w:rPr>
                      <w:rFonts w:asciiTheme="minorHAnsi" w:hAnsiTheme="minorHAnsi"/>
                      <w:i/>
                      <w:color w:val="FF0000"/>
                    </w:rPr>
                  </w:rPrChange>
                </w:rPr>
                <w:t>Email English: with new social media section and phrase bank of useful expressions.</w:t>
              </w:r>
              <w:r w:rsidRPr="00DF29C0">
                <w:rPr>
                  <w:rFonts w:asciiTheme="minorHAnsi" w:hAnsiTheme="minorHAnsi"/>
                  <w:rPrChange w:id="2001" w:author="Josef Kocourek" w:date="2020-02-13T16:20:00Z">
                    <w:rPr>
                      <w:rFonts w:asciiTheme="minorHAnsi" w:hAnsiTheme="minorHAnsi"/>
                      <w:color w:val="FF0000"/>
                    </w:rPr>
                  </w:rPrChange>
                </w:rPr>
                <w:t xml:space="preserve"> 2nd edition. London: Macmillan. ISBN 9780230448551.</w:t>
              </w:r>
              <w:r w:rsidRPr="00DF29C0">
                <w:t xml:space="preserve"> </w:t>
              </w:r>
            </w:ins>
          </w:p>
          <w:p w14:paraId="37EC9C38" w14:textId="77777777" w:rsidR="00A858E6" w:rsidRPr="00DF29C0" w:rsidRDefault="00A858E6" w:rsidP="00A858E6">
            <w:pPr>
              <w:rPr>
                <w:ins w:id="2002" w:author="FMK" w:date="2020-02-08T22:50:00Z"/>
                <w:rFonts w:asciiTheme="minorHAnsi" w:hAnsiTheme="minorHAnsi"/>
                <w:rPrChange w:id="2003" w:author="Josef Kocourek" w:date="2020-02-13T16:20:00Z">
                  <w:rPr>
                    <w:ins w:id="2004" w:author="FMK" w:date="2020-02-08T22:50:00Z"/>
                    <w:rFonts w:asciiTheme="minorHAnsi" w:hAnsiTheme="minorHAnsi"/>
                    <w:color w:val="FF0000"/>
                  </w:rPr>
                </w:rPrChange>
              </w:rPr>
            </w:pPr>
            <w:ins w:id="2005" w:author="FMK" w:date="2020-02-08T22:50:00Z">
              <w:r w:rsidRPr="00DF29C0">
                <w:rPr>
                  <w:rFonts w:asciiTheme="minorHAnsi" w:hAnsiTheme="minorHAnsi"/>
                  <w:rPrChange w:id="2006" w:author="Josef Kocourek" w:date="2020-02-13T16:20:00Z">
                    <w:rPr>
                      <w:rFonts w:asciiTheme="minorHAnsi" w:hAnsiTheme="minorHAnsi"/>
                      <w:color w:val="FF0000"/>
                    </w:rPr>
                  </w:rPrChange>
                </w:rPr>
                <w:t>ČAPKOVÁ, Halka, Jarmila KROUPOVÁ, Martina KUSINOVÁ, Pavla NOVÁKOVÁ a Zdislava ŠIŠKOVÁ. 2015. English for business and economics 1. Praha: Oeconomica, nakladatelství VŠE. ISBN 9788024521039.</w:t>
              </w:r>
            </w:ins>
          </w:p>
          <w:p w14:paraId="18CF9E2A" w14:textId="52C5318C" w:rsidR="00A858E6" w:rsidRPr="00587604" w:rsidRDefault="00A858E6" w:rsidP="00297CFF">
            <w:pPr>
              <w:rPr>
                <w:rFonts w:asciiTheme="minorHAnsi" w:hAnsiTheme="minorHAnsi" w:cstheme="minorHAnsi"/>
                <w:color w:val="000000" w:themeColor="text1"/>
              </w:rPr>
            </w:pPr>
          </w:p>
        </w:tc>
      </w:tr>
      <w:tr w:rsidR="00297CFF" w:rsidRPr="00587604" w14:paraId="7885F9C4"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6886054B" w14:textId="77777777" w:rsidR="00297CFF" w:rsidRPr="00587604" w:rsidRDefault="00297CFF" w:rsidP="00297CFF">
            <w:pPr>
              <w:jc w:val="center"/>
              <w:rPr>
                <w:rFonts w:asciiTheme="minorHAnsi" w:hAnsiTheme="minorHAnsi" w:cstheme="minorHAnsi"/>
                <w:b/>
                <w:color w:val="000000" w:themeColor="text1"/>
              </w:rPr>
            </w:pPr>
            <w:r w:rsidRPr="00587604">
              <w:rPr>
                <w:rFonts w:asciiTheme="minorHAnsi" w:hAnsiTheme="minorHAnsi" w:cstheme="minorHAnsi"/>
                <w:b/>
                <w:color w:val="000000" w:themeColor="text1"/>
              </w:rPr>
              <w:t>Informace ke kombinované nebo distanční formě</w:t>
            </w:r>
          </w:p>
        </w:tc>
      </w:tr>
      <w:tr w:rsidR="00297CFF" w:rsidRPr="00587604" w14:paraId="7C9B0185" w14:textId="77777777" w:rsidTr="00436CBE">
        <w:tc>
          <w:tcPr>
            <w:tcW w:w="5180" w:type="dxa"/>
            <w:gridSpan w:val="3"/>
            <w:tcBorders>
              <w:top w:val="single" w:sz="2" w:space="0" w:color="auto"/>
            </w:tcBorders>
            <w:shd w:val="clear" w:color="auto" w:fill="F7CAAC"/>
          </w:tcPr>
          <w:p w14:paraId="46CBC725" w14:textId="77777777" w:rsidR="00297CFF" w:rsidRPr="00587604" w:rsidRDefault="00297CFF" w:rsidP="00297CFF">
            <w:pPr>
              <w:autoSpaceDE w:val="0"/>
              <w:autoSpaceDN w:val="0"/>
              <w:adjustRightInd w:val="0"/>
              <w:rPr>
                <w:rFonts w:asciiTheme="minorHAnsi" w:hAnsiTheme="minorHAnsi" w:cstheme="minorHAnsi"/>
                <w:color w:val="000000" w:themeColor="text1"/>
              </w:rPr>
            </w:pPr>
            <w:r w:rsidRPr="00587604">
              <w:rPr>
                <w:rFonts w:asciiTheme="minorHAnsi" w:hAnsiTheme="minorHAnsi" w:cstheme="minorHAnsi"/>
                <w:b/>
                <w:color w:val="000000" w:themeColor="text1"/>
              </w:rPr>
              <w:t>Rozsah konzultací (soustředění)</w:t>
            </w:r>
          </w:p>
        </w:tc>
        <w:tc>
          <w:tcPr>
            <w:tcW w:w="889" w:type="dxa"/>
            <w:tcBorders>
              <w:top w:val="single" w:sz="2" w:space="0" w:color="auto"/>
            </w:tcBorders>
          </w:tcPr>
          <w:p w14:paraId="12A3A27F" w14:textId="77777777" w:rsidR="00297CFF" w:rsidRPr="00587604" w:rsidRDefault="00297CFF" w:rsidP="00297CFF">
            <w:pPr>
              <w:jc w:val="both"/>
              <w:rPr>
                <w:rFonts w:asciiTheme="minorHAnsi" w:hAnsiTheme="minorHAnsi" w:cstheme="minorHAnsi"/>
                <w:color w:val="000000" w:themeColor="text1"/>
              </w:rPr>
            </w:pPr>
          </w:p>
        </w:tc>
        <w:tc>
          <w:tcPr>
            <w:tcW w:w="4563" w:type="dxa"/>
            <w:gridSpan w:val="4"/>
            <w:tcBorders>
              <w:top w:val="single" w:sz="2" w:space="0" w:color="auto"/>
            </w:tcBorders>
            <w:shd w:val="clear" w:color="auto" w:fill="F7CAAC"/>
          </w:tcPr>
          <w:p w14:paraId="2A9DA3A0"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 xml:space="preserve">hodin </w:t>
            </w:r>
          </w:p>
        </w:tc>
      </w:tr>
      <w:tr w:rsidR="00297CFF" w:rsidRPr="00587604" w14:paraId="5D496595" w14:textId="77777777" w:rsidTr="00436CBE">
        <w:tc>
          <w:tcPr>
            <w:tcW w:w="10632" w:type="dxa"/>
            <w:gridSpan w:val="8"/>
            <w:shd w:val="clear" w:color="auto" w:fill="F7CAAC"/>
          </w:tcPr>
          <w:p w14:paraId="619647B2"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Informace o způsobu kontaktu s vyučujícím</w:t>
            </w:r>
          </w:p>
        </w:tc>
      </w:tr>
      <w:tr w:rsidR="00297CFF" w:rsidRPr="00587604" w14:paraId="7B87A2DA" w14:textId="77777777" w:rsidTr="00436CBE">
        <w:trPr>
          <w:trHeight w:val="1720"/>
        </w:trPr>
        <w:tc>
          <w:tcPr>
            <w:tcW w:w="10632" w:type="dxa"/>
            <w:gridSpan w:val="8"/>
          </w:tcPr>
          <w:p w14:paraId="63CAF0E0" w14:textId="77777777" w:rsidR="00297CFF" w:rsidRPr="00587604" w:rsidRDefault="00297CFF" w:rsidP="00297CFF">
            <w:pPr>
              <w:autoSpaceDE w:val="0"/>
              <w:autoSpaceDN w:val="0"/>
              <w:adjustRightInd w:val="0"/>
              <w:rPr>
                <w:rFonts w:asciiTheme="minorHAnsi" w:eastAsia="Calibri" w:hAnsiTheme="minorHAnsi" w:cstheme="minorHAnsi"/>
                <w:color w:val="000000" w:themeColor="text1"/>
              </w:rPr>
            </w:pPr>
          </w:p>
        </w:tc>
      </w:tr>
    </w:tbl>
    <w:p w14:paraId="5DBA1D61" w14:textId="77777777" w:rsidR="009279B7" w:rsidRDefault="009279B7">
      <w:pPr>
        <w:rPr>
          <w:ins w:id="2007" w:author="Radim Bačuvčík" w:date="2020-02-13T09:47:00Z"/>
        </w:rPr>
      </w:pPr>
      <w:ins w:id="2008" w:author="Radim Bačuvčík" w:date="2020-02-13T09:47: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532"/>
        <w:gridCol w:w="177"/>
        <w:gridCol w:w="560"/>
        <w:gridCol w:w="1282"/>
        <w:gridCol w:w="142"/>
        <w:gridCol w:w="1559"/>
        <w:gridCol w:w="851"/>
        <w:gridCol w:w="1984"/>
        <w:tblGridChange w:id="2009">
          <w:tblGrid>
            <w:gridCol w:w="862"/>
            <w:gridCol w:w="2683"/>
            <w:gridCol w:w="532"/>
            <w:gridCol w:w="177"/>
            <w:gridCol w:w="560"/>
            <w:gridCol w:w="1282"/>
            <w:gridCol w:w="142"/>
            <w:gridCol w:w="1559"/>
            <w:gridCol w:w="851"/>
            <w:gridCol w:w="1984"/>
            <w:gridCol w:w="862"/>
          </w:tblGrid>
        </w:tblGridChange>
      </w:tblGrid>
      <w:tr w:rsidR="00297CFF" w:rsidRPr="00587604" w14:paraId="57F2F73D" w14:textId="77777777" w:rsidTr="00436CBE">
        <w:tc>
          <w:tcPr>
            <w:tcW w:w="10632" w:type="dxa"/>
            <w:gridSpan w:val="9"/>
            <w:tcBorders>
              <w:bottom w:val="double" w:sz="4" w:space="0" w:color="auto"/>
            </w:tcBorders>
            <w:shd w:val="clear" w:color="auto" w:fill="BDD6EE"/>
          </w:tcPr>
          <w:p w14:paraId="03D3305C" w14:textId="59B3B1D5"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27B4C813" w14:textId="77777777" w:rsidTr="00436CBE">
        <w:tc>
          <w:tcPr>
            <w:tcW w:w="3545" w:type="dxa"/>
            <w:tcBorders>
              <w:top w:val="double" w:sz="4" w:space="0" w:color="auto"/>
            </w:tcBorders>
            <w:shd w:val="clear" w:color="auto" w:fill="F7CAAC"/>
          </w:tcPr>
          <w:p w14:paraId="1F03B36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087" w:type="dxa"/>
            <w:gridSpan w:val="8"/>
            <w:tcBorders>
              <w:top w:val="double" w:sz="4" w:space="0" w:color="auto"/>
            </w:tcBorders>
          </w:tcPr>
          <w:p w14:paraId="6C05705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Design Thinking</w:t>
            </w:r>
          </w:p>
        </w:tc>
      </w:tr>
      <w:tr w:rsidR="00297CFF" w:rsidRPr="00587604" w14:paraId="1AFF5FEA" w14:textId="77777777" w:rsidTr="00436CBE">
        <w:tc>
          <w:tcPr>
            <w:tcW w:w="3545" w:type="dxa"/>
            <w:shd w:val="clear" w:color="auto" w:fill="F7CAAC"/>
          </w:tcPr>
          <w:p w14:paraId="5D6C598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551" w:type="dxa"/>
            <w:gridSpan w:val="4"/>
          </w:tcPr>
          <w:p w14:paraId="20B3FEC4" w14:textId="754D5FF9" w:rsidR="00297CFF" w:rsidRPr="00587604" w:rsidRDefault="00297CFF" w:rsidP="00297CFF">
            <w:pPr>
              <w:jc w:val="both"/>
              <w:rPr>
                <w:rFonts w:asciiTheme="minorHAnsi" w:hAnsiTheme="minorHAnsi" w:cstheme="minorHAnsi"/>
              </w:rPr>
            </w:pPr>
            <w:r w:rsidRPr="00587604">
              <w:rPr>
                <w:rFonts w:asciiTheme="minorHAnsi" w:eastAsia="Calibri" w:hAnsiTheme="minorHAnsi" w:cstheme="minorHAnsi"/>
              </w:rPr>
              <w:t>Optional compulsory</w:t>
            </w:r>
            <w:r w:rsidR="00D63EEB" w:rsidRPr="00587604">
              <w:rPr>
                <w:rFonts w:asciiTheme="minorHAnsi" w:eastAsia="Calibri" w:hAnsiTheme="minorHAnsi" w:cstheme="minorHAnsi"/>
              </w:rPr>
              <w:t>, PZ</w:t>
            </w:r>
          </w:p>
        </w:tc>
        <w:tc>
          <w:tcPr>
            <w:tcW w:w="2552" w:type="dxa"/>
            <w:gridSpan w:val="3"/>
            <w:shd w:val="clear" w:color="auto" w:fill="F7CAAC"/>
          </w:tcPr>
          <w:p w14:paraId="344173C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984" w:type="dxa"/>
          </w:tcPr>
          <w:p w14:paraId="4E046E11"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WS</w:t>
            </w:r>
          </w:p>
        </w:tc>
      </w:tr>
      <w:tr w:rsidR="00297CFF" w:rsidRPr="00587604" w14:paraId="437715BC" w14:textId="77777777" w:rsidTr="00436CBE">
        <w:tc>
          <w:tcPr>
            <w:tcW w:w="3545" w:type="dxa"/>
            <w:shd w:val="clear" w:color="auto" w:fill="F7CAAC"/>
          </w:tcPr>
          <w:p w14:paraId="520F506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532" w:type="dxa"/>
          </w:tcPr>
          <w:p w14:paraId="308C4255"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26s</w:t>
            </w:r>
            <w:proofErr w:type="gramEnd"/>
          </w:p>
        </w:tc>
        <w:tc>
          <w:tcPr>
            <w:tcW w:w="737" w:type="dxa"/>
            <w:gridSpan w:val="2"/>
            <w:shd w:val="clear" w:color="auto" w:fill="F7CAAC"/>
          </w:tcPr>
          <w:p w14:paraId="0FD9723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1282" w:type="dxa"/>
          </w:tcPr>
          <w:p w14:paraId="23FFC927" w14:textId="4D62349F"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701" w:type="dxa"/>
            <w:gridSpan w:val="2"/>
            <w:shd w:val="clear" w:color="auto" w:fill="F7CAAC"/>
          </w:tcPr>
          <w:p w14:paraId="26D4ABD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835" w:type="dxa"/>
            <w:gridSpan w:val="2"/>
          </w:tcPr>
          <w:p w14:paraId="47D14CAB" w14:textId="4B35B7F3" w:rsidR="00297CFF" w:rsidRPr="00587604" w:rsidRDefault="00DF29C0" w:rsidP="00297CFF">
            <w:pPr>
              <w:jc w:val="both"/>
              <w:rPr>
                <w:rFonts w:asciiTheme="minorHAnsi" w:hAnsiTheme="minorHAnsi" w:cstheme="minorHAnsi"/>
              </w:rPr>
            </w:pPr>
            <w:ins w:id="2010" w:author="Josef Kocourek" w:date="2020-02-13T16:20:00Z">
              <w:r>
                <w:rPr>
                  <w:rFonts w:asciiTheme="minorHAnsi" w:hAnsiTheme="minorHAnsi" w:cstheme="minorHAnsi"/>
                </w:rPr>
                <w:t>3</w:t>
              </w:r>
            </w:ins>
            <w:del w:id="2011" w:author="Josef Kocourek" w:date="2020-02-13T16:20:00Z">
              <w:r w:rsidR="00297CFF" w:rsidRPr="00587604" w:rsidDel="00DF29C0">
                <w:rPr>
                  <w:rFonts w:asciiTheme="minorHAnsi" w:hAnsiTheme="minorHAnsi" w:cstheme="minorHAnsi"/>
                </w:rPr>
                <w:delText>2</w:delText>
              </w:r>
            </w:del>
          </w:p>
        </w:tc>
      </w:tr>
      <w:tr w:rsidR="00297CFF" w:rsidRPr="00587604" w14:paraId="4885E8CC" w14:textId="77777777" w:rsidTr="00436CBE">
        <w:tc>
          <w:tcPr>
            <w:tcW w:w="3545" w:type="dxa"/>
            <w:shd w:val="clear" w:color="auto" w:fill="F7CAAC"/>
          </w:tcPr>
          <w:p w14:paraId="4A89B06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087" w:type="dxa"/>
            <w:gridSpan w:val="8"/>
          </w:tcPr>
          <w:p w14:paraId="1F422B5A" w14:textId="77777777" w:rsidR="00297CFF" w:rsidRPr="00587604" w:rsidRDefault="00297CFF" w:rsidP="00297CFF">
            <w:pPr>
              <w:jc w:val="both"/>
              <w:rPr>
                <w:rFonts w:asciiTheme="minorHAnsi" w:hAnsiTheme="minorHAnsi" w:cstheme="minorHAnsi"/>
              </w:rPr>
            </w:pPr>
          </w:p>
        </w:tc>
      </w:tr>
      <w:tr w:rsidR="00297CFF" w:rsidRPr="00587604" w14:paraId="79E672BD" w14:textId="77777777" w:rsidTr="00436CBE">
        <w:tc>
          <w:tcPr>
            <w:tcW w:w="3545" w:type="dxa"/>
            <w:shd w:val="clear" w:color="auto" w:fill="F7CAAC"/>
          </w:tcPr>
          <w:p w14:paraId="5440B06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693" w:type="dxa"/>
            <w:gridSpan w:val="5"/>
          </w:tcPr>
          <w:p w14:paraId="50BD2907" w14:textId="77777777" w:rsidR="00297CFF" w:rsidRPr="00587604" w:rsidRDefault="00297CFF" w:rsidP="008E0533">
            <w:pPr>
              <w:rPr>
                <w:rFonts w:asciiTheme="minorHAnsi" w:hAnsiTheme="minorHAnsi" w:cstheme="minorHAnsi"/>
              </w:rPr>
            </w:pPr>
            <w:r w:rsidRPr="00587604">
              <w:rPr>
                <w:rFonts w:asciiTheme="minorHAnsi" w:eastAsia="Calibri" w:hAnsiTheme="minorHAnsi" w:cstheme="minorHAnsi"/>
              </w:rPr>
              <w:t>Classified course credit (exam)</w:t>
            </w:r>
          </w:p>
        </w:tc>
        <w:tc>
          <w:tcPr>
            <w:tcW w:w="1559" w:type="dxa"/>
            <w:shd w:val="clear" w:color="auto" w:fill="F7CAAC"/>
          </w:tcPr>
          <w:p w14:paraId="03DBCCC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835" w:type="dxa"/>
            <w:gridSpan w:val="2"/>
          </w:tcPr>
          <w:p w14:paraId="224CDDD1" w14:textId="77777777" w:rsidR="00297CFF" w:rsidRPr="00587604" w:rsidRDefault="00297CFF" w:rsidP="00297CFF">
            <w:pPr>
              <w:jc w:val="both"/>
              <w:rPr>
                <w:rFonts w:asciiTheme="minorHAnsi" w:hAnsiTheme="minorHAnsi" w:cstheme="minorHAnsi"/>
              </w:rPr>
            </w:pPr>
            <w:r w:rsidRPr="00587604">
              <w:rPr>
                <w:rFonts w:asciiTheme="minorHAnsi" w:eastAsia="Calibri" w:hAnsiTheme="minorHAnsi" w:cstheme="minorHAnsi"/>
              </w:rPr>
              <w:t>seminar</w:t>
            </w:r>
          </w:p>
        </w:tc>
      </w:tr>
      <w:tr w:rsidR="00297CFF" w:rsidRPr="00587604" w14:paraId="57690DD3" w14:textId="77777777" w:rsidTr="00436CBE">
        <w:tc>
          <w:tcPr>
            <w:tcW w:w="3545" w:type="dxa"/>
            <w:shd w:val="clear" w:color="auto" w:fill="F7CAAC"/>
          </w:tcPr>
          <w:p w14:paraId="18CCB85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087" w:type="dxa"/>
            <w:gridSpan w:val="8"/>
            <w:tcBorders>
              <w:bottom w:val="nil"/>
            </w:tcBorders>
          </w:tcPr>
          <w:p w14:paraId="00C9C3CC" w14:textId="77777777" w:rsidR="00297CFF" w:rsidRPr="00587604" w:rsidRDefault="00297CFF" w:rsidP="00297CFF">
            <w:pPr>
              <w:jc w:val="both"/>
              <w:rPr>
                <w:rFonts w:asciiTheme="minorHAnsi" w:hAnsiTheme="minorHAnsi" w:cstheme="minorHAnsi"/>
              </w:rPr>
            </w:pPr>
          </w:p>
        </w:tc>
      </w:tr>
      <w:tr w:rsidR="00297CFF" w:rsidRPr="00587604" w14:paraId="77314BA6" w14:textId="77777777" w:rsidTr="00436CBE">
        <w:trPr>
          <w:trHeight w:val="554"/>
        </w:trPr>
        <w:tc>
          <w:tcPr>
            <w:tcW w:w="10632" w:type="dxa"/>
            <w:gridSpan w:val="9"/>
            <w:tcBorders>
              <w:top w:val="nil"/>
            </w:tcBorders>
          </w:tcPr>
          <w:p w14:paraId="744431A4" w14:textId="17C9EBBE" w:rsidR="00297CFF" w:rsidRPr="00587604" w:rsidRDefault="008E0533" w:rsidP="00297CFF">
            <w:pPr>
              <w:rPr>
                <w:rFonts w:asciiTheme="minorHAnsi" w:hAnsiTheme="minorHAnsi" w:cstheme="minorHAnsi"/>
              </w:rPr>
            </w:pPr>
            <w:r>
              <w:rPr>
                <w:rFonts w:asciiTheme="minorHAnsi" w:hAnsiTheme="minorHAnsi" w:cstheme="minorHAnsi"/>
                <w:color w:val="000000"/>
                <w:shd w:val="clear" w:color="auto" w:fill="FFFFFF"/>
              </w:rPr>
              <w:t>1.</w:t>
            </w:r>
            <w:r w:rsidR="00297CFF" w:rsidRPr="00587604">
              <w:rPr>
                <w:rFonts w:asciiTheme="minorHAnsi" w:hAnsiTheme="minorHAnsi" w:cstheme="minorHAnsi"/>
                <w:color w:val="000000"/>
                <w:shd w:val="clear" w:color="auto" w:fill="FFFFFF"/>
              </w:rPr>
              <w:t xml:space="preserve"> </w:t>
            </w:r>
            <w:proofErr w:type="gramStart"/>
            <w:r w:rsidR="00297CFF" w:rsidRPr="00587604">
              <w:rPr>
                <w:rFonts w:asciiTheme="minorHAnsi" w:hAnsiTheme="minorHAnsi" w:cstheme="minorHAnsi"/>
                <w:color w:val="000000"/>
                <w:shd w:val="clear" w:color="auto" w:fill="FFFFFF"/>
              </w:rPr>
              <w:t>80%</w:t>
            </w:r>
            <w:proofErr w:type="gramEnd"/>
            <w:r w:rsidR="00297CFF" w:rsidRPr="00587604">
              <w:rPr>
                <w:rFonts w:asciiTheme="minorHAnsi" w:hAnsiTheme="minorHAnsi" w:cstheme="minorHAnsi"/>
                <w:color w:val="000000"/>
                <w:shd w:val="clear" w:color="auto" w:fill="FFFFFF"/>
              </w:rPr>
              <w:t xml:space="preserve"> attendance at seminars</w:t>
            </w:r>
            <w:r>
              <w:rPr>
                <w:rFonts w:asciiTheme="minorHAnsi" w:hAnsiTheme="minorHAnsi" w:cstheme="minorHAnsi"/>
                <w:color w:val="000000"/>
                <w:shd w:val="clear" w:color="auto" w:fill="FFFFFF"/>
              </w:rPr>
              <w:t>.</w:t>
            </w:r>
            <w:r w:rsidR="00297CFF" w:rsidRPr="00587604">
              <w:rPr>
                <w:rFonts w:asciiTheme="minorHAnsi" w:hAnsiTheme="minorHAnsi" w:cstheme="minorHAnsi"/>
                <w:color w:val="000000"/>
                <w:shd w:val="clear" w:color="auto" w:fill="FFFFFF"/>
              </w:rPr>
              <w:t>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00297CFF" w:rsidRPr="00587604">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M</w:t>
            </w:r>
            <w:r w:rsidR="00297CFF" w:rsidRPr="00587604">
              <w:rPr>
                <w:rFonts w:asciiTheme="minorHAnsi" w:hAnsiTheme="minorHAnsi" w:cstheme="minorHAnsi"/>
                <w:color w:val="000000"/>
                <w:shd w:val="clear" w:color="auto" w:fill="FFFFFF"/>
              </w:rPr>
              <w:t>astering the subject matter on specific tasks</w:t>
            </w:r>
            <w:r>
              <w:rPr>
                <w:rFonts w:asciiTheme="minorHAnsi" w:hAnsiTheme="minorHAnsi" w:cstheme="minorHAnsi"/>
                <w:color w:val="000000"/>
                <w:shd w:val="clear" w:color="auto" w:fill="FFFFFF"/>
              </w:rPr>
              <w:t>.</w:t>
            </w:r>
            <w:r w:rsidR="00297CFF" w:rsidRPr="00587604">
              <w:rPr>
                <w:rFonts w:asciiTheme="minorHAnsi" w:hAnsiTheme="minorHAnsi" w:cstheme="minorHAnsi"/>
                <w:color w:val="000000"/>
                <w:shd w:val="clear" w:color="auto" w:fill="FFFFFF"/>
              </w:rPr>
              <w:t>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3.</w:t>
            </w:r>
            <w:r w:rsidR="00297CFF" w:rsidRPr="00587604">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E</w:t>
            </w:r>
            <w:r w:rsidR="00297CFF" w:rsidRPr="00587604">
              <w:rPr>
                <w:rFonts w:asciiTheme="minorHAnsi" w:hAnsiTheme="minorHAnsi" w:cstheme="minorHAnsi"/>
                <w:color w:val="000000"/>
                <w:shd w:val="clear" w:color="auto" w:fill="FFFFFF"/>
              </w:rPr>
              <w:t>laboration of final team work on a given topic</w:t>
            </w:r>
            <w:r>
              <w:rPr>
                <w:rFonts w:asciiTheme="minorHAnsi" w:hAnsiTheme="minorHAnsi" w:cstheme="minorHAnsi"/>
                <w:color w:val="000000"/>
                <w:shd w:val="clear" w:color="auto" w:fill="FFFFFF"/>
              </w:rPr>
              <w:t>.</w:t>
            </w:r>
          </w:p>
        </w:tc>
      </w:tr>
      <w:tr w:rsidR="00297CFF" w:rsidRPr="00587604" w14:paraId="2ED15017" w14:textId="77777777" w:rsidTr="00436CBE">
        <w:trPr>
          <w:trHeight w:val="197"/>
        </w:trPr>
        <w:tc>
          <w:tcPr>
            <w:tcW w:w="3545" w:type="dxa"/>
            <w:tcBorders>
              <w:top w:val="nil"/>
            </w:tcBorders>
            <w:shd w:val="clear" w:color="auto" w:fill="F7CAAC"/>
          </w:tcPr>
          <w:p w14:paraId="39300EE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087" w:type="dxa"/>
            <w:gridSpan w:val="8"/>
            <w:tcBorders>
              <w:top w:val="nil"/>
            </w:tcBorders>
          </w:tcPr>
          <w:p w14:paraId="03B76CB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Ing. Eva Šviráková, Ph.D.</w:t>
            </w:r>
          </w:p>
        </w:tc>
      </w:tr>
      <w:tr w:rsidR="00297CFF" w:rsidRPr="00587604" w14:paraId="505B6A7F" w14:textId="77777777" w:rsidTr="00436CBE">
        <w:trPr>
          <w:trHeight w:val="364"/>
        </w:trPr>
        <w:tc>
          <w:tcPr>
            <w:tcW w:w="3545" w:type="dxa"/>
            <w:tcBorders>
              <w:top w:val="nil"/>
            </w:tcBorders>
            <w:shd w:val="clear" w:color="auto" w:fill="F7CAAC"/>
          </w:tcPr>
          <w:p w14:paraId="2EFA460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087" w:type="dxa"/>
            <w:gridSpan w:val="8"/>
            <w:tcBorders>
              <w:top w:val="nil"/>
            </w:tcBorders>
          </w:tcPr>
          <w:p w14:paraId="525CE21E" w14:textId="273190A2" w:rsidR="00297CFF" w:rsidRPr="00587604" w:rsidRDefault="00FA2FE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50%</w:t>
            </w:r>
            <w:proofErr w:type="gramEnd"/>
            <w:r w:rsidRPr="00587604">
              <w:rPr>
                <w:rFonts w:asciiTheme="minorHAnsi" w:hAnsiTheme="minorHAnsi" w:cstheme="minorHAnsi"/>
              </w:rPr>
              <w:t xml:space="preserve"> leading lectures</w:t>
            </w:r>
          </w:p>
        </w:tc>
      </w:tr>
      <w:tr w:rsidR="00297CFF" w:rsidRPr="00587604" w14:paraId="5C96AAFC" w14:textId="77777777" w:rsidTr="00436CBE">
        <w:tc>
          <w:tcPr>
            <w:tcW w:w="3545" w:type="dxa"/>
            <w:shd w:val="clear" w:color="auto" w:fill="F7CAAC"/>
          </w:tcPr>
          <w:p w14:paraId="5E115C8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087" w:type="dxa"/>
            <w:gridSpan w:val="8"/>
            <w:tcBorders>
              <w:bottom w:val="nil"/>
            </w:tcBorders>
          </w:tcPr>
          <w:p w14:paraId="5B18AC4B" w14:textId="1849BE90" w:rsidR="00297CFF" w:rsidRPr="00587604" w:rsidRDefault="008E0533" w:rsidP="00297CFF">
            <w:pPr>
              <w:jc w:val="both"/>
              <w:rPr>
                <w:rFonts w:asciiTheme="minorHAnsi" w:hAnsiTheme="minorHAnsi" w:cstheme="minorHAnsi"/>
              </w:rPr>
            </w:pPr>
            <w:r w:rsidRPr="00587604">
              <w:rPr>
                <w:rFonts w:asciiTheme="minorHAnsi" w:hAnsiTheme="minorHAnsi" w:cstheme="minorHAnsi"/>
              </w:rPr>
              <w:t>Mgr. Anežka Adamíková</w:t>
            </w:r>
          </w:p>
        </w:tc>
      </w:tr>
      <w:tr w:rsidR="00297CFF" w:rsidRPr="00587604" w14:paraId="47CD3A45" w14:textId="77777777" w:rsidTr="00436CBE">
        <w:trPr>
          <w:trHeight w:val="150"/>
        </w:trPr>
        <w:tc>
          <w:tcPr>
            <w:tcW w:w="10632" w:type="dxa"/>
            <w:gridSpan w:val="9"/>
            <w:tcBorders>
              <w:top w:val="nil"/>
            </w:tcBorders>
          </w:tcPr>
          <w:p w14:paraId="1B2A7B69" w14:textId="4CB35ED4" w:rsidR="00297CFF" w:rsidRPr="00587604" w:rsidRDefault="00297CFF" w:rsidP="00297CFF">
            <w:pPr>
              <w:jc w:val="both"/>
              <w:rPr>
                <w:rFonts w:asciiTheme="minorHAnsi" w:hAnsiTheme="minorHAnsi" w:cstheme="minorHAnsi"/>
              </w:rPr>
            </w:pPr>
          </w:p>
        </w:tc>
      </w:tr>
      <w:tr w:rsidR="00297CFF" w:rsidRPr="00587604" w14:paraId="6F27A786" w14:textId="77777777" w:rsidTr="00436CBE">
        <w:tc>
          <w:tcPr>
            <w:tcW w:w="3545" w:type="dxa"/>
            <w:shd w:val="clear" w:color="auto" w:fill="F7CAAC"/>
          </w:tcPr>
          <w:p w14:paraId="27413BB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087" w:type="dxa"/>
            <w:gridSpan w:val="8"/>
            <w:tcBorders>
              <w:bottom w:val="nil"/>
            </w:tcBorders>
          </w:tcPr>
          <w:p w14:paraId="0C9C9C5F" w14:textId="77777777" w:rsidR="00297CFF" w:rsidRPr="00587604" w:rsidRDefault="00297CFF" w:rsidP="00297CFF">
            <w:pPr>
              <w:jc w:val="both"/>
              <w:rPr>
                <w:rFonts w:asciiTheme="minorHAnsi" w:hAnsiTheme="minorHAnsi" w:cstheme="minorHAnsi"/>
              </w:rPr>
            </w:pPr>
          </w:p>
        </w:tc>
      </w:tr>
      <w:tr w:rsidR="00297CFF" w:rsidRPr="00587604" w14:paraId="5D402EC4" w14:textId="77777777" w:rsidTr="00436CBE">
        <w:trPr>
          <w:trHeight w:val="4197"/>
        </w:trPr>
        <w:tc>
          <w:tcPr>
            <w:tcW w:w="10632" w:type="dxa"/>
            <w:gridSpan w:val="9"/>
            <w:tcBorders>
              <w:top w:val="nil"/>
              <w:bottom w:val="single" w:sz="12" w:space="0" w:color="auto"/>
            </w:tcBorders>
          </w:tcPr>
          <w:p w14:paraId="5B6E13F6" w14:textId="77777777" w:rsidR="00A32882" w:rsidRPr="004E03A0" w:rsidRDefault="00A32882" w:rsidP="00A32882">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0869BC6B" w14:textId="6589A05B" w:rsidR="00A32882" w:rsidRPr="00587604" w:rsidRDefault="00297CFF" w:rsidP="00297CFF">
            <w:pPr>
              <w:rPr>
                <w:del w:id="2012" w:author="Martin Kazík" w:date="2020-01-23T16:24:00Z"/>
                <w:rFonts w:asciiTheme="minorHAnsi" w:hAnsiTheme="minorHAnsi" w:cstheme="minorHAnsi"/>
                <w:color w:val="000000"/>
                <w:shd w:val="clear" w:color="auto" w:fill="FFFFFF"/>
              </w:rPr>
            </w:pPr>
            <w:del w:id="2013" w:author="Martin Kazík" w:date="2020-01-23T16:24:00Z">
              <w:r w:rsidRPr="00587604">
                <w:rPr>
                  <w:rFonts w:asciiTheme="minorHAnsi" w:hAnsiTheme="minorHAnsi" w:cstheme="minorHAnsi"/>
                  <w:color w:val="000000"/>
                  <w:shd w:val="clear" w:color="auto" w:fill="FFFFFF"/>
                </w:rPr>
                <w:delText>Competences acquired: The student will learn the methods and principles of Design Thinking and their use in practice. They are capable of design thinking and finding the basis of assigned tasks and choosing suitable design methods to solve them.</w:delTex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delText>Teaching methods: lecturing, group exercises, learning-by-doing (case studies, real design challenges in the workshop)</w:delText>
              </w:r>
              <w:r w:rsidRPr="00587604">
                <w:rPr>
                  <w:rFonts w:asciiTheme="minorHAnsi" w:hAnsiTheme="minorHAnsi" w:cstheme="minorHAnsi"/>
                  <w:color w:val="000000"/>
                </w:rPr>
                <w:br/>
              </w:r>
            </w:del>
          </w:p>
          <w:p w14:paraId="068858F3" w14:textId="7D25DFFB" w:rsidR="007F5DD2" w:rsidRDefault="00297CFF" w:rsidP="007F5DD2">
            <w:pPr>
              <w:rPr>
                <w:ins w:id="2014" w:author="Martin Kazík" w:date="2020-01-23T16:24:00Z"/>
                <w:rFonts w:asciiTheme="minorHAnsi" w:hAnsiTheme="minorHAnsi" w:cstheme="minorHAnsi"/>
                <w:color w:val="000000"/>
                <w:shd w:val="clear" w:color="auto" w:fill="FFFFFF"/>
              </w:rPr>
            </w:pPr>
            <w:del w:id="2015" w:author="Martin Kazík" w:date="2020-01-23T16:24:00Z">
              <w:r w:rsidRPr="008E0533">
                <w:rPr>
                  <w:rFonts w:asciiTheme="minorHAnsi" w:hAnsiTheme="minorHAnsi" w:cstheme="minorHAnsi"/>
                  <w:b/>
                  <w:color w:val="000000"/>
                  <w:shd w:val="clear" w:color="auto" w:fill="FFFFFF"/>
                </w:rPr>
                <w:delText>Split into blocks:</w:delTex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delText xml:space="preserve">Unit 1 </w:delText>
              </w:r>
            </w:del>
            <w:r w:rsidR="007F5DD2" w:rsidRPr="007F5DD2">
              <w:rPr>
                <w:rFonts w:asciiTheme="minorHAnsi" w:hAnsiTheme="minorHAnsi" w:cstheme="minorHAnsi"/>
                <w:color w:val="000000"/>
                <w:shd w:val="clear" w:color="auto" w:fill="FFFFFF"/>
              </w:rPr>
              <w:t>-</w:t>
            </w:r>
            <w:r w:rsidR="007F5DD2">
              <w:rPr>
                <w:rFonts w:asciiTheme="minorHAnsi" w:hAnsiTheme="minorHAnsi" w:cstheme="minorHAnsi"/>
                <w:color w:val="000000"/>
                <w:shd w:val="clear" w:color="auto" w:fill="FFFFFF"/>
              </w:rPr>
              <w:t xml:space="preserve"> introduction of the subject</w:t>
            </w:r>
            <w:del w:id="2016" w:author="Martin Kazík" w:date="2020-01-23T16:24:00Z">
              <w:r w:rsidRPr="00587604">
                <w:rPr>
                  <w:rFonts w:asciiTheme="minorHAnsi" w:hAnsiTheme="minorHAnsi" w:cstheme="minorHAnsi"/>
                  <w:color w:val="000000"/>
                  <w:shd w:val="clear" w:color="auto" w:fill="FFFFFF"/>
                </w:rPr>
                <w:delText>,</w:delText>
              </w:r>
            </w:del>
          </w:p>
          <w:p w14:paraId="132AE105" w14:textId="310E8BD2" w:rsidR="007F5DD2" w:rsidRDefault="007F5DD2" w:rsidP="007F5DD2">
            <w:pPr>
              <w:rPr>
                <w:ins w:id="2017" w:author="Martin Kazík" w:date="2020-01-23T16:24:00Z"/>
                <w:rFonts w:asciiTheme="minorHAnsi" w:hAnsiTheme="minorHAnsi" w:cstheme="minorHAnsi"/>
                <w:color w:val="000000"/>
                <w:shd w:val="clear" w:color="auto" w:fill="FFFFFF"/>
              </w:rPr>
            </w:pPr>
            <w:ins w:id="2018" w:author="Martin Kazík" w:date="2020-01-23T16:24:00Z">
              <w:r>
                <w:rPr>
                  <w:rFonts w:asciiTheme="minorHAnsi" w:hAnsiTheme="minorHAnsi" w:cstheme="minorHAnsi"/>
                  <w:color w:val="000000"/>
                  <w:shd w:val="clear" w:color="auto" w:fill="FFFFFF"/>
                </w:rPr>
                <w:t>-</w:t>
              </w:r>
            </w:ins>
            <w:r>
              <w:rPr>
                <w:rFonts w:asciiTheme="minorHAnsi" w:hAnsiTheme="minorHAnsi" w:cstheme="minorHAnsi"/>
                <w:color w:val="000000"/>
                <w:shd w:val="clear" w:color="auto" w:fill="FFFFFF"/>
              </w:rPr>
              <w:t xml:space="preserve"> introduction to the topic</w:t>
            </w:r>
            <w:del w:id="2019" w:author="Martin Kazík" w:date="2020-01-23T16:24:00Z">
              <w:r w:rsidR="00297CFF" w:rsidRPr="00587604">
                <w:rPr>
                  <w:rFonts w:asciiTheme="minorHAnsi" w:hAnsiTheme="minorHAnsi" w:cstheme="minorHAnsi"/>
                  <w:color w:val="000000"/>
                  <w:shd w:val="clear" w:color="auto" w:fill="FFFFFF"/>
                </w:rPr>
                <w:delText>,</w:delText>
              </w:r>
            </w:del>
          </w:p>
          <w:p w14:paraId="7602B329" w14:textId="1616BB40" w:rsidR="007F5DD2" w:rsidRDefault="007F5DD2" w:rsidP="007F5DD2">
            <w:pPr>
              <w:rPr>
                <w:ins w:id="2020" w:author="Martin Kazík" w:date="2020-01-23T16:24:00Z"/>
                <w:rFonts w:asciiTheme="minorHAnsi" w:hAnsiTheme="minorHAnsi" w:cstheme="minorHAnsi"/>
                <w:color w:val="000000"/>
                <w:shd w:val="clear" w:color="auto" w:fill="FFFFFF"/>
              </w:rPr>
            </w:pPr>
            <w:ins w:id="2021" w:author="Martin Kazík" w:date="2020-01-23T16:24:00Z">
              <w:r>
                <w:rPr>
                  <w:rFonts w:asciiTheme="minorHAnsi" w:hAnsiTheme="minorHAnsi" w:cstheme="minorHAnsi"/>
                  <w:color w:val="000000"/>
                  <w:shd w:val="clear" w:color="auto" w:fill="FFFFFF"/>
                </w:rPr>
                <w:t>-</w:t>
              </w:r>
            </w:ins>
            <w:r w:rsidR="00297CFF" w:rsidRPr="007F5DD2">
              <w:rPr>
                <w:rFonts w:asciiTheme="minorHAnsi" w:hAnsiTheme="minorHAnsi" w:cstheme="minorHAnsi"/>
                <w:color w:val="000000"/>
                <w:shd w:val="clear" w:color="auto" w:fill="FFFFFF"/>
              </w:rPr>
              <w:t xml:space="preserve"> theoretical introduction to the principles of Design Thinking and its methods</w:t>
            </w:r>
            <w:del w:id="2022" w:author="Martin Kazík" w:date="2020-01-23T16:24:00Z">
              <w:r w:rsidR="00297CFF" w:rsidRPr="00587604">
                <w:rPr>
                  <w:rFonts w:asciiTheme="minorHAnsi" w:hAnsiTheme="minorHAnsi" w:cstheme="minorHAnsi"/>
                  <w:color w:val="000000"/>
                  <w:shd w:val="clear" w:color="auto" w:fill="FFFFFF"/>
                </w:rPr>
                <w:delText>,</w:delText>
              </w:r>
            </w:del>
          </w:p>
          <w:p w14:paraId="0D97D53D" w14:textId="011A566D" w:rsidR="007F5DD2" w:rsidRDefault="007F5DD2" w:rsidP="007F5DD2">
            <w:pPr>
              <w:rPr>
                <w:ins w:id="2023" w:author="Martin Kazík" w:date="2020-01-23T16:24:00Z"/>
                <w:rFonts w:asciiTheme="minorHAnsi" w:hAnsiTheme="minorHAnsi" w:cstheme="minorHAnsi"/>
                <w:color w:val="000000"/>
                <w:shd w:val="clear" w:color="auto" w:fill="FFFFFF"/>
              </w:rPr>
            </w:pPr>
            <w:ins w:id="2024" w:author="Martin Kazík" w:date="2020-01-23T16:24:00Z">
              <w:r>
                <w:rPr>
                  <w:rFonts w:asciiTheme="minorHAnsi" w:hAnsiTheme="minorHAnsi" w:cstheme="minorHAnsi"/>
                  <w:color w:val="000000"/>
                  <w:shd w:val="clear" w:color="auto" w:fill="FFFFFF"/>
                </w:rPr>
                <w:t>-</w:t>
              </w:r>
            </w:ins>
            <w:r w:rsidR="00297CFF" w:rsidRPr="007F5DD2">
              <w:rPr>
                <w:rFonts w:asciiTheme="minorHAnsi" w:hAnsiTheme="minorHAnsi" w:cstheme="minorHAnsi"/>
                <w:color w:val="000000"/>
                <w:shd w:val="clear" w:color="auto" w:fill="FFFFFF"/>
              </w:rPr>
              <w:t xml:space="preserve"> introducing the phases of the design </w:t>
            </w:r>
            <w:del w:id="2025" w:author="Martin Kazík" w:date="2020-01-23T16:24:00Z">
              <w:r w:rsidR="00297CFF" w:rsidRPr="00587604">
                <w:rPr>
                  <w:rFonts w:asciiTheme="minorHAnsi" w:hAnsiTheme="minorHAnsi" w:cstheme="minorHAnsi"/>
                  <w:color w:val="000000"/>
                  <w:shd w:val="clear" w:color="auto" w:fill="FFFFFF"/>
                </w:rPr>
                <w:delText>process,</w:delText>
              </w:r>
            </w:del>
            <w:ins w:id="2026" w:author="Martin Kazík" w:date="2020-01-23T16:24:00Z">
              <w:r>
                <w:rPr>
                  <w:rFonts w:asciiTheme="minorHAnsi" w:hAnsiTheme="minorHAnsi" w:cstheme="minorHAnsi"/>
                  <w:color w:val="000000"/>
                  <w:shd w:val="clear" w:color="auto" w:fill="FFFFFF"/>
                </w:rPr>
                <w:t>proces</w:t>
              </w:r>
            </w:ins>
          </w:p>
          <w:p w14:paraId="58825D32" w14:textId="6A7254B5" w:rsidR="007F5DD2" w:rsidRDefault="007F5DD2" w:rsidP="007F5DD2">
            <w:pPr>
              <w:rPr>
                <w:ins w:id="2027" w:author="Martin Kazík" w:date="2020-01-23T16:24:00Z"/>
                <w:rFonts w:asciiTheme="minorHAnsi" w:hAnsiTheme="minorHAnsi" w:cstheme="minorHAnsi"/>
                <w:color w:val="000000"/>
                <w:shd w:val="clear" w:color="auto" w:fill="FFFFFF"/>
              </w:rPr>
            </w:pPr>
            <w:ins w:id="2028" w:author="Martin Kazík" w:date="2020-01-23T16:24:00Z">
              <w:r>
                <w:rPr>
                  <w:rFonts w:asciiTheme="minorHAnsi" w:hAnsiTheme="minorHAnsi" w:cstheme="minorHAnsi"/>
                  <w:color w:val="000000"/>
                  <w:shd w:val="clear" w:color="auto" w:fill="FFFFFF"/>
                </w:rPr>
                <w:t>-</w:t>
              </w:r>
            </w:ins>
            <w:r w:rsidR="00297CFF" w:rsidRPr="007F5DD2">
              <w:rPr>
                <w:rFonts w:asciiTheme="minorHAnsi" w:hAnsiTheme="minorHAnsi" w:cstheme="minorHAnsi"/>
                <w:color w:val="000000"/>
                <w:shd w:val="clear" w:color="auto" w:fill="FFFFFF"/>
              </w:rPr>
              <w:t xml:space="preserve"> introducing the phase of cognition and specific tools</w:t>
            </w:r>
            <w:del w:id="2029" w:author="Martin Kazík" w:date="2020-01-23T16:24:00Z">
              <w:r w:rsidR="00297CFF" w:rsidRPr="00587604">
                <w:rPr>
                  <w:rFonts w:asciiTheme="minorHAnsi" w:hAnsiTheme="minorHAnsi" w:cstheme="minorHAnsi"/>
                  <w:color w:val="000000"/>
                  <w:shd w:val="clear" w:color="auto" w:fill="FFFFFF"/>
                </w:rPr>
                <w:delText>,</w:delText>
              </w:r>
            </w:del>
          </w:p>
          <w:p w14:paraId="7868735C" w14:textId="1443B55C" w:rsidR="007F5DD2" w:rsidRDefault="007F5DD2" w:rsidP="007F5DD2">
            <w:pPr>
              <w:rPr>
                <w:ins w:id="2030" w:author="Martin Kazík" w:date="2020-01-23T16:24:00Z"/>
                <w:rFonts w:asciiTheme="minorHAnsi" w:hAnsiTheme="minorHAnsi" w:cstheme="minorHAnsi"/>
                <w:color w:val="000000"/>
                <w:shd w:val="clear" w:color="auto" w:fill="FFFFFF"/>
              </w:rPr>
            </w:pPr>
            <w:ins w:id="2031" w:author="Martin Kazík" w:date="2020-01-23T16:24:00Z">
              <w:r>
                <w:rPr>
                  <w:rFonts w:asciiTheme="minorHAnsi" w:hAnsiTheme="minorHAnsi" w:cstheme="minorHAnsi"/>
                  <w:color w:val="000000"/>
                  <w:shd w:val="clear" w:color="auto" w:fill="FFFFFF"/>
                </w:rPr>
                <w:t>-</w:t>
              </w:r>
            </w:ins>
            <w:r w:rsidR="00297CFF" w:rsidRPr="007F5DD2">
              <w:rPr>
                <w:rFonts w:asciiTheme="minorHAnsi" w:hAnsiTheme="minorHAnsi" w:cstheme="minorHAnsi"/>
                <w:color w:val="000000"/>
                <w:shd w:val="clear" w:color="auto" w:fill="FFFFFF"/>
              </w:rPr>
              <w:t xml:space="preserve"> defining the design challenge</w:t>
            </w:r>
            <w:r w:rsidR="00297CFF" w:rsidRPr="007F5DD2">
              <w:rPr>
                <w:rFonts w:asciiTheme="minorHAnsi" w:hAnsiTheme="minorHAnsi" w:cstheme="minorHAnsi"/>
                <w:color w:val="000000"/>
              </w:rPr>
              <w:br/>
            </w:r>
            <w:del w:id="2032" w:author="Martin Kazík" w:date="2020-01-23T16:24:00Z">
              <w:r w:rsidR="00297CFF" w:rsidRPr="00587604">
                <w:rPr>
                  <w:rFonts w:asciiTheme="minorHAnsi" w:hAnsiTheme="minorHAnsi" w:cstheme="minorHAnsi"/>
                  <w:color w:val="000000"/>
                  <w:shd w:val="clear" w:color="auto" w:fill="FFFFFF"/>
                </w:rPr>
                <w:delText xml:space="preserve">Unit 2 </w:delText>
              </w:r>
            </w:del>
            <w:r>
              <w:rPr>
                <w:rFonts w:asciiTheme="minorHAnsi" w:hAnsiTheme="minorHAnsi" w:cstheme="minorHAnsi"/>
                <w:color w:val="000000"/>
                <w:shd w:val="clear" w:color="auto" w:fill="FFFFFF"/>
              </w:rPr>
              <w:t xml:space="preserve">- </w:t>
            </w:r>
            <w:r w:rsidR="00297CFF" w:rsidRPr="007F5DD2">
              <w:rPr>
                <w:rFonts w:asciiTheme="minorHAnsi" w:hAnsiTheme="minorHAnsi" w:cstheme="minorHAnsi"/>
                <w:color w:val="000000"/>
                <w:shd w:val="clear" w:color="auto" w:fill="FFFFFF"/>
              </w:rPr>
              <w:t>familiarization with design research methods and selection of suitable methods</w:t>
            </w:r>
            <w:del w:id="2033" w:author="Martin Kazík" w:date="2020-01-23T16:24:00Z">
              <w:r w:rsidR="00297CFF" w:rsidRPr="00587604">
                <w:rPr>
                  <w:rFonts w:asciiTheme="minorHAnsi" w:hAnsiTheme="minorHAnsi" w:cstheme="minorHAnsi"/>
                  <w:color w:val="000000"/>
                  <w:shd w:val="clear" w:color="auto" w:fill="FFFFFF"/>
                </w:rPr>
                <w:delText>,</w:delText>
              </w:r>
            </w:del>
          </w:p>
          <w:p w14:paraId="0ACBAFB3" w14:textId="04914818" w:rsidR="007F5DD2" w:rsidRDefault="007F5DD2" w:rsidP="007F5DD2">
            <w:pPr>
              <w:rPr>
                <w:ins w:id="2034" w:author="Martin Kazík" w:date="2020-01-23T16:24:00Z"/>
                <w:rFonts w:asciiTheme="minorHAnsi" w:hAnsiTheme="minorHAnsi" w:cstheme="minorHAnsi"/>
                <w:color w:val="000000"/>
                <w:shd w:val="clear" w:color="auto" w:fill="FFFFFF"/>
              </w:rPr>
            </w:pPr>
            <w:ins w:id="2035" w:author="Martin Kazík" w:date="2020-01-23T16:24:00Z">
              <w:r>
                <w:rPr>
                  <w:rFonts w:asciiTheme="minorHAnsi" w:hAnsiTheme="minorHAnsi" w:cstheme="minorHAnsi"/>
                  <w:color w:val="000000"/>
                  <w:shd w:val="clear" w:color="auto" w:fill="FFFFFF"/>
                </w:rPr>
                <w:t>-</w:t>
              </w:r>
            </w:ins>
            <w:r w:rsidR="00297CFF" w:rsidRPr="007F5DD2">
              <w:rPr>
                <w:rFonts w:asciiTheme="minorHAnsi" w:hAnsiTheme="minorHAnsi" w:cstheme="minorHAnsi"/>
                <w:color w:val="000000"/>
                <w:shd w:val="clear" w:color="auto" w:fill="FFFFFF"/>
              </w:rPr>
              <w:t xml:space="preserve"> data collection and interpretation</w:t>
            </w:r>
            <w:del w:id="2036" w:author="Martin Kazík" w:date="2020-01-23T16:24:00Z">
              <w:r w:rsidR="00297CFF" w:rsidRPr="00587604">
                <w:rPr>
                  <w:rFonts w:asciiTheme="minorHAnsi" w:hAnsiTheme="minorHAnsi" w:cstheme="minorHAnsi"/>
                  <w:color w:val="000000"/>
                  <w:shd w:val="clear" w:color="auto" w:fill="FFFFFF"/>
                </w:rPr>
                <w:delText>,</w:delText>
              </w:r>
            </w:del>
          </w:p>
          <w:p w14:paraId="31767212" w14:textId="548760A3" w:rsidR="007F5DD2" w:rsidRDefault="007F5DD2" w:rsidP="007F5DD2">
            <w:pPr>
              <w:rPr>
                <w:ins w:id="2037" w:author="Martin Kazík" w:date="2020-01-23T16:24:00Z"/>
                <w:rFonts w:asciiTheme="minorHAnsi" w:hAnsiTheme="minorHAnsi" w:cstheme="minorHAnsi"/>
                <w:color w:val="000000"/>
                <w:shd w:val="clear" w:color="auto" w:fill="FFFFFF"/>
              </w:rPr>
            </w:pPr>
            <w:ins w:id="2038" w:author="Martin Kazík" w:date="2020-01-23T16:24:00Z">
              <w:r>
                <w:rPr>
                  <w:rFonts w:asciiTheme="minorHAnsi" w:hAnsiTheme="minorHAnsi" w:cstheme="minorHAnsi"/>
                  <w:color w:val="000000"/>
                  <w:shd w:val="clear" w:color="auto" w:fill="FFFFFF"/>
                </w:rPr>
                <w:t>-</w:t>
              </w:r>
            </w:ins>
            <w:r w:rsidR="00297CFF" w:rsidRPr="007F5DD2">
              <w:rPr>
                <w:rFonts w:asciiTheme="minorHAnsi" w:hAnsiTheme="minorHAnsi" w:cstheme="minorHAnsi"/>
                <w:color w:val="000000"/>
                <w:shd w:val="clear" w:color="auto" w:fill="FFFFFF"/>
              </w:rPr>
              <w:t xml:space="preserve"> creation of insights using specific DT methods</w:t>
            </w:r>
            <w:del w:id="2039" w:author="Martin Kazík" w:date="2020-01-23T16:24:00Z">
              <w:r w:rsidR="00297CFF" w:rsidRPr="00587604">
                <w:rPr>
                  <w:rFonts w:asciiTheme="minorHAnsi" w:hAnsiTheme="minorHAnsi" w:cstheme="minorHAnsi"/>
                  <w:color w:val="000000"/>
                  <w:shd w:val="clear" w:color="auto" w:fill="FFFFFF"/>
                </w:rPr>
                <w:delText>,</w:delText>
              </w:r>
            </w:del>
          </w:p>
          <w:p w14:paraId="61F5F985" w14:textId="68933596" w:rsidR="007F5DD2" w:rsidRDefault="007F5DD2" w:rsidP="007F5DD2">
            <w:pPr>
              <w:rPr>
                <w:ins w:id="2040" w:author="Martin Kazík" w:date="2020-01-23T16:24:00Z"/>
                <w:rFonts w:asciiTheme="minorHAnsi" w:hAnsiTheme="minorHAnsi" w:cstheme="minorHAnsi"/>
                <w:color w:val="000000"/>
                <w:shd w:val="clear" w:color="auto" w:fill="FFFFFF"/>
              </w:rPr>
            </w:pPr>
            <w:ins w:id="2041" w:author="Martin Kazík" w:date="2020-01-23T16:24:00Z">
              <w:r>
                <w:rPr>
                  <w:rFonts w:asciiTheme="minorHAnsi" w:hAnsiTheme="minorHAnsi" w:cstheme="minorHAnsi"/>
                  <w:color w:val="000000"/>
                  <w:shd w:val="clear" w:color="auto" w:fill="FFFFFF"/>
                </w:rPr>
                <w:t>-</w:t>
              </w:r>
            </w:ins>
            <w:r w:rsidR="00297CFF" w:rsidRPr="007F5DD2">
              <w:rPr>
                <w:rFonts w:asciiTheme="minorHAnsi" w:hAnsiTheme="minorHAnsi" w:cstheme="minorHAnsi"/>
                <w:color w:val="000000"/>
                <w:shd w:val="clear" w:color="auto" w:fill="FFFFFF"/>
              </w:rPr>
              <w:t xml:space="preserve"> introduction of the idea phase and specific tools</w:t>
            </w:r>
            <w:del w:id="2042" w:author="Martin Kazík" w:date="2020-01-23T16:24:00Z">
              <w:r w:rsidR="00297CFF" w:rsidRPr="00587604">
                <w:rPr>
                  <w:rFonts w:asciiTheme="minorHAnsi" w:hAnsiTheme="minorHAnsi" w:cstheme="minorHAnsi"/>
                  <w:color w:val="000000"/>
                  <w:shd w:val="clear" w:color="auto" w:fill="FFFFFF"/>
                </w:rPr>
                <w:delText>,</w:delText>
              </w:r>
            </w:del>
          </w:p>
          <w:p w14:paraId="3B712689" w14:textId="1001CBA8" w:rsidR="007F5DD2" w:rsidRDefault="007F5DD2" w:rsidP="007F5DD2">
            <w:pPr>
              <w:rPr>
                <w:ins w:id="2043" w:author="Martin Kazík" w:date="2020-01-23T16:24:00Z"/>
                <w:rFonts w:asciiTheme="minorHAnsi" w:hAnsiTheme="minorHAnsi" w:cstheme="minorHAnsi"/>
                <w:color w:val="000000"/>
                <w:shd w:val="clear" w:color="auto" w:fill="FFFFFF"/>
              </w:rPr>
            </w:pPr>
            <w:ins w:id="2044" w:author="Martin Kazík" w:date="2020-01-23T16:24:00Z">
              <w:r>
                <w:rPr>
                  <w:rFonts w:asciiTheme="minorHAnsi" w:hAnsiTheme="minorHAnsi" w:cstheme="minorHAnsi"/>
                  <w:color w:val="000000"/>
                  <w:shd w:val="clear" w:color="auto" w:fill="FFFFFF"/>
                </w:rPr>
                <w:t>-</w:t>
              </w:r>
            </w:ins>
            <w:r w:rsidR="00297CFF" w:rsidRPr="007F5DD2">
              <w:rPr>
                <w:rFonts w:asciiTheme="minorHAnsi" w:hAnsiTheme="minorHAnsi" w:cstheme="minorHAnsi"/>
                <w:color w:val="000000"/>
                <w:shd w:val="clear" w:color="auto" w:fill="FFFFFF"/>
              </w:rPr>
              <w:t xml:space="preserve"> creation of ideas for design challenge</w:t>
            </w:r>
            <w:r w:rsidR="00297CFF" w:rsidRPr="007F5DD2">
              <w:rPr>
                <w:rFonts w:asciiTheme="minorHAnsi" w:hAnsiTheme="minorHAnsi" w:cstheme="minorHAnsi"/>
                <w:color w:val="000000"/>
              </w:rPr>
              <w:br/>
            </w:r>
            <w:del w:id="2045" w:author="Martin Kazík" w:date="2020-01-23T16:24:00Z">
              <w:r w:rsidR="00297CFF" w:rsidRPr="00587604">
                <w:rPr>
                  <w:rFonts w:asciiTheme="minorHAnsi" w:hAnsiTheme="minorHAnsi" w:cstheme="minorHAnsi"/>
                  <w:color w:val="000000"/>
                  <w:shd w:val="clear" w:color="auto" w:fill="FFFFFF"/>
                </w:rPr>
                <w:delText xml:space="preserve">Unit 3 </w:delText>
              </w:r>
            </w:del>
            <w:r>
              <w:rPr>
                <w:rFonts w:asciiTheme="minorHAnsi" w:hAnsiTheme="minorHAnsi" w:cstheme="minorHAnsi"/>
                <w:color w:val="000000"/>
                <w:shd w:val="clear" w:color="auto" w:fill="FFFFFF"/>
              </w:rPr>
              <w:t xml:space="preserve">- </w:t>
            </w:r>
            <w:r w:rsidR="00297CFF" w:rsidRPr="007F5DD2">
              <w:rPr>
                <w:rFonts w:asciiTheme="minorHAnsi" w:hAnsiTheme="minorHAnsi" w:cstheme="minorHAnsi"/>
                <w:color w:val="000000"/>
                <w:shd w:val="clear" w:color="auto" w:fill="FFFFFF"/>
              </w:rPr>
              <w:t>introducing the service / product prototyping phase</w:t>
            </w:r>
            <w:del w:id="2046" w:author="Martin Kazík" w:date="2020-01-23T16:24:00Z">
              <w:r w:rsidR="00297CFF" w:rsidRPr="00587604">
                <w:rPr>
                  <w:rFonts w:asciiTheme="minorHAnsi" w:hAnsiTheme="minorHAnsi" w:cstheme="minorHAnsi"/>
                  <w:color w:val="000000"/>
                  <w:shd w:val="clear" w:color="auto" w:fill="FFFFFF"/>
                </w:rPr>
                <w:delText>,</w:delText>
              </w:r>
            </w:del>
          </w:p>
          <w:p w14:paraId="2EDA1402" w14:textId="2FEEB649" w:rsidR="007F5DD2" w:rsidRDefault="007F5DD2" w:rsidP="007F5DD2">
            <w:pPr>
              <w:rPr>
                <w:ins w:id="2047" w:author="Martin Kazík" w:date="2020-01-23T16:24:00Z"/>
                <w:rFonts w:asciiTheme="minorHAnsi" w:hAnsiTheme="minorHAnsi" w:cstheme="minorHAnsi"/>
                <w:color w:val="000000"/>
                <w:shd w:val="clear" w:color="auto" w:fill="FFFFFF"/>
              </w:rPr>
            </w:pPr>
            <w:ins w:id="2048" w:author="Martin Kazík" w:date="2020-01-23T16:24:00Z">
              <w:r>
                <w:rPr>
                  <w:rFonts w:asciiTheme="minorHAnsi" w:hAnsiTheme="minorHAnsi" w:cstheme="minorHAnsi"/>
                  <w:color w:val="000000"/>
                  <w:shd w:val="clear" w:color="auto" w:fill="FFFFFF"/>
                </w:rPr>
                <w:t>-</w:t>
              </w:r>
            </w:ins>
            <w:r w:rsidR="00297CFF" w:rsidRPr="007F5DD2">
              <w:rPr>
                <w:rFonts w:asciiTheme="minorHAnsi" w:hAnsiTheme="minorHAnsi" w:cstheme="minorHAnsi"/>
                <w:color w:val="000000"/>
                <w:shd w:val="clear" w:color="auto" w:fill="FFFFFF"/>
              </w:rPr>
              <w:t xml:space="preserve"> familiarizing with prototyping tools and techniques</w:t>
            </w:r>
            <w:del w:id="2049" w:author="Martin Kazík" w:date="2020-01-23T16:24:00Z">
              <w:r w:rsidR="00297CFF" w:rsidRPr="00587604">
                <w:rPr>
                  <w:rFonts w:asciiTheme="minorHAnsi" w:hAnsiTheme="minorHAnsi" w:cstheme="minorHAnsi"/>
                  <w:color w:val="000000"/>
                  <w:shd w:val="clear" w:color="auto" w:fill="FFFFFF"/>
                </w:rPr>
                <w:delText>,</w:delText>
              </w:r>
            </w:del>
          </w:p>
          <w:p w14:paraId="14F3C655" w14:textId="73D3E895" w:rsidR="007F5DD2" w:rsidRDefault="007F5DD2" w:rsidP="007F5DD2">
            <w:pPr>
              <w:rPr>
                <w:ins w:id="2050" w:author="Martin Kazík" w:date="2020-01-23T16:24:00Z"/>
                <w:rFonts w:asciiTheme="minorHAnsi" w:hAnsiTheme="minorHAnsi" w:cstheme="minorHAnsi"/>
                <w:color w:val="000000"/>
                <w:shd w:val="clear" w:color="auto" w:fill="FFFFFF"/>
              </w:rPr>
            </w:pPr>
            <w:ins w:id="2051" w:author="Martin Kazík" w:date="2020-01-23T16:24:00Z">
              <w:r>
                <w:rPr>
                  <w:rFonts w:asciiTheme="minorHAnsi" w:hAnsiTheme="minorHAnsi" w:cstheme="minorHAnsi"/>
                  <w:color w:val="000000"/>
                  <w:shd w:val="clear" w:color="auto" w:fill="FFFFFF"/>
                </w:rPr>
                <w:t>-</w:t>
              </w:r>
            </w:ins>
            <w:r w:rsidR="00297CFF" w:rsidRPr="007F5DD2">
              <w:rPr>
                <w:rFonts w:asciiTheme="minorHAnsi" w:hAnsiTheme="minorHAnsi" w:cstheme="minorHAnsi"/>
                <w:color w:val="000000"/>
                <w:shd w:val="clear" w:color="auto" w:fill="FFFFFF"/>
              </w:rPr>
              <w:t xml:space="preserve"> testing proposed solutions</w:t>
            </w:r>
            <w:del w:id="2052" w:author="Martin Kazík" w:date="2020-01-23T16:24:00Z">
              <w:r w:rsidR="00297CFF" w:rsidRPr="00587604">
                <w:rPr>
                  <w:rFonts w:asciiTheme="minorHAnsi" w:hAnsiTheme="minorHAnsi" w:cstheme="minorHAnsi"/>
                  <w:color w:val="000000"/>
                  <w:shd w:val="clear" w:color="auto" w:fill="FFFFFF"/>
                </w:rPr>
                <w:delText>,</w:delText>
              </w:r>
            </w:del>
          </w:p>
          <w:p w14:paraId="51DABEE1" w14:textId="238E82B5" w:rsidR="007F5DD2" w:rsidRDefault="007F5DD2" w:rsidP="007F5DD2">
            <w:pPr>
              <w:rPr>
                <w:ins w:id="2053" w:author="Martin Kazík" w:date="2020-01-23T16:24:00Z"/>
                <w:rFonts w:asciiTheme="minorHAnsi" w:hAnsiTheme="minorHAnsi" w:cstheme="minorHAnsi"/>
                <w:color w:val="000000"/>
                <w:shd w:val="clear" w:color="auto" w:fill="FFFFFF"/>
              </w:rPr>
            </w:pPr>
            <w:ins w:id="2054" w:author="Martin Kazík" w:date="2020-01-23T16:24:00Z">
              <w:r>
                <w:rPr>
                  <w:rFonts w:asciiTheme="minorHAnsi" w:hAnsiTheme="minorHAnsi" w:cstheme="minorHAnsi"/>
                  <w:color w:val="000000"/>
                  <w:shd w:val="clear" w:color="auto" w:fill="FFFFFF"/>
                </w:rPr>
                <w:t>-</w:t>
              </w:r>
            </w:ins>
            <w:r w:rsidR="00297CFF" w:rsidRPr="007F5DD2">
              <w:rPr>
                <w:rFonts w:asciiTheme="minorHAnsi" w:hAnsiTheme="minorHAnsi" w:cstheme="minorHAnsi"/>
                <w:color w:val="000000"/>
                <w:shd w:val="clear" w:color="auto" w:fill="FFFFFF"/>
              </w:rPr>
              <w:t xml:space="preserve"> iteration</w:t>
            </w:r>
            <w:del w:id="2055" w:author="Martin Kazík" w:date="2020-01-23T16:24:00Z">
              <w:r w:rsidR="00297CFF" w:rsidRPr="00587604">
                <w:rPr>
                  <w:rFonts w:asciiTheme="minorHAnsi" w:hAnsiTheme="minorHAnsi" w:cstheme="minorHAnsi"/>
                  <w:color w:val="000000"/>
                  <w:shd w:val="clear" w:color="auto" w:fill="FFFFFF"/>
                </w:rPr>
                <w:delText>,</w:delText>
              </w:r>
            </w:del>
          </w:p>
          <w:p w14:paraId="2D3926DB" w14:textId="77777777" w:rsidR="008E0533" w:rsidRDefault="007F5DD2" w:rsidP="00297CFF">
            <w:pPr>
              <w:rPr>
                <w:del w:id="2056" w:author="Martin Kazík" w:date="2020-01-23T16:24:00Z"/>
                <w:rFonts w:asciiTheme="minorHAnsi" w:hAnsiTheme="minorHAnsi" w:cstheme="minorHAnsi"/>
                <w:color w:val="000000"/>
                <w:shd w:val="clear" w:color="auto" w:fill="FFFFFF"/>
              </w:rPr>
            </w:pPr>
            <w:ins w:id="2057" w:author="Martin Kazík" w:date="2020-01-23T16:24:00Z">
              <w:r>
                <w:rPr>
                  <w:rFonts w:asciiTheme="minorHAnsi" w:hAnsiTheme="minorHAnsi" w:cstheme="minorHAnsi"/>
                  <w:color w:val="000000"/>
                  <w:shd w:val="clear" w:color="auto" w:fill="FFFFFF"/>
                </w:rPr>
                <w:t>-</w:t>
              </w:r>
            </w:ins>
            <w:r w:rsidR="00297CFF" w:rsidRPr="007F5DD2">
              <w:rPr>
                <w:rFonts w:asciiTheme="minorHAnsi" w:hAnsiTheme="minorHAnsi" w:cstheme="minorHAnsi"/>
                <w:color w:val="000000"/>
                <w:shd w:val="clear" w:color="auto" w:fill="FFFFFF"/>
              </w:rPr>
              <w:t xml:space="preserve"> team building</w:t>
            </w:r>
          </w:p>
          <w:p w14:paraId="033682AF" w14:textId="049475E1" w:rsidR="00297CFF" w:rsidRPr="00587604" w:rsidRDefault="00297CFF" w:rsidP="007F5DD2">
            <w:pPr>
              <w:rPr>
                <w:rFonts w:asciiTheme="minorHAnsi" w:hAnsiTheme="minorHAnsi" w:cstheme="minorHAnsi"/>
              </w:rPr>
            </w:pPr>
            <w:del w:id="2058" w:author="Martin Kazík" w:date="2020-01-23T16:24:00Z">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delText>Workshop: presentation of the design challenge by the client, application of all parts of the design process and Design Thinking methods on the real design challenge, final presentation of outputs, feedback, evaluation of benefits </w:delText>
              </w:r>
            </w:del>
          </w:p>
        </w:tc>
      </w:tr>
      <w:tr w:rsidR="00297CFF" w:rsidRPr="00587604" w14:paraId="69CDE409" w14:textId="77777777" w:rsidTr="00436CBE">
        <w:trPr>
          <w:trHeight w:val="265"/>
        </w:trPr>
        <w:tc>
          <w:tcPr>
            <w:tcW w:w="4254" w:type="dxa"/>
            <w:gridSpan w:val="3"/>
            <w:tcBorders>
              <w:top w:val="nil"/>
            </w:tcBorders>
            <w:shd w:val="clear" w:color="auto" w:fill="F7CAAC"/>
          </w:tcPr>
          <w:p w14:paraId="024F0215"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378" w:type="dxa"/>
            <w:gridSpan w:val="6"/>
            <w:tcBorders>
              <w:top w:val="nil"/>
              <w:bottom w:val="nil"/>
            </w:tcBorders>
          </w:tcPr>
          <w:p w14:paraId="2C0F80D3" w14:textId="77777777" w:rsidR="00297CFF" w:rsidRPr="00587604" w:rsidRDefault="00297CFF" w:rsidP="00297CFF">
            <w:pPr>
              <w:jc w:val="both"/>
              <w:rPr>
                <w:rFonts w:asciiTheme="minorHAnsi" w:hAnsiTheme="minorHAnsi" w:cstheme="minorHAnsi"/>
              </w:rPr>
            </w:pPr>
          </w:p>
        </w:tc>
      </w:tr>
      <w:tr w:rsidR="00297CFF" w:rsidRPr="00587604" w14:paraId="30AF5CFB" w14:textId="77777777" w:rsidTr="00436CBE">
        <w:trPr>
          <w:trHeight w:val="1497"/>
        </w:trPr>
        <w:tc>
          <w:tcPr>
            <w:tcW w:w="10632" w:type="dxa"/>
            <w:gridSpan w:val="9"/>
            <w:tcBorders>
              <w:top w:val="nil"/>
            </w:tcBorders>
          </w:tcPr>
          <w:p w14:paraId="1AB225C2" w14:textId="11E44C62" w:rsidR="00297CFF" w:rsidRPr="008E0533" w:rsidRDefault="008E0533" w:rsidP="00297CFF">
            <w:pPr>
              <w:widowControl w:val="0"/>
              <w:jc w:val="both"/>
              <w:rPr>
                <w:rFonts w:asciiTheme="minorHAnsi" w:eastAsia="Calibri" w:hAnsiTheme="minorHAnsi" w:cstheme="minorHAnsi"/>
                <w:b/>
                <w:bCs/>
                <w14:textOutline w14:w="0" w14:cap="flat" w14:cmpd="sng" w14:algn="ctr">
                  <w14:noFill/>
                  <w14:prstDash w14:val="solid"/>
                  <w14:bevel/>
                </w14:textOutline>
              </w:rPr>
            </w:pPr>
            <w:r w:rsidRPr="008E0533">
              <w:rPr>
                <w:rFonts w:asciiTheme="minorHAnsi" w:hAnsiTheme="minorHAnsi" w:cstheme="minorHAnsi"/>
                <w:b/>
                <w:color w:val="000000" w:themeColor="text1"/>
              </w:rPr>
              <w:t>Compulsory</w:t>
            </w:r>
            <w:r w:rsidR="00297CFF" w:rsidRPr="008E0533">
              <w:rPr>
                <w:rFonts w:asciiTheme="minorHAnsi" w:eastAsia="Calibri" w:hAnsiTheme="minorHAnsi" w:cstheme="minorHAnsi"/>
                <w:b/>
                <w:bCs/>
                <w:color w:val="000000"/>
                <w:u w:color="000000"/>
                <w14:textOutline w14:w="0" w14:cap="flat" w14:cmpd="sng" w14:algn="ctr">
                  <w14:noFill/>
                  <w14:prstDash w14:val="solid"/>
                  <w14:bevel/>
                </w14:textOutline>
              </w:rPr>
              <w:t xml:space="preserve"> literature:</w:t>
            </w:r>
          </w:p>
          <w:p w14:paraId="1B1C26B8" w14:textId="5AC7D666" w:rsidR="00F8607D" w:rsidRPr="00DF29C0" w:rsidDel="001C06FC" w:rsidRDefault="0000029A" w:rsidP="00297CFF">
            <w:pPr>
              <w:widowControl w:val="0"/>
              <w:jc w:val="both"/>
              <w:rPr>
                <w:del w:id="2059" w:author="FMK" w:date="2020-02-08T22:52:00Z"/>
                <w:rFonts w:asciiTheme="minorHAnsi" w:hAnsiTheme="minorHAnsi"/>
                <w:shd w:val="clear" w:color="auto" w:fill="FFFFFF"/>
                <w:rPrChange w:id="2060" w:author="Josef Kocourek" w:date="2020-02-13T16:20:00Z">
                  <w:rPr>
                    <w:del w:id="2061" w:author="FMK" w:date="2020-02-08T22:52:00Z"/>
                    <w:rFonts w:asciiTheme="minorHAnsi" w:hAnsiTheme="minorHAnsi"/>
                    <w:color w:val="FF0000"/>
                    <w:shd w:val="clear" w:color="auto" w:fill="FFFFFF"/>
                  </w:rPr>
                </w:rPrChange>
              </w:rPr>
            </w:pPr>
            <w:del w:id="2062" w:author="FMK" w:date="2020-02-08T22:52:00Z">
              <w:r w:rsidRPr="00DF29C0" w:rsidDel="00A858E6">
                <w:rPr>
                  <w:rFonts w:asciiTheme="minorHAnsi" w:hAnsiTheme="minorHAnsi"/>
                  <w:shd w:val="clear" w:color="auto" w:fill="FFFFFF"/>
                </w:rPr>
                <w:delText xml:space="preserve">2011. </w:delText>
              </w:r>
              <w:r w:rsidR="00297CFF" w:rsidRPr="00DF29C0" w:rsidDel="00A858E6">
                <w:rPr>
                  <w:rFonts w:asciiTheme="minorHAnsi" w:hAnsiTheme="minorHAnsi"/>
                  <w:i/>
                  <w:shd w:val="clear" w:color="auto" w:fill="FFFFFF"/>
                </w:rPr>
                <w:delText>Human centered design: toolkit</w:delText>
              </w:r>
              <w:r w:rsidRPr="00DF29C0" w:rsidDel="00A858E6">
                <w:rPr>
                  <w:rFonts w:asciiTheme="minorHAnsi" w:hAnsiTheme="minorHAnsi"/>
                  <w:shd w:val="clear" w:color="auto" w:fill="FFFFFF"/>
                </w:rPr>
                <w:delText>. 2nd ed. Canada: IDEO</w:delText>
              </w:r>
              <w:r w:rsidR="00297CFF" w:rsidRPr="00DF29C0" w:rsidDel="00A858E6">
                <w:rPr>
                  <w:rFonts w:asciiTheme="minorHAnsi" w:hAnsiTheme="minorHAnsi"/>
                  <w:shd w:val="clear" w:color="auto" w:fill="FFFFFF"/>
                </w:rPr>
                <w:delText>. ISBN 978-0-9846457-0-1.</w:delText>
              </w:r>
            </w:del>
          </w:p>
          <w:p w14:paraId="5347EEE1" w14:textId="77777777" w:rsidR="001C06FC" w:rsidRPr="00DF29C0" w:rsidRDefault="001C06FC" w:rsidP="001C06FC">
            <w:pPr>
              <w:widowControl w:val="0"/>
              <w:jc w:val="both"/>
              <w:rPr>
                <w:ins w:id="2063" w:author="FMK" w:date="2020-02-08T22:54:00Z"/>
                <w:rFonts w:asciiTheme="minorHAnsi" w:hAnsiTheme="minorHAnsi"/>
                <w:shd w:val="clear" w:color="auto" w:fill="FFFFFF"/>
                <w:rPrChange w:id="2064" w:author="Josef Kocourek" w:date="2020-02-13T16:20:00Z">
                  <w:rPr>
                    <w:ins w:id="2065" w:author="FMK" w:date="2020-02-08T22:54:00Z"/>
                    <w:rFonts w:asciiTheme="minorHAnsi" w:hAnsiTheme="minorHAnsi"/>
                    <w:color w:val="FF0000"/>
                    <w:shd w:val="clear" w:color="auto" w:fill="FFFFFF"/>
                  </w:rPr>
                </w:rPrChange>
              </w:rPr>
            </w:pPr>
            <w:ins w:id="2066" w:author="FMK" w:date="2020-02-08T22:54:00Z">
              <w:r w:rsidRPr="00DF29C0">
                <w:rPr>
                  <w:rFonts w:asciiTheme="minorHAnsi" w:hAnsiTheme="minorHAnsi"/>
                  <w:shd w:val="clear" w:color="auto" w:fill="FFFFFF"/>
                  <w:rPrChange w:id="2067" w:author="Josef Kocourek" w:date="2020-02-13T16:20:00Z">
                    <w:rPr>
                      <w:rFonts w:asciiTheme="minorHAnsi" w:hAnsiTheme="minorHAnsi"/>
                      <w:color w:val="FF0000"/>
                      <w:shd w:val="clear" w:color="auto" w:fill="FFFFFF"/>
                    </w:rPr>
                  </w:rPrChange>
                </w:rPr>
                <w:t xml:space="preserve">NORMAN, Donald A. 2013. </w:t>
              </w:r>
              <w:r w:rsidRPr="00DF29C0">
                <w:rPr>
                  <w:rFonts w:asciiTheme="minorHAnsi" w:hAnsiTheme="minorHAnsi"/>
                  <w:i/>
                  <w:shd w:val="clear" w:color="auto" w:fill="FFFFFF"/>
                  <w:rPrChange w:id="2068" w:author="Josef Kocourek" w:date="2020-02-13T16:20:00Z">
                    <w:rPr>
                      <w:rFonts w:asciiTheme="minorHAnsi" w:hAnsiTheme="minorHAnsi"/>
                      <w:i/>
                      <w:color w:val="FF0000"/>
                      <w:shd w:val="clear" w:color="auto" w:fill="FFFFFF"/>
                    </w:rPr>
                  </w:rPrChange>
                </w:rPr>
                <w:t>The design of everyday things.</w:t>
              </w:r>
              <w:r w:rsidRPr="00DF29C0">
                <w:rPr>
                  <w:rFonts w:asciiTheme="minorHAnsi" w:hAnsiTheme="minorHAnsi"/>
                  <w:shd w:val="clear" w:color="auto" w:fill="FFFFFF"/>
                  <w:rPrChange w:id="2069" w:author="Josef Kocourek" w:date="2020-02-13T16:20:00Z">
                    <w:rPr>
                      <w:rFonts w:asciiTheme="minorHAnsi" w:hAnsiTheme="minorHAnsi"/>
                      <w:color w:val="FF0000"/>
                      <w:shd w:val="clear" w:color="auto" w:fill="FFFFFF"/>
                    </w:rPr>
                  </w:rPrChange>
                </w:rPr>
                <w:t xml:space="preserve"> Rev. and expanded ed. New York: Basic Books. ISBN 9780465050659.</w:t>
              </w:r>
            </w:ins>
          </w:p>
          <w:p w14:paraId="09A40110" w14:textId="77777777" w:rsidR="001C06FC" w:rsidRPr="00DF29C0" w:rsidRDefault="001C06FC" w:rsidP="001C06FC">
            <w:pPr>
              <w:widowControl w:val="0"/>
              <w:jc w:val="both"/>
              <w:rPr>
                <w:ins w:id="2070" w:author="FMK" w:date="2020-02-08T22:54:00Z"/>
                <w:rFonts w:asciiTheme="minorHAnsi" w:hAnsiTheme="minorHAnsi"/>
                <w:i/>
                <w:shd w:val="clear" w:color="auto" w:fill="FFFFFF"/>
                <w:rPrChange w:id="2071" w:author="Josef Kocourek" w:date="2020-02-13T16:20:00Z">
                  <w:rPr>
                    <w:ins w:id="2072" w:author="FMK" w:date="2020-02-08T22:54:00Z"/>
                    <w:rFonts w:asciiTheme="minorHAnsi" w:hAnsiTheme="minorHAnsi"/>
                    <w:i/>
                    <w:color w:val="FF0000"/>
                    <w:shd w:val="clear" w:color="auto" w:fill="FFFFFF"/>
                  </w:rPr>
                </w:rPrChange>
              </w:rPr>
            </w:pPr>
            <w:ins w:id="2073" w:author="FMK" w:date="2020-02-08T22:54:00Z">
              <w:r w:rsidRPr="00DF29C0">
                <w:rPr>
                  <w:rFonts w:asciiTheme="minorHAnsi" w:hAnsiTheme="minorHAnsi"/>
                  <w:shd w:val="clear" w:color="auto" w:fill="FFFFFF"/>
                  <w:rPrChange w:id="2074" w:author="Josef Kocourek" w:date="2020-02-13T16:20:00Z">
                    <w:rPr>
                      <w:rFonts w:asciiTheme="minorHAnsi" w:hAnsiTheme="minorHAnsi"/>
                      <w:color w:val="FF0000"/>
                      <w:shd w:val="clear" w:color="auto" w:fill="FFFFFF"/>
                    </w:rPr>
                  </w:rPrChange>
                </w:rPr>
                <w:t>2013</w:t>
              </w:r>
              <w:r w:rsidRPr="00DF29C0">
                <w:rPr>
                  <w:rFonts w:asciiTheme="minorHAnsi" w:hAnsiTheme="minorHAnsi"/>
                  <w:i/>
                  <w:shd w:val="clear" w:color="auto" w:fill="FFFFFF"/>
                  <w:rPrChange w:id="2075" w:author="Josef Kocourek" w:date="2020-02-13T16:20:00Z">
                    <w:rPr>
                      <w:rFonts w:asciiTheme="minorHAnsi" w:hAnsiTheme="minorHAnsi"/>
                      <w:i/>
                      <w:color w:val="FF0000"/>
                      <w:shd w:val="clear" w:color="auto" w:fill="FFFFFF"/>
                    </w:rPr>
                  </w:rPrChange>
                </w:rPr>
                <w:t>.</w:t>
              </w:r>
            </w:ins>
          </w:p>
          <w:p w14:paraId="3F78E0D2" w14:textId="77777777" w:rsidR="001C06FC" w:rsidRPr="00DF29C0" w:rsidRDefault="001C06FC" w:rsidP="00297CFF">
            <w:pPr>
              <w:widowControl w:val="0"/>
              <w:jc w:val="both"/>
              <w:rPr>
                <w:ins w:id="2076" w:author="FMK" w:date="2020-02-08T22:54:00Z"/>
                <w:rFonts w:asciiTheme="minorHAnsi" w:hAnsiTheme="minorHAnsi"/>
                <w:shd w:val="clear" w:color="auto" w:fill="FFFFFF"/>
              </w:rPr>
            </w:pPr>
          </w:p>
          <w:p w14:paraId="433EFB24" w14:textId="77777777" w:rsidR="00297CFF" w:rsidRPr="00DF29C0" w:rsidRDefault="00297CFF" w:rsidP="00297CFF">
            <w:pPr>
              <w:widowControl w:val="0"/>
              <w:jc w:val="both"/>
              <w:rPr>
                <w:rFonts w:asciiTheme="minorHAnsi" w:eastAsia="Calibri" w:hAnsiTheme="minorHAnsi"/>
                <w:b/>
                <w14:textOutline w14:w="0" w14:cap="flat" w14:cmpd="sng" w14:algn="ctr">
                  <w14:noFill/>
                  <w14:prstDash w14:val="solid"/>
                  <w14:bevel/>
                </w14:textOutline>
                <w:rPrChange w:id="2077" w:author="Josef Kocourek" w:date="2020-02-13T16:20:00Z">
                  <w:rPr>
                    <w:rFonts w:asciiTheme="minorHAnsi" w:eastAsia="Calibri" w:hAnsiTheme="minorHAnsi"/>
                    <w14:textOutline w14:w="0" w14:cap="flat" w14:cmpd="sng" w14:algn="ctr">
                      <w14:noFill/>
                      <w14:prstDash w14:val="solid"/>
                      <w14:bevel/>
                    </w14:textOutline>
                  </w:rPr>
                </w:rPrChange>
              </w:rPr>
            </w:pPr>
            <w:r w:rsidRPr="00DF29C0">
              <w:rPr>
                <w:rFonts w:asciiTheme="minorHAnsi" w:eastAsia="Calibri" w:hAnsiTheme="minorHAnsi"/>
                <w:b/>
                <w:u w:color="000000"/>
                <w14:textOutline w14:w="0" w14:cap="flat" w14:cmpd="sng" w14:algn="ctr">
                  <w14:noFill/>
                  <w14:prstDash w14:val="solid"/>
                  <w14:bevel/>
                </w14:textOutline>
                <w:rPrChange w:id="2078" w:author="Josef Kocourek" w:date="2020-02-13T16:20:00Z">
                  <w:rPr>
                    <w:rFonts w:asciiTheme="minorHAnsi" w:eastAsia="Calibri" w:hAnsiTheme="minorHAnsi"/>
                    <w:color w:val="000000"/>
                    <w:u w:color="000000"/>
                    <w14:textOutline w14:w="0" w14:cap="flat" w14:cmpd="sng" w14:algn="ctr">
                      <w14:noFill/>
                      <w14:prstDash w14:val="solid"/>
                      <w14:bevel/>
                    </w14:textOutline>
                  </w:rPr>
                </w:rPrChange>
              </w:rPr>
              <w:t>Recommended literature:</w:t>
            </w:r>
          </w:p>
          <w:p w14:paraId="62356214" w14:textId="77777777" w:rsidR="00297CFF" w:rsidRPr="00587604" w:rsidRDefault="00297CFF" w:rsidP="00297CFF">
            <w:pPr>
              <w:widowControl w:val="0"/>
              <w:jc w:val="both"/>
              <w:rPr>
                <w:rFonts w:asciiTheme="minorHAnsi" w:eastAsia="Calibri" w:hAnsiTheme="minorHAnsi" w:cstheme="minorHAnsi"/>
                <w:b/>
                <w:bCs/>
                <w14:textOutline w14:w="0" w14:cap="flat" w14:cmpd="sng" w14:algn="ctr">
                  <w14:noFill/>
                  <w14:prstDash w14:val="solid"/>
                  <w14:bevel/>
                </w14:textOutline>
              </w:rPr>
            </w:pPr>
            <w:r w:rsidRPr="00587604">
              <w:rPr>
                <w:rFonts w:asciiTheme="minorHAnsi" w:eastAsia="Calibri" w:hAnsiTheme="minorHAnsi" w:cstheme="minorHAnsi"/>
                <w:u w:color="000000"/>
                <w14:textOutline w14:w="0" w14:cap="flat" w14:cmpd="sng" w14:algn="ctr">
                  <w14:noFill/>
                  <w14:prstDash w14:val="solid"/>
                  <w14:bevel/>
                </w14:textOutline>
              </w:rPr>
              <w:t xml:space="preserve">BROWN, Dan. 2017. </w:t>
            </w:r>
            <w:r w:rsidRPr="00587604">
              <w:rPr>
                <w:rFonts w:asciiTheme="minorHAnsi" w:eastAsia="Calibri" w:hAnsiTheme="minorHAnsi" w:cstheme="minorHAnsi"/>
                <w:i/>
                <w:u w:color="000000"/>
                <w14:textOutline w14:w="0" w14:cap="flat" w14:cmpd="sng" w14:algn="ctr">
                  <w14:noFill/>
                  <w14:prstDash w14:val="solid"/>
                  <w14:bevel/>
                </w14:textOutline>
              </w:rPr>
              <w:t>Practical design discovery.</w:t>
            </w:r>
            <w:r w:rsidRPr="00587604">
              <w:rPr>
                <w:rFonts w:asciiTheme="minorHAnsi" w:eastAsia="Calibri" w:hAnsiTheme="minorHAnsi" w:cstheme="minorHAnsi"/>
                <w:u w:color="000000"/>
                <w14:textOutline w14:w="0" w14:cap="flat" w14:cmpd="sng" w14:algn="ctr">
                  <w14:noFill/>
                  <w14:prstDash w14:val="solid"/>
                  <w14:bevel/>
                </w14:textOutline>
              </w:rPr>
              <w:t xml:space="preserve"> USA, A Book Apart. ISBN </w:t>
            </w:r>
            <w:r w:rsidRPr="00587604">
              <w:rPr>
                <w:rFonts w:asciiTheme="minorHAnsi" w:hAnsiTheme="minorHAnsi" w:cstheme="minorHAnsi"/>
                <w:shd w:val="clear" w:color="auto" w:fill="FFFFFF"/>
              </w:rPr>
              <w:t>978-1937557447.</w:t>
            </w:r>
          </w:p>
          <w:p w14:paraId="3500767A" w14:textId="1B7668EE" w:rsidR="00297CFF" w:rsidDel="001C06FC" w:rsidRDefault="00297CFF" w:rsidP="00297CFF">
            <w:pPr>
              <w:widowControl w:val="0"/>
              <w:jc w:val="both"/>
              <w:rPr>
                <w:del w:id="2079" w:author="FMK" w:date="2020-02-08T22:52:00Z"/>
                <w:rFonts w:asciiTheme="minorHAnsi" w:hAnsiTheme="minorHAnsi"/>
                <w:shd w:val="clear" w:color="auto" w:fill="FFFFFF"/>
              </w:rPr>
            </w:pPr>
            <w:del w:id="2080" w:author="FMK" w:date="2020-02-08T22:52:00Z">
              <w:r w:rsidRPr="001C06FC" w:rsidDel="00A858E6">
                <w:rPr>
                  <w:rFonts w:asciiTheme="minorHAnsi" w:eastAsia="Calibri" w:hAnsiTheme="minorHAnsi"/>
                  <w:u w:color="000000"/>
                  <w14:textOutline w14:w="0" w14:cap="flat" w14:cmpd="sng" w14:algn="ctr">
                    <w14:noFill/>
                    <w14:prstDash w14:val="solid"/>
                    <w14:bevel/>
                  </w14:textOutline>
                </w:rPr>
                <w:delText xml:space="preserve">HALL, Erik. 2013. </w:delText>
              </w:r>
              <w:r w:rsidRPr="001C06FC" w:rsidDel="00A858E6">
                <w:rPr>
                  <w:rFonts w:asciiTheme="minorHAnsi" w:eastAsia="Calibri" w:hAnsiTheme="minorHAnsi"/>
                  <w:i/>
                  <w:u w:color="000000"/>
                  <w14:textOutline w14:w="0" w14:cap="flat" w14:cmpd="sng" w14:algn="ctr">
                    <w14:noFill/>
                    <w14:prstDash w14:val="solid"/>
                    <w14:bevel/>
                  </w14:textOutline>
                </w:rPr>
                <w:delText>Just enough research.</w:delText>
              </w:r>
              <w:r w:rsidRPr="001C06FC" w:rsidDel="00A858E6">
                <w:rPr>
                  <w:rFonts w:asciiTheme="minorHAnsi" w:eastAsia="Calibri" w:hAnsiTheme="minorHAnsi"/>
                  <w:u w:color="000000"/>
                  <w14:textOutline w14:w="0" w14:cap="flat" w14:cmpd="sng" w14:algn="ctr">
                    <w14:noFill/>
                    <w14:prstDash w14:val="solid"/>
                    <w14:bevel/>
                  </w14:textOutline>
                </w:rPr>
                <w:delText xml:space="preserve"> 2nd ed, USA, A Book Apart. ISBN </w:delText>
              </w:r>
              <w:r w:rsidRPr="001C06FC" w:rsidDel="00A858E6">
                <w:rPr>
                  <w:rFonts w:asciiTheme="minorHAnsi" w:hAnsiTheme="minorHAnsi"/>
                  <w:shd w:val="clear" w:color="auto" w:fill="FFFFFF"/>
                </w:rPr>
                <w:delText>978-1937557102.</w:delText>
              </w:r>
            </w:del>
          </w:p>
          <w:p w14:paraId="23D7B208" w14:textId="77777777" w:rsidR="001C06FC" w:rsidRDefault="001C06FC" w:rsidP="001C06FC">
            <w:pPr>
              <w:widowControl w:val="0"/>
              <w:jc w:val="both"/>
              <w:rPr>
                <w:ins w:id="2081" w:author="FMK" w:date="2020-02-08T22:56:00Z"/>
                <w:rFonts w:asciiTheme="minorHAnsi" w:eastAsia="Calibri" w:hAnsiTheme="minorHAnsi" w:cstheme="minorHAnsi"/>
                <w14:textOutline w14:w="0" w14:cap="flat" w14:cmpd="sng" w14:algn="ctr">
                  <w14:noFill/>
                  <w14:prstDash w14:val="solid"/>
                  <w14:bevel/>
                </w14:textOutline>
              </w:rPr>
            </w:pPr>
            <w:ins w:id="2082" w:author="FMK" w:date="2020-02-08T22:56:00Z">
              <w:r>
                <w:rPr>
                  <w:rFonts w:asciiTheme="minorHAnsi" w:eastAsia="Calibri" w:hAnsiTheme="minorHAnsi" w:cstheme="minorHAnsi"/>
                  <w14:textOutline w14:w="0" w14:cap="flat" w14:cmpd="sng" w14:algn="ctr">
                    <w14:noFill/>
                    <w14:prstDash w14:val="solid"/>
                    <w14:bevel/>
                  </w14:textOutline>
                </w:rPr>
                <w:t xml:space="preserve">HALL, Erik. 2013. </w:t>
              </w:r>
              <w:r>
                <w:rPr>
                  <w:rFonts w:asciiTheme="minorHAnsi" w:eastAsia="Calibri" w:hAnsiTheme="minorHAnsi" w:cstheme="minorHAnsi"/>
                  <w:i/>
                  <w14:textOutline w14:w="0" w14:cap="flat" w14:cmpd="sng" w14:algn="ctr">
                    <w14:noFill/>
                    <w14:prstDash w14:val="solid"/>
                    <w14:bevel/>
                  </w14:textOutline>
                </w:rPr>
                <w:t>Just enough research.</w:t>
              </w:r>
              <w:r>
                <w:rPr>
                  <w:rFonts w:asciiTheme="minorHAnsi" w:eastAsia="Calibri" w:hAnsiTheme="minorHAnsi" w:cstheme="minorHAnsi"/>
                  <w14:textOutline w14:w="0" w14:cap="flat" w14:cmpd="sng" w14:algn="ctr">
                    <w14:noFill/>
                    <w14:prstDash w14:val="solid"/>
                    <w14:bevel/>
                  </w14:textOutline>
                </w:rPr>
                <w:t xml:space="preserve"> 2nd ed, USA, A Book Apart. ISBN </w:t>
              </w:r>
              <w:r>
                <w:rPr>
                  <w:rFonts w:asciiTheme="minorHAnsi" w:hAnsiTheme="minorHAnsi" w:cstheme="minorHAnsi"/>
                  <w:shd w:val="clear" w:color="auto" w:fill="FFFFFF"/>
                </w:rPr>
                <w:t>978-1937557102.</w:t>
              </w:r>
            </w:ins>
          </w:p>
          <w:p w14:paraId="28A429E9" w14:textId="7E7BCA27" w:rsidR="001C06FC" w:rsidRPr="001C06FC" w:rsidDel="00DF29C0" w:rsidRDefault="001C06FC" w:rsidP="00297CFF">
            <w:pPr>
              <w:widowControl w:val="0"/>
              <w:jc w:val="both"/>
              <w:rPr>
                <w:ins w:id="2083" w:author="FMK" w:date="2020-02-08T22:56:00Z"/>
                <w:del w:id="2084" w:author="Josef Kocourek" w:date="2020-02-13T16:21:00Z"/>
                <w:rFonts w:asciiTheme="minorHAnsi" w:eastAsia="Calibri" w:hAnsiTheme="minorHAnsi"/>
                <w14:textOutline w14:w="0" w14:cap="flat" w14:cmpd="sng" w14:algn="ctr">
                  <w14:noFill/>
                  <w14:prstDash w14:val="solid"/>
                  <w14:bevel/>
                </w14:textOutline>
              </w:rPr>
            </w:pPr>
          </w:p>
          <w:p w14:paraId="6DCDFEA9" w14:textId="28A105CE" w:rsidR="00297CFF" w:rsidRPr="00587604" w:rsidRDefault="00297CFF" w:rsidP="00297CFF">
            <w:pPr>
              <w:widowControl w:val="0"/>
              <w:jc w:val="both"/>
              <w:rPr>
                <w:rFonts w:asciiTheme="minorHAnsi" w:eastAsia="Calibri" w:hAnsiTheme="minorHAnsi" w:cstheme="minorHAnsi"/>
                <w14:textOutline w14:w="0" w14:cap="flat" w14:cmpd="sng" w14:algn="ctr">
                  <w14:noFill/>
                  <w14:prstDash w14:val="solid"/>
                  <w14:bevel/>
                </w14:textOutline>
              </w:rPr>
            </w:pPr>
            <w:r w:rsidRPr="00587604">
              <w:rPr>
                <w:rFonts w:asciiTheme="minorHAnsi" w:eastAsia="Calibri" w:hAnsiTheme="minorHAnsi" w:cstheme="minorHAnsi"/>
                <w:u w:color="000000"/>
                <w14:textOutline w14:w="0" w14:cap="flat" w14:cmpd="sng" w14:algn="ctr">
                  <w14:noFill/>
                  <w14:prstDash w14:val="solid"/>
                  <w14:bevel/>
                </w14:textOutline>
              </w:rPr>
              <w:t xml:space="preserve">LEWRICK, Michael, LINK, Patrick, </w:t>
            </w:r>
            <w:r w:rsidR="00F8607D" w:rsidRPr="00587604">
              <w:rPr>
                <w:rFonts w:asciiTheme="minorHAnsi" w:hAnsiTheme="minorHAnsi" w:cstheme="minorHAnsi"/>
                <w:color w:val="323232"/>
                <w:shd w:val="clear" w:color="auto" w:fill="FFFFFF"/>
              </w:rPr>
              <w:t xml:space="preserve">&amp; Larry </w:t>
            </w:r>
            <w:r w:rsidR="00F8607D" w:rsidRPr="00587604">
              <w:rPr>
                <w:rFonts w:asciiTheme="minorHAnsi" w:eastAsia="Calibri" w:hAnsiTheme="minorHAnsi" w:cstheme="minorHAnsi"/>
                <w:u w:color="000000"/>
                <w14:textOutline w14:w="0" w14:cap="flat" w14:cmpd="sng" w14:algn="ctr">
                  <w14:noFill/>
                  <w14:prstDash w14:val="solid"/>
                  <w14:bevel/>
                </w14:textOutline>
              </w:rPr>
              <w:t>LEIFER</w:t>
            </w:r>
            <w:r w:rsidRPr="00587604">
              <w:rPr>
                <w:rFonts w:asciiTheme="minorHAnsi" w:eastAsia="Calibri" w:hAnsiTheme="minorHAnsi" w:cstheme="minorHAnsi"/>
                <w:u w:color="000000"/>
                <w14:textOutline w14:w="0" w14:cap="flat" w14:cmpd="sng" w14:algn="ctr">
                  <w14:noFill/>
                  <w14:prstDash w14:val="solid"/>
                  <w14:bevel/>
                </w14:textOutline>
              </w:rPr>
              <w:t xml:space="preserve">. 2018. </w:t>
            </w:r>
            <w:r w:rsidRPr="00587604">
              <w:rPr>
                <w:rFonts w:asciiTheme="minorHAnsi" w:eastAsia="Calibri" w:hAnsiTheme="minorHAnsi" w:cstheme="minorHAnsi"/>
                <w:i/>
                <w:u w:color="000000"/>
                <w14:textOutline w14:w="0" w14:cap="flat" w14:cmpd="sng" w14:algn="ctr">
                  <w14:noFill/>
                  <w14:prstDash w14:val="solid"/>
                  <w14:bevel/>
                </w14:textOutline>
              </w:rPr>
              <w:t xml:space="preserve">The Design Thinking Playbook: Mindful Digital Transformation of Teams, Products, Services, Businesses and Ecosystems. </w:t>
            </w:r>
            <w:r w:rsidRPr="00587604">
              <w:rPr>
                <w:rFonts w:asciiTheme="minorHAnsi" w:eastAsia="Calibri" w:hAnsiTheme="minorHAnsi" w:cstheme="minorHAnsi"/>
                <w:u w:color="000000"/>
                <w14:textOutline w14:w="0" w14:cap="flat" w14:cmpd="sng" w14:algn="ctr">
                  <w14:noFill/>
                  <w14:prstDash w14:val="solid"/>
                  <w14:bevel/>
                </w14:textOutline>
              </w:rPr>
              <w:t xml:space="preserve">USA Wiley, ISBN </w:t>
            </w:r>
            <w:r w:rsidRPr="00587604">
              <w:rPr>
                <w:rFonts w:asciiTheme="minorHAnsi" w:hAnsiTheme="minorHAnsi" w:cstheme="minorHAnsi"/>
                <w:shd w:val="clear" w:color="auto" w:fill="FFFFFF"/>
              </w:rPr>
              <w:t>978-1119467472.</w:t>
            </w:r>
          </w:p>
          <w:p w14:paraId="12AF7928" w14:textId="27FE6D39" w:rsidR="00297CFF" w:rsidRPr="00587604" w:rsidRDefault="00297CFF" w:rsidP="00297CFF">
            <w:pPr>
              <w:widowControl w:val="0"/>
              <w:jc w:val="both"/>
              <w:rPr>
                <w:rFonts w:asciiTheme="minorHAnsi" w:eastAsia="Calibri" w:hAnsiTheme="minorHAnsi" w:cstheme="minorHAnsi"/>
                <w14:textOutline w14:w="0" w14:cap="flat" w14:cmpd="sng" w14:algn="ctr">
                  <w14:noFill/>
                  <w14:prstDash w14:val="solid"/>
                  <w14:bevel/>
                </w14:textOutline>
              </w:rPr>
            </w:pPr>
            <w:r w:rsidRPr="00587604">
              <w:rPr>
                <w:rFonts w:asciiTheme="minorHAnsi" w:eastAsia="Calibri" w:hAnsiTheme="minorHAnsi" w:cstheme="minorHAnsi"/>
                <w:u w:color="000000"/>
                <w14:textOutline w14:w="0" w14:cap="flat" w14:cmpd="sng" w14:algn="ctr">
                  <w14:noFill/>
                  <w14:prstDash w14:val="solid"/>
                  <w14:bevel/>
                </w14:textOutline>
              </w:rPr>
              <w:t xml:space="preserve">LOKITZ, Justin, SOLOMON, Lisa Kay </w:t>
            </w:r>
            <w:r w:rsidR="00F8607D" w:rsidRPr="00587604">
              <w:rPr>
                <w:rFonts w:asciiTheme="minorHAnsi" w:hAnsiTheme="minorHAnsi" w:cstheme="minorHAnsi"/>
                <w:color w:val="323232"/>
                <w:shd w:val="clear" w:color="auto" w:fill="FFFFFF"/>
              </w:rPr>
              <w:t>&amp;</w:t>
            </w:r>
            <w:r w:rsidRPr="00587604">
              <w:rPr>
                <w:rFonts w:asciiTheme="minorHAnsi" w:eastAsia="Calibri" w:hAnsiTheme="minorHAnsi" w:cstheme="minorHAnsi"/>
                <w:u w:color="000000"/>
                <w14:textOutline w14:w="0" w14:cap="flat" w14:cmpd="sng" w14:algn="ctr">
                  <w14:noFill/>
                  <w14:prstDash w14:val="solid"/>
                  <w14:bevel/>
                </w14:textOutline>
              </w:rPr>
              <w:t xml:space="preserve"> Patrick VAN DER PIJL. 2016. </w:t>
            </w:r>
            <w:r w:rsidRPr="00587604">
              <w:rPr>
                <w:rFonts w:asciiTheme="minorHAnsi" w:eastAsia="Calibri" w:hAnsiTheme="minorHAnsi" w:cstheme="minorHAnsi"/>
                <w:i/>
                <w:u w:color="000000"/>
                <w14:textOutline w14:w="0" w14:cap="flat" w14:cmpd="sng" w14:algn="ctr">
                  <w14:noFill/>
                  <w14:prstDash w14:val="solid"/>
                  <w14:bevel/>
                </w14:textOutline>
              </w:rPr>
              <w:t>Design a better business</w:t>
            </w:r>
            <w:r w:rsidRPr="00587604">
              <w:rPr>
                <w:rFonts w:asciiTheme="minorHAnsi" w:eastAsia="Calibri" w:hAnsiTheme="minorHAnsi" w:cstheme="minorHAnsi"/>
                <w:u w:color="000000"/>
                <w14:textOutline w14:w="0" w14:cap="flat" w14:cmpd="sng" w14:algn="ctr">
                  <w14:noFill/>
                  <w14:prstDash w14:val="solid"/>
                  <w14:bevel/>
                </w14:textOutline>
              </w:rPr>
              <w:t xml:space="preserve">. USA, Wiley. ISBN </w:t>
            </w:r>
            <w:r w:rsidRPr="00587604">
              <w:rPr>
                <w:rFonts w:asciiTheme="minorHAnsi" w:hAnsiTheme="minorHAnsi" w:cstheme="minorHAnsi"/>
                <w:shd w:val="clear" w:color="auto" w:fill="FFFFFF"/>
              </w:rPr>
              <w:t>978-1119272113.</w:t>
            </w:r>
          </w:p>
          <w:p w14:paraId="70C7AC66" w14:textId="77777777" w:rsidR="00297CFF" w:rsidRPr="00587604" w:rsidRDefault="00297CFF" w:rsidP="00297CFF">
            <w:pPr>
              <w:widowControl w:val="0"/>
              <w:jc w:val="both"/>
              <w:rPr>
                <w:rFonts w:asciiTheme="minorHAnsi" w:eastAsia="Calibri" w:hAnsiTheme="minorHAnsi" w:cstheme="minorHAnsi"/>
                <w14:textOutline w14:w="0" w14:cap="flat" w14:cmpd="sng" w14:algn="ctr">
                  <w14:noFill/>
                  <w14:prstDash w14:val="solid"/>
                  <w14:bevel/>
                </w14:textOutline>
              </w:rPr>
            </w:pPr>
            <w:r w:rsidRPr="00587604">
              <w:rPr>
                <w:rFonts w:asciiTheme="minorHAnsi" w:hAnsiTheme="minorHAnsi" w:cstheme="minorHAnsi"/>
                <w:shd w:val="clear" w:color="auto" w:fill="FFFFFF"/>
              </w:rPr>
              <w:t>RAWSTHORN, Alice</w:t>
            </w:r>
            <w:r w:rsidRPr="00587604">
              <w:rPr>
                <w:rFonts w:asciiTheme="minorHAnsi" w:eastAsia="Calibri" w:hAnsiTheme="minorHAnsi" w:cstheme="minorHAnsi"/>
                <w:u w:color="000000"/>
                <w14:textOutline w14:w="0" w14:cap="flat" w14:cmpd="sng" w14:algn="ctr">
                  <w14:noFill/>
                  <w14:prstDash w14:val="solid"/>
                  <w14:bevel/>
                </w14:textOutline>
              </w:rPr>
              <w:t xml:space="preserve">.  </w:t>
            </w:r>
            <w:r w:rsidRPr="00587604">
              <w:rPr>
                <w:rFonts w:asciiTheme="minorHAnsi" w:eastAsia="Calibri" w:hAnsiTheme="minorHAnsi" w:cstheme="minorHAnsi"/>
                <w:i/>
                <w:u w:color="000000"/>
                <w14:textOutline w14:w="0" w14:cap="flat" w14:cmpd="sng" w14:algn="ctr">
                  <w14:noFill/>
                  <w14:prstDash w14:val="solid"/>
                  <w14:bevel/>
                </w14:textOutline>
              </w:rPr>
              <w:t>Design is an attitude.</w:t>
            </w:r>
            <w:r w:rsidRPr="00587604">
              <w:rPr>
                <w:rFonts w:asciiTheme="minorHAnsi" w:eastAsia="Calibri" w:hAnsiTheme="minorHAnsi" w:cstheme="minorHAnsi"/>
                <w:u w:color="000000"/>
                <w14:textOutline w14:w="0" w14:cap="flat" w14:cmpd="sng" w14:algn="ctr">
                  <w14:noFill/>
                  <w14:prstDash w14:val="solid"/>
                  <w14:bevel/>
                </w14:textOutline>
              </w:rPr>
              <w:t xml:space="preserve"> Switzerland, JRP / Ringier, ISBN </w:t>
            </w:r>
            <w:r w:rsidRPr="00587604">
              <w:rPr>
                <w:rFonts w:asciiTheme="minorHAnsi" w:hAnsiTheme="minorHAnsi" w:cstheme="minorHAnsi"/>
                <w:shd w:val="clear" w:color="auto" w:fill="FFFFFF"/>
              </w:rPr>
              <w:t>978-3037645215.</w:t>
            </w:r>
          </w:p>
          <w:p w14:paraId="372DC016" w14:textId="77777777" w:rsidR="00297CFF" w:rsidRPr="00587604" w:rsidRDefault="00297CFF" w:rsidP="00297CFF">
            <w:pPr>
              <w:widowControl w:val="0"/>
              <w:jc w:val="both"/>
              <w:rPr>
                <w:rFonts w:asciiTheme="minorHAnsi" w:eastAsia="Calibri" w:hAnsiTheme="minorHAnsi" w:cstheme="minorHAnsi"/>
                <w14:textOutline w14:w="0" w14:cap="flat" w14:cmpd="sng" w14:algn="ctr">
                  <w14:noFill/>
                  <w14:prstDash w14:val="solid"/>
                  <w14:bevel/>
                </w14:textOutline>
              </w:rPr>
            </w:pPr>
            <w:r w:rsidRPr="00587604">
              <w:rPr>
                <w:rFonts w:asciiTheme="minorHAnsi" w:eastAsia="Calibri" w:hAnsiTheme="minorHAnsi" w:cstheme="minorHAnsi"/>
                <w:u w:color="000000"/>
                <w14:textOutline w14:w="0" w14:cap="flat" w14:cmpd="sng" w14:algn="ctr">
                  <w14:noFill/>
                  <w14:prstDash w14:val="solid"/>
                  <w14:bevel/>
                </w14:textOutline>
              </w:rPr>
              <w:t xml:space="preserve">PENIN, Lara. 2018. </w:t>
            </w:r>
            <w:r w:rsidRPr="00587604">
              <w:rPr>
                <w:rFonts w:asciiTheme="minorHAnsi" w:eastAsia="Calibri" w:hAnsiTheme="minorHAnsi" w:cstheme="minorHAnsi"/>
                <w:i/>
                <w:u w:color="000000"/>
                <w14:textOutline w14:w="0" w14:cap="flat" w14:cmpd="sng" w14:algn="ctr">
                  <w14:noFill/>
                  <w14:prstDash w14:val="solid"/>
                  <w14:bevel/>
                </w14:textOutline>
              </w:rPr>
              <w:t>An Introduction to Service Design: Designing the Invisible.</w:t>
            </w:r>
            <w:r w:rsidRPr="00587604">
              <w:rPr>
                <w:rFonts w:asciiTheme="minorHAnsi" w:eastAsia="Calibri" w:hAnsiTheme="minorHAnsi" w:cstheme="minorHAnsi"/>
                <w:u w:color="000000"/>
                <w14:textOutline w14:w="0" w14:cap="flat" w14:cmpd="sng" w14:algn="ctr">
                  <w14:noFill/>
                  <w14:prstDash w14:val="solid"/>
                  <w14:bevel/>
                </w14:textOutline>
              </w:rPr>
              <w:t xml:space="preserve"> </w:t>
            </w:r>
            <w:proofErr w:type="gramStart"/>
            <w:r w:rsidRPr="00587604">
              <w:rPr>
                <w:rFonts w:asciiTheme="minorHAnsi" w:eastAsia="Calibri" w:hAnsiTheme="minorHAnsi" w:cstheme="minorHAnsi"/>
                <w:u w:color="000000"/>
                <w14:textOutline w14:w="0" w14:cap="flat" w14:cmpd="sng" w14:algn="ctr">
                  <w14:noFill/>
                  <w14:prstDash w14:val="solid"/>
                  <w14:bevel/>
                </w14:textOutline>
              </w:rPr>
              <w:t>UK,,</w:t>
            </w:r>
            <w:proofErr w:type="gramEnd"/>
            <w:r w:rsidRPr="00587604">
              <w:rPr>
                <w:rFonts w:asciiTheme="minorHAnsi" w:eastAsia="Calibri" w:hAnsiTheme="minorHAnsi" w:cstheme="minorHAnsi"/>
                <w:u w:color="000000"/>
                <w14:textOutline w14:w="0" w14:cap="flat" w14:cmpd="sng" w14:algn="ctr">
                  <w14:noFill/>
                  <w14:prstDash w14:val="solid"/>
                  <w14:bevel/>
                </w14:textOutline>
              </w:rPr>
              <w:t xml:space="preserve"> Bloomsbury Visual Arts. ISBN </w:t>
            </w:r>
            <w:r w:rsidRPr="00587604">
              <w:rPr>
                <w:rFonts w:asciiTheme="minorHAnsi" w:hAnsiTheme="minorHAnsi" w:cstheme="minorHAnsi"/>
                <w:shd w:val="clear" w:color="auto" w:fill="FFFFFF"/>
              </w:rPr>
              <w:t>978-1472572585.</w:t>
            </w:r>
          </w:p>
          <w:p w14:paraId="712EEFB8" w14:textId="4933E272" w:rsidR="00297CFF" w:rsidRPr="00587604" w:rsidRDefault="00F8607D" w:rsidP="00297CFF">
            <w:pPr>
              <w:jc w:val="both"/>
              <w:rPr>
                <w:rFonts w:asciiTheme="minorHAnsi" w:hAnsiTheme="minorHAnsi" w:cstheme="minorHAnsi"/>
              </w:rPr>
            </w:pPr>
            <w:r w:rsidRPr="00587604">
              <w:rPr>
                <w:rFonts w:asciiTheme="minorHAnsi" w:eastAsia="Calibri" w:hAnsiTheme="minorHAnsi" w:cstheme="minorHAnsi"/>
                <w:u w:color="000000"/>
                <w14:textOutline w14:w="0" w14:cap="flat" w14:cmpd="sng" w14:algn="ctr">
                  <w14:noFill/>
                  <w14:prstDash w14:val="solid"/>
                  <w14:bevel/>
                </w14:textOutline>
              </w:rPr>
              <w:t xml:space="preserve">STICKDORN, Marc </w:t>
            </w:r>
            <w:r w:rsidRPr="00587604">
              <w:rPr>
                <w:rFonts w:asciiTheme="minorHAnsi" w:hAnsiTheme="minorHAnsi" w:cstheme="minorHAnsi"/>
                <w:color w:val="323232"/>
                <w:shd w:val="clear" w:color="auto" w:fill="FFFFFF"/>
              </w:rPr>
              <w:t xml:space="preserve">&amp; Jakob </w:t>
            </w:r>
            <w:r w:rsidRPr="00587604">
              <w:rPr>
                <w:rFonts w:asciiTheme="minorHAnsi" w:eastAsia="Calibri" w:hAnsiTheme="minorHAnsi" w:cstheme="minorHAnsi"/>
                <w:u w:color="000000"/>
                <w14:textOutline w14:w="0" w14:cap="flat" w14:cmpd="sng" w14:algn="ctr">
                  <w14:noFill/>
                  <w14:prstDash w14:val="solid"/>
                  <w14:bevel/>
                </w14:textOutline>
              </w:rPr>
              <w:t>SCHNEIDER</w:t>
            </w:r>
            <w:r w:rsidR="00297CFF" w:rsidRPr="00587604">
              <w:rPr>
                <w:rFonts w:asciiTheme="minorHAnsi" w:eastAsia="Calibri" w:hAnsiTheme="minorHAnsi" w:cstheme="minorHAnsi"/>
                <w:u w:color="000000"/>
                <w14:textOutline w14:w="0" w14:cap="flat" w14:cmpd="sng" w14:algn="ctr">
                  <w14:noFill/>
                  <w14:prstDash w14:val="solid"/>
                  <w14:bevel/>
                </w14:textOutline>
              </w:rPr>
              <w:t xml:space="preserve">. </w:t>
            </w:r>
            <w:r w:rsidR="00297CFF" w:rsidRPr="00587604">
              <w:rPr>
                <w:rFonts w:asciiTheme="minorHAnsi" w:eastAsia="Calibri" w:hAnsiTheme="minorHAnsi" w:cstheme="minorHAnsi"/>
                <w:i/>
                <w:u w:color="000000"/>
                <w14:textOutline w14:w="0" w14:cap="flat" w14:cmpd="sng" w14:algn="ctr">
                  <w14:noFill/>
                  <w14:prstDash w14:val="solid"/>
                  <w14:bevel/>
                </w14:textOutline>
              </w:rPr>
              <w:t>This is Service Design Thinking: Basics, Tools, Cases.</w:t>
            </w:r>
            <w:r w:rsidR="00297CFF" w:rsidRPr="00587604">
              <w:rPr>
                <w:rFonts w:asciiTheme="minorHAnsi" w:eastAsia="Calibri" w:hAnsiTheme="minorHAnsi" w:cstheme="minorHAnsi"/>
                <w:u w:color="000000"/>
                <w14:textOutline w14:w="0" w14:cap="flat" w14:cmpd="sng" w14:algn="ctr">
                  <w14:noFill/>
                  <w14:prstDash w14:val="solid"/>
                  <w14:bevel/>
                </w14:textOutline>
              </w:rPr>
              <w:t xml:space="preserve"> USA, Wiley. ISBN </w:t>
            </w:r>
            <w:r w:rsidR="00297CFF" w:rsidRPr="00587604">
              <w:rPr>
                <w:rFonts w:asciiTheme="minorHAnsi" w:hAnsiTheme="minorHAnsi" w:cstheme="minorHAnsi"/>
                <w:shd w:val="clear" w:color="auto" w:fill="FFFFFF"/>
              </w:rPr>
              <w:t>978-1118156308.</w:t>
            </w:r>
          </w:p>
        </w:tc>
      </w:tr>
      <w:tr w:rsidR="00297CFF" w:rsidRPr="00587604" w14:paraId="4D943B44" w14:textId="77777777" w:rsidTr="00436CBE">
        <w:tc>
          <w:tcPr>
            <w:tcW w:w="10632" w:type="dxa"/>
            <w:gridSpan w:val="9"/>
            <w:tcBorders>
              <w:top w:val="single" w:sz="12" w:space="0" w:color="auto"/>
              <w:left w:val="single" w:sz="2" w:space="0" w:color="auto"/>
              <w:bottom w:val="single" w:sz="2" w:space="0" w:color="auto"/>
              <w:right w:val="single" w:sz="2" w:space="0" w:color="auto"/>
            </w:tcBorders>
            <w:shd w:val="clear" w:color="auto" w:fill="F7CAAC"/>
          </w:tcPr>
          <w:p w14:paraId="528EDBD4"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6817728A" w14:textId="77777777" w:rsidTr="00436CBE">
        <w:tc>
          <w:tcPr>
            <w:tcW w:w="4077" w:type="dxa"/>
            <w:gridSpan w:val="2"/>
            <w:tcBorders>
              <w:top w:val="single" w:sz="2" w:space="0" w:color="auto"/>
            </w:tcBorders>
            <w:shd w:val="clear" w:color="auto" w:fill="F7CAAC"/>
          </w:tcPr>
          <w:p w14:paraId="4AB28515" w14:textId="77777777" w:rsidR="00297CFF" w:rsidRPr="00587604" w:rsidRDefault="00297CFF" w:rsidP="00297CFF">
            <w:pPr>
              <w:autoSpaceDE w:val="0"/>
              <w:autoSpaceDN w:val="0"/>
              <w:adjustRightInd w:val="0"/>
              <w:rPr>
                <w:rFonts w:asciiTheme="minorHAnsi" w:eastAsia="Calibri" w:hAnsiTheme="minorHAnsi" w:cstheme="minorHAnsi"/>
                <w:color w:val="FF0000"/>
              </w:rPr>
            </w:pPr>
            <w:r w:rsidRPr="00587604">
              <w:rPr>
                <w:rFonts w:asciiTheme="minorHAnsi" w:hAnsiTheme="minorHAnsi" w:cstheme="minorHAnsi"/>
                <w:b/>
              </w:rPr>
              <w:t>Rozsah konzultací (soustředění)</w:t>
            </w:r>
          </w:p>
        </w:tc>
        <w:tc>
          <w:tcPr>
            <w:tcW w:w="737" w:type="dxa"/>
            <w:gridSpan w:val="2"/>
            <w:tcBorders>
              <w:top w:val="single" w:sz="2" w:space="0" w:color="auto"/>
            </w:tcBorders>
          </w:tcPr>
          <w:p w14:paraId="3DA84741" w14:textId="77777777" w:rsidR="00297CFF" w:rsidRPr="00587604" w:rsidRDefault="00297CFF" w:rsidP="00297CFF">
            <w:pPr>
              <w:jc w:val="both"/>
              <w:rPr>
                <w:rFonts w:asciiTheme="minorHAnsi" w:hAnsiTheme="minorHAnsi" w:cstheme="minorHAnsi"/>
              </w:rPr>
            </w:pPr>
          </w:p>
        </w:tc>
        <w:tc>
          <w:tcPr>
            <w:tcW w:w="5818" w:type="dxa"/>
            <w:gridSpan w:val="5"/>
            <w:tcBorders>
              <w:top w:val="single" w:sz="2" w:space="0" w:color="auto"/>
            </w:tcBorders>
            <w:shd w:val="clear" w:color="auto" w:fill="F7CAAC"/>
          </w:tcPr>
          <w:p w14:paraId="7BC24D2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0ADC8E06" w14:textId="77777777" w:rsidTr="00436CBE">
        <w:tc>
          <w:tcPr>
            <w:tcW w:w="10632" w:type="dxa"/>
            <w:gridSpan w:val="9"/>
            <w:shd w:val="clear" w:color="auto" w:fill="F7CAAC"/>
          </w:tcPr>
          <w:p w14:paraId="6692052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449CB15F" w14:textId="77777777" w:rsidTr="00DF29C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85" w:author="Josef Kocourek" w:date="2020-02-13T16:21: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92"/>
          <w:trPrChange w:id="2086" w:author="Josef Kocourek" w:date="2020-02-13T16:21:00Z">
            <w:trPr>
              <w:gridBefore w:val="1"/>
              <w:trHeight w:val="1887"/>
            </w:trPr>
          </w:trPrChange>
        </w:trPr>
        <w:tc>
          <w:tcPr>
            <w:tcW w:w="10632" w:type="dxa"/>
            <w:gridSpan w:val="9"/>
            <w:tcPrChange w:id="2087" w:author="Josef Kocourek" w:date="2020-02-13T16:21:00Z">
              <w:tcPr>
                <w:tcW w:w="10632" w:type="dxa"/>
                <w:gridSpan w:val="10"/>
              </w:tcPr>
            </w:tcPrChange>
          </w:tcPr>
          <w:p w14:paraId="4A414263" w14:textId="77777777" w:rsidR="00297CFF" w:rsidRPr="00587604" w:rsidRDefault="00297CFF" w:rsidP="00297CFF">
            <w:pPr>
              <w:autoSpaceDE w:val="0"/>
              <w:autoSpaceDN w:val="0"/>
              <w:adjustRightInd w:val="0"/>
              <w:rPr>
                <w:rFonts w:asciiTheme="minorHAnsi" w:eastAsia="Calibri" w:hAnsiTheme="minorHAnsi" w:cstheme="minorHAnsi"/>
                <w:color w:val="FF0000"/>
              </w:rPr>
            </w:pPr>
          </w:p>
        </w:tc>
      </w:tr>
    </w:tbl>
    <w:p w14:paraId="2B23D48E" w14:textId="77777777" w:rsidR="009279B7" w:rsidRDefault="009279B7">
      <w:pPr>
        <w:rPr>
          <w:ins w:id="2088" w:author="Radim Bačuvčík" w:date="2020-02-13T09:47:00Z"/>
        </w:rPr>
      </w:pPr>
      <w:ins w:id="2089" w:author="Radim Bačuvčík" w:date="2020-02-13T09:47: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594"/>
        <w:gridCol w:w="2378"/>
        <w:gridCol w:w="539"/>
        <w:gridCol w:w="1052"/>
        <w:tblGridChange w:id="2090">
          <w:tblGrid>
            <w:gridCol w:w="862"/>
            <w:gridCol w:w="2617"/>
            <w:gridCol w:w="567"/>
            <w:gridCol w:w="1134"/>
            <w:gridCol w:w="889"/>
            <w:gridCol w:w="594"/>
            <w:gridCol w:w="2378"/>
            <w:gridCol w:w="539"/>
            <w:gridCol w:w="1052"/>
            <w:gridCol w:w="862"/>
          </w:tblGrid>
        </w:tblGridChange>
      </w:tblGrid>
      <w:tr w:rsidR="00AB2050" w:rsidRPr="00587604" w14:paraId="31FBE79E" w14:textId="77777777" w:rsidTr="00436CBE">
        <w:tc>
          <w:tcPr>
            <w:tcW w:w="10632" w:type="dxa"/>
            <w:gridSpan w:val="8"/>
            <w:tcBorders>
              <w:bottom w:val="double" w:sz="4" w:space="0" w:color="auto"/>
            </w:tcBorders>
            <w:shd w:val="clear" w:color="auto" w:fill="BDD6EE"/>
          </w:tcPr>
          <w:p w14:paraId="2C11627C" w14:textId="48060CBF" w:rsidR="00AB2050" w:rsidRPr="00587604" w:rsidRDefault="00AB2050" w:rsidP="004C150B">
            <w:pPr>
              <w:jc w:val="both"/>
              <w:rPr>
                <w:rFonts w:asciiTheme="minorHAnsi" w:hAnsiTheme="minorHAnsi" w:cstheme="minorHAnsi"/>
                <w:b/>
                <w:lang w:val="de-DE"/>
              </w:rPr>
            </w:pPr>
            <w:r w:rsidRPr="00587604">
              <w:rPr>
                <w:rFonts w:asciiTheme="minorHAnsi" w:hAnsiTheme="minorHAnsi" w:cstheme="minorHAnsi"/>
                <w:lang w:val="de-DE"/>
              </w:rPr>
              <w:lastRenderedPageBreak/>
              <w:br w:type="page"/>
            </w:r>
            <w:r w:rsidRPr="00587604">
              <w:rPr>
                <w:rFonts w:asciiTheme="minorHAnsi" w:hAnsiTheme="minorHAnsi" w:cstheme="minorHAnsi"/>
                <w:b/>
                <w:lang w:val="de-DE"/>
              </w:rPr>
              <w:t>B-III – Charakteristika studijního předmětu</w:t>
            </w:r>
          </w:p>
        </w:tc>
      </w:tr>
      <w:tr w:rsidR="00AB2050" w:rsidRPr="00587604" w14:paraId="75C8A601" w14:textId="77777777" w:rsidTr="00436CBE">
        <w:tc>
          <w:tcPr>
            <w:tcW w:w="3479" w:type="dxa"/>
            <w:tcBorders>
              <w:top w:val="double" w:sz="4" w:space="0" w:color="auto"/>
            </w:tcBorders>
            <w:shd w:val="clear" w:color="auto" w:fill="F7CAAC"/>
          </w:tcPr>
          <w:p w14:paraId="27F1778F"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Název studijního předmětu</w:t>
            </w:r>
          </w:p>
        </w:tc>
        <w:tc>
          <w:tcPr>
            <w:tcW w:w="7153" w:type="dxa"/>
            <w:gridSpan w:val="7"/>
            <w:tcBorders>
              <w:top w:val="double" w:sz="4" w:space="0" w:color="auto"/>
            </w:tcBorders>
          </w:tcPr>
          <w:p w14:paraId="758476A6" w14:textId="77777777" w:rsidR="00AB2050" w:rsidRPr="00587604" w:rsidRDefault="00AB2050" w:rsidP="004C150B">
            <w:pPr>
              <w:jc w:val="both"/>
              <w:rPr>
                <w:rFonts w:asciiTheme="minorHAnsi" w:hAnsiTheme="minorHAnsi" w:cstheme="minorHAnsi"/>
                <w:lang w:val="en-GB"/>
              </w:rPr>
            </w:pPr>
            <w:r w:rsidRPr="00587604">
              <w:rPr>
                <w:rFonts w:asciiTheme="minorHAnsi" w:hAnsiTheme="minorHAnsi" w:cstheme="minorHAnsi"/>
                <w:color w:val="000000"/>
                <w:shd w:val="clear" w:color="auto" w:fill="FFFFFF"/>
                <w:lang w:val="en-GB"/>
              </w:rPr>
              <w:t>Political Marketing</w:t>
            </w:r>
          </w:p>
        </w:tc>
      </w:tr>
      <w:tr w:rsidR="00AB2050" w:rsidRPr="00587604" w14:paraId="5B24A527" w14:textId="77777777" w:rsidTr="00436CBE">
        <w:tc>
          <w:tcPr>
            <w:tcW w:w="3479" w:type="dxa"/>
            <w:shd w:val="clear" w:color="auto" w:fill="F7CAAC"/>
          </w:tcPr>
          <w:p w14:paraId="2D955D30"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Typ předmětu</w:t>
            </w:r>
          </w:p>
        </w:tc>
        <w:tc>
          <w:tcPr>
            <w:tcW w:w="3184" w:type="dxa"/>
            <w:gridSpan w:val="4"/>
          </w:tcPr>
          <w:p w14:paraId="5624D8C5" w14:textId="3A360488" w:rsidR="00AB2050" w:rsidRPr="00587604" w:rsidRDefault="00AB2050" w:rsidP="004C150B">
            <w:pPr>
              <w:autoSpaceDE w:val="0"/>
              <w:autoSpaceDN w:val="0"/>
              <w:adjustRightInd w:val="0"/>
              <w:rPr>
                <w:rFonts w:asciiTheme="minorHAnsi" w:hAnsiTheme="minorHAnsi" w:cstheme="minorHAnsi"/>
                <w:lang w:val="en-GB"/>
              </w:rPr>
            </w:pPr>
            <w:r w:rsidRPr="00587604">
              <w:rPr>
                <w:rFonts w:asciiTheme="minorHAnsi" w:eastAsia="Calibri" w:hAnsiTheme="minorHAnsi" w:cstheme="minorHAnsi"/>
              </w:rPr>
              <w:t>Optional compulsory</w:t>
            </w:r>
          </w:p>
        </w:tc>
        <w:tc>
          <w:tcPr>
            <w:tcW w:w="2917" w:type="dxa"/>
            <w:gridSpan w:val="2"/>
            <w:shd w:val="clear" w:color="auto" w:fill="F7CAAC"/>
          </w:tcPr>
          <w:p w14:paraId="5E9CF1B4"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doporučený ročník/semestr</w:t>
            </w:r>
          </w:p>
        </w:tc>
        <w:tc>
          <w:tcPr>
            <w:tcW w:w="1052" w:type="dxa"/>
          </w:tcPr>
          <w:p w14:paraId="45F1750F" w14:textId="2A1E0F07" w:rsidR="00AB2050" w:rsidRPr="00587604" w:rsidRDefault="00AB2050" w:rsidP="004C150B">
            <w:pPr>
              <w:jc w:val="both"/>
              <w:rPr>
                <w:rFonts w:asciiTheme="minorHAnsi" w:hAnsiTheme="minorHAnsi" w:cstheme="minorHAnsi"/>
                <w:lang w:val="en-GB"/>
              </w:rPr>
            </w:pPr>
            <w:r w:rsidRPr="00587604">
              <w:rPr>
                <w:rFonts w:asciiTheme="minorHAnsi" w:hAnsiTheme="minorHAnsi" w:cstheme="minorHAnsi"/>
                <w:lang w:val="en-GB"/>
              </w:rPr>
              <w:t>WS</w:t>
            </w:r>
          </w:p>
        </w:tc>
      </w:tr>
      <w:tr w:rsidR="00AB2050" w:rsidRPr="00587604" w14:paraId="25BAED88" w14:textId="77777777" w:rsidTr="00436CBE">
        <w:tc>
          <w:tcPr>
            <w:tcW w:w="3479" w:type="dxa"/>
            <w:shd w:val="clear" w:color="auto" w:fill="F7CAAC"/>
          </w:tcPr>
          <w:p w14:paraId="27E0A7CE"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Rozsah studijního předmětu</w:t>
            </w:r>
          </w:p>
        </w:tc>
        <w:tc>
          <w:tcPr>
            <w:tcW w:w="1701" w:type="dxa"/>
            <w:gridSpan w:val="2"/>
          </w:tcPr>
          <w:p w14:paraId="70924D1E" w14:textId="72BCB00C" w:rsidR="00AB2050" w:rsidRPr="00587604" w:rsidRDefault="00AB2050" w:rsidP="004C150B">
            <w:pPr>
              <w:jc w:val="both"/>
              <w:rPr>
                <w:rFonts w:asciiTheme="minorHAnsi" w:hAnsiTheme="minorHAnsi" w:cstheme="minorHAnsi"/>
                <w:lang w:val="en-GB"/>
              </w:rPr>
            </w:pPr>
            <w:r w:rsidRPr="00587604">
              <w:rPr>
                <w:rFonts w:asciiTheme="minorHAnsi" w:eastAsia="Calibri" w:hAnsiTheme="minorHAnsi" w:cstheme="minorHAnsi"/>
                <w:lang w:val="en-GB"/>
              </w:rPr>
              <w:t>13l+13s</w:t>
            </w:r>
          </w:p>
        </w:tc>
        <w:tc>
          <w:tcPr>
            <w:tcW w:w="889" w:type="dxa"/>
            <w:shd w:val="clear" w:color="auto" w:fill="F7CAAC"/>
          </w:tcPr>
          <w:p w14:paraId="37A57C73"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 xml:space="preserve">hod. </w:t>
            </w:r>
          </w:p>
        </w:tc>
        <w:tc>
          <w:tcPr>
            <w:tcW w:w="594" w:type="dxa"/>
          </w:tcPr>
          <w:p w14:paraId="62A407B0" w14:textId="4C4A8595" w:rsidR="00AB2050" w:rsidRPr="00587604" w:rsidRDefault="00AB2050" w:rsidP="004C150B">
            <w:pPr>
              <w:jc w:val="both"/>
              <w:rPr>
                <w:rFonts w:asciiTheme="minorHAnsi" w:hAnsiTheme="minorHAnsi" w:cstheme="minorHAnsi"/>
                <w:lang w:val="en-GB"/>
              </w:rPr>
            </w:pPr>
            <w:r w:rsidRPr="00587604">
              <w:rPr>
                <w:rFonts w:asciiTheme="minorHAnsi" w:hAnsiTheme="minorHAnsi" w:cstheme="minorHAnsi"/>
                <w:lang w:val="en-GB"/>
              </w:rPr>
              <w:t>26hr</w:t>
            </w:r>
          </w:p>
        </w:tc>
        <w:tc>
          <w:tcPr>
            <w:tcW w:w="2378" w:type="dxa"/>
            <w:shd w:val="clear" w:color="auto" w:fill="F7CAAC"/>
          </w:tcPr>
          <w:p w14:paraId="49C7E8D1"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kreditů</w:t>
            </w:r>
          </w:p>
        </w:tc>
        <w:tc>
          <w:tcPr>
            <w:tcW w:w="1591" w:type="dxa"/>
            <w:gridSpan w:val="2"/>
          </w:tcPr>
          <w:p w14:paraId="153B79C3" w14:textId="77777777" w:rsidR="00AB2050" w:rsidRPr="00587604" w:rsidRDefault="00AB2050" w:rsidP="004C150B">
            <w:pPr>
              <w:jc w:val="both"/>
              <w:rPr>
                <w:rFonts w:asciiTheme="minorHAnsi" w:hAnsiTheme="minorHAnsi" w:cstheme="minorHAnsi"/>
                <w:lang w:val="en-GB"/>
              </w:rPr>
            </w:pPr>
            <w:r w:rsidRPr="00587604">
              <w:rPr>
                <w:rFonts w:asciiTheme="minorHAnsi" w:hAnsiTheme="minorHAnsi" w:cstheme="minorHAnsi"/>
                <w:lang w:val="en-GB"/>
              </w:rPr>
              <w:t>2</w:t>
            </w:r>
          </w:p>
        </w:tc>
      </w:tr>
      <w:tr w:rsidR="00AB2050" w:rsidRPr="00587604" w14:paraId="2E34FB3C" w14:textId="77777777" w:rsidTr="00436CBE">
        <w:tc>
          <w:tcPr>
            <w:tcW w:w="3479" w:type="dxa"/>
            <w:shd w:val="clear" w:color="auto" w:fill="F7CAAC"/>
          </w:tcPr>
          <w:p w14:paraId="0F373D05"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Prerekvizity, korekvizity, ekvivalence</w:t>
            </w:r>
          </w:p>
        </w:tc>
        <w:tc>
          <w:tcPr>
            <w:tcW w:w="7153" w:type="dxa"/>
            <w:gridSpan w:val="7"/>
          </w:tcPr>
          <w:p w14:paraId="552CAEA6" w14:textId="77777777" w:rsidR="00AB2050" w:rsidRPr="00587604" w:rsidRDefault="00AB2050" w:rsidP="004C150B">
            <w:pPr>
              <w:jc w:val="both"/>
              <w:rPr>
                <w:rFonts w:asciiTheme="minorHAnsi" w:eastAsia="Calibri" w:hAnsiTheme="minorHAnsi" w:cstheme="minorHAnsi"/>
                <w:lang w:val="en-GB"/>
              </w:rPr>
            </w:pPr>
          </w:p>
        </w:tc>
      </w:tr>
      <w:tr w:rsidR="00AB2050" w:rsidRPr="00587604" w14:paraId="7DFE2169" w14:textId="77777777" w:rsidTr="00436CBE">
        <w:tc>
          <w:tcPr>
            <w:tcW w:w="3479" w:type="dxa"/>
            <w:shd w:val="clear" w:color="auto" w:fill="F7CAAC"/>
          </w:tcPr>
          <w:p w14:paraId="4196F9F9"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Způsob ověření studijních výsledků</w:t>
            </w:r>
          </w:p>
        </w:tc>
        <w:tc>
          <w:tcPr>
            <w:tcW w:w="3184" w:type="dxa"/>
            <w:gridSpan w:val="4"/>
          </w:tcPr>
          <w:p w14:paraId="5800A2BE" w14:textId="6A988458" w:rsidR="00AB2050" w:rsidRPr="00587604" w:rsidRDefault="00AB2050" w:rsidP="004C150B">
            <w:pPr>
              <w:jc w:val="both"/>
              <w:rPr>
                <w:rFonts w:asciiTheme="minorHAnsi" w:hAnsiTheme="minorHAnsi" w:cstheme="minorHAnsi"/>
                <w:color w:val="000000"/>
                <w:lang w:val="en-GB"/>
              </w:rPr>
            </w:pPr>
            <w:r w:rsidRPr="00587604">
              <w:rPr>
                <w:rFonts w:asciiTheme="minorHAnsi" w:hAnsiTheme="minorHAnsi" w:cstheme="minorHAnsi"/>
                <w:color w:val="000000"/>
                <w:lang w:val="en-GB"/>
              </w:rPr>
              <w:t>Classified course credit (exam)</w:t>
            </w:r>
          </w:p>
        </w:tc>
        <w:tc>
          <w:tcPr>
            <w:tcW w:w="2378" w:type="dxa"/>
            <w:shd w:val="clear" w:color="auto" w:fill="F7CAAC"/>
          </w:tcPr>
          <w:p w14:paraId="2B703255"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Forma výuky</w:t>
            </w:r>
          </w:p>
        </w:tc>
        <w:tc>
          <w:tcPr>
            <w:tcW w:w="1591" w:type="dxa"/>
            <w:gridSpan w:val="2"/>
          </w:tcPr>
          <w:p w14:paraId="0A47C285" w14:textId="77777777" w:rsidR="00AB2050" w:rsidRPr="00587604" w:rsidRDefault="00AB2050" w:rsidP="004C150B">
            <w:pPr>
              <w:jc w:val="both"/>
              <w:rPr>
                <w:rFonts w:asciiTheme="minorHAnsi" w:eastAsia="Calibri" w:hAnsiTheme="minorHAnsi" w:cstheme="minorHAnsi"/>
                <w:lang w:val="en-GB"/>
              </w:rPr>
            </w:pPr>
            <w:r w:rsidRPr="00587604">
              <w:rPr>
                <w:rFonts w:asciiTheme="minorHAnsi" w:eastAsia="Calibri" w:hAnsiTheme="minorHAnsi" w:cstheme="minorHAnsi"/>
                <w:lang w:val="en-GB"/>
              </w:rPr>
              <w:t>seminar</w:t>
            </w:r>
          </w:p>
        </w:tc>
      </w:tr>
      <w:tr w:rsidR="00AB2050" w:rsidRPr="00587604" w14:paraId="3589BDA5" w14:textId="77777777" w:rsidTr="00436CBE">
        <w:tc>
          <w:tcPr>
            <w:tcW w:w="3479" w:type="dxa"/>
            <w:shd w:val="clear" w:color="auto" w:fill="F7CAAC"/>
          </w:tcPr>
          <w:p w14:paraId="1954A2B9" w14:textId="77777777" w:rsidR="00AB2050" w:rsidRPr="00587604" w:rsidRDefault="00AB2050" w:rsidP="004C150B">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5EF34422" w14:textId="77777777" w:rsidR="00AB2050" w:rsidRPr="00587604" w:rsidRDefault="00AB2050" w:rsidP="004C150B">
            <w:pPr>
              <w:jc w:val="both"/>
              <w:rPr>
                <w:rFonts w:asciiTheme="minorHAnsi" w:hAnsiTheme="minorHAnsi" w:cstheme="minorHAnsi"/>
              </w:rPr>
            </w:pPr>
          </w:p>
        </w:tc>
      </w:tr>
      <w:tr w:rsidR="00AB2050" w:rsidRPr="00587604" w14:paraId="48DA1495" w14:textId="77777777" w:rsidTr="00436CBE">
        <w:trPr>
          <w:trHeight w:val="554"/>
        </w:trPr>
        <w:tc>
          <w:tcPr>
            <w:tcW w:w="10632" w:type="dxa"/>
            <w:gridSpan w:val="8"/>
            <w:tcBorders>
              <w:top w:val="nil"/>
            </w:tcBorders>
          </w:tcPr>
          <w:p w14:paraId="003D2EFF" w14:textId="7D971A81" w:rsidR="00AB2050" w:rsidRPr="007E4D91" w:rsidRDefault="007E4D91" w:rsidP="007E4D91">
            <w:pPr>
              <w:rPr>
                <w:rFonts w:asciiTheme="minorHAnsi" w:hAnsiTheme="minorHAnsi" w:cstheme="minorHAnsi"/>
                <w:color w:val="000000"/>
                <w:shd w:val="clear" w:color="auto" w:fill="FFFFFF"/>
                <w:lang w:val="en-GB"/>
              </w:rPr>
            </w:pPr>
            <w:r>
              <w:rPr>
                <w:rFonts w:asciiTheme="minorHAnsi" w:hAnsiTheme="minorHAnsi" w:cstheme="minorHAnsi"/>
                <w:color w:val="000000"/>
                <w:shd w:val="clear" w:color="auto" w:fill="FFFFFF"/>
                <w:lang w:val="en-GB"/>
              </w:rPr>
              <w:t xml:space="preserve">1. </w:t>
            </w:r>
            <w:r w:rsidR="00AB2050" w:rsidRPr="007E4D91">
              <w:rPr>
                <w:rFonts w:asciiTheme="minorHAnsi" w:hAnsiTheme="minorHAnsi" w:cstheme="minorHAnsi"/>
                <w:color w:val="000000"/>
                <w:shd w:val="clear" w:color="auto" w:fill="FFFFFF"/>
                <w:lang w:val="en-GB"/>
              </w:rPr>
              <w:t>80% attendance.</w:t>
            </w:r>
          </w:p>
          <w:p w14:paraId="4640AE20" w14:textId="57E4D7E5" w:rsidR="00AB2050" w:rsidRPr="007E4D91" w:rsidRDefault="007E4D91" w:rsidP="007E4D91">
            <w:pPr>
              <w:rPr>
                <w:rFonts w:asciiTheme="minorHAnsi" w:hAnsiTheme="minorHAnsi" w:cstheme="minorHAnsi"/>
                <w:color w:val="000000"/>
                <w:shd w:val="clear" w:color="auto" w:fill="FFFFFF"/>
                <w:lang w:val="en-GB"/>
              </w:rPr>
            </w:pPr>
            <w:r>
              <w:rPr>
                <w:rFonts w:asciiTheme="minorHAnsi" w:hAnsiTheme="minorHAnsi" w:cstheme="minorHAnsi"/>
                <w:color w:val="000000"/>
                <w:shd w:val="clear" w:color="auto" w:fill="FFFFFF"/>
                <w:lang w:val="en-GB"/>
              </w:rPr>
              <w:t xml:space="preserve">2. </w:t>
            </w:r>
            <w:r w:rsidR="00AB2050" w:rsidRPr="007E4D91">
              <w:rPr>
                <w:rFonts w:asciiTheme="minorHAnsi" w:hAnsiTheme="minorHAnsi" w:cstheme="minorHAnsi"/>
                <w:color w:val="000000"/>
                <w:shd w:val="clear" w:color="auto" w:fill="FFFFFF"/>
                <w:lang w:val="en-GB"/>
              </w:rPr>
              <w:t>Written test.</w:t>
            </w:r>
          </w:p>
          <w:p w14:paraId="3A64D206" w14:textId="4F5B2CCE" w:rsidR="00AB2050" w:rsidRPr="00587604" w:rsidRDefault="00AB2050" w:rsidP="004C150B">
            <w:pPr>
              <w:jc w:val="both"/>
              <w:rPr>
                <w:rFonts w:asciiTheme="minorHAnsi" w:hAnsiTheme="minorHAnsi" w:cstheme="minorHAnsi"/>
                <w:lang w:val="en-GB"/>
              </w:rPr>
            </w:pPr>
          </w:p>
        </w:tc>
      </w:tr>
      <w:tr w:rsidR="00AB2050" w:rsidRPr="00587604" w14:paraId="696A826F" w14:textId="77777777" w:rsidTr="00436CBE">
        <w:trPr>
          <w:trHeight w:val="197"/>
        </w:trPr>
        <w:tc>
          <w:tcPr>
            <w:tcW w:w="3479" w:type="dxa"/>
            <w:tcBorders>
              <w:top w:val="nil"/>
            </w:tcBorders>
            <w:shd w:val="clear" w:color="auto" w:fill="F7CAAC"/>
          </w:tcPr>
          <w:p w14:paraId="71548140"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Garant předmětu</w:t>
            </w:r>
          </w:p>
        </w:tc>
        <w:tc>
          <w:tcPr>
            <w:tcW w:w="7153" w:type="dxa"/>
            <w:gridSpan w:val="7"/>
            <w:tcBorders>
              <w:top w:val="nil"/>
            </w:tcBorders>
          </w:tcPr>
          <w:p w14:paraId="51EF6E62" w14:textId="77777777" w:rsidR="00AB2050" w:rsidRPr="00587604" w:rsidRDefault="00AB2050" w:rsidP="004C150B">
            <w:pPr>
              <w:jc w:val="both"/>
              <w:rPr>
                <w:rFonts w:asciiTheme="minorHAnsi" w:hAnsiTheme="minorHAnsi" w:cstheme="minorHAnsi"/>
                <w:lang w:val="de-DE"/>
              </w:rPr>
            </w:pPr>
            <w:r w:rsidRPr="00587604">
              <w:rPr>
                <w:rFonts w:asciiTheme="minorHAnsi" w:hAnsiTheme="minorHAnsi" w:cstheme="minorHAnsi"/>
                <w:lang w:val="de-DE"/>
              </w:rPr>
              <w:t>PhDr. Dušan Štrauss, Ph.D.</w:t>
            </w:r>
          </w:p>
        </w:tc>
      </w:tr>
      <w:tr w:rsidR="00AB2050" w:rsidRPr="00587604" w14:paraId="72E188EA" w14:textId="77777777" w:rsidTr="00436CBE">
        <w:trPr>
          <w:trHeight w:val="243"/>
        </w:trPr>
        <w:tc>
          <w:tcPr>
            <w:tcW w:w="3479" w:type="dxa"/>
            <w:tcBorders>
              <w:top w:val="nil"/>
            </w:tcBorders>
            <w:shd w:val="clear" w:color="auto" w:fill="F7CAAC"/>
          </w:tcPr>
          <w:p w14:paraId="361ADE8D"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Zapojení garanta do výuky předmětu</w:t>
            </w:r>
          </w:p>
        </w:tc>
        <w:tc>
          <w:tcPr>
            <w:tcW w:w="7153" w:type="dxa"/>
            <w:gridSpan w:val="7"/>
            <w:tcBorders>
              <w:top w:val="nil"/>
            </w:tcBorders>
          </w:tcPr>
          <w:p w14:paraId="3FD89539" w14:textId="77777777" w:rsidR="00AB2050" w:rsidRPr="00587604" w:rsidRDefault="00AB2050" w:rsidP="004C150B">
            <w:pPr>
              <w:jc w:val="both"/>
              <w:rPr>
                <w:rFonts w:asciiTheme="minorHAnsi" w:hAnsiTheme="minorHAnsi" w:cstheme="minorHAnsi"/>
                <w:color w:val="1F497D" w:themeColor="text2"/>
                <w:lang w:val="en-GB"/>
              </w:rPr>
            </w:pPr>
            <w:r w:rsidRPr="00587604">
              <w:rPr>
                <w:rFonts w:asciiTheme="minorHAnsi" w:hAnsiTheme="minorHAnsi" w:cstheme="minorHAnsi"/>
                <w:lang w:val="en-GB"/>
              </w:rPr>
              <w:t>Guarantor of the subject 100% leading seminars</w:t>
            </w:r>
          </w:p>
        </w:tc>
      </w:tr>
      <w:tr w:rsidR="00AB2050" w:rsidRPr="00587604" w14:paraId="7BBB3054" w14:textId="77777777" w:rsidTr="00436CBE">
        <w:tc>
          <w:tcPr>
            <w:tcW w:w="3479" w:type="dxa"/>
            <w:shd w:val="clear" w:color="auto" w:fill="F7CAAC"/>
          </w:tcPr>
          <w:p w14:paraId="514E77B6"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Vyučující</w:t>
            </w:r>
          </w:p>
        </w:tc>
        <w:tc>
          <w:tcPr>
            <w:tcW w:w="7153" w:type="dxa"/>
            <w:gridSpan w:val="7"/>
            <w:tcBorders>
              <w:bottom w:val="nil"/>
            </w:tcBorders>
          </w:tcPr>
          <w:p w14:paraId="4A5360F3" w14:textId="77777777" w:rsidR="00AB2050" w:rsidRPr="00587604" w:rsidRDefault="00AB2050" w:rsidP="004C150B">
            <w:pPr>
              <w:jc w:val="both"/>
              <w:rPr>
                <w:rFonts w:asciiTheme="minorHAnsi" w:hAnsiTheme="minorHAnsi" w:cstheme="minorHAnsi"/>
                <w:lang w:val="en-GB"/>
              </w:rPr>
            </w:pPr>
          </w:p>
        </w:tc>
      </w:tr>
      <w:tr w:rsidR="00AB2050" w:rsidRPr="00587604" w14:paraId="64A57AAE" w14:textId="77777777" w:rsidTr="00436CBE">
        <w:trPr>
          <w:trHeight w:val="134"/>
        </w:trPr>
        <w:tc>
          <w:tcPr>
            <w:tcW w:w="10632" w:type="dxa"/>
            <w:gridSpan w:val="8"/>
            <w:tcBorders>
              <w:top w:val="nil"/>
            </w:tcBorders>
          </w:tcPr>
          <w:p w14:paraId="5739EF7D" w14:textId="77777777" w:rsidR="00AB2050" w:rsidRPr="00587604" w:rsidRDefault="00AB2050" w:rsidP="004C150B">
            <w:pPr>
              <w:jc w:val="both"/>
              <w:rPr>
                <w:rFonts w:asciiTheme="minorHAnsi" w:hAnsiTheme="minorHAnsi" w:cstheme="minorHAnsi"/>
                <w:lang w:val="en-GB"/>
              </w:rPr>
            </w:pPr>
          </w:p>
        </w:tc>
      </w:tr>
      <w:tr w:rsidR="00AB2050" w:rsidRPr="00587604" w14:paraId="1EEF56BC" w14:textId="77777777" w:rsidTr="00436CBE">
        <w:tc>
          <w:tcPr>
            <w:tcW w:w="3479" w:type="dxa"/>
            <w:shd w:val="clear" w:color="auto" w:fill="F7CAAC"/>
          </w:tcPr>
          <w:p w14:paraId="3B60511C"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Stručná anotace předmětu</w:t>
            </w:r>
          </w:p>
        </w:tc>
        <w:tc>
          <w:tcPr>
            <w:tcW w:w="7153" w:type="dxa"/>
            <w:gridSpan w:val="7"/>
            <w:tcBorders>
              <w:bottom w:val="nil"/>
            </w:tcBorders>
          </w:tcPr>
          <w:p w14:paraId="79146839" w14:textId="77777777" w:rsidR="00AB2050" w:rsidRPr="00587604" w:rsidRDefault="00AB2050" w:rsidP="004C150B">
            <w:pPr>
              <w:rPr>
                <w:rFonts w:asciiTheme="minorHAnsi" w:hAnsiTheme="minorHAnsi" w:cstheme="minorHAnsi"/>
                <w:color w:val="000000"/>
                <w:shd w:val="clear" w:color="auto" w:fill="FFFFFF"/>
                <w:lang w:val="en-GB"/>
              </w:rPr>
            </w:pPr>
          </w:p>
        </w:tc>
      </w:tr>
      <w:tr w:rsidR="00AB2050" w:rsidRPr="00587604" w14:paraId="195E50F1" w14:textId="77777777" w:rsidTr="00436CBE">
        <w:trPr>
          <w:trHeight w:val="3884"/>
        </w:trPr>
        <w:tc>
          <w:tcPr>
            <w:tcW w:w="10632" w:type="dxa"/>
            <w:gridSpan w:val="8"/>
            <w:tcBorders>
              <w:top w:val="nil"/>
              <w:bottom w:val="single" w:sz="12" w:space="0" w:color="auto"/>
            </w:tcBorders>
          </w:tcPr>
          <w:p w14:paraId="4E7AF5CE" w14:textId="77777777" w:rsidR="00AB2050" w:rsidRPr="00587604" w:rsidRDefault="00244FEF" w:rsidP="004C150B">
            <w:pPr>
              <w:jc w:val="both"/>
              <w:rPr>
                <w:del w:id="2091" w:author="Martin Kazík" w:date="2020-01-23T16:24:00Z"/>
                <w:rFonts w:asciiTheme="minorHAnsi" w:hAnsiTheme="minorHAnsi" w:cstheme="minorHAnsi"/>
                <w:lang w:val="en-GB"/>
              </w:rPr>
            </w:pPr>
            <w:del w:id="2092" w:author="Martin Kazík" w:date="2020-01-23T16:24:00Z">
              <w:r w:rsidRPr="00587604">
                <w:rPr>
                  <w:rFonts w:asciiTheme="minorHAnsi" w:hAnsiTheme="minorHAnsi" w:cstheme="minorHAnsi"/>
                </w:rPr>
                <w:delText>The aim</w:delText>
              </w:r>
              <w:r w:rsidR="00AB2050" w:rsidRPr="00587604">
                <w:rPr>
                  <w:rFonts w:asciiTheme="minorHAnsi" w:hAnsiTheme="minorHAnsi" w:cstheme="minorHAnsi"/>
                  <w:lang w:val="en-GB"/>
                </w:rPr>
                <w:delText xml:space="preserve"> of the course is to inform and teach students </w:delText>
              </w:r>
              <w:r w:rsidRPr="00587604">
                <w:rPr>
                  <w:rFonts w:asciiTheme="minorHAnsi" w:hAnsiTheme="minorHAnsi" w:cstheme="minorHAnsi"/>
                  <w:lang w:val="en-GB"/>
                </w:rPr>
                <w:delText xml:space="preserve">how </w:delText>
              </w:r>
              <w:r w:rsidR="00AB2050" w:rsidRPr="00587604">
                <w:rPr>
                  <w:rFonts w:asciiTheme="minorHAnsi" w:hAnsiTheme="minorHAnsi" w:cstheme="minorHAnsi"/>
                  <w:lang w:val="en-GB"/>
                </w:rPr>
                <w:delText>to o</w:delText>
              </w:r>
              <w:r w:rsidRPr="00587604">
                <w:rPr>
                  <w:rFonts w:asciiTheme="minorHAnsi" w:hAnsiTheme="minorHAnsi" w:cstheme="minorHAnsi"/>
                  <w:lang w:val="en-GB"/>
                </w:rPr>
                <w:delText>perate with teoretical knowlege</w:delText>
              </w:r>
              <w:r w:rsidR="00AB2050" w:rsidRPr="00587604">
                <w:rPr>
                  <w:rFonts w:asciiTheme="minorHAnsi" w:hAnsiTheme="minorHAnsi" w:cstheme="minorHAnsi"/>
                  <w:lang w:val="en-GB"/>
                </w:rPr>
                <w:delText xml:space="preserve"> in political marketing area. </w:delText>
              </w:r>
            </w:del>
          </w:p>
          <w:p w14:paraId="5E34BB19" w14:textId="77777777" w:rsidR="00AB2050" w:rsidRPr="007E4D91" w:rsidRDefault="00AB2050" w:rsidP="004C150B">
            <w:pPr>
              <w:jc w:val="both"/>
              <w:rPr>
                <w:del w:id="2093" w:author="Martin Kazík" w:date="2020-01-23T16:24:00Z"/>
                <w:rFonts w:asciiTheme="minorHAnsi" w:hAnsiTheme="minorHAnsi" w:cstheme="minorHAnsi"/>
                <w:b/>
                <w:lang w:val="en-GB"/>
              </w:rPr>
            </w:pPr>
          </w:p>
          <w:p w14:paraId="115D30A7" w14:textId="77777777" w:rsidR="007E4D91" w:rsidRPr="004E03A0" w:rsidRDefault="007E4D91" w:rsidP="007E4D91">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2E564625" w14:textId="134BAEAE" w:rsidR="00AB2050" w:rsidRPr="007E4D91" w:rsidRDefault="007E4D91" w:rsidP="007E4D91">
            <w:pPr>
              <w:rPr>
                <w:rFonts w:asciiTheme="minorHAnsi" w:hAnsiTheme="minorHAnsi" w:cstheme="minorHAnsi"/>
                <w:lang w:val="en-GB"/>
              </w:rPr>
            </w:pPr>
            <w:r>
              <w:rPr>
                <w:rFonts w:asciiTheme="minorHAnsi" w:hAnsiTheme="minorHAnsi" w:cstheme="minorHAnsi"/>
                <w:lang w:val="en-GB"/>
              </w:rPr>
              <w:t xml:space="preserve">- </w:t>
            </w:r>
            <w:r w:rsidR="00AB2050" w:rsidRPr="007E4D91">
              <w:rPr>
                <w:rFonts w:asciiTheme="minorHAnsi" w:hAnsiTheme="minorHAnsi" w:cstheme="minorHAnsi"/>
                <w:lang w:val="en-GB"/>
              </w:rPr>
              <w:t>Definition and history of political campaigns</w:t>
            </w:r>
          </w:p>
          <w:p w14:paraId="3ECDD5AE" w14:textId="446FDB7F" w:rsidR="00AB2050" w:rsidRPr="007E4D91" w:rsidRDefault="007E4D91" w:rsidP="007E4D91">
            <w:pPr>
              <w:rPr>
                <w:rFonts w:asciiTheme="minorHAnsi" w:hAnsiTheme="minorHAnsi" w:cstheme="minorHAnsi"/>
                <w:lang w:val="en-GB"/>
              </w:rPr>
            </w:pPr>
            <w:r>
              <w:rPr>
                <w:rFonts w:asciiTheme="minorHAnsi" w:hAnsiTheme="minorHAnsi" w:cstheme="minorHAnsi"/>
                <w:lang w:val="en-GB"/>
              </w:rPr>
              <w:t xml:space="preserve">- </w:t>
            </w:r>
            <w:r w:rsidR="00AB2050" w:rsidRPr="007E4D91">
              <w:rPr>
                <w:rFonts w:asciiTheme="minorHAnsi" w:hAnsiTheme="minorHAnsi" w:cstheme="minorHAnsi"/>
                <w:lang w:val="en-GB"/>
              </w:rPr>
              <w:t>Campaigns as a part of marketing and advertising</w:t>
            </w:r>
          </w:p>
          <w:p w14:paraId="798B3EB0" w14:textId="6A9150FE" w:rsidR="00AB2050" w:rsidRPr="007E4D91" w:rsidRDefault="007E4D91" w:rsidP="007E4D91">
            <w:pPr>
              <w:rPr>
                <w:rFonts w:asciiTheme="minorHAnsi" w:hAnsiTheme="minorHAnsi" w:cstheme="minorHAnsi"/>
                <w:lang w:val="en-GB"/>
              </w:rPr>
            </w:pPr>
            <w:r>
              <w:rPr>
                <w:rFonts w:asciiTheme="minorHAnsi" w:hAnsiTheme="minorHAnsi" w:cstheme="minorHAnsi"/>
                <w:lang w:val="en-GB"/>
              </w:rPr>
              <w:t xml:space="preserve">- </w:t>
            </w:r>
            <w:r w:rsidR="00AB2050" w:rsidRPr="007E4D91">
              <w:rPr>
                <w:rFonts w:asciiTheme="minorHAnsi" w:hAnsiTheme="minorHAnsi" w:cstheme="minorHAnsi"/>
                <w:lang w:val="en-GB"/>
              </w:rPr>
              <w:t>How to work with idea</w:t>
            </w:r>
            <w:r w:rsidR="00244FEF" w:rsidRPr="007E4D91">
              <w:rPr>
                <w:rFonts w:asciiTheme="minorHAnsi" w:hAnsiTheme="minorHAnsi" w:cstheme="minorHAnsi"/>
                <w:lang w:val="en-GB"/>
              </w:rPr>
              <w:t>s</w:t>
            </w:r>
            <w:r w:rsidR="00AB2050" w:rsidRPr="007E4D91">
              <w:rPr>
                <w:rFonts w:asciiTheme="minorHAnsi" w:hAnsiTheme="minorHAnsi" w:cstheme="minorHAnsi"/>
                <w:lang w:val="en-GB"/>
              </w:rPr>
              <w:t xml:space="preserve"> and myths?</w:t>
            </w:r>
          </w:p>
          <w:p w14:paraId="6DF0D4E7" w14:textId="243E5074" w:rsidR="00AB2050" w:rsidRPr="007E4D91" w:rsidRDefault="007E4D91" w:rsidP="007E4D91">
            <w:pPr>
              <w:rPr>
                <w:rFonts w:asciiTheme="minorHAnsi" w:hAnsiTheme="minorHAnsi" w:cstheme="minorHAnsi"/>
                <w:lang w:val="en-GB"/>
              </w:rPr>
            </w:pPr>
            <w:r>
              <w:rPr>
                <w:rFonts w:asciiTheme="minorHAnsi" w:hAnsiTheme="minorHAnsi" w:cstheme="minorHAnsi"/>
                <w:lang w:val="en-GB"/>
              </w:rPr>
              <w:t xml:space="preserve">- </w:t>
            </w:r>
            <w:r w:rsidR="00AB2050" w:rsidRPr="007E4D91">
              <w:rPr>
                <w:rFonts w:asciiTheme="minorHAnsi" w:hAnsiTheme="minorHAnsi" w:cstheme="minorHAnsi"/>
                <w:lang w:val="en-GB"/>
              </w:rPr>
              <w:t>Image making, work with politicians</w:t>
            </w:r>
          </w:p>
          <w:p w14:paraId="4B24A292" w14:textId="74AFDA2E" w:rsidR="00AB2050" w:rsidRPr="007E4D91" w:rsidRDefault="007E4D91" w:rsidP="007E4D91">
            <w:pPr>
              <w:rPr>
                <w:rFonts w:asciiTheme="minorHAnsi" w:hAnsiTheme="minorHAnsi" w:cstheme="minorHAnsi"/>
                <w:lang w:val="en-GB"/>
              </w:rPr>
            </w:pPr>
            <w:r>
              <w:rPr>
                <w:rFonts w:asciiTheme="minorHAnsi" w:hAnsiTheme="minorHAnsi" w:cstheme="minorHAnsi"/>
                <w:lang w:val="en-GB"/>
              </w:rPr>
              <w:t xml:space="preserve">- </w:t>
            </w:r>
            <w:r w:rsidR="00AB2050" w:rsidRPr="007E4D91">
              <w:rPr>
                <w:rFonts w:asciiTheme="minorHAnsi" w:hAnsiTheme="minorHAnsi" w:cstheme="minorHAnsi"/>
                <w:lang w:val="en-GB"/>
              </w:rPr>
              <w:t xml:space="preserve">Team work and legislative </w:t>
            </w:r>
          </w:p>
          <w:p w14:paraId="577D903B" w14:textId="0322956A" w:rsidR="00AB2050" w:rsidRPr="007E4D91" w:rsidRDefault="007E4D91" w:rsidP="007E4D91">
            <w:pPr>
              <w:rPr>
                <w:rFonts w:asciiTheme="minorHAnsi" w:hAnsiTheme="minorHAnsi" w:cstheme="minorHAnsi"/>
                <w:lang w:val="en-GB"/>
              </w:rPr>
            </w:pPr>
            <w:r>
              <w:rPr>
                <w:rFonts w:asciiTheme="minorHAnsi" w:hAnsiTheme="minorHAnsi" w:cstheme="minorHAnsi"/>
                <w:lang w:val="en-GB"/>
              </w:rPr>
              <w:t xml:space="preserve">- </w:t>
            </w:r>
            <w:r w:rsidR="00AB2050" w:rsidRPr="007E4D91">
              <w:rPr>
                <w:rFonts w:asciiTheme="minorHAnsi" w:hAnsiTheme="minorHAnsi" w:cstheme="minorHAnsi"/>
                <w:lang w:val="en-GB"/>
              </w:rPr>
              <w:t>How to create a product?</w:t>
            </w:r>
          </w:p>
          <w:p w14:paraId="0713156F" w14:textId="0A80A9DE" w:rsidR="00AB2050" w:rsidRPr="007E4D91" w:rsidRDefault="007E4D91" w:rsidP="007E4D91">
            <w:pPr>
              <w:rPr>
                <w:rFonts w:asciiTheme="minorHAnsi" w:hAnsiTheme="minorHAnsi" w:cstheme="minorHAnsi"/>
                <w:lang w:val="en-GB"/>
              </w:rPr>
            </w:pPr>
            <w:r>
              <w:rPr>
                <w:rFonts w:asciiTheme="minorHAnsi" w:hAnsiTheme="minorHAnsi" w:cstheme="minorHAnsi"/>
                <w:lang w:val="en-GB"/>
              </w:rPr>
              <w:t xml:space="preserve">- </w:t>
            </w:r>
            <w:r w:rsidR="00AB2050" w:rsidRPr="007E4D91">
              <w:rPr>
                <w:rFonts w:asciiTheme="minorHAnsi" w:hAnsiTheme="minorHAnsi" w:cstheme="minorHAnsi"/>
                <w:lang w:val="en-GB"/>
              </w:rPr>
              <w:t>Product advertising</w:t>
            </w:r>
          </w:p>
          <w:p w14:paraId="0229E951" w14:textId="7F1C29A2" w:rsidR="00AB2050" w:rsidRPr="007E4D91" w:rsidRDefault="007E4D91" w:rsidP="007E4D91">
            <w:pPr>
              <w:rPr>
                <w:rFonts w:asciiTheme="minorHAnsi" w:hAnsiTheme="minorHAnsi" w:cstheme="minorHAnsi"/>
                <w:lang w:val="en-GB"/>
              </w:rPr>
            </w:pPr>
            <w:r>
              <w:rPr>
                <w:rFonts w:asciiTheme="minorHAnsi" w:hAnsiTheme="minorHAnsi" w:cstheme="minorHAnsi"/>
                <w:lang w:val="en-GB"/>
              </w:rPr>
              <w:t xml:space="preserve">- </w:t>
            </w:r>
            <w:r w:rsidR="00AB2050" w:rsidRPr="007E4D91">
              <w:rPr>
                <w:rFonts w:asciiTheme="minorHAnsi" w:hAnsiTheme="minorHAnsi" w:cstheme="minorHAnsi"/>
                <w:lang w:val="en-GB"/>
              </w:rPr>
              <w:t>Marketing, segmentations, research</w:t>
            </w:r>
          </w:p>
          <w:p w14:paraId="1CE87F6D" w14:textId="276F6678" w:rsidR="00AB2050" w:rsidRPr="007E4D91" w:rsidRDefault="007E4D91" w:rsidP="007E4D91">
            <w:pPr>
              <w:rPr>
                <w:rFonts w:asciiTheme="minorHAnsi" w:hAnsiTheme="minorHAnsi" w:cstheme="minorHAnsi"/>
                <w:lang w:val="en-GB"/>
              </w:rPr>
            </w:pPr>
            <w:r>
              <w:rPr>
                <w:rFonts w:asciiTheme="minorHAnsi" w:hAnsiTheme="minorHAnsi" w:cstheme="minorHAnsi"/>
                <w:lang w:val="en-GB"/>
              </w:rPr>
              <w:t xml:space="preserve">- </w:t>
            </w:r>
            <w:r w:rsidR="00AB2050" w:rsidRPr="007E4D91">
              <w:rPr>
                <w:rFonts w:asciiTheme="minorHAnsi" w:hAnsiTheme="minorHAnsi" w:cstheme="minorHAnsi"/>
                <w:lang w:val="en-GB"/>
              </w:rPr>
              <w:t>Consultations and correction</w:t>
            </w:r>
            <w:r w:rsidR="00244FEF" w:rsidRPr="007E4D91">
              <w:rPr>
                <w:rFonts w:asciiTheme="minorHAnsi" w:hAnsiTheme="minorHAnsi" w:cstheme="minorHAnsi"/>
                <w:lang w:val="en-GB"/>
              </w:rPr>
              <w:t>s</w:t>
            </w:r>
          </w:p>
          <w:p w14:paraId="1E6D3884" w14:textId="5EEDFCB2" w:rsidR="00AB2050" w:rsidRPr="007E4D91" w:rsidRDefault="007E4D91" w:rsidP="007E4D91">
            <w:pPr>
              <w:rPr>
                <w:rFonts w:asciiTheme="minorHAnsi" w:hAnsiTheme="minorHAnsi" w:cstheme="minorHAnsi"/>
                <w:lang w:val="en-GB"/>
              </w:rPr>
            </w:pPr>
            <w:r>
              <w:rPr>
                <w:rFonts w:asciiTheme="minorHAnsi" w:hAnsiTheme="minorHAnsi" w:cstheme="minorHAnsi"/>
                <w:lang w:val="en-GB"/>
              </w:rPr>
              <w:t xml:space="preserve">- </w:t>
            </w:r>
            <w:r w:rsidR="00AB2050" w:rsidRPr="007E4D91">
              <w:rPr>
                <w:rFonts w:asciiTheme="minorHAnsi" w:hAnsiTheme="minorHAnsi" w:cstheme="minorHAnsi"/>
                <w:lang w:val="en-GB"/>
              </w:rPr>
              <w:t xml:space="preserve">Campaign tools and technologies </w:t>
            </w:r>
          </w:p>
          <w:p w14:paraId="5F1DE81C" w14:textId="5B3B69F8" w:rsidR="00AB2050" w:rsidRPr="007E4D91" w:rsidRDefault="007E4D91" w:rsidP="007E4D91">
            <w:pPr>
              <w:rPr>
                <w:rFonts w:asciiTheme="minorHAnsi" w:hAnsiTheme="minorHAnsi" w:cstheme="minorHAnsi"/>
                <w:lang w:val="en-GB"/>
              </w:rPr>
            </w:pPr>
            <w:r>
              <w:rPr>
                <w:rFonts w:asciiTheme="minorHAnsi" w:hAnsiTheme="minorHAnsi" w:cstheme="minorHAnsi"/>
                <w:lang w:val="en-GB"/>
              </w:rPr>
              <w:t xml:space="preserve">- </w:t>
            </w:r>
            <w:r w:rsidR="00AB2050" w:rsidRPr="007E4D91">
              <w:rPr>
                <w:rFonts w:asciiTheme="minorHAnsi" w:hAnsiTheme="minorHAnsi" w:cstheme="minorHAnsi"/>
                <w:lang w:val="en-GB"/>
              </w:rPr>
              <w:t>Evaluation of campaigns and their comparation</w:t>
            </w:r>
          </w:p>
        </w:tc>
      </w:tr>
      <w:tr w:rsidR="00AB2050" w:rsidRPr="00587604" w14:paraId="61E75F58" w14:textId="77777777" w:rsidTr="00436CBE">
        <w:trPr>
          <w:trHeight w:val="265"/>
        </w:trPr>
        <w:tc>
          <w:tcPr>
            <w:tcW w:w="4046" w:type="dxa"/>
            <w:gridSpan w:val="2"/>
            <w:tcBorders>
              <w:top w:val="nil"/>
            </w:tcBorders>
            <w:shd w:val="clear" w:color="auto" w:fill="F7CAAC"/>
          </w:tcPr>
          <w:p w14:paraId="5253EE10" w14:textId="77777777" w:rsidR="00AB2050" w:rsidRPr="00587604" w:rsidRDefault="00AB2050" w:rsidP="004C150B">
            <w:pPr>
              <w:jc w:val="both"/>
              <w:rPr>
                <w:rFonts w:asciiTheme="minorHAnsi" w:hAnsiTheme="minorHAnsi" w:cstheme="minorHAnsi"/>
                <w:lang w:val="en-GB"/>
              </w:rPr>
            </w:pPr>
            <w:r w:rsidRPr="00587604">
              <w:rPr>
                <w:rFonts w:asciiTheme="minorHAnsi" w:hAnsiTheme="minorHAnsi" w:cstheme="minorHAnsi"/>
                <w:b/>
                <w:lang w:val="en-GB"/>
              </w:rPr>
              <w:t>Studijní literatura a studijní pomůcky</w:t>
            </w:r>
          </w:p>
        </w:tc>
        <w:tc>
          <w:tcPr>
            <w:tcW w:w="6586" w:type="dxa"/>
            <w:gridSpan w:val="6"/>
            <w:tcBorders>
              <w:top w:val="nil"/>
              <w:bottom w:val="nil"/>
            </w:tcBorders>
          </w:tcPr>
          <w:p w14:paraId="78E0C4B5" w14:textId="77777777" w:rsidR="00AB2050" w:rsidRPr="00587604" w:rsidRDefault="00AB2050" w:rsidP="004C150B">
            <w:pPr>
              <w:shd w:val="clear" w:color="auto" w:fill="FFFFFF"/>
              <w:spacing w:before="100" w:beforeAutospacing="1" w:after="100" w:afterAutospacing="1"/>
              <w:rPr>
                <w:rFonts w:asciiTheme="minorHAnsi" w:hAnsiTheme="minorHAnsi" w:cstheme="minorHAnsi"/>
                <w:lang w:val="en-GB"/>
              </w:rPr>
            </w:pPr>
          </w:p>
        </w:tc>
      </w:tr>
      <w:tr w:rsidR="00AB2050" w:rsidRPr="00587604" w14:paraId="0BCE501A" w14:textId="77777777" w:rsidTr="00DF29C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94" w:author="Josef Kocourek" w:date="2020-02-13T16:21: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10"/>
          <w:trPrChange w:id="2095" w:author="Josef Kocourek" w:date="2020-02-13T16:21:00Z">
            <w:trPr>
              <w:gridBefore w:val="1"/>
              <w:trHeight w:val="2385"/>
            </w:trPr>
          </w:trPrChange>
        </w:trPr>
        <w:tc>
          <w:tcPr>
            <w:tcW w:w="10632" w:type="dxa"/>
            <w:gridSpan w:val="8"/>
            <w:tcBorders>
              <w:top w:val="nil"/>
            </w:tcBorders>
            <w:tcPrChange w:id="2096" w:author="Josef Kocourek" w:date="2020-02-13T16:21:00Z">
              <w:tcPr>
                <w:tcW w:w="10632" w:type="dxa"/>
                <w:gridSpan w:val="9"/>
                <w:tcBorders>
                  <w:top w:val="nil"/>
                </w:tcBorders>
              </w:tcPr>
            </w:tcPrChange>
          </w:tcPr>
          <w:p w14:paraId="04419C19" w14:textId="650B577F" w:rsidR="00AB2050" w:rsidRPr="00DF29C0" w:rsidDel="00DF29C0" w:rsidRDefault="007E4D91" w:rsidP="004C150B">
            <w:pPr>
              <w:shd w:val="clear" w:color="auto" w:fill="FFFFFF"/>
              <w:spacing w:before="100" w:beforeAutospacing="1" w:after="100" w:afterAutospacing="1"/>
              <w:rPr>
                <w:ins w:id="2097" w:author="FMK" w:date="2020-02-08T22:59:00Z"/>
                <w:del w:id="2098" w:author="Josef Kocourek" w:date="2020-02-13T16:21:00Z"/>
                <w:rFonts w:asciiTheme="minorHAnsi" w:hAnsiTheme="minorHAnsi"/>
                <w:lang w:val="en-GB"/>
                <w:rPrChange w:id="2099" w:author="Josef Kocourek" w:date="2020-02-13T16:21:00Z">
                  <w:rPr>
                    <w:ins w:id="2100" w:author="FMK" w:date="2020-02-08T22:59:00Z"/>
                    <w:del w:id="2101" w:author="Josef Kocourek" w:date="2020-02-13T16:21:00Z"/>
                    <w:rFonts w:asciiTheme="minorHAnsi" w:hAnsiTheme="minorHAnsi"/>
                    <w:color w:val="FF0000"/>
                    <w:lang w:val="en-GB"/>
                  </w:rPr>
                </w:rPrChange>
              </w:rPr>
            </w:pPr>
            <w:r w:rsidRPr="007E4D91">
              <w:rPr>
                <w:rFonts w:asciiTheme="minorHAnsi" w:hAnsiTheme="minorHAnsi" w:cstheme="minorHAnsi"/>
                <w:b/>
                <w:lang w:val="en-GB"/>
              </w:rPr>
              <w:t>Compulsory</w:t>
            </w:r>
            <w:r w:rsidR="00F8607D" w:rsidRPr="007E4D91">
              <w:rPr>
                <w:rFonts w:asciiTheme="minorHAnsi" w:hAnsiTheme="minorHAnsi" w:cstheme="minorHAnsi"/>
                <w:b/>
                <w:lang w:val="en-GB"/>
              </w:rPr>
              <w:t xml:space="preserve"> literature:</w:t>
            </w:r>
            <w:r w:rsidR="00F8607D" w:rsidRPr="007E4D91">
              <w:rPr>
                <w:rFonts w:asciiTheme="minorHAnsi" w:hAnsiTheme="minorHAnsi" w:cstheme="minorHAnsi"/>
                <w:b/>
                <w:lang w:val="en-GB"/>
              </w:rPr>
              <w:br/>
            </w:r>
            <w:r w:rsidR="00F8607D" w:rsidRPr="00DF29C0">
              <w:rPr>
                <w:rFonts w:asciiTheme="minorHAnsi" w:hAnsiTheme="minorHAnsi"/>
                <w:lang w:val="en-GB"/>
              </w:rPr>
              <w:t>MARK</w:t>
            </w:r>
            <w:r w:rsidR="00AB2050" w:rsidRPr="00DF29C0">
              <w:rPr>
                <w:rFonts w:asciiTheme="minorHAnsi" w:hAnsiTheme="minorHAnsi"/>
                <w:lang w:val="en-GB"/>
              </w:rPr>
              <w:t>, D</w:t>
            </w:r>
            <w:r w:rsidR="00F8607D" w:rsidRPr="00DF29C0">
              <w:rPr>
                <w:rFonts w:asciiTheme="minorHAnsi" w:hAnsiTheme="minorHAnsi"/>
                <w:lang w:val="en-GB"/>
              </w:rPr>
              <w:t>avid</w:t>
            </w:r>
            <w:r w:rsidR="00AB2050" w:rsidRPr="00DF29C0">
              <w:rPr>
                <w:rFonts w:asciiTheme="minorHAnsi" w:hAnsiTheme="minorHAnsi"/>
                <w:lang w:val="en-GB"/>
              </w:rPr>
              <w:t>. </w:t>
            </w:r>
            <w:r w:rsidR="00F8607D" w:rsidRPr="00DF29C0">
              <w:rPr>
                <w:rFonts w:asciiTheme="minorHAnsi" w:hAnsiTheme="minorHAnsi"/>
                <w:lang w:val="en-GB"/>
              </w:rPr>
              <w:t xml:space="preserve">2007. </w:t>
            </w:r>
            <w:r w:rsidR="00AB2050" w:rsidRPr="00DF29C0">
              <w:rPr>
                <w:rFonts w:asciiTheme="minorHAnsi" w:hAnsiTheme="minorHAnsi"/>
                <w:i/>
                <w:lang w:val="en-GB"/>
              </w:rPr>
              <w:t>Going Dirty: The Art of</w:t>
            </w:r>
            <w:r w:rsidR="00F8607D" w:rsidRPr="00DF29C0">
              <w:rPr>
                <w:rFonts w:asciiTheme="minorHAnsi" w:hAnsiTheme="minorHAnsi"/>
                <w:i/>
                <w:lang w:val="en-GB"/>
              </w:rPr>
              <w:t xml:space="preserve"> Negative Campaigning</w:t>
            </w:r>
            <w:r w:rsidR="00F8607D" w:rsidRPr="00DF29C0">
              <w:rPr>
                <w:rFonts w:asciiTheme="minorHAnsi" w:hAnsiTheme="minorHAnsi"/>
                <w:lang w:val="en-GB"/>
              </w:rPr>
              <w:t>. USA</w:t>
            </w:r>
            <w:r w:rsidR="00AB2050" w:rsidRPr="00DF29C0">
              <w:rPr>
                <w:rFonts w:asciiTheme="minorHAnsi" w:hAnsiTheme="minorHAnsi"/>
                <w:lang w:val="en-GB"/>
              </w:rPr>
              <w:t>. ISBN 0742545016.</w:t>
            </w:r>
            <w:ins w:id="2102" w:author="Josef Kocourek" w:date="2020-02-13T16:21:00Z">
              <w:r w:rsidR="00DF29C0" w:rsidRPr="00DF29C0">
                <w:rPr>
                  <w:rFonts w:asciiTheme="minorHAnsi" w:hAnsiTheme="minorHAnsi"/>
                  <w:rPrChange w:id="2103" w:author="Josef Kocourek" w:date="2020-02-13T16:21:00Z">
                    <w:rPr>
                      <w:rFonts w:asciiTheme="minorHAnsi" w:hAnsiTheme="minorHAnsi"/>
                      <w:color w:val="FF0000"/>
                    </w:rPr>
                  </w:rPrChange>
                </w:rPr>
                <w:br/>
              </w:r>
            </w:ins>
          </w:p>
          <w:p w14:paraId="41DDD06A" w14:textId="77777777" w:rsidR="00623059" w:rsidRPr="00DF29C0" w:rsidRDefault="00623059">
            <w:pPr>
              <w:shd w:val="clear" w:color="auto" w:fill="FFFFFF"/>
              <w:spacing w:before="100" w:beforeAutospacing="1" w:after="100" w:afterAutospacing="1"/>
              <w:rPr>
                <w:ins w:id="2104" w:author="FMK" w:date="2020-02-08T22:59:00Z"/>
                <w:rFonts w:asciiTheme="minorHAnsi" w:hAnsiTheme="minorHAnsi"/>
                <w:rPrChange w:id="2105" w:author="Josef Kocourek" w:date="2020-02-13T16:21:00Z">
                  <w:rPr>
                    <w:ins w:id="2106" w:author="FMK" w:date="2020-02-08T22:59:00Z"/>
                    <w:rFonts w:asciiTheme="minorHAnsi" w:hAnsiTheme="minorHAnsi"/>
                    <w:color w:val="FF0000"/>
                  </w:rPr>
                </w:rPrChange>
              </w:rPr>
              <w:pPrChange w:id="2107" w:author="Josef Kocourek" w:date="2020-02-13T16:21:00Z">
                <w:pPr/>
              </w:pPrChange>
            </w:pPr>
            <w:ins w:id="2108" w:author="FMK" w:date="2020-02-08T22:59:00Z">
              <w:r w:rsidRPr="00DF29C0">
                <w:rPr>
                  <w:rFonts w:asciiTheme="minorHAnsi" w:hAnsiTheme="minorHAnsi"/>
                  <w:rPrChange w:id="2109" w:author="Josef Kocourek" w:date="2020-02-13T16:21:00Z">
                    <w:rPr>
                      <w:rFonts w:asciiTheme="minorHAnsi" w:hAnsiTheme="minorHAnsi"/>
                      <w:color w:val="FF0000"/>
                    </w:rPr>
                  </w:rPrChange>
                </w:rPr>
                <w:t>LEES-MARSHMENT, Jennifer. 2014. Political marketing: principles and applications. 2nd ed. London: Routledge, 2014, xiv, 273 s. ISBN 9780415632072.</w:t>
              </w:r>
            </w:ins>
          </w:p>
          <w:p w14:paraId="2C9F00F5" w14:textId="7BDA1EAA" w:rsidR="00623059" w:rsidRPr="007F5DD2" w:rsidDel="00DF29C0" w:rsidRDefault="00623059" w:rsidP="004C150B">
            <w:pPr>
              <w:shd w:val="clear" w:color="auto" w:fill="FFFFFF"/>
              <w:spacing w:before="100" w:beforeAutospacing="1" w:after="100" w:afterAutospacing="1"/>
              <w:rPr>
                <w:del w:id="2110" w:author="Josef Kocourek" w:date="2020-02-13T16:21:00Z"/>
                <w:rFonts w:asciiTheme="minorHAnsi" w:hAnsiTheme="minorHAnsi"/>
                <w:color w:val="FF0000"/>
                <w:lang w:val="en-GB"/>
                <w:rPrChange w:id="2111" w:author="Martin Kazík" w:date="2020-01-23T16:24:00Z">
                  <w:rPr>
                    <w:del w:id="2112" w:author="Josef Kocourek" w:date="2020-02-13T16:21:00Z"/>
                    <w:rFonts w:asciiTheme="minorHAnsi" w:hAnsiTheme="minorHAnsi"/>
                    <w:lang w:val="en-GB"/>
                  </w:rPr>
                </w:rPrChange>
              </w:rPr>
            </w:pPr>
          </w:p>
          <w:p w14:paraId="51C83860" w14:textId="65171D3F" w:rsidR="00623059" w:rsidDel="00DF29C0" w:rsidRDefault="00AB2050" w:rsidP="004C150B">
            <w:pPr>
              <w:shd w:val="clear" w:color="auto" w:fill="FFFFFF"/>
              <w:spacing w:before="100" w:beforeAutospacing="1" w:after="100" w:afterAutospacing="1"/>
              <w:rPr>
                <w:ins w:id="2113" w:author="FMK" w:date="2020-02-08T23:02:00Z"/>
                <w:del w:id="2114" w:author="Josef Kocourek" w:date="2020-02-13T16:21:00Z"/>
              </w:rPr>
            </w:pPr>
            <w:r w:rsidRPr="007E4D91">
              <w:rPr>
                <w:rFonts w:asciiTheme="minorHAnsi" w:hAnsiTheme="minorHAnsi" w:cstheme="minorHAnsi"/>
                <w:b/>
                <w:lang w:val="en-GB"/>
              </w:rPr>
              <w:t>Recomended literature:</w:t>
            </w:r>
            <w:r w:rsidRPr="00587604">
              <w:rPr>
                <w:rFonts w:asciiTheme="minorHAnsi" w:hAnsiTheme="minorHAnsi" w:cstheme="minorHAnsi"/>
                <w:lang w:val="en-GB"/>
              </w:rPr>
              <w:br/>
            </w:r>
            <w:del w:id="2115" w:author="FMK" w:date="2020-02-08T23:02:00Z">
              <w:r w:rsidRPr="007F5DD2" w:rsidDel="00623059">
                <w:rPr>
                  <w:rFonts w:asciiTheme="minorHAnsi" w:hAnsiTheme="minorHAnsi"/>
                  <w:color w:val="FF0000"/>
                  <w:lang w:val="en-GB"/>
                  <w:rPrChange w:id="2116" w:author="Martin Kazík" w:date="2020-01-23T16:24:00Z">
                    <w:rPr>
                      <w:rFonts w:asciiTheme="minorHAnsi" w:hAnsiTheme="minorHAnsi"/>
                      <w:lang w:val="en-GB"/>
                    </w:rPr>
                  </w:rPrChange>
                </w:rPr>
                <w:delText>A</w:delText>
              </w:r>
              <w:r w:rsidR="00F8607D" w:rsidRPr="007F5DD2" w:rsidDel="00623059">
                <w:rPr>
                  <w:rFonts w:asciiTheme="minorHAnsi" w:hAnsiTheme="minorHAnsi"/>
                  <w:color w:val="FF0000"/>
                  <w:lang w:val="en-GB"/>
                  <w:rPrChange w:id="2117" w:author="Martin Kazík" w:date="2020-01-23T16:24:00Z">
                    <w:rPr>
                      <w:rFonts w:asciiTheme="minorHAnsi" w:hAnsiTheme="minorHAnsi"/>
                      <w:lang w:val="en-GB"/>
                    </w:rPr>
                  </w:rPrChange>
                </w:rPr>
                <w:delText>NSOLABEHERE</w:delText>
              </w:r>
              <w:r w:rsidRPr="007F5DD2" w:rsidDel="00623059">
                <w:rPr>
                  <w:rFonts w:asciiTheme="minorHAnsi" w:hAnsiTheme="minorHAnsi"/>
                  <w:color w:val="FF0000"/>
                  <w:lang w:val="en-GB"/>
                  <w:rPrChange w:id="2118" w:author="Martin Kazík" w:date="2020-01-23T16:24:00Z">
                    <w:rPr>
                      <w:rFonts w:asciiTheme="minorHAnsi" w:hAnsiTheme="minorHAnsi"/>
                      <w:lang w:val="en-GB"/>
                    </w:rPr>
                  </w:rPrChange>
                </w:rPr>
                <w:delText>, S</w:delText>
              </w:r>
              <w:r w:rsidR="00F8607D" w:rsidRPr="007F5DD2" w:rsidDel="00623059">
                <w:rPr>
                  <w:rFonts w:asciiTheme="minorHAnsi" w:hAnsiTheme="minorHAnsi"/>
                  <w:color w:val="FF0000"/>
                  <w:lang w:val="en-GB"/>
                  <w:rPrChange w:id="2119" w:author="Martin Kazík" w:date="2020-01-23T16:24:00Z">
                    <w:rPr>
                      <w:rFonts w:asciiTheme="minorHAnsi" w:hAnsiTheme="minorHAnsi"/>
                      <w:lang w:val="en-GB"/>
                    </w:rPr>
                  </w:rPrChange>
                </w:rPr>
                <w:delText>tephen</w:delText>
              </w:r>
              <w:r w:rsidRPr="007F5DD2" w:rsidDel="00623059">
                <w:rPr>
                  <w:rFonts w:asciiTheme="minorHAnsi" w:hAnsiTheme="minorHAnsi"/>
                  <w:color w:val="FF0000"/>
                  <w:lang w:val="en-GB"/>
                  <w:rPrChange w:id="2120" w:author="Martin Kazík" w:date="2020-01-23T16:24:00Z">
                    <w:rPr>
                      <w:rFonts w:asciiTheme="minorHAnsi" w:hAnsiTheme="minorHAnsi"/>
                      <w:lang w:val="en-GB"/>
                    </w:rPr>
                  </w:rPrChange>
                </w:rPr>
                <w:delText>. </w:delText>
              </w:r>
              <w:r w:rsidR="00F8607D" w:rsidRPr="007F5DD2" w:rsidDel="00623059">
                <w:rPr>
                  <w:rFonts w:asciiTheme="minorHAnsi" w:hAnsiTheme="minorHAnsi"/>
                  <w:color w:val="FF0000"/>
                  <w:lang w:val="en-GB"/>
                  <w:rPrChange w:id="2121" w:author="Martin Kazík" w:date="2020-01-23T16:24:00Z">
                    <w:rPr>
                      <w:rFonts w:asciiTheme="minorHAnsi" w:hAnsiTheme="minorHAnsi"/>
                      <w:lang w:val="en-GB"/>
                    </w:rPr>
                  </w:rPrChange>
                </w:rPr>
                <w:delText xml:space="preserve">1995. </w:delText>
              </w:r>
              <w:r w:rsidRPr="007F5DD2" w:rsidDel="00623059">
                <w:rPr>
                  <w:rFonts w:asciiTheme="minorHAnsi" w:hAnsiTheme="minorHAnsi"/>
                  <w:i/>
                  <w:color w:val="FF0000"/>
                  <w:lang w:val="en-GB"/>
                  <w:rPrChange w:id="2122" w:author="Martin Kazík" w:date="2020-01-23T16:24:00Z">
                    <w:rPr>
                      <w:rFonts w:asciiTheme="minorHAnsi" w:hAnsiTheme="minorHAnsi"/>
                      <w:i/>
                      <w:lang w:val="en-GB"/>
                    </w:rPr>
                  </w:rPrChange>
                </w:rPr>
                <w:delText>Going Negative.</w:delText>
              </w:r>
              <w:r w:rsidR="00F8607D" w:rsidRPr="007F5DD2" w:rsidDel="00623059">
                <w:rPr>
                  <w:rFonts w:asciiTheme="minorHAnsi" w:hAnsiTheme="minorHAnsi"/>
                  <w:color w:val="FF0000"/>
                  <w:lang w:val="en-GB"/>
                  <w:rPrChange w:id="2123" w:author="Martin Kazík" w:date="2020-01-23T16:24:00Z">
                    <w:rPr>
                      <w:rFonts w:asciiTheme="minorHAnsi" w:hAnsiTheme="minorHAnsi"/>
                      <w:lang w:val="en-GB"/>
                    </w:rPr>
                  </w:rPrChange>
                </w:rPr>
                <w:delText xml:space="preserve"> USA. ISBN 9780684837116.</w:delText>
              </w:r>
              <w:r w:rsidR="00F8607D" w:rsidRPr="007F5DD2" w:rsidDel="00623059">
                <w:rPr>
                  <w:rFonts w:asciiTheme="minorHAnsi" w:hAnsiTheme="minorHAnsi"/>
                  <w:color w:val="FF0000"/>
                  <w:lang w:val="en-GB"/>
                  <w:rPrChange w:id="2124" w:author="Martin Kazík" w:date="2020-01-23T16:24:00Z">
                    <w:rPr>
                      <w:rFonts w:asciiTheme="minorHAnsi" w:hAnsiTheme="minorHAnsi"/>
                      <w:lang w:val="en-GB"/>
                    </w:rPr>
                  </w:rPrChange>
                </w:rPr>
                <w:br/>
                <w:delText>LILLEKER</w:delText>
              </w:r>
              <w:r w:rsidRPr="007F5DD2" w:rsidDel="00623059">
                <w:rPr>
                  <w:rFonts w:asciiTheme="minorHAnsi" w:hAnsiTheme="minorHAnsi"/>
                  <w:color w:val="FF0000"/>
                  <w:lang w:val="en-GB"/>
                  <w:rPrChange w:id="2125" w:author="Martin Kazík" w:date="2020-01-23T16:24:00Z">
                    <w:rPr>
                      <w:rFonts w:asciiTheme="minorHAnsi" w:hAnsiTheme="minorHAnsi"/>
                      <w:lang w:val="en-GB"/>
                    </w:rPr>
                  </w:rPrChange>
                </w:rPr>
                <w:delText>, D</w:delText>
              </w:r>
              <w:r w:rsidR="00F8607D" w:rsidRPr="007F5DD2" w:rsidDel="00623059">
                <w:rPr>
                  <w:rFonts w:asciiTheme="minorHAnsi" w:hAnsiTheme="minorHAnsi"/>
                  <w:color w:val="FF0000"/>
                  <w:lang w:val="en-GB"/>
                  <w:rPrChange w:id="2126" w:author="Martin Kazík" w:date="2020-01-23T16:24:00Z">
                    <w:rPr>
                      <w:rFonts w:asciiTheme="minorHAnsi" w:hAnsiTheme="minorHAnsi"/>
                      <w:lang w:val="en-GB"/>
                    </w:rPr>
                  </w:rPrChange>
                </w:rPr>
                <w:delText>aren. 2006</w:delText>
              </w:r>
              <w:r w:rsidRPr="007F5DD2" w:rsidDel="00623059">
                <w:rPr>
                  <w:rFonts w:asciiTheme="minorHAnsi" w:hAnsiTheme="minorHAnsi"/>
                  <w:color w:val="FF0000"/>
                  <w:lang w:val="en-GB"/>
                  <w:rPrChange w:id="2127" w:author="Martin Kazík" w:date="2020-01-23T16:24:00Z">
                    <w:rPr>
                      <w:rFonts w:asciiTheme="minorHAnsi" w:hAnsiTheme="minorHAnsi"/>
                      <w:lang w:val="en-GB"/>
                    </w:rPr>
                  </w:rPrChange>
                </w:rPr>
                <w:delText>. </w:delText>
              </w:r>
              <w:r w:rsidRPr="007F5DD2" w:rsidDel="00623059">
                <w:rPr>
                  <w:rFonts w:asciiTheme="minorHAnsi" w:hAnsiTheme="minorHAnsi"/>
                  <w:i/>
                  <w:color w:val="FF0000"/>
                  <w:lang w:val="en-GB"/>
                  <w:rPrChange w:id="2128" w:author="Martin Kazík" w:date="2020-01-23T16:24:00Z">
                    <w:rPr>
                      <w:rFonts w:asciiTheme="minorHAnsi" w:hAnsiTheme="minorHAnsi"/>
                      <w:i/>
                      <w:lang w:val="en-GB"/>
                    </w:rPr>
                  </w:rPrChange>
                </w:rPr>
                <w:delText>Key Concepts in Political Communication</w:delText>
              </w:r>
              <w:r w:rsidRPr="007F5DD2" w:rsidDel="00623059">
                <w:rPr>
                  <w:rFonts w:asciiTheme="minorHAnsi" w:hAnsiTheme="minorHAnsi"/>
                  <w:color w:val="FF0000"/>
                  <w:lang w:val="en-GB"/>
                  <w:rPrChange w:id="2129" w:author="Martin Kazík" w:date="2020-01-23T16:24:00Z">
                    <w:rPr>
                      <w:rFonts w:asciiTheme="minorHAnsi" w:hAnsiTheme="minorHAnsi"/>
                      <w:lang w:val="en-GB"/>
                    </w:rPr>
                  </w:rPrChange>
                </w:rPr>
                <w:delText>. US</w:delText>
              </w:r>
              <w:r w:rsidR="00F8607D" w:rsidRPr="007F5DD2" w:rsidDel="00623059">
                <w:rPr>
                  <w:rFonts w:asciiTheme="minorHAnsi" w:hAnsiTheme="minorHAnsi"/>
                  <w:color w:val="FF0000"/>
                  <w:lang w:val="en-GB"/>
                  <w:rPrChange w:id="2130" w:author="Martin Kazík" w:date="2020-01-23T16:24:00Z">
                    <w:rPr>
                      <w:rFonts w:asciiTheme="minorHAnsi" w:hAnsiTheme="minorHAnsi"/>
                      <w:lang w:val="en-GB"/>
                    </w:rPr>
                  </w:rPrChange>
                </w:rPr>
                <w:delText>A</w:delText>
              </w:r>
              <w:r w:rsidRPr="007F5DD2" w:rsidDel="00623059">
                <w:rPr>
                  <w:rFonts w:asciiTheme="minorHAnsi" w:hAnsiTheme="minorHAnsi"/>
                  <w:color w:val="FF0000"/>
                  <w:lang w:val="en-GB"/>
                  <w:rPrChange w:id="2131" w:author="Martin Kazík" w:date="2020-01-23T16:24:00Z">
                    <w:rPr>
                      <w:rFonts w:asciiTheme="minorHAnsi" w:hAnsiTheme="minorHAnsi"/>
                      <w:lang w:val="en-GB"/>
                    </w:rPr>
                  </w:rPrChange>
                </w:rPr>
                <w:delText>. ISB</w:delText>
              </w:r>
              <w:r w:rsidR="00F8607D" w:rsidRPr="007F5DD2" w:rsidDel="00623059">
                <w:rPr>
                  <w:rFonts w:asciiTheme="minorHAnsi" w:hAnsiTheme="minorHAnsi"/>
                  <w:color w:val="FF0000"/>
                  <w:lang w:val="en-GB"/>
                  <w:rPrChange w:id="2132" w:author="Martin Kazík" w:date="2020-01-23T16:24:00Z">
                    <w:rPr>
                      <w:rFonts w:asciiTheme="minorHAnsi" w:hAnsiTheme="minorHAnsi"/>
                      <w:lang w:val="en-GB"/>
                    </w:rPr>
                  </w:rPrChange>
                </w:rPr>
                <w:delText>N 9781412918312.</w:delText>
              </w:r>
              <w:r w:rsidR="00F8607D" w:rsidRPr="007F5DD2" w:rsidDel="00623059">
                <w:rPr>
                  <w:rFonts w:asciiTheme="minorHAnsi" w:hAnsiTheme="minorHAnsi"/>
                  <w:color w:val="FF0000"/>
                  <w:lang w:val="en-GB"/>
                  <w:rPrChange w:id="2133" w:author="Martin Kazík" w:date="2020-01-23T16:24:00Z">
                    <w:rPr>
                      <w:rFonts w:asciiTheme="minorHAnsi" w:hAnsiTheme="minorHAnsi"/>
                      <w:lang w:val="en-GB"/>
                    </w:rPr>
                  </w:rPrChange>
                </w:rPr>
                <w:br/>
                <w:delText xml:space="preserve">FRIEDENBERG, Robert </w:delText>
              </w:r>
              <w:r w:rsidRPr="007F5DD2" w:rsidDel="00623059">
                <w:rPr>
                  <w:rFonts w:asciiTheme="minorHAnsi" w:hAnsiTheme="minorHAnsi"/>
                  <w:color w:val="FF0000"/>
                  <w:lang w:val="en-GB"/>
                  <w:rPrChange w:id="2134" w:author="Martin Kazík" w:date="2020-01-23T16:24:00Z">
                    <w:rPr>
                      <w:rFonts w:asciiTheme="minorHAnsi" w:hAnsiTheme="minorHAnsi"/>
                      <w:lang w:val="en-GB"/>
                    </w:rPr>
                  </w:rPrChange>
                </w:rPr>
                <w:delText>V.</w:delText>
              </w:r>
              <w:r w:rsidR="00F8607D" w:rsidRPr="007F5DD2" w:rsidDel="00623059">
                <w:rPr>
                  <w:rFonts w:asciiTheme="minorHAnsi" w:hAnsiTheme="minorHAnsi"/>
                  <w:color w:val="FF0000"/>
                  <w:lang w:val="en-GB"/>
                  <w:rPrChange w:id="2135" w:author="Martin Kazík" w:date="2020-01-23T16:24:00Z">
                    <w:rPr>
                      <w:rFonts w:asciiTheme="minorHAnsi" w:hAnsiTheme="minorHAnsi"/>
                      <w:lang w:val="en-GB"/>
                    </w:rPr>
                  </w:rPrChange>
                </w:rPr>
                <w:delText xml:space="preserve"> 2007.</w:delText>
              </w:r>
              <w:r w:rsidRPr="007F5DD2" w:rsidDel="00623059">
                <w:rPr>
                  <w:rFonts w:asciiTheme="minorHAnsi" w:hAnsiTheme="minorHAnsi"/>
                  <w:color w:val="FF0000"/>
                  <w:lang w:val="en-GB"/>
                  <w:rPrChange w:id="2136" w:author="Martin Kazík" w:date="2020-01-23T16:24:00Z">
                    <w:rPr>
                      <w:rFonts w:asciiTheme="minorHAnsi" w:hAnsiTheme="minorHAnsi"/>
                      <w:lang w:val="en-GB"/>
                    </w:rPr>
                  </w:rPrChange>
                </w:rPr>
                <w:delText> </w:delText>
              </w:r>
              <w:r w:rsidRPr="007F5DD2" w:rsidDel="00623059">
                <w:rPr>
                  <w:rFonts w:asciiTheme="minorHAnsi" w:hAnsiTheme="minorHAnsi"/>
                  <w:i/>
                  <w:color w:val="FF0000"/>
                  <w:lang w:val="en-GB"/>
                  <w:rPrChange w:id="2137" w:author="Martin Kazík" w:date="2020-01-23T16:24:00Z">
                    <w:rPr>
                      <w:rFonts w:asciiTheme="minorHAnsi" w:hAnsiTheme="minorHAnsi"/>
                      <w:i/>
                      <w:lang w:val="en-GB"/>
                    </w:rPr>
                  </w:rPrChange>
                </w:rPr>
                <w:delText>Political Campaign Communication: Principles and Practices (Communication, Media, and Politics</w:delText>
              </w:r>
              <w:r w:rsidR="00F8607D" w:rsidRPr="007F5DD2" w:rsidDel="00623059">
                <w:rPr>
                  <w:rFonts w:asciiTheme="minorHAnsi" w:hAnsiTheme="minorHAnsi"/>
                  <w:color w:val="FF0000"/>
                  <w:lang w:val="en-GB"/>
                  <w:rPrChange w:id="2138" w:author="Martin Kazík" w:date="2020-01-23T16:24:00Z">
                    <w:rPr>
                      <w:rFonts w:asciiTheme="minorHAnsi" w:hAnsiTheme="minorHAnsi"/>
                      <w:lang w:val="en-GB"/>
                    </w:rPr>
                  </w:rPrChange>
                </w:rPr>
                <w:delText>). USA. ISBN 9780742553033.</w:delText>
              </w:r>
              <w:r w:rsidR="00F8607D" w:rsidRPr="007F5DD2" w:rsidDel="00623059">
                <w:rPr>
                  <w:rFonts w:asciiTheme="minorHAnsi" w:hAnsiTheme="minorHAnsi"/>
                  <w:color w:val="FF0000"/>
                  <w:lang w:val="en-GB"/>
                  <w:rPrChange w:id="2139" w:author="Martin Kazík" w:date="2020-01-23T16:24:00Z">
                    <w:rPr>
                      <w:rFonts w:asciiTheme="minorHAnsi" w:hAnsiTheme="minorHAnsi"/>
                      <w:lang w:val="en-GB"/>
                    </w:rPr>
                  </w:rPrChange>
                </w:rPr>
                <w:br/>
                <w:delText xml:space="preserve">TUMAN, Joseph </w:delText>
              </w:r>
              <w:r w:rsidRPr="007F5DD2" w:rsidDel="00623059">
                <w:rPr>
                  <w:rFonts w:asciiTheme="minorHAnsi" w:hAnsiTheme="minorHAnsi"/>
                  <w:color w:val="FF0000"/>
                  <w:lang w:val="en-GB"/>
                  <w:rPrChange w:id="2140" w:author="Martin Kazík" w:date="2020-01-23T16:24:00Z">
                    <w:rPr>
                      <w:rFonts w:asciiTheme="minorHAnsi" w:hAnsiTheme="minorHAnsi"/>
                      <w:lang w:val="en-GB"/>
                    </w:rPr>
                  </w:rPrChange>
                </w:rPr>
                <w:delText>S.</w:delText>
              </w:r>
              <w:r w:rsidR="00F8607D" w:rsidRPr="007F5DD2" w:rsidDel="00623059">
                <w:rPr>
                  <w:rFonts w:asciiTheme="minorHAnsi" w:hAnsiTheme="minorHAnsi"/>
                  <w:color w:val="FF0000"/>
                  <w:lang w:val="en-GB"/>
                  <w:rPrChange w:id="2141" w:author="Martin Kazík" w:date="2020-01-23T16:24:00Z">
                    <w:rPr>
                      <w:rFonts w:asciiTheme="minorHAnsi" w:hAnsiTheme="minorHAnsi"/>
                      <w:lang w:val="en-GB"/>
                    </w:rPr>
                  </w:rPrChange>
                </w:rPr>
                <w:delText xml:space="preserve"> 2007.</w:delText>
              </w:r>
              <w:r w:rsidRPr="007F5DD2" w:rsidDel="00623059">
                <w:rPr>
                  <w:rFonts w:asciiTheme="minorHAnsi" w:hAnsiTheme="minorHAnsi"/>
                  <w:color w:val="FF0000"/>
                  <w:lang w:val="en-GB"/>
                  <w:rPrChange w:id="2142" w:author="Martin Kazík" w:date="2020-01-23T16:24:00Z">
                    <w:rPr>
                      <w:rFonts w:asciiTheme="minorHAnsi" w:hAnsiTheme="minorHAnsi"/>
                      <w:lang w:val="en-GB"/>
                    </w:rPr>
                  </w:rPrChange>
                </w:rPr>
                <w:delText> </w:delText>
              </w:r>
              <w:r w:rsidRPr="007F5DD2" w:rsidDel="00623059">
                <w:rPr>
                  <w:rFonts w:asciiTheme="minorHAnsi" w:hAnsiTheme="minorHAnsi"/>
                  <w:i/>
                  <w:color w:val="FF0000"/>
                  <w:lang w:val="en-GB"/>
                  <w:rPrChange w:id="2143" w:author="Martin Kazík" w:date="2020-01-23T16:24:00Z">
                    <w:rPr>
                      <w:rFonts w:asciiTheme="minorHAnsi" w:hAnsiTheme="minorHAnsi"/>
                      <w:i/>
                      <w:lang w:val="en-GB"/>
                    </w:rPr>
                  </w:rPrChange>
                </w:rPr>
                <w:delText>Political Communication in American Campaigns.</w:delText>
              </w:r>
              <w:r w:rsidR="00F8607D" w:rsidRPr="007F5DD2" w:rsidDel="00623059">
                <w:rPr>
                  <w:rFonts w:asciiTheme="minorHAnsi" w:hAnsiTheme="minorHAnsi"/>
                  <w:color w:val="FF0000"/>
                  <w:lang w:val="en-GB"/>
                  <w:rPrChange w:id="2144" w:author="Martin Kazík" w:date="2020-01-23T16:24:00Z">
                    <w:rPr>
                      <w:rFonts w:asciiTheme="minorHAnsi" w:hAnsiTheme="minorHAnsi"/>
                      <w:lang w:val="en-GB"/>
                    </w:rPr>
                  </w:rPrChange>
                </w:rPr>
                <w:delText xml:space="preserve"> USA</w:delText>
              </w:r>
              <w:r w:rsidRPr="007F5DD2" w:rsidDel="00623059">
                <w:rPr>
                  <w:rFonts w:asciiTheme="minorHAnsi" w:hAnsiTheme="minorHAnsi"/>
                  <w:color w:val="FF0000"/>
                  <w:lang w:val="en-GB"/>
                  <w:rPrChange w:id="2145" w:author="Martin Kazík" w:date="2020-01-23T16:24:00Z">
                    <w:rPr>
                      <w:rFonts w:asciiTheme="minorHAnsi" w:hAnsiTheme="minorHAnsi"/>
                      <w:lang w:val="en-GB"/>
                    </w:rPr>
                  </w:rPrChange>
                </w:rPr>
                <w:delText>. ISBN 1412909457</w:delText>
              </w:r>
              <w:r w:rsidRPr="00587604" w:rsidDel="00623059">
                <w:rPr>
                  <w:rFonts w:asciiTheme="minorHAnsi" w:hAnsiTheme="minorHAnsi" w:cstheme="minorHAnsi"/>
                  <w:lang w:val="en-GB"/>
                </w:rPr>
                <w:delText>.</w:delText>
              </w:r>
            </w:del>
          </w:p>
          <w:p w14:paraId="04F9039A" w14:textId="0F587DB3" w:rsidR="00CF41F4" w:rsidDel="00DF29C0" w:rsidRDefault="00623059" w:rsidP="004C150B">
            <w:pPr>
              <w:shd w:val="clear" w:color="auto" w:fill="FFFFFF"/>
              <w:spacing w:before="100" w:beforeAutospacing="1" w:after="100" w:afterAutospacing="1"/>
              <w:rPr>
                <w:ins w:id="2146" w:author="FMK" w:date="2020-02-08T23:05:00Z"/>
                <w:del w:id="2147" w:author="Josef Kocourek" w:date="2020-02-13T16:21:00Z"/>
              </w:rPr>
            </w:pPr>
            <w:ins w:id="2148" w:author="FMK" w:date="2020-02-08T23:01:00Z">
              <w:r w:rsidRPr="00623059">
                <w:rPr>
                  <w:rFonts w:asciiTheme="minorHAnsi" w:hAnsiTheme="minorHAnsi" w:cstheme="minorHAnsi"/>
                  <w:lang w:val="en-GB"/>
                </w:rPr>
                <w:t xml:space="preserve">JOHNSON, Dennis W., ed. </w:t>
              </w:r>
            </w:ins>
            <w:ins w:id="2149" w:author="FMK" w:date="2020-02-08T23:03:00Z">
              <w:r>
                <w:rPr>
                  <w:rFonts w:asciiTheme="minorHAnsi" w:hAnsiTheme="minorHAnsi" w:cstheme="minorHAnsi"/>
                  <w:lang w:val="en-GB"/>
                </w:rPr>
                <w:t xml:space="preserve">2014. </w:t>
              </w:r>
            </w:ins>
            <w:ins w:id="2150" w:author="FMK" w:date="2020-02-08T23:01:00Z">
              <w:r w:rsidRPr="00623059">
                <w:rPr>
                  <w:rFonts w:asciiTheme="minorHAnsi" w:hAnsiTheme="minorHAnsi" w:cstheme="minorHAnsi"/>
                  <w:i/>
                  <w:lang w:val="en-GB"/>
                  <w:rPrChange w:id="2151" w:author="FMK" w:date="2020-02-08T23:03:00Z">
                    <w:rPr>
                      <w:rFonts w:asciiTheme="minorHAnsi" w:hAnsiTheme="minorHAnsi" w:cstheme="minorHAnsi"/>
                      <w:lang w:val="en-GB"/>
                    </w:rPr>
                  </w:rPrChange>
                </w:rPr>
                <w:t>Campaigning for president 2012: strategy and tactics.</w:t>
              </w:r>
              <w:r w:rsidRPr="00623059">
                <w:rPr>
                  <w:rFonts w:asciiTheme="minorHAnsi" w:hAnsiTheme="minorHAnsi" w:cstheme="minorHAnsi"/>
                  <w:lang w:val="en-GB"/>
                </w:rPr>
                <w:t xml:space="preserve"> Second edition. New York: Routledge, T</w:t>
              </w:r>
              <w:del w:id="2152" w:author="Josef Kocourek" w:date="2020-02-13T16:21:00Z">
                <w:r w:rsidRPr="00623059" w:rsidDel="00DF29C0">
                  <w:rPr>
                    <w:rFonts w:asciiTheme="minorHAnsi" w:hAnsiTheme="minorHAnsi" w:cstheme="minorHAnsi"/>
                    <w:lang w:val="en-GB"/>
                  </w:rPr>
                  <w:delText>a</w:delText>
                </w:r>
              </w:del>
            </w:ins>
            <w:ins w:id="2153" w:author="Josef Kocourek" w:date="2020-02-13T16:21:00Z">
              <w:r w:rsidR="00DF29C0">
                <w:rPr>
                  <w:rFonts w:asciiTheme="minorHAnsi" w:hAnsiTheme="minorHAnsi" w:cstheme="minorHAnsi"/>
                  <w:lang w:val="en-GB"/>
                </w:rPr>
                <w:t>a</w:t>
              </w:r>
            </w:ins>
            <w:ins w:id="2154" w:author="FMK" w:date="2020-02-08T23:01:00Z">
              <w:r w:rsidRPr="00623059">
                <w:rPr>
                  <w:rFonts w:asciiTheme="minorHAnsi" w:hAnsiTheme="minorHAnsi" w:cstheme="minorHAnsi"/>
                  <w:lang w:val="en-GB"/>
                </w:rPr>
                <w:t xml:space="preserve">ylor &amp; </w:t>
              </w:r>
              <w:r>
                <w:rPr>
                  <w:rFonts w:asciiTheme="minorHAnsi" w:hAnsiTheme="minorHAnsi" w:cstheme="minorHAnsi"/>
                  <w:lang w:val="en-GB"/>
                </w:rPr>
                <w:t>Francis Group</w:t>
              </w:r>
              <w:r w:rsidRPr="00623059">
                <w:rPr>
                  <w:rFonts w:asciiTheme="minorHAnsi" w:hAnsiTheme="minorHAnsi" w:cstheme="minorHAnsi"/>
                  <w:lang w:val="en-GB"/>
                </w:rPr>
                <w:t>. ISBN 9780415842990.</w:t>
              </w:r>
            </w:ins>
            <w:ins w:id="2155" w:author="FMK" w:date="2020-02-08T23:05:00Z">
              <w:r w:rsidR="00CF41F4">
                <w:t xml:space="preserve"> </w:t>
              </w:r>
            </w:ins>
            <w:ins w:id="2156" w:author="Josef Kocourek" w:date="2020-02-13T16:21:00Z">
              <w:r w:rsidR="00DF29C0">
                <w:rPr>
                  <w:rFonts w:asciiTheme="minorHAnsi" w:hAnsiTheme="minorHAnsi" w:cstheme="minorHAnsi"/>
                  <w:lang w:val="en-GB"/>
                </w:rPr>
                <w:br/>
              </w:r>
            </w:ins>
          </w:p>
          <w:p w14:paraId="5272C8AE" w14:textId="3FB6B66D" w:rsidR="00AB2050" w:rsidDel="00DF29C0" w:rsidRDefault="00CF41F4" w:rsidP="004C150B">
            <w:pPr>
              <w:shd w:val="clear" w:color="auto" w:fill="FFFFFF"/>
              <w:spacing w:before="100" w:beforeAutospacing="1" w:after="100" w:afterAutospacing="1"/>
              <w:rPr>
                <w:ins w:id="2157" w:author="FMK" w:date="2020-02-08T23:05:00Z"/>
                <w:del w:id="2158" w:author="Josef Kocourek" w:date="2020-02-13T16:21:00Z"/>
                <w:rFonts w:asciiTheme="minorHAnsi" w:hAnsiTheme="minorHAnsi" w:cstheme="minorHAnsi"/>
                <w:lang w:val="en-GB"/>
              </w:rPr>
            </w:pPr>
            <w:ins w:id="2159" w:author="FMK" w:date="2020-02-08T23:05:00Z">
              <w:r w:rsidRPr="00CF41F4">
                <w:rPr>
                  <w:rFonts w:asciiTheme="minorHAnsi" w:hAnsiTheme="minorHAnsi" w:cstheme="minorHAnsi"/>
                  <w:lang w:val="en-GB"/>
                </w:rPr>
                <w:t>HIDALGO TENORIO, Encarnación, Miguel Ángel BENÍTEZ CASTRO a Francesca DE CESARE, ed.</w:t>
              </w:r>
              <w:r>
                <w:rPr>
                  <w:rFonts w:asciiTheme="minorHAnsi" w:hAnsiTheme="minorHAnsi" w:cstheme="minorHAnsi"/>
                  <w:lang w:val="en-GB"/>
                </w:rPr>
                <w:t xml:space="preserve"> 2019.</w:t>
              </w:r>
              <w:r w:rsidRPr="00CF41F4">
                <w:rPr>
                  <w:rFonts w:asciiTheme="minorHAnsi" w:hAnsiTheme="minorHAnsi" w:cstheme="minorHAnsi"/>
                  <w:lang w:val="en-GB"/>
                </w:rPr>
                <w:t xml:space="preserve"> </w:t>
              </w:r>
              <w:r w:rsidRPr="00CF41F4">
                <w:rPr>
                  <w:rFonts w:asciiTheme="minorHAnsi" w:hAnsiTheme="minorHAnsi" w:cstheme="minorHAnsi"/>
                  <w:i/>
                  <w:lang w:val="en-GB"/>
                  <w:rPrChange w:id="2160" w:author="FMK" w:date="2020-02-08T23:05:00Z">
                    <w:rPr>
                      <w:rFonts w:asciiTheme="minorHAnsi" w:hAnsiTheme="minorHAnsi" w:cstheme="minorHAnsi"/>
                      <w:lang w:val="en-GB"/>
                    </w:rPr>
                  </w:rPrChange>
                </w:rPr>
                <w:t xml:space="preserve">Populist discourse: critical approaches to contemporary politics. </w:t>
              </w:r>
              <w:r w:rsidRPr="00CF41F4">
                <w:rPr>
                  <w:rFonts w:asciiTheme="minorHAnsi" w:hAnsiTheme="minorHAnsi" w:cstheme="minorHAnsi"/>
                  <w:lang w:val="en-GB"/>
                </w:rPr>
                <w:t xml:space="preserve">London: Routledge, Taylor &amp; </w:t>
              </w:r>
              <w:r>
                <w:rPr>
                  <w:rFonts w:asciiTheme="minorHAnsi" w:hAnsiTheme="minorHAnsi" w:cstheme="minorHAnsi"/>
                  <w:lang w:val="en-GB"/>
                </w:rPr>
                <w:t>Francis Group</w:t>
              </w:r>
              <w:r w:rsidRPr="00CF41F4">
                <w:rPr>
                  <w:rFonts w:asciiTheme="minorHAnsi" w:hAnsiTheme="minorHAnsi" w:cstheme="minorHAnsi"/>
                  <w:lang w:val="en-GB"/>
                </w:rPr>
                <w:t>. ISBN 978-1-138-54135-1.</w:t>
              </w:r>
            </w:ins>
          </w:p>
          <w:p w14:paraId="76FB2C56" w14:textId="36B3C4CA" w:rsidR="00CF41F4" w:rsidDel="00DF29C0" w:rsidRDefault="00CF41F4" w:rsidP="004C150B">
            <w:pPr>
              <w:shd w:val="clear" w:color="auto" w:fill="FFFFFF"/>
              <w:spacing w:before="100" w:beforeAutospacing="1" w:after="100" w:afterAutospacing="1"/>
              <w:rPr>
                <w:ins w:id="2161" w:author="FMK" w:date="2020-02-08T23:01:00Z"/>
                <w:del w:id="2162" w:author="Josef Kocourek" w:date="2020-02-13T16:21:00Z"/>
                <w:rFonts w:asciiTheme="minorHAnsi" w:hAnsiTheme="minorHAnsi" w:cstheme="minorHAnsi"/>
                <w:lang w:val="en-GB"/>
              </w:rPr>
            </w:pPr>
          </w:p>
          <w:p w14:paraId="640E187D" w14:textId="1427B5B6" w:rsidR="00623059" w:rsidRPr="00587604" w:rsidRDefault="00623059" w:rsidP="004C150B">
            <w:pPr>
              <w:shd w:val="clear" w:color="auto" w:fill="FFFFFF"/>
              <w:spacing w:before="100" w:beforeAutospacing="1" w:after="100" w:afterAutospacing="1"/>
              <w:rPr>
                <w:rFonts w:asciiTheme="minorHAnsi" w:hAnsiTheme="minorHAnsi" w:cstheme="minorHAnsi"/>
                <w:color w:val="000000"/>
                <w:shd w:val="clear" w:color="auto" w:fill="FFFFFF"/>
              </w:rPr>
            </w:pPr>
          </w:p>
        </w:tc>
      </w:tr>
      <w:tr w:rsidR="00AB2050" w:rsidRPr="00587604" w14:paraId="2B0B2BF8"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04E39D03" w14:textId="77777777" w:rsidR="00AB2050" w:rsidRPr="00587604" w:rsidRDefault="00AB2050" w:rsidP="004C150B">
            <w:pPr>
              <w:autoSpaceDE w:val="0"/>
              <w:autoSpaceDN w:val="0"/>
              <w:adjustRightInd w:val="0"/>
              <w:jc w:val="center"/>
              <w:rPr>
                <w:rFonts w:asciiTheme="minorHAnsi" w:eastAsia="Calibri" w:hAnsiTheme="minorHAnsi" w:cstheme="minorHAnsi"/>
                <w:color w:val="FF0000"/>
                <w:lang w:val="en-GB"/>
              </w:rPr>
            </w:pPr>
            <w:r w:rsidRPr="00587604">
              <w:rPr>
                <w:rFonts w:asciiTheme="minorHAnsi" w:hAnsiTheme="minorHAnsi" w:cstheme="minorHAnsi"/>
                <w:b/>
                <w:lang w:val="en-GB"/>
              </w:rPr>
              <w:t>Informace ke kombinované nebo distanční formě</w:t>
            </w:r>
          </w:p>
        </w:tc>
      </w:tr>
      <w:tr w:rsidR="00AB2050" w:rsidRPr="00587604" w14:paraId="5911195D" w14:textId="77777777" w:rsidTr="00436CBE">
        <w:tc>
          <w:tcPr>
            <w:tcW w:w="5180" w:type="dxa"/>
            <w:gridSpan w:val="3"/>
            <w:tcBorders>
              <w:top w:val="single" w:sz="2" w:space="0" w:color="auto"/>
            </w:tcBorders>
            <w:shd w:val="clear" w:color="auto" w:fill="F7CAAC"/>
          </w:tcPr>
          <w:p w14:paraId="66A2A58E" w14:textId="77777777" w:rsidR="00AB2050" w:rsidRPr="00587604" w:rsidRDefault="00AB2050" w:rsidP="004C150B">
            <w:pPr>
              <w:autoSpaceDE w:val="0"/>
              <w:autoSpaceDN w:val="0"/>
              <w:adjustRightInd w:val="0"/>
              <w:rPr>
                <w:rFonts w:asciiTheme="minorHAnsi" w:hAnsiTheme="minorHAnsi" w:cstheme="minorHAnsi"/>
                <w:lang w:val="en-GB"/>
              </w:rPr>
            </w:pPr>
            <w:r w:rsidRPr="00587604">
              <w:rPr>
                <w:rFonts w:asciiTheme="minorHAnsi" w:hAnsiTheme="minorHAnsi" w:cstheme="minorHAnsi"/>
                <w:b/>
                <w:lang w:val="en-GB"/>
              </w:rPr>
              <w:t>Rozsah konzultací (soustředění)</w:t>
            </w:r>
            <w:r w:rsidRPr="00587604">
              <w:rPr>
                <w:rFonts w:asciiTheme="minorHAnsi" w:eastAsia="Calibri" w:hAnsiTheme="minorHAnsi" w:cstheme="minorHAnsi"/>
                <w:lang w:val="en-GB"/>
              </w:rPr>
              <w:t xml:space="preserve"> </w:t>
            </w:r>
          </w:p>
        </w:tc>
        <w:tc>
          <w:tcPr>
            <w:tcW w:w="889" w:type="dxa"/>
            <w:tcBorders>
              <w:top w:val="single" w:sz="2" w:space="0" w:color="auto"/>
            </w:tcBorders>
          </w:tcPr>
          <w:p w14:paraId="08B617F9" w14:textId="77777777" w:rsidR="00AB2050" w:rsidRPr="00587604" w:rsidRDefault="00AB2050" w:rsidP="004C150B">
            <w:pPr>
              <w:jc w:val="both"/>
              <w:rPr>
                <w:rFonts w:asciiTheme="minorHAnsi" w:hAnsiTheme="minorHAnsi" w:cstheme="minorHAnsi"/>
                <w:lang w:val="en-GB"/>
              </w:rPr>
            </w:pPr>
          </w:p>
        </w:tc>
        <w:tc>
          <w:tcPr>
            <w:tcW w:w="4563" w:type="dxa"/>
            <w:gridSpan w:val="4"/>
            <w:tcBorders>
              <w:top w:val="single" w:sz="2" w:space="0" w:color="auto"/>
            </w:tcBorders>
            <w:shd w:val="clear" w:color="auto" w:fill="F7CAAC"/>
          </w:tcPr>
          <w:p w14:paraId="4CC267B3"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 xml:space="preserve">hodin </w:t>
            </w:r>
          </w:p>
        </w:tc>
      </w:tr>
      <w:tr w:rsidR="00AB2050" w:rsidRPr="00587604" w14:paraId="250175FE" w14:textId="77777777" w:rsidTr="00436CBE">
        <w:tc>
          <w:tcPr>
            <w:tcW w:w="10632" w:type="dxa"/>
            <w:gridSpan w:val="8"/>
            <w:shd w:val="clear" w:color="auto" w:fill="F7CAAC"/>
          </w:tcPr>
          <w:p w14:paraId="0006EEBD" w14:textId="77777777" w:rsidR="00AB2050" w:rsidRPr="00587604" w:rsidRDefault="00AB2050" w:rsidP="004C150B">
            <w:pPr>
              <w:jc w:val="both"/>
              <w:rPr>
                <w:rFonts w:asciiTheme="minorHAnsi" w:hAnsiTheme="minorHAnsi" w:cstheme="minorHAnsi"/>
                <w:b/>
                <w:lang w:val="de-DE"/>
              </w:rPr>
            </w:pPr>
            <w:r w:rsidRPr="00587604">
              <w:rPr>
                <w:rFonts w:asciiTheme="minorHAnsi" w:hAnsiTheme="minorHAnsi" w:cstheme="minorHAnsi"/>
                <w:b/>
                <w:lang w:val="de-DE"/>
              </w:rPr>
              <w:t>Informace o způsobu kontaktu s vyučujícím</w:t>
            </w:r>
          </w:p>
        </w:tc>
      </w:tr>
      <w:tr w:rsidR="00AB2050" w:rsidRPr="00587604" w14:paraId="7733FDF4" w14:textId="77777777" w:rsidTr="00DF29C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63" w:author="Josef Kocourek" w:date="2020-02-13T16:21: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559"/>
          <w:trPrChange w:id="2164" w:author="Josef Kocourek" w:date="2020-02-13T16:21:00Z">
            <w:trPr>
              <w:gridBefore w:val="1"/>
              <w:trHeight w:val="2614"/>
            </w:trPr>
          </w:trPrChange>
        </w:trPr>
        <w:tc>
          <w:tcPr>
            <w:tcW w:w="10632" w:type="dxa"/>
            <w:gridSpan w:val="8"/>
            <w:tcPrChange w:id="2165" w:author="Josef Kocourek" w:date="2020-02-13T16:21:00Z">
              <w:tcPr>
                <w:tcW w:w="10632" w:type="dxa"/>
                <w:gridSpan w:val="9"/>
              </w:tcPr>
            </w:tcPrChange>
          </w:tcPr>
          <w:p w14:paraId="441866FE" w14:textId="77D2C47B" w:rsidR="00AB2050" w:rsidRPr="00587604" w:rsidRDefault="00AB2050" w:rsidP="004C150B">
            <w:pPr>
              <w:autoSpaceDE w:val="0"/>
              <w:autoSpaceDN w:val="0"/>
              <w:adjustRightInd w:val="0"/>
              <w:rPr>
                <w:rFonts w:asciiTheme="minorHAnsi" w:eastAsia="Calibri" w:hAnsiTheme="minorHAnsi" w:cstheme="minorHAnsi"/>
                <w:color w:val="FF0000"/>
                <w:lang w:val="de-DE"/>
              </w:rPr>
            </w:pPr>
          </w:p>
        </w:tc>
      </w:tr>
    </w:tbl>
    <w:p w14:paraId="012F1067" w14:textId="77777777" w:rsidR="009279B7" w:rsidRDefault="009279B7">
      <w:pPr>
        <w:rPr>
          <w:ins w:id="2166" w:author="Radim Bačuvčík" w:date="2020-02-13T09:47:00Z"/>
        </w:rPr>
      </w:pPr>
      <w:ins w:id="2167" w:author="Radim Bačuvčík" w:date="2020-02-13T09:47: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Change w:id="2168">
          <w:tblGrid>
            <w:gridCol w:w="862"/>
            <w:gridCol w:w="2617"/>
            <w:gridCol w:w="567"/>
            <w:gridCol w:w="1134"/>
            <w:gridCol w:w="889"/>
            <w:gridCol w:w="816"/>
            <w:gridCol w:w="2156"/>
            <w:gridCol w:w="539"/>
            <w:gridCol w:w="1052"/>
            <w:gridCol w:w="862"/>
          </w:tblGrid>
        </w:tblGridChange>
      </w:tblGrid>
      <w:tr w:rsidR="00AB2050" w:rsidRPr="00587604" w14:paraId="635623BD" w14:textId="77777777" w:rsidTr="00436CBE">
        <w:tc>
          <w:tcPr>
            <w:tcW w:w="10632" w:type="dxa"/>
            <w:gridSpan w:val="8"/>
            <w:tcBorders>
              <w:bottom w:val="double" w:sz="4" w:space="0" w:color="auto"/>
            </w:tcBorders>
            <w:shd w:val="clear" w:color="auto" w:fill="BDD6EE"/>
          </w:tcPr>
          <w:p w14:paraId="12911819" w14:textId="189E04E9" w:rsidR="00AB2050" w:rsidRPr="00587604" w:rsidRDefault="00AB2050" w:rsidP="004C150B">
            <w:pPr>
              <w:jc w:val="both"/>
              <w:rPr>
                <w:rFonts w:asciiTheme="minorHAnsi" w:hAnsiTheme="minorHAnsi" w:cstheme="minorHAnsi"/>
                <w:b/>
                <w:lang w:val="de-DE"/>
              </w:rPr>
            </w:pPr>
            <w:r w:rsidRPr="00587604">
              <w:rPr>
                <w:rFonts w:asciiTheme="minorHAnsi" w:hAnsiTheme="minorHAnsi" w:cstheme="minorHAnsi"/>
                <w:lang w:val="de-DE"/>
              </w:rPr>
              <w:lastRenderedPageBreak/>
              <w:br w:type="page"/>
            </w:r>
            <w:r w:rsidRPr="00587604">
              <w:rPr>
                <w:rFonts w:asciiTheme="minorHAnsi" w:hAnsiTheme="minorHAnsi" w:cstheme="minorHAnsi"/>
                <w:b/>
                <w:lang w:val="de-DE"/>
              </w:rPr>
              <w:t>B-III – Charakteristika studijního předmětu</w:t>
            </w:r>
          </w:p>
        </w:tc>
      </w:tr>
      <w:tr w:rsidR="00AB2050" w:rsidRPr="00587604" w14:paraId="33D84618" w14:textId="77777777" w:rsidTr="00436CBE">
        <w:tc>
          <w:tcPr>
            <w:tcW w:w="3479" w:type="dxa"/>
            <w:tcBorders>
              <w:top w:val="double" w:sz="4" w:space="0" w:color="auto"/>
            </w:tcBorders>
            <w:shd w:val="clear" w:color="auto" w:fill="F7CAAC"/>
          </w:tcPr>
          <w:p w14:paraId="7AA5ED63"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Název studijního předmětu</w:t>
            </w:r>
          </w:p>
        </w:tc>
        <w:tc>
          <w:tcPr>
            <w:tcW w:w="7153" w:type="dxa"/>
            <w:gridSpan w:val="7"/>
            <w:tcBorders>
              <w:top w:val="double" w:sz="4" w:space="0" w:color="auto"/>
            </w:tcBorders>
          </w:tcPr>
          <w:p w14:paraId="4A90E61A" w14:textId="0C9D9D25" w:rsidR="00AB2050" w:rsidRPr="00DF29C0" w:rsidRDefault="00DF29C0">
            <w:pPr>
              <w:rPr>
                <w:rFonts w:asciiTheme="minorHAnsi" w:hAnsiTheme="minorHAnsi" w:cstheme="minorHAnsi"/>
                <w:rPrChange w:id="2169" w:author="Josef Kocourek" w:date="2020-02-13T16:22:00Z">
                  <w:rPr>
                    <w:rFonts w:asciiTheme="minorHAnsi" w:hAnsiTheme="minorHAnsi" w:cstheme="minorHAnsi"/>
                    <w:lang w:val="en-GB"/>
                  </w:rPr>
                </w:rPrChange>
              </w:rPr>
              <w:pPrChange w:id="2170" w:author="Josef Kocourek" w:date="2020-02-13T16:22:00Z">
                <w:pPr>
                  <w:jc w:val="both"/>
                </w:pPr>
              </w:pPrChange>
            </w:pPr>
            <w:ins w:id="2171" w:author="Josef Kocourek" w:date="2020-02-13T16:22:00Z">
              <w:r w:rsidRPr="00DF29C0">
                <w:rPr>
                  <w:rFonts w:asciiTheme="minorHAnsi" w:hAnsiTheme="minorHAnsi" w:cstheme="minorHAnsi"/>
                </w:rPr>
                <w:t>Digital A</w:t>
              </w:r>
              <w:r w:rsidRPr="00DF29C0">
                <w:rPr>
                  <w:rFonts w:asciiTheme="minorHAnsi" w:hAnsiTheme="minorHAnsi" w:cstheme="minorHAnsi"/>
                  <w:rPrChange w:id="2172" w:author="Josef Kocourek" w:date="2020-02-13T16:22:00Z">
                    <w:rPr>
                      <w:shd w:val="clear" w:color="auto" w:fill="F1F0F0"/>
                    </w:rPr>
                  </w:rPrChange>
                </w:rPr>
                <w:t xml:space="preserve">dvertising </w:t>
              </w:r>
              <w:r>
                <w:rPr>
                  <w:rFonts w:asciiTheme="minorHAnsi" w:hAnsiTheme="minorHAnsi" w:cstheme="minorHAnsi"/>
                </w:rPr>
                <w:t>S</w:t>
              </w:r>
              <w:r w:rsidRPr="00DF29C0">
                <w:rPr>
                  <w:rFonts w:asciiTheme="minorHAnsi" w:hAnsiTheme="minorHAnsi" w:cstheme="minorHAnsi"/>
                  <w:rPrChange w:id="2173" w:author="Josef Kocourek" w:date="2020-02-13T16:22:00Z">
                    <w:rPr>
                      <w:shd w:val="clear" w:color="auto" w:fill="F1F0F0"/>
                    </w:rPr>
                  </w:rPrChange>
                </w:rPr>
                <w:t>ystems</w:t>
              </w:r>
            </w:ins>
            <w:del w:id="2174" w:author="Josef Kocourek" w:date="2020-02-13T16:22:00Z">
              <w:r w:rsidR="00AB2050" w:rsidRPr="00DF29C0" w:rsidDel="00DF29C0">
                <w:rPr>
                  <w:rFonts w:asciiTheme="minorHAnsi" w:hAnsiTheme="minorHAnsi" w:cstheme="minorHAnsi"/>
                  <w:rPrChange w:id="2175" w:author="Josef Kocourek" w:date="2020-02-13T16:22:00Z">
                    <w:rPr>
                      <w:rFonts w:asciiTheme="minorHAnsi" w:hAnsiTheme="minorHAnsi" w:cstheme="minorHAnsi"/>
                      <w:color w:val="000000"/>
                      <w:shd w:val="clear" w:color="auto" w:fill="FFFFFF"/>
                      <w:lang w:val="en-GB"/>
                    </w:rPr>
                  </w:rPrChange>
                </w:rPr>
                <w:delText>PPC Advertising systems 2</w:delText>
              </w:r>
            </w:del>
          </w:p>
        </w:tc>
      </w:tr>
      <w:tr w:rsidR="00AB2050" w:rsidRPr="00587604" w14:paraId="1FA20692" w14:textId="77777777" w:rsidTr="00436CBE">
        <w:tc>
          <w:tcPr>
            <w:tcW w:w="3479" w:type="dxa"/>
            <w:shd w:val="clear" w:color="auto" w:fill="F7CAAC"/>
          </w:tcPr>
          <w:p w14:paraId="0B05C79C"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Typ předmětu</w:t>
            </w:r>
          </w:p>
        </w:tc>
        <w:tc>
          <w:tcPr>
            <w:tcW w:w="3406" w:type="dxa"/>
            <w:gridSpan w:val="4"/>
          </w:tcPr>
          <w:p w14:paraId="77C76AAF" w14:textId="64C35D80" w:rsidR="00AB2050" w:rsidRPr="00587604" w:rsidRDefault="000C3F45" w:rsidP="004C150B">
            <w:pPr>
              <w:autoSpaceDE w:val="0"/>
              <w:autoSpaceDN w:val="0"/>
              <w:adjustRightInd w:val="0"/>
              <w:rPr>
                <w:rFonts w:asciiTheme="minorHAnsi" w:hAnsiTheme="minorHAnsi" w:cstheme="minorHAnsi"/>
                <w:lang w:val="en-GB"/>
              </w:rPr>
            </w:pPr>
            <w:r w:rsidRPr="00587604">
              <w:rPr>
                <w:rFonts w:asciiTheme="minorHAnsi" w:eastAsia="Calibri" w:hAnsiTheme="minorHAnsi" w:cstheme="minorHAnsi"/>
              </w:rPr>
              <w:t>Optional compulsory, PZ</w:t>
            </w:r>
          </w:p>
        </w:tc>
        <w:tc>
          <w:tcPr>
            <w:tcW w:w="2695" w:type="dxa"/>
            <w:gridSpan w:val="2"/>
            <w:shd w:val="clear" w:color="auto" w:fill="F7CAAC"/>
          </w:tcPr>
          <w:p w14:paraId="3854B290"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doporučený ročník/semestr</w:t>
            </w:r>
          </w:p>
        </w:tc>
        <w:tc>
          <w:tcPr>
            <w:tcW w:w="1052" w:type="dxa"/>
          </w:tcPr>
          <w:p w14:paraId="245302E0" w14:textId="4505B689" w:rsidR="00AB2050" w:rsidRPr="00587604" w:rsidRDefault="00AB2050" w:rsidP="004C150B">
            <w:pPr>
              <w:jc w:val="both"/>
              <w:rPr>
                <w:rFonts w:asciiTheme="minorHAnsi" w:hAnsiTheme="minorHAnsi" w:cstheme="minorHAnsi"/>
                <w:lang w:val="en-GB"/>
              </w:rPr>
            </w:pPr>
            <w:r w:rsidRPr="00587604">
              <w:rPr>
                <w:rFonts w:asciiTheme="minorHAnsi" w:hAnsiTheme="minorHAnsi" w:cstheme="minorHAnsi"/>
                <w:lang w:val="en-GB"/>
              </w:rPr>
              <w:t>SS</w:t>
            </w:r>
          </w:p>
        </w:tc>
      </w:tr>
      <w:tr w:rsidR="00AB2050" w:rsidRPr="00587604" w14:paraId="7A2DEE5D" w14:textId="77777777" w:rsidTr="00436CBE">
        <w:tc>
          <w:tcPr>
            <w:tcW w:w="3479" w:type="dxa"/>
            <w:shd w:val="clear" w:color="auto" w:fill="F7CAAC"/>
          </w:tcPr>
          <w:p w14:paraId="25E2D58C"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Rozsah studijního předmětu</w:t>
            </w:r>
          </w:p>
        </w:tc>
        <w:tc>
          <w:tcPr>
            <w:tcW w:w="1701" w:type="dxa"/>
            <w:gridSpan w:val="2"/>
          </w:tcPr>
          <w:p w14:paraId="0A2732C8" w14:textId="0E5C5AE9" w:rsidR="00AB2050" w:rsidRPr="00587604" w:rsidRDefault="00AB2050" w:rsidP="004C150B">
            <w:pPr>
              <w:jc w:val="both"/>
              <w:rPr>
                <w:rFonts w:asciiTheme="minorHAnsi" w:hAnsiTheme="minorHAnsi" w:cstheme="minorHAnsi"/>
                <w:lang w:val="en-GB"/>
              </w:rPr>
            </w:pPr>
            <w:r w:rsidRPr="00587604">
              <w:rPr>
                <w:rFonts w:asciiTheme="minorHAnsi" w:eastAsia="Calibri" w:hAnsiTheme="minorHAnsi" w:cstheme="minorHAnsi"/>
                <w:lang w:val="en-GB"/>
              </w:rPr>
              <w:t>26</w:t>
            </w:r>
            <w:r w:rsidR="000C3F45" w:rsidRPr="00587604">
              <w:rPr>
                <w:rFonts w:asciiTheme="minorHAnsi" w:eastAsia="Calibri" w:hAnsiTheme="minorHAnsi" w:cstheme="minorHAnsi"/>
                <w:lang w:val="en-GB"/>
              </w:rPr>
              <w:t>t</w:t>
            </w:r>
          </w:p>
        </w:tc>
        <w:tc>
          <w:tcPr>
            <w:tcW w:w="889" w:type="dxa"/>
            <w:shd w:val="clear" w:color="auto" w:fill="F7CAAC"/>
          </w:tcPr>
          <w:p w14:paraId="1CD3CABF"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 xml:space="preserve">hod. </w:t>
            </w:r>
          </w:p>
        </w:tc>
        <w:tc>
          <w:tcPr>
            <w:tcW w:w="816" w:type="dxa"/>
          </w:tcPr>
          <w:p w14:paraId="0415BBAF" w14:textId="54104D91" w:rsidR="00AB2050" w:rsidRPr="00587604" w:rsidRDefault="000C3F45" w:rsidP="004C150B">
            <w:pPr>
              <w:jc w:val="both"/>
              <w:rPr>
                <w:rFonts w:asciiTheme="minorHAnsi" w:hAnsiTheme="minorHAnsi" w:cstheme="minorHAnsi"/>
                <w:highlight w:val="yellow"/>
                <w:lang w:val="en-GB"/>
              </w:rPr>
            </w:pPr>
            <w:r w:rsidRPr="00587604">
              <w:rPr>
                <w:rFonts w:asciiTheme="minorHAnsi" w:hAnsiTheme="minorHAnsi" w:cstheme="minorHAnsi"/>
                <w:lang w:val="en-GB"/>
              </w:rPr>
              <w:t>26hr</w:t>
            </w:r>
          </w:p>
        </w:tc>
        <w:tc>
          <w:tcPr>
            <w:tcW w:w="2156" w:type="dxa"/>
            <w:shd w:val="clear" w:color="auto" w:fill="F7CAAC"/>
          </w:tcPr>
          <w:p w14:paraId="50CDE830"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kreditů</w:t>
            </w:r>
          </w:p>
        </w:tc>
        <w:tc>
          <w:tcPr>
            <w:tcW w:w="1591" w:type="dxa"/>
            <w:gridSpan w:val="2"/>
          </w:tcPr>
          <w:p w14:paraId="06515B73" w14:textId="7FF1A332" w:rsidR="00AB2050" w:rsidRPr="00587604" w:rsidRDefault="00DF29C0" w:rsidP="004C150B">
            <w:pPr>
              <w:jc w:val="both"/>
              <w:rPr>
                <w:rFonts w:asciiTheme="minorHAnsi" w:hAnsiTheme="minorHAnsi" w:cstheme="minorHAnsi"/>
                <w:lang w:val="en-GB"/>
              </w:rPr>
            </w:pPr>
            <w:ins w:id="2176" w:author="Josef Kocourek" w:date="2020-02-13T16:21:00Z">
              <w:r>
                <w:rPr>
                  <w:rFonts w:asciiTheme="minorHAnsi" w:hAnsiTheme="minorHAnsi" w:cstheme="minorHAnsi"/>
                  <w:lang w:val="en-GB"/>
                </w:rPr>
                <w:t>3</w:t>
              </w:r>
            </w:ins>
            <w:del w:id="2177" w:author="Josef Kocourek" w:date="2020-02-13T16:21:00Z">
              <w:r w:rsidR="00AB2050" w:rsidRPr="00587604" w:rsidDel="00DF29C0">
                <w:rPr>
                  <w:rFonts w:asciiTheme="minorHAnsi" w:hAnsiTheme="minorHAnsi" w:cstheme="minorHAnsi"/>
                  <w:lang w:val="en-GB"/>
                </w:rPr>
                <w:delText>2</w:delText>
              </w:r>
            </w:del>
          </w:p>
        </w:tc>
      </w:tr>
      <w:tr w:rsidR="00AB2050" w:rsidRPr="00587604" w14:paraId="081C4FA1" w14:textId="77777777" w:rsidTr="00436CBE">
        <w:tc>
          <w:tcPr>
            <w:tcW w:w="3479" w:type="dxa"/>
            <w:shd w:val="clear" w:color="auto" w:fill="F7CAAC"/>
          </w:tcPr>
          <w:p w14:paraId="4F1E70B4"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Prerekvizity, korekvizity, ekvivalence</w:t>
            </w:r>
          </w:p>
        </w:tc>
        <w:tc>
          <w:tcPr>
            <w:tcW w:w="7153" w:type="dxa"/>
            <w:gridSpan w:val="7"/>
          </w:tcPr>
          <w:p w14:paraId="5DD67A3D" w14:textId="77777777" w:rsidR="00AB2050" w:rsidRPr="00587604" w:rsidRDefault="00AB2050" w:rsidP="004C150B">
            <w:pPr>
              <w:jc w:val="both"/>
              <w:rPr>
                <w:rFonts w:asciiTheme="minorHAnsi" w:eastAsia="Calibri" w:hAnsiTheme="minorHAnsi" w:cstheme="minorHAnsi"/>
                <w:lang w:val="en-GB"/>
              </w:rPr>
            </w:pPr>
          </w:p>
        </w:tc>
      </w:tr>
      <w:tr w:rsidR="00AB2050" w:rsidRPr="00587604" w14:paraId="2052B6A0" w14:textId="77777777" w:rsidTr="00436CBE">
        <w:tc>
          <w:tcPr>
            <w:tcW w:w="3479" w:type="dxa"/>
            <w:shd w:val="clear" w:color="auto" w:fill="F7CAAC"/>
          </w:tcPr>
          <w:p w14:paraId="41278252"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Způsob ověření studijních výsledků</w:t>
            </w:r>
          </w:p>
        </w:tc>
        <w:tc>
          <w:tcPr>
            <w:tcW w:w="3406" w:type="dxa"/>
            <w:gridSpan w:val="4"/>
          </w:tcPr>
          <w:p w14:paraId="23BF4B6C" w14:textId="60B17B66" w:rsidR="00AB2050" w:rsidRPr="00587604" w:rsidRDefault="00AB2050" w:rsidP="004C150B">
            <w:pPr>
              <w:jc w:val="both"/>
              <w:rPr>
                <w:rFonts w:asciiTheme="minorHAnsi" w:hAnsiTheme="minorHAnsi" w:cstheme="minorHAnsi"/>
                <w:color w:val="000000"/>
                <w:lang w:val="en-GB"/>
              </w:rPr>
            </w:pPr>
            <w:r w:rsidRPr="00587604">
              <w:rPr>
                <w:rFonts w:asciiTheme="minorHAnsi" w:hAnsiTheme="minorHAnsi" w:cstheme="minorHAnsi"/>
                <w:color w:val="000000"/>
                <w:lang w:val="en-GB"/>
              </w:rPr>
              <w:t>Classified course credit (exam)</w:t>
            </w:r>
          </w:p>
        </w:tc>
        <w:tc>
          <w:tcPr>
            <w:tcW w:w="2156" w:type="dxa"/>
            <w:shd w:val="clear" w:color="auto" w:fill="F7CAAC"/>
          </w:tcPr>
          <w:p w14:paraId="7CBD3A95"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Forma výuky</w:t>
            </w:r>
          </w:p>
        </w:tc>
        <w:tc>
          <w:tcPr>
            <w:tcW w:w="1591" w:type="dxa"/>
            <w:gridSpan w:val="2"/>
          </w:tcPr>
          <w:p w14:paraId="027D69DB" w14:textId="1766E024" w:rsidR="00AB2050" w:rsidRPr="00587604" w:rsidRDefault="000C3F45" w:rsidP="004C150B">
            <w:pPr>
              <w:jc w:val="both"/>
              <w:rPr>
                <w:rFonts w:asciiTheme="minorHAnsi" w:eastAsia="Calibri" w:hAnsiTheme="minorHAnsi" w:cstheme="minorHAnsi"/>
                <w:lang w:val="en-GB"/>
              </w:rPr>
            </w:pPr>
            <w:r w:rsidRPr="00587604">
              <w:rPr>
                <w:rFonts w:asciiTheme="minorHAnsi" w:eastAsia="Calibri" w:hAnsiTheme="minorHAnsi" w:cstheme="minorHAnsi"/>
                <w:lang w:val="en-GB"/>
              </w:rPr>
              <w:t>tutorial</w:t>
            </w:r>
          </w:p>
        </w:tc>
      </w:tr>
      <w:tr w:rsidR="00AB2050" w:rsidRPr="00587604" w14:paraId="4B93B023" w14:textId="77777777" w:rsidTr="00436CBE">
        <w:tc>
          <w:tcPr>
            <w:tcW w:w="3479" w:type="dxa"/>
            <w:shd w:val="clear" w:color="auto" w:fill="F7CAAC"/>
          </w:tcPr>
          <w:p w14:paraId="2034D738" w14:textId="77777777" w:rsidR="00AB2050" w:rsidRPr="00587604" w:rsidRDefault="00AB2050" w:rsidP="004C150B">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26314794" w14:textId="77777777" w:rsidR="00AB2050" w:rsidRPr="00587604" w:rsidRDefault="00AB2050" w:rsidP="004C150B">
            <w:pPr>
              <w:jc w:val="both"/>
              <w:rPr>
                <w:rFonts w:asciiTheme="minorHAnsi" w:hAnsiTheme="minorHAnsi" w:cstheme="minorHAnsi"/>
              </w:rPr>
            </w:pPr>
          </w:p>
        </w:tc>
      </w:tr>
      <w:tr w:rsidR="00AB2050" w:rsidRPr="00587604" w14:paraId="0D9F7E60" w14:textId="77777777" w:rsidTr="00436CBE">
        <w:trPr>
          <w:trHeight w:val="554"/>
        </w:trPr>
        <w:tc>
          <w:tcPr>
            <w:tcW w:w="10632" w:type="dxa"/>
            <w:gridSpan w:val="8"/>
            <w:tcBorders>
              <w:top w:val="nil"/>
            </w:tcBorders>
          </w:tcPr>
          <w:p w14:paraId="7BD91178" w14:textId="3CAF2E34" w:rsidR="00AB2050" w:rsidRPr="00587604" w:rsidRDefault="007E4D91" w:rsidP="004C150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AB2050" w:rsidRPr="00587604">
              <w:rPr>
                <w:rFonts w:asciiTheme="minorHAnsi" w:hAnsiTheme="minorHAnsi" w:cstheme="minorHAnsi"/>
                <w:color w:val="000000"/>
                <w:shd w:val="clear" w:color="auto" w:fill="FFFFFF"/>
              </w:rPr>
              <w:t xml:space="preserve"> </w:t>
            </w:r>
            <w:proofErr w:type="gramStart"/>
            <w:r w:rsidR="00AB2050" w:rsidRPr="00587604">
              <w:rPr>
                <w:rFonts w:asciiTheme="minorHAnsi" w:hAnsiTheme="minorHAnsi" w:cstheme="minorHAnsi"/>
                <w:color w:val="000000"/>
                <w:shd w:val="clear" w:color="auto" w:fill="FFFFFF"/>
              </w:rPr>
              <w:t>80%</w:t>
            </w:r>
            <w:proofErr w:type="gramEnd"/>
            <w:r w:rsidR="00AB2050" w:rsidRPr="00587604">
              <w:rPr>
                <w:rFonts w:asciiTheme="minorHAnsi" w:hAnsiTheme="minorHAnsi" w:cstheme="minorHAnsi"/>
                <w:color w:val="000000"/>
                <w:shd w:val="clear" w:color="auto" w:fill="FFFFFF"/>
              </w:rPr>
              <w:t xml:space="preserve"> attendance at seminars</w:t>
            </w:r>
            <w:r>
              <w:rPr>
                <w:rFonts w:asciiTheme="minorHAnsi" w:hAnsiTheme="minorHAnsi" w:cstheme="minorHAnsi"/>
                <w:color w:val="000000"/>
                <w:shd w:val="clear" w:color="auto" w:fill="FFFFFF"/>
              </w:rPr>
              <w:t>.</w:t>
            </w:r>
          </w:p>
          <w:p w14:paraId="518011DE" w14:textId="278C65F9" w:rsidR="00AB2050" w:rsidRPr="00587604" w:rsidRDefault="007E4D91" w:rsidP="004C150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w:t>
            </w:r>
            <w:r w:rsidR="00AB2050" w:rsidRPr="00587604">
              <w:rPr>
                <w:rFonts w:asciiTheme="minorHAnsi" w:hAnsiTheme="minorHAnsi" w:cstheme="minorHAnsi"/>
                <w:color w:val="000000"/>
                <w:shd w:val="clear" w:color="auto" w:fill="FFFFFF"/>
              </w:rPr>
              <w:t xml:space="preserve"> Elaboration of seminar project (group)</w:t>
            </w:r>
            <w:r>
              <w:rPr>
                <w:rFonts w:asciiTheme="minorHAnsi" w:hAnsiTheme="minorHAnsi" w:cstheme="minorHAnsi"/>
                <w:color w:val="000000"/>
                <w:shd w:val="clear" w:color="auto" w:fill="FFFFFF"/>
              </w:rPr>
              <w:t>.</w:t>
            </w:r>
          </w:p>
          <w:p w14:paraId="393A536E" w14:textId="5030B635" w:rsidR="00AB2050" w:rsidRPr="00587604" w:rsidRDefault="007E4D91" w:rsidP="004C150B">
            <w:pPr>
              <w:jc w:val="both"/>
              <w:rPr>
                <w:rFonts w:asciiTheme="minorHAnsi" w:hAnsiTheme="minorHAnsi" w:cstheme="minorHAnsi"/>
                <w:lang w:val="en-GB"/>
              </w:rPr>
            </w:pPr>
            <w:r>
              <w:rPr>
                <w:rFonts w:asciiTheme="minorHAnsi" w:hAnsiTheme="minorHAnsi" w:cstheme="minorHAnsi"/>
                <w:color w:val="000000"/>
                <w:shd w:val="clear" w:color="auto" w:fill="FFFFFF"/>
              </w:rPr>
              <w:t>3.</w:t>
            </w:r>
            <w:r w:rsidR="00AB2050" w:rsidRPr="00587604">
              <w:rPr>
                <w:rFonts w:asciiTheme="minorHAnsi" w:hAnsiTheme="minorHAnsi" w:cstheme="minorHAnsi"/>
                <w:color w:val="000000"/>
                <w:shd w:val="clear" w:color="auto" w:fill="FFFFFF"/>
              </w:rPr>
              <w:t xml:space="preserve"> Co</w:t>
            </w:r>
            <w:r w:rsidR="00244FEF" w:rsidRPr="00587604">
              <w:rPr>
                <w:rFonts w:asciiTheme="minorHAnsi" w:hAnsiTheme="minorHAnsi" w:cstheme="minorHAnsi"/>
                <w:color w:val="000000"/>
                <w:shd w:val="clear" w:color="auto" w:fill="FFFFFF"/>
              </w:rPr>
              <w:t>mpletion of the course with a classified</w:t>
            </w:r>
            <w:r w:rsidR="00AB2050" w:rsidRPr="00587604">
              <w:rPr>
                <w:rFonts w:asciiTheme="minorHAnsi" w:hAnsiTheme="minorHAnsi" w:cstheme="minorHAnsi"/>
                <w:color w:val="000000"/>
                <w:shd w:val="clear" w:color="auto" w:fill="FFFFFF"/>
              </w:rPr>
              <w:t xml:space="preserve"> credit</w:t>
            </w:r>
            <w:r>
              <w:rPr>
                <w:rFonts w:asciiTheme="minorHAnsi" w:hAnsiTheme="minorHAnsi" w:cstheme="minorHAnsi"/>
                <w:color w:val="000000"/>
                <w:shd w:val="clear" w:color="auto" w:fill="FFFFFF"/>
              </w:rPr>
              <w:t>.</w:t>
            </w:r>
          </w:p>
        </w:tc>
      </w:tr>
      <w:tr w:rsidR="00AB2050" w:rsidRPr="00587604" w14:paraId="720467DC" w14:textId="77777777" w:rsidTr="00436CBE">
        <w:trPr>
          <w:trHeight w:val="197"/>
        </w:trPr>
        <w:tc>
          <w:tcPr>
            <w:tcW w:w="3479" w:type="dxa"/>
            <w:tcBorders>
              <w:top w:val="nil"/>
            </w:tcBorders>
            <w:shd w:val="clear" w:color="auto" w:fill="F7CAAC"/>
          </w:tcPr>
          <w:p w14:paraId="3ABFF36E"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Garant předmětu</w:t>
            </w:r>
          </w:p>
        </w:tc>
        <w:tc>
          <w:tcPr>
            <w:tcW w:w="7153" w:type="dxa"/>
            <w:gridSpan w:val="7"/>
            <w:tcBorders>
              <w:top w:val="nil"/>
            </w:tcBorders>
          </w:tcPr>
          <w:p w14:paraId="70EA9288" w14:textId="77777777" w:rsidR="00AB2050" w:rsidRPr="00587604" w:rsidRDefault="00AB2050" w:rsidP="004C150B">
            <w:pPr>
              <w:jc w:val="both"/>
              <w:rPr>
                <w:rFonts w:asciiTheme="minorHAnsi" w:hAnsiTheme="minorHAnsi" w:cstheme="minorHAnsi"/>
                <w:lang w:val="en-GB"/>
              </w:rPr>
            </w:pPr>
            <w:r w:rsidRPr="00587604">
              <w:rPr>
                <w:rFonts w:asciiTheme="minorHAnsi" w:hAnsiTheme="minorHAnsi" w:cstheme="minorHAnsi"/>
                <w:lang w:val="en-GB"/>
              </w:rPr>
              <w:t>PhDr. Tomáš Šula, PhD.</w:t>
            </w:r>
          </w:p>
        </w:tc>
      </w:tr>
      <w:tr w:rsidR="00AB2050" w:rsidRPr="00587604" w14:paraId="4F4AD545" w14:textId="77777777" w:rsidTr="00436CBE">
        <w:trPr>
          <w:trHeight w:val="243"/>
        </w:trPr>
        <w:tc>
          <w:tcPr>
            <w:tcW w:w="3479" w:type="dxa"/>
            <w:tcBorders>
              <w:top w:val="nil"/>
            </w:tcBorders>
            <w:shd w:val="clear" w:color="auto" w:fill="F7CAAC"/>
          </w:tcPr>
          <w:p w14:paraId="2E1157E3"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Zapojení garanta do výuky předmětu</w:t>
            </w:r>
          </w:p>
        </w:tc>
        <w:tc>
          <w:tcPr>
            <w:tcW w:w="7153" w:type="dxa"/>
            <w:gridSpan w:val="7"/>
            <w:tcBorders>
              <w:top w:val="nil"/>
            </w:tcBorders>
          </w:tcPr>
          <w:p w14:paraId="6A6567C5" w14:textId="1A5B503F" w:rsidR="00AB2050" w:rsidRPr="00587604" w:rsidRDefault="00AB2050" w:rsidP="004C150B">
            <w:pPr>
              <w:jc w:val="both"/>
              <w:rPr>
                <w:rFonts w:asciiTheme="minorHAnsi" w:hAnsiTheme="minorHAnsi" w:cstheme="minorHAnsi"/>
                <w:color w:val="1F497D" w:themeColor="text2"/>
                <w:lang w:val="en-GB"/>
              </w:rPr>
            </w:pPr>
            <w:r w:rsidRPr="00587604">
              <w:rPr>
                <w:rFonts w:asciiTheme="minorHAnsi" w:hAnsiTheme="minorHAnsi" w:cstheme="minorHAnsi"/>
                <w:lang w:val="en-GB"/>
              </w:rPr>
              <w:t xml:space="preserve">Guarantor of the subject 100% leading </w:t>
            </w:r>
            <w:r w:rsidR="000C3F45" w:rsidRPr="00587604">
              <w:rPr>
                <w:rFonts w:asciiTheme="minorHAnsi" w:hAnsiTheme="minorHAnsi" w:cstheme="minorHAnsi"/>
                <w:lang w:val="en-GB"/>
              </w:rPr>
              <w:t>tutorials</w:t>
            </w:r>
          </w:p>
        </w:tc>
      </w:tr>
      <w:tr w:rsidR="00AB2050" w:rsidRPr="00587604" w14:paraId="62B5DD08" w14:textId="77777777" w:rsidTr="00436CBE">
        <w:tc>
          <w:tcPr>
            <w:tcW w:w="3479" w:type="dxa"/>
            <w:shd w:val="clear" w:color="auto" w:fill="F7CAAC"/>
          </w:tcPr>
          <w:p w14:paraId="04E496B4"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Vyučující</w:t>
            </w:r>
          </w:p>
        </w:tc>
        <w:tc>
          <w:tcPr>
            <w:tcW w:w="7153" w:type="dxa"/>
            <w:gridSpan w:val="7"/>
            <w:tcBorders>
              <w:bottom w:val="nil"/>
            </w:tcBorders>
          </w:tcPr>
          <w:p w14:paraId="50763AAD" w14:textId="77777777" w:rsidR="00AB2050" w:rsidRPr="00587604" w:rsidRDefault="00AB2050" w:rsidP="004C150B">
            <w:pPr>
              <w:jc w:val="both"/>
              <w:rPr>
                <w:rFonts w:asciiTheme="minorHAnsi" w:hAnsiTheme="minorHAnsi" w:cstheme="minorHAnsi"/>
                <w:lang w:val="en-GB"/>
              </w:rPr>
            </w:pPr>
          </w:p>
        </w:tc>
      </w:tr>
      <w:tr w:rsidR="00AB2050" w:rsidRPr="00587604" w14:paraId="2ED99CB9" w14:textId="77777777" w:rsidTr="00436CBE">
        <w:trPr>
          <w:trHeight w:val="70"/>
        </w:trPr>
        <w:tc>
          <w:tcPr>
            <w:tcW w:w="10632" w:type="dxa"/>
            <w:gridSpan w:val="8"/>
            <w:tcBorders>
              <w:top w:val="nil"/>
            </w:tcBorders>
          </w:tcPr>
          <w:p w14:paraId="75ED621B" w14:textId="77777777" w:rsidR="00AB2050" w:rsidRPr="00587604" w:rsidRDefault="00AB2050" w:rsidP="004C150B">
            <w:pPr>
              <w:jc w:val="both"/>
              <w:rPr>
                <w:rFonts w:asciiTheme="minorHAnsi" w:hAnsiTheme="minorHAnsi" w:cstheme="minorHAnsi"/>
                <w:lang w:val="en-GB"/>
              </w:rPr>
            </w:pPr>
          </w:p>
        </w:tc>
      </w:tr>
      <w:tr w:rsidR="00AB2050" w:rsidRPr="00587604" w14:paraId="17E8628F" w14:textId="77777777" w:rsidTr="00436CBE">
        <w:tc>
          <w:tcPr>
            <w:tcW w:w="3479" w:type="dxa"/>
            <w:shd w:val="clear" w:color="auto" w:fill="F7CAAC"/>
          </w:tcPr>
          <w:p w14:paraId="6D5E22DF"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Stručná anotace předmětu</w:t>
            </w:r>
          </w:p>
        </w:tc>
        <w:tc>
          <w:tcPr>
            <w:tcW w:w="7153" w:type="dxa"/>
            <w:gridSpan w:val="7"/>
            <w:tcBorders>
              <w:bottom w:val="nil"/>
            </w:tcBorders>
          </w:tcPr>
          <w:p w14:paraId="4F6CB1A8" w14:textId="77777777" w:rsidR="00AB2050" w:rsidRPr="00587604" w:rsidRDefault="00AB2050" w:rsidP="004C150B">
            <w:pPr>
              <w:rPr>
                <w:rFonts w:asciiTheme="minorHAnsi" w:hAnsiTheme="minorHAnsi" w:cstheme="minorHAnsi"/>
                <w:color w:val="000000"/>
                <w:shd w:val="clear" w:color="auto" w:fill="FFFFFF"/>
                <w:lang w:val="en-GB"/>
              </w:rPr>
            </w:pPr>
          </w:p>
        </w:tc>
      </w:tr>
      <w:tr w:rsidR="00AB2050" w:rsidRPr="00587604" w14:paraId="6A777EB2" w14:textId="77777777" w:rsidTr="00436CBE">
        <w:trPr>
          <w:trHeight w:val="3884"/>
        </w:trPr>
        <w:tc>
          <w:tcPr>
            <w:tcW w:w="10632" w:type="dxa"/>
            <w:gridSpan w:val="8"/>
            <w:tcBorders>
              <w:top w:val="nil"/>
              <w:bottom w:val="single" w:sz="12" w:space="0" w:color="auto"/>
            </w:tcBorders>
          </w:tcPr>
          <w:p w14:paraId="7D741C88" w14:textId="6413FFF4" w:rsidR="00AB2050" w:rsidRPr="00587604" w:rsidRDefault="00AB2050" w:rsidP="007E4D91">
            <w:pPr>
              <w:rPr>
                <w:rFonts w:asciiTheme="minorHAnsi" w:hAnsiTheme="minorHAnsi" w:cstheme="minorHAnsi"/>
                <w:lang w:val="en-GB"/>
              </w:rPr>
            </w:pPr>
            <w:r w:rsidRPr="00587604">
              <w:rPr>
                <w:rFonts w:asciiTheme="minorHAnsi" w:hAnsiTheme="minorHAnsi" w:cstheme="minorHAnsi"/>
                <w:color w:val="000000"/>
                <w:shd w:val="clear" w:color="auto" w:fill="FFFFFF"/>
              </w:rPr>
              <w:t xml:space="preserve">The aim of the course is to extend students' knowledge of the course "Advertising PPC Systems I" by practical knowledge of pre-preparation, creation and deployment of PPC campaigns on Google Ads and List Sklik platforms. Students will be acquainted with the whole course of analysis of </w:t>
            </w:r>
            <w:r w:rsidR="00244FEF" w:rsidRPr="00587604">
              <w:rPr>
                <w:rFonts w:asciiTheme="minorHAnsi" w:hAnsiTheme="minorHAnsi" w:cstheme="minorHAnsi"/>
                <w:color w:val="000000"/>
                <w:shd w:val="clear" w:color="auto" w:fill="FFFFFF"/>
              </w:rPr>
              <w:t xml:space="preserve">a </w:t>
            </w:r>
            <w:r w:rsidRPr="00587604">
              <w:rPr>
                <w:rFonts w:asciiTheme="minorHAnsi" w:hAnsiTheme="minorHAnsi" w:cstheme="minorHAnsi"/>
                <w:color w:val="000000"/>
                <w:shd w:val="clear" w:color="auto" w:fill="FFFFFF"/>
              </w:rPr>
              <w:t>target group or market, creation of advertising account and its setting, preparation of campaigns and their launch and subsequent optimization and reporting.</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Emphasis is put on practical mastering of acquired theoretical knowledge and ability to work independently in the field of digital marketing.</w:t>
            </w:r>
          </w:p>
        </w:tc>
      </w:tr>
      <w:tr w:rsidR="00AB2050" w:rsidRPr="00587604" w14:paraId="4866874C" w14:textId="77777777" w:rsidTr="00436CBE">
        <w:trPr>
          <w:trHeight w:val="265"/>
        </w:trPr>
        <w:tc>
          <w:tcPr>
            <w:tcW w:w="4046" w:type="dxa"/>
            <w:gridSpan w:val="2"/>
            <w:tcBorders>
              <w:top w:val="nil"/>
            </w:tcBorders>
            <w:shd w:val="clear" w:color="auto" w:fill="F7CAAC"/>
          </w:tcPr>
          <w:p w14:paraId="05446515" w14:textId="77777777" w:rsidR="00AB2050" w:rsidRPr="00587604" w:rsidRDefault="00AB2050" w:rsidP="004C150B">
            <w:pPr>
              <w:jc w:val="both"/>
              <w:rPr>
                <w:rFonts w:asciiTheme="minorHAnsi" w:hAnsiTheme="minorHAnsi" w:cstheme="minorHAnsi"/>
                <w:lang w:val="en-GB"/>
              </w:rPr>
            </w:pPr>
            <w:r w:rsidRPr="00587604">
              <w:rPr>
                <w:rFonts w:asciiTheme="minorHAnsi" w:hAnsiTheme="minorHAnsi" w:cstheme="minorHAnsi"/>
                <w:b/>
                <w:lang w:val="en-GB"/>
              </w:rPr>
              <w:t>Studijní literatura a studijní pomůcky</w:t>
            </w:r>
          </w:p>
        </w:tc>
        <w:tc>
          <w:tcPr>
            <w:tcW w:w="6586" w:type="dxa"/>
            <w:gridSpan w:val="6"/>
            <w:tcBorders>
              <w:top w:val="nil"/>
              <w:bottom w:val="nil"/>
            </w:tcBorders>
          </w:tcPr>
          <w:p w14:paraId="2BE6981E" w14:textId="77777777" w:rsidR="00AB2050" w:rsidRPr="00587604" w:rsidRDefault="00AB2050" w:rsidP="004C150B">
            <w:pPr>
              <w:shd w:val="clear" w:color="auto" w:fill="FFFFFF"/>
              <w:spacing w:before="100" w:beforeAutospacing="1" w:after="100" w:afterAutospacing="1"/>
              <w:rPr>
                <w:rFonts w:asciiTheme="minorHAnsi" w:hAnsiTheme="minorHAnsi" w:cstheme="minorHAnsi"/>
                <w:lang w:val="en-GB"/>
              </w:rPr>
            </w:pPr>
          </w:p>
        </w:tc>
      </w:tr>
      <w:tr w:rsidR="00AB2050" w:rsidRPr="00587604" w14:paraId="69793DBE" w14:textId="77777777" w:rsidTr="00436CBE">
        <w:trPr>
          <w:trHeight w:val="2385"/>
        </w:trPr>
        <w:tc>
          <w:tcPr>
            <w:tcW w:w="10632" w:type="dxa"/>
            <w:gridSpan w:val="8"/>
            <w:tcBorders>
              <w:top w:val="nil"/>
            </w:tcBorders>
          </w:tcPr>
          <w:p w14:paraId="3926ACCA" w14:textId="38DA44FD" w:rsidR="00F8607D" w:rsidRPr="00587604" w:rsidRDefault="007E4D91" w:rsidP="007E4D91">
            <w:pPr>
              <w:shd w:val="clear" w:color="auto" w:fill="FFFFFF"/>
              <w:spacing w:before="100" w:beforeAutospacing="1"/>
              <w:rPr>
                <w:rFonts w:asciiTheme="minorHAnsi" w:hAnsiTheme="minorHAnsi" w:cstheme="minorHAnsi"/>
                <w:color w:val="323232"/>
                <w:shd w:val="clear" w:color="auto" w:fill="FFFFFF"/>
              </w:rPr>
            </w:pPr>
            <w:r w:rsidRPr="007E4D91">
              <w:rPr>
                <w:rFonts w:asciiTheme="minorHAnsi" w:hAnsiTheme="minorHAnsi" w:cstheme="minorHAnsi"/>
                <w:b/>
                <w:lang w:val="de-DE"/>
              </w:rPr>
              <w:t>Compulsory</w:t>
            </w:r>
            <w:r w:rsidR="00AB2050" w:rsidRPr="007E4D91">
              <w:rPr>
                <w:rFonts w:asciiTheme="minorHAnsi" w:hAnsiTheme="minorHAnsi" w:cstheme="minorHAnsi"/>
                <w:b/>
                <w:lang w:val="de-DE"/>
              </w:rPr>
              <w:t xml:space="preserve"> literature:</w:t>
            </w:r>
            <w:r w:rsidR="00AB2050" w:rsidRPr="00587604">
              <w:rPr>
                <w:rFonts w:asciiTheme="minorHAnsi" w:hAnsiTheme="minorHAnsi" w:cstheme="minorHAnsi"/>
                <w:lang w:val="de-DE"/>
              </w:rPr>
              <w:br/>
            </w:r>
            <w:r w:rsidR="00F8607D" w:rsidRPr="00587604">
              <w:rPr>
                <w:rFonts w:asciiTheme="minorHAnsi" w:hAnsiTheme="minorHAnsi" w:cstheme="minorHAnsi"/>
                <w:color w:val="323232"/>
                <w:shd w:val="clear" w:color="auto" w:fill="FFFFFF"/>
              </w:rPr>
              <w:t>LAMMENETT</w:t>
            </w:r>
            <w:r w:rsidR="00AB2050" w:rsidRPr="00587604">
              <w:rPr>
                <w:rFonts w:asciiTheme="minorHAnsi" w:hAnsiTheme="minorHAnsi" w:cstheme="minorHAnsi"/>
                <w:color w:val="323232"/>
                <w:shd w:val="clear" w:color="auto" w:fill="FFFFFF"/>
              </w:rPr>
              <w:t>,</w:t>
            </w:r>
            <w:r w:rsidR="00F8607D" w:rsidRPr="00587604">
              <w:rPr>
                <w:rFonts w:asciiTheme="minorHAnsi" w:hAnsiTheme="minorHAnsi" w:cstheme="minorHAnsi"/>
                <w:color w:val="323232"/>
                <w:shd w:val="clear" w:color="auto" w:fill="FFFFFF"/>
              </w:rPr>
              <w:t xml:space="preserve"> Erwin.</w:t>
            </w:r>
            <w:r w:rsidR="00AB2050" w:rsidRPr="00587604">
              <w:rPr>
                <w:rFonts w:asciiTheme="minorHAnsi" w:hAnsiTheme="minorHAnsi" w:cstheme="minorHAnsi"/>
                <w:color w:val="323232"/>
                <w:shd w:val="clear" w:color="auto" w:fill="FFFFFF"/>
              </w:rPr>
              <w:t xml:space="preserve"> 2019. </w:t>
            </w:r>
            <w:r w:rsidR="00AB2050" w:rsidRPr="00587604">
              <w:rPr>
                <w:rFonts w:asciiTheme="minorHAnsi" w:hAnsiTheme="minorHAnsi" w:cstheme="minorHAnsi"/>
                <w:i/>
                <w:color w:val="323232"/>
                <w:shd w:val="clear" w:color="auto" w:fill="FFFFFF"/>
              </w:rPr>
              <w:t>Praxiswissen Online-Marketing</w:t>
            </w:r>
            <w:r w:rsidR="00AB2050" w:rsidRPr="00587604">
              <w:rPr>
                <w:rFonts w:asciiTheme="minorHAnsi" w:hAnsiTheme="minorHAnsi" w:cstheme="minorHAnsi"/>
                <w:color w:val="323232"/>
                <w:shd w:val="clear" w:color="auto" w:fill="FFFFFF"/>
              </w:rPr>
              <w:t>. Springer Fachmedien W</w:t>
            </w:r>
            <w:r w:rsidR="00F8607D" w:rsidRPr="00587604">
              <w:rPr>
                <w:rFonts w:asciiTheme="minorHAnsi" w:hAnsiTheme="minorHAnsi" w:cstheme="minorHAnsi"/>
                <w:color w:val="323232"/>
                <w:shd w:val="clear" w:color="auto" w:fill="FFFFFF"/>
              </w:rPr>
              <w:t>iesbaden., ISBN 978-3658251345.</w:t>
            </w:r>
          </w:p>
          <w:p w14:paraId="72B4C618" w14:textId="4CB318B8" w:rsidR="000C3F45" w:rsidRPr="00DF29C0" w:rsidRDefault="000C3F45" w:rsidP="007E4D91">
            <w:pPr>
              <w:shd w:val="clear" w:color="auto" w:fill="FFFFFF"/>
              <w:rPr>
                <w:rFonts w:asciiTheme="minorHAnsi" w:hAnsiTheme="minorHAnsi" w:cstheme="minorHAnsi"/>
                <w:shd w:val="clear" w:color="auto" w:fill="FFFFFF"/>
                <w:rPrChange w:id="2178" w:author="Josef Kocourek" w:date="2020-02-13T16:22:00Z">
                  <w:rPr>
                    <w:rFonts w:asciiTheme="minorHAnsi" w:hAnsiTheme="minorHAnsi" w:cstheme="minorHAnsi"/>
                    <w:color w:val="323232"/>
                    <w:shd w:val="clear" w:color="auto" w:fill="FFFFFF"/>
                  </w:rPr>
                </w:rPrChange>
              </w:rPr>
            </w:pPr>
            <w:r w:rsidRPr="00587604">
              <w:rPr>
                <w:rFonts w:asciiTheme="minorHAnsi" w:hAnsiTheme="minorHAnsi" w:cstheme="minorHAnsi"/>
                <w:color w:val="333333"/>
                <w:shd w:val="clear" w:color="auto" w:fill="FFFFFF"/>
              </w:rPr>
              <w:t xml:space="preserve">BELCH, George E. </w:t>
            </w:r>
            <w:r w:rsidR="00376D48" w:rsidRPr="00587604">
              <w:rPr>
                <w:rFonts w:asciiTheme="minorHAnsi" w:hAnsiTheme="minorHAnsi" w:cstheme="minorHAnsi"/>
                <w:color w:val="323232"/>
                <w:shd w:val="clear" w:color="auto" w:fill="FFFFFF"/>
              </w:rPr>
              <w:t>&amp;</w:t>
            </w:r>
            <w:r w:rsidRPr="00587604">
              <w:rPr>
                <w:rFonts w:asciiTheme="minorHAnsi" w:hAnsiTheme="minorHAnsi" w:cstheme="minorHAnsi"/>
                <w:color w:val="333333"/>
                <w:shd w:val="clear" w:color="auto" w:fill="FFFFFF"/>
              </w:rPr>
              <w:t xml:space="preserve"> Michael A. BELCH.</w:t>
            </w:r>
            <w:r w:rsidR="00376D48" w:rsidRPr="00587604">
              <w:rPr>
                <w:rFonts w:asciiTheme="minorHAnsi" w:hAnsiTheme="minorHAnsi" w:cstheme="minorHAnsi"/>
                <w:color w:val="333333"/>
                <w:shd w:val="clear" w:color="auto" w:fill="FFFFFF"/>
              </w:rPr>
              <w:t xml:space="preserve"> 2015.</w:t>
            </w:r>
            <w:r w:rsidRPr="00587604">
              <w:rPr>
                <w:rFonts w:asciiTheme="minorHAnsi" w:hAnsiTheme="minorHAnsi" w:cstheme="minorHAnsi"/>
                <w:color w:val="333333"/>
                <w:shd w:val="clear" w:color="auto" w:fill="FFFFFF"/>
              </w:rPr>
              <w:t> </w:t>
            </w:r>
            <w:r w:rsidRPr="00587604">
              <w:rPr>
                <w:rFonts w:asciiTheme="minorHAnsi" w:hAnsiTheme="minorHAnsi" w:cstheme="minorHAnsi"/>
                <w:i/>
                <w:iCs/>
                <w:color w:val="333333"/>
              </w:rPr>
              <w:t>Advertising and promotion: an integrated marketing communications perspective</w:t>
            </w:r>
            <w:r w:rsidRPr="00587604">
              <w:rPr>
                <w:rFonts w:asciiTheme="minorHAnsi" w:hAnsiTheme="minorHAnsi" w:cstheme="minorHAnsi"/>
                <w:color w:val="333333"/>
                <w:shd w:val="clear" w:color="auto" w:fill="FFFFFF"/>
              </w:rPr>
              <w:t xml:space="preserve">. </w:t>
            </w:r>
            <w:r w:rsidRPr="00DF29C0">
              <w:rPr>
                <w:rFonts w:asciiTheme="minorHAnsi" w:hAnsiTheme="minorHAnsi" w:cstheme="minorHAnsi"/>
                <w:shd w:val="clear" w:color="auto" w:fill="FFFFFF"/>
                <w:rPrChange w:id="2179" w:author="Josef Kocourek" w:date="2020-02-13T16:22:00Z">
                  <w:rPr>
                    <w:rFonts w:asciiTheme="minorHAnsi" w:hAnsiTheme="minorHAnsi" w:cstheme="minorHAnsi"/>
                    <w:color w:val="333333"/>
                    <w:shd w:val="clear" w:color="auto" w:fill="FFFFFF"/>
                  </w:rPr>
                </w:rPrChange>
              </w:rPr>
              <w:t xml:space="preserve">10th global ed. Singapore: McGraw-Hill </w:t>
            </w:r>
            <w:r w:rsidR="00376D48" w:rsidRPr="00DF29C0">
              <w:rPr>
                <w:rFonts w:asciiTheme="minorHAnsi" w:hAnsiTheme="minorHAnsi" w:cstheme="minorHAnsi"/>
                <w:shd w:val="clear" w:color="auto" w:fill="FFFFFF"/>
                <w:rPrChange w:id="2180" w:author="Josef Kocourek" w:date="2020-02-13T16:22:00Z">
                  <w:rPr>
                    <w:rFonts w:asciiTheme="minorHAnsi" w:hAnsiTheme="minorHAnsi" w:cstheme="minorHAnsi"/>
                    <w:color w:val="333333"/>
                    <w:shd w:val="clear" w:color="auto" w:fill="FFFFFF"/>
                  </w:rPr>
                </w:rPrChange>
              </w:rPr>
              <w:t xml:space="preserve">Education. </w:t>
            </w:r>
            <w:r w:rsidRPr="00DF29C0">
              <w:rPr>
                <w:rFonts w:asciiTheme="minorHAnsi" w:hAnsiTheme="minorHAnsi" w:cstheme="minorHAnsi"/>
                <w:shd w:val="clear" w:color="auto" w:fill="FFFFFF"/>
                <w:rPrChange w:id="2181" w:author="Josef Kocourek" w:date="2020-02-13T16:22:00Z">
                  <w:rPr>
                    <w:rFonts w:asciiTheme="minorHAnsi" w:hAnsiTheme="minorHAnsi" w:cstheme="minorHAnsi"/>
                    <w:color w:val="333333"/>
                    <w:shd w:val="clear" w:color="auto" w:fill="FFFFFF"/>
                  </w:rPr>
                </w:rPrChange>
              </w:rPr>
              <w:t>ISBN 978-981-4575-11-9.</w:t>
            </w:r>
          </w:p>
          <w:p w14:paraId="67AEB114" w14:textId="77777777" w:rsidR="005D78E8" w:rsidRPr="00DF29C0" w:rsidRDefault="005D78E8" w:rsidP="005D78E8">
            <w:pPr>
              <w:tabs>
                <w:tab w:val="left" w:pos="567"/>
              </w:tabs>
              <w:jc w:val="both"/>
              <w:rPr>
                <w:ins w:id="2182" w:author="FMK" w:date="2020-02-08T23:08:00Z"/>
                <w:rFonts w:asciiTheme="minorHAnsi" w:hAnsiTheme="minorHAnsi"/>
                <w:rPrChange w:id="2183" w:author="Josef Kocourek" w:date="2020-02-13T16:22:00Z">
                  <w:rPr>
                    <w:ins w:id="2184" w:author="FMK" w:date="2020-02-08T23:08:00Z"/>
                    <w:rFonts w:asciiTheme="minorHAnsi" w:hAnsiTheme="minorHAnsi"/>
                    <w:color w:val="FF0000"/>
                  </w:rPr>
                </w:rPrChange>
              </w:rPr>
            </w:pPr>
            <w:ins w:id="2185" w:author="FMK" w:date="2020-02-08T23:08:00Z">
              <w:r w:rsidRPr="00DF29C0">
                <w:rPr>
                  <w:rFonts w:asciiTheme="minorHAnsi" w:hAnsiTheme="minorHAnsi"/>
                  <w:rPrChange w:id="2186" w:author="Josef Kocourek" w:date="2020-02-13T16:22:00Z">
                    <w:rPr>
                      <w:rFonts w:asciiTheme="minorHAnsi" w:hAnsiTheme="minorHAnsi"/>
                      <w:color w:val="FF0000"/>
                    </w:rPr>
                  </w:rPrChange>
                </w:rPr>
                <w:t xml:space="preserve">GOLDEN, Matt. 2019. </w:t>
              </w:r>
              <w:r w:rsidRPr="00DF29C0">
                <w:rPr>
                  <w:rFonts w:asciiTheme="minorHAnsi" w:hAnsiTheme="minorHAnsi"/>
                  <w:i/>
                  <w:rPrChange w:id="2187" w:author="Josef Kocourek" w:date="2020-02-13T16:22:00Z">
                    <w:rPr>
                      <w:rFonts w:asciiTheme="minorHAnsi" w:hAnsiTheme="minorHAnsi"/>
                      <w:i/>
                      <w:color w:val="FF0000"/>
                    </w:rPr>
                  </w:rPrChange>
                </w:rPr>
                <w:t>Social media marketing: unlock the secrets of YouTube, Facebook advertising, LinkedIn, Pinterest, Twitter and Instagram</w:t>
              </w:r>
              <w:r w:rsidRPr="00DF29C0">
                <w:rPr>
                  <w:rFonts w:asciiTheme="minorHAnsi" w:hAnsiTheme="minorHAnsi"/>
                  <w:rPrChange w:id="2188" w:author="Josef Kocourek" w:date="2020-02-13T16:22:00Z">
                    <w:rPr>
                      <w:rFonts w:asciiTheme="minorHAnsi" w:hAnsiTheme="minorHAnsi"/>
                      <w:color w:val="FF0000"/>
                    </w:rPr>
                  </w:rPrChange>
                </w:rPr>
                <w:t>. Spojené státy americké. ISBN 9781795683494.</w:t>
              </w:r>
            </w:ins>
          </w:p>
          <w:p w14:paraId="4E929C0B" w14:textId="12222A15" w:rsidR="00AB2050" w:rsidRPr="00587604" w:rsidRDefault="00376D48" w:rsidP="005D78E8">
            <w:pPr>
              <w:shd w:val="clear" w:color="auto" w:fill="FFFFFF"/>
              <w:spacing w:line="300" w:lineRule="atLeast"/>
              <w:rPr>
                <w:rFonts w:asciiTheme="minorHAnsi" w:hAnsiTheme="minorHAnsi" w:cstheme="minorHAnsi"/>
                <w:color w:val="333333"/>
              </w:rPr>
            </w:pPr>
            <w:del w:id="2189" w:author="FMK" w:date="2020-02-08T23:08:00Z">
              <w:r w:rsidRPr="007F5DD2" w:rsidDel="005D78E8">
                <w:rPr>
                  <w:rFonts w:asciiTheme="minorHAnsi" w:hAnsiTheme="minorHAnsi"/>
                  <w:color w:val="FF0000"/>
                  <w:rPrChange w:id="2190" w:author="Martin Kazík" w:date="2020-01-23T16:24:00Z">
                    <w:rPr>
                      <w:rFonts w:asciiTheme="minorHAnsi" w:hAnsiTheme="minorHAnsi"/>
                      <w:color w:val="333333"/>
                    </w:rPr>
                  </w:rPrChange>
                </w:rPr>
                <w:delText>SMITH, Paul</w:delText>
              </w:r>
              <w:r w:rsidR="000C3F45" w:rsidRPr="007F5DD2" w:rsidDel="005D78E8">
                <w:rPr>
                  <w:rFonts w:asciiTheme="minorHAnsi" w:hAnsiTheme="minorHAnsi"/>
                  <w:color w:val="FF0000"/>
                  <w:rPrChange w:id="2191" w:author="Martin Kazík" w:date="2020-01-23T16:24:00Z">
                    <w:rPr>
                      <w:rFonts w:asciiTheme="minorHAnsi" w:hAnsiTheme="minorHAnsi"/>
                      <w:color w:val="333333"/>
                    </w:rPr>
                  </w:rPrChange>
                </w:rPr>
                <w:delText xml:space="preserve"> R. </w:delText>
              </w:r>
              <w:r w:rsidRPr="007F5DD2" w:rsidDel="005D78E8">
                <w:rPr>
                  <w:rFonts w:asciiTheme="minorHAnsi" w:hAnsiTheme="minorHAnsi"/>
                  <w:color w:val="FF0000"/>
                  <w:shd w:val="clear" w:color="auto" w:fill="FFFFFF"/>
                  <w:rPrChange w:id="2192" w:author="Martin Kazík" w:date="2020-01-23T16:24:00Z">
                    <w:rPr>
                      <w:rFonts w:asciiTheme="minorHAnsi" w:hAnsiTheme="minorHAnsi"/>
                      <w:color w:val="323232"/>
                      <w:shd w:val="clear" w:color="auto" w:fill="FFFFFF"/>
                    </w:rPr>
                  </w:rPrChange>
                </w:rPr>
                <w:delText>&amp;</w:delText>
              </w:r>
              <w:r w:rsidR="000C3F45" w:rsidRPr="007F5DD2" w:rsidDel="005D78E8">
                <w:rPr>
                  <w:rFonts w:asciiTheme="minorHAnsi" w:hAnsiTheme="minorHAnsi"/>
                  <w:color w:val="FF0000"/>
                  <w:rPrChange w:id="2193" w:author="Martin Kazík" w:date="2020-01-23T16:24:00Z">
                    <w:rPr>
                      <w:rFonts w:asciiTheme="minorHAnsi" w:hAnsiTheme="minorHAnsi"/>
                      <w:color w:val="333333"/>
                    </w:rPr>
                  </w:rPrChange>
                </w:rPr>
                <w:delText xml:space="preserve"> Ze ZOOK.</w:delText>
              </w:r>
              <w:r w:rsidRPr="007F5DD2" w:rsidDel="005D78E8">
                <w:rPr>
                  <w:rFonts w:asciiTheme="minorHAnsi" w:hAnsiTheme="minorHAnsi"/>
                  <w:color w:val="FF0000"/>
                  <w:rPrChange w:id="2194" w:author="Martin Kazík" w:date="2020-01-23T16:24:00Z">
                    <w:rPr>
                      <w:rFonts w:asciiTheme="minorHAnsi" w:hAnsiTheme="minorHAnsi"/>
                      <w:color w:val="333333"/>
                    </w:rPr>
                  </w:rPrChange>
                </w:rPr>
                <w:delText xml:space="preserve"> 2011.</w:delText>
              </w:r>
              <w:r w:rsidR="000C3F45" w:rsidRPr="007F5DD2" w:rsidDel="005D78E8">
                <w:rPr>
                  <w:rFonts w:asciiTheme="minorHAnsi" w:hAnsiTheme="minorHAnsi"/>
                  <w:color w:val="FF0000"/>
                  <w:rPrChange w:id="2195" w:author="Martin Kazík" w:date="2020-01-23T16:24:00Z">
                    <w:rPr>
                      <w:rFonts w:asciiTheme="minorHAnsi" w:hAnsiTheme="minorHAnsi"/>
                      <w:color w:val="333333"/>
                    </w:rPr>
                  </w:rPrChange>
                </w:rPr>
                <w:delText> </w:delText>
              </w:r>
              <w:r w:rsidR="000C3F45" w:rsidRPr="007F5DD2" w:rsidDel="005D78E8">
                <w:rPr>
                  <w:rFonts w:asciiTheme="minorHAnsi" w:hAnsiTheme="minorHAnsi"/>
                  <w:i/>
                  <w:color w:val="FF0000"/>
                  <w:rPrChange w:id="2196" w:author="Martin Kazík" w:date="2020-01-23T16:24:00Z">
                    <w:rPr>
                      <w:rFonts w:asciiTheme="minorHAnsi" w:hAnsiTheme="minorHAnsi"/>
                      <w:i/>
                      <w:color w:val="333333"/>
                    </w:rPr>
                  </w:rPrChange>
                </w:rPr>
                <w:delText>Marketing communications: integrating offline and online with social media</w:delText>
              </w:r>
              <w:r w:rsidR="000C3F45" w:rsidRPr="007F5DD2" w:rsidDel="005D78E8">
                <w:rPr>
                  <w:rFonts w:asciiTheme="minorHAnsi" w:hAnsiTheme="minorHAnsi"/>
                  <w:color w:val="FF0000"/>
                  <w:rPrChange w:id="2197" w:author="Martin Kazík" w:date="2020-01-23T16:24:00Z">
                    <w:rPr>
                      <w:rFonts w:asciiTheme="minorHAnsi" w:hAnsiTheme="minorHAnsi"/>
                      <w:color w:val="333333"/>
                    </w:rPr>
                  </w:rPrChange>
                </w:rPr>
                <w:delText xml:space="preserve">. 5th </w:delText>
              </w:r>
              <w:r w:rsidRPr="007F5DD2" w:rsidDel="005D78E8">
                <w:rPr>
                  <w:rFonts w:asciiTheme="minorHAnsi" w:hAnsiTheme="minorHAnsi"/>
                  <w:color w:val="FF0000"/>
                  <w:rPrChange w:id="2198" w:author="Martin Kazík" w:date="2020-01-23T16:24:00Z">
                    <w:rPr>
                      <w:rFonts w:asciiTheme="minorHAnsi" w:hAnsiTheme="minorHAnsi"/>
                      <w:color w:val="333333"/>
                    </w:rPr>
                  </w:rPrChange>
                </w:rPr>
                <w:delText xml:space="preserve">ed. London: Kogan Page. </w:delText>
              </w:r>
              <w:r w:rsidR="000C3F45" w:rsidRPr="007F5DD2" w:rsidDel="005D78E8">
                <w:rPr>
                  <w:rFonts w:asciiTheme="minorHAnsi" w:hAnsiTheme="minorHAnsi"/>
                  <w:color w:val="FF0000"/>
                  <w:rPrChange w:id="2199" w:author="Martin Kazík" w:date="2020-01-23T16:24:00Z">
                    <w:rPr>
                      <w:rFonts w:asciiTheme="minorHAnsi" w:hAnsiTheme="minorHAnsi"/>
                      <w:color w:val="333333"/>
                    </w:rPr>
                  </w:rPrChange>
                </w:rPr>
                <w:delText xml:space="preserve"> ISBN 978-0-7494-6193-5. </w:delText>
              </w:r>
              <w:r w:rsidRPr="007F5DD2" w:rsidDel="005D78E8">
                <w:rPr>
                  <w:rFonts w:asciiTheme="minorHAnsi" w:hAnsiTheme="minorHAnsi"/>
                  <w:color w:val="FF0000"/>
                  <w:rPrChange w:id="2200" w:author="Martin Kazík" w:date="2020-01-23T16:24:00Z">
                    <w:rPr>
                      <w:rFonts w:asciiTheme="minorHAnsi" w:hAnsiTheme="minorHAnsi"/>
                      <w:color w:val="333333"/>
                    </w:rPr>
                  </w:rPrChange>
                </w:rPr>
                <w:delText>Retrieved from</w:delText>
              </w:r>
              <w:r w:rsidR="000C3F45" w:rsidRPr="007F5DD2" w:rsidDel="005D78E8">
                <w:rPr>
                  <w:rFonts w:asciiTheme="minorHAnsi" w:hAnsiTheme="minorHAnsi"/>
                  <w:color w:val="FF0000"/>
                  <w:rPrChange w:id="2201" w:author="Martin Kazík" w:date="2020-01-23T16:24:00Z">
                    <w:rPr>
                      <w:rFonts w:asciiTheme="minorHAnsi" w:hAnsiTheme="minorHAnsi"/>
                      <w:color w:val="333333"/>
                    </w:rPr>
                  </w:rPrChange>
                </w:rPr>
                <w:delText>: http://www.loc.gov/catdir/enhancements/fy1114/2010045798-d.html</w:delText>
              </w:r>
            </w:del>
          </w:p>
        </w:tc>
      </w:tr>
      <w:tr w:rsidR="00AB2050" w:rsidRPr="00587604" w14:paraId="71BBD1C3"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6B428381" w14:textId="77777777" w:rsidR="00AB2050" w:rsidRPr="00587604" w:rsidRDefault="00AB2050" w:rsidP="004C150B">
            <w:pPr>
              <w:autoSpaceDE w:val="0"/>
              <w:autoSpaceDN w:val="0"/>
              <w:adjustRightInd w:val="0"/>
              <w:jc w:val="center"/>
              <w:rPr>
                <w:rFonts w:asciiTheme="minorHAnsi" w:eastAsia="Calibri" w:hAnsiTheme="minorHAnsi" w:cstheme="minorHAnsi"/>
                <w:color w:val="FF0000"/>
                <w:lang w:val="en-GB"/>
              </w:rPr>
            </w:pPr>
            <w:r w:rsidRPr="00587604">
              <w:rPr>
                <w:rFonts w:asciiTheme="minorHAnsi" w:hAnsiTheme="minorHAnsi" w:cstheme="minorHAnsi"/>
                <w:b/>
                <w:lang w:val="en-GB"/>
              </w:rPr>
              <w:t>Informace ke kombinované nebo distanční formě</w:t>
            </w:r>
          </w:p>
        </w:tc>
      </w:tr>
      <w:tr w:rsidR="00AB2050" w:rsidRPr="00587604" w14:paraId="1119FEF4" w14:textId="77777777" w:rsidTr="00436CBE">
        <w:tc>
          <w:tcPr>
            <w:tcW w:w="5180" w:type="dxa"/>
            <w:gridSpan w:val="3"/>
            <w:tcBorders>
              <w:top w:val="single" w:sz="2" w:space="0" w:color="auto"/>
            </w:tcBorders>
            <w:shd w:val="clear" w:color="auto" w:fill="F7CAAC"/>
          </w:tcPr>
          <w:p w14:paraId="4D6B273E" w14:textId="77777777" w:rsidR="00AB2050" w:rsidRPr="00587604" w:rsidRDefault="00AB2050" w:rsidP="004C150B">
            <w:pPr>
              <w:autoSpaceDE w:val="0"/>
              <w:autoSpaceDN w:val="0"/>
              <w:adjustRightInd w:val="0"/>
              <w:rPr>
                <w:rFonts w:asciiTheme="minorHAnsi" w:hAnsiTheme="minorHAnsi" w:cstheme="minorHAnsi"/>
                <w:lang w:val="en-GB"/>
              </w:rPr>
            </w:pPr>
            <w:r w:rsidRPr="00587604">
              <w:rPr>
                <w:rFonts w:asciiTheme="minorHAnsi" w:hAnsiTheme="minorHAnsi" w:cstheme="minorHAnsi"/>
                <w:b/>
                <w:lang w:val="en-GB"/>
              </w:rPr>
              <w:t>Rozsah konzultací (soustředění)</w:t>
            </w:r>
            <w:r w:rsidRPr="00587604">
              <w:rPr>
                <w:rFonts w:asciiTheme="minorHAnsi" w:eastAsia="Calibri" w:hAnsiTheme="minorHAnsi" w:cstheme="minorHAnsi"/>
                <w:lang w:val="en-GB"/>
              </w:rPr>
              <w:t xml:space="preserve"> </w:t>
            </w:r>
          </w:p>
        </w:tc>
        <w:tc>
          <w:tcPr>
            <w:tcW w:w="889" w:type="dxa"/>
            <w:tcBorders>
              <w:top w:val="single" w:sz="2" w:space="0" w:color="auto"/>
            </w:tcBorders>
          </w:tcPr>
          <w:p w14:paraId="22CD43AD" w14:textId="77777777" w:rsidR="00AB2050" w:rsidRPr="00587604" w:rsidRDefault="00AB2050" w:rsidP="004C150B">
            <w:pPr>
              <w:jc w:val="both"/>
              <w:rPr>
                <w:rFonts w:asciiTheme="minorHAnsi" w:hAnsiTheme="minorHAnsi" w:cstheme="minorHAnsi"/>
                <w:lang w:val="en-GB"/>
              </w:rPr>
            </w:pPr>
          </w:p>
        </w:tc>
        <w:tc>
          <w:tcPr>
            <w:tcW w:w="4563" w:type="dxa"/>
            <w:gridSpan w:val="4"/>
            <w:tcBorders>
              <w:top w:val="single" w:sz="2" w:space="0" w:color="auto"/>
            </w:tcBorders>
            <w:shd w:val="clear" w:color="auto" w:fill="F7CAAC"/>
          </w:tcPr>
          <w:p w14:paraId="37AA08A2"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 xml:space="preserve">hodin </w:t>
            </w:r>
          </w:p>
        </w:tc>
      </w:tr>
      <w:tr w:rsidR="00AB2050" w:rsidRPr="00587604" w14:paraId="6CFD470F" w14:textId="77777777" w:rsidTr="00436CBE">
        <w:tc>
          <w:tcPr>
            <w:tcW w:w="10632" w:type="dxa"/>
            <w:gridSpan w:val="8"/>
            <w:shd w:val="clear" w:color="auto" w:fill="F7CAAC"/>
          </w:tcPr>
          <w:p w14:paraId="2D5690C9" w14:textId="77777777" w:rsidR="00AB2050" w:rsidRPr="00587604" w:rsidRDefault="00AB2050" w:rsidP="004C150B">
            <w:pPr>
              <w:jc w:val="both"/>
              <w:rPr>
                <w:rFonts w:asciiTheme="minorHAnsi" w:hAnsiTheme="minorHAnsi" w:cstheme="minorHAnsi"/>
                <w:b/>
                <w:lang w:val="de-DE"/>
              </w:rPr>
            </w:pPr>
            <w:r w:rsidRPr="00587604">
              <w:rPr>
                <w:rFonts w:asciiTheme="minorHAnsi" w:hAnsiTheme="minorHAnsi" w:cstheme="minorHAnsi"/>
                <w:b/>
                <w:lang w:val="de-DE"/>
              </w:rPr>
              <w:t>Informace o způsobu kontaktu s vyučujícím</w:t>
            </w:r>
          </w:p>
        </w:tc>
      </w:tr>
      <w:tr w:rsidR="00AB2050" w:rsidRPr="00587604" w14:paraId="39074062" w14:textId="77777777" w:rsidTr="00436CBE">
        <w:trPr>
          <w:trHeight w:val="2614"/>
        </w:trPr>
        <w:tc>
          <w:tcPr>
            <w:tcW w:w="10632" w:type="dxa"/>
            <w:gridSpan w:val="8"/>
          </w:tcPr>
          <w:p w14:paraId="4B9BF4B2" w14:textId="77777777" w:rsidR="00AB2050" w:rsidRPr="00587604" w:rsidRDefault="00AB2050" w:rsidP="004C150B">
            <w:pPr>
              <w:autoSpaceDE w:val="0"/>
              <w:autoSpaceDN w:val="0"/>
              <w:adjustRightInd w:val="0"/>
              <w:rPr>
                <w:rFonts w:asciiTheme="minorHAnsi" w:eastAsia="Calibri" w:hAnsiTheme="minorHAnsi" w:cstheme="minorHAnsi"/>
                <w:color w:val="FF0000"/>
                <w:lang w:val="de-DE"/>
              </w:rPr>
            </w:pPr>
          </w:p>
        </w:tc>
      </w:tr>
      <w:tr w:rsidR="000C3F45" w:rsidRPr="00587604" w14:paraId="689D31BB" w14:textId="77777777" w:rsidTr="00436CBE">
        <w:tc>
          <w:tcPr>
            <w:tcW w:w="10632" w:type="dxa"/>
            <w:gridSpan w:val="8"/>
            <w:tcBorders>
              <w:top w:val="single" w:sz="4" w:space="0" w:color="auto"/>
              <w:left w:val="single" w:sz="4" w:space="0" w:color="auto"/>
              <w:bottom w:val="double" w:sz="4" w:space="0" w:color="auto"/>
              <w:right w:val="single" w:sz="4" w:space="0" w:color="auto"/>
            </w:tcBorders>
            <w:shd w:val="clear" w:color="auto" w:fill="BDD6EE"/>
          </w:tcPr>
          <w:p w14:paraId="0E8392A3" w14:textId="77777777" w:rsidR="000C3F45" w:rsidRPr="00587604" w:rsidRDefault="000C3F45" w:rsidP="004C150B">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0C3F45" w:rsidRPr="00587604" w14:paraId="5C81CC31" w14:textId="77777777" w:rsidTr="00436CBE">
        <w:tc>
          <w:tcPr>
            <w:tcW w:w="3479" w:type="dxa"/>
            <w:tcBorders>
              <w:top w:val="double" w:sz="4" w:space="0" w:color="auto"/>
            </w:tcBorders>
            <w:shd w:val="clear" w:color="auto" w:fill="F7CAAC"/>
          </w:tcPr>
          <w:p w14:paraId="7189CDD0"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Název studijního předmětu</w:t>
            </w:r>
          </w:p>
        </w:tc>
        <w:tc>
          <w:tcPr>
            <w:tcW w:w="7153" w:type="dxa"/>
            <w:gridSpan w:val="7"/>
            <w:tcBorders>
              <w:top w:val="double" w:sz="4" w:space="0" w:color="auto"/>
            </w:tcBorders>
          </w:tcPr>
          <w:p w14:paraId="4EA9A091" w14:textId="3E2BE4B6" w:rsidR="000C3F45" w:rsidRPr="00DF29C0" w:rsidRDefault="00DF29C0">
            <w:pPr>
              <w:rPr>
                <w:rFonts w:asciiTheme="minorHAnsi" w:hAnsiTheme="minorHAnsi" w:cstheme="minorHAnsi"/>
                <w:rPrChange w:id="2202" w:author="Josef Kocourek" w:date="2020-02-13T16:23:00Z">
                  <w:rPr>
                    <w:rFonts w:asciiTheme="minorHAnsi" w:hAnsiTheme="minorHAnsi" w:cstheme="minorHAnsi"/>
                    <w:lang w:val="en-GB"/>
                  </w:rPr>
                </w:rPrChange>
              </w:rPr>
              <w:pPrChange w:id="2203" w:author="Josef Kocourek" w:date="2020-02-13T16:23:00Z">
                <w:pPr>
                  <w:jc w:val="both"/>
                </w:pPr>
              </w:pPrChange>
            </w:pPr>
            <w:ins w:id="2204" w:author="Josef Kocourek" w:date="2020-02-13T16:23:00Z">
              <w:r w:rsidRPr="00DF29C0">
                <w:rPr>
                  <w:rFonts w:asciiTheme="minorHAnsi" w:hAnsiTheme="minorHAnsi" w:cstheme="minorHAnsi"/>
                  <w:rPrChange w:id="2205" w:author="Josef Kocourek" w:date="2020-02-13T16:23:00Z">
                    <w:rPr>
                      <w:shd w:val="clear" w:color="auto" w:fill="F1F0F0"/>
                    </w:rPr>
                  </w:rPrChange>
                </w:rPr>
                <w:t xml:space="preserve">The </w:t>
              </w:r>
              <w:r>
                <w:rPr>
                  <w:rFonts w:asciiTheme="minorHAnsi" w:hAnsiTheme="minorHAnsi" w:cstheme="minorHAnsi"/>
                </w:rPr>
                <w:t>R</w:t>
              </w:r>
              <w:r w:rsidRPr="00DF29C0">
                <w:rPr>
                  <w:rFonts w:asciiTheme="minorHAnsi" w:hAnsiTheme="minorHAnsi" w:cstheme="minorHAnsi"/>
                  <w:rPrChange w:id="2206" w:author="Josef Kocourek" w:date="2020-02-13T16:23:00Z">
                    <w:rPr>
                      <w:shd w:val="clear" w:color="auto" w:fill="F1F0F0"/>
                    </w:rPr>
                  </w:rPrChange>
                </w:rPr>
                <w:t xml:space="preserve">ole and </w:t>
              </w:r>
              <w:r>
                <w:rPr>
                  <w:rFonts w:asciiTheme="minorHAnsi" w:hAnsiTheme="minorHAnsi" w:cstheme="minorHAnsi"/>
                </w:rPr>
                <w:t>F</w:t>
              </w:r>
              <w:r w:rsidRPr="00DF29C0">
                <w:rPr>
                  <w:rFonts w:asciiTheme="minorHAnsi" w:hAnsiTheme="minorHAnsi" w:cstheme="minorHAnsi"/>
                  <w:rPrChange w:id="2207" w:author="Josef Kocourek" w:date="2020-02-13T16:23:00Z">
                    <w:rPr>
                      <w:shd w:val="clear" w:color="auto" w:fill="F1F0F0"/>
                    </w:rPr>
                  </w:rPrChange>
                </w:rPr>
                <w:t xml:space="preserve">unction of </w:t>
              </w:r>
              <w:r>
                <w:rPr>
                  <w:rFonts w:asciiTheme="minorHAnsi" w:hAnsiTheme="minorHAnsi" w:cstheme="minorHAnsi"/>
                </w:rPr>
                <w:t>S</w:t>
              </w:r>
              <w:r w:rsidRPr="00DF29C0">
                <w:rPr>
                  <w:rFonts w:asciiTheme="minorHAnsi" w:hAnsiTheme="minorHAnsi" w:cstheme="minorHAnsi"/>
                  <w:rPrChange w:id="2208" w:author="Josef Kocourek" w:date="2020-02-13T16:23:00Z">
                    <w:rPr>
                      <w:shd w:val="clear" w:color="auto" w:fill="F1F0F0"/>
                    </w:rPr>
                  </w:rPrChange>
                </w:rPr>
                <w:t xml:space="preserve">ocial </w:t>
              </w:r>
              <w:r>
                <w:rPr>
                  <w:rFonts w:asciiTheme="minorHAnsi" w:hAnsiTheme="minorHAnsi" w:cstheme="minorHAnsi"/>
                </w:rPr>
                <w:t>M</w:t>
              </w:r>
              <w:r w:rsidRPr="00DF29C0">
                <w:rPr>
                  <w:rFonts w:asciiTheme="minorHAnsi" w:hAnsiTheme="minorHAnsi" w:cstheme="minorHAnsi"/>
                  <w:rPrChange w:id="2209" w:author="Josef Kocourek" w:date="2020-02-13T16:23:00Z">
                    <w:rPr>
                      <w:shd w:val="clear" w:color="auto" w:fill="F1F0F0"/>
                    </w:rPr>
                  </w:rPrChange>
                </w:rPr>
                <w:t xml:space="preserve">edia in the </w:t>
              </w:r>
              <w:r>
                <w:rPr>
                  <w:rFonts w:asciiTheme="minorHAnsi" w:hAnsiTheme="minorHAnsi" w:cstheme="minorHAnsi"/>
                </w:rPr>
                <w:t>F</w:t>
              </w:r>
              <w:r w:rsidRPr="00DF29C0">
                <w:rPr>
                  <w:rFonts w:asciiTheme="minorHAnsi" w:hAnsiTheme="minorHAnsi" w:cstheme="minorHAnsi"/>
                  <w:rPrChange w:id="2210" w:author="Josef Kocourek" w:date="2020-02-13T16:23:00Z">
                    <w:rPr>
                      <w:shd w:val="clear" w:color="auto" w:fill="F1F0F0"/>
                    </w:rPr>
                  </w:rPrChange>
                </w:rPr>
                <w:t xml:space="preserve">ield of </w:t>
              </w:r>
              <w:r>
                <w:rPr>
                  <w:rFonts w:asciiTheme="minorHAnsi" w:hAnsiTheme="minorHAnsi" w:cstheme="minorHAnsi"/>
                </w:rPr>
                <w:t>M</w:t>
              </w:r>
              <w:r w:rsidRPr="00DF29C0">
                <w:rPr>
                  <w:rFonts w:asciiTheme="minorHAnsi" w:hAnsiTheme="minorHAnsi" w:cstheme="minorHAnsi"/>
                  <w:rPrChange w:id="2211" w:author="Josef Kocourek" w:date="2020-02-13T16:23:00Z">
                    <w:rPr>
                      <w:shd w:val="clear" w:color="auto" w:fill="F1F0F0"/>
                    </w:rPr>
                  </w:rPrChange>
                </w:rPr>
                <w:t xml:space="preserve">arketing </w:t>
              </w:r>
              <w:r>
                <w:rPr>
                  <w:rFonts w:asciiTheme="minorHAnsi" w:hAnsiTheme="minorHAnsi" w:cstheme="minorHAnsi"/>
                </w:rPr>
                <w:t>C</w:t>
              </w:r>
              <w:r w:rsidRPr="00DF29C0">
                <w:rPr>
                  <w:rFonts w:asciiTheme="minorHAnsi" w:hAnsiTheme="minorHAnsi" w:cstheme="minorHAnsi"/>
                  <w:rPrChange w:id="2212" w:author="Josef Kocourek" w:date="2020-02-13T16:23:00Z">
                    <w:rPr>
                      <w:shd w:val="clear" w:color="auto" w:fill="F1F0F0"/>
                    </w:rPr>
                  </w:rPrChange>
                </w:rPr>
                <w:t>ommunication</w:t>
              </w:r>
            </w:ins>
            <w:del w:id="2213" w:author="Josef Kocourek" w:date="2020-02-13T16:23:00Z">
              <w:r w:rsidR="000C3F45" w:rsidRPr="00DF29C0" w:rsidDel="00DF29C0">
                <w:rPr>
                  <w:rFonts w:asciiTheme="minorHAnsi" w:hAnsiTheme="minorHAnsi" w:cstheme="minorHAnsi"/>
                  <w:rPrChange w:id="2214" w:author="Josef Kocourek" w:date="2020-02-13T16:23:00Z">
                    <w:rPr>
                      <w:rFonts w:asciiTheme="minorHAnsi" w:hAnsiTheme="minorHAnsi" w:cstheme="minorHAnsi"/>
                      <w:color w:val="000000"/>
                      <w:shd w:val="clear" w:color="auto" w:fill="FFFFFF"/>
                      <w:lang w:val="en-GB"/>
                    </w:rPr>
                  </w:rPrChange>
                </w:rPr>
                <w:delText>Promotion on Social Networks</w:delText>
              </w:r>
            </w:del>
          </w:p>
        </w:tc>
      </w:tr>
      <w:tr w:rsidR="000C3F45" w:rsidRPr="00587604" w14:paraId="443A0389" w14:textId="77777777" w:rsidTr="00436CBE">
        <w:tc>
          <w:tcPr>
            <w:tcW w:w="3479" w:type="dxa"/>
            <w:shd w:val="clear" w:color="auto" w:fill="F7CAAC"/>
          </w:tcPr>
          <w:p w14:paraId="7A8354C1"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Typ předmětu</w:t>
            </w:r>
          </w:p>
        </w:tc>
        <w:tc>
          <w:tcPr>
            <w:tcW w:w="3406" w:type="dxa"/>
            <w:gridSpan w:val="4"/>
          </w:tcPr>
          <w:p w14:paraId="1B5771F7" w14:textId="08AF2C1A" w:rsidR="000C3F45" w:rsidRPr="00587604" w:rsidRDefault="000C3F45" w:rsidP="004C150B">
            <w:pPr>
              <w:autoSpaceDE w:val="0"/>
              <w:autoSpaceDN w:val="0"/>
              <w:adjustRightInd w:val="0"/>
              <w:rPr>
                <w:rFonts w:asciiTheme="minorHAnsi" w:hAnsiTheme="minorHAnsi" w:cstheme="minorHAnsi"/>
                <w:lang w:val="en-GB"/>
              </w:rPr>
            </w:pPr>
            <w:r w:rsidRPr="00587604">
              <w:rPr>
                <w:rFonts w:asciiTheme="minorHAnsi" w:eastAsia="Calibri" w:hAnsiTheme="minorHAnsi" w:cstheme="minorHAnsi"/>
              </w:rPr>
              <w:t>Optional compulsory, PZ</w:t>
            </w:r>
          </w:p>
        </w:tc>
        <w:tc>
          <w:tcPr>
            <w:tcW w:w="2695" w:type="dxa"/>
            <w:gridSpan w:val="2"/>
            <w:shd w:val="clear" w:color="auto" w:fill="F7CAAC"/>
          </w:tcPr>
          <w:p w14:paraId="04BBE255"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doporučený ročník/semestr</w:t>
            </w:r>
          </w:p>
        </w:tc>
        <w:tc>
          <w:tcPr>
            <w:tcW w:w="1052" w:type="dxa"/>
          </w:tcPr>
          <w:p w14:paraId="36E682F0" w14:textId="7E01DD57"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lang w:val="en-GB"/>
              </w:rPr>
              <w:t>SS</w:t>
            </w:r>
          </w:p>
        </w:tc>
      </w:tr>
      <w:tr w:rsidR="000C3F45" w:rsidRPr="00587604" w14:paraId="66BCC8CB" w14:textId="77777777" w:rsidTr="00436CBE">
        <w:tc>
          <w:tcPr>
            <w:tcW w:w="3479" w:type="dxa"/>
            <w:shd w:val="clear" w:color="auto" w:fill="F7CAAC"/>
          </w:tcPr>
          <w:p w14:paraId="00A66A27"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Rozsah studijního předmětu</w:t>
            </w:r>
          </w:p>
        </w:tc>
        <w:tc>
          <w:tcPr>
            <w:tcW w:w="1701" w:type="dxa"/>
            <w:gridSpan w:val="2"/>
          </w:tcPr>
          <w:p w14:paraId="0B43034F" w14:textId="33753F54"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lang w:val="en-GB"/>
              </w:rPr>
              <w:t>26t</w:t>
            </w:r>
          </w:p>
        </w:tc>
        <w:tc>
          <w:tcPr>
            <w:tcW w:w="889" w:type="dxa"/>
            <w:shd w:val="clear" w:color="auto" w:fill="F7CAAC"/>
          </w:tcPr>
          <w:p w14:paraId="24E29677"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 xml:space="preserve">hod. </w:t>
            </w:r>
          </w:p>
        </w:tc>
        <w:tc>
          <w:tcPr>
            <w:tcW w:w="816" w:type="dxa"/>
          </w:tcPr>
          <w:p w14:paraId="23B30B04" w14:textId="42CF4179"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lang w:val="en-GB"/>
              </w:rPr>
              <w:t>26hr</w:t>
            </w:r>
          </w:p>
        </w:tc>
        <w:tc>
          <w:tcPr>
            <w:tcW w:w="2156" w:type="dxa"/>
            <w:shd w:val="clear" w:color="auto" w:fill="F7CAAC"/>
          </w:tcPr>
          <w:p w14:paraId="26BA67FE"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kreditů</w:t>
            </w:r>
          </w:p>
        </w:tc>
        <w:tc>
          <w:tcPr>
            <w:tcW w:w="1591" w:type="dxa"/>
            <w:gridSpan w:val="2"/>
          </w:tcPr>
          <w:p w14:paraId="58343AB3" w14:textId="2BC9904E" w:rsidR="000C3F45" w:rsidRPr="00587604" w:rsidRDefault="00DF29C0" w:rsidP="004C150B">
            <w:pPr>
              <w:jc w:val="both"/>
              <w:rPr>
                <w:rFonts w:asciiTheme="minorHAnsi" w:hAnsiTheme="minorHAnsi" w:cstheme="minorHAnsi"/>
                <w:lang w:val="en-GB"/>
              </w:rPr>
            </w:pPr>
            <w:ins w:id="2215" w:author="Josef Kocourek" w:date="2020-02-13T16:23:00Z">
              <w:r>
                <w:rPr>
                  <w:rFonts w:asciiTheme="minorHAnsi" w:hAnsiTheme="minorHAnsi" w:cstheme="minorHAnsi"/>
                  <w:lang w:val="en-GB"/>
                </w:rPr>
                <w:t>3</w:t>
              </w:r>
            </w:ins>
            <w:del w:id="2216" w:author="Josef Kocourek" w:date="2020-02-13T16:23:00Z">
              <w:r w:rsidR="000C3F45" w:rsidRPr="00587604" w:rsidDel="00DF29C0">
                <w:rPr>
                  <w:rFonts w:asciiTheme="minorHAnsi" w:hAnsiTheme="minorHAnsi" w:cstheme="minorHAnsi"/>
                  <w:lang w:val="en-GB"/>
                </w:rPr>
                <w:delText>2</w:delText>
              </w:r>
            </w:del>
          </w:p>
        </w:tc>
      </w:tr>
      <w:tr w:rsidR="000C3F45" w:rsidRPr="00587604" w14:paraId="43D0B3EF" w14:textId="77777777" w:rsidTr="00436CBE">
        <w:tc>
          <w:tcPr>
            <w:tcW w:w="3479" w:type="dxa"/>
            <w:shd w:val="clear" w:color="auto" w:fill="F7CAAC"/>
          </w:tcPr>
          <w:p w14:paraId="736FFB25"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Prerekvizity, korekvizity, ekvivalence</w:t>
            </w:r>
          </w:p>
        </w:tc>
        <w:tc>
          <w:tcPr>
            <w:tcW w:w="7153" w:type="dxa"/>
            <w:gridSpan w:val="7"/>
          </w:tcPr>
          <w:p w14:paraId="2A02ADC2" w14:textId="77777777" w:rsidR="000C3F45" w:rsidRPr="00587604" w:rsidRDefault="000C3F45" w:rsidP="004C150B">
            <w:pPr>
              <w:jc w:val="both"/>
              <w:rPr>
                <w:rFonts w:asciiTheme="minorHAnsi" w:eastAsia="Calibri" w:hAnsiTheme="minorHAnsi" w:cstheme="minorHAnsi"/>
                <w:lang w:val="en-GB"/>
              </w:rPr>
            </w:pPr>
          </w:p>
        </w:tc>
      </w:tr>
      <w:tr w:rsidR="000C3F45" w:rsidRPr="00587604" w14:paraId="07EB7AB4" w14:textId="77777777" w:rsidTr="00436CBE">
        <w:tc>
          <w:tcPr>
            <w:tcW w:w="3479" w:type="dxa"/>
            <w:shd w:val="clear" w:color="auto" w:fill="F7CAAC"/>
          </w:tcPr>
          <w:p w14:paraId="3893A41A"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Způsob ověření studijních výsledků</w:t>
            </w:r>
          </w:p>
        </w:tc>
        <w:tc>
          <w:tcPr>
            <w:tcW w:w="3406" w:type="dxa"/>
            <w:gridSpan w:val="4"/>
          </w:tcPr>
          <w:p w14:paraId="130B4FD7" w14:textId="28954AA4" w:rsidR="000C3F45" w:rsidRPr="00587604" w:rsidRDefault="000C3F45" w:rsidP="004C150B">
            <w:pPr>
              <w:jc w:val="both"/>
              <w:rPr>
                <w:rFonts w:asciiTheme="minorHAnsi" w:hAnsiTheme="minorHAnsi" w:cstheme="minorHAnsi"/>
                <w:color w:val="000000"/>
                <w:lang w:val="en-GB"/>
              </w:rPr>
            </w:pPr>
            <w:r w:rsidRPr="00587604">
              <w:rPr>
                <w:rFonts w:asciiTheme="minorHAnsi" w:hAnsiTheme="minorHAnsi" w:cstheme="minorHAnsi"/>
                <w:color w:val="000000"/>
                <w:lang w:val="en-GB"/>
              </w:rPr>
              <w:t>Classified course credit (exam)</w:t>
            </w:r>
          </w:p>
        </w:tc>
        <w:tc>
          <w:tcPr>
            <w:tcW w:w="2156" w:type="dxa"/>
            <w:shd w:val="clear" w:color="auto" w:fill="F7CAAC"/>
          </w:tcPr>
          <w:p w14:paraId="3402AF24"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Forma výuky</w:t>
            </w:r>
          </w:p>
        </w:tc>
        <w:tc>
          <w:tcPr>
            <w:tcW w:w="1591" w:type="dxa"/>
            <w:gridSpan w:val="2"/>
          </w:tcPr>
          <w:p w14:paraId="6605CF38" w14:textId="6C4D136C" w:rsidR="000C3F45" w:rsidRPr="00587604" w:rsidRDefault="000C3F45" w:rsidP="004C150B">
            <w:pPr>
              <w:jc w:val="both"/>
              <w:rPr>
                <w:rFonts w:asciiTheme="minorHAnsi" w:eastAsia="Calibri" w:hAnsiTheme="minorHAnsi" w:cstheme="minorHAnsi"/>
                <w:lang w:val="en-GB"/>
              </w:rPr>
            </w:pPr>
            <w:r w:rsidRPr="00587604">
              <w:rPr>
                <w:rFonts w:asciiTheme="minorHAnsi" w:eastAsia="Calibri" w:hAnsiTheme="minorHAnsi" w:cstheme="minorHAnsi"/>
                <w:lang w:val="en-GB"/>
              </w:rPr>
              <w:t>tutorial</w:t>
            </w:r>
          </w:p>
        </w:tc>
      </w:tr>
      <w:tr w:rsidR="000C3F45" w:rsidRPr="00587604" w14:paraId="0ECBF346" w14:textId="77777777" w:rsidTr="00436CBE">
        <w:tc>
          <w:tcPr>
            <w:tcW w:w="3479" w:type="dxa"/>
            <w:shd w:val="clear" w:color="auto" w:fill="F7CAAC"/>
          </w:tcPr>
          <w:p w14:paraId="6FCEF952" w14:textId="77777777" w:rsidR="000C3F45" w:rsidRPr="00587604" w:rsidRDefault="000C3F45" w:rsidP="004C150B">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723FA5E3" w14:textId="77777777" w:rsidR="000C3F45" w:rsidRPr="00587604" w:rsidRDefault="000C3F45" w:rsidP="004C150B">
            <w:pPr>
              <w:jc w:val="both"/>
              <w:rPr>
                <w:rFonts w:asciiTheme="minorHAnsi" w:hAnsiTheme="minorHAnsi" w:cstheme="minorHAnsi"/>
              </w:rPr>
            </w:pPr>
          </w:p>
        </w:tc>
      </w:tr>
      <w:tr w:rsidR="000C3F45" w:rsidRPr="00587604" w14:paraId="37AA72AD" w14:textId="77777777" w:rsidTr="00436CBE">
        <w:trPr>
          <w:trHeight w:val="554"/>
        </w:trPr>
        <w:tc>
          <w:tcPr>
            <w:tcW w:w="10632" w:type="dxa"/>
            <w:gridSpan w:val="8"/>
            <w:tcBorders>
              <w:top w:val="nil"/>
            </w:tcBorders>
          </w:tcPr>
          <w:p w14:paraId="41407702" w14:textId="4C16810A" w:rsidR="000C3F45" w:rsidRPr="00587604" w:rsidRDefault="007E4D91" w:rsidP="004C150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0C3F45" w:rsidRPr="00587604">
              <w:rPr>
                <w:rFonts w:asciiTheme="minorHAnsi" w:hAnsiTheme="minorHAnsi" w:cstheme="minorHAnsi"/>
                <w:color w:val="000000"/>
                <w:shd w:val="clear" w:color="auto" w:fill="FFFFFF"/>
              </w:rPr>
              <w:t xml:space="preserve"> </w:t>
            </w:r>
            <w:proofErr w:type="gramStart"/>
            <w:r w:rsidR="000C3F45" w:rsidRPr="00587604">
              <w:rPr>
                <w:rFonts w:asciiTheme="minorHAnsi" w:hAnsiTheme="minorHAnsi" w:cstheme="minorHAnsi"/>
                <w:color w:val="000000"/>
                <w:shd w:val="clear" w:color="auto" w:fill="FFFFFF"/>
              </w:rPr>
              <w:t>80%</w:t>
            </w:r>
            <w:proofErr w:type="gramEnd"/>
            <w:r w:rsidR="000C3F45" w:rsidRPr="00587604">
              <w:rPr>
                <w:rFonts w:asciiTheme="minorHAnsi" w:hAnsiTheme="minorHAnsi" w:cstheme="minorHAnsi"/>
                <w:color w:val="000000"/>
                <w:shd w:val="clear" w:color="auto" w:fill="FFFFFF"/>
              </w:rPr>
              <w:t xml:space="preserve"> attendance at seminars</w:t>
            </w:r>
            <w:r>
              <w:rPr>
                <w:rFonts w:asciiTheme="minorHAnsi" w:hAnsiTheme="minorHAnsi" w:cstheme="minorHAnsi"/>
                <w:color w:val="000000"/>
                <w:shd w:val="clear" w:color="auto" w:fill="FFFFFF"/>
              </w:rPr>
              <w:t>.</w:t>
            </w:r>
          </w:p>
          <w:p w14:paraId="61225281" w14:textId="16614B74" w:rsidR="000C3F45" w:rsidRPr="00587604" w:rsidRDefault="007E4D91" w:rsidP="004C150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w:t>
            </w:r>
            <w:r w:rsidR="000C3F45" w:rsidRPr="00587604">
              <w:rPr>
                <w:rFonts w:asciiTheme="minorHAnsi" w:hAnsiTheme="minorHAnsi" w:cstheme="minorHAnsi"/>
                <w:color w:val="000000"/>
                <w:shd w:val="clear" w:color="auto" w:fill="FFFFFF"/>
              </w:rPr>
              <w:t xml:space="preserve"> Work on running tasks during the semester</w:t>
            </w:r>
            <w:r>
              <w:rPr>
                <w:rFonts w:asciiTheme="minorHAnsi" w:hAnsiTheme="minorHAnsi" w:cstheme="minorHAnsi"/>
                <w:color w:val="000000"/>
                <w:shd w:val="clear" w:color="auto" w:fill="FFFFFF"/>
              </w:rPr>
              <w:t>.</w:t>
            </w:r>
          </w:p>
          <w:p w14:paraId="7CC40357" w14:textId="2D986D6B" w:rsidR="000C3F45" w:rsidRPr="00587604" w:rsidRDefault="007E4D91" w:rsidP="004C150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3.</w:t>
            </w:r>
            <w:r w:rsidR="000C3F45" w:rsidRPr="00587604">
              <w:rPr>
                <w:rFonts w:asciiTheme="minorHAnsi" w:hAnsiTheme="minorHAnsi" w:cstheme="minorHAnsi"/>
                <w:color w:val="000000"/>
                <w:shd w:val="clear" w:color="auto" w:fill="FFFFFF"/>
              </w:rPr>
              <w:t xml:space="preserve"> Elaboration of </w:t>
            </w:r>
            <w:r w:rsidR="00244FEF" w:rsidRPr="00587604">
              <w:rPr>
                <w:rFonts w:asciiTheme="minorHAnsi" w:hAnsiTheme="minorHAnsi" w:cstheme="minorHAnsi"/>
                <w:color w:val="000000"/>
                <w:shd w:val="clear" w:color="auto" w:fill="FFFFFF"/>
              </w:rPr>
              <w:t xml:space="preserve">a </w:t>
            </w:r>
            <w:r w:rsidR="000C3F45" w:rsidRPr="00587604">
              <w:rPr>
                <w:rFonts w:asciiTheme="minorHAnsi" w:hAnsiTheme="minorHAnsi" w:cstheme="minorHAnsi"/>
                <w:color w:val="000000"/>
                <w:shd w:val="clear" w:color="auto" w:fill="FFFFFF"/>
              </w:rPr>
              <w:t>seminar project (group)</w:t>
            </w:r>
            <w:r>
              <w:rPr>
                <w:rFonts w:asciiTheme="minorHAnsi" w:hAnsiTheme="minorHAnsi" w:cstheme="minorHAnsi"/>
                <w:color w:val="000000"/>
                <w:shd w:val="clear" w:color="auto" w:fill="FFFFFF"/>
              </w:rPr>
              <w:t>.</w:t>
            </w:r>
          </w:p>
          <w:p w14:paraId="06C110B4" w14:textId="4BAA7843" w:rsidR="000C3F45" w:rsidRPr="00587604" w:rsidRDefault="007E4D91" w:rsidP="004C150B">
            <w:pPr>
              <w:jc w:val="both"/>
              <w:rPr>
                <w:rFonts w:asciiTheme="minorHAnsi" w:hAnsiTheme="minorHAnsi" w:cstheme="minorHAnsi"/>
                <w:lang w:val="en-GB"/>
              </w:rPr>
            </w:pPr>
            <w:r>
              <w:rPr>
                <w:rFonts w:asciiTheme="minorHAnsi" w:hAnsiTheme="minorHAnsi" w:cstheme="minorHAnsi"/>
                <w:color w:val="000000"/>
                <w:shd w:val="clear" w:color="auto" w:fill="FFFFFF"/>
              </w:rPr>
              <w:t>4.</w:t>
            </w:r>
            <w:r w:rsidR="000C3F45" w:rsidRPr="00587604">
              <w:rPr>
                <w:rFonts w:asciiTheme="minorHAnsi" w:hAnsiTheme="minorHAnsi" w:cstheme="minorHAnsi"/>
                <w:color w:val="000000"/>
                <w:shd w:val="clear" w:color="auto" w:fill="FFFFFF"/>
              </w:rPr>
              <w:t xml:space="preserve"> The </w:t>
            </w:r>
            <w:r w:rsidR="00244FEF" w:rsidRPr="00587604">
              <w:rPr>
                <w:rFonts w:asciiTheme="minorHAnsi" w:hAnsiTheme="minorHAnsi" w:cstheme="minorHAnsi"/>
                <w:color w:val="000000"/>
                <w:shd w:val="clear" w:color="auto" w:fill="FFFFFF"/>
              </w:rPr>
              <w:t xml:space="preserve">course is completed with classified </w:t>
            </w:r>
            <w:r w:rsidR="000C3F45" w:rsidRPr="00587604">
              <w:rPr>
                <w:rFonts w:asciiTheme="minorHAnsi" w:hAnsiTheme="minorHAnsi" w:cstheme="minorHAnsi"/>
                <w:color w:val="000000"/>
                <w:shd w:val="clear" w:color="auto" w:fill="FFFFFF"/>
              </w:rPr>
              <w:t>credit</w:t>
            </w:r>
            <w:r>
              <w:rPr>
                <w:rFonts w:asciiTheme="minorHAnsi" w:hAnsiTheme="minorHAnsi" w:cstheme="minorHAnsi"/>
                <w:color w:val="000000"/>
                <w:shd w:val="clear" w:color="auto" w:fill="FFFFFF"/>
              </w:rPr>
              <w:t>.</w:t>
            </w:r>
          </w:p>
        </w:tc>
      </w:tr>
      <w:tr w:rsidR="000C3F45" w:rsidRPr="00587604" w14:paraId="307E805C" w14:textId="77777777" w:rsidTr="00436CBE">
        <w:trPr>
          <w:trHeight w:val="197"/>
        </w:trPr>
        <w:tc>
          <w:tcPr>
            <w:tcW w:w="3479" w:type="dxa"/>
            <w:tcBorders>
              <w:top w:val="nil"/>
            </w:tcBorders>
            <w:shd w:val="clear" w:color="auto" w:fill="F7CAAC"/>
          </w:tcPr>
          <w:p w14:paraId="20FE33E9"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Garant předmětu</w:t>
            </w:r>
          </w:p>
        </w:tc>
        <w:tc>
          <w:tcPr>
            <w:tcW w:w="7153" w:type="dxa"/>
            <w:gridSpan w:val="7"/>
            <w:tcBorders>
              <w:top w:val="nil"/>
            </w:tcBorders>
          </w:tcPr>
          <w:p w14:paraId="531A3C0C" w14:textId="77777777"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lang w:val="en-GB"/>
              </w:rPr>
              <w:t>PhDr. Tomáš Šula, PhD.</w:t>
            </w:r>
          </w:p>
        </w:tc>
      </w:tr>
      <w:tr w:rsidR="000C3F45" w:rsidRPr="00587604" w14:paraId="053D84ED" w14:textId="77777777" w:rsidTr="00436CBE">
        <w:trPr>
          <w:trHeight w:val="243"/>
        </w:trPr>
        <w:tc>
          <w:tcPr>
            <w:tcW w:w="3479" w:type="dxa"/>
            <w:tcBorders>
              <w:top w:val="nil"/>
            </w:tcBorders>
            <w:shd w:val="clear" w:color="auto" w:fill="F7CAAC"/>
          </w:tcPr>
          <w:p w14:paraId="000F27C3"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Zapojení garanta do výuky předmětu</w:t>
            </w:r>
          </w:p>
        </w:tc>
        <w:tc>
          <w:tcPr>
            <w:tcW w:w="7153" w:type="dxa"/>
            <w:gridSpan w:val="7"/>
            <w:tcBorders>
              <w:top w:val="nil"/>
            </w:tcBorders>
          </w:tcPr>
          <w:p w14:paraId="60750B40" w14:textId="77777777" w:rsidR="000C3F45" w:rsidRPr="00587604" w:rsidRDefault="000C3F45" w:rsidP="004C150B">
            <w:pPr>
              <w:jc w:val="both"/>
              <w:rPr>
                <w:rFonts w:asciiTheme="minorHAnsi" w:hAnsiTheme="minorHAnsi" w:cstheme="minorHAnsi"/>
                <w:color w:val="1F497D" w:themeColor="text2"/>
                <w:lang w:val="en-GB"/>
              </w:rPr>
            </w:pPr>
            <w:r w:rsidRPr="00587604">
              <w:rPr>
                <w:rFonts w:asciiTheme="minorHAnsi" w:hAnsiTheme="minorHAnsi" w:cstheme="minorHAnsi"/>
                <w:lang w:val="en-GB"/>
              </w:rPr>
              <w:t>Guarantor of the subject 100% leading seminars</w:t>
            </w:r>
          </w:p>
        </w:tc>
      </w:tr>
      <w:tr w:rsidR="000C3F45" w:rsidRPr="00587604" w14:paraId="61D5C484" w14:textId="77777777" w:rsidTr="00436CBE">
        <w:tc>
          <w:tcPr>
            <w:tcW w:w="3479" w:type="dxa"/>
            <w:shd w:val="clear" w:color="auto" w:fill="F7CAAC"/>
          </w:tcPr>
          <w:p w14:paraId="24211DB7"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Vyučující</w:t>
            </w:r>
          </w:p>
        </w:tc>
        <w:tc>
          <w:tcPr>
            <w:tcW w:w="7153" w:type="dxa"/>
            <w:gridSpan w:val="7"/>
            <w:tcBorders>
              <w:bottom w:val="nil"/>
            </w:tcBorders>
          </w:tcPr>
          <w:p w14:paraId="257DB000" w14:textId="77777777" w:rsidR="000C3F45" w:rsidRPr="00587604" w:rsidRDefault="000C3F45" w:rsidP="004C150B">
            <w:pPr>
              <w:jc w:val="both"/>
              <w:rPr>
                <w:rFonts w:asciiTheme="minorHAnsi" w:hAnsiTheme="minorHAnsi" w:cstheme="minorHAnsi"/>
                <w:lang w:val="en-GB"/>
              </w:rPr>
            </w:pPr>
          </w:p>
        </w:tc>
      </w:tr>
      <w:tr w:rsidR="000C3F45" w:rsidRPr="00587604" w14:paraId="31956372" w14:textId="77777777" w:rsidTr="00436CBE">
        <w:trPr>
          <w:trHeight w:val="70"/>
        </w:trPr>
        <w:tc>
          <w:tcPr>
            <w:tcW w:w="10632" w:type="dxa"/>
            <w:gridSpan w:val="8"/>
            <w:tcBorders>
              <w:top w:val="nil"/>
            </w:tcBorders>
          </w:tcPr>
          <w:p w14:paraId="60E0F7F5" w14:textId="77777777" w:rsidR="000C3F45" w:rsidRPr="00587604" w:rsidRDefault="000C3F45" w:rsidP="004C150B">
            <w:pPr>
              <w:jc w:val="both"/>
              <w:rPr>
                <w:rFonts w:asciiTheme="minorHAnsi" w:hAnsiTheme="minorHAnsi" w:cstheme="minorHAnsi"/>
                <w:lang w:val="en-GB"/>
              </w:rPr>
            </w:pPr>
          </w:p>
        </w:tc>
      </w:tr>
      <w:tr w:rsidR="000C3F45" w:rsidRPr="00587604" w14:paraId="234726B1" w14:textId="77777777" w:rsidTr="00436CBE">
        <w:tc>
          <w:tcPr>
            <w:tcW w:w="3479" w:type="dxa"/>
            <w:shd w:val="clear" w:color="auto" w:fill="F7CAAC"/>
          </w:tcPr>
          <w:p w14:paraId="4B14E667"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Stručná anotace předmětu</w:t>
            </w:r>
          </w:p>
        </w:tc>
        <w:tc>
          <w:tcPr>
            <w:tcW w:w="7153" w:type="dxa"/>
            <w:gridSpan w:val="7"/>
            <w:tcBorders>
              <w:bottom w:val="nil"/>
            </w:tcBorders>
          </w:tcPr>
          <w:p w14:paraId="7BD7DD06" w14:textId="77777777" w:rsidR="000C3F45" w:rsidRPr="00587604" w:rsidRDefault="000C3F45" w:rsidP="004C150B">
            <w:pPr>
              <w:rPr>
                <w:rFonts w:asciiTheme="minorHAnsi" w:hAnsiTheme="minorHAnsi" w:cstheme="minorHAnsi"/>
                <w:color w:val="000000"/>
                <w:shd w:val="clear" w:color="auto" w:fill="FFFFFF"/>
                <w:lang w:val="en-GB"/>
              </w:rPr>
            </w:pPr>
          </w:p>
        </w:tc>
      </w:tr>
      <w:tr w:rsidR="000C3F45" w:rsidRPr="00587604" w14:paraId="390DCB09" w14:textId="77777777" w:rsidTr="00436CBE">
        <w:trPr>
          <w:trHeight w:val="3632"/>
        </w:trPr>
        <w:tc>
          <w:tcPr>
            <w:tcW w:w="10632" w:type="dxa"/>
            <w:gridSpan w:val="8"/>
            <w:tcBorders>
              <w:top w:val="nil"/>
              <w:bottom w:val="single" w:sz="12" w:space="0" w:color="auto"/>
            </w:tcBorders>
          </w:tcPr>
          <w:p w14:paraId="7BA42359" w14:textId="77777777" w:rsidR="000C3F45" w:rsidRPr="00587604" w:rsidRDefault="000C3F45" w:rsidP="004C150B">
            <w:pPr>
              <w:jc w:val="both"/>
              <w:rPr>
                <w:rFonts w:asciiTheme="minorHAnsi" w:hAnsiTheme="minorHAnsi" w:cstheme="minorHAnsi"/>
                <w:color w:val="000000"/>
                <w:shd w:val="clear" w:color="auto" w:fill="FFFFFF"/>
              </w:rPr>
            </w:pPr>
            <w:r w:rsidRPr="00587604">
              <w:rPr>
                <w:rFonts w:asciiTheme="minorHAnsi" w:hAnsiTheme="minorHAnsi" w:cstheme="minorHAnsi"/>
                <w:color w:val="000000"/>
                <w:shd w:val="clear" w:color="auto" w:fill="FFFFFF"/>
              </w:rPr>
              <w:t>The aim of the course is to introduce students to the problems of marketing communication and creativity in the environment of the most used social networks (Facebook, Instagram). During the course, students will be made familiar with current opportunities and trends in the promotion and creation of content on social networks, especially through analysis and discussion of selected case studies.</w:t>
            </w:r>
          </w:p>
          <w:p w14:paraId="62ECFF5F" w14:textId="77777777"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color w:val="000000"/>
                <w:shd w:val="clear" w:color="auto" w:fill="FFFFFF"/>
              </w:rPr>
              <w:t>The focus will be on developing creative thinking and the ability to differentiate from ever-increasing competition in the digital social networking environment.</w:t>
            </w:r>
          </w:p>
        </w:tc>
      </w:tr>
      <w:tr w:rsidR="000C3F45" w:rsidRPr="00587604" w14:paraId="33C81A36" w14:textId="77777777" w:rsidTr="00436CBE">
        <w:trPr>
          <w:trHeight w:val="265"/>
        </w:trPr>
        <w:tc>
          <w:tcPr>
            <w:tcW w:w="4046" w:type="dxa"/>
            <w:gridSpan w:val="2"/>
            <w:tcBorders>
              <w:top w:val="nil"/>
            </w:tcBorders>
            <w:shd w:val="clear" w:color="auto" w:fill="F7CAAC"/>
          </w:tcPr>
          <w:p w14:paraId="6132E4D8" w14:textId="77777777"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b/>
                <w:lang w:val="en-GB"/>
              </w:rPr>
              <w:t>Studijní literatura a studijní pomůcky</w:t>
            </w:r>
          </w:p>
        </w:tc>
        <w:tc>
          <w:tcPr>
            <w:tcW w:w="6586" w:type="dxa"/>
            <w:gridSpan w:val="6"/>
            <w:tcBorders>
              <w:top w:val="nil"/>
              <w:bottom w:val="nil"/>
            </w:tcBorders>
          </w:tcPr>
          <w:p w14:paraId="788224BB" w14:textId="77777777" w:rsidR="000C3F45" w:rsidRPr="00587604" w:rsidRDefault="000C3F45" w:rsidP="004C150B">
            <w:pPr>
              <w:shd w:val="clear" w:color="auto" w:fill="FFFFFF"/>
              <w:spacing w:before="100" w:beforeAutospacing="1" w:after="100" w:afterAutospacing="1"/>
              <w:rPr>
                <w:rFonts w:asciiTheme="minorHAnsi" w:hAnsiTheme="minorHAnsi" w:cstheme="minorHAnsi"/>
                <w:lang w:val="en-GB"/>
              </w:rPr>
            </w:pPr>
          </w:p>
        </w:tc>
      </w:tr>
      <w:tr w:rsidR="000C3F45" w:rsidRPr="00587604" w14:paraId="5FA6667C" w14:textId="77777777" w:rsidTr="00436CBE">
        <w:trPr>
          <w:trHeight w:val="2399"/>
        </w:trPr>
        <w:tc>
          <w:tcPr>
            <w:tcW w:w="10632" w:type="dxa"/>
            <w:gridSpan w:val="8"/>
            <w:tcBorders>
              <w:top w:val="nil"/>
            </w:tcBorders>
          </w:tcPr>
          <w:p w14:paraId="1514DB14" w14:textId="77777777" w:rsidR="007E4D91" w:rsidRPr="00587604" w:rsidRDefault="007E4D91" w:rsidP="007E4D91">
            <w:pPr>
              <w:shd w:val="clear" w:color="auto" w:fill="FFFFFF"/>
              <w:spacing w:before="100" w:beforeAutospacing="1"/>
              <w:rPr>
                <w:rFonts w:asciiTheme="minorHAnsi" w:hAnsiTheme="minorHAnsi" w:cstheme="minorHAnsi"/>
                <w:color w:val="323232"/>
                <w:shd w:val="clear" w:color="auto" w:fill="FFFFFF"/>
              </w:rPr>
            </w:pPr>
            <w:r w:rsidRPr="007E4D91">
              <w:rPr>
                <w:rFonts w:asciiTheme="minorHAnsi" w:hAnsiTheme="minorHAnsi" w:cstheme="minorHAnsi"/>
                <w:b/>
                <w:lang w:val="de-DE"/>
              </w:rPr>
              <w:t>Compulsory literature:</w:t>
            </w:r>
            <w:r w:rsidRPr="00587604">
              <w:rPr>
                <w:rFonts w:asciiTheme="minorHAnsi" w:hAnsiTheme="minorHAnsi" w:cstheme="minorHAnsi"/>
                <w:lang w:val="de-DE"/>
              </w:rPr>
              <w:br/>
            </w:r>
            <w:r w:rsidRPr="00587604">
              <w:rPr>
                <w:rFonts w:asciiTheme="minorHAnsi" w:hAnsiTheme="minorHAnsi" w:cstheme="minorHAnsi"/>
                <w:color w:val="323232"/>
                <w:shd w:val="clear" w:color="auto" w:fill="FFFFFF"/>
              </w:rPr>
              <w:t xml:space="preserve">LAMMENETT, Erwin. 2019. </w:t>
            </w:r>
            <w:r w:rsidRPr="00587604">
              <w:rPr>
                <w:rFonts w:asciiTheme="minorHAnsi" w:hAnsiTheme="minorHAnsi" w:cstheme="minorHAnsi"/>
                <w:i/>
                <w:color w:val="323232"/>
                <w:shd w:val="clear" w:color="auto" w:fill="FFFFFF"/>
              </w:rPr>
              <w:t>Praxiswissen Online-Marketing</w:t>
            </w:r>
            <w:r w:rsidRPr="00587604">
              <w:rPr>
                <w:rFonts w:asciiTheme="minorHAnsi" w:hAnsiTheme="minorHAnsi" w:cstheme="minorHAnsi"/>
                <w:color w:val="323232"/>
                <w:shd w:val="clear" w:color="auto" w:fill="FFFFFF"/>
              </w:rPr>
              <w:t>. Springer Fachmedien Wiesbaden., ISBN 978-3658251345.</w:t>
            </w:r>
          </w:p>
          <w:p w14:paraId="5C254F87" w14:textId="77777777" w:rsidR="007E4D91" w:rsidRPr="00DF29C0" w:rsidRDefault="007E4D91" w:rsidP="007E4D91">
            <w:pPr>
              <w:shd w:val="clear" w:color="auto" w:fill="FFFFFF"/>
              <w:rPr>
                <w:rFonts w:asciiTheme="minorHAnsi" w:hAnsiTheme="minorHAnsi" w:cstheme="minorHAnsi"/>
                <w:shd w:val="clear" w:color="auto" w:fill="FFFFFF"/>
                <w:rPrChange w:id="2217" w:author="Josef Kocourek" w:date="2020-02-13T16:23:00Z">
                  <w:rPr>
                    <w:rFonts w:asciiTheme="minorHAnsi" w:hAnsiTheme="minorHAnsi" w:cstheme="minorHAnsi"/>
                    <w:color w:val="323232"/>
                    <w:shd w:val="clear" w:color="auto" w:fill="FFFFFF"/>
                  </w:rPr>
                </w:rPrChange>
              </w:rPr>
            </w:pPr>
            <w:r w:rsidRPr="00DF29C0">
              <w:rPr>
                <w:rFonts w:asciiTheme="minorHAnsi" w:hAnsiTheme="minorHAnsi" w:cstheme="minorHAnsi"/>
                <w:shd w:val="clear" w:color="auto" w:fill="FFFFFF"/>
                <w:rPrChange w:id="2218" w:author="Josef Kocourek" w:date="2020-02-13T16:23:00Z">
                  <w:rPr>
                    <w:rFonts w:asciiTheme="minorHAnsi" w:hAnsiTheme="minorHAnsi" w:cstheme="minorHAnsi"/>
                    <w:color w:val="333333"/>
                    <w:shd w:val="clear" w:color="auto" w:fill="FFFFFF"/>
                  </w:rPr>
                </w:rPrChange>
              </w:rPr>
              <w:t xml:space="preserve">BELCH, George E. </w:t>
            </w:r>
            <w:r w:rsidRPr="00DF29C0">
              <w:rPr>
                <w:rFonts w:asciiTheme="minorHAnsi" w:hAnsiTheme="minorHAnsi" w:cstheme="minorHAnsi"/>
                <w:shd w:val="clear" w:color="auto" w:fill="FFFFFF"/>
                <w:rPrChange w:id="2219" w:author="Josef Kocourek" w:date="2020-02-13T16:23:00Z">
                  <w:rPr>
                    <w:rFonts w:asciiTheme="minorHAnsi" w:hAnsiTheme="minorHAnsi" w:cstheme="minorHAnsi"/>
                    <w:color w:val="323232"/>
                    <w:shd w:val="clear" w:color="auto" w:fill="FFFFFF"/>
                  </w:rPr>
                </w:rPrChange>
              </w:rPr>
              <w:t>&amp;</w:t>
            </w:r>
            <w:r w:rsidRPr="00DF29C0">
              <w:rPr>
                <w:rFonts w:asciiTheme="minorHAnsi" w:hAnsiTheme="minorHAnsi" w:cstheme="minorHAnsi"/>
                <w:shd w:val="clear" w:color="auto" w:fill="FFFFFF"/>
                <w:rPrChange w:id="2220" w:author="Josef Kocourek" w:date="2020-02-13T16:23:00Z">
                  <w:rPr>
                    <w:rFonts w:asciiTheme="minorHAnsi" w:hAnsiTheme="minorHAnsi" w:cstheme="minorHAnsi"/>
                    <w:color w:val="333333"/>
                    <w:shd w:val="clear" w:color="auto" w:fill="FFFFFF"/>
                  </w:rPr>
                </w:rPrChange>
              </w:rPr>
              <w:t xml:space="preserve"> Michael A. BELCH. 2015. </w:t>
            </w:r>
            <w:r w:rsidRPr="00DF29C0">
              <w:rPr>
                <w:rFonts w:asciiTheme="minorHAnsi" w:hAnsiTheme="minorHAnsi" w:cstheme="minorHAnsi"/>
                <w:i/>
                <w:iCs/>
                <w:rPrChange w:id="2221" w:author="Josef Kocourek" w:date="2020-02-13T16:23:00Z">
                  <w:rPr>
                    <w:rFonts w:asciiTheme="minorHAnsi" w:hAnsiTheme="minorHAnsi" w:cstheme="minorHAnsi"/>
                    <w:i/>
                    <w:iCs/>
                    <w:color w:val="333333"/>
                  </w:rPr>
                </w:rPrChange>
              </w:rPr>
              <w:t>Advertising and promotion: an integrated marketing communications perspective</w:t>
            </w:r>
            <w:r w:rsidRPr="00DF29C0">
              <w:rPr>
                <w:rFonts w:asciiTheme="minorHAnsi" w:hAnsiTheme="minorHAnsi" w:cstheme="minorHAnsi"/>
                <w:shd w:val="clear" w:color="auto" w:fill="FFFFFF"/>
                <w:rPrChange w:id="2222" w:author="Josef Kocourek" w:date="2020-02-13T16:23:00Z">
                  <w:rPr>
                    <w:rFonts w:asciiTheme="minorHAnsi" w:hAnsiTheme="minorHAnsi" w:cstheme="minorHAnsi"/>
                    <w:color w:val="333333"/>
                    <w:shd w:val="clear" w:color="auto" w:fill="FFFFFF"/>
                  </w:rPr>
                </w:rPrChange>
              </w:rPr>
              <w:t>. 10th global ed. Singapore: McGraw-Hill Education. ISBN 978-981-4575-11-9.</w:t>
            </w:r>
          </w:p>
          <w:p w14:paraId="4F6BBAD8" w14:textId="77777777" w:rsidR="005D78E8" w:rsidRPr="00DF29C0" w:rsidRDefault="005D78E8" w:rsidP="005D78E8">
            <w:pPr>
              <w:tabs>
                <w:tab w:val="left" w:pos="567"/>
              </w:tabs>
              <w:jc w:val="both"/>
              <w:rPr>
                <w:ins w:id="2223" w:author="FMK" w:date="2020-02-08T23:08:00Z"/>
                <w:rFonts w:asciiTheme="minorHAnsi" w:hAnsiTheme="minorHAnsi"/>
                <w:rPrChange w:id="2224" w:author="Josef Kocourek" w:date="2020-02-13T16:23:00Z">
                  <w:rPr>
                    <w:ins w:id="2225" w:author="FMK" w:date="2020-02-08T23:08:00Z"/>
                    <w:rFonts w:asciiTheme="minorHAnsi" w:hAnsiTheme="minorHAnsi"/>
                    <w:color w:val="FF0000"/>
                  </w:rPr>
                </w:rPrChange>
              </w:rPr>
            </w:pPr>
            <w:ins w:id="2226" w:author="FMK" w:date="2020-02-08T23:08:00Z">
              <w:r w:rsidRPr="00DF29C0">
                <w:rPr>
                  <w:rFonts w:asciiTheme="minorHAnsi" w:hAnsiTheme="minorHAnsi"/>
                  <w:rPrChange w:id="2227" w:author="Josef Kocourek" w:date="2020-02-13T16:23:00Z">
                    <w:rPr>
                      <w:rFonts w:asciiTheme="minorHAnsi" w:hAnsiTheme="minorHAnsi"/>
                      <w:color w:val="FF0000"/>
                    </w:rPr>
                  </w:rPrChange>
                </w:rPr>
                <w:t xml:space="preserve">GOLDEN, Matt. 2019. </w:t>
              </w:r>
              <w:r w:rsidRPr="00DF29C0">
                <w:rPr>
                  <w:rFonts w:asciiTheme="minorHAnsi" w:hAnsiTheme="minorHAnsi"/>
                  <w:i/>
                  <w:rPrChange w:id="2228" w:author="Josef Kocourek" w:date="2020-02-13T16:23:00Z">
                    <w:rPr>
                      <w:rFonts w:asciiTheme="minorHAnsi" w:hAnsiTheme="minorHAnsi"/>
                      <w:i/>
                      <w:color w:val="FF0000"/>
                    </w:rPr>
                  </w:rPrChange>
                </w:rPr>
                <w:t>Social media marketing: unlock the secrets of YouTube, Facebook advertising, LinkedIn, Pinterest, Twitter and Instagram</w:t>
              </w:r>
              <w:r w:rsidRPr="00DF29C0">
                <w:rPr>
                  <w:rFonts w:asciiTheme="minorHAnsi" w:hAnsiTheme="minorHAnsi"/>
                  <w:rPrChange w:id="2229" w:author="Josef Kocourek" w:date="2020-02-13T16:23:00Z">
                    <w:rPr>
                      <w:rFonts w:asciiTheme="minorHAnsi" w:hAnsiTheme="minorHAnsi"/>
                      <w:color w:val="FF0000"/>
                    </w:rPr>
                  </w:rPrChange>
                </w:rPr>
                <w:t>. Spojené státy americké. ISBN 9781795683494.</w:t>
              </w:r>
            </w:ins>
          </w:p>
          <w:p w14:paraId="56A0533E" w14:textId="4CECFE9C" w:rsidR="000C3F45" w:rsidRPr="00587604" w:rsidRDefault="007E4D91" w:rsidP="005D78E8">
            <w:pPr>
              <w:shd w:val="clear" w:color="auto" w:fill="FFFFFF"/>
              <w:spacing w:before="100" w:beforeAutospacing="1" w:after="100" w:afterAutospacing="1"/>
              <w:rPr>
                <w:rFonts w:asciiTheme="minorHAnsi" w:hAnsiTheme="minorHAnsi" w:cstheme="minorHAnsi"/>
                <w:color w:val="000000"/>
                <w:shd w:val="clear" w:color="auto" w:fill="FFFFFF"/>
              </w:rPr>
            </w:pPr>
            <w:del w:id="2230" w:author="FMK" w:date="2020-02-08T23:08:00Z">
              <w:r w:rsidRPr="007F5DD2" w:rsidDel="005D78E8">
                <w:rPr>
                  <w:rFonts w:asciiTheme="minorHAnsi" w:hAnsiTheme="minorHAnsi"/>
                  <w:color w:val="FF0000"/>
                  <w:rPrChange w:id="2231" w:author="Martin Kazík" w:date="2020-01-23T16:24:00Z">
                    <w:rPr>
                      <w:rFonts w:asciiTheme="minorHAnsi" w:hAnsiTheme="minorHAnsi"/>
                      <w:color w:val="333333"/>
                    </w:rPr>
                  </w:rPrChange>
                </w:rPr>
                <w:delText xml:space="preserve">SMITH, Paul R. </w:delText>
              </w:r>
              <w:r w:rsidRPr="007F5DD2" w:rsidDel="005D78E8">
                <w:rPr>
                  <w:rFonts w:asciiTheme="minorHAnsi" w:hAnsiTheme="minorHAnsi"/>
                  <w:color w:val="FF0000"/>
                  <w:shd w:val="clear" w:color="auto" w:fill="FFFFFF"/>
                  <w:rPrChange w:id="2232" w:author="Martin Kazík" w:date="2020-01-23T16:24:00Z">
                    <w:rPr>
                      <w:rFonts w:asciiTheme="minorHAnsi" w:hAnsiTheme="minorHAnsi"/>
                      <w:color w:val="323232"/>
                      <w:shd w:val="clear" w:color="auto" w:fill="FFFFFF"/>
                    </w:rPr>
                  </w:rPrChange>
                </w:rPr>
                <w:delText>&amp;</w:delText>
              </w:r>
              <w:r w:rsidRPr="007F5DD2" w:rsidDel="005D78E8">
                <w:rPr>
                  <w:rFonts w:asciiTheme="minorHAnsi" w:hAnsiTheme="minorHAnsi"/>
                  <w:color w:val="FF0000"/>
                  <w:rPrChange w:id="2233" w:author="Martin Kazík" w:date="2020-01-23T16:24:00Z">
                    <w:rPr>
                      <w:rFonts w:asciiTheme="minorHAnsi" w:hAnsiTheme="minorHAnsi"/>
                      <w:color w:val="333333"/>
                    </w:rPr>
                  </w:rPrChange>
                </w:rPr>
                <w:delText xml:space="preserve"> Ze ZOOK. 2011. </w:delText>
              </w:r>
              <w:r w:rsidRPr="007F5DD2" w:rsidDel="005D78E8">
                <w:rPr>
                  <w:rFonts w:asciiTheme="minorHAnsi" w:hAnsiTheme="minorHAnsi"/>
                  <w:i/>
                  <w:color w:val="FF0000"/>
                  <w:rPrChange w:id="2234" w:author="Martin Kazík" w:date="2020-01-23T16:24:00Z">
                    <w:rPr>
                      <w:rFonts w:asciiTheme="minorHAnsi" w:hAnsiTheme="minorHAnsi"/>
                      <w:i/>
                      <w:color w:val="333333"/>
                    </w:rPr>
                  </w:rPrChange>
                </w:rPr>
                <w:delText>Marketing communications: integrating offline and online with social media</w:delText>
              </w:r>
              <w:r w:rsidRPr="007F5DD2" w:rsidDel="005D78E8">
                <w:rPr>
                  <w:rFonts w:asciiTheme="minorHAnsi" w:hAnsiTheme="minorHAnsi"/>
                  <w:color w:val="FF0000"/>
                  <w:rPrChange w:id="2235" w:author="Martin Kazík" w:date="2020-01-23T16:24:00Z">
                    <w:rPr>
                      <w:rFonts w:asciiTheme="minorHAnsi" w:hAnsiTheme="minorHAnsi"/>
                      <w:color w:val="333333"/>
                    </w:rPr>
                  </w:rPrChange>
                </w:rPr>
                <w:delText>. 5th ed. London: Kogan Page.  ISBN 978-0-7494-6193-5. Retrieved from: http://www.loc.gov/catdir/enhancements/fy1114/2010045798-d.html</w:delText>
              </w:r>
            </w:del>
          </w:p>
        </w:tc>
      </w:tr>
      <w:tr w:rsidR="000C3F45" w:rsidRPr="00587604" w14:paraId="2FFE1E51"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0DB691A5" w14:textId="77777777" w:rsidR="000C3F45" w:rsidRPr="00587604" w:rsidRDefault="000C3F45" w:rsidP="004C150B">
            <w:pPr>
              <w:autoSpaceDE w:val="0"/>
              <w:autoSpaceDN w:val="0"/>
              <w:adjustRightInd w:val="0"/>
              <w:jc w:val="center"/>
              <w:rPr>
                <w:rFonts w:asciiTheme="minorHAnsi" w:eastAsia="Calibri" w:hAnsiTheme="minorHAnsi" w:cstheme="minorHAnsi"/>
                <w:color w:val="FF0000"/>
                <w:lang w:val="en-GB"/>
              </w:rPr>
            </w:pPr>
            <w:r w:rsidRPr="00587604">
              <w:rPr>
                <w:rFonts w:asciiTheme="minorHAnsi" w:hAnsiTheme="minorHAnsi" w:cstheme="minorHAnsi"/>
                <w:b/>
                <w:lang w:val="en-GB"/>
              </w:rPr>
              <w:t>Informace ke kombinované nebo distanční formě</w:t>
            </w:r>
          </w:p>
        </w:tc>
      </w:tr>
      <w:tr w:rsidR="000C3F45" w:rsidRPr="00587604" w14:paraId="6EF4AC3D" w14:textId="77777777" w:rsidTr="00436CBE">
        <w:tc>
          <w:tcPr>
            <w:tcW w:w="5180" w:type="dxa"/>
            <w:gridSpan w:val="3"/>
            <w:tcBorders>
              <w:top w:val="single" w:sz="2" w:space="0" w:color="auto"/>
            </w:tcBorders>
            <w:shd w:val="clear" w:color="auto" w:fill="F7CAAC"/>
          </w:tcPr>
          <w:p w14:paraId="42DDC5D1" w14:textId="77777777" w:rsidR="000C3F45" w:rsidRPr="00587604" w:rsidRDefault="000C3F45" w:rsidP="004C150B">
            <w:pPr>
              <w:autoSpaceDE w:val="0"/>
              <w:autoSpaceDN w:val="0"/>
              <w:adjustRightInd w:val="0"/>
              <w:rPr>
                <w:rFonts w:asciiTheme="minorHAnsi" w:hAnsiTheme="minorHAnsi" w:cstheme="minorHAnsi"/>
                <w:lang w:val="en-GB"/>
              </w:rPr>
            </w:pPr>
            <w:r w:rsidRPr="00587604">
              <w:rPr>
                <w:rFonts w:asciiTheme="minorHAnsi" w:hAnsiTheme="minorHAnsi" w:cstheme="minorHAnsi"/>
                <w:b/>
                <w:lang w:val="en-GB"/>
              </w:rPr>
              <w:t>Rozsah konzultací (soustředění)</w:t>
            </w:r>
            <w:r w:rsidRPr="00587604">
              <w:rPr>
                <w:rFonts w:asciiTheme="minorHAnsi" w:eastAsia="Calibri" w:hAnsiTheme="minorHAnsi" w:cstheme="minorHAnsi"/>
                <w:lang w:val="en-GB"/>
              </w:rPr>
              <w:t xml:space="preserve"> </w:t>
            </w:r>
          </w:p>
        </w:tc>
        <w:tc>
          <w:tcPr>
            <w:tcW w:w="889" w:type="dxa"/>
            <w:tcBorders>
              <w:top w:val="single" w:sz="2" w:space="0" w:color="auto"/>
            </w:tcBorders>
          </w:tcPr>
          <w:p w14:paraId="50FACC33" w14:textId="77777777" w:rsidR="000C3F45" w:rsidRPr="00587604" w:rsidRDefault="000C3F45" w:rsidP="004C150B">
            <w:pPr>
              <w:jc w:val="both"/>
              <w:rPr>
                <w:rFonts w:asciiTheme="minorHAnsi" w:hAnsiTheme="minorHAnsi" w:cstheme="minorHAnsi"/>
                <w:lang w:val="en-GB"/>
              </w:rPr>
            </w:pPr>
          </w:p>
        </w:tc>
        <w:tc>
          <w:tcPr>
            <w:tcW w:w="4563" w:type="dxa"/>
            <w:gridSpan w:val="4"/>
            <w:tcBorders>
              <w:top w:val="single" w:sz="2" w:space="0" w:color="auto"/>
            </w:tcBorders>
            <w:shd w:val="clear" w:color="auto" w:fill="F7CAAC"/>
          </w:tcPr>
          <w:p w14:paraId="4078A23C"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 xml:space="preserve">hodin </w:t>
            </w:r>
          </w:p>
        </w:tc>
      </w:tr>
      <w:tr w:rsidR="000C3F45" w:rsidRPr="00587604" w14:paraId="4EE894E0" w14:textId="77777777" w:rsidTr="00436CBE">
        <w:tc>
          <w:tcPr>
            <w:tcW w:w="10632" w:type="dxa"/>
            <w:gridSpan w:val="8"/>
            <w:shd w:val="clear" w:color="auto" w:fill="F7CAAC"/>
          </w:tcPr>
          <w:p w14:paraId="3B809533" w14:textId="77777777" w:rsidR="000C3F45" w:rsidRPr="00587604" w:rsidRDefault="000C3F45" w:rsidP="004C150B">
            <w:pPr>
              <w:jc w:val="both"/>
              <w:rPr>
                <w:rFonts w:asciiTheme="minorHAnsi" w:hAnsiTheme="minorHAnsi" w:cstheme="minorHAnsi"/>
                <w:b/>
                <w:lang w:val="de-DE"/>
              </w:rPr>
            </w:pPr>
            <w:r w:rsidRPr="00587604">
              <w:rPr>
                <w:rFonts w:asciiTheme="minorHAnsi" w:hAnsiTheme="minorHAnsi" w:cstheme="minorHAnsi"/>
                <w:b/>
                <w:lang w:val="de-DE"/>
              </w:rPr>
              <w:t>Informace o způsobu kontaktu s vyučujícím</w:t>
            </w:r>
          </w:p>
        </w:tc>
      </w:tr>
      <w:tr w:rsidR="000C3F45" w:rsidRPr="00587604" w14:paraId="76C22AFC" w14:textId="77777777" w:rsidTr="00436CBE">
        <w:trPr>
          <w:trHeight w:val="2600"/>
        </w:trPr>
        <w:tc>
          <w:tcPr>
            <w:tcW w:w="10632" w:type="dxa"/>
            <w:gridSpan w:val="8"/>
          </w:tcPr>
          <w:p w14:paraId="4BA43CED" w14:textId="77777777" w:rsidR="000C3F45" w:rsidRPr="00587604" w:rsidRDefault="000C3F45" w:rsidP="004C150B">
            <w:pPr>
              <w:autoSpaceDE w:val="0"/>
              <w:autoSpaceDN w:val="0"/>
              <w:adjustRightInd w:val="0"/>
              <w:rPr>
                <w:rFonts w:asciiTheme="minorHAnsi" w:eastAsia="Calibri" w:hAnsiTheme="minorHAnsi" w:cstheme="minorHAnsi"/>
                <w:color w:val="FF0000"/>
                <w:lang w:val="de-DE"/>
              </w:rPr>
            </w:pPr>
          </w:p>
        </w:tc>
      </w:tr>
      <w:tr w:rsidR="00297CFF" w:rsidRPr="00587604" w14:paraId="7BCB211A" w14:textId="77777777" w:rsidTr="00436CBE">
        <w:tc>
          <w:tcPr>
            <w:tcW w:w="10632" w:type="dxa"/>
            <w:gridSpan w:val="8"/>
            <w:tcBorders>
              <w:bottom w:val="double" w:sz="4" w:space="0" w:color="auto"/>
            </w:tcBorders>
            <w:shd w:val="clear" w:color="auto" w:fill="BDD6EE"/>
          </w:tcPr>
          <w:p w14:paraId="16ACBC93" w14:textId="35FC8CF0" w:rsidR="00297CFF" w:rsidRPr="00587604" w:rsidRDefault="000C3F45" w:rsidP="00297CFF">
            <w:pPr>
              <w:jc w:val="both"/>
              <w:rPr>
                <w:rFonts w:asciiTheme="minorHAnsi" w:hAnsiTheme="minorHAnsi" w:cstheme="minorHAnsi"/>
                <w:b/>
              </w:rPr>
            </w:pPr>
            <w:r w:rsidRPr="00587604">
              <w:rPr>
                <w:rFonts w:asciiTheme="minorHAnsi" w:hAnsiTheme="minorHAnsi" w:cstheme="minorHAnsi"/>
              </w:rPr>
              <w:lastRenderedPageBreak/>
              <w:br w:type="page"/>
            </w:r>
            <w:r w:rsidR="00297CFF" w:rsidRPr="00587604">
              <w:rPr>
                <w:rFonts w:asciiTheme="minorHAnsi" w:hAnsiTheme="minorHAnsi" w:cstheme="minorHAnsi"/>
              </w:rPr>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184CCCF7" w14:textId="77777777" w:rsidTr="00436CBE">
        <w:tc>
          <w:tcPr>
            <w:tcW w:w="3479" w:type="dxa"/>
            <w:tcBorders>
              <w:top w:val="double" w:sz="4" w:space="0" w:color="auto"/>
            </w:tcBorders>
            <w:shd w:val="clear" w:color="auto" w:fill="F7CAAC"/>
          </w:tcPr>
          <w:p w14:paraId="3AC1CA2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7"/>
            <w:tcBorders>
              <w:top w:val="double" w:sz="4" w:space="0" w:color="auto"/>
            </w:tcBorders>
          </w:tcPr>
          <w:p w14:paraId="3774D644"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Cultural management</w:t>
            </w:r>
          </w:p>
        </w:tc>
      </w:tr>
      <w:tr w:rsidR="00297CFF" w:rsidRPr="00587604" w14:paraId="08C31D2C" w14:textId="77777777" w:rsidTr="00436CBE">
        <w:tc>
          <w:tcPr>
            <w:tcW w:w="3479" w:type="dxa"/>
            <w:shd w:val="clear" w:color="auto" w:fill="F7CAAC"/>
          </w:tcPr>
          <w:p w14:paraId="555FE689"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5B1C088F"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Optional compulsory</w:t>
            </w:r>
          </w:p>
        </w:tc>
        <w:tc>
          <w:tcPr>
            <w:tcW w:w="2695" w:type="dxa"/>
            <w:gridSpan w:val="2"/>
            <w:shd w:val="clear" w:color="auto" w:fill="F7CAAC"/>
          </w:tcPr>
          <w:p w14:paraId="5D813A4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41A597F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SS</w:t>
            </w:r>
          </w:p>
        </w:tc>
      </w:tr>
      <w:tr w:rsidR="00297CFF" w:rsidRPr="00587604" w14:paraId="05F46CDF" w14:textId="77777777" w:rsidTr="00436CBE">
        <w:tc>
          <w:tcPr>
            <w:tcW w:w="3479" w:type="dxa"/>
            <w:shd w:val="clear" w:color="auto" w:fill="F7CAAC"/>
          </w:tcPr>
          <w:p w14:paraId="4042D6E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5F3C6045" w14:textId="77777777" w:rsidR="00297CFF" w:rsidRPr="00587604" w:rsidRDefault="00297CFF" w:rsidP="00297CFF">
            <w:pPr>
              <w:spacing w:line="259" w:lineRule="auto"/>
              <w:rPr>
                <w:rFonts w:asciiTheme="minorHAnsi" w:hAnsiTheme="minorHAnsi" w:cstheme="minorHAnsi"/>
              </w:rPr>
            </w:pPr>
            <w:proofErr w:type="gramStart"/>
            <w:r w:rsidRPr="00587604">
              <w:rPr>
                <w:rFonts w:asciiTheme="minorHAnsi" w:eastAsia="Calibri" w:hAnsiTheme="minorHAnsi" w:cstheme="minorHAnsi"/>
              </w:rPr>
              <w:t>26s</w:t>
            </w:r>
            <w:proofErr w:type="gramEnd"/>
          </w:p>
        </w:tc>
        <w:tc>
          <w:tcPr>
            <w:tcW w:w="889" w:type="dxa"/>
            <w:shd w:val="clear" w:color="auto" w:fill="F7CAAC"/>
          </w:tcPr>
          <w:p w14:paraId="2A4621E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5F8FE898" w14:textId="50F99496"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2156" w:type="dxa"/>
            <w:shd w:val="clear" w:color="auto" w:fill="F7CAAC"/>
          </w:tcPr>
          <w:p w14:paraId="2EDB003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22A3EE29" w14:textId="6C856F00" w:rsidR="00297CFF" w:rsidRPr="00587604" w:rsidRDefault="00DF29C0" w:rsidP="00297CFF">
            <w:pPr>
              <w:jc w:val="both"/>
              <w:rPr>
                <w:rFonts w:asciiTheme="minorHAnsi" w:hAnsiTheme="minorHAnsi" w:cstheme="minorHAnsi"/>
              </w:rPr>
            </w:pPr>
            <w:ins w:id="2236" w:author="Josef Kocourek" w:date="2020-02-13T16:24:00Z">
              <w:r>
                <w:rPr>
                  <w:rFonts w:asciiTheme="minorHAnsi" w:hAnsiTheme="minorHAnsi" w:cstheme="minorHAnsi"/>
                </w:rPr>
                <w:t>3</w:t>
              </w:r>
            </w:ins>
            <w:del w:id="2237" w:author="Josef Kocourek" w:date="2020-02-13T16:24:00Z">
              <w:r w:rsidR="00297CFF" w:rsidRPr="00587604" w:rsidDel="00DF29C0">
                <w:rPr>
                  <w:rFonts w:asciiTheme="minorHAnsi" w:hAnsiTheme="minorHAnsi" w:cstheme="minorHAnsi"/>
                </w:rPr>
                <w:delText>2</w:delText>
              </w:r>
            </w:del>
          </w:p>
        </w:tc>
      </w:tr>
      <w:tr w:rsidR="00297CFF" w:rsidRPr="00587604" w14:paraId="1BCD7DFC" w14:textId="77777777" w:rsidTr="00436CBE">
        <w:tc>
          <w:tcPr>
            <w:tcW w:w="3479" w:type="dxa"/>
            <w:shd w:val="clear" w:color="auto" w:fill="F7CAAC"/>
          </w:tcPr>
          <w:p w14:paraId="0D014F8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7"/>
          </w:tcPr>
          <w:p w14:paraId="065591F8" w14:textId="272B4C2A" w:rsidR="00297CFF" w:rsidRPr="00587604" w:rsidRDefault="00297CFF" w:rsidP="00297CFF">
            <w:pPr>
              <w:jc w:val="both"/>
              <w:rPr>
                <w:rFonts w:asciiTheme="minorHAnsi" w:eastAsia="Calibri" w:hAnsiTheme="minorHAnsi" w:cstheme="minorHAnsi"/>
              </w:rPr>
            </w:pPr>
          </w:p>
        </w:tc>
      </w:tr>
      <w:tr w:rsidR="00297CFF" w:rsidRPr="00587604" w14:paraId="73B816B4" w14:textId="77777777" w:rsidTr="00436CBE">
        <w:tc>
          <w:tcPr>
            <w:tcW w:w="3479" w:type="dxa"/>
            <w:shd w:val="clear" w:color="auto" w:fill="F7CAAC"/>
          </w:tcPr>
          <w:p w14:paraId="3566EA7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59B45E63" w14:textId="2F749956"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Classified course credit (exam)</w:t>
            </w:r>
          </w:p>
        </w:tc>
        <w:tc>
          <w:tcPr>
            <w:tcW w:w="2156" w:type="dxa"/>
            <w:shd w:val="clear" w:color="auto" w:fill="F7CAAC"/>
          </w:tcPr>
          <w:p w14:paraId="7795D7E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4A888DE3"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 xml:space="preserve"> seminar</w:t>
            </w:r>
          </w:p>
        </w:tc>
      </w:tr>
      <w:tr w:rsidR="00297CFF" w:rsidRPr="00587604" w14:paraId="3348B014" w14:textId="77777777" w:rsidTr="00436CBE">
        <w:tc>
          <w:tcPr>
            <w:tcW w:w="3479" w:type="dxa"/>
            <w:shd w:val="clear" w:color="auto" w:fill="F7CAAC"/>
          </w:tcPr>
          <w:p w14:paraId="784BDE0A"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11922025" w14:textId="77777777" w:rsidR="00297CFF" w:rsidRPr="00587604" w:rsidRDefault="00297CFF" w:rsidP="00297CFF">
            <w:pPr>
              <w:jc w:val="both"/>
              <w:rPr>
                <w:rFonts w:asciiTheme="minorHAnsi" w:eastAsia="Calibri" w:hAnsiTheme="minorHAnsi" w:cstheme="minorHAnsi"/>
              </w:rPr>
            </w:pPr>
          </w:p>
          <w:p w14:paraId="2DE7DE52" w14:textId="77777777" w:rsidR="00297CFF" w:rsidRPr="00587604" w:rsidRDefault="00297CFF" w:rsidP="00297CFF">
            <w:pPr>
              <w:jc w:val="both"/>
              <w:rPr>
                <w:rFonts w:asciiTheme="minorHAnsi" w:eastAsia="Calibri" w:hAnsiTheme="minorHAnsi" w:cstheme="minorHAnsi"/>
              </w:rPr>
            </w:pPr>
          </w:p>
        </w:tc>
      </w:tr>
      <w:tr w:rsidR="00297CFF" w:rsidRPr="00587604" w14:paraId="6BC2944C" w14:textId="77777777" w:rsidTr="00436CBE">
        <w:trPr>
          <w:trHeight w:val="554"/>
        </w:trPr>
        <w:tc>
          <w:tcPr>
            <w:tcW w:w="10632" w:type="dxa"/>
            <w:gridSpan w:val="8"/>
            <w:tcBorders>
              <w:top w:val="nil"/>
            </w:tcBorders>
          </w:tcPr>
          <w:p w14:paraId="0697C344" w14:textId="4251FE9D" w:rsidR="00297CFF" w:rsidRPr="007E4D91" w:rsidRDefault="007E4D91" w:rsidP="007E4D91">
            <w:pPr>
              <w:rPr>
                <w:rFonts w:asciiTheme="minorHAnsi" w:hAnsiTheme="minorHAnsi" w:cstheme="minorHAnsi"/>
              </w:rPr>
            </w:pPr>
            <w:r>
              <w:rPr>
                <w:rFonts w:asciiTheme="minorHAnsi" w:hAnsiTheme="minorHAnsi" w:cstheme="minorHAnsi"/>
              </w:rPr>
              <w:t xml:space="preserve">1. </w:t>
            </w:r>
            <w:proofErr w:type="gramStart"/>
            <w:r w:rsidR="00297CFF" w:rsidRPr="007E4D91">
              <w:rPr>
                <w:rFonts w:asciiTheme="minorHAnsi" w:hAnsiTheme="minorHAnsi" w:cstheme="minorHAnsi"/>
              </w:rPr>
              <w:t>80%</w:t>
            </w:r>
            <w:proofErr w:type="gramEnd"/>
            <w:r w:rsidR="00297CFF" w:rsidRPr="007E4D91">
              <w:rPr>
                <w:rFonts w:asciiTheme="minorHAnsi" w:hAnsiTheme="minorHAnsi" w:cstheme="minorHAnsi"/>
              </w:rPr>
              <w:t xml:space="preserve"> active participation in seminars</w:t>
            </w:r>
            <w:r>
              <w:rPr>
                <w:rFonts w:asciiTheme="minorHAnsi" w:hAnsiTheme="minorHAnsi" w:cstheme="minorHAnsi"/>
              </w:rPr>
              <w:t>.</w:t>
            </w:r>
          </w:p>
          <w:p w14:paraId="072AAC92" w14:textId="5EA1A9A5" w:rsidR="00297CFF" w:rsidRPr="007E4D91" w:rsidRDefault="007E4D91" w:rsidP="007E4D91">
            <w:pPr>
              <w:rPr>
                <w:rFonts w:asciiTheme="minorHAnsi" w:hAnsiTheme="minorHAnsi" w:cstheme="minorHAnsi"/>
              </w:rPr>
            </w:pPr>
            <w:r>
              <w:rPr>
                <w:rFonts w:asciiTheme="minorHAnsi" w:hAnsiTheme="minorHAnsi" w:cstheme="minorHAnsi"/>
              </w:rPr>
              <w:t xml:space="preserve">2. </w:t>
            </w:r>
            <w:r w:rsidR="00297CFF" w:rsidRPr="007E4D91">
              <w:rPr>
                <w:rFonts w:asciiTheme="minorHAnsi" w:hAnsiTheme="minorHAnsi" w:cstheme="minorHAnsi"/>
              </w:rPr>
              <w:t>Continuous delivery of required assignments</w:t>
            </w:r>
            <w:r>
              <w:rPr>
                <w:rFonts w:asciiTheme="minorHAnsi" w:hAnsiTheme="minorHAnsi" w:cstheme="minorHAnsi"/>
              </w:rPr>
              <w:t>.</w:t>
            </w:r>
            <w:r w:rsidR="00297CFF" w:rsidRPr="007E4D91">
              <w:rPr>
                <w:rFonts w:asciiTheme="minorHAnsi" w:hAnsiTheme="minorHAnsi" w:cstheme="minorHAnsi"/>
              </w:rPr>
              <w:t xml:space="preserve"> </w:t>
            </w:r>
          </w:p>
          <w:p w14:paraId="0B2B1E9B" w14:textId="7AF60C42" w:rsidR="00297CFF" w:rsidRPr="007E4D91" w:rsidRDefault="007E4D91" w:rsidP="007E4D91">
            <w:pPr>
              <w:rPr>
                <w:rFonts w:asciiTheme="minorHAnsi" w:hAnsiTheme="minorHAnsi" w:cstheme="minorHAnsi"/>
              </w:rPr>
            </w:pPr>
            <w:r>
              <w:rPr>
                <w:rFonts w:asciiTheme="minorHAnsi" w:hAnsiTheme="minorHAnsi" w:cstheme="minorHAnsi"/>
              </w:rPr>
              <w:t>3. P</w:t>
            </w:r>
            <w:r w:rsidR="00297CFF" w:rsidRPr="007E4D91">
              <w:rPr>
                <w:rFonts w:asciiTheme="minorHAnsi" w:hAnsiTheme="minorHAnsi" w:cstheme="minorHAnsi"/>
              </w:rPr>
              <w:t>reparation and completion of the final project</w:t>
            </w:r>
            <w:r>
              <w:rPr>
                <w:rFonts w:asciiTheme="minorHAnsi" w:hAnsiTheme="minorHAnsi" w:cstheme="minorHAnsi"/>
              </w:rPr>
              <w:t>.</w:t>
            </w:r>
          </w:p>
          <w:p w14:paraId="1041D151" w14:textId="4C4140B4" w:rsidR="00297CFF" w:rsidRPr="007E4D91" w:rsidRDefault="007E4D91" w:rsidP="007E4D91">
            <w:pPr>
              <w:rPr>
                <w:rFonts w:asciiTheme="minorHAnsi" w:hAnsiTheme="minorHAnsi" w:cstheme="minorHAnsi"/>
              </w:rPr>
            </w:pPr>
            <w:r>
              <w:rPr>
                <w:rFonts w:asciiTheme="minorHAnsi" w:hAnsiTheme="minorHAnsi" w:cstheme="minorHAnsi"/>
              </w:rPr>
              <w:t>4. A</w:t>
            </w:r>
            <w:r w:rsidR="00297CFF" w:rsidRPr="007E4D91">
              <w:rPr>
                <w:rFonts w:asciiTheme="minorHAnsi" w:hAnsiTheme="minorHAnsi" w:cstheme="minorHAnsi"/>
              </w:rPr>
              <w:t>bility to communicate and collaborate in English</w:t>
            </w:r>
            <w:r>
              <w:rPr>
                <w:rFonts w:asciiTheme="minorHAnsi" w:hAnsiTheme="minorHAnsi" w:cstheme="minorHAnsi"/>
              </w:rPr>
              <w:t>.</w:t>
            </w:r>
          </w:p>
          <w:p w14:paraId="4807BBF5" w14:textId="4F2471D9" w:rsidR="00297CFF" w:rsidRPr="007E4D91" w:rsidRDefault="007E4D91" w:rsidP="007E4D91">
            <w:pPr>
              <w:rPr>
                <w:rFonts w:asciiTheme="minorHAnsi" w:hAnsiTheme="minorHAnsi" w:cstheme="minorHAnsi"/>
              </w:rPr>
            </w:pPr>
            <w:r>
              <w:rPr>
                <w:rFonts w:asciiTheme="minorHAnsi" w:hAnsiTheme="minorHAnsi" w:cstheme="minorHAnsi"/>
              </w:rPr>
              <w:t>5. A</w:t>
            </w:r>
            <w:r w:rsidR="00297CFF" w:rsidRPr="007E4D91">
              <w:rPr>
                <w:rFonts w:asciiTheme="minorHAnsi" w:hAnsiTheme="minorHAnsi" w:cstheme="minorHAnsi"/>
              </w:rPr>
              <w:t>bility to work and use current information resource tools</w:t>
            </w:r>
            <w:r>
              <w:rPr>
                <w:rFonts w:asciiTheme="minorHAnsi" w:hAnsiTheme="minorHAnsi" w:cstheme="minorHAnsi"/>
              </w:rPr>
              <w:t>.</w:t>
            </w:r>
          </w:p>
        </w:tc>
      </w:tr>
      <w:tr w:rsidR="00297CFF" w:rsidRPr="00587604" w14:paraId="6846E20B" w14:textId="77777777" w:rsidTr="00436CBE">
        <w:trPr>
          <w:trHeight w:val="197"/>
        </w:trPr>
        <w:tc>
          <w:tcPr>
            <w:tcW w:w="3479" w:type="dxa"/>
            <w:tcBorders>
              <w:top w:val="nil"/>
            </w:tcBorders>
            <w:shd w:val="clear" w:color="auto" w:fill="F7CAAC"/>
          </w:tcPr>
          <w:p w14:paraId="22C00FD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7"/>
            <w:tcBorders>
              <w:top w:val="nil"/>
            </w:tcBorders>
          </w:tcPr>
          <w:p w14:paraId="3D2C51B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Ing. Mgr. Radim Bačuvčík, Ph.D.</w:t>
            </w:r>
          </w:p>
        </w:tc>
      </w:tr>
      <w:tr w:rsidR="00297CFF" w:rsidRPr="00587604" w14:paraId="0CAAC5E2" w14:textId="77777777" w:rsidTr="00436CBE">
        <w:trPr>
          <w:trHeight w:val="243"/>
        </w:trPr>
        <w:tc>
          <w:tcPr>
            <w:tcW w:w="3479" w:type="dxa"/>
            <w:tcBorders>
              <w:top w:val="nil"/>
            </w:tcBorders>
            <w:shd w:val="clear" w:color="auto" w:fill="F7CAAC"/>
          </w:tcPr>
          <w:p w14:paraId="025AABA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7"/>
            <w:tcBorders>
              <w:top w:val="nil"/>
            </w:tcBorders>
          </w:tcPr>
          <w:p w14:paraId="6B7899A2" w14:textId="2C7C0734" w:rsidR="00297CFF" w:rsidRPr="00587604" w:rsidRDefault="00FA2FE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50%</w:t>
            </w:r>
            <w:proofErr w:type="gramEnd"/>
            <w:r w:rsidRPr="00587604">
              <w:rPr>
                <w:rFonts w:asciiTheme="minorHAnsi" w:hAnsiTheme="minorHAnsi" w:cstheme="minorHAnsi"/>
              </w:rPr>
              <w:t xml:space="preserve"> leading seminars</w:t>
            </w:r>
          </w:p>
        </w:tc>
      </w:tr>
      <w:tr w:rsidR="00297CFF" w:rsidRPr="00587604" w14:paraId="072CB84B" w14:textId="77777777" w:rsidTr="00436CBE">
        <w:tc>
          <w:tcPr>
            <w:tcW w:w="3479" w:type="dxa"/>
            <w:shd w:val="clear" w:color="auto" w:fill="F7CAAC"/>
          </w:tcPr>
          <w:p w14:paraId="0E76140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7"/>
            <w:tcBorders>
              <w:bottom w:val="nil"/>
            </w:tcBorders>
          </w:tcPr>
          <w:p w14:paraId="62EBB286"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Mgr. Eva Gartnerová</w:t>
            </w:r>
          </w:p>
        </w:tc>
      </w:tr>
      <w:tr w:rsidR="00297CFF" w:rsidRPr="00587604" w14:paraId="6D4CDFF0" w14:textId="77777777" w:rsidTr="00436CBE">
        <w:trPr>
          <w:trHeight w:val="70"/>
        </w:trPr>
        <w:tc>
          <w:tcPr>
            <w:tcW w:w="10632" w:type="dxa"/>
            <w:gridSpan w:val="8"/>
            <w:tcBorders>
              <w:top w:val="nil"/>
            </w:tcBorders>
          </w:tcPr>
          <w:p w14:paraId="59A6C127" w14:textId="77777777" w:rsidR="00297CFF" w:rsidRPr="00587604" w:rsidRDefault="00297CFF" w:rsidP="00297CFF">
            <w:pPr>
              <w:jc w:val="both"/>
              <w:rPr>
                <w:rFonts w:asciiTheme="minorHAnsi" w:hAnsiTheme="minorHAnsi" w:cstheme="minorHAnsi"/>
              </w:rPr>
            </w:pPr>
          </w:p>
        </w:tc>
      </w:tr>
      <w:tr w:rsidR="00297CFF" w:rsidRPr="00587604" w14:paraId="1A6BA478" w14:textId="77777777" w:rsidTr="00436CBE">
        <w:tc>
          <w:tcPr>
            <w:tcW w:w="3479" w:type="dxa"/>
            <w:shd w:val="clear" w:color="auto" w:fill="F7CAAC"/>
          </w:tcPr>
          <w:p w14:paraId="3937F42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7"/>
            <w:tcBorders>
              <w:bottom w:val="nil"/>
            </w:tcBorders>
          </w:tcPr>
          <w:p w14:paraId="329F0ABC" w14:textId="77777777" w:rsidR="00297CFF" w:rsidRPr="00587604" w:rsidRDefault="00297CFF" w:rsidP="00297CFF">
            <w:pPr>
              <w:jc w:val="both"/>
              <w:rPr>
                <w:rFonts w:asciiTheme="minorHAnsi" w:eastAsia="Calibri" w:hAnsiTheme="minorHAnsi" w:cstheme="minorHAnsi"/>
              </w:rPr>
            </w:pPr>
          </w:p>
        </w:tc>
      </w:tr>
      <w:tr w:rsidR="00297CFF" w:rsidRPr="00587604" w14:paraId="12C6B7F8" w14:textId="77777777" w:rsidTr="00436CBE">
        <w:trPr>
          <w:trHeight w:val="4089"/>
        </w:trPr>
        <w:tc>
          <w:tcPr>
            <w:tcW w:w="10632" w:type="dxa"/>
            <w:gridSpan w:val="8"/>
            <w:tcBorders>
              <w:top w:val="nil"/>
              <w:bottom w:val="single" w:sz="12" w:space="0" w:color="auto"/>
            </w:tcBorders>
          </w:tcPr>
          <w:p w14:paraId="27FA9110" w14:textId="77777777" w:rsidR="00297CFF" w:rsidRPr="00587604" w:rsidRDefault="00297CFF" w:rsidP="00297CFF">
            <w:pPr>
              <w:jc w:val="both"/>
              <w:rPr>
                <w:del w:id="2238" w:author="Martin Kazík" w:date="2020-01-23T16:24:00Z"/>
                <w:rFonts w:asciiTheme="minorHAnsi" w:hAnsiTheme="minorHAnsi" w:cstheme="minorHAnsi"/>
              </w:rPr>
            </w:pPr>
            <w:del w:id="2239" w:author="Martin Kazík" w:date="2020-01-23T16:24:00Z">
              <w:r w:rsidRPr="00587604">
                <w:rPr>
                  <w:rFonts w:asciiTheme="minorHAnsi" w:hAnsiTheme="minorHAnsi" w:cstheme="minorHAnsi"/>
                </w:rPr>
                <w:delText>The aim of this course is to prepare a new generation of international artistic managers who can apply the acquired knowledge and experience within the scope of culture and creative industries especially in the sphere of culture and the arts (Museums, Galleries, Historical Monuments, Theater,</w:delText>
              </w:r>
              <w:r w:rsidR="00244FEF" w:rsidRPr="00587604">
                <w:rPr>
                  <w:rFonts w:asciiTheme="minorHAnsi" w:hAnsiTheme="minorHAnsi" w:cstheme="minorHAnsi"/>
                </w:rPr>
                <w:delText xml:space="preserve"> Design, Film, Publishing, etc.</w:delText>
              </w:r>
              <w:r w:rsidRPr="00587604">
                <w:rPr>
                  <w:rFonts w:asciiTheme="minorHAnsi" w:hAnsiTheme="minorHAnsi" w:cstheme="minorHAnsi"/>
                </w:rPr>
                <w:delText>)</w:delText>
              </w:r>
            </w:del>
          </w:p>
          <w:p w14:paraId="529BEAA1" w14:textId="77777777" w:rsidR="00297CFF" w:rsidRPr="00587604" w:rsidRDefault="00297CFF" w:rsidP="00297CFF">
            <w:pPr>
              <w:jc w:val="both"/>
              <w:rPr>
                <w:del w:id="2240" w:author="Martin Kazík" w:date="2020-01-23T16:24:00Z"/>
                <w:rFonts w:asciiTheme="minorHAnsi" w:hAnsiTheme="minorHAnsi" w:cstheme="minorHAnsi"/>
              </w:rPr>
            </w:pPr>
            <w:del w:id="2241" w:author="Martin Kazík" w:date="2020-01-23T16:24:00Z">
              <w:r w:rsidRPr="00587604">
                <w:rPr>
                  <w:rFonts w:asciiTheme="minorHAnsi" w:hAnsiTheme="minorHAnsi" w:cstheme="minorHAnsi"/>
                </w:rPr>
                <w:delText xml:space="preserve"> </w:delText>
              </w:r>
            </w:del>
          </w:p>
          <w:p w14:paraId="4284F7D5" w14:textId="77777777" w:rsidR="00297CFF" w:rsidRPr="00587604" w:rsidRDefault="00297CFF" w:rsidP="00297CFF">
            <w:pPr>
              <w:jc w:val="both"/>
              <w:rPr>
                <w:del w:id="2242" w:author="Martin Kazík" w:date="2020-01-23T16:24:00Z"/>
                <w:rFonts w:asciiTheme="minorHAnsi" w:hAnsiTheme="minorHAnsi" w:cstheme="minorHAnsi"/>
              </w:rPr>
            </w:pPr>
            <w:del w:id="2243" w:author="Martin Kazík" w:date="2020-01-23T16:24:00Z">
              <w:r w:rsidRPr="00587604">
                <w:rPr>
                  <w:rFonts w:asciiTheme="minorHAnsi" w:hAnsiTheme="minorHAnsi" w:cstheme="minorHAnsi"/>
                </w:rPr>
                <w:delText xml:space="preserve">The subject will be lectured by research-based learning, problem solving, group work, study visits, seminars and workshops to help students develop wider contextual understanding in the field of cultural management.  </w:delText>
              </w:r>
            </w:del>
          </w:p>
          <w:p w14:paraId="02247BF3" w14:textId="77777777" w:rsidR="00297CFF" w:rsidRDefault="00297CFF" w:rsidP="00297CFF">
            <w:pPr>
              <w:jc w:val="both"/>
              <w:rPr>
                <w:del w:id="2244" w:author="Martin Kazík" w:date="2020-01-23T16:24:00Z"/>
                <w:rFonts w:asciiTheme="minorHAnsi" w:hAnsiTheme="minorHAnsi" w:cstheme="minorHAnsi"/>
              </w:rPr>
            </w:pPr>
          </w:p>
          <w:p w14:paraId="2559A0E3" w14:textId="6104DDAA" w:rsidR="007E4D91" w:rsidRPr="007E4D91" w:rsidRDefault="007E4D91" w:rsidP="00297CF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68291C18" w14:textId="49F1D6FF" w:rsidR="00297CFF" w:rsidRPr="007E4D91" w:rsidRDefault="007E4D91" w:rsidP="007E4D91">
            <w:pPr>
              <w:rPr>
                <w:rFonts w:asciiTheme="minorHAnsi" w:hAnsiTheme="minorHAnsi" w:cstheme="minorHAnsi"/>
              </w:rPr>
            </w:pPr>
            <w:r>
              <w:rPr>
                <w:rFonts w:asciiTheme="minorHAnsi" w:hAnsiTheme="minorHAnsi" w:cstheme="minorHAnsi"/>
              </w:rPr>
              <w:t xml:space="preserve">- </w:t>
            </w:r>
            <w:r w:rsidR="00297CFF" w:rsidRPr="007E4D91">
              <w:rPr>
                <w:rFonts w:asciiTheme="minorHAnsi" w:hAnsiTheme="minorHAnsi" w:cstheme="minorHAnsi"/>
              </w:rPr>
              <w:t>Strategic management in culture</w:t>
            </w:r>
          </w:p>
          <w:p w14:paraId="0C27AC0C" w14:textId="43C1A65D" w:rsidR="00297CFF" w:rsidRPr="007E4D91" w:rsidRDefault="007E4D91" w:rsidP="007E4D91">
            <w:pPr>
              <w:rPr>
                <w:rFonts w:asciiTheme="minorHAnsi" w:hAnsiTheme="minorHAnsi" w:cstheme="minorHAnsi"/>
              </w:rPr>
            </w:pPr>
            <w:r>
              <w:rPr>
                <w:rFonts w:asciiTheme="minorHAnsi" w:hAnsiTheme="minorHAnsi" w:cstheme="minorHAnsi"/>
              </w:rPr>
              <w:t xml:space="preserve">- </w:t>
            </w:r>
            <w:r w:rsidR="00297CFF" w:rsidRPr="007E4D91">
              <w:rPr>
                <w:rFonts w:asciiTheme="minorHAnsi" w:hAnsiTheme="minorHAnsi" w:cstheme="minorHAnsi"/>
              </w:rPr>
              <w:t>Cultural policy and cultural rights</w:t>
            </w:r>
          </w:p>
          <w:p w14:paraId="69000E57" w14:textId="6F9D45D5" w:rsidR="00297CFF" w:rsidRPr="007E4D91" w:rsidRDefault="007E4D91" w:rsidP="007E4D91">
            <w:pPr>
              <w:rPr>
                <w:rFonts w:asciiTheme="minorHAnsi" w:hAnsiTheme="minorHAnsi" w:cstheme="minorHAnsi"/>
              </w:rPr>
            </w:pPr>
            <w:r>
              <w:rPr>
                <w:rFonts w:asciiTheme="minorHAnsi" w:hAnsiTheme="minorHAnsi" w:cstheme="minorHAnsi"/>
              </w:rPr>
              <w:t xml:space="preserve">- </w:t>
            </w:r>
            <w:r w:rsidR="00297CFF" w:rsidRPr="007E4D91">
              <w:rPr>
                <w:rFonts w:asciiTheme="minorHAnsi" w:hAnsiTheme="minorHAnsi" w:cstheme="minorHAnsi"/>
              </w:rPr>
              <w:t>Managing intercultural art projects</w:t>
            </w:r>
          </w:p>
          <w:p w14:paraId="42331279" w14:textId="5D7540E0" w:rsidR="00297CFF" w:rsidRPr="007E4D91" w:rsidRDefault="007E4D91" w:rsidP="007E4D91">
            <w:pPr>
              <w:rPr>
                <w:rFonts w:asciiTheme="minorHAnsi" w:hAnsiTheme="minorHAnsi" w:cstheme="minorHAnsi"/>
              </w:rPr>
            </w:pPr>
            <w:r>
              <w:rPr>
                <w:rFonts w:asciiTheme="minorHAnsi" w:hAnsiTheme="minorHAnsi" w:cstheme="minorHAnsi"/>
              </w:rPr>
              <w:t xml:space="preserve">- </w:t>
            </w:r>
            <w:r w:rsidR="00297CFF" w:rsidRPr="007E4D91">
              <w:rPr>
                <w:rFonts w:asciiTheme="minorHAnsi" w:hAnsiTheme="minorHAnsi" w:cstheme="minorHAnsi"/>
              </w:rPr>
              <w:t>Marketing in Culture Human Resources Management in Culture</w:t>
            </w:r>
          </w:p>
          <w:p w14:paraId="3C5870E4" w14:textId="13C684C1" w:rsidR="00297CFF" w:rsidRPr="007E4D91" w:rsidRDefault="007E4D91" w:rsidP="007E4D91">
            <w:pPr>
              <w:rPr>
                <w:rFonts w:asciiTheme="minorHAnsi" w:hAnsiTheme="minorHAnsi" w:cstheme="minorHAnsi"/>
              </w:rPr>
            </w:pPr>
            <w:r>
              <w:rPr>
                <w:rFonts w:asciiTheme="minorHAnsi" w:hAnsiTheme="minorHAnsi" w:cstheme="minorHAnsi"/>
              </w:rPr>
              <w:t xml:space="preserve">- </w:t>
            </w:r>
            <w:r w:rsidR="00297CFF" w:rsidRPr="007E4D91">
              <w:rPr>
                <w:rFonts w:asciiTheme="minorHAnsi" w:hAnsiTheme="minorHAnsi" w:cstheme="minorHAnsi"/>
              </w:rPr>
              <w:t>Working with media in culture</w:t>
            </w:r>
          </w:p>
          <w:p w14:paraId="27EFB8DD" w14:textId="3A41CD1D" w:rsidR="00297CFF" w:rsidRPr="007E4D91" w:rsidRDefault="007E4D91" w:rsidP="007E4D91">
            <w:pPr>
              <w:rPr>
                <w:rFonts w:asciiTheme="minorHAnsi" w:hAnsiTheme="minorHAnsi" w:cstheme="minorHAnsi"/>
              </w:rPr>
            </w:pPr>
            <w:r>
              <w:rPr>
                <w:rFonts w:asciiTheme="minorHAnsi" w:hAnsiTheme="minorHAnsi" w:cstheme="minorHAnsi"/>
              </w:rPr>
              <w:t xml:space="preserve">- </w:t>
            </w:r>
            <w:r w:rsidR="00297CFF" w:rsidRPr="007E4D91">
              <w:rPr>
                <w:rFonts w:asciiTheme="minorHAnsi" w:hAnsiTheme="minorHAnsi" w:cstheme="minorHAnsi"/>
              </w:rPr>
              <w:t>Interdisciplinary cooperation</w:t>
            </w:r>
          </w:p>
          <w:p w14:paraId="3293CE8D" w14:textId="40EC2904" w:rsidR="00297CFF" w:rsidRPr="007E4D91" w:rsidRDefault="007E4D91" w:rsidP="007E4D91">
            <w:pPr>
              <w:rPr>
                <w:rFonts w:asciiTheme="minorHAnsi" w:hAnsiTheme="minorHAnsi" w:cstheme="minorHAnsi"/>
              </w:rPr>
            </w:pPr>
            <w:r>
              <w:rPr>
                <w:rFonts w:asciiTheme="minorHAnsi" w:hAnsiTheme="minorHAnsi" w:cstheme="minorHAnsi"/>
              </w:rPr>
              <w:t xml:space="preserve">- </w:t>
            </w:r>
            <w:r w:rsidR="00297CFF" w:rsidRPr="007E4D91">
              <w:rPr>
                <w:rFonts w:asciiTheme="minorHAnsi" w:hAnsiTheme="minorHAnsi" w:cstheme="minorHAnsi"/>
              </w:rPr>
              <w:t>International/ Cross-cultural management in culture</w:t>
            </w:r>
          </w:p>
          <w:p w14:paraId="08A3E64C" w14:textId="57B592D1" w:rsidR="00297CFF" w:rsidRPr="007E4D91" w:rsidRDefault="007E4D91" w:rsidP="007E4D91">
            <w:pPr>
              <w:rPr>
                <w:rFonts w:asciiTheme="minorHAnsi" w:hAnsiTheme="minorHAnsi" w:cstheme="minorHAnsi"/>
              </w:rPr>
            </w:pPr>
            <w:r>
              <w:rPr>
                <w:rFonts w:asciiTheme="minorHAnsi" w:hAnsiTheme="minorHAnsi" w:cstheme="minorHAnsi"/>
              </w:rPr>
              <w:t xml:space="preserve">- </w:t>
            </w:r>
            <w:r w:rsidR="00297CFF" w:rsidRPr="007E4D91">
              <w:rPr>
                <w:rFonts w:asciiTheme="minorHAnsi" w:hAnsiTheme="minorHAnsi" w:cstheme="minorHAnsi"/>
              </w:rPr>
              <w:t>Fundraising, grant polic</w:t>
            </w:r>
            <w:r w:rsidR="00587604" w:rsidRPr="007E4D91">
              <w:rPr>
                <w:rFonts w:asciiTheme="minorHAnsi" w:hAnsiTheme="minorHAnsi" w:cstheme="minorHAnsi"/>
              </w:rPr>
              <w:t>y</w:t>
            </w:r>
          </w:p>
        </w:tc>
      </w:tr>
      <w:tr w:rsidR="00297CFF" w:rsidRPr="00587604" w14:paraId="3D489834" w14:textId="77777777" w:rsidTr="00436CBE">
        <w:trPr>
          <w:trHeight w:val="265"/>
        </w:trPr>
        <w:tc>
          <w:tcPr>
            <w:tcW w:w="4046" w:type="dxa"/>
            <w:gridSpan w:val="2"/>
            <w:tcBorders>
              <w:top w:val="nil"/>
            </w:tcBorders>
            <w:shd w:val="clear" w:color="auto" w:fill="F7CAAC"/>
          </w:tcPr>
          <w:p w14:paraId="6C8C6E1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6267A598" w14:textId="77777777" w:rsidR="00297CFF" w:rsidRPr="00587604" w:rsidRDefault="00297CFF" w:rsidP="00297CFF">
            <w:pPr>
              <w:jc w:val="both"/>
              <w:rPr>
                <w:rFonts w:asciiTheme="minorHAnsi" w:eastAsia="Calibri" w:hAnsiTheme="minorHAnsi" w:cstheme="minorHAnsi"/>
              </w:rPr>
            </w:pPr>
          </w:p>
        </w:tc>
      </w:tr>
      <w:tr w:rsidR="00297CFF" w:rsidRPr="00587604" w14:paraId="3F7C2D55" w14:textId="77777777" w:rsidTr="00436CBE">
        <w:trPr>
          <w:trHeight w:val="1497"/>
        </w:trPr>
        <w:tc>
          <w:tcPr>
            <w:tcW w:w="10632" w:type="dxa"/>
            <w:gridSpan w:val="8"/>
            <w:tcBorders>
              <w:top w:val="nil"/>
            </w:tcBorders>
          </w:tcPr>
          <w:p w14:paraId="2503D085" w14:textId="3E6371D2" w:rsidR="00297CFF" w:rsidRPr="007E4D91" w:rsidRDefault="007E4D91" w:rsidP="00297CFF">
            <w:pPr>
              <w:jc w:val="both"/>
              <w:rPr>
                <w:rFonts w:asciiTheme="minorHAnsi" w:hAnsiTheme="minorHAnsi" w:cstheme="minorHAnsi"/>
                <w:b/>
              </w:rPr>
            </w:pPr>
            <w:r w:rsidRPr="007E4D91">
              <w:rPr>
                <w:rFonts w:asciiTheme="minorHAnsi" w:hAnsiTheme="minorHAnsi" w:cstheme="minorHAnsi"/>
                <w:b/>
                <w:bCs/>
              </w:rPr>
              <w:t>Compulsory</w:t>
            </w:r>
            <w:r w:rsidR="00297CFF" w:rsidRPr="007E4D91">
              <w:rPr>
                <w:rFonts w:asciiTheme="minorHAnsi" w:hAnsiTheme="minorHAnsi" w:cstheme="minorHAnsi"/>
                <w:b/>
                <w:bCs/>
              </w:rPr>
              <w:t xml:space="preserve"> literature:</w:t>
            </w:r>
          </w:p>
          <w:p w14:paraId="50992AA7" w14:textId="77777777" w:rsidR="005D78E8" w:rsidRDefault="005D78E8" w:rsidP="005D78E8">
            <w:pPr>
              <w:jc w:val="both"/>
              <w:rPr>
                <w:ins w:id="2245" w:author="FMK" w:date="2020-02-08T23:09:00Z"/>
                <w:rFonts w:asciiTheme="minorHAnsi" w:hAnsiTheme="minorHAnsi" w:cstheme="minorHAnsi"/>
              </w:rPr>
            </w:pPr>
            <w:ins w:id="2246" w:author="FMK" w:date="2020-02-08T23:09:00Z">
              <w:r>
                <w:rPr>
                  <w:rFonts w:asciiTheme="minorHAnsi" w:hAnsiTheme="minorHAnsi" w:cstheme="minorHAnsi"/>
                </w:rPr>
                <w:t xml:space="preserve">WALTER, Carla Stalling. 2015. </w:t>
              </w:r>
              <w:r>
                <w:rPr>
                  <w:rFonts w:asciiTheme="minorHAnsi" w:hAnsiTheme="minorHAnsi" w:cstheme="minorHAnsi"/>
                  <w:i/>
                </w:rPr>
                <w:t>Arts management: an entrepreneurial approach</w:t>
              </w:r>
              <w:r>
                <w:rPr>
                  <w:rFonts w:asciiTheme="minorHAnsi" w:hAnsiTheme="minorHAnsi" w:cstheme="minorHAnsi"/>
                </w:rPr>
                <w:t>. New York: Routledge, Taylor &amp; Francis Group. ISBN 9780765641540.</w:t>
              </w:r>
            </w:ins>
          </w:p>
          <w:p w14:paraId="1E6338B0" w14:textId="373A3F3F" w:rsidR="00297CFF" w:rsidRPr="007F5DD2" w:rsidDel="005D78E8" w:rsidRDefault="00297CFF" w:rsidP="00297CFF">
            <w:pPr>
              <w:jc w:val="both"/>
              <w:rPr>
                <w:del w:id="2247" w:author="FMK" w:date="2020-02-08T23:09:00Z"/>
                <w:rFonts w:asciiTheme="minorHAnsi" w:hAnsiTheme="minorHAnsi"/>
                <w:color w:val="FF0000"/>
                <w:rPrChange w:id="2248" w:author="Martin Kazík" w:date="2020-01-23T16:24:00Z">
                  <w:rPr>
                    <w:del w:id="2249" w:author="FMK" w:date="2020-02-08T23:09:00Z"/>
                    <w:rFonts w:asciiTheme="minorHAnsi" w:hAnsiTheme="minorHAnsi"/>
                  </w:rPr>
                </w:rPrChange>
              </w:rPr>
            </w:pPr>
            <w:del w:id="2250" w:author="FMK" w:date="2020-02-08T23:09:00Z">
              <w:r w:rsidRPr="007F5DD2" w:rsidDel="005D78E8">
                <w:rPr>
                  <w:rFonts w:asciiTheme="minorHAnsi" w:hAnsiTheme="minorHAnsi"/>
                  <w:color w:val="FF0000"/>
                  <w:rPrChange w:id="2251" w:author="Martin Kazík" w:date="2020-01-23T16:24:00Z">
                    <w:rPr>
                      <w:rFonts w:asciiTheme="minorHAnsi" w:hAnsiTheme="minorHAnsi"/>
                    </w:rPr>
                  </w:rPrChange>
                </w:rPr>
                <w:delText xml:space="preserve">DRAGIĆEVIĆ-ŠEŠIĆ, Milena </w:delText>
              </w:r>
              <w:r w:rsidR="0076038A" w:rsidRPr="007F5DD2" w:rsidDel="005D78E8">
                <w:rPr>
                  <w:rFonts w:asciiTheme="minorHAnsi" w:hAnsiTheme="minorHAnsi"/>
                  <w:color w:val="FF0000"/>
                  <w:shd w:val="clear" w:color="auto" w:fill="FFFFFF"/>
                  <w:rPrChange w:id="2252" w:author="Martin Kazík" w:date="2020-01-23T16:24:00Z">
                    <w:rPr>
                      <w:rFonts w:asciiTheme="minorHAnsi" w:hAnsiTheme="minorHAnsi"/>
                      <w:color w:val="323232"/>
                      <w:shd w:val="clear" w:color="auto" w:fill="FFFFFF"/>
                    </w:rPr>
                  </w:rPrChange>
                </w:rPr>
                <w:delText>&amp;</w:delText>
              </w:r>
              <w:r w:rsidRPr="007F5DD2" w:rsidDel="005D78E8">
                <w:rPr>
                  <w:rFonts w:asciiTheme="minorHAnsi" w:hAnsiTheme="minorHAnsi"/>
                  <w:color w:val="FF0000"/>
                  <w:rPrChange w:id="2253" w:author="Martin Kazík" w:date="2020-01-23T16:24:00Z">
                    <w:rPr>
                      <w:rFonts w:asciiTheme="minorHAnsi" w:hAnsiTheme="minorHAnsi"/>
                    </w:rPr>
                  </w:rPrChange>
                </w:rPr>
                <w:delText xml:space="preserve"> Sanjin DRAGOJEVIĆ. 2005. </w:delText>
              </w:r>
              <w:r w:rsidRPr="007F5DD2" w:rsidDel="005D78E8">
                <w:rPr>
                  <w:rFonts w:asciiTheme="minorHAnsi" w:hAnsiTheme="minorHAnsi"/>
                  <w:i/>
                  <w:color w:val="FF0000"/>
                  <w:rPrChange w:id="2254" w:author="Martin Kazík" w:date="2020-01-23T16:24:00Z">
                    <w:rPr>
                      <w:rFonts w:asciiTheme="minorHAnsi" w:hAnsiTheme="minorHAnsi"/>
                      <w:i/>
                    </w:rPr>
                  </w:rPrChange>
                </w:rPr>
                <w:delText>Arts management in turbulent times: adaptable quality management: navigating the arts through the winds of change</w:delText>
              </w:r>
              <w:r w:rsidRPr="007F5DD2" w:rsidDel="005D78E8">
                <w:rPr>
                  <w:rFonts w:asciiTheme="minorHAnsi" w:hAnsiTheme="minorHAnsi"/>
                  <w:color w:val="FF0000"/>
                  <w:rPrChange w:id="2255" w:author="Martin Kazík" w:date="2020-01-23T16:24:00Z">
                    <w:rPr>
                      <w:rFonts w:asciiTheme="minorHAnsi" w:hAnsiTheme="minorHAnsi"/>
                    </w:rPr>
                  </w:rPrChange>
                </w:rPr>
                <w:delText>. Amsterdam: European Cultural Foundation. ISBN 9789066500839.</w:delText>
              </w:r>
            </w:del>
          </w:p>
          <w:p w14:paraId="5F827E85" w14:textId="77777777" w:rsidR="00297CFF" w:rsidRPr="007E4D91" w:rsidRDefault="00297CFF" w:rsidP="00297CFF">
            <w:pPr>
              <w:jc w:val="both"/>
              <w:rPr>
                <w:rFonts w:asciiTheme="minorHAnsi" w:eastAsia="Tahoma" w:hAnsiTheme="minorHAnsi" w:cstheme="minorHAnsi"/>
                <w:b/>
              </w:rPr>
            </w:pPr>
            <w:r w:rsidRPr="00587604">
              <w:rPr>
                <w:rFonts w:asciiTheme="minorHAnsi" w:hAnsiTheme="minorHAnsi" w:cstheme="minorHAnsi"/>
              </w:rPr>
              <w:br/>
            </w:r>
            <w:r w:rsidRPr="007E4D91">
              <w:rPr>
                <w:rFonts w:asciiTheme="minorHAnsi" w:hAnsiTheme="minorHAnsi" w:cstheme="minorHAnsi"/>
                <w:b/>
                <w:bCs/>
              </w:rPr>
              <w:t>Recommended literature</w:t>
            </w:r>
            <w:r w:rsidRPr="007E4D91">
              <w:rPr>
                <w:rFonts w:asciiTheme="minorHAnsi" w:eastAsia="Tahoma" w:hAnsiTheme="minorHAnsi" w:cstheme="minorHAnsi"/>
                <w:b/>
                <w:bCs/>
              </w:rPr>
              <w:t>:</w:t>
            </w:r>
            <w:r w:rsidRPr="007E4D91">
              <w:rPr>
                <w:rFonts w:asciiTheme="minorHAnsi" w:eastAsia="Tahoma" w:hAnsiTheme="minorHAnsi" w:cstheme="minorHAnsi"/>
                <w:b/>
              </w:rPr>
              <w:t xml:space="preserve"> </w:t>
            </w:r>
          </w:p>
          <w:p w14:paraId="2C3C9234" w14:textId="77777777" w:rsidR="00297CFF" w:rsidRPr="00DF29C0" w:rsidRDefault="00297CFF" w:rsidP="00297CFF">
            <w:pPr>
              <w:jc w:val="both"/>
              <w:rPr>
                <w:rFonts w:asciiTheme="minorHAnsi" w:hAnsiTheme="minorHAnsi" w:cstheme="minorHAnsi"/>
              </w:rPr>
            </w:pPr>
            <w:r w:rsidRPr="00DF29C0">
              <w:rPr>
                <w:rFonts w:asciiTheme="minorHAnsi" w:hAnsiTheme="minorHAnsi" w:cstheme="minorHAnsi"/>
              </w:rPr>
              <w:t xml:space="preserve">VOLZ, Jim. 2017. </w:t>
            </w:r>
            <w:r w:rsidRPr="00DF29C0">
              <w:rPr>
                <w:rFonts w:asciiTheme="minorHAnsi" w:hAnsiTheme="minorHAnsi" w:cstheme="minorHAnsi"/>
                <w:i/>
                <w:iCs/>
              </w:rPr>
              <w:t>Introduction to arts management</w:t>
            </w:r>
            <w:r w:rsidRPr="00DF29C0">
              <w:rPr>
                <w:rFonts w:asciiTheme="minorHAnsi" w:hAnsiTheme="minorHAnsi" w:cstheme="minorHAnsi"/>
              </w:rPr>
              <w:t>. London: Bloomsbury. Introductions to theatre. ISBN 978-1-474-23978-3.</w:t>
            </w:r>
          </w:p>
          <w:p w14:paraId="4E4FC59F" w14:textId="77777777" w:rsidR="005D78E8" w:rsidRPr="00DF29C0" w:rsidRDefault="005D78E8" w:rsidP="005D78E8">
            <w:pPr>
              <w:jc w:val="both"/>
              <w:rPr>
                <w:ins w:id="2256" w:author="FMK" w:date="2020-02-08T23:10:00Z"/>
                <w:rFonts w:asciiTheme="minorHAnsi" w:hAnsiTheme="minorHAnsi"/>
                <w:rPrChange w:id="2257" w:author="Josef Kocourek" w:date="2020-02-13T16:24:00Z">
                  <w:rPr>
                    <w:ins w:id="2258" w:author="FMK" w:date="2020-02-08T23:10:00Z"/>
                    <w:rFonts w:asciiTheme="minorHAnsi" w:hAnsiTheme="minorHAnsi"/>
                    <w:color w:val="FF0000"/>
                  </w:rPr>
                </w:rPrChange>
              </w:rPr>
            </w:pPr>
            <w:ins w:id="2259" w:author="FMK" w:date="2020-02-08T23:10:00Z">
              <w:r w:rsidRPr="00DF29C0">
                <w:rPr>
                  <w:rFonts w:asciiTheme="minorHAnsi" w:hAnsiTheme="minorHAnsi"/>
                  <w:rPrChange w:id="2260" w:author="Josef Kocourek" w:date="2020-02-13T16:24:00Z">
                    <w:rPr>
                      <w:rFonts w:asciiTheme="minorHAnsi" w:hAnsiTheme="minorHAnsi"/>
                      <w:color w:val="FF0000"/>
                    </w:rPr>
                  </w:rPrChange>
                </w:rPr>
                <w:t xml:space="preserve">TAYLOR, Jeff.  2018. </w:t>
              </w:r>
              <w:r w:rsidRPr="00DF29C0">
                <w:rPr>
                  <w:rFonts w:asciiTheme="minorHAnsi" w:hAnsiTheme="minorHAnsi"/>
                  <w:i/>
                  <w:rPrChange w:id="2261" w:author="Josef Kocourek" w:date="2020-02-13T16:24:00Z">
                    <w:rPr>
                      <w:rFonts w:asciiTheme="minorHAnsi" w:hAnsiTheme="minorHAnsi"/>
                      <w:i/>
                      <w:color w:val="FF0000"/>
                    </w:rPr>
                  </w:rPrChange>
                </w:rPr>
                <w:t>Visual arts management.</w:t>
              </w:r>
              <w:r w:rsidRPr="00DF29C0">
                <w:rPr>
                  <w:rFonts w:asciiTheme="minorHAnsi" w:hAnsiTheme="minorHAnsi"/>
                  <w:rPrChange w:id="2262" w:author="Josef Kocourek" w:date="2020-02-13T16:24:00Z">
                    <w:rPr>
                      <w:rFonts w:asciiTheme="minorHAnsi" w:hAnsiTheme="minorHAnsi"/>
                      <w:color w:val="FF0000"/>
                    </w:rPr>
                  </w:rPrChange>
                </w:rPr>
                <w:t xml:space="preserve"> London: Routledge, Taylor &amp; Francis Group. Mastering management in the creative and cultural industries. ISBN 9781138684713.</w:t>
              </w:r>
            </w:ins>
          </w:p>
          <w:p w14:paraId="61060860" w14:textId="4C400013" w:rsidR="00297CFF" w:rsidRPr="00587604" w:rsidRDefault="00297CFF" w:rsidP="00297CFF">
            <w:pPr>
              <w:jc w:val="both"/>
              <w:rPr>
                <w:rFonts w:asciiTheme="minorHAnsi" w:hAnsiTheme="minorHAnsi" w:cstheme="minorHAnsi"/>
              </w:rPr>
            </w:pPr>
            <w:del w:id="2263" w:author="FMK" w:date="2020-02-08T23:10:00Z">
              <w:r w:rsidRPr="007F5DD2" w:rsidDel="005D78E8">
                <w:rPr>
                  <w:rFonts w:asciiTheme="minorHAnsi" w:hAnsiTheme="minorHAnsi"/>
                  <w:color w:val="FF0000"/>
                  <w:rPrChange w:id="2264" w:author="Martin Kazík" w:date="2020-01-23T16:24:00Z">
                    <w:rPr>
                      <w:rFonts w:asciiTheme="minorHAnsi" w:hAnsiTheme="minorHAnsi"/>
                    </w:rPr>
                  </w:rPrChange>
                </w:rPr>
                <w:delText xml:space="preserve">BRINDLE, Meg </w:delText>
              </w:r>
              <w:r w:rsidR="0076038A" w:rsidRPr="007F5DD2" w:rsidDel="005D78E8">
                <w:rPr>
                  <w:rFonts w:asciiTheme="minorHAnsi" w:hAnsiTheme="minorHAnsi"/>
                  <w:color w:val="FF0000"/>
                  <w:shd w:val="clear" w:color="auto" w:fill="FFFFFF"/>
                  <w:rPrChange w:id="2265" w:author="Martin Kazík" w:date="2020-01-23T16:24:00Z">
                    <w:rPr>
                      <w:rFonts w:asciiTheme="minorHAnsi" w:hAnsiTheme="minorHAnsi"/>
                      <w:color w:val="323232"/>
                      <w:shd w:val="clear" w:color="auto" w:fill="FFFFFF"/>
                    </w:rPr>
                  </w:rPrChange>
                </w:rPr>
                <w:delText>&amp;</w:delText>
              </w:r>
              <w:r w:rsidRPr="007F5DD2" w:rsidDel="005D78E8">
                <w:rPr>
                  <w:rFonts w:asciiTheme="minorHAnsi" w:hAnsiTheme="minorHAnsi"/>
                  <w:color w:val="FF0000"/>
                  <w:rPrChange w:id="2266" w:author="Martin Kazík" w:date="2020-01-23T16:24:00Z">
                    <w:rPr>
                      <w:rFonts w:asciiTheme="minorHAnsi" w:hAnsiTheme="minorHAnsi"/>
                    </w:rPr>
                  </w:rPrChange>
                </w:rPr>
                <w:delText xml:space="preserve"> Constance DEVEREAUX. 2011. </w:delText>
              </w:r>
              <w:r w:rsidRPr="007F5DD2" w:rsidDel="005D78E8">
                <w:rPr>
                  <w:rFonts w:asciiTheme="minorHAnsi" w:hAnsiTheme="minorHAnsi"/>
                  <w:i/>
                  <w:color w:val="FF0000"/>
                  <w:rPrChange w:id="2267" w:author="Martin Kazík" w:date="2020-01-23T16:24:00Z">
                    <w:rPr>
                      <w:rFonts w:asciiTheme="minorHAnsi" w:hAnsiTheme="minorHAnsi"/>
                      <w:i/>
                    </w:rPr>
                  </w:rPrChange>
                </w:rPr>
                <w:delText>The arts management handbook: new directions for students and practitioners</w:delText>
              </w:r>
              <w:r w:rsidRPr="007F5DD2" w:rsidDel="005D78E8">
                <w:rPr>
                  <w:rFonts w:asciiTheme="minorHAnsi" w:hAnsiTheme="minorHAnsi"/>
                  <w:color w:val="FF0000"/>
                  <w:rPrChange w:id="2268" w:author="Martin Kazík" w:date="2020-01-23T16:24:00Z">
                    <w:rPr>
                      <w:rFonts w:asciiTheme="minorHAnsi" w:hAnsiTheme="minorHAnsi"/>
                    </w:rPr>
                  </w:rPrChange>
                </w:rPr>
                <w:delText>. Armonk, N.Y.: M.E. Sharpe. ISBN 978-0-7656-1741-5.</w:delText>
              </w:r>
            </w:del>
          </w:p>
        </w:tc>
      </w:tr>
      <w:tr w:rsidR="00297CFF" w:rsidRPr="00587604" w14:paraId="56930CFC"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9E3E348"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6E2C9FF4" w14:textId="77777777" w:rsidTr="00436CBE">
        <w:tc>
          <w:tcPr>
            <w:tcW w:w="5180" w:type="dxa"/>
            <w:gridSpan w:val="3"/>
            <w:tcBorders>
              <w:top w:val="single" w:sz="2" w:space="0" w:color="auto"/>
            </w:tcBorders>
            <w:shd w:val="clear" w:color="auto" w:fill="F7CAAC"/>
          </w:tcPr>
          <w:p w14:paraId="6265F27E" w14:textId="77777777" w:rsidR="00297CFF" w:rsidRPr="00587604" w:rsidRDefault="00297CFF" w:rsidP="00297CFF">
            <w:pPr>
              <w:rPr>
                <w:rFonts w:asciiTheme="minorHAnsi" w:eastAsia="Calibri" w:hAnsiTheme="minorHAnsi" w:cstheme="minorHAnsi"/>
              </w:rPr>
            </w:pPr>
            <w:r w:rsidRPr="00587604">
              <w:rPr>
                <w:rFonts w:asciiTheme="minorHAnsi" w:hAnsiTheme="minorHAnsi" w:cstheme="minorHAnsi"/>
                <w:b/>
                <w:bCs/>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7C14A888"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3F9264A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66B8E827" w14:textId="77777777" w:rsidTr="00436CBE">
        <w:tc>
          <w:tcPr>
            <w:tcW w:w="10632" w:type="dxa"/>
            <w:gridSpan w:val="8"/>
            <w:shd w:val="clear" w:color="auto" w:fill="F7CAAC"/>
          </w:tcPr>
          <w:p w14:paraId="4101377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7DC1E1F8" w14:textId="77777777" w:rsidTr="00DF29C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69" w:author="Josef Kocourek" w:date="2020-02-13T16:24: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134"/>
          <w:trPrChange w:id="2270" w:author="Josef Kocourek" w:date="2020-02-13T16:24:00Z">
            <w:trPr>
              <w:gridBefore w:val="1"/>
              <w:trHeight w:val="2335"/>
            </w:trPr>
          </w:trPrChange>
        </w:trPr>
        <w:tc>
          <w:tcPr>
            <w:tcW w:w="10632" w:type="dxa"/>
            <w:gridSpan w:val="8"/>
            <w:tcPrChange w:id="2271" w:author="Josef Kocourek" w:date="2020-02-13T16:24:00Z">
              <w:tcPr>
                <w:tcW w:w="10632" w:type="dxa"/>
                <w:gridSpan w:val="9"/>
              </w:tcPr>
            </w:tcPrChange>
          </w:tcPr>
          <w:p w14:paraId="5EAF14E8"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0D0A4F6E" w14:textId="77777777" w:rsidR="009F0D69" w:rsidRDefault="009F0D69">
      <w:pPr>
        <w:rPr>
          <w:ins w:id="2272" w:author="Josef Kocourek" w:date="2020-02-13T18:04:00Z"/>
        </w:rPr>
      </w:pPr>
    </w:p>
    <w:p w14:paraId="1330FEF8" w14:textId="77777777" w:rsidR="009F0D69" w:rsidRDefault="009F0D69">
      <w:pPr>
        <w:rPr>
          <w:ins w:id="2273" w:author="Josef Kocourek" w:date="2020-02-13T18:04:00Z"/>
        </w:rPr>
      </w:pPr>
      <w:ins w:id="2274" w:author="Josef Kocourek" w:date="2020-02-13T18:04: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Change w:id="2275">
          <w:tblGrid>
            <w:gridCol w:w="3479"/>
            <w:gridCol w:w="567"/>
            <w:gridCol w:w="1134"/>
            <w:gridCol w:w="889"/>
            <w:gridCol w:w="816"/>
            <w:gridCol w:w="2156"/>
            <w:gridCol w:w="539"/>
            <w:gridCol w:w="1052"/>
          </w:tblGrid>
        </w:tblGridChange>
      </w:tblGrid>
      <w:tr w:rsidR="009F0D69" w:rsidRPr="00587604" w14:paraId="20E0772A" w14:textId="77777777" w:rsidTr="00C71B40">
        <w:trPr>
          <w:ins w:id="2276" w:author="Josef Kocourek" w:date="2020-02-13T18:04:00Z"/>
        </w:trPr>
        <w:tc>
          <w:tcPr>
            <w:tcW w:w="10632" w:type="dxa"/>
            <w:gridSpan w:val="8"/>
            <w:tcBorders>
              <w:bottom w:val="double" w:sz="4" w:space="0" w:color="auto"/>
            </w:tcBorders>
            <w:shd w:val="clear" w:color="auto" w:fill="BDD6EE"/>
          </w:tcPr>
          <w:p w14:paraId="59B21BC7" w14:textId="77777777" w:rsidR="009F0D69" w:rsidRPr="00587604" w:rsidRDefault="009F0D69" w:rsidP="00C71B40">
            <w:pPr>
              <w:jc w:val="both"/>
              <w:rPr>
                <w:ins w:id="2277" w:author="Josef Kocourek" w:date="2020-02-13T18:04:00Z"/>
                <w:rFonts w:asciiTheme="minorHAnsi" w:hAnsiTheme="minorHAnsi" w:cstheme="minorHAnsi"/>
                <w:b/>
                <w:lang w:val="de-DE"/>
              </w:rPr>
            </w:pPr>
            <w:ins w:id="2278" w:author="Josef Kocourek" w:date="2020-02-13T18:04:00Z">
              <w:r w:rsidRPr="00587604">
                <w:rPr>
                  <w:rFonts w:asciiTheme="minorHAnsi" w:hAnsiTheme="minorHAnsi" w:cstheme="minorHAnsi"/>
                  <w:lang w:val="de-DE"/>
                </w:rPr>
                <w:lastRenderedPageBreak/>
                <w:br w:type="page"/>
              </w:r>
              <w:r w:rsidRPr="00587604">
                <w:rPr>
                  <w:rFonts w:asciiTheme="minorHAnsi" w:hAnsiTheme="minorHAnsi" w:cstheme="minorHAnsi"/>
                  <w:b/>
                  <w:lang w:val="de-DE"/>
                </w:rPr>
                <w:t>B-III – Charakteristika studijního předmětu</w:t>
              </w:r>
            </w:ins>
          </w:p>
        </w:tc>
      </w:tr>
      <w:tr w:rsidR="009F0D69" w:rsidRPr="00587604" w14:paraId="40FB9885" w14:textId="77777777" w:rsidTr="00C71B40">
        <w:trPr>
          <w:ins w:id="2279" w:author="Josef Kocourek" w:date="2020-02-13T18:04:00Z"/>
        </w:trPr>
        <w:tc>
          <w:tcPr>
            <w:tcW w:w="3479" w:type="dxa"/>
            <w:tcBorders>
              <w:top w:val="double" w:sz="4" w:space="0" w:color="auto"/>
            </w:tcBorders>
            <w:shd w:val="clear" w:color="auto" w:fill="F7CAAC"/>
          </w:tcPr>
          <w:p w14:paraId="5E483FE0" w14:textId="77777777" w:rsidR="009F0D69" w:rsidRPr="00587604" w:rsidRDefault="009F0D69" w:rsidP="00C71B40">
            <w:pPr>
              <w:jc w:val="both"/>
              <w:rPr>
                <w:ins w:id="2280" w:author="Josef Kocourek" w:date="2020-02-13T18:04:00Z"/>
                <w:rFonts w:asciiTheme="minorHAnsi" w:hAnsiTheme="minorHAnsi" w:cstheme="minorHAnsi"/>
                <w:b/>
                <w:lang w:val="en-GB"/>
              </w:rPr>
            </w:pPr>
            <w:ins w:id="2281" w:author="Josef Kocourek" w:date="2020-02-13T18:04:00Z">
              <w:r w:rsidRPr="00587604">
                <w:rPr>
                  <w:rFonts w:asciiTheme="minorHAnsi" w:hAnsiTheme="minorHAnsi" w:cstheme="minorHAnsi"/>
                  <w:b/>
                  <w:lang w:val="en-GB"/>
                </w:rPr>
                <w:t>Název studijního předmětu</w:t>
              </w:r>
            </w:ins>
          </w:p>
        </w:tc>
        <w:tc>
          <w:tcPr>
            <w:tcW w:w="7153" w:type="dxa"/>
            <w:gridSpan w:val="7"/>
            <w:tcBorders>
              <w:top w:val="double" w:sz="4" w:space="0" w:color="auto"/>
            </w:tcBorders>
          </w:tcPr>
          <w:p w14:paraId="14C7685E" w14:textId="746121D0" w:rsidR="009F0D69" w:rsidRPr="00587604" w:rsidRDefault="009F0D69" w:rsidP="00C71B40">
            <w:pPr>
              <w:jc w:val="both"/>
              <w:rPr>
                <w:ins w:id="2282" w:author="Josef Kocourek" w:date="2020-02-13T18:04:00Z"/>
                <w:rFonts w:asciiTheme="minorHAnsi" w:hAnsiTheme="minorHAnsi" w:cstheme="minorHAnsi"/>
                <w:lang w:val="en-GB"/>
              </w:rPr>
            </w:pPr>
            <w:ins w:id="2283" w:author="Josef Kocourek" w:date="2020-02-13T18:04:00Z">
              <w:r>
                <w:rPr>
                  <w:rFonts w:asciiTheme="minorHAnsi" w:hAnsiTheme="minorHAnsi" w:cstheme="minorHAnsi"/>
                  <w:color w:val="000000"/>
                  <w:shd w:val="clear" w:color="auto" w:fill="FFFFFF"/>
                  <w:lang w:val="en-GB"/>
                </w:rPr>
                <w:t>Music in Marketing Communication</w:t>
              </w:r>
            </w:ins>
          </w:p>
        </w:tc>
      </w:tr>
      <w:tr w:rsidR="009F0D69" w:rsidRPr="00587604" w14:paraId="64B35185" w14:textId="77777777" w:rsidTr="00C71B40">
        <w:trPr>
          <w:ins w:id="2284" w:author="Josef Kocourek" w:date="2020-02-13T18:04:00Z"/>
        </w:trPr>
        <w:tc>
          <w:tcPr>
            <w:tcW w:w="3479" w:type="dxa"/>
            <w:shd w:val="clear" w:color="auto" w:fill="F7CAAC"/>
          </w:tcPr>
          <w:p w14:paraId="0F16ECE7" w14:textId="77777777" w:rsidR="009F0D69" w:rsidRPr="00587604" w:rsidRDefault="009F0D69" w:rsidP="00C71B40">
            <w:pPr>
              <w:rPr>
                <w:ins w:id="2285" w:author="Josef Kocourek" w:date="2020-02-13T18:04:00Z"/>
                <w:rFonts w:asciiTheme="minorHAnsi" w:hAnsiTheme="minorHAnsi" w:cstheme="minorHAnsi"/>
                <w:b/>
                <w:lang w:val="en-GB"/>
              </w:rPr>
            </w:pPr>
            <w:ins w:id="2286" w:author="Josef Kocourek" w:date="2020-02-13T18:04:00Z">
              <w:r w:rsidRPr="00587604">
                <w:rPr>
                  <w:rFonts w:asciiTheme="minorHAnsi" w:hAnsiTheme="minorHAnsi" w:cstheme="minorHAnsi"/>
                  <w:b/>
                  <w:lang w:val="en-GB"/>
                </w:rPr>
                <w:t>Typ předmětu</w:t>
              </w:r>
            </w:ins>
          </w:p>
        </w:tc>
        <w:tc>
          <w:tcPr>
            <w:tcW w:w="3406" w:type="dxa"/>
            <w:gridSpan w:val="4"/>
          </w:tcPr>
          <w:p w14:paraId="7D8B1170" w14:textId="77777777" w:rsidR="009F0D69" w:rsidRPr="00587604" w:rsidRDefault="009F0D69" w:rsidP="00C71B40">
            <w:pPr>
              <w:autoSpaceDE w:val="0"/>
              <w:autoSpaceDN w:val="0"/>
              <w:adjustRightInd w:val="0"/>
              <w:rPr>
                <w:ins w:id="2287" w:author="Josef Kocourek" w:date="2020-02-13T18:04:00Z"/>
                <w:rFonts w:asciiTheme="minorHAnsi" w:hAnsiTheme="minorHAnsi" w:cstheme="minorHAnsi"/>
                <w:lang w:val="en-GB"/>
              </w:rPr>
            </w:pPr>
            <w:ins w:id="2288" w:author="Josef Kocourek" w:date="2020-02-13T18:04:00Z">
              <w:r w:rsidRPr="00587604">
                <w:rPr>
                  <w:rFonts w:asciiTheme="minorHAnsi" w:eastAsia="Calibri" w:hAnsiTheme="minorHAnsi" w:cstheme="minorHAnsi"/>
                </w:rPr>
                <w:t>Optional compulsory</w:t>
              </w:r>
            </w:ins>
          </w:p>
        </w:tc>
        <w:tc>
          <w:tcPr>
            <w:tcW w:w="2695" w:type="dxa"/>
            <w:gridSpan w:val="2"/>
            <w:shd w:val="clear" w:color="auto" w:fill="F7CAAC"/>
          </w:tcPr>
          <w:p w14:paraId="5B28E661" w14:textId="77777777" w:rsidR="009F0D69" w:rsidRPr="00587604" w:rsidRDefault="009F0D69" w:rsidP="00C71B40">
            <w:pPr>
              <w:jc w:val="both"/>
              <w:rPr>
                <w:ins w:id="2289" w:author="Josef Kocourek" w:date="2020-02-13T18:04:00Z"/>
                <w:rFonts w:asciiTheme="minorHAnsi" w:hAnsiTheme="minorHAnsi" w:cstheme="minorHAnsi"/>
                <w:b/>
                <w:lang w:val="en-GB"/>
              </w:rPr>
            </w:pPr>
            <w:ins w:id="2290" w:author="Josef Kocourek" w:date="2020-02-13T18:04:00Z">
              <w:r w:rsidRPr="00587604">
                <w:rPr>
                  <w:rFonts w:asciiTheme="minorHAnsi" w:hAnsiTheme="minorHAnsi" w:cstheme="minorHAnsi"/>
                  <w:b/>
                  <w:lang w:val="en-GB"/>
                </w:rPr>
                <w:t>doporučený ročník/semestr</w:t>
              </w:r>
            </w:ins>
          </w:p>
        </w:tc>
        <w:tc>
          <w:tcPr>
            <w:tcW w:w="1052" w:type="dxa"/>
          </w:tcPr>
          <w:p w14:paraId="4B1AF845" w14:textId="77777777" w:rsidR="009F0D69" w:rsidRPr="00587604" w:rsidRDefault="009F0D69" w:rsidP="00C71B40">
            <w:pPr>
              <w:jc w:val="both"/>
              <w:rPr>
                <w:ins w:id="2291" w:author="Josef Kocourek" w:date="2020-02-13T18:04:00Z"/>
                <w:rFonts w:asciiTheme="minorHAnsi" w:hAnsiTheme="minorHAnsi" w:cstheme="minorHAnsi"/>
                <w:lang w:val="en-GB"/>
              </w:rPr>
            </w:pPr>
            <w:ins w:id="2292" w:author="Josef Kocourek" w:date="2020-02-13T18:04:00Z">
              <w:r w:rsidRPr="00587604">
                <w:rPr>
                  <w:rFonts w:asciiTheme="minorHAnsi" w:hAnsiTheme="minorHAnsi" w:cstheme="minorHAnsi"/>
                  <w:lang w:val="en-GB"/>
                </w:rPr>
                <w:t>SS</w:t>
              </w:r>
            </w:ins>
          </w:p>
        </w:tc>
      </w:tr>
      <w:tr w:rsidR="009F0D69" w:rsidRPr="00587604" w14:paraId="442F6E98" w14:textId="77777777" w:rsidTr="00C71B40">
        <w:trPr>
          <w:ins w:id="2293" w:author="Josef Kocourek" w:date="2020-02-13T18:04:00Z"/>
        </w:trPr>
        <w:tc>
          <w:tcPr>
            <w:tcW w:w="3479" w:type="dxa"/>
            <w:shd w:val="clear" w:color="auto" w:fill="F7CAAC"/>
          </w:tcPr>
          <w:p w14:paraId="4E4B4F14" w14:textId="77777777" w:rsidR="009F0D69" w:rsidRPr="00587604" w:rsidRDefault="009F0D69" w:rsidP="00C71B40">
            <w:pPr>
              <w:jc w:val="both"/>
              <w:rPr>
                <w:ins w:id="2294" w:author="Josef Kocourek" w:date="2020-02-13T18:04:00Z"/>
                <w:rFonts w:asciiTheme="minorHAnsi" w:hAnsiTheme="minorHAnsi" w:cstheme="minorHAnsi"/>
                <w:b/>
                <w:lang w:val="en-GB"/>
              </w:rPr>
            </w:pPr>
            <w:ins w:id="2295" w:author="Josef Kocourek" w:date="2020-02-13T18:04:00Z">
              <w:r w:rsidRPr="00587604">
                <w:rPr>
                  <w:rFonts w:asciiTheme="minorHAnsi" w:hAnsiTheme="minorHAnsi" w:cstheme="minorHAnsi"/>
                  <w:b/>
                  <w:lang w:val="en-GB"/>
                </w:rPr>
                <w:t>Rozsah studijního předmětu</w:t>
              </w:r>
            </w:ins>
          </w:p>
        </w:tc>
        <w:tc>
          <w:tcPr>
            <w:tcW w:w="1701" w:type="dxa"/>
            <w:gridSpan w:val="2"/>
          </w:tcPr>
          <w:p w14:paraId="3A25A475" w14:textId="77777777" w:rsidR="009F0D69" w:rsidRPr="00587604" w:rsidRDefault="009F0D69" w:rsidP="00C71B40">
            <w:pPr>
              <w:jc w:val="both"/>
              <w:rPr>
                <w:ins w:id="2296" w:author="Josef Kocourek" w:date="2020-02-13T18:04:00Z"/>
                <w:rFonts w:asciiTheme="minorHAnsi" w:hAnsiTheme="minorHAnsi" w:cstheme="minorHAnsi"/>
                <w:lang w:val="en-GB"/>
              </w:rPr>
            </w:pPr>
            <w:ins w:id="2297" w:author="Josef Kocourek" w:date="2020-02-13T18:04:00Z">
              <w:r w:rsidRPr="00587604">
                <w:rPr>
                  <w:rFonts w:asciiTheme="minorHAnsi" w:hAnsiTheme="minorHAnsi" w:cstheme="minorHAnsi"/>
                  <w:lang w:val="en-GB"/>
                </w:rPr>
                <w:t>13s</w:t>
              </w:r>
            </w:ins>
          </w:p>
        </w:tc>
        <w:tc>
          <w:tcPr>
            <w:tcW w:w="889" w:type="dxa"/>
            <w:shd w:val="clear" w:color="auto" w:fill="F7CAAC"/>
          </w:tcPr>
          <w:p w14:paraId="5122EF73" w14:textId="77777777" w:rsidR="009F0D69" w:rsidRPr="00587604" w:rsidRDefault="009F0D69" w:rsidP="00C71B40">
            <w:pPr>
              <w:jc w:val="both"/>
              <w:rPr>
                <w:ins w:id="2298" w:author="Josef Kocourek" w:date="2020-02-13T18:04:00Z"/>
                <w:rFonts w:asciiTheme="minorHAnsi" w:hAnsiTheme="minorHAnsi" w:cstheme="minorHAnsi"/>
                <w:b/>
                <w:lang w:val="en-GB"/>
              </w:rPr>
            </w:pPr>
            <w:ins w:id="2299" w:author="Josef Kocourek" w:date="2020-02-13T18:04:00Z">
              <w:r w:rsidRPr="00587604">
                <w:rPr>
                  <w:rFonts w:asciiTheme="minorHAnsi" w:hAnsiTheme="minorHAnsi" w:cstheme="minorHAnsi"/>
                  <w:b/>
                  <w:lang w:val="en-GB"/>
                </w:rPr>
                <w:t xml:space="preserve">hod. </w:t>
              </w:r>
            </w:ins>
          </w:p>
        </w:tc>
        <w:tc>
          <w:tcPr>
            <w:tcW w:w="816" w:type="dxa"/>
          </w:tcPr>
          <w:p w14:paraId="4448EB8A" w14:textId="77777777" w:rsidR="009F0D69" w:rsidRPr="00587604" w:rsidRDefault="009F0D69" w:rsidP="00C71B40">
            <w:pPr>
              <w:jc w:val="both"/>
              <w:rPr>
                <w:ins w:id="2300" w:author="Josef Kocourek" w:date="2020-02-13T18:04:00Z"/>
                <w:rFonts w:asciiTheme="minorHAnsi" w:hAnsiTheme="minorHAnsi" w:cstheme="minorHAnsi"/>
                <w:lang w:val="en-GB"/>
              </w:rPr>
            </w:pPr>
            <w:ins w:id="2301" w:author="Josef Kocourek" w:date="2020-02-13T18:04:00Z">
              <w:r w:rsidRPr="00587604">
                <w:rPr>
                  <w:rFonts w:asciiTheme="minorHAnsi" w:hAnsiTheme="minorHAnsi" w:cstheme="minorHAnsi"/>
                  <w:lang w:val="en-GB"/>
                </w:rPr>
                <w:t>13hr</w:t>
              </w:r>
            </w:ins>
          </w:p>
        </w:tc>
        <w:tc>
          <w:tcPr>
            <w:tcW w:w="2156" w:type="dxa"/>
            <w:shd w:val="clear" w:color="auto" w:fill="F7CAAC"/>
          </w:tcPr>
          <w:p w14:paraId="3C80E207" w14:textId="77777777" w:rsidR="009F0D69" w:rsidRPr="00587604" w:rsidRDefault="009F0D69" w:rsidP="00C71B40">
            <w:pPr>
              <w:jc w:val="both"/>
              <w:rPr>
                <w:ins w:id="2302" w:author="Josef Kocourek" w:date="2020-02-13T18:04:00Z"/>
                <w:rFonts w:asciiTheme="minorHAnsi" w:hAnsiTheme="minorHAnsi" w:cstheme="minorHAnsi"/>
                <w:b/>
                <w:lang w:val="en-GB"/>
              </w:rPr>
            </w:pPr>
            <w:ins w:id="2303" w:author="Josef Kocourek" w:date="2020-02-13T18:04:00Z">
              <w:r w:rsidRPr="00587604">
                <w:rPr>
                  <w:rFonts w:asciiTheme="minorHAnsi" w:hAnsiTheme="minorHAnsi" w:cstheme="minorHAnsi"/>
                  <w:b/>
                  <w:lang w:val="en-GB"/>
                </w:rPr>
                <w:t>kreditů</w:t>
              </w:r>
            </w:ins>
          </w:p>
        </w:tc>
        <w:tc>
          <w:tcPr>
            <w:tcW w:w="1591" w:type="dxa"/>
            <w:gridSpan w:val="2"/>
          </w:tcPr>
          <w:p w14:paraId="376BF8AA" w14:textId="3B04524C" w:rsidR="009F0D69" w:rsidRPr="00587604" w:rsidRDefault="009F0D69" w:rsidP="00C71B40">
            <w:pPr>
              <w:jc w:val="both"/>
              <w:rPr>
                <w:ins w:id="2304" w:author="Josef Kocourek" w:date="2020-02-13T18:04:00Z"/>
                <w:rFonts w:asciiTheme="minorHAnsi" w:hAnsiTheme="minorHAnsi" w:cstheme="minorHAnsi"/>
                <w:lang w:val="en-GB"/>
              </w:rPr>
            </w:pPr>
            <w:ins w:id="2305" w:author="Josef Kocourek" w:date="2020-02-13T18:04:00Z">
              <w:r>
                <w:rPr>
                  <w:rFonts w:asciiTheme="minorHAnsi" w:hAnsiTheme="minorHAnsi" w:cstheme="minorHAnsi"/>
                  <w:lang w:val="en-GB"/>
                </w:rPr>
                <w:t>2</w:t>
              </w:r>
            </w:ins>
          </w:p>
        </w:tc>
      </w:tr>
      <w:tr w:rsidR="009F0D69" w:rsidRPr="00587604" w14:paraId="163165B4" w14:textId="77777777" w:rsidTr="00C71B40">
        <w:trPr>
          <w:ins w:id="2306" w:author="Josef Kocourek" w:date="2020-02-13T18:04:00Z"/>
        </w:trPr>
        <w:tc>
          <w:tcPr>
            <w:tcW w:w="3479" w:type="dxa"/>
            <w:shd w:val="clear" w:color="auto" w:fill="F7CAAC"/>
          </w:tcPr>
          <w:p w14:paraId="6AB29914" w14:textId="77777777" w:rsidR="009F0D69" w:rsidRPr="00587604" w:rsidRDefault="009F0D69" w:rsidP="00C71B40">
            <w:pPr>
              <w:rPr>
                <w:ins w:id="2307" w:author="Josef Kocourek" w:date="2020-02-13T18:04:00Z"/>
                <w:rFonts w:asciiTheme="minorHAnsi" w:hAnsiTheme="minorHAnsi" w:cstheme="minorHAnsi"/>
                <w:b/>
                <w:lang w:val="en-GB"/>
              </w:rPr>
            </w:pPr>
            <w:ins w:id="2308" w:author="Josef Kocourek" w:date="2020-02-13T18:04:00Z">
              <w:r w:rsidRPr="00587604">
                <w:rPr>
                  <w:rFonts w:asciiTheme="minorHAnsi" w:hAnsiTheme="minorHAnsi" w:cstheme="minorHAnsi"/>
                  <w:b/>
                  <w:lang w:val="en-GB"/>
                </w:rPr>
                <w:t>Prerekvizity, korekvizity, ekvivalence</w:t>
              </w:r>
            </w:ins>
          </w:p>
        </w:tc>
        <w:tc>
          <w:tcPr>
            <w:tcW w:w="7153" w:type="dxa"/>
            <w:gridSpan w:val="7"/>
          </w:tcPr>
          <w:p w14:paraId="60A788A1" w14:textId="77777777" w:rsidR="009F0D69" w:rsidRPr="00587604" w:rsidRDefault="009F0D69" w:rsidP="00C71B40">
            <w:pPr>
              <w:jc w:val="both"/>
              <w:rPr>
                <w:ins w:id="2309" w:author="Josef Kocourek" w:date="2020-02-13T18:04:00Z"/>
                <w:rFonts w:asciiTheme="minorHAnsi" w:eastAsia="Calibri" w:hAnsiTheme="minorHAnsi" w:cstheme="minorHAnsi"/>
                <w:lang w:val="en-GB"/>
              </w:rPr>
            </w:pPr>
          </w:p>
        </w:tc>
      </w:tr>
      <w:tr w:rsidR="009F0D69" w:rsidRPr="00587604" w14:paraId="12669807" w14:textId="77777777" w:rsidTr="00C71B40">
        <w:trPr>
          <w:ins w:id="2310" w:author="Josef Kocourek" w:date="2020-02-13T18:04:00Z"/>
        </w:trPr>
        <w:tc>
          <w:tcPr>
            <w:tcW w:w="3479" w:type="dxa"/>
            <w:shd w:val="clear" w:color="auto" w:fill="F7CAAC"/>
          </w:tcPr>
          <w:p w14:paraId="00175C5F" w14:textId="77777777" w:rsidR="009F0D69" w:rsidRPr="00587604" w:rsidRDefault="009F0D69" w:rsidP="00C71B40">
            <w:pPr>
              <w:rPr>
                <w:ins w:id="2311" w:author="Josef Kocourek" w:date="2020-02-13T18:04:00Z"/>
                <w:rFonts w:asciiTheme="minorHAnsi" w:hAnsiTheme="minorHAnsi" w:cstheme="minorHAnsi"/>
                <w:b/>
                <w:lang w:val="en-GB"/>
              </w:rPr>
            </w:pPr>
            <w:ins w:id="2312" w:author="Josef Kocourek" w:date="2020-02-13T18:04:00Z">
              <w:r w:rsidRPr="00587604">
                <w:rPr>
                  <w:rFonts w:asciiTheme="minorHAnsi" w:hAnsiTheme="minorHAnsi" w:cstheme="minorHAnsi"/>
                  <w:b/>
                  <w:lang w:val="en-GB"/>
                </w:rPr>
                <w:t>Způsob ověření studijních výsledků</w:t>
              </w:r>
            </w:ins>
          </w:p>
        </w:tc>
        <w:tc>
          <w:tcPr>
            <w:tcW w:w="3406" w:type="dxa"/>
            <w:gridSpan w:val="4"/>
          </w:tcPr>
          <w:p w14:paraId="1B3F61E9" w14:textId="3FCEDE98" w:rsidR="009F0D69" w:rsidRPr="00587604" w:rsidRDefault="009F0D69" w:rsidP="00C71B40">
            <w:pPr>
              <w:jc w:val="both"/>
              <w:rPr>
                <w:ins w:id="2313" w:author="Josef Kocourek" w:date="2020-02-13T18:04:00Z"/>
                <w:rFonts w:asciiTheme="minorHAnsi" w:hAnsiTheme="minorHAnsi" w:cstheme="minorHAnsi"/>
                <w:color w:val="000000"/>
                <w:lang w:val="en-GB"/>
              </w:rPr>
            </w:pPr>
            <w:ins w:id="2314" w:author="Josef Kocourek" w:date="2020-02-13T18:04:00Z">
              <w:r w:rsidRPr="00587604">
                <w:rPr>
                  <w:rFonts w:asciiTheme="minorHAnsi" w:eastAsia="Calibri" w:hAnsiTheme="minorHAnsi" w:cstheme="minorHAnsi"/>
                </w:rPr>
                <w:t>Course credit</w:t>
              </w:r>
            </w:ins>
          </w:p>
        </w:tc>
        <w:tc>
          <w:tcPr>
            <w:tcW w:w="2156" w:type="dxa"/>
            <w:shd w:val="clear" w:color="auto" w:fill="F7CAAC"/>
          </w:tcPr>
          <w:p w14:paraId="699BE05D" w14:textId="77777777" w:rsidR="009F0D69" w:rsidRPr="00587604" w:rsidRDefault="009F0D69" w:rsidP="00C71B40">
            <w:pPr>
              <w:jc w:val="both"/>
              <w:rPr>
                <w:ins w:id="2315" w:author="Josef Kocourek" w:date="2020-02-13T18:04:00Z"/>
                <w:rFonts w:asciiTheme="minorHAnsi" w:hAnsiTheme="minorHAnsi" w:cstheme="minorHAnsi"/>
                <w:b/>
                <w:lang w:val="en-GB"/>
              </w:rPr>
            </w:pPr>
            <w:ins w:id="2316" w:author="Josef Kocourek" w:date="2020-02-13T18:04:00Z">
              <w:r w:rsidRPr="00587604">
                <w:rPr>
                  <w:rFonts w:asciiTheme="minorHAnsi" w:hAnsiTheme="minorHAnsi" w:cstheme="minorHAnsi"/>
                  <w:b/>
                  <w:lang w:val="en-GB"/>
                </w:rPr>
                <w:t>Forma výuky</w:t>
              </w:r>
            </w:ins>
          </w:p>
        </w:tc>
        <w:tc>
          <w:tcPr>
            <w:tcW w:w="1591" w:type="dxa"/>
            <w:gridSpan w:val="2"/>
          </w:tcPr>
          <w:p w14:paraId="1BFB4A85" w14:textId="77777777" w:rsidR="009F0D69" w:rsidRPr="00587604" w:rsidRDefault="009F0D69" w:rsidP="00C71B40">
            <w:pPr>
              <w:jc w:val="both"/>
              <w:rPr>
                <w:ins w:id="2317" w:author="Josef Kocourek" w:date="2020-02-13T18:04:00Z"/>
                <w:rFonts w:asciiTheme="minorHAnsi" w:eastAsia="Calibri" w:hAnsiTheme="minorHAnsi" w:cstheme="minorHAnsi"/>
                <w:lang w:val="en-GB"/>
              </w:rPr>
            </w:pPr>
            <w:ins w:id="2318" w:author="Josef Kocourek" w:date="2020-02-13T18:04:00Z">
              <w:r w:rsidRPr="00587604">
                <w:rPr>
                  <w:rFonts w:asciiTheme="minorHAnsi" w:eastAsia="Calibri" w:hAnsiTheme="minorHAnsi" w:cstheme="minorHAnsi"/>
                  <w:lang w:val="en-GB"/>
                </w:rPr>
                <w:t>seminar</w:t>
              </w:r>
            </w:ins>
          </w:p>
        </w:tc>
      </w:tr>
      <w:tr w:rsidR="009F0D69" w:rsidRPr="00587604" w14:paraId="67F1FD4F" w14:textId="77777777" w:rsidTr="00C71B40">
        <w:trPr>
          <w:ins w:id="2319" w:author="Josef Kocourek" w:date="2020-02-13T18:04:00Z"/>
        </w:trPr>
        <w:tc>
          <w:tcPr>
            <w:tcW w:w="3479" w:type="dxa"/>
            <w:shd w:val="clear" w:color="auto" w:fill="F7CAAC"/>
          </w:tcPr>
          <w:p w14:paraId="04E2F181" w14:textId="77777777" w:rsidR="009F0D69" w:rsidRPr="00587604" w:rsidRDefault="009F0D69" w:rsidP="00C71B40">
            <w:pPr>
              <w:rPr>
                <w:ins w:id="2320" w:author="Josef Kocourek" w:date="2020-02-13T18:04:00Z"/>
                <w:rFonts w:asciiTheme="minorHAnsi" w:hAnsiTheme="minorHAnsi" w:cstheme="minorHAnsi"/>
                <w:b/>
              </w:rPr>
            </w:pPr>
            <w:ins w:id="2321" w:author="Josef Kocourek" w:date="2020-02-13T18:04:00Z">
              <w:r w:rsidRPr="00587604">
                <w:rPr>
                  <w:rFonts w:asciiTheme="minorHAnsi" w:hAnsiTheme="minorHAnsi" w:cstheme="minorHAnsi"/>
                  <w:b/>
                </w:rPr>
                <w:t>Forma způsobu ověření studijních výsledků a další požadavky na studenta</w:t>
              </w:r>
            </w:ins>
          </w:p>
        </w:tc>
        <w:tc>
          <w:tcPr>
            <w:tcW w:w="7153" w:type="dxa"/>
            <w:gridSpan w:val="7"/>
            <w:tcBorders>
              <w:bottom w:val="nil"/>
            </w:tcBorders>
          </w:tcPr>
          <w:p w14:paraId="115794BE" w14:textId="77777777" w:rsidR="009F0D69" w:rsidRPr="00587604" w:rsidRDefault="009F0D69" w:rsidP="00C71B40">
            <w:pPr>
              <w:jc w:val="both"/>
              <w:rPr>
                <w:ins w:id="2322" w:author="Josef Kocourek" w:date="2020-02-13T18:04:00Z"/>
                <w:rFonts w:asciiTheme="minorHAnsi" w:hAnsiTheme="minorHAnsi" w:cstheme="minorHAnsi"/>
              </w:rPr>
            </w:pPr>
          </w:p>
        </w:tc>
      </w:tr>
      <w:tr w:rsidR="009F0D69" w:rsidRPr="00587604" w14:paraId="4F4480C6" w14:textId="77777777" w:rsidTr="00C71B40">
        <w:trPr>
          <w:trHeight w:val="554"/>
          <w:ins w:id="2323" w:author="Josef Kocourek" w:date="2020-02-13T18:04:00Z"/>
        </w:trPr>
        <w:tc>
          <w:tcPr>
            <w:tcW w:w="10632" w:type="dxa"/>
            <w:gridSpan w:val="8"/>
            <w:tcBorders>
              <w:top w:val="nil"/>
            </w:tcBorders>
          </w:tcPr>
          <w:p w14:paraId="498FBA0F" w14:textId="77777777" w:rsidR="009F0D69" w:rsidRPr="00587604" w:rsidRDefault="009F0D69" w:rsidP="00C71B40">
            <w:pPr>
              <w:jc w:val="both"/>
              <w:rPr>
                <w:ins w:id="2324" w:author="Josef Kocourek" w:date="2020-02-13T18:04:00Z"/>
                <w:rFonts w:asciiTheme="minorHAnsi" w:hAnsiTheme="minorHAnsi" w:cstheme="minorHAnsi"/>
                <w:color w:val="000000"/>
                <w:shd w:val="clear" w:color="auto" w:fill="FFFFFF"/>
              </w:rPr>
            </w:pPr>
            <w:ins w:id="2325" w:author="Josef Kocourek" w:date="2020-02-13T18:04:00Z">
              <w:r>
                <w:rPr>
                  <w:rFonts w:asciiTheme="minorHAnsi" w:hAnsiTheme="minorHAnsi" w:cstheme="minorHAnsi"/>
                  <w:color w:val="000000"/>
                  <w:shd w:val="clear" w:color="auto" w:fill="FFFFFF"/>
                </w:rPr>
                <w:t>1.</w:t>
              </w:r>
              <w:r w:rsidRPr="00587604">
                <w:rPr>
                  <w:rFonts w:asciiTheme="minorHAnsi" w:hAnsiTheme="minorHAnsi" w:cstheme="minorHAnsi"/>
                  <w:color w:val="000000"/>
                  <w:shd w:val="clear" w:color="auto" w:fill="FFFFFF"/>
                </w:rPr>
                <w:t xml:space="preserve"> </w:t>
              </w:r>
              <w:proofErr w:type="gramStart"/>
              <w:r w:rsidRPr="00587604">
                <w:rPr>
                  <w:rFonts w:asciiTheme="minorHAnsi" w:hAnsiTheme="minorHAnsi" w:cstheme="minorHAnsi"/>
                  <w:color w:val="000000"/>
                  <w:shd w:val="clear" w:color="auto" w:fill="FFFFFF"/>
                </w:rPr>
                <w:t>80%</w:t>
              </w:r>
              <w:proofErr w:type="gramEnd"/>
              <w:r w:rsidRPr="00587604">
                <w:rPr>
                  <w:rFonts w:asciiTheme="minorHAnsi" w:hAnsiTheme="minorHAnsi" w:cstheme="minorHAnsi"/>
                  <w:color w:val="000000"/>
                  <w:shd w:val="clear" w:color="auto" w:fill="FFFFFF"/>
                </w:rPr>
                <w:t xml:space="preserve"> attendance at seminars</w:t>
              </w:r>
              <w:r>
                <w:rPr>
                  <w:rFonts w:asciiTheme="minorHAnsi" w:hAnsiTheme="minorHAnsi" w:cstheme="minorHAnsi"/>
                  <w:color w:val="000000"/>
                  <w:shd w:val="clear" w:color="auto" w:fill="FFFFFF"/>
                </w:rPr>
                <w:t>.</w:t>
              </w:r>
            </w:ins>
          </w:p>
          <w:p w14:paraId="29E19CAE" w14:textId="77777777" w:rsidR="009F0D69" w:rsidRPr="00587604" w:rsidRDefault="009F0D69" w:rsidP="00C71B40">
            <w:pPr>
              <w:jc w:val="both"/>
              <w:rPr>
                <w:ins w:id="2326" w:author="Josef Kocourek" w:date="2020-02-13T18:04:00Z"/>
                <w:rFonts w:asciiTheme="minorHAnsi" w:hAnsiTheme="minorHAnsi" w:cstheme="minorHAnsi"/>
                <w:color w:val="000000"/>
                <w:shd w:val="clear" w:color="auto" w:fill="FFFFFF"/>
              </w:rPr>
            </w:pPr>
            <w:ins w:id="2327" w:author="Josef Kocourek" w:date="2020-02-13T18:04:00Z">
              <w:r>
                <w:rPr>
                  <w:rFonts w:asciiTheme="minorHAnsi" w:hAnsiTheme="minorHAnsi" w:cstheme="minorHAnsi"/>
                  <w:color w:val="000000"/>
                  <w:shd w:val="clear" w:color="auto" w:fill="FFFFFF"/>
                </w:rPr>
                <w:t>2.</w:t>
              </w:r>
              <w:r w:rsidRPr="00587604">
                <w:rPr>
                  <w:rFonts w:asciiTheme="minorHAnsi" w:hAnsiTheme="minorHAnsi" w:cstheme="minorHAnsi"/>
                  <w:color w:val="000000"/>
                  <w:shd w:val="clear" w:color="auto" w:fill="FFFFFF"/>
                </w:rPr>
                <w:t xml:space="preserve"> Elaboration of seminar project (group)</w:t>
              </w:r>
              <w:r>
                <w:rPr>
                  <w:rFonts w:asciiTheme="minorHAnsi" w:hAnsiTheme="minorHAnsi" w:cstheme="minorHAnsi"/>
                  <w:color w:val="000000"/>
                  <w:shd w:val="clear" w:color="auto" w:fill="FFFFFF"/>
                </w:rPr>
                <w:t>.</w:t>
              </w:r>
            </w:ins>
          </w:p>
        </w:tc>
      </w:tr>
      <w:tr w:rsidR="009F0D69" w:rsidRPr="00587604" w14:paraId="0F37DF29" w14:textId="77777777" w:rsidTr="00C71B40">
        <w:trPr>
          <w:trHeight w:val="197"/>
          <w:ins w:id="2328" w:author="Josef Kocourek" w:date="2020-02-13T18:04:00Z"/>
        </w:trPr>
        <w:tc>
          <w:tcPr>
            <w:tcW w:w="3479" w:type="dxa"/>
            <w:tcBorders>
              <w:top w:val="nil"/>
            </w:tcBorders>
            <w:shd w:val="clear" w:color="auto" w:fill="F7CAAC"/>
          </w:tcPr>
          <w:p w14:paraId="120D034D" w14:textId="77777777" w:rsidR="009F0D69" w:rsidRPr="00587604" w:rsidRDefault="009F0D69" w:rsidP="00C71B40">
            <w:pPr>
              <w:jc w:val="both"/>
              <w:rPr>
                <w:ins w:id="2329" w:author="Josef Kocourek" w:date="2020-02-13T18:04:00Z"/>
                <w:rFonts w:asciiTheme="minorHAnsi" w:hAnsiTheme="minorHAnsi" w:cstheme="minorHAnsi"/>
                <w:b/>
                <w:lang w:val="en-GB"/>
              </w:rPr>
            </w:pPr>
            <w:ins w:id="2330" w:author="Josef Kocourek" w:date="2020-02-13T18:04:00Z">
              <w:r w:rsidRPr="00587604">
                <w:rPr>
                  <w:rFonts w:asciiTheme="minorHAnsi" w:hAnsiTheme="minorHAnsi" w:cstheme="minorHAnsi"/>
                  <w:b/>
                  <w:lang w:val="en-GB"/>
                </w:rPr>
                <w:t>Garant předmětu</w:t>
              </w:r>
            </w:ins>
          </w:p>
        </w:tc>
        <w:tc>
          <w:tcPr>
            <w:tcW w:w="7153" w:type="dxa"/>
            <w:gridSpan w:val="7"/>
            <w:tcBorders>
              <w:top w:val="nil"/>
            </w:tcBorders>
          </w:tcPr>
          <w:p w14:paraId="18444C82" w14:textId="7896F194" w:rsidR="009F0D69" w:rsidRPr="00587604" w:rsidRDefault="009F0D69" w:rsidP="00C71B40">
            <w:pPr>
              <w:jc w:val="both"/>
              <w:rPr>
                <w:ins w:id="2331" w:author="Josef Kocourek" w:date="2020-02-13T18:04:00Z"/>
                <w:rFonts w:asciiTheme="minorHAnsi" w:hAnsiTheme="minorHAnsi" w:cstheme="minorHAnsi"/>
                <w:lang w:val="de-DE"/>
              </w:rPr>
            </w:pPr>
            <w:ins w:id="2332" w:author="Josef Kocourek" w:date="2020-02-13T18:05:00Z">
              <w:r>
                <w:rPr>
                  <w:rFonts w:asciiTheme="minorHAnsi" w:hAnsiTheme="minorHAnsi" w:cstheme="minorHAnsi"/>
                  <w:lang w:val="de-DE"/>
                </w:rPr>
                <w:t>doc. Mgr. Ing. Radim Bačuvčík, Ph.D.</w:t>
              </w:r>
            </w:ins>
          </w:p>
        </w:tc>
      </w:tr>
      <w:tr w:rsidR="009F0D69" w:rsidRPr="00587604" w14:paraId="3F5E589F" w14:textId="77777777" w:rsidTr="00C71B40">
        <w:trPr>
          <w:trHeight w:val="243"/>
          <w:ins w:id="2333" w:author="Josef Kocourek" w:date="2020-02-13T18:04:00Z"/>
        </w:trPr>
        <w:tc>
          <w:tcPr>
            <w:tcW w:w="3479" w:type="dxa"/>
            <w:tcBorders>
              <w:top w:val="nil"/>
            </w:tcBorders>
            <w:shd w:val="clear" w:color="auto" w:fill="F7CAAC"/>
          </w:tcPr>
          <w:p w14:paraId="6D78E9C1" w14:textId="77777777" w:rsidR="009F0D69" w:rsidRPr="00587604" w:rsidRDefault="009F0D69" w:rsidP="00C71B40">
            <w:pPr>
              <w:rPr>
                <w:ins w:id="2334" w:author="Josef Kocourek" w:date="2020-02-13T18:04:00Z"/>
                <w:rFonts w:asciiTheme="minorHAnsi" w:hAnsiTheme="minorHAnsi" w:cstheme="minorHAnsi"/>
                <w:b/>
                <w:lang w:val="en-GB"/>
              </w:rPr>
            </w:pPr>
            <w:ins w:id="2335" w:author="Josef Kocourek" w:date="2020-02-13T18:04:00Z">
              <w:r w:rsidRPr="00587604">
                <w:rPr>
                  <w:rFonts w:asciiTheme="minorHAnsi" w:hAnsiTheme="minorHAnsi" w:cstheme="minorHAnsi"/>
                  <w:b/>
                  <w:lang w:val="en-GB"/>
                </w:rPr>
                <w:t>Zapojení garanta do výuky předmětu</w:t>
              </w:r>
            </w:ins>
          </w:p>
        </w:tc>
        <w:tc>
          <w:tcPr>
            <w:tcW w:w="7153" w:type="dxa"/>
            <w:gridSpan w:val="7"/>
            <w:tcBorders>
              <w:top w:val="nil"/>
            </w:tcBorders>
          </w:tcPr>
          <w:p w14:paraId="52AC845A" w14:textId="77777777" w:rsidR="009F0D69" w:rsidRPr="00587604" w:rsidRDefault="009F0D69" w:rsidP="00C71B40">
            <w:pPr>
              <w:jc w:val="both"/>
              <w:rPr>
                <w:ins w:id="2336" w:author="Josef Kocourek" w:date="2020-02-13T18:04:00Z"/>
                <w:rFonts w:asciiTheme="minorHAnsi" w:hAnsiTheme="minorHAnsi" w:cstheme="minorHAnsi"/>
                <w:color w:val="1F497D" w:themeColor="text2"/>
                <w:lang w:val="en-GB"/>
              </w:rPr>
            </w:pPr>
            <w:ins w:id="2337" w:author="Josef Kocourek" w:date="2020-02-13T18:04:00Z">
              <w:r w:rsidRPr="00587604">
                <w:rPr>
                  <w:rFonts w:asciiTheme="minorHAnsi" w:hAnsiTheme="minorHAnsi" w:cstheme="minorHAnsi"/>
                  <w:lang w:val="en-GB"/>
                </w:rPr>
                <w:t>Guarantor of the subject 100% leading seminars</w:t>
              </w:r>
            </w:ins>
          </w:p>
        </w:tc>
      </w:tr>
      <w:tr w:rsidR="009F0D69" w:rsidRPr="00587604" w14:paraId="04359E66" w14:textId="77777777" w:rsidTr="00C71B40">
        <w:trPr>
          <w:ins w:id="2338" w:author="Josef Kocourek" w:date="2020-02-13T18:04:00Z"/>
        </w:trPr>
        <w:tc>
          <w:tcPr>
            <w:tcW w:w="3479" w:type="dxa"/>
            <w:shd w:val="clear" w:color="auto" w:fill="F7CAAC"/>
          </w:tcPr>
          <w:p w14:paraId="217AA321" w14:textId="77777777" w:rsidR="009F0D69" w:rsidRPr="00587604" w:rsidRDefault="009F0D69" w:rsidP="00C71B40">
            <w:pPr>
              <w:jc w:val="both"/>
              <w:rPr>
                <w:ins w:id="2339" w:author="Josef Kocourek" w:date="2020-02-13T18:04:00Z"/>
                <w:rFonts w:asciiTheme="minorHAnsi" w:hAnsiTheme="minorHAnsi" w:cstheme="minorHAnsi"/>
                <w:b/>
                <w:lang w:val="en-GB"/>
              </w:rPr>
            </w:pPr>
            <w:ins w:id="2340" w:author="Josef Kocourek" w:date="2020-02-13T18:04:00Z">
              <w:r w:rsidRPr="00587604">
                <w:rPr>
                  <w:rFonts w:asciiTheme="minorHAnsi" w:hAnsiTheme="minorHAnsi" w:cstheme="minorHAnsi"/>
                  <w:b/>
                  <w:lang w:val="en-GB"/>
                </w:rPr>
                <w:t>Vyučující</w:t>
              </w:r>
            </w:ins>
          </w:p>
        </w:tc>
        <w:tc>
          <w:tcPr>
            <w:tcW w:w="7153" w:type="dxa"/>
            <w:gridSpan w:val="7"/>
            <w:tcBorders>
              <w:bottom w:val="nil"/>
            </w:tcBorders>
          </w:tcPr>
          <w:p w14:paraId="78D0FAE2" w14:textId="77777777" w:rsidR="009F0D69" w:rsidRPr="00587604" w:rsidRDefault="009F0D69" w:rsidP="00C71B40">
            <w:pPr>
              <w:jc w:val="both"/>
              <w:rPr>
                <w:ins w:id="2341" w:author="Josef Kocourek" w:date="2020-02-13T18:04:00Z"/>
                <w:rFonts w:asciiTheme="minorHAnsi" w:hAnsiTheme="minorHAnsi" w:cstheme="minorHAnsi"/>
                <w:lang w:val="en-GB"/>
              </w:rPr>
            </w:pPr>
          </w:p>
        </w:tc>
      </w:tr>
      <w:tr w:rsidR="009F0D69" w:rsidRPr="00587604" w14:paraId="639AB43F" w14:textId="77777777" w:rsidTr="00C71B40">
        <w:trPr>
          <w:trHeight w:val="70"/>
          <w:ins w:id="2342" w:author="Josef Kocourek" w:date="2020-02-13T18:04:00Z"/>
        </w:trPr>
        <w:tc>
          <w:tcPr>
            <w:tcW w:w="10632" w:type="dxa"/>
            <w:gridSpan w:val="8"/>
            <w:tcBorders>
              <w:top w:val="nil"/>
            </w:tcBorders>
          </w:tcPr>
          <w:p w14:paraId="180A70EB" w14:textId="77777777" w:rsidR="009F0D69" w:rsidRPr="00587604" w:rsidRDefault="009F0D69" w:rsidP="00C71B40">
            <w:pPr>
              <w:jc w:val="both"/>
              <w:rPr>
                <w:ins w:id="2343" w:author="Josef Kocourek" w:date="2020-02-13T18:04:00Z"/>
                <w:rFonts w:asciiTheme="minorHAnsi" w:hAnsiTheme="minorHAnsi" w:cstheme="minorHAnsi"/>
                <w:lang w:val="en-GB"/>
              </w:rPr>
            </w:pPr>
          </w:p>
        </w:tc>
      </w:tr>
      <w:tr w:rsidR="009F0D69" w:rsidRPr="00587604" w14:paraId="3C14FE94" w14:textId="77777777" w:rsidTr="00C71B40">
        <w:trPr>
          <w:ins w:id="2344" w:author="Josef Kocourek" w:date="2020-02-13T18:04:00Z"/>
        </w:trPr>
        <w:tc>
          <w:tcPr>
            <w:tcW w:w="3479" w:type="dxa"/>
            <w:shd w:val="clear" w:color="auto" w:fill="F7CAAC"/>
          </w:tcPr>
          <w:p w14:paraId="4101BCAA" w14:textId="77777777" w:rsidR="009F0D69" w:rsidRPr="00587604" w:rsidRDefault="009F0D69" w:rsidP="00C71B40">
            <w:pPr>
              <w:jc w:val="both"/>
              <w:rPr>
                <w:ins w:id="2345" w:author="Josef Kocourek" w:date="2020-02-13T18:04:00Z"/>
                <w:rFonts w:asciiTheme="minorHAnsi" w:hAnsiTheme="minorHAnsi" w:cstheme="minorHAnsi"/>
                <w:b/>
                <w:lang w:val="en-GB"/>
              </w:rPr>
            </w:pPr>
            <w:ins w:id="2346" w:author="Josef Kocourek" w:date="2020-02-13T18:04:00Z">
              <w:r w:rsidRPr="00587604">
                <w:rPr>
                  <w:rFonts w:asciiTheme="minorHAnsi" w:hAnsiTheme="minorHAnsi" w:cstheme="minorHAnsi"/>
                  <w:b/>
                  <w:lang w:val="en-GB"/>
                </w:rPr>
                <w:t>Stručná anotace předmětu</w:t>
              </w:r>
            </w:ins>
          </w:p>
        </w:tc>
        <w:tc>
          <w:tcPr>
            <w:tcW w:w="7153" w:type="dxa"/>
            <w:gridSpan w:val="7"/>
            <w:tcBorders>
              <w:bottom w:val="nil"/>
            </w:tcBorders>
          </w:tcPr>
          <w:p w14:paraId="7AAF8F2F" w14:textId="77777777" w:rsidR="009F0D69" w:rsidRPr="00587604" w:rsidRDefault="009F0D69" w:rsidP="00C71B40">
            <w:pPr>
              <w:rPr>
                <w:ins w:id="2347" w:author="Josef Kocourek" w:date="2020-02-13T18:04:00Z"/>
                <w:rFonts w:asciiTheme="minorHAnsi" w:hAnsiTheme="minorHAnsi" w:cstheme="minorHAnsi"/>
                <w:color w:val="000000"/>
                <w:shd w:val="clear" w:color="auto" w:fill="FFFFFF"/>
                <w:lang w:val="en-GB"/>
              </w:rPr>
            </w:pPr>
          </w:p>
        </w:tc>
      </w:tr>
      <w:tr w:rsidR="009F0D69" w:rsidRPr="00587604" w14:paraId="3FC99D3E" w14:textId="77777777" w:rsidTr="00C71B40">
        <w:trPr>
          <w:trHeight w:val="4051"/>
          <w:ins w:id="2348" w:author="Josef Kocourek" w:date="2020-02-13T18:04:00Z"/>
        </w:trPr>
        <w:tc>
          <w:tcPr>
            <w:tcW w:w="10632" w:type="dxa"/>
            <w:gridSpan w:val="8"/>
            <w:tcBorders>
              <w:top w:val="nil"/>
              <w:bottom w:val="single" w:sz="12" w:space="0" w:color="auto"/>
            </w:tcBorders>
          </w:tcPr>
          <w:p w14:paraId="0C773B07" w14:textId="77777777" w:rsidR="009F0D69" w:rsidRPr="004E03A0" w:rsidRDefault="009F0D69" w:rsidP="00C71B40">
            <w:pPr>
              <w:jc w:val="both"/>
              <w:rPr>
                <w:ins w:id="2349" w:author="Josef Kocourek" w:date="2020-02-13T18:04:00Z"/>
                <w:rFonts w:asciiTheme="minorHAnsi" w:hAnsiTheme="minorHAnsi" w:cstheme="minorHAnsi"/>
                <w:b/>
                <w:lang w:val="en-GB"/>
              </w:rPr>
            </w:pPr>
            <w:ins w:id="2350" w:author="Josef Kocourek" w:date="2020-02-13T18:04:00Z">
              <w:r w:rsidRPr="004E03A0">
                <w:rPr>
                  <w:rFonts w:asciiTheme="minorHAnsi" w:hAnsiTheme="minorHAnsi" w:cstheme="minorHAnsi"/>
                  <w:b/>
                  <w:lang w:val="en-GB"/>
                </w:rPr>
                <w:t>Discussed topics:</w:t>
              </w:r>
            </w:ins>
          </w:p>
          <w:p w14:paraId="0E828233" w14:textId="7B1F95BD" w:rsidR="009F0D69" w:rsidRPr="009F0D69" w:rsidRDefault="009F0D69" w:rsidP="009F0D69">
            <w:pPr>
              <w:rPr>
                <w:ins w:id="2351" w:author="Josef Kocourek" w:date="2020-02-13T18:04:00Z"/>
                <w:rFonts w:asciiTheme="minorHAnsi" w:hAnsiTheme="minorHAnsi" w:cstheme="minorHAnsi"/>
                <w:rPrChange w:id="2352" w:author="Josef Kocourek" w:date="2020-02-13T18:05:00Z">
                  <w:rPr>
                    <w:ins w:id="2353" w:author="Josef Kocourek" w:date="2020-02-13T18:04:00Z"/>
                    <w:rFonts w:asciiTheme="minorHAnsi" w:hAnsiTheme="minorHAnsi" w:cstheme="minorHAnsi"/>
                    <w:lang w:val="en-GB"/>
                  </w:rPr>
                </w:rPrChange>
              </w:rPr>
              <w:pPrChange w:id="2354" w:author="Josef Kocourek" w:date="2020-02-13T18:05:00Z">
                <w:pPr>
                  <w:jc w:val="both"/>
                </w:pPr>
              </w:pPrChange>
            </w:pPr>
            <w:ins w:id="2355" w:author="Josef Kocourek" w:date="2020-02-13T18:05:00Z">
              <w:r w:rsidRPr="009F0D69">
                <w:rPr>
                  <w:rFonts w:asciiTheme="minorHAnsi" w:hAnsiTheme="minorHAnsi" w:cstheme="minorHAnsi"/>
                  <w:rPrChange w:id="2356" w:author="Josef Kocourek" w:date="2020-02-13T18:05:00Z">
                    <w:rPr>
                      <w:shd w:val="clear" w:color="auto" w:fill="FFFFFF"/>
                    </w:rPr>
                  </w:rPrChange>
                </w:rPr>
                <w:t>- Music and its definition</w:t>
              </w:r>
              <w:r w:rsidRPr="009F0D69">
                <w:rPr>
                  <w:rFonts w:asciiTheme="minorHAnsi" w:hAnsiTheme="minorHAnsi" w:cstheme="minorHAnsi"/>
                  <w:rPrChange w:id="2357" w:author="Josef Kocourek" w:date="2020-02-13T18:05:00Z">
                    <w:rPr/>
                  </w:rPrChange>
                </w:rPr>
                <w:br/>
              </w:r>
              <w:r w:rsidRPr="009F0D69">
                <w:rPr>
                  <w:rFonts w:asciiTheme="minorHAnsi" w:hAnsiTheme="minorHAnsi" w:cstheme="minorHAnsi"/>
                  <w:rPrChange w:id="2358" w:author="Josef Kocourek" w:date="2020-02-13T18:05:00Z">
                    <w:rPr>
                      <w:shd w:val="clear" w:color="auto" w:fill="FFFFFF"/>
                    </w:rPr>
                  </w:rPrChange>
                </w:rPr>
                <w:t xml:space="preserve">- Border areas of </w:t>
              </w:r>
              <w:proofErr w:type="gramStart"/>
              <w:r w:rsidRPr="009F0D69">
                <w:rPr>
                  <w:rFonts w:asciiTheme="minorHAnsi" w:hAnsiTheme="minorHAnsi" w:cstheme="minorHAnsi"/>
                  <w:rPrChange w:id="2359" w:author="Josef Kocourek" w:date="2020-02-13T18:05:00Z">
                    <w:rPr>
                      <w:shd w:val="clear" w:color="auto" w:fill="FFFFFF"/>
                    </w:rPr>
                  </w:rPrChange>
                </w:rPr>
                <w:t>music - muzak</w:t>
              </w:r>
              <w:proofErr w:type="gramEnd"/>
              <w:r w:rsidRPr="009F0D69">
                <w:rPr>
                  <w:rFonts w:asciiTheme="minorHAnsi" w:hAnsiTheme="minorHAnsi" w:cstheme="minorHAnsi"/>
                  <w:rPrChange w:id="2360" w:author="Josef Kocourek" w:date="2020-02-13T18:05:00Z">
                    <w:rPr>
                      <w:shd w:val="clear" w:color="auto" w:fill="FFFFFF"/>
                    </w:rPr>
                  </w:rPrChange>
                </w:rPr>
                <w:t>, sound art, background music</w:t>
              </w:r>
              <w:r w:rsidRPr="009F0D69">
                <w:rPr>
                  <w:rFonts w:asciiTheme="minorHAnsi" w:hAnsiTheme="minorHAnsi" w:cstheme="minorHAnsi"/>
                  <w:rPrChange w:id="2361" w:author="Josef Kocourek" w:date="2020-02-13T18:05:00Z">
                    <w:rPr/>
                  </w:rPrChange>
                </w:rPr>
                <w:br/>
              </w:r>
              <w:r w:rsidRPr="009F0D69">
                <w:rPr>
                  <w:rFonts w:asciiTheme="minorHAnsi" w:hAnsiTheme="minorHAnsi" w:cstheme="minorHAnsi"/>
                  <w:rPrChange w:id="2362" w:author="Josef Kocourek" w:date="2020-02-13T18:05:00Z">
                    <w:rPr>
                      <w:shd w:val="clear" w:color="auto" w:fill="FFFFFF"/>
                    </w:rPr>
                  </w:rPrChange>
                </w:rPr>
                <w:t>- Music in persuasive communication</w:t>
              </w:r>
              <w:r w:rsidRPr="009F0D69">
                <w:rPr>
                  <w:rFonts w:asciiTheme="minorHAnsi" w:hAnsiTheme="minorHAnsi" w:cstheme="minorHAnsi"/>
                  <w:rPrChange w:id="2363" w:author="Josef Kocourek" w:date="2020-02-13T18:05:00Z">
                    <w:rPr/>
                  </w:rPrChange>
                </w:rPr>
                <w:br/>
              </w:r>
              <w:r w:rsidRPr="009F0D69">
                <w:rPr>
                  <w:rFonts w:asciiTheme="minorHAnsi" w:hAnsiTheme="minorHAnsi" w:cstheme="minorHAnsi"/>
                  <w:rPrChange w:id="2364" w:author="Josef Kocourek" w:date="2020-02-13T18:05:00Z">
                    <w:rPr>
                      <w:shd w:val="clear" w:color="auto" w:fill="FFFFFF"/>
                    </w:rPr>
                  </w:rPrChange>
                </w:rPr>
                <w:t>- Psychologica aspects of music</w:t>
              </w:r>
              <w:r w:rsidRPr="009F0D69">
                <w:rPr>
                  <w:rFonts w:asciiTheme="minorHAnsi" w:hAnsiTheme="minorHAnsi" w:cstheme="minorHAnsi"/>
                  <w:rPrChange w:id="2365" w:author="Josef Kocourek" w:date="2020-02-13T18:05:00Z">
                    <w:rPr/>
                  </w:rPrChange>
                </w:rPr>
                <w:br/>
              </w:r>
              <w:r w:rsidRPr="009F0D69">
                <w:rPr>
                  <w:rFonts w:asciiTheme="minorHAnsi" w:hAnsiTheme="minorHAnsi" w:cstheme="minorHAnsi"/>
                  <w:rPrChange w:id="2366" w:author="Josef Kocourek" w:date="2020-02-13T18:05:00Z">
                    <w:rPr>
                      <w:shd w:val="clear" w:color="auto" w:fill="FFFFFF"/>
                    </w:rPr>
                  </w:rPrChange>
                </w:rPr>
                <w:t>- Social and communication aspects of music</w:t>
              </w:r>
              <w:r w:rsidRPr="009F0D69">
                <w:rPr>
                  <w:rFonts w:asciiTheme="minorHAnsi" w:hAnsiTheme="minorHAnsi" w:cstheme="minorHAnsi"/>
                  <w:rPrChange w:id="2367" w:author="Josef Kocourek" w:date="2020-02-13T18:05:00Z">
                    <w:rPr/>
                  </w:rPrChange>
                </w:rPr>
                <w:br/>
              </w:r>
              <w:r w:rsidRPr="009F0D69">
                <w:rPr>
                  <w:rFonts w:asciiTheme="minorHAnsi" w:hAnsiTheme="minorHAnsi" w:cstheme="minorHAnsi"/>
                  <w:rPrChange w:id="2368" w:author="Josef Kocourek" w:date="2020-02-13T18:05:00Z">
                    <w:rPr>
                      <w:shd w:val="clear" w:color="auto" w:fill="FFFFFF"/>
                    </w:rPr>
                  </w:rPrChange>
                </w:rPr>
                <w:t>- Semantic aspects of music</w:t>
              </w:r>
              <w:r w:rsidRPr="009F0D69">
                <w:rPr>
                  <w:rFonts w:asciiTheme="minorHAnsi" w:hAnsiTheme="minorHAnsi" w:cstheme="minorHAnsi"/>
                  <w:rPrChange w:id="2369" w:author="Josef Kocourek" w:date="2020-02-13T18:05:00Z">
                    <w:rPr/>
                  </w:rPrChange>
                </w:rPr>
                <w:br/>
              </w:r>
              <w:r w:rsidRPr="009F0D69">
                <w:rPr>
                  <w:rFonts w:asciiTheme="minorHAnsi" w:hAnsiTheme="minorHAnsi" w:cstheme="minorHAnsi"/>
                  <w:rPrChange w:id="2370" w:author="Josef Kocourek" w:date="2020-02-13T18:05:00Z">
                    <w:rPr>
                      <w:shd w:val="clear" w:color="auto" w:fill="FFFFFF"/>
                    </w:rPr>
                  </w:rPrChange>
                </w:rPr>
                <w:t>- Music in TV, radio and internet advertising</w:t>
              </w:r>
              <w:r w:rsidRPr="009F0D69">
                <w:rPr>
                  <w:rFonts w:asciiTheme="minorHAnsi" w:hAnsiTheme="minorHAnsi" w:cstheme="minorHAnsi"/>
                  <w:rPrChange w:id="2371" w:author="Josef Kocourek" w:date="2020-02-13T18:05:00Z">
                    <w:rPr/>
                  </w:rPrChange>
                </w:rPr>
                <w:br/>
              </w:r>
              <w:r w:rsidRPr="009F0D69">
                <w:rPr>
                  <w:rFonts w:asciiTheme="minorHAnsi" w:hAnsiTheme="minorHAnsi" w:cstheme="minorHAnsi"/>
                  <w:rPrChange w:id="2372" w:author="Josef Kocourek" w:date="2020-02-13T18:05:00Z">
                    <w:rPr>
                      <w:shd w:val="clear" w:color="auto" w:fill="FFFFFF"/>
                    </w:rPr>
                  </w:rPrChange>
                </w:rPr>
                <w:t>- Utilization of music in other fields of marketing communication</w:t>
              </w:r>
              <w:r w:rsidRPr="009F0D69">
                <w:rPr>
                  <w:rFonts w:asciiTheme="minorHAnsi" w:hAnsiTheme="minorHAnsi" w:cstheme="minorHAnsi"/>
                  <w:rPrChange w:id="2373" w:author="Josef Kocourek" w:date="2020-02-13T18:05:00Z">
                    <w:rPr/>
                  </w:rPrChange>
                </w:rPr>
                <w:br/>
              </w:r>
              <w:r w:rsidRPr="009F0D69">
                <w:rPr>
                  <w:rFonts w:asciiTheme="minorHAnsi" w:hAnsiTheme="minorHAnsi" w:cstheme="minorHAnsi"/>
                  <w:rPrChange w:id="2374" w:author="Josef Kocourek" w:date="2020-02-13T18:05:00Z">
                    <w:rPr>
                      <w:shd w:val="clear" w:color="auto" w:fill="FFFFFF"/>
                    </w:rPr>
                  </w:rPrChange>
                </w:rPr>
                <w:t>- Music in space (airports, supermarkets)</w:t>
              </w:r>
              <w:r w:rsidRPr="009F0D69">
                <w:rPr>
                  <w:rFonts w:asciiTheme="minorHAnsi" w:hAnsiTheme="minorHAnsi" w:cstheme="minorHAnsi"/>
                  <w:rPrChange w:id="2375" w:author="Josef Kocourek" w:date="2020-02-13T18:05:00Z">
                    <w:rPr/>
                  </w:rPrChange>
                </w:rPr>
                <w:br/>
              </w:r>
              <w:r w:rsidRPr="009F0D69">
                <w:rPr>
                  <w:rFonts w:asciiTheme="minorHAnsi" w:hAnsiTheme="minorHAnsi" w:cstheme="minorHAnsi"/>
                  <w:rPrChange w:id="2376" w:author="Josef Kocourek" w:date="2020-02-13T18:05:00Z">
                    <w:rPr>
                      <w:shd w:val="clear" w:color="auto" w:fill="FFFFFF"/>
                    </w:rPr>
                  </w:rPrChange>
                </w:rPr>
                <w:t>- Music at working process</w:t>
              </w:r>
            </w:ins>
          </w:p>
        </w:tc>
      </w:tr>
      <w:tr w:rsidR="009F0D69" w:rsidRPr="00587604" w14:paraId="60B7DC08" w14:textId="77777777" w:rsidTr="00C71B40">
        <w:trPr>
          <w:trHeight w:val="265"/>
          <w:ins w:id="2377" w:author="Josef Kocourek" w:date="2020-02-13T18:04:00Z"/>
        </w:trPr>
        <w:tc>
          <w:tcPr>
            <w:tcW w:w="4046" w:type="dxa"/>
            <w:gridSpan w:val="2"/>
            <w:tcBorders>
              <w:top w:val="nil"/>
            </w:tcBorders>
            <w:shd w:val="clear" w:color="auto" w:fill="F7CAAC"/>
          </w:tcPr>
          <w:p w14:paraId="34A22EA3" w14:textId="77777777" w:rsidR="009F0D69" w:rsidRPr="00587604" w:rsidRDefault="009F0D69" w:rsidP="00C71B40">
            <w:pPr>
              <w:jc w:val="both"/>
              <w:rPr>
                <w:ins w:id="2378" w:author="Josef Kocourek" w:date="2020-02-13T18:04:00Z"/>
                <w:rFonts w:asciiTheme="minorHAnsi" w:hAnsiTheme="minorHAnsi" w:cstheme="minorHAnsi"/>
                <w:lang w:val="en-GB"/>
              </w:rPr>
            </w:pPr>
            <w:ins w:id="2379" w:author="Josef Kocourek" w:date="2020-02-13T18:04:00Z">
              <w:r w:rsidRPr="00587604">
                <w:rPr>
                  <w:rFonts w:asciiTheme="minorHAnsi" w:hAnsiTheme="minorHAnsi" w:cstheme="minorHAnsi"/>
                  <w:b/>
                  <w:lang w:val="en-GB"/>
                </w:rPr>
                <w:t>Studijní literatura a studijní pomůcky</w:t>
              </w:r>
            </w:ins>
          </w:p>
        </w:tc>
        <w:tc>
          <w:tcPr>
            <w:tcW w:w="6586" w:type="dxa"/>
            <w:gridSpan w:val="6"/>
            <w:tcBorders>
              <w:top w:val="nil"/>
              <w:bottom w:val="nil"/>
            </w:tcBorders>
          </w:tcPr>
          <w:p w14:paraId="4CE3F842" w14:textId="77777777" w:rsidR="009F0D69" w:rsidRPr="00587604" w:rsidRDefault="009F0D69" w:rsidP="00C71B40">
            <w:pPr>
              <w:shd w:val="clear" w:color="auto" w:fill="FFFFFF"/>
              <w:spacing w:before="100" w:beforeAutospacing="1" w:after="100" w:afterAutospacing="1"/>
              <w:rPr>
                <w:ins w:id="2380" w:author="Josef Kocourek" w:date="2020-02-13T18:04:00Z"/>
                <w:rFonts w:asciiTheme="minorHAnsi" w:hAnsiTheme="minorHAnsi" w:cstheme="minorHAnsi"/>
                <w:lang w:val="en-GB"/>
              </w:rPr>
            </w:pPr>
          </w:p>
        </w:tc>
      </w:tr>
      <w:tr w:rsidR="009F0D69" w:rsidRPr="00587604" w14:paraId="6E36C8F3" w14:textId="77777777" w:rsidTr="00C71B40">
        <w:trPr>
          <w:trHeight w:val="1973"/>
          <w:ins w:id="2381" w:author="Josef Kocourek" w:date="2020-02-13T18:04:00Z"/>
        </w:trPr>
        <w:tc>
          <w:tcPr>
            <w:tcW w:w="10632" w:type="dxa"/>
            <w:gridSpan w:val="8"/>
            <w:tcBorders>
              <w:top w:val="nil"/>
            </w:tcBorders>
          </w:tcPr>
          <w:p w14:paraId="20797D54" w14:textId="77777777" w:rsidR="009F0D69" w:rsidRDefault="009F0D69" w:rsidP="009F0D69">
            <w:pPr>
              <w:autoSpaceDE w:val="0"/>
              <w:autoSpaceDN w:val="0"/>
              <w:adjustRightInd w:val="0"/>
              <w:rPr>
                <w:ins w:id="2382" w:author="Josef Kocourek" w:date="2020-02-13T18:06:00Z"/>
                <w:rFonts w:asciiTheme="minorHAnsi" w:hAnsiTheme="minorHAnsi" w:cstheme="minorHAnsi"/>
              </w:rPr>
            </w:pPr>
            <w:ins w:id="2383" w:author="Josef Kocourek" w:date="2020-02-13T18:04:00Z">
              <w:r w:rsidRPr="007E4D91">
                <w:rPr>
                  <w:rFonts w:asciiTheme="minorHAnsi" w:hAnsiTheme="minorHAnsi" w:cstheme="minorHAnsi"/>
                  <w:b/>
                  <w:lang w:val="en-GB"/>
                </w:rPr>
                <w:t>Compulsory literature:</w:t>
              </w:r>
              <w:r w:rsidRPr="00587604">
                <w:rPr>
                  <w:rFonts w:asciiTheme="minorHAnsi" w:hAnsiTheme="minorHAnsi" w:cstheme="minorHAnsi"/>
                  <w:lang w:val="en-GB"/>
                </w:rPr>
                <w:br/>
              </w:r>
            </w:ins>
            <w:ins w:id="2384" w:author="Josef Kocourek" w:date="2020-02-13T18:06:00Z">
              <w:r w:rsidRPr="007F0BB7">
                <w:rPr>
                  <w:rFonts w:asciiTheme="minorHAnsi" w:hAnsiTheme="minorHAnsi" w:cstheme="minorHAnsi"/>
                </w:rPr>
                <w:t xml:space="preserve">KOTLER, Philip a Kevin Lane KELLER. </w:t>
              </w:r>
              <w:r>
                <w:rPr>
                  <w:rFonts w:asciiTheme="minorHAnsi" w:hAnsiTheme="minorHAnsi" w:cstheme="minorHAnsi"/>
                </w:rPr>
                <w:t xml:space="preserve">2016. </w:t>
              </w:r>
              <w:r w:rsidRPr="007F0BB7">
                <w:rPr>
                  <w:rFonts w:asciiTheme="minorHAnsi" w:hAnsiTheme="minorHAnsi" w:cstheme="minorHAnsi"/>
                </w:rPr>
                <w:t>Marketing management. 15. Boston: Pearson. ISBN 9781292092621.</w:t>
              </w:r>
            </w:ins>
          </w:p>
          <w:p w14:paraId="13A7C50E" w14:textId="77777777" w:rsidR="009F0D69" w:rsidRDefault="009F0D69" w:rsidP="009F0D69">
            <w:pPr>
              <w:jc w:val="both"/>
              <w:rPr>
                <w:ins w:id="2385" w:author="Josef Kocourek" w:date="2020-02-13T18:07:00Z"/>
                <w:rFonts w:asciiTheme="minorHAnsi" w:hAnsiTheme="minorHAnsi" w:cstheme="minorHAnsi"/>
                <w:color w:val="323232"/>
                <w:shd w:val="clear" w:color="auto" w:fill="FFFFFF"/>
              </w:rPr>
            </w:pPr>
            <w:ins w:id="2386" w:author="Josef Kocourek" w:date="2020-02-13T18:06:00Z">
              <w:r w:rsidRPr="006E7FED">
                <w:rPr>
                  <w:rFonts w:asciiTheme="minorHAnsi" w:hAnsiTheme="minorHAnsi" w:cstheme="minorHAnsi"/>
                </w:rPr>
                <w:t xml:space="preserve">PARNELL, John A. </w:t>
              </w:r>
              <w:r>
                <w:rPr>
                  <w:rFonts w:asciiTheme="minorHAnsi" w:hAnsiTheme="minorHAnsi" w:cstheme="minorHAnsi"/>
                </w:rPr>
                <w:t xml:space="preserve">c2014. </w:t>
              </w:r>
              <w:r w:rsidRPr="00640680">
                <w:rPr>
                  <w:rFonts w:asciiTheme="minorHAnsi" w:hAnsiTheme="minorHAnsi" w:cstheme="minorHAnsi"/>
                  <w:i/>
                </w:rPr>
                <w:t>Strategic management: theory and practice.</w:t>
              </w:r>
              <w:r w:rsidRPr="006E7FED">
                <w:rPr>
                  <w:rFonts w:asciiTheme="minorHAnsi" w:hAnsiTheme="minorHAnsi" w:cstheme="minorHAnsi"/>
                </w:rPr>
                <w:t xml:space="preserve"> 4th ed. Los Angeles: SAGE. ISBN 9781452234984.</w:t>
              </w:r>
            </w:ins>
            <w:ins w:id="2387" w:author="Josef Kocourek" w:date="2020-02-13T18:07:00Z">
              <w:r>
                <w:rPr>
                  <w:rFonts w:asciiTheme="minorHAnsi" w:hAnsiTheme="minorHAnsi" w:cstheme="minorHAnsi"/>
                </w:rPr>
                <w:br/>
              </w:r>
              <w:r w:rsidRPr="00587604">
                <w:rPr>
                  <w:rFonts w:asciiTheme="minorHAnsi" w:hAnsiTheme="minorHAnsi" w:cstheme="minorHAnsi"/>
                  <w:color w:val="323232"/>
                  <w:shd w:val="clear" w:color="auto" w:fill="FFFFFF"/>
                </w:rPr>
                <w:t>CARR, Deborah S., BOYLE, Elizabeth H., CORNWELL, Benjamin, CORREL, Shelley J., CROSNOE, Robert, FREESE, Jeremy, &amp; Mary C. WATERS. (2018). </w:t>
              </w:r>
              <w:r w:rsidRPr="00587604">
                <w:rPr>
                  <w:rFonts w:asciiTheme="minorHAnsi" w:hAnsiTheme="minorHAnsi" w:cstheme="minorHAnsi"/>
                  <w:i/>
                  <w:iCs/>
                  <w:color w:val="323232"/>
                </w:rPr>
                <w:t>The art and science of social research</w:t>
              </w:r>
              <w:r w:rsidRPr="00587604">
                <w:rPr>
                  <w:rFonts w:asciiTheme="minorHAnsi" w:hAnsiTheme="minorHAnsi" w:cstheme="minorHAnsi"/>
                  <w:color w:val="323232"/>
                  <w:shd w:val="clear" w:color="auto" w:fill="FFFFFF"/>
                </w:rPr>
                <w:t>. New York: W.W. Norton</w:t>
              </w:r>
            </w:ins>
          </w:p>
          <w:p w14:paraId="263F72B1" w14:textId="77777777" w:rsidR="009F0D69" w:rsidRDefault="009F0D69" w:rsidP="009F0D69">
            <w:pPr>
              <w:jc w:val="both"/>
              <w:rPr>
                <w:ins w:id="2388" w:author="Josef Kocourek" w:date="2020-02-13T18:07:00Z"/>
                <w:rFonts w:asciiTheme="minorHAnsi" w:hAnsiTheme="minorHAnsi" w:cstheme="minorHAnsi"/>
                <w:color w:val="323232"/>
                <w:shd w:val="clear" w:color="auto" w:fill="FFFFFF"/>
              </w:rPr>
            </w:pPr>
            <w:ins w:id="2389" w:author="Josef Kocourek" w:date="2020-02-13T18:07:00Z">
              <w:r w:rsidRPr="00587604">
                <w:rPr>
                  <w:rFonts w:asciiTheme="minorHAnsi" w:hAnsiTheme="minorHAnsi" w:cstheme="minorHAnsi"/>
                  <w:color w:val="323232"/>
                  <w:shd w:val="clear" w:color="auto" w:fill="FFFFFF"/>
                </w:rPr>
                <w:t>&amp; Company, Inc. ISBN 978-0393911589.</w:t>
              </w:r>
            </w:ins>
          </w:p>
          <w:p w14:paraId="6FC9D29C" w14:textId="1AD5B5AF" w:rsidR="009F0D69" w:rsidRPr="00587604" w:rsidRDefault="009F0D69" w:rsidP="009F0D69">
            <w:pPr>
              <w:numPr>
                <w:ilvl w:val="0"/>
                <w:numId w:val="5"/>
              </w:numPr>
              <w:ind w:left="0"/>
              <w:rPr>
                <w:ins w:id="2390" w:author="Josef Kocourek" w:date="2020-02-13T18:06:00Z"/>
                <w:rFonts w:asciiTheme="minorHAnsi" w:hAnsiTheme="minorHAnsi" w:cstheme="minorHAnsi"/>
              </w:rPr>
            </w:pPr>
            <w:bookmarkStart w:id="2391" w:name="_GoBack"/>
            <w:bookmarkEnd w:id="2391"/>
          </w:p>
          <w:p w14:paraId="088119DE" w14:textId="230E6DEC" w:rsidR="009F0D69" w:rsidRPr="00C71B40" w:rsidRDefault="009F0D69" w:rsidP="00C71B40">
            <w:pPr>
              <w:shd w:val="clear" w:color="auto" w:fill="FFFFFF"/>
              <w:spacing w:before="100" w:beforeAutospacing="1" w:after="100" w:afterAutospacing="1"/>
              <w:rPr>
                <w:ins w:id="2392" w:author="Josef Kocourek" w:date="2020-02-13T18:04:00Z"/>
                <w:rFonts w:asciiTheme="minorHAnsi" w:hAnsiTheme="minorHAnsi"/>
                <w:shd w:val="clear" w:color="auto" w:fill="FFFFFF"/>
              </w:rPr>
            </w:pPr>
          </w:p>
          <w:p w14:paraId="5BCA0FE5" w14:textId="77777777" w:rsidR="009F0D69" w:rsidRPr="00587604" w:rsidRDefault="009F0D69" w:rsidP="00C71B40">
            <w:pPr>
              <w:shd w:val="clear" w:color="auto" w:fill="FFFFFF"/>
              <w:spacing w:before="100" w:beforeAutospacing="1" w:after="100" w:afterAutospacing="1"/>
              <w:rPr>
                <w:ins w:id="2393" w:author="Josef Kocourek" w:date="2020-02-13T18:04:00Z"/>
                <w:rFonts w:asciiTheme="minorHAnsi" w:hAnsiTheme="minorHAnsi" w:cstheme="minorHAnsi"/>
                <w:color w:val="000000"/>
                <w:shd w:val="clear" w:color="auto" w:fill="FFFFFF"/>
              </w:rPr>
            </w:pPr>
          </w:p>
          <w:p w14:paraId="71D0B182" w14:textId="77777777" w:rsidR="009F0D69" w:rsidRPr="00587604" w:rsidRDefault="009F0D69" w:rsidP="00C71B40">
            <w:pPr>
              <w:shd w:val="clear" w:color="auto" w:fill="FFFFFF"/>
              <w:spacing w:before="100" w:beforeAutospacing="1" w:after="100" w:afterAutospacing="1"/>
              <w:rPr>
                <w:ins w:id="2394" w:author="Josef Kocourek" w:date="2020-02-13T18:04:00Z"/>
                <w:rFonts w:asciiTheme="minorHAnsi" w:hAnsiTheme="minorHAnsi" w:cstheme="minorHAnsi"/>
                <w:color w:val="000000"/>
                <w:shd w:val="clear" w:color="auto" w:fill="FFFFFF"/>
              </w:rPr>
            </w:pPr>
            <w:ins w:id="2395" w:author="Josef Kocourek" w:date="2020-02-13T18:04:00Z">
              <w:r w:rsidRPr="00587604">
                <w:rPr>
                  <w:rFonts w:asciiTheme="minorHAnsi" w:hAnsiTheme="minorHAnsi" w:cstheme="minorHAnsi"/>
                  <w:lang w:val="en-GB"/>
                </w:rPr>
                <w:br/>
              </w:r>
            </w:ins>
          </w:p>
        </w:tc>
      </w:tr>
      <w:tr w:rsidR="009F0D69" w:rsidRPr="00587604" w14:paraId="04D5C64C" w14:textId="77777777" w:rsidTr="00C71B40">
        <w:trPr>
          <w:ins w:id="2396" w:author="Josef Kocourek" w:date="2020-02-13T18:04:00Z"/>
        </w:trPr>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6C814E1" w14:textId="77777777" w:rsidR="009F0D69" w:rsidRPr="00587604" w:rsidRDefault="009F0D69" w:rsidP="00C71B40">
            <w:pPr>
              <w:autoSpaceDE w:val="0"/>
              <w:autoSpaceDN w:val="0"/>
              <w:adjustRightInd w:val="0"/>
              <w:jc w:val="center"/>
              <w:rPr>
                <w:ins w:id="2397" w:author="Josef Kocourek" w:date="2020-02-13T18:04:00Z"/>
                <w:rFonts w:asciiTheme="minorHAnsi" w:eastAsia="Calibri" w:hAnsiTheme="minorHAnsi" w:cstheme="minorHAnsi"/>
                <w:color w:val="FF0000"/>
                <w:lang w:val="en-GB"/>
              </w:rPr>
            </w:pPr>
            <w:ins w:id="2398" w:author="Josef Kocourek" w:date="2020-02-13T18:04:00Z">
              <w:r w:rsidRPr="00587604">
                <w:rPr>
                  <w:rFonts w:asciiTheme="minorHAnsi" w:hAnsiTheme="minorHAnsi" w:cstheme="minorHAnsi"/>
                  <w:b/>
                  <w:lang w:val="en-GB"/>
                </w:rPr>
                <w:t>Informace ke kombinované nebo distanční formě</w:t>
              </w:r>
            </w:ins>
          </w:p>
        </w:tc>
      </w:tr>
      <w:tr w:rsidR="009F0D69" w:rsidRPr="00587604" w14:paraId="302A9941" w14:textId="77777777" w:rsidTr="00C71B40">
        <w:trPr>
          <w:ins w:id="2399" w:author="Josef Kocourek" w:date="2020-02-13T18:04:00Z"/>
        </w:trPr>
        <w:tc>
          <w:tcPr>
            <w:tcW w:w="5180" w:type="dxa"/>
            <w:gridSpan w:val="3"/>
            <w:tcBorders>
              <w:top w:val="single" w:sz="2" w:space="0" w:color="auto"/>
            </w:tcBorders>
            <w:shd w:val="clear" w:color="auto" w:fill="F7CAAC"/>
          </w:tcPr>
          <w:p w14:paraId="1824FAD3" w14:textId="77777777" w:rsidR="009F0D69" w:rsidRPr="00587604" w:rsidRDefault="009F0D69" w:rsidP="00C71B40">
            <w:pPr>
              <w:autoSpaceDE w:val="0"/>
              <w:autoSpaceDN w:val="0"/>
              <w:adjustRightInd w:val="0"/>
              <w:rPr>
                <w:ins w:id="2400" w:author="Josef Kocourek" w:date="2020-02-13T18:04:00Z"/>
                <w:rFonts w:asciiTheme="minorHAnsi" w:hAnsiTheme="minorHAnsi" w:cstheme="minorHAnsi"/>
                <w:lang w:val="en-GB"/>
              </w:rPr>
            </w:pPr>
            <w:ins w:id="2401" w:author="Josef Kocourek" w:date="2020-02-13T18:04:00Z">
              <w:r w:rsidRPr="00587604">
                <w:rPr>
                  <w:rFonts w:asciiTheme="minorHAnsi" w:hAnsiTheme="minorHAnsi" w:cstheme="minorHAnsi"/>
                  <w:b/>
                  <w:lang w:val="en-GB"/>
                </w:rPr>
                <w:t>Rozsah konzultací (soustředění)</w:t>
              </w:r>
              <w:r w:rsidRPr="00587604">
                <w:rPr>
                  <w:rFonts w:asciiTheme="minorHAnsi" w:eastAsia="Calibri" w:hAnsiTheme="minorHAnsi" w:cstheme="minorHAnsi"/>
                  <w:lang w:val="en-GB"/>
                </w:rPr>
                <w:t xml:space="preserve"> </w:t>
              </w:r>
            </w:ins>
          </w:p>
        </w:tc>
        <w:tc>
          <w:tcPr>
            <w:tcW w:w="889" w:type="dxa"/>
            <w:tcBorders>
              <w:top w:val="single" w:sz="2" w:space="0" w:color="auto"/>
            </w:tcBorders>
          </w:tcPr>
          <w:p w14:paraId="5DB72061" w14:textId="77777777" w:rsidR="009F0D69" w:rsidRPr="00587604" w:rsidRDefault="009F0D69" w:rsidP="00C71B40">
            <w:pPr>
              <w:jc w:val="both"/>
              <w:rPr>
                <w:ins w:id="2402" w:author="Josef Kocourek" w:date="2020-02-13T18:04:00Z"/>
                <w:rFonts w:asciiTheme="minorHAnsi" w:hAnsiTheme="minorHAnsi" w:cstheme="minorHAnsi"/>
                <w:lang w:val="en-GB"/>
              </w:rPr>
            </w:pPr>
          </w:p>
        </w:tc>
        <w:tc>
          <w:tcPr>
            <w:tcW w:w="4563" w:type="dxa"/>
            <w:gridSpan w:val="4"/>
            <w:tcBorders>
              <w:top w:val="single" w:sz="2" w:space="0" w:color="auto"/>
            </w:tcBorders>
            <w:shd w:val="clear" w:color="auto" w:fill="F7CAAC"/>
          </w:tcPr>
          <w:p w14:paraId="55621E20" w14:textId="77777777" w:rsidR="009F0D69" w:rsidRPr="00587604" w:rsidRDefault="009F0D69" w:rsidP="00C71B40">
            <w:pPr>
              <w:jc w:val="both"/>
              <w:rPr>
                <w:ins w:id="2403" w:author="Josef Kocourek" w:date="2020-02-13T18:04:00Z"/>
                <w:rFonts w:asciiTheme="minorHAnsi" w:hAnsiTheme="minorHAnsi" w:cstheme="minorHAnsi"/>
                <w:b/>
                <w:lang w:val="en-GB"/>
              </w:rPr>
            </w:pPr>
            <w:ins w:id="2404" w:author="Josef Kocourek" w:date="2020-02-13T18:04:00Z">
              <w:r w:rsidRPr="00587604">
                <w:rPr>
                  <w:rFonts w:asciiTheme="minorHAnsi" w:hAnsiTheme="minorHAnsi" w:cstheme="minorHAnsi"/>
                  <w:b/>
                  <w:lang w:val="en-GB"/>
                </w:rPr>
                <w:t xml:space="preserve">hodin </w:t>
              </w:r>
            </w:ins>
          </w:p>
        </w:tc>
      </w:tr>
      <w:tr w:rsidR="009F0D69" w:rsidRPr="00587604" w14:paraId="33980431" w14:textId="77777777" w:rsidTr="00C71B40">
        <w:trPr>
          <w:ins w:id="2405" w:author="Josef Kocourek" w:date="2020-02-13T18:04:00Z"/>
        </w:trPr>
        <w:tc>
          <w:tcPr>
            <w:tcW w:w="10632" w:type="dxa"/>
            <w:gridSpan w:val="8"/>
            <w:shd w:val="clear" w:color="auto" w:fill="F7CAAC"/>
          </w:tcPr>
          <w:p w14:paraId="6D460E1B" w14:textId="77777777" w:rsidR="009F0D69" w:rsidRPr="00587604" w:rsidRDefault="009F0D69" w:rsidP="00C71B40">
            <w:pPr>
              <w:jc w:val="both"/>
              <w:rPr>
                <w:ins w:id="2406" w:author="Josef Kocourek" w:date="2020-02-13T18:04:00Z"/>
                <w:rFonts w:asciiTheme="minorHAnsi" w:hAnsiTheme="minorHAnsi" w:cstheme="minorHAnsi"/>
                <w:b/>
                <w:lang w:val="de-DE"/>
              </w:rPr>
            </w:pPr>
            <w:ins w:id="2407" w:author="Josef Kocourek" w:date="2020-02-13T18:04:00Z">
              <w:r w:rsidRPr="00587604">
                <w:rPr>
                  <w:rFonts w:asciiTheme="minorHAnsi" w:hAnsiTheme="minorHAnsi" w:cstheme="minorHAnsi"/>
                  <w:b/>
                  <w:lang w:val="de-DE"/>
                </w:rPr>
                <w:t>Informace o způsobu kontaktu s vyučujícím</w:t>
              </w:r>
            </w:ins>
          </w:p>
        </w:tc>
      </w:tr>
      <w:tr w:rsidR="009F0D69" w:rsidRPr="00587604" w14:paraId="272AB79E" w14:textId="77777777" w:rsidTr="009F0D69">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08" w:author="Josef Kocourek" w:date="2020-02-13T18:07: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417"/>
          <w:ins w:id="2409" w:author="Josef Kocourek" w:date="2020-02-13T18:04:00Z"/>
          <w:trPrChange w:id="2410" w:author="Josef Kocourek" w:date="2020-02-13T18:07:00Z">
            <w:trPr>
              <w:trHeight w:val="2335"/>
            </w:trPr>
          </w:trPrChange>
        </w:trPr>
        <w:tc>
          <w:tcPr>
            <w:tcW w:w="10632" w:type="dxa"/>
            <w:gridSpan w:val="8"/>
            <w:tcPrChange w:id="2411" w:author="Josef Kocourek" w:date="2020-02-13T18:07:00Z">
              <w:tcPr>
                <w:tcW w:w="10632" w:type="dxa"/>
                <w:gridSpan w:val="8"/>
              </w:tcPr>
            </w:tcPrChange>
          </w:tcPr>
          <w:p w14:paraId="69E5924E" w14:textId="77777777" w:rsidR="009F0D69" w:rsidRPr="00587604" w:rsidRDefault="009F0D69" w:rsidP="00C71B40">
            <w:pPr>
              <w:autoSpaceDE w:val="0"/>
              <w:autoSpaceDN w:val="0"/>
              <w:adjustRightInd w:val="0"/>
              <w:rPr>
                <w:ins w:id="2412" w:author="Josef Kocourek" w:date="2020-02-13T18:04:00Z"/>
                <w:rFonts w:asciiTheme="minorHAnsi" w:eastAsia="Calibri" w:hAnsiTheme="minorHAnsi" w:cstheme="minorHAnsi"/>
                <w:color w:val="FF0000"/>
                <w:lang w:val="de-DE"/>
              </w:rPr>
            </w:pPr>
          </w:p>
        </w:tc>
      </w:tr>
    </w:tbl>
    <w:p w14:paraId="3BF826BB" w14:textId="5F95DC4A" w:rsidR="009279B7" w:rsidRDefault="009279B7">
      <w:pPr>
        <w:rPr>
          <w:ins w:id="2413" w:author="Radim Bačuvčík" w:date="2020-02-13T09:47:00Z"/>
        </w:rPr>
      </w:pPr>
      <w:ins w:id="2414" w:author="Radim Bačuvčík" w:date="2020-02-13T09:47: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Change w:id="2415">
          <w:tblGrid>
            <w:gridCol w:w="862"/>
            <w:gridCol w:w="2617"/>
            <w:gridCol w:w="567"/>
            <w:gridCol w:w="1134"/>
            <w:gridCol w:w="889"/>
            <w:gridCol w:w="816"/>
            <w:gridCol w:w="2156"/>
            <w:gridCol w:w="539"/>
            <w:gridCol w:w="1052"/>
            <w:gridCol w:w="862"/>
          </w:tblGrid>
        </w:tblGridChange>
      </w:tblGrid>
      <w:tr w:rsidR="000C3F45" w:rsidRPr="00587604" w14:paraId="20E8B667" w14:textId="77777777" w:rsidTr="00436CBE">
        <w:tc>
          <w:tcPr>
            <w:tcW w:w="10632" w:type="dxa"/>
            <w:gridSpan w:val="8"/>
            <w:tcBorders>
              <w:bottom w:val="double" w:sz="4" w:space="0" w:color="auto"/>
            </w:tcBorders>
            <w:shd w:val="clear" w:color="auto" w:fill="BDD6EE"/>
          </w:tcPr>
          <w:p w14:paraId="26763C01" w14:textId="0594E3E9" w:rsidR="000C3F45" w:rsidRPr="00587604" w:rsidRDefault="000C3F45" w:rsidP="004C150B">
            <w:pPr>
              <w:jc w:val="both"/>
              <w:rPr>
                <w:rFonts w:asciiTheme="minorHAnsi" w:hAnsiTheme="minorHAnsi" w:cstheme="minorHAnsi"/>
                <w:b/>
                <w:lang w:val="de-DE"/>
              </w:rPr>
            </w:pPr>
            <w:r w:rsidRPr="00587604">
              <w:rPr>
                <w:rFonts w:asciiTheme="minorHAnsi" w:hAnsiTheme="minorHAnsi" w:cstheme="minorHAnsi"/>
                <w:lang w:val="de-DE"/>
              </w:rPr>
              <w:lastRenderedPageBreak/>
              <w:br w:type="page"/>
            </w:r>
            <w:r w:rsidRPr="00587604">
              <w:rPr>
                <w:rFonts w:asciiTheme="minorHAnsi" w:hAnsiTheme="minorHAnsi" w:cstheme="minorHAnsi"/>
                <w:b/>
                <w:lang w:val="de-DE"/>
              </w:rPr>
              <w:t>B-III – Charakteristika studijního předmětu</w:t>
            </w:r>
          </w:p>
        </w:tc>
      </w:tr>
      <w:tr w:rsidR="000C3F45" w:rsidRPr="00587604" w14:paraId="595EAD9C" w14:textId="77777777" w:rsidTr="00436CBE">
        <w:tc>
          <w:tcPr>
            <w:tcW w:w="3479" w:type="dxa"/>
            <w:tcBorders>
              <w:top w:val="double" w:sz="4" w:space="0" w:color="auto"/>
            </w:tcBorders>
            <w:shd w:val="clear" w:color="auto" w:fill="F7CAAC"/>
          </w:tcPr>
          <w:p w14:paraId="1AAA3E33"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Název studijního předmětu</w:t>
            </w:r>
          </w:p>
        </w:tc>
        <w:tc>
          <w:tcPr>
            <w:tcW w:w="7153" w:type="dxa"/>
            <w:gridSpan w:val="7"/>
            <w:tcBorders>
              <w:top w:val="double" w:sz="4" w:space="0" w:color="auto"/>
            </w:tcBorders>
          </w:tcPr>
          <w:p w14:paraId="1020E786" w14:textId="77777777"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color w:val="000000"/>
                <w:shd w:val="clear" w:color="auto" w:fill="FFFFFF"/>
                <w:lang w:val="en-GB"/>
              </w:rPr>
              <w:t>Corporate Social Responsibility</w:t>
            </w:r>
          </w:p>
        </w:tc>
      </w:tr>
      <w:tr w:rsidR="000C3F45" w:rsidRPr="00587604" w14:paraId="253F99B4" w14:textId="77777777" w:rsidTr="00436CBE">
        <w:tc>
          <w:tcPr>
            <w:tcW w:w="3479" w:type="dxa"/>
            <w:shd w:val="clear" w:color="auto" w:fill="F7CAAC"/>
          </w:tcPr>
          <w:p w14:paraId="203720C7"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Typ předmětu</w:t>
            </w:r>
          </w:p>
        </w:tc>
        <w:tc>
          <w:tcPr>
            <w:tcW w:w="3406" w:type="dxa"/>
            <w:gridSpan w:val="4"/>
          </w:tcPr>
          <w:p w14:paraId="7DF1235E" w14:textId="3FF45B51" w:rsidR="000C3F45" w:rsidRPr="00587604" w:rsidRDefault="000C3F45" w:rsidP="004C150B">
            <w:pPr>
              <w:autoSpaceDE w:val="0"/>
              <w:autoSpaceDN w:val="0"/>
              <w:adjustRightInd w:val="0"/>
              <w:rPr>
                <w:rFonts w:asciiTheme="minorHAnsi" w:hAnsiTheme="minorHAnsi" w:cstheme="minorHAnsi"/>
                <w:lang w:val="en-GB"/>
              </w:rPr>
            </w:pPr>
            <w:r w:rsidRPr="00587604">
              <w:rPr>
                <w:rFonts w:asciiTheme="minorHAnsi" w:eastAsia="Calibri" w:hAnsiTheme="minorHAnsi" w:cstheme="minorHAnsi"/>
              </w:rPr>
              <w:t>Optional compulsory</w:t>
            </w:r>
          </w:p>
        </w:tc>
        <w:tc>
          <w:tcPr>
            <w:tcW w:w="2695" w:type="dxa"/>
            <w:gridSpan w:val="2"/>
            <w:shd w:val="clear" w:color="auto" w:fill="F7CAAC"/>
          </w:tcPr>
          <w:p w14:paraId="26E6CC61"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doporučený ročník/semestr</w:t>
            </w:r>
          </w:p>
        </w:tc>
        <w:tc>
          <w:tcPr>
            <w:tcW w:w="1052" w:type="dxa"/>
          </w:tcPr>
          <w:p w14:paraId="7F3B6932" w14:textId="2674E7FF" w:rsidR="000C3F45" w:rsidRPr="00587604" w:rsidRDefault="002A2E69" w:rsidP="004C150B">
            <w:pPr>
              <w:jc w:val="both"/>
              <w:rPr>
                <w:rFonts w:asciiTheme="minorHAnsi" w:hAnsiTheme="minorHAnsi" w:cstheme="minorHAnsi"/>
                <w:lang w:val="en-GB"/>
              </w:rPr>
            </w:pPr>
            <w:r w:rsidRPr="00587604">
              <w:rPr>
                <w:rFonts w:asciiTheme="minorHAnsi" w:hAnsiTheme="minorHAnsi" w:cstheme="minorHAnsi"/>
                <w:lang w:val="en-GB"/>
              </w:rPr>
              <w:t>SS</w:t>
            </w:r>
          </w:p>
        </w:tc>
      </w:tr>
      <w:tr w:rsidR="000C3F45" w:rsidRPr="00587604" w14:paraId="6BD5F358" w14:textId="77777777" w:rsidTr="00436CBE">
        <w:tc>
          <w:tcPr>
            <w:tcW w:w="3479" w:type="dxa"/>
            <w:shd w:val="clear" w:color="auto" w:fill="F7CAAC"/>
          </w:tcPr>
          <w:p w14:paraId="13F84FA8"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Rozsah studijního předmětu</w:t>
            </w:r>
          </w:p>
        </w:tc>
        <w:tc>
          <w:tcPr>
            <w:tcW w:w="1701" w:type="dxa"/>
            <w:gridSpan w:val="2"/>
          </w:tcPr>
          <w:p w14:paraId="38149B86" w14:textId="4518691E"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lang w:val="en-GB"/>
              </w:rPr>
              <w:t>13s</w:t>
            </w:r>
          </w:p>
        </w:tc>
        <w:tc>
          <w:tcPr>
            <w:tcW w:w="889" w:type="dxa"/>
            <w:shd w:val="clear" w:color="auto" w:fill="F7CAAC"/>
          </w:tcPr>
          <w:p w14:paraId="099F4610"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 xml:space="preserve">hod. </w:t>
            </w:r>
          </w:p>
        </w:tc>
        <w:tc>
          <w:tcPr>
            <w:tcW w:w="816" w:type="dxa"/>
          </w:tcPr>
          <w:p w14:paraId="3E4F9A3F" w14:textId="31F14D6B"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lang w:val="en-GB"/>
              </w:rPr>
              <w:t>13hr</w:t>
            </w:r>
          </w:p>
        </w:tc>
        <w:tc>
          <w:tcPr>
            <w:tcW w:w="2156" w:type="dxa"/>
            <w:shd w:val="clear" w:color="auto" w:fill="F7CAAC"/>
          </w:tcPr>
          <w:p w14:paraId="0EDD32D7"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kreditů</w:t>
            </w:r>
          </w:p>
        </w:tc>
        <w:tc>
          <w:tcPr>
            <w:tcW w:w="1591" w:type="dxa"/>
            <w:gridSpan w:val="2"/>
          </w:tcPr>
          <w:p w14:paraId="56F40E50" w14:textId="2A75ED61"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lang w:val="en-GB"/>
              </w:rPr>
              <w:t>3</w:t>
            </w:r>
          </w:p>
        </w:tc>
      </w:tr>
      <w:tr w:rsidR="000C3F45" w:rsidRPr="00587604" w14:paraId="4477458D" w14:textId="77777777" w:rsidTr="00436CBE">
        <w:tc>
          <w:tcPr>
            <w:tcW w:w="3479" w:type="dxa"/>
            <w:shd w:val="clear" w:color="auto" w:fill="F7CAAC"/>
          </w:tcPr>
          <w:p w14:paraId="09E56079"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Prerekvizity, korekvizity, ekvivalence</w:t>
            </w:r>
          </w:p>
        </w:tc>
        <w:tc>
          <w:tcPr>
            <w:tcW w:w="7153" w:type="dxa"/>
            <w:gridSpan w:val="7"/>
          </w:tcPr>
          <w:p w14:paraId="3FB2ABD8" w14:textId="77777777" w:rsidR="000C3F45" w:rsidRPr="00587604" w:rsidRDefault="000C3F45" w:rsidP="004C150B">
            <w:pPr>
              <w:jc w:val="both"/>
              <w:rPr>
                <w:rFonts w:asciiTheme="minorHAnsi" w:eastAsia="Calibri" w:hAnsiTheme="minorHAnsi" w:cstheme="minorHAnsi"/>
                <w:lang w:val="en-GB"/>
              </w:rPr>
            </w:pPr>
          </w:p>
        </w:tc>
      </w:tr>
      <w:tr w:rsidR="000C3F45" w:rsidRPr="00587604" w14:paraId="43FBDC51" w14:textId="77777777" w:rsidTr="00436CBE">
        <w:tc>
          <w:tcPr>
            <w:tcW w:w="3479" w:type="dxa"/>
            <w:shd w:val="clear" w:color="auto" w:fill="F7CAAC"/>
          </w:tcPr>
          <w:p w14:paraId="2EB40206"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Způsob ověření studijních výsledků</w:t>
            </w:r>
          </w:p>
        </w:tc>
        <w:tc>
          <w:tcPr>
            <w:tcW w:w="3406" w:type="dxa"/>
            <w:gridSpan w:val="4"/>
          </w:tcPr>
          <w:p w14:paraId="4ABE64D0" w14:textId="789CE285" w:rsidR="000C3F45" w:rsidRPr="00587604" w:rsidRDefault="000C3F45" w:rsidP="004C150B">
            <w:pPr>
              <w:jc w:val="both"/>
              <w:rPr>
                <w:rFonts w:asciiTheme="minorHAnsi" w:hAnsiTheme="minorHAnsi" w:cstheme="minorHAnsi"/>
                <w:color w:val="000000"/>
                <w:lang w:val="en-GB"/>
              </w:rPr>
            </w:pPr>
            <w:r w:rsidRPr="00587604">
              <w:rPr>
                <w:rFonts w:asciiTheme="minorHAnsi" w:hAnsiTheme="minorHAnsi" w:cstheme="minorHAnsi"/>
                <w:color w:val="000000"/>
                <w:lang w:val="en-GB"/>
              </w:rPr>
              <w:t>Classified course credit (exam)</w:t>
            </w:r>
          </w:p>
        </w:tc>
        <w:tc>
          <w:tcPr>
            <w:tcW w:w="2156" w:type="dxa"/>
            <w:shd w:val="clear" w:color="auto" w:fill="F7CAAC"/>
          </w:tcPr>
          <w:p w14:paraId="052E6817"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Forma výuky</w:t>
            </w:r>
          </w:p>
        </w:tc>
        <w:tc>
          <w:tcPr>
            <w:tcW w:w="1591" w:type="dxa"/>
            <w:gridSpan w:val="2"/>
          </w:tcPr>
          <w:p w14:paraId="605BFCBE" w14:textId="77777777" w:rsidR="000C3F45" w:rsidRPr="00587604" w:rsidRDefault="000C3F45" w:rsidP="004C150B">
            <w:pPr>
              <w:jc w:val="both"/>
              <w:rPr>
                <w:rFonts w:asciiTheme="minorHAnsi" w:eastAsia="Calibri" w:hAnsiTheme="minorHAnsi" w:cstheme="minorHAnsi"/>
                <w:lang w:val="en-GB"/>
              </w:rPr>
            </w:pPr>
            <w:r w:rsidRPr="00587604">
              <w:rPr>
                <w:rFonts w:asciiTheme="minorHAnsi" w:eastAsia="Calibri" w:hAnsiTheme="minorHAnsi" w:cstheme="minorHAnsi"/>
                <w:lang w:val="en-GB"/>
              </w:rPr>
              <w:t>seminar</w:t>
            </w:r>
          </w:p>
        </w:tc>
      </w:tr>
      <w:tr w:rsidR="000C3F45" w:rsidRPr="00587604" w14:paraId="0C399707" w14:textId="77777777" w:rsidTr="00436CBE">
        <w:tc>
          <w:tcPr>
            <w:tcW w:w="3479" w:type="dxa"/>
            <w:shd w:val="clear" w:color="auto" w:fill="F7CAAC"/>
          </w:tcPr>
          <w:p w14:paraId="303FDA5B" w14:textId="77777777" w:rsidR="000C3F45" w:rsidRPr="00587604" w:rsidRDefault="000C3F45" w:rsidP="004C150B">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1CA8A11D" w14:textId="77777777" w:rsidR="000C3F45" w:rsidRPr="00587604" w:rsidRDefault="000C3F45" w:rsidP="004C150B">
            <w:pPr>
              <w:jc w:val="both"/>
              <w:rPr>
                <w:rFonts w:asciiTheme="minorHAnsi" w:hAnsiTheme="minorHAnsi" w:cstheme="minorHAnsi"/>
              </w:rPr>
            </w:pPr>
          </w:p>
        </w:tc>
      </w:tr>
      <w:tr w:rsidR="000C3F45" w:rsidRPr="00587604" w14:paraId="008ED695" w14:textId="77777777" w:rsidTr="00436CBE">
        <w:trPr>
          <w:trHeight w:val="554"/>
        </w:trPr>
        <w:tc>
          <w:tcPr>
            <w:tcW w:w="10632" w:type="dxa"/>
            <w:gridSpan w:val="8"/>
            <w:tcBorders>
              <w:top w:val="nil"/>
            </w:tcBorders>
          </w:tcPr>
          <w:p w14:paraId="18639195" w14:textId="6A3A270E" w:rsidR="000C3F45" w:rsidRPr="00587604" w:rsidRDefault="007E4D91" w:rsidP="004C150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0C3F45" w:rsidRPr="00587604">
              <w:rPr>
                <w:rFonts w:asciiTheme="minorHAnsi" w:hAnsiTheme="minorHAnsi" w:cstheme="minorHAnsi"/>
                <w:color w:val="000000"/>
                <w:shd w:val="clear" w:color="auto" w:fill="FFFFFF"/>
              </w:rPr>
              <w:t xml:space="preserve"> </w:t>
            </w:r>
            <w:proofErr w:type="gramStart"/>
            <w:r w:rsidR="000C3F45" w:rsidRPr="00587604">
              <w:rPr>
                <w:rFonts w:asciiTheme="minorHAnsi" w:hAnsiTheme="minorHAnsi" w:cstheme="minorHAnsi"/>
                <w:color w:val="000000"/>
                <w:shd w:val="clear" w:color="auto" w:fill="FFFFFF"/>
              </w:rPr>
              <w:t>80%</w:t>
            </w:r>
            <w:proofErr w:type="gramEnd"/>
            <w:r w:rsidR="000C3F45" w:rsidRPr="00587604">
              <w:rPr>
                <w:rFonts w:asciiTheme="minorHAnsi" w:hAnsiTheme="minorHAnsi" w:cstheme="minorHAnsi"/>
                <w:color w:val="000000"/>
                <w:shd w:val="clear" w:color="auto" w:fill="FFFFFF"/>
              </w:rPr>
              <w:t xml:space="preserve"> attendance at seminars</w:t>
            </w:r>
            <w:r>
              <w:rPr>
                <w:rFonts w:asciiTheme="minorHAnsi" w:hAnsiTheme="minorHAnsi" w:cstheme="minorHAnsi"/>
                <w:color w:val="000000"/>
                <w:shd w:val="clear" w:color="auto" w:fill="FFFFFF"/>
              </w:rPr>
              <w:t>.</w:t>
            </w:r>
          </w:p>
          <w:p w14:paraId="3ED4B0C9" w14:textId="53F94556" w:rsidR="000C3F45" w:rsidRPr="00587604" w:rsidRDefault="007E4D91" w:rsidP="004C150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w:t>
            </w:r>
            <w:r w:rsidR="000C3F45" w:rsidRPr="00587604">
              <w:rPr>
                <w:rFonts w:asciiTheme="minorHAnsi" w:hAnsiTheme="minorHAnsi" w:cstheme="minorHAnsi"/>
                <w:color w:val="000000"/>
                <w:shd w:val="clear" w:color="auto" w:fill="FFFFFF"/>
              </w:rPr>
              <w:t xml:space="preserve"> Elaboration of seminar project (group)</w:t>
            </w:r>
            <w:r>
              <w:rPr>
                <w:rFonts w:asciiTheme="minorHAnsi" w:hAnsiTheme="minorHAnsi" w:cstheme="minorHAnsi"/>
                <w:color w:val="000000"/>
                <w:shd w:val="clear" w:color="auto" w:fill="FFFFFF"/>
              </w:rPr>
              <w:t>.</w:t>
            </w:r>
          </w:p>
        </w:tc>
      </w:tr>
      <w:tr w:rsidR="000C3F45" w:rsidRPr="00587604" w14:paraId="177B41ED" w14:textId="77777777" w:rsidTr="00436CBE">
        <w:trPr>
          <w:trHeight w:val="197"/>
        </w:trPr>
        <w:tc>
          <w:tcPr>
            <w:tcW w:w="3479" w:type="dxa"/>
            <w:tcBorders>
              <w:top w:val="nil"/>
            </w:tcBorders>
            <w:shd w:val="clear" w:color="auto" w:fill="F7CAAC"/>
          </w:tcPr>
          <w:p w14:paraId="02CAB127"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Garant předmětu</w:t>
            </w:r>
          </w:p>
        </w:tc>
        <w:tc>
          <w:tcPr>
            <w:tcW w:w="7153" w:type="dxa"/>
            <w:gridSpan w:val="7"/>
            <w:tcBorders>
              <w:top w:val="nil"/>
            </w:tcBorders>
          </w:tcPr>
          <w:p w14:paraId="34FAE04A" w14:textId="1B07FCB3" w:rsidR="000C3F45" w:rsidRPr="00587604" w:rsidRDefault="002A2E69" w:rsidP="004C150B">
            <w:pPr>
              <w:jc w:val="both"/>
              <w:rPr>
                <w:rFonts w:asciiTheme="minorHAnsi" w:hAnsiTheme="minorHAnsi" w:cstheme="minorHAnsi"/>
                <w:lang w:val="de-DE"/>
              </w:rPr>
            </w:pPr>
            <w:r w:rsidRPr="00587604">
              <w:rPr>
                <w:rFonts w:asciiTheme="minorHAnsi" w:hAnsiTheme="minorHAnsi" w:cstheme="minorHAnsi"/>
                <w:lang w:val="de-DE"/>
              </w:rPr>
              <w:t>PhDr. Dušan Štrauss, Ph.D.</w:t>
            </w:r>
          </w:p>
        </w:tc>
      </w:tr>
      <w:tr w:rsidR="000C3F45" w:rsidRPr="00587604" w14:paraId="4D507AD8" w14:textId="77777777" w:rsidTr="00436CBE">
        <w:trPr>
          <w:trHeight w:val="243"/>
        </w:trPr>
        <w:tc>
          <w:tcPr>
            <w:tcW w:w="3479" w:type="dxa"/>
            <w:tcBorders>
              <w:top w:val="nil"/>
            </w:tcBorders>
            <w:shd w:val="clear" w:color="auto" w:fill="F7CAAC"/>
          </w:tcPr>
          <w:p w14:paraId="6E9CCD6A"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Zapojení garanta do výuky předmětu</w:t>
            </w:r>
          </w:p>
        </w:tc>
        <w:tc>
          <w:tcPr>
            <w:tcW w:w="7153" w:type="dxa"/>
            <w:gridSpan w:val="7"/>
            <w:tcBorders>
              <w:top w:val="nil"/>
            </w:tcBorders>
          </w:tcPr>
          <w:p w14:paraId="1081596E" w14:textId="77777777" w:rsidR="000C3F45" w:rsidRPr="00587604" w:rsidRDefault="000C3F45" w:rsidP="004C150B">
            <w:pPr>
              <w:jc w:val="both"/>
              <w:rPr>
                <w:rFonts w:asciiTheme="minorHAnsi" w:hAnsiTheme="minorHAnsi" w:cstheme="minorHAnsi"/>
                <w:color w:val="1F497D" w:themeColor="text2"/>
                <w:lang w:val="en-GB"/>
              </w:rPr>
            </w:pPr>
            <w:r w:rsidRPr="00587604">
              <w:rPr>
                <w:rFonts w:asciiTheme="minorHAnsi" w:hAnsiTheme="minorHAnsi" w:cstheme="minorHAnsi"/>
                <w:lang w:val="en-GB"/>
              </w:rPr>
              <w:t>Guarantor of the subject 100% leading seminars</w:t>
            </w:r>
          </w:p>
        </w:tc>
      </w:tr>
      <w:tr w:rsidR="000C3F45" w:rsidRPr="00587604" w14:paraId="025F37D6" w14:textId="77777777" w:rsidTr="00436CBE">
        <w:tc>
          <w:tcPr>
            <w:tcW w:w="3479" w:type="dxa"/>
            <w:shd w:val="clear" w:color="auto" w:fill="F7CAAC"/>
          </w:tcPr>
          <w:p w14:paraId="23859EEA"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Vyučující</w:t>
            </w:r>
          </w:p>
        </w:tc>
        <w:tc>
          <w:tcPr>
            <w:tcW w:w="7153" w:type="dxa"/>
            <w:gridSpan w:val="7"/>
            <w:tcBorders>
              <w:bottom w:val="nil"/>
            </w:tcBorders>
          </w:tcPr>
          <w:p w14:paraId="582E46CE" w14:textId="77777777" w:rsidR="000C3F45" w:rsidRPr="00587604" w:rsidRDefault="000C3F45" w:rsidP="004C150B">
            <w:pPr>
              <w:jc w:val="both"/>
              <w:rPr>
                <w:rFonts w:asciiTheme="minorHAnsi" w:hAnsiTheme="minorHAnsi" w:cstheme="minorHAnsi"/>
                <w:lang w:val="en-GB"/>
              </w:rPr>
            </w:pPr>
          </w:p>
        </w:tc>
      </w:tr>
      <w:tr w:rsidR="000C3F45" w:rsidRPr="00587604" w14:paraId="53275CAB" w14:textId="77777777" w:rsidTr="00436CBE">
        <w:trPr>
          <w:trHeight w:val="70"/>
        </w:trPr>
        <w:tc>
          <w:tcPr>
            <w:tcW w:w="10632" w:type="dxa"/>
            <w:gridSpan w:val="8"/>
            <w:tcBorders>
              <w:top w:val="nil"/>
            </w:tcBorders>
          </w:tcPr>
          <w:p w14:paraId="19EDCEE8" w14:textId="77777777" w:rsidR="000C3F45" w:rsidRPr="00587604" w:rsidRDefault="000C3F45" w:rsidP="004C150B">
            <w:pPr>
              <w:jc w:val="both"/>
              <w:rPr>
                <w:rFonts w:asciiTheme="minorHAnsi" w:hAnsiTheme="minorHAnsi" w:cstheme="minorHAnsi"/>
                <w:lang w:val="en-GB"/>
              </w:rPr>
            </w:pPr>
          </w:p>
        </w:tc>
      </w:tr>
      <w:tr w:rsidR="000C3F45" w:rsidRPr="00587604" w14:paraId="285AA52D" w14:textId="77777777" w:rsidTr="00436CBE">
        <w:tc>
          <w:tcPr>
            <w:tcW w:w="3479" w:type="dxa"/>
            <w:shd w:val="clear" w:color="auto" w:fill="F7CAAC"/>
          </w:tcPr>
          <w:p w14:paraId="281AFA6B"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Stručná anotace předmětu</w:t>
            </w:r>
          </w:p>
        </w:tc>
        <w:tc>
          <w:tcPr>
            <w:tcW w:w="7153" w:type="dxa"/>
            <w:gridSpan w:val="7"/>
            <w:tcBorders>
              <w:bottom w:val="nil"/>
            </w:tcBorders>
          </w:tcPr>
          <w:p w14:paraId="2E059CBC" w14:textId="77777777" w:rsidR="000C3F45" w:rsidRPr="00587604" w:rsidRDefault="000C3F45" w:rsidP="004C150B">
            <w:pPr>
              <w:rPr>
                <w:rFonts w:asciiTheme="minorHAnsi" w:hAnsiTheme="minorHAnsi" w:cstheme="minorHAnsi"/>
                <w:color w:val="000000"/>
                <w:shd w:val="clear" w:color="auto" w:fill="FFFFFF"/>
                <w:lang w:val="en-GB"/>
              </w:rPr>
            </w:pPr>
          </w:p>
        </w:tc>
      </w:tr>
      <w:tr w:rsidR="000C3F45" w:rsidRPr="00587604" w14:paraId="53B29C9A" w14:textId="77777777" w:rsidTr="00436CBE">
        <w:trPr>
          <w:trHeight w:val="4051"/>
        </w:trPr>
        <w:tc>
          <w:tcPr>
            <w:tcW w:w="10632" w:type="dxa"/>
            <w:gridSpan w:val="8"/>
            <w:tcBorders>
              <w:top w:val="nil"/>
              <w:bottom w:val="single" w:sz="12" w:space="0" w:color="auto"/>
            </w:tcBorders>
          </w:tcPr>
          <w:p w14:paraId="4CB3DD63" w14:textId="77777777" w:rsidR="000C3F45" w:rsidRPr="00587604" w:rsidRDefault="00244FEF" w:rsidP="004C150B">
            <w:pPr>
              <w:jc w:val="both"/>
              <w:rPr>
                <w:del w:id="2416" w:author="Martin Kazík" w:date="2020-01-23T16:24:00Z"/>
                <w:rFonts w:asciiTheme="minorHAnsi" w:hAnsiTheme="minorHAnsi" w:cstheme="minorHAnsi"/>
                <w:color w:val="000000"/>
                <w:shd w:val="clear" w:color="auto" w:fill="FFFFFF"/>
              </w:rPr>
            </w:pPr>
            <w:del w:id="2417" w:author="Martin Kazík" w:date="2020-01-23T16:24:00Z">
              <w:r w:rsidRPr="00587604">
                <w:rPr>
                  <w:rFonts w:asciiTheme="minorHAnsi" w:hAnsiTheme="minorHAnsi" w:cstheme="minorHAnsi"/>
                  <w:color w:val="000000"/>
                  <w:shd w:val="clear" w:color="auto" w:fill="FFFFFF"/>
                </w:rPr>
                <w:delText>The aim</w:delText>
              </w:r>
              <w:r w:rsidR="000C3F45" w:rsidRPr="00587604">
                <w:rPr>
                  <w:rFonts w:asciiTheme="minorHAnsi" w:hAnsiTheme="minorHAnsi" w:cstheme="minorHAnsi"/>
                  <w:color w:val="000000"/>
                  <w:shd w:val="clear" w:color="auto" w:fill="FFFFFF"/>
                </w:rPr>
                <w:delText xml:space="preserve"> of the course is to make students familiar with the CSR concept, its history and development and to show that socially responsible companies focus their activities not only on generating profits but also on social and environmental aspects of life that can, in turn, lead to increased profits.</w:delText>
              </w:r>
            </w:del>
          </w:p>
          <w:p w14:paraId="2B40FD14" w14:textId="77777777" w:rsidR="000C3F45" w:rsidRPr="00587604" w:rsidRDefault="000C3F45" w:rsidP="004C150B">
            <w:pPr>
              <w:jc w:val="both"/>
              <w:rPr>
                <w:del w:id="2418" w:author="Martin Kazík" w:date="2020-01-23T16:24:00Z"/>
                <w:rFonts w:asciiTheme="minorHAnsi" w:hAnsiTheme="minorHAnsi" w:cstheme="minorHAnsi"/>
                <w:lang w:val="en-GB"/>
              </w:rPr>
            </w:pPr>
          </w:p>
          <w:p w14:paraId="1CE5DABF" w14:textId="77777777" w:rsidR="007E4D91" w:rsidRPr="004E03A0" w:rsidRDefault="007E4D91" w:rsidP="007E4D91">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333A4770" w14:textId="143B55A3" w:rsidR="000C3F45" w:rsidRPr="00587604" w:rsidRDefault="007E4D91" w:rsidP="004C150B">
            <w:pPr>
              <w:jc w:val="both"/>
              <w:rPr>
                <w:rFonts w:asciiTheme="minorHAnsi" w:hAnsiTheme="minorHAnsi" w:cstheme="minorHAnsi"/>
                <w:lang w:val="en-GB"/>
              </w:rPr>
            </w:pPr>
            <w:r>
              <w:rPr>
                <w:rFonts w:asciiTheme="minorHAnsi" w:hAnsiTheme="minorHAnsi" w:cstheme="minorHAnsi"/>
                <w:lang w:val="en-GB"/>
              </w:rPr>
              <w:t xml:space="preserve">- </w:t>
            </w:r>
            <w:r w:rsidR="000C3F45" w:rsidRPr="00587604">
              <w:rPr>
                <w:rFonts w:asciiTheme="minorHAnsi" w:hAnsiTheme="minorHAnsi" w:cstheme="minorHAnsi"/>
                <w:lang w:val="en-GB"/>
              </w:rPr>
              <w:t>CSR definition, history and development</w:t>
            </w:r>
          </w:p>
          <w:p w14:paraId="5DD35C97" w14:textId="4613CB77" w:rsidR="000C3F45" w:rsidRPr="00587604" w:rsidRDefault="007E4D91" w:rsidP="004C150B">
            <w:pPr>
              <w:jc w:val="both"/>
              <w:rPr>
                <w:rFonts w:asciiTheme="minorHAnsi" w:hAnsiTheme="minorHAnsi" w:cstheme="minorHAnsi"/>
                <w:lang w:val="en-GB"/>
              </w:rPr>
            </w:pPr>
            <w:r>
              <w:rPr>
                <w:rFonts w:asciiTheme="minorHAnsi" w:hAnsiTheme="minorHAnsi" w:cstheme="minorHAnsi"/>
                <w:lang w:val="en-GB"/>
              </w:rPr>
              <w:t>-</w:t>
            </w:r>
            <w:r w:rsidR="000C3F45" w:rsidRPr="00587604">
              <w:rPr>
                <w:rFonts w:asciiTheme="minorHAnsi" w:hAnsiTheme="minorHAnsi" w:cstheme="minorHAnsi"/>
                <w:lang w:val="en-GB"/>
              </w:rPr>
              <w:t xml:space="preserve"> Stakeholders: Consumers, Employees</w:t>
            </w:r>
          </w:p>
          <w:p w14:paraId="109402F2" w14:textId="54FACA01" w:rsidR="000C3F45" w:rsidRPr="00587604" w:rsidRDefault="007E4D91" w:rsidP="004C150B">
            <w:pPr>
              <w:jc w:val="both"/>
              <w:rPr>
                <w:rFonts w:asciiTheme="minorHAnsi" w:hAnsiTheme="minorHAnsi" w:cstheme="minorHAnsi"/>
                <w:lang w:val="en-GB"/>
              </w:rPr>
            </w:pPr>
            <w:r>
              <w:rPr>
                <w:rFonts w:asciiTheme="minorHAnsi" w:hAnsiTheme="minorHAnsi" w:cstheme="minorHAnsi"/>
                <w:lang w:val="en-GB"/>
              </w:rPr>
              <w:t>-</w:t>
            </w:r>
            <w:r w:rsidR="000C3F45" w:rsidRPr="00587604">
              <w:rPr>
                <w:rFonts w:asciiTheme="minorHAnsi" w:hAnsiTheme="minorHAnsi" w:cstheme="minorHAnsi"/>
                <w:lang w:val="en-GB"/>
              </w:rPr>
              <w:t xml:space="preserve"> Stakeholders: Investors, Communities</w:t>
            </w:r>
          </w:p>
          <w:p w14:paraId="1941BB95" w14:textId="7B1667EF" w:rsidR="000C3F45" w:rsidRPr="00587604" w:rsidRDefault="007E4D91" w:rsidP="004C150B">
            <w:pPr>
              <w:jc w:val="both"/>
              <w:rPr>
                <w:rFonts w:asciiTheme="minorHAnsi" w:hAnsiTheme="minorHAnsi" w:cstheme="minorHAnsi"/>
                <w:lang w:val="en-GB"/>
              </w:rPr>
            </w:pPr>
            <w:r>
              <w:rPr>
                <w:rFonts w:asciiTheme="minorHAnsi" w:hAnsiTheme="minorHAnsi" w:cstheme="minorHAnsi"/>
                <w:lang w:val="en-GB"/>
              </w:rPr>
              <w:t>-</w:t>
            </w:r>
            <w:r w:rsidR="000C3F45" w:rsidRPr="00587604">
              <w:rPr>
                <w:rFonts w:asciiTheme="minorHAnsi" w:hAnsiTheme="minorHAnsi" w:cstheme="minorHAnsi"/>
                <w:lang w:val="en-GB"/>
              </w:rPr>
              <w:t xml:space="preserve"> Stakeholders: Public, Governmental institutions, Municipalities, Media, Trade unions</w:t>
            </w:r>
          </w:p>
          <w:p w14:paraId="09C6096A" w14:textId="1992B6E7" w:rsidR="000C3F45" w:rsidRPr="00587604" w:rsidRDefault="007E4D91" w:rsidP="004C150B">
            <w:pPr>
              <w:jc w:val="both"/>
              <w:rPr>
                <w:rFonts w:asciiTheme="minorHAnsi" w:hAnsiTheme="minorHAnsi" w:cstheme="minorHAnsi"/>
                <w:lang w:val="en-GB"/>
              </w:rPr>
            </w:pPr>
            <w:r>
              <w:rPr>
                <w:rFonts w:asciiTheme="minorHAnsi" w:hAnsiTheme="minorHAnsi" w:cstheme="minorHAnsi"/>
                <w:lang w:val="en-GB"/>
              </w:rPr>
              <w:t>-</w:t>
            </w:r>
            <w:r w:rsidR="000C3F45" w:rsidRPr="00587604">
              <w:rPr>
                <w:rFonts w:asciiTheme="minorHAnsi" w:hAnsiTheme="minorHAnsi" w:cstheme="minorHAnsi"/>
                <w:lang w:val="en-GB"/>
              </w:rPr>
              <w:t xml:space="preserve"> Philanthropy</w:t>
            </w:r>
          </w:p>
          <w:p w14:paraId="0D63E986" w14:textId="667CAB6D" w:rsidR="000C3F45" w:rsidRPr="00587604" w:rsidRDefault="007E4D91" w:rsidP="004C150B">
            <w:pPr>
              <w:jc w:val="both"/>
              <w:rPr>
                <w:rFonts w:asciiTheme="minorHAnsi" w:hAnsiTheme="minorHAnsi" w:cstheme="minorHAnsi"/>
                <w:lang w:val="en-GB"/>
              </w:rPr>
            </w:pPr>
            <w:r>
              <w:rPr>
                <w:rFonts w:asciiTheme="minorHAnsi" w:hAnsiTheme="minorHAnsi" w:cstheme="minorHAnsi"/>
                <w:lang w:val="en-GB"/>
              </w:rPr>
              <w:t>-</w:t>
            </w:r>
            <w:r w:rsidR="000C3F45" w:rsidRPr="00587604">
              <w:rPr>
                <w:rFonts w:asciiTheme="minorHAnsi" w:hAnsiTheme="minorHAnsi" w:cstheme="minorHAnsi"/>
                <w:lang w:val="en-GB"/>
              </w:rPr>
              <w:t xml:space="preserve"> Economic factors in CSR</w:t>
            </w:r>
          </w:p>
          <w:p w14:paraId="4D026E21" w14:textId="20BF2A07" w:rsidR="000C3F45" w:rsidRPr="00587604" w:rsidRDefault="007E4D91" w:rsidP="004C150B">
            <w:pPr>
              <w:jc w:val="both"/>
              <w:rPr>
                <w:rFonts w:asciiTheme="minorHAnsi" w:hAnsiTheme="minorHAnsi" w:cstheme="minorHAnsi"/>
                <w:lang w:val="en-GB"/>
              </w:rPr>
            </w:pPr>
            <w:r>
              <w:rPr>
                <w:rFonts w:asciiTheme="minorHAnsi" w:hAnsiTheme="minorHAnsi" w:cstheme="minorHAnsi"/>
                <w:lang w:val="en-GB"/>
              </w:rPr>
              <w:t>-</w:t>
            </w:r>
            <w:r w:rsidR="000C3F45" w:rsidRPr="00587604">
              <w:rPr>
                <w:rFonts w:asciiTheme="minorHAnsi" w:hAnsiTheme="minorHAnsi" w:cstheme="minorHAnsi"/>
                <w:lang w:val="en-GB"/>
              </w:rPr>
              <w:t xml:space="preserve"> Social factors in CSR</w:t>
            </w:r>
          </w:p>
          <w:p w14:paraId="7147C785" w14:textId="0251DAC6" w:rsidR="000C3F45" w:rsidRPr="00587604" w:rsidRDefault="007E4D91" w:rsidP="004C150B">
            <w:pPr>
              <w:jc w:val="both"/>
              <w:rPr>
                <w:rFonts w:asciiTheme="minorHAnsi" w:hAnsiTheme="minorHAnsi" w:cstheme="minorHAnsi"/>
                <w:lang w:val="en-GB"/>
              </w:rPr>
            </w:pPr>
            <w:r>
              <w:rPr>
                <w:rFonts w:asciiTheme="minorHAnsi" w:hAnsiTheme="minorHAnsi" w:cstheme="minorHAnsi"/>
                <w:lang w:val="en-GB"/>
              </w:rPr>
              <w:t>-</w:t>
            </w:r>
            <w:r w:rsidR="000C3F45" w:rsidRPr="00587604">
              <w:rPr>
                <w:rFonts w:asciiTheme="minorHAnsi" w:hAnsiTheme="minorHAnsi" w:cstheme="minorHAnsi"/>
                <w:lang w:val="en-GB"/>
              </w:rPr>
              <w:t xml:space="preserve"> Environmental aspects</w:t>
            </w:r>
          </w:p>
          <w:p w14:paraId="69BE29DB" w14:textId="23AB9C56" w:rsidR="000C3F45" w:rsidRPr="00587604" w:rsidRDefault="007E4D91" w:rsidP="004C150B">
            <w:pPr>
              <w:jc w:val="both"/>
              <w:rPr>
                <w:rFonts w:asciiTheme="minorHAnsi" w:hAnsiTheme="minorHAnsi" w:cstheme="minorHAnsi"/>
                <w:lang w:val="en-GB"/>
              </w:rPr>
            </w:pPr>
            <w:r>
              <w:rPr>
                <w:rFonts w:asciiTheme="minorHAnsi" w:hAnsiTheme="minorHAnsi" w:cstheme="minorHAnsi"/>
                <w:lang w:val="en-GB"/>
              </w:rPr>
              <w:t>-</w:t>
            </w:r>
            <w:r w:rsidR="000C3F45" w:rsidRPr="00587604">
              <w:rPr>
                <w:rFonts w:asciiTheme="minorHAnsi" w:hAnsiTheme="minorHAnsi" w:cstheme="minorHAnsi"/>
                <w:lang w:val="en-GB"/>
              </w:rPr>
              <w:t xml:space="preserve"> Safety and health care</w:t>
            </w:r>
          </w:p>
          <w:p w14:paraId="3F58B02B" w14:textId="26764D45" w:rsidR="000C3F45" w:rsidRPr="00587604" w:rsidRDefault="007E4D91" w:rsidP="004C150B">
            <w:pPr>
              <w:jc w:val="both"/>
              <w:rPr>
                <w:rFonts w:asciiTheme="minorHAnsi" w:hAnsiTheme="minorHAnsi" w:cstheme="minorHAnsi"/>
                <w:lang w:val="en-GB"/>
              </w:rPr>
            </w:pPr>
            <w:r>
              <w:rPr>
                <w:rFonts w:asciiTheme="minorHAnsi" w:hAnsiTheme="minorHAnsi" w:cstheme="minorHAnsi"/>
                <w:lang w:val="en-GB"/>
              </w:rPr>
              <w:t>-</w:t>
            </w:r>
            <w:r w:rsidR="000C3F45" w:rsidRPr="00587604">
              <w:rPr>
                <w:rFonts w:asciiTheme="minorHAnsi" w:hAnsiTheme="minorHAnsi" w:cstheme="minorHAnsi"/>
                <w:lang w:val="en-GB"/>
              </w:rPr>
              <w:t xml:space="preserve"> Innovations</w:t>
            </w:r>
          </w:p>
          <w:p w14:paraId="486B33E4" w14:textId="4A294DE3" w:rsidR="000C3F45" w:rsidRPr="00587604" w:rsidRDefault="007E4D91" w:rsidP="004C150B">
            <w:pPr>
              <w:jc w:val="both"/>
              <w:rPr>
                <w:rFonts w:asciiTheme="minorHAnsi" w:hAnsiTheme="minorHAnsi" w:cstheme="minorHAnsi"/>
                <w:lang w:val="en-GB"/>
              </w:rPr>
            </w:pPr>
            <w:r>
              <w:rPr>
                <w:rFonts w:asciiTheme="minorHAnsi" w:hAnsiTheme="minorHAnsi" w:cstheme="minorHAnsi"/>
                <w:lang w:val="en-GB"/>
              </w:rPr>
              <w:t>-</w:t>
            </w:r>
            <w:r w:rsidR="000C3F45" w:rsidRPr="00587604">
              <w:rPr>
                <w:rFonts w:asciiTheme="minorHAnsi" w:hAnsiTheme="minorHAnsi" w:cstheme="minorHAnsi"/>
                <w:lang w:val="en-GB"/>
              </w:rPr>
              <w:t xml:space="preserve"> Transparency</w:t>
            </w:r>
          </w:p>
        </w:tc>
      </w:tr>
      <w:tr w:rsidR="000C3F45" w:rsidRPr="00587604" w14:paraId="01175BC5" w14:textId="77777777" w:rsidTr="00436CBE">
        <w:trPr>
          <w:trHeight w:val="265"/>
        </w:trPr>
        <w:tc>
          <w:tcPr>
            <w:tcW w:w="4046" w:type="dxa"/>
            <w:gridSpan w:val="2"/>
            <w:tcBorders>
              <w:top w:val="nil"/>
            </w:tcBorders>
            <w:shd w:val="clear" w:color="auto" w:fill="F7CAAC"/>
          </w:tcPr>
          <w:p w14:paraId="062E9392" w14:textId="77777777"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b/>
                <w:lang w:val="en-GB"/>
              </w:rPr>
              <w:t>Studijní literatura a studijní pomůcky</w:t>
            </w:r>
          </w:p>
        </w:tc>
        <w:tc>
          <w:tcPr>
            <w:tcW w:w="6586" w:type="dxa"/>
            <w:gridSpan w:val="6"/>
            <w:tcBorders>
              <w:top w:val="nil"/>
              <w:bottom w:val="nil"/>
            </w:tcBorders>
          </w:tcPr>
          <w:p w14:paraId="43DFF06D" w14:textId="77777777" w:rsidR="000C3F45" w:rsidRPr="00587604" w:rsidRDefault="000C3F45" w:rsidP="004C150B">
            <w:pPr>
              <w:shd w:val="clear" w:color="auto" w:fill="FFFFFF"/>
              <w:spacing w:before="100" w:beforeAutospacing="1" w:after="100" w:afterAutospacing="1"/>
              <w:rPr>
                <w:rFonts w:asciiTheme="minorHAnsi" w:hAnsiTheme="minorHAnsi" w:cstheme="minorHAnsi"/>
                <w:lang w:val="en-GB"/>
              </w:rPr>
            </w:pPr>
          </w:p>
        </w:tc>
      </w:tr>
      <w:tr w:rsidR="000C3F45" w:rsidRPr="00587604" w14:paraId="65E64A64" w14:textId="77777777" w:rsidTr="00DF29C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19" w:author="Josef Kocourek" w:date="2020-02-13T16:24: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3"/>
          <w:trPrChange w:id="2420" w:author="Josef Kocourek" w:date="2020-02-13T16:24:00Z">
            <w:trPr>
              <w:gridBefore w:val="1"/>
              <w:trHeight w:val="2682"/>
            </w:trPr>
          </w:trPrChange>
        </w:trPr>
        <w:tc>
          <w:tcPr>
            <w:tcW w:w="10632" w:type="dxa"/>
            <w:gridSpan w:val="8"/>
            <w:tcBorders>
              <w:top w:val="nil"/>
            </w:tcBorders>
            <w:tcPrChange w:id="2421" w:author="Josef Kocourek" w:date="2020-02-13T16:24:00Z">
              <w:tcPr>
                <w:tcW w:w="10632" w:type="dxa"/>
                <w:gridSpan w:val="9"/>
                <w:tcBorders>
                  <w:top w:val="nil"/>
                </w:tcBorders>
              </w:tcPr>
            </w:tcPrChange>
          </w:tcPr>
          <w:p w14:paraId="03DC9DC4" w14:textId="1BFBB673" w:rsidR="008F4598" w:rsidRPr="00DF29C0" w:rsidDel="00DF29C0" w:rsidRDefault="007E4D91" w:rsidP="004C150B">
            <w:pPr>
              <w:shd w:val="clear" w:color="auto" w:fill="FFFFFF"/>
              <w:spacing w:before="100" w:beforeAutospacing="1" w:after="100" w:afterAutospacing="1"/>
              <w:rPr>
                <w:ins w:id="2422" w:author="FMK" w:date="2020-02-08T23:13:00Z"/>
                <w:del w:id="2423" w:author="Josef Kocourek" w:date="2020-02-13T16:24:00Z"/>
              </w:rPr>
            </w:pPr>
            <w:r w:rsidRPr="007E4D91">
              <w:rPr>
                <w:rFonts w:asciiTheme="minorHAnsi" w:hAnsiTheme="minorHAnsi" w:cstheme="minorHAnsi"/>
                <w:b/>
                <w:lang w:val="en-GB"/>
              </w:rPr>
              <w:t>Compulsory</w:t>
            </w:r>
            <w:r w:rsidR="0076038A" w:rsidRPr="007E4D91">
              <w:rPr>
                <w:rFonts w:asciiTheme="minorHAnsi" w:hAnsiTheme="minorHAnsi" w:cstheme="minorHAnsi"/>
                <w:b/>
                <w:lang w:val="en-GB"/>
              </w:rPr>
              <w:t xml:space="preserve"> </w:t>
            </w:r>
            <w:r w:rsidR="000C3F45" w:rsidRPr="007E4D91">
              <w:rPr>
                <w:rFonts w:asciiTheme="minorHAnsi" w:hAnsiTheme="minorHAnsi" w:cstheme="minorHAnsi"/>
                <w:b/>
                <w:lang w:val="en-GB"/>
              </w:rPr>
              <w:t>literature:</w:t>
            </w:r>
            <w:r w:rsidR="000C3F45" w:rsidRPr="00587604">
              <w:rPr>
                <w:rFonts w:asciiTheme="minorHAnsi" w:hAnsiTheme="minorHAnsi" w:cstheme="minorHAnsi"/>
                <w:lang w:val="en-GB"/>
              </w:rPr>
              <w:br/>
            </w:r>
            <w:del w:id="2424" w:author="FMK" w:date="2020-02-08T23:13:00Z">
              <w:r w:rsidR="0076038A" w:rsidRPr="00DF29C0" w:rsidDel="008F4598">
                <w:rPr>
                  <w:rFonts w:asciiTheme="minorHAnsi" w:hAnsiTheme="minorHAnsi"/>
                  <w:shd w:val="clear" w:color="auto" w:fill="FFFFFF"/>
                  <w:rPrChange w:id="2425" w:author="Josef Kocourek" w:date="2020-02-13T16:24:00Z">
                    <w:rPr>
                      <w:rFonts w:asciiTheme="minorHAnsi" w:hAnsiTheme="minorHAnsi"/>
                      <w:color w:val="000000"/>
                      <w:shd w:val="clear" w:color="auto" w:fill="FFFFFF"/>
                    </w:rPr>
                  </w:rPrChange>
                </w:rPr>
                <w:delText xml:space="preserve">CROWTHER, David </w:delText>
              </w:r>
              <w:r w:rsidR="0076038A" w:rsidRPr="00DF29C0" w:rsidDel="008F4598">
                <w:rPr>
                  <w:rFonts w:asciiTheme="minorHAnsi" w:hAnsiTheme="minorHAnsi"/>
                  <w:shd w:val="clear" w:color="auto" w:fill="FFFFFF"/>
                  <w:rPrChange w:id="2426" w:author="Josef Kocourek" w:date="2020-02-13T16:24:00Z">
                    <w:rPr>
                      <w:rFonts w:asciiTheme="minorHAnsi" w:hAnsiTheme="minorHAnsi"/>
                      <w:color w:val="323232"/>
                      <w:shd w:val="clear" w:color="auto" w:fill="FFFFFF"/>
                    </w:rPr>
                  </w:rPrChange>
                </w:rPr>
                <w:delText>&amp;</w:delText>
              </w:r>
              <w:r w:rsidR="0076038A" w:rsidRPr="00DF29C0" w:rsidDel="008F4598">
                <w:rPr>
                  <w:rFonts w:asciiTheme="minorHAnsi" w:hAnsiTheme="minorHAnsi"/>
                  <w:shd w:val="clear" w:color="auto" w:fill="FFFFFF"/>
                  <w:rPrChange w:id="2427" w:author="Josef Kocourek" w:date="2020-02-13T16:24:00Z">
                    <w:rPr>
                      <w:rFonts w:asciiTheme="minorHAnsi" w:hAnsiTheme="minorHAnsi"/>
                      <w:color w:val="000000"/>
                      <w:shd w:val="clear" w:color="auto" w:fill="FFFFFF"/>
                    </w:rPr>
                  </w:rPrChange>
                </w:rPr>
                <w:delText xml:space="preserve"> Güler ARAS. 2008.</w:delText>
              </w:r>
              <w:r w:rsidR="000C3F45" w:rsidRPr="00DF29C0" w:rsidDel="008F4598">
                <w:rPr>
                  <w:rFonts w:asciiTheme="minorHAnsi" w:hAnsiTheme="minorHAnsi"/>
                  <w:shd w:val="clear" w:color="auto" w:fill="FFFFFF"/>
                  <w:rPrChange w:id="2428" w:author="Josef Kocourek" w:date="2020-02-13T16:24:00Z">
                    <w:rPr>
                      <w:rFonts w:asciiTheme="minorHAnsi" w:hAnsiTheme="minorHAnsi"/>
                      <w:color w:val="000000"/>
                      <w:shd w:val="clear" w:color="auto" w:fill="FFFFFF"/>
                    </w:rPr>
                  </w:rPrChange>
                </w:rPr>
                <w:delText> </w:delText>
              </w:r>
              <w:r w:rsidR="000C3F45" w:rsidRPr="00DF29C0" w:rsidDel="008F4598">
                <w:rPr>
                  <w:rFonts w:asciiTheme="minorHAnsi" w:hAnsiTheme="minorHAnsi"/>
                  <w:i/>
                  <w:shd w:val="clear" w:color="auto" w:fill="FFFFFF"/>
                  <w:rPrChange w:id="2429" w:author="Josef Kocourek" w:date="2020-02-13T16:24:00Z">
                    <w:rPr>
                      <w:rFonts w:asciiTheme="minorHAnsi" w:hAnsiTheme="minorHAnsi"/>
                      <w:i/>
                      <w:color w:val="000000"/>
                      <w:shd w:val="clear" w:color="auto" w:fill="FFFFFF"/>
                    </w:rPr>
                  </w:rPrChange>
                </w:rPr>
                <w:delText>Corporate Social Responsibility</w:delText>
              </w:r>
              <w:r w:rsidR="0076038A" w:rsidRPr="00DF29C0" w:rsidDel="008F4598">
                <w:rPr>
                  <w:rFonts w:asciiTheme="minorHAnsi" w:hAnsiTheme="minorHAnsi"/>
                  <w:shd w:val="clear" w:color="auto" w:fill="FFFFFF"/>
                  <w:rPrChange w:id="2430" w:author="Josef Kocourek" w:date="2020-02-13T16:24:00Z">
                    <w:rPr>
                      <w:rFonts w:asciiTheme="minorHAnsi" w:hAnsiTheme="minorHAnsi"/>
                      <w:color w:val="000000"/>
                      <w:shd w:val="clear" w:color="auto" w:fill="FFFFFF"/>
                    </w:rPr>
                  </w:rPrChange>
                </w:rPr>
                <w:delText>. BookBooN.com</w:delText>
              </w:r>
              <w:r w:rsidR="000C3F45" w:rsidRPr="00DF29C0" w:rsidDel="008F4598">
                <w:rPr>
                  <w:rFonts w:asciiTheme="minorHAnsi" w:hAnsiTheme="minorHAnsi"/>
                  <w:shd w:val="clear" w:color="auto" w:fill="FFFFFF"/>
                  <w:rPrChange w:id="2431" w:author="Josef Kocourek" w:date="2020-02-13T16:24:00Z">
                    <w:rPr>
                      <w:rFonts w:asciiTheme="minorHAnsi" w:hAnsiTheme="minorHAnsi"/>
                      <w:color w:val="000000"/>
                      <w:shd w:val="clear" w:color="auto" w:fill="FFFFFF"/>
                    </w:rPr>
                  </w:rPrChange>
                </w:rPr>
                <w:delText>. ISBN 978-87-76</w:delText>
              </w:r>
              <w:r w:rsidR="0076038A" w:rsidRPr="00DF29C0" w:rsidDel="008F4598">
                <w:rPr>
                  <w:rFonts w:asciiTheme="minorHAnsi" w:hAnsiTheme="minorHAnsi"/>
                  <w:shd w:val="clear" w:color="auto" w:fill="FFFFFF"/>
                  <w:rPrChange w:id="2432" w:author="Josef Kocourek" w:date="2020-02-13T16:24:00Z">
                    <w:rPr>
                      <w:rFonts w:asciiTheme="minorHAnsi" w:hAnsiTheme="minorHAnsi"/>
                      <w:color w:val="000000"/>
                      <w:shd w:val="clear" w:color="auto" w:fill="FFFFFF"/>
                    </w:rPr>
                  </w:rPrChange>
                </w:rPr>
                <w:delText>81-415-1.</w:delText>
              </w:r>
              <w:r w:rsidR="0076038A" w:rsidRPr="00DF29C0" w:rsidDel="008F4598">
                <w:rPr>
                  <w:rFonts w:asciiTheme="minorHAnsi" w:hAnsiTheme="minorHAnsi"/>
                  <w:shd w:val="clear" w:color="auto" w:fill="FFFFFF"/>
                  <w:rPrChange w:id="2433" w:author="Josef Kocourek" w:date="2020-02-13T16:24:00Z">
                    <w:rPr>
                      <w:rFonts w:asciiTheme="minorHAnsi" w:hAnsiTheme="minorHAnsi"/>
                      <w:color w:val="000000"/>
                      <w:shd w:val="clear" w:color="auto" w:fill="FFFFFF"/>
                    </w:rPr>
                  </w:rPrChange>
                </w:rPr>
                <w:br/>
                <w:delText>CRANE, Andrew. 2008</w:delText>
              </w:r>
              <w:r w:rsidR="000C3F45" w:rsidRPr="00DF29C0" w:rsidDel="008F4598">
                <w:rPr>
                  <w:rFonts w:asciiTheme="minorHAnsi" w:hAnsiTheme="minorHAnsi"/>
                  <w:shd w:val="clear" w:color="auto" w:fill="FFFFFF"/>
                  <w:rPrChange w:id="2434" w:author="Josef Kocourek" w:date="2020-02-13T16:24:00Z">
                    <w:rPr>
                      <w:rFonts w:asciiTheme="minorHAnsi" w:hAnsiTheme="minorHAnsi"/>
                      <w:color w:val="000000"/>
                      <w:shd w:val="clear" w:color="auto" w:fill="FFFFFF"/>
                    </w:rPr>
                  </w:rPrChange>
                </w:rPr>
                <w:delText xml:space="preserve">. </w:delText>
              </w:r>
              <w:r w:rsidR="000C3F45" w:rsidRPr="00DF29C0" w:rsidDel="008F4598">
                <w:rPr>
                  <w:rFonts w:asciiTheme="minorHAnsi" w:hAnsiTheme="minorHAnsi"/>
                  <w:i/>
                  <w:shd w:val="clear" w:color="auto" w:fill="FFFFFF"/>
                  <w:rPrChange w:id="2435" w:author="Josef Kocourek" w:date="2020-02-13T16:24:00Z">
                    <w:rPr>
                      <w:rFonts w:asciiTheme="minorHAnsi" w:hAnsiTheme="minorHAnsi"/>
                      <w:i/>
                      <w:color w:val="000000"/>
                      <w:shd w:val="clear" w:color="auto" w:fill="FFFFFF"/>
                    </w:rPr>
                  </w:rPrChange>
                </w:rPr>
                <w:delText>The Oxford Handbook of Corporate Social Responsibility</w:delText>
              </w:r>
              <w:r w:rsidR="000C3F45" w:rsidRPr="00DF29C0" w:rsidDel="008F4598">
                <w:rPr>
                  <w:rFonts w:asciiTheme="minorHAnsi" w:hAnsiTheme="minorHAnsi"/>
                  <w:shd w:val="clear" w:color="auto" w:fill="FFFFFF"/>
                  <w:rPrChange w:id="2436" w:author="Josef Kocourek" w:date="2020-02-13T16:24:00Z">
                    <w:rPr>
                      <w:rFonts w:asciiTheme="minorHAnsi" w:hAnsiTheme="minorHAnsi"/>
                      <w:color w:val="000000"/>
                      <w:shd w:val="clear" w:color="auto" w:fill="FFFFFF"/>
                    </w:rPr>
                  </w:rPrChange>
                </w:rPr>
                <w:delText>. ISBN 9780199211593.</w:delText>
              </w:r>
            </w:del>
            <w:ins w:id="2437" w:author="FMK" w:date="2020-02-08T23:13:00Z">
              <w:del w:id="2438" w:author="Josef Kocourek" w:date="2020-02-13T16:24:00Z">
                <w:r w:rsidR="008F4598" w:rsidRPr="00DF29C0" w:rsidDel="00DF29C0">
                  <w:delText xml:space="preserve"> </w:delText>
                </w:r>
              </w:del>
            </w:ins>
          </w:p>
          <w:p w14:paraId="2C28F8CC" w14:textId="16DF8224" w:rsidR="00742F35" w:rsidRPr="00DF29C0" w:rsidDel="00DF29C0" w:rsidRDefault="008F4598" w:rsidP="004C150B">
            <w:pPr>
              <w:shd w:val="clear" w:color="auto" w:fill="FFFFFF"/>
              <w:spacing w:before="100" w:beforeAutospacing="1" w:after="100" w:afterAutospacing="1"/>
              <w:rPr>
                <w:ins w:id="2439" w:author="FMK" w:date="2020-02-08T23:15:00Z"/>
                <w:del w:id="2440" w:author="Josef Kocourek" w:date="2020-02-13T16:24:00Z"/>
              </w:rPr>
            </w:pPr>
            <w:ins w:id="2441" w:author="FMK" w:date="2020-02-08T23:13:00Z">
              <w:r w:rsidRPr="00DF29C0">
                <w:rPr>
                  <w:rFonts w:asciiTheme="minorHAnsi" w:hAnsiTheme="minorHAnsi"/>
                  <w:shd w:val="clear" w:color="auto" w:fill="FFFFFF"/>
                  <w:rPrChange w:id="2442" w:author="Josef Kocourek" w:date="2020-02-13T16:24:00Z">
                    <w:rPr>
                      <w:rFonts w:asciiTheme="minorHAnsi" w:hAnsiTheme="minorHAnsi"/>
                      <w:color w:val="FF0000"/>
                      <w:shd w:val="clear" w:color="auto" w:fill="FFFFFF"/>
                    </w:rPr>
                  </w:rPrChange>
                </w:rPr>
                <w:t xml:space="preserve">TENCH, Ralph, William SUN a Brian JONES. 2014. </w:t>
              </w:r>
              <w:r w:rsidRPr="00DF29C0">
                <w:rPr>
                  <w:rFonts w:asciiTheme="minorHAnsi" w:hAnsiTheme="minorHAnsi"/>
                  <w:i/>
                  <w:shd w:val="clear" w:color="auto" w:fill="FFFFFF"/>
                  <w:rPrChange w:id="2443" w:author="Josef Kocourek" w:date="2020-02-13T16:24:00Z">
                    <w:rPr>
                      <w:rFonts w:asciiTheme="minorHAnsi" w:hAnsiTheme="minorHAnsi"/>
                      <w:color w:val="FF0000"/>
                      <w:shd w:val="clear" w:color="auto" w:fill="FFFFFF"/>
                    </w:rPr>
                  </w:rPrChange>
                </w:rPr>
                <w:t>Communicating corporate social responsibility: perspectives and practice</w:t>
              </w:r>
              <w:r w:rsidR="00742F35" w:rsidRPr="00DF29C0">
                <w:rPr>
                  <w:rFonts w:asciiTheme="minorHAnsi" w:hAnsiTheme="minorHAnsi"/>
                  <w:shd w:val="clear" w:color="auto" w:fill="FFFFFF"/>
                  <w:rPrChange w:id="2444" w:author="Josef Kocourek" w:date="2020-02-13T16:24:00Z">
                    <w:rPr>
                      <w:rFonts w:asciiTheme="minorHAnsi" w:hAnsiTheme="minorHAnsi"/>
                      <w:color w:val="FF0000"/>
                      <w:shd w:val="clear" w:color="auto" w:fill="FFFFFF"/>
                    </w:rPr>
                  </w:rPrChange>
                </w:rPr>
                <w:t xml:space="preserve">. Bingley, U.K.: Emerald. </w:t>
              </w:r>
              <w:r w:rsidRPr="00DF29C0">
                <w:rPr>
                  <w:rFonts w:asciiTheme="minorHAnsi" w:hAnsiTheme="minorHAnsi"/>
                  <w:shd w:val="clear" w:color="auto" w:fill="FFFFFF"/>
                  <w:rPrChange w:id="2445" w:author="Josef Kocourek" w:date="2020-02-13T16:24:00Z">
                    <w:rPr>
                      <w:rFonts w:asciiTheme="minorHAnsi" w:hAnsiTheme="minorHAnsi"/>
                      <w:color w:val="FF0000"/>
                      <w:shd w:val="clear" w:color="auto" w:fill="FFFFFF"/>
                    </w:rPr>
                  </w:rPrChange>
                </w:rPr>
                <w:t>ISBN 9781783507962.</w:t>
              </w:r>
            </w:ins>
            <w:ins w:id="2446" w:author="FMK" w:date="2020-02-08T23:15:00Z">
              <w:r w:rsidR="00742F35" w:rsidRPr="00DF29C0">
                <w:t xml:space="preserve"> </w:t>
              </w:r>
            </w:ins>
            <w:ins w:id="2447" w:author="Josef Kocourek" w:date="2020-02-13T16:24:00Z">
              <w:r w:rsidR="00DF29C0" w:rsidRPr="00DF29C0">
                <w:rPr>
                  <w:rFonts w:asciiTheme="minorHAnsi" w:hAnsiTheme="minorHAnsi"/>
                  <w:shd w:val="clear" w:color="auto" w:fill="FFFFFF"/>
                  <w:rPrChange w:id="2448" w:author="Josef Kocourek" w:date="2020-02-13T16:24:00Z">
                    <w:rPr>
                      <w:rFonts w:asciiTheme="minorHAnsi" w:hAnsiTheme="minorHAnsi"/>
                      <w:color w:val="FF0000"/>
                      <w:shd w:val="clear" w:color="auto" w:fill="FFFFFF"/>
                    </w:rPr>
                  </w:rPrChange>
                </w:rPr>
                <w:br/>
              </w:r>
            </w:ins>
          </w:p>
          <w:p w14:paraId="782843B1" w14:textId="2B2B1723" w:rsidR="000C3F45" w:rsidRPr="00DF29C0" w:rsidRDefault="00742F35" w:rsidP="004C150B">
            <w:pPr>
              <w:shd w:val="clear" w:color="auto" w:fill="FFFFFF"/>
              <w:spacing w:before="100" w:beforeAutospacing="1" w:after="100" w:afterAutospacing="1"/>
              <w:rPr>
                <w:ins w:id="2449" w:author="FMK" w:date="2020-02-08T23:15:00Z"/>
                <w:rFonts w:asciiTheme="minorHAnsi" w:hAnsiTheme="minorHAnsi"/>
                <w:shd w:val="clear" w:color="auto" w:fill="FFFFFF"/>
                <w:rPrChange w:id="2450" w:author="Josef Kocourek" w:date="2020-02-13T16:24:00Z">
                  <w:rPr>
                    <w:ins w:id="2451" w:author="FMK" w:date="2020-02-08T23:15:00Z"/>
                    <w:rFonts w:asciiTheme="minorHAnsi" w:hAnsiTheme="minorHAnsi"/>
                    <w:color w:val="FF0000"/>
                    <w:shd w:val="clear" w:color="auto" w:fill="FFFFFF"/>
                  </w:rPr>
                </w:rPrChange>
              </w:rPr>
            </w:pPr>
            <w:ins w:id="2452" w:author="FMK" w:date="2020-02-08T23:15:00Z">
              <w:r w:rsidRPr="00DF29C0">
                <w:rPr>
                  <w:rFonts w:asciiTheme="minorHAnsi" w:hAnsiTheme="minorHAnsi"/>
                  <w:shd w:val="clear" w:color="auto" w:fill="FFFFFF"/>
                  <w:rPrChange w:id="2453" w:author="Josef Kocourek" w:date="2020-02-13T16:24:00Z">
                    <w:rPr>
                      <w:rFonts w:asciiTheme="minorHAnsi" w:hAnsiTheme="minorHAnsi"/>
                      <w:color w:val="FF0000"/>
                      <w:shd w:val="clear" w:color="auto" w:fill="FFFFFF"/>
                    </w:rPr>
                  </w:rPrChange>
                </w:rPr>
                <w:t>ADI, Ana, Georgiana GRIGORE a David CROWTHER.</w:t>
              </w:r>
            </w:ins>
            <w:ins w:id="2454" w:author="FMK" w:date="2020-02-08T23:16:00Z">
              <w:r w:rsidRPr="00DF29C0">
                <w:rPr>
                  <w:rFonts w:asciiTheme="minorHAnsi" w:hAnsiTheme="minorHAnsi"/>
                  <w:shd w:val="clear" w:color="auto" w:fill="FFFFFF"/>
                  <w:rPrChange w:id="2455" w:author="Josef Kocourek" w:date="2020-02-13T16:24:00Z">
                    <w:rPr>
                      <w:rFonts w:asciiTheme="minorHAnsi" w:hAnsiTheme="minorHAnsi"/>
                      <w:color w:val="FF0000"/>
                      <w:shd w:val="clear" w:color="auto" w:fill="FFFFFF"/>
                    </w:rPr>
                  </w:rPrChange>
                </w:rPr>
                <w:t xml:space="preserve"> 2015.</w:t>
              </w:r>
            </w:ins>
            <w:ins w:id="2456" w:author="FMK" w:date="2020-02-08T23:15:00Z">
              <w:r w:rsidRPr="00DF29C0">
                <w:rPr>
                  <w:rFonts w:asciiTheme="minorHAnsi" w:hAnsiTheme="minorHAnsi"/>
                  <w:shd w:val="clear" w:color="auto" w:fill="FFFFFF"/>
                  <w:rPrChange w:id="2457" w:author="Josef Kocourek" w:date="2020-02-13T16:24:00Z">
                    <w:rPr>
                      <w:rFonts w:asciiTheme="minorHAnsi" w:hAnsiTheme="minorHAnsi"/>
                      <w:color w:val="FF0000"/>
                      <w:shd w:val="clear" w:color="auto" w:fill="FFFFFF"/>
                    </w:rPr>
                  </w:rPrChange>
                </w:rPr>
                <w:t xml:space="preserve"> </w:t>
              </w:r>
              <w:r w:rsidRPr="00DF29C0">
                <w:rPr>
                  <w:rFonts w:asciiTheme="minorHAnsi" w:hAnsiTheme="minorHAnsi"/>
                  <w:i/>
                  <w:shd w:val="clear" w:color="auto" w:fill="FFFFFF"/>
                  <w:rPrChange w:id="2458" w:author="Josef Kocourek" w:date="2020-02-13T16:24:00Z">
                    <w:rPr>
                      <w:rFonts w:asciiTheme="minorHAnsi" w:hAnsiTheme="minorHAnsi"/>
                      <w:color w:val="FF0000"/>
                      <w:shd w:val="clear" w:color="auto" w:fill="FFFFFF"/>
                    </w:rPr>
                  </w:rPrChange>
                </w:rPr>
                <w:t>Corporate social responsibility in the digital age.</w:t>
              </w:r>
              <w:r w:rsidRPr="00DF29C0">
                <w:rPr>
                  <w:rFonts w:asciiTheme="minorHAnsi" w:hAnsiTheme="minorHAnsi"/>
                  <w:shd w:val="clear" w:color="auto" w:fill="FFFFFF"/>
                  <w:rPrChange w:id="2459" w:author="Josef Kocourek" w:date="2020-02-13T16:24:00Z">
                    <w:rPr>
                      <w:rFonts w:asciiTheme="minorHAnsi" w:hAnsiTheme="minorHAnsi"/>
                      <w:color w:val="FF0000"/>
                      <w:shd w:val="clear" w:color="auto" w:fill="FFFFFF"/>
                    </w:rPr>
                  </w:rPrChange>
                </w:rPr>
                <w:t xml:space="preserve"> Bingley, U.K.: Emerald. ISBN 9781784415815</w:t>
              </w:r>
            </w:ins>
            <w:ins w:id="2460" w:author="FMK" w:date="2020-02-08T23:17:00Z">
              <w:r w:rsidRPr="00DF29C0">
                <w:rPr>
                  <w:rFonts w:asciiTheme="minorHAnsi" w:hAnsiTheme="minorHAnsi"/>
                  <w:shd w:val="clear" w:color="auto" w:fill="FFFFFF"/>
                  <w:rPrChange w:id="2461" w:author="Josef Kocourek" w:date="2020-02-13T16:24:00Z">
                    <w:rPr>
                      <w:rFonts w:asciiTheme="minorHAnsi" w:hAnsiTheme="minorHAnsi"/>
                      <w:color w:val="FF0000"/>
                      <w:shd w:val="clear" w:color="auto" w:fill="FFFFFF"/>
                    </w:rPr>
                  </w:rPrChange>
                </w:rPr>
                <w:t>.</w:t>
              </w:r>
            </w:ins>
          </w:p>
          <w:p w14:paraId="6AB51A17" w14:textId="27D9FB49" w:rsidR="00742F35" w:rsidDel="00DF29C0" w:rsidRDefault="00742F35" w:rsidP="004C150B">
            <w:pPr>
              <w:shd w:val="clear" w:color="auto" w:fill="FFFFFF"/>
              <w:spacing w:before="100" w:beforeAutospacing="1" w:after="100" w:afterAutospacing="1"/>
              <w:rPr>
                <w:ins w:id="2462" w:author="FMK" w:date="2020-02-08T23:13:00Z"/>
                <w:del w:id="2463" w:author="Josef Kocourek" w:date="2020-02-13T16:24:00Z"/>
                <w:rFonts w:asciiTheme="minorHAnsi" w:hAnsiTheme="minorHAnsi"/>
                <w:color w:val="FF0000"/>
                <w:shd w:val="clear" w:color="auto" w:fill="FFFFFF"/>
              </w:rPr>
            </w:pPr>
          </w:p>
          <w:p w14:paraId="716801A5" w14:textId="77777777" w:rsidR="008F4598" w:rsidRPr="00587604" w:rsidRDefault="008F4598" w:rsidP="004C150B">
            <w:pPr>
              <w:shd w:val="clear" w:color="auto" w:fill="FFFFFF"/>
              <w:spacing w:before="100" w:beforeAutospacing="1" w:after="100" w:afterAutospacing="1"/>
              <w:rPr>
                <w:rFonts w:asciiTheme="minorHAnsi" w:hAnsiTheme="minorHAnsi" w:cstheme="minorHAnsi"/>
                <w:color w:val="000000"/>
                <w:shd w:val="clear" w:color="auto" w:fill="FFFFFF"/>
              </w:rPr>
            </w:pPr>
          </w:p>
          <w:p w14:paraId="3BB9E72C" w14:textId="77777777" w:rsidR="000C3F45" w:rsidRPr="00587604" w:rsidRDefault="000C3F45" w:rsidP="004C150B">
            <w:pPr>
              <w:shd w:val="clear" w:color="auto" w:fill="FFFFFF"/>
              <w:spacing w:before="100" w:beforeAutospacing="1" w:after="100" w:afterAutospacing="1"/>
              <w:rPr>
                <w:rFonts w:asciiTheme="minorHAnsi" w:hAnsiTheme="minorHAnsi" w:cstheme="minorHAnsi"/>
                <w:color w:val="000000"/>
                <w:shd w:val="clear" w:color="auto" w:fill="FFFFFF"/>
              </w:rPr>
            </w:pPr>
            <w:r w:rsidRPr="00587604">
              <w:rPr>
                <w:rFonts w:asciiTheme="minorHAnsi" w:hAnsiTheme="minorHAnsi" w:cstheme="minorHAnsi"/>
                <w:lang w:val="en-GB"/>
              </w:rPr>
              <w:br/>
            </w:r>
          </w:p>
        </w:tc>
      </w:tr>
      <w:tr w:rsidR="000C3F45" w:rsidRPr="00587604" w14:paraId="52FE7470"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EC0BC23" w14:textId="77777777" w:rsidR="000C3F45" w:rsidRPr="00587604" w:rsidRDefault="000C3F45" w:rsidP="004C150B">
            <w:pPr>
              <w:autoSpaceDE w:val="0"/>
              <w:autoSpaceDN w:val="0"/>
              <w:adjustRightInd w:val="0"/>
              <w:jc w:val="center"/>
              <w:rPr>
                <w:rFonts w:asciiTheme="minorHAnsi" w:eastAsia="Calibri" w:hAnsiTheme="minorHAnsi" w:cstheme="minorHAnsi"/>
                <w:color w:val="FF0000"/>
                <w:lang w:val="en-GB"/>
              </w:rPr>
            </w:pPr>
            <w:r w:rsidRPr="00587604">
              <w:rPr>
                <w:rFonts w:asciiTheme="minorHAnsi" w:hAnsiTheme="minorHAnsi" w:cstheme="minorHAnsi"/>
                <w:b/>
                <w:lang w:val="en-GB"/>
              </w:rPr>
              <w:t>Informace ke kombinované nebo distanční formě</w:t>
            </w:r>
          </w:p>
        </w:tc>
      </w:tr>
      <w:tr w:rsidR="000C3F45" w:rsidRPr="00587604" w14:paraId="626BE2DA" w14:textId="77777777" w:rsidTr="00436CBE">
        <w:tc>
          <w:tcPr>
            <w:tcW w:w="5180" w:type="dxa"/>
            <w:gridSpan w:val="3"/>
            <w:tcBorders>
              <w:top w:val="single" w:sz="2" w:space="0" w:color="auto"/>
            </w:tcBorders>
            <w:shd w:val="clear" w:color="auto" w:fill="F7CAAC"/>
          </w:tcPr>
          <w:p w14:paraId="06C5D1D8" w14:textId="77777777" w:rsidR="000C3F45" w:rsidRPr="00587604" w:rsidRDefault="000C3F45" w:rsidP="004C150B">
            <w:pPr>
              <w:autoSpaceDE w:val="0"/>
              <w:autoSpaceDN w:val="0"/>
              <w:adjustRightInd w:val="0"/>
              <w:rPr>
                <w:rFonts w:asciiTheme="minorHAnsi" w:hAnsiTheme="minorHAnsi" w:cstheme="minorHAnsi"/>
                <w:lang w:val="en-GB"/>
              </w:rPr>
            </w:pPr>
            <w:r w:rsidRPr="00587604">
              <w:rPr>
                <w:rFonts w:asciiTheme="minorHAnsi" w:hAnsiTheme="minorHAnsi" w:cstheme="minorHAnsi"/>
                <w:b/>
                <w:lang w:val="en-GB"/>
              </w:rPr>
              <w:t>Rozsah konzultací (soustředění)</w:t>
            </w:r>
            <w:r w:rsidRPr="00587604">
              <w:rPr>
                <w:rFonts w:asciiTheme="minorHAnsi" w:eastAsia="Calibri" w:hAnsiTheme="minorHAnsi" w:cstheme="minorHAnsi"/>
                <w:lang w:val="en-GB"/>
              </w:rPr>
              <w:t xml:space="preserve"> </w:t>
            </w:r>
          </w:p>
        </w:tc>
        <w:tc>
          <w:tcPr>
            <w:tcW w:w="889" w:type="dxa"/>
            <w:tcBorders>
              <w:top w:val="single" w:sz="2" w:space="0" w:color="auto"/>
            </w:tcBorders>
          </w:tcPr>
          <w:p w14:paraId="6E10072F" w14:textId="77777777" w:rsidR="000C3F45" w:rsidRPr="00587604" w:rsidRDefault="000C3F45" w:rsidP="004C150B">
            <w:pPr>
              <w:jc w:val="both"/>
              <w:rPr>
                <w:rFonts w:asciiTheme="minorHAnsi" w:hAnsiTheme="minorHAnsi" w:cstheme="minorHAnsi"/>
                <w:lang w:val="en-GB"/>
              </w:rPr>
            </w:pPr>
          </w:p>
        </w:tc>
        <w:tc>
          <w:tcPr>
            <w:tcW w:w="4563" w:type="dxa"/>
            <w:gridSpan w:val="4"/>
            <w:tcBorders>
              <w:top w:val="single" w:sz="2" w:space="0" w:color="auto"/>
            </w:tcBorders>
            <w:shd w:val="clear" w:color="auto" w:fill="F7CAAC"/>
          </w:tcPr>
          <w:p w14:paraId="77F08D5B"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 xml:space="preserve">hodin </w:t>
            </w:r>
          </w:p>
        </w:tc>
      </w:tr>
      <w:tr w:rsidR="000C3F45" w:rsidRPr="00587604" w14:paraId="4B563ABA" w14:textId="77777777" w:rsidTr="00436CBE">
        <w:tc>
          <w:tcPr>
            <w:tcW w:w="10632" w:type="dxa"/>
            <w:gridSpan w:val="8"/>
            <w:shd w:val="clear" w:color="auto" w:fill="F7CAAC"/>
          </w:tcPr>
          <w:p w14:paraId="5FEABCB4" w14:textId="77777777" w:rsidR="000C3F45" w:rsidRPr="00587604" w:rsidRDefault="000C3F45" w:rsidP="004C150B">
            <w:pPr>
              <w:jc w:val="both"/>
              <w:rPr>
                <w:rFonts w:asciiTheme="minorHAnsi" w:hAnsiTheme="minorHAnsi" w:cstheme="minorHAnsi"/>
                <w:b/>
                <w:lang w:val="de-DE"/>
              </w:rPr>
            </w:pPr>
            <w:r w:rsidRPr="00587604">
              <w:rPr>
                <w:rFonts w:asciiTheme="minorHAnsi" w:hAnsiTheme="minorHAnsi" w:cstheme="minorHAnsi"/>
                <w:b/>
                <w:lang w:val="de-DE"/>
              </w:rPr>
              <w:t>Informace o způsobu kontaktu s vyučujícím</w:t>
            </w:r>
          </w:p>
        </w:tc>
      </w:tr>
      <w:tr w:rsidR="000C3F45" w:rsidRPr="00587604" w14:paraId="1C786F13" w14:textId="77777777" w:rsidTr="00436CBE">
        <w:trPr>
          <w:trHeight w:val="2335"/>
        </w:trPr>
        <w:tc>
          <w:tcPr>
            <w:tcW w:w="10632" w:type="dxa"/>
            <w:gridSpan w:val="8"/>
          </w:tcPr>
          <w:p w14:paraId="4617DCA5" w14:textId="77777777" w:rsidR="000C3F45" w:rsidRPr="00587604" w:rsidRDefault="000C3F45" w:rsidP="004C150B">
            <w:pPr>
              <w:autoSpaceDE w:val="0"/>
              <w:autoSpaceDN w:val="0"/>
              <w:adjustRightInd w:val="0"/>
              <w:rPr>
                <w:rFonts w:asciiTheme="minorHAnsi" w:eastAsia="Calibri" w:hAnsiTheme="minorHAnsi" w:cstheme="minorHAnsi"/>
                <w:color w:val="FF0000"/>
                <w:lang w:val="de-DE"/>
              </w:rPr>
            </w:pPr>
          </w:p>
        </w:tc>
      </w:tr>
    </w:tbl>
    <w:p w14:paraId="2CB247B3" w14:textId="77777777" w:rsidR="009279B7" w:rsidRDefault="009279B7">
      <w:pPr>
        <w:rPr>
          <w:ins w:id="2464" w:author="Radim Bačuvčík" w:date="2020-02-13T09:48:00Z"/>
        </w:rPr>
      </w:pPr>
      <w:ins w:id="2465" w:author="Radim Bačuvčík" w:date="2020-02-13T09:48: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Change w:id="2466">
          <w:tblGrid>
            <w:gridCol w:w="3448"/>
            <w:gridCol w:w="31"/>
            <w:gridCol w:w="567"/>
            <w:gridCol w:w="1134"/>
            <w:gridCol w:w="889"/>
            <w:gridCol w:w="816"/>
            <w:gridCol w:w="2156"/>
            <w:gridCol w:w="539"/>
            <w:gridCol w:w="1052"/>
            <w:gridCol w:w="3448"/>
          </w:tblGrid>
        </w:tblGridChange>
      </w:tblGrid>
      <w:tr w:rsidR="00297CFF" w:rsidRPr="00587604" w:rsidDel="00DF29C0" w14:paraId="7BB6B444" w14:textId="1E5D4DA8" w:rsidTr="00436CBE">
        <w:trPr>
          <w:del w:id="2467" w:author="Josef Kocourek" w:date="2020-02-13T16:24:00Z"/>
        </w:trPr>
        <w:tc>
          <w:tcPr>
            <w:tcW w:w="10632" w:type="dxa"/>
            <w:gridSpan w:val="8"/>
            <w:tcBorders>
              <w:bottom w:val="double" w:sz="4" w:space="0" w:color="auto"/>
            </w:tcBorders>
            <w:shd w:val="clear" w:color="auto" w:fill="BDD6EE"/>
          </w:tcPr>
          <w:p w14:paraId="10933DCE" w14:textId="118B0C23" w:rsidR="00297CFF" w:rsidRPr="00587604" w:rsidDel="00DF29C0" w:rsidRDefault="00297CFF" w:rsidP="00297CFF">
            <w:pPr>
              <w:jc w:val="both"/>
              <w:rPr>
                <w:del w:id="2468" w:author="Josef Kocourek" w:date="2020-02-13T16:24:00Z"/>
                <w:rFonts w:asciiTheme="minorHAnsi" w:hAnsiTheme="minorHAnsi" w:cstheme="minorHAnsi"/>
                <w:b/>
              </w:rPr>
            </w:pPr>
            <w:del w:id="2469" w:author="Josef Kocourek" w:date="2020-02-13T16:24:00Z">
              <w:r w:rsidRPr="00587604" w:rsidDel="00DF29C0">
                <w:rPr>
                  <w:rFonts w:asciiTheme="minorHAnsi" w:hAnsiTheme="minorHAnsi" w:cstheme="minorHAnsi"/>
                </w:rPr>
                <w:br w:type="page"/>
              </w:r>
              <w:r w:rsidRPr="00587604" w:rsidDel="00DF29C0">
                <w:rPr>
                  <w:rFonts w:asciiTheme="minorHAnsi" w:hAnsiTheme="minorHAnsi" w:cstheme="minorHAnsi"/>
                  <w:b/>
                </w:rPr>
                <w:delText>B-III – Charakteristika studijního předmětu</w:delText>
              </w:r>
            </w:del>
          </w:p>
        </w:tc>
      </w:tr>
      <w:tr w:rsidR="00297CFF" w:rsidRPr="00587604" w:rsidDel="00DF29C0" w14:paraId="6FFFF11A" w14:textId="69B598C6" w:rsidTr="00436CBE">
        <w:trPr>
          <w:del w:id="2470" w:author="Josef Kocourek" w:date="2020-02-13T16:24:00Z"/>
        </w:trPr>
        <w:tc>
          <w:tcPr>
            <w:tcW w:w="3479" w:type="dxa"/>
            <w:tcBorders>
              <w:top w:val="double" w:sz="4" w:space="0" w:color="auto"/>
            </w:tcBorders>
            <w:shd w:val="clear" w:color="auto" w:fill="F7CAAC"/>
          </w:tcPr>
          <w:p w14:paraId="2B2E89E4" w14:textId="7C78E7A5" w:rsidR="00297CFF" w:rsidRPr="00587604" w:rsidDel="00DF29C0" w:rsidRDefault="00297CFF" w:rsidP="00297CFF">
            <w:pPr>
              <w:jc w:val="both"/>
              <w:rPr>
                <w:del w:id="2471" w:author="Josef Kocourek" w:date="2020-02-13T16:24:00Z"/>
                <w:rFonts w:asciiTheme="minorHAnsi" w:hAnsiTheme="minorHAnsi" w:cstheme="minorHAnsi"/>
                <w:b/>
              </w:rPr>
            </w:pPr>
            <w:del w:id="2472" w:author="Josef Kocourek" w:date="2020-02-13T16:24:00Z">
              <w:r w:rsidRPr="00587604" w:rsidDel="00DF29C0">
                <w:rPr>
                  <w:rFonts w:asciiTheme="minorHAnsi" w:hAnsiTheme="minorHAnsi" w:cstheme="minorHAnsi"/>
                  <w:b/>
                </w:rPr>
                <w:delText>Název studijního předmětu</w:delText>
              </w:r>
            </w:del>
          </w:p>
        </w:tc>
        <w:tc>
          <w:tcPr>
            <w:tcW w:w="7153" w:type="dxa"/>
            <w:gridSpan w:val="7"/>
            <w:tcBorders>
              <w:top w:val="double" w:sz="4" w:space="0" w:color="auto"/>
            </w:tcBorders>
          </w:tcPr>
          <w:p w14:paraId="336CCCF7" w14:textId="455BB182" w:rsidR="00297CFF" w:rsidRPr="00587604" w:rsidDel="00DF29C0" w:rsidRDefault="00297CFF" w:rsidP="00297CFF">
            <w:pPr>
              <w:jc w:val="both"/>
              <w:rPr>
                <w:del w:id="2473" w:author="Josef Kocourek" w:date="2020-02-13T16:24:00Z"/>
                <w:rFonts w:asciiTheme="minorHAnsi" w:hAnsiTheme="minorHAnsi" w:cstheme="minorHAnsi"/>
              </w:rPr>
            </w:pPr>
            <w:del w:id="2474" w:author="Josef Kocourek" w:date="2020-02-13T16:24:00Z">
              <w:r w:rsidRPr="00587604" w:rsidDel="00DF29C0">
                <w:rPr>
                  <w:rFonts w:asciiTheme="minorHAnsi" w:hAnsiTheme="minorHAnsi" w:cstheme="minorHAnsi"/>
                </w:rPr>
                <w:delText>Intercultural projects 1</w:delText>
              </w:r>
            </w:del>
          </w:p>
        </w:tc>
      </w:tr>
      <w:tr w:rsidR="00297CFF" w:rsidRPr="00587604" w:rsidDel="00DF29C0" w14:paraId="4A0200F2" w14:textId="72D37C3B" w:rsidTr="00436CBE">
        <w:trPr>
          <w:del w:id="2475" w:author="Josef Kocourek" w:date="2020-02-13T16:24:00Z"/>
        </w:trPr>
        <w:tc>
          <w:tcPr>
            <w:tcW w:w="3479" w:type="dxa"/>
            <w:shd w:val="clear" w:color="auto" w:fill="F7CAAC"/>
          </w:tcPr>
          <w:p w14:paraId="48D15653" w14:textId="76B2C7E2" w:rsidR="00297CFF" w:rsidRPr="00587604" w:rsidDel="00DF29C0" w:rsidRDefault="00297CFF" w:rsidP="00297CFF">
            <w:pPr>
              <w:rPr>
                <w:del w:id="2476" w:author="Josef Kocourek" w:date="2020-02-13T16:24:00Z"/>
                <w:rFonts w:asciiTheme="minorHAnsi" w:hAnsiTheme="minorHAnsi" w:cstheme="minorHAnsi"/>
                <w:b/>
              </w:rPr>
            </w:pPr>
            <w:del w:id="2477" w:author="Josef Kocourek" w:date="2020-02-13T16:24:00Z">
              <w:r w:rsidRPr="00587604" w:rsidDel="00DF29C0">
                <w:rPr>
                  <w:rFonts w:asciiTheme="minorHAnsi" w:hAnsiTheme="minorHAnsi" w:cstheme="minorHAnsi"/>
                  <w:b/>
                </w:rPr>
                <w:delText>Typ předmětu</w:delText>
              </w:r>
            </w:del>
          </w:p>
        </w:tc>
        <w:tc>
          <w:tcPr>
            <w:tcW w:w="3406" w:type="dxa"/>
            <w:gridSpan w:val="4"/>
          </w:tcPr>
          <w:p w14:paraId="21E98CF0" w14:textId="43AB0EC8" w:rsidR="00297CFF" w:rsidRPr="00587604" w:rsidDel="00DF29C0" w:rsidRDefault="00297CFF" w:rsidP="00297CFF">
            <w:pPr>
              <w:autoSpaceDE w:val="0"/>
              <w:autoSpaceDN w:val="0"/>
              <w:adjustRightInd w:val="0"/>
              <w:rPr>
                <w:del w:id="2478" w:author="Josef Kocourek" w:date="2020-02-13T16:24:00Z"/>
                <w:rFonts w:asciiTheme="minorHAnsi" w:hAnsiTheme="minorHAnsi" w:cstheme="minorHAnsi"/>
              </w:rPr>
            </w:pPr>
            <w:del w:id="2479" w:author="Josef Kocourek" w:date="2020-02-13T16:24:00Z">
              <w:r w:rsidRPr="00587604" w:rsidDel="00DF29C0">
                <w:rPr>
                  <w:rFonts w:asciiTheme="minorHAnsi" w:hAnsiTheme="minorHAnsi" w:cstheme="minorHAnsi"/>
                </w:rPr>
                <w:delText>Compulsory optional</w:delText>
              </w:r>
            </w:del>
          </w:p>
        </w:tc>
        <w:tc>
          <w:tcPr>
            <w:tcW w:w="2695" w:type="dxa"/>
            <w:gridSpan w:val="2"/>
            <w:shd w:val="clear" w:color="auto" w:fill="F7CAAC"/>
          </w:tcPr>
          <w:p w14:paraId="17D0A46A" w14:textId="1462D4DE" w:rsidR="00297CFF" w:rsidRPr="00587604" w:rsidDel="00DF29C0" w:rsidRDefault="00297CFF" w:rsidP="00297CFF">
            <w:pPr>
              <w:jc w:val="both"/>
              <w:rPr>
                <w:del w:id="2480" w:author="Josef Kocourek" w:date="2020-02-13T16:24:00Z"/>
                <w:rFonts w:asciiTheme="minorHAnsi" w:hAnsiTheme="minorHAnsi" w:cstheme="minorHAnsi"/>
                <w:b/>
              </w:rPr>
            </w:pPr>
            <w:del w:id="2481" w:author="Josef Kocourek" w:date="2020-02-13T16:24:00Z">
              <w:r w:rsidRPr="00587604" w:rsidDel="00DF29C0">
                <w:rPr>
                  <w:rFonts w:asciiTheme="minorHAnsi" w:hAnsiTheme="minorHAnsi" w:cstheme="minorHAnsi"/>
                  <w:b/>
                </w:rPr>
                <w:delText>doporučený ročník/semestr</w:delText>
              </w:r>
            </w:del>
          </w:p>
        </w:tc>
        <w:tc>
          <w:tcPr>
            <w:tcW w:w="1052" w:type="dxa"/>
          </w:tcPr>
          <w:p w14:paraId="3A402617" w14:textId="2E8D03B1" w:rsidR="00297CFF" w:rsidRPr="00587604" w:rsidDel="00DF29C0" w:rsidRDefault="00297CFF" w:rsidP="00297CFF">
            <w:pPr>
              <w:jc w:val="both"/>
              <w:rPr>
                <w:del w:id="2482" w:author="Josef Kocourek" w:date="2020-02-13T16:24:00Z"/>
                <w:rFonts w:asciiTheme="minorHAnsi" w:hAnsiTheme="minorHAnsi" w:cstheme="minorHAnsi"/>
              </w:rPr>
            </w:pPr>
            <w:del w:id="2483" w:author="Josef Kocourek" w:date="2020-02-13T16:24:00Z">
              <w:r w:rsidRPr="00587604" w:rsidDel="00DF29C0">
                <w:rPr>
                  <w:rFonts w:asciiTheme="minorHAnsi" w:hAnsiTheme="minorHAnsi" w:cstheme="minorHAnsi"/>
                </w:rPr>
                <w:delText>WS</w:delText>
              </w:r>
            </w:del>
          </w:p>
        </w:tc>
      </w:tr>
      <w:tr w:rsidR="00297CFF" w:rsidRPr="00587604" w:rsidDel="00DF29C0" w14:paraId="5D8F1E6C" w14:textId="649C2459" w:rsidTr="00436CBE">
        <w:trPr>
          <w:del w:id="2484" w:author="Josef Kocourek" w:date="2020-02-13T16:24:00Z"/>
        </w:trPr>
        <w:tc>
          <w:tcPr>
            <w:tcW w:w="3479" w:type="dxa"/>
            <w:shd w:val="clear" w:color="auto" w:fill="F7CAAC"/>
          </w:tcPr>
          <w:p w14:paraId="49EB0D6B" w14:textId="3651E8F5" w:rsidR="00297CFF" w:rsidRPr="00587604" w:rsidDel="00DF29C0" w:rsidRDefault="00297CFF" w:rsidP="00297CFF">
            <w:pPr>
              <w:jc w:val="both"/>
              <w:rPr>
                <w:del w:id="2485" w:author="Josef Kocourek" w:date="2020-02-13T16:24:00Z"/>
                <w:rFonts w:asciiTheme="minorHAnsi" w:hAnsiTheme="minorHAnsi" w:cstheme="minorHAnsi"/>
                <w:b/>
              </w:rPr>
            </w:pPr>
            <w:del w:id="2486" w:author="Josef Kocourek" w:date="2020-02-13T16:24:00Z">
              <w:r w:rsidRPr="00587604" w:rsidDel="00DF29C0">
                <w:rPr>
                  <w:rFonts w:asciiTheme="minorHAnsi" w:hAnsiTheme="minorHAnsi" w:cstheme="minorHAnsi"/>
                  <w:b/>
                </w:rPr>
                <w:delText>Rozsah studijního předmětu</w:delText>
              </w:r>
            </w:del>
          </w:p>
        </w:tc>
        <w:tc>
          <w:tcPr>
            <w:tcW w:w="1701" w:type="dxa"/>
            <w:gridSpan w:val="2"/>
          </w:tcPr>
          <w:p w14:paraId="596EA2FA" w14:textId="7F62CCDA" w:rsidR="00297CFF" w:rsidRPr="00587604" w:rsidDel="00DF29C0" w:rsidRDefault="00297CFF" w:rsidP="00297CFF">
            <w:pPr>
              <w:rPr>
                <w:del w:id="2487" w:author="Josef Kocourek" w:date="2020-02-13T16:24:00Z"/>
                <w:rFonts w:asciiTheme="minorHAnsi" w:eastAsia="Calibri" w:hAnsiTheme="minorHAnsi" w:cstheme="minorHAnsi"/>
              </w:rPr>
            </w:pPr>
            <w:del w:id="2488" w:author="Josef Kocourek" w:date="2020-02-13T16:24:00Z">
              <w:r w:rsidRPr="00587604" w:rsidDel="00DF29C0">
                <w:rPr>
                  <w:rFonts w:asciiTheme="minorHAnsi" w:eastAsia="Calibri" w:hAnsiTheme="minorHAnsi" w:cstheme="minorHAnsi"/>
                </w:rPr>
                <w:delText>26s</w:delText>
              </w:r>
            </w:del>
          </w:p>
        </w:tc>
        <w:tc>
          <w:tcPr>
            <w:tcW w:w="889" w:type="dxa"/>
            <w:shd w:val="clear" w:color="auto" w:fill="F7CAAC"/>
          </w:tcPr>
          <w:p w14:paraId="046F3A40" w14:textId="0C59BCD6" w:rsidR="00297CFF" w:rsidRPr="00587604" w:rsidDel="00DF29C0" w:rsidRDefault="00297CFF" w:rsidP="00297CFF">
            <w:pPr>
              <w:jc w:val="both"/>
              <w:rPr>
                <w:del w:id="2489" w:author="Josef Kocourek" w:date="2020-02-13T16:24:00Z"/>
                <w:rFonts w:asciiTheme="minorHAnsi" w:hAnsiTheme="minorHAnsi" w:cstheme="minorHAnsi"/>
                <w:b/>
              </w:rPr>
            </w:pPr>
            <w:del w:id="2490" w:author="Josef Kocourek" w:date="2020-02-13T16:24:00Z">
              <w:r w:rsidRPr="00587604" w:rsidDel="00DF29C0">
                <w:rPr>
                  <w:rFonts w:asciiTheme="minorHAnsi" w:hAnsiTheme="minorHAnsi" w:cstheme="minorHAnsi"/>
                  <w:b/>
                </w:rPr>
                <w:delText xml:space="preserve">hod. </w:delText>
              </w:r>
            </w:del>
          </w:p>
        </w:tc>
        <w:tc>
          <w:tcPr>
            <w:tcW w:w="816" w:type="dxa"/>
          </w:tcPr>
          <w:p w14:paraId="3A1A4C2B" w14:textId="69AE181C" w:rsidR="00297CFF" w:rsidRPr="00587604" w:rsidDel="00DF29C0" w:rsidRDefault="00297CFF" w:rsidP="00297CFF">
            <w:pPr>
              <w:jc w:val="both"/>
              <w:rPr>
                <w:del w:id="2491" w:author="Josef Kocourek" w:date="2020-02-13T16:24:00Z"/>
                <w:rFonts w:asciiTheme="minorHAnsi" w:hAnsiTheme="minorHAnsi" w:cstheme="minorHAnsi"/>
              </w:rPr>
            </w:pPr>
            <w:del w:id="2492" w:author="Josef Kocourek" w:date="2020-02-13T16:24:00Z">
              <w:r w:rsidRPr="00587604" w:rsidDel="00DF29C0">
                <w:rPr>
                  <w:rFonts w:asciiTheme="minorHAnsi" w:hAnsiTheme="minorHAnsi" w:cstheme="minorHAnsi"/>
                </w:rPr>
                <w:delText>26hr</w:delText>
              </w:r>
            </w:del>
          </w:p>
        </w:tc>
        <w:tc>
          <w:tcPr>
            <w:tcW w:w="2156" w:type="dxa"/>
            <w:shd w:val="clear" w:color="auto" w:fill="F7CAAC"/>
          </w:tcPr>
          <w:p w14:paraId="1DE8D9D3" w14:textId="56DFD71E" w:rsidR="00297CFF" w:rsidRPr="00587604" w:rsidDel="00DF29C0" w:rsidRDefault="00297CFF" w:rsidP="00297CFF">
            <w:pPr>
              <w:jc w:val="both"/>
              <w:rPr>
                <w:del w:id="2493" w:author="Josef Kocourek" w:date="2020-02-13T16:24:00Z"/>
                <w:rFonts w:asciiTheme="minorHAnsi" w:hAnsiTheme="minorHAnsi" w:cstheme="minorHAnsi"/>
                <w:b/>
              </w:rPr>
            </w:pPr>
            <w:del w:id="2494" w:author="Josef Kocourek" w:date="2020-02-13T16:24:00Z">
              <w:r w:rsidRPr="00587604" w:rsidDel="00DF29C0">
                <w:rPr>
                  <w:rFonts w:asciiTheme="minorHAnsi" w:hAnsiTheme="minorHAnsi" w:cstheme="minorHAnsi"/>
                  <w:b/>
                </w:rPr>
                <w:delText>kreditů</w:delText>
              </w:r>
            </w:del>
          </w:p>
        </w:tc>
        <w:tc>
          <w:tcPr>
            <w:tcW w:w="1591" w:type="dxa"/>
            <w:gridSpan w:val="2"/>
          </w:tcPr>
          <w:p w14:paraId="08F94314" w14:textId="644C77C8" w:rsidR="00297CFF" w:rsidRPr="00587604" w:rsidDel="00DF29C0" w:rsidRDefault="00297CFF" w:rsidP="00297CFF">
            <w:pPr>
              <w:jc w:val="both"/>
              <w:rPr>
                <w:del w:id="2495" w:author="Josef Kocourek" w:date="2020-02-13T16:24:00Z"/>
                <w:rFonts w:asciiTheme="minorHAnsi" w:hAnsiTheme="minorHAnsi" w:cstheme="minorHAnsi"/>
              </w:rPr>
            </w:pPr>
            <w:del w:id="2496" w:author="Josef Kocourek" w:date="2020-02-13T16:24:00Z">
              <w:r w:rsidRPr="00587604" w:rsidDel="00DF29C0">
                <w:rPr>
                  <w:rFonts w:asciiTheme="minorHAnsi" w:hAnsiTheme="minorHAnsi" w:cstheme="minorHAnsi"/>
                </w:rPr>
                <w:delText>2</w:delText>
              </w:r>
            </w:del>
          </w:p>
        </w:tc>
      </w:tr>
      <w:tr w:rsidR="00297CFF" w:rsidRPr="00587604" w:rsidDel="00DF29C0" w14:paraId="67755446" w14:textId="395D44ED" w:rsidTr="00436CBE">
        <w:trPr>
          <w:del w:id="2497" w:author="Josef Kocourek" w:date="2020-02-13T16:24:00Z"/>
        </w:trPr>
        <w:tc>
          <w:tcPr>
            <w:tcW w:w="3479" w:type="dxa"/>
            <w:shd w:val="clear" w:color="auto" w:fill="F7CAAC"/>
          </w:tcPr>
          <w:p w14:paraId="568EEC00" w14:textId="552B4B5D" w:rsidR="00297CFF" w:rsidRPr="00587604" w:rsidDel="00DF29C0" w:rsidRDefault="00297CFF" w:rsidP="00297CFF">
            <w:pPr>
              <w:rPr>
                <w:del w:id="2498" w:author="Josef Kocourek" w:date="2020-02-13T16:24:00Z"/>
                <w:rFonts w:asciiTheme="minorHAnsi" w:hAnsiTheme="minorHAnsi" w:cstheme="minorHAnsi"/>
                <w:b/>
                <w:bCs/>
              </w:rPr>
            </w:pPr>
            <w:del w:id="2499" w:author="Josef Kocourek" w:date="2020-02-13T16:24:00Z">
              <w:r w:rsidRPr="00587604" w:rsidDel="00DF29C0">
                <w:rPr>
                  <w:rFonts w:asciiTheme="minorHAnsi" w:hAnsiTheme="minorHAnsi" w:cstheme="minorHAnsi"/>
                  <w:b/>
                </w:rPr>
                <w:delText>Prerekvizity, korekvizity, ekvivalence</w:delText>
              </w:r>
            </w:del>
          </w:p>
        </w:tc>
        <w:tc>
          <w:tcPr>
            <w:tcW w:w="7153" w:type="dxa"/>
            <w:gridSpan w:val="7"/>
          </w:tcPr>
          <w:p w14:paraId="4400A2E0" w14:textId="78F7113D" w:rsidR="00297CFF" w:rsidRPr="00587604" w:rsidDel="00DF29C0" w:rsidRDefault="00297CFF" w:rsidP="00297CFF">
            <w:pPr>
              <w:jc w:val="both"/>
              <w:rPr>
                <w:del w:id="2500" w:author="Josef Kocourek" w:date="2020-02-13T16:24:00Z"/>
                <w:rFonts w:asciiTheme="minorHAnsi" w:eastAsia="Calibri" w:hAnsiTheme="minorHAnsi" w:cstheme="minorHAnsi"/>
              </w:rPr>
            </w:pPr>
          </w:p>
        </w:tc>
      </w:tr>
      <w:tr w:rsidR="00297CFF" w:rsidRPr="00587604" w:rsidDel="00DF29C0" w14:paraId="69A7C38D" w14:textId="7F080900" w:rsidTr="00436CBE">
        <w:trPr>
          <w:del w:id="2501" w:author="Josef Kocourek" w:date="2020-02-13T16:24:00Z"/>
        </w:trPr>
        <w:tc>
          <w:tcPr>
            <w:tcW w:w="3479" w:type="dxa"/>
            <w:shd w:val="clear" w:color="auto" w:fill="F7CAAC"/>
          </w:tcPr>
          <w:p w14:paraId="1B2EE6A9" w14:textId="4A2A0400" w:rsidR="00297CFF" w:rsidRPr="00587604" w:rsidDel="00DF29C0" w:rsidRDefault="00297CFF" w:rsidP="00297CFF">
            <w:pPr>
              <w:rPr>
                <w:del w:id="2502" w:author="Josef Kocourek" w:date="2020-02-13T16:24:00Z"/>
                <w:rFonts w:asciiTheme="minorHAnsi" w:hAnsiTheme="minorHAnsi" w:cstheme="minorHAnsi"/>
                <w:b/>
              </w:rPr>
            </w:pPr>
            <w:del w:id="2503" w:author="Josef Kocourek" w:date="2020-02-13T16:24:00Z">
              <w:r w:rsidRPr="00587604" w:rsidDel="00DF29C0">
                <w:rPr>
                  <w:rFonts w:asciiTheme="minorHAnsi" w:hAnsiTheme="minorHAnsi" w:cstheme="minorHAnsi"/>
                  <w:b/>
                </w:rPr>
                <w:delText>Způsob ověření studijních výsledků</w:delText>
              </w:r>
            </w:del>
          </w:p>
        </w:tc>
        <w:tc>
          <w:tcPr>
            <w:tcW w:w="3406" w:type="dxa"/>
            <w:gridSpan w:val="4"/>
          </w:tcPr>
          <w:p w14:paraId="30CA866F" w14:textId="48E84DEA" w:rsidR="00297CFF" w:rsidRPr="00587604" w:rsidDel="00DF29C0" w:rsidRDefault="00297CFF" w:rsidP="00297CFF">
            <w:pPr>
              <w:jc w:val="both"/>
              <w:rPr>
                <w:del w:id="2504" w:author="Josef Kocourek" w:date="2020-02-13T16:24:00Z"/>
                <w:rFonts w:asciiTheme="minorHAnsi" w:eastAsia="Calibri" w:hAnsiTheme="minorHAnsi" w:cstheme="minorHAnsi"/>
              </w:rPr>
            </w:pPr>
            <w:del w:id="2505" w:author="Josef Kocourek" w:date="2020-02-13T16:24:00Z">
              <w:r w:rsidRPr="00587604" w:rsidDel="00DF29C0">
                <w:rPr>
                  <w:rFonts w:asciiTheme="minorHAnsi" w:eastAsia="Calibri" w:hAnsiTheme="minorHAnsi" w:cstheme="minorHAnsi"/>
                </w:rPr>
                <w:delText xml:space="preserve"> Classsified course credit (exam)</w:delText>
              </w:r>
            </w:del>
          </w:p>
        </w:tc>
        <w:tc>
          <w:tcPr>
            <w:tcW w:w="2156" w:type="dxa"/>
            <w:shd w:val="clear" w:color="auto" w:fill="F7CAAC"/>
          </w:tcPr>
          <w:p w14:paraId="64940AD7" w14:textId="1301E2A7" w:rsidR="00297CFF" w:rsidRPr="00587604" w:rsidDel="00DF29C0" w:rsidRDefault="00297CFF" w:rsidP="00297CFF">
            <w:pPr>
              <w:jc w:val="both"/>
              <w:rPr>
                <w:del w:id="2506" w:author="Josef Kocourek" w:date="2020-02-13T16:24:00Z"/>
                <w:rFonts w:asciiTheme="minorHAnsi" w:hAnsiTheme="minorHAnsi" w:cstheme="minorHAnsi"/>
                <w:b/>
              </w:rPr>
            </w:pPr>
            <w:del w:id="2507" w:author="Josef Kocourek" w:date="2020-02-13T16:24:00Z">
              <w:r w:rsidRPr="00587604" w:rsidDel="00DF29C0">
                <w:rPr>
                  <w:rFonts w:asciiTheme="minorHAnsi" w:hAnsiTheme="minorHAnsi" w:cstheme="minorHAnsi"/>
                  <w:b/>
                </w:rPr>
                <w:delText>Forma výuky</w:delText>
              </w:r>
            </w:del>
          </w:p>
        </w:tc>
        <w:tc>
          <w:tcPr>
            <w:tcW w:w="1591" w:type="dxa"/>
            <w:gridSpan w:val="2"/>
          </w:tcPr>
          <w:p w14:paraId="1E70D4FE" w14:textId="4A60CF93" w:rsidR="00297CFF" w:rsidRPr="00587604" w:rsidDel="00DF29C0" w:rsidRDefault="00297CFF" w:rsidP="00297CFF">
            <w:pPr>
              <w:jc w:val="both"/>
              <w:rPr>
                <w:del w:id="2508" w:author="Josef Kocourek" w:date="2020-02-13T16:24:00Z"/>
                <w:rFonts w:asciiTheme="minorHAnsi" w:eastAsia="Calibri" w:hAnsiTheme="minorHAnsi" w:cstheme="minorHAnsi"/>
              </w:rPr>
            </w:pPr>
            <w:del w:id="2509" w:author="Josef Kocourek" w:date="2020-02-13T16:24:00Z">
              <w:r w:rsidRPr="00587604" w:rsidDel="00DF29C0">
                <w:rPr>
                  <w:rFonts w:asciiTheme="minorHAnsi" w:eastAsia="Calibri" w:hAnsiTheme="minorHAnsi" w:cstheme="minorHAnsi"/>
                </w:rPr>
                <w:delText>seminar</w:delText>
              </w:r>
            </w:del>
          </w:p>
        </w:tc>
      </w:tr>
      <w:tr w:rsidR="00297CFF" w:rsidRPr="00587604" w:rsidDel="00DF29C0" w14:paraId="651096FE" w14:textId="49891279" w:rsidTr="00436CBE">
        <w:trPr>
          <w:del w:id="2510" w:author="Josef Kocourek" w:date="2020-02-13T16:24:00Z"/>
        </w:trPr>
        <w:tc>
          <w:tcPr>
            <w:tcW w:w="3479" w:type="dxa"/>
            <w:shd w:val="clear" w:color="auto" w:fill="F7CAAC"/>
          </w:tcPr>
          <w:p w14:paraId="6405E9AA" w14:textId="724E3397" w:rsidR="00297CFF" w:rsidRPr="00587604" w:rsidDel="00DF29C0" w:rsidRDefault="00297CFF" w:rsidP="00297CFF">
            <w:pPr>
              <w:rPr>
                <w:del w:id="2511" w:author="Josef Kocourek" w:date="2020-02-13T16:24:00Z"/>
                <w:rFonts w:asciiTheme="minorHAnsi" w:hAnsiTheme="minorHAnsi" w:cstheme="minorHAnsi"/>
                <w:b/>
              </w:rPr>
            </w:pPr>
            <w:del w:id="2512" w:author="Josef Kocourek" w:date="2020-02-13T16:24:00Z">
              <w:r w:rsidRPr="00587604" w:rsidDel="00DF29C0">
                <w:rPr>
                  <w:rFonts w:asciiTheme="minorHAnsi" w:hAnsiTheme="minorHAnsi" w:cstheme="minorHAnsi"/>
                  <w:b/>
                </w:rPr>
                <w:delText>Forma způsobu ověření studijních výsledků a další požadavky na studenta</w:delText>
              </w:r>
            </w:del>
          </w:p>
        </w:tc>
        <w:tc>
          <w:tcPr>
            <w:tcW w:w="7153" w:type="dxa"/>
            <w:gridSpan w:val="7"/>
            <w:tcBorders>
              <w:bottom w:val="nil"/>
            </w:tcBorders>
          </w:tcPr>
          <w:p w14:paraId="51E1F8BF" w14:textId="3D1E2BF4" w:rsidR="00297CFF" w:rsidRPr="00587604" w:rsidDel="00DF29C0" w:rsidRDefault="00297CFF" w:rsidP="00297CFF">
            <w:pPr>
              <w:rPr>
                <w:del w:id="2513" w:author="Josef Kocourek" w:date="2020-02-13T16:24:00Z"/>
                <w:rFonts w:asciiTheme="minorHAnsi" w:hAnsiTheme="minorHAnsi" w:cstheme="minorHAnsi"/>
              </w:rPr>
            </w:pPr>
          </w:p>
        </w:tc>
      </w:tr>
      <w:tr w:rsidR="00297CFF" w:rsidRPr="00587604" w:rsidDel="00DF29C0" w14:paraId="12823EFF" w14:textId="69337053" w:rsidTr="00436CBE">
        <w:trPr>
          <w:trHeight w:val="554"/>
          <w:del w:id="2514" w:author="Josef Kocourek" w:date="2020-02-13T16:24:00Z"/>
        </w:trPr>
        <w:tc>
          <w:tcPr>
            <w:tcW w:w="10632" w:type="dxa"/>
            <w:gridSpan w:val="8"/>
            <w:tcBorders>
              <w:top w:val="nil"/>
            </w:tcBorders>
          </w:tcPr>
          <w:p w14:paraId="487D85C9" w14:textId="2A9675D7" w:rsidR="00297CFF" w:rsidRPr="00587604" w:rsidDel="00DF29C0" w:rsidRDefault="00D63FA4" w:rsidP="00D63FA4">
            <w:pPr>
              <w:rPr>
                <w:del w:id="2515" w:author="Josef Kocourek" w:date="2020-02-13T16:24:00Z"/>
                <w:rFonts w:asciiTheme="minorHAnsi" w:hAnsiTheme="minorHAnsi" w:cstheme="minorHAnsi"/>
              </w:rPr>
            </w:pPr>
            <w:del w:id="2516" w:author="Josef Kocourek" w:date="2020-02-13T16:24:00Z">
              <w:r w:rsidDel="00DF29C0">
                <w:rPr>
                  <w:rFonts w:asciiTheme="minorHAnsi" w:hAnsiTheme="minorHAnsi" w:cstheme="minorHAnsi"/>
                  <w:color w:val="000000"/>
                  <w:shd w:val="clear" w:color="auto" w:fill="FFFFFF"/>
                </w:rPr>
                <w:delText xml:space="preserve">1. </w:delText>
              </w:r>
              <w:r w:rsidRPr="00587604" w:rsidDel="00DF29C0">
                <w:rPr>
                  <w:rFonts w:asciiTheme="minorHAnsi" w:hAnsiTheme="minorHAnsi" w:cstheme="minorHAnsi"/>
                  <w:color w:val="000000"/>
                  <w:shd w:val="clear" w:color="auto" w:fill="FFFFFF"/>
                </w:rPr>
                <w:delText>Minimum 80% active participation in seminars</w:delText>
              </w:r>
              <w:r w:rsidDel="00DF29C0">
                <w:rPr>
                  <w:rFonts w:asciiTheme="minorHAnsi" w:hAnsiTheme="minorHAnsi" w:cstheme="minorHAnsi"/>
                  <w:color w:val="000000"/>
                  <w:shd w:val="clear" w:color="auto" w:fill="FFFFFF"/>
                </w:rPr>
                <w:delText>.</w:delText>
              </w:r>
              <w:r w:rsidRPr="00587604" w:rsidDel="00DF29C0">
                <w:rPr>
                  <w:rFonts w:asciiTheme="minorHAnsi" w:hAnsiTheme="minorHAnsi" w:cstheme="minorHAnsi"/>
                  <w:color w:val="000000"/>
                  <w:shd w:val="clear" w:color="auto" w:fill="FFFFFF"/>
                </w:rPr>
                <w:delText> </w:delText>
              </w:r>
              <w:r w:rsidRPr="00587604" w:rsidDel="00DF29C0">
                <w:rPr>
                  <w:rFonts w:asciiTheme="minorHAnsi" w:hAnsiTheme="minorHAnsi" w:cstheme="minorHAnsi"/>
                  <w:color w:val="000000"/>
                </w:rPr>
                <w:br/>
              </w:r>
              <w:r w:rsidDel="00DF29C0">
                <w:rPr>
                  <w:rFonts w:asciiTheme="minorHAnsi" w:hAnsiTheme="minorHAnsi" w:cstheme="minorHAnsi"/>
                  <w:color w:val="000000"/>
                  <w:shd w:val="clear" w:color="auto" w:fill="FFFFFF"/>
                </w:rPr>
                <w:delText xml:space="preserve">2. </w:delText>
              </w:r>
              <w:r w:rsidRPr="00587604" w:rsidDel="00DF29C0">
                <w:rPr>
                  <w:rFonts w:asciiTheme="minorHAnsi" w:hAnsiTheme="minorHAnsi" w:cstheme="minorHAnsi"/>
                  <w:color w:val="000000"/>
                  <w:shd w:val="clear" w:color="auto" w:fill="FFFFFF"/>
                </w:rPr>
                <w:delText>Processing a credit task based on requirements</w:delText>
              </w:r>
              <w:r w:rsidDel="00DF29C0">
                <w:rPr>
                  <w:rFonts w:asciiTheme="minorHAnsi" w:hAnsiTheme="minorHAnsi" w:cstheme="minorHAnsi"/>
                  <w:color w:val="000000"/>
                  <w:shd w:val="clear" w:color="auto" w:fill="FFFFFF"/>
                </w:rPr>
                <w:delText>.</w:delText>
              </w:r>
              <w:r w:rsidRPr="00587604" w:rsidDel="00DF29C0">
                <w:rPr>
                  <w:rFonts w:asciiTheme="minorHAnsi" w:hAnsiTheme="minorHAnsi" w:cstheme="minorHAnsi"/>
                  <w:color w:val="000000"/>
                  <w:shd w:val="clear" w:color="auto" w:fill="FFFFFF"/>
                </w:rPr>
                <w:delText> </w:delText>
              </w:r>
            </w:del>
          </w:p>
        </w:tc>
      </w:tr>
      <w:tr w:rsidR="00297CFF" w:rsidRPr="00587604" w:rsidDel="00DF29C0" w14:paraId="4E871F7F" w14:textId="30B96CBA" w:rsidTr="00436CBE">
        <w:trPr>
          <w:trHeight w:val="197"/>
          <w:del w:id="2517" w:author="Josef Kocourek" w:date="2020-02-13T16:24:00Z"/>
        </w:trPr>
        <w:tc>
          <w:tcPr>
            <w:tcW w:w="3479" w:type="dxa"/>
            <w:tcBorders>
              <w:top w:val="nil"/>
            </w:tcBorders>
            <w:shd w:val="clear" w:color="auto" w:fill="F7CAAC"/>
          </w:tcPr>
          <w:p w14:paraId="29B78159" w14:textId="75691B55" w:rsidR="00297CFF" w:rsidRPr="00587604" w:rsidDel="00DF29C0" w:rsidRDefault="00297CFF" w:rsidP="00297CFF">
            <w:pPr>
              <w:jc w:val="both"/>
              <w:rPr>
                <w:del w:id="2518" w:author="Josef Kocourek" w:date="2020-02-13T16:24:00Z"/>
                <w:rFonts w:asciiTheme="minorHAnsi" w:hAnsiTheme="minorHAnsi" w:cstheme="minorHAnsi"/>
                <w:b/>
              </w:rPr>
            </w:pPr>
            <w:del w:id="2519" w:author="Josef Kocourek" w:date="2020-02-13T16:24:00Z">
              <w:r w:rsidRPr="00587604" w:rsidDel="00DF29C0">
                <w:rPr>
                  <w:rFonts w:asciiTheme="minorHAnsi" w:hAnsiTheme="minorHAnsi" w:cstheme="minorHAnsi"/>
                  <w:b/>
                </w:rPr>
                <w:delText>Garant předmětu</w:delText>
              </w:r>
            </w:del>
          </w:p>
        </w:tc>
        <w:tc>
          <w:tcPr>
            <w:tcW w:w="7153" w:type="dxa"/>
            <w:gridSpan w:val="7"/>
            <w:tcBorders>
              <w:top w:val="nil"/>
            </w:tcBorders>
          </w:tcPr>
          <w:p w14:paraId="7FE9FC75" w14:textId="5C4A7D65" w:rsidR="00297CFF" w:rsidRPr="00587604" w:rsidDel="00DF29C0" w:rsidRDefault="00FA2FEF" w:rsidP="00297CFF">
            <w:pPr>
              <w:jc w:val="both"/>
              <w:rPr>
                <w:del w:id="2520" w:author="Josef Kocourek" w:date="2020-02-13T16:24:00Z"/>
                <w:rFonts w:asciiTheme="minorHAnsi" w:hAnsiTheme="minorHAnsi" w:cstheme="minorHAnsi"/>
              </w:rPr>
            </w:pPr>
            <w:del w:id="2521" w:author="Josef Kocourek" w:date="2020-02-13T16:24:00Z">
              <w:r w:rsidRPr="00587604" w:rsidDel="00DF29C0">
                <w:rPr>
                  <w:rFonts w:asciiTheme="minorHAnsi" w:hAnsiTheme="minorHAnsi" w:cstheme="minorHAnsi"/>
                </w:rPr>
                <w:delText>doc. Ing. Mgr. Radim Bačuvčík, Ph.D.</w:delText>
              </w:r>
            </w:del>
          </w:p>
        </w:tc>
      </w:tr>
      <w:tr w:rsidR="00297CFF" w:rsidRPr="00587604" w:rsidDel="00DF29C0" w14:paraId="3D60923A" w14:textId="6CD48AB8" w:rsidTr="00436CBE">
        <w:trPr>
          <w:trHeight w:val="243"/>
          <w:del w:id="2522" w:author="Josef Kocourek" w:date="2020-02-13T16:24:00Z"/>
        </w:trPr>
        <w:tc>
          <w:tcPr>
            <w:tcW w:w="3479" w:type="dxa"/>
            <w:tcBorders>
              <w:top w:val="nil"/>
            </w:tcBorders>
            <w:shd w:val="clear" w:color="auto" w:fill="F7CAAC"/>
          </w:tcPr>
          <w:p w14:paraId="30D022E1" w14:textId="548CD7A9" w:rsidR="00297CFF" w:rsidRPr="00587604" w:rsidDel="00DF29C0" w:rsidRDefault="00297CFF" w:rsidP="00297CFF">
            <w:pPr>
              <w:rPr>
                <w:del w:id="2523" w:author="Josef Kocourek" w:date="2020-02-13T16:24:00Z"/>
                <w:rFonts w:asciiTheme="minorHAnsi" w:hAnsiTheme="minorHAnsi" w:cstheme="minorHAnsi"/>
                <w:b/>
              </w:rPr>
            </w:pPr>
            <w:del w:id="2524" w:author="Josef Kocourek" w:date="2020-02-13T16:24:00Z">
              <w:r w:rsidRPr="00587604" w:rsidDel="00DF29C0">
                <w:rPr>
                  <w:rFonts w:asciiTheme="minorHAnsi" w:hAnsiTheme="minorHAnsi" w:cstheme="minorHAnsi"/>
                  <w:b/>
                </w:rPr>
                <w:delText>Zapojení garanta do výuky předmětu</w:delText>
              </w:r>
            </w:del>
          </w:p>
        </w:tc>
        <w:tc>
          <w:tcPr>
            <w:tcW w:w="7153" w:type="dxa"/>
            <w:gridSpan w:val="7"/>
            <w:tcBorders>
              <w:top w:val="nil"/>
            </w:tcBorders>
          </w:tcPr>
          <w:p w14:paraId="3BD6E01D" w14:textId="3A3A6229" w:rsidR="00297CFF" w:rsidRPr="00587604" w:rsidDel="00DF29C0" w:rsidRDefault="00FA2FEF" w:rsidP="00297CFF">
            <w:pPr>
              <w:jc w:val="both"/>
              <w:rPr>
                <w:del w:id="2525" w:author="Josef Kocourek" w:date="2020-02-13T16:24:00Z"/>
                <w:rFonts w:asciiTheme="minorHAnsi" w:hAnsiTheme="minorHAnsi" w:cstheme="minorHAnsi"/>
              </w:rPr>
            </w:pPr>
            <w:del w:id="2526" w:author="Josef Kocourek" w:date="2020-02-13T16:24:00Z">
              <w:r w:rsidRPr="00587604" w:rsidDel="00DF29C0">
                <w:rPr>
                  <w:rFonts w:asciiTheme="minorHAnsi" w:hAnsiTheme="minorHAnsi" w:cstheme="minorHAnsi"/>
                </w:rPr>
                <w:delText>Guarantor of the subject 50% leading seminars</w:delText>
              </w:r>
            </w:del>
          </w:p>
        </w:tc>
      </w:tr>
      <w:tr w:rsidR="00297CFF" w:rsidRPr="00587604" w:rsidDel="00DF29C0" w14:paraId="19F27712" w14:textId="57DF6139" w:rsidTr="00436CBE">
        <w:trPr>
          <w:del w:id="2527" w:author="Josef Kocourek" w:date="2020-02-13T16:24:00Z"/>
        </w:trPr>
        <w:tc>
          <w:tcPr>
            <w:tcW w:w="3479" w:type="dxa"/>
            <w:shd w:val="clear" w:color="auto" w:fill="F7CAAC"/>
          </w:tcPr>
          <w:p w14:paraId="3CD67ECE" w14:textId="30DAAE27" w:rsidR="00297CFF" w:rsidRPr="00587604" w:rsidDel="00DF29C0" w:rsidRDefault="00297CFF" w:rsidP="00297CFF">
            <w:pPr>
              <w:jc w:val="both"/>
              <w:rPr>
                <w:del w:id="2528" w:author="Josef Kocourek" w:date="2020-02-13T16:24:00Z"/>
                <w:rFonts w:asciiTheme="minorHAnsi" w:hAnsiTheme="minorHAnsi" w:cstheme="minorHAnsi"/>
                <w:b/>
              </w:rPr>
            </w:pPr>
            <w:del w:id="2529" w:author="Josef Kocourek" w:date="2020-02-13T16:24:00Z">
              <w:r w:rsidRPr="00587604" w:rsidDel="00DF29C0">
                <w:rPr>
                  <w:rFonts w:asciiTheme="minorHAnsi" w:hAnsiTheme="minorHAnsi" w:cstheme="minorHAnsi"/>
                  <w:b/>
                </w:rPr>
                <w:delText>Vyučující</w:delText>
              </w:r>
            </w:del>
          </w:p>
        </w:tc>
        <w:tc>
          <w:tcPr>
            <w:tcW w:w="7153" w:type="dxa"/>
            <w:gridSpan w:val="7"/>
            <w:tcBorders>
              <w:bottom w:val="nil"/>
            </w:tcBorders>
          </w:tcPr>
          <w:p w14:paraId="0BCB8679" w14:textId="5057EB01" w:rsidR="00297CFF" w:rsidRPr="00587604" w:rsidDel="00DF29C0" w:rsidRDefault="00FA2FEF" w:rsidP="00297CFF">
            <w:pPr>
              <w:jc w:val="both"/>
              <w:rPr>
                <w:del w:id="2530" w:author="Josef Kocourek" w:date="2020-02-13T16:24:00Z"/>
                <w:rFonts w:asciiTheme="minorHAnsi" w:hAnsiTheme="minorHAnsi" w:cstheme="minorHAnsi"/>
              </w:rPr>
            </w:pPr>
            <w:del w:id="2531" w:author="Josef Kocourek" w:date="2020-02-13T16:24:00Z">
              <w:r w:rsidRPr="00587604" w:rsidDel="00DF29C0">
                <w:rPr>
                  <w:rFonts w:asciiTheme="minorHAnsi" w:hAnsiTheme="minorHAnsi" w:cstheme="minorHAnsi"/>
                </w:rPr>
                <w:delText>Mgr. Eva Gartnerová</w:delText>
              </w:r>
            </w:del>
          </w:p>
        </w:tc>
      </w:tr>
      <w:tr w:rsidR="00297CFF" w:rsidRPr="00587604" w:rsidDel="00DF29C0" w14:paraId="67B57211" w14:textId="6AB8DBBF" w:rsidTr="00436CBE">
        <w:trPr>
          <w:trHeight w:val="70"/>
          <w:del w:id="2532" w:author="Josef Kocourek" w:date="2020-02-13T16:24:00Z"/>
        </w:trPr>
        <w:tc>
          <w:tcPr>
            <w:tcW w:w="10632" w:type="dxa"/>
            <w:gridSpan w:val="8"/>
            <w:tcBorders>
              <w:top w:val="nil"/>
            </w:tcBorders>
          </w:tcPr>
          <w:p w14:paraId="05CEC057" w14:textId="2FA1BC12" w:rsidR="00297CFF" w:rsidRPr="00587604" w:rsidDel="00DF29C0" w:rsidRDefault="00297CFF" w:rsidP="00297CFF">
            <w:pPr>
              <w:jc w:val="both"/>
              <w:rPr>
                <w:del w:id="2533" w:author="Josef Kocourek" w:date="2020-02-13T16:24:00Z"/>
                <w:rFonts w:asciiTheme="minorHAnsi" w:hAnsiTheme="minorHAnsi" w:cstheme="minorHAnsi"/>
              </w:rPr>
            </w:pPr>
          </w:p>
        </w:tc>
      </w:tr>
      <w:tr w:rsidR="00297CFF" w:rsidRPr="00587604" w:rsidDel="00DF29C0" w14:paraId="55EE0734" w14:textId="4D32569E" w:rsidTr="00436CBE">
        <w:trPr>
          <w:del w:id="2534" w:author="Josef Kocourek" w:date="2020-02-13T16:24:00Z"/>
        </w:trPr>
        <w:tc>
          <w:tcPr>
            <w:tcW w:w="3479" w:type="dxa"/>
            <w:shd w:val="clear" w:color="auto" w:fill="F7CAAC"/>
          </w:tcPr>
          <w:p w14:paraId="36E5D350" w14:textId="50D32D17" w:rsidR="00297CFF" w:rsidRPr="00587604" w:rsidDel="00DF29C0" w:rsidRDefault="00297CFF" w:rsidP="00297CFF">
            <w:pPr>
              <w:jc w:val="both"/>
              <w:rPr>
                <w:del w:id="2535" w:author="Josef Kocourek" w:date="2020-02-13T16:24:00Z"/>
                <w:rFonts w:asciiTheme="minorHAnsi" w:hAnsiTheme="minorHAnsi" w:cstheme="minorHAnsi"/>
                <w:b/>
              </w:rPr>
            </w:pPr>
            <w:del w:id="2536" w:author="Josef Kocourek" w:date="2020-02-13T16:24:00Z">
              <w:r w:rsidRPr="00587604" w:rsidDel="00DF29C0">
                <w:rPr>
                  <w:rFonts w:asciiTheme="minorHAnsi" w:hAnsiTheme="minorHAnsi" w:cstheme="minorHAnsi"/>
                  <w:b/>
                </w:rPr>
                <w:delText>Stručná anotace předmětu</w:delText>
              </w:r>
            </w:del>
          </w:p>
        </w:tc>
        <w:tc>
          <w:tcPr>
            <w:tcW w:w="7153" w:type="dxa"/>
            <w:gridSpan w:val="7"/>
            <w:tcBorders>
              <w:bottom w:val="nil"/>
            </w:tcBorders>
          </w:tcPr>
          <w:p w14:paraId="29E87570" w14:textId="5075AB1D" w:rsidR="00297CFF" w:rsidRPr="00587604" w:rsidDel="00DF29C0" w:rsidRDefault="00297CFF" w:rsidP="00297CFF">
            <w:pPr>
              <w:jc w:val="both"/>
              <w:rPr>
                <w:del w:id="2537" w:author="Josef Kocourek" w:date="2020-02-13T16:24:00Z"/>
                <w:rFonts w:asciiTheme="minorHAnsi" w:eastAsia="Calibri" w:hAnsiTheme="minorHAnsi" w:cstheme="minorHAnsi"/>
              </w:rPr>
            </w:pPr>
          </w:p>
        </w:tc>
      </w:tr>
      <w:tr w:rsidR="00297CFF" w:rsidRPr="00587604" w:rsidDel="00DF29C0" w14:paraId="2AEC9F95" w14:textId="564B4598" w:rsidTr="00436CBE">
        <w:trPr>
          <w:trHeight w:val="3938"/>
          <w:del w:id="2538" w:author="Josef Kocourek" w:date="2020-02-13T16:24:00Z"/>
        </w:trPr>
        <w:tc>
          <w:tcPr>
            <w:tcW w:w="10632" w:type="dxa"/>
            <w:gridSpan w:val="8"/>
            <w:tcBorders>
              <w:top w:val="nil"/>
              <w:bottom w:val="single" w:sz="12" w:space="0" w:color="auto"/>
            </w:tcBorders>
          </w:tcPr>
          <w:p w14:paraId="7739B823" w14:textId="6BDF5D27" w:rsidR="00297CFF" w:rsidRPr="00587604" w:rsidDel="00DF29C0" w:rsidRDefault="00297CFF" w:rsidP="00297CFF">
            <w:pPr>
              <w:rPr>
                <w:del w:id="2539" w:author="Josef Kocourek" w:date="2020-02-13T16:24:00Z"/>
                <w:rFonts w:asciiTheme="minorHAnsi" w:eastAsia="Tahoma" w:hAnsiTheme="minorHAnsi" w:cstheme="minorHAnsi"/>
              </w:rPr>
            </w:pPr>
            <w:del w:id="2540" w:author="Josef Kocourek" w:date="2020-02-13T16:24:00Z">
              <w:r w:rsidRPr="00587604" w:rsidDel="00DF29C0">
                <w:rPr>
                  <w:rFonts w:asciiTheme="minorHAnsi" w:eastAsia="Tahoma" w:hAnsiTheme="minorHAnsi" w:cstheme="minorHAnsi"/>
                </w:rPr>
                <w:delText>This course encourages students to find out more about their own identities, build up new communication groups and compare experiences through an international, intercultural and interpersonal perspective.</w:delText>
              </w:r>
              <w:r w:rsidRPr="00587604" w:rsidDel="00DF29C0">
                <w:rPr>
                  <w:rFonts w:asciiTheme="minorHAnsi" w:hAnsiTheme="minorHAnsi" w:cstheme="minorHAnsi"/>
                </w:rPr>
                <w:br/>
              </w:r>
              <w:r w:rsidRPr="00587604" w:rsidDel="00DF29C0">
                <w:rPr>
                  <w:rFonts w:asciiTheme="minorHAnsi" w:eastAsia="Tahoma" w:hAnsiTheme="minorHAnsi" w:cstheme="minorHAnsi"/>
                </w:rPr>
                <w:delText>The course aims to allow students to manage their own learning through increased awareness, to strengthen teamwork and collaborative studying, to expose students to different methods of research and learning and ultimately to let them know about their world and how they fit in it.</w:delText>
              </w:r>
              <w:r w:rsidRPr="00587604" w:rsidDel="00DF29C0">
                <w:rPr>
                  <w:rFonts w:asciiTheme="minorHAnsi" w:hAnsiTheme="minorHAnsi" w:cstheme="minorHAnsi"/>
                </w:rPr>
                <w:br/>
              </w:r>
              <w:r w:rsidRPr="00587604" w:rsidDel="00DF29C0">
                <w:rPr>
                  <w:rFonts w:asciiTheme="minorHAnsi" w:hAnsiTheme="minorHAnsi" w:cstheme="minorHAnsi"/>
                </w:rPr>
                <w:br/>
              </w:r>
              <w:r w:rsidRPr="00587604" w:rsidDel="00DF29C0">
                <w:rPr>
                  <w:rFonts w:asciiTheme="minorHAnsi" w:eastAsia="Tahoma" w:hAnsiTheme="minorHAnsi" w:cstheme="minorHAnsi"/>
                </w:rPr>
                <w:delText xml:space="preserve">Through mixed groups of Czech and incoming international ERASMUS students the project works to develop an awareness of the skills needed for intercultural communication as well as the skills themselves. It also helps ERASMUS students to better acommodate in </w:delText>
              </w:r>
              <w:r w:rsidR="00244FEF" w:rsidRPr="00587604" w:rsidDel="00DF29C0">
                <w:rPr>
                  <w:rFonts w:asciiTheme="minorHAnsi" w:eastAsia="Tahoma" w:hAnsiTheme="minorHAnsi" w:cstheme="minorHAnsi"/>
                </w:rPr>
                <w:delText xml:space="preserve">a </w:delText>
              </w:r>
              <w:r w:rsidRPr="00587604" w:rsidDel="00DF29C0">
                <w:rPr>
                  <w:rFonts w:asciiTheme="minorHAnsi" w:eastAsia="Tahoma" w:hAnsiTheme="minorHAnsi" w:cstheme="minorHAnsi"/>
                </w:rPr>
                <w:delText xml:space="preserve">foreign country and get </w:delText>
              </w:r>
              <w:r w:rsidR="00244FEF" w:rsidRPr="00587604" w:rsidDel="00DF29C0">
                <w:rPr>
                  <w:rFonts w:asciiTheme="minorHAnsi" w:eastAsia="Tahoma" w:hAnsiTheme="minorHAnsi" w:cstheme="minorHAnsi"/>
                </w:rPr>
                <w:delText xml:space="preserve">to </w:delText>
              </w:r>
              <w:r w:rsidRPr="00587604" w:rsidDel="00DF29C0">
                <w:rPr>
                  <w:rFonts w:asciiTheme="minorHAnsi" w:eastAsia="Tahoma" w:hAnsiTheme="minorHAnsi" w:cstheme="minorHAnsi"/>
                </w:rPr>
                <w:delText>know local students.</w:delText>
              </w:r>
            </w:del>
          </w:p>
          <w:p w14:paraId="7C5A08AD" w14:textId="73058F62" w:rsidR="00297CFF" w:rsidDel="00DF29C0" w:rsidRDefault="00297CFF" w:rsidP="00297CFF">
            <w:pPr>
              <w:jc w:val="both"/>
              <w:rPr>
                <w:del w:id="2541" w:author="Josef Kocourek" w:date="2020-02-13T16:24:00Z"/>
                <w:rFonts w:asciiTheme="minorHAnsi" w:eastAsia="Tahoma" w:hAnsiTheme="minorHAnsi" w:cstheme="minorHAnsi"/>
              </w:rPr>
            </w:pPr>
          </w:p>
          <w:p w14:paraId="16831490" w14:textId="2C43FDA7" w:rsidR="00D63FA4" w:rsidRPr="00D63FA4" w:rsidDel="00DF29C0" w:rsidRDefault="00D63FA4" w:rsidP="00297CFF">
            <w:pPr>
              <w:jc w:val="both"/>
              <w:rPr>
                <w:del w:id="2542" w:author="Josef Kocourek" w:date="2020-02-13T16:24:00Z"/>
                <w:rFonts w:asciiTheme="minorHAnsi" w:hAnsiTheme="minorHAnsi" w:cstheme="minorHAnsi"/>
                <w:b/>
                <w:lang w:val="en-GB"/>
              </w:rPr>
            </w:pPr>
            <w:del w:id="2543" w:author="Josef Kocourek" w:date="2020-02-13T16:24:00Z">
              <w:r w:rsidRPr="004E03A0" w:rsidDel="00DF29C0">
                <w:rPr>
                  <w:rFonts w:asciiTheme="minorHAnsi" w:hAnsiTheme="minorHAnsi" w:cstheme="minorHAnsi"/>
                  <w:b/>
                  <w:lang w:val="en-GB"/>
                </w:rPr>
                <w:delText>Discussed topics:</w:delText>
              </w:r>
            </w:del>
          </w:p>
          <w:p w14:paraId="4D2BF897" w14:textId="1F31D87F" w:rsidR="00297CFF" w:rsidRPr="00587604" w:rsidDel="00DF29C0" w:rsidRDefault="00297CFF" w:rsidP="00297CFF">
            <w:pPr>
              <w:rPr>
                <w:del w:id="2544" w:author="Josef Kocourek" w:date="2020-02-13T16:24:00Z"/>
                <w:rFonts w:asciiTheme="minorHAnsi" w:eastAsia="Tahoma" w:hAnsiTheme="minorHAnsi" w:cstheme="minorHAnsi"/>
              </w:rPr>
            </w:pPr>
            <w:del w:id="2545" w:author="Josef Kocourek" w:date="2020-02-13T16:24:00Z">
              <w:r w:rsidRPr="00587604" w:rsidDel="00DF29C0">
                <w:rPr>
                  <w:rFonts w:asciiTheme="minorHAnsi" w:eastAsia="Tahoma" w:hAnsiTheme="minorHAnsi" w:cstheme="minorHAnsi"/>
                </w:rPr>
                <w:delText>- Definition of culture</w:delText>
              </w:r>
              <w:r w:rsidRPr="00587604" w:rsidDel="00DF29C0">
                <w:rPr>
                  <w:rFonts w:asciiTheme="minorHAnsi" w:hAnsiTheme="minorHAnsi" w:cstheme="minorHAnsi"/>
                </w:rPr>
                <w:br/>
              </w:r>
              <w:r w:rsidRPr="00587604" w:rsidDel="00DF29C0">
                <w:rPr>
                  <w:rFonts w:asciiTheme="minorHAnsi" w:eastAsia="Tahoma" w:hAnsiTheme="minorHAnsi" w:cstheme="minorHAnsi"/>
                </w:rPr>
                <w:delText>- Different views of culture</w:delText>
              </w:r>
              <w:r w:rsidRPr="00587604" w:rsidDel="00DF29C0">
                <w:rPr>
                  <w:rFonts w:asciiTheme="minorHAnsi" w:hAnsiTheme="minorHAnsi" w:cstheme="minorHAnsi"/>
                </w:rPr>
                <w:br/>
              </w:r>
              <w:r w:rsidRPr="00587604" w:rsidDel="00DF29C0">
                <w:rPr>
                  <w:rFonts w:asciiTheme="minorHAnsi" w:eastAsia="Tahoma" w:hAnsiTheme="minorHAnsi" w:cstheme="minorHAnsi"/>
                </w:rPr>
                <w:delText>- Intercultural communication</w:delText>
              </w:r>
              <w:r w:rsidRPr="00587604" w:rsidDel="00DF29C0">
                <w:rPr>
                  <w:rFonts w:asciiTheme="minorHAnsi" w:hAnsiTheme="minorHAnsi" w:cstheme="minorHAnsi"/>
                </w:rPr>
                <w:br/>
              </w:r>
              <w:r w:rsidRPr="00587604" w:rsidDel="00DF29C0">
                <w:rPr>
                  <w:rFonts w:asciiTheme="minorHAnsi" w:eastAsia="Tahoma" w:hAnsiTheme="minorHAnsi" w:cstheme="minorHAnsi"/>
                </w:rPr>
                <w:delText>- Intercultural negotiation</w:delText>
              </w:r>
              <w:r w:rsidRPr="00587604" w:rsidDel="00DF29C0">
                <w:rPr>
                  <w:rFonts w:asciiTheme="minorHAnsi" w:hAnsiTheme="minorHAnsi" w:cstheme="minorHAnsi"/>
                </w:rPr>
                <w:br/>
              </w:r>
              <w:r w:rsidRPr="00587604" w:rsidDel="00DF29C0">
                <w:rPr>
                  <w:rFonts w:asciiTheme="minorHAnsi" w:eastAsia="Tahoma" w:hAnsiTheme="minorHAnsi" w:cstheme="minorHAnsi"/>
                </w:rPr>
                <w:delText>- Daily topics in different countries: religion, transportation, holidays, education, languages, tolerance, technology,...</w:delText>
              </w:r>
              <w:r w:rsidRPr="00587604" w:rsidDel="00DF29C0">
                <w:rPr>
                  <w:rFonts w:asciiTheme="minorHAnsi" w:hAnsiTheme="minorHAnsi" w:cstheme="minorHAnsi"/>
                </w:rPr>
                <w:br/>
              </w:r>
              <w:r w:rsidRPr="00587604" w:rsidDel="00DF29C0">
                <w:rPr>
                  <w:rFonts w:asciiTheme="minorHAnsi" w:eastAsia="Tahoma" w:hAnsiTheme="minorHAnsi" w:cstheme="minorHAnsi"/>
                </w:rPr>
                <w:delText xml:space="preserve">- Multiculturalism </w:delText>
              </w:r>
              <w:r w:rsidRPr="00587604" w:rsidDel="00DF29C0">
                <w:rPr>
                  <w:rFonts w:asciiTheme="minorHAnsi" w:hAnsiTheme="minorHAnsi" w:cstheme="minorHAnsi"/>
                </w:rPr>
                <w:br/>
              </w:r>
              <w:r w:rsidRPr="00587604" w:rsidDel="00DF29C0">
                <w:rPr>
                  <w:rFonts w:asciiTheme="minorHAnsi" w:eastAsia="Tahoma" w:hAnsiTheme="minorHAnsi" w:cstheme="minorHAnsi"/>
                </w:rPr>
                <w:delText>- Teamwork</w:delText>
              </w:r>
            </w:del>
          </w:p>
        </w:tc>
      </w:tr>
      <w:tr w:rsidR="00297CFF" w:rsidRPr="00587604" w:rsidDel="00DF29C0" w14:paraId="77630BF3" w14:textId="43EA1655" w:rsidTr="00436CBE">
        <w:trPr>
          <w:trHeight w:val="265"/>
          <w:del w:id="2546" w:author="Josef Kocourek" w:date="2020-02-13T16:24:00Z"/>
        </w:trPr>
        <w:tc>
          <w:tcPr>
            <w:tcW w:w="4046" w:type="dxa"/>
            <w:gridSpan w:val="2"/>
            <w:tcBorders>
              <w:top w:val="nil"/>
            </w:tcBorders>
            <w:shd w:val="clear" w:color="auto" w:fill="F7CAAC"/>
          </w:tcPr>
          <w:p w14:paraId="52B2F217" w14:textId="20B9C0AC" w:rsidR="00297CFF" w:rsidRPr="00587604" w:rsidDel="00DF29C0" w:rsidRDefault="00297CFF" w:rsidP="00297CFF">
            <w:pPr>
              <w:jc w:val="both"/>
              <w:rPr>
                <w:del w:id="2547" w:author="Josef Kocourek" w:date="2020-02-13T16:24:00Z"/>
                <w:rFonts w:asciiTheme="minorHAnsi" w:hAnsiTheme="minorHAnsi" w:cstheme="minorHAnsi"/>
              </w:rPr>
            </w:pPr>
            <w:del w:id="2548" w:author="Josef Kocourek" w:date="2020-02-13T16:24:00Z">
              <w:r w:rsidRPr="00587604" w:rsidDel="00DF29C0">
                <w:rPr>
                  <w:rFonts w:asciiTheme="minorHAnsi" w:hAnsiTheme="minorHAnsi" w:cstheme="minorHAnsi"/>
                  <w:b/>
                </w:rPr>
                <w:delText>Studijní literatura a studijní pomůcky</w:delText>
              </w:r>
            </w:del>
          </w:p>
        </w:tc>
        <w:tc>
          <w:tcPr>
            <w:tcW w:w="6586" w:type="dxa"/>
            <w:gridSpan w:val="6"/>
            <w:tcBorders>
              <w:top w:val="nil"/>
              <w:bottom w:val="nil"/>
            </w:tcBorders>
          </w:tcPr>
          <w:p w14:paraId="35FE49D4" w14:textId="112141E8" w:rsidR="00297CFF" w:rsidRPr="00587604" w:rsidDel="00DF29C0" w:rsidRDefault="00297CFF" w:rsidP="00297CFF">
            <w:pPr>
              <w:jc w:val="both"/>
              <w:rPr>
                <w:del w:id="2549" w:author="Josef Kocourek" w:date="2020-02-13T16:24:00Z"/>
                <w:rFonts w:asciiTheme="minorHAnsi" w:eastAsia="Calibri" w:hAnsiTheme="minorHAnsi" w:cstheme="minorHAnsi"/>
              </w:rPr>
            </w:pPr>
          </w:p>
        </w:tc>
      </w:tr>
      <w:tr w:rsidR="00297CFF" w:rsidRPr="00587604" w:rsidDel="00DF29C0" w14:paraId="451D5FAC" w14:textId="4C76C2E6" w:rsidTr="00436CBE">
        <w:trPr>
          <w:trHeight w:val="2332"/>
          <w:del w:id="2550" w:author="Josef Kocourek" w:date="2020-02-13T16:24:00Z"/>
        </w:trPr>
        <w:tc>
          <w:tcPr>
            <w:tcW w:w="10632" w:type="dxa"/>
            <w:gridSpan w:val="8"/>
            <w:tcBorders>
              <w:top w:val="nil"/>
            </w:tcBorders>
          </w:tcPr>
          <w:p w14:paraId="2DCE637D" w14:textId="6DD99A56" w:rsidR="00297CFF" w:rsidRPr="00D63FA4" w:rsidDel="00DF29C0" w:rsidRDefault="00D63FA4" w:rsidP="00297CFF">
            <w:pPr>
              <w:jc w:val="both"/>
              <w:rPr>
                <w:del w:id="2551" w:author="Josef Kocourek" w:date="2020-02-13T16:24:00Z"/>
                <w:rFonts w:asciiTheme="minorHAnsi" w:eastAsia="Tahoma" w:hAnsiTheme="minorHAnsi" w:cstheme="minorHAnsi"/>
                <w:b/>
                <w:bCs/>
              </w:rPr>
            </w:pPr>
            <w:del w:id="2552" w:author="Josef Kocourek" w:date="2020-02-13T16:24:00Z">
              <w:r w:rsidRPr="00D63FA4" w:rsidDel="00DF29C0">
                <w:rPr>
                  <w:rFonts w:asciiTheme="minorHAnsi" w:eastAsia="Tahoma" w:hAnsiTheme="minorHAnsi" w:cstheme="minorHAnsi"/>
                  <w:b/>
                  <w:bCs/>
                </w:rPr>
                <w:delText>Compulsory</w:delText>
              </w:r>
              <w:r w:rsidR="00297CFF" w:rsidRPr="00D63FA4" w:rsidDel="00DF29C0">
                <w:rPr>
                  <w:rFonts w:asciiTheme="minorHAnsi" w:eastAsia="Tahoma" w:hAnsiTheme="minorHAnsi" w:cstheme="minorHAnsi"/>
                  <w:b/>
                  <w:bCs/>
                </w:rPr>
                <w:delText xml:space="preserve"> literature:</w:delText>
              </w:r>
            </w:del>
          </w:p>
          <w:p w14:paraId="61CB6FC6" w14:textId="0F28E259" w:rsidR="00297CFF" w:rsidRPr="00587604" w:rsidDel="00DF29C0" w:rsidRDefault="00297CFF" w:rsidP="00297CFF">
            <w:pPr>
              <w:jc w:val="both"/>
              <w:rPr>
                <w:del w:id="2553" w:author="Josef Kocourek" w:date="2020-02-13T16:24:00Z"/>
                <w:rFonts w:asciiTheme="minorHAnsi" w:hAnsiTheme="minorHAnsi" w:cstheme="minorHAnsi"/>
              </w:rPr>
            </w:pPr>
            <w:del w:id="2554" w:author="Josef Kocourek" w:date="2020-02-13T16:24:00Z">
              <w:r w:rsidRPr="00587604" w:rsidDel="00DF29C0">
                <w:rPr>
                  <w:rFonts w:asciiTheme="minorHAnsi" w:hAnsiTheme="minorHAnsi" w:cstheme="minorHAnsi"/>
                  <w:color w:val="454545"/>
                </w:rPr>
                <w:delText xml:space="preserve">SORRELLS, Kathryn </w:delText>
              </w:r>
              <w:r w:rsidR="0076038A" w:rsidRPr="00587604" w:rsidDel="00DF29C0">
                <w:rPr>
                  <w:rFonts w:asciiTheme="minorHAnsi" w:hAnsiTheme="minorHAnsi" w:cstheme="minorHAnsi"/>
                  <w:color w:val="323232"/>
                  <w:shd w:val="clear" w:color="auto" w:fill="FFFFFF"/>
                </w:rPr>
                <w:delText>&amp;</w:delText>
              </w:r>
              <w:r w:rsidRPr="00587604" w:rsidDel="00DF29C0">
                <w:rPr>
                  <w:rFonts w:asciiTheme="minorHAnsi" w:hAnsiTheme="minorHAnsi" w:cstheme="minorHAnsi"/>
                  <w:color w:val="454545"/>
                </w:rPr>
                <w:delText xml:space="preserve"> Sachi SEKIMOTO. 2016. </w:delText>
              </w:r>
              <w:r w:rsidRPr="00587604" w:rsidDel="00DF29C0">
                <w:rPr>
                  <w:rFonts w:asciiTheme="minorHAnsi" w:hAnsiTheme="minorHAnsi" w:cstheme="minorHAnsi"/>
                  <w:i/>
                  <w:iCs/>
                  <w:color w:val="454545"/>
                </w:rPr>
                <w:delText>Globalizing intercultural communication: a reader</w:delText>
              </w:r>
              <w:r w:rsidRPr="00587604" w:rsidDel="00DF29C0">
                <w:rPr>
                  <w:rFonts w:asciiTheme="minorHAnsi" w:hAnsiTheme="minorHAnsi" w:cstheme="minorHAnsi"/>
                  <w:color w:val="454545"/>
                </w:rPr>
                <w:delText>. Thousand Oaks, Calif: Sage. ISBN 9781452299334.</w:delText>
              </w:r>
            </w:del>
          </w:p>
          <w:p w14:paraId="548BF611" w14:textId="35207065" w:rsidR="00297CFF" w:rsidRPr="00587604" w:rsidDel="00DF29C0" w:rsidRDefault="00297CFF" w:rsidP="00297CFF">
            <w:pPr>
              <w:jc w:val="both"/>
              <w:rPr>
                <w:del w:id="2555" w:author="Josef Kocourek" w:date="2020-02-13T16:24:00Z"/>
                <w:rFonts w:asciiTheme="minorHAnsi" w:hAnsiTheme="minorHAnsi" w:cstheme="minorHAnsi"/>
                <w:color w:val="454545"/>
              </w:rPr>
            </w:pPr>
            <w:del w:id="2556" w:author="Josef Kocourek" w:date="2020-02-13T16:24:00Z">
              <w:r w:rsidRPr="00587604" w:rsidDel="00DF29C0">
                <w:rPr>
                  <w:rFonts w:asciiTheme="minorHAnsi" w:hAnsiTheme="minorHAnsi" w:cstheme="minorHAnsi"/>
                  <w:color w:val="454545"/>
                </w:rPr>
                <w:delText xml:space="preserve">NEULIEP, James William. 2018. </w:delText>
              </w:r>
              <w:r w:rsidRPr="00587604" w:rsidDel="00DF29C0">
                <w:rPr>
                  <w:rFonts w:asciiTheme="minorHAnsi" w:hAnsiTheme="minorHAnsi" w:cstheme="minorHAnsi"/>
                  <w:i/>
                  <w:iCs/>
                  <w:color w:val="454545"/>
                </w:rPr>
                <w:delText>Intercultural communication: a contextual approach</w:delText>
              </w:r>
              <w:r w:rsidRPr="00587604" w:rsidDel="00DF29C0">
                <w:rPr>
                  <w:rFonts w:asciiTheme="minorHAnsi" w:hAnsiTheme="minorHAnsi" w:cstheme="minorHAnsi"/>
                  <w:color w:val="454545"/>
                </w:rPr>
                <w:delText>. Seventh Edition. Los Angeles: Sage. ISBN 9781506315133.</w:delText>
              </w:r>
            </w:del>
          </w:p>
          <w:p w14:paraId="186BBCAD" w14:textId="3884AB8F" w:rsidR="00297CFF" w:rsidRPr="00587604" w:rsidDel="00DF29C0" w:rsidRDefault="00297CFF" w:rsidP="00297CFF">
            <w:pPr>
              <w:jc w:val="both"/>
              <w:rPr>
                <w:del w:id="2557" w:author="Josef Kocourek" w:date="2020-02-13T16:24:00Z"/>
                <w:rFonts w:asciiTheme="minorHAnsi" w:hAnsiTheme="minorHAnsi" w:cstheme="minorHAnsi"/>
              </w:rPr>
            </w:pPr>
          </w:p>
          <w:p w14:paraId="7831EBCC" w14:textId="71450B13" w:rsidR="00297CFF" w:rsidRPr="00D63FA4" w:rsidDel="00DF29C0" w:rsidRDefault="00297CFF" w:rsidP="00297CFF">
            <w:pPr>
              <w:jc w:val="both"/>
              <w:rPr>
                <w:del w:id="2558" w:author="Josef Kocourek" w:date="2020-02-13T16:24:00Z"/>
                <w:rFonts w:asciiTheme="minorHAnsi" w:eastAsia="Tahoma" w:hAnsiTheme="minorHAnsi" w:cstheme="minorHAnsi"/>
                <w:b/>
              </w:rPr>
            </w:pPr>
            <w:del w:id="2559" w:author="Josef Kocourek" w:date="2020-02-13T16:24:00Z">
              <w:r w:rsidRPr="00D63FA4" w:rsidDel="00DF29C0">
                <w:rPr>
                  <w:rFonts w:asciiTheme="minorHAnsi" w:eastAsia="Tahoma" w:hAnsiTheme="minorHAnsi" w:cstheme="minorHAnsi"/>
                  <w:b/>
                  <w:bCs/>
                </w:rPr>
                <w:delText xml:space="preserve">Recommended literature: </w:delText>
              </w:r>
            </w:del>
          </w:p>
          <w:p w14:paraId="7D807BE1" w14:textId="06678570" w:rsidR="00297CFF" w:rsidRPr="00587604" w:rsidDel="00DF29C0" w:rsidRDefault="00297CFF" w:rsidP="00D63FA4">
            <w:pPr>
              <w:jc w:val="both"/>
              <w:rPr>
                <w:del w:id="2560" w:author="Josef Kocourek" w:date="2020-02-13T16:24:00Z"/>
                <w:rFonts w:asciiTheme="minorHAnsi" w:hAnsiTheme="minorHAnsi" w:cstheme="minorHAnsi"/>
              </w:rPr>
            </w:pPr>
            <w:del w:id="2561" w:author="Josef Kocourek" w:date="2020-02-13T16:24:00Z">
              <w:r w:rsidRPr="00587604" w:rsidDel="00DF29C0">
                <w:rPr>
                  <w:rFonts w:asciiTheme="minorHAnsi" w:eastAsia="Tahoma" w:hAnsiTheme="minorHAnsi" w:cstheme="minorHAnsi"/>
                  <w:color w:val="454545"/>
                </w:rPr>
                <w:delText xml:space="preserve">DAI, Xiaodong </w:delText>
              </w:r>
              <w:r w:rsidR="0076038A" w:rsidRPr="00587604" w:rsidDel="00DF29C0">
                <w:rPr>
                  <w:rFonts w:asciiTheme="minorHAnsi" w:hAnsiTheme="minorHAnsi" w:cstheme="minorHAnsi"/>
                  <w:color w:val="323232"/>
                  <w:shd w:val="clear" w:color="auto" w:fill="FFFFFF"/>
                </w:rPr>
                <w:delText>&amp;</w:delText>
              </w:r>
              <w:r w:rsidRPr="00587604" w:rsidDel="00DF29C0">
                <w:rPr>
                  <w:rFonts w:asciiTheme="minorHAnsi" w:eastAsia="Tahoma" w:hAnsiTheme="minorHAnsi" w:cstheme="minorHAnsi"/>
                  <w:color w:val="454545"/>
                </w:rPr>
                <w:delText xml:space="preserve"> Guo-Ming CHEN. 2017. </w:delText>
              </w:r>
              <w:r w:rsidRPr="00587604" w:rsidDel="00DF29C0">
                <w:rPr>
                  <w:rFonts w:asciiTheme="minorHAnsi" w:eastAsia="Tahoma" w:hAnsiTheme="minorHAnsi" w:cstheme="minorHAnsi"/>
                  <w:i/>
                  <w:iCs/>
                  <w:color w:val="454545"/>
                </w:rPr>
                <w:delText>Conflict management and intercultural communication: the art of intercultural harmony</w:delText>
              </w:r>
              <w:r w:rsidRPr="00587604" w:rsidDel="00DF29C0">
                <w:rPr>
                  <w:rFonts w:asciiTheme="minorHAnsi" w:eastAsia="Tahoma" w:hAnsiTheme="minorHAnsi" w:cstheme="minorHAnsi"/>
                  <w:color w:val="454545"/>
                </w:rPr>
                <w:delText>. New York: Routledge, Taylor &amp; Francis Group. ISBN 9781138962842.</w:delText>
              </w:r>
            </w:del>
          </w:p>
        </w:tc>
      </w:tr>
      <w:tr w:rsidR="00297CFF" w:rsidRPr="00587604" w:rsidDel="00DF29C0" w14:paraId="0910ED72" w14:textId="753AF9D4" w:rsidTr="00436CBE">
        <w:trPr>
          <w:del w:id="2562" w:author="Josef Kocourek" w:date="2020-02-13T16:24:00Z"/>
        </w:trPr>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2EC29EC" w14:textId="031FC7A7" w:rsidR="00297CFF" w:rsidRPr="00587604" w:rsidDel="00DF29C0" w:rsidRDefault="00297CFF" w:rsidP="00297CFF">
            <w:pPr>
              <w:jc w:val="center"/>
              <w:rPr>
                <w:del w:id="2563" w:author="Josef Kocourek" w:date="2020-02-13T16:24:00Z"/>
                <w:rFonts w:asciiTheme="minorHAnsi" w:hAnsiTheme="minorHAnsi" w:cstheme="minorHAnsi"/>
                <w:b/>
              </w:rPr>
            </w:pPr>
            <w:del w:id="2564" w:author="Josef Kocourek" w:date="2020-02-13T16:24:00Z">
              <w:r w:rsidRPr="00587604" w:rsidDel="00DF29C0">
                <w:rPr>
                  <w:rFonts w:asciiTheme="minorHAnsi" w:hAnsiTheme="minorHAnsi" w:cstheme="minorHAnsi"/>
                  <w:b/>
                </w:rPr>
                <w:delText>Informace ke kombinované nebo distanční formě</w:delText>
              </w:r>
            </w:del>
          </w:p>
        </w:tc>
      </w:tr>
      <w:tr w:rsidR="00297CFF" w:rsidRPr="00587604" w:rsidDel="00DF29C0" w14:paraId="447A9C9C" w14:textId="194A3892" w:rsidTr="00436CBE">
        <w:trPr>
          <w:del w:id="2565" w:author="Josef Kocourek" w:date="2020-02-13T16:24:00Z"/>
        </w:trPr>
        <w:tc>
          <w:tcPr>
            <w:tcW w:w="5180" w:type="dxa"/>
            <w:gridSpan w:val="3"/>
            <w:tcBorders>
              <w:top w:val="single" w:sz="2" w:space="0" w:color="auto"/>
            </w:tcBorders>
            <w:shd w:val="clear" w:color="auto" w:fill="F7CAAC"/>
          </w:tcPr>
          <w:p w14:paraId="6971F66B" w14:textId="728F21A4" w:rsidR="00297CFF" w:rsidRPr="00587604" w:rsidDel="00DF29C0" w:rsidRDefault="00297CFF" w:rsidP="00297CFF">
            <w:pPr>
              <w:autoSpaceDE w:val="0"/>
              <w:autoSpaceDN w:val="0"/>
              <w:adjustRightInd w:val="0"/>
              <w:rPr>
                <w:del w:id="2566" w:author="Josef Kocourek" w:date="2020-02-13T16:24:00Z"/>
                <w:rFonts w:asciiTheme="minorHAnsi" w:hAnsiTheme="minorHAnsi" w:cstheme="minorHAnsi"/>
              </w:rPr>
            </w:pPr>
            <w:del w:id="2567" w:author="Josef Kocourek" w:date="2020-02-13T16:24:00Z">
              <w:r w:rsidRPr="00587604" w:rsidDel="00DF29C0">
                <w:rPr>
                  <w:rFonts w:asciiTheme="minorHAnsi" w:hAnsiTheme="minorHAnsi" w:cstheme="minorHAnsi"/>
                  <w:b/>
                </w:rPr>
                <w:delText>Rozsah konzultací (soustředění)</w:delText>
              </w:r>
              <w:r w:rsidRPr="00587604" w:rsidDel="00DF29C0">
                <w:rPr>
                  <w:rFonts w:asciiTheme="minorHAnsi" w:eastAsia="Calibri" w:hAnsiTheme="minorHAnsi" w:cstheme="minorHAnsi"/>
                </w:rPr>
                <w:delText xml:space="preserve"> </w:delText>
              </w:r>
            </w:del>
          </w:p>
        </w:tc>
        <w:tc>
          <w:tcPr>
            <w:tcW w:w="889" w:type="dxa"/>
            <w:tcBorders>
              <w:top w:val="single" w:sz="2" w:space="0" w:color="auto"/>
            </w:tcBorders>
          </w:tcPr>
          <w:p w14:paraId="54075610" w14:textId="780A896F" w:rsidR="00297CFF" w:rsidRPr="00587604" w:rsidDel="00DF29C0" w:rsidRDefault="00297CFF" w:rsidP="00297CFF">
            <w:pPr>
              <w:jc w:val="both"/>
              <w:rPr>
                <w:del w:id="2568" w:author="Josef Kocourek" w:date="2020-02-13T16:24:00Z"/>
                <w:rFonts w:asciiTheme="minorHAnsi" w:hAnsiTheme="minorHAnsi" w:cstheme="minorHAnsi"/>
              </w:rPr>
            </w:pPr>
          </w:p>
        </w:tc>
        <w:tc>
          <w:tcPr>
            <w:tcW w:w="4563" w:type="dxa"/>
            <w:gridSpan w:val="4"/>
            <w:tcBorders>
              <w:top w:val="single" w:sz="2" w:space="0" w:color="auto"/>
            </w:tcBorders>
            <w:shd w:val="clear" w:color="auto" w:fill="F7CAAC"/>
          </w:tcPr>
          <w:p w14:paraId="387D92EF" w14:textId="47476714" w:rsidR="00297CFF" w:rsidRPr="00587604" w:rsidDel="00DF29C0" w:rsidRDefault="00297CFF" w:rsidP="00297CFF">
            <w:pPr>
              <w:jc w:val="both"/>
              <w:rPr>
                <w:del w:id="2569" w:author="Josef Kocourek" w:date="2020-02-13T16:24:00Z"/>
                <w:rFonts w:asciiTheme="minorHAnsi" w:hAnsiTheme="minorHAnsi" w:cstheme="minorHAnsi"/>
                <w:b/>
              </w:rPr>
            </w:pPr>
            <w:del w:id="2570" w:author="Josef Kocourek" w:date="2020-02-13T16:24:00Z">
              <w:r w:rsidRPr="00587604" w:rsidDel="00DF29C0">
                <w:rPr>
                  <w:rFonts w:asciiTheme="minorHAnsi" w:hAnsiTheme="minorHAnsi" w:cstheme="minorHAnsi"/>
                  <w:b/>
                </w:rPr>
                <w:delText xml:space="preserve">hodin </w:delText>
              </w:r>
            </w:del>
          </w:p>
        </w:tc>
      </w:tr>
      <w:tr w:rsidR="00297CFF" w:rsidRPr="00587604" w:rsidDel="00DF29C0" w14:paraId="08192174" w14:textId="063541EA" w:rsidTr="00436CBE">
        <w:trPr>
          <w:del w:id="2571" w:author="Josef Kocourek" w:date="2020-02-13T16:24:00Z"/>
        </w:trPr>
        <w:tc>
          <w:tcPr>
            <w:tcW w:w="10632" w:type="dxa"/>
            <w:gridSpan w:val="8"/>
            <w:shd w:val="clear" w:color="auto" w:fill="F7CAAC"/>
          </w:tcPr>
          <w:p w14:paraId="2ED6F8F2" w14:textId="4F68E565" w:rsidR="00297CFF" w:rsidRPr="00587604" w:rsidDel="00DF29C0" w:rsidRDefault="00297CFF" w:rsidP="00297CFF">
            <w:pPr>
              <w:jc w:val="both"/>
              <w:rPr>
                <w:del w:id="2572" w:author="Josef Kocourek" w:date="2020-02-13T16:24:00Z"/>
                <w:rFonts w:asciiTheme="minorHAnsi" w:hAnsiTheme="minorHAnsi" w:cstheme="minorHAnsi"/>
                <w:b/>
              </w:rPr>
            </w:pPr>
            <w:del w:id="2573" w:author="Josef Kocourek" w:date="2020-02-13T16:24:00Z">
              <w:r w:rsidRPr="00587604" w:rsidDel="00DF29C0">
                <w:rPr>
                  <w:rFonts w:asciiTheme="minorHAnsi" w:hAnsiTheme="minorHAnsi" w:cstheme="minorHAnsi"/>
                  <w:b/>
                </w:rPr>
                <w:delText>Informace o způsobu kontaktu s vyučujícím</w:delText>
              </w:r>
            </w:del>
          </w:p>
        </w:tc>
      </w:tr>
      <w:tr w:rsidR="00297CFF" w:rsidRPr="00587604" w:rsidDel="00DF29C0" w14:paraId="71C42609" w14:textId="437B36EA" w:rsidTr="007F5DD2">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74" w:author="Martin Kazík" w:date="2020-01-23T16:24: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796"/>
          <w:del w:id="2575" w:author="Josef Kocourek" w:date="2020-02-13T16:24:00Z"/>
          <w:trPrChange w:id="2576" w:author="Martin Kazík" w:date="2020-01-23T16:24:00Z">
            <w:trPr>
              <w:gridBefore w:val="1"/>
              <w:trHeight w:val="2335"/>
            </w:trPr>
          </w:trPrChange>
        </w:trPr>
        <w:tc>
          <w:tcPr>
            <w:tcW w:w="10632" w:type="dxa"/>
            <w:gridSpan w:val="8"/>
            <w:tcPrChange w:id="2577" w:author="Martin Kazík" w:date="2020-01-23T16:24:00Z">
              <w:tcPr>
                <w:tcW w:w="10632" w:type="dxa"/>
                <w:gridSpan w:val="9"/>
              </w:tcPr>
            </w:tcPrChange>
          </w:tcPr>
          <w:p w14:paraId="493DB5FA" w14:textId="5DD62E87" w:rsidR="00297CFF" w:rsidRPr="00587604" w:rsidDel="00DF29C0" w:rsidRDefault="00297CFF" w:rsidP="00297CFF">
            <w:pPr>
              <w:autoSpaceDE w:val="0"/>
              <w:autoSpaceDN w:val="0"/>
              <w:adjustRightInd w:val="0"/>
              <w:rPr>
                <w:del w:id="2578" w:author="Josef Kocourek" w:date="2020-02-13T16:24:00Z"/>
                <w:rFonts w:asciiTheme="minorHAnsi" w:eastAsia="Calibri" w:hAnsiTheme="minorHAnsi" w:cstheme="minorHAnsi"/>
              </w:rPr>
            </w:pPr>
          </w:p>
          <w:p w14:paraId="472501D5" w14:textId="442E68E7" w:rsidR="004774FD" w:rsidRPr="00587604" w:rsidDel="00DF29C0" w:rsidRDefault="004774FD" w:rsidP="00297CFF">
            <w:pPr>
              <w:autoSpaceDE w:val="0"/>
              <w:autoSpaceDN w:val="0"/>
              <w:adjustRightInd w:val="0"/>
              <w:rPr>
                <w:del w:id="2579" w:author="Josef Kocourek" w:date="2020-02-13T16:24:00Z"/>
                <w:rFonts w:asciiTheme="minorHAnsi" w:eastAsia="Calibri" w:hAnsiTheme="minorHAnsi" w:cstheme="minorHAnsi"/>
              </w:rPr>
            </w:pPr>
          </w:p>
        </w:tc>
      </w:tr>
    </w:tbl>
    <w:p w14:paraId="0BE60CED" w14:textId="6F768040" w:rsidR="009279B7" w:rsidDel="00DF29C0" w:rsidRDefault="009279B7">
      <w:pPr>
        <w:rPr>
          <w:ins w:id="2580" w:author="Radim Bačuvčík" w:date="2020-02-13T09:48:00Z"/>
          <w:del w:id="2581" w:author="Josef Kocourek" w:date="2020-02-13T16:25:00Z"/>
        </w:rPr>
      </w:pPr>
      <w:ins w:id="2582" w:author="Radim Bačuvčík" w:date="2020-02-13T09:48:00Z">
        <w:del w:id="2583" w:author="Josef Kocourek" w:date="2020-02-13T16:24:00Z">
          <w:r w:rsidDel="00DF29C0">
            <w:lastRenderedPageBreak/>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97CFF" w:rsidRPr="00587604" w:rsidDel="00DF29C0" w14:paraId="4E8A1820" w14:textId="0A2C6CFA" w:rsidTr="00436CBE">
        <w:trPr>
          <w:del w:id="2584" w:author="Josef Kocourek" w:date="2020-02-13T16:24:00Z"/>
        </w:trPr>
        <w:tc>
          <w:tcPr>
            <w:tcW w:w="10632" w:type="dxa"/>
            <w:gridSpan w:val="8"/>
            <w:tcBorders>
              <w:bottom w:val="double" w:sz="4" w:space="0" w:color="auto"/>
            </w:tcBorders>
            <w:shd w:val="clear" w:color="auto" w:fill="BDD6EE"/>
          </w:tcPr>
          <w:p w14:paraId="461C80E8" w14:textId="5F95A01D" w:rsidR="00297CFF" w:rsidRPr="00587604" w:rsidDel="00DF29C0" w:rsidRDefault="00297CFF" w:rsidP="00297CFF">
            <w:pPr>
              <w:jc w:val="both"/>
              <w:rPr>
                <w:del w:id="2585" w:author="Josef Kocourek" w:date="2020-02-13T16:24:00Z"/>
                <w:rFonts w:asciiTheme="minorHAnsi" w:hAnsiTheme="minorHAnsi" w:cstheme="minorHAnsi"/>
                <w:b/>
              </w:rPr>
            </w:pPr>
            <w:del w:id="2586" w:author="Josef Kocourek" w:date="2020-02-13T16:24:00Z">
              <w:r w:rsidRPr="00587604" w:rsidDel="00DF29C0">
                <w:rPr>
                  <w:rFonts w:asciiTheme="minorHAnsi" w:hAnsiTheme="minorHAnsi" w:cstheme="minorHAnsi"/>
                  <w:b/>
                </w:rPr>
                <w:delText>B-III – Charakteristika studijního předmětu</w:delText>
              </w:r>
            </w:del>
          </w:p>
        </w:tc>
      </w:tr>
      <w:tr w:rsidR="00297CFF" w:rsidRPr="00587604" w:rsidDel="00DF29C0" w14:paraId="061BF9FD" w14:textId="21590F76" w:rsidTr="00436CBE">
        <w:trPr>
          <w:del w:id="2587" w:author="Josef Kocourek" w:date="2020-02-13T16:24:00Z"/>
        </w:trPr>
        <w:tc>
          <w:tcPr>
            <w:tcW w:w="3479" w:type="dxa"/>
            <w:tcBorders>
              <w:top w:val="double" w:sz="4" w:space="0" w:color="auto"/>
            </w:tcBorders>
            <w:shd w:val="clear" w:color="auto" w:fill="F7CAAC"/>
          </w:tcPr>
          <w:p w14:paraId="22CC6748" w14:textId="655D70A2" w:rsidR="00297CFF" w:rsidRPr="00587604" w:rsidDel="00DF29C0" w:rsidRDefault="00297CFF" w:rsidP="00297CFF">
            <w:pPr>
              <w:jc w:val="both"/>
              <w:rPr>
                <w:del w:id="2588" w:author="Josef Kocourek" w:date="2020-02-13T16:24:00Z"/>
                <w:rFonts w:asciiTheme="minorHAnsi" w:hAnsiTheme="minorHAnsi" w:cstheme="minorHAnsi"/>
                <w:b/>
              </w:rPr>
            </w:pPr>
            <w:bookmarkStart w:id="2589" w:name="_Hlk17801574"/>
            <w:del w:id="2590" w:author="Josef Kocourek" w:date="2020-02-13T16:24:00Z">
              <w:r w:rsidRPr="00587604" w:rsidDel="00DF29C0">
                <w:rPr>
                  <w:rFonts w:asciiTheme="minorHAnsi" w:hAnsiTheme="minorHAnsi" w:cstheme="minorHAnsi"/>
                  <w:b/>
                </w:rPr>
                <w:delText>Název studijního předmětu</w:delText>
              </w:r>
            </w:del>
          </w:p>
        </w:tc>
        <w:tc>
          <w:tcPr>
            <w:tcW w:w="7153" w:type="dxa"/>
            <w:gridSpan w:val="7"/>
            <w:tcBorders>
              <w:top w:val="double" w:sz="4" w:space="0" w:color="auto"/>
            </w:tcBorders>
          </w:tcPr>
          <w:p w14:paraId="16A2FEF7" w14:textId="4CB6F16F" w:rsidR="00297CFF" w:rsidRPr="00587604" w:rsidDel="00DF29C0" w:rsidRDefault="00297CFF" w:rsidP="00297CFF">
            <w:pPr>
              <w:jc w:val="both"/>
              <w:rPr>
                <w:del w:id="2591" w:author="Josef Kocourek" w:date="2020-02-13T16:24:00Z"/>
                <w:rFonts w:asciiTheme="minorHAnsi" w:hAnsiTheme="minorHAnsi" w:cstheme="minorHAnsi"/>
              </w:rPr>
            </w:pPr>
            <w:del w:id="2592" w:author="Josef Kocourek" w:date="2020-02-13T16:24:00Z">
              <w:r w:rsidRPr="00587604" w:rsidDel="00DF29C0">
                <w:rPr>
                  <w:rFonts w:asciiTheme="minorHAnsi" w:hAnsiTheme="minorHAnsi" w:cstheme="minorHAnsi"/>
                </w:rPr>
                <w:delText>Intercultural projects 2</w:delText>
              </w:r>
            </w:del>
          </w:p>
        </w:tc>
      </w:tr>
      <w:bookmarkEnd w:id="2589"/>
      <w:tr w:rsidR="00297CFF" w:rsidRPr="00587604" w:rsidDel="00DF29C0" w14:paraId="559DE206" w14:textId="33E4A6EC" w:rsidTr="00436CBE">
        <w:trPr>
          <w:del w:id="2593" w:author="Josef Kocourek" w:date="2020-02-13T16:24:00Z"/>
        </w:trPr>
        <w:tc>
          <w:tcPr>
            <w:tcW w:w="3479" w:type="dxa"/>
            <w:shd w:val="clear" w:color="auto" w:fill="F7CAAC"/>
          </w:tcPr>
          <w:p w14:paraId="7A52117C" w14:textId="70B2D710" w:rsidR="00297CFF" w:rsidRPr="00587604" w:rsidDel="00DF29C0" w:rsidRDefault="00297CFF" w:rsidP="00297CFF">
            <w:pPr>
              <w:rPr>
                <w:del w:id="2594" w:author="Josef Kocourek" w:date="2020-02-13T16:24:00Z"/>
                <w:rFonts w:asciiTheme="minorHAnsi" w:hAnsiTheme="minorHAnsi" w:cstheme="minorHAnsi"/>
                <w:b/>
              </w:rPr>
            </w:pPr>
            <w:del w:id="2595" w:author="Josef Kocourek" w:date="2020-02-13T16:24:00Z">
              <w:r w:rsidRPr="00587604" w:rsidDel="00DF29C0">
                <w:rPr>
                  <w:rFonts w:asciiTheme="minorHAnsi" w:hAnsiTheme="minorHAnsi" w:cstheme="minorHAnsi"/>
                  <w:b/>
                </w:rPr>
                <w:delText>Typ předmětu</w:delText>
              </w:r>
            </w:del>
          </w:p>
        </w:tc>
        <w:tc>
          <w:tcPr>
            <w:tcW w:w="3406" w:type="dxa"/>
            <w:gridSpan w:val="4"/>
          </w:tcPr>
          <w:p w14:paraId="3975B330" w14:textId="17F17FAB" w:rsidR="00297CFF" w:rsidRPr="00587604" w:rsidDel="00DF29C0" w:rsidRDefault="00297CFF" w:rsidP="00297CFF">
            <w:pPr>
              <w:autoSpaceDE w:val="0"/>
              <w:autoSpaceDN w:val="0"/>
              <w:adjustRightInd w:val="0"/>
              <w:rPr>
                <w:del w:id="2596" w:author="Josef Kocourek" w:date="2020-02-13T16:24:00Z"/>
                <w:rFonts w:asciiTheme="minorHAnsi" w:hAnsiTheme="minorHAnsi" w:cstheme="minorHAnsi"/>
              </w:rPr>
            </w:pPr>
            <w:del w:id="2597" w:author="Josef Kocourek" w:date="2020-02-13T16:24:00Z">
              <w:r w:rsidRPr="00587604" w:rsidDel="00DF29C0">
                <w:rPr>
                  <w:rFonts w:asciiTheme="minorHAnsi" w:hAnsiTheme="minorHAnsi" w:cstheme="minorHAnsi"/>
                </w:rPr>
                <w:delText>Compulsory optional</w:delText>
              </w:r>
            </w:del>
          </w:p>
        </w:tc>
        <w:tc>
          <w:tcPr>
            <w:tcW w:w="2695" w:type="dxa"/>
            <w:gridSpan w:val="2"/>
            <w:shd w:val="clear" w:color="auto" w:fill="F7CAAC"/>
          </w:tcPr>
          <w:p w14:paraId="73681D10" w14:textId="26BB8A88" w:rsidR="00297CFF" w:rsidRPr="00587604" w:rsidDel="00DF29C0" w:rsidRDefault="00297CFF" w:rsidP="00297CFF">
            <w:pPr>
              <w:jc w:val="both"/>
              <w:rPr>
                <w:del w:id="2598" w:author="Josef Kocourek" w:date="2020-02-13T16:24:00Z"/>
                <w:rFonts w:asciiTheme="minorHAnsi" w:hAnsiTheme="minorHAnsi" w:cstheme="minorHAnsi"/>
                <w:b/>
              </w:rPr>
            </w:pPr>
            <w:del w:id="2599" w:author="Josef Kocourek" w:date="2020-02-13T16:24:00Z">
              <w:r w:rsidRPr="00587604" w:rsidDel="00DF29C0">
                <w:rPr>
                  <w:rFonts w:asciiTheme="minorHAnsi" w:hAnsiTheme="minorHAnsi" w:cstheme="minorHAnsi"/>
                  <w:b/>
                </w:rPr>
                <w:delText>doporučený ročník/semestr</w:delText>
              </w:r>
            </w:del>
          </w:p>
        </w:tc>
        <w:tc>
          <w:tcPr>
            <w:tcW w:w="1052" w:type="dxa"/>
          </w:tcPr>
          <w:p w14:paraId="7C2FECD7" w14:textId="03BE3ADB" w:rsidR="00297CFF" w:rsidRPr="00587604" w:rsidDel="00DF29C0" w:rsidRDefault="00297CFF" w:rsidP="00297CFF">
            <w:pPr>
              <w:jc w:val="both"/>
              <w:rPr>
                <w:del w:id="2600" w:author="Josef Kocourek" w:date="2020-02-13T16:24:00Z"/>
                <w:rFonts w:asciiTheme="minorHAnsi" w:hAnsiTheme="minorHAnsi" w:cstheme="minorHAnsi"/>
              </w:rPr>
            </w:pPr>
            <w:del w:id="2601" w:author="Josef Kocourek" w:date="2020-02-13T16:24:00Z">
              <w:r w:rsidRPr="00587604" w:rsidDel="00DF29C0">
                <w:rPr>
                  <w:rFonts w:asciiTheme="minorHAnsi" w:hAnsiTheme="minorHAnsi" w:cstheme="minorHAnsi"/>
                </w:rPr>
                <w:delText>SS</w:delText>
              </w:r>
            </w:del>
          </w:p>
        </w:tc>
      </w:tr>
      <w:tr w:rsidR="00297CFF" w:rsidRPr="00587604" w:rsidDel="00DF29C0" w14:paraId="5CED87CD" w14:textId="44C78BD8" w:rsidTr="00436CBE">
        <w:trPr>
          <w:del w:id="2602" w:author="Josef Kocourek" w:date="2020-02-13T16:24:00Z"/>
        </w:trPr>
        <w:tc>
          <w:tcPr>
            <w:tcW w:w="3479" w:type="dxa"/>
            <w:shd w:val="clear" w:color="auto" w:fill="F7CAAC"/>
          </w:tcPr>
          <w:p w14:paraId="24F4EC01" w14:textId="65E46A86" w:rsidR="00297CFF" w:rsidRPr="00587604" w:rsidDel="00DF29C0" w:rsidRDefault="00297CFF" w:rsidP="00297CFF">
            <w:pPr>
              <w:jc w:val="both"/>
              <w:rPr>
                <w:del w:id="2603" w:author="Josef Kocourek" w:date="2020-02-13T16:24:00Z"/>
                <w:rFonts w:asciiTheme="minorHAnsi" w:hAnsiTheme="minorHAnsi" w:cstheme="minorHAnsi"/>
                <w:b/>
              </w:rPr>
            </w:pPr>
            <w:del w:id="2604" w:author="Josef Kocourek" w:date="2020-02-13T16:24:00Z">
              <w:r w:rsidRPr="00587604" w:rsidDel="00DF29C0">
                <w:rPr>
                  <w:rFonts w:asciiTheme="minorHAnsi" w:hAnsiTheme="minorHAnsi" w:cstheme="minorHAnsi"/>
                  <w:b/>
                </w:rPr>
                <w:delText>Rozsah studijního předmětu</w:delText>
              </w:r>
            </w:del>
          </w:p>
        </w:tc>
        <w:tc>
          <w:tcPr>
            <w:tcW w:w="1701" w:type="dxa"/>
            <w:gridSpan w:val="2"/>
          </w:tcPr>
          <w:p w14:paraId="630EA473" w14:textId="06D778C4" w:rsidR="00297CFF" w:rsidRPr="00587604" w:rsidDel="00DF29C0" w:rsidRDefault="00297CFF" w:rsidP="00297CFF">
            <w:pPr>
              <w:rPr>
                <w:del w:id="2605" w:author="Josef Kocourek" w:date="2020-02-13T16:24:00Z"/>
                <w:rFonts w:asciiTheme="minorHAnsi" w:eastAsia="Calibri" w:hAnsiTheme="minorHAnsi" w:cstheme="minorHAnsi"/>
              </w:rPr>
            </w:pPr>
            <w:del w:id="2606" w:author="Josef Kocourek" w:date="2020-02-13T16:24:00Z">
              <w:r w:rsidRPr="00587604" w:rsidDel="00DF29C0">
                <w:rPr>
                  <w:rFonts w:asciiTheme="minorHAnsi" w:eastAsia="Calibri" w:hAnsiTheme="minorHAnsi" w:cstheme="minorHAnsi"/>
                </w:rPr>
                <w:delText>26s</w:delText>
              </w:r>
            </w:del>
          </w:p>
        </w:tc>
        <w:tc>
          <w:tcPr>
            <w:tcW w:w="889" w:type="dxa"/>
            <w:shd w:val="clear" w:color="auto" w:fill="F7CAAC"/>
          </w:tcPr>
          <w:p w14:paraId="43C7B18F" w14:textId="1340A1C4" w:rsidR="00297CFF" w:rsidRPr="00587604" w:rsidDel="00DF29C0" w:rsidRDefault="00297CFF" w:rsidP="00297CFF">
            <w:pPr>
              <w:jc w:val="both"/>
              <w:rPr>
                <w:del w:id="2607" w:author="Josef Kocourek" w:date="2020-02-13T16:24:00Z"/>
                <w:rFonts w:asciiTheme="minorHAnsi" w:hAnsiTheme="minorHAnsi" w:cstheme="minorHAnsi"/>
                <w:b/>
              </w:rPr>
            </w:pPr>
            <w:del w:id="2608" w:author="Josef Kocourek" w:date="2020-02-13T16:24:00Z">
              <w:r w:rsidRPr="00587604" w:rsidDel="00DF29C0">
                <w:rPr>
                  <w:rFonts w:asciiTheme="minorHAnsi" w:hAnsiTheme="minorHAnsi" w:cstheme="minorHAnsi"/>
                  <w:b/>
                </w:rPr>
                <w:delText xml:space="preserve">hod. </w:delText>
              </w:r>
            </w:del>
          </w:p>
        </w:tc>
        <w:tc>
          <w:tcPr>
            <w:tcW w:w="816" w:type="dxa"/>
          </w:tcPr>
          <w:p w14:paraId="5EF3965C" w14:textId="318A9646" w:rsidR="00297CFF" w:rsidRPr="00587604" w:rsidDel="00DF29C0" w:rsidRDefault="00297CFF" w:rsidP="00297CFF">
            <w:pPr>
              <w:jc w:val="both"/>
              <w:rPr>
                <w:del w:id="2609" w:author="Josef Kocourek" w:date="2020-02-13T16:24:00Z"/>
                <w:rFonts w:asciiTheme="minorHAnsi" w:hAnsiTheme="minorHAnsi" w:cstheme="minorHAnsi"/>
              </w:rPr>
            </w:pPr>
            <w:del w:id="2610" w:author="Josef Kocourek" w:date="2020-02-13T16:24:00Z">
              <w:r w:rsidRPr="00587604" w:rsidDel="00DF29C0">
                <w:rPr>
                  <w:rFonts w:asciiTheme="minorHAnsi" w:hAnsiTheme="minorHAnsi" w:cstheme="minorHAnsi"/>
                </w:rPr>
                <w:delText>26hr</w:delText>
              </w:r>
            </w:del>
          </w:p>
        </w:tc>
        <w:tc>
          <w:tcPr>
            <w:tcW w:w="2156" w:type="dxa"/>
            <w:shd w:val="clear" w:color="auto" w:fill="F7CAAC"/>
          </w:tcPr>
          <w:p w14:paraId="41DC3857" w14:textId="2CB3CC81" w:rsidR="00297CFF" w:rsidRPr="00587604" w:rsidDel="00DF29C0" w:rsidRDefault="00297CFF" w:rsidP="00297CFF">
            <w:pPr>
              <w:jc w:val="both"/>
              <w:rPr>
                <w:del w:id="2611" w:author="Josef Kocourek" w:date="2020-02-13T16:24:00Z"/>
                <w:rFonts w:asciiTheme="minorHAnsi" w:hAnsiTheme="minorHAnsi" w:cstheme="minorHAnsi"/>
                <w:b/>
              </w:rPr>
            </w:pPr>
            <w:del w:id="2612" w:author="Josef Kocourek" w:date="2020-02-13T16:24:00Z">
              <w:r w:rsidRPr="00587604" w:rsidDel="00DF29C0">
                <w:rPr>
                  <w:rFonts w:asciiTheme="minorHAnsi" w:hAnsiTheme="minorHAnsi" w:cstheme="minorHAnsi"/>
                  <w:b/>
                </w:rPr>
                <w:delText>kreditů</w:delText>
              </w:r>
            </w:del>
          </w:p>
        </w:tc>
        <w:tc>
          <w:tcPr>
            <w:tcW w:w="1591" w:type="dxa"/>
            <w:gridSpan w:val="2"/>
          </w:tcPr>
          <w:p w14:paraId="386A312E" w14:textId="08B938E0" w:rsidR="00297CFF" w:rsidRPr="00587604" w:rsidDel="00DF29C0" w:rsidRDefault="00297CFF" w:rsidP="00297CFF">
            <w:pPr>
              <w:jc w:val="both"/>
              <w:rPr>
                <w:del w:id="2613" w:author="Josef Kocourek" w:date="2020-02-13T16:24:00Z"/>
                <w:rFonts w:asciiTheme="minorHAnsi" w:hAnsiTheme="minorHAnsi" w:cstheme="minorHAnsi"/>
              </w:rPr>
            </w:pPr>
            <w:del w:id="2614" w:author="Josef Kocourek" w:date="2020-02-13T16:24:00Z">
              <w:r w:rsidRPr="00587604" w:rsidDel="00DF29C0">
                <w:rPr>
                  <w:rFonts w:asciiTheme="minorHAnsi" w:hAnsiTheme="minorHAnsi" w:cstheme="minorHAnsi"/>
                </w:rPr>
                <w:delText>2</w:delText>
              </w:r>
            </w:del>
          </w:p>
        </w:tc>
      </w:tr>
      <w:tr w:rsidR="00297CFF" w:rsidRPr="00587604" w:rsidDel="00DF29C0" w14:paraId="38267337" w14:textId="33A07DD5" w:rsidTr="00436CBE">
        <w:trPr>
          <w:del w:id="2615" w:author="Josef Kocourek" w:date="2020-02-13T16:24:00Z"/>
        </w:trPr>
        <w:tc>
          <w:tcPr>
            <w:tcW w:w="3479" w:type="dxa"/>
            <w:shd w:val="clear" w:color="auto" w:fill="F7CAAC"/>
          </w:tcPr>
          <w:p w14:paraId="1F7FB85D" w14:textId="364CA63A" w:rsidR="00297CFF" w:rsidRPr="00587604" w:rsidDel="00DF29C0" w:rsidRDefault="00297CFF" w:rsidP="00297CFF">
            <w:pPr>
              <w:rPr>
                <w:del w:id="2616" w:author="Josef Kocourek" w:date="2020-02-13T16:24:00Z"/>
                <w:rFonts w:asciiTheme="minorHAnsi" w:hAnsiTheme="minorHAnsi" w:cstheme="minorHAnsi"/>
                <w:b/>
                <w:bCs/>
              </w:rPr>
            </w:pPr>
            <w:del w:id="2617" w:author="Josef Kocourek" w:date="2020-02-13T16:24:00Z">
              <w:r w:rsidRPr="00587604" w:rsidDel="00DF29C0">
                <w:rPr>
                  <w:rFonts w:asciiTheme="minorHAnsi" w:hAnsiTheme="minorHAnsi" w:cstheme="minorHAnsi"/>
                  <w:b/>
                </w:rPr>
                <w:delText>Prerekvizity, korekvizity, ekvivalence</w:delText>
              </w:r>
            </w:del>
          </w:p>
        </w:tc>
        <w:tc>
          <w:tcPr>
            <w:tcW w:w="7153" w:type="dxa"/>
            <w:gridSpan w:val="7"/>
          </w:tcPr>
          <w:p w14:paraId="01D0890D" w14:textId="3591C0DC" w:rsidR="00297CFF" w:rsidRPr="00587604" w:rsidDel="00DF29C0" w:rsidRDefault="00297CFF" w:rsidP="00297CFF">
            <w:pPr>
              <w:jc w:val="both"/>
              <w:rPr>
                <w:del w:id="2618" w:author="Josef Kocourek" w:date="2020-02-13T16:24:00Z"/>
                <w:rFonts w:asciiTheme="minorHAnsi" w:eastAsia="Calibri" w:hAnsiTheme="minorHAnsi" w:cstheme="minorHAnsi"/>
              </w:rPr>
            </w:pPr>
          </w:p>
        </w:tc>
      </w:tr>
      <w:tr w:rsidR="00297CFF" w:rsidRPr="00587604" w:rsidDel="00DF29C0" w14:paraId="18BA870A" w14:textId="6F56956B" w:rsidTr="00436CBE">
        <w:trPr>
          <w:del w:id="2619" w:author="Josef Kocourek" w:date="2020-02-13T16:24:00Z"/>
        </w:trPr>
        <w:tc>
          <w:tcPr>
            <w:tcW w:w="3479" w:type="dxa"/>
            <w:shd w:val="clear" w:color="auto" w:fill="F7CAAC"/>
          </w:tcPr>
          <w:p w14:paraId="361EE75D" w14:textId="2F0819EA" w:rsidR="00297CFF" w:rsidRPr="00587604" w:rsidDel="00DF29C0" w:rsidRDefault="00297CFF" w:rsidP="00297CFF">
            <w:pPr>
              <w:rPr>
                <w:del w:id="2620" w:author="Josef Kocourek" w:date="2020-02-13T16:24:00Z"/>
                <w:rFonts w:asciiTheme="minorHAnsi" w:hAnsiTheme="minorHAnsi" w:cstheme="minorHAnsi"/>
                <w:b/>
              </w:rPr>
            </w:pPr>
            <w:del w:id="2621" w:author="Josef Kocourek" w:date="2020-02-13T16:24:00Z">
              <w:r w:rsidRPr="00587604" w:rsidDel="00DF29C0">
                <w:rPr>
                  <w:rFonts w:asciiTheme="minorHAnsi" w:hAnsiTheme="minorHAnsi" w:cstheme="minorHAnsi"/>
                  <w:b/>
                </w:rPr>
                <w:delText>Způsob ověření studijních výsledků</w:delText>
              </w:r>
            </w:del>
          </w:p>
        </w:tc>
        <w:tc>
          <w:tcPr>
            <w:tcW w:w="3406" w:type="dxa"/>
            <w:gridSpan w:val="4"/>
          </w:tcPr>
          <w:p w14:paraId="160E2998" w14:textId="64D6EF10" w:rsidR="00297CFF" w:rsidRPr="00587604" w:rsidDel="00DF29C0" w:rsidRDefault="00297CFF" w:rsidP="00297CFF">
            <w:pPr>
              <w:jc w:val="both"/>
              <w:rPr>
                <w:del w:id="2622" w:author="Josef Kocourek" w:date="2020-02-13T16:24:00Z"/>
                <w:rFonts w:asciiTheme="minorHAnsi" w:eastAsia="Calibri" w:hAnsiTheme="minorHAnsi" w:cstheme="minorHAnsi"/>
              </w:rPr>
            </w:pPr>
            <w:del w:id="2623" w:author="Josef Kocourek" w:date="2020-02-13T16:24:00Z">
              <w:r w:rsidRPr="00587604" w:rsidDel="00DF29C0">
                <w:rPr>
                  <w:rFonts w:asciiTheme="minorHAnsi" w:eastAsia="Calibri" w:hAnsiTheme="minorHAnsi" w:cstheme="minorHAnsi"/>
                </w:rPr>
                <w:delText xml:space="preserve"> Classsified course credit (exam)</w:delText>
              </w:r>
            </w:del>
          </w:p>
        </w:tc>
        <w:tc>
          <w:tcPr>
            <w:tcW w:w="2156" w:type="dxa"/>
            <w:shd w:val="clear" w:color="auto" w:fill="F7CAAC"/>
          </w:tcPr>
          <w:p w14:paraId="385E5940" w14:textId="249E167A" w:rsidR="00297CFF" w:rsidRPr="00587604" w:rsidDel="00DF29C0" w:rsidRDefault="00297CFF" w:rsidP="00297CFF">
            <w:pPr>
              <w:jc w:val="both"/>
              <w:rPr>
                <w:del w:id="2624" w:author="Josef Kocourek" w:date="2020-02-13T16:24:00Z"/>
                <w:rFonts w:asciiTheme="minorHAnsi" w:hAnsiTheme="minorHAnsi" w:cstheme="minorHAnsi"/>
                <w:b/>
              </w:rPr>
            </w:pPr>
            <w:del w:id="2625" w:author="Josef Kocourek" w:date="2020-02-13T16:24:00Z">
              <w:r w:rsidRPr="00587604" w:rsidDel="00DF29C0">
                <w:rPr>
                  <w:rFonts w:asciiTheme="minorHAnsi" w:hAnsiTheme="minorHAnsi" w:cstheme="minorHAnsi"/>
                  <w:b/>
                </w:rPr>
                <w:delText>Forma výuky</w:delText>
              </w:r>
            </w:del>
          </w:p>
        </w:tc>
        <w:tc>
          <w:tcPr>
            <w:tcW w:w="1591" w:type="dxa"/>
            <w:gridSpan w:val="2"/>
          </w:tcPr>
          <w:p w14:paraId="1692CC76" w14:textId="5FD0FBBE" w:rsidR="00297CFF" w:rsidRPr="00587604" w:rsidDel="00DF29C0" w:rsidRDefault="00297CFF" w:rsidP="00297CFF">
            <w:pPr>
              <w:jc w:val="both"/>
              <w:rPr>
                <w:del w:id="2626" w:author="Josef Kocourek" w:date="2020-02-13T16:24:00Z"/>
                <w:rFonts w:asciiTheme="minorHAnsi" w:eastAsia="Calibri" w:hAnsiTheme="minorHAnsi" w:cstheme="minorHAnsi"/>
              </w:rPr>
            </w:pPr>
            <w:del w:id="2627" w:author="Josef Kocourek" w:date="2020-02-13T16:24:00Z">
              <w:r w:rsidRPr="00587604" w:rsidDel="00DF29C0">
                <w:rPr>
                  <w:rFonts w:asciiTheme="minorHAnsi" w:eastAsia="Calibri" w:hAnsiTheme="minorHAnsi" w:cstheme="minorHAnsi"/>
                </w:rPr>
                <w:delText>seminar</w:delText>
              </w:r>
            </w:del>
          </w:p>
        </w:tc>
      </w:tr>
      <w:tr w:rsidR="00297CFF" w:rsidRPr="00587604" w:rsidDel="00DF29C0" w14:paraId="45A2CAD7" w14:textId="5A4A11B5" w:rsidTr="00436CBE">
        <w:trPr>
          <w:del w:id="2628" w:author="Josef Kocourek" w:date="2020-02-13T16:24:00Z"/>
        </w:trPr>
        <w:tc>
          <w:tcPr>
            <w:tcW w:w="3479" w:type="dxa"/>
            <w:shd w:val="clear" w:color="auto" w:fill="F7CAAC"/>
          </w:tcPr>
          <w:p w14:paraId="46DB38A4" w14:textId="67AF0B33" w:rsidR="00297CFF" w:rsidRPr="00587604" w:rsidDel="00DF29C0" w:rsidRDefault="00297CFF" w:rsidP="00297CFF">
            <w:pPr>
              <w:rPr>
                <w:del w:id="2629" w:author="Josef Kocourek" w:date="2020-02-13T16:24:00Z"/>
                <w:rFonts w:asciiTheme="minorHAnsi" w:hAnsiTheme="minorHAnsi" w:cstheme="minorHAnsi"/>
                <w:b/>
              </w:rPr>
            </w:pPr>
            <w:del w:id="2630" w:author="Josef Kocourek" w:date="2020-02-13T16:24:00Z">
              <w:r w:rsidRPr="00587604" w:rsidDel="00DF29C0">
                <w:rPr>
                  <w:rFonts w:asciiTheme="minorHAnsi" w:hAnsiTheme="minorHAnsi" w:cstheme="minorHAnsi"/>
                  <w:b/>
                </w:rPr>
                <w:delText>Forma způsobu ověření studijních výsledků a další požadavky na studenta</w:delText>
              </w:r>
            </w:del>
          </w:p>
        </w:tc>
        <w:tc>
          <w:tcPr>
            <w:tcW w:w="7153" w:type="dxa"/>
            <w:gridSpan w:val="7"/>
            <w:tcBorders>
              <w:bottom w:val="nil"/>
            </w:tcBorders>
          </w:tcPr>
          <w:p w14:paraId="6318B348" w14:textId="414DA1EE" w:rsidR="00297CFF" w:rsidRPr="00587604" w:rsidDel="00DF29C0" w:rsidRDefault="00297CFF" w:rsidP="00297CFF">
            <w:pPr>
              <w:rPr>
                <w:del w:id="2631" w:author="Josef Kocourek" w:date="2020-02-13T16:24:00Z"/>
                <w:rFonts w:asciiTheme="minorHAnsi" w:hAnsiTheme="minorHAnsi" w:cstheme="minorHAnsi"/>
              </w:rPr>
            </w:pPr>
          </w:p>
        </w:tc>
      </w:tr>
      <w:tr w:rsidR="00297CFF" w:rsidRPr="00587604" w:rsidDel="00DF29C0" w14:paraId="3CF1DD9F" w14:textId="2C950163" w:rsidTr="00436CBE">
        <w:trPr>
          <w:trHeight w:val="554"/>
          <w:del w:id="2632" w:author="Josef Kocourek" w:date="2020-02-13T16:24:00Z"/>
        </w:trPr>
        <w:tc>
          <w:tcPr>
            <w:tcW w:w="10632" w:type="dxa"/>
            <w:gridSpan w:val="8"/>
            <w:tcBorders>
              <w:top w:val="nil"/>
            </w:tcBorders>
          </w:tcPr>
          <w:p w14:paraId="114C7359" w14:textId="66963C52" w:rsidR="00297CFF" w:rsidRPr="00587604" w:rsidDel="00DF29C0" w:rsidRDefault="00436CBE" w:rsidP="00436CBE">
            <w:pPr>
              <w:rPr>
                <w:del w:id="2633" w:author="Josef Kocourek" w:date="2020-02-13T16:24:00Z"/>
                <w:rFonts w:asciiTheme="minorHAnsi" w:hAnsiTheme="minorHAnsi" w:cstheme="minorHAnsi"/>
              </w:rPr>
            </w:pPr>
            <w:del w:id="2634" w:author="Josef Kocourek" w:date="2020-02-13T16:24:00Z">
              <w:r w:rsidDel="00DF29C0">
                <w:rPr>
                  <w:rFonts w:asciiTheme="minorHAnsi" w:hAnsiTheme="minorHAnsi" w:cstheme="minorHAnsi"/>
                  <w:color w:val="000000"/>
                  <w:shd w:val="clear" w:color="auto" w:fill="FFFFFF"/>
                </w:rPr>
                <w:delText xml:space="preserve">1. </w:delText>
              </w:r>
              <w:r w:rsidRPr="00587604" w:rsidDel="00DF29C0">
                <w:rPr>
                  <w:rFonts w:asciiTheme="minorHAnsi" w:hAnsiTheme="minorHAnsi" w:cstheme="minorHAnsi"/>
                  <w:color w:val="000000"/>
                  <w:shd w:val="clear" w:color="auto" w:fill="FFFFFF"/>
                </w:rPr>
                <w:delText>Minimum 80% active participation in seminars</w:delText>
              </w:r>
              <w:r w:rsidDel="00DF29C0">
                <w:rPr>
                  <w:rFonts w:asciiTheme="minorHAnsi" w:hAnsiTheme="minorHAnsi" w:cstheme="minorHAnsi"/>
                  <w:color w:val="000000"/>
                  <w:shd w:val="clear" w:color="auto" w:fill="FFFFFF"/>
                </w:rPr>
                <w:delText>.</w:delText>
              </w:r>
              <w:r w:rsidRPr="00587604" w:rsidDel="00DF29C0">
                <w:rPr>
                  <w:rFonts w:asciiTheme="minorHAnsi" w:hAnsiTheme="minorHAnsi" w:cstheme="minorHAnsi"/>
                  <w:color w:val="000000"/>
                </w:rPr>
                <w:br/>
              </w:r>
              <w:r w:rsidDel="00DF29C0">
                <w:rPr>
                  <w:rFonts w:asciiTheme="minorHAnsi" w:hAnsiTheme="minorHAnsi" w:cstheme="minorHAnsi"/>
                  <w:color w:val="000000"/>
                  <w:shd w:val="clear" w:color="auto" w:fill="FFFFFF"/>
                </w:rPr>
                <w:delText xml:space="preserve">2. </w:delText>
              </w:r>
              <w:r w:rsidRPr="00587604" w:rsidDel="00DF29C0">
                <w:rPr>
                  <w:rFonts w:asciiTheme="minorHAnsi" w:hAnsiTheme="minorHAnsi" w:cstheme="minorHAnsi"/>
                  <w:color w:val="000000"/>
                  <w:shd w:val="clear" w:color="auto" w:fill="FFFFFF"/>
                </w:rPr>
                <w:delText>Processing a credit task based on specific requirements</w:delText>
              </w:r>
              <w:r w:rsidDel="00DF29C0">
                <w:rPr>
                  <w:rFonts w:asciiTheme="minorHAnsi" w:hAnsiTheme="minorHAnsi" w:cstheme="minorHAnsi"/>
                  <w:color w:val="000000"/>
                  <w:shd w:val="clear" w:color="auto" w:fill="FFFFFF"/>
                </w:rPr>
                <w:delText>.</w:delText>
              </w:r>
              <w:r w:rsidRPr="00587604" w:rsidDel="00DF29C0">
                <w:rPr>
                  <w:rFonts w:asciiTheme="minorHAnsi" w:hAnsiTheme="minorHAnsi" w:cstheme="minorHAnsi"/>
                  <w:color w:val="000000"/>
                  <w:shd w:val="clear" w:color="auto" w:fill="FFFFFF"/>
                </w:rPr>
                <w:delText> </w:delText>
              </w:r>
            </w:del>
          </w:p>
        </w:tc>
      </w:tr>
      <w:tr w:rsidR="00297CFF" w:rsidRPr="00587604" w:rsidDel="00DF29C0" w14:paraId="749E9A50" w14:textId="2BA4F1F4" w:rsidTr="00436CBE">
        <w:trPr>
          <w:trHeight w:val="197"/>
          <w:del w:id="2635" w:author="Josef Kocourek" w:date="2020-02-13T16:24:00Z"/>
        </w:trPr>
        <w:tc>
          <w:tcPr>
            <w:tcW w:w="3479" w:type="dxa"/>
            <w:tcBorders>
              <w:top w:val="nil"/>
            </w:tcBorders>
            <w:shd w:val="clear" w:color="auto" w:fill="F7CAAC"/>
          </w:tcPr>
          <w:p w14:paraId="25CFF0C2" w14:textId="6B630682" w:rsidR="00297CFF" w:rsidRPr="00587604" w:rsidDel="00DF29C0" w:rsidRDefault="00297CFF" w:rsidP="00297CFF">
            <w:pPr>
              <w:jc w:val="both"/>
              <w:rPr>
                <w:del w:id="2636" w:author="Josef Kocourek" w:date="2020-02-13T16:24:00Z"/>
                <w:rFonts w:asciiTheme="minorHAnsi" w:hAnsiTheme="minorHAnsi" w:cstheme="minorHAnsi"/>
                <w:b/>
              </w:rPr>
            </w:pPr>
            <w:del w:id="2637" w:author="Josef Kocourek" w:date="2020-02-13T16:24:00Z">
              <w:r w:rsidRPr="00587604" w:rsidDel="00DF29C0">
                <w:rPr>
                  <w:rFonts w:asciiTheme="minorHAnsi" w:hAnsiTheme="minorHAnsi" w:cstheme="minorHAnsi"/>
                  <w:b/>
                </w:rPr>
                <w:delText>Garant předmětu</w:delText>
              </w:r>
            </w:del>
          </w:p>
        </w:tc>
        <w:tc>
          <w:tcPr>
            <w:tcW w:w="7153" w:type="dxa"/>
            <w:gridSpan w:val="7"/>
            <w:tcBorders>
              <w:top w:val="nil"/>
            </w:tcBorders>
          </w:tcPr>
          <w:p w14:paraId="35540DB5" w14:textId="50FD975F" w:rsidR="00297CFF" w:rsidRPr="00587604" w:rsidDel="00DF29C0" w:rsidRDefault="00FA2FEF" w:rsidP="00297CFF">
            <w:pPr>
              <w:jc w:val="both"/>
              <w:rPr>
                <w:del w:id="2638" w:author="Josef Kocourek" w:date="2020-02-13T16:24:00Z"/>
                <w:rFonts w:asciiTheme="minorHAnsi" w:hAnsiTheme="minorHAnsi" w:cstheme="minorHAnsi"/>
              </w:rPr>
            </w:pPr>
            <w:del w:id="2639" w:author="Josef Kocourek" w:date="2020-02-13T16:24:00Z">
              <w:r w:rsidRPr="00587604" w:rsidDel="00DF29C0">
                <w:rPr>
                  <w:rFonts w:asciiTheme="minorHAnsi" w:hAnsiTheme="minorHAnsi" w:cstheme="minorHAnsi"/>
                </w:rPr>
                <w:delText>doc. Ing. Mgr. Radim Bačuvčík, Ph.D.</w:delText>
              </w:r>
            </w:del>
          </w:p>
        </w:tc>
      </w:tr>
      <w:tr w:rsidR="00297CFF" w:rsidRPr="00587604" w:rsidDel="00DF29C0" w14:paraId="3F85B69D" w14:textId="4C84C40E" w:rsidTr="00436CBE">
        <w:trPr>
          <w:trHeight w:val="243"/>
          <w:del w:id="2640" w:author="Josef Kocourek" w:date="2020-02-13T16:24:00Z"/>
        </w:trPr>
        <w:tc>
          <w:tcPr>
            <w:tcW w:w="3479" w:type="dxa"/>
            <w:tcBorders>
              <w:top w:val="nil"/>
            </w:tcBorders>
            <w:shd w:val="clear" w:color="auto" w:fill="F7CAAC"/>
          </w:tcPr>
          <w:p w14:paraId="0392ECCC" w14:textId="71E2DA54" w:rsidR="00297CFF" w:rsidRPr="00587604" w:rsidDel="00DF29C0" w:rsidRDefault="00297CFF" w:rsidP="00297CFF">
            <w:pPr>
              <w:rPr>
                <w:del w:id="2641" w:author="Josef Kocourek" w:date="2020-02-13T16:24:00Z"/>
                <w:rFonts w:asciiTheme="minorHAnsi" w:hAnsiTheme="minorHAnsi" w:cstheme="minorHAnsi"/>
                <w:b/>
              </w:rPr>
            </w:pPr>
            <w:del w:id="2642" w:author="Josef Kocourek" w:date="2020-02-13T16:24:00Z">
              <w:r w:rsidRPr="00587604" w:rsidDel="00DF29C0">
                <w:rPr>
                  <w:rFonts w:asciiTheme="minorHAnsi" w:hAnsiTheme="minorHAnsi" w:cstheme="minorHAnsi"/>
                  <w:b/>
                </w:rPr>
                <w:delText>Zapojení garanta do výuky předmětu</w:delText>
              </w:r>
            </w:del>
          </w:p>
        </w:tc>
        <w:tc>
          <w:tcPr>
            <w:tcW w:w="7153" w:type="dxa"/>
            <w:gridSpan w:val="7"/>
            <w:tcBorders>
              <w:top w:val="nil"/>
            </w:tcBorders>
          </w:tcPr>
          <w:p w14:paraId="3692F9CB" w14:textId="26DECDAA" w:rsidR="00297CFF" w:rsidRPr="00587604" w:rsidDel="00DF29C0" w:rsidRDefault="00FA2FEF" w:rsidP="00297CFF">
            <w:pPr>
              <w:jc w:val="both"/>
              <w:rPr>
                <w:del w:id="2643" w:author="Josef Kocourek" w:date="2020-02-13T16:24:00Z"/>
                <w:rFonts w:asciiTheme="minorHAnsi" w:hAnsiTheme="minorHAnsi" w:cstheme="minorHAnsi"/>
              </w:rPr>
            </w:pPr>
            <w:del w:id="2644" w:author="Josef Kocourek" w:date="2020-02-13T16:24:00Z">
              <w:r w:rsidRPr="00587604" w:rsidDel="00DF29C0">
                <w:rPr>
                  <w:rFonts w:asciiTheme="minorHAnsi" w:hAnsiTheme="minorHAnsi" w:cstheme="minorHAnsi"/>
                </w:rPr>
                <w:delText>Guarantor of the subject 50% leading seminars</w:delText>
              </w:r>
            </w:del>
          </w:p>
        </w:tc>
      </w:tr>
      <w:tr w:rsidR="00297CFF" w:rsidRPr="00587604" w:rsidDel="00DF29C0" w14:paraId="306475C9" w14:textId="6ABC0B79" w:rsidTr="00436CBE">
        <w:trPr>
          <w:del w:id="2645" w:author="Josef Kocourek" w:date="2020-02-13T16:24:00Z"/>
        </w:trPr>
        <w:tc>
          <w:tcPr>
            <w:tcW w:w="3479" w:type="dxa"/>
            <w:shd w:val="clear" w:color="auto" w:fill="F7CAAC"/>
          </w:tcPr>
          <w:p w14:paraId="07BB8506" w14:textId="1C622A00" w:rsidR="00297CFF" w:rsidRPr="00587604" w:rsidDel="00DF29C0" w:rsidRDefault="00297CFF" w:rsidP="00297CFF">
            <w:pPr>
              <w:jc w:val="both"/>
              <w:rPr>
                <w:del w:id="2646" w:author="Josef Kocourek" w:date="2020-02-13T16:24:00Z"/>
                <w:rFonts w:asciiTheme="minorHAnsi" w:hAnsiTheme="minorHAnsi" w:cstheme="minorHAnsi"/>
                <w:b/>
              </w:rPr>
            </w:pPr>
            <w:del w:id="2647" w:author="Josef Kocourek" w:date="2020-02-13T16:24:00Z">
              <w:r w:rsidRPr="00587604" w:rsidDel="00DF29C0">
                <w:rPr>
                  <w:rFonts w:asciiTheme="minorHAnsi" w:hAnsiTheme="minorHAnsi" w:cstheme="minorHAnsi"/>
                  <w:b/>
                </w:rPr>
                <w:delText>Vyučující</w:delText>
              </w:r>
            </w:del>
          </w:p>
        </w:tc>
        <w:tc>
          <w:tcPr>
            <w:tcW w:w="7153" w:type="dxa"/>
            <w:gridSpan w:val="7"/>
            <w:tcBorders>
              <w:bottom w:val="nil"/>
            </w:tcBorders>
          </w:tcPr>
          <w:p w14:paraId="3FEADE71" w14:textId="7CF1FE77" w:rsidR="00297CFF" w:rsidRPr="00587604" w:rsidDel="00DF29C0" w:rsidRDefault="00FA2FEF" w:rsidP="00297CFF">
            <w:pPr>
              <w:jc w:val="both"/>
              <w:rPr>
                <w:del w:id="2648" w:author="Josef Kocourek" w:date="2020-02-13T16:24:00Z"/>
                <w:rFonts w:asciiTheme="minorHAnsi" w:hAnsiTheme="minorHAnsi" w:cstheme="minorHAnsi"/>
              </w:rPr>
            </w:pPr>
            <w:del w:id="2649" w:author="Josef Kocourek" w:date="2020-02-13T16:24:00Z">
              <w:r w:rsidRPr="00587604" w:rsidDel="00DF29C0">
                <w:rPr>
                  <w:rFonts w:asciiTheme="minorHAnsi" w:hAnsiTheme="minorHAnsi" w:cstheme="minorHAnsi"/>
                </w:rPr>
                <w:delText>Mgr. Eva Gartnerová</w:delText>
              </w:r>
            </w:del>
          </w:p>
        </w:tc>
      </w:tr>
      <w:tr w:rsidR="00297CFF" w:rsidRPr="00587604" w:rsidDel="00DF29C0" w14:paraId="4BF7FFD4" w14:textId="6607AF0E" w:rsidTr="00436CBE">
        <w:trPr>
          <w:trHeight w:val="70"/>
          <w:del w:id="2650" w:author="Josef Kocourek" w:date="2020-02-13T16:24:00Z"/>
        </w:trPr>
        <w:tc>
          <w:tcPr>
            <w:tcW w:w="10632" w:type="dxa"/>
            <w:gridSpan w:val="8"/>
            <w:tcBorders>
              <w:top w:val="nil"/>
            </w:tcBorders>
          </w:tcPr>
          <w:p w14:paraId="1907669B" w14:textId="4B10FEB1" w:rsidR="00297CFF" w:rsidRPr="00587604" w:rsidDel="00DF29C0" w:rsidRDefault="00297CFF" w:rsidP="00297CFF">
            <w:pPr>
              <w:jc w:val="both"/>
              <w:rPr>
                <w:del w:id="2651" w:author="Josef Kocourek" w:date="2020-02-13T16:24:00Z"/>
                <w:rFonts w:asciiTheme="minorHAnsi" w:hAnsiTheme="minorHAnsi" w:cstheme="minorHAnsi"/>
              </w:rPr>
            </w:pPr>
          </w:p>
        </w:tc>
      </w:tr>
      <w:tr w:rsidR="00297CFF" w:rsidRPr="00587604" w:rsidDel="00DF29C0" w14:paraId="337E197A" w14:textId="7644E26E" w:rsidTr="00436CBE">
        <w:trPr>
          <w:del w:id="2652" w:author="Josef Kocourek" w:date="2020-02-13T16:24:00Z"/>
        </w:trPr>
        <w:tc>
          <w:tcPr>
            <w:tcW w:w="3479" w:type="dxa"/>
            <w:shd w:val="clear" w:color="auto" w:fill="F7CAAC"/>
          </w:tcPr>
          <w:p w14:paraId="041E58B6" w14:textId="4FD3955C" w:rsidR="00297CFF" w:rsidRPr="00587604" w:rsidDel="00DF29C0" w:rsidRDefault="00297CFF" w:rsidP="00297CFF">
            <w:pPr>
              <w:jc w:val="both"/>
              <w:rPr>
                <w:del w:id="2653" w:author="Josef Kocourek" w:date="2020-02-13T16:24:00Z"/>
                <w:rFonts w:asciiTheme="minorHAnsi" w:hAnsiTheme="minorHAnsi" w:cstheme="minorHAnsi"/>
                <w:b/>
              </w:rPr>
            </w:pPr>
            <w:del w:id="2654" w:author="Josef Kocourek" w:date="2020-02-13T16:24:00Z">
              <w:r w:rsidRPr="00587604" w:rsidDel="00DF29C0">
                <w:rPr>
                  <w:rFonts w:asciiTheme="minorHAnsi" w:hAnsiTheme="minorHAnsi" w:cstheme="minorHAnsi"/>
                  <w:b/>
                </w:rPr>
                <w:delText>Stručná anotace předmětu</w:delText>
              </w:r>
            </w:del>
          </w:p>
        </w:tc>
        <w:tc>
          <w:tcPr>
            <w:tcW w:w="7153" w:type="dxa"/>
            <w:gridSpan w:val="7"/>
            <w:tcBorders>
              <w:bottom w:val="nil"/>
            </w:tcBorders>
          </w:tcPr>
          <w:p w14:paraId="1B3DF8CA" w14:textId="0315CC22" w:rsidR="00297CFF" w:rsidRPr="00587604" w:rsidDel="00DF29C0" w:rsidRDefault="00297CFF" w:rsidP="00297CFF">
            <w:pPr>
              <w:jc w:val="both"/>
              <w:rPr>
                <w:del w:id="2655" w:author="Josef Kocourek" w:date="2020-02-13T16:24:00Z"/>
                <w:rFonts w:asciiTheme="minorHAnsi" w:eastAsia="Calibri" w:hAnsiTheme="minorHAnsi" w:cstheme="minorHAnsi"/>
              </w:rPr>
            </w:pPr>
          </w:p>
        </w:tc>
      </w:tr>
      <w:tr w:rsidR="00297CFF" w:rsidRPr="00587604" w:rsidDel="00DF29C0" w14:paraId="06C955BF" w14:textId="28746547" w:rsidTr="00436CBE">
        <w:trPr>
          <w:trHeight w:val="4477"/>
          <w:del w:id="2656" w:author="Josef Kocourek" w:date="2020-02-13T16:24:00Z"/>
        </w:trPr>
        <w:tc>
          <w:tcPr>
            <w:tcW w:w="10632" w:type="dxa"/>
            <w:gridSpan w:val="8"/>
            <w:tcBorders>
              <w:top w:val="nil"/>
              <w:bottom w:val="single" w:sz="12" w:space="0" w:color="auto"/>
            </w:tcBorders>
          </w:tcPr>
          <w:p w14:paraId="250BDFB1" w14:textId="3D9E76AE" w:rsidR="00297CFF" w:rsidRPr="00587604" w:rsidDel="00DF29C0" w:rsidRDefault="00297CFF" w:rsidP="00297CFF">
            <w:pPr>
              <w:rPr>
                <w:del w:id="2657" w:author="Josef Kocourek" w:date="2020-02-13T16:24:00Z"/>
                <w:rFonts w:asciiTheme="minorHAnsi" w:eastAsia="Tahoma" w:hAnsiTheme="minorHAnsi" w:cstheme="minorHAnsi"/>
              </w:rPr>
            </w:pPr>
            <w:del w:id="2658" w:author="Josef Kocourek" w:date="2020-02-13T16:24:00Z">
              <w:r w:rsidRPr="00587604" w:rsidDel="00DF29C0">
                <w:rPr>
                  <w:rFonts w:asciiTheme="minorHAnsi" w:eastAsia="Tahoma" w:hAnsiTheme="minorHAnsi" w:cstheme="minorHAnsi"/>
                </w:rPr>
                <w:delText>This course encourages students to find out more about their own identities, build up new communication groups and compare experiences through an international, intercultural and interpersonal perspective.</w:delText>
              </w:r>
              <w:r w:rsidRPr="00587604" w:rsidDel="00DF29C0">
                <w:rPr>
                  <w:rFonts w:asciiTheme="minorHAnsi" w:hAnsiTheme="minorHAnsi" w:cstheme="minorHAnsi"/>
                </w:rPr>
                <w:br/>
              </w:r>
              <w:r w:rsidRPr="00587604" w:rsidDel="00DF29C0">
                <w:rPr>
                  <w:rFonts w:asciiTheme="minorHAnsi" w:eastAsia="Tahoma" w:hAnsiTheme="minorHAnsi" w:cstheme="minorHAnsi"/>
                </w:rPr>
                <w:delText>The course aims to allow students to manage their own learning through increased awareness, to strengthen teamwork and collaborative studying, to expose students to different methods of research and learning and ultimately to let them know about their world and how they fit in it.</w:delText>
              </w:r>
              <w:r w:rsidRPr="00587604" w:rsidDel="00DF29C0">
                <w:rPr>
                  <w:rFonts w:asciiTheme="minorHAnsi" w:hAnsiTheme="minorHAnsi" w:cstheme="minorHAnsi"/>
                </w:rPr>
                <w:br/>
              </w:r>
              <w:r w:rsidRPr="00587604" w:rsidDel="00DF29C0">
                <w:rPr>
                  <w:rFonts w:asciiTheme="minorHAnsi" w:hAnsiTheme="minorHAnsi" w:cstheme="minorHAnsi"/>
                </w:rPr>
                <w:br/>
              </w:r>
              <w:r w:rsidRPr="00587604" w:rsidDel="00DF29C0">
                <w:rPr>
                  <w:rFonts w:asciiTheme="minorHAnsi" w:eastAsia="Tahoma" w:hAnsiTheme="minorHAnsi" w:cstheme="minorHAnsi"/>
                </w:rPr>
                <w:delText>Through mixed groups of Czech and incoming international ERASMUS students the project works to develop an awareness of the skills needed for intercultural communication as well as the skills themselves. It also helps ERASMUS students to better acommodate in foreign country and get know local students.</w:delText>
              </w:r>
            </w:del>
          </w:p>
          <w:p w14:paraId="5391531B" w14:textId="033BD77E" w:rsidR="00297CFF" w:rsidRPr="00587604" w:rsidDel="00DF29C0" w:rsidRDefault="00297CFF" w:rsidP="00297CFF">
            <w:pPr>
              <w:jc w:val="both"/>
              <w:rPr>
                <w:del w:id="2659" w:author="Josef Kocourek" w:date="2020-02-13T16:24:00Z"/>
                <w:rFonts w:asciiTheme="minorHAnsi" w:eastAsia="Tahoma" w:hAnsiTheme="minorHAnsi" w:cstheme="minorHAnsi"/>
              </w:rPr>
            </w:pPr>
          </w:p>
          <w:p w14:paraId="35C959E6" w14:textId="460B3CEF" w:rsidR="00436CBE" w:rsidRPr="00436CBE" w:rsidDel="00DF29C0" w:rsidRDefault="00436CBE" w:rsidP="00436CBE">
            <w:pPr>
              <w:jc w:val="both"/>
              <w:rPr>
                <w:del w:id="2660" w:author="Josef Kocourek" w:date="2020-02-13T16:24:00Z"/>
                <w:rFonts w:asciiTheme="minorHAnsi" w:hAnsiTheme="minorHAnsi" w:cstheme="minorHAnsi"/>
                <w:b/>
                <w:lang w:val="en-GB"/>
              </w:rPr>
            </w:pPr>
            <w:commentRangeStart w:id="2661"/>
            <w:del w:id="2662" w:author="Josef Kocourek" w:date="2020-02-13T16:24:00Z">
              <w:r w:rsidRPr="004E03A0" w:rsidDel="00DF29C0">
                <w:rPr>
                  <w:rFonts w:asciiTheme="minorHAnsi" w:hAnsiTheme="minorHAnsi" w:cstheme="minorHAnsi"/>
                  <w:b/>
                  <w:lang w:val="en-GB"/>
                </w:rPr>
                <w:delText>Discussed topics:</w:delText>
              </w:r>
            </w:del>
          </w:p>
          <w:p w14:paraId="056B7738" w14:textId="4BAF8B00" w:rsidR="00297CFF" w:rsidRPr="00587604" w:rsidDel="00DF29C0" w:rsidRDefault="00297CFF" w:rsidP="00297CFF">
            <w:pPr>
              <w:rPr>
                <w:del w:id="2663" w:author="Josef Kocourek" w:date="2020-02-13T16:24:00Z"/>
                <w:rFonts w:asciiTheme="minorHAnsi" w:eastAsia="Tahoma" w:hAnsiTheme="minorHAnsi" w:cstheme="minorHAnsi"/>
              </w:rPr>
            </w:pPr>
            <w:del w:id="2664" w:author="Josef Kocourek" w:date="2020-02-13T16:24:00Z">
              <w:r w:rsidRPr="00587604" w:rsidDel="00DF29C0">
                <w:rPr>
                  <w:rFonts w:asciiTheme="minorHAnsi" w:eastAsia="Tahoma" w:hAnsiTheme="minorHAnsi" w:cstheme="minorHAnsi"/>
                </w:rPr>
                <w:delText>- Definition of culture</w:delText>
              </w:r>
              <w:r w:rsidRPr="00587604" w:rsidDel="00DF29C0">
                <w:rPr>
                  <w:rFonts w:asciiTheme="minorHAnsi" w:hAnsiTheme="minorHAnsi" w:cstheme="minorHAnsi"/>
                </w:rPr>
                <w:br/>
              </w:r>
              <w:r w:rsidRPr="00587604" w:rsidDel="00DF29C0">
                <w:rPr>
                  <w:rFonts w:asciiTheme="minorHAnsi" w:eastAsia="Tahoma" w:hAnsiTheme="minorHAnsi" w:cstheme="minorHAnsi"/>
                </w:rPr>
                <w:delText>- Different views of culture</w:delText>
              </w:r>
              <w:r w:rsidRPr="00587604" w:rsidDel="00DF29C0">
                <w:rPr>
                  <w:rFonts w:asciiTheme="minorHAnsi" w:hAnsiTheme="minorHAnsi" w:cstheme="minorHAnsi"/>
                </w:rPr>
                <w:br/>
              </w:r>
              <w:r w:rsidRPr="00587604" w:rsidDel="00DF29C0">
                <w:rPr>
                  <w:rFonts w:asciiTheme="minorHAnsi" w:eastAsia="Tahoma" w:hAnsiTheme="minorHAnsi" w:cstheme="minorHAnsi"/>
                </w:rPr>
                <w:delText>- Intercultural communication</w:delText>
              </w:r>
              <w:r w:rsidRPr="00587604" w:rsidDel="00DF29C0">
                <w:rPr>
                  <w:rFonts w:asciiTheme="minorHAnsi" w:hAnsiTheme="minorHAnsi" w:cstheme="minorHAnsi"/>
                </w:rPr>
                <w:br/>
              </w:r>
              <w:r w:rsidRPr="00587604" w:rsidDel="00DF29C0">
                <w:rPr>
                  <w:rFonts w:asciiTheme="minorHAnsi" w:eastAsia="Tahoma" w:hAnsiTheme="minorHAnsi" w:cstheme="minorHAnsi"/>
                </w:rPr>
                <w:delText>- Intercultural negotiation</w:delText>
              </w:r>
              <w:r w:rsidRPr="00587604" w:rsidDel="00DF29C0">
                <w:rPr>
                  <w:rFonts w:asciiTheme="minorHAnsi" w:hAnsiTheme="minorHAnsi" w:cstheme="minorHAnsi"/>
                </w:rPr>
                <w:br/>
              </w:r>
              <w:r w:rsidRPr="00587604" w:rsidDel="00DF29C0">
                <w:rPr>
                  <w:rFonts w:asciiTheme="minorHAnsi" w:eastAsia="Tahoma" w:hAnsiTheme="minorHAnsi" w:cstheme="minorHAnsi"/>
                </w:rPr>
                <w:delText>- Daily topics in different countries: religion, transportation, holidays, education, languages, tolerance, technology,...</w:delText>
              </w:r>
              <w:r w:rsidRPr="00587604" w:rsidDel="00DF29C0">
                <w:rPr>
                  <w:rFonts w:asciiTheme="minorHAnsi" w:hAnsiTheme="minorHAnsi" w:cstheme="minorHAnsi"/>
                </w:rPr>
                <w:br/>
              </w:r>
              <w:r w:rsidRPr="00587604" w:rsidDel="00DF29C0">
                <w:rPr>
                  <w:rFonts w:asciiTheme="minorHAnsi" w:eastAsia="Tahoma" w:hAnsiTheme="minorHAnsi" w:cstheme="minorHAnsi"/>
                </w:rPr>
                <w:delText xml:space="preserve">- Multiculturalism </w:delText>
              </w:r>
              <w:r w:rsidRPr="00587604" w:rsidDel="00DF29C0">
                <w:rPr>
                  <w:rFonts w:asciiTheme="minorHAnsi" w:hAnsiTheme="minorHAnsi" w:cstheme="minorHAnsi"/>
                </w:rPr>
                <w:br/>
              </w:r>
              <w:r w:rsidRPr="00587604" w:rsidDel="00DF29C0">
                <w:rPr>
                  <w:rFonts w:asciiTheme="minorHAnsi" w:eastAsia="Tahoma" w:hAnsiTheme="minorHAnsi" w:cstheme="minorHAnsi"/>
                </w:rPr>
                <w:delText>- Teamwork</w:delText>
              </w:r>
              <w:commentRangeEnd w:id="2661"/>
              <w:r w:rsidR="007F5DD2" w:rsidDel="00DF29C0">
                <w:rPr>
                  <w:rStyle w:val="Odkaznakoment"/>
                  <w:rFonts w:asciiTheme="minorHAnsi" w:eastAsiaTheme="minorHAnsi" w:hAnsiTheme="minorHAnsi" w:cstheme="minorBidi"/>
                  <w:lang w:eastAsia="en-US"/>
                </w:rPr>
                <w:commentReference w:id="2661"/>
              </w:r>
            </w:del>
          </w:p>
        </w:tc>
      </w:tr>
      <w:tr w:rsidR="00297CFF" w:rsidRPr="00587604" w:rsidDel="00DF29C0" w14:paraId="5C86219C" w14:textId="768BF175" w:rsidTr="00436CBE">
        <w:trPr>
          <w:trHeight w:val="265"/>
          <w:del w:id="2665" w:author="Josef Kocourek" w:date="2020-02-13T16:24:00Z"/>
        </w:trPr>
        <w:tc>
          <w:tcPr>
            <w:tcW w:w="4046" w:type="dxa"/>
            <w:gridSpan w:val="2"/>
            <w:tcBorders>
              <w:top w:val="nil"/>
            </w:tcBorders>
            <w:shd w:val="clear" w:color="auto" w:fill="F7CAAC"/>
          </w:tcPr>
          <w:p w14:paraId="74EB2EEA" w14:textId="145E2C50" w:rsidR="00297CFF" w:rsidRPr="00587604" w:rsidDel="00DF29C0" w:rsidRDefault="00297CFF" w:rsidP="00297CFF">
            <w:pPr>
              <w:jc w:val="both"/>
              <w:rPr>
                <w:del w:id="2666" w:author="Josef Kocourek" w:date="2020-02-13T16:24:00Z"/>
                <w:rFonts w:asciiTheme="minorHAnsi" w:hAnsiTheme="minorHAnsi" w:cstheme="minorHAnsi"/>
              </w:rPr>
            </w:pPr>
            <w:del w:id="2667" w:author="Josef Kocourek" w:date="2020-02-13T16:24:00Z">
              <w:r w:rsidRPr="00587604" w:rsidDel="00DF29C0">
                <w:rPr>
                  <w:rFonts w:asciiTheme="minorHAnsi" w:hAnsiTheme="minorHAnsi" w:cstheme="minorHAnsi"/>
                  <w:b/>
                </w:rPr>
                <w:delText>Studijní literatura a studijní pomůcky</w:delText>
              </w:r>
            </w:del>
          </w:p>
        </w:tc>
        <w:tc>
          <w:tcPr>
            <w:tcW w:w="6586" w:type="dxa"/>
            <w:gridSpan w:val="6"/>
            <w:tcBorders>
              <w:top w:val="nil"/>
              <w:bottom w:val="nil"/>
            </w:tcBorders>
          </w:tcPr>
          <w:p w14:paraId="7D73BF7D" w14:textId="7BD6B287" w:rsidR="00297CFF" w:rsidRPr="00587604" w:rsidDel="00DF29C0" w:rsidRDefault="00297CFF" w:rsidP="00297CFF">
            <w:pPr>
              <w:jc w:val="both"/>
              <w:rPr>
                <w:del w:id="2668" w:author="Josef Kocourek" w:date="2020-02-13T16:24:00Z"/>
                <w:rFonts w:asciiTheme="minorHAnsi" w:eastAsia="Calibri" w:hAnsiTheme="minorHAnsi" w:cstheme="minorHAnsi"/>
              </w:rPr>
            </w:pPr>
          </w:p>
        </w:tc>
      </w:tr>
      <w:tr w:rsidR="00297CFF" w:rsidRPr="00587604" w:rsidDel="00DF29C0" w14:paraId="09611201" w14:textId="2DC73A56" w:rsidTr="00436CBE">
        <w:trPr>
          <w:trHeight w:val="1497"/>
          <w:del w:id="2669" w:author="Josef Kocourek" w:date="2020-02-13T16:24:00Z"/>
        </w:trPr>
        <w:tc>
          <w:tcPr>
            <w:tcW w:w="10632" w:type="dxa"/>
            <w:gridSpan w:val="8"/>
            <w:tcBorders>
              <w:top w:val="nil"/>
            </w:tcBorders>
          </w:tcPr>
          <w:p w14:paraId="20C4399C" w14:textId="6DE83A8F" w:rsidR="00297CFF" w:rsidRPr="00436CBE" w:rsidDel="00DF29C0" w:rsidRDefault="00436CBE" w:rsidP="00297CFF">
            <w:pPr>
              <w:jc w:val="both"/>
              <w:rPr>
                <w:del w:id="2670" w:author="Josef Kocourek" w:date="2020-02-13T16:24:00Z"/>
                <w:rFonts w:asciiTheme="minorHAnsi" w:eastAsia="Tahoma" w:hAnsiTheme="minorHAnsi" w:cstheme="minorHAnsi"/>
                <w:b/>
                <w:bCs/>
              </w:rPr>
            </w:pPr>
            <w:del w:id="2671" w:author="Josef Kocourek" w:date="2020-02-13T16:24:00Z">
              <w:r w:rsidRPr="00436CBE" w:rsidDel="00DF29C0">
                <w:rPr>
                  <w:rFonts w:asciiTheme="minorHAnsi" w:eastAsia="Tahoma" w:hAnsiTheme="minorHAnsi" w:cstheme="minorHAnsi"/>
                  <w:b/>
                  <w:bCs/>
                </w:rPr>
                <w:delText>Compulsory</w:delText>
              </w:r>
              <w:r w:rsidR="00297CFF" w:rsidRPr="00436CBE" w:rsidDel="00DF29C0">
                <w:rPr>
                  <w:rFonts w:asciiTheme="minorHAnsi" w:eastAsia="Tahoma" w:hAnsiTheme="minorHAnsi" w:cstheme="minorHAnsi"/>
                  <w:b/>
                  <w:bCs/>
                </w:rPr>
                <w:delText xml:space="preserve"> literature:</w:delText>
              </w:r>
            </w:del>
          </w:p>
          <w:p w14:paraId="22E2EAA5" w14:textId="6BD75944" w:rsidR="00297CFF" w:rsidRPr="00587604" w:rsidDel="00DF29C0" w:rsidRDefault="00297CFF" w:rsidP="00297CFF">
            <w:pPr>
              <w:jc w:val="both"/>
              <w:rPr>
                <w:del w:id="2672" w:author="Josef Kocourek" w:date="2020-02-13T16:24:00Z"/>
                <w:rFonts w:asciiTheme="minorHAnsi" w:hAnsiTheme="minorHAnsi" w:cstheme="minorHAnsi"/>
              </w:rPr>
            </w:pPr>
            <w:del w:id="2673" w:author="Josef Kocourek" w:date="2020-02-13T16:24:00Z">
              <w:r w:rsidRPr="00587604" w:rsidDel="00DF29C0">
                <w:rPr>
                  <w:rFonts w:asciiTheme="minorHAnsi" w:hAnsiTheme="minorHAnsi" w:cstheme="minorHAnsi"/>
                  <w:color w:val="454545"/>
                </w:rPr>
                <w:delText xml:space="preserve">SORRELLS, Kathryn </w:delText>
              </w:r>
              <w:r w:rsidR="0076038A" w:rsidRPr="00587604" w:rsidDel="00DF29C0">
                <w:rPr>
                  <w:rFonts w:asciiTheme="minorHAnsi" w:hAnsiTheme="minorHAnsi" w:cstheme="minorHAnsi"/>
                  <w:color w:val="323232"/>
                  <w:shd w:val="clear" w:color="auto" w:fill="FFFFFF"/>
                </w:rPr>
                <w:delText>&amp;</w:delText>
              </w:r>
              <w:r w:rsidRPr="00587604" w:rsidDel="00DF29C0">
                <w:rPr>
                  <w:rFonts w:asciiTheme="minorHAnsi" w:hAnsiTheme="minorHAnsi" w:cstheme="minorHAnsi"/>
                  <w:color w:val="454545"/>
                </w:rPr>
                <w:delText xml:space="preserve"> Sachi SEKIMOTO. 2016. </w:delText>
              </w:r>
              <w:r w:rsidRPr="00587604" w:rsidDel="00DF29C0">
                <w:rPr>
                  <w:rFonts w:asciiTheme="minorHAnsi" w:hAnsiTheme="minorHAnsi" w:cstheme="minorHAnsi"/>
                  <w:i/>
                  <w:iCs/>
                  <w:color w:val="454545"/>
                </w:rPr>
                <w:delText>Globalizing intercultural communication: a reader</w:delText>
              </w:r>
              <w:r w:rsidRPr="00587604" w:rsidDel="00DF29C0">
                <w:rPr>
                  <w:rFonts w:asciiTheme="minorHAnsi" w:hAnsiTheme="minorHAnsi" w:cstheme="minorHAnsi"/>
                  <w:color w:val="454545"/>
                </w:rPr>
                <w:delText>. Thousand Oaks, Calif: Sage. ISBN 9781452299334.</w:delText>
              </w:r>
            </w:del>
          </w:p>
          <w:p w14:paraId="76506EAA" w14:textId="5BE1F1A1" w:rsidR="00297CFF" w:rsidRPr="00587604" w:rsidDel="00DF29C0" w:rsidRDefault="00297CFF" w:rsidP="00297CFF">
            <w:pPr>
              <w:jc w:val="both"/>
              <w:rPr>
                <w:del w:id="2674" w:author="Josef Kocourek" w:date="2020-02-13T16:24:00Z"/>
                <w:rFonts w:asciiTheme="minorHAnsi" w:hAnsiTheme="minorHAnsi" w:cstheme="minorHAnsi"/>
                <w:color w:val="454545"/>
              </w:rPr>
            </w:pPr>
            <w:del w:id="2675" w:author="Josef Kocourek" w:date="2020-02-13T16:24:00Z">
              <w:r w:rsidRPr="00587604" w:rsidDel="00DF29C0">
                <w:rPr>
                  <w:rFonts w:asciiTheme="minorHAnsi" w:hAnsiTheme="minorHAnsi" w:cstheme="minorHAnsi"/>
                  <w:color w:val="454545"/>
                </w:rPr>
                <w:delText xml:space="preserve">NEULIEP, James William. 2018. </w:delText>
              </w:r>
              <w:r w:rsidRPr="00587604" w:rsidDel="00DF29C0">
                <w:rPr>
                  <w:rFonts w:asciiTheme="minorHAnsi" w:hAnsiTheme="minorHAnsi" w:cstheme="minorHAnsi"/>
                  <w:i/>
                  <w:iCs/>
                  <w:color w:val="454545"/>
                </w:rPr>
                <w:delText>Intercultural communication: a contextual approach</w:delText>
              </w:r>
              <w:r w:rsidRPr="00587604" w:rsidDel="00DF29C0">
                <w:rPr>
                  <w:rFonts w:asciiTheme="minorHAnsi" w:hAnsiTheme="minorHAnsi" w:cstheme="minorHAnsi"/>
                  <w:color w:val="454545"/>
                </w:rPr>
                <w:delText>. Seventh Edition. Los Angeles: Sage. ISBN 9781506315133.</w:delText>
              </w:r>
            </w:del>
          </w:p>
          <w:p w14:paraId="06B26ED7" w14:textId="05FF848F" w:rsidR="00297CFF" w:rsidRPr="00587604" w:rsidDel="00DF29C0" w:rsidRDefault="00297CFF" w:rsidP="00297CFF">
            <w:pPr>
              <w:jc w:val="both"/>
              <w:rPr>
                <w:del w:id="2676" w:author="Josef Kocourek" w:date="2020-02-13T16:24:00Z"/>
                <w:rFonts w:asciiTheme="minorHAnsi" w:hAnsiTheme="minorHAnsi" w:cstheme="minorHAnsi"/>
              </w:rPr>
            </w:pPr>
          </w:p>
          <w:p w14:paraId="0652E3FC" w14:textId="5DDD83DF" w:rsidR="00297CFF" w:rsidRPr="00436CBE" w:rsidDel="00DF29C0" w:rsidRDefault="00297CFF" w:rsidP="00297CFF">
            <w:pPr>
              <w:jc w:val="both"/>
              <w:rPr>
                <w:del w:id="2677" w:author="Josef Kocourek" w:date="2020-02-13T16:24:00Z"/>
                <w:rFonts w:asciiTheme="minorHAnsi" w:eastAsia="Tahoma" w:hAnsiTheme="minorHAnsi" w:cstheme="minorHAnsi"/>
                <w:b/>
              </w:rPr>
            </w:pPr>
            <w:del w:id="2678" w:author="Josef Kocourek" w:date="2020-02-13T16:24:00Z">
              <w:r w:rsidRPr="00436CBE" w:rsidDel="00DF29C0">
                <w:rPr>
                  <w:rFonts w:asciiTheme="minorHAnsi" w:eastAsia="Tahoma" w:hAnsiTheme="minorHAnsi" w:cstheme="minorHAnsi"/>
                  <w:b/>
                  <w:bCs/>
                </w:rPr>
                <w:delText xml:space="preserve">Recommended literature: </w:delText>
              </w:r>
            </w:del>
          </w:p>
          <w:p w14:paraId="7D6AE85C" w14:textId="71BAFEA0" w:rsidR="00297CFF" w:rsidRPr="00587604" w:rsidDel="00DF29C0" w:rsidRDefault="00297CFF" w:rsidP="00297CFF">
            <w:pPr>
              <w:jc w:val="both"/>
              <w:rPr>
                <w:del w:id="2679" w:author="Josef Kocourek" w:date="2020-02-13T16:24:00Z"/>
                <w:rFonts w:asciiTheme="minorHAnsi" w:hAnsiTheme="minorHAnsi" w:cstheme="minorHAnsi"/>
              </w:rPr>
            </w:pPr>
            <w:del w:id="2680" w:author="Josef Kocourek" w:date="2020-02-13T16:24:00Z">
              <w:r w:rsidRPr="00587604" w:rsidDel="00DF29C0">
                <w:rPr>
                  <w:rFonts w:asciiTheme="minorHAnsi" w:eastAsia="Tahoma" w:hAnsiTheme="minorHAnsi" w:cstheme="minorHAnsi"/>
                  <w:color w:val="454545"/>
                </w:rPr>
                <w:delText xml:space="preserve">DAI, Xiaodong </w:delText>
              </w:r>
              <w:r w:rsidR="0076038A" w:rsidRPr="00587604" w:rsidDel="00DF29C0">
                <w:rPr>
                  <w:rFonts w:asciiTheme="minorHAnsi" w:hAnsiTheme="minorHAnsi" w:cstheme="minorHAnsi"/>
                  <w:color w:val="323232"/>
                  <w:shd w:val="clear" w:color="auto" w:fill="FFFFFF"/>
                </w:rPr>
                <w:delText>&amp;</w:delText>
              </w:r>
              <w:r w:rsidRPr="00587604" w:rsidDel="00DF29C0">
                <w:rPr>
                  <w:rFonts w:asciiTheme="minorHAnsi" w:eastAsia="Tahoma" w:hAnsiTheme="minorHAnsi" w:cstheme="minorHAnsi"/>
                  <w:color w:val="454545"/>
                </w:rPr>
                <w:delText xml:space="preserve"> Guo-Ming CHEN. 2017. </w:delText>
              </w:r>
              <w:r w:rsidRPr="00587604" w:rsidDel="00DF29C0">
                <w:rPr>
                  <w:rFonts w:asciiTheme="minorHAnsi" w:eastAsia="Tahoma" w:hAnsiTheme="minorHAnsi" w:cstheme="minorHAnsi"/>
                  <w:i/>
                  <w:iCs/>
                  <w:color w:val="454545"/>
                </w:rPr>
                <w:delText>Conflict management and intercultural communication: the art of intercultural harmony</w:delText>
              </w:r>
              <w:r w:rsidRPr="00587604" w:rsidDel="00DF29C0">
                <w:rPr>
                  <w:rFonts w:asciiTheme="minorHAnsi" w:eastAsia="Tahoma" w:hAnsiTheme="minorHAnsi" w:cstheme="minorHAnsi"/>
                  <w:color w:val="454545"/>
                </w:rPr>
                <w:delText>. New York: Routledge, Taylor &amp; Francis Group. ISBN 9781138962842.</w:delText>
              </w:r>
            </w:del>
          </w:p>
        </w:tc>
      </w:tr>
      <w:tr w:rsidR="00297CFF" w:rsidRPr="00587604" w:rsidDel="00DF29C0" w14:paraId="4ACE94F4" w14:textId="0E71DB73" w:rsidTr="00436CBE">
        <w:trPr>
          <w:del w:id="2681" w:author="Josef Kocourek" w:date="2020-02-13T16:24:00Z"/>
        </w:trPr>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6BFC5826" w14:textId="4F15B29C" w:rsidR="00297CFF" w:rsidRPr="00587604" w:rsidDel="00DF29C0" w:rsidRDefault="00297CFF" w:rsidP="00297CFF">
            <w:pPr>
              <w:jc w:val="center"/>
              <w:rPr>
                <w:del w:id="2682" w:author="Josef Kocourek" w:date="2020-02-13T16:24:00Z"/>
                <w:rFonts w:asciiTheme="minorHAnsi" w:hAnsiTheme="minorHAnsi" w:cstheme="minorHAnsi"/>
                <w:b/>
              </w:rPr>
            </w:pPr>
            <w:del w:id="2683" w:author="Josef Kocourek" w:date="2020-02-13T16:24:00Z">
              <w:r w:rsidRPr="00587604" w:rsidDel="00DF29C0">
                <w:rPr>
                  <w:rFonts w:asciiTheme="minorHAnsi" w:hAnsiTheme="minorHAnsi" w:cstheme="minorHAnsi"/>
                  <w:b/>
                </w:rPr>
                <w:delText>Informace ke kombinované nebo distanční formě</w:delText>
              </w:r>
            </w:del>
          </w:p>
        </w:tc>
      </w:tr>
      <w:tr w:rsidR="00297CFF" w:rsidRPr="00587604" w:rsidDel="00DF29C0" w14:paraId="0AC5E1DE" w14:textId="361AC700" w:rsidTr="00436CBE">
        <w:trPr>
          <w:del w:id="2684" w:author="Josef Kocourek" w:date="2020-02-13T16:24:00Z"/>
        </w:trPr>
        <w:tc>
          <w:tcPr>
            <w:tcW w:w="5180" w:type="dxa"/>
            <w:gridSpan w:val="3"/>
            <w:tcBorders>
              <w:top w:val="single" w:sz="2" w:space="0" w:color="auto"/>
            </w:tcBorders>
            <w:shd w:val="clear" w:color="auto" w:fill="F7CAAC"/>
          </w:tcPr>
          <w:p w14:paraId="723524E3" w14:textId="40FC76E9" w:rsidR="00297CFF" w:rsidRPr="00587604" w:rsidDel="00DF29C0" w:rsidRDefault="00297CFF" w:rsidP="00297CFF">
            <w:pPr>
              <w:autoSpaceDE w:val="0"/>
              <w:autoSpaceDN w:val="0"/>
              <w:adjustRightInd w:val="0"/>
              <w:rPr>
                <w:del w:id="2685" w:author="Josef Kocourek" w:date="2020-02-13T16:24:00Z"/>
                <w:rFonts w:asciiTheme="minorHAnsi" w:hAnsiTheme="minorHAnsi" w:cstheme="minorHAnsi"/>
              </w:rPr>
            </w:pPr>
            <w:del w:id="2686" w:author="Josef Kocourek" w:date="2020-02-13T16:24:00Z">
              <w:r w:rsidRPr="00587604" w:rsidDel="00DF29C0">
                <w:rPr>
                  <w:rFonts w:asciiTheme="minorHAnsi" w:hAnsiTheme="minorHAnsi" w:cstheme="minorHAnsi"/>
                  <w:b/>
                </w:rPr>
                <w:delText>Rozsah konzultací (soustředění)</w:delText>
              </w:r>
              <w:r w:rsidRPr="00587604" w:rsidDel="00DF29C0">
                <w:rPr>
                  <w:rFonts w:asciiTheme="minorHAnsi" w:eastAsia="Calibri" w:hAnsiTheme="minorHAnsi" w:cstheme="minorHAnsi"/>
                </w:rPr>
                <w:delText xml:space="preserve"> </w:delText>
              </w:r>
            </w:del>
          </w:p>
        </w:tc>
        <w:tc>
          <w:tcPr>
            <w:tcW w:w="889" w:type="dxa"/>
            <w:tcBorders>
              <w:top w:val="single" w:sz="2" w:space="0" w:color="auto"/>
            </w:tcBorders>
          </w:tcPr>
          <w:p w14:paraId="7BD506E8" w14:textId="306AA1F6" w:rsidR="00297CFF" w:rsidRPr="00587604" w:rsidDel="00DF29C0" w:rsidRDefault="00297CFF" w:rsidP="00297CFF">
            <w:pPr>
              <w:jc w:val="both"/>
              <w:rPr>
                <w:del w:id="2687" w:author="Josef Kocourek" w:date="2020-02-13T16:24:00Z"/>
                <w:rFonts w:asciiTheme="minorHAnsi" w:hAnsiTheme="minorHAnsi" w:cstheme="minorHAnsi"/>
              </w:rPr>
            </w:pPr>
          </w:p>
        </w:tc>
        <w:tc>
          <w:tcPr>
            <w:tcW w:w="4563" w:type="dxa"/>
            <w:gridSpan w:val="4"/>
            <w:tcBorders>
              <w:top w:val="single" w:sz="2" w:space="0" w:color="auto"/>
            </w:tcBorders>
            <w:shd w:val="clear" w:color="auto" w:fill="F7CAAC"/>
          </w:tcPr>
          <w:p w14:paraId="3676E898" w14:textId="05D421A1" w:rsidR="00297CFF" w:rsidRPr="00587604" w:rsidDel="00DF29C0" w:rsidRDefault="00297CFF" w:rsidP="00297CFF">
            <w:pPr>
              <w:jc w:val="both"/>
              <w:rPr>
                <w:del w:id="2688" w:author="Josef Kocourek" w:date="2020-02-13T16:24:00Z"/>
                <w:rFonts w:asciiTheme="minorHAnsi" w:hAnsiTheme="minorHAnsi" w:cstheme="minorHAnsi"/>
                <w:b/>
              </w:rPr>
            </w:pPr>
            <w:del w:id="2689" w:author="Josef Kocourek" w:date="2020-02-13T16:24:00Z">
              <w:r w:rsidRPr="00587604" w:rsidDel="00DF29C0">
                <w:rPr>
                  <w:rFonts w:asciiTheme="minorHAnsi" w:hAnsiTheme="minorHAnsi" w:cstheme="minorHAnsi"/>
                  <w:b/>
                </w:rPr>
                <w:delText xml:space="preserve">hodin </w:delText>
              </w:r>
            </w:del>
          </w:p>
        </w:tc>
      </w:tr>
      <w:tr w:rsidR="00297CFF" w:rsidRPr="00587604" w:rsidDel="00DF29C0" w14:paraId="3B11E726" w14:textId="0DDCF65A" w:rsidTr="00436CBE">
        <w:trPr>
          <w:del w:id="2690" w:author="Josef Kocourek" w:date="2020-02-13T16:24:00Z"/>
        </w:trPr>
        <w:tc>
          <w:tcPr>
            <w:tcW w:w="10632" w:type="dxa"/>
            <w:gridSpan w:val="8"/>
            <w:shd w:val="clear" w:color="auto" w:fill="F7CAAC"/>
          </w:tcPr>
          <w:p w14:paraId="6476C289" w14:textId="3C51169A" w:rsidR="00297CFF" w:rsidRPr="00587604" w:rsidDel="00DF29C0" w:rsidRDefault="00297CFF" w:rsidP="00297CFF">
            <w:pPr>
              <w:jc w:val="both"/>
              <w:rPr>
                <w:del w:id="2691" w:author="Josef Kocourek" w:date="2020-02-13T16:24:00Z"/>
                <w:rFonts w:asciiTheme="minorHAnsi" w:hAnsiTheme="minorHAnsi" w:cstheme="minorHAnsi"/>
                <w:b/>
              </w:rPr>
            </w:pPr>
            <w:del w:id="2692" w:author="Josef Kocourek" w:date="2020-02-13T16:24:00Z">
              <w:r w:rsidRPr="00587604" w:rsidDel="00DF29C0">
                <w:rPr>
                  <w:rFonts w:asciiTheme="minorHAnsi" w:hAnsiTheme="minorHAnsi" w:cstheme="minorHAnsi"/>
                  <w:b/>
                </w:rPr>
                <w:delText>Informace o způsobu kontaktu s vyučujícím</w:delText>
              </w:r>
            </w:del>
          </w:p>
        </w:tc>
      </w:tr>
      <w:tr w:rsidR="00297CFF" w:rsidRPr="00587604" w:rsidDel="00DF29C0" w14:paraId="21BBD986" w14:textId="671C6546" w:rsidTr="00436CBE">
        <w:trPr>
          <w:trHeight w:val="2391"/>
          <w:del w:id="2693" w:author="Josef Kocourek" w:date="2020-02-13T16:24:00Z"/>
        </w:trPr>
        <w:tc>
          <w:tcPr>
            <w:tcW w:w="10632" w:type="dxa"/>
            <w:gridSpan w:val="8"/>
          </w:tcPr>
          <w:p w14:paraId="38DD6D6E" w14:textId="70E39D74" w:rsidR="00297CFF" w:rsidRPr="00587604" w:rsidDel="00DF29C0" w:rsidRDefault="00297CFF" w:rsidP="00297CFF">
            <w:pPr>
              <w:autoSpaceDE w:val="0"/>
              <w:autoSpaceDN w:val="0"/>
              <w:adjustRightInd w:val="0"/>
              <w:rPr>
                <w:del w:id="2694" w:author="Josef Kocourek" w:date="2020-02-13T16:24:00Z"/>
                <w:rFonts w:asciiTheme="minorHAnsi" w:eastAsia="Calibri" w:hAnsiTheme="minorHAnsi" w:cstheme="minorHAnsi"/>
              </w:rPr>
            </w:pPr>
          </w:p>
        </w:tc>
      </w:tr>
      <w:tr w:rsidR="00297CFF" w:rsidRPr="00587604" w:rsidDel="00DF29C0" w14:paraId="17B71405" w14:textId="30CB0B91" w:rsidTr="00436CBE">
        <w:trPr>
          <w:del w:id="2695" w:author="Josef Kocourek" w:date="2020-02-13T16:24:00Z"/>
        </w:trPr>
        <w:tc>
          <w:tcPr>
            <w:tcW w:w="10632" w:type="dxa"/>
            <w:gridSpan w:val="8"/>
            <w:tcBorders>
              <w:bottom w:val="double" w:sz="4" w:space="0" w:color="auto"/>
            </w:tcBorders>
            <w:shd w:val="clear" w:color="auto" w:fill="BDD6EE"/>
          </w:tcPr>
          <w:p w14:paraId="6785EBE1" w14:textId="47660B44" w:rsidR="00297CFF" w:rsidRPr="00587604" w:rsidDel="00DF29C0" w:rsidRDefault="00297CFF" w:rsidP="00297CFF">
            <w:pPr>
              <w:jc w:val="both"/>
              <w:rPr>
                <w:del w:id="2696" w:author="Josef Kocourek" w:date="2020-02-13T16:24:00Z"/>
                <w:rFonts w:asciiTheme="minorHAnsi" w:hAnsiTheme="minorHAnsi" w:cstheme="minorHAnsi"/>
                <w:b/>
              </w:rPr>
            </w:pPr>
            <w:del w:id="2697" w:author="Josef Kocourek" w:date="2020-02-13T16:24:00Z">
              <w:r w:rsidRPr="00587604" w:rsidDel="00DF29C0">
                <w:rPr>
                  <w:rFonts w:asciiTheme="minorHAnsi" w:hAnsiTheme="minorHAnsi" w:cstheme="minorHAnsi"/>
                </w:rPr>
                <w:br w:type="page"/>
              </w:r>
              <w:r w:rsidRPr="00587604" w:rsidDel="00DF29C0">
                <w:rPr>
                  <w:rFonts w:asciiTheme="minorHAnsi" w:hAnsiTheme="minorHAnsi" w:cstheme="minorHAnsi"/>
                  <w:b/>
                </w:rPr>
                <w:delText>B-III – Charakteristika studijního předmětu</w:delText>
              </w:r>
            </w:del>
          </w:p>
        </w:tc>
      </w:tr>
      <w:tr w:rsidR="00297CFF" w:rsidRPr="00587604" w:rsidDel="00DF29C0" w14:paraId="0AAFBE67" w14:textId="243678CB" w:rsidTr="00436CBE">
        <w:trPr>
          <w:del w:id="2698" w:author="Josef Kocourek" w:date="2020-02-13T16:24:00Z"/>
        </w:trPr>
        <w:tc>
          <w:tcPr>
            <w:tcW w:w="3479" w:type="dxa"/>
            <w:tcBorders>
              <w:top w:val="double" w:sz="4" w:space="0" w:color="auto"/>
            </w:tcBorders>
            <w:shd w:val="clear" w:color="auto" w:fill="F7CAAC"/>
          </w:tcPr>
          <w:p w14:paraId="6587D244" w14:textId="788787AC" w:rsidR="00297CFF" w:rsidRPr="00587604" w:rsidDel="00DF29C0" w:rsidRDefault="00297CFF" w:rsidP="00297CFF">
            <w:pPr>
              <w:jc w:val="both"/>
              <w:rPr>
                <w:del w:id="2699" w:author="Josef Kocourek" w:date="2020-02-13T16:24:00Z"/>
                <w:rFonts w:asciiTheme="minorHAnsi" w:hAnsiTheme="minorHAnsi" w:cstheme="minorHAnsi"/>
                <w:b/>
              </w:rPr>
            </w:pPr>
            <w:del w:id="2700" w:author="Josef Kocourek" w:date="2020-02-13T16:24:00Z">
              <w:r w:rsidRPr="00587604" w:rsidDel="00DF29C0">
                <w:rPr>
                  <w:rFonts w:asciiTheme="minorHAnsi" w:hAnsiTheme="minorHAnsi" w:cstheme="minorHAnsi"/>
                  <w:b/>
                </w:rPr>
                <w:delText>Název studijního předmětu</w:delText>
              </w:r>
            </w:del>
          </w:p>
        </w:tc>
        <w:tc>
          <w:tcPr>
            <w:tcW w:w="7153" w:type="dxa"/>
            <w:gridSpan w:val="7"/>
            <w:tcBorders>
              <w:top w:val="double" w:sz="4" w:space="0" w:color="auto"/>
            </w:tcBorders>
          </w:tcPr>
          <w:p w14:paraId="269A5B5D" w14:textId="026CD510" w:rsidR="00297CFF" w:rsidRPr="00587604" w:rsidDel="00DF29C0" w:rsidRDefault="00297CFF" w:rsidP="00297CFF">
            <w:pPr>
              <w:jc w:val="both"/>
              <w:rPr>
                <w:del w:id="2701" w:author="Josef Kocourek" w:date="2020-02-13T16:24:00Z"/>
                <w:rFonts w:asciiTheme="minorHAnsi" w:hAnsiTheme="minorHAnsi" w:cstheme="minorHAnsi"/>
              </w:rPr>
            </w:pPr>
            <w:del w:id="2702" w:author="Josef Kocourek" w:date="2020-02-13T16:24:00Z">
              <w:r w:rsidRPr="00587604" w:rsidDel="00DF29C0">
                <w:rPr>
                  <w:rFonts w:asciiTheme="minorHAnsi" w:hAnsiTheme="minorHAnsi" w:cstheme="minorHAnsi"/>
                </w:rPr>
                <w:delText>Music in Marketing Communication</w:delText>
              </w:r>
            </w:del>
          </w:p>
        </w:tc>
      </w:tr>
      <w:tr w:rsidR="00297CFF" w:rsidRPr="00587604" w:rsidDel="00DF29C0" w14:paraId="462D87F3" w14:textId="1A6C77A3" w:rsidTr="00436CBE">
        <w:trPr>
          <w:del w:id="2703" w:author="Josef Kocourek" w:date="2020-02-13T16:24:00Z"/>
        </w:trPr>
        <w:tc>
          <w:tcPr>
            <w:tcW w:w="3479" w:type="dxa"/>
            <w:shd w:val="clear" w:color="auto" w:fill="F7CAAC"/>
          </w:tcPr>
          <w:p w14:paraId="13283110" w14:textId="58C4BD24" w:rsidR="00297CFF" w:rsidRPr="00587604" w:rsidDel="00DF29C0" w:rsidRDefault="00297CFF" w:rsidP="00297CFF">
            <w:pPr>
              <w:rPr>
                <w:del w:id="2704" w:author="Josef Kocourek" w:date="2020-02-13T16:24:00Z"/>
                <w:rFonts w:asciiTheme="minorHAnsi" w:hAnsiTheme="minorHAnsi" w:cstheme="minorHAnsi"/>
                <w:b/>
              </w:rPr>
            </w:pPr>
            <w:del w:id="2705" w:author="Josef Kocourek" w:date="2020-02-13T16:24:00Z">
              <w:r w:rsidRPr="00587604" w:rsidDel="00DF29C0">
                <w:rPr>
                  <w:rFonts w:asciiTheme="minorHAnsi" w:hAnsiTheme="minorHAnsi" w:cstheme="minorHAnsi"/>
                  <w:b/>
                </w:rPr>
                <w:delText>Typ předmětu</w:delText>
              </w:r>
            </w:del>
          </w:p>
        </w:tc>
        <w:tc>
          <w:tcPr>
            <w:tcW w:w="3406" w:type="dxa"/>
            <w:gridSpan w:val="4"/>
          </w:tcPr>
          <w:p w14:paraId="07EEFCC5" w14:textId="0E99042B" w:rsidR="00297CFF" w:rsidRPr="00587604" w:rsidDel="00DF29C0" w:rsidRDefault="00297CFF" w:rsidP="00297CFF">
            <w:pPr>
              <w:autoSpaceDE w:val="0"/>
              <w:autoSpaceDN w:val="0"/>
              <w:adjustRightInd w:val="0"/>
              <w:rPr>
                <w:del w:id="2706" w:author="Josef Kocourek" w:date="2020-02-13T16:24:00Z"/>
                <w:rFonts w:asciiTheme="minorHAnsi" w:hAnsiTheme="minorHAnsi" w:cstheme="minorHAnsi"/>
              </w:rPr>
            </w:pPr>
            <w:del w:id="2707" w:author="Josef Kocourek" w:date="2020-02-13T16:24:00Z">
              <w:r w:rsidRPr="00587604" w:rsidDel="00DF29C0">
                <w:rPr>
                  <w:rFonts w:asciiTheme="minorHAnsi" w:eastAsia="Calibri" w:hAnsiTheme="minorHAnsi" w:cstheme="minorHAnsi"/>
                </w:rPr>
                <w:delText>Optional compulsory</w:delText>
              </w:r>
            </w:del>
          </w:p>
        </w:tc>
        <w:tc>
          <w:tcPr>
            <w:tcW w:w="2695" w:type="dxa"/>
            <w:gridSpan w:val="2"/>
            <w:shd w:val="clear" w:color="auto" w:fill="F7CAAC"/>
          </w:tcPr>
          <w:p w14:paraId="7663CFC1" w14:textId="1F41A34A" w:rsidR="00297CFF" w:rsidRPr="00587604" w:rsidDel="00DF29C0" w:rsidRDefault="00297CFF" w:rsidP="00297CFF">
            <w:pPr>
              <w:jc w:val="both"/>
              <w:rPr>
                <w:del w:id="2708" w:author="Josef Kocourek" w:date="2020-02-13T16:24:00Z"/>
                <w:rFonts w:asciiTheme="minorHAnsi" w:hAnsiTheme="minorHAnsi" w:cstheme="minorHAnsi"/>
                <w:b/>
              </w:rPr>
            </w:pPr>
            <w:del w:id="2709" w:author="Josef Kocourek" w:date="2020-02-13T16:24:00Z">
              <w:r w:rsidRPr="00587604" w:rsidDel="00DF29C0">
                <w:rPr>
                  <w:rFonts w:asciiTheme="minorHAnsi" w:hAnsiTheme="minorHAnsi" w:cstheme="minorHAnsi"/>
                  <w:b/>
                </w:rPr>
                <w:delText>doporučený ročník/semestr</w:delText>
              </w:r>
            </w:del>
          </w:p>
        </w:tc>
        <w:tc>
          <w:tcPr>
            <w:tcW w:w="1052" w:type="dxa"/>
          </w:tcPr>
          <w:p w14:paraId="6E26162C" w14:textId="3422142B" w:rsidR="00297CFF" w:rsidRPr="00587604" w:rsidDel="00DF29C0" w:rsidRDefault="00297CFF" w:rsidP="00297CFF">
            <w:pPr>
              <w:jc w:val="both"/>
              <w:rPr>
                <w:del w:id="2710" w:author="Josef Kocourek" w:date="2020-02-13T16:24:00Z"/>
                <w:rFonts w:asciiTheme="minorHAnsi" w:hAnsiTheme="minorHAnsi" w:cstheme="minorHAnsi"/>
              </w:rPr>
            </w:pPr>
            <w:del w:id="2711" w:author="Josef Kocourek" w:date="2020-02-13T16:24:00Z">
              <w:r w:rsidRPr="00587604" w:rsidDel="00DF29C0">
                <w:rPr>
                  <w:rFonts w:asciiTheme="minorHAnsi" w:hAnsiTheme="minorHAnsi" w:cstheme="minorHAnsi"/>
                </w:rPr>
                <w:delText>SS</w:delText>
              </w:r>
            </w:del>
          </w:p>
        </w:tc>
      </w:tr>
      <w:tr w:rsidR="00297CFF" w:rsidRPr="00587604" w:rsidDel="00DF29C0" w14:paraId="3A78B81C" w14:textId="68A48E89" w:rsidTr="00436CBE">
        <w:trPr>
          <w:del w:id="2712" w:author="Josef Kocourek" w:date="2020-02-13T16:24:00Z"/>
        </w:trPr>
        <w:tc>
          <w:tcPr>
            <w:tcW w:w="3479" w:type="dxa"/>
            <w:shd w:val="clear" w:color="auto" w:fill="F7CAAC"/>
          </w:tcPr>
          <w:p w14:paraId="5BC559C1" w14:textId="4E365CAA" w:rsidR="00297CFF" w:rsidRPr="00587604" w:rsidDel="00DF29C0" w:rsidRDefault="00297CFF" w:rsidP="00297CFF">
            <w:pPr>
              <w:jc w:val="both"/>
              <w:rPr>
                <w:del w:id="2713" w:author="Josef Kocourek" w:date="2020-02-13T16:24:00Z"/>
                <w:rFonts w:asciiTheme="minorHAnsi" w:hAnsiTheme="minorHAnsi" w:cstheme="minorHAnsi"/>
                <w:b/>
              </w:rPr>
            </w:pPr>
            <w:del w:id="2714" w:author="Josef Kocourek" w:date="2020-02-13T16:24:00Z">
              <w:r w:rsidRPr="00587604" w:rsidDel="00DF29C0">
                <w:rPr>
                  <w:rFonts w:asciiTheme="minorHAnsi" w:hAnsiTheme="minorHAnsi" w:cstheme="minorHAnsi"/>
                  <w:b/>
                </w:rPr>
                <w:delText>Rozsah studijního předmětu</w:delText>
              </w:r>
            </w:del>
          </w:p>
        </w:tc>
        <w:tc>
          <w:tcPr>
            <w:tcW w:w="1701" w:type="dxa"/>
            <w:gridSpan w:val="2"/>
          </w:tcPr>
          <w:p w14:paraId="3D113135" w14:textId="168DC54B" w:rsidR="00297CFF" w:rsidRPr="00587604" w:rsidDel="00DF29C0" w:rsidRDefault="00297CFF" w:rsidP="00297CFF">
            <w:pPr>
              <w:jc w:val="both"/>
              <w:rPr>
                <w:del w:id="2715" w:author="Josef Kocourek" w:date="2020-02-13T16:24:00Z"/>
                <w:rFonts w:asciiTheme="minorHAnsi" w:hAnsiTheme="minorHAnsi" w:cstheme="minorHAnsi"/>
              </w:rPr>
            </w:pPr>
            <w:del w:id="2716" w:author="Josef Kocourek" w:date="2020-02-13T16:24:00Z">
              <w:r w:rsidRPr="00587604" w:rsidDel="00DF29C0">
                <w:rPr>
                  <w:rFonts w:asciiTheme="minorHAnsi" w:eastAsia="Calibri" w:hAnsiTheme="minorHAnsi" w:cstheme="minorHAnsi"/>
                </w:rPr>
                <w:delText>13s</w:delText>
              </w:r>
            </w:del>
          </w:p>
        </w:tc>
        <w:tc>
          <w:tcPr>
            <w:tcW w:w="889" w:type="dxa"/>
            <w:shd w:val="clear" w:color="auto" w:fill="F7CAAC"/>
          </w:tcPr>
          <w:p w14:paraId="57998DE7" w14:textId="57D6986D" w:rsidR="00297CFF" w:rsidRPr="00587604" w:rsidDel="00DF29C0" w:rsidRDefault="00297CFF" w:rsidP="00297CFF">
            <w:pPr>
              <w:jc w:val="both"/>
              <w:rPr>
                <w:del w:id="2717" w:author="Josef Kocourek" w:date="2020-02-13T16:24:00Z"/>
                <w:rFonts w:asciiTheme="minorHAnsi" w:hAnsiTheme="minorHAnsi" w:cstheme="minorHAnsi"/>
                <w:b/>
              </w:rPr>
            </w:pPr>
            <w:del w:id="2718" w:author="Josef Kocourek" w:date="2020-02-13T16:24:00Z">
              <w:r w:rsidRPr="00587604" w:rsidDel="00DF29C0">
                <w:rPr>
                  <w:rFonts w:asciiTheme="minorHAnsi" w:hAnsiTheme="minorHAnsi" w:cstheme="minorHAnsi"/>
                  <w:b/>
                </w:rPr>
                <w:delText xml:space="preserve">hod. </w:delText>
              </w:r>
            </w:del>
          </w:p>
        </w:tc>
        <w:tc>
          <w:tcPr>
            <w:tcW w:w="816" w:type="dxa"/>
          </w:tcPr>
          <w:p w14:paraId="38E5B3FB" w14:textId="5EA260B1" w:rsidR="00297CFF" w:rsidRPr="00587604" w:rsidDel="00DF29C0" w:rsidRDefault="00297CFF" w:rsidP="00297CFF">
            <w:pPr>
              <w:jc w:val="both"/>
              <w:rPr>
                <w:del w:id="2719" w:author="Josef Kocourek" w:date="2020-02-13T16:24:00Z"/>
                <w:rFonts w:asciiTheme="minorHAnsi" w:hAnsiTheme="minorHAnsi" w:cstheme="minorHAnsi"/>
              </w:rPr>
            </w:pPr>
            <w:del w:id="2720" w:author="Josef Kocourek" w:date="2020-02-13T16:24:00Z">
              <w:r w:rsidRPr="00587604" w:rsidDel="00DF29C0">
                <w:rPr>
                  <w:rFonts w:asciiTheme="minorHAnsi" w:hAnsiTheme="minorHAnsi" w:cstheme="minorHAnsi"/>
                </w:rPr>
                <w:delText>13hr</w:delText>
              </w:r>
            </w:del>
          </w:p>
        </w:tc>
        <w:tc>
          <w:tcPr>
            <w:tcW w:w="2156" w:type="dxa"/>
            <w:shd w:val="clear" w:color="auto" w:fill="F7CAAC"/>
          </w:tcPr>
          <w:p w14:paraId="5F366E96" w14:textId="16645100" w:rsidR="00297CFF" w:rsidRPr="00587604" w:rsidDel="00DF29C0" w:rsidRDefault="00297CFF" w:rsidP="00297CFF">
            <w:pPr>
              <w:jc w:val="both"/>
              <w:rPr>
                <w:del w:id="2721" w:author="Josef Kocourek" w:date="2020-02-13T16:24:00Z"/>
                <w:rFonts w:asciiTheme="minorHAnsi" w:hAnsiTheme="minorHAnsi" w:cstheme="minorHAnsi"/>
                <w:b/>
              </w:rPr>
            </w:pPr>
            <w:del w:id="2722" w:author="Josef Kocourek" w:date="2020-02-13T16:24:00Z">
              <w:r w:rsidRPr="00587604" w:rsidDel="00DF29C0">
                <w:rPr>
                  <w:rFonts w:asciiTheme="minorHAnsi" w:hAnsiTheme="minorHAnsi" w:cstheme="minorHAnsi"/>
                  <w:b/>
                </w:rPr>
                <w:delText>kreditů</w:delText>
              </w:r>
            </w:del>
          </w:p>
        </w:tc>
        <w:tc>
          <w:tcPr>
            <w:tcW w:w="1591" w:type="dxa"/>
            <w:gridSpan w:val="2"/>
          </w:tcPr>
          <w:p w14:paraId="463D587E" w14:textId="218439A7" w:rsidR="00297CFF" w:rsidRPr="00587604" w:rsidDel="00DF29C0" w:rsidRDefault="00297CFF" w:rsidP="00297CFF">
            <w:pPr>
              <w:jc w:val="both"/>
              <w:rPr>
                <w:del w:id="2723" w:author="Josef Kocourek" w:date="2020-02-13T16:24:00Z"/>
                <w:rFonts w:asciiTheme="minorHAnsi" w:hAnsiTheme="minorHAnsi" w:cstheme="minorHAnsi"/>
              </w:rPr>
            </w:pPr>
            <w:del w:id="2724" w:author="Josef Kocourek" w:date="2020-02-13T16:24:00Z">
              <w:r w:rsidRPr="00587604" w:rsidDel="00DF29C0">
                <w:rPr>
                  <w:rFonts w:asciiTheme="minorHAnsi" w:hAnsiTheme="minorHAnsi" w:cstheme="minorHAnsi"/>
                </w:rPr>
                <w:delText>1</w:delText>
              </w:r>
            </w:del>
          </w:p>
        </w:tc>
      </w:tr>
      <w:tr w:rsidR="00297CFF" w:rsidRPr="00587604" w:rsidDel="00DF29C0" w14:paraId="732531D4" w14:textId="159E9449" w:rsidTr="00436CBE">
        <w:trPr>
          <w:del w:id="2725" w:author="Josef Kocourek" w:date="2020-02-13T16:24:00Z"/>
        </w:trPr>
        <w:tc>
          <w:tcPr>
            <w:tcW w:w="3479" w:type="dxa"/>
            <w:shd w:val="clear" w:color="auto" w:fill="F7CAAC"/>
          </w:tcPr>
          <w:p w14:paraId="443BD7F3" w14:textId="0BFD19EE" w:rsidR="00297CFF" w:rsidRPr="00587604" w:rsidDel="00DF29C0" w:rsidRDefault="00297CFF" w:rsidP="00297CFF">
            <w:pPr>
              <w:rPr>
                <w:del w:id="2726" w:author="Josef Kocourek" w:date="2020-02-13T16:24:00Z"/>
                <w:rFonts w:asciiTheme="minorHAnsi" w:hAnsiTheme="minorHAnsi" w:cstheme="minorHAnsi"/>
                <w:b/>
              </w:rPr>
            </w:pPr>
            <w:del w:id="2727" w:author="Josef Kocourek" w:date="2020-02-13T16:24:00Z">
              <w:r w:rsidRPr="00587604" w:rsidDel="00DF29C0">
                <w:rPr>
                  <w:rFonts w:asciiTheme="minorHAnsi" w:hAnsiTheme="minorHAnsi" w:cstheme="minorHAnsi"/>
                  <w:b/>
                </w:rPr>
                <w:delText>Prerekvizity, korekvizity, ekvivalence</w:delText>
              </w:r>
            </w:del>
          </w:p>
        </w:tc>
        <w:tc>
          <w:tcPr>
            <w:tcW w:w="7153" w:type="dxa"/>
            <w:gridSpan w:val="7"/>
          </w:tcPr>
          <w:p w14:paraId="46D84D95" w14:textId="07D8721E" w:rsidR="00297CFF" w:rsidRPr="00587604" w:rsidDel="00DF29C0" w:rsidRDefault="00297CFF" w:rsidP="00297CFF">
            <w:pPr>
              <w:jc w:val="both"/>
              <w:rPr>
                <w:del w:id="2728" w:author="Josef Kocourek" w:date="2020-02-13T16:24:00Z"/>
                <w:rFonts w:asciiTheme="minorHAnsi" w:eastAsia="Calibri" w:hAnsiTheme="minorHAnsi" w:cstheme="minorHAnsi"/>
              </w:rPr>
            </w:pPr>
          </w:p>
        </w:tc>
      </w:tr>
      <w:tr w:rsidR="00297CFF" w:rsidRPr="00587604" w:rsidDel="00DF29C0" w14:paraId="39A3546F" w14:textId="686E49BE" w:rsidTr="00436CBE">
        <w:trPr>
          <w:del w:id="2729" w:author="Josef Kocourek" w:date="2020-02-13T16:24:00Z"/>
        </w:trPr>
        <w:tc>
          <w:tcPr>
            <w:tcW w:w="3479" w:type="dxa"/>
            <w:shd w:val="clear" w:color="auto" w:fill="F7CAAC"/>
          </w:tcPr>
          <w:p w14:paraId="74F59703" w14:textId="7FAB6E83" w:rsidR="00297CFF" w:rsidRPr="00587604" w:rsidDel="00DF29C0" w:rsidRDefault="00297CFF" w:rsidP="00297CFF">
            <w:pPr>
              <w:rPr>
                <w:del w:id="2730" w:author="Josef Kocourek" w:date="2020-02-13T16:24:00Z"/>
                <w:rFonts w:asciiTheme="minorHAnsi" w:hAnsiTheme="minorHAnsi" w:cstheme="minorHAnsi"/>
                <w:b/>
              </w:rPr>
            </w:pPr>
            <w:del w:id="2731" w:author="Josef Kocourek" w:date="2020-02-13T16:24:00Z">
              <w:r w:rsidRPr="00587604" w:rsidDel="00DF29C0">
                <w:rPr>
                  <w:rFonts w:asciiTheme="minorHAnsi" w:hAnsiTheme="minorHAnsi" w:cstheme="minorHAnsi"/>
                  <w:b/>
                </w:rPr>
                <w:delText>Způsob ověření studijních výsledků</w:delText>
              </w:r>
            </w:del>
          </w:p>
        </w:tc>
        <w:tc>
          <w:tcPr>
            <w:tcW w:w="3406" w:type="dxa"/>
            <w:gridSpan w:val="4"/>
          </w:tcPr>
          <w:p w14:paraId="38FD0BCB" w14:textId="6EBB880E" w:rsidR="00297CFF" w:rsidRPr="00587604" w:rsidDel="00DF29C0" w:rsidRDefault="00297CFF" w:rsidP="00297CFF">
            <w:pPr>
              <w:jc w:val="both"/>
              <w:rPr>
                <w:del w:id="2732" w:author="Josef Kocourek" w:date="2020-02-13T16:24:00Z"/>
                <w:rFonts w:asciiTheme="minorHAnsi" w:eastAsia="Calibri" w:hAnsiTheme="minorHAnsi" w:cstheme="minorHAnsi"/>
              </w:rPr>
            </w:pPr>
            <w:del w:id="2733" w:author="Josef Kocourek" w:date="2020-02-13T16:24:00Z">
              <w:r w:rsidRPr="00587604" w:rsidDel="00DF29C0">
                <w:rPr>
                  <w:rFonts w:asciiTheme="minorHAnsi" w:eastAsia="Calibri" w:hAnsiTheme="minorHAnsi" w:cstheme="minorHAnsi"/>
                </w:rPr>
                <w:delText>Course Credit</w:delText>
              </w:r>
            </w:del>
          </w:p>
        </w:tc>
        <w:tc>
          <w:tcPr>
            <w:tcW w:w="2156" w:type="dxa"/>
            <w:shd w:val="clear" w:color="auto" w:fill="F7CAAC"/>
          </w:tcPr>
          <w:p w14:paraId="5EBA2D6E" w14:textId="2B5F73A7" w:rsidR="00297CFF" w:rsidRPr="00587604" w:rsidDel="00DF29C0" w:rsidRDefault="00297CFF" w:rsidP="00297CFF">
            <w:pPr>
              <w:jc w:val="both"/>
              <w:rPr>
                <w:del w:id="2734" w:author="Josef Kocourek" w:date="2020-02-13T16:24:00Z"/>
                <w:rFonts w:asciiTheme="minorHAnsi" w:hAnsiTheme="minorHAnsi" w:cstheme="minorHAnsi"/>
                <w:b/>
              </w:rPr>
            </w:pPr>
            <w:del w:id="2735" w:author="Josef Kocourek" w:date="2020-02-13T16:24:00Z">
              <w:r w:rsidRPr="00587604" w:rsidDel="00DF29C0">
                <w:rPr>
                  <w:rFonts w:asciiTheme="minorHAnsi" w:hAnsiTheme="minorHAnsi" w:cstheme="minorHAnsi"/>
                  <w:b/>
                </w:rPr>
                <w:delText>Forma výuky</w:delText>
              </w:r>
            </w:del>
          </w:p>
        </w:tc>
        <w:tc>
          <w:tcPr>
            <w:tcW w:w="1591" w:type="dxa"/>
            <w:gridSpan w:val="2"/>
          </w:tcPr>
          <w:p w14:paraId="276DC821" w14:textId="07E49D2C" w:rsidR="00297CFF" w:rsidRPr="00587604" w:rsidDel="00DF29C0" w:rsidRDefault="00297CFF" w:rsidP="00297CFF">
            <w:pPr>
              <w:jc w:val="both"/>
              <w:rPr>
                <w:del w:id="2736" w:author="Josef Kocourek" w:date="2020-02-13T16:24:00Z"/>
                <w:rFonts w:asciiTheme="minorHAnsi" w:eastAsia="Calibri" w:hAnsiTheme="minorHAnsi" w:cstheme="minorHAnsi"/>
              </w:rPr>
            </w:pPr>
            <w:del w:id="2737" w:author="Josef Kocourek" w:date="2020-02-13T16:24:00Z">
              <w:r w:rsidRPr="00587604" w:rsidDel="00DF29C0">
                <w:rPr>
                  <w:rFonts w:asciiTheme="minorHAnsi" w:eastAsia="Calibri" w:hAnsiTheme="minorHAnsi" w:cstheme="minorHAnsi"/>
                </w:rPr>
                <w:delText>Seminar</w:delText>
              </w:r>
            </w:del>
          </w:p>
        </w:tc>
      </w:tr>
      <w:tr w:rsidR="00297CFF" w:rsidRPr="00587604" w:rsidDel="00DF29C0" w14:paraId="2AB0D9C9" w14:textId="5FF244E8" w:rsidTr="00436CBE">
        <w:trPr>
          <w:del w:id="2738" w:author="Josef Kocourek" w:date="2020-02-13T16:24:00Z"/>
        </w:trPr>
        <w:tc>
          <w:tcPr>
            <w:tcW w:w="3479" w:type="dxa"/>
            <w:shd w:val="clear" w:color="auto" w:fill="F7CAAC"/>
          </w:tcPr>
          <w:p w14:paraId="49EAF3E0" w14:textId="6A0FF708" w:rsidR="00297CFF" w:rsidRPr="00587604" w:rsidDel="00DF29C0" w:rsidRDefault="00297CFF" w:rsidP="00297CFF">
            <w:pPr>
              <w:rPr>
                <w:del w:id="2739" w:author="Josef Kocourek" w:date="2020-02-13T16:24:00Z"/>
                <w:rFonts w:asciiTheme="minorHAnsi" w:hAnsiTheme="minorHAnsi" w:cstheme="minorHAnsi"/>
                <w:b/>
              </w:rPr>
            </w:pPr>
            <w:del w:id="2740" w:author="Josef Kocourek" w:date="2020-02-13T16:24:00Z">
              <w:r w:rsidRPr="00587604" w:rsidDel="00DF29C0">
                <w:rPr>
                  <w:rFonts w:asciiTheme="minorHAnsi" w:hAnsiTheme="minorHAnsi" w:cstheme="minorHAnsi"/>
                  <w:b/>
                </w:rPr>
                <w:delText>Forma způsobu ověření studijních výsledků a další požadavky na studenta</w:delText>
              </w:r>
            </w:del>
          </w:p>
        </w:tc>
        <w:tc>
          <w:tcPr>
            <w:tcW w:w="7153" w:type="dxa"/>
            <w:gridSpan w:val="7"/>
            <w:tcBorders>
              <w:bottom w:val="nil"/>
            </w:tcBorders>
          </w:tcPr>
          <w:p w14:paraId="559AB223" w14:textId="0184D529" w:rsidR="00297CFF" w:rsidRPr="00587604" w:rsidDel="00DF29C0" w:rsidRDefault="00297CFF" w:rsidP="00297CFF">
            <w:pPr>
              <w:jc w:val="both"/>
              <w:rPr>
                <w:del w:id="2741" w:author="Josef Kocourek" w:date="2020-02-13T16:24:00Z"/>
                <w:rFonts w:asciiTheme="minorHAnsi" w:hAnsiTheme="minorHAnsi" w:cstheme="minorHAnsi"/>
              </w:rPr>
            </w:pPr>
            <w:del w:id="2742" w:author="Josef Kocourek" w:date="2020-02-13T16:24:00Z">
              <w:r w:rsidRPr="00587604" w:rsidDel="00DF29C0">
                <w:rPr>
                  <w:rFonts w:asciiTheme="minorHAnsi" w:hAnsiTheme="minorHAnsi" w:cstheme="minorHAnsi"/>
                  <w:color w:val="000000"/>
                  <w:shd w:val="clear" w:color="auto" w:fill="FFFFFF"/>
                </w:rPr>
                <w:delText>Seminar work on an assigned topic and its presentation. </w:delText>
              </w:r>
            </w:del>
          </w:p>
        </w:tc>
      </w:tr>
      <w:tr w:rsidR="00297CFF" w:rsidRPr="00587604" w:rsidDel="00DF29C0" w14:paraId="51765E79" w14:textId="7E9B7A16" w:rsidTr="00436CBE">
        <w:trPr>
          <w:trHeight w:val="106"/>
          <w:del w:id="2743" w:author="Josef Kocourek" w:date="2020-02-13T16:24:00Z"/>
        </w:trPr>
        <w:tc>
          <w:tcPr>
            <w:tcW w:w="10632" w:type="dxa"/>
            <w:gridSpan w:val="8"/>
            <w:tcBorders>
              <w:top w:val="nil"/>
            </w:tcBorders>
          </w:tcPr>
          <w:p w14:paraId="5D9FAB2A" w14:textId="6C4A6F44" w:rsidR="00297CFF" w:rsidRPr="00587604" w:rsidDel="00DF29C0" w:rsidRDefault="00297CFF" w:rsidP="00297CFF">
            <w:pPr>
              <w:jc w:val="both"/>
              <w:rPr>
                <w:del w:id="2744" w:author="Josef Kocourek" w:date="2020-02-13T16:24:00Z"/>
                <w:rFonts w:asciiTheme="minorHAnsi" w:hAnsiTheme="minorHAnsi" w:cstheme="minorHAnsi"/>
              </w:rPr>
            </w:pPr>
          </w:p>
        </w:tc>
      </w:tr>
      <w:tr w:rsidR="00297CFF" w:rsidRPr="00587604" w:rsidDel="00DF29C0" w14:paraId="28395F77" w14:textId="3671E471" w:rsidTr="00436CBE">
        <w:trPr>
          <w:trHeight w:val="197"/>
          <w:del w:id="2745" w:author="Josef Kocourek" w:date="2020-02-13T16:24:00Z"/>
        </w:trPr>
        <w:tc>
          <w:tcPr>
            <w:tcW w:w="3479" w:type="dxa"/>
            <w:tcBorders>
              <w:top w:val="nil"/>
            </w:tcBorders>
            <w:shd w:val="clear" w:color="auto" w:fill="F7CAAC"/>
          </w:tcPr>
          <w:p w14:paraId="4513173B" w14:textId="2DA79DE5" w:rsidR="00297CFF" w:rsidRPr="00587604" w:rsidDel="00DF29C0" w:rsidRDefault="00297CFF" w:rsidP="00297CFF">
            <w:pPr>
              <w:jc w:val="both"/>
              <w:rPr>
                <w:del w:id="2746" w:author="Josef Kocourek" w:date="2020-02-13T16:24:00Z"/>
                <w:rFonts w:asciiTheme="minorHAnsi" w:hAnsiTheme="minorHAnsi" w:cstheme="minorHAnsi"/>
                <w:b/>
              </w:rPr>
            </w:pPr>
            <w:del w:id="2747" w:author="Josef Kocourek" w:date="2020-02-13T16:24:00Z">
              <w:r w:rsidRPr="00587604" w:rsidDel="00DF29C0">
                <w:rPr>
                  <w:rFonts w:asciiTheme="minorHAnsi" w:hAnsiTheme="minorHAnsi" w:cstheme="minorHAnsi"/>
                  <w:b/>
                </w:rPr>
                <w:delText>Garant předmětu</w:delText>
              </w:r>
            </w:del>
          </w:p>
        </w:tc>
        <w:tc>
          <w:tcPr>
            <w:tcW w:w="7153" w:type="dxa"/>
            <w:gridSpan w:val="7"/>
            <w:tcBorders>
              <w:top w:val="nil"/>
            </w:tcBorders>
          </w:tcPr>
          <w:p w14:paraId="086F1305" w14:textId="1261366E" w:rsidR="00297CFF" w:rsidRPr="00587604" w:rsidDel="00DF29C0" w:rsidRDefault="00297CFF" w:rsidP="00297CFF">
            <w:pPr>
              <w:jc w:val="both"/>
              <w:rPr>
                <w:del w:id="2748" w:author="Josef Kocourek" w:date="2020-02-13T16:24:00Z"/>
                <w:rFonts w:asciiTheme="minorHAnsi" w:hAnsiTheme="minorHAnsi" w:cstheme="minorHAnsi"/>
              </w:rPr>
            </w:pPr>
            <w:del w:id="2749" w:author="Josef Kocourek" w:date="2020-02-13T16:24:00Z">
              <w:r w:rsidRPr="00587604" w:rsidDel="00DF29C0">
                <w:rPr>
                  <w:rFonts w:asciiTheme="minorHAnsi" w:hAnsiTheme="minorHAnsi" w:cstheme="minorHAnsi"/>
                </w:rPr>
                <w:delText>doc. Ing. Mgr. Radim Bačuvčík, Ph.D.</w:delText>
              </w:r>
            </w:del>
          </w:p>
        </w:tc>
      </w:tr>
      <w:tr w:rsidR="00297CFF" w:rsidRPr="00587604" w:rsidDel="00DF29C0" w14:paraId="4139350E" w14:textId="56B9ED09" w:rsidTr="00436CBE">
        <w:trPr>
          <w:trHeight w:val="243"/>
          <w:del w:id="2750" w:author="Josef Kocourek" w:date="2020-02-13T16:24:00Z"/>
        </w:trPr>
        <w:tc>
          <w:tcPr>
            <w:tcW w:w="3479" w:type="dxa"/>
            <w:tcBorders>
              <w:top w:val="nil"/>
            </w:tcBorders>
            <w:shd w:val="clear" w:color="auto" w:fill="F7CAAC"/>
          </w:tcPr>
          <w:p w14:paraId="3C1017FF" w14:textId="4A558BA8" w:rsidR="00297CFF" w:rsidRPr="00587604" w:rsidDel="00DF29C0" w:rsidRDefault="00297CFF" w:rsidP="00297CFF">
            <w:pPr>
              <w:rPr>
                <w:del w:id="2751" w:author="Josef Kocourek" w:date="2020-02-13T16:24:00Z"/>
                <w:rFonts w:asciiTheme="minorHAnsi" w:hAnsiTheme="minorHAnsi" w:cstheme="minorHAnsi"/>
                <w:b/>
              </w:rPr>
            </w:pPr>
            <w:del w:id="2752" w:author="Josef Kocourek" w:date="2020-02-13T16:24:00Z">
              <w:r w:rsidRPr="00587604" w:rsidDel="00DF29C0">
                <w:rPr>
                  <w:rFonts w:asciiTheme="minorHAnsi" w:hAnsiTheme="minorHAnsi" w:cstheme="minorHAnsi"/>
                  <w:b/>
                </w:rPr>
                <w:delText>Zapojení garanta do výuky předmětu</w:delText>
              </w:r>
            </w:del>
          </w:p>
        </w:tc>
        <w:tc>
          <w:tcPr>
            <w:tcW w:w="7153" w:type="dxa"/>
            <w:gridSpan w:val="7"/>
            <w:tcBorders>
              <w:top w:val="nil"/>
            </w:tcBorders>
          </w:tcPr>
          <w:p w14:paraId="50755B37" w14:textId="4EDB863F" w:rsidR="00297CFF" w:rsidRPr="00587604" w:rsidDel="00DF29C0" w:rsidRDefault="00297CFF" w:rsidP="00297CFF">
            <w:pPr>
              <w:jc w:val="both"/>
              <w:rPr>
                <w:del w:id="2753" w:author="Josef Kocourek" w:date="2020-02-13T16:24:00Z"/>
                <w:rFonts w:asciiTheme="minorHAnsi" w:hAnsiTheme="minorHAnsi" w:cstheme="minorHAnsi"/>
              </w:rPr>
            </w:pPr>
            <w:del w:id="2754" w:author="Josef Kocourek" w:date="2020-02-13T16:24:00Z">
              <w:r w:rsidRPr="00587604" w:rsidDel="00DF29C0">
                <w:rPr>
                  <w:rFonts w:asciiTheme="minorHAnsi" w:hAnsiTheme="minorHAnsi" w:cstheme="minorHAnsi"/>
                </w:rPr>
                <w:delText>Guarantor of the subject 100% leading seminars</w:delText>
              </w:r>
            </w:del>
          </w:p>
        </w:tc>
      </w:tr>
      <w:tr w:rsidR="00297CFF" w:rsidRPr="00587604" w:rsidDel="00DF29C0" w14:paraId="0C58943B" w14:textId="08ED879B" w:rsidTr="00436CBE">
        <w:trPr>
          <w:del w:id="2755" w:author="Josef Kocourek" w:date="2020-02-13T16:24:00Z"/>
        </w:trPr>
        <w:tc>
          <w:tcPr>
            <w:tcW w:w="3479" w:type="dxa"/>
            <w:shd w:val="clear" w:color="auto" w:fill="F7CAAC"/>
          </w:tcPr>
          <w:p w14:paraId="4AB53F63" w14:textId="35C75D6B" w:rsidR="00297CFF" w:rsidRPr="00587604" w:rsidDel="00DF29C0" w:rsidRDefault="00297CFF" w:rsidP="00297CFF">
            <w:pPr>
              <w:jc w:val="both"/>
              <w:rPr>
                <w:del w:id="2756" w:author="Josef Kocourek" w:date="2020-02-13T16:24:00Z"/>
                <w:rFonts w:asciiTheme="minorHAnsi" w:hAnsiTheme="minorHAnsi" w:cstheme="minorHAnsi"/>
                <w:b/>
              </w:rPr>
            </w:pPr>
            <w:del w:id="2757" w:author="Josef Kocourek" w:date="2020-02-13T16:24:00Z">
              <w:r w:rsidRPr="00587604" w:rsidDel="00DF29C0">
                <w:rPr>
                  <w:rFonts w:asciiTheme="minorHAnsi" w:hAnsiTheme="minorHAnsi" w:cstheme="minorHAnsi"/>
                  <w:b/>
                </w:rPr>
                <w:delText>Vyučující</w:delText>
              </w:r>
            </w:del>
          </w:p>
        </w:tc>
        <w:tc>
          <w:tcPr>
            <w:tcW w:w="7153" w:type="dxa"/>
            <w:gridSpan w:val="7"/>
            <w:tcBorders>
              <w:bottom w:val="nil"/>
            </w:tcBorders>
          </w:tcPr>
          <w:p w14:paraId="264DA8FC" w14:textId="3C57A1F8" w:rsidR="00297CFF" w:rsidRPr="00587604" w:rsidDel="00DF29C0" w:rsidRDefault="00297CFF" w:rsidP="00297CFF">
            <w:pPr>
              <w:jc w:val="both"/>
              <w:rPr>
                <w:del w:id="2758" w:author="Josef Kocourek" w:date="2020-02-13T16:24:00Z"/>
                <w:rFonts w:asciiTheme="minorHAnsi" w:hAnsiTheme="minorHAnsi" w:cstheme="minorHAnsi"/>
              </w:rPr>
            </w:pPr>
          </w:p>
        </w:tc>
      </w:tr>
      <w:tr w:rsidR="00297CFF" w:rsidRPr="00587604" w:rsidDel="00DF29C0" w14:paraId="2868C5A5" w14:textId="644B0BCB" w:rsidTr="00436CBE">
        <w:trPr>
          <w:trHeight w:val="70"/>
          <w:del w:id="2759" w:author="Josef Kocourek" w:date="2020-02-13T16:24:00Z"/>
        </w:trPr>
        <w:tc>
          <w:tcPr>
            <w:tcW w:w="10632" w:type="dxa"/>
            <w:gridSpan w:val="8"/>
            <w:tcBorders>
              <w:top w:val="nil"/>
            </w:tcBorders>
          </w:tcPr>
          <w:p w14:paraId="3D3B5641" w14:textId="1B77F6FD" w:rsidR="00297CFF" w:rsidRPr="00587604" w:rsidDel="00DF29C0" w:rsidRDefault="00297CFF" w:rsidP="00297CFF">
            <w:pPr>
              <w:jc w:val="both"/>
              <w:rPr>
                <w:del w:id="2760" w:author="Josef Kocourek" w:date="2020-02-13T16:24:00Z"/>
                <w:rFonts w:asciiTheme="minorHAnsi" w:hAnsiTheme="minorHAnsi" w:cstheme="minorHAnsi"/>
              </w:rPr>
            </w:pPr>
          </w:p>
        </w:tc>
      </w:tr>
      <w:tr w:rsidR="00297CFF" w:rsidRPr="00587604" w:rsidDel="00DF29C0" w14:paraId="2DB1EC15" w14:textId="08EB18F1" w:rsidTr="00436CBE">
        <w:trPr>
          <w:del w:id="2761" w:author="Josef Kocourek" w:date="2020-02-13T16:24:00Z"/>
        </w:trPr>
        <w:tc>
          <w:tcPr>
            <w:tcW w:w="3479" w:type="dxa"/>
            <w:shd w:val="clear" w:color="auto" w:fill="F7CAAC"/>
          </w:tcPr>
          <w:p w14:paraId="56731019" w14:textId="2E105A51" w:rsidR="00297CFF" w:rsidRPr="00587604" w:rsidDel="00DF29C0" w:rsidRDefault="00297CFF" w:rsidP="00297CFF">
            <w:pPr>
              <w:jc w:val="both"/>
              <w:rPr>
                <w:del w:id="2762" w:author="Josef Kocourek" w:date="2020-02-13T16:24:00Z"/>
                <w:rFonts w:asciiTheme="minorHAnsi" w:hAnsiTheme="minorHAnsi" w:cstheme="minorHAnsi"/>
                <w:b/>
              </w:rPr>
            </w:pPr>
            <w:del w:id="2763" w:author="Josef Kocourek" w:date="2020-02-13T16:24:00Z">
              <w:r w:rsidRPr="00587604" w:rsidDel="00DF29C0">
                <w:rPr>
                  <w:rFonts w:asciiTheme="minorHAnsi" w:hAnsiTheme="minorHAnsi" w:cstheme="minorHAnsi"/>
                  <w:b/>
                </w:rPr>
                <w:delText>Stručná anotace předmětu</w:delText>
              </w:r>
            </w:del>
          </w:p>
        </w:tc>
        <w:tc>
          <w:tcPr>
            <w:tcW w:w="7153" w:type="dxa"/>
            <w:gridSpan w:val="7"/>
            <w:tcBorders>
              <w:bottom w:val="nil"/>
            </w:tcBorders>
          </w:tcPr>
          <w:p w14:paraId="173D8206" w14:textId="44659AA9" w:rsidR="00297CFF" w:rsidRPr="00587604" w:rsidDel="00DF29C0" w:rsidRDefault="00297CFF" w:rsidP="00297CFF">
            <w:pPr>
              <w:jc w:val="both"/>
              <w:rPr>
                <w:del w:id="2764" w:author="Josef Kocourek" w:date="2020-02-13T16:24:00Z"/>
                <w:rFonts w:asciiTheme="minorHAnsi" w:hAnsiTheme="minorHAnsi" w:cstheme="minorHAnsi"/>
              </w:rPr>
            </w:pPr>
          </w:p>
        </w:tc>
      </w:tr>
      <w:tr w:rsidR="00297CFF" w:rsidRPr="00587604" w:rsidDel="00DF29C0" w14:paraId="1FB99C23" w14:textId="3728A02B" w:rsidTr="00436CBE">
        <w:trPr>
          <w:trHeight w:val="4217"/>
          <w:del w:id="2765" w:author="Josef Kocourek" w:date="2020-02-13T16:24:00Z"/>
        </w:trPr>
        <w:tc>
          <w:tcPr>
            <w:tcW w:w="10632" w:type="dxa"/>
            <w:gridSpan w:val="8"/>
            <w:tcBorders>
              <w:top w:val="nil"/>
              <w:bottom w:val="single" w:sz="12" w:space="0" w:color="auto"/>
            </w:tcBorders>
          </w:tcPr>
          <w:p w14:paraId="092E096E" w14:textId="248FA0FC" w:rsidR="002A2E69" w:rsidRPr="00436CBE" w:rsidDel="00DF29C0" w:rsidRDefault="002A2E69" w:rsidP="002A2E69">
            <w:pPr>
              <w:jc w:val="both"/>
              <w:rPr>
                <w:del w:id="2766" w:author="Josef Kocourek" w:date="2020-02-13T16:24:00Z"/>
                <w:rFonts w:asciiTheme="minorHAnsi" w:hAnsiTheme="minorHAnsi" w:cstheme="minorHAnsi"/>
                <w:color w:val="000000"/>
                <w:shd w:val="clear" w:color="auto" w:fill="FFFFFF"/>
              </w:rPr>
            </w:pPr>
            <w:del w:id="2767" w:author="Josef Kocourek" w:date="2020-02-13T16:24:00Z">
              <w:r w:rsidRPr="00436CBE" w:rsidDel="00DF29C0">
                <w:rPr>
                  <w:rFonts w:asciiTheme="minorHAnsi" w:hAnsiTheme="minorHAnsi" w:cstheme="minorHAnsi"/>
                  <w:color w:val="000000"/>
                  <w:shd w:val="clear" w:color="auto" w:fill="FFFFFF"/>
                </w:rPr>
                <w:delText xml:space="preserve">The course is aimed at informing </w:delText>
              </w:r>
              <w:r w:rsidR="008706A7" w:rsidRPr="00436CBE" w:rsidDel="00DF29C0">
                <w:rPr>
                  <w:rFonts w:asciiTheme="minorHAnsi" w:hAnsiTheme="minorHAnsi" w:cstheme="minorHAnsi"/>
                  <w:color w:val="000000"/>
                  <w:shd w:val="clear" w:color="auto" w:fill="FFFFFF"/>
                </w:rPr>
                <w:delText xml:space="preserve">students </w:delText>
              </w:r>
              <w:r w:rsidRPr="00436CBE" w:rsidDel="00DF29C0">
                <w:rPr>
                  <w:rFonts w:asciiTheme="minorHAnsi" w:hAnsiTheme="minorHAnsi" w:cstheme="minorHAnsi"/>
                  <w:color w:val="000000"/>
                  <w:shd w:val="clear" w:color="auto" w:fill="FFFFFF"/>
                </w:rPr>
                <w:delText xml:space="preserve">about the possibilities of utilisation of music in various areas of marketing communication, especially in TV and radio advertising, events or sales promotion, as well as in other areas of business life (music in the work process, in public spaces etc.). The course combines theoretical findings from musicology, music psychology and music sociology with practical expirience </w:delText>
              </w:r>
              <w:r w:rsidR="008706A7" w:rsidRPr="00436CBE" w:rsidDel="00DF29C0">
                <w:rPr>
                  <w:rFonts w:asciiTheme="minorHAnsi" w:hAnsiTheme="minorHAnsi" w:cstheme="minorHAnsi"/>
                  <w:color w:val="000000"/>
                  <w:shd w:val="clear" w:color="auto" w:fill="FFFFFF"/>
                </w:rPr>
                <w:delText xml:space="preserve">students may have </w:delText>
              </w:r>
              <w:r w:rsidRPr="00436CBE" w:rsidDel="00DF29C0">
                <w:rPr>
                  <w:rFonts w:asciiTheme="minorHAnsi" w:hAnsiTheme="minorHAnsi" w:cstheme="minorHAnsi"/>
                  <w:color w:val="000000"/>
                  <w:shd w:val="clear" w:color="auto" w:fill="FFFFFF"/>
                </w:rPr>
                <w:delText>with the implementation of music in various marketing communication campaigns.</w:delText>
              </w:r>
            </w:del>
          </w:p>
          <w:p w14:paraId="462C738A" w14:textId="351FA0B0" w:rsidR="002A2E69" w:rsidDel="00DF29C0" w:rsidRDefault="002A2E69" w:rsidP="00297CFF">
            <w:pPr>
              <w:rPr>
                <w:del w:id="2768" w:author="Josef Kocourek" w:date="2020-02-13T16:24:00Z"/>
                <w:rFonts w:asciiTheme="minorHAnsi" w:hAnsiTheme="minorHAnsi" w:cstheme="minorHAnsi"/>
                <w:color w:val="000000"/>
                <w:shd w:val="clear" w:color="auto" w:fill="FFFFFF"/>
              </w:rPr>
            </w:pPr>
          </w:p>
          <w:p w14:paraId="61B6AD59" w14:textId="3B16EA7B" w:rsidR="00436CBE" w:rsidRPr="00436CBE" w:rsidDel="00DF29C0" w:rsidRDefault="00436CBE" w:rsidP="00436CBE">
            <w:pPr>
              <w:jc w:val="both"/>
              <w:rPr>
                <w:del w:id="2769" w:author="Josef Kocourek" w:date="2020-02-13T16:24:00Z"/>
                <w:rFonts w:asciiTheme="minorHAnsi" w:hAnsiTheme="minorHAnsi" w:cstheme="minorHAnsi"/>
                <w:b/>
                <w:lang w:val="en-GB"/>
              </w:rPr>
            </w:pPr>
            <w:del w:id="2770" w:author="Josef Kocourek" w:date="2020-02-13T16:24:00Z">
              <w:r w:rsidRPr="004E03A0" w:rsidDel="00DF29C0">
                <w:rPr>
                  <w:rFonts w:asciiTheme="minorHAnsi" w:hAnsiTheme="minorHAnsi" w:cstheme="minorHAnsi"/>
                  <w:b/>
                  <w:lang w:val="en-GB"/>
                </w:rPr>
                <w:delText>Discussed topics:</w:delText>
              </w:r>
            </w:del>
          </w:p>
          <w:p w14:paraId="1DBABB8C" w14:textId="3E289D55" w:rsidR="00297CFF" w:rsidRPr="00587604" w:rsidDel="00DF29C0" w:rsidRDefault="00297CFF" w:rsidP="00297CFF">
            <w:pPr>
              <w:rPr>
                <w:del w:id="2771" w:author="Josef Kocourek" w:date="2020-02-13T16:24:00Z"/>
                <w:rFonts w:asciiTheme="minorHAnsi" w:hAnsiTheme="minorHAnsi" w:cstheme="minorHAnsi"/>
              </w:rPr>
            </w:pPr>
            <w:del w:id="2772" w:author="Josef Kocourek" w:date="2020-02-13T16:24:00Z">
              <w:r w:rsidRPr="00587604" w:rsidDel="00DF29C0">
                <w:rPr>
                  <w:rFonts w:asciiTheme="minorHAnsi" w:hAnsiTheme="minorHAnsi" w:cstheme="minorHAnsi"/>
                  <w:color w:val="000000"/>
                  <w:shd w:val="clear" w:color="auto" w:fill="FFFFFF"/>
                </w:rPr>
                <w:delText>- Music and its definition </w:delText>
              </w:r>
              <w:r w:rsidRPr="00587604" w:rsidDel="00DF29C0">
                <w:rPr>
                  <w:rFonts w:asciiTheme="minorHAnsi" w:hAnsiTheme="minorHAnsi" w:cstheme="minorHAnsi"/>
                  <w:color w:val="000000"/>
                </w:rPr>
                <w:br/>
              </w:r>
              <w:r w:rsidRPr="00587604" w:rsidDel="00DF29C0">
                <w:rPr>
                  <w:rFonts w:asciiTheme="minorHAnsi" w:hAnsiTheme="minorHAnsi" w:cstheme="minorHAnsi"/>
                  <w:color w:val="000000"/>
                  <w:shd w:val="clear" w:color="auto" w:fill="FFFFFF"/>
                </w:rPr>
                <w:delText>- Border areas of music - muzak, sound art, background music </w:delText>
              </w:r>
              <w:r w:rsidRPr="00587604" w:rsidDel="00DF29C0">
                <w:rPr>
                  <w:rFonts w:asciiTheme="minorHAnsi" w:hAnsiTheme="minorHAnsi" w:cstheme="minorHAnsi"/>
                  <w:color w:val="000000"/>
                </w:rPr>
                <w:br/>
              </w:r>
              <w:r w:rsidRPr="00587604" w:rsidDel="00DF29C0">
                <w:rPr>
                  <w:rFonts w:asciiTheme="minorHAnsi" w:hAnsiTheme="minorHAnsi" w:cstheme="minorHAnsi"/>
                  <w:color w:val="000000"/>
                  <w:shd w:val="clear" w:color="auto" w:fill="FFFFFF"/>
                </w:rPr>
                <w:delText>- Music in persuasive communication </w:delText>
              </w:r>
              <w:r w:rsidRPr="00587604" w:rsidDel="00DF29C0">
                <w:rPr>
                  <w:rFonts w:asciiTheme="minorHAnsi" w:hAnsiTheme="minorHAnsi" w:cstheme="minorHAnsi"/>
                  <w:color w:val="000000"/>
                </w:rPr>
                <w:br/>
              </w:r>
              <w:r w:rsidRPr="00587604" w:rsidDel="00DF29C0">
                <w:rPr>
                  <w:rFonts w:asciiTheme="minorHAnsi" w:hAnsiTheme="minorHAnsi" w:cstheme="minorHAnsi"/>
                  <w:color w:val="000000"/>
                  <w:shd w:val="clear" w:color="auto" w:fill="FFFFFF"/>
                </w:rPr>
                <w:delText>- Psychologica</w:delText>
              </w:r>
              <w:r w:rsidR="008706A7" w:rsidRPr="00587604" w:rsidDel="00DF29C0">
                <w:rPr>
                  <w:rFonts w:asciiTheme="minorHAnsi" w:hAnsiTheme="minorHAnsi" w:cstheme="minorHAnsi"/>
                  <w:color w:val="000000"/>
                  <w:shd w:val="clear" w:color="auto" w:fill="FFFFFF"/>
                </w:rPr>
                <w:delText>l</w:delText>
              </w:r>
              <w:r w:rsidRPr="00587604" w:rsidDel="00DF29C0">
                <w:rPr>
                  <w:rFonts w:asciiTheme="minorHAnsi" w:hAnsiTheme="minorHAnsi" w:cstheme="minorHAnsi"/>
                  <w:color w:val="000000"/>
                  <w:shd w:val="clear" w:color="auto" w:fill="FFFFFF"/>
                </w:rPr>
                <w:delText xml:space="preserve"> aspects of music </w:delText>
              </w:r>
              <w:r w:rsidRPr="00587604" w:rsidDel="00DF29C0">
                <w:rPr>
                  <w:rFonts w:asciiTheme="minorHAnsi" w:hAnsiTheme="minorHAnsi" w:cstheme="minorHAnsi"/>
                  <w:color w:val="000000"/>
                </w:rPr>
                <w:br/>
              </w:r>
              <w:r w:rsidRPr="00587604" w:rsidDel="00DF29C0">
                <w:rPr>
                  <w:rFonts w:asciiTheme="minorHAnsi" w:hAnsiTheme="minorHAnsi" w:cstheme="minorHAnsi"/>
                  <w:color w:val="000000"/>
                  <w:shd w:val="clear" w:color="auto" w:fill="FFFFFF"/>
                </w:rPr>
                <w:delText>- Social and communication aspects of music </w:delText>
              </w:r>
              <w:r w:rsidRPr="00587604" w:rsidDel="00DF29C0">
                <w:rPr>
                  <w:rFonts w:asciiTheme="minorHAnsi" w:hAnsiTheme="minorHAnsi" w:cstheme="minorHAnsi"/>
                  <w:color w:val="000000"/>
                </w:rPr>
                <w:br/>
              </w:r>
              <w:r w:rsidRPr="00587604" w:rsidDel="00DF29C0">
                <w:rPr>
                  <w:rFonts w:asciiTheme="minorHAnsi" w:hAnsiTheme="minorHAnsi" w:cstheme="minorHAnsi"/>
                  <w:color w:val="000000"/>
                  <w:shd w:val="clear" w:color="auto" w:fill="FFFFFF"/>
                </w:rPr>
                <w:delText>- Semantic aspects of music </w:delText>
              </w:r>
              <w:r w:rsidRPr="00587604" w:rsidDel="00DF29C0">
                <w:rPr>
                  <w:rFonts w:asciiTheme="minorHAnsi" w:hAnsiTheme="minorHAnsi" w:cstheme="minorHAnsi"/>
                  <w:color w:val="000000"/>
                </w:rPr>
                <w:br/>
              </w:r>
              <w:r w:rsidRPr="00587604" w:rsidDel="00DF29C0">
                <w:rPr>
                  <w:rFonts w:asciiTheme="minorHAnsi" w:hAnsiTheme="minorHAnsi" w:cstheme="minorHAnsi"/>
                  <w:color w:val="000000"/>
                  <w:shd w:val="clear" w:color="auto" w:fill="FFFFFF"/>
                </w:rPr>
                <w:delText>- Music in TV, radio and internet advertising </w:delText>
              </w:r>
              <w:r w:rsidRPr="00587604" w:rsidDel="00DF29C0">
                <w:rPr>
                  <w:rFonts w:asciiTheme="minorHAnsi" w:hAnsiTheme="minorHAnsi" w:cstheme="minorHAnsi"/>
                  <w:color w:val="000000"/>
                </w:rPr>
                <w:br/>
              </w:r>
              <w:r w:rsidRPr="00587604" w:rsidDel="00DF29C0">
                <w:rPr>
                  <w:rFonts w:asciiTheme="minorHAnsi" w:hAnsiTheme="minorHAnsi" w:cstheme="minorHAnsi"/>
                  <w:color w:val="000000"/>
                  <w:shd w:val="clear" w:color="auto" w:fill="FFFFFF"/>
                </w:rPr>
                <w:delText>- Utilization of music in other fields of marketing communication </w:delText>
              </w:r>
              <w:r w:rsidRPr="00587604" w:rsidDel="00DF29C0">
                <w:rPr>
                  <w:rFonts w:asciiTheme="minorHAnsi" w:hAnsiTheme="minorHAnsi" w:cstheme="minorHAnsi"/>
                  <w:color w:val="000000"/>
                </w:rPr>
                <w:br/>
              </w:r>
              <w:r w:rsidRPr="00587604" w:rsidDel="00DF29C0">
                <w:rPr>
                  <w:rFonts w:asciiTheme="minorHAnsi" w:hAnsiTheme="minorHAnsi" w:cstheme="minorHAnsi"/>
                  <w:color w:val="000000"/>
                  <w:shd w:val="clear" w:color="auto" w:fill="FFFFFF"/>
                </w:rPr>
                <w:delText>- Music in space (airports, supermarkets) </w:delText>
              </w:r>
              <w:r w:rsidRPr="00587604" w:rsidDel="00DF29C0">
                <w:rPr>
                  <w:rFonts w:asciiTheme="minorHAnsi" w:hAnsiTheme="minorHAnsi" w:cstheme="minorHAnsi"/>
                  <w:color w:val="000000"/>
                </w:rPr>
                <w:br/>
              </w:r>
              <w:r w:rsidRPr="00587604" w:rsidDel="00DF29C0">
                <w:rPr>
                  <w:rFonts w:asciiTheme="minorHAnsi" w:hAnsiTheme="minorHAnsi" w:cstheme="minorHAnsi"/>
                  <w:color w:val="000000"/>
                  <w:shd w:val="clear" w:color="auto" w:fill="FFFFFF"/>
                </w:rPr>
                <w:delText>- Music at working process </w:delText>
              </w:r>
            </w:del>
          </w:p>
        </w:tc>
      </w:tr>
      <w:tr w:rsidR="00297CFF" w:rsidRPr="00587604" w:rsidDel="00DF29C0" w14:paraId="78D57B08" w14:textId="7F31FB68" w:rsidTr="00436CBE">
        <w:trPr>
          <w:trHeight w:val="265"/>
          <w:del w:id="2773" w:author="Josef Kocourek" w:date="2020-02-13T16:24:00Z"/>
        </w:trPr>
        <w:tc>
          <w:tcPr>
            <w:tcW w:w="4046" w:type="dxa"/>
            <w:gridSpan w:val="2"/>
            <w:tcBorders>
              <w:top w:val="nil"/>
            </w:tcBorders>
            <w:shd w:val="clear" w:color="auto" w:fill="F7CAAC"/>
          </w:tcPr>
          <w:p w14:paraId="2EA7BFFC" w14:textId="2C9566BE" w:rsidR="00297CFF" w:rsidRPr="00587604" w:rsidDel="00DF29C0" w:rsidRDefault="00297CFF" w:rsidP="00297CFF">
            <w:pPr>
              <w:jc w:val="both"/>
              <w:rPr>
                <w:del w:id="2774" w:author="Josef Kocourek" w:date="2020-02-13T16:24:00Z"/>
                <w:rFonts w:asciiTheme="minorHAnsi" w:hAnsiTheme="minorHAnsi" w:cstheme="minorHAnsi"/>
              </w:rPr>
            </w:pPr>
            <w:del w:id="2775" w:author="Josef Kocourek" w:date="2020-02-13T16:24:00Z">
              <w:r w:rsidRPr="00587604" w:rsidDel="00DF29C0">
                <w:rPr>
                  <w:rFonts w:asciiTheme="minorHAnsi" w:hAnsiTheme="minorHAnsi" w:cstheme="minorHAnsi"/>
                  <w:b/>
                </w:rPr>
                <w:delText>Studijní literatura a studijní pomůcky</w:delText>
              </w:r>
            </w:del>
          </w:p>
        </w:tc>
        <w:tc>
          <w:tcPr>
            <w:tcW w:w="6586" w:type="dxa"/>
            <w:gridSpan w:val="6"/>
            <w:tcBorders>
              <w:top w:val="nil"/>
              <w:bottom w:val="nil"/>
            </w:tcBorders>
          </w:tcPr>
          <w:p w14:paraId="747CF525" w14:textId="7A9347AF" w:rsidR="00297CFF" w:rsidRPr="00587604" w:rsidDel="00DF29C0" w:rsidRDefault="00297CFF" w:rsidP="00297CFF">
            <w:pPr>
              <w:jc w:val="both"/>
              <w:rPr>
                <w:del w:id="2776" w:author="Josef Kocourek" w:date="2020-02-13T16:24:00Z"/>
                <w:rFonts w:asciiTheme="minorHAnsi" w:hAnsiTheme="minorHAnsi" w:cstheme="minorHAnsi"/>
              </w:rPr>
            </w:pPr>
          </w:p>
        </w:tc>
      </w:tr>
      <w:tr w:rsidR="00297CFF" w:rsidRPr="00587604" w:rsidDel="00DF29C0" w14:paraId="18EB3AF3" w14:textId="3CBE439B" w:rsidTr="00436CBE">
        <w:trPr>
          <w:trHeight w:val="2679"/>
          <w:del w:id="2777" w:author="Josef Kocourek" w:date="2020-02-13T16:24:00Z"/>
        </w:trPr>
        <w:tc>
          <w:tcPr>
            <w:tcW w:w="10632" w:type="dxa"/>
            <w:gridSpan w:val="8"/>
            <w:tcBorders>
              <w:top w:val="nil"/>
            </w:tcBorders>
          </w:tcPr>
          <w:p w14:paraId="75C5813B" w14:textId="79A4C484" w:rsidR="00742F35" w:rsidDel="00DF29C0" w:rsidRDefault="00436CBE" w:rsidP="00297CFF">
            <w:pPr>
              <w:shd w:val="clear" w:color="auto" w:fill="FFFFFF"/>
              <w:spacing w:before="100" w:beforeAutospacing="1" w:after="100" w:afterAutospacing="1"/>
              <w:rPr>
                <w:ins w:id="2778" w:author="FMK" w:date="2020-02-08T23:20:00Z"/>
                <w:del w:id="2779" w:author="Josef Kocourek" w:date="2020-02-13T16:24:00Z"/>
              </w:rPr>
            </w:pPr>
            <w:del w:id="2780" w:author="Josef Kocourek" w:date="2020-02-13T16:24:00Z">
              <w:r w:rsidRPr="00436CBE" w:rsidDel="00DF29C0">
                <w:rPr>
                  <w:rFonts w:asciiTheme="minorHAnsi" w:hAnsiTheme="minorHAnsi" w:cstheme="minorHAnsi"/>
                  <w:b/>
                  <w:bCs/>
                  <w:color w:val="000000"/>
                </w:rPr>
                <w:delText>Compulsory</w:delText>
              </w:r>
              <w:r w:rsidR="00297CFF" w:rsidRPr="00436CBE" w:rsidDel="00DF29C0">
                <w:rPr>
                  <w:rFonts w:asciiTheme="minorHAnsi" w:hAnsiTheme="minorHAnsi" w:cstheme="minorHAnsi"/>
                  <w:b/>
                  <w:bCs/>
                  <w:color w:val="000000"/>
                </w:rPr>
                <w:delText xml:space="preserve"> literature:</w:delText>
              </w:r>
              <w:r w:rsidR="00297CFF" w:rsidRPr="00436CBE" w:rsidDel="00DF29C0">
                <w:rPr>
                  <w:rFonts w:asciiTheme="minorHAnsi" w:hAnsiTheme="minorHAnsi" w:cstheme="minorHAnsi"/>
                  <w:b/>
                  <w:bCs/>
                  <w:color w:val="000000"/>
                </w:rPr>
                <w:br/>
              </w:r>
              <w:r w:rsidR="00297CFF" w:rsidRPr="007F5DD2" w:rsidDel="00DF29C0">
                <w:rPr>
                  <w:rFonts w:asciiTheme="minorHAnsi" w:hAnsiTheme="minorHAnsi"/>
                  <w:color w:val="FF0000"/>
                  <w:rPrChange w:id="2781" w:author="Martin Kazík" w:date="2020-01-23T16:24:00Z">
                    <w:rPr>
                      <w:rFonts w:asciiTheme="minorHAnsi" w:hAnsiTheme="minorHAnsi"/>
                      <w:color w:val="000000"/>
                    </w:rPr>
                  </w:rPrChange>
                </w:rPr>
                <w:delText xml:space="preserve">NORTH, Adrian </w:delText>
              </w:r>
              <w:r w:rsidR="0076038A" w:rsidRPr="007F5DD2" w:rsidDel="00DF29C0">
                <w:rPr>
                  <w:rFonts w:asciiTheme="minorHAnsi" w:hAnsiTheme="minorHAnsi"/>
                  <w:color w:val="FF0000"/>
                  <w:shd w:val="clear" w:color="auto" w:fill="FFFFFF"/>
                  <w:rPrChange w:id="2782" w:author="Martin Kazík" w:date="2020-01-23T16:24:00Z">
                    <w:rPr>
                      <w:rFonts w:asciiTheme="minorHAnsi" w:hAnsiTheme="minorHAnsi"/>
                      <w:color w:val="323232"/>
                      <w:shd w:val="clear" w:color="auto" w:fill="FFFFFF"/>
                    </w:rPr>
                  </w:rPrChange>
                </w:rPr>
                <w:delText xml:space="preserve">&amp; </w:delText>
              </w:r>
              <w:r w:rsidR="00297CFF" w:rsidRPr="007F5DD2" w:rsidDel="00DF29C0">
                <w:rPr>
                  <w:rFonts w:asciiTheme="minorHAnsi" w:hAnsiTheme="minorHAnsi"/>
                  <w:color w:val="FF0000"/>
                  <w:rPrChange w:id="2783" w:author="Martin Kazík" w:date="2020-01-23T16:24:00Z">
                    <w:rPr>
                      <w:rFonts w:asciiTheme="minorHAnsi" w:hAnsiTheme="minorHAnsi"/>
                      <w:color w:val="000000"/>
                    </w:rPr>
                  </w:rPrChange>
                </w:rPr>
                <w:delText>David HARGREAVES.</w:delText>
              </w:r>
            </w:del>
            <w:ins w:id="2784" w:author="Martin Kazík" w:date="2020-01-23T16:24:00Z">
              <w:del w:id="2785" w:author="Josef Kocourek" w:date="2020-02-13T16:24:00Z">
                <w:r w:rsidR="007F5DD2" w:rsidRPr="007F5DD2" w:rsidDel="00DF29C0">
                  <w:rPr>
                    <w:rFonts w:asciiTheme="minorHAnsi" w:hAnsiTheme="minorHAnsi" w:cstheme="minorHAnsi"/>
                    <w:color w:val="FF0000"/>
                  </w:rPr>
                  <w:delText xml:space="preserve"> 2008.</w:delText>
                </w:r>
              </w:del>
            </w:ins>
            <w:del w:id="2786" w:author="Josef Kocourek" w:date="2020-02-13T16:24:00Z">
              <w:r w:rsidR="00297CFF" w:rsidRPr="007F5DD2" w:rsidDel="00DF29C0">
                <w:rPr>
                  <w:rFonts w:asciiTheme="minorHAnsi" w:hAnsiTheme="minorHAnsi"/>
                  <w:color w:val="FF0000"/>
                  <w:rPrChange w:id="2787" w:author="Martin Kazík" w:date="2020-01-23T16:24:00Z">
                    <w:rPr>
                      <w:rFonts w:asciiTheme="minorHAnsi" w:hAnsiTheme="minorHAnsi"/>
                      <w:color w:val="000000"/>
                    </w:rPr>
                  </w:rPrChange>
                </w:rPr>
                <w:delText> </w:delText>
              </w:r>
              <w:r w:rsidR="00297CFF" w:rsidRPr="007F5DD2" w:rsidDel="00DF29C0">
                <w:rPr>
                  <w:rFonts w:asciiTheme="minorHAnsi" w:hAnsiTheme="minorHAnsi"/>
                  <w:i/>
                  <w:color w:val="FF0000"/>
                  <w:rPrChange w:id="2788" w:author="Martin Kazík" w:date="2020-01-23T16:24:00Z">
                    <w:rPr>
                      <w:rFonts w:asciiTheme="minorHAnsi" w:hAnsiTheme="minorHAnsi"/>
                      <w:i/>
                      <w:color w:val="000000"/>
                    </w:rPr>
                  </w:rPrChange>
                </w:rPr>
                <w:delText>The Social and Applied Psychology of Music</w:delText>
              </w:r>
              <w:r w:rsidR="00297CFF" w:rsidRPr="007F5DD2" w:rsidDel="00DF29C0">
                <w:rPr>
                  <w:rFonts w:asciiTheme="minorHAnsi" w:hAnsiTheme="minorHAnsi"/>
                  <w:color w:val="FF0000"/>
                  <w:rPrChange w:id="2789" w:author="Martin Kazík" w:date="2020-01-23T16:24:00Z">
                    <w:rPr>
                      <w:rFonts w:asciiTheme="minorHAnsi" w:hAnsiTheme="minorHAnsi"/>
                      <w:color w:val="000000"/>
                    </w:rPr>
                  </w:rPrChange>
                </w:rPr>
                <w:delText>. ISBN 978-0-19-856742.</w:delText>
              </w:r>
            </w:del>
          </w:p>
          <w:p w14:paraId="30DDE602" w14:textId="7FAD6412" w:rsidR="00297CFF" w:rsidDel="00DF29C0" w:rsidRDefault="00742F35" w:rsidP="00297CFF">
            <w:pPr>
              <w:shd w:val="clear" w:color="auto" w:fill="FFFFFF"/>
              <w:spacing w:before="100" w:beforeAutospacing="1" w:after="100" w:afterAutospacing="1"/>
              <w:rPr>
                <w:ins w:id="2790" w:author="FMK" w:date="2020-02-08T23:20:00Z"/>
                <w:del w:id="2791" w:author="Josef Kocourek" w:date="2020-02-13T16:24:00Z"/>
                <w:rFonts w:asciiTheme="minorHAnsi" w:hAnsiTheme="minorHAnsi"/>
                <w:color w:val="FF0000"/>
              </w:rPr>
            </w:pPr>
            <w:ins w:id="2792" w:author="FMK" w:date="2020-02-08T23:20:00Z">
              <w:del w:id="2793" w:author="Josef Kocourek" w:date="2020-02-13T16:24:00Z">
                <w:r w:rsidRPr="00742F35" w:rsidDel="00DF29C0">
                  <w:rPr>
                    <w:rFonts w:asciiTheme="minorHAnsi" w:hAnsiTheme="minorHAnsi"/>
                    <w:color w:val="FF0000"/>
                  </w:rPr>
                  <w:delText xml:space="preserve">GRAAKJÆR, Nicolai. </w:delText>
                </w:r>
                <w:r w:rsidDel="00DF29C0">
                  <w:rPr>
                    <w:rFonts w:asciiTheme="minorHAnsi" w:hAnsiTheme="minorHAnsi"/>
                    <w:color w:val="FF0000"/>
                  </w:rPr>
                  <w:delText xml:space="preserve">2018. </w:delText>
                </w:r>
                <w:r w:rsidRPr="00742F35" w:rsidDel="00DF29C0">
                  <w:rPr>
                    <w:rFonts w:asciiTheme="minorHAnsi" w:hAnsiTheme="minorHAnsi"/>
                    <w:i/>
                    <w:color w:val="FF0000"/>
                    <w:rPrChange w:id="2794" w:author="FMK" w:date="2020-02-08T23:21:00Z">
                      <w:rPr>
                        <w:rFonts w:asciiTheme="minorHAnsi" w:hAnsiTheme="minorHAnsi"/>
                        <w:color w:val="FF0000"/>
                      </w:rPr>
                    </w:rPrChange>
                  </w:rPr>
                  <w:delText>Analyzing music in advertising: television commercials and consumer choice</w:delText>
                </w:r>
                <w:r w:rsidRPr="00742F35" w:rsidDel="00DF29C0">
                  <w:rPr>
                    <w:rFonts w:asciiTheme="minorHAnsi" w:hAnsiTheme="minorHAnsi"/>
                    <w:color w:val="FF0000"/>
                  </w:rPr>
                  <w:delText>. London: Routledge, Tayl</w:delText>
                </w:r>
                <w:r w:rsidDel="00DF29C0">
                  <w:rPr>
                    <w:rFonts w:asciiTheme="minorHAnsi" w:hAnsiTheme="minorHAnsi"/>
                    <w:color w:val="FF0000"/>
                  </w:rPr>
                  <w:delText>or &amp; Francis Group.</w:delText>
                </w:r>
                <w:r w:rsidRPr="00742F35" w:rsidDel="00DF29C0">
                  <w:rPr>
                    <w:rFonts w:asciiTheme="minorHAnsi" w:hAnsiTheme="minorHAnsi"/>
                    <w:color w:val="FF0000"/>
                  </w:rPr>
                  <w:delText xml:space="preserve"> ISBN 9781138616813.</w:delText>
                </w:r>
              </w:del>
            </w:ins>
          </w:p>
          <w:p w14:paraId="7D032C29" w14:textId="39E4F356" w:rsidR="00742F35" w:rsidRPr="00587604" w:rsidDel="00DF29C0" w:rsidRDefault="00742F35" w:rsidP="00297CFF">
            <w:pPr>
              <w:shd w:val="clear" w:color="auto" w:fill="FFFFFF"/>
              <w:spacing w:before="100" w:beforeAutospacing="1" w:after="100" w:afterAutospacing="1"/>
              <w:rPr>
                <w:del w:id="2795" w:author="Josef Kocourek" w:date="2020-02-13T16:24:00Z"/>
                <w:rFonts w:asciiTheme="minorHAnsi" w:hAnsiTheme="minorHAnsi" w:cstheme="minorHAnsi"/>
                <w:color w:val="000000"/>
              </w:rPr>
            </w:pPr>
          </w:p>
          <w:p w14:paraId="4BCD9731" w14:textId="0D25FC60" w:rsidR="00297CFF" w:rsidRPr="00436CBE" w:rsidDel="00DF29C0" w:rsidRDefault="00297CFF" w:rsidP="00297CFF">
            <w:pPr>
              <w:shd w:val="clear" w:color="auto" w:fill="FFFFFF"/>
              <w:spacing w:before="100" w:beforeAutospacing="1"/>
              <w:rPr>
                <w:del w:id="2796" w:author="Josef Kocourek" w:date="2020-02-13T16:24:00Z"/>
                <w:rFonts w:asciiTheme="minorHAnsi" w:hAnsiTheme="minorHAnsi" w:cstheme="minorHAnsi"/>
                <w:b/>
              </w:rPr>
            </w:pPr>
            <w:del w:id="2797" w:author="Josef Kocourek" w:date="2020-02-13T16:24:00Z">
              <w:r w:rsidRPr="00436CBE" w:rsidDel="00DF29C0">
                <w:rPr>
                  <w:rFonts w:asciiTheme="minorHAnsi" w:hAnsiTheme="minorHAnsi" w:cstheme="minorHAnsi"/>
                  <w:b/>
                  <w:color w:val="000000"/>
                </w:rPr>
                <w:delText>Recommended literature:</w:delText>
              </w:r>
              <w:r w:rsidRPr="00436CBE" w:rsidDel="00DF29C0">
                <w:rPr>
                  <w:rFonts w:asciiTheme="minorHAnsi" w:hAnsiTheme="minorHAnsi" w:cstheme="minorHAnsi"/>
                  <w:b/>
                </w:rPr>
                <w:delText xml:space="preserve"> </w:delText>
              </w:r>
            </w:del>
          </w:p>
          <w:p w14:paraId="292E230C" w14:textId="48D5D447" w:rsidR="00297CFF" w:rsidRPr="007F5DD2" w:rsidDel="00DF29C0" w:rsidRDefault="00297CFF" w:rsidP="00297CFF">
            <w:pPr>
              <w:shd w:val="clear" w:color="auto" w:fill="FFFFFF"/>
              <w:rPr>
                <w:del w:id="2798" w:author="Josef Kocourek" w:date="2020-02-13T16:24:00Z"/>
                <w:rFonts w:asciiTheme="minorHAnsi" w:hAnsiTheme="minorHAnsi"/>
                <w:color w:val="FF0000"/>
                <w:rPrChange w:id="2799" w:author="Martin Kazík" w:date="2020-01-23T16:24:00Z">
                  <w:rPr>
                    <w:del w:id="2800" w:author="Josef Kocourek" w:date="2020-02-13T16:24:00Z"/>
                    <w:rFonts w:asciiTheme="minorHAnsi" w:hAnsiTheme="minorHAnsi"/>
                  </w:rPr>
                </w:rPrChange>
              </w:rPr>
            </w:pPr>
            <w:del w:id="2801" w:author="Josef Kocourek" w:date="2020-02-13T16:24:00Z">
              <w:r w:rsidRPr="007F5DD2" w:rsidDel="00DF29C0">
                <w:rPr>
                  <w:rFonts w:asciiTheme="minorHAnsi" w:hAnsiTheme="minorHAnsi"/>
                  <w:color w:val="FF0000"/>
                  <w:rPrChange w:id="2802" w:author="Martin Kazík" w:date="2020-01-23T16:24:00Z">
                    <w:rPr>
                      <w:rFonts w:asciiTheme="minorHAnsi" w:hAnsiTheme="minorHAnsi"/>
                      <w:color w:val="000000"/>
                    </w:rPr>
                  </w:rPrChange>
                </w:rPr>
                <w:delText xml:space="preserve">GRAAKJÆR, Nicolai </w:delText>
              </w:r>
              <w:r w:rsidR="0076038A" w:rsidRPr="007F5DD2" w:rsidDel="00DF29C0">
                <w:rPr>
                  <w:rFonts w:asciiTheme="minorHAnsi" w:hAnsiTheme="minorHAnsi"/>
                  <w:color w:val="FF0000"/>
                  <w:shd w:val="clear" w:color="auto" w:fill="FFFFFF"/>
                  <w:rPrChange w:id="2803" w:author="Martin Kazík" w:date="2020-01-23T16:24:00Z">
                    <w:rPr>
                      <w:rFonts w:asciiTheme="minorHAnsi" w:hAnsiTheme="minorHAnsi"/>
                      <w:color w:val="323232"/>
                      <w:shd w:val="clear" w:color="auto" w:fill="FFFFFF"/>
                    </w:rPr>
                  </w:rPrChange>
                </w:rPr>
                <w:delText>&amp;</w:delText>
              </w:r>
              <w:r w:rsidRPr="007F5DD2" w:rsidDel="00DF29C0">
                <w:rPr>
                  <w:rFonts w:asciiTheme="minorHAnsi" w:hAnsiTheme="minorHAnsi"/>
                  <w:color w:val="FF0000"/>
                  <w:rPrChange w:id="2804" w:author="Martin Kazík" w:date="2020-01-23T16:24:00Z">
                    <w:rPr>
                      <w:rFonts w:asciiTheme="minorHAnsi" w:hAnsiTheme="minorHAnsi"/>
                      <w:color w:val="000000"/>
                    </w:rPr>
                  </w:rPrChange>
                </w:rPr>
                <w:delText xml:space="preserve"> Christian JANTZEN. 2009. </w:delText>
              </w:r>
              <w:r w:rsidRPr="007F5DD2" w:rsidDel="00DF29C0">
                <w:rPr>
                  <w:rFonts w:asciiTheme="minorHAnsi" w:hAnsiTheme="minorHAnsi"/>
                  <w:i/>
                  <w:color w:val="FF0000"/>
                  <w:rPrChange w:id="2805" w:author="Martin Kazík" w:date="2020-01-23T16:24:00Z">
                    <w:rPr>
                      <w:rFonts w:asciiTheme="minorHAnsi" w:hAnsiTheme="minorHAnsi"/>
                      <w:i/>
                      <w:color w:val="000000"/>
                    </w:rPr>
                  </w:rPrChange>
                </w:rPr>
                <w:delText>Music in advertising: commercial sounds in media communication and other settings.</w:delText>
              </w:r>
              <w:r w:rsidRPr="007F5DD2" w:rsidDel="00DF29C0">
                <w:rPr>
                  <w:rFonts w:asciiTheme="minorHAnsi" w:hAnsiTheme="minorHAnsi"/>
                  <w:color w:val="FF0000"/>
                  <w:rPrChange w:id="2806" w:author="Martin Kazík" w:date="2020-01-23T16:24:00Z">
                    <w:rPr>
                      <w:rFonts w:asciiTheme="minorHAnsi" w:hAnsiTheme="minorHAnsi"/>
                      <w:color w:val="000000"/>
                    </w:rPr>
                  </w:rPrChange>
                </w:rPr>
                <w:delText xml:space="preserve"> Aalborg: Aalborg University Press. ISBN 978-87-7307-965-2.</w:delText>
              </w:r>
              <w:r w:rsidRPr="007F5DD2" w:rsidDel="00DF29C0">
                <w:rPr>
                  <w:rFonts w:asciiTheme="minorHAnsi" w:hAnsiTheme="minorHAnsi"/>
                  <w:color w:val="FF0000"/>
                  <w:rPrChange w:id="2807" w:author="Martin Kazík" w:date="2020-01-23T16:24:00Z">
                    <w:rPr>
                      <w:rFonts w:asciiTheme="minorHAnsi" w:hAnsiTheme="minorHAnsi"/>
                    </w:rPr>
                  </w:rPrChange>
                </w:rPr>
                <w:delText xml:space="preserve"> </w:delText>
              </w:r>
            </w:del>
          </w:p>
          <w:p w14:paraId="67C4382B" w14:textId="08183648" w:rsidR="006A3FD5" w:rsidDel="00DF29C0" w:rsidRDefault="00297CFF" w:rsidP="00297CFF">
            <w:pPr>
              <w:shd w:val="clear" w:color="auto" w:fill="FFFFFF"/>
              <w:spacing w:after="100" w:afterAutospacing="1"/>
              <w:rPr>
                <w:ins w:id="2808" w:author="FMK" w:date="2020-02-08T23:26:00Z"/>
                <w:del w:id="2809" w:author="Josef Kocourek" w:date="2020-02-13T16:24:00Z"/>
              </w:rPr>
            </w:pPr>
            <w:del w:id="2810" w:author="Josef Kocourek" w:date="2020-02-13T16:24:00Z">
              <w:r w:rsidRPr="007F5DD2" w:rsidDel="00DF29C0">
                <w:rPr>
                  <w:rFonts w:asciiTheme="minorHAnsi" w:hAnsiTheme="minorHAnsi"/>
                  <w:color w:val="FF0000"/>
                  <w:rPrChange w:id="2811" w:author="Martin Kazík" w:date="2020-01-23T16:24:00Z">
                    <w:rPr>
                      <w:rFonts w:asciiTheme="minorHAnsi" w:hAnsiTheme="minorHAnsi"/>
                      <w:color w:val="000000"/>
                    </w:rPr>
                  </w:rPrChange>
                </w:rPr>
                <w:delText xml:space="preserve">LUSENSKY, Jakob. 2011. </w:delText>
              </w:r>
              <w:r w:rsidRPr="007F5DD2" w:rsidDel="00DF29C0">
                <w:rPr>
                  <w:rFonts w:asciiTheme="minorHAnsi" w:hAnsiTheme="minorHAnsi"/>
                  <w:i/>
                  <w:color w:val="FF0000"/>
                  <w:rPrChange w:id="2812" w:author="Martin Kazík" w:date="2020-01-23T16:24:00Z">
                    <w:rPr>
                      <w:rFonts w:asciiTheme="minorHAnsi" w:hAnsiTheme="minorHAnsi"/>
                      <w:i/>
                      <w:color w:val="000000"/>
                    </w:rPr>
                  </w:rPrChange>
                </w:rPr>
                <w:delText>Sounds like branding: using the power of music to turn customers into fans.</w:delText>
              </w:r>
              <w:r w:rsidRPr="007F5DD2" w:rsidDel="00DF29C0">
                <w:rPr>
                  <w:rFonts w:asciiTheme="minorHAnsi" w:hAnsiTheme="minorHAnsi"/>
                  <w:color w:val="FF0000"/>
                  <w:rPrChange w:id="2813" w:author="Martin Kazík" w:date="2020-01-23T16:24:00Z">
                    <w:rPr>
                      <w:rFonts w:asciiTheme="minorHAnsi" w:hAnsiTheme="minorHAnsi"/>
                      <w:color w:val="000000"/>
                    </w:rPr>
                  </w:rPrChange>
                </w:rPr>
                <w:delText xml:space="preserve"> London: Bloomsbury. ISBN 978-1-4081-5143-3.</w:delText>
              </w:r>
            </w:del>
            <w:ins w:id="2814" w:author="FMK" w:date="2020-02-08T23:26:00Z">
              <w:del w:id="2815" w:author="Josef Kocourek" w:date="2020-02-13T16:24:00Z">
                <w:r w:rsidR="006A3FD5" w:rsidDel="00DF29C0">
                  <w:delText xml:space="preserve"> </w:delText>
                </w:r>
              </w:del>
            </w:ins>
          </w:p>
          <w:p w14:paraId="5BCB23FC" w14:textId="1F6D415C" w:rsidR="006A3FD5" w:rsidDel="00DF29C0" w:rsidRDefault="006A3FD5" w:rsidP="00297CFF">
            <w:pPr>
              <w:shd w:val="clear" w:color="auto" w:fill="FFFFFF"/>
              <w:spacing w:after="100" w:afterAutospacing="1"/>
              <w:rPr>
                <w:ins w:id="2816" w:author="FMK" w:date="2020-02-08T23:32:00Z"/>
                <w:del w:id="2817" w:author="Josef Kocourek" w:date="2020-02-13T16:24:00Z"/>
              </w:rPr>
            </w:pPr>
            <w:ins w:id="2818" w:author="FMK" w:date="2020-02-08T23:26:00Z">
              <w:del w:id="2819" w:author="Josef Kocourek" w:date="2020-02-13T16:24:00Z">
                <w:r w:rsidRPr="006A3FD5" w:rsidDel="00DF29C0">
                  <w:rPr>
                    <w:rFonts w:asciiTheme="minorHAnsi" w:hAnsiTheme="minorHAnsi"/>
                    <w:color w:val="FF0000"/>
                  </w:rPr>
                  <w:delText xml:space="preserve">MINSKY, Laurence a Colleen FAHEY. </w:delText>
                </w:r>
                <w:r w:rsidDel="00DF29C0">
                  <w:rPr>
                    <w:rFonts w:asciiTheme="minorHAnsi" w:hAnsiTheme="minorHAnsi"/>
                    <w:color w:val="FF0000"/>
                  </w:rPr>
                  <w:delText xml:space="preserve">2017. </w:delText>
                </w:r>
                <w:r w:rsidRPr="006A3FD5" w:rsidDel="00DF29C0">
                  <w:rPr>
                    <w:rFonts w:asciiTheme="minorHAnsi" w:hAnsiTheme="minorHAnsi"/>
                    <w:i/>
                    <w:color w:val="FF0000"/>
                    <w:rPrChange w:id="2820" w:author="FMK" w:date="2020-02-08T23:27:00Z">
                      <w:rPr>
                        <w:rFonts w:asciiTheme="minorHAnsi" w:hAnsiTheme="minorHAnsi"/>
                        <w:color w:val="FF0000"/>
                      </w:rPr>
                    </w:rPrChange>
                  </w:rPr>
                  <w:delText>Audio branding: using sound to build your brand.</w:delText>
                </w:r>
                <w:r w:rsidDel="00DF29C0">
                  <w:rPr>
                    <w:rFonts w:asciiTheme="minorHAnsi" w:hAnsiTheme="minorHAnsi"/>
                    <w:color w:val="FF0000"/>
                  </w:rPr>
                  <w:delText xml:space="preserve"> London: Kogan Page</w:delText>
                </w:r>
                <w:r w:rsidRPr="006A3FD5" w:rsidDel="00DF29C0">
                  <w:rPr>
                    <w:rFonts w:asciiTheme="minorHAnsi" w:hAnsiTheme="minorHAnsi"/>
                    <w:color w:val="FF0000"/>
                  </w:rPr>
                  <w:delText>. ISBN 9780749478575.</w:delText>
                </w:r>
              </w:del>
            </w:ins>
            <w:ins w:id="2821" w:author="FMK" w:date="2020-02-08T23:32:00Z">
              <w:del w:id="2822" w:author="Josef Kocourek" w:date="2020-02-13T16:24:00Z">
                <w:r w:rsidDel="00DF29C0">
                  <w:delText xml:space="preserve"> </w:delText>
                </w:r>
              </w:del>
            </w:ins>
          </w:p>
          <w:p w14:paraId="2DE14864" w14:textId="717344A4" w:rsidR="00297CFF" w:rsidDel="00DF29C0" w:rsidRDefault="006A3FD5" w:rsidP="00297CFF">
            <w:pPr>
              <w:shd w:val="clear" w:color="auto" w:fill="FFFFFF"/>
              <w:spacing w:after="100" w:afterAutospacing="1"/>
              <w:rPr>
                <w:del w:id="2823" w:author="Josef Kocourek" w:date="2020-02-13T16:24:00Z"/>
                <w:rFonts w:asciiTheme="minorHAnsi" w:hAnsiTheme="minorHAnsi"/>
                <w:color w:val="FF0000"/>
              </w:rPr>
            </w:pPr>
            <w:ins w:id="2824" w:author="FMK" w:date="2020-02-08T23:32:00Z">
              <w:del w:id="2825" w:author="Josef Kocourek" w:date="2020-02-13T16:24:00Z">
                <w:r w:rsidRPr="006A3FD5" w:rsidDel="00DF29C0">
                  <w:rPr>
                    <w:rFonts w:asciiTheme="minorHAnsi" w:hAnsiTheme="minorHAnsi"/>
                    <w:color w:val="FF0000"/>
                  </w:rPr>
                  <w:delText>HOWARD, David M. a Jamie ANGUS.</w:delText>
                </w:r>
                <w:r w:rsidDel="00DF29C0">
                  <w:rPr>
                    <w:rFonts w:asciiTheme="minorHAnsi" w:hAnsiTheme="minorHAnsi"/>
                    <w:color w:val="FF0000"/>
                  </w:rPr>
                  <w:delText xml:space="preserve"> 2017.</w:delText>
                </w:r>
                <w:r w:rsidRPr="006A3FD5" w:rsidDel="00DF29C0">
                  <w:rPr>
                    <w:rFonts w:asciiTheme="minorHAnsi" w:hAnsiTheme="minorHAnsi"/>
                    <w:color w:val="FF0000"/>
                  </w:rPr>
                  <w:delText xml:space="preserve"> </w:delText>
                </w:r>
                <w:r w:rsidRPr="006A3FD5" w:rsidDel="00DF29C0">
                  <w:rPr>
                    <w:rFonts w:asciiTheme="minorHAnsi" w:hAnsiTheme="minorHAnsi"/>
                    <w:i/>
                    <w:color w:val="FF0000"/>
                    <w:rPrChange w:id="2826" w:author="FMK" w:date="2020-02-08T23:32:00Z">
                      <w:rPr>
                        <w:rFonts w:asciiTheme="minorHAnsi" w:hAnsiTheme="minorHAnsi"/>
                        <w:color w:val="FF0000"/>
                      </w:rPr>
                    </w:rPrChange>
                  </w:rPr>
                  <w:delText>Acoustics and psychoacoustics.</w:delText>
                </w:r>
                <w:r w:rsidRPr="006A3FD5" w:rsidDel="00DF29C0">
                  <w:rPr>
                    <w:rFonts w:asciiTheme="minorHAnsi" w:hAnsiTheme="minorHAnsi"/>
                    <w:color w:val="FF0000"/>
                  </w:rPr>
                  <w:delText xml:space="preserve"> Fifth edition. New York: Routledge, Taylor &amp; </w:delText>
                </w:r>
                <w:r w:rsidDel="00DF29C0">
                  <w:rPr>
                    <w:rFonts w:asciiTheme="minorHAnsi" w:hAnsiTheme="minorHAnsi"/>
                    <w:color w:val="FF0000"/>
                  </w:rPr>
                  <w:delText>Francis Group</w:delText>
                </w:r>
                <w:r w:rsidRPr="006A3FD5" w:rsidDel="00DF29C0">
                  <w:rPr>
                    <w:rFonts w:asciiTheme="minorHAnsi" w:hAnsiTheme="minorHAnsi"/>
                    <w:color w:val="FF0000"/>
                  </w:rPr>
                  <w:delText>. ISBN 9781138859876.</w:delText>
                </w:r>
              </w:del>
            </w:ins>
          </w:p>
          <w:p w14:paraId="2B142A2D" w14:textId="6E1D345F" w:rsidR="006A3FD5" w:rsidDel="00DF29C0" w:rsidRDefault="006A3FD5" w:rsidP="00297CFF">
            <w:pPr>
              <w:shd w:val="clear" w:color="auto" w:fill="FFFFFF"/>
              <w:spacing w:after="100" w:afterAutospacing="1"/>
              <w:rPr>
                <w:ins w:id="2827" w:author="FMK" w:date="2020-02-08T23:31:00Z"/>
                <w:del w:id="2828" w:author="Josef Kocourek" w:date="2020-02-13T16:24:00Z"/>
                <w:rFonts w:asciiTheme="minorHAnsi" w:hAnsiTheme="minorHAnsi"/>
                <w:color w:val="FF0000"/>
              </w:rPr>
            </w:pPr>
          </w:p>
          <w:p w14:paraId="78EAA1E5" w14:textId="716F16D2" w:rsidR="006A3FD5" w:rsidRPr="007F5DD2" w:rsidDel="00DF29C0" w:rsidRDefault="006A3FD5" w:rsidP="00297CFF">
            <w:pPr>
              <w:shd w:val="clear" w:color="auto" w:fill="FFFFFF"/>
              <w:spacing w:after="100" w:afterAutospacing="1"/>
              <w:rPr>
                <w:ins w:id="2829" w:author="FMK" w:date="2020-02-08T23:26:00Z"/>
                <w:del w:id="2830" w:author="Josef Kocourek" w:date="2020-02-13T16:24:00Z"/>
                <w:rFonts w:asciiTheme="minorHAnsi" w:hAnsiTheme="minorHAnsi"/>
                <w:color w:val="FF0000"/>
                <w:rPrChange w:id="2831" w:author="Martin Kazík" w:date="2020-01-23T16:24:00Z">
                  <w:rPr>
                    <w:ins w:id="2832" w:author="FMK" w:date="2020-02-08T23:26:00Z"/>
                    <w:del w:id="2833" w:author="Josef Kocourek" w:date="2020-02-13T16:24:00Z"/>
                    <w:rFonts w:asciiTheme="minorHAnsi" w:hAnsiTheme="minorHAnsi"/>
                    <w:color w:val="000000"/>
                  </w:rPr>
                </w:rPrChange>
              </w:rPr>
            </w:pPr>
          </w:p>
          <w:p w14:paraId="6A033A94" w14:textId="3B86C848" w:rsidR="00FA2FEF" w:rsidRPr="00587604" w:rsidDel="00DF29C0" w:rsidRDefault="00FA2FEF" w:rsidP="006A3FD5">
            <w:pPr>
              <w:shd w:val="clear" w:color="auto" w:fill="FFFFFF"/>
              <w:spacing w:after="100" w:afterAutospacing="1"/>
              <w:rPr>
                <w:del w:id="2834" w:author="Josef Kocourek" w:date="2020-02-13T16:24:00Z"/>
                <w:rFonts w:asciiTheme="minorHAnsi" w:hAnsiTheme="minorHAnsi" w:cstheme="minorHAnsi"/>
                <w:color w:val="000000"/>
              </w:rPr>
            </w:pPr>
          </w:p>
        </w:tc>
      </w:tr>
      <w:tr w:rsidR="00297CFF" w:rsidRPr="00587604" w:rsidDel="00DF29C0" w14:paraId="192E3DDC" w14:textId="74CC2755" w:rsidTr="00436CBE">
        <w:trPr>
          <w:del w:id="2835" w:author="Josef Kocourek" w:date="2020-02-13T16:24:00Z"/>
        </w:trPr>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A5E27EB" w14:textId="6A3455CA" w:rsidR="00297CFF" w:rsidRPr="00587604" w:rsidDel="00DF29C0" w:rsidRDefault="00297CFF" w:rsidP="00FA2FEF">
            <w:pPr>
              <w:jc w:val="center"/>
              <w:rPr>
                <w:del w:id="2836" w:author="Josef Kocourek" w:date="2020-02-13T16:24:00Z"/>
                <w:rFonts w:asciiTheme="minorHAnsi" w:hAnsiTheme="minorHAnsi" w:cstheme="minorHAnsi"/>
                <w:b/>
              </w:rPr>
            </w:pPr>
            <w:del w:id="2837" w:author="Josef Kocourek" w:date="2020-02-13T16:24:00Z">
              <w:r w:rsidRPr="00587604" w:rsidDel="00DF29C0">
                <w:rPr>
                  <w:rFonts w:asciiTheme="minorHAnsi" w:hAnsiTheme="minorHAnsi" w:cstheme="minorHAnsi"/>
                  <w:b/>
                </w:rPr>
                <w:delText>Informace ke kombinované nebo distanční formě</w:delText>
              </w:r>
            </w:del>
          </w:p>
        </w:tc>
      </w:tr>
      <w:tr w:rsidR="00297CFF" w:rsidRPr="00587604" w:rsidDel="00DF29C0" w14:paraId="0CDFB2E8" w14:textId="0E8E92DA" w:rsidTr="00436CBE">
        <w:trPr>
          <w:del w:id="2838" w:author="Josef Kocourek" w:date="2020-02-13T16:24:00Z"/>
        </w:trPr>
        <w:tc>
          <w:tcPr>
            <w:tcW w:w="5180" w:type="dxa"/>
            <w:gridSpan w:val="3"/>
            <w:tcBorders>
              <w:top w:val="single" w:sz="2" w:space="0" w:color="auto"/>
            </w:tcBorders>
            <w:shd w:val="clear" w:color="auto" w:fill="F7CAAC"/>
          </w:tcPr>
          <w:p w14:paraId="1E07F272" w14:textId="570DD8DF" w:rsidR="00297CFF" w:rsidRPr="00587604" w:rsidDel="00DF29C0" w:rsidRDefault="00297CFF" w:rsidP="00297CFF">
            <w:pPr>
              <w:autoSpaceDE w:val="0"/>
              <w:autoSpaceDN w:val="0"/>
              <w:adjustRightInd w:val="0"/>
              <w:rPr>
                <w:del w:id="2839" w:author="Josef Kocourek" w:date="2020-02-13T16:24:00Z"/>
                <w:rFonts w:asciiTheme="minorHAnsi" w:hAnsiTheme="minorHAnsi" w:cstheme="minorHAnsi"/>
              </w:rPr>
            </w:pPr>
            <w:del w:id="2840" w:author="Josef Kocourek" w:date="2020-02-13T16:24:00Z">
              <w:r w:rsidRPr="00587604" w:rsidDel="00DF29C0">
                <w:rPr>
                  <w:rFonts w:asciiTheme="minorHAnsi" w:hAnsiTheme="minorHAnsi" w:cstheme="minorHAnsi"/>
                  <w:b/>
                </w:rPr>
                <w:delText>Rozsah konzultací (soustředění)</w:delText>
              </w:r>
              <w:r w:rsidRPr="00587604" w:rsidDel="00DF29C0">
                <w:rPr>
                  <w:rFonts w:asciiTheme="minorHAnsi" w:eastAsia="Calibri" w:hAnsiTheme="minorHAnsi" w:cstheme="minorHAnsi"/>
                </w:rPr>
                <w:delText xml:space="preserve"> </w:delText>
              </w:r>
            </w:del>
          </w:p>
        </w:tc>
        <w:tc>
          <w:tcPr>
            <w:tcW w:w="889" w:type="dxa"/>
            <w:tcBorders>
              <w:top w:val="single" w:sz="2" w:space="0" w:color="auto"/>
            </w:tcBorders>
          </w:tcPr>
          <w:p w14:paraId="31ECCADE" w14:textId="4945B98E" w:rsidR="00297CFF" w:rsidRPr="00587604" w:rsidDel="00DF29C0" w:rsidRDefault="00297CFF" w:rsidP="00297CFF">
            <w:pPr>
              <w:jc w:val="both"/>
              <w:rPr>
                <w:del w:id="2841" w:author="Josef Kocourek" w:date="2020-02-13T16:24:00Z"/>
                <w:rFonts w:asciiTheme="minorHAnsi" w:hAnsiTheme="minorHAnsi" w:cstheme="minorHAnsi"/>
              </w:rPr>
            </w:pPr>
          </w:p>
        </w:tc>
        <w:tc>
          <w:tcPr>
            <w:tcW w:w="4563" w:type="dxa"/>
            <w:gridSpan w:val="4"/>
            <w:tcBorders>
              <w:top w:val="single" w:sz="2" w:space="0" w:color="auto"/>
            </w:tcBorders>
            <w:shd w:val="clear" w:color="auto" w:fill="F7CAAC"/>
          </w:tcPr>
          <w:p w14:paraId="642F7D1D" w14:textId="12EC4E90" w:rsidR="00297CFF" w:rsidRPr="00587604" w:rsidDel="00DF29C0" w:rsidRDefault="00297CFF" w:rsidP="00297CFF">
            <w:pPr>
              <w:jc w:val="both"/>
              <w:rPr>
                <w:del w:id="2842" w:author="Josef Kocourek" w:date="2020-02-13T16:24:00Z"/>
                <w:rFonts w:asciiTheme="minorHAnsi" w:hAnsiTheme="minorHAnsi" w:cstheme="minorHAnsi"/>
                <w:b/>
              </w:rPr>
            </w:pPr>
            <w:del w:id="2843" w:author="Josef Kocourek" w:date="2020-02-13T16:24:00Z">
              <w:r w:rsidRPr="00587604" w:rsidDel="00DF29C0">
                <w:rPr>
                  <w:rFonts w:asciiTheme="minorHAnsi" w:hAnsiTheme="minorHAnsi" w:cstheme="minorHAnsi"/>
                  <w:b/>
                </w:rPr>
                <w:delText xml:space="preserve">hodin </w:delText>
              </w:r>
            </w:del>
          </w:p>
        </w:tc>
      </w:tr>
      <w:tr w:rsidR="00297CFF" w:rsidRPr="00587604" w:rsidDel="00DF29C0" w14:paraId="16194CEC" w14:textId="55DA2E70" w:rsidTr="00436CBE">
        <w:trPr>
          <w:del w:id="2844" w:author="Josef Kocourek" w:date="2020-02-13T16:24:00Z"/>
        </w:trPr>
        <w:tc>
          <w:tcPr>
            <w:tcW w:w="10632" w:type="dxa"/>
            <w:gridSpan w:val="8"/>
            <w:shd w:val="clear" w:color="auto" w:fill="F7CAAC"/>
          </w:tcPr>
          <w:p w14:paraId="7CDF1AEF" w14:textId="0EA472F1" w:rsidR="00297CFF" w:rsidRPr="00587604" w:rsidDel="00DF29C0" w:rsidRDefault="00297CFF" w:rsidP="00297CFF">
            <w:pPr>
              <w:jc w:val="both"/>
              <w:rPr>
                <w:del w:id="2845" w:author="Josef Kocourek" w:date="2020-02-13T16:24:00Z"/>
                <w:rFonts w:asciiTheme="minorHAnsi" w:hAnsiTheme="minorHAnsi" w:cstheme="minorHAnsi"/>
                <w:b/>
              </w:rPr>
            </w:pPr>
            <w:del w:id="2846" w:author="Josef Kocourek" w:date="2020-02-13T16:24:00Z">
              <w:r w:rsidRPr="00587604" w:rsidDel="00DF29C0">
                <w:rPr>
                  <w:rFonts w:asciiTheme="minorHAnsi" w:hAnsiTheme="minorHAnsi" w:cstheme="minorHAnsi"/>
                  <w:b/>
                </w:rPr>
                <w:delText>Informace o způsobu kontaktu s vyučujícím</w:delText>
              </w:r>
            </w:del>
          </w:p>
        </w:tc>
      </w:tr>
      <w:tr w:rsidR="00297CFF" w:rsidRPr="00587604" w:rsidDel="00DF29C0" w14:paraId="356DC765" w14:textId="2AC492BD" w:rsidTr="00436CBE">
        <w:trPr>
          <w:trHeight w:val="2474"/>
          <w:del w:id="2847" w:author="Josef Kocourek" w:date="2020-02-13T16:24:00Z"/>
        </w:trPr>
        <w:tc>
          <w:tcPr>
            <w:tcW w:w="10632" w:type="dxa"/>
            <w:gridSpan w:val="8"/>
          </w:tcPr>
          <w:p w14:paraId="63A8A438" w14:textId="35A8F001" w:rsidR="00FA2FEF" w:rsidRPr="00587604" w:rsidDel="00DF29C0" w:rsidRDefault="00FA2FEF" w:rsidP="00FA2FEF">
            <w:pPr>
              <w:autoSpaceDE w:val="0"/>
              <w:autoSpaceDN w:val="0"/>
              <w:adjustRightInd w:val="0"/>
              <w:rPr>
                <w:del w:id="2848" w:author="Josef Kocourek" w:date="2020-02-13T16:24:00Z"/>
                <w:rFonts w:asciiTheme="minorHAnsi" w:eastAsia="Calibri" w:hAnsiTheme="minorHAnsi" w:cstheme="minorHAnsi"/>
              </w:rPr>
            </w:pPr>
          </w:p>
          <w:p w14:paraId="57B0D1CF" w14:textId="2E3462F1" w:rsidR="00297CFF" w:rsidRPr="00587604" w:rsidDel="00DF29C0" w:rsidRDefault="00297CFF" w:rsidP="00297CFF">
            <w:pPr>
              <w:autoSpaceDE w:val="0"/>
              <w:autoSpaceDN w:val="0"/>
              <w:adjustRightInd w:val="0"/>
              <w:rPr>
                <w:del w:id="2849" w:author="Josef Kocourek" w:date="2020-02-13T16:24:00Z"/>
                <w:rFonts w:asciiTheme="minorHAnsi" w:eastAsia="Calibri" w:hAnsiTheme="minorHAnsi" w:cstheme="minorHAnsi"/>
              </w:rPr>
            </w:pPr>
            <w:del w:id="2850" w:author="Josef Kocourek" w:date="2020-02-13T16:24:00Z">
              <w:r w:rsidRPr="00587604" w:rsidDel="00DF29C0">
                <w:rPr>
                  <w:rFonts w:asciiTheme="minorHAnsi" w:eastAsia="Calibri" w:hAnsiTheme="minorHAnsi" w:cstheme="minorHAnsi"/>
                </w:rPr>
                <w:delText xml:space="preserve"> </w:delText>
              </w:r>
            </w:del>
          </w:p>
        </w:tc>
      </w:tr>
    </w:tbl>
    <w:p w14:paraId="483AA9D4" w14:textId="43CFE0BC" w:rsidR="009279B7" w:rsidRDefault="009279B7">
      <w:pPr>
        <w:rPr>
          <w:ins w:id="2851" w:author="Radim Bačuvčík" w:date="2020-02-13T09:48:00Z"/>
        </w:rPr>
      </w:pPr>
      <w:ins w:id="2852" w:author="Radim Bačuvčík" w:date="2020-02-13T09:48:00Z">
        <w:del w:id="2853" w:author="Josef Kocourek" w:date="2020-02-13T16:25:00Z">
          <w:r w:rsidDel="00DF29C0">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1838"/>
        <w:gridCol w:w="318"/>
        <w:gridCol w:w="391"/>
        <w:gridCol w:w="1200"/>
        <w:tblGridChange w:id="2854">
          <w:tblGrid>
            <w:gridCol w:w="862"/>
            <w:gridCol w:w="2617"/>
            <w:gridCol w:w="567"/>
            <w:gridCol w:w="1134"/>
            <w:gridCol w:w="889"/>
            <w:gridCol w:w="816"/>
            <w:gridCol w:w="1838"/>
            <w:gridCol w:w="318"/>
            <w:gridCol w:w="391"/>
            <w:gridCol w:w="1200"/>
            <w:gridCol w:w="862"/>
          </w:tblGrid>
        </w:tblGridChange>
      </w:tblGrid>
      <w:tr w:rsidR="00297CFF" w:rsidRPr="00587604" w14:paraId="475BBFFC" w14:textId="77777777" w:rsidTr="00436CBE">
        <w:tc>
          <w:tcPr>
            <w:tcW w:w="10632" w:type="dxa"/>
            <w:gridSpan w:val="9"/>
            <w:tcBorders>
              <w:bottom w:val="double" w:sz="4" w:space="0" w:color="auto"/>
            </w:tcBorders>
            <w:shd w:val="clear" w:color="auto" w:fill="BDD6EE"/>
          </w:tcPr>
          <w:p w14:paraId="007C9B3A" w14:textId="138AA077" w:rsidR="00297CFF" w:rsidRPr="00587604" w:rsidRDefault="00297CFF" w:rsidP="00297CFF">
            <w:pPr>
              <w:jc w:val="both"/>
              <w:rPr>
                <w:rFonts w:asciiTheme="minorHAnsi" w:hAnsiTheme="minorHAnsi" w:cstheme="minorHAnsi"/>
                <w:b/>
              </w:rPr>
            </w:pPr>
            <w:r w:rsidRPr="00587604">
              <w:rPr>
                <w:rFonts w:asciiTheme="minorHAnsi" w:hAnsiTheme="minorHAnsi" w:cstheme="minorHAnsi"/>
              </w:rPr>
              <w:br w:type="page"/>
            </w:r>
            <w:r w:rsidRPr="00587604">
              <w:rPr>
                <w:rFonts w:asciiTheme="minorHAnsi" w:hAnsiTheme="minorHAnsi" w:cstheme="minorHAnsi"/>
                <w:b/>
              </w:rPr>
              <w:t>B-III – Charakteristika studijního předmětu</w:t>
            </w:r>
          </w:p>
        </w:tc>
      </w:tr>
      <w:tr w:rsidR="00297CFF" w:rsidRPr="00587604" w14:paraId="10D4EB36" w14:textId="77777777" w:rsidTr="00436CBE">
        <w:tc>
          <w:tcPr>
            <w:tcW w:w="3479" w:type="dxa"/>
            <w:tcBorders>
              <w:top w:val="double" w:sz="4" w:space="0" w:color="auto"/>
            </w:tcBorders>
            <w:shd w:val="clear" w:color="auto" w:fill="F7CAAC"/>
          </w:tcPr>
          <w:p w14:paraId="25E0FE1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8"/>
            <w:tcBorders>
              <w:top w:val="double" w:sz="4" w:space="0" w:color="auto"/>
            </w:tcBorders>
          </w:tcPr>
          <w:p w14:paraId="437F971C" w14:textId="77777777" w:rsidR="00297CFF" w:rsidRPr="00587604" w:rsidRDefault="00297CFF" w:rsidP="00297CFF">
            <w:pPr>
              <w:jc w:val="both"/>
              <w:rPr>
                <w:rFonts w:asciiTheme="minorHAnsi" w:hAnsiTheme="minorHAnsi" w:cstheme="minorHAnsi"/>
                <w:color w:val="1F497D" w:themeColor="text2"/>
              </w:rPr>
            </w:pPr>
            <w:r w:rsidRPr="00587604">
              <w:rPr>
                <w:rFonts w:asciiTheme="minorHAnsi" w:hAnsiTheme="minorHAnsi" w:cstheme="minorHAnsi"/>
              </w:rPr>
              <w:t>Data Mining</w:t>
            </w:r>
          </w:p>
        </w:tc>
      </w:tr>
      <w:tr w:rsidR="00297CFF" w:rsidRPr="00587604" w14:paraId="6984A98A" w14:textId="77777777" w:rsidTr="00436CBE">
        <w:tc>
          <w:tcPr>
            <w:tcW w:w="3479" w:type="dxa"/>
            <w:shd w:val="clear" w:color="auto" w:fill="F7CAAC"/>
          </w:tcPr>
          <w:p w14:paraId="53502885"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452F4F1B" w14:textId="503128BB"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Optional compulsory</w:t>
            </w:r>
            <w:r w:rsidR="00D63EEB" w:rsidRPr="00587604">
              <w:rPr>
                <w:rFonts w:asciiTheme="minorHAnsi" w:eastAsia="Calibri" w:hAnsiTheme="minorHAnsi" w:cstheme="minorHAnsi"/>
              </w:rPr>
              <w:t>, PZ</w:t>
            </w:r>
          </w:p>
        </w:tc>
        <w:tc>
          <w:tcPr>
            <w:tcW w:w="2547" w:type="dxa"/>
            <w:gridSpan w:val="3"/>
            <w:shd w:val="clear" w:color="auto" w:fill="F7CAAC"/>
          </w:tcPr>
          <w:p w14:paraId="42FAA20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200" w:type="dxa"/>
          </w:tcPr>
          <w:p w14:paraId="242639D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SS</w:t>
            </w:r>
          </w:p>
        </w:tc>
      </w:tr>
      <w:tr w:rsidR="00297CFF" w:rsidRPr="00587604" w14:paraId="31125C29" w14:textId="77777777" w:rsidTr="00436CBE">
        <w:tc>
          <w:tcPr>
            <w:tcW w:w="3479" w:type="dxa"/>
            <w:shd w:val="clear" w:color="auto" w:fill="F7CAAC"/>
          </w:tcPr>
          <w:p w14:paraId="2169103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569EE158" w14:textId="77777777" w:rsidR="00297CFF" w:rsidRPr="00587604" w:rsidRDefault="00297CFF" w:rsidP="00297CFF">
            <w:pPr>
              <w:autoSpaceDE w:val="0"/>
              <w:autoSpaceDN w:val="0"/>
              <w:adjustRightInd w:val="0"/>
              <w:rPr>
                <w:rFonts w:asciiTheme="minorHAnsi" w:hAnsiTheme="minorHAnsi" w:cstheme="minorHAnsi"/>
              </w:rPr>
            </w:pPr>
            <w:proofErr w:type="gramStart"/>
            <w:r w:rsidRPr="00587604">
              <w:rPr>
                <w:rFonts w:asciiTheme="minorHAnsi" w:eastAsia="Calibri" w:hAnsiTheme="minorHAnsi" w:cstheme="minorHAnsi"/>
              </w:rPr>
              <w:t>13s</w:t>
            </w:r>
            <w:proofErr w:type="gramEnd"/>
          </w:p>
        </w:tc>
        <w:tc>
          <w:tcPr>
            <w:tcW w:w="889" w:type="dxa"/>
            <w:shd w:val="clear" w:color="auto" w:fill="F7CAAC"/>
          </w:tcPr>
          <w:p w14:paraId="2837D9F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01B2A3C5" w14:textId="73CF92AC" w:rsidR="00297CFF" w:rsidRPr="00587604" w:rsidRDefault="00297CFF" w:rsidP="00297CFF">
            <w:pPr>
              <w:jc w:val="both"/>
              <w:rPr>
                <w:rFonts w:asciiTheme="minorHAnsi" w:hAnsiTheme="minorHAnsi" w:cstheme="minorHAnsi"/>
              </w:rPr>
            </w:pPr>
            <w:r w:rsidRPr="00587604">
              <w:rPr>
                <w:rFonts w:asciiTheme="minorHAnsi" w:hAnsiTheme="minorHAnsi" w:cstheme="minorHAnsi"/>
              </w:rPr>
              <w:t>13hr</w:t>
            </w:r>
          </w:p>
        </w:tc>
        <w:tc>
          <w:tcPr>
            <w:tcW w:w="2156" w:type="dxa"/>
            <w:gridSpan w:val="2"/>
            <w:shd w:val="clear" w:color="auto" w:fill="F7CAAC"/>
          </w:tcPr>
          <w:p w14:paraId="3D415C6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0F83098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3</w:t>
            </w:r>
          </w:p>
        </w:tc>
      </w:tr>
      <w:tr w:rsidR="00297CFF" w:rsidRPr="00587604" w14:paraId="6F8E77F3" w14:textId="77777777" w:rsidTr="00436CBE">
        <w:tc>
          <w:tcPr>
            <w:tcW w:w="3479" w:type="dxa"/>
            <w:shd w:val="clear" w:color="auto" w:fill="F7CAAC"/>
          </w:tcPr>
          <w:p w14:paraId="286666F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8"/>
          </w:tcPr>
          <w:p w14:paraId="7B89C66F" w14:textId="77777777" w:rsidR="00297CFF" w:rsidRPr="00587604" w:rsidRDefault="00297CFF" w:rsidP="00297CFF">
            <w:pPr>
              <w:jc w:val="both"/>
              <w:rPr>
                <w:rFonts w:asciiTheme="minorHAnsi" w:eastAsia="Calibri" w:hAnsiTheme="minorHAnsi" w:cstheme="minorHAnsi"/>
                <w:color w:val="FF0000"/>
              </w:rPr>
            </w:pPr>
          </w:p>
        </w:tc>
      </w:tr>
      <w:tr w:rsidR="00297CFF" w:rsidRPr="00587604" w14:paraId="2CC0BD0B" w14:textId="77777777" w:rsidTr="00436CBE">
        <w:tc>
          <w:tcPr>
            <w:tcW w:w="3479" w:type="dxa"/>
            <w:shd w:val="clear" w:color="auto" w:fill="F7CAAC"/>
          </w:tcPr>
          <w:p w14:paraId="479C8735"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0CA70D7F" w14:textId="26D1CAF5"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Classified course credit (exam)</w:t>
            </w:r>
          </w:p>
        </w:tc>
        <w:tc>
          <w:tcPr>
            <w:tcW w:w="1838" w:type="dxa"/>
            <w:shd w:val="clear" w:color="auto" w:fill="F7CAAC"/>
          </w:tcPr>
          <w:p w14:paraId="7FBD66F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909" w:type="dxa"/>
            <w:gridSpan w:val="3"/>
          </w:tcPr>
          <w:p w14:paraId="2024543F" w14:textId="77777777" w:rsidR="00297CFF" w:rsidRPr="00587604" w:rsidRDefault="00297CFF" w:rsidP="00297CFF">
            <w:pPr>
              <w:jc w:val="both"/>
              <w:rPr>
                <w:rFonts w:asciiTheme="minorHAnsi" w:eastAsia="Calibri" w:hAnsiTheme="minorHAnsi" w:cstheme="minorHAnsi"/>
                <w:color w:val="1F497D" w:themeColor="text2"/>
              </w:rPr>
            </w:pPr>
            <w:r w:rsidRPr="00587604">
              <w:rPr>
                <w:rFonts w:asciiTheme="minorHAnsi" w:eastAsia="Calibri" w:hAnsiTheme="minorHAnsi" w:cstheme="minorHAnsi"/>
              </w:rPr>
              <w:t>seminar</w:t>
            </w:r>
          </w:p>
        </w:tc>
      </w:tr>
      <w:tr w:rsidR="00297CFF" w:rsidRPr="00587604" w14:paraId="6866A574" w14:textId="77777777" w:rsidTr="00436CBE">
        <w:tc>
          <w:tcPr>
            <w:tcW w:w="3479" w:type="dxa"/>
            <w:shd w:val="clear" w:color="auto" w:fill="F7CAAC"/>
          </w:tcPr>
          <w:p w14:paraId="792125C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8"/>
            <w:tcBorders>
              <w:bottom w:val="nil"/>
            </w:tcBorders>
          </w:tcPr>
          <w:p w14:paraId="07B290B8" w14:textId="77777777" w:rsidR="00297CFF" w:rsidRPr="00587604" w:rsidRDefault="00297CFF" w:rsidP="00297CFF">
            <w:pPr>
              <w:jc w:val="both"/>
              <w:rPr>
                <w:rFonts w:asciiTheme="minorHAnsi" w:hAnsiTheme="minorHAnsi" w:cstheme="minorHAnsi"/>
                <w:color w:val="1F497D" w:themeColor="text2"/>
              </w:rPr>
            </w:pPr>
          </w:p>
        </w:tc>
      </w:tr>
      <w:tr w:rsidR="00297CFF" w:rsidRPr="00587604" w14:paraId="5018AB2C" w14:textId="77777777" w:rsidTr="00436CBE">
        <w:trPr>
          <w:trHeight w:val="186"/>
        </w:trPr>
        <w:tc>
          <w:tcPr>
            <w:tcW w:w="10632" w:type="dxa"/>
            <w:gridSpan w:val="9"/>
            <w:tcBorders>
              <w:top w:val="nil"/>
            </w:tcBorders>
          </w:tcPr>
          <w:p w14:paraId="44E63F56" w14:textId="1AAE1D27" w:rsidR="00297CFF" w:rsidRPr="00587604" w:rsidRDefault="00436CBE" w:rsidP="00297CFF">
            <w:pPr>
              <w:rPr>
                <w:rFonts w:asciiTheme="minorHAnsi" w:hAnsiTheme="minorHAnsi" w:cstheme="minorHAnsi"/>
              </w:rPr>
            </w:pPr>
            <w:r>
              <w:rPr>
                <w:rFonts w:asciiTheme="minorHAnsi" w:hAnsiTheme="minorHAnsi" w:cstheme="minorHAnsi"/>
                <w:color w:val="000000"/>
                <w:shd w:val="clear" w:color="auto" w:fill="FFFFFF"/>
              </w:rPr>
              <w:t xml:space="preserve">1. </w:t>
            </w:r>
            <w:r w:rsidR="00297CFF" w:rsidRPr="00587604">
              <w:rPr>
                <w:rFonts w:asciiTheme="minorHAnsi" w:hAnsiTheme="minorHAnsi" w:cstheme="minorHAnsi"/>
                <w:color w:val="000000"/>
                <w:shd w:val="clear" w:color="auto" w:fill="FFFFFF"/>
              </w:rPr>
              <w:t xml:space="preserve">Active participation in </w:t>
            </w:r>
            <w:proofErr w:type="gramStart"/>
            <w:r w:rsidR="00297CFF" w:rsidRPr="00587604">
              <w:rPr>
                <w:rFonts w:asciiTheme="minorHAnsi" w:hAnsiTheme="minorHAnsi" w:cstheme="minorHAnsi"/>
                <w:color w:val="000000"/>
                <w:shd w:val="clear" w:color="auto" w:fill="FFFFFF"/>
              </w:rPr>
              <w:t>seminars - ie</w:t>
            </w:r>
            <w:proofErr w:type="gramEnd"/>
            <w:r w:rsidR="00297CFF" w:rsidRPr="00587604">
              <w:rPr>
                <w:rFonts w:asciiTheme="minorHAnsi" w:hAnsiTheme="minorHAnsi" w:cstheme="minorHAnsi"/>
                <w:color w:val="000000"/>
                <w:shd w:val="clear" w:color="auto" w:fill="FFFFFF"/>
              </w:rPr>
              <w:t xml:space="preserve">. </w:t>
            </w:r>
            <w:r w:rsidR="008706A7" w:rsidRPr="00587604">
              <w:rPr>
                <w:rFonts w:asciiTheme="minorHAnsi" w:hAnsiTheme="minorHAnsi" w:cstheme="minorHAnsi"/>
                <w:color w:val="000000"/>
                <w:shd w:val="clear" w:color="auto" w:fill="FFFFFF"/>
              </w:rPr>
              <w:t>f</w:t>
            </w:r>
            <w:r w:rsidR="00297CFF" w:rsidRPr="00587604">
              <w:rPr>
                <w:rFonts w:asciiTheme="minorHAnsi" w:hAnsiTheme="minorHAnsi" w:cstheme="minorHAnsi"/>
                <w:color w:val="000000"/>
                <w:shd w:val="clear" w:color="auto" w:fill="FFFFFF"/>
              </w:rPr>
              <w:t>ulfill</w:t>
            </w:r>
            <w:r w:rsidR="008706A7" w:rsidRPr="00587604">
              <w:rPr>
                <w:rFonts w:asciiTheme="minorHAnsi" w:hAnsiTheme="minorHAnsi" w:cstheme="minorHAnsi"/>
                <w:color w:val="000000"/>
                <w:shd w:val="clear" w:color="auto" w:fill="FFFFFF"/>
              </w:rPr>
              <w:t>ment of</w:t>
            </w:r>
            <w:r w:rsidR="00297CFF" w:rsidRPr="00587604">
              <w:rPr>
                <w:rFonts w:asciiTheme="minorHAnsi" w:hAnsiTheme="minorHAnsi" w:cstheme="minorHAnsi"/>
                <w:color w:val="000000"/>
                <w:shd w:val="clear" w:color="auto" w:fill="FFFFFF"/>
              </w:rPr>
              <w:t xml:space="preserve"> the requirements</w:t>
            </w:r>
            <w:r>
              <w:rPr>
                <w:rFonts w:asciiTheme="minorHAnsi" w:hAnsiTheme="minorHAnsi" w:cstheme="minorHAnsi"/>
                <w:color w:val="000000"/>
                <w:shd w:val="clear" w:color="auto" w:fill="FFFFFF"/>
              </w:rPr>
              <w:t>.</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 xml:space="preserve">2. </w:t>
            </w:r>
            <w:r w:rsidR="00297CFF" w:rsidRPr="00587604">
              <w:rPr>
                <w:rFonts w:asciiTheme="minorHAnsi" w:hAnsiTheme="minorHAnsi" w:cstheme="minorHAnsi"/>
                <w:color w:val="000000"/>
                <w:shd w:val="clear" w:color="auto" w:fill="FFFFFF"/>
              </w:rPr>
              <w:t xml:space="preserve">Writing and </w:t>
            </w:r>
            <w:r w:rsidR="008706A7" w:rsidRPr="00587604">
              <w:rPr>
                <w:rFonts w:asciiTheme="minorHAnsi" w:hAnsiTheme="minorHAnsi" w:cstheme="minorHAnsi"/>
                <w:color w:val="000000"/>
                <w:shd w:val="clear" w:color="auto" w:fill="FFFFFF"/>
              </w:rPr>
              <w:t xml:space="preserve">a </w:t>
            </w:r>
            <w:r w:rsidR="00297CFF" w:rsidRPr="00587604">
              <w:rPr>
                <w:rFonts w:asciiTheme="minorHAnsi" w:hAnsiTheme="minorHAnsi" w:cstheme="minorHAnsi"/>
                <w:color w:val="000000"/>
                <w:shd w:val="clear" w:color="auto" w:fill="FFFFFF"/>
              </w:rPr>
              <w:t>defense of essay on an assigned topic</w:t>
            </w:r>
            <w:r w:rsidR="008706A7" w:rsidRPr="00587604">
              <w:rPr>
                <w:rFonts w:asciiTheme="minorHAnsi" w:hAnsiTheme="minorHAnsi" w:cstheme="minorHAnsi"/>
                <w:color w:val="000000"/>
                <w:shd w:val="clear" w:color="auto" w:fill="FFFFFF"/>
              </w:rPr>
              <w:t>,</w:t>
            </w:r>
            <w:r w:rsidR="00297CFF" w:rsidRPr="00587604">
              <w:rPr>
                <w:rFonts w:asciiTheme="minorHAnsi" w:hAnsiTheme="minorHAnsi" w:cstheme="minorHAnsi"/>
                <w:color w:val="000000"/>
                <w:shd w:val="clear" w:color="auto" w:fill="FFFFFF"/>
              </w:rPr>
              <w:t xml:space="preserve"> application </w:t>
            </w:r>
            <w:r w:rsidR="008706A7" w:rsidRPr="00587604">
              <w:rPr>
                <w:rFonts w:asciiTheme="minorHAnsi" w:hAnsiTheme="minorHAnsi" w:cstheme="minorHAnsi"/>
                <w:color w:val="000000"/>
                <w:shd w:val="clear" w:color="auto" w:fill="FFFFFF"/>
              </w:rPr>
              <w:t>of literature survey</w:t>
            </w:r>
            <w:r w:rsidR="00297CFF" w:rsidRPr="00587604">
              <w:rPr>
                <w:rFonts w:asciiTheme="minorHAnsi" w:hAnsiTheme="minorHAnsi" w:cstheme="minorHAnsi"/>
                <w:color w:val="000000"/>
                <w:shd w:val="clear" w:color="auto" w:fill="FFFFFF"/>
              </w:rPr>
              <w:t xml:space="preserve"> and </w:t>
            </w:r>
            <w:r w:rsidR="008706A7" w:rsidRPr="00587604">
              <w:rPr>
                <w:rFonts w:asciiTheme="minorHAnsi" w:hAnsiTheme="minorHAnsi" w:cstheme="minorHAnsi"/>
                <w:color w:val="000000"/>
                <w:shd w:val="clear" w:color="auto" w:fill="FFFFFF"/>
              </w:rPr>
              <w:t xml:space="preserve">utilisation of </w:t>
            </w:r>
            <w:r w:rsidR="00297CFF" w:rsidRPr="00587604">
              <w:rPr>
                <w:rFonts w:asciiTheme="minorHAnsi" w:hAnsiTheme="minorHAnsi" w:cstheme="minorHAnsi"/>
                <w:color w:val="000000"/>
                <w:shd w:val="clear" w:color="auto" w:fill="FFFFFF"/>
              </w:rPr>
              <w:t>other information resources and analytical tools</w:t>
            </w:r>
            <w:r w:rsidR="008706A7" w:rsidRPr="00587604">
              <w:rPr>
                <w:rFonts w:asciiTheme="minorHAnsi" w:hAnsiTheme="minorHAnsi" w:cstheme="minorHAnsi"/>
                <w:color w:val="000000"/>
                <w:shd w:val="clear" w:color="auto" w:fill="FFFFFF"/>
              </w:rPr>
              <w:t>.</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 xml:space="preserve">3. </w:t>
            </w:r>
            <w:r w:rsidR="00297CFF" w:rsidRPr="00587604">
              <w:rPr>
                <w:rFonts w:asciiTheme="minorHAnsi" w:hAnsiTheme="minorHAnsi" w:cstheme="minorHAnsi"/>
                <w:color w:val="000000"/>
                <w:shd w:val="clear" w:color="auto" w:fill="FFFFFF"/>
              </w:rPr>
              <w:t xml:space="preserve">Theoretical and application test with a success rate min. </w:t>
            </w:r>
            <w:proofErr w:type="gramStart"/>
            <w:r w:rsidR="00297CFF" w:rsidRPr="00587604">
              <w:rPr>
                <w:rFonts w:asciiTheme="minorHAnsi" w:hAnsiTheme="minorHAnsi" w:cstheme="minorHAnsi"/>
                <w:color w:val="000000"/>
                <w:shd w:val="clear" w:color="auto" w:fill="FFFFFF"/>
              </w:rPr>
              <w:t>60%</w:t>
            </w:r>
            <w:proofErr w:type="gramEnd"/>
            <w:r>
              <w:rPr>
                <w:rFonts w:asciiTheme="minorHAnsi" w:hAnsiTheme="minorHAnsi" w:cstheme="minorHAnsi"/>
                <w:color w:val="000000"/>
                <w:shd w:val="clear" w:color="auto" w:fill="FFFFFF"/>
              </w:rPr>
              <w:t>.</w:t>
            </w:r>
          </w:p>
        </w:tc>
      </w:tr>
      <w:tr w:rsidR="00297CFF" w:rsidRPr="00587604" w14:paraId="79262204" w14:textId="77777777" w:rsidTr="00436CBE">
        <w:trPr>
          <w:trHeight w:val="197"/>
        </w:trPr>
        <w:tc>
          <w:tcPr>
            <w:tcW w:w="3479" w:type="dxa"/>
            <w:tcBorders>
              <w:top w:val="nil"/>
            </w:tcBorders>
            <w:shd w:val="clear" w:color="auto" w:fill="F7CAAC"/>
          </w:tcPr>
          <w:p w14:paraId="5D6B842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8"/>
            <w:tcBorders>
              <w:top w:val="nil"/>
            </w:tcBorders>
          </w:tcPr>
          <w:p w14:paraId="00B9F62F"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Ing. Martina Juříková, Ph.D.</w:t>
            </w:r>
          </w:p>
        </w:tc>
      </w:tr>
      <w:tr w:rsidR="00297CFF" w:rsidRPr="00587604" w14:paraId="10F15D1D" w14:textId="77777777" w:rsidTr="00436CBE">
        <w:trPr>
          <w:trHeight w:val="243"/>
        </w:trPr>
        <w:tc>
          <w:tcPr>
            <w:tcW w:w="3479" w:type="dxa"/>
            <w:tcBorders>
              <w:top w:val="nil"/>
            </w:tcBorders>
            <w:shd w:val="clear" w:color="auto" w:fill="F7CAAC"/>
          </w:tcPr>
          <w:p w14:paraId="46F3F57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8"/>
            <w:tcBorders>
              <w:top w:val="nil"/>
            </w:tcBorders>
          </w:tcPr>
          <w:p w14:paraId="181C4E37"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seminars</w:t>
            </w:r>
          </w:p>
        </w:tc>
      </w:tr>
      <w:tr w:rsidR="00297CFF" w:rsidRPr="00587604" w14:paraId="454C937C" w14:textId="77777777" w:rsidTr="00436CBE">
        <w:tc>
          <w:tcPr>
            <w:tcW w:w="3479" w:type="dxa"/>
            <w:shd w:val="clear" w:color="auto" w:fill="F7CAAC"/>
          </w:tcPr>
          <w:p w14:paraId="168DDFC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8"/>
            <w:tcBorders>
              <w:bottom w:val="nil"/>
            </w:tcBorders>
          </w:tcPr>
          <w:p w14:paraId="5BCF9323" w14:textId="77777777" w:rsidR="00297CFF" w:rsidRPr="00587604" w:rsidRDefault="00297CFF" w:rsidP="00297CFF">
            <w:pPr>
              <w:jc w:val="both"/>
              <w:rPr>
                <w:rFonts w:asciiTheme="minorHAnsi" w:hAnsiTheme="minorHAnsi" w:cstheme="minorHAnsi"/>
              </w:rPr>
            </w:pPr>
          </w:p>
        </w:tc>
      </w:tr>
      <w:tr w:rsidR="00297CFF" w:rsidRPr="00587604" w14:paraId="3F2C9048" w14:textId="77777777" w:rsidTr="00436CBE">
        <w:trPr>
          <w:trHeight w:val="236"/>
        </w:trPr>
        <w:tc>
          <w:tcPr>
            <w:tcW w:w="10632" w:type="dxa"/>
            <w:gridSpan w:val="9"/>
            <w:tcBorders>
              <w:top w:val="nil"/>
            </w:tcBorders>
          </w:tcPr>
          <w:p w14:paraId="25C2D9DC" w14:textId="77777777" w:rsidR="00297CFF" w:rsidRPr="00587604" w:rsidRDefault="00297CFF" w:rsidP="00297CFF">
            <w:pPr>
              <w:jc w:val="both"/>
              <w:rPr>
                <w:rFonts w:asciiTheme="minorHAnsi" w:hAnsiTheme="minorHAnsi" w:cstheme="minorHAnsi"/>
              </w:rPr>
            </w:pPr>
          </w:p>
        </w:tc>
      </w:tr>
      <w:tr w:rsidR="00297CFF" w:rsidRPr="00587604" w14:paraId="2D9FD895" w14:textId="77777777" w:rsidTr="00436CBE">
        <w:tc>
          <w:tcPr>
            <w:tcW w:w="3479" w:type="dxa"/>
            <w:shd w:val="clear" w:color="auto" w:fill="F7CAAC"/>
          </w:tcPr>
          <w:p w14:paraId="2BA7FF5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8"/>
            <w:tcBorders>
              <w:bottom w:val="nil"/>
            </w:tcBorders>
          </w:tcPr>
          <w:p w14:paraId="66FA5BC7" w14:textId="77777777" w:rsidR="00297CFF" w:rsidRPr="00587604" w:rsidRDefault="00297CFF" w:rsidP="00297CFF">
            <w:pPr>
              <w:jc w:val="both"/>
              <w:rPr>
                <w:rFonts w:asciiTheme="minorHAnsi" w:hAnsiTheme="minorHAnsi" w:cstheme="minorHAnsi"/>
              </w:rPr>
            </w:pPr>
          </w:p>
        </w:tc>
      </w:tr>
      <w:tr w:rsidR="00297CFF" w:rsidRPr="00587604" w14:paraId="69AB92F3" w14:textId="77777777" w:rsidTr="00436CBE">
        <w:trPr>
          <w:trHeight w:val="3491"/>
        </w:trPr>
        <w:tc>
          <w:tcPr>
            <w:tcW w:w="10632" w:type="dxa"/>
            <w:gridSpan w:val="9"/>
            <w:tcBorders>
              <w:top w:val="nil"/>
              <w:bottom w:val="single" w:sz="12" w:space="0" w:color="auto"/>
            </w:tcBorders>
          </w:tcPr>
          <w:p w14:paraId="32593FEA" w14:textId="77777777" w:rsidR="00297CFF" w:rsidRDefault="00297CFF" w:rsidP="00297CFF">
            <w:pPr>
              <w:rPr>
                <w:del w:id="2855" w:author="Martin Kazík" w:date="2020-01-23T16:24:00Z"/>
                <w:rFonts w:asciiTheme="minorHAnsi" w:hAnsiTheme="minorHAnsi" w:cstheme="minorHAnsi"/>
              </w:rPr>
            </w:pPr>
            <w:del w:id="2856" w:author="Martin Kazík" w:date="2020-01-23T16:24:00Z">
              <w:r w:rsidRPr="00587604">
                <w:rPr>
                  <w:rFonts w:asciiTheme="minorHAnsi" w:hAnsiTheme="minorHAnsi" w:cstheme="minorHAnsi"/>
                  <w:color w:val="000000"/>
                  <w:shd w:val="clear" w:color="auto" w:fill="FFFFFF"/>
                </w:rPr>
                <w:delText>The main objective of the course is to gain theoretical knowledge in the field of data mining and mastering application abilities of the student while working with corporate and external data. Based on the use of analytical tools (available and paid software and services), the student will be able to obtain, collate, analyze and interpret data from online and offline business environment. The course is sub-blocks with experts in various fields who can use the knowledge gained, "mining and extraction`" data in marketing decisions, and when setting up strategies and market tactics. </w:delText>
              </w:r>
              <w:r w:rsidRPr="00587604">
                <w:rPr>
                  <w:rFonts w:asciiTheme="minorHAnsi" w:hAnsiTheme="minorHAnsi" w:cstheme="minorHAnsi"/>
                </w:rPr>
                <w:delText xml:space="preserve"> </w:delText>
              </w:r>
            </w:del>
          </w:p>
          <w:p w14:paraId="24F5B220" w14:textId="77777777" w:rsidR="00436CBE" w:rsidRPr="00587604" w:rsidRDefault="00436CBE" w:rsidP="00297CFF">
            <w:pPr>
              <w:rPr>
                <w:del w:id="2857" w:author="Martin Kazík" w:date="2020-01-23T16:24:00Z"/>
                <w:rFonts w:asciiTheme="minorHAnsi" w:hAnsiTheme="minorHAnsi" w:cstheme="minorHAnsi"/>
              </w:rPr>
            </w:pPr>
          </w:p>
          <w:p w14:paraId="558FC149" w14:textId="43EE55B5" w:rsidR="007F5DD2" w:rsidRPr="007F5DD2" w:rsidRDefault="00D305D7" w:rsidP="007F5DD2">
            <w:pPr>
              <w:rPr>
                <w:ins w:id="2858" w:author="Martin Kazík" w:date="2020-01-23T16:24:00Z"/>
                <w:rFonts w:asciiTheme="minorHAnsi" w:hAnsiTheme="minorHAnsi" w:cstheme="minorHAnsi"/>
                <w:b/>
                <w:color w:val="000000"/>
                <w:shd w:val="clear" w:color="auto" w:fill="FFFFFF"/>
                <w:lang w:val="en-GB"/>
              </w:rPr>
            </w:pPr>
            <w:del w:id="2859" w:author="Martin Kazík" w:date="2020-01-23T16:24:00Z">
              <w:r w:rsidRPr="00436CBE">
                <w:rPr>
                  <w:rFonts w:asciiTheme="minorHAnsi" w:hAnsiTheme="minorHAnsi" w:cstheme="minorHAnsi"/>
                  <w:b/>
                  <w:color w:val="000000"/>
                  <w:shd w:val="clear" w:color="auto" w:fill="FFFFFF"/>
                </w:rPr>
                <w:delText>T</w:delText>
              </w:r>
              <w:r w:rsidR="00297CFF" w:rsidRPr="00436CBE">
                <w:rPr>
                  <w:rFonts w:asciiTheme="minorHAnsi" w:hAnsiTheme="minorHAnsi" w:cstheme="minorHAnsi"/>
                  <w:b/>
                  <w:color w:val="000000"/>
                  <w:shd w:val="clear" w:color="auto" w:fill="FFFFFF"/>
                </w:rPr>
                <w:delText>he following</w:delText>
              </w:r>
            </w:del>
            <w:ins w:id="2860" w:author="Martin Kazík" w:date="2020-01-23T16:24:00Z">
              <w:r w:rsidR="007F5DD2" w:rsidRPr="007F5DD2">
                <w:rPr>
                  <w:rFonts w:asciiTheme="minorHAnsi" w:hAnsiTheme="minorHAnsi" w:cstheme="minorHAnsi"/>
                  <w:b/>
                  <w:color w:val="000000"/>
                  <w:shd w:val="clear" w:color="auto" w:fill="FFFFFF"/>
                  <w:lang w:val="en-GB"/>
                </w:rPr>
                <w:t>Discussed</w:t>
              </w:r>
            </w:ins>
            <w:r w:rsidR="007F5DD2" w:rsidRPr="007F5DD2">
              <w:rPr>
                <w:rFonts w:asciiTheme="minorHAnsi" w:hAnsiTheme="minorHAnsi"/>
                <w:b/>
                <w:color w:val="000000"/>
                <w:shd w:val="clear" w:color="auto" w:fill="FFFFFF"/>
                <w:lang w:val="en-GB"/>
                <w:rPrChange w:id="2861" w:author="Martin Kazík" w:date="2020-01-23T16:24:00Z">
                  <w:rPr>
                    <w:rFonts w:asciiTheme="minorHAnsi" w:hAnsiTheme="minorHAnsi"/>
                    <w:b/>
                    <w:color w:val="000000"/>
                    <w:shd w:val="clear" w:color="auto" w:fill="FFFFFF"/>
                  </w:rPr>
                </w:rPrChange>
              </w:rPr>
              <w:t xml:space="preserve"> topics</w:t>
            </w:r>
            <w:del w:id="2862" w:author="Martin Kazík" w:date="2020-01-23T16:24:00Z">
              <w:r w:rsidRPr="00436CBE">
                <w:rPr>
                  <w:rFonts w:asciiTheme="minorHAnsi" w:hAnsiTheme="minorHAnsi" w:cstheme="minorHAnsi"/>
                  <w:b/>
                  <w:color w:val="000000"/>
                  <w:shd w:val="clear" w:color="auto" w:fill="FFFFFF"/>
                </w:rPr>
                <w:delText xml:space="preserve"> are discussed</w:delText>
              </w:r>
              <w:r w:rsidR="00297CFF" w:rsidRPr="00436CBE">
                <w:rPr>
                  <w:rFonts w:asciiTheme="minorHAnsi" w:hAnsiTheme="minorHAnsi" w:cstheme="minorHAnsi"/>
                  <w:b/>
                  <w:color w:val="000000"/>
                  <w:shd w:val="clear" w:color="auto" w:fill="FFFFFF"/>
                </w:rPr>
                <w:delText>:</w:delText>
              </w:r>
              <w:r w:rsidR="00297CFF" w:rsidRPr="00587604">
                <w:rPr>
                  <w:rFonts w:asciiTheme="minorHAnsi" w:hAnsiTheme="minorHAnsi" w:cstheme="minorHAnsi"/>
                  <w:color w:val="000000"/>
                </w:rPr>
                <w:br/>
              </w:r>
            </w:del>
            <w:ins w:id="2863" w:author="Martin Kazík" w:date="2020-01-23T16:24:00Z">
              <w:r w:rsidR="007F5DD2" w:rsidRPr="007F5DD2">
                <w:rPr>
                  <w:rFonts w:asciiTheme="minorHAnsi" w:hAnsiTheme="minorHAnsi" w:cstheme="minorHAnsi"/>
                  <w:b/>
                  <w:color w:val="000000"/>
                  <w:shd w:val="clear" w:color="auto" w:fill="FFFFFF"/>
                  <w:lang w:val="en-GB"/>
                </w:rPr>
                <w:t>:</w:t>
              </w:r>
            </w:ins>
          </w:p>
          <w:p w14:paraId="27DD239A" w14:textId="4A611739" w:rsidR="00297CFF" w:rsidRPr="00587604" w:rsidRDefault="00297CFF" w:rsidP="00297CFF">
            <w:pPr>
              <w:rPr>
                <w:rFonts w:asciiTheme="minorHAnsi" w:hAnsiTheme="minorHAnsi" w:cstheme="minorHAnsi"/>
              </w:rPr>
            </w:pPr>
            <w:r w:rsidRPr="00587604">
              <w:rPr>
                <w:rFonts w:asciiTheme="minorHAnsi" w:hAnsiTheme="minorHAnsi" w:cstheme="minorHAnsi"/>
                <w:color w:val="000000"/>
                <w:shd w:val="clear" w:color="auto" w:fill="FFFFFF"/>
              </w:rPr>
              <w:t>- Data mining. Big data. Meaning of "mining and data mining ', conditions and process implementation and management of data mining company.</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Specifics, possibilities and limits of data mining for small business.</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xml:space="preserve">- Database Marketing and its connection with data mining in an offline </w:t>
            </w:r>
            <w:proofErr w:type="gramStart"/>
            <w:r w:rsidRPr="00587604">
              <w:rPr>
                <w:rFonts w:asciiTheme="minorHAnsi" w:hAnsiTheme="minorHAnsi" w:cstheme="minorHAnsi"/>
                <w:color w:val="000000"/>
                <w:shd w:val="clear" w:color="auto" w:fill="FFFFFF"/>
              </w:rPr>
              <w:t>environment - important</w:t>
            </w:r>
            <w:proofErr w:type="gramEnd"/>
            <w:r w:rsidRPr="00587604">
              <w:rPr>
                <w:rFonts w:asciiTheme="minorHAnsi" w:hAnsiTheme="minorHAnsi" w:cstheme="minorHAnsi"/>
                <w:color w:val="000000"/>
                <w:shd w:val="clear" w:color="auto" w:fill="FFFFFF"/>
              </w:rPr>
              <w:t xml:space="preserve"> types of information acquisition, analysis and interpretation for marketing decision.</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Data mining in the online environment. What and how to "extract" from social networks and online marketing.</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 xml:space="preserve">- </w:t>
            </w:r>
            <w:proofErr w:type="gramStart"/>
            <w:r w:rsidRPr="00587604">
              <w:rPr>
                <w:rFonts w:asciiTheme="minorHAnsi" w:hAnsiTheme="minorHAnsi" w:cstheme="minorHAnsi"/>
                <w:color w:val="000000"/>
                <w:shd w:val="clear" w:color="auto" w:fill="FFFFFF"/>
              </w:rPr>
              <w:t>Web</w:t>
            </w:r>
            <w:proofErr w:type="gramEnd"/>
            <w:r w:rsidRPr="00587604">
              <w:rPr>
                <w:rFonts w:asciiTheme="minorHAnsi" w:hAnsiTheme="minorHAnsi" w:cstheme="minorHAnsi"/>
                <w:color w:val="000000"/>
                <w:shd w:val="clear" w:color="auto" w:fill="FFFFFF"/>
              </w:rPr>
              <w:t xml:space="preserve"> mining - tools for deeper analysis and networking with CRM modules.</w:t>
            </w:r>
          </w:p>
        </w:tc>
      </w:tr>
      <w:tr w:rsidR="00297CFF" w:rsidRPr="00587604" w14:paraId="2BFCEB58" w14:textId="77777777" w:rsidTr="00436CBE">
        <w:trPr>
          <w:trHeight w:val="265"/>
        </w:trPr>
        <w:tc>
          <w:tcPr>
            <w:tcW w:w="4046" w:type="dxa"/>
            <w:gridSpan w:val="2"/>
            <w:tcBorders>
              <w:top w:val="nil"/>
            </w:tcBorders>
            <w:shd w:val="clear" w:color="auto" w:fill="F7CAAC"/>
          </w:tcPr>
          <w:p w14:paraId="7631637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7"/>
            <w:tcBorders>
              <w:top w:val="nil"/>
              <w:bottom w:val="nil"/>
            </w:tcBorders>
          </w:tcPr>
          <w:p w14:paraId="5FC1E1B6" w14:textId="77777777" w:rsidR="00297CFF" w:rsidRPr="00587604" w:rsidRDefault="00297CFF" w:rsidP="00297CFF">
            <w:pPr>
              <w:jc w:val="both"/>
              <w:rPr>
                <w:rFonts w:asciiTheme="minorHAnsi" w:hAnsiTheme="minorHAnsi" w:cstheme="minorHAnsi"/>
              </w:rPr>
            </w:pPr>
          </w:p>
        </w:tc>
      </w:tr>
      <w:tr w:rsidR="00297CFF" w:rsidRPr="00587604" w14:paraId="41E4C9D4" w14:textId="77777777" w:rsidTr="00DF29C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864" w:author="Josef Kocourek" w:date="2020-02-13T16:25: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862"/>
          <w:trPrChange w:id="2865" w:author="Josef Kocourek" w:date="2020-02-13T16:25:00Z">
            <w:trPr>
              <w:gridBefore w:val="1"/>
              <w:trHeight w:val="2666"/>
            </w:trPr>
          </w:trPrChange>
        </w:trPr>
        <w:tc>
          <w:tcPr>
            <w:tcW w:w="10632" w:type="dxa"/>
            <w:gridSpan w:val="9"/>
            <w:tcBorders>
              <w:top w:val="nil"/>
            </w:tcBorders>
            <w:tcPrChange w:id="2866" w:author="Josef Kocourek" w:date="2020-02-13T16:25:00Z">
              <w:tcPr>
                <w:tcW w:w="10632" w:type="dxa"/>
                <w:gridSpan w:val="10"/>
                <w:tcBorders>
                  <w:top w:val="nil"/>
                </w:tcBorders>
              </w:tcPr>
            </w:tcPrChange>
          </w:tcPr>
          <w:p w14:paraId="20DD5BD9" w14:textId="7D8FFA45" w:rsidR="00297CFF" w:rsidRPr="00436CBE" w:rsidRDefault="00436CBE" w:rsidP="00297CFF">
            <w:pPr>
              <w:rPr>
                <w:rFonts w:asciiTheme="minorHAnsi" w:hAnsiTheme="minorHAnsi" w:cstheme="minorHAnsi"/>
                <w:b/>
              </w:rPr>
            </w:pPr>
            <w:r w:rsidRPr="00436CBE">
              <w:rPr>
                <w:rFonts w:asciiTheme="minorHAnsi" w:hAnsiTheme="minorHAnsi" w:cstheme="minorHAnsi"/>
                <w:b/>
              </w:rPr>
              <w:t>Compulsory</w:t>
            </w:r>
            <w:r w:rsidR="00DF474B" w:rsidRPr="00436CBE">
              <w:rPr>
                <w:rFonts w:asciiTheme="minorHAnsi" w:hAnsiTheme="minorHAnsi" w:cstheme="minorHAnsi"/>
                <w:b/>
              </w:rPr>
              <w:t xml:space="preserve"> </w:t>
            </w:r>
            <w:r w:rsidR="00297CFF" w:rsidRPr="00436CBE">
              <w:rPr>
                <w:rFonts w:asciiTheme="minorHAnsi" w:hAnsiTheme="minorHAnsi" w:cstheme="minorHAnsi"/>
                <w:b/>
              </w:rPr>
              <w:t>literature:</w:t>
            </w:r>
          </w:p>
          <w:p w14:paraId="6719553E" w14:textId="3FEA9195" w:rsidR="00297CFF" w:rsidRPr="00DF29C0" w:rsidRDefault="00297CFF" w:rsidP="00297CFF">
            <w:pPr>
              <w:rPr>
                <w:rFonts w:asciiTheme="minorHAnsi" w:hAnsiTheme="minorHAnsi" w:cstheme="minorHAnsi"/>
              </w:rPr>
            </w:pPr>
            <w:r w:rsidRPr="00DF29C0">
              <w:rPr>
                <w:rFonts w:asciiTheme="minorHAnsi" w:hAnsiTheme="minorHAnsi" w:cstheme="minorHAnsi"/>
              </w:rPr>
              <w:t xml:space="preserve">EAGLE, Nathan. 2014. </w:t>
            </w:r>
            <w:r w:rsidRPr="00DF29C0">
              <w:rPr>
                <w:rFonts w:asciiTheme="minorHAnsi" w:hAnsiTheme="minorHAnsi" w:cstheme="minorHAnsi"/>
                <w:i/>
              </w:rPr>
              <w:t>Reality</w:t>
            </w:r>
            <w:r w:rsidR="00CF7CE7" w:rsidRPr="00DF29C0">
              <w:rPr>
                <w:rFonts w:asciiTheme="minorHAnsi" w:hAnsiTheme="minorHAnsi" w:cstheme="minorHAnsi"/>
                <w:i/>
              </w:rPr>
              <w:t xml:space="preserve"> mining</w:t>
            </w:r>
            <w:r w:rsidRPr="00DF29C0">
              <w:rPr>
                <w:rFonts w:asciiTheme="minorHAnsi" w:hAnsiTheme="minorHAnsi" w:cstheme="minorHAnsi"/>
                <w:i/>
              </w:rPr>
              <w:t>: using big data to engineer a better world</w:t>
            </w:r>
            <w:r w:rsidRPr="00DF29C0">
              <w:rPr>
                <w:rFonts w:asciiTheme="minorHAnsi" w:hAnsiTheme="minorHAnsi" w:cstheme="minorHAnsi"/>
              </w:rPr>
              <w:t xml:space="preserve">. MIT Press. </w:t>
            </w:r>
          </w:p>
          <w:p w14:paraId="77A35A74" w14:textId="2B4866BF" w:rsidR="006A3FD5" w:rsidRPr="00DF29C0" w:rsidRDefault="006A3FD5" w:rsidP="006A3FD5">
            <w:pPr>
              <w:rPr>
                <w:ins w:id="2867" w:author="FMK" w:date="2020-02-08T23:33:00Z"/>
                <w:rFonts w:asciiTheme="minorHAnsi" w:hAnsiTheme="minorHAnsi"/>
                <w:rPrChange w:id="2868" w:author="Josef Kocourek" w:date="2020-02-13T16:25:00Z">
                  <w:rPr>
                    <w:ins w:id="2869" w:author="FMK" w:date="2020-02-08T23:33:00Z"/>
                    <w:rFonts w:asciiTheme="minorHAnsi" w:hAnsiTheme="minorHAnsi"/>
                    <w:color w:val="FF0000"/>
                  </w:rPr>
                </w:rPrChange>
              </w:rPr>
            </w:pPr>
            <w:ins w:id="2870" w:author="FMK" w:date="2020-02-08T23:33:00Z">
              <w:r w:rsidRPr="00DF29C0">
                <w:rPr>
                  <w:rFonts w:asciiTheme="minorHAnsi" w:hAnsiTheme="minorHAnsi"/>
                  <w:rPrChange w:id="2871" w:author="Josef Kocourek" w:date="2020-02-13T16:25:00Z">
                    <w:rPr>
                      <w:rFonts w:asciiTheme="minorHAnsi" w:hAnsiTheme="minorHAnsi"/>
                      <w:color w:val="FF0000"/>
                    </w:rPr>
                  </w:rPrChange>
                </w:rPr>
                <w:t>WITTEN, I. H., Eibe FRANK, Mark A. HALL a Christopher J. PAL. 2017. Data mining: practical machine learning tools and techniques. Fourth edition. Amsterdam: Elsevier. ISBN 9780128042915.</w:t>
              </w:r>
            </w:ins>
          </w:p>
          <w:p w14:paraId="216C7187" w14:textId="77777777" w:rsidR="006A3FD5" w:rsidRPr="00DF29C0" w:rsidRDefault="006A3FD5" w:rsidP="006A3FD5">
            <w:pPr>
              <w:jc w:val="both"/>
              <w:rPr>
                <w:ins w:id="2872" w:author="FMK" w:date="2020-02-08T23:33:00Z"/>
                <w:rFonts w:asciiTheme="minorHAnsi" w:hAnsiTheme="minorHAnsi" w:cstheme="minorHAnsi"/>
              </w:rPr>
            </w:pPr>
            <w:ins w:id="2873" w:author="FMK" w:date="2020-02-08T23:33:00Z">
              <w:r w:rsidRPr="00DF29C0">
                <w:rPr>
                  <w:rFonts w:asciiTheme="minorHAnsi" w:hAnsiTheme="minorHAnsi" w:cstheme="minorHAnsi"/>
                </w:rPr>
                <w:t xml:space="preserve">EAGLE, Nathan a Kate GREENE. 2014. </w:t>
              </w:r>
              <w:r w:rsidRPr="00DF29C0">
                <w:rPr>
                  <w:rFonts w:asciiTheme="minorHAnsi" w:hAnsiTheme="minorHAnsi" w:cstheme="minorHAnsi"/>
                  <w:i/>
                </w:rPr>
                <w:t>Reality mining: using big data to engineer a better world.</w:t>
              </w:r>
              <w:r w:rsidRPr="00DF29C0">
                <w:rPr>
                  <w:rFonts w:asciiTheme="minorHAnsi" w:hAnsiTheme="minorHAnsi" w:cstheme="minorHAnsi"/>
                </w:rPr>
                <w:t xml:space="preserve"> Cambridge, Massachusetts: The MIT Press. ISBN 9780262529839.</w:t>
              </w:r>
            </w:ins>
          </w:p>
          <w:p w14:paraId="139A70C0" w14:textId="77777777" w:rsidR="006A3FD5" w:rsidRDefault="006A3FD5" w:rsidP="006A3FD5">
            <w:pPr>
              <w:rPr>
                <w:ins w:id="2874" w:author="FMK" w:date="2020-02-08T23:33:00Z"/>
                <w:rFonts w:asciiTheme="minorHAnsi" w:hAnsiTheme="minorHAnsi"/>
                <w:color w:val="FF0000"/>
              </w:rPr>
            </w:pPr>
          </w:p>
          <w:p w14:paraId="51E81B51" w14:textId="4BDA496E" w:rsidR="00297CFF" w:rsidRPr="007F5DD2" w:rsidDel="006A3FD5" w:rsidRDefault="00297CFF" w:rsidP="00297CFF">
            <w:pPr>
              <w:rPr>
                <w:del w:id="2875" w:author="FMK" w:date="2020-02-08T23:33:00Z"/>
                <w:rFonts w:asciiTheme="minorHAnsi" w:hAnsiTheme="minorHAnsi"/>
                <w:color w:val="FF0000"/>
                <w:rPrChange w:id="2876" w:author="Martin Kazík" w:date="2020-01-23T16:24:00Z">
                  <w:rPr>
                    <w:del w:id="2877" w:author="FMK" w:date="2020-02-08T23:33:00Z"/>
                    <w:rFonts w:asciiTheme="minorHAnsi" w:hAnsiTheme="minorHAnsi"/>
                  </w:rPr>
                </w:rPrChange>
              </w:rPr>
            </w:pPr>
            <w:del w:id="2878" w:author="FMK" w:date="2020-02-08T23:33:00Z">
              <w:r w:rsidRPr="007F5DD2" w:rsidDel="006A3FD5">
                <w:rPr>
                  <w:rFonts w:asciiTheme="minorHAnsi" w:hAnsiTheme="minorHAnsi"/>
                  <w:color w:val="FF0000"/>
                  <w:rPrChange w:id="2879" w:author="Martin Kazík" w:date="2020-01-23T16:24:00Z">
                    <w:rPr>
                      <w:rFonts w:asciiTheme="minorHAnsi" w:hAnsiTheme="minorHAnsi"/>
                    </w:rPr>
                  </w:rPrChange>
                </w:rPr>
                <w:delText>HAN, Jiawei, Micheline KAMBER</w:delText>
              </w:r>
              <w:r w:rsidR="00DF474B" w:rsidRPr="007F5DD2" w:rsidDel="006A3FD5">
                <w:rPr>
                  <w:rFonts w:asciiTheme="minorHAnsi" w:hAnsiTheme="minorHAnsi"/>
                  <w:color w:val="FF0000"/>
                  <w:rPrChange w:id="2880" w:author="Martin Kazík" w:date="2020-01-23T16:24:00Z">
                    <w:rPr>
                      <w:rFonts w:asciiTheme="minorHAnsi" w:hAnsiTheme="minorHAnsi"/>
                    </w:rPr>
                  </w:rPrChange>
                </w:rPr>
                <w:delText xml:space="preserve"> </w:delText>
              </w:r>
              <w:r w:rsidR="00DF474B" w:rsidRPr="007F5DD2" w:rsidDel="006A3FD5">
                <w:rPr>
                  <w:rFonts w:asciiTheme="minorHAnsi" w:hAnsiTheme="minorHAnsi"/>
                  <w:color w:val="FF0000"/>
                  <w:shd w:val="clear" w:color="auto" w:fill="FFFFFF"/>
                  <w:rPrChange w:id="2881" w:author="Martin Kazík" w:date="2020-01-23T16:24:00Z">
                    <w:rPr>
                      <w:rFonts w:asciiTheme="minorHAnsi" w:hAnsiTheme="minorHAnsi"/>
                      <w:color w:val="323232"/>
                      <w:shd w:val="clear" w:color="auto" w:fill="FFFFFF"/>
                    </w:rPr>
                  </w:rPrChange>
                </w:rPr>
                <w:delText xml:space="preserve">&amp; </w:delText>
              </w:r>
              <w:r w:rsidRPr="007F5DD2" w:rsidDel="006A3FD5">
                <w:rPr>
                  <w:rFonts w:asciiTheme="minorHAnsi" w:hAnsiTheme="minorHAnsi"/>
                  <w:color w:val="FF0000"/>
                  <w:rPrChange w:id="2882" w:author="Martin Kazík" w:date="2020-01-23T16:24:00Z">
                    <w:rPr>
                      <w:rFonts w:asciiTheme="minorHAnsi" w:hAnsiTheme="minorHAnsi"/>
                    </w:rPr>
                  </w:rPrChange>
                </w:rPr>
                <w:delText>Jian PEI. 2012. </w:delText>
              </w:r>
              <w:r w:rsidRPr="007F5DD2" w:rsidDel="006A3FD5">
                <w:rPr>
                  <w:rFonts w:asciiTheme="minorHAnsi" w:hAnsiTheme="minorHAnsi"/>
                  <w:i/>
                  <w:color w:val="FF0000"/>
                  <w:rPrChange w:id="2883" w:author="Martin Kazík" w:date="2020-01-23T16:24:00Z">
                    <w:rPr>
                      <w:rFonts w:asciiTheme="minorHAnsi" w:hAnsiTheme="minorHAnsi"/>
                      <w:i/>
                    </w:rPr>
                  </w:rPrChange>
                </w:rPr>
                <w:delText>Data mining: concepts and techniques.</w:delText>
              </w:r>
              <w:r w:rsidRPr="007F5DD2" w:rsidDel="006A3FD5">
                <w:rPr>
                  <w:rFonts w:asciiTheme="minorHAnsi" w:hAnsiTheme="minorHAnsi"/>
                  <w:color w:val="FF0000"/>
                  <w:rPrChange w:id="2884" w:author="Martin Kazík" w:date="2020-01-23T16:24:00Z">
                    <w:rPr>
                      <w:rFonts w:asciiTheme="minorHAnsi" w:hAnsiTheme="minorHAnsi"/>
                    </w:rPr>
                  </w:rPrChange>
                </w:rPr>
                <w:delText xml:space="preserve"> 3rd ed. Waltham: Elsevier. ISBN 978-0-12-381479-1.</w:delText>
              </w:r>
            </w:del>
          </w:p>
          <w:p w14:paraId="506CCC90" w14:textId="0B9A21A5" w:rsidR="00297CFF" w:rsidRPr="007F5DD2" w:rsidDel="006A3FD5" w:rsidRDefault="00297CFF" w:rsidP="00297CFF">
            <w:pPr>
              <w:rPr>
                <w:del w:id="2885" w:author="FMK" w:date="2020-02-08T23:33:00Z"/>
                <w:rFonts w:asciiTheme="minorHAnsi" w:hAnsiTheme="minorHAnsi"/>
                <w:color w:val="FF0000"/>
                <w:rPrChange w:id="2886" w:author="Martin Kazík" w:date="2020-01-23T16:24:00Z">
                  <w:rPr>
                    <w:del w:id="2887" w:author="FMK" w:date="2020-02-08T23:33:00Z"/>
                    <w:rFonts w:asciiTheme="minorHAnsi" w:hAnsiTheme="minorHAnsi"/>
                  </w:rPr>
                </w:rPrChange>
              </w:rPr>
            </w:pPr>
            <w:del w:id="2888" w:author="FMK" w:date="2020-02-08T23:33:00Z">
              <w:r w:rsidRPr="007F5DD2" w:rsidDel="006A3FD5">
                <w:rPr>
                  <w:rFonts w:asciiTheme="minorHAnsi" w:hAnsiTheme="minorHAnsi"/>
                  <w:color w:val="FF0000"/>
                  <w:rPrChange w:id="2889" w:author="Martin Kazík" w:date="2020-01-23T16:24:00Z">
                    <w:rPr>
                      <w:rFonts w:asciiTheme="minorHAnsi" w:hAnsiTheme="minorHAnsi"/>
                    </w:rPr>
                  </w:rPrChange>
                </w:rPr>
                <w:delText xml:space="preserve">LIU, Bing. 2011. </w:delText>
              </w:r>
              <w:r w:rsidRPr="007F5DD2" w:rsidDel="006A3FD5">
                <w:rPr>
                  <w:rFonts w:asciiTheme="minorHAnsi" w:hAnsiTheme="minorHAnsi"/>
                  <w:i/>
                  <w:color w:val="FF0000"/>
                  <w:rPrChange w:id="2890" w:author="Martin Kazík" w:date="2020-01-23T16:24:00Z">
                    <w:rPr>
                      <w:rFonts w:asciiTheme="minorHAnsi" w:hAnsiTheme="minorHAnsi"/>
                      <w:i/>
                    </w:rPr>
                  </w:rPrChange>
                </w:rPr>
                <w:delText>Web Data Mining: Exploring Hyperlinks, Contents, and Usage Data.</w:delText>
              </w:r>
              <w:r w:rsidRPr="007F5DD2" w:rsidDel="006A3FD5">
                <w:rPr>
                  <w:rFonts w:asciiTheme="minorHAnsi" w:hAnsiTheme="minorHAnsi"/>
                  <w:color w:val="FF0000"/>
                  <w:rPrChange w:id="2891" w:author="Martin Kazík" w:date="2020-01-23T16:24:00Z">
                    <w:rPr>
                      <w:rFonts w:asciiTheme="minorHAnsi" w:hAnsiTheme="minorHAnsi"/>
                    </w:rPr>
                  </w:rPrChange>
                </w:rPr>
                <w:delText xml:space="preserve"> 2nd ed. Springer. ISBN 978-3-642-19459-7.</w:delText>
              </w:r>
            </w:del>
          </w:p>
          <w:p w14:paraId="78F09DDB" w14:textId="12B9A95F" w:rsidR="00297CFF" w:rsidRPr="00587604" w:rsidRDefault="00297CFF" w:rsidP="00297CFF">
            <w:pPr>
              <w:rPr>
                <w:rFonts w:asciiTheme="minorHAnsi" w:hAnsiTheme="minorHAnsi" w:cstheme="minorHAnsi"/>
              </w:rPr>
            </w:pPr>
            <w:del w:id="2892" w:author="FMK" w:date="2020-02-08T23:33:00Z">
              <w:r w:rsidRPr="007F5DD2" w:rsidDel="006A3FD5">
                <w:rPr>
                  <w:rFonts w:asciiTheme="minorHAnsi" w:hAnsiTheme="minorHAnsi"/>
                  <w:color w:val="FF0000"/>
                  <w:rPrChange w:id="2893" w:author="Martin Kazík" w:date="2020-01-23T16:24:00Z">
                    <w:rPr>
                      <w:rFonts w:asciiTheme="minorHAnsi" w:hAnsiTheme="minorHAnsi"/>
                    </w:rPr>
                  </w:rPrChange>
                </w:rPr>
                <w:delText>RUSSELL, Matthew A. 2011. </w:delText>
              </w:r>
              <w:r w:rsidRPr="007F5DD2" w:rsidDel="006A3FD5">
                <w:rPr>
                  <w:rFonts w:asciiTheme="minorHAnsi" w:hAnsiTheme="minorHAnsi"/>
                  <w:i/>
                  <w:color w:val="FF0000"/>
                  <w:rPrChange w:id="2894" w:author="Martin Kazík" w:date="2020-01-23T16:24:00Z">
                    <w:rPr>
                      <w:rFonts w:asciiTheme="minorHAnsi" w:hAnsiTheme="minorHAnsi"/>
                      <w:i/>
                    </w:rPr>
                  </w:rPrChange>
                </w:rPr>
                <w:delText>Mining the social web: analyzing data from Facebook, Twitter, LinkedIn, and other social media sites.</w:delText>
              </w:r>
              <w:r w:rsidRPr="007F5DD2" w:rsidDel="006A3FD5">
                <w:rPr>
                  <w:rFonts w:asciiTheme="minorHAnsi" w:hAnsiTheme="minorHAnsi"/>
                  <w:color w:val="FF0000"/>
                  <w:rPrChange w:id="2895" w:author="Martin Kazík" w:date="2020-01-23T16:24:00Z">
                    <w:rPr>
                      <w:rFonts w:asciiTheme="minorHAnsi" w:hAnsiTheme="minorHAnsi"/>
                    </w:rPr>
                  </w:rPrChange>
                </w:rPr>
                <w:delText xml:space="preserve"> 1st ed. Sebastopol: O'Reilly. ISBN 978-1-4493-8834-8.</w:delText>
              </w:r>
            </w:del>
          </w:p>
        </w:tc>
      </w:tr>
      <w:tr w:rsidR="00297CFF" w:rsidRPr="00587604" w14:paraId="345CAB90" w14:textId="77777777" w:rsidTr="00436CBE">
        <w:tc>
          <w:tcPr>
            <w:tcW w:w="10632" w:type="dxa"/>
            <w:gridSpan w:val="9"/>
            <w:tcBorders>
              <w:top w:val="single" w:sz="12" w:space="0" w:color="auto"/>
              <w:left w:val="single" w:sz="2" w:space="0" w:color="auto"/>
              <w:bottom w:val="single" w:sz="2" w:space="0" w:color="auto"/>
              <w:right w:val="single" w:sz="2" w:space="0" w:color="auto"/>
            </w:tcBorders>
            <w:shd w:val="clear" w:color="auto" w:fill="F7CAAC"/>
          </w:tcPr>
          <w:p w14:paraId="011F99D2"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formě</w:t>
            </w:r>
          </w:p>
        </w:tc>
      </w:tr>
      <w:tr w:rsidR="00297CFF" w:rsidRPr="00587604" w14:paraId="57858391" w14:textId="77777777" w:rsidTr="00436CBE">
        <w:tc>
          <w:tcPr>
            <w:tcW w:w="5180" w:type="dxa"/>
            <w:gridSpan w:val="3"/>
            <w:tcBorders>
              <w:top w:val="single" w:sz="2" w:space="0" w:color="auto"/>
            </w:tcBorders>
            <w:shd w:val="clear" w:color="auto" w:fill="F7CAAC"/>
          </w:tcPr>
          <w:p w14:paraId="622E7579"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2B5D9736" w14:textId="77777777" w:rsidR="00297CFF" w:rsidRPr="00587604" w:rsidRDefault="00297CFF" w:rsidP="00297CFF">
            <w:pPr>
              <w:jc w:val="both"/>
              <w:rPr>
                <w:rFonts w:asciiTheme="minorHAnsi" w:hAnsiTheme="minorHAnsi" w:cstheme="minorHAnsi"/>
              </w:rPr>
            </w:pPr>
          </w:p>
        </w:tc>
        <w:tc>
          <w:tcPr>
            <w:tcW w:w="4563" w:type="dxa"/>
            <w:gridSpan w:val="5"/>
            <w:tcBorders>
              <w:top w:val="single" w:sz="2" w:space="0" w:color="auto"/>
            </w:tcBorders>
            <w:shd w:val="clear" w:color="auto" w:fill="F7CAAC"/>
          </w:tcPr>
          <w:p w14:paraId="407EB22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32FAAB7" w14:textId="77777777" w:rsidTr="00436CBE">
        <w:tc>
          <w:tcPr>
            <w:tcW w:w="10632" w:type="dxa"/>
            <w:gridSpan w:val="9"/>
            <w:shd w:val="clear" w:color="auto" w:fill="F7CAAC"/>
          </w:tcPr>
          <w:p w14:paraId="3815461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19356D2A" w14:textId="77777777" w:rsidTr="00436CBE">
        <w:trPr>
          <w:trHeight w:val="2474"/>
        </w:trPr>
        <w:tc>
          <w:tcPr>
            <w:tcW w:w="10632" w:type="dxa"/>
            <w:gridSpan w:val="9"/>
          </w:tcPr>
          <w:p w14:paraId="76B502B2" w14:textId="77777777" w:rsidR="00297CFF" w:rsidRPr="00587604" w:rsidRDefault="00297CFF" w:rsidP="00297CFF">
            <w:pPr>
              <w:autoSpaceDE w:val="0"/>
              <w:autoSpaceDN w:val="0"/>
              <w:adjustRightInd w:val="0"/>
              <w:jc w:val="both"/>
              <w:rPr>
                <w:rFonts w:asciiTheme="minorHAnsi" w:eastAsia="Calibri" w:hAnsiTheme="minorHAnsi" w:cstheme="minorHAnsi"/>
                <w:color w:val="FF0000"/>
              </w:rPr>
            </w:pPr>
          </w:p>
        </w:tc>
      </w:tr>
    </w:tbl>
    <w:p w14:paraId="31A99988" w14:textId="7F5EB7A5" w:rsidR="00D63EEB" w:rsidRPr="00587604" w:rsidRDefault="00D63EEB" w:rsidP="00297CFF">
      <w:pPr>
        <w:spacing w:after="160" w:line="259" w:lineRule="auto"/>
        <w:rPr>
          <w:rFonts w:asciiTheme="minorHAnsi" w:hAnsiTheme="minorHAnsi" w:cstheme="minorHAnsi"/>
        </w:rPr>
      </w:pPr>
    </w:p>
    <w:p w14:paraId="6FB83D02" w14:textId="6E26B7C9" w:rsidR="00D63EEB" w:rsidRPr="00587604" w:rsidRDefault="00A94620">
      <w:pPr>
        <w:rPr>
          <w:rFonts w:asciiTheme="minorHAnsi" w:hAnsiTheme="minorHAnsi" w:cstheme="minorHAnsi"/>
        </w:rPr>
      </w:pPr>
      <w:r>
        <w:rPr>
          <w:rFonts w:asciiTheme="minorHAnsi" w:hAnsiTheme="minorHAnsi" w:cstheme="minorHAnsi"/>
        </w:rPr>
        <w:t xml:space="preserve"> </w:t>
      </w:r>
    </w:p>
    <w:tbl>
      <w:tblPr>
        <w:tblpPr w:leftFromText="141" w:rightFromText="141" w:vertAnchor="page" w:horzAnchor="margin" w:tblpXSpec="center" w:tblpY="1456"/>
        <w:tblW w:w="10636" w:type="dxa"/>
        <w:tblLayout w:type="fixed"/>
        <w:tblCellMar>
          <w:top w:w="15" w:type="dxa"/>
          <w:left w:w="15" w:type="dxa"/>
          <w:bottom w:w="15" w:type="dxa"/>
          <w:right w:w="15" w:type="dxa"/>
        </w:tblCellMar>
        <w:tblLook w:val="04A0" w:firstRow="1" w:lastRow="0" w:firstColumn="1" w:lastColumn="0" w:noHBand="0" w:noVBand="1"/>
      </w:tblPr>
      <w:tblGrid>
        <w:gridCol w:w="4034"/>
        <w:gridCol w:w="102"/>
        <w:gridCol w:w="853"/>
        <w:gridCol w:w="712"/>
        <w:gridCol w:w="1281"/>
        <w:gridCol w:w="2704"/>
        <w:gridCol w:w="950"/>
      </w:tblGrid>
      <w:tr w:rsidR="006D07B6" w:rsidRPr="00587604" w14:paraId="7C8E66E9" w14:textId="77777777" w:rsidTr="00436CBE">
        <w:tc>
          <w:tcPr>
            <w:tcW w:w="10636" w:type="dxa"/>
            <w:gridSpan w:val="7"/>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hideMark/>
          </w:tcPr>
          <w:p w14:paraId="37B02BD5" w14:textId="77777777" w:rsidR="006D07B6" w:rsidRPr="00587604" w:rsidRDefault="006D07B6" w:rsidP="00436CBE">
            <w:pPr>
              <w:jc w:val="both"/>
              <w:rPr>
                <w:rFonts w:asciiTheme="minorHAnsi" w:hAnsiTheme="minorHAnsi" w:cstheme="minorHAnsi"/>
                <w:lang w:val="de-DE"/>
              </w:rPr>
            </w:pPr>
            <w:r w:rsidRPr="00587604">
              <w:rPr>
                <w:rFonts w:asciiTheme="minorHAnsi" w:hAnsiTheme="minorHAnsi" w:cstheme="minorHAnsi"/>
                <w:b/>
                <w:bCs/>
                <w:color w:val="000000"/>
                <w:lang w:val="de-DE"/>
              </w:rPr>
              <w:lastRenderedPageBreak/>
              <w:t>B-III – Charakteristika studijního předmětu</w:t>
            </w:r>
          </w:p>
        </w:tc>
      </w:tr>
      <w:tr w:rsidR="006D07B6" w:rsidRPr="00587604" w14:paraId="3429F7D0" w14:textId="77777777" w:rsidTr="00436CBE">
        <w:tc>
          <w:tcPr>
            <w:tcW w:w="4136"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7E0F055B"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Název studijního předmětu</w:t>
            </w:r>
          </w:p>
        </w:tc>
        <w:tc>
          <w:tcPr>
            <w:tcW w:w="6500"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14D790F" w14:textId="3A5AC9CB"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color w:val="000000"/>
                <w:lang w:val="en-GB"/>
              </w:rPr>
              <w:t>Strategic Brand Management</w:t>
            </w:r>
          </w:p>
        </w:tc>
      </w:tr>
      <w:tr w:rsidR="006D07B6" w:rsidRPr="00587604" w14:paraId="333F1F95" w14:textId="77777777" w:rsidTr="00436CBE">
        <w:tc>
          <w:tcPr>
            <w:tcW w:w="4136"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4914A55A" w14:textId="77777777" w:rsidR="006D07B6" w:rsidRPr="00587604" w:rsidRDefault="006D07B6" w:rsidP="00436CBE">
            <w:pPr>
              <w:rPr>
                <w:rFonts w:asciiTheme="minorHAnsi" w:hAnsiTheme="minorHAnsi" w:cstheme="minorHAnsi"/>
                <w:lang w:val="en-GB"/>
              </w:rPr>
            </w:pPr>
            <w:r w:rsidRPr="00587604">
              <w:rPr>
                <w:rFonts w:asciiTheme="minorHAnsi" w:hAnsiTheme="minorHAnsi" w:cstheme="minorHAnsi"/>
                <w:b/>
                <w:bCs/>
                <w:color w:val="000000"/>
                <w:lang w:val="en-GB"/>
              </w:rPr>
              <w:t>Typ předmětu</w:t>
            </w:r>
          </w:p>
        </w:tc>
        <w:tc>
          <w:tcPr>
            <w:tcW w:w="284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8184FC7" w14:textId="2D741A53" w:rsidR="006D07B6" w:rsidRPr="00587604" w:rsidRDefault="006D07B6" w:rsidP="00436CBE">
            <w:pPr>
              <w:rPr>
                <w:rFonts w:asciiTheme="minorHAnsi" w:hAnsiTheme="minorHAnsi" w:cstheme="minorHAnsi"/>
                <w:lang w:val="en-GB"/>
              </w:rPr>
            </w:pPr>
            <w:r w:rsidRPr="00587604">
              <w:rPr>
                <w:rFonts w:asciiTheme="minorHAnsi" w:eastAsia="Calibri" w:hAnsiTheme="minorHAnsi" w:cstheme="minorHAnsi"/>
              </w:rPr>
              <w:t>Optional compulsory, PZ</w:t>
            </w:r>
          </w:p>
        </w:tc>
        <w:tc>
          <w:tcPr>
            <w:tcW w:w="2704"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17B95638"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doporučený ročník/semestr</w:t>
            </w:r>
          </w:p>
        </w:tc>
        <w:tc>
          <w:tcPr>
            <w:tcW w:w="9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C2D5C6A" w14:textId="4627161F" w:rsidR="006D07B6" w:rsidRPr="00587604" w:rsidRDefault="00DF29C0" w:rsidP="00436CBE">
            <w:pPr>
              <w:jc w:val="both"/>
              <w:rPr>
                <w:rFonts w:asciiTheme="minorHAnsi" w:hAnsiTheme="minorHAnsi" w:cstheme="minorHAnsi"/>
                <w:lang w:val="en-GB"/>
              </w:rPr>
            </w:pPr>
            <w:ins w:id="2896" w:author="Josef Kocourek" w:date="2020-02-13T16:25:00Z">
              <w:r>
                <w:rPr>
                  <w:rFonts w:asciiTheme="minorHAnsi" w:hAnsiTheme="minorHAnsi" w:cstheme="minorHAnsi"/>
                  <w:color w:val="000000"/>
                  <w:lang w:val="en-GB"/>
                </w:rPr>
                <w:t>WS</w:t>
              </w:r>
            </w:ins>
            <w:del w:id="2897" w:author="Josef Kocourek" w:date="2020-02-13T16:25:00Z">
              <w:r w:rsidR="006D07B6" w:rsidRPr="00587604" w:rsidDel="00DF29C0">
                <w:rPr>
                  <w:rFonts w:asciiTheme="minorHAnsi" w:hAnsiTheme="minorHAnsi" w:cstheme="minorHAnsi"/>
                  <w:color w:val="000000"/>
                  <w:lang w:val="en-GB"/>
                </w:rPr>
                <w:delText>ZS</w:delText>
              </w:r>
            </w:del>
          </w:p>
        </w:tc>
      </w:tr>
      <w:tr w:rsidR="006D07B6" w:rsidRPr="00587604" w14:paraId="2AE7EBB5" w14:textId="77777777" w:rsidTr="00436CBE">
        <w:tc>
          <w:tcPr>
            <w:tcW w:w="4136"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17AB5F23"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Rozsah studijního předmětu</w:t>
            </w:r>
          </w:p>
        </w:tc>
        <w:tc>
          <w:tcPr>
            <w:tcW w:w="8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6D8A8C"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lang w:val="en-GB"/>
              </w:rPr>
              <w:t>26s</w:t>
            </w:r>
          </w:p>
        </w:tc>
        <w:tc>
          <w:tcPr>
            <w:tcW w:w="712"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1968E59E"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hod. </w:t>
            </w:r>
          </w:p>
        </w:tc>
        <w:tc>
          <w:tcPr>
            <w:tcW w:w="128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83DA02F" w14:textId="42089152"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color w:val="000000"/>
                <w:lang w:val="en-GB"/>
              </w:rPr>
              <w:t>26 hr</w:t>
            </w:r>
          </w:p>
        </w:tc>
        <w:tc>
          <w:tcPr>
            <w:tcW w:w="2704"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1F371759"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kreditů</w:t>
            </w:r>
          </w:p>
        </w:tc>
        <w:tc>
          <w:tcPr>
            <w:tcW w:w="9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F8776DE"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color w:val="000000"/>
                <w:lang w:val="en-GB"/>
              </w:rPr>
              <w:t>3</w:t>
            </w:r>
          </w:p>
        </w:tc>
      </w:tr>
      <w:tr w:rsidR="006D07B6" w:rsidRPr="00587604" w14:paraId="7E37A49E" w14:textId="77777777" w:rsidTr="00436CBE">
        <w:tc>
          <w:tcPr>
            <w:tcW w:w="4136"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1E4A360E" w14:textId="77777777" w:rsidR="006D07B6" w:rsidRPr="00587604" w:rsidRDefault="006D07B6" w:rsidP="00436CBE">
            <w:pPr>
              <w:rPr>
                <w:rFonts w:asciiTheme="minorHAnsi" w:hAnsiTheme="minorHAnsi" w:cstheme="minorHAnsi"/>
                <w:lang w:val="en-GB"/>
              </w:rPr>
            </w:pPr>
            <w:r w:rsidRPr="00587604">
              <w:rPr>
                <w:rFonts w:asciiTheme="minorHAnsi" w:hAnsiTheme="minorHAnsi" w:cstheme="minorHAnsi"/>
                <w:b/>
                <w:bCs/>
                <w:color w:val="000000"/>
                <w:lang w:val="en-GB"/>
              </w:rPr>
              <w:t>Prerekvizity, korekvizity, ekvivalence</w:t>
            </w:r>
          </w:p>
        </w:tc>
        <w:tc>
          <w:tcPr>
            <w:tcW w:w="6500"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0086C83" w14:textId="77777777" w:rsidR="006D07B6" w:rsidRPr="00587604" w:rsidRDefault="006D07B6" w:rsidP="00436CBE">
            <w:pPr>
              <w:jc w:val="both"/>
              <w:rPr>
                <w:rFonts w:asciiTheme="minorHAnsi" w:hAnsiTheme="minorHAnsi" w:cstheme="minorHAnsi"/>
                <w:lang w:val="en-GB"/>
              </w:rPr>
            </w:pPr>
          </w:p>
        </w:tc>
      </w:tr>
      <w:tr w:rsidR="006D07B6" w:rsidRPr="00587604" w14:paraId="43780458" w14:textId="77777777" w:rsidTr="00436CBE">
        <w:tc>
          <w:tcPr>
            <w:tcW w:w="4136"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37B34918" w14:textId="77777777" w:rsidR="006D07B6" w:rsidRPr="00587604" w:rsidRDefault="006D07B6" w:rsidP="00436CBE">
            <w:pPr>
              <w:rPr>
                <w:rFonts w:asciiTheme="minorHAnsi" w:hAnsiTheme="minorHAnsi" w:cstheme="minorHAnsi"/>
                <w:lang w:val="en-GB"/>
              </w:rPr>
            </w:pPr>
            <w:r w:rsidRPr="00587604">
              <w:rPr>
                <w:rFonts w:asciiTheme="minorHAnsi" w:hAnsiTheme="minorHAnsi" w:cstheme="minorHAnsi"/>
                <w:b/>
                <w:bCs/>
                <w:color w:val="000000"/>
                <w:lang w:val="en-GB"/>
              </w:rPr>
              <w:t>Způsob ověření studijních výsledků</w:t>
            </w:r>
          </w:p>
        </w:tc>
        <w:tc>
          <w:tcPr>
            <w:tcW w:w="284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407F5C2" w14:textId="4A09D1A0" w:rsidR="006D07B6" w:rsidRPr="00587604" w:rsidRDefault="006D07B6" w:rsidP="00436CBE">
            <w:pPr>
              <w:jc w:val="both"/>
              <w:rPr>
                <w:rFonts w:asciiTheme="minorHAnsi" w:hAnsiTheme="minorHAnsi" w:cstheme="minorHAnsi"/>
                <w:lang w:val="en-GB"/>
              </w:rPr>
            </w:pPr>
            <w:r w:rsidRPr="00587604">
              <w:rPr>
                <w:rFonts w:asciiTheme="minorHAnsi" w:eastAsia="Calibri" w:hAnsiTheme="minorHAnsi" w:cstheme="minorHAnsi"/>
              </w:rPr>
              <w:t>Classified course credit (exam)</w:t>
            </w:r>
          </w:p>
        </w:tc>
        <w:tc>
          <w:tcPr>
            <w:tcW w:w="2704"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706BFDB9"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Forma výuky</w:t>
            </w:r>
          </w:p>
        </w:tc>
        <w:tc>
          <w:tcPr>
            <w:tcW w:w="9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9F191EC"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color w:val="000000"/>
                <w:lang w:val="en-GB"/>
              </w:rPr>
              <w:t>seminar</w:t>
            </w:r>
          </w:p>
        </w:tc>
      </w:tr>
      <w:tr w:rsidR="006D07B6" w:rsidRPr="00587604" w14:paraId="7FEBCA7B" w14:textId="77777777" w:rsidTr="00436CBE">
        <w:tc>
          <w:tcPr>
            <w:tcW w:w="4136" w:type="dxa"/>
            <w:gridSpan w:val="2"/>
            <w:tcBorders>
              <w:top w:val="single" w:sz="4"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6E4B7650" w14:textId="77777777" w:rsidR="006D07B6" w:rsidRPr="00587604" w:rsidRDefault="006D07B6" w:rsidP="00436CBE">
            <w:pPr>
              <w:rPr>
                <w:rFonts w:asciiTheme="minorHAnsi" w:hAnsiTheme="minorHAnsi" w:cstheme="minorHAnsi"/>
              </w:rPr>
            </w:pPr>
            <w:r w:rsidRPr="00587604">
              <w:rPr>
                <w:rFonts w:asciiTheme="minorHAnsi" w:hAnsiTheme="minorHAnsi" w:cstheme="minorHAnsi"/>
                <w:b/>
                <w:bCs/>
                <w:color w:val="000000"/>
              </w:rPr>
              <w:t>Forma způsobu ověření studijních výsledků a další požadavky na studenta</w:t>
            </w:r>
          </w:p>
        </w:tc>
        <w:tc>
          <w:tcPr>
            <w:tcW w:w="6500" w:type="dxa"/>
            <w:gridSpan w:val="5"/>
            <w:tcBorders>
              <w:top w:val="single" w:sz="4" w:space="0" w:color="000000"/>
              <w:left w:val="single" w:sz="4" w:space="0" w:color="000000"/>
              <w:right w:val="single" w:sz="4" w:space="0" w:color="000000"/>
            </w:tcBorders>
            <w:tcMar>
              <w:top w:w="0" w:type="dxa"/>
              <w:left w:w="70" w:type="dxa"/>
              <w:bottom w:w="0" w:type="dxa"/>
              <w:right w:w="70" w:type="dxa"/>
            </w:tcMar>
            <w:hideMark/>
          </w:tcPr>
          <w:p w14:paraId="6006CCCD" w14:textId="77777777" w:rsidR="006D07B6" w:rsidRPr="00587604" w:rsidRDefault="006D07B6" w:rsidP="00436CBE">
            <w:pPr>
              <w:rPr>
                <w:rFonts w:asciiTheme="minorHAnsi" w:hAnsiTheme="minorHAnsi" w:cstheme="minorHAnsi"/>
              </w:rPr>
            </w:pPr>
          </w:p>
        </w:tc>
      </w:tr>
      <w:tr w:rsidR="006D07B6" w:rsidRPr="00587604" w14:paraId="3A01AF25" w14:textId="77777777" w:rsidTr="00436CBE">
        <w:trPr>
          <w:trHeight w:val="540"/>
        </w:trPr>
        <w:tc>
          <w:tcPr>
            <w:tcW w:w="10636" w:type="dxa"/>
            <w:gridSpan w:val="7"/>
            <w:tcBorders>
              <w:left w:val="single" w:sz="4" w:space="0" w:color="000000"/>
              <w:bottom w:val="single" w:sz="4" w:space="0" w:color="auto"/>
              <w:right w:val="single" w:sz="4" w:space="0" w:color="000000"/>
            </w:tcBorders>
            <w:tcMar>
              <w:top w:w="0" w:type="dxa"/>
              <w:left w:w="70" w:type="dxa"/>
              <w:bottom w:w="0" w:type="dxa"/>
              <w:right w:w="70" w:type="dxa"/>
            </w:tcMar>
            <w:hideMark/>
          </w:tcPr>
          <w:p w14:paraId="13C3D41C" w14:textId="77777777" w:rsidR="006D07B6" w:rsidRPr="00587604" w:rsidRDefault="006D07B6" w:rsidP="00436CBE">
            <w:pPr>
              <w:pStyle w:val="Odstavecseseznamem"/>
              <w:numPr>
                <w:ilvl w:val="0"/>
                <w:numId w:val="9"/>
              </w:numPr>
              <w:spacing w:line="240" w:lineRule="auto"/>
              <w:rPr>
                <w:rFonts w:asciiTheme="minorHAnsi" w:hAnsiTheme="minorHAnsi" w:cstheme="minorHAnsi"/>
                <w:sz w:val="20"/>
                <w:szCs w:val="20"/>
                <w:lang w:val="en-GB"/>
              </w:rPr>
            </w:pPr>
            <w:r w:rsidRPr="00587604">
              <w:rPr>
                <w:rFonts w:asciiTheme="minorHAnsi" w:hAnsiTheme="minorHAnsi" w:cstheme="minorHAnsi"/>
                <w:sz w:val="20"/>
                <w:szCs w:val="20"/>
                <w:lang w:val="en-GB"/>
              </w:rPr>
              <w:t>Presentation of assigned project (written / oral)</w:t>
            </w:r>
          </w:p>
          <w:p w14:paraId="5AAD00B9" w14:textId="77777777" w:rsidR="006D07B6" w:rsidRPr="00587604" w:rsidRDefault="006D07B6" w:rsidP="00436CBE">
            <w:pPr>
              <w:pStyle w:val="Odstavecseseznamem"/>
              <w:numPr>
                <w:ilvl w:val="0"/>
                <w:numId w:val="9"/>
              </w:numPr>
              <w:spacing w:line="240" w:lineRule="auto"/>
              <w:rPr>
                <w:rFonts w:asciiTheme="minorHAnsi" w:hAnsiTheme="minorHAnsi" w:cstheme="minorHAnsi"/>
                <w:lang w:val="en-GB"/>
              </w:rPr>
            </w:pPr>
            <w:r w:rsidRPr="00587604">
              <w:rPr>
                <w:rFonts w:asciiTheme="minorHAnsi" w:hAnsiTheme="minorHAnsi" w:cstheme="minorHAnsi"/>
                <w:sz w:val="20"/>
                <w:szCs w:val="20"/>
                <w:lang w:val="en-GB"/>
              </w:rPr>
              <w:t>80 % attendance at seminars</w:t>
            </w:r>
          </w:p>
        </w:tc>
      </w:tr>
      <w:tr w:rsidR="006D07B6" w:rsidRPr="00587604" w14:paraId="4AC3F6DF" w14:textId="77777777" w:rsidTr="00436CBE">
        <w:trPr>
          <w:trHeight w:val="180"/>
        </w:trPr>
        <w:tc>
          <w:tcPr>
            <w:tcW w:w="4136" w:type="dxa"/>
            <w:gridSpan w:val="2"/>
            <w:tcBorders>
              <w:top w:val="single" w:sz="4" w:space="0" w:color="auto"/>
              <w:left w:val="single" w:sz="4" w:space="0" w:color="000000"/>
              <w:bottom w:val="single" w:sz="4" w:space="0" w:color="auto"/>
              <w:right w:val="single" w:sz="4" w:space="0" w:color="000000"/>
            </w:tcBorders>
            <w:shd w:val="clear" w:color="auto" w:fill="F7CAAC"/>
            <w:tcMar>
              <w:top w:w="0" w:type="dxa"/>
              <w:left w:w="70" w:type="dxa"/>
              <w:bottom w:w="0" w:type="dxa"/>
              <w:right w:w="70" w:type="dxa"/>
            </w:tcMar>
            <w:hideMark/>
          </w:tcPr>
          <w:p w14:paraId="6DA8F488"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Garant předmětu</w:t>
            </w:r>
          </w:p>
        </w:tc>
        <w:tc>
          <w:tcPr>
            <w:tcW w:w="6500" w:type="dxa"/>
            <w:gridSpan w:val="5"/>
            <w:tcBorders>
              <w:top w:val="single" w:sz="4" w:space="0" w:color="auto"/>
              <w:left w:val="single" w:sz="4" w:space="0" w:color="000000"/>
              <w:bottom w:val="single" w:sz="4" w:space="0" w:color="auto"/>
              <w:right w:val="single" w:sz="4" w:space="0" w:color="000000"/>
            </w:tcBorders>
            <w:tcMar>
              <w:top w:w="0" w:type="dxa"/>
              <w:left w:w="70" w:type="dxa"/>
              <w:bottom w:w="0" w:type="dxa"/>
              <w:right w:w="70" w:type="dxa"/>
            </w:tcMar>
            <w:hideMark/>
          </w:tcPr>
          <w:p w14:paraId="05B9FA4C" w14:textId="77777777" w:rsidR="006D07B6" w:rsidRPr="00587604" w:rsidRDefault="006D07B6" w:rsidP="00436CBE">
            <w:pPr>
              <w:rPr>
                <w:rFonts w:asciiTheme="minorHAnsi" w:hAnsiTheme="minorHAnsi" w:cstheme="minorHAnsi"/>
                <w:lang w:val="en-GB"/>
              </w:rPr>
            </w:pPr>
            <w:r w:rsidRPr="00587604">
              <w:rPr>
                <w:rFonts w:asciiTheme="minorHAnsi" w:hAnsiTheme="minorHAnsi" w:cstheme="minorHAnsi"/>
                <w:color w:val="000000"/>
                <w:lang w:val="en-GB"/>
              </w:rPr>
              <w:t>Mgr. Josef Kocourek, Ph.D.</w:t>
            </w:r>
          </w:p>
        </w:tc>
      </w:tr>
      <w:tr w:rsidR="006D07B6" w:rsidRPr="00587604" w14:paraId="5E159E56" w14:textId="77777777" w:rsidTr="00436CBE">
        <w:trPr>
          <w:trHeight w:val="240"/>
        </w:trPr>
        <w:tc>
          <w:tcPr>
            <w:tcW w:w="4136" w:type="dxa"/>
            <w:gridSpan w:val="2"/>
            <w:tcBorders>
              <w:top w:val="single" w:sz="4" w:space="0" w:color="auto"/>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5AE2AADE" w14:textId="77777777" w:rsidR="006D07B6" w:rsidRPr="00587604" w:rsidRDefault="006D07B6" w:rsidP="00436CBE">
            <w:pPr>
              <w:rPr>
                <w:rFonts w:asciiTheme="minorHAnsi" w:hAnsiTheme="minorHAnsi" w:cstheme="minorHAnsi"/>
                <w:lang w:val="en-GB"/>
              </w:rPr>
            </w:pPr>
            <w:r w:rsidRPr="00587604">
              <w:rPr>
                <w:rFonts w:asciiTheme="minorHAnsi" w:hAnsiTheme="minorHAnsi" w:cstheme="minorHAnsi"/>
                <w:b/>
                <w:bCs/>
                <w:color w:val="000000"/>
                <w:lang w:val="en-GB"/>
              </w:rPr>
              <w:t>Zapojení garanta do výuky předmětu</w:t>
            </w:r>
          </w:p>
        </w:tc>
        <w:tc>
          <w:tcPr>
            <w:tcW w:w="6500" w:type="dxa"/>
            <w:gridSpan w:val="5"/>
            <w:tcBorders>
              <w:top w:val="single" w:sz="4" w:space="0" w:color="auto"/>
              <w:left w:val="single" w:sz="4" w:space="0" w:color="000000"/>
              <w:bottom w:val="single" w:sz="4" w:space="0" w:color="000000"/>
              <w:right w:val="single" w:sz="4" w:space="0" w:color="000000"/>
            </w:tcBorders>
            <w:tcMar>
              <w:top w:w="0" w:type="dxa"/>
              <w:left w:w="70" w:type="dxa"/>
              <w:bottom w:w="0" w:type="dxa"/>
              <w:right w:w="70" w:type="dxa"/>
            </w:tcMar>
            <w:hideMark/>
          </w:tcPr>
          <w:p w14:paraId="44C1E908" w14:textId="77777777" w:rsidR="006D07B6" w:rsidRPr="00587604" w:rsidRDefault="006D07B6" w:rsidP="00436CBE">
            <w:pPr>
              <w:rPr>
                <w:rFonts w:asciiTheme="minorHAnsi" w:hAnsiTheme="minorHAnsi" w:cstheme="minorHAnsi"/>
                <w:lang w:val="en-GB"/>
              </w:rPr>
            </w:pPr>
            <w:r w:rsidRPr="00587604">
              <w:rPr>
                <w:rFonts w:asciiTheme="minorHAnsi" w:hAnsiTheme="minorHAnsi" w:cstheme="minorHAnsi"/>
                <w:lang w:val="en-GB"/>
              </w:rPr>
              <w:t>Guarantor of the subject 50% leading lectures. Guarantor id organising and coordinating lectures. Guarantor cooperates with advertising agency BrainOne, which is teaching another 50% lectures. University signed contract of collaboration.</w:t>
            </w:r>
          </w:p>
        </w:tc>
      </w:tr>
      <w:tr w:rsidR="006D07B6" w:rsidRPr="00587604" w14:paraId="3DAEC7F7" w14:textId="77777777" w:rsidTr="00436CBE">
        <w:tc>
          <w:tcPr>
            <w:tcW w:w="4136" w:type="dxa"/>
            <w:gridSpan w:val="2"/>
            <w:tcBorders>
              <w:top w:val="single" w:sz="4"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7E683F8D"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Vyučující</w:t>
            </w:r>
          </w:p>
        </w:tc>
        <w:tc>
          <w:tcPr>
            <w:tcW w:w="6500" w:type="dxa"/>
            <w:gridSpan w:val="5"/>
            <w:tcBorders>
              <w:top w:val="single" w:sz="4" w:space="0" w:color="000000"/>
              <w:left w:val="single" w:sz="4" w:space="0" w:color="000000"/>
              <w:right w:val="single" w:sz="4" w:space="0" w:color="000000"/>
            </w:tcBorders>
            <w:tcMar>
              <w:top w:w="0" w:type="dxa"/>
              <w:left w:w="70" w:type="dxa"/>
              <w:bottom w:w="0" w:type="dxa"/>
              <w:right w:w="70" w:type="dxa"/>
            </w:tcMar>
            <w:hideMark/>
          </w:tcPr>
          <w:p w14:paraId="005AFD29" w14:textId="77777777" w:rsidR="006D07B6" w:rsidRPr="00587604" w:rsidRDefault="006D07B6" w:rsidP="00436CBE">
            <w:pPr>
              <w:rPr>
                <w:rFonts w:asciiTheme="minorHAnsi" w:hAnsiTheme="minorHAnsi" w:cstheme="minorHAnsi"/>
                <w:lang w:val="en-GB"/>
              </w:rPr>
            </w:pPr>
          </w:p>
        </w:tc>
      </w:tr>
      <w:tr w:rsidR="006D07B6" w:rsidRPr="00587604" w14:paraId="51E2F83A" w14:textId="77777777" w:rsidTr="00436CBE">
        <w:trPr>
          <w:trHeight w:val="540"/>
        </w:trPr>
        <w:tc>
          <w:tcPr>
            <w:tcW w:w="10636" w:type="dxa"/>
            <w:gridSpan w:val="7"/>
            <w:tcBorders>
              <w:left w:val="single" w:sz="4" w:space="0" w:color="000000"/>
              <w:bottom w:val="single" w:sz="4" w:space="0" w:color="000000"/>
              <w:right w:val="single" w:sz="4" w:space="0" w:color="000000"/>
            </w:tcBorders>
            <w:tcMar>
              <w:top w:w="0" w:type="dxa"/>
              <w:left w:w="70" w:type="dxa"/>
              <w:bottom w:w="0" w:type="dxa"/>
              <w:right w:w="70" w:type="dxa"/>
            </w:tcMar>
            <w:hideMark/>
          </w:tcPr>
          <w:p w14:paraId="753A1FCD" w14:textId="77777777" w:rsidR="006D07B6" w:rsidRPr="00587604" w:rsidRDefault="006D07B6" w:rsidP="00436CBE">
            <w:pPr>
              <w:jc w:val="both"/>
              <w:rPr>
                <w:rFonts w:asciiTheme="minorHAnsi" w:hAnsiTheme="minorHAnsi" w:cstheme="minorHAnsi"/>
              </w:rPr>
            </w:pPr>
            <w:r w:rsidRPr="00587604">
              <w:rPr>
                <w:rFonts w:asciiTheme="minorHAnsi" w:hAnsiTheme="minorHAnsi" w:cstheme="minorHAnsi"/>
                <w:color w:val="000000"/>
              </w:rPr>
              <w:t>Mgr. Josef Kocourek, Ph.D., Mgr. Lukáš Krčil</w:t>
            </w:r>
          </w:p>
        </w:tc>
      </w:tr>
      <w:tr w:rsidR="006D07B6" w:rsidRPr="00587604" w14:paraId="26624E8B" w14:textId="77777777" w:rsidTr="00436CBE">
        <w:tc>
          <w:tcPr>
            <w:tcW w:w="4136" w:type="dxa"/>
            <w:gridSpan w:val="2"/>
            <w:tcBorders>
              <w:top w:val="single" w:sz="4"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0B59B38C"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Stručná anotace předmětu</w:t>
            </w:r>
          </w:p>
        </w:tc>
        <w:tc>
          <w:tcPr>
            <w:tcW w:w="6500" w:type="dxa"/>
            <w:gridSpan w:val="5"/>
            <w:tcBorders>
              <w:top w:val="single" w:sz="4" w:space="0" w:color="000000"/>
              <w:left w:val="single" w:sz="4" w:space="0" w:color="000000"/>
              <w:right w:val="single" w:sz="4" w:space="0" w:color="000000"/>
            </w:tcBorders>
            <w:tcMar>
              <w:top w:w="0" w:type="dxa"/>
              <w:left w:w="70" w:type="dxa"/>
              <w:bottom w:w="0" w:type="dxa"/>
              <w:right w:w="70" w:type="dxa"/>
            </w:tcMar>
            <w:hideMark/>
          </w:tcPr>
          <w:p w14:paraId="0B49B99C" w14:textId="77777777" w:rsidR="006D07B6" w:rsidRPr="00587604" w:rsidRDefault="006D07B6" w:rsidP="00436CBE">
            <w:pPr>
              <w:jc w:val="both"/>
              <w:rPr>
                <w:rFonts w:asciiTheme="minorHAnsi" w:hAnsiTheme="minorHAnsi" w:cstheme="minorHAnsi"/>
                <w:lang w:val="en-GB"/>
              </w:rPr>
            </w:pPr>
          </w:p>
        </w:tc>
      </w:tr>
      <w:tr w:rsidR="006D07B6" w:rsidRPr="00587604" w14:paraId="26FCE34A" w14:textId="77777777" w:rsidTr="00436CBE">
        <w:trPr>
          <w:trHeight w:val="2973"/>
        </w:trPr>
        <w:tc>
          <w:tcPr>
            <w:tcW w:w="10636" w:type="dxa"/>
            <w:gridSpan w:val="7"/>
            <w:tcBorders>
              <w:left w:val="single" w:sz="4" w:space="0" w:color="000000"/>
              <w:bottom w:val="single" w:sz="12" w:space="0" w:color="000000"/>
              <w:right w:val="single" w:sz="4" w:space="0" w:color="000000"/>
            </w:tcBorders>
            <w:tcMar>
              <w:top w:w="0" w:type="dxa"/>
              <w:left w:w="70" w:type="dxa"/>
              <w:bottom w:w="0" w:type="dxa"/>
              <w:right w:w="70" w:type="dxa"/>
            </w:tcMar>
            <w:hideMark/>
          </w:tcPr>
          <w:p w14:paraId="246BFF2B" w14:textId="4FF0BCD1" w:rsidR="006D07B6" w:rsidRPr="00587604" w:rsidRDefault="00D305D7" w:rsidP="00436CBE">
            <w:pPr>
              <w:jc w:val="both"/>
              <w:rPr>
                <w:rFonts w:asciiTheme="minorHAnsi" w:hAnsiTheme="minorHAnsi" w:cstheme="minorHAnsi"/>
                <w:color w:val="000000"/>
                <w:lang w:val="en-GB"/>
              </w:rPr>
            </w:pPr>
            <w:r w:rsidRPr="00587604">
              <w:rPr>
                <w:rFonts w:asciiTheme="minorHAnsi" w:hAnsiTheme="minorHAnsi" w:cstheme="minorHAnsi"/>
                <w:color w:val="000000"/>
              </w:rPr>
              <w:t>The m</w:t>
            </w:r>
            <w:r w:rsidR="006D07B6" w:rsidRPr="00587604">
              <w:rPr>
                <w:rFonts w:asciiTheme="minorHAnsi" w:hAnsiTheme="minorHAnsi" w:cstheme="minorHAnsi"/>
                <w:color w:val="000000"/>
                <w:lang w:val="en-GB"/>
              </w:rPr>
              <w:t xml:space="preserve">ain goal of this subject is to teach students basics processes in strategic brang management. In first two blocks of the course participants will learn theoretical basics. After that students meet real brands and companies from </w:t>
            </w:r>
            <w:r w:rsidRPr="00587604">
              <w:rPr>
                <w:rFonts w:asciiTheme="minorHAnsi" w:hAnsiTheme="minorHAnsi" w:cstheme="minorHAnsi"/>
                <w:color w:val="000000"/>
                <w:lang w:val="en-GB"/>
              </w:rPr>
              <w:t xml:space="preserve">the </w:t>
            </w:r>
            <w:r w:rsidR="006D07B6" w:rsidRPr="00587604">
              <w:rPr>
                <w:rFonts w:asciiTheme="minorHAnsi" w:hAnsiTheme="minorHAnsi" w:cstheme="minorHAnsi"/>
                <w:color w:val="000000"/>
                <w:lang w:val="en-GB"/>
              </w:rPr>
              <w:t>real market environment.</w:t>
            </w:r>
            <w:r w:rsidRPr="00587604">
              <w:rPr>
                <w:rFonts w:asciiTheme="minorHAnsi" w:hAnsiTheme="minorHAnsi" w:cstheme="minorHAnsi"/>
                <w:color w:val="000000"/>
                <w:lang w:val="en-GB"/>
              </w:rPr>
              <w:t xml:space="preserve"> For these</w:t>
            </w:r>
            <w:r w:rsidR="006D07B6" w:rsidRPr="00587604">
              <w:rPr>
                <w:rFonts w:asciiTheme="minorHAnsi" w:hAnsiTheme="minorHAnsi" w:cstheme="minorHAnsi"/>
                <w:color w:val="000000"/>
                <w:lang w:val="en-GB"/>
              </w:rPr>
              <w:t xml:space="preserve"> </w:t>
            </w:r>
            <w:proofErr w:type="gramStart"/>
            <w:r w:rsidR="006D07B6" w:rsidRPr="00587604">
              <w:rPr>
                <w:rFonts w:asciiTheme="minorHAnsi" w:hAnsiTheme="minorHAnsi" w:cstheme="minorHAnsi"/>
                <w:color w:val="000000"/>
                <w:lang w:val="en-GB"/>
              </w:rPr>
              <w:t>compan</w:t>
            </w:r>
            <w:r w:rsidRPr="00587604">
              <w:rPr>
                <w:rFonts w:asciiTheme="minorHAnsi" w:hAnsiTheme="minorHAnsi" w:cstheme="minorHAnsi"/>
                <w:color w:val="000000"/>
                <w:lang w:val="en-GB"/>
              </w:rPr>
              <w:t>ies</w:t>
            </w:r>
            <w:proofErr w:type="gramEnd"/>
            <w:r w:rsidRPr="00587604">
              <w:rPr>
                <w:rFonts w:asciiTheme="minorHAnsi" w:hAnsiTheme="minorHAnsi" w:cstheme="minorHAnsi"/>
                <w:color w:val="000000"/>
                <w:lang w:val="en-GB"/>
              </w:rPr>
              <w:t xml:space="preserve"> students are participant in</w:t>
            </w:r>
            <w:r w:rsidR="006D07B6" w:rsidRPr="00587604">
              <w:rPr>
                <w:rFonts w:asciiTheme="minorHAnsi" w:hAnsiTheme="minorHAnsi" w:cstheme="minorHAnsi"/>
                <w:color w:val="000000"/>
                <w:lang w:val="en-GB"/>
              </w:rPr>
              <w:t xml:space="preserve"> a realistic simulated tender for specifi</w:t>
            </w:r>
            <w:r w:rsidRPr="00587604">
              <w:rPr>
                <w:rFonts w:asciiTheme="minorHAnsi" w:hAnsiTheme="minorHAnsi" w:cstheme="minorHAnsi"/>
                <w:color w:val="000000"/>
                <w:lang w:val="en-GB"/>
              </w:rPr>
              <w:t>c real brands for which they have to develop</w:t>
            </w:r>
            <w:r w:rsidR="006D07B6" w:rsidRPr="00587604">
              <w:rPr>
                <w:rFonts w:asciiTheme="minorHAnsi" w:hAnsiTheme="minorHAnsi" w:cstheme="minorHAnsi"/>
                <w:color w:val="000000"/>
                <w:lang w:val="en-GB"/>
              </w:rPr>
              <w:t xml:space="preserve"> a brand strategy. Thanks to that method, students will learn how to think about customer segmentation, real needs of companies and searching for competitive market advantages. The course output is </w:t>
            </w:r>
            <w:r w:rsidRPr="00587604">
              <w:rPr>
                <w:rFonts w:asciiTheme="minorHAnsi" w:hAnsiTheme="minorHAnsi" w:cstheme="minorHAnsi"/>
                <w:color w:val="000000"/>
                <w:lang w:val="en-GB"/>
              </w:rPr>
              <w:t xml:space="preserve">in a form of a </w:t>
            </w:r>
            <w:r w:rsidR="006D07B6" w:rsidRPr="00587604">
              <w:rPr>
                <w:rFonts w:asciiTheme="minorHAnsi" w:hAnsiTheme="minorHAnsi" w:cstheme="minorHAnsi"/>
                <w:color w:val="000000"/>
                <w:lang w:val="en-GB"/>
              </w:rPr>
              <w:t>presentation, where students must show their abilities to prepare the right strategy solution based on customer</w:t>
            </w:r>
            <w:r w:rsidRPr="00587604">
              <w:rPr>
                <w:rFonts w:asciiTheme="minorHAnsi" w:hAnsiTheme="minorHAnsi" w:cstheme="minorHAnsi"/>
                <w:color w:val="000000"/>
                <w:lang w:val="en-GB"/>
              </w:rPr>
              <w:t>’s</w:t>
            </w:r>
            <w:r w:rsidR="006D07B6" w:rsidRPr="00587604">
              <w:rPr>
                <w:rFonts w:asciiTheme="minorHAnsi" w:hAnsiTheme="minorHAnsi" w:cstheme="minorHAnsi"/>
                <w:color w:val="000000"/>
                <w:lang w:val="en-GB"/>
              </w:rPr>
              <w:t xml:space="preserve"> assignment. They also need t</w:t>
            </w:r>
            <w:r w:rsidRPr="00587604">
              <w:rPr>
                <w:rFonts w:asciiTheme="minorHAnsi" w:hAnsiTheme="minorHAnsi" w:cstheme="minorHAnsi"/>
                <w:color w:val="000000"/>
                <w:lang w:val="en-GB"/>
              </w:rPr>
              <w:t>o show their ability to argue</w:t>
            </w:r>
            <w:r w:rsidR="006D07B6" w:rsidRPr="00587604">
              <w:rPr>
                <w:rFonts w:asciiTheme="minorHAnsi" w:hAnsiTheme="minorHAnsi" w:cstheme="minorHAnsi"/>
                <w:color w:val="000000"/>
                <w:lang w:val="en-GB"/>
              </w:rPr>
              <w:t xml:space="preserve">, to present themselves and </w:t>
            </w:r>
            <w:r w:rsidRPr="00587604">
              <w:rPr>
                <w:rFonts w:asciiTheme="minorHAnsi" w:hAnsiTheme="minorHAnsi" w:cstheme="minorHAnsi"/>
                <w:color w:val="000000"/>
                <w:lang w:val="en-GB"/>
              </w:rPr>
              <w:t xml:space="preserve">to represent a </w:t>
            </w:r>
            <w:r w:rsidR="006D07B6" w:rsidRPr="00587604">
              <w:rPr>
                <w:rFonts w:asciiTheme="minorHAnsi" w:hAnsiTheme="minorHAnsi" w:cstheme="minorHAnsi"/>
                <w:color w:val="000000"/>
                <w:lang w:val="en-GB"/>
              </w:rPr>
              <w:t>whole team</w:t>
            </w:r>
            <w:r w:rsidRPr="00587604">
              <w:rPr>
                <w:rFonts w:asciiTheme="minorHAnsi" w:hAnsiTheme="minorHAnsi" w:cstheme="minorHAnsi"/>
                <w:color w:val="000000"/>
                <w:lang w:val="en-GB"/>
              </w:rPr>
              <w:t>.</w:t>
            </w:r>
          </w:p>
          <w:p w14:paraId="5E28D1D6" w14:textId="77777777" w:rsidR="006D07B6" w:rsidRPr="00587604" w:rsidRDefault="006D07B6" w:rsidP="00436CBE">
            <w:pPr>
              <w:jc w:val="both"/>
              <w:rPr>
                <w:rFonts w:asciiTheme="minorHAnsi" w:hAnsiTheme="minorHAnsi" w:cstheme="minorHAnsi"/>
                <w:color w:val="000000"/>
                <w:lang w:val="en-GB"/>
              </w:rPr>
            </w:pPr>
          </w:p>
          <w:p w14:paraId="5F06E7F1" w14:textId="77777777" w:rsidR="006D07B6" w:rsidRPr="00587604" w:rsidRDefault="006D07B6" w:rsidP="00436CBE">
            <w:pPr>
              <w:jc w:val="both"/>
              <w:rPr>
                <w:rFonts w:asciiTheme="minorHAnsi" w:hAnsiTheme="minorHAnsi" w:cstheme="minorHAnsi"/>
                <w:color w:val="000000"/>
                <w:lang w:val="en-GB"/>
              </w:rPr>
            </w:pPr>
          </w:p>
        </w:tc>
      </w:tr>
      <w:tr w:rsidR="006D07B6" w:rsidRPr="00587604" w14:paraId="19FB89FD" w14:textId="77777777" w:rsidTr="00436CBE">
        <w:trPr>
          <w:trHeight w:val="260"/>
        </w:trPr>
        <w:tc>
          <w:tcPr>
            <w:tcW w:w="4034" w:type="dxa"/>
            <w:tcBorders>
              <w:top w:val="single" w:sz="12"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4EA86673"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Studijní literatura a studijní pomůcky</w:t>
            </w:r>
          </w:p>
        </w:tc>
        <w:tc>
          <w:tcPr>
            <w:tcW w:w="6602" w:type="dxa"/>
            <w:gridSpan w:val="6"/>
            <w:tcBorders>
              <w:top w:val="single" w:sz="12" w:space="0" w:color="000000"/>
              <w:left w:val="single" w:sz="4" w:space="0" w:color="000000"/>
              <w:right w:val="single" w:sz="4" w:space="0" w:color="000000"/>
            </w:tcBorders>
            <w:tcMar>
              <w:top w:w="0" w:type="dxa"/>
              <w:left w:w="70" w:type="dxa"/>
              <w:bottom w:w="0" w:type="dxa"/>
              <w:right w:w="70" w:type="dxa"/>
            </w:tcMar>
            <w:hideMark/>
          </w:tcPr>
          <w:p w14:paraId="2D6F1814" w14:textId="77777777" w:rsidR="006D07B6" w:rsidRPr="00587604" w:rsidRDefault="006D07B6" w:rsidP="00436CBE">
            <w:pPr>
              <w:jc w:val="both"/>
              <w:rPr>
                <w:rFonts w:asciiTheme="minorHAnsi" w:hAnsiTheme="minorHAnsi" w:cstheme="minorHAnsi"/>
                <w:lang w:val="en-GB"/>
              </w:rPr>
            </w:pPr>
          </w:p>
        </w:tc>
      </w:tr>
      <w:tr w:rsidR="006D07B6" w:rsidRPr="00587604" w14:paraId="559DD535" w14:textId="77777777" w:rsidTr="00436CBE">
        <w:trPr>
          <w:trHeight w:val="2551"/>
        </w:trPr>
        <w:tc>
          <w:tcPr>
            <w:tcW w:w="10636" w:type="dxa"/>
            <w:gridSpan w:val="7"/>
            <w:tcBorders>
              <w:left w:val="single" w:sz="4" w:space="0" w:color="000000"/>
              <w:bottom w:val="single" w:sz="12" w:space="0" w:color="000000"/>
              <w:right w:val="single" w:sz="4" w:space="0" w:color="000000"/>
            </w:tcBorders>
            <w:tcMar>
              <w:top w:w="0" w:type="dxa"/>
              <w:left w:w="70" w:type="dxa"/>
              <w:bottom w:w="0" w:type="dxa"/>
              <w:right w:w="70" w:type="dxa"/>
            </w:tcMar>
            <w:hideMark/>
          </w:tcPr>
          <w:p w14:paraId="61E976C4" w14:textId="7D074720" w:rsidR="006D07B6" w:rsidRPr="00436CBE" w:rsidRDefault="00436CBE" w:rsidP="00436CBE">
            <w:pPr>
              <w:jc w:val="both"/>
              <w:rPr>
                <w:rFonts w:asciiTheme="minorHAnsi" w:hAnsiTheme="minorHAnsi" w:cstheme="minorHAnsi"/>
                <w:b/>
                <w:shd w:val="clear" w:color="auto" w:fill="FFFFFF"/>
                <w:lang w:val="en-GB"/>
              </w:rPr>
            </w:pPr>
            <w:r w:rsidRPr="00436CBE">
              <w:rPr>
                <w:rFonts w:asciiTheme="minorHAnsi" w:hAnsiTheme="minorHAnsi" w:cstheme="minorHAnsi"/>
                <w:b/>
                <w:shd w:val="clear" w:color="auto" w:fill="FFFFFF"/>
                <w:lang w:val="en-GB"/>
              </w:rPr>
              <w:t>Compulsory</w:t>
            </w:r>
            <w:r w:rsidR="006D07B6" w:rsidRPr="00436CBE">
              <w:rPr>
                <w:rFonts w:asciiTheme="minorHAnsi" w:hAnsiTheme="minorHAnsi" w:cstheme="minorHAnsi"/>
                <w:b/>
                <w:shd w:val="clear" w:color="auto" w:fill="FFFFFF"/>
                <w:lang w:val="en-GB"/>
              </w:rPr>
              <w:t xml:space="preserve"> literature:</w:t>
            </w:r>
          </w:p>
          <w:p w14:paraId="547E1E76" w14:textId="4044FD5B" w:rsidR="006D07B6" w:rsidRPr="007F5DD2" w:rsidDel="00C51E88" w:rsidRDefault="00DF474B" w:rsidP="00436CBE">
            <w:pPr>
              <w:rPr>
                <w:del w:id="2898" w:author="FMK" w:date="2020-02-08T23:35:00Z"/>
                <w:rFonts w:asciiTheme="minorHAnsi" w:hAnsiTheme="minorHAnsi"/>
                <w:color w:val="FF0000"/>
                <w:shd w:val="clear" w:color="auto" w:fill="FFFFFF"/>
                <w:lang w:val="en-GB"/>
                <w:rPrChange w:id="2899" w:author="Martin Kazík" w:date="2020-01-23T16:24:00Z">
                  <w:rPr>
                    <w:del w:id="2900" w:author="FMK" w:date="2020-02-08T23:35:00Z"/>
                    <w:rFonts w:asciiTheme="minorHAnsi" w:hAnsiTheme="minorHAnsi"/>
                    <w:shd w:val="clear" w:color="auto" w:fill="FFFFFF"/>
                    <w:lang w:val="en-GB"/>
                  </w:rPr>
                </w:rPrChange>
              </w:rPr>
            </w:pPr>
            <w:del w:id="2901" w:author="FMK" w:date="2020-02-08T23:35:00Z">
              <w:r w:rsidRPr="007F5DD2" w:rsidDel="00C51E88">
                <w:rPr>
                  <w:rFonts w:asciiTheme="minorHAnsi" w:hAnsiTheme="minorHAnsi"/>
                  <w:color w:val="FF0000"/>
                  <w:shd w:val="clear" w:color="auto" w:fill="FFFFFF"/>
                  <w:lang w:val="en-GB"/>
                  <w:rPrChange w:id="2902" w:author="Martin Kazík" w:date="2020-01-23T16:24:00Z">
                    <w:rPr>
                      <w:rFonts w:asciiTheme="minorHAnsi" w:hAnsiTheme="minorHAnsi"/>
                      <w:shd w:val="clear" w:color="auto" w:fill="FFFFFF"/>
                      <w:lang w:val="en-GB"/>
                    </w:rPr>
                  </w:rPrChange>
                </w:rPr>
                <w:delText>KELLER, Kevin</w:delText>
              </w:r>
              <w:r w:rsidR="006D07B6" w:rsidRPr="007F5DD2" w:rsidDel="00C51E88">
                <w:rPr>
                  <w:rFonts w:asciiTheme="minorHAnsi" w:hAnsiTheme="minorHAnsi"/>
                  <w:color w:val="FF0000"/>
                  <w:shd w:val="clear" w:color="auto" w:fill="FFFFFF"/>
                  <w:lang w:val="en-GB"/>
                  <w:rPrChange w:id="2903" w:author="Martin Kazík" w:date="2020-01-23T16:24:00Z">
                    <w:rPr>
                      <w:rFonts w:asciiTheme="minorHAnsi" w:hAnsiTheme="minorHAnsi"/>
                      <w:shd w:val="clear" w:color="auto" w:fill="FFFFFF"/>
                      <w:lang w:val="en-GB"/>
                    </w:rPr>
                  </w:rPrChange>
                </w:rPr>
                <w:delText xml:space="preserve"> L</w:delText>
              </w:r>
              <w:r w:rsidRPr="007F5DD2" w:rsidDel="00C51E88">
                <w:rPr>
                  <w:rFonts w:asciiTheme="minorHAnsi" w:hAnsiTheme="minorHAnsi"/>
                  <w:color w:val="FF0000"/>
                  <w:shd w:val="clear" w:color="auto" w:fill="FFFFFF"/>
                  <w:lang w:val="en-GB"/>
                  <w:rPrChange w:id="2904" w:author="Martin Kazík" w:date="2020-01-23T16:24:00Z">
                    <w:rPr>
                      <w:rFonts w:asciiTheme="minorHAnsi" w:hAnsiTheme="minorHAnsi"/>
                      <w:shd w:val="clear" w:color="auto" w:fill="FFFFFF"/>
                      <w:lang w:val="en-GB"/>
                    </w:rPr>
                  </w:rPrChange>
                </w:rPr>
                <w:delText>ane</w:delText>
              </w:r>
              <w:r w:rsidR="006D07B6" w:rsidRPr="007F5DD2" w:rsidDel="00C51E88">
                <w:rPr>
                  <w:rFonts w:asciiTheme="minorHAnsi" w:hAnsiTheme="minorHAnsi"/>
                  <w:color w:val="FF0000"/>
                  <w:shd w:val="clear" w:color="auto" w:fill="FFFFFF"/>
                  <w:lang w:val="en-GB"/>
                  <w:rPrChange w:id="2905" w:author="Martin Kazík" w:date="2020-01-23T16:24:00Z">
                    <w:rPr>
                      <w:rFonts w:asciiTheme="minorHAnsi" w:hAnsiTheme="minorHAnsi"/>
                      <w:shd w:val="clear" w:color="auto" w:fill="FFFFFF"/>
                      <w:lang w:val="en-GB"/>
                    </w:rPr>
                  </w:rPrChange>
                </w:rPr>
                <w:delText>. 2003. </w:delText>
              </w:r>
              <w:r w:rsidR="006D07B6" w:rsidRPr="007F5DD2" w:rsidDel="00C51E88">
                <w:rPr>
                  <w:rFonts w:asciiTheme="minorHAnsi" w:hAnsiTheme="minorHAnsi"/>
                  <w:i/>
                  <w:color w:val="FF0000"/>
                  <w:shd w:val="clear" w:color="auto" w:fill="FFFFFF"/>
                  <w:lang w:val="en-GB"/>
                  <w:rPrChange w:id="2906" w:author="Martin Kazík" w:date="2020-01-23T16:24:00Z">
                    <w:rPr>
                      <w:rFonts w:asciiTheme="minorHAnsi" w:hAnsiTheme="minorHAnsi"/>
                      <w:i/>
                      <w:shd w:val="clear" w:color="auto" w:fill="FFFFFF"/>
                      <w:lang w:val="en-GB"/>
                    </w:rPr>
                  </w:rPrChange>
                </w:rPr>
                <w:delText>Brand Management.</w:delText>
              </w:r>
              <w:r w:rsidR="006D07B6" w:rsidRPr="007F5DD2" w:rsidDel="00C51E88">
                <w:rPr>
                  <w:rFonts w:asciiTheme="minorHAnsi" w:hAnsiTheme="minorHAnsi"/>
                  <w:color w:val="FF0000"/>
                  <w:shd w:val="clear" w:color="auto" w:fill="FFFFFF"/>
                  <w:lang w:val="en-GB"/>
                  <w:rPrChange w:id="2907" w:author="Martin Kazík" w:date="2020-01-23T16:24:00Z">
                    <w:rPr>
                      <w:rFonts w:asciiTheme="minorHAnsi" w:hAnsiTheme="minorHAnsi"/>
                      <w:shd w:val="clear" w:color="auto" w:fill="FFFFFF"/>
                      <w:lang w:val="en-GB"/>
                    </w:rPr>
                  </w:rPrChange>
                </w:rPr>
                <w:delText xml:space="preserve"> 2nd ed. New Jersey: Prentice Hall. ISBN 0-13-041150-7.</w:delText>
              </w:r>
            </w:del>
          </w:p>
          <w:p w14:paraId="056365DE" w14:textId="21AC0333" w:rsidR="006D07B6" w:rsidDel="00C51E88" w:rsidRDefault="00DF474B" w:rsidP="00436CBE">
            <w:pPr>
              <w:rPr>
                <w:del w:id="2908" w:author="FMK" w:date="2020-02-08T23:35:00Z"/>
                <w:rFonts w:asciiTheme="minorHAnsi" w:hAnsiTheme="minorHAnsi"/>
                <w:color w:val="FF0000"/>
                <w:shd w:val="clear" w:color="auto" w:fill="FFFFFF"/>
                <w:lang w:val="en-GB"/>
              </w:rPr>
            </w:pPr>
            <w:del w:id="2909" w:author="FMK" w:date="2020-02-08T23:35:00Z">
              <w:r w:rsidRPr="007F5DD2" w:rsidDel="00C51E88">
                <w:rPr>
                  <w:rFonts w:asciiTheme="minorHAnsi" w:hAnsiTheme="minorHAnsi"/>
                  <w:color w:val="FF0000"/>
                  <w:shd w:val="clear" w:color="auto" w:fill="FFFFFF"/>
                  <w:lang w:val="en-GB"/>
                  <w:rPrChange w:id="2910" w:author="Martin Kazík" w:date="2020-01-23T16:24:00Z">
                    <w:rPr>
                      <w:rFonts w:asciiTheme="minorHAnsi" w:hAnsiTheme="minorHAnsi"/>
                      <w:shd w:val="clear" w:color="auto" w:fill="FFFFFF"/>
                      <w:lang w:val="en-GB"/>
                    </w:rPr>
                  </w:rPrChange>
                </w:rPr>
                <w:delText>NEUMEIER, Marty</w:delText>
              </w:r>
              <w:r w:rsidR="00CF7CE7" w:rsidRPr="007F5DD2" w:rsidDel="00C51E88">
                <w:rPr>
                  <w:rFonts w:asciiTheme="minorHAnsi" w:hAnsiTheme="minorHAnsi"/>
                  <w:color w:val="FF0000"/>
                  <w:shd w:val="clear" w:color="auto" w:fill="FFFFFF"/>
                  <w:lang w:val="en-GB"/>
                  <w:rPrChange w:id="2911" w:author="Martin Kazík" w:date="2020-01-23T16:24:00Z">
                    <w:rPr>
                      <w:rFonts w:asciiTheme="minorHAnsi" w:hAnsiTheme="minorHAnsi"/>
                      <w:shd w:val="clear" w:color="auto" w:fill="FFFFFF"/>
                      <w:lang w:val="en-GB"/>
                    </w:rPr>
                  </w:rPrChange>
                </w:rPr>
                <w:delText>.</w:delText>
              </w:r>
              <w:r w:rsidR="006D07B6" w:rsidRPr="007F5DD2" w:rsidDel="00C51E88">
                <w:rPr>
                  <w:rFonts w:asciiTheme="minorHAnsi" w:hAnsiTheme="minorHAnsi"/>
                  <w:color w:val="FF0000"/>
                  <w:shd w:val="clear" w:color="auto" w:fill="FFFFFF"/>
                  <w:lang w:val="en-GB"/>
                  <w:rPrChange w:id="2912" w:author="Martin Kazík" w:date="2020-01-23T16:24:00Z">
                    <w:rPr>
                      <w:rFonts w:asciiTheme="minorHAnsi" w:hAnsiTheme="minorHAnsi"/>
                      <w:shd w:val="clear" w:color="auto" w:fill="FFFFFF"/>
                      <w:lang w:val="en-GB"/>
                    </w:rPr>
                  </w:rPrChange>
                </w:rPr>
                <w:delText xml:space="preserve"> 2006. </w:delText>
              </w:r>
              <w:r w:rsidR="006D07B6" w:rsidRPr="007F5DD2" w:rsidDel="00C51E88">
                <w:rPr>
                  <w:rFonts w:asciiTheme="minorHAnsi" w:hAnsiTheme="minorHAnsi"/>
                  <w:i/>
                  <w:color w:val="FF0000"/>
                  <w:shd w:val="clear" w:color="auto" w:fill="FFFFFF"/>
                  <w:lang w:val="en-GB"/>
                  <w:rPrChange w:id="2913" w:author="Martin Kazík" w:date="2020-01-23T16:24:00Z">
                    <w:rPr>
                      <w:rFonts w:asciiTheme="minorHAnsi" w:hAnsiTheme="minorHAnsi"/>
                      <w:i/>
                      <w:shd w:val="clear" w:color="auto" w:fill="FFFFFF"/>
                      <w:lang w:val="en-GB"/>
                    </w:rPr>
                  </w:rPrChange>
                </w:rPr>
                <w:delText>The brand gap: how to bridge the distance betwe</w:delText>
              </w:r>
              <w:r w:rsidRPr="007F5DD2" w:rsidDel="00C51E88">
                <w:rPr>
                  <w:rFonts w:asciiTheme="minorHAnsi" w:hAnsiTheme="minorHAnsi"/>
                  <w:i/>
                  <w:color w:val="FF0000"/>
                  <w:shd w:val="clear" w:color="auto" w:fill="FFFFFF"/>
                  <w:lang w:val="en-GB"/>
                  <w:rPrChange w:id="2914" w:author="Martin Kazík" w:date="2020-01-23T16:24:00Z">
                    <w:rPr>
                      <w:rFonts w:asciiTheme="minorHAnsi" w:hAnsiTheme="minorHAnsi"/>
                      <w:i/>
                      <w:shd w:val="clear" w:color="auto" w:fill="FFFFFF"/>
                      <w:lang w:val="en-GB"/>
                    </w:rPr>
                  </w:rPrChange>
                </w:rPr>
                <w:delText>en business strategy and design:</w:delText>
              </w:r>
              <w:r w:rsidR="006D07B6" w:rsidRPr="007F5DD2" w:rsidDel="00C51E88">
                <w:rPr>
                  <w:rFonts w:asciiTheme="minorHAnsi" w:hAnsiTheme="minorHAnsi"/>
                  <w:i/>
                  <w:color w:val="FF0000"/>
                  <w:shd w:val="clear" w:color="auto" w:fill="FFFFFF"/>
                  <w:lang w:val="en-GB"/>
                  <w:rPrChange w:id="2915" w:author="Martin Kazík" w:date="2020-01-23T16:24:00Z">
                    <w:rPr>
                      <w:rFonts w:asciiTheme="minorHAnsi" w:hAnsiTheme="minorHAnsi"/>
                      <w:i/>
                      <w:shd w:val="clear" w:color="auto" w:fill="FFFFFF"/>
                      <w:lang w:val="en-GB"/>
                    </w:rPr>
                  </w:rPrChange>
                </w:rPr>
                <w:delText xml:space="preserve"> a whiteboard overview.</w:delText>
              </w:r>
              <w:r w:rsidR="00CF7CE7" w:rsidRPr="007F5DD2" w:rsidDel="00C51E88">
                <w:rPr>
                  <w:rFonts w:asciiTheme="minorHAnsi" w:hAnsiTheme="minorHAnsi"/>
                  <w:color w:val="FF0000"/>
                  <w:shd w:val="clear" w:color="auto" w:fill="FFFFFF"/>
                  <w:lang w:val="en-GB"/>
                  <w:rPrChange w:id="2916" w:author="Martin Kazík" w:date="2020-01-23T16:24:00Z">
                    <w:rPr>
                      <w:rFonts w:asciiTheme="minorHAnsi" w:hAnsiTheme="minorHAnsi"/>
                      <w:shd w:val="clear" w:color="auto" w:fill="FFFFFF"/>
                      <w:lang w:val="en-GB"/>
                    </w:rPr>
                  </w:rPrChange>
                </w:rPr>
                <w:delText xml:space="preserve"> New Riders, Indianapolis, IN.</w:delText>
              </w:r>
              <w:r w:rsidR="00D85200" w:rsidRPr="007F5DD2" w:rsidDel="00C51E88">
                <w:rPr>
                  <w:rFonts w:asciiTheme="minorHAnsi" w:hAnsiTheme="minorHAnsi"/>
                  <w:color w:val="FF0000"/>
                  <w:shd w:val="clear" w:color="auto" w:fill="FFFFFF"/>
                  <w:lang w:val="en-GB"/>
                  <w:rPrChange w:id="2917" w:author="Martin Kazík" w:date="2020-01-23T16:24:00Z">
                    <w:rPr>
                      <w:rFonts w:asciiTheme="minorHAnsi" w:hAnsiTheme="minorHAnsi"/>
                      <w:shd w:val="clear" w:color="auto" w:fill="FFFFFF"/>
                      <w:lang w:val="en-GB"/>
                    </w:rPr>
                  </w:rPrChange>
                </w:rPr>
                <w:delText xml:space="preserve"> ISBN</w:delText>
              </w:r>
              <w:r w:rsidR="006D07B6" w:rsidRPr="007F5DD2" w:rsidDel="00C51E88">
                <w:rPr>
                  <w:rFonts w:asciiTheme="minorHAnsi" w:hAnsiTheme="minorHAnsi"/>
                  <w:color w:val="FF0000"/>
                  <w:shd w:val="clear" w:color="auto" w:fill="FFFFFF"/>
                  <w:lang w:val="en-GB"/>
                  <w:rPrChange w:id="2918" w:author="Martin Kazík" w:date="2020-01-23T16:24:00Z">
                    <w:rPr>
                      <w:rFonts w:asciiTheme="minorHAnsi" w:hAnsiTheme="minorHAnsi"/>
                      <w:shd w:val="clear" w:color="auto" w:fill="FFFFFF"/>
                      <w:lang w:val="en-GB"/>
                    </w:rPr>
                  </w:rPrChange>
                </w:rPr>
                <w:delText xml:space="preserve"> 978-0321348104.</w:delText>
              </w:r>
            </w:del>
          </w:p>
          <w:p w14:paraId="25EB3628" w14:textId="0BC7D5BC" w:rsidR="00C51E88" w:rsidRDefault="00C51E88" w:rsidP="00C51E88">
            <w:pPr>
              <w:rPr>
                <w:ins w:id="2919" w:author="FMK" w:date="2020-02-08T23:35:00Z"/>
                <w:rFonts w:asciiTheme="minorHAnsi" w:hAnsiTheme="minorHAnsi"/>
                <w:color w:val="FF0000"/>
              </w:rPr>
            </w:pPr>
            <w:ins w:id="2920" w:author="FMK" w:date="2020-02-08T23:35:00Z">
              <w:del w:id="2921" w:author="Josef Kocourek" w:date="2020-02-13T16:26:00Z">
                <w:r w:rsidDel="00DF29C0">
                  <w:rPr>
                    <w:rFonts w:asciiTheme="minorHAnsi" w:hAnsiTheme="minorHAnsi"/>
                    <w:color w:val="FF0000"/>
                  </w:rPr>
                  <w:delText>K</w:delText>
                </w:r>
              </w:del>
              <w:r>
                <w:rPr>
                  <w:rFonts w:asciiTheme="minorHAnsi" w:hAnsiTheme="minorHAnsi"/>
                  <w:color w:val="FF0000"/>
                </w:rPr>
                <w:t xml:space="preserve">ELLER, Kevin Lane. c2013. </w:t>
              </w:r>
              <w:r>
                <w:rPr>
                  <w:rFonts w:asciiTheme="minorHAnsi" w:hAnsiTheme="minorHAnsi"/>
                  <w:i/>
                  <w:color w:val="FF0000"/>
                </w:rPr>
                <w:t>Strategic brand management: building, measuring, and managing brand equity</w:t>
              </w:r>
              <w:r>
                <w:rPr>
                  <w:rFonts w:asciiTheme="minorHAnsi" w:hAnsiTheme="minorHAnsi"/>
                  <w:color w:val="FF0000"/>
                </w:rPr>
                <w:t>. 4th ed., global ed. Harlow: Pearson. ISBN 9780273779414.</w:t>
              </w:r>
            </w:ins>
          </w:p>
          <w:p w14:paraId="2CA1955F" w14:textId="77777777" w:rsidR="009F0D69" w:rsidRDefault="009F0D69" w:rsidP="009F0D69">
            <w:pPr>
              <w:autoSpaceDE w:val="0"/>
              <w:autoSpaceDN w:val="0"/>
              <w:adjustRightInd w:val="0"/>
              <w:rPr>
                <w:ins w:id="2922" w:author="Josef Kocourek" w:date="2020-02-13T18:06:00Z"/>
                <w:rFonts w:asciiTheme="minorHAnsi" w:hAnsiTheme="minorHAnsi" w:cstheme="minorHAnsi"/>
              </w:rPr>
            </w:pPr>
            <w:ins w:id="2923" w:author="Josef Kocourek" w:date="2020-02-13T18:06:00Z">
              <w:r w:rsidRPr="007F0BB7">
                <w:rPr>
                  <w:rFonts w:asciiTheme="minorHAnsi" w:hAnsiTheme="minorHAnsi" w:cstheme="minorHAnsi"/>
                </w:rPr>
                <w:t xml:space="preserve">KOTLER, Philip a Kevin Lane KELLER. </w:t>
              </w:r>
              <w:r>
                <w:rPr>
                  <w:rFonts w:asciiTheme="minorHAnsi" w:hAnsiTheme="minorHAnsi" w:cstheme="minorHAnsi"/>
                </w:rPr>
                <w:t xml:space="preserve">2016. </w:t>
              </w:r>
              <w:r w:rsidRPr="007F0BB7">
                <w:rPr>
                  <w:rFonts w:asciiTheme="minorHAnsi" w:hAnsiTheme="minorHAnsi" w:cstheme="minorHAnsi"/>
                </w:rPr>
                <w:t>Marketing management. 15. Boston: Pearson. ISBN 9781292092621.</w:t>
              </w:r>
            </w:ins>
          </w:p>
          <w:p w14:paraId="4DEC2A2A" w14:textId="77777777" w:rsidR="009F0D69" w:rsidRPr="00587604" w:rsidRDefault="009F0D69" w:rsidP="009F0D69">
            <w:pPr>
              <w:numPr>
                <w:ilvl w:val="0"/>
                <w:numId w:val="5"/>
              </w:numPr>
              <w:ind w:left="0"/>
              <w:rPr>
                <w:ins w:id="2924" w:author="Josef Kocourek" w:date="2020-02-13T18:06:00Z"/>
                <w:rFonts w:asciiTheme="minorHAnsi" w:hAnsiTheme="minorHAnsi" w:cstheme="minorHAnsi"/>
              </w:rPr>
            </w:pPr>
            <w:ins w:id="2925" w:author="Josef Kocourek" w:date="2020-02-13T18:06:00Z">
              <w:r w:rsidRPr="006E7FED">
                <w:rPr>
                  <w:rFonts w:asciiTheme="minorHAnsi" w:hAnsiTheme="minorHAnsi" w:cstheme="minorHAnsi"/>
                </w:rPr>
                <w:t xml:space="preserve">PARNELL, John A. </w:t>
              </w:r>
              <w:r>
                <w:rPr>
                  <w:rFonts w:asciiTheme="minorHAnsi" w:hAnsiTheme="minorHAnsi" w:cstheme="minorHAnsi"/>
                </w:rPr>
                <w:t xml:space="preserve">c2014. </w:t>
              </w:r>
              <w:r w:rsidRPr="00640680">
                <w:rPr>
                  <w:rFonts w:asciiTheme="minorHAnsi" w:hAnsiTheme="minorHAnsi" w:cstheme="minorHAnsi"/>
                  <w:i/>
                </w:rPr>
                <w:t>Strategic management: theory and practice.</w:t>
              </w:r>
              <w:r w:rsidRPr="006E7FED">
                <w:rPr>
                  <w:rFonts w:asciiTheme="minorHAnsi" w:hAnsiTheme="minorHAnsi" w:cstheme="minorHAnsi"/>
                </w:rPr>
                <w:t xml:space="preserve"> 4th ed. Los Angeles: SAGE. ISBN 9781452234984.</w:t>
              </w:r>
            </w:ins>
          </w:p>
          <w:p w14:paraId="5F03881A" w14:textId="43529484" w:rsidR="00C51E88" w:rsidRPr="007F5DD2" w:rsidDel="00DF29C0" w:rsidRDefault="00C51E88" w:rsidP="00436CBE">
            <w:pPr>
              <w:rPr>
                <w:ins w:id="2926" w:author="FMK" w:date="2020-02-08T23:35:00Z"/>
                <w:del w:id="2927" w:author="Josef Kocourek" w:date="2020-02-13T16:26:00Z"/>
                <w:rFonts w:asciiTheme="minorHAnsi" w:hAnsiTheme="minorHAnsi"/>
                <w:color w:val="FF0000"/>
                <w:shd w:val="clear" w:color="auto" w:fill="FFFFFF"/>
                <w:lang w:val="en-GB"/>
                <w:rPrChange w:id="2928" w:author="Martin Kazík" w:date="2020-01-23T16:24:00Z">
                  <w:rPr>
                    <w:ins w:id="2929" w:author="FMK" w:date="2020-02-08T23:35:00Z"/>
                    <w:del w:id="2930" w:author="Josef Kocourek" w:date="2020-02-13T16:26:00Z"/>
                    <w:rFonts w:asciiTheme="minorHAnsi" w:hAnsiTheme="minorHAnsi"/>
                    <w:shd w:val="clear" w:color="auto" w:fill="FFFFFF"/>
                    <w:lang w:val="en-GB"/>
                  </w:rPr>
                </w:rPrChange>
              </w:rPr>
            </w:pPr>
          </w:p>
          <w:p w14:paraId="5147B6AF" w14:textId="781A6020" w:rsidR="006D07B6" w:rsidRPr="00587604" w:rsidRDefault="006D07B6" w:rsidP="00436CBE">
            <w:pPr>
              <w:rPr>
                <w:rFonts w:asciiTheme="minorHAnsi" w:hAnsiTheme="minorHAnsi" w:cstheme="minorHAnsi"/>
                <w:shd w:val="clear" w:color="auto" w:fill="FFFFFF"/>
                <w:lang w:val="en-GB"/>
              </w:rPr>
            </w:pPr>
            <w:del w:id="2931" w:author="Josef Kocourek" w:date="2020-02-13T18:06:00Z">
              <w:r w:rsidRPr="00587604" w:rsidDel="009F0D69">
                <w:rPr>
                  <w:rFonts w:asciiTheme="minorHAnsi" w:hAnsiTheme="minorHAnsi" w:cstheme="minorHAnsi"/>
                  <w:shd w:val="clear" w:color="auto" w:fill="FFFFFF"/>
                  <w:lang w:val="en-GB"/>
                </w:rPr>
                <w:delText>N</w:delText>
              </w:r>
            </w:del>
            <w:r w:rsidRPr="00587604">
              <w:rPr>
                <w:rFonts w:asciiTheme="minorHAnsi" w:hAnsiTheme="minorHAnsi" w:cstheme="minorHAnsi"/>
                <w:shd w:val="clear" w:color="auto" w:fill="FFFFFF"/>
                <w:lang w:val="en-GB"/>
              </w:rPr>
              <w:t xml:space="preserve">EUMEIER, Marty. 2016. </w:t>
            </w:r>
            <w:r w:rsidRPr="00587604">
              <w:rPr>
                <w:rFonts w:asciiTheme="minorHAnsi" w:hAnsiTheme="minorHAnsi" w:cstheme="minorHAnsi"/>
                <w:i/>
                <w:shd w:val="clear" w:color="auto" w:fill="FFFFFF"/>
                <w:lang w:val="en-GB"/>
              </w:rPr>
              <w:t xml:space="preserve">The brand flip: </w:t>
            </w:r>
            <w:r w:rsidR="00DF474B" w:rsidRPr="00587604">
              <w:rPr>
                <w:rFonts w:asciiTheme="minorHAnsi" w:hAnsiTheme="minorHAnsi" w:cstheme="minorHAnsi"/>
                <w:i/>
                <w:shd w:val="clear" w:color="auto" w:fill="FFFFFF"/>
                <w:lang w:val="en-GB"/>
              </w:rPr>
              <w:t>why customers now run companies-and how to profit from it</w:t>
            </w:r>
            <w:r w:rsidRPr="00587604">
              <w:rPr>
                <w:rFonts w:asciiTheme="minorHAnsi" w:hAnsiTheme="minorHAnsi" w:cstheme="minorHAnsi"/>
                <w:i/>
                <w:shd w:val="clear" w:color="auto" w:fill="FFFFFF"/>
                <w:lang w:val="en-GB"/>
              </w:rPr>
              <w:t>: a whiteboard overview</w:t>
            </w:r>
            <w:r w:rsidRPr="00587604">
              <w:rPr>
                <w:rFonts w:asciiTheme="minorHAnsi" w:hAnsiTheme="minorHAnsi" w:cstheme="minorHAnsi"/>
                <w:shd w:val="clear" w:color="auto" w:fill="FFFFFF"/>
                <w:lang w:val="en-GB"/>
              </w:rPr>
              <w:t>. San Francisco, CA: New Riders. ISBN 9780134172811.</w:t>
            </w:r>
          </w:p>
          <w:p w14:paraId="47384AE4" w14:textId="0D8025D3" w:rsidR="006D07B6" w:rsidRPr="00587604" w:rsidRDefault="00DF474B" w:rsidP="00436CBE">
            <w:pPr>
              <w:rPr>
                <w:rFonts w:asciiTheme="minorHAnsi" w:hAnsiTheme="minorHAnsi" w:cstheme="minorHAnsi"/>
                <w:lang w:val="en-GB"/>
              </w:rPr>
            </w:pPr>
            <w:r w:rsidRPr="00587604">
              <w:rPr>
                <w:rFonts w:asciiTheme="minorHAnsi" w:hAnsiTheme="minorHAnsi" w:cstheme="minorHAnsi"/>
                <w:shd w:val="clear" w:color="auto" w:fill="FFFFFF"/>
                <w:lang w:val="en-GB"/>
              </w:rPr>
              <w:t xml:space="preserve">AAKER, David </w:t>
            </w:r>
            <w:r w:rsidR="00CF7CE7" w:rsidRPr="00587604">
              <w:rPr>
                <w:rFonts w:asciiTheme="minorHAnsi" w:hAnsiTheme="minorHAnsi" w:cstheme="minorHAnsi"/>
                <w:shd w:val="clear" w:color="auto" w:fill="FFFFFF"/>
                <w:lang w:val="en-GB"/>
              </w:rPr>
              <w:t>A.</w:t>
            </w:r>
            <w:r w:rsidR="006D07B6" w:rsidRPr="00587604">
              <w:rPr>
                <w:rFonts w:asciiTheme="minorHAnsi" w:hAnsiTheme="minorHAnsi" w:cstheme="minorHAnsi"/>
                <w:shd w:val="clear" w:color="auto" w:fill="FFFFFF"/>
                <w:lang w:val="en-GB"/>
              </w:rPr>
              <w:t xml:space="preserve"> 2018. </w:t>
            </w:r>
            <w:r w:rsidR="006D07B6" w:rsidRPr="00587604">
              <w:rPr>
                <w:rFonts w:asciiTheme="minorHAnsi" w:hAnsiTheme="minorHAnsi" w:cstheme="minorHAnsi"/>
                <w:i/>
                <w:shd w:val="clear" w:color="auto" w:fill="FFFFFF"/>
                <w:lang w:val="en-GB"/>
              </w:rPr>
              <w:t>Creating signature stories: strategic messaging that persuades, energizes and inspires</w:t>
            </w:r>
            <w:r w:rsidR="006D07B6" w:rsidRPr="00587604">
              <w:rPr>
                <w:rFonts w:asciiTheme="minorHAnsi" w:hAnsiTheme="minorHAnsi" w:cstheme="minorHAnsi"/>
                <w:shd w:val="clear" w:color="auto" w:fill="FFFFFF"/>
                <w:lang w:val="en-GB"/>
              </w:rPr>
              <w:t>. Mor</w:t>
            </w:r>
            <w:r w:rsidR="00CF7CE7" w:rsidRPr="00587604">
              <w:rPr>
                <w:rFonts w:asciiTheme="minorHAnsi" w:hAnsiTheme="minorHAnsi" w:cstheme="minorHAnsi"/>
                <w:shd w:val="clear" w:color="auto" w:fill="FFFFFF"/>
                <w:lang w:val="en-GB"/>
              </w:rPr>
              <w:t>gan James Publishing, New York.</w:t>
            </w:r>
            <w:r w:rsidR="00D85200">
              <w:rPr>
                <w:rFonts w:asciiTheme="minorHAnsi" w:hAnsiTheme="minorHAnsi" w:cstheme="minorHAnsi"/>
                <w:shd w:val="clear" w:color="auto" w:fill="FFFFFF"/>
                <w:lang w:val="en-GB"/>
              </w:rPr>
              <w:t xml:space="preserve"> ISBN</w:t>
            </w:r>
            <w:r w:rsidR="006D07B6" w:rsidRPr="00587604">
              <w:rPr>
                <w:rFonts w:asciiTheme="minorHAnsi" w:hAnsiTheme="minorHAnsi" w:cstheme="minorHAnsi"/>
                <w:shd w:val="clear" w:color="auto" w:fill="FFFFFF"/>
                <w:lang w:val="en-GB"/>
              </w:rPr>
              <w:t xml:space="preserve"> 978-1683506119.</w:t>
            </w:r>
          </w:p>
        </w:tc>
      </w:tr>
      <w:tr w:rsidR="006D07B6" w:rsidRPr="00587604" w14:paraId="3499879D" w14:textId="77777777" w:rsidTr="00436CBE">
        <w:tc>
          <w:tcPr>
            <w:tcW w:w="10636" w:type="dxa"/>
            <w:gridSpan w:val="7"/>
            <w:tcBorders>
              <w:top w:val="single" w:sz="12"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23093DEE" w14:textId="77777777" w:rsidR="006D07B6" w:rsidRPr="00587604" w:rsidRDefault="006D07B6" w:rsidP="00436CBE">
            <w:pPr>
              <w:jc w:val="center"/>
              <w:rPr>
                <w:rFonts w:asciiTheme="minorHAnsi" w:hAnsiTheme="minorHAnsi" w:cstheme="minorHAnsi"/>
                <w:lang w:val="en-GB"/>
              </w:rPr>
            </w:pPr>
            <w:r w:rsidRPr="00587604">
              <w:rPr>
                <w:rFonts w:asciiTheme="minorHAnsi" w:hAnsiTheme="minorHAnsi" w:cstheme="minorHAnsi"/>
                <w:b/>
                <w:bCs/>
                <w:color w:val="000000"/>
                <w:lang w:val="en-GB"/>
              </w:rPr>
              <w:t>Informace ke kombinované nebo distanční formě</w:t>
            </w:r>
          </w:p>
        </w:tc>
      </w:tr>
      <w:tr w:rsidR="006D07B6" w:rsidRPr="00587604" w14:paraId="689DA66B" w14:textId="77777777" w:rsidTr="00436CBE">
        <w:tc>
          <w:tcPr>
            <w:tcW w:w="4989"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00F455B3" w14:textId="77777777" w:rsidR="006D07B6" w:rsidRPr="00587604" w:rsidRDefault="006D07B6" w:rsidP="00436CBE">
            <w:pPr>
              <w:rPr>
                <w:rFonts w:asciiTheme="minorHAnsi" w:hAnsiTheme="minorHAnsi" w:cstheme="minorHAnsi"/>
                <w:lang w:val="en-GB"/>
              </w:rPr>
            </w:pPr>
            <w:r w:rsidRPr="00587604">
              <w:rPr>
                <w:rFonts w:asciiTheme="minorHAnsi" w:hAnsiTheme="minorHAnsi" w:cstheme="minorHAnsi"/>
                <w:b/>
                <w:bCs/>
                <w:color w:val="000000"/>
                <w:lang w:val="en-GB"/>
              </w:rPr>
              <w:t>Rozsah konzultací (soustředění)</w:t>
            </w:r>
            <w:r w:rsidRPr="00587604">
              <w:rPr>
                <w:rFonts w:asciiTheme="minorHAnsi" w:hAnsiTheme="minorHAnsi" w:cstheme="minorHAnsi"/>
                <w:color w:val="000000"/>
                <w:lang w:val="en-GB"/>
              </w:rPr>
              <w:t xml:space="preserve"> </w:t>
            </w:r>
          </w:p>
        </w:tc>
        <w:tc>
          <w:tcPr>
            <w:tcW w:w="71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8886854" w14:textId="77777777" w:rsidR="006D07B6" w:rsidRPr="00587604" w:rsidRDefault="006D07B6" w:rsidP="00436CBE">
            <w:pPr>
              <w:rPr>
                <w:rFonts w:asciiTheme="minorHAnsi" w:hAnsiTheme="minorHAnsi" w:cstheme="minorHAnsi"/>
                <w:lang w:val="en-GB"/>
              </w:rPr>
            </w:pPr>
          </w:p>
        </w:tc>
        <w:tc>
          <w:tcPr>
            <w:tcW w:w="4935"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6417301D"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hodin </w:t>
            </w:r>
          </w:p>
        </w:tc>
      </w:tr>
      <w:tr w:rsidR="006D07B6" w:rsidRPr="00587604" w14:paraId="22F44059" w14:textId="77777777" w:rsidTr="00436CBE">
        <w:tc>
          <w:tcPr>
            <w:tcW w:w="10636"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03064791" w14:textId="77777777" w:rsidR="006D07B6" w:rsidRPr="00587604" w:rsidRDefault="006D07B6" w:rsidP="00436CBE">
            <w:pPr>
              <w:jc w:val="both"/>
              <w:rPr>
                <w:rFonts w:asciiTheme="minorHAnsi" w:hAnsiTheme="minorHAnsi" w:cstheme="minorHAnsi"/>
                <w:lang w:val="de-DE"/>
              </w:rPr>
            </w:pPr>
            <w:r w:rsidRPr="00587604">
              <w:rPr>
                <w:rFonts w:asciiTheme="minorHAnsi" w:hAnsiTheme="minorHAnsi" w:cstheme="minorHAnsi"/>
                <w:b/>
                <w:bCs/>
                <w:color w:val="000000"/>
                <w:lang w:val="de-DE"/>
              </w:rPr>
              <w:t>Informace o způsobu kontaktu s vyučujícím</w:t>
            </w:r>
          </w:p>
        </w:tc>
      </w:tr>
      <w:tr w:rsidR="006D07B6" w:rsidRPr="00587604" w14:paraId="57480400" w14:textId="77777777" w:rsidTr="00436CBE">
        <w:trPr>
          <w:trHeight w:val="1911"/>
        </w:trPr>
        <w:tc>
          <w:tcPr>
            <w:tcW w:w="10636" w:type="dxa"/>
            <w:gridSpan w:val="7"/>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55526E" w14:textId="77777777" w:rsidR="006D07B6" w:rsidRPr="00587604" w:rsidRDefault="006D07B6" w:rsidP="00436CBE">
            <w:pPr>
              <w:jc w:val="both"/>
              <w:rPr>
                <w:rFonts w:asciiTheme="minorHAnsi" w:hAnsiTheme="minorHAnsi" w:cstheme="minorHAnsi"/>
                <w:lang w:val="de-DE"/>
              </w:rPr>
            </w:pPr>
          </w:p>
        </w:tc>
      </w:tr>
    </w:tbl>
    <w:p w14:paraId="222C181A" w14:textId="4D4E3B95" w:rsidR="00DC3515" w:rsidRDefault="00DC3515">
      <w:pPr>
        <w:rPr>
          <w:ins w:id="2932" w:author="Josef Kocourek" w:date="2020-02-13T16:27:00Z"/>
          <w:rFonts w:asciiTheme="minorHAnsi" w:hAnsiTheme="minorHAnsi" w:cstheme="minorHAnsi"/>
        </w:rPr>
      </w:pPr>
    </w:p>
    <w:p w14:paraId="4D50951A" w14:textId="77777777" w:rsidR="00DC3515" w:rsidRDefault="00DC3515">
      <w:pPr>
        <w:rPr>
          <w:ins w:id="2933" w:author="Josef Kocourek" w:date="2020-02-13T16:27:00Z"/>
          <w:rFonts w:asciiTheme="minorHAnsi" w:hAnsiTheme="minorHAnsi" w:cstheme="minorHAnsi"/>
        </w:rPr>
      </w:pPr>
      <w:ins w:id="2934" w:author="Josef Kocourek" w:date="2020-02-13T16:27:00Z">
        <w:r>
          <w:rPr>
            <w:rFonts w:asciiTheme="minorHAnsi" w:hAnsiTheme="minorHAnsi" w:cstheme="minorHAnsi"/>
          </w:rP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1838"/>
        <w:gridCol w:w="318"/>
        <w:gridCol w:w="391"/>
        <w:gridCol w:w="1200"/>
      </w:tblGrid>
      <w:tr w:rsidR="00DC3515" w:rsidRPr="00587604" w14:paraId="71D0A5DF" w14:textId="77777777" w:rsidTr="0078750B">
        <w:trPr>
          <w:ins w:id="2935" w:author="Josef Kocourek" w:date="2020-02-13T16:27:00Z"/>
        </w:trPr>
        <w:tc>
          <w:tcPr>
            <w:tcW w:w="10632" w:type="dxa"/>
            <w:gridSpan w:val="9"/>
            <w:tcBorders>
              <w:bottom w:val="double" w:sz="4" w:space="0" w:color="auto"/>
            </w:tcBorders>
            <w:shd w:val="clear" w:color="auto" w:fill="BDD6EE"/>
          </w:tcPr>
          <w:p w14:paraId="1BA3B12C" w14:textId="77777777" w:rsidR="00DC3515" w:rsidRPr="00587604" w:rsidRDefault="00DC3515" w:rsidP="0078750B">
            <w:pPr>
              <w:jc w:val="both"/>
              <w:rPr>
                <w:ins w:id="2936" w:author="Josef Kocourek" w:date="2020-02-13T16:27:00Z"/>
                <w:rFonts w:asciiTheme="minorHAnsi" w:hAnsiTheme="minorHAnsi" w:cstheme="minorHAnsi"/>
                <w:b/>
              </w:rPr>
            </w:pPr>
            <w:ins w:id="2937" w:author="Josef Kocourek" w:date="2020-02-13T16:27:00Z">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ins>
          </w:p>
        </w:tc>
      </w:tr>
      <w:tr w:rsidR="00DC3515" w:rsidRPr="00587604" w14:paraId="05FD5A26" w14:textId="77777777" w:rsidTr="0078750B">
        <w:trPr>
          <w:ins w:id="2938" w:author="Josef Kocourek" w:date="2020-02-13T16:27:00Z"/>
        </w:trPr>
        <w:tc>
          <w:tcPr>
            <w:tcW w:w="3479" w:type="dxa"/>
            <w:tcBorders>
              <w:top w:val="double" w:sz="4" w:space="0" w:color="auto"/>
            </w:tcBorders>
            <w:shd w:val="clear" w:color="auto" w:fill="F7CAAC"/>
          </w:tcPr>
          <w:p w14:paraId="6C784163" w14:textId="77777777" w:rsidR="00DC3515" w:rsidRPr="00587604" w:rsidRDefault="00DC3515" w:rsidP="0078750B">
            <w:pPr>
              <w:jc w:val="both"/>
              <w:rPr>
                <w:ins w:id="2939" w:author="Josef Kocourek" w:date="2020-02-13T16:27:00Z"/>
                <w:rFonts w:asciiTheme="minorHAnsi" w:hAnsiTheme="minorHAnsi" w:cstheme="minorHAnsi"/>
                <w:b/>
              </w:rPr>
            </w:pPr>
            <w:ins w:id="2940" w:author="Josef Kocourek" w:date="2020-02-13T16:27:00Z">
              <w:r w:rsidRPr="00587604">
                <w:rPr>
                  <w:rFonts w:asciiTheme="minorHAnsi" w:hAnsiTheme="minorHAnsi" w:cstheme="minorHAnsi"/>
                  <w:b/>
                </w:rPr>
                <w:t>Název studijního předmětu</w:t>
              </w:r>
            </w:ins>
          </w:p>
        </w:tc>
        <w:tc>
          <w:tcPr>
            <w:tcW w:w="7153" w:type="dxa"/>
            <w:gridSpan w:val="8"/>
            <w:tcBorders>
              <w:top w:val="double" w:sz="4" w:space="0" w:color="auto"/>
            </w:tcBorders>
          </w:tcPr>
          <w:p w14:paraId="5C716A06" w14:textId="1C257476" w:rsidR="00DC3515" w:rsidRPr="00587604" w:rsidRDefault="00DC3515" w:rsidP="0078750B">
            <w:pPr>
              <w:jc w:val="both"/>
              <w:rPr>
                <w:ins w:id="2941" w:author="Josef Kocourek" w:date="2020-02-13T16:27:00Z"/>
                <w:rFonts w:asciiTheme="minorHAnsi" w:hAnsiTheme="minorHAnsi" w:cstheme="minorHAnsi"/>
                <w:color w:val="1F497D" w:themeColor="text2"/>
              </w:rPr>
            </w:pPr>
            <w:ins w:id="2942" w:author="Josef Kocourek" w:date="2020-02-13T16:28:00Z">
              <w:r>
                <w:rPr>
                  <w:rFonts w:asciiTheme="minorHAnsi" w:hAnsiTheme="minorHAnsi" w:cstheme="minorHAnsi"/>
                </w:rPr>
                <w:t>Music in Marketing Communication</w:t>
              </w:r>
            </w:ins>
          </w:p>
        </w:tc>
      </w:tr>
      <w:tr w:rsidR="00DC3515" w:rsidRPr="00587604" w14:paraId="1A53E783" w14:textId="77777777" w:rsidTr="0078750B">
        <w:trPr>
          <w:ins w:id="2943" w:author="Josef Kocourek" w:date="2020-02-13T16:27:00Z"/>
        </w:trPr>
        <w:tc>
          <w:tcPr>
            <w:tcW w:w="3479" w:type="dxa"/>
            <w:shd w:val="clear" w:color="auto" w:fill="F7CAAC"/>
          </w:tcPr>
          <w:p w14:paraId="637821D8" w14:textId="77777777" w:rsidR="00DC3515" w:rsidRPr="00587604" w:rsidRDefault="00DC3515" w:rsidP="0078750B">
            <w:pPr>
              <w:rPr>
                <w:ins w:id="2944" w:author="Josef Kocourek" w:date="2020-02-13T16:27:00Z"/>
                <w:rFonts w:asciiTheme="minorHAnsi" w:hAnsiTheme="minorHAnsi" w:cstheme="minorHAnsi"/>
                <w:b/>
              </w:rPr>
            </w:pPr>
            <w:ins w:id="2945" w:author="Josef Kocourek" w:date="2020-02-13T16:27:00Z">
              <w:r w:rsidRPr="00587604">
                <w:rPr>
                  <w:rFonts w:asciiTheme="minorHAnsi" w:hAnsiTheme="minorHAnsi" w:cstheme="minorHAnsi"/>
                  <w:b/>
                </w:rPr>
                <w:t>Typ předmětu</w:t>
              </w:r>
            </w:ins>
          </w:p>
        </w:tc>
        <w:tc>
          <w:tcPr>
            <w:tcW w:w="3406" w:type="dxa"/>
            <w:gridSpan w:val="4"/>
          </w:tcPr>
          <w:p w14:paraId="12B74499" w14:textId="77777777" w:rsidR="00DC3515" w:rsidRPr="00587604" w:rsidRDefault="00DC3515" w:rsidP="0078750B">
            <w:pPr>
              <w:autoSpaceDE w:val="0"/>
              <w:autoSpaceDN w:val="0"/>
              <w:adjustRightInd w:val="0"/>
              <w:rPr>
                <w:ins w:id="2946" w:author="Josef Kocourek" w:date="2020-02-13T16:27:00Z"/>
                <w:rFonts w:asciiTheme="minorHAnsi" w:hAnsiTheme="minorHAnsi" w:cstheme="minorHAnsi"/>
              </w:rPr>
            </w:pPr>
            <w:ins w:id="2947" w:author="Josef Kocourek" w:date="2020-02-13T16:27:00Z">
              <w:r w:rsidRPr="00587604">
                <w:rPr>
                  <w:rFonts w:asciiTheme="minorHAnsi" w:eastAsia="Calibri" w:hAnsiTheme="minorHAnsi" w:cstheme="minorHAnsi"/>
                </w:rPr>
                <w:t>Optional compulsory, PZ</w:t>
              </w:r>
            </w:ins>
          </w:p>
        </w:tc>
        <w:tc>
          <w:tcPr>
            <w:tcW w:w="2547" w:type="dxa"/>
            <w:gridSpan w:val="3"/>
            <w:shd w:val="clear" w:color="auto" w:fill="F7CAAC"/>
          </w:tcPr>
          <w:p w14:paraId="1BCF4EFE" w14:textId="77777777" w:rsidR="00DC3515" w:rsidRPr="00587604" w:rsidRDefault="00DC3515" w:rsidP="0078750B">
            <w:pPr>
              <w:jc w:val="both"/>
              <w:rPr>
                <w:ins w:id="2948" w:author="Josef Kocourek" w:date="2020-02-13T16:27:00Z"/>
                <w:rFonts w:asciiTheme="minorHAnsi" w:hAnsiTheme="minorHAnsi" w:cstheme="minorHAnsi"/>
                <w:b/>
              </w:rPr>
            </w:pPr>
            <w:ins w:id="2949" w:author="Josef Kocourek" w:date="2020-02-13T16:27:00Z">
              <w:r w:rsidRPr="00587604">
                <w:rPr>
                  <w:rFonts w:asciiTheme="minorHAnsi" w:hAnsiTheme="minorHAnsi" w:cstheme="minorHAnsi"/>
                  <w:b/>
                </w:rPr>
                <w:t>doporučený ročník/semestr</w:t>
              </w:r>
            </w:ins>
          </w:p>
        </w:tc>
        <w:tc>
          <w:tcPr>
            <w:tcW w:w="1200" w:type="dxa"/>
          </w:tcPr>
          <w:p w14:paraId="7B161C98" w14:textId="77777777" w:rsidR="00DC3515" w:rsidRPr="00587604" w:rsidRDefault="00DC3515" w:rsidP="0078750B">
            <w:pPr>
              <w:jc w:val="both"/>
              <w:rPr>
                <w:ins w:id="2950" w:author="Josef Kocourek" w:date="2020-02-13T16:27:00Z"/>
                <w:rFonts w:asciiTheme="minorHAnsi" w:hAnsiTheme="minorHAnsi" w:cstheme="minorHAnsi"/>
              </w:rPr>
            </w:pPr>
            <w:ins w:id="2951" w:author="Josef Kocourek" w:date="2020-02-13T16:27:00Z">
              <w:r w:rsidRPr="00587604">
                <w:rPr>
                  <w:rFonts w:asciiTheme="minorHAnsi" w:hAnsiTheme="minorHAnsi" w:cstheme="minorHAnsi"/>
                </w:rPr>
                <w:t>SS</w:t>
              </w:r>
            </w:ins>
          </w:p>
        </w:tc>
      </w:tr>
      <w:tr w:rsidR="00DC3515" w:rsidRPr="00587604" w14:paraId="4E35127E" w14:textId="77777777" w:rsidTr="0078750B">
        <w:trPr>
          <w:ins w:id="2952" w:author="Josef Kocourek" w:date="2020-02-13T16:27:00Z"/>
        </w:trPr>
        <w:tc>
          <w:tcPr>
            <w:tcW w:w="3479" w:type="dxa"/>
            <w:shd w:val="clear" w:color="auto" w:fill="F7CAAC"/>
          </w:tcPr>
          <w:p w14:paraId="1FE53C79" w14:textId="77777777" w:rsidR="00DC3515" w:rsidRPr="00587604" w:rsidRDefault="00DC3515" w:rsidP="0078750B">
            <w:pPr>
              <w:jc w:val="both"/>
              <w:rPr>
                <w:ins w:id="2953" w:author="Josef Kocourek" w:date="2020-02-13T16:27:00Z"/>
                <w:rFonts w:asciiTheme="minorHAnsi" w:hAnsiTheme="minorHAnsi" w:cstheme="minorHAnsi"/>
                <w:b/>
              </w:rPr>
            </w:pPr>
            <w:ins w:id="2954" w:author="Josef Kocourek" w:date="2020-02-13T16:27:00Z">
              <w:r w:rsidRPr="00587604">
                <w:rPr>
                  <w:rFonts w:asciiTheme="minorHAnsi" w:hAnsiTheme="minorHAnsi" w:cstheme="minorHAnsi"/>
                  <w:b/>
                </w:rPr>
                <w:t>Rozsah studijního předmětu</w:t>
              </w:r>
            </w:ins>
          </w:p>
        </w:tc>
        <w:tc>
          <w:tcPr>
            <w:tcW w:w="1701" w:type="dxa"/>
            <w:gridSpan w:val="2"/>
          </w:tcPr>
          <w:p w14:paraId="384DA40E" w14:textId="77777777" w:rsidR="00DC3515" w:rsidRPr="00587604" w:rsidRDefault="00DC3515" w:rsidP="0078750B">
            <w:pPr>
              <w:autoSpaceDE w:val="0"/>
              <w:autoSpaceDN w:val="0"/>
              <w:adjustRightInd w:val="0"/>
              <w:rPr>
                <w:ins w:id="2955" w:author="Josef Kocourek" w:date="2020-02-13T16:27:00Z"/>
                <w:rFonts w:asciiTheme="minorHAnsi" w:hAnsiTheme="minorHAnsi" w:cstheme="minorHAnsi"/>
              </w:rPr>
            </w:pPr>
            <w:proofErr w:type="gramStart"/>
            <w:ins w:id="2956" w:author="Josef Kocourek" w:date="2020-02-13T16:27:00Z">
              <w:r w:rsidRPr="00587604">
                <w:rPr>
                  <w:rFonts w:asciiTheme="minorHAnsi" w:eastAsia="Calibri" w:hAnsiTheme="minorHAnsi" w:cstheme="minorHAnsi"/>
                </w:rPr>
                <w:t>13s</w:t>
              </w:r>
              <w:proofErr w:type="gramEnd"/>
            </w:ins>
          </w:p>
        </w:tc>
        <w:tc>
          <w:tcPr>
            <w:tcW w:w="889" w:type="dxa"/>
            <w:shd w:val="clear" w:color="auto" w:fill="F7CAAC"/>
          </w:tcPr>
          <w:p w14:paraId="159B8C79" w14:textId="77777777" w:rsidR="00DC3515" w:rsidRPr="00587604" w:rsidRDefault="00DC3515" w:rsidP="0078750B">
            <w:pPr>
              <w:jc w:val="both"/>
              <w:rPr>
                <w:ins w:id="2957" w:author="Josef Kocourek" w:date="2020-02-13T16:27:00Z"/>
                <w:rFonts w:asciiTheme="minorHAnsi" w:hAnsiTheme="minorHAnsi" w:cstheme="minorHAnsi"/>
                <w:b/>
              </w:rPr>
            </w:pPr>
            <w:ins w:id="2958" w:author="Josef Kocourek" w:date="2020-02-13T16:27:00Z">
              <w:r w:rsidRPr="00587604">
                <w:rPr>
                  <w:rFonts w:asciiTheme="minorHAnsi" w:hAnsiTheme="minorHAnsi" w:cstheme="minorHAnsi"/>
                  <w:b/>
                </w:rPr>
                <w:t xml:space="preserve">hod. </w:t>
              </w:r>
            </w:ins>
          </w:p>
        </w:tc>
        <w:tc>
          <w:tcPr>
            <w:tcW w:w="816" w:type="dxa"/>
          </w:tcPr>
          <w:p w14:paraId="0B68BA34" w14:textId="77777777" w:rsidR="00DC3515" w:rsidRPr="00587604" w:rsidRDefault="00DC3515" w:rsidP="0078750B">
            <w:pPr>
              <w:jc w:val="both"/>
              <w:rPr>
                <w:ins w:id="2959" w:author="Josef Kocourek" w:date="2020-02-13T16:27:00Z"/>
                <w:rFonts w:asciiTheme="minorHAnsi" w:hAnsiTheme="minorHAnsi" w:cstheme="minorHAnsi"/>
              </w:rPr>
            </w:pPr>
            <w:ins w:id="2960" w:author="Josef Kocourek" w:date="2020-02-13T16:27:00Z">
              <w:r w:rsidRPr="00587604">
                <w:rPr>
                  <w:rFonts w:asciiTheme="minorHAnsi" w:hAnsiTheme="minorHAnsi" w:cstheme="minorHAnsi"/>
                </w:rPr>
                <w:t>13hr</w:t>
              </w:r>
            </w:ins>
          </w:p>
        </w:tc>
        <w:tc>
          <w:tcPr>
            <w:tcW w:w="2156" w:type="dxa"/>
            <w:gridSpan w:val="2"/>
            <w:shd w:val="clear" w:color="auto" w:fill="F7CAAC"/>
          </w:tcPr>
          <w:p w14:paraId="4BBC11DD" w14:textId="77777777" w:rsidR="00DC3515" w:rsidRPr="00587604" w:rsidRDefault="00DC3515" w:rsidP="0078750B">
            <w:pPr>
              <w:jc w:val="both"/>
              <w:rPr>
                <w:ins w:id="2961" w:author="Josef Kocourek" w:date="2020-02-13T16:27:00Z"/>
                <w:rFonts w:asciiTheme="minorHAnsi" w:hAnsiTheme="minorHAnsi" w:cstheme="minorHAnsi"/>
                <w:b/>
              </w:rPr>
            </w:pPr>
            <w:ins w:id="2962" w:author="Josef Kocourek" w:date="2020-02-13T16:27:00Z">
              <w:r w:rsidRPr="00587604">
                <w:rPr>
                  <w:rFonts w:asciiTheme="minorHAnsi" w:hAnsiTheme="minorHAnsi" w:cstheme="minorHAnsi"/>
                  <w:b/>
                </w:rPr>
                <w:t>kreditů</w:t>
              </w:r>
            </w:ins>
          </w:p>
        </w:tc>
        <w:tc>
          <w:tcPr>
            <w:tcW w:w="1591" w:type="dxa"/>
            <w:gridSpan w:val="2"/>
          </w:tcPr>
          <w:p w14:paraId="0906353D" w14:textId="0B6D516B" w:rsidR="00DC3515" w:rsidRPr="00587604" w:rsidRDefault="0010085E" w:rsidP="0078750B">
            <w:pPr>
              <w:jc w:val="both"/>
              <w:rPr>
                <w:ins w:id="2963" w:author="Josef Kocourek" w:date="2020-02-13T16:27:00Z"/>
                <w:rFonts w:asciiTheme="minorHAnsi" w:hAnsiTheme="minorHAnsi" w:cstheme="minorHAnsi"/>
              </w:rPr>
            </w:pPr>
            <w:ins w:id="2964" w:author="Josef Kocourek" w:date="2020-02-13T16:27:00Z">
              <w:r>
                <w:rPr>
                  <w:rFonts w:asciiTheme="minorHAnsi" w:hAnsiTheme="minorHAnsi" w:cstheme="minorHAnsi"/>
                </w:rPr>
                <w:t>2</w:t>
              </w:r>
            </w:ins>
          </w:p>
        </w:tc>
      </w:tr>
      <w:tr w:rsidR="00DC3515" w:rsidRPr="00587604" w14:paraId="3C5D5E28" w14:textId="77777777" w:rsidTr="0078750B">
        <w:trPr>
          <w:ins w:id="2965" w:author="Josef Kocourek" w:date="2020-02-13T16:27:00Z"/>
        </w:trPr>
        <w:tc>
          <w:tcPr>
            <w:tcW w:w="3479" w:type="dxa"/>
            <w:shd w:val="clear" w:color="auto" w:fill="F7CAAC"/>
          </w:tcPr>
          <w:p w14:paraId="6513417D" w14:textId="77777777" w:rsidR="00DC3515" w:rsidRPr="00587604" w:rsidRDefault="00DC3515" w:rsidP="0078750B">
            <w:pPr>
              <w:rPr>
                <w:ins w:id="2966" w:author="Josef Kocourek" w:date="2020-02-13T16:27:00Z"/>
                <w:rFonts w:asciiTheme="minorHAnsi" w:hAnsiTheme="minorHAnsi" w:cstheme="minorHAnsi"/>
                <w:b/>
              </w:rPr>
            </w:pPr>
            <w:ins w:id="2967" w:author="Josef Kocourek" w:date="2020-02-13T16:27:00Z">
              <w:r w:rsidRPr="00587604">
                <w:rPr>
                  <w:rFonts w:asciiTheme="minorHAnsi" w:hAnsiTheme="minorHAnsi" w:cstheme="minorHAnsi"/>
                  <w:b/>
                </w:rPr>
                <w:t>Prerekvizity, korekvizity, ekvivalence</w:t>
              </w:r>
            </w:ins>
          </w:p>
        </w:tc>
        <w:tc>
          <w:tcPr>
            <w:tcW w:w="7153" w:type="dxa"/>
            <w:gridSpan w:val="8"/>
          </w:tcPr>
          <w:p w14:paraId="2EC450D2" w14:textId="77777777" w:rsidR="00DC3515" w:rsidRPr="00587604" w:rsidRDefault="00DC3515" w:rsidP="0078750B">
            <w:pPr>
              <w:jc w:val="both"/>
              <w:rPr>
                <w:ins w:id="2968" w:author="Josef Kocourek" w:date="2020-02-13T16:27:00Z"/>
                <w:rFonts w:asciiTheme="minorHAnsi" w:eastAsia="Calibri" w:hAnsiTheme="minorHAnsi" w:cstheme="minorHAnsi"/>
                <w:color w:val="FF0000"/>
              </w:rPr>
            </w:pPr>
          </w:p>
        </w:tc>
      </w:tr>
      <w:tr w:rsidR="00DC3515" w:rsidRPr="00587604" w14:paraId="6A222F83" w14:textId="77777777" w:rsidTr="0078750B">
        <w:trPr>
          <w:ins w:id="2969" w:author="Josef Kocourek" w:date="2020-02-13T16:27:00Z"/>
        </w:trPr>
        <w:tc>
          <w:tcPr>
            <w:tcW w:w="3479" w:type="dxa"/>
            <w:shd w:val="clear" w:color="auto" w:fill="F7CAAC"/>
          </w:tcPr>
          <w:p w14:paraId="64F20483" w14:textId="77777777" w:rsidR="00DC3515" w:rsidRPr="00587604" w:rsidRDefault="00DC3515" w:rsidP="0078750B">
            <w:pPr>
              <w:rPr>
                <w:ins w:id="2970" w:author="Josef Kocourek" w:date="2020-02-13T16:27:00Z"/>
                <w:rFonts w:asciiTheme="minorHAnsi" w:hAnsiTheme="minorHAnsi" w:cstheme="minorHAnsi"/>
                <w:b/>
              </w:rPr>
            </w:pPr>
            <w:ins w:id="2971" w:author="Josef Kocourek" w:date="2020-02-13T16:27:00Z">
              <w:r w:rsidRPr="00587604">
                <w:rPr>
                  <w:rFonts w:asciiTheme="minorHAnsi" w:hAnsiTheme="minorHAnsi" w:cstheme="minorHAnsi"/>
                  <w:b/>
                </w:rPr>
                <w:t>Způsob ověření studijních výsledků</w:t>
              </w:r>
            </w:ins>
          </w:p>
        </w:tc>
        <w:tc>
          <w:tcPr>
            <w:tcW w:w="3406" w:type="dxa"/>
            <w:gridSpan w:val="4"/>
          </w:tcPr>
          <w:p w14:paraId="33A40994" w14:textId="22CEF8C1" w:rsidR="00DC3515" w:rsidRPr="00587604" w:rsidRDefault="0010085E" w:rsidP="0078750B">
            <w:pPr>
              <w:jc w:val="both"/>
              <w:rPr>
                <w:ins w:id="2972" w:author="Josef Kocourek" w:date="2020-02-13T16:27:00Z"/>
                <w:rFonts w:asciiTheme="minorHAnsi" w:eastAsia="Calibri" w:hAnsiTheme="minorHAnsi" w:cstheme="minorHAnsi"/>
              </w:rPr>
            </w:pPr>
            <w:ins w:id="2973" w:author="Josef Kocourek" w:date="2020-02-13T16:28:00Z">
              <w:r w:rsidRPr="00587604">
                <w:rPr>
                  <w:rFonts w:asciiTheme="minorHAnsi" w:eastAsia="Calibri" w:hAnsiTheme="minorHAnsi" w:cstheme="minorHAnsi"/>
                </w:rPr>
                <w:t>Course credit</w:t>
              </w:r>
            </w:ins>
          </w:p>
        </w:tc>
        <w:tc>
          <w:tcPr>
            <w:tcW w:w="1838" w:type="dxa"/>
            <w:shd w:val="clear" w:color="auto" w:fill="F7CAAC"/>
          </w:tcPr>
          <w:p w14:paraId="37105380" w14:textId="77777777" w:rsidR="00DC3515" w:rsidRPr="00587604" w:rsidRDefault="00DC3515" w:rsidP="0078750B">
            <w:pPr>
              <w:jc w:val="both"/>
              <w:rPr>
                <w:ins w:id="2974" w:author="Josef Kocourek" w:date="2020-02-13T16:27:00Z"/>
                <w:rFonts w:asciiTheme="minorHAnsi" w:hAnsiTheme="minorHAnsi" w:cstheme="minorHAnsi"/>
                <w:b/>
              </w:rPr>
            </w:pPr>
            <w:ins w:id="2975" w:author="Josef Kocourek" w:date="2020-02-13T16:27:00Z">
              <w:r w:rsidRPr="00587604">
                <w:rPr>
                  <w:rFonts w:asciiTheme="minorHAnsi" w:hAnsiTheme="minorHAnsi" w:cstheme="minorHAnsi"/>
                  <w:b/>
                </w:rPr>
                <w:t>Forma výuky</w:t>
              </w:r>
            </w:ins>
          </w:p>
        </w:tc>
        <w:tc>
          <w:tcPr>
            <w:tcW w:w="1909" w:type="dxa"/>
            <w:gridSpan w:val="3"/>
          </w:tcPr>
          <w:p w14:paraId="08601C16" w14:textId="77777777" w:rsidR="00DC3515" w:rsidRPr="00587604" w:rsidRDefault="00DC3515" w:rsidP="0078750B">
            <w:pPr>
              <w:jc w:val="both"/>
              <w:rPr>
                <w:ins w:id="2976" w:author="Josef Kocourek" w:date="2020-02-13T16:27:00Z"/>
                <w:rFonts w:asciiTheme="minorHAnsi" w:eastAsia="Calibri" w:hAnsiTheme="minorHAnsi" w:cstheme="minorHAnsi"/>
                <w:color w:val="1F497D" w:themeColor="text2"/>
              </w:rPr>
            </w:pPr>
            <w:ins w:id="2977" w:author="Josef Kocourek" w:date="2020-02-13T16:27:00Z">
              <w:r w:rsidRPr="00587604">
                <w:rPr>
                  <w:rFonts w:asciiTheme="minorHAnsi" w:eastAsia="Calibri" w:hAnsiTheme="minorHAnsi" w:cstheme="minorHAnsi"/>
                </w:rPr>
                <w:t>seminar</w:t>
              </w:r>
            </w:ins>
          </w:p>
        </w:tc>
      </w:tr>
      <w:tr w:rsidR="00DC3515" w:rsidRPr="00587604" w14:paraId="40CEBFE5" w14:textId="77777777" w:rsidTr="0078750B">
        <w:trPr>
          <w:ins w:id="2978" w:author="Josef Kocourek" w:date="2020-02-13T16:27:00Z"/>
        </w:trPr>
        <w:tc>
          <w:tcPr>
            <w:tcW w:w="3479" w:type="dxa"/>
            <w:shd w:val="clear" w:color="auto" w:fill="F7CAAC"/>
          </w:tcPr>
          <w:p w14:paraId="3C85A548" w14:textId="77777777" w:rsidR="00DC3515" w:rsidRPr="00587604" w:rsidRDefault="00DC3515" w:rsidP="0078750B">
            <w:pPr>
              <w:rPr>
                <w:ins w:id="2979" w:author="Josef Kocourek" w:date="2020-02-13T16:27:00Z"/>
                <w:rFonts w:asciiTheme="minorHAnsi" w:hAnsiTheme="minorHAnsi" w:cstheme="minorHAnsi"/>
                <w:b/>
              </w:rPr>
            </w:pPr>
            <w:ins w:id="2980" w:author="Josef Kocourek" w:date="2020-02-13T16:27:00Z">
              <w:r w:rsidRPr="00587604">
                <w:rPr>
                  <w:rFonts w:asciiTheme="minorHAnsi" w:hAnsiTheme="minorHAnsi" w:cstheme="minorHAnsi"/>
                  <w:b/>
                </w:rPr>
                <w:t>Forma způsobu ověření studijních výsledků a další požadavky na studenta</w:t>
              </w:r>
            </w:ins>
          </w:p>
        </w:tc>
        <w:tc>
          <w:tcPr>
            <w:tcW w:w="7153" w:type="dxa"/>
            <w:gridSpan w:val="8"/>
            <w:tcBorders>
              <w:bottom w:val="nil"/>
            </w:tcBorders>
          </w:tcPr>
          <w:p w14:paraId="6E229C30" w14:textId="77777777" w:rsidR="00DC3515" w:rsidRPr="00587604" w:rsidRDefault="00DC3515" w:rsidP="0078750B">
            <w:pPr>
              <w:jc w:val="both"/>
              <w:rPr>
                <w:ins w:id="2981" w:author="Josef Kocourek" w:date="2020-02-13T16:27:00Z"/>
                <w:rFonts w:asciiTheme="minorHAnsi" w:hAnsiTheme="minorHAnsi" w:cstheme="minorHAnsi"/>
                <w:color w:val="1F497D" w:themeColor="text2"/>
              </w:rPr>
            </w:pPr>
          </w:p>
        </w:tc>
      </w:tr>
      <w:tr w:rsidR="00DC3515" w:rsidRPr="00587604" w14:paraId="00122FCB" w14:textId="77777777" w:rsidTr="0078750B">
        <w:trPr>
          <w:trHeight w:val="186"/>
          <w:ins w:id="2982" w:author="Josef Kocourek" w:date="2020-02-13T16:27:00Z"/>
        </w:trPr>
        <w:tc>
          <w:tcPr>
            <w:tcW w:w="10632" w:type="dxa"/>
            <w:gridSpan w:val="9"/>
            <w:tcBorders>
              <w:top w:val="nil"/>
            </w:tcBorders>
          </w:tcPr>
          <w:p w14:paraId="56A481BE" w14:textId="3E763414" w:rsidR="00DC3515" w:rsidRPr="00587604" w:rsidRDefault="00DC3515">
            <w:pPr>
              <w:rPr>
                <w:ins w:id="2983" w:author="Josef Kocourek" w:date="2020-02-13T16:27:00Z"/>
                <w:rFonts w:asciiTheme="minorHAnsi" w:hAnsiTheme="minorHAnsi" w:cstheme="minorHAnsi"/>
              </w:rPr>
            </w:pPr>
          </w:p>
        </w:tc>
      </w:tr>
      <w:tr w:rsidR="00DC3515" w:rsidRPr="00587604" w14:paraId="57C79059" w14:textId="77777777" w:rsidTr="0078750B">
        <w:trPr>
          <w:trHeight w:val="197"/>
          <w:ins w:id="2984" w:author="Josef Kocourek" w:date="2020-02-13T16:27:00Z"/>
        </w:trPr>
        <w:tc>
          <w:tcPr>
            <w:tcW w:w="3479" w:type="dxa"/>
            <w:tcBorders>
              <w:top w:val="nil"/>
            </w:tcBorders>
            <w:shd w:val="clear" w:color="auto" w:fill="F7CAAC"/>
          </w:tcPr>
          <w:p w14:paraId="54C02316" w14:textId="77777777" w:rsidR="00DC3515" w:rsidRPr="00587604" w:rsidRDefault="00DC3515" w:rsidP="0078750B">
            <w:pPr>
              <w:jc w:val="both"/>
              <w:rPr>
                <w:ins w:id="2985" w:author="Josef Kocourek" w:date="2020-02-13T16:27:00Z"/>
                <w:rFonts w:asciiTheme="minorHAnsi" w:hAnsiTheme="minorHAnsi" w:cstheme="minorHAnsi"/>
                <w:b/>
              </w:rPr>
            </w:pPr>
            <w:ins w:id="2986" w:author="Josef Kocourek" w:date="2020-02-13T16:27:00Z">
              <w:r w:rsidRPr="00587604">
                <w:rPr>
                  <w:rFonts w:asciiTheme="minorHAnsi" w:hAnsiTheme="minorHAnsi" w:cstheme="minorHAnsi"/>
                  <w:b/>
                </w:rPr>
                <w:t>Garant předmětu</w:t>
              </w:r>
            </w:ins>
          </w:p>
        </w:tc>
        <w:tc>
          <w:tcPr>
            <w:tcW w:w="7153" w:type="dxa"/>
            <w:gridSpan w:val="8"/>
            <w:tcBorders>
              <w:top w:val="nil"/>
            </w:tcBorders>
          </w:tcPr>
          <w:p w14:paraId="6A0EE080" w14:textId="2E575A72" w:rsidR="00DC3515" w:rsidRPr="00587604" w:rsidRDefault="0010085E" w:rsidP="0078750B">
            <w:pPr>
              <w:jc w:val="both"/>
              <w:rPr>
                <w:ins w:id="2987" w:author="Josef Kocourek" w:date="2020-02-13T16:27:00Z"/>
                <w:rFonts w:asciiTheme="minorHAnsi" w:hAnsiTheme="minorHAnsi" w:cstheme="minorHAnsi"/>
                <w:color w:val="000000" w:themeColor="text1"/>
              </w:rPr>
            </w:pPr>
            <w:ins w:id="2988" w:author="Josef Kocourek" w:date="2020-02-13T16:29:00Z">
              <w:r>
                <w:rPr>
                  <w:rFonts w:asciiTheme="minorHAnsi" w:hAnsiTheme="minorHAnsi" w:cstheme="minorHAnsi"/>
                  <w:color w:val="000000" w:themeColor="text1"/>
                </w:rPr>
                <w:t>doc. Mgr. Ing. Radim Bačuvčík, Ph.D.</w:t>
              </w:r>
            </w:ins>
          </w:p>
        </w:tc>
      </w:tr>
      <w:tr w:rsidR="00DC3515" w:rsidRPr="00587604" w14:paraId="4B7A8994" w14:textId="77777777" w:rsidTr="0078750B">
        <w:trPr>
          <w:trHeight w:val="243"/>
          <w:ins w:id="2989" w:author="Josef Kocourek" w:date="2020-02-13T16:27:00Z"/>
        </w:trPr>
        <w:tc>
          <w:tcPr>
            <w:tcW w:w="3479" w:type="dxa"/>
            <w:tcBorders>
              <w:top w:val="nil"/>
            </w:tcBorders>
            <w:shd w:val="clear" w:color="auto" w:fill="F7CAAC"/>
          </w:tcPr>
          <w:p w14:paraId="1DF99E38" w14:textId="77777777" w:rsidR="00DC3515" w:rsidRPr="00587604" w:rsidRDefault="00DC3515" w:rsidP="0078750B">
            <w:pPr>
              <w:rPr>
                <w:ins w:id="2990" w:author="Josef Kocourek" w:date="2020-02-13T16:27:00Z"/>
                <w:rFonts w:asciiTheme="minorHAnsi" w:hAnsiTheme="minorHAnsi" w:cstheme="minorHAnsi"/>
                <w:b/>
              </w:rPr>
            </w:pPr>
            <w:ins w:id="2991" w:author="Josef Kocourek" w:date="2020-02-13T16:27:00Z">
              <w:r w:rsidRPr="00587604">
                <w:rPr>
                  <w:rFonts w:asciiTheme="minorHAnsi" w:hAnsiTheme="minorHAnsi" w:cstheme="minorHAnsi"/>
                  <w:b/>
                </w:rPr>
                <w:t>Zapojení garanta do výuky předmětu</w:t>
              </w:r>
            </w:ins>
          </w:p>
        </w:tc>
        <w:tc>
          <w:tcPr>
            <w:tcW w:w="7153" w:type="dxa"/>
            <w:gridSpan w:val="8"/>
            <w:tcBorders>
              <w:top w:val="nil"/>
            </w:tcBorders>
          </w:tcPr>
          <w:p w14:paraId="0C3795CD" w14:textId="77777777" w:rsidR="00DC3515" w:rsidRPr="00587604" w:rsidRDefault="00DC3515" w:rsidP="0078750B">
            <w:pPr>
              <w:jc w:val="both"/>
              <w:rPr>
                <w:ins w:id="2992" w:author="Josef Kocourek" w:date="2020-02-13T16:27:00Z"/>
                <w:rFonts w:asciiTheme="minorHAnsi" w:hAnsiTheme="minorHAnsi" w:cstheme="minorHAnsi"/>
                <w:color w:val="000000" w:themeColor="text1"/>
              </w:rPr>
            </w:pPr>
            <w:ins w:id="2993" w:author="Josef Kocourek" w:date="2020-02-13T16:27:00Z">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seminars</w:t>
              </w:r>
            </w:ins>
          </w:p>
        </w:tc>
      </w:tr>
      <w:tr w:rsidR="00DC3515" w:rsidRPr="00587604" w14:paraId="098EBB3A" w14:textId="77777777" w:rsidTr="0078750B">
        <w:trPr>
          <w:ins w:id="2994" w:author="Josef Kocourek" w:date="2020-02-13T16:27:00Z"/>
        </w:trPr>
        <w:tc>
          <w:tcPr>
            <w:tcW w:w="3479" w:type="dxa"/>
            <w:shd w:val="clear" w:color="auto" w:fill="F7CAAC"/>
          </w:tcPr>
          <w:p w14:paraId="36FCBDC5" w14:textId="77777777" w:rsidR="00DC3515" w:rsidRPr="00587604" w:rsidRDefault="00DC3515" w:rsidP="0078750B">
            <w:pPr>
              <w:jc w:val="both"/>
              <w:rPr>
                <w:ins w:id="2995" w:author="Josef Kocourek" w:date="2020-02-13T16:27:00Z"/>
                <w:rFonts w:asciiTheme="minorHAnsi" w:hAnsiTheme="minorHAnsi" w:cstheme="minorHAnsi"/>
                <w:b/>
              </w:rPr>
            </w:pPr>
            <w:ins w:id="2996" w:author="Josef Kocourek" w:date="2020-02-13T16:27:00Z">
              <w:r w:rsidRPr="00587604">
                <w:rPr>
                  <w:rFonts w:asciiTheme="minorHAnsi" w:hAnsiTheme="minorHAnsi" w:cstheme="minorHAnsi"/>
                  <w:b/>
                </w:rPr>
                <w:t>Vyučující</w:t>
              </w:r>
            </w:ins>
          </w:p>
        </w:tc>
        <w:tc>
          <w:tcPr>
            <w:tcW w:w="7153" w:type="dxa"/>
            <w:gridSpan w:val="8"/>
            <w:tcBorders>
              <w:bottom w:val="nil"/>
            </w:tcBorders>
          </w:tcPr>
          <w:p w14:paraId="19090197" w14:textId="77777777" w:rsidR="00DC3515" w:rsidRPr="00587604" w:rsidRDefault="00DC3515" w:rsidP="0078750B">
            <w:pPr>
              <w:jc w:val="both"/>
              <w:rPr>
                <w:ins w:id="2997" w:author="Josef Kocourek" w:date="2020-02-13T16:27:00Z"/>
                <w:rFonts w:asciiTheme="minorHAnsi" w:hAnsiTheme="minorHAnsi" w:cstheme="minorHAnsi"/>
              </w:rPr>
            </w:pPr>
          </w:p>
        </w:tc>
      </w:tr>
      <w:tr w:rsidR="00DC3515" w:rsidRPr="00587604" w14:paraId="0383232F" w14:textId="77777777" w:rsidTr="0078750B">
        <w:trPr>
          <w:trHeight w:val="236"/>
          <w:ins w:id="2998" w:author="Josef Kocourek" w:date="2020-02-13T16:27:00Z"/>
        </w:trPr>
        <w:tc>
          <w:tcPr>
            <w:tcW w:w="10632" w:type="dxa"/>
            <w:gridSpan w:val="9"/>
            <w:tcBorders>
              <w:top w:val="nil"/>
            </w:tcBorders>
          </w:tcPr>
          <w:p w14:paraId="43B14A7B" w14:textId="77777777" w:rsidR="00DC3515" w:rsidRPr="00587604" w:rsidRDefault="00DC3515" w:rsidP="0078750B">
            <w:pPr>
              <w:jc w:val="both"/>
              <w:rPr>
                <w:ins w:id="2999" w:author="Josef Kocourek" w:date="2020-02-13T16:27:00Z"/>
                <w:rFonts w:asciiTheme="minorHAnsi" w:hAnsiTheme="minorHAnsi" w:cstheme="minorHAnsi"/>
              </w:rPr>
            </w:pPr>
          </w:p>
        </w:tc>
      </w:tr>
      <w:tr w:rsidR="00DC3515" w:rsidRPr="00587604" w14:paraId="72310C58" w14:textId="77777777" w:rsidTr="0078750B">
        <w:trPr>
          <w:ins w:id="3000" w:author="Josef Kocourek" w:date="2020-02-13T16:27:00Z"/>
        </w:trPr>
        <w:tc>
          <w:tcPr>
            <w:tcW w:w="3479" w:type="dxa"/>
            <w:shd w:val="clear" w:color="auto" w:fill="F7CAAC"/>
          </w:tcPr>
          <w:p w14:paraId="58E97506" w14:textId="77777777" w:rsidR="00DC3515" w:rsidRPr="00587604" w:rsidRDefault="00DC3515" w:rsidP="0078750B">
            <w:pPr>
              <w:jc w:val="both"/>
              <w:rPr>
                <w:ins w:id="3001" w:author="Josef Kocourek" w:date="2020-02-13T16:27:00Z"/>
                <w:rFonts w:asciiTheme="minorHAnsi" w:hAnsiTheme="minorHAnsi" w:cstheme="minorHAnsi"/>
                <w:b/>
              </w:rPr>
            </w:pPr>
            <w:ins w:id="3002" w:author="Josef Kocourek" w:date="2020-02-13T16:27:00Z">
              <w:r w:rsidRPr="00587604">
                <w:rPr>
                  <w:rFonts w:asciiTheme="minorHAnsi" w:hAnsiTheme="minorHAnsi" w:cstheme="minorHAnsi"/>
                  <w:b/>
                </w:rPr>
                <w:t>Stručná anotace předmětu</w:t>
              </w:r>
            </w:ins>
          </w:p>
        </w:tc>
        <w:tc>
          <w:tcPr>
            <w:tcW w:w="7153" w:type="dxa"/>
            <w:gridSpan w:val="8"/>
            <w:tcBorders>
              <w:bottom w:val="nil"/>
            </w:tcBorders>
          </w:tcPr>
          <w:p w14:paraId="0F3B54CE" w14:textId="77777777" w:rsidR="00DC3515" w:rsidRPr="00587604" w:rsidRDefault="00DC3515" w:rsidP="0078750B">
            <w:pPr>
              <w:jc w:val="both"/>
              <w:rPr>
                <w:ins w:id="3003" w:author="Josef Kocourek" w:date="2020-02-13T16:27:00Z"/>
                <w:rFonts w:asciiTheme="minorHAnsi" w:hAnsiTheme="minorHAnsi" w:cstheme="minorHAnsi"/>
              </w:rPr>
            </w:pPr>
          </w:p>
        </w:tc>
      </w:tr>
      <w:tr w:rsidR="00DC3515" w:rsidRPr="00587604" w14:paraId="57DE6010" w14:textId="77777777" w:rsidTr="0078750B">
        <w:trPr>
          <w:trHeight w:val="3491"/>
          <w:ins w:id="3004" w:author="Josef Kocourek" w:date="2020-02-13T16:27:00Z"/>
        </w:trPr>
        <w:tc>
          <w:tcPr>
            <w:tcW w:w="10632" w:type="dxa"/>
            <w:gridSpan w:val="9"/>
            <w:tcBorders>
              <w:top w:val="nil"/>
              <w:bottom w:val="single" w:sz="12" w:space="0" w:color="auto"/>
            </w:tcBorders>
          </w:tcPr>
          <w:p w14:paraId="5EB37DEF" w14:textId="77777777" w:rsidR="00DC3515" w:rsidRPr="007F5DD2" w:rsidRDefault="00DC3515" w:rsidP="0078750B">
            <w:pPr>
              <w:rPr>
                <w:ins w:id="3005" w:author="Josef Kocourek" w:date="2020-02-13T16:27:00Z"/>
                <w:rFonts w:asciiTheme="minorHAnsi" w:hAnsiTheme="minorHAnsi" w:cstheme="minorHAnsi"/>
                <w:b/>
                <w:color w:val="000000"/>
                <w:shd w:val="clear" w:color="auto" w:fill="FFFFFF"/>
                <w:lang w:val="en-GB"/>
              </w:rPr>
            </w:pPr>
            <w:ins w:id="3006" w:author="Josef Kocourek" w:date="2020-02-13T16:27:00Z">
              <w:r w:rsidRPr="007F5DD2">
                <w:rPr>
                  <w:rFonts w:asciiTheme="minorHAnsi" w:hAnsiTheme="minorHAnsi" w:cstheme="minorHAnsi"/>
                  <w:b/>
                  <w:color w:val="000000"/>
                  <w:shd w:val="clear" w:color="auto" w:fill="FFFFFF"/>
                  <w:lang w:val="en-GB"/>
                </w:rPr>
                <w:t>Discussed</w:t>
              </w:r>
              <w:r w:rsidRPr="00640680">
                <w:rPr>
                  <w:rFonts w:asciiTheme="minorHAnsi" w:hAnsiTheme="minorHAnsi"/>
                  <w:b/>
                  <w:color w:val="000000"/>
                  <w:shd w:val="clear" w:color="auto" w:fill="FFFFFF"/>
                  <w:lang w:val="en-GB"/>
                </w:rPr>
                <w:t xml:space="preserve"> topics</w:t>
              </w:r>
              <w:r w:rsidRPr="007F5DD2">
                <w:rPr>
                  <w:rFonts w:asciiTheme="minorHAnsi" w:hAnsiTheme="minorHAnsi" w:cstheme="minorHAnsi"/>
                  <w:b/>
                  <w:color w:val="000000"/>
                  <w:shd w:val="clear" w:color="auto" w:fill="FFFFFF"/>
                  <w:lang w:val="en-GB"/>
                </w:rPr>
                <w:t>:</w:t>
              </w:r>
            </w:ins>
          </w:p>
          <w:p w14:paraId="26F31E4E" w14:textId="50FB962C" w:rsidR="00DC3515" w:rsidRPr="00587604" w:rsidRDefault="00DC3515" w:rsidP="0078750B">
            <w:pPr>
              <w:rPr>
                <w:ins w:id="3007" w:author="Josef Kocourek" w:date="2020-02-13T16:27:00Z"/>
                <w:rFonts w:asciiTheme="minorHAnsi" w:hAnsiTheme="minorHAnsi" w:cstheme="minorHAnsi"/>
              </w:rPr>
            </w:pPr>
          </w:p>
        </w:tc>
      </w:tr>
      <w:tr w:rsidR="00DC3515" w:rsidRPr="00587604" w14:paraId="212838E3" w14:textId="77777777" w:rsidTr="0078750B">
        <w:trPr>
          <w:trHeight w:val="265"/>
          <w:ins w:id="3008" w:author="Josef Kocourek" w:date="2020-02-13T16:27:00Z"/>
        </w:trPr>
        <w:tc>
          <w:tcPr>
            <w:tcW w:w="4046" w:type="dxa"/>
            <w:gridSpan w:val="2"/>
            <w:tcBorders>
              <w:top w:val="nil"/>
            </w:tcBorders>
            <w:shd w:val="clear" w:color="auto" w:fill="F7CAAC"/>
          </w:tcPr>
          <w:p w14:paraId="09183BD4" w14:textId="77777777" w:rsidR="00DC3515" w:rsidRPr="00587604" w:rsidRDefault="00DC3515" w:rsidP="0078750B">
            <w:pPr>
              <w:jc w:val="both"/>
              <w:rPr>
                <w:ins w:id="3009" w:author="Josef Kocourek" w:date="2020-02-13T16:27:00Z"/>
                <w:rFonts w:asciiTheme="minorHAnsi" w:hAnsiTheme="minorHAnsi" w:cstheme="minorHAnsi"/>
              </w:rPr>
            </w:pPr>
            <w:ins w:id="3010" w:author="Josef Kocourek" w:date="2020-02-13T16:27:00Z">
              <w:r w:rsidRPr="00587604">
                <w:rPr>
                  <w:rFonts w:asciiTheme="minorHAnsi" w:hAnsiTheme="minorHAnsi" w:cstheme="minorHAnsi"/>
                  <w:b/>
                </w:rPr>
                <w:t>Studijní literatura a studijní pomůcky</w:t>
              </w:r>
            </w:ins>
          </w:p>
        </w:tc>
        <w:tc>
          <w:tcPr>
            <w:tcW w:w="6586" w:type="dxa"/>
            <w:gridSpan w:val="7"/>
            <w:tcBorders>
              <w:top w:val="nil"/>
              <w:bottom w:val="nil"/>
            </w:tcBorders>
          </w:tcPr>
          <w:p w14:paraId="01BBEAB8" w14:textId="77777777" w:rsidR="00DC3515" w:rsidRPr="00587604" w:rsidRDefault="00DC3515" w:rsidP="0078750B">
            <w:pPr>
              <w:jc w:val="both"/>
              <w:rPr>
                <w:ins w:id="3011" w:author="Josef Kocourek" w:date="2020-02-13T16:27:00Z"/>
                <w:rFonts w:asciiTheme="minorHAnsi" w:hAnsiTheme="minorHAnsi" w:cstheme="minorHAnsi"/>
              </w:rPr>
            </w:pPr>
          </w:p>
        </w:tc>
      </w:tr>
      <w:tr w:rsidR="00DC3515" w:rsidRPr="00587604" w14:paraId="3AE0D074" w14:textId="77777777" w:rsidTr="0078750B">
        <w:trPr>
          <w:trHeight w:val="1862"/>
          <w:ins w:id="3012" w:author="Josef Kocourek" w:date="2020-02-13T16:27:00Z"/>
        </w:trPr>
        <w:tc>
          <w:tcPr>
            <w:tcW w:w="10632" w:type="dxa"/>
            <w:gridSpan w:val="9"/>
            <w:tcBorders>
              <w:top w:val="nil"/>
            </w:tcBorders>
          </w:tcPr>
          <w:p w14:paraId="1F1B1E1B" w14:textId="77777777" w:rsidR="00DC3515" w:rsidRPr="00436CBE" w:rsidRDefault="00DC3515" w:rsidP="0078750B">
            <w:pPr>
              <w:rPr>
                <w:ins w:id="3013" w:author="Josef Kocourek" w:date="2020-02-13T16:27:00Z"/>
                <w:rFonts w:asciiTheme="minorHAnsi" w:hAnsiTheme="minorHAnsi" w:cstheme="minorHAnsi"/>
                <w:b/>
              </w:rPr>
            </w:pPr>
            <w:ins w:id="3014" w:author="Josef Kocourek" w:date="2020-02-13T16:27:00Z">
              <w:r w:rsidRPr="00436CBE">
                <w:rPr>
                  <w:rFonts w:asciiTheme="minorHAnsi" w:hAnsiTheme="minorHAnsi" w:cstheme="minorHAnsi"/>
                  <w:b/>
                </w:rPr>
                <w:t>Compulsory literature:</w:t>
              </w:r>
            </w:ins>
          </w:p>
          <w:p w14:paraId="50BC5850" w14:textId="77777777" w:rsidR="00DC3515" w:rsidRDefault="00DC3515" w:rsidP="0078750B">
            <w:pPr>
              <w:rPr>
                <w:ins w:id="3015" w:author="Josef Kocourek" w:date="2020-02-13T16:27:00Z"/>
                <w:rFonts w:asciiTheme="minorHAnsi" w:hAnsiTheme="minorHAnsi"/>
                <w:color w:val="FF0000"/>
              </w:rPr>
            </w:pPr>
          </w:p>
          <w:p w14:paraId="6494C89B" w14:textId="77777777" w:rsidR="00DC3515" w:rsidRPr="00587604" w:rsidRDefault="00DC3515" w:rsidP="0078750B">
            <w:pPr>
              <w:rPr>
                <w:ins w:id="3016" w:author="Josef Kocourek" w:date="2020-02-13T16:27:00Z"/>
                <w:rFonts w:asciiTheme="minorHAnsi" w:hAnsiTheme="minorHAnsi" w:cstheme="minorHAnsi"/>
              </w:rPr>
            </w:pPr>
          </w:p>
        </w:tc>
      </w:tr>
      <w:tr w:rsidR="00DC3515" w:rsidRPr="00587604" w14:paraId="56146D14" w14:textId="77777777" w:rsidTr="0078750B">
        <w:trPr>
          <w:ins w:id="3017" w:author="Josef Kocourek" w:date="2020-02-13T16:27:00Z"/>
        </w:trPr>
        <w:tc>
          <w:tcPr>
            <w:tcW w:w="10632" w:type="dxa"/>
            <w:gridSpan w:val="9"/>
            <w:tcBorders>
              <w:top w:val="single" w:sz="12" w:space="0" w:color="auto"/>
              <w:left w:val="single" w:sz="2" w:space="0" w:color="auto"/>
              <w:bottom w:val="single" w:sz="2" w:space="0" w:color="auto"/>
              <w:right w:val="single" w:sz="2" w:space="0" w:color="auto"/>
            </w:tcBorders>
            <w:shd w:val="clear" w:color="auto" w:fill="F7CAAC"/>
          </w:tcPr>
          <w:p w14:paraId="5DA9CC6D" w14:textId="77777777" w:rsidR="00DC3515" w:rsidRPr="00587604" w:rsidRDefault="00DC3515" w:rsidP="0078750B">
            <w:pPr>
              <w:jc w:val="center"/>
              <w:rPr>
                <w:ins w:id="3018" w:author="Josef Kocourek" w:date="2020-02-13T16:27:00Z"/>
                <w:rFonts w:asciiTheme="minorHAnsi" w:hAnsiTheme="minorHAnsi" w:cstheme="minorHAnsi"/>
                <w:b/>
              </w:rPr>
            </w:pPr>
            <w:ins w:id="3019" w:author="Josef Kocourek" w:date="2020-02-13T16:27:00Z">
              <w:r w:rsidRPr="00587604">
                <w:rPr>
                  <w:rFonts w:asciiTheme="minorHAnsi" w:hAnsiTheme="minorHAnsi" w:cstheme="minorHAnsi"/>
                  <w:b/>
                </w:rPr>
                <w:t>Informace ke kombinované formě</w:t>
              </w:r>
            </w:ins>
          </w:p>
        </w:tc>
      </w:tr>
      <w:tr w:rsidR="00DC3515" w:rsidRPr="00587604" w14:paraId="5759B1D0" w14:textId="77777777" w:rsidTr="0078750B">
        <w:trPr>
          <w:ins w:id="3020" w:author="Josef Kocourek" w:date="2020-02-13T16:27:00Z"/>
        </w:trPr>
        <w:tc>
          <w:tcPr>
            <w:tcW w:w="5180" w:type="dxa"/>
            <w:gridSpan w:val="3"/>
            <w:tcBorders>
              <w:top w:val="single" w:sz="2" w:space="0" w:color="auto"/>
            </w:tcBorders>
            <w:shd w:val="clear" w:color="auto" w:fill="F7CAAC"/>
          </w:tcPr>
          <w:p w14:paraId="68A97F4A" w14:textId="77777777" w:rsidR="00DC3515" w:rsidRPr="00587604" w:rsidRDefault="00DC3515" w:rsidP="0078750B">
            <w:pPr>
              <w:autoSpaceDE w:val="0"/>
              <w:autoSpaceDN w:val="0"/>
              <w:adjustRightInd w:val="0"/>
              <w:rPr>
                <w:ins w:id="3021" w:author="Josef Kocourek" w:date="2020-02-13T16:27:00Z"/>
                <w:rFonts w:asciiTheme="minorHAnsi" w:hAnsiTheme="minorHAnsi" w:cstheme="minorHAnsi"/>
              </w:rPr>
            </w:pPr>
            <w:ins w:id="3022" w:author="Josef Kocourek" w:date="2020-02-13T16:27:00Z">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ins>
          </w:p>
        </w:tc>
        <w:tc>
          <w:tcPr>
            <w:tcW w:w="889" w:type="dxa"/>
            <w:tcBorders>
              <w:top w:val="single" w:sz="2" w:space="0" w:color="auto"/>
            </w:tcBorders>
          </w:tcPr>
          <w:p w14:paraId="498530B8" w14:textId="77777777" w:rsidR="00DC3515" w:rsidRPr="00587604" w:rsidRDefault="00DC3515" w:rsidP="0078750B">
            <w:pPr>
              <w:jc w:val="both"/>
              <w:rPr>
                <w:ins w:id="3023" w:author="Josef Kocourek" w:date="2020-02-13T16:27:00Z"/>
                <w:rFonts w:asciiTheme="minorHAnsi" w:hAnsiTheme="minorHAnsi" w:cstheme="minorHAnsi"/>
              </w:rPr>
            </w:pPr>
          </w:p>
        </w:tc>
        <w:tc>
          <w:tcPr>
            <w:tcW w:w="4563" w:type="dxa"/>
            <w:gridSpan w:val="5"/>
            <w:tcBorders>
              <w:top w:val="single" w:sz="2" w:space="0" w:color="auto"/>
            </w:tcBorders>
            <w:shd w:val="clear" w:color="auto" w:fill="F7CAAC"/>
          </w:tcPr>
          <w:p w14:paraId="15AADFD5" w14:textId="77777777" w:rsidR="00DC3515" w:rsidRPr="00587604" w:rsidRDefault="00DC3515" w:rsidP="0078750B">
            <w:pPr>
              <w:jc w:val="both"/>
              <w:rPr>
                <w:ins w:id="3024" w:author="Josef Kocourek" w:date="2020-02-13T16:27:00Z"/>
                <w:rFonts w:asciiTheme="minorHAnsi" w:hAnsiTheme="minorHAnsi" w:cstheme="minorHAnsi"/>
                <w:b/>
              </w:rPr>
            </w:pPr>
            <w:ins w:id="3025" w:author="Josef Kocourek" w:date="2020-02-13T16:27:00Z">
              <w:r w:rsidRPr="00587604">
                <w:rPr>
                  <w:rFonts w:asciiTheme="minorHAnsi" w:hAnsiTheme="minorHAnsi" w:cstheme="minorHAnsi"/>
                  <w:b/>
                </w:rPr>
                <w:t xml:space="preserve">hodin </w:t>
              </w:r>
            </w:ins>
          </w:p>
        </w:tc>
      </w:tr>
      <w:tr w:rsidR="00DC3515" w:rsidRPr="00587604" w14:paraId="61AE6B88" w14:textId="77777777" w:rsidTr="0078750B">
        <w:trPr>
          <w:ins w:id="3026" w:author="Josef Kocourek" w:date="2020-02-13T16:27:00Z"/>
        </w:trPr>
        <w:tc>
          <w:tcPr>
            <w:tcW w:w="10632" w:type="dxa"/>
            <w:gridSpan w:val="9"/>
            <w:shd w:val="clear" w:color="auto" w:fill="F7CAAC"/>
          </w:tcPr>
          <w:p w14:paraId="270764B0" w14:textId="77777777" w:rsidR="00DC3515" w:rsidRPr="00587604" w:rsidRDefault="00DC3515" w:rsidP="0078750B">
            <w:pPr>
              <w:jc w:val="both"/>
              <w:rPr>
                <w:ins w:id="3027" w:author="Josef Kocourek" w:date="2020-02-13T16:27:00Z"/>
                <w:rFonts w:asciiTheme="minorHAnsi" w:hAnsiTheme="minorHAnsi" w:cstheme="minorHAnsi"/>
                <w:b/>
              </w:rPr>
            </w:pPr>
            <w:ins w:id="3028" w:author="Josef Kocourek" w:date="2020-02-13T16:27:00Z">
              <w:r w:rsidRPr="00587604">
                <w:rPr>
                  <w:rFonts w:asciiTheme="minorHAnsi" w:hAnsiTheme="minorHAnsi" w:cstheme="minorHAnsi"/>
                  <w:b/>
                </w:rPr>
                <w:t>Informace o způsobu kontaktu s vyučujícím</w:t>
              </w:r>
            </w:ins>
          </w:p>
        </w:tc>
      </w:tr>
      <w:tr w:rsidR="00DC3515" w:rsidRPr="00587604" w14:paraId="3553C116" w14:textId="77777777" w:rsidTr="0078750B">
        <w:trPr>
          <w:trHeight w:val="2474"/>
          <w:ins w:id="3029" w:author="Josef Kocourek" w:date="2020-02-13T16:27:00Z"/>
        </w:trPr>
        <w:tc>
          <w:tcPr>
            <w:tcW w:w="10632" w:type="dxa"/>
            <w:gridSpan w:val="9"/>
          </w:tcPr>
          <w:p w14:paraId="7B603810" w14:textId="77777777" w:rsidR="00DC3515" w:rsidRPr="00587604" w:rsidRDefault="00DC3515" w:rsidP="0078750B">
            <w:pPr>
              <w:autoSpaceDE w:val="0"/>
              <w:autoSpaceDN w:val="0"/>
              <w:adjustRightInd w:val="0"/>
              <w:jc w:val="both"/>
              <w:rPr>
                <w:ins w:id="3030" w:author="Josef Kocourek" w:date="2020-02-13T16:27:00Z"/>
                <w:rFonts w:asciiTheme="minorHAnsi" w:eastAsia="Calibri" w:hAnsiTheme="minorHAnsi" w:cstheme="minorHAnsi"/>
                <w:color w:val="FF0000"/>
              </w:rPr>
            </w:pPr>
          </w:p>
        </w:tc>
      </w:tr>
    </w:tbl>
    <w:p w14:paraId="18995493" w14:textId="77777777" w:rsidR="00DC3515" w:rsidRDefault="00DC3515">
      <w:pPr>
        <w:rPr>
          <w:ins w:id="3031" w:author="Josef Kocourek" w:date="2020-02-13T16:27:00Z"/>
          <w:rFonts w:asciiTheme="minorHAnsi" w:hAnsiTheme="minorHAnsi" w:cstheme="minorHAnsi"/>
        </w:rPr>
      </w:pPr>
    </w:p>
    <w:p w14:paraId="7F71B76B" w14:textId="77777777" w:rsidR="00DC3515" w:rsidRDefault="00DC3515">
      <w:pPr>
        <w:rPr>
          <w:ins w:id="3032" w:author="Josef Kocourek" w:date="2020-02-13T16:27:00Z"/>
          <w:rFonts w:asciiTheme="minorHAnsi" w:hAnsiTheme="minorHAnsi" w:cstheme="minorHAnsi"/>
        </w:rPr>
      </w:pPr>
      <w:ins w:id="3033" w:author="Josef Kocourek" w:date="2020-02-13T16:27:00Z">
        <w:r>
          <w:rPr>
            <w:rFonts w:asciiTheme="minorHAnsi" w:hAnsiTheme="minorHAnsi" w:cstheme="minorHAnsi"/>
          </w:rPr>
          <w:br w:type="page"/>
        </w:r>
      </w:ins>
    </w:p>
    <w:p w14:paraId="340FC160" w14:textId="77777777" w:rsidR="00297CFF" w:rsidRPr="00587604" w:rsidRDefault="00297CFF">
      <w:pPr>
        <w:rPr>
          <w:rFonts w:asciiTheme="minorHAnsi" w:hAnsiTheme="minorHAnsi" w:cstheme="minorHAnsi"/>
        </w:rPr>
      </w:pPr>
    </w:p>
    <w:tbl>
      <w:tblPr>
        <w:tblpPr w:leftFromText="141" w:rightFromText="141" w:vertAnchor="page" w:horzAnchor="margin" w:tblpXSpec="center" w:tblpY="1426"/>
        <w:tblW w:w="10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61"/>
        <w:gridCol w:w="3259"/>
        <w:gridCol w:w="804"/>
        <w:gridCol w:w="1800"/>
        <w:gridCol w:w="900"/>
        <w:gridCol w:w="1822"/>
      </w:tblGrid>
      <w:tr w:rsidR="005D1B20" w:rsidRPr="00587604" w14:paraId="39913B48" w14:textId="77777777" w:rsidTr="00436CBE">
        <w:tc>
          <w:tcPr>
            <w:tcW w:w="10646" w:type="dxa"/>
            <w:gridSpan w:val="6"/>
            <w:tcBorders>
              <w:bottom w:val="double" w:sz="4" w:space="0" w:color="auto"/>
            </w:tcBorders>
            <w:shd w:val="clear" w:color="auto" w:fill="BDD6EE"/>
          </w:tcPr>
          <w:p w14:paraId="08EAFA4E" w14:textId="47BD512E" w:rsidR="005D1B20" w:rsidRPr="00587604" w:rsidRDefault="00D910D4" w:rsidP="00436CBE">
            <w:pPr>
              <w:jc w:val="both"/>
              <w:rPr>
                <w:rFonts w:asciiTheme="minorHAnsi" w:hAnsiTheme="minorHAnsi" w:cstheme="minorHAnsi"/>
                <w:b/>
                <w:sz w:val="28"/>
              </w:rPr>
            </w:pPr>
            <w:r w:rsidRPr="00587604">
              <w:rPr>
                <w:rFonts w:asciiTheme="minorHAnsi" w:hAnsiTheme="minorHAnsi" w:cstheme="minorHAnsi"/>
              </w:rPr>
              <w:br w:type="page"/>
            </w:r>
            <w:r w:rsidR="005D1B20" w:rsidRPr="00587604">
              <w:rPr>
                <w:rFonts w:asciiTheme="minorHAnsi" w:hAnsiTheme="minorHAnsi" w:cstheme="minorHAnsi"/>
                <w:b/>
                <w:sz w:val="28"/>
              </w:rPr>
              <w:t>B-IV – Údaje o odborné praxi</w:t>
            </w:r>
          </w:p>
        </w:tc>
      </w:tr>
      <w:tr w:rsidR="005D1B20" w:rsidRPr="00587604" w14:paraId="65D68F34" w14:textId="77777777" w:rsidTr="00436CBE">
        <w:tc>
          <w:tcPr>
            <w:tcW w:w="10646" w:type="dxa"/>
            <w:gridSpan w:val="6"/>
            <w:tcBorders>
              <w:top w:val="single" w:sz="12" w:space="0" w:color="auto"/>
            </w:tcBorders>
            <w:shd w:val="clear" w:color="auto" w:fill="F7CAAC"/>
          </w:tcPr>
          <w:p w14:paraId="139C14CC" w14:textId="77777777" w:rsidR="005D1B20" w:rsidRPr="00587604" w:rsidRDefault="005D1B20" w:rsidP="00436CBE">
            <w:pPr>
              <w:jc w:val="both"/>
              <w:rPr>
                <w:rFonts w:asciiTheme="minorHAnsi" w:hAnsiTheme="minorHAnsi" w:cstheme="minorHAnsi"/>
                <w:b/>
              </w:rPr>
            </w:pPr>
            <w:r w:rsidRPr="00587604">
              <w:rPr>
                <w:rFonts w:asciiTheme="minorHAnsi" w:hAnsiTheme="minorHAnsi" w:cstheme="minorHAnsi"/>
                <w:b/>
              </w:rPr>
              <w:t>Charakteristika povinné odborné praxe</w:t>
            </w:r>
          </w:p>
        </w:tc>
      </w:tr>
      <w:tr w:rsidR="005D1B20" w:rsidRPr="00587604" w14:paraId="12655773" w14:textId="77777777" w:rsidTr="00436CBE">
        <w:trPr>
          <w:trHeight w:val="2830"/>
        </w:trPr>
        <w:tc>
          <w:tcPr>
            <w:tcW w:w="10646" w:type="dxa"/>
            <w:gridSpan w:val="6"/>
          </w:tcPr>
          <w:p w14:paraId="7340A776" w14:textId="257006EC" w:rsidR="005D1B20" w:rsidRPr="00587604" w:rsidRDefault="00C93FF0" w:rsidP="00436CBE">
            <w:pPr>
              <w:jc w:val="both"/>
              <w:rPr>
                <w:rFonts w:asciiTheme="minorHAnsi" w:hAnsiTheme="minorHAnsi" w:cstheme="minorHAnsi"/>
              </w:rPr>
            </w:pPr>
            <w:r w:rsidRPr="00587604">
              <w:rPr>
                <w:rFonts w:asciiTheme="minorHAnsi" w:hAnsiTheme="minorHAnsi" w:cstheme="minorHAnsi"/>
              </w:rPr>
              <w:t xml:space="preserve">Odborná praxe v navazujícím magisterském studijním programu v prezenční formě studia probíhá formou předmětu </w:t>
            </w:r>
            <w:r w:rsidR="00EF3A8F" w:rsidRPr="00587604">
              <w:rPr>
                <w:rFonts w:asciiTheme="minorHAnsi" w:hAnsiTheme="minorHAnsi" w:cstheme="minorHAnsi"/>
              </w:rPr>
              <w:t xml:space="preserve">MA </w:t>
            </w:r>
            <w:r w:rsidR="002A2E69" w:rsidRPr="00587604">
              <w:rPr>
                <w:rFonts w:asciiTheme="minorHAnsi" w:hAnsiTheme="minorHAnsi" w:cstheme="minorHAnsi"/>
              </w:rPr>
              <w:t>Intership</w:t>
            </w:r>
            <w:r w:rsidRPr="00587604">
              <w:rPr>
                <w:rFonts w:asciiTheme="minorHAnsi" w:hAnsiTheme="minorHAnsi" w:cstheme="minorHAnsi"/>
              </w:rPr>
              <w:t xml:space="preserve">. Tento předmět musí absolvovat student 2. ročníku v rámci bloku povinných předmětů a absolvovat tak 6 týdnů praxe ve firemním prostředí. Zaměření a volbu dané firmy si studenti domlouvají a vybírají sami. Jedinou podmínkou je schválení firmy garantem předmětu. Ke každé diplomové praxi je uzavírána smlouva o zajištění diplomové praxe s poskytovatelem praxe (ukázka vybraných firem viz níže, smlouvy doloženy v elektronické podobě). Součástí hodnocení diplomové praxe je závěrečná zpráva z praxe a dva vyplněné dotazníky, které mají za cíl měřit připravenost studenta na reálnou praxi. Jedním dotazníkem hodnotí student svou připravenost na praxi a druhým hodnotí firma studenta. Data získána z těchto dotazníků slouží k evaluaci celého navazujícího magisterského studia. </w:t>
            </w:r>
          </w:p>
        </w:tc>
      </w:tr>
      <w:tr w:rsidR="005D1B20" w:rsidRPr="00587604" w14:paraId="4E59F2DF" w14:textId="77777777" w:rsidTr="00436CBE">
        <w:tc>
          <w:tcPr>
            <w:tcW w:w="2061" w:type="dxa"/>
            <w:shd w:val="clear" w:color="auto" w:fill="F7CAAC"/>
          </w:tcPr>
          <w:p w14:paraId="54D89ABD" w14:textId="77777777" w:rsidR="005D1B20" w:rsidRPr="00587604" w:rsidRDefault="005D1B20" w:rsidP="00436CBE">
            <w:pPr>
              <w:jc w:val="both"/>
              <w:rPr>
                <w:rFonts w:asciiTheme="minorHAnsi" w:hAnsiTheme="minorHAnsi" w:cstheme="minorHAnsi"/>
                <w:b/>
              </w:rPr>
            </w:pPr>
            <w:r w:rsidRPr="00587604">
              <w:rPr>
                <w:rFonts w:asciiTheme="minorHAnsi" w:hAnsiTheme="minorHAnsi" w:cstheme="minorHAnsi"/>
                <w:b/>
              </w:rPr>
              <w:t>Rozsah</w:t>
            </w:r>
          </w:p>
        </w:tc>
        <w:tc>
          <w:tcPr>
            <w:tcW w:w="3259" w:type="dxa"/>
          </w:tcPr>
          <w:p w14:paraId="14B514D6" w14:textId="77777777" w:rsidR="005D1B20" w:rsidRPr="00587604" w:rsidRDefault="00C93FF0" w:rsidP="00436CBE">
            <w:pPr>
              <w:jc w:val="both"/>
              <w:rPr>
                <w:rFonts w:asciiTheme="minorHAnsi" w:hAnsiTheme="minorHAnsi" w:cstheme="minorHAnsi"/>
              </w:rPr>
            </w:pPr>
            <w:r w:rsidRPr="00587604">
              <w:rPr>
                <w:rFonts w:asciiTheme="minorHAnsi" w:hAnsiTheme="minorHAnsi" w:cstheme="minorHAnsi"/>
              </w:rPr>
              <w:t>šest</w:t>
            </w:r>
          </w:p>
        </w:tc>
        <w:tc>
          <w:tcPr>
            <w:tcW w:w="804" w:type="dxa"/>
            <w:shd w:val="clear" w:color="auto" w:fill="F7CAAC"/>
          </w:tcPr>
          <w:p w14:paraId="01ED16DC" w14:textId="77777777" w:rsidR="005D1B20" w:rsidRPr="00587604" w:rsidRDefault="005D1B20" w:rsidP="00436CBE">
            <w:pPr>
              <w:jc w:val="both"/>
              <w:rPr>
                <w:rFonts w:asciiTheme="minorHAnsi" w:hAnsiTheme="minorHAnsi" w:cstheme="minorHAnsi"/>
                <w:b/>
              </w:rPr>
            </w:pPr>
            <w:r w:rsidRPr="00587604">
              <w:rPr>
                <w:rFonts w:asciiTheme="minorHAnsi" w:hAnsiTheme="minorHAnsi" w:cstheme="minorHAnsi"/>
                <w:b/>
              </w:rPr>
              <w:t>týdnů</w:t>
            </w:r>
          </w:p>
        </w:tc>
        <w:tc>
          <w:tcPr>
            <w:tcW w:w="1800" w:type="dxa"/>
          </w:tcPr>
          <w:p w14:paraId="7F92A37A" w14:textId="77777777" w:rsidR="005D1B20" w:rsidRPr="00587604" w:rsidRDefault="00C93FF0" w:rsidP="00436CBE">
            <w:pPr>
              <w:jc w:val="both"/>
              <w:rPr>
                <w:rFonts w:asciiTheme="minorHAnsi" w:hAnsiTheme="minorHAnsi" w:cstheme="minorHAnsi"/>
              </w:rPr>
            </w:pPr>
            <w:r w:rsidRPr="00587604">
              <w:rPr>
                <w:rFonts w:asciiTheme="minorHAnsi" w:hAnsiTheme="minorHAnsi" w:cstheme="minorHAnsi"/>
              </w:rPr>
              <w:t>240</w:t>
            </w:r>
          </w:p>
        </w:tc>
        <w:tc>
          <w:tcPr>
            <w:tcW w:w="900" w:type="dxa"/>
            <w:shd w:val="clear" w:color="auto" w:fill="F7CAAC"/>
          </w:tcPr>
          <w:p w14:paraId="379669F2" w14:textId="77777777" w:rsidR="005D1B20" w:rsidRPr="00587604" w:rsidRDefault="005D1B20" w:rsidP="00436CBE">
            <w:pPr>
              <w:jc w:val="both"/>
              <w:rPr>
                <w:rFonts w:asciiTheme="minorHAnsi" w:hAnsiTheme="minorHAnsi" w:cstheme="minorHAnsi"/>
                <w:b/>
              </w:rPr>
            </w:pPr>
            <w:r w:rsidRPr="00587604">
              <w:rPr>
                <w:rFonts w:asciiTheme="minorHAnsi" w:hAnsiTheme="minorHAnsi" w:cstheme="minorHAnsi"/>
                <w:b/>
              </w:rPr>
              <w:t>hodin</w:t>
            </w:r>
          </w:p>
        </w:tc>
        <w:tc>
          <w:tcPr>
            <w:tcW w:w="1822" w:type="dxa"/>
          </w:tcPr>
          <w:p w14:paraId="206B459A" w14:textId="77777777" w:rsidR="005D1B20" w:rsidRPr="00587604" w:rsidRDefault="005D1B20" w:rsidP="00436CBE">
            <w:pPr>
              <w:jc w:val="both"/>
              <w:rPr>
                <w:rFonts w:asciiTheme="minorHAnsi" w:hAnsiTheme="minorHAnsi" w:cstheme="minorHAnsi"/>
              </w:rPr>
            </w:pPr>
          </w:p>
        </w:tc>
      </w:tr>
      <w:tr w:rsidR="005D1B20" w:rsidRPr="00587604" w14:paraId="0C416D70" w14:textId="77777777" w:rsidTr="00436CBE">
        <w:tc>
          <w:tcPr>
            <w:tcW w:w="8824" w:type="dxa"/>
            <w:gridSpan w:val="5"/>
            <w:shd w:val="clear" w:color="auto" w:fill="F7CAAC"/>
          </w:tcPr>
          <w:p w14:paraId="6BC72B40" w14:textId="77777777" w:rsidR="005D1B20" w:rsidRPr="00587604" w:rsidRDefault="005D1B20" w:rsidP="00436CBE">
            <w:pPr>
              <w:jc w:val="both"/>
              <w:rPr>
                <w:rFonts w:asciiTheme="minorHAnsi" w:hAnsiTheme="minorHAnsi" w:cstheme="minorHAnsi"/>
                <w:b/>
              </w:rPr>
            </w:pPr>
            <w:r w:rsidRPr="00587604">
              <w:rPr>
                <w:rFonts w:asciiTheme="minorHAnsi" w:hAnsiTheme="minorHAnsi" w:cstheme="minorHAnsi"/>
                <w:b/>
              </w:rPr>
              <w:t>Přehled pracovišť, na kterých má být praxe uskutečňována</w:t>
            </w:r>
          </w:p>
        </w:tc>
        <w:tc>
          <w:tcPr>
            <w:tcW w:w="1822" w:type="dxa"/>
            <w:shd w:val="clear" w:color="auto" w:fill="F7CAAC"/>
          </w:tcPr>
          <w:p w14:paraId="52D33913" w14:textId="77777777" w:rsidR="005D1B20" w:rsidRPr="00587604" w:rsidRDefault="005D1B20" w:rsidP="00436CBE">
            <w:pPr>
              <w:jc w:val="both"/>
              <w:rPr>
                <w:rFonts w:asciiTheme="minorHAnsi" w:hAnsiTheme="minorHAnsi" w:cstheme="minorHAnsi"/>
                <w:b/>
              </w:rPr>
            </w:pPr>
            <w:r w:rsidRPr="00587604">
              <w:rPr>
                <w:rFonts w:asciiTheme="minorHAnsi" w:hAnsiTheme="minorHAnsi" w:cstheme="minorHAnsi"/>
                <w:b/>
              </w:rPr>
              <w:t>Smluvně zajištěno</w:t>
            </w:r>
          </w:p>
        </w:tc>
      </w:tr>
      <w:tr w:rsidR="005D1B20" w:rsidRPr="00587604" w14:paraId="10C281B9" w14:textId="77777777" w:rsidTr="00436CBE">
        <w:tc>
          <w:tcPr>
            <w:tcW w:w="8824" w:type="dxa"/>
            <w:gridSpan w:val="5"/>
          </w:tcPr>
          <w:p w14:paraId="45102BDE" w14:textId="77777777" w:rsidR="005D1B20" w:rsidRPr="00587604" w:rsidRDefault="002E22C9" w:rsidP="00436CBE">
            <w:pPr>
              <w:jc w:val="both"/>
              <w:rPr>
                <w:rFonts w:asciiTheme="minorHAnsi" w:hAnsiTheme="minorHAnsi" w:cstheme="minorHAnsi"/>
              </w:rPr>
            </w:pPr>
            <w:r w:rsidRPr="00587604">
              <w:rPr>
                <w:rFonts w:asciiTheme="minorHAnsi" w:hAnsiTheme="minorHAnsi" w:cstheme="minorHAnsi"/>
              </w:rPr>
              <w:t>Kiwi.com</w:t>
            </w:r>
          </w:p>
        </w:tc>
        <w:tc>
          <w:tcPr>
            <w:tcW w:w="1822" w:type="dxa"/>
          </w:tcPr>
          <w:p w14:paraId="186FB6BF" w14:textId="77777777" w:rsidR="005D1B20" w:rsidRPr="00587604" w:rsidRDefault="002E22C9" w:rsidP="00436CBE">
            <w:pPr>
              <w:jc w:val="center"/>
              <w:rPr>
                <w:rFonts w:asciiTheme="minorHAnsi" w:hAnsiTheme="minorHAnsi" w:cstheme="minorHAnsi"/>
              </w:rPr>
            </w:pPr>
            <w:r w:rsidRPr="00587604">
              <w:rPr>
                <w:rFonts w:asciiTheme="minorHAnsi" w:hAnsiTheme="minorHAnsi" w:cstheme="minorHAnsi"/>
              </w:rPr>
              <w:t>ANO</w:t>
            </w:r>
          </w:p>
        </w:tc>
      </w:tr>
      <w:tr w:rsidR="005D1B20" w:rsidRPr="00587604" w14:paraId="5A5F958A" w14:textId="77777777" w:rsidTr="00436CBE">
        <w:tc>
          <w:tcPr>
            <w:tcW w:w="8824" w:type="dxa"/>
            <w:gridSpan w:val="5"/>
          </w:tcPr>
          <w:p w14:paraId="10F762DD" w14:textId="77777777" w:rsidR="005D1B20" w:rsidRPr="00587604" w:rsidRDefault="002E22C9" w:rsidP="00436CBE">
            <w:pPr>
              <w:jc w:val="both"/>
              <w:rPr>
                <w:rFonts w:asciiTheme="minorHAnsi" w:hAnsiTheme="minorHAnsi" w:cstheme="minorHAnsi"/>
              </w:rPr>
            </w:pPr>
            <w:r w:rsidRPr="00587604">
              <w:rPr>
                <w:rFonts w:asciiTheme="minorHAnsi" w:hAnsiTheme="minorHAnsi" w:cstheme="minorHAnsi"/>
              </w:rPr>
              <w:t>Advertising Engineers, s. r. o.</w:t>
            </w:r>
          </w:p>
        </w:tc>
        <w:tc>
          <w:tcPr>
            <w:tcW w:w="1822" w:type="dxa"/>
          </w:tcPr>
          <w:p w14:paraId="7D9864CA" w14:textId="77777777" w:rsidR="005D1B20" w:rsidRPr="00587604" w:rsidRDefault="002E22C9" w:rsidP="00436CBE">
            <w:pPr>
              <w:jc w:val="center"/>
              <w:rPr>
                <w:rFonts w:asciiTheme="minorHAnsi" w:hAnsiTheme="minorHAnsi" w:cstheme="minorHAnsi"/>
              </w:rPr>
            </w:pPr>
            <w:r w:rsidRPr="00587604">
              <w:rPr>
                <w:rFonts w:asciiTheme="minorHAnsi" w:hAnsiTheme="minorHAnsi" w:cstheme="minorHAnsi"/>
              </w:rPr>
              <w:t>ANO</w:t>
            </w:r>
          </w:p>
        </w:tc>
      </w:tr>
      <w:tr w:rsidR="005D1B20" w:rsidRPr="00587604" w14:paraId="24D7EA79" w14:textId="77777777" w:rsidTr="00436CBE">
        <w:tc>
          <w:tcPr>
            <w:tcW w:w="8824" w:type="dxa"/>
            <w:gridSpan w:val="5"/>
          </w:tcPr>
          <w:p w14:paraId="1FF8A83A" w14:textId="77777777" w:rsidR="005D1B20" w:rsidRPr="00587604" w:rsidRDefault="002E22C9" w:rsidP="00436CBE">
            <w:pPr>
              <w:jc w:val="both"/>
              <w:rPr>
                <w:rFonts w:asciiTheme="minorHAnsi" w:hAnsiTheme="minorHAnsi" w:cstheme="minorHAnsi"/>
              </w:rPr>
            </w:pPr>
            <w:r w:rsidRPr="00587604">
              <w:rPr>
                <w:rFonts w:asciiTheme="minorHAnsi" w:hAnsiTheme="minorHAnsi" w:cstheme="minorHAnsi"/>
              </w:rPr>
              <w:t>Converting ADS, s. r. o.</w:t>
            </w:r>
          </w:p>
        </w:tc>
        <w:tc>
          <w:tcPr>
            <w:tcW w:w="1822" w:type="dxa"/>
          </w:tcPr>
          <w:p w14:paraId="215A6B6D" w14:textId="77777777" w:rsidR="005D1B20" w:rsidRPr="00587604" w:rsidRDefault="002E22C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50E6A276" w14:textId="77777777" w:rsidTr="00436CBE">
        <w:tc>
          <w:tcPr>
            <w:tcW w:w="8824" w:type="dxa"/>
            <w:gridSpan w:val="5"/>
          </w:tcPr>
          <w:p w14:paraId="0A4AEE70" w14:textId="442DA48E" w:rsidR="002A2E69" w:rsidRPr="00587604" w:rsidRDefault="002A2E69" w:rsidP="00436CBE">
            <w:pPr>
              <w:jc w:val="both"/>
              <w:rPr>
                <w:rFonts w:asciiTheme="minorHAnsi" w:hAnsiTheme="minorHAnsi" w:cstheme="minorHAnsi"/>
              </w:rPr>
            </w:pPr>
            <w:r w:rsidRPr="00587604">
              <w:rPr>
                <w:rFonts w:asciiTheme="minorHAnsi" w:hAnsiTheme="minorHAnsi" w:cstheme="minorHAnsi"/>
              </w:rPr>
              <w:t>Logos Agency, s. r. o.</w:t>
            </w:r>
          </w:p>
        </w:tc>
        <w:tc>
          <w:tcPr>
            <w:tcW w:w="1822" w:type="dxa"/>
          </w:tcPr>
          <w:p w14:paraId="77AA074A" w14:textId="260EA564"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49EF270B" w14:textId="77777777" w:rsidTr="00436CBE">
        <w:tc>
          <w:tcPr>
            <w:tcW w:w="8824" w:type="dxa"/>
            <w:gridSpan w:val="5"/>
          </w:tcPr>
          <w:p w14:paraId="3AF35705" w14:textId="49F1AFA2" w:rsidR="002A2E69" w:rsidRPr="00587604" w:rsidRDefault="002A2E69" w:rsidP="00436CBE">
            <w:pPr>
              <w:jc w:val="both"/>
              <w:rPr>
                <w:rFonts w:asciiTheme="minorHAnsi" w:hAnsiTheme="minorHAnsi" w:cstheme="minorHAnsi"/>
              </w:rPr>
            </w:pPr>
            <w:r w:rsidRPr="00587604">
              <w:rPr>
                <w:rFonts w:asciiTheme="minorHAnsi" w:hAnsiTheme="minorHAnsi" w:cstheme="minorHAnsi"/>
              </w:rPr>
              <w:t>ZOO a zámek Zlín-Lešná, příspěvková organizace</w:t>
            </w:r>
          </w:p>
        </w:tc>
        <w:tc>
          <w:tcPr>
            <w:tcW w:w="1822" w:type="dxa"/>
          </w:tcPr>
          <w:p w14:paraId="245E1F9A" w14:textId="57EBB4AA"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5056A603" w14:textId="77777777" w:rsidTr="00436CBE">
        <w:tc>
          <w:tcPr>
            <w:tcW w:w="8824" w:type="dxa"/>
            <w:gridSpan w:val="5"/>
          </w:tcPr>
          <w:p w14:paraId="7D46AC30" w14:textId="087EBD4C" w:rsidR="002A2E69" w:rsidRPr="00587604" w:rsidRDefault="002A2E69" w:rsidP="00436CBE">
            <w:pPr>
              <w:jc w:val="both"/>
              <w:rPr>
                <w:rFonts w:asciiTheme="minorHAnsi" w:hAnsiTheme="minorHAnsi" w:cstheme="minorHAnsi"/>
              </w:rPr>
            </w:pPr>
            <w:r w:rsidRPr="00587604">
              <w:rPr>
                <w:rFonts w:asciiTheme="minorHAnsi" w:hAnsiTheme="minorHAnsi" w:cstheme="minorHAnsi"/>
              </w:rPr>
              <w:t>Spaceflow, s. r. o.</w:t>
            </w:r>
          </w:p>
        </w:tc>
        <w:tc>
          <w:tcPr>
            <w:tcW w:w="1822" w:type="dxa"/>
          </w:tcPr>
          <w:p w14:paraId="1B48BBBB" w14:textId="0130B06E"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19AA1172" w14:textId="77777777" w:rsidTr="00436CBE">
        <w:tc>
          <w:tcPr>
            <w:tcW w:w="8824" w:type="dxa"/>
            <w:gridSpan w:val="5"/>
          </w:tcPr>
          <w:p w14:paraId="7F77882A" w14:textId="43ED18B1" w:rsidR="002A2E69" w:rsidRPr="00587604" w:rsidRDefault="002A2E69" w:rsidP="00436CBE">
            <w:pPr>
              <w:jc w:val="both"/>
              <w:rPr>
                <w:rFonts w:asciiTheme="minorHAnsi" w:hAnsiTheme="minorHAnsi" w:cstheme="minorHAnsi"/>
              </w:rPr>
            </w:pPr>
            <w:r w:rsidRPr="00587604">
              <w:rPr>
                <w:rFonts w:asciiTheme="minorHAnsi" w:hAnsiTheme="minorHAnsi" w:cstheme="minorHAnsi"/>
              </w:rPr>
              <w:t>LAPP Czech Republic, s. r. o.</w:t>
            </w:r>
          </w:p>
        </w:tc>
        <w:tc>
          <w:tcPr>
            <w:tcW w:w="1822" w:type="dxa"/>
          </w:tcPr>
          <w:p w14:paraId="27AFADC4" w14:textId="79D928FF"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181DB72A" w14:textId="77777777" w:rsidTr="00436CBE">
        <w:tc>
          <w:tcPr>
            <w:tcW w:w="8824" w:type="dxa"/>
            <w:gridSpan w:val="5"/>
          </w:tcPr>
          <w:p w14:paraId="5BDC6B45" w14:textId="1B06BD1E" w:rsidR="002A2E69" w:rsidRPr="00587604" w:rsidRDefault="002A2E69" w:rsidP="00436CBE">
            <w:pPr>
              <w:jc w:val="both"/>
              <w:rPr>
                <w:rFonts w:asciiTheme="minorHAnsi" w:hAnsiTheme="minorHAnsi" w:cstheme="minorHAnsi"/>
              </w:rPr>
            </w:pPr>
            <w:r w:rsidRPr="00587604">
              <w:rPr>
                <w:rFonts w:asciiTheme="minorHAnsi" w:hAnsiTheme="minorHAnsi" w:cstheme="minorHAnsi"/>
              </w:rPr>
              <w:t>Port City Vietnam</w:t>
            </w:r>
          </w:p>
        </w:tc>
        <w:tc>
          <w:tcPr>
            <w:tcW w:w="1822" w:type="dxa"/>
          </w:tcPr>
          <w:p w14:paraId="320C2CC1" w14:textId="6C91F2C0"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1A32B2AF" w14:textId="77777777" w:rsidTr="00436CBE">
        <w:tc>
          <w:tcPr>
            <w:tcW w:w="8824" w:type="dxa"/>
            <w:gridSpan w:val="5"/>
          </w:tcPr>
          <w:p w14:paraId="228C1AD6" w14:textId="361A9B33" w:rsidR="002A2E69" w:rsidRPr="00587604" w:rsidRDefault="002A2E69" w:rsidP="00436CBE">
            <w:pPr>
              <w:jc w:val="both"/>
              <w:rPr>
                <w:rFonts w:asciiTheme="minorHAnsi" w:hAnsiTheme="minorHAnsi" w:cstheme="minorHAnsi"/>
              </w:rPr>
            </w:pPr>
            <w:r w:rsidRPr="00587604">
              <w:rPr>
                <w:rFonts w:asciiTheme="minorHAnsi" w:hAnsiTheme="minorHAnsi" w:cstheme="minorHAnsi"/>
              </w:rPr>
              <w:t>Notino, s. r. o.</w:t>
            </w:r>
          </w:p>
        </w:tc>
        <w:tc>
          <w:tcPr>
            <w:tcW w:w="1822" w:type="dxa"/>
          </w:tcPr>
          <w:p w14:paraId="73EE5B55" w14:textId="35C0B949"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4216FEC7" w14:textId="77777777" w:rsidTr="00436CBE">
        <w:tc>
          <w:tcPr>
            <w:tcW w:w="8824" w:type="dxa"/>
            <w:gridSpan w:val="5"/>
          </w:tcPr>
          <w:p w14:paraId="34DE4152" w14:textId="3D91037B" w:rsidR="002A2E69" w:rsidRPr="00587604" w:rsidRDefault="002A2E69" w:rsidP="00436CBE">
            <w:pPr>
              <w:jc w:val="both"/>
              <w:rPr>
                <w:rFonts w:asciiTheme="minorHAnsi" w:hAnsiTheme="minorHAnsi" w:cstheme="minorHAnsi"/>
              </w:rPr>
            </w:pPr>
            <w:r w:rsidRPr="00587604">
              <w:rPr>
                <w:rFonts w:asciiTheme="minorHAnsi" w:hAnsiTheme="minorHAnsi" w:cstheme="minorHAnsi"/>
              </w:rPr>
              <w:t>LIBROS Ostrava, s. r. o.</w:t>
            </w:r>
          </w:p>
        </w:tc>
        <w:tc>
          <w:tcPr>
            <w:tcW w:w="1822" w:type="dxa"/>
          </w:tcPr>
          <w:p w14:paraId="4D7CA6C7" w14:textId="7F3F56FA"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04092E93" w14:textId="77777777" w:rsidTr="00436CBE">
        <w:tc>
          <w:tcPr>
            <w:tcW w:w="8824" w:type="dxa"/>
            <w:gridSpan w:val="5"/>
          </w:tcPr>
          <w:p w14:paraId="04835EE0" w14:textId="3BF8B818" w:rsidR="002A2E69" w:rsidRPr="00587604" w:rsidRDefault="002A2E69" w:rsidP="00436CBE">
            <w:pPr>
              <w:jc w:val="both"/>
              <w:rPr>
                <w:rFonts w:asciiTheme="minorHAnsi" w:hAnsiTheme="minorHAnsi" w:cstheme="minorHAnsi"/>
              </w:rPr>
            </w:pPr>
            <w:r w:rsidRPr="00587604">
              <w:rPr>
                <w:rFonts w:asciiTheme="minorHAnsi" w:hAnsiTheme="minorHAnsi" w:cstheme="minorHAnsi"/>
              </w:rPr>
              <w:t>GETMORE, s. r. o.</w:t>
            </w:r>
          </w:p>
        </w:tc>
        <w:tc>
          <w:tcPr>
            <w:tcW w:w="1822" w:type="dxa"/>
          </w:tcPr>
          <w:p w14:paraId="3EDB744B" w14:textId="4FBB538C"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7E408614" w14:textId="77777777" w:rsidTr="00436CBE">
        <w:tc>
          <w:tcPr>
            <w:tcW w:w="8824" w:type="dxa"/>
            <w:gridSpan w:val="5"/>
          </w:tcPr>
          <w:p w14:paraId="1A60C1E0" w14:textId="6081121A" w:rsidR="002A2E69" w:rsidRPr="00587604" w:rsidRDefault="002A2E69" w:rsidP="00436CBE">
            <w:pPr>
              <w:jc w:val="both"/>
              <w:rPr>
                <w:rFonts w:asciiTheme="minorHAnsi" w:hAnsiTheme="minorHAnsi" w:cstheme="minorHAnsi"/>
              </w:rPr>
            </w:pPr>
            <w:r w:rsidRPr="00587604">
              <w:rPr>
                <w:rFonts w:asciiTheme="minorHAnsi" w:hAnsiTheme="minorHAnsi" w:cstheme="minorHAnsi"/>
              </w:rPr>
              <w:t>NMS Market Research, s. r. o.</w:t>
            </w:r>
          </w:p>
        </w:tc>
        <w:tc>
          <w:tcPr>
            <w:tcW w:w="1822" w:type="dxa"/>
          </w:tcPr>
          <w:p w14:paraId="0CFA6D51" w14:textId="52A04D08"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1962995E" w14:textId="77777777" w:rsidTr="00436CBE">
        <w:tc>
          <w:tcPr>
            <w:tcW w:w="8824" w:type="dxa"/>
            <w:gridSpan w:val="5"/>
          </w:tcPr>
          <w:p w14:paraId="2E588C88" w14:textId="6AB800B9" w:rsidR="002A2E69" w:rsidRPr="00587604" w:rsidRDefault="002A2E69" w:rsidP="00436CBE">
            <w:pPr>
              <w:jc w:val="both"/>
              <w:rPr>
                <w:rFonts w:asciiTheme="minorHAnsi" w:hAnsiTheme="minorHAnsi" w:cstheme="minorHAnsi"/>
              </w:rPr>
            </w:pPr>
            <w:r w:rsidRPr="00587604">
              <w:rPr>
                <w:rFonts w:asciiTheme="minorHAnsi" w:hAnsiTheme="minorHAnsi" w:cstheme="minorHAnsi"/>
              </w:rPr>
              <w:t>Bezobalu, z. ú.</w:t>
            </w:r>
          </w:p>
        </w:tc>
        <w:tc>
          <w:tcPr>
            <w:tcW w:w="1822" w:type="dxa"/>
          </w:tcPr>
          <w:p w14:paraId="16140723" w14:textId="3000AABA"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1AE07D3E" w14:textId="77777777" w:rsidTr="00436CBE">
        <w:tc>
          <w:tcPr>
            <w:tcW w:w="8824" w:type="dxa"/>
            <w:gridSpan w:val="5"/>
          </w:tcPr>
          <w:p w14:paraId="76B9B180" w14:textId="24A25C2B" w:rsidR="002A2E69" w:rsidRPr="00587604" w:rsidRDefault="002A2E69" w:rsidP="00436CBE">
            <w:pPr>
              <w:jc w:val="both"/>
              <w:rPr>
                <w:rFonts w:asciiTheme="minorHAnsi" w:hAnsiTheme="minorHAnsi" w:cstheme="minorHAnsi"/>
              </w:rPr>
            </w:pPr>
            <w:r w:rsidRPr="00587604">
              <w:rPr>
                <w:rFonts w:asciiTheme="minorHAnsi" w:hAnsiTheme="minorHAnsi" w:cstheme="minorHAnsi"/>
              </w:rPr>
              <w:t>Bumerang film, s. r. o.</w:t>
            </w:r>
          </w:p>
        </w:tc>
        <w:tc>
          <w:tcPr>
            <w:tcW w:w="1822" w:type="dxa"/>
          </w:tcPr>
          <w:p w14:paraId="4CDB79E7" w14:textId="03B692C0"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4A8C7E42" w14:textId="77777777" w:rsidTr="00436CBE">
        <w:tc>
          <w:tcPr>
            <w:tcW w:w="8824" w:type="dxa"/>
            <w:gridSpan w:val="5"/>
          </w:tcPr>
          <w:p w14:paraId="726A4FE6" w14:textId="6E027F1E" w:rsidR="002A2E69" w:rsidRPr="00587604" w:rsidRDefault="002A2E69" w:rsidP="00436CBE">
            <w:pPr>
              <w:jc w:val="both"/>
              <w:rPr>
                <w:rFonts w:asciiTheme="minorHAnsi" w:hAnsiTheme="minorHAnsi" w:cstheme="minorHAnsi"/>
              </w:rPr>
            </w:pPr>
            <w:r w:rsidRPr="00587604">
              <w:rPr>
                <w:rFonts w:asciiTheme="minorHAnsi" w:hAnsiTheme="minorHAnsi" w:cstheme="minorHAnsi"/>
              </w:rPr>
              <w:t>Rondo.cz, s. r. o.</w:t>
            </w:r>
          </w:p>
        </w:tc>
        <w:tc>
          <w:tcPr>
            <w:tcW w:w="1822" w:type="dxa"/>
          </w:tcPr>
          <w:p w14:paraId="73882F53" w14:textId="70D3A731"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309F31DF" w14:textId="77777777" w:rsidTr="00436CBE">
        <w:tc>
          <w:tcPr>
            <w:tcW w:w="8824" w:type="dxa"/>
            <w:gridSpan w:val="5"/>
          </w:tcPr>
          <w:p w14:paraId="5265D52F" w14:textId="02C20867" w:rsidR="002A2E69" w:rsidRPr="00587604" w:rsidRDefault="002A2E69" w:rsidP="00436CBE">
            <w:pPr>
              <w:jc w:val="both"/>
              <w:rPr>
                <w:rFonts w:asciiTheme="minorHAnsi" w:hAnsiTheme="minorHAnsi" w:cstheme="minorHAnsi"/>
              </w:rPr>
            </w:pPr>
            <w:r w:rsidRPr="00587604">
              <w:rPr>
                <w:rFonts w:asciiTheme="minorHAnsi" w:hAnsiTheme="minorHAnsi" w:cstheme="minorHAnsi"/>
              </w:rPr>
              <w:t>WEST MEDIA, s. r. o.</w:t>
            </w:r>
          </w:p>
        </w:tc>
        <w:tc>
          <w:tcPr>
            <w:tcW w:w="1822" w:type="dxa"/>
          </w:tcPr>
          <w:p w14:paraId="27B046F7" w14:textId="68C905CC"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4301D7FF" w14:textId="77777777" w:rsidTr="00436CBE">
        <w:tc>
          <w:tcPr>
            <w:tcW w:w="8824" w:type="dxa"/>
            <w:gridSpan w:val="5"/>
          </w:tcPr>
          <w:p w14:paraId="313183B3" w14:textId="0E287AE9" w:rsidR="002A2E69" w:rsidRPr="00587604" w:rsidRDefault="002A2E69" w:rsidP="00436CBE">
            <w:pPr>
              <w:jc w:val="both"/>
              <w:rPr>
                <w:rFonts w:asciiTheme="minorHAnsi" w:hAnsiTheme="minorHAnsi" w:cstheme="minorHAnsi"/>
              </w:rPr>
            </w:pPr>
            <w:r w:rsidRPr="00587604">
              <w:rPr>
                <w:rFonts w:asciiTheme="minorHAnsi" w:hAnsiTheme="minorHAnsi" w:cstheme="minorHAnsi"/>
              </w:rPr>
              <w:t>Comtech can, s. r. o.</w:t>
            </w:r>
          </w:p>
        </w:tc>
        <w:tc>
          <w:tcPr>
            <w:tcW w:w="1822" w:type="dxa"/>
          </w:tcPr>
          <w:p w14:paraId="53962B24" w14:textId="42000819"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5D1B20" w:rsidRPr="00587604" w14:paraId="74BC9C05" w14:textId="77777777" w:rsidTr="00436CBE">
        <w:tc>
          <w:tcPr>
            <w:tcW w:w="10646" w:type="dxa"/>
            <w:gridSpan w:val="6"/>
            <w:shd w:val="clear" w:color="auto" w:fill="F7CAAC"/>
          </w:tcPr>
          <w:p w14:paraId="38C83C43" w14:textId="77777777" w:rsidR="005D1B20" w:rsidRPr="00587604" w:rsidRDefault="005D1B20" w:rsidP="00436CBE">
            <w:pPr>
              <w:jc w:val="both"/>
              <w:rPr>
                <w:rFonts w:asciiTheme="minorHAnsi" w:hAnsiTheme="minorHAnsi" w:cstheme="minorHAnsi"/>
              </w:rPr>
            </w:pPr>
            <w:r w:rsidRPr="00587604">
              <w:rPr>
                <w:rFonts w:asciiTheme="minorHAnsi" w:hAnsiTheme="minorHAnsi" w:cstheme="minorHAnsi"/>
                <w:b/>
              </w:rPr>
              <w:t>Zajištění odborné praxe v cizím jazyce (u studijních programů uskutečňovaných v cizím jazyce)</w:t>
            </w:r>
          </w:p>
        </w:tc>
      </w:tr>
      <w:tr w:rsidR="005D1B20" w:rsidRPr="00587604" w14:paraId="4461927A" w14:textId="77777777" w:rsidTr="00436CBE">
        <w:trPr>
          <w:trHeight w:val="5329"/>
        </w:trPr>
        <w:tc>
          <w:tcPr>
            <w:tcW w:w="10646" w:type="dxa"/>
            <w:gridSpan w:val="6"/>
          </w:tcPr>
          <w:p w14:paraId="02BA692D" w14:textId="76A26FDB" w:rsidR="005D1B20" w:rsidRPr="00587604" w:rsidRDefault="002E22C9" w:rsidP="00436CBE">
            <w:pPr>
              <w:jc w:val="both"/>
              <w:rPr>
                <w:rFonts w:asciiTheme="minorHAnsi" w:hAnsiTheme="minorHAnsi" w:cstheme="minorHAnsi"/>
              </w:rPr>
            </w:pPr>
            <w:r w:rsidRPr="00587604">
              <w:rPr>
                <w:rFonts w:asciiTheme="minorHAnsi" w:hAnsiTheme="minorHAnsi" w:cstheme="minorHAnsi"/>
              </w:rPr>
              <w:t>Zajištění odborné praxe pro studenty v anglickém studijním programu Marketingov</w:t>
            </w:r>
            <w:ins w:id="3034" w:author="Radim Bačuvčík" w:date="2020-02-12T14:43:00Z">
              <w:r w:rsidR="00BD4E05">
                <w:rPr>
                  <w:rFonts w:asciiTheme="minorHAnsi" w:hAnsiTheme="minorHAnsi" w:cstheme="minorHAnsi"/>
                </w:rPr>
                <w:t>á</w:t>
              </w:r>
            </w:ins>
            <w:del w:id="3035" w:author="Radim Bačuvčík" w:date="2020-02-12T14:43: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 je zajištěn stejně jako u českého studijního programu.</w:t>
            </w:r>
          </w:p>
        </w:tc>
      </w:tr>
    </w:tbl>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11"/>
        <w:gridCol w:w="634"/>
        <w:gridCol w:w="1916"/>
        <w:gridCol w:w="68"/>
        <w:gridCol w:w="924"/>
        <w:gridCol w:w="777"/>
        <w:gridCol w:w="709"/>
        <w:gridCol w:w="217"/>
        <w:gridCol w:w="634"/>
        <w:gridCol w:w="141"/>
        <w:gridCol w:w="1701"/>
      </w:tblGrid>
      <w:tr w:rsidR="002E22C9" w:rsidRPr="00587604" w14:paraId="019546BD" w14:textId="77777777" w:rsidTr="00970ECE">
        <w:tc>
          <w:tcPr>
            <w:tcW w:w="10632" w:type="dxa"/>
            <w:gridSpan w:val="11"/>
            <w:tcBorders>
              <w:bottom w:val="double" w:sz="4" w:space="0" w:color="auto"/>
            </w:tcBorders>
            <w:shd w:val="clear" w:color="auto" w:fill="BDD6EE"/>
          </w:tcPr>
          <w:p w14:paraId="61FB5268" w14:textId="77777777" w:rsidR="002E22C9" w:rsidRPr="00587604" w:rsidRDefault="005D1B20" w:rsidP="002E22C9">
            <w:pPr>
              <w:jc w:val="both"/>
              <w:rPr>
                <w:rFonts w:asciiTheme="minorHAnsi" w:hAnsiTheme="minorHAnsi" w:cstheme="minorHAnsi"/>
                <w:b/>
                <w:sz w:val="28"/>
              </w:rPr>
            </w:pPr>
            <w:r w:rsidRPr="00587604">
              <w:rPr>
                <w:rFonts w:asciiTheme="minorHAnsi" w:hAnsiTheme="minorHAnsi" w:cstheme="minorHAnsi"/>
                <w:b/>
                <w:sz w:val="28"/>
              </w:rPr>
              <w:lastRenderedPageBreak/>
              <w:br w:type="page"/>
            </w:r>
            <w:r w:rsidR="002E22C9" w:rsidRPr="00587604">
              <w:rPr>
                <w:rFonts w:asciiTheme="minorHAnsi" w:hAnsiTheme="minorHAnsi" w:cstheme="minorHAnsi"/>
                <w:b/>
                <w:sz w:val="28"/>
              </w:rPr>
              <w:br w:type="page"/>
            </w:r>
            <w:bookmarkStart w:id="3036" w:name="_Hlk17782337"/>
            <w:r w:rsidR="002E22C9" w:rsidRPr="00587604">
              <w:rPr>
                <w:rFonts w:asciiTheme="minorHAnsi" w:hAnsiTheme="minorHAnsi" w:cstheme="minorHAnsi"/>
                <w:b/>
                <w:sz w:val="28"/>
              </w:rPr>
              <w:t>C-I – Personální zabezpečení</w:t>
            </w:r>
          </w:p>
        </w:tc>
      </w:tr>
      <w:tr w:rsidR="002E22C9" w:rsidRPr="00587604" w14:paraId="265372A8" w14:textId="77777777" w:rsidTr="00970ECE">
        <w:tc>
          <w:tcPr>
            <w:tcW w:w="2911" w:type="dxa"/>
            <w:tcBorders>
              <w:top w:val="double" w:sz="4" w:space="0" w:color="auto"/>
            </w:tcBorders>
            <w:shd w:val="clear" w:color="auto" w:fill="F7CAAC"/>
          </w:tcPr>
          <w:p w14:paraId="56C763CD"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10"/>
          </w:tcPr>
          <w:p w14:paraId="3A4C9095"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Univerzita Tomáše Bati ve Zlíně</w:t>
            </w:r>
          </w:p>
        </w:tc>
      </w:tr>
      <w:tr w:rsidR="002E22C9" w:rsidRPr="00587604" w14:paraId="519D22D3" w14:textId="77777777" w:rsidTr="00970ECE">
        <w:tc>
          <w:tcPr>
            <w:tcW w:w="2911" w:type="dxa"/>
            <w:shd w:val="clear" w:color="auto" w:fill="F7CAAC"/>
          </w:tcPr>
          <w:p w14:paraId="6A62584B"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10"/>
          </w:tcPr>
          <w:p w14:paraId="59E2171A"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Fakulta multimediálních komunikací</w:t>
            </w:r>
          </w:p>
        </w:tc>
      </w:tr>
      <w:tr w:rsidR="002E22C9" w:rsidRPr="00587604" w14:paraId="38EE7E24" w14:textId="77777777" w:rsidTr="00970ECE">
        <w:tc>
          <w:tcPr>
            <w:tcW w:w="2911" w:type="dxa"/>
            <w:shd w:val="clear" w:color="auto" w:fill="F7CAAC"/>
          </w:tcPr>
          <w:p w14:paraId="144DE574"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10"/>
          </w:tcPr>
          <w:p w14:paraId="0B683CBB" w14:textId="50AA24D6" w:rsidR="002E22C9" w:rsidRPr="00587604" w:rsidRDefault="002E22C9" w:rsidP="002E22C9">
            <w:pPr>
              <w:jc w:val="both"/>
              <w:rPr>
                <w:rFonts w:asciiTheme="minorHAnsi" w:hAnsiTheme="minorHAnsi" w:cstheme="minorHAnsi"/>
              </w:rPr>
            </w:pPr>
            <w:r w:rsidRPr="00587604">
              <w:rPr>
                <w:rFonts w:asciiTheme="minorHAnsi" w:hAnsiTheme="minorHAnsi" w:cstheme="minorHAnsi"/>
              </w:rPr>
              <w:t>Marketingov</w:t>
            </w:r>
            <w:ins w:id="3037" w:author="Radim Bačuvčík" w:date="2020-02-12T14:44:00Z">
              <w:r w:rsidR="00BD4E05">
                <w:rPr>
                  <w:rFonts w:asciiTheme="minorHAnsi" w:hAnsiTheme="minorHAnsi" w:cstheme="minorHAnsi"/>
                </w:rPr>
                <w:t>á</w:t>
              </w:r>
            </w:ins>
            <w:del w:id="3038" w:author="Radim Bačuvčík" w:date="2020-02-12T14:44: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2E22C9" w:rsidRPr="00587604" w14:paraId="23C8193C" w14:textId="77777777" w:rsidTr="00970ECE">
        <w:tc>
          <w:tcPr>
            <w:tcW w:w="2911" w:type="dxa"/>
            <w:shd w:val="clear" w:color="auto" w:fill="F7CAAC"/>
          </w:tcPr>
          <w:p w14:paraId="306A0B5D"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Jméno a příjmení</w:t>
            </w:r>
          </w:p>
        </w:tc>
        <w:tc>
          <w:tcPr>
            <w:tcW w:w="4319" w:type="dxa"/>
            <w:gridSpan w:val="5"/>
          </w:tcPr>
          <w:p w14:paraId="6F42B1EB"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Blandína Šramová</w:t>
            </w:r>
          </w:p>
        </w:tc>
        <w:tc>
          <w:tcPr>
            <w:tcW w:w="926" w:type="dxa"/>
            <w:gridSpan w:val="2"/>
            <w:shd w:val="clear" w:color="auto" w:fill="F7CAAC"/>
          </w:tcPr>
          <w:p w14:paraId="6CB07AFB"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Tituly</w:t>
            </w:r>
          </w:p>
        </w:tc>
        <w:tc>
          <w:tcPr>
            <w:tcW w:w="2476" w:type="dxa"/>
            <w:gridSpan w:val="3"/>
          </w:tcPr>
          <w:p w14:paraId="496ADDB4"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doc., PhDr., Ph.D.</w:t>
            </w:r>
          </w:p>
        </w:tc>
      </w:tr>
      <w:tr w:rsidR="002E22C9" w:rsidRPr="00587604" w14:paraId="69A0D2DF" w14:textId="77777777" w:rsidTr="00970ECE">
        <w:tc>
          <w:tcPr>
            <w:tcW w:w="2911" w:type="dxa"/>
            <w:shd w:val="clear" w:color="auto" w:fill="F7CAAC"/>
          </w:tcPr>
          <w:p w14:paraId="4E7CDA47"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Rok narození</w:t>
            </w:r>
          </w:p>
        </w:tc>
        <w:tc>
          <w:tcPr>
            <w:tcW w:w="634" w:type="dxa"/>
          </w:tcPr>
          <w:p w14:paraId="26CEBA93"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1967</w:t>
            </w:r>
          </w:p>
        </w:tc>
        <w:tc>
          <w:tcPr>
            <w:tcW w:w="1916" w:type="dxa"/>
            <w:shd w:val="clear" w:color="auto" w:fill="F7CAAC"/>
          </w:tcPr>
          <w:p w14:paraId="63D858A4"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typ vztahu k VŠ</w:t>
            </w:r>
          </w:p>
        </w:tc>
        <w:tc>
          <w:tcPr>
            <w:tcW w:w="992" w:type="dxa"/>
            <w:gridSpan w:val="2"/>
          </w:tcPr>
          <w:p w14:paraId="7DCD711A" w14:textId="77777777" w:rsidR="002E22C9" w:rsidRPr="00587604" w:rsidRDefault="002E22C9" w:rsidP="002E22C9">
            <w:pPr>
              <w:jc w:val="both"/>
              <w:rPr>
                <w:rFonts w:asciiTheme="minorHAnsi" w:hAnsiTheme="minorHAnsi" w:cstheme="minorHAnsi"/>
              </w:rPr>
            </w:pPr>
            <w:r w:rsidRPr="00587604">
              <w:rPr>
                <w:rFonts w:asciiTheme="minorHAnsi" w:eastAsia="Calibri" w:hAnsiTheme="minorHAnsi" w:cstheme="minorHAnsi"/>
              </w:rPr>
              <w:t>pp</w:t>
            </w:r>
          </w:p>
        </w:tc>
        <w:tc>
          <w:tcPr>
            <w:tcW w:w="777" w:type="dxa"/>
            <w:shd w:val="clear" w:color="auto" w:fill="F7CAAC"/>
          </w:tcPr>
          <w:p w14:paraId="4D78F75E"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rozsah</w:t>
            </w:r>
          </w:p>
        </w:tc>
        <w:tc>
          <w:tcPr>
            <w:tcW w:w="926" w:type="dxa"/>
            <w:gridSpan w:val="2"/>
          </w:tcPr>
          <w:p w14:paraId="34B6B3FB" w14:textId="73AE78B6" w:rsidR="002E22C9" w:rsidRPr="00587604" w:rsidRDefault="000A1AE8" w:rsidP="002E22C9">
            <w:pPr>
              <w:jc w:val="both"/>
              <w:rPr>
                <w:rFonts w:asciiTheme="minorHAnsi" w:hAnsiTheme="minorHAnsi" w:cstheme="minorHAnsi"/>
              </w:rPr>
            </w:pPr>
            <w:proofErr w:type="gramStart"/>
            <w:r w:rsidRPr="00587604">
              <w:rPr>
                <w:rFonts w:asciiTheme="minorHAnsi" w:hAnsiTheme="minorHAnsi" w:cstheme="minorHAnsi"/>
              </w:rPr>
              <w:t>4</w:t>
            </w:r>
            <w:r w:rsidR="002E22C9" w:rsidRPr="00587604">
              <w:rPr>
                <w:rFonts w:asciiTheme="minorHAnsi" w:hAnsiTheme="minorHAnsi" w:cstheme="minorHAnsi"/>
              </w:rPr>
              <w:t>0h</w:t>
            </w:r>
            <w:proofErr w:type="gramEnd"/>
            <w:r w:rsidR="002E22C9" w:rsidRPr="00587604">
              <w:rPr>
                <w:rFonts w:asciiTheme="minorHAnsi" w:hAnsiTheme="minorHAnsi" w:cstheme="minorHAnsi"/>
              </w:rPr>
              <w:t>/t</w:t>
            </w:r>
            <w:r w:rsidR="00970ECE">
              <w:rPr>
                <w:rFonts w:asciiTheme="minorHAnsi" w:hAnsiTheme="minorHAnsi" w:cstheme="minorHAnsi"/>
              </w:rPr>
              <w:t>ýd.</w:t>
            </w:r>
          </w:p>
        </w:tc>
        <w:tc>
          <w:tcPr>
            <w:tcW w:w="775" w:type="dxa"/>
            <w:gridSpan w:val="2"/>
            <w:shd w:val="clear" w:color="auto" w:fill="F7CAAC"/>
          </w:tcPr>
          <w:p w14:paraId="60236E10"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do</w:t>
            </w:r>
            <w:r w:rsidR="00195336" w:rsidRPr="00587604">
              <w:rPr>
                <w:rFonts w:asciiTheme="minorHAnsi" w:hAnsiTheme="minorHAnsi" w:cstheme="minorHAnsi"/>
                <w:b/>
              </w:rPr>
              <w:t xml:space="preserve"> </w:t>
            </w:r>
            <w:r w:rsidRPr="00587604">
              <w:rPr>
                <w:rFonts w:asciiTheme="minorHAnsi" w:hAnsiTheme="minorHAnsi" w:cstheme="minorHAnsi"/>
                <w:b/>
              </w:rPr>
              <w:t>kdy</w:t>
            </w:r>
          </w:p>
        </w:tc>
        <w:tc>
          <w:tcPr>
            <w:tcW w:w="1701" w:type="dxa"/>
          </w:tcPr>
          <w:p w14:paraId="4A423966"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N</w:t>
            </w:r>
          </w:p>
        </w:tc>
      </w:tr>
      <w:tr w:rsidR="002E22C9" w:rsidRPr="00587604" w14:paraId="21274C58" w14:textId="77777777" w:rsidTr="00970ECE">
        <w:tc>
          <w:tcPr>
            <w:tcW w:w="5461" w:type="dxa"/>
            <w:gridSpan w:val="3"/>
            <w:shd w:val="clear" w:color="auto" w:fill="F7CAAC"/>
          </w:tcPr>
          <w:p w14:paraId="59C6A687"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992" w:type="dxa"/>
            <w:gridSpan w:val="2"/>
          </w:tcPr>
          <w:p w14:paraId="34EF6A00" w14:textId="77777777" w:rsidR="002E22C9" w:rsidRPr="00587604" w:rsidRDefault="002E22C9" w:rsidP="002E22C9">
            <w:pPr>
              <w:jc w:val="both"/>
              <w:rPr>
                <w:rFonts w:asciiTheme="minorHAnsi" w:hAnsiTheme="minorHAnsi" w:cstheme="minorHAnsi"/>
              </w:rPr>
            </w:pPr>
            <w:r w:rsidRPr="00587604">
              <w:rPr>
                <w:rFonts w:asciiTheme="minorHAnsi" w:eastAsia="Calibri" w:hAnsiTheme="minorHAnsi" w:cstheme="minorHAnsi"/>
              </w:rPr>
              <w:t>pp</w:t>
            </w:r>
          </w:p>
        </w:tc>
        <w:tc>
          <w:tcPr>
            <w:tcW w:w="777" w:type="dxa"/>
            <w:shd w:val="clear" w:color="auto" w:fill="F7CAAC"/>
          </w:tcPr>
          <w:p w14:paraId="5FC25D7C"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rozsah</w:t>
            </w:r>
          </w:p>
        </w:tc>
        <w:tc>
          <w:tcPr>
            <w:tcW w:w="926" w:type="dxa"/>
            <w:gridSpan w:val="2"/>
          </w:tcPr>
          <w:p w14:paraId="3E8955EF" w14:textId="38C61D25" w:rsidR="002E22C9" w:rsidRPr="00587604" w:rsidRDefault="000A1AE8" w:rsidP="002E22C9">
            <w:pPr>
              <w:jc w:val="both"/>
              <w:rPr>
                <w:rFonts w:asciiTheme="minorHAnsi" w:hAnsiTheme="minorHAnsi" w:cstheme="minorHAnsi"/>
              </w:rPr>
            </w:pPr>
            <w:proofErr w:type="gramStart"/>
            <w:r w:rsidRPr="00587604">
              <w:rPr>
                <w:rFonts w:asciiTheme="minorHAnsi" w:hAnsiTheme="minorHAnsi" w:cstheme="minorHAnsi"/>
              </w:rPr>
              <w:t>4</w:t>
            </w:r>
            <w:r w:rsidR="002E22C9" w:rsidRPr="00587604">
              <w:rPr>
                <w:rFonts w:asciiTheme="minorHAnsi" w:hAnsiTheme="minorHAnsi" w:cstheme="minorHAnsi"/>
              </w:rPr>
              <w:t>0h</w:t>
            </w:r>
            <w:proofErr w:type="gramEnd"/>
            <w:r w:rsidR="002E22C9" w:rsidRPr="00587604">
              <w:rPr>
                <w:rFonts w:asciiTheme="minorHAnsi" w:hAnsiTheme="minorHAnsi" w:cstheme="minorHAnsi"/>
              </w:rPr>
              <w:t>/t</w:t>
            </w:r>
            <w:r w:rsidR="00970ECE">
              <w:rPr>
                <w:rFonts w:asciiTheme="minorHAnsi" w:hAnsiTheme="minorHAnsi" w:cstheme="minorHAnsi"/>
              </w:rPr>
              <w:t>ýd.</w:t>
            </w:r>
          </w:p>
        </w:tc>
        <w:tc>
          <w:tcPr>
            <w:tcW w:w="775" w:type="dxa"/>
            <w:gridSpan w:val="2"/>
            <w:shd w:val="clear" w:color="auto" w:fill="F7CAAC"/>
          </w:tcPr>
          <w:p w14:paraId="35B27D47"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do kdy</w:t>
            </w:r>
          </w:p>
        </w:tc>
        <w:tc>
          <w:tcPr>
            <w:tcW w:w="1701" w:type="dxa"/>
          </w:tcPr>
          <w:p w14:paraId="1B7CE343"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N</w:t>
            </w:r>
          </w:p>
        </w:tc>
      </w:tr>
      <w:tr w:rsidR="002E22C9" w:rsidRPr="00587604" w14:paraId="0C33D129" w14:textId="77777777" w:rsidTr="00970ECE">
        <w:tc>
          <w:tcPr>
            <w:tcW w:w="6453" w:type="dxa"/>
            <w:gridSpan w:val="5"/>
            <w:shd w:val="clear" w:color="auto" w:fill="F7CAAC"/>
          </w:tcPr>
          <w:p w14:paraId="0EE833A5" w14:textId="3E402C87" w:rsidR="002E22C9" w:rsidRPr="00587604" w:rsidRDefault="002E22C9" w:rsidP="00D910D4">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703" w:type="dxa"/>
            <w:gridSpan w:val="3"/>
            <w:shd w:val="clear" w:color="auto" w:fill="F7CAAC"/>
          </w:tcPr>
          <w:p w14:paraId="7D11EB6C"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typ prac. vztahu</w:t>
            </w:r>
          </w:p>
        </w:tc>
        <w:tc>
          <w:tcPr>
            <w:tcW w:w="2476" w:type="dxa"/>
            <w:gridSpan w:val="3"/>
            <w:shd w:val="clear" w:color="auto" w:fill="F7CAAC"/>
          </w:tcPr>
          <w:p w14:paraId="33818E10"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rozsah</w:t>
            </w:r>
          </w:p>
        </w:tc>
      </w:tr>
      <w:tr w:rsidR="002E22C9" w:rsidRPr="00587604" w14:paraId="144972E7" w14:textId="77777777" w:rsidTr="00970ECE">
        <w:tc>
          <w:tcPr>
            <w:tcW w:w="6453" w:type="dxa"/>
            <w:gridSpan w:val="5"/>
          </w:tcPr>
          <w:p w14:paraId="3AEBC11A"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UK Bratislava</w:t>
            </w:r>
          </w:p>
        </w:tc>
        <w:tc>
          <w:tcPr>
            <w:tcW w:w="1703" w:type="dxa"/>
            <w:gridSpan w:val="3"/>
          </w:tcPr>
          <w:p w14:paraId="015BC68F"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pp.</w:t>
            </w:r>
          </w:p>
        </w:tc>
        <w:tc>
          <w:tcPr>
            <w:tcW w:w="2476" w:type="dxa"/>
            <w:gridSpan w:val="3"/>
          </w:tcPr>
          <w:p w14:paraId="38DD13B2"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7,5h/t</w:t>
            </w:r>
          </w:p>
        </w:tc>
      </w:tr>
      <w:tr w:rsidR="002E22C9" w:rsidRPr="00587604" w14:paraId="238DAD37" w14:textId="77777777" w:rsidTr="00970ECE">
        <w:tc>
          <w:tcPr>
            <w:tcW w:w="10632" w:type="dxa"/>
            <w:gridSpan w:val="11"/>
            <w:shd w:val="clear" w:color="auto" w:fill="F7CAAC"/>
          </w:tcPr>
          <w:p w14:paraId="3749C169" w14:textId="77777777" w:rsidR="002E22C9" w:rsidRPr="00587604" w:rsidRDefault="002E22C9" w:rsidP="002E22C9">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970ECE" w:rsidRPr="00587604" w14:paraId="0DC476F7" w14:textId="77777777" w:rsidTr="00970ECE">
        <w:trPr>
          <w:trHeight w:val="1118"/>
        </w:trPr>
        <w:tc>
          <w:tcPr>
            <w:tcW w:w="10632" w:type="dxa"/>
            <w:gridSpan w:val="11"/>
            <w:tcBorders>
              <w:top w:val="nil"/>
            </w:tcBorders>
          </w:tcPr>
          <w:p w14:paraId="77D1E733" w14:textId="2A53FE62" w:rsidR="00970ECE" w:rsidRPr="00970ECE" w:rsidRDefault="00970ECE" w:rsidP="00970ECE">
            <w:pPr>
              <w:jc w:val="both"/>
              <w:rPr>
                <w:rFonts w:asciiTheme="minorHAnsi" w:eastAsia="Calibri" w:hAnsiTheme="minorHAnsi" w:cstheme="minorHAnsi"/>
                <w:sz w:val="18"/>
              </w:rPr>
            </w:pPr>
            <w:r w:rsidRPr="00970ECE">
              <w:rPr>
                <w:rFonts w:asciiTheme="minorHAnsi" w:eastAsia="Calibri" w:hAnsiTheme="minorHAnsi" w:cstheme="minorHAnsi"/>
                <w:sz w:val="18"/>
              </w:rPr>
              <w:t>Garantka bakalářského a navazujícího magisterského studijního programu Marketingov</w:t>
            </w:r>
            <w:ins w:id="3039" w:author="Radim Bačuvčík" w:date="2020-02-12T14:44:00Z">
              <w:r w:rsidR="00BD4E05">
                <w:rPr>
                  <w:rFonts w:asciiTheme="minorHAnsi" w:eastAsia="Calibri" w:hAnsiTheme="minorHAnsi" w:cstheme="minorHAnsi"/>
                  <w:sz w:val="18"/>
                </w:rPr>
                <w:t>á</w:t>
              </w:r>
            </w:ins>
            <w:del w:id="3040" w:author="Radim Bačuvčík" w:date="2020-02-12T14:44:00Z">
              <w:r w:rsidRPr="00970ECE" w:rsidDel="00BD4E05">
                <w:rPr>
                  <w:rFonts w:asciiTheme="minorHAnsi" w:eastAsia="Calibri" w:hAnsiTheme="minorHAnsi" w:cstheme="minorHAnsi"/>
                  <w:sz w:val="18"/>
                </w:rPr>
                <w:delText>é</w:delText>
              </w:r>
            </w:del>
            <w:r w:rsidRPr="00970ECE">
              <w:rPr>
                <w:rFonts w:asciiTheme="minorHAnsi" w:eastAsia="Calibri" w:hAnsiTheme="minorHAnsi" w:cstheme="minorHAnsi"/>
                <w:sz w:val="18"/>
              </w:rPr>
              <w:t xml:space="preserve"> komunikace.</w:t>
            </w:r>
          </w:p>
          <w:p w14:paraId="66C9E5B6" w14:textId="346C602F" w:rsidR="00970ECE" w:rsidRPr="00970ECE" w:rsidDel="003513A5" w:rsidRDefault="00970ECE" w:rsidP="00970ECE">
            <w:pPr>
              <w:jc w:val="both"/>
              <w:rPr>
                <w:del w:id="3041" w:author="Josef Kocourek" w:date="2020-02-13T16:41:00Z"/>
                <w:rFonts w:asciiTheme="minorHAnsi" w:eastAsia="Calibri" w:hAnsiTheme="minorHAnsi" w:cstheme="minorHAnsi"/>
                <w:sz w:val="18"/>
              </w:rPr>
            </w:pPr>
            <w:del w:id="3042" w:author="Josef Kocourek" w:date="2020-02-13T16:41:00Z">
              <w:r w:rsidRPr="00970ECE" w:rsidDel="003513A5">
                <w:rPr>
                  <w:rFonts w:asciiTheme="minorHAnsi" w:eastAsia="Calibri" w:hAnsiTheme="minorHAnsi" w:cstheme="minorHAnsi"/>
                  <w:sz w:val="18"/>
                </w:rPr>
                <w:delText>Základy psychologie – prezenční i kombinovaná forma studia</w:delText>
              </w:r>
            </w:del>
          </w:p>
          <w:p w14:paraId="0BE32DF2" w14:textId="66F34CFD" w:rsidR="00970ECE" w:rsidRPr="00970ECE" w:rsidRDefault="00970ECE" w:rsidP="00970ECE">
            <w:pPr>
              <w:jc w:val="both"/>
              <w:rPr>
                <w:rFonts w:asciiTheme="minorHAnsi" w:eastAsia="Calibri" w:hAnsiTheme="minorHAnsi" w:cstheme="minorHAnsi"/>
                <w:sz w:val="18"/>
              </w:rPr>
            </w:pPr>
            <w:r w:rsidRPr="00970ECE">
              <w:rPr>
                <w:rFonts w:asciiTheme="minorHAnsi" w:eastAsia="Calibri" w:hAnsiTheme="minorHAnsi" w:cstheme="minorHAnsi"/>
                <w:sz w:val="18"/>
              </w:rPr>
              <w:t>Psychology in Marketing Communication</w:t>
            </w:r>
            <w:del w:id="3043" w:author="Radim Bačuvčík" w:date="2020-02-13T09:55:00Z">
              <w:r w:rsidRPr="00970ECE" w:rsidDel="00B706D8">
                <w:rPr>
                  <w:rFonts w:asciiTheme="minorHAnsi" w:eastAsia="Calibri" w:hAnsiTheme="minorHAnsi" w:cstheme="minorHAnsi"/>
                  <w:sz w:val="18"/>
                </w:rPr>
                <w:delText>s</w:delText>
              </w:r>
            </w:del>
            <w:r w:rsidRPr="00970ECE">
              <w:rPr>
                <w:rFonts w:asciiTheme="minorHAnsi" w:eastAsia="Calibri" w:hAnsiTheme="minorHAnsi" w:cstheme="minorHAnsi"/>
                <w:sz w:val="18"/>
              </w:rPr>
              <w:t>/Psychologie v MK – prezenční i kombinovaná forma studia</w:t>
            </w:r>
          </w:p>
          <w:p w14:paraId="61913937" w14:textId="034ABA1A" w:rsidR="00970ECE" w:rsidRPr="00970ECE" w:rsidDel="003513A5" w:rsidRDefault="00970ECE" w:rsidP="00970ECE">
            <w:pPr>
              <w:jc w:val="both"/>
              <w:rPr>
                <w:del w:id="3044" w:author="Josef Kocourek" w:date="2020-02-13T16:41:00Z"/>
                <w:rFonts w:asciiTheme="minorHAnsi" w:eastAsia="Calibri" w:hAnsiTheme="minorHAnsi" w:cstheme="minorHAnsi"/>
                <w:sz w:val="18"/>
              </w:rPr>
            </w:pPr>
            <w:del w:id="3045" w:author="Josef Kocourek" w:date="2020-02-13T16:41:00Z">
              <w:r w:rsidRPr="00970ECE" w:rsidDel="003513A5">
                <w:rPr>
                  <w:rFonts w:asciiTheme="minorHAnsi" w:eastAsia="Calibri" w:hAnsiTheme="minorHAnsi" w:cstheme="minorHAnsi"/>
                  <w:sz w:val="18"/>
                </w:rPr>
                <w:delText>Psychologie v médiích 1, 2 – prezenční i kombinovaná forma studia</w:delText>
              </w:r>
            </w:del>
          </w:p>
          <w:p w14:paraId="6CE2A8A1" w14:textId="77777777" w:rsidR="00970ECE" w:rsidRDefault="00970ECE" w:rsidP="00970ECE">
            <w:pPr>
              <w:jc w:val="both"/>
              <w:rPr>
                <w:ins w:id="3046" w:author="Josef Kocourek" w:date="2020-02-13T16:42:00Z"/>
                <w:rFonts w:asciiTheme="minorHAnsi" w:eastAsia="Calibri" w:hAnsiTheme="minorHAnsi" w:cstheme="minorHAnsi"/>
                <w:sz w:val="18"/>
              </w:rPr>
            </w:pPr>
            <w:r w:rsidRPr="00970ECE">
              <w:rPr>
                <w:rFonts w:asciiTheme="minorHAnsi" w:eastAsia="Calibri" w:hAnsiTheme="minorHAnsi" w:cstheme="minorHAnsi"/>
                <w:sz w:val="18"/>
              </w:rPr>
              <w:t>Consumer Behaviour/Spotřebitelské chování – prezenční i kombinovaná forma studia</w:t>
            </w:r>
          </w:p>
          <w:p w14:paraId="33819882" w14:textId="2DE3F0C7" w:rsidR="003513A5" w:rsidRPr="00587604" w:rsidRDefault="003513A5" w:rsidP="00970ECE">
            <w:pPr>
              <w:jc w:val="both"/>
              <w:rPr>
                <w:rFonts w:asciiTheme="minorHAnsi" w:eastAsia="Calibri" w:hAnsiTheme="minorHAnsi" w:cstheme="minorHAnsi"/>
              </w:rPr>
            </w:pPr>
            <w:ins w:id="3047" w:author="Josef Kocourek" w:date="2020-02-13T16:42:00Z">
              <w:r>
                <w:rPr>
                  <w:rFonts w:asciiTheme="minorHAnsi" w:eastAsia="Calibri" w:hAnsiTheme="minorHAnsi" w:cstheme="minorHAnsi"/>
                  <w:sz w:val="18"/>
                </w:rPr>
                <w:t>MA seminar 1, 2 – garant předmětu</w:t>
              </w:r>
            </w:ins>
          </w:p>
        </w:tc>
      </w:tr>
      <w:tr w:rsidR="00970ECE" w:rsidRPr="00587604" w14:paraId="42D7D67A" w14:textId="77777777" w:rsidTr="00970ECE">
        <w:tc>
          <w:tcPr>
            <w:tcW w:w="10632" w:type="dxa"/>
            <w:gridSpan w:val="11"/>
            <w:shd w:val="clear" w:color="auto" w:fill="F7CAAC"/>
          </w:tcPr>
          <w:p w14:paraId="45149D00" w14:textId="77777777" w:rsidR="00970ECE" w:rsidRPr="00587604" w:rsidRDefault="00970ECE" w:rsidP="00970ECE">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970ECE" w:rsidRPr="00587604" w14:paraId="6507BA7C" w14:textId="77777777" w:rsidTr="00970ECE">
        <w:trPr>
          <w:trHeight w:val="812"/>
        </w:trPr>
        <w:tc>
          <w:tcPr>
            <w:tcW w:w="10632" w:type="dxa"/>
            <w:gridSpan w:val="11"/>
          </w:tcPr>
          <w:p w14:paraId="7294D703" w14:textId="77777777" w:rsidR="00970ECE" w:rsidRPr="0061633D" w:rsidRDefault="00970ECE" w:rsidP="00970ECE">
            <w:pPr>
              <w:jc w:val="both"/>
              <w:rPr>
                <w:rFonts w:asciiTheme="minorHAnsi" w:eastAsia="Calibri" w:hAnsiTheme="minorHAnsi" w:cstheme="minorHAnsi"/>
              </w:rPr>
            </w:pPr>
            <w:r w:rsidRPr="0061633D">
              <w:rPr>
                <w:rFonts w:asciiTheme="minorHAnsi" w:eastAsia="Calibri" w:hAnsiTheme="minorHAnsi" w:cstheme="minorHAnsi"/>
              </w:rPr>
              <w:t>1990</w:t>
            </w:r>
            <w:r>
              <w:rPr>
                <w:rFonts w:asciiTheme="minorHAnsi" w:eastAsia="Calibri" w:hAnsiTheme="minorHAnsi" w:cstheme="minorHAnsi"/>
              </w:rPr>
              <w:t xml:space="preserve">: </w:t>
            </w:r>
            <w:r w:rsidRPr="0061633D">
              <w:rPr>
                <w:rFonts w:asciiTheme="minorHAnsi" w:eastAsia="Calibri" w:hAnsiTheme="minorHAnsi" w:cstheme="minorHAnsi"/>
              </w:rPr>
              <w:t>obor psychologie, FF UK Bratislava</w:t>
            </w:r>
            <w:r>
              <w:rPr>
                <w:rFonts w:asciiTheme="minorHAnsi" w:eastAsia="Calibri" w:hAnsiTheme="minorHAnsi" w:cstheme="minorHAnsi"/>
              </w:rPr>
              <w:t xml:space="preserve"> (Mgr.)</w:t>
            </w:r>
          </w:p>
          <w:p w14:paraId="53097770" w14:textId="77777777" w:rsidR="00970ECE" w:rsidRPr="0061633D" w:rsidRDefault="00970ECE" w:rsidP="00970ECE">
            <w:pPr>
              <w:jc w:val="both"/>
              <w:rPr>
                <w:rFonts w:asciiTheme="minorHAnsi" w:eastAsia="Calibri" w:hAnsiTheme="minorHAnsi" w:cstheme="minorHAnsi"/>
              </w:rPr>
            </w:pPr>
            <w:r w:rsidRPr="0061633D">
              <w:rPr>
                <w:rFonts w:asciiTheme="minorHAnsi" w:eastAsia="Calibri" w:hAnsiTheme="minorHAnsi" w:cstheme="minorHAnsi"/>
              </w:rPr>
              <w:t>1999</w:t>
            </w:r>
            <w:r>
              <w:rPr>
                <w:rFonts w:asciiTheme="minorHAnsi" w:eastAsia="Calibri" w:hAnsiTheme="minorHAnsi" w:cstheme="minorHAnsi"/>
              </w:rPr>
              <w:t xml:space="preserve">: </w:t>
            </w:r>
            <w:r w:rsidRPr="0061633D">
              <w:rPr>
                <w:rFonts w:asciiTheme="minorHAnsi" w:eastAsia="Calibri" w:hAnsiTheme="minorHAnsi" w:cstheme="minorHAnsi"/>
              </w:rPr>
              <w:t>obor Psychologie</w:t>
            </w:r>
            <w:r>
              <w:rPr>
                <w:rFonts w:asciiTheme="minorHAnsi" w:eastAsia="Calibri" w:hAnsiTheme="minorHAnsi" w:cstheme="minorHAnsi"/>
              </w:rPr>
              <w:t>, FF UK Bratislava</w:t>
            </w:r>
            <w:r w:rsidRPr="0061633D">
              <w:rPr>
                <w:rFonts w:asciiTheme="minorHAnsi" w:eastAsia="Calibri" w:hAnsiTheme="minorHAnsi" w:cstheme="minorHAnsi"/>
              </w:rPr>
              <w:t xml:space="preserve"> </w:t>
            </w:r>
            <w:r>
              <w:rPr>
                <w:rFonts w:asciiTheme="minorHAnsi" w:eastAsia="Calibri" w:hAnsiTheme="minorHAnsi" w:cstheme="minorHAnsi"/>
              </w:rPr>
              <w:t>(</w:t>
            </w:r>
            <w:r w:rsidRPr="0061633D">
              <w:rPr>
                <w:rFonts w:asciiTheme="minorHAnsi" w:eastAsia="Calibri" w:hAnsiTheme="minorHAnsi" w:cstheme="minorHAnsi"/>
              </w:rPr>
              <w:t>Ph.D.</w:t>
            </w:r>
            <w:r>
              <w:rPr>
                <w:rFonts w:asciiTheme="minorHAnsi" w:eastAsia="Calibri" w:hAnsiTheme="minorHAnsi" w:cstheme="minorHAnsi"/>
              </w:rPr>
              <w:t>)</w:t>
            </w:r>
          </w:p>
          <w:p w14:paraId="378E3157" w14:textId="2D37EC83" w:rsidR="00970ECE" w:rsidRPr="00587604" w:rsidRDefault="00970ECE" w:rsidP="00970ECE">
            <w:pPr>
              <w:jc w:val="both"/>
              <w:rPr>
                <w:rFonts w:asciiTheme="minorHAnsi" w:eastAsia="Calibri" w:hAnsiTheme="minorHAnsi" w:cstheme="minorHAnsi"/>
              </w:rPr>
            </w:pPr>
            <w:r w:rsidRPr="0061633D">
              <w:rPr>
                <w:rFonts w:asciiTheme="minorHAnsi" w:eastAsia="Calibri" w:hAnsiTheme="minorHAnsi" w:cstheme="minorHAnsi"/>
              </w:rPr>
              <w:t>2008</w:t>
            </w:r>
            <w:r>
              <w:rPr>
                <w:rFonts w:asciiTheme="minorHAnsi" w:eastAsia="Calibri" w:hAnsiTheme="minorHAnsi" w:cstheme="minorHAnsi"/>
              </w:rPr>
              <w:t xml:space="preserve">: </w:t>
            </w:r>
            <w:r w:rsidRPr="0061633D">
              <w:rPr>
                <w:rFonts w:asciiTheme="minorHAnsi" w:eastAsia="Calibri" w:hAnsiTheme="minorHAnsi" w:cstheme="minorHAnsi"/>
              </w:rPr>
              <w:t>obor Psychologie</w:t>
            </w:r>
            <w:r>
              <w:rPr>
                <w:rFonts w:asciiTheme="minorHAnsi" w:eastAsia="Calibri" w:hAnsiTheme="minorHAnsi" w:cstheme="minorHAnsi"/>
              </w:rPr>
              <w:t>, FF UK Bratislava (doc.)</w:t>
            </w:r>
          </w:p>
        </w:tc>
      </w:tr>
      <w:tr w:rsidR="00970ECE" w:rsidRPr="00587604" w14:paraId="6E0BADBA" w14:textId="77777777" w:rsidTr="00970ECE">
        <w:tc>
          <w:tcPr>
            <w:tcW w:w="10632" w:type="dxa"/>
            <w:gridSpan w:val="11"/>
            <w:shd w:val="clear" w:color="auto" w:fill="F7CAAC"/>
          </w:tcPr>
          <w:p w14:paraId="748A05C1" w14:textId="77777777" w:rsidR="00970ECE" w:rsidRPr="00587604" w:rsidRDefault="00970ECE" w:rsidP="00970ECE">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970ECE" w:rsidRPr="00587604" w14:paraId="52268006" w14:textId="77777777" w:rsidTr="00970ECE">
        <w:trPr>
          <w:trHeight w:val="1024"/>
        </w:trPr>
        <w:tc>
          <w:tcPr>
            <w:tcW w:w="10632" w:type="dxa"/>
            <w:gridSpan w:val="11"/>
          </w:tcPr>
          <w:p w14:paraId="2FE30511" w14:textId="77777777" w:rsidR="00970ECE" w:rsidRPr="0061633D" w:rsidRDefault="00970ECE" w:rsidP="00970ECE">
            <w:pPr>
              <w:pStyle w:val="Normlnweb"/>
              <w:shd w:val="clear" w:color="auto" w:fill="FFFFFF"/>
              <w:spacing w:before="0" w:beforeAutospacing="0" w:after="0" w:afterAutospacing="0"/>
              <w:rPr>
                <w:rFonts w:asciiTheme="minorHAnsi" w:hAnsiTheme="minorHAnsi" w:cstheme="minorHAnsi"/>
                <w:sz w:val="20"/>
                <w:szCs w:val="20"/>
              </w:rPr>
            </w:pPr>
            <w:proofErr w:type="gramStart"/>
            <w:r w:rsidRPr="0061633D">
              <w:rPr>
                <w:rFonts w:asciiTheme="minorHAnsi" w:hAnsiTheme="minorHAnsi" w:cstheme="minorHAnsi"/>
                <w:sz w:val="20"/>
                <w:szCs w:val="20"/>
              </w:rPr>
              <w:t>1990 – 1994</w:t>
            </w:r>
            <w:proofErr w:type="gramEnd"/>
            <w:r>
              <w:rPr>
                <w:rFonts w:asciiTheme="minorHAnsi" w:hAnsiTheme="minorHAnsi" w:cstheme="minorHAnsi"/>
                <w:sz w:val="20"/>
                <w:szCs w:val="20"/>
              </w:rPr>
              <w:t>:</w:t>
            </w:r>
            <w:r w:rsidRPr="0061633D">
              <w:rPr>
                <w:rFonts w:asciiTheme="minorHAnsi" w:hAnsiTheme="minorHAnsi" w:cstheme="minorHAnsi"/>
                <w:sz w:val="20"/>
                <w:szCs w:val="20"/>
              </w:rPr>
              <w:t xml:space="preserve"> PPP Bratislava, psycholog</w:t>
            </w:r>
          </w:p>
          <w:p w14:paraId="33462C14" w14:textId="77777777" w:rsidR="00970ECE" w:rsidRPr="0061633D" w:rsidRDefault="00970ECE" w:rsidP="00970ECE">
            <w:pPr>
              <w:pStyle w:val="Normlnweb"/>
              <w:shd w:val="clear" w:color="auto" w:fill="FFFFFF"/>
              <w:spacing w:before="0" w:beforeAutospacing="0" w:after="0" w:afterAutospacing="0"/>
              <w:rPr>
                <w:rFonts w:asciiTheme="minorHAnsi" w:hAnsiTheme="minorHAnsi" w:cstheme="minorHAnsi"/>
                <w:sz w:val="20"/>
                <w:szCs w:val="20"/>
              </w:rPr>
            </w:pPr>
            <w:proofErr w:type="gramStart"/>
            <w:r w:rsidRPr="0061633D">
              <w:rPr>
                <w:rFonts w:asciiTheme="minorHAnsi" w:hAnsiTheme="minorHAnsi" w:cstheme="minorHAnsi"/>
                <w:sz w:val="20"/>
                <w:szCs w:val="20"/>
              </w:rPr>
              <w:t>1994 – 2009</w:t>
            </w:r>
            <w:proofErr w:type="gramEnd"/>
            <w:r>
              <w:rPr>
                <w:rFonts w:asciiTheme="minorHAnsi" w:hAnsiTheme="minorHAnsi" w:cstheme="minorHAnsi"/>
                <w:sz w:val="20"/>
                <w:szCs w:val="20"/>
              </w:rPr>
              <w:t>:</w:t>
            </w:r>
            <w:r w:rsidRPr="0061633D">
              <w:rPr>
                <w:rFonts w:asciiTheme="minorHAnsi" w:hAnsiTheme="minorHAnsi" w:cstheme="minorHAnsi"/>
                <w:sz w:val="20"/>
                <w:szCs w:val="20"/>
              </w:rPr>
              <w:t xml:space="preserve"> UKF Nitra, vysokoškolský pedagog</w:t>
            </w:r>
          </w:p>
          <w:p w14:paraId="2615B902" w14:textId="77777777" w:rsidR="00970ECE" w:rsidRPr="0061633D" w:rsidRDefault="00970ECE" w:rsidP="00970ECE">
            <w:pPr>
              <w:pStyle w:val="Normlnweb"/>
              <w:shd w:val="clear" w:color="auto" w:fill="FFFFFF"/>
              <w:spacing w:before="0" w:beforeAutospacing="0" w:after="0" w:afterAutospacing="0"/>
              <w:rPr>
                <w:rFonts w:asciiTheme="minorHAnsi" w:hAnsiTheme="minorHAnsi" w:cstheme="minorHAnsi"/>
                <w:sz w:val="20"/>
                <w:szCs w:val="20"/>
              </w:rPr>
            </w:pPr>
            <w:r w:rsidRPr="0061633D">
              <w:rPr>
                <w:rFonts w:asciiTheme="minorHAnsi" w:hAnsiTheme="minorHAnsi" w:cstheme="minorHAnsi"/>
                <w:sz w:val="20"/>
                <w:szCs w:val="20"/>
              </w:rPr>
              <w:t xml:space="preserve">2010 – </w:t>
            </w:r>
            <w:r>
              <w:rPr>
                <w:rFonts w:asciiTheme="minorHAnsi" w:hAnsiTheme="minorHAnsi" w:cstheme="minorHAnsi"/>
                <w:sz w:val="20"/>
                <w:szCs w:val="20"/>
              </w:rPr>
              <w:t xml:space="preserve">doposud: </w:t>
            </w:r>
            <w:r w:rsidRPr="0061633D">
              <w:rPr>
                <w:rFonts w:asciiTheme="minorHAnsi" w:hAnsiTheme="minorHAnsi" w:cstheme="minorHAnsi"/>
                <w:sz w:val="20"/>
                <w:szCs w:val="20"/>
              </w:rPr>
              <w:t>UK, Bratislava, docent</w:t>
            </w:r>
          </w:p>
          <w:p w14:paraId="2A99322C" w14:textId="2A674EFB" w:rsidR="00970ECE" w:rsidRPr="00587604" w:rsidRDefault="00970ECE" w:rsidP="00970ECE">
            <w:pPr>
              <w:pStyle w:val="Normlnweb"/>
              <w:shd w:val="clear" w:color="auto" w:fill="FFFFFF"/>
              <w:spacing w:before="0" w:beforeAutospacing="0" w:after="0" w:afterAutospacing="0"/>
              <w:rPr>
                <w:rFonts w:asciiTheme="minorHAnsi" w:eastAsia="Calibri" w:hAnsiTheme="minorHAnsi" w:cstheme="minorHAnsi"/>
              </w:rPr>
            </w:pPr>
            <w:r w:rsidRPr="0061633D">
              <w:rPr>
                <w:rFonts w:asciiTheme="minorHAnsi" w:hAnsiTheme="minorHAnsi" w:cstheme="minorHAnsi"/>
                <w:sz w:val="20"/>
                <w:szCs w:val="20"/>
              </w:rPr>
              <w:t xml:space="preserve">2010 – </w:t>
            </w:r>
            <w:r>
              <w:rPr>
                <w:rFonts w:asciiTheme="minorHAnsi" w:hAnsiTheme="minorHAnsi" w:cstheme="minorHAnsi"/>
                <w:sz w:val="20"/>
                <w:szCs w:val="20"/>
              </w:rPr>
              <w:t xml:space="preserve">doposud: </w:t>
            </w:r>
            <w:r w:rsidRPr="0061633D">
              <w:rPr>
                <w:rFonts w:asciiTheme="minorHAnsi" w:hAnsiTheme="minorHAnsi" w:cstheme="minorHAnsi"/>
                <w:sz w:val="20"/>
                <w:szCs w:val="20"/>
              </w:rPr>
              <w:t>UTB ve Zlíně, docent</w:t>
            </w:r>
          </w:p>
        </w:tc>
      </w:tr>
      <w:tr w:rsidR="00970ECE" w:rsidRPr="00587604" w14:paraId="6891371B" w14:textId="77777777" w:rsidTr="00970ECE">
        <w:trPr>
          <w:trHeight w:val="250"/>
        </w:trPr>
        <w:tc>
          <w:tcPr>
            <w:tcW w:w="10632" w:type="dxa"/>
            <w:gridSpan w:val="11"/>
            <w:shd w:val="clear" w:color="auto" w:fill="F7CAAC"/>
          </w:tcPr>
          <w:p w14:paraId="2A0A4F4E" w14:textId="77777777" w:rsidR="00970ECE" w:rsidRPr="00587604" w:rsidRDefault="00970ECE" w:rsidP="00970ECE">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970ECE" w:rsidRPr="00587604" w14:paraId="4B534D10" w14:textId="77777777" w:rsidTr="00970ECE">
        <w:trPr>
          <w:trHeight w:val="278"/>
        </w:trPr>
        <w:tc>
          <w:tcPr>
            <w:tcW w:w="10632" w:type="dxa"/>
            <w:gridSpan w:val="11"/>
          </w:tcPr>
          <w:p w14:paraId="25FBE37F" w14:textId="2307AF76" w:rsidR="00970ECE" w:rsidRPr="00587604" w:rsidRDefault="00970ECE" w:rsidP="00970ECE">
            <w:pPr>
              <w:jc w:val="both"/>
              <w:rPr>
                <w:rFonts w:asciiTheme="minorHAnsi" w:eastAsia="Calibri" w:hAnsiTheme="minorHAnsi" w:cstheme="minorHAnsi"/>
              </w:rPr>
            </w:pPr>
            <w:r w:rsidRPr="0061633D">
              <w:rPr>
                <w:rFonts w:asciiTheme="minorHAnsi" w:eastAsia="Calibri" w:hAnsiTheme="minorHAnsi" w:cstheme="minorHAnsi"/>
              </w:rPr>
              <w:t>Bakalářské práce – 60, Diplomové práce – 80, doktorské práce – 6.</w:t>
            </w:r>
          </w:p>
        </w:tc>
      </w:tr>
      <w:tr w:rsidR="00970ECE" w:rsidRPr="00587604" w14:paraId="49C0368C" w14:textId="77777777" w:rsidTr="00970ECE">
        <w:trPr>
          <w:trHeight w:val="250"/>
        </w:trPr>
        <w:tc>
          <w:tcPr>
            <w:tcW w:w="10632" w:type="dxa"/>
            <w:gridSpan w:val="11"/>
            <w:shd w:val="clear" w:color="auto" w:fill="F7CAAC"/>
          </w:tcPr>
          <w:p w14:paraId="55C0350E" w14:textId="77777777" w:rsidR="00970ECE" w:rsidRPr="00587604" w:rsidRDefault="00970ECE" w:rsidP="00970ECE">
            <w:pPr>
              <w:jc w:val="both"/>
              <w:rPr>
                <w:rFonts w:asciiTheme="minorHAnsi" w:hAnsiTheme="minorHAnsi" w:cstheme="minorHAnsi"/>
              </w:rPr>
            </w:pPr>
            <w:r w:rsidRPr="00587604">
              <w:rPr>
                <w:rFonts w:asciiTheme="minorHAnsi" w:eastAsia="Trebuchet MS" w:hAnsiTheme="minorHAnsi" w:cstheme="minorHAnsi"/>
                <w:b/>
                <w:szCs w:val="22"/>
                <w:lang w:eastAsia="en-US"/>
              </w:rPr>
              <w:t>Zkušenosti s členstvím v orgánech grantových agentur, odborných společností apod. na národní a mezinárodní úrovni</w:t>
            </w:r>
          </w:p>
        </w:tc>
      </w:tr>
      <w:tr w:rsidR="00970ECE" w:rsidRPr="00587604" w14:paraId="1686C522" w14:textId="77777777" w:rsidTr="00970ECE">
        <w:trPr>
          <w:trHeight w:val="456"/>
        </w:trPr>
        <w:tc>
          <w:tcPr>
            <w:tcW w:w="10632" w:type="dxa"/>
            <w:gridSpan w:val="11"/>
          </w:tcPr>
          <w:p w14:paraId="6DF9783E" w14:textId="77777777" w:rsidR="00970ECE" w:rsidRPr="00587604" w:rsidRDefault="00970ECE" w:rsidP="00970ECE">
            <w:pPr>
              <w:jc w:val="both"/>
              <w:rPr>
                <w:rFonts w:asciiTheme="minorHAnsi" w:eastAsia="Calibri" w:hAnsiTheme="minorHAnsi" w:cstheme="minorHAnsi"/>
              </w:rPr>
            </w:pPr>
            <w:r w:rsidRPr="00587604">
              <w:rPr>
                <w:rFonts w:asciiTheme="minorHAnsi" w:eastAsia="Calibri" w:hAnsiTheme="minorHAnsi" w:cstheme="minorHAnsi"/>
              </w:rPr>
              <w:t>členka Slovenské psychologické společnosti, členka redakční rady Mládež a spoločnosť, Analýza a výskum v marketingovej komunikácii; školitelka v Ph.D. programoch: odbor Psychológia, Špeciálna pedagogika, Masmediálné štúdiá.</w:t>
            </w:r>
          </w:p>
        </w:tc>
      </w:tr>
      <w:tr w:rsidR="00970ECE" w:rsidRPr="00587604" w14:paraId="10D3CF67" w14:textId="77777777" w:rsidTr="00970ECE">
        <w:trPr>
          <w:cantSplit/>
        </w:trPr>
        <w:tc>
          <w:tcPr>
            <w:tcW w:w="3545" w:type="dxa"/>
            <w:gridSpan w:val="2"/>
            <w:tcBorders>
              <w:top w:val="single" w:sz="12" w:space="0" w:color="auto"/>
            </w:tcBorders>
            <w:shd w:val="clear" w:color="auto" w:fill="F7CAAC"/>
          </w:tcPr>
          <w:p w14:paraId="4B455E53" w14:textId="77777777" w:rsidR="00970ECE" w:rsidRPr="00587604" w:rsidRDefault="00970ECE" w:rsidP="00970ECE">
            <w:pPr>
              <w:rPr>
                <w:rFonts w:asciiTheme="minorHAnsi" w:hAnsiTheme="minorHAnsi" w:cstheme="minorHAnsi"/>
              </w:rPr>
            </w:pPr>
            <w:r w:rsidRPr="00587604">
              <w:rPr>
                <w:rFonts w:asciiTheme="minorHAnsi" w:hAnsiTheme="minorHAnsi" w:cstheme="minorHAnsi"/>
                <w:b/>
              </w:rPr>
              <w:t xml:space="preserve">Obor habilitačního řízení </w:t>
            </w:r>
          </w:p>
        </w:tc>
        <w:tc>
          <w:tcPr>
            <w:tcW w:w="1984" w:type="dxa"/>
            <w:gridSpan w:val="2"/>
            <w:tcBorders>
              <w:top w:val="single" w:sz="12" w:space="0" w:color="auto"/>
            </w:tcBorders>
            <w:shd w:val="clear" w:color="auto" w:fill="F7CAAC"/>
          </w:tcPr>
          <w:p w14:paraId="3F40801A" w14:textId="77777777" w:rsidR="00970ECE" w:rsidRPr="00587604" w:rsidRDefault="00970ECE" w:rsidP="00970ECE">
            <w:pPr>
              <w:rPr>
                <w:rFonts w:asciiTheme="minorHAnsi" w:hAnsiTheme="minorHAnsi" w:cstheme="minorHAnsi"/>
              </w:rPr>
            </w:pPr>
            <w:r w:rsidRPr="00587604">
              <w:rPr>
                <w:rFonts w:asciiTheme="minorHAnsi" w:hAnsiTheme="minorHAnsi" w:cstheme="minorHAnsi"/>
                <w:b/>
              </w:rPr>
              <w:t>Rok udělení hodnosti</w:t>
            </w:r>
          </w:p>
        </w:tc>
        <w:tc>
          <w:tcPr>
            <w:tcW w:w="1701" w:type="dxa"/>
            <w:gridSpan w:val="2"/>
            <w:tcBorders>
              <w:top w:val="single" w:sz="12" w:space="0" w:color="auto"/>
              <w:right w:val="single" w:sz="12" w:space="0" w:color="auto"/>
            </w:tcBorders>
            <w:shd w:val="clear" w:color="auto" w:fill="F7CAAC"/>
          </w:tcPr>
          <w:p w14:paraId="287F3924" w14:textId="77777777" w:rsidR="00970ECE" w:rsidRPr="00587604" w:rsidRDefault="00970ECE" w:rsidP="00970ECE">
            <w:pPr>
              <w:rPr>
                <w:rFonts w:asciiTheme="minorHAnsi" w:hAnsiTheme="minorHAnsi" w:cstheme="minorHAnsi"/>
              </w:rPr>
            </w:pPr>
            <w:r w:rsidRPr="00970ECE">
              <w:rPr>
                <w:rFonts w:asciiTheme="minorHAnsi" w:hAnsiTheme="minorHAnsi" w:cstheme="minorHAnsi"/>
                <w:b/>
                <w:sz w:val="18"/>
              </w:rPr>
              <w:t>Řízení konáno na VŠ</w:t>
            </w:r>
          </w:p>
        </w:tc>
        <w:tc>
          <w:tcPr>
            <w:tcW w:w="3402" w:type="dxa"/>
            <w:gridSpan w:val="5"/>
            <w:tcBorders>
              <w:top w:val="single" w:sz="12" w:space="0" w:color="auto"/>
              <w:left w:val="single" w:sz="12" w:space="0" w:color="auto"/>
            </w:tcBorders>
            <w:shd w:val="clear" w:color="auto" w:fill="F7CAAC"/>
          </w:tcPr>
          <w:p w14:paraId="33BFEFCC" w14:textId="77777777" w:rsidR="00970ECE" w:rsidRPr="00587604" w:rsidRDefault="00970ECE" w:rsidP="00970ECE">
            <w:pPr>
              <w:rPr>
                <w:rFonts w:asciiTheme="minorHAnsi" w:hAnsiTheme="minorHAnsi" w:cstheme="minorHAnsi"/>
                <w:b/>
              </w:rPr>
            </w:pPr>
            <w:r w:rsidRPr="00587604">
              <w:rPr>
                <w:rFonts w:asciiTheme="minorHAnsi" w:hAnsiTheme="minorHAnsi" w:cstheme="minorHAnsi"/>
                <w:b/>
              </w:rPr>
              <w:t>Ohlasy publikací</w:t>
            </w:r>
          </w:p>
          <w:p w14:paraId="655F3727" w14:textId="77777777" w:rsidR="00970ECE" w:rsidRPr="00587604" w:rsidRDefault="00970ECE" w:rsidP="00970ECE">
            <w:pPr>
              <w:rPr>
                <w:rFonts w:asciiTheme="minorHAnsi" w:hAnsiTheme="minorHAnsi" w:cstheme="minorHAnsi"/>
                <w:b/>
              </w:rPr>
            </w:pPr>
          </w:p>
        </w:tc>
      </w:tr>
      <w:tr w:rsidR="00970ECE" w:rsidRPr="00587604" w14:paraId="2F6647F6" w14:textId="77777777" w:rsidTr="00970ECE">
        <w:trPr>
          <w:cantSplit/>
          <w:trHeight w:val="285"/>
        </w:trPr>
        <w:tc>
          <w:tcPr>
            <w:tcW w:w="3545" w:type="dxa"/>
            <w:gridSpan w:val="2"/>
          </w:tcPr>
          <w:p w14:paraId="28C85C0A" w14:textId="77777777" w:rsidR="00970ECE" w:rsidRPr="00587604" w:rsidRDefault="00970ECE" w:rsidP="00970ECE">
            <w:pPr>
              <w:jc w:val="both"/>
              <w:rPr>
                <w:rFonts w:asciiTheme="minorHAnsi" w:hAnsiTheme="minorHAnsi" w:cstheme="minorHAnsi"/>
                <w:color w:val="FF0000"/>
                <w:lang w:val="sk-SK"/>
              </w:rPr>
            </w:pPr>
            <w:r w:rsidRPr="00587604">
              <w:rPr>
                <w:rFonts w:asciiTheme="minorHAnsi" w:hAnsiTheme="minorHAnsi" w:cstheme="minorHAnsi"/>
                <w:lang w:val="sk-SK"/>
              </w:rPr>
              <w:t>Psychologie</w:t>
            </w:r>
          </w:p>
        </w:tc>
        <w:tc>
          <w:tcPr>
            <w:tcW w:w="1984" w:type="dxa"/>
            <w:gridSpan w:val="2"/>
          </w:tcPr>
          <w:p w14:paraId="297FB943" w14:textId="77777777" w:rsidR="00970ECE" w:rsidRPr="00587604" w:rsidRDefault="00970ECE" w:rsidP="00970ECE">
            <w:pPr>
              <w:jc w:val="both"/>
              <w:rPr>
                <w:rFonts w:asciiTheme="minorHAnsi" w:hAnsiTheme="minorHAnsi" w:cstheme="minorHAnsi"/>
                <w:color w:val="FF0000"/>
              </w:rPr>
            </w:pPr>
            <w:r w:rsidRPr="00587604">
              <w:rPr>
                <w:rFonts w:asciiTheme="minorHAnsi" w:hAnsiTheme="minorHAnsi" w:cstheme="minorHAnsi"/>
              </w:rPr>
              <w:t>2008</w:t>
            </w:r>
          </w:p>
        </w:tc>
        <w:tc>
          <w:tcPr>
            <w:tcW w:w="1701" w:type="dxa"/>
            <w:gridSpan w:val="2"/>
            <w:tcBorders>
              <w:right w:val="single" w:sz="12" w:space="0" w:color="auto"/>
            </w:tcBorders>
          </w:tcPr>
          <w:p w14:paraId="23F2F9B6" w14:textId="77777777" w:rsidR="00970ECE" w:rsidRPr="00587604" w:rsidRDefault="00970ECE" w:rsidP="00970ECE">
            <w:pPr>
              <w:rPr>
                <w:rFonts w:asciiTheme="minorHAnsi" w:hAnsiTheme="minorHAnsi" w:cstheme="minorHAnsi"/>
                <w:color w:val="FF0000"/>
              </w:rPr>
            </w:pPr>
            <w:r w:rsidRPr="00587604">
              <w:rPr>
                <w:rFonts w:asciiTheme="minorHAnsi" w:hAnsiTheme="minorHAnsi" w:cstheme="minorHAnsi"/>
              </w:rPr>
              <w:t>UK Bratislava</w:t>
            </w:r>
          </w:p>
        </w:tc>
        <w:tc>
          <w:tcPr>
            <w:tcW w:w="709" w:type="dxa"/>
            <w:tcBorders>
              <w:left w:val="single" w:sz="12" w:space="0" w:color="auto"/>
            </w:tcBorders>
            <w:shd w:val="clear" w:color="auto" w:fill="F7CAAC"/>
          </w:tcPr>
          <w:p w14:paraId="3B6281B3" w14:textId="77777777" w:rsidR="00970ECE" w:rsidRPr="00587604" w:rsidRDefault="00970ECE" w:rsidP="00970ECE">
            <w:pPr>
              <w:jc w:val="both"/>
              <w:rPr>
                <w:rFonts w:asciiTheme="minorHAnsi" w:hAnsiTheme="minorHAnsi" w:cstheme="minorHAnsi"/>
                <w:sz w:val="18"/>
                <w:szCs w:val="18"/>
              </w:rPr>
            </w:pPr>
            <w:r w:rsidRPr="00587604">
              <w:rPr>
                <w:rFonts w:asciiTheme="minorHAnsi" w:hAnsiTheme="minorHAnsi" w:cstheme="minorHAnsi"/>
                <w:b/>
                <w:sz w:val="18"/>
                <w:szCs w:val="18"/>
              </w:rPr>
              <w:t>WOS</w:t>
            </w:r>
          </w:p>
        </w:tc>
        <w:tc>
          <w:tcPr>
            <w:tcW w:w="851" w:type="dxa"/>
            <w:gridSpan w:val="2"/>
            <w:shd w:val="clear" w:color="auto" w:fill="F7CAAC"/>
          </w:tcPr>
          <w:p w14:paraId="4D168DE9" w14:textId="77777777" w:rsidR="00970ECE" w:rsidRPr="00587604" w:rsidRDefault="00970ECE" w:rsidP="00970ECE">
            <w:pPr>
              <w:jc w:val="both"/>
              <w:rPr>
                <w:rFonts w:asciiTheme="minorHAnsi" w:hAnsiTheme="minorHAnsi" w:cstheme="minorHAnsi"/>
                <w:b/>
                <w:sz w:val="18"/>
                <w:szCs w:val="18"/>
              </w:rPr>
            </w:pPr>
            <w:r w:rsidRPr="00587604">
              <w:rPr>
                <w:rFonts w:asciiTheme="minorHAnsi" w:hAnsiTheme="minorHAnsi" w:cstheme="minorHAnsi"/>
                <w:b/>
                <w:sz w:val="18"/>
                <w:szCs w:val="18"/>
              </w:rPr>
              <w:t>Scopus</w:t>
            </w:r>
          </w:p>
          <w:p w14:paraId="754F1455" w14:textId="77777777" w:rsidR="00970ECE" w:rsidRPr="00587604" w:rsidRDefault="00970ECE" w:rsidP="00970ECE">
            <w:pPr>
              <w:jc w:val="center"/>
              <w:rPr>
                <w:rFonts w:asciiTheme="minorHAnsi" w:hAnsiTheme="minorHAnsi" w:cstheme="minorHAnsi"/>
                <w:sz w:val="18"/>
                <w:szCs w:val="18"/>
              </w:rPr>
            </w:pPr>
          </w:p>
        </w:tc>
        <w:tc>
          <w:tcPr>
            <w:tcW w:w="1842" w:type="dxa"/>
            <w:gridSpan w:val="2"/>
            <w:shd w:val="clear" w:color="auto" w:fill="F7CAAC"/>
          </w:tcPr>
          <w:p w14:paraId="75CC0845" w14:textId="77777777" w:rsidR="00970ECE" w:rsidRPr="00587604" w:rsidRDefault="00970ECE" w:rsidP="00970ECE">
            <w:pPr>
              <w:jc w:val="both"/>
              <w:rPr>
                <w:rFonts w:asciiTheme="minorHAnsi" w:hAnsiTheme="minorHAnsi" w:cstheme="minorHAnsi"/>
                <w:sz w:val="18"/>
                <w:szCs w:val="18"/>
              </w:rPr>
            </w:pPr>
            <w:r w:rsidRPr="00587604">
              <w:rPr>
                <w:rFonts w:asciiTheme="minorHAnsi" w:hAnsiTheme="minorHAnsi" w:cstheme="minorHAnsi"/>
                <w:b/>
                <w:sz w:val="18"/>
                <w:szCs w:val="18"/>
              </w:rPr>
              <w:t>ostatní</w:t>
            </w:r>
          </w:p>
        </w:tc>
      </w:tr>
      <w:tr w:rsidR="00970ECE" w:rsidRPr="00587604" w14:paraId="5B563C4F" w14:textId="77777777" w:rsidTr="00970ECE">
        <w:trPr>
          <w:cantSplit/>
          <w:trHeight w:val="70"/>
        </w:trPr>
        <w:tc>
          <w:tcPr>
            <w:tcW w:w="3545" w:type="dxa"/>
            <w:gridSpan w:val="2"/>
            <w:shd w:val="clear" w:color="auto" w:fill="F7CAAC"/>
          </w:tcPr>
          <w:p w14:paraId="01E37CD1" w14:textId="77777777" w:rsidR="00970ECE" w:rsidRPr="00587604" w:rsidRDefault="00970ECE" w:rsidP="00970ECE">
            <w:pPr>
              <w:rPr>
                <w:rFonts w:asciiTheme="minorHAnsi" w:hAnsiTheme="minorHAnsi" w:cstheme="minorHAnsi"/>
              </w:rPr>
            </w:pPr>
            <w:r w:rsidRPr="00587604">
              <w:rPr>
                <w:rFonts w:asciiTheme="minorHAnsi" w:hAnsiTheme="minorHAnsi" w:cstheme="minorHAnsi"/>
                <w:b/>
              </w:rPr>
              <w:t>Obor jmenovacího řízení</w:t>
            </w:r>
          </w:p>
        </w:tc>
        <w:tc>
          <w:tcPr>
            <w:tcW w:w="1984" w:type="dxa"/>
            <w:gridSpan w:val="2"/>
            <w:shd w:val="clear" w:color="auto" w:fill="F7CAAC"/>
          </w:tcPr>
          <w:p w14:paraId="0F38063E" w14:textId="77777777" w:rsidR="00970ECE" w:rsidRPr="00587604" w:rsidRDefault="00970ECE" w:rsidP="00970ECE">
            <w:pPr>
              <w:rPr>
                <w:rFonts w:asciiTheme="minorHAnsi" w:hAnsiTheme="minorHAnsi" w:cstheme="minorHAnsi"/>
              </w:rPr>
            </w:pPr>
            <w:r w:rsidRPr="00587604">
              <w:rPr>
                <w:rFonts w:asciiTheme="minorHAnsi" w:hAnsiTheme="minorHAnsi" w:cstheme="minorHAnsi"/>
                <w:b/>
              </w:rPr>
              <w:t>Rok udělení hodnosti</w:t>
            </w:r>
          </w:p>
        </w:tc>
        <w:tc>
          <w:tcPr>
            <w:tcW w:w="1701" w:type="dxa"/>
            <w:gridSpan w:val="2"/>
            <w:tcBorders>
              <w:right w:val="single" w:sz="12" w:space="0" w:color="auto"/>
            </w:tcBorders>
            <w:shd w:val="clear" w:color="auto" w:fill="F7CAAC"/>
          </w:tcPr>
          <w:p w14:paraId="7354215C" w14:textId="77777777" w:rsidR="00970ECE" w:rsidRPr="00587604" w:rsidRDefault="00970ECE" w:rsidP="00970ECE">
            <w:pPr>
              <w:rPr>
                <w:rFonts w:asciiTheme="minorHAnsi" w:hAnsiTheme="minorHAnsi" w:cstheme="minorHAnsi"/>
              </w:rPr>
            </w:pPr>
            <w:r w:rsidRPr="00970ECE">
              <w:rPr>
                <w:rFonts w:asciiTheme="minorHAnsi" w:hAnsiTheme="minorHAnsi" w:cstheme="minorHAnsi"/>
                <w:b/>
                <w:sz w:val="18"/>
              </w:rPr>
              <w:t>Řízení konáno na VŠ</w:t>
            </w:r>
          </w:p>
        </w:tc>
        <w:tc>
          <w:tcPr>
            <w:tcW w:w="709" w:type="dxa"/>
            <w:vMerge w:val="restart"/>
            <w:tcBorders>
              <w:left w:val="single" w:sz="12" w:space="0" w:color="auto"/>
            </w:tcBorders>
          </w:tcPr>
          <w:p w14:paraId="7D90B709" w14:textId="77777777" w:rsidR="00970ECE" w:rsidRPr="00587604" w:rsidRDefault="00970ECE" w:rsidP="00970ECE">
            <w:pPr>
              <w:jc w:val="both"/>
              <w:rPr>
                <w:rFonts w:asciiTheme="minorHAnsi" w:hAnsiTheme="minorHAnsi" w:cstheme="minorHAnsi"/>
                <w:b/>
              </w:rPr>
            </w:pPr>
            <w:r w:rsidRPr="00587604">
              <w:rPr>
                <w:rFonts w:asciiTheme="minorHAnsi" w:hAnsiTheme="minorHAnsi" w:cstheme="minorHAnsi"/>
                <w:b/>
              </w:rPr>
              <w:t>19</w:t>
            </w:r>
          </w:p>
        </w:tc>
        <w:tc>
          <w:tcPr>
            <w:tcW w:w="851" w:type="dxa"/>
            <w:gridSpan w:val="2"/>
            <w:vMerge w:val="restart"/>
          </w:tcPr>
          <w:p w14:paraId="33CAD4C6" w14:textId="77777777" w:rsidR="00970ECE" w:rsidRPr="00587604" w:rsidRDefault="00970ECE" w:rsidP="00970ECE">
            <w:pPr>
              <w:jc w:val="center"/>
              <w:rPr>
                <w:rFonts w:asciiTheme="minorHAnsi" w:hAnsiTheme="minorHAnsi" w:cstheme="minorHAnsi"/>
                <w:b/>
              </w:rPr>
            </w:pPr>
            <w:r w:rsidRPr="00587604">
              <w:rPr>
                <w:rFonts w:asciiTheme="minorHAnsi" w:hAnsiTheme="minorHAnsi" w:cstheme="minorHAnsi"/>
                <w:b/>
              </w:rPr>
              <w:t>12</w:t>
            </w:r>
          </w:p>
        </w:tc>
        <w:tc>
          <w:tcPr>
            <w:tcW w:w="1842" w:type="dxa"/>
            <w:gridSpan w:val="2"/>
            <w:vMerge w:val="restart"/>
          </w:tcPr>
          <w:p w14:paraId="07517731" w14:textId="77777777" w:rsidR="00970ECE" w:rsidRPr="00587604" w:rsidRDefault="00970ECE" w:rsidP="00970ECE">
            <w:pPr>
              <w:jc w:val="both"/>
              <w:rPr>
                <w:rFonts w:asciiTheme="minorHAnsi" w:hAnsiTheme="minorHAnsi" w:cstheme="minorHAnsi"/>
                <w:b/>
              </w:rPr>
            </w:pPr>
            <w:r w:rsidRPr="00587604">
              <w:rPr>
                <w:rFonts w:asciiTheme="minorHAnsi" w:hAnsiTheme="minorHAnsi" w:cstheme="minorHAnsi"/>
                <w:b/>
              </w:rPr>
              <w:t>92</w:t>
            </w:r>
          </w:p>
        </w:tc>
      </w:tr>
      <w:tr w:rsidR="00970ECE" w:rsidRPr="00587604" w14:paraId="7B0F0374" w14:textId="77777777" w:rsidTr="00970ECE">
        <w:trPr>
          <w:trHeight w:val="70"/>
        </w:trPr>
        <w:tc>
          <w:tcPr>
            <w:tcW w:w="3545" w:type="dxa"/>
            <w:gridSpan w:val="2"/>
          </w:tcPr>
          <w:p w14:paraId="165494AB" w14:textId="77777777" w:rsidR="00970ECE" w:rsidRPr="00587604" w:rsidRDefault="00970ECE" w:rsidP="00970ECE">
            <w:pPr>
              <w:jc w:val="both"/>
              <w:rPr>
                <w:rFonts w:asciiTheme="minorHAnsi" w:hAnsiTheme="minorHAnsi" w:cstheme="minorHAnsi"/>
              </w:rPr>
            </w:pPr>
          </w:p>
        </w:tc>
        <w:tc>
          <w:tcPr>
            <w:tcW w:w="1984" w:type="dxa"/>
            <w:gridSpan w:val="2"/>
          </w:tcPr>
          <w:p w14:paraId="45D82229" w14:textId="77777777" w:rsidR="00970ECE" w:rsidRPr="00587604" w:rsidRDefault="00970ECE" w:rsidP="00970ECE">
            <w:pPr>
              <w:jc w:val="both"/>
              <w:rPr>
                <w:rFonts w:asciiTheme="minorHAnsi" w:hAnsiTheme="minorHAnsi" w:cstheme="minorHAnsi"/>
              </w:rPr>
            </w:pPr>
          </w:p>
        </w:tc>
        <w:tc>
          <w:tcPr>
            <w:tcW w:w="1701" w:type="dxa"/>
            <w:gridSpan w:val="2"/>
            <w:tcBorders>
              <w:right w:val="single" w:sz="12" w:space="0" w:color="auto"/>
            </w:tcBorders>
          </w:tcPr>
          <w:p w14:paraId="0FA36806" w14:textId="77777777" w:rsidR="00970ECE" w:rsidRPr="00587604" w:rsidRDefault="00970ECE" w:rsidP="00970ECE">
            <w:pPr>
              <w:jc w:val="both"/>
              <w:rPr>
                <w:rFonts w:asciiTheme="minorHAnsi" w:hAnsiTheme="minorHAnsi" w:cstheme="minorHAnsi"/>
              </w:rPr>
            </w:pPr>
          </w:p>
        </w:tc>
        <w:tc>
          <w:tcPr>
            <w:tcW w:w="709" w:type="dxa"/>
            <w:vMerge/>
            <w:tcBorders>
              <w:left w:val="single" w:sz="12" w:space="0" w:color="auto"/>
            </w:tcBorders>
            <w:vAlign w:val="center"/>
          </w:tcPr>
          <w:p w14:paraId="0ADA5B97" w14:textId="77777777" w:rsidR="00970ECE" w:rsidRPr="00587604" w:rsidRDefault="00970ECE" w:rsidP="00970ECE">
            <w:pPr>
              <w:rPr>
                <w:rFonts w:asciiTheme="minorHAnsi" w:hAnsiTheme="minorHAnsi" w:cstheme="minorHAnsi"/>
                <w:b/>
              </w:rPr>
            </w:pPr>
          </w:p>
        </w:tc>
        <w:tc>
          <w:tcPr>
            <w:tcW w:w="851" w:type="dxa"/>
            <w:gridSpan w:val="2"/>
            <w:vMerge/>
            <w:vAlign w:val="center"/>
          </w:tcPr>
          <w:p w14:paraId="75F8662D" w14:textId="77777777" w:rsidR="00970ECE" w:rsidRPr="00587604" w:rsidRDefault="00970ECE" w:rsidP="00970ECE">
            <w:pPr>
              <w:rPr>
                <w:rFonts w:asciiTheme="minorHAnsi" w:hAnsiTheme="minorHAnsi" w:cstheme="minorHAnsi"/>
                <w:b/>
              </w:rPr>
            </w:pPr>
          </w:p>
        </w:tc>
        <w:tc>
          <w:tcPr>
            <w:tcW w:w="1842" w:type="dxa"/>
            <w:gridSpan w:val="2"/>
            <w:vMerge/>
            <w:vAlign w:val="center"/>
          </w:tcPr>
          <w:p w14:paraId="5574C0A3" w14:textId="77777777" w:rsidR="00970ECE" w:rsidRPr="00587604" w:rsidRDefault="00970ECE" w:rsidP="00970ECE">
            <w:pPr>
              <w:rPr>
                <w:rFonts w:asciiTheme="minorHAnsi" w:hAnsiTheme="minorHAnsi" w:cstheme="minorHAnsi"/>
                <w:b/>
              </w:rPr>
            </w:pPr>
          </w:p>
        </w:tc>
      </w:tr>
      <w:tr w:rsidR="00970ECE" w:rsidRPr="00587604" w14:paraId="69149243" w14:textId="77777777" w:rsidTr="00970ECE">
        <w:tc>
          <w:tcPr>
            <w:tcW w:w="10632" w:type="dxa"/>
            <w:gridSpan w:val="11"/>
            <w:shd w:val="clear" w:color="auto" w:fill="F7CAAC"/>
          </w:tcPr>
          <w:p w14:paraId="0A047BF8" w14:textId="77777777" w:rsidR="00970ECE" w:rsidRPr="00587604" w:rsidRDefault="00970ECE" w:rsidP="00970ECE">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970ECE" w:rsidRPr="00587604" w14:paraId="6F6DF52F" w14:textId="77777777" w:rsidTr="00970ECE">
        <w:trPr>
          <w:trHeight w:val="3258"/>
        </w:trPr>
        <w:tc>
          <w:tcPr>
            <w:tcW w:w="10632" w:type="dxa"/>
            <w:gridSpan w:val="11"/>
          </w:tcPr>
          <w:p w14:paraId="553C04E2" w14:textId="77777777" w:rsidR="00970ECE" w:rsidRPr="00970ECE" w:rsidRDefault="00970ECE" w:rsidP="00970ECE">
            <w:pPr>
              <w:rPr>
                <w:rFonts w:asciiTheme="minorHAnsi" w:hAnsiTheme="minorHAnsi" w:cstheme="minorHAnsi"/>
                <w:sz w:val="18"/>
                <w:shd w:val="clear" w:color="auto" w:fill="FFFFFF"/>
              </w:rPr>
            </w:pPr>
            <w:r w:rsidRPr="00970ECE">
              <w:rPr>
                <w:rFonts w:asciiTheme="minorHAnsi" w:hAnsiTheme="minorHAnsi" w:cstheme="minorHAnsi"/>
                <w:sz w:val="18"/>
                <w:shd w:val="clear" w:color="auto" w:fill="FFFFFF"/>
              </w:rPr>
              <w:t xml:space="preserve">Šramová, B., &amp; Pavelka, J. (2019). </w:t>
            </w:r>
            <w:r w:rsidRPr="00970ECE">
              <w:rPr>
                <w:rFonts w:asciiTheme="minorHAnsi" w:hAnsiTheme="minorHAnsi" w:cstheme="minorHAnsi"/>
                <w:sz w:val="18"/>
                <w:lang w:eastAsia="en-US"/>
              </w:rPr>
              <w:t xml:space="preserve">Gender differences and wellbeing indicators tendencies in motivational structure of adolescent online shopping behavior. </w:t>
            </w:r>
            <w:r w:rsidRPr="00970ECE">
              <w:rPr>
                <w:rFonts w:asciiTheme="minorHAnsi" w:hAnsiTheme="minorHAnsi" w:cstheme="minorHAnsi"/>
                <w:i/>
                <w:sz w:val="18"/>
                <w:lang w:eastAsia="en-US"/>
              </w:rPr>
              <w:t>International Journal of Retail &amp; Distribution Management</w:t>
            </w:r>
            <w:r w:rsidRPr="00970ECE">
              <w:rPr>
                <w:rFonts w:asciiTheme="minorHAnsi" w:hAnsiTheme="minorHAnsi" w:cstheme="minorHAnsi"/>
                <w:i/>
                <w:sz w:val="18"/>
              </w:rPr>
              <w:t xml:space="preserve">. </w:t>
            </w:r>
            <w:hyperlink r:id="rId19" w:history="1">
              <w:r w:rsidRPr="00970ECE">
                <w:rPr>
                  <w:rStyle w:val="Hypertextovodkaz"/>
                  <w:rFonts w:asciiTheme="minorHAnsi" w:hAnsiTheme="minorHAnsi" w:cstheme="minorHAnsi"/>
                  <w:sz w:val="18"/>
                  <w:bdr w:val="none" w:sz="0" w:space="0" w:color="auto" w:frame="1"/>
                </w:rPr>
                <w:t>doi: 10.1108/IJRDM-08-2017-0173</w:t>
              </w:r>
            </w:hyperlink>
            <w:r w:rsidRPr="00970ECE">
              <w:rPr>
                <w:rStyle w:val="Hypertextovodkaz"/>
                <w:rFonts w:asciiTheme="minorHAnsi" w:hAnsiTheme="minorHAnsi" w:cstheme="minorHAnsi"/>
                <w:sz w:val="18"/>
                <w:bdr w:val="none" w:sz="0" w:space="0" w:color="auto" w:frame="1"/>
              </w:rPr>
              <w:t xml:space="preserve">; </w:t>
            </w:r>
            <w:r w:rsidRPr="00970ECE">
              <w:rPr>
                <w:rFonts w:asciiTheme="minorHAnsi" w:hAnsiTheme="minorHAnsi" w:cstheme="minorHAnsi"/>
                <w:sz w:val="18"/>
                <w:shd w:val="clear" w:color="auto" w:fill="FFFFFF"/>
              </w:rPr>
              <w:t>Scopus; SJR 2017 = 0,742.</w:t>
            </w:r>
          </w:p>
          <w:p w14:paraId="7A942532" w14:textId="77777777" w:rsidR="00970ECE" w:rsidRPr="00970ECE" w:rsidRDefault="00970ECE" w:rsidP="00970ECE">
            <w:pPr>
              <w:rPr>
                <w:rFonts w:asciiTheme="minorHAnsi" w:hAnsiTheme="minorHAnsi" w:cstheme="minorHAnsi"/>
                <w:sz w:val="18"/>
                <w:shd w:val="clear" w:color="auto" w:fill="FFFFFF"/>
              </w:rPr>
            </w:pPr>
            <w:r w:rsidRPr="00970ECE">
              <w:rPr>
                <w:rFonts w:asciiTheme="minorHAnsi" w:hAnsiTheme="minorHAnsi" w:cstheme="minorHAnsi"/>
                <w:sz w:val="18"/>
                <w:shd w:val="clear" w:color="auto" w:fill="FFFFFF"/>
              </w:rPr>
              <w:t>Šramová, B., &amp; Pavelka, J. (2017). The perception of media messages by preschool children. </w:t>
            </w:r>
            <w:r w:rsidRPr="00970ECE">
              <w:rPr>
                <w:rFonts w:asciiTheme="minorHAnsi" w:hAnsiTheme="minorHAnsi" w:cstheme="minorHAnsi"/>
                <w:i/>
                <w:iCs/>
                <w:sz w:val="18"/>
              </w:rPr>
              <w:t>Young Consumers: Insight and Ideas for Responsible Marketers</w:t>
            </w:r>
            <w:r w:rsidRPr="00970ECE">
              <w:rPr>
                <w:rFonts w:asciiTheme="minorHAnsi" w:hAnsiTheme="minorHAnsi" w:cstheme="minorHAnsi"/>
                <w:sz w:val="18"/>
                <w:shd w:val="clear" w:color="auto" w:fill="FFFFFF"/>
              </w:rPr>
              <w:t>, </w:t>
            </w:r>
            <w:r w:rsidRPr="00970ECE">
              <w:rPr>
                <w:rFonts w:asciiTheme="minorHAnsi" w:hAnsiTheme="minorHAnsi" w:cstheme="minorHAnsi"/>
                <w:i/>
                <w:iCs/>
                <w:sz w:val="18"/>
              </w:rPr>
              <w:t>18</w:t>
            </w:r>
            <w:r w:rsidRPr="00970ECE">
              <w:rPr>
                <w:rFonts w:asciiTheme="minorHAnsi" w:hAnsiTheme="minorHAnsi" w:cstheme="minorHAnsi"/>
                <w:sz w:val="18"/>
                <w:shd w:val="clear" w:color="auto" w:fill="FFFFFF"/>
              </w:rPr>
              <w:t xml:space="preserve">(2), 121-140. </w:t>
            </w:r>
            <w:hyperlink r:id="rId20" w:history="1">
              <w:r w:rsidRPr="00970ECE">
                <w:rPr>
                  <w:rStyle w:val="Hypertextovodkaz"/>
                  <w:rFonts w:asciiTheme="minorHAnsi" w:hAnsiTheme="minorHAnsi" w:cstheme="minorHAnsi"/>
                  <w:sz w:val="18"/>
                  <w:shd w:val="clear" w:color="auto" w:fill="FFFFFF"/>
                </w:rPr>
                <w:t>doi: 10.1108/YC-11-2016-00643</w:t>
              </w:r>
            </w:hyperlink>
          </w:p>
          <w:p w14:paraId="2063D9DD" w14:textId="77777777" w:rsidR="00970ECE" w:rsidRPr="00970ECE" w:rsidRDefault="00970ECE" w:rsidP="00970ECE">
            <w:pPr>
              <w:rPr>
                <w:rStyle w:val="st"/>
                <w:rFonts w:asciiTheme="minorHAnsi" w:hAnsiTheme="minorHAnsi" w:cstheme="minorHAnsi"/>
                <w:sz w:val="18"/>
              </w:rPr>
            </w:pPr>
            <w:r w:rsidRPr="00970ECE">
              <w:rPr>
                <w:rFonts w:asciiTheme="minorHAnsi" w:hAnsiTheme="minorHAnsi" w:cstheme="minorHAnsi"/>
                <w:sz w:val="18"/>
              </w:rPr>
              <w:t>WOS:000404865700001; Scopus; SJR 2017 = 0,361.</w:t>
            </w:r>
          </w:p>
          <w:p w14:paraId="31A9BFF0" w14:textId="77777777" w:rsidR="00970ECE" w:rsidRPr="00970ECE" w:rsidRDefault="00970ECE" w:rsidP="00970ECE">
            <w:pPr>
              <w:rPr>
                <w:rFonts w:asciiTheme="minorHAnsi" w:hAnsiTheme="minorHAnsi" w:cstheme="minorHAnsi"/>
                <w:sz w:val="18"/>
              </w:rPr>
            </w:pPr>
            <w:r w:rsidRPr="00970ECE">
              <w:rPr>
                <w:rFonts w:asciiTheme="minorHAnsi" w:hAnsiTheme="minorHAnsi" w:cstheme="minorHAnsi"/>
                <w:sz w:val="18"/>
                <w:shd w:val="clear" w:color="auto" w:fill="FFFFFF"/>
              </w:rPr>
              <w:t xml:space="preserve">Šramová, B., &amp; Pavelka, J. (2017). </w:t>
            </w:r>
            <w:r w:rsidRPr="00970ECE">
              <w:rPr>
                <w:rFonts w:asciiTheme="minorHAnsi" w:hAnsiTheme="minorHAnsi" w:cstheme="minorHAnsi"/>
                <w:sz w:val="18"/>
              </w:rPr>
              <w:t xml:space="preserve">Adolescent motivational structure in relation to online shopping. In B. de Faultrier (Ed.), </w:t>
            </w:r>
            <w:r w:rsidRPr="00970ECE">
              <w:rPr>
                <w:rFonts w:asciiTheme="minorHAnsi" w:hAnsiTheme="minorHAnsi" w:cstheme="minorHAnsi"/>
                <w:i/>
                <w:sz w:val="18"/>
              </w:rPr>
              <w:t xml:space="preserve">3rd International Colloquium on Kids and Retailing: “Wellbeing of the Child”, </w:t>
            </w:r>
            <w:r w:rsidRPr="00970ECE">
              <w:rPr>
                <w:rFonts w:asciiTheme="minorHAnsi" w:hAnsiTheme="minorHAnsi" w:cstheme="minorHAnsi"/>
                <w:sz w:val="18"/>
              </w:rPr>
              <w:t xml:space="preserve">(pp. 243-256). </w:t>
            </w:r>
            <w:r w:rsidRPr="00970ECE">
              <w:rPr>
                <w:rFonts w:asciiTheme="minorHAnsi" w:hAnsiTheme="minorHAnsi" w:cstheme="minorHAnsi"/>
                <w:i/>
                <w:sz w:val="18"/>
              </w:rPr>
              <w:t xml:space="preserve"> </w:t>
            </w:r>
            <w:r w:rsidRPr="00970ECE">
              <w:rPr>
                <w:rFonts w:asciiTheme="minorHAnsi" w:hAnsiTheme="minorHAnsi" w:cstheme="minorHAnsi"/>
                <w:sz w:val="18"/>
              </w:rPr>
              <w:t xml:space="preserve">Conference Proceedings, Bordeaux: Emerald. </w:t>
            </w:r>
          </w:p>
          <w:p w14:paraId="58352D0F" w14:textId="77777777" w:rsidR="00970ECE" w:rsidRPr="00970ECE" w:rsidRDefault="00970ECE" w:rsidP="00970ECE">
            <w:pPr>
              <w:widowControl w:val="0"/>
              <w:autoSpaceDE w:val="0"/>
              <w:autoSpaceDN w:val="0"/>
              <w:adjustRightInd w:val="0"/>
              <w:rPr>
                <w:rFonts w:asciiTheme="minorHAnsi" w:hAnsiTheme="minorHAnsi" w:cstheme="minorHAnsi"/>
                <w:sz w:val="18"/>
                <w:szCs w:val="24"/>
              </w:rPr>
            </w:pPr>
            <w:r w:rsidRPr="00970ECE">
              <w:rPr>
                <w:rFonts w:asciiTheme="minorHAnsi" w:hAnsiTheme="minorHAnsi" w:cstheme="minorHAnsi"/>
                <w:sz w:val="18"/>
                <w:szCs w:val="24"/>
              </w:rPr>
              <w:t xml:space="preserve">Hamranová, A., </w:t>
            </w:r>
            <w:r w:rsidRPr="00970ECE">
              <w:rPr>
                <w:rFonts w:asciiTheme="minorHAnsi" w:hAnsiTheme="minorHAnsi" w:cstheme="minorHAnsi"/>
                <w:sz w:val="18"/>
                <w:shd w:val="clear" w:color="auto" w:fill="FFFFFF"/>
              </w:rPr>
              <w:t>&amp;</w:t>
            </w:r>
            <w:r w:rsidRPr="00970ECE">
              <w:rPr>
                <w:rFonts w:asciiTheme="minorHAnsi" w:hAnsiTheme="minorHAnsi" w:cstheme="minorHAnsi"/>
                <w:sz w:val="18"/>
                <w:szCs w:val="24"/>
              </w:rPr>
              <w:t xml:space="preserve"> Šramová, B. (2017). Preferred Value Structure By Adolescent Girls And Boys</w:t>
            </w:r>
            <w:r w:rsidRPr="00970ECE">
              <w:rPr>
                <w:rFonts w:asciiTheme="minorHAnsi" w:hAnsiTheme="minorHAnsi" w:cstheme="minorHAnsi"/>
                <w:i/>
                <w:sz w:val="18"/>
                <w:szCs w:val="24"/>
              </w:rPr>
              <w:t>. Turkish Online Journal of Educational Technology,</w:t>
            </w:r>
            <w:r w:rsidRPr="00970ECE">
              <w:rPr>
                <w:rFonts w:asciiTheme="minorHAnsi" w:hAnsiTheme="minorHAnsi" w:cstheme="minorHAnsi"/>
                <w:sz w:val="18"/>
                <w:szCs w:val="24"/>
              </w:rPr>
              <w:t xml:space="preserve"> 743-748. Scopus; SJR 2017 = 0,159.</w:t>
            </w:r>
          </w:p>
          <w:p w14:paraId="0B0E6E3F" w14:textId="77777777" w:rsidR="00970ECE" w:rsidRPr="00970ECE" w:rsidRDefault="00970ECE" w:rsidP="00970ECE">
            <w:pPr>
              <w:shd w:val="clear" w:color="auto" w:fill="FFFFFF"/>
              <w:rPr>
                <w:rFonts w:asciiTheme="minorHAnsi" w:hAnsiTheme="minorHAnsi" w:cstheme="minorHAnsi"/>
                <w:sz w:val="18"/>
                <w:szCs w:val="24"/>
              </w:rPr>
            </w:pPr>
            <w:r w:rsidRPr="00970ECE">
              <w:rPr>
                <w:rFonts w:asciiTheme="minorHAnsi" w:hAnsiTheme="minorHAnsi" w:cstheme="minorHAnsi"/>
                <w:sz w:val="18"/>
                <w:szCs w:val="24"/>
              </w:rPr>
              <w:t xml:space="preserve">Šramová, B., Hamranová, A. (2016). Values and value orientation of high school students. </w:t>
            </w:r>
            <w:r w:rsidRPr="00970ECE">
              <w:rPr>
                <w:rFonts w:asciiTheme="minorHAnsi" w:hAnsiTheme="minorHAnsi" w:cstheme="minorHAnsi"/>
                <w:i/>
                <w:sz w:val="18"/>
                <w:szCs w:val="24"/>
              </w:rPr>
              <w:t>Turkish Online Journal of Educational Technology</w:t>
            </w:r>
            <w:r w:rsidRPr="00970ECE">
              <w:rPr>
                <w:rFonts w:asciiTheme="minorHAnsi" w:hAnsiTheme="minorHAnsi" w:cstheme="minorHAnsi"/>
                <w:sz w:val="18"/>
                <w:szCs w:val="24"/>
              </w:rPr>
              <w:t>, 1297-1300. Scopus; SJR 2017 = 0,159.</w:t>
            </w:r>
          </w:p>
          <w:p w14:paraId="43A8198A" w14:textId="77777777" w:rsidR="00970ECE" w:rsidRPr="00970ECE" w:rsidRDefault="00970ECE" w:rsidP="00970ECE">
            <w:pPr>
              <w:widowControl w:val="0"/>
              <w:autoSpaceDE w:val="0"/>
              <w:autoSpaceDN w:val="0"/>
              <w:adjustRightInd w:val="0"/>
              <w:ind w:hanging="36"/>
              <w:rPr>
                <w:rFonts w:asciiTheme="minorHAnsi" w:hAnsiTheme="minorHAnsi" w:cstheme="minorHAnsi"/>
                <w:sz w:val="18"/>
                <w:szCs w:val="24"/>
              </w:rPr>
            </w:pPr>
            <w:r w:rsidRPr="00970ECE">
              <w:rPr>
                <w:rFonts w:asciiTheme="minorHAnsi" w:hAnsiTheme="minorHAnsi" w:cstheme="minorHAnsi"/>
                <w:sz w:val="18"/>
                <w:szCs w:val="24"/>
              </w:rPr>
              <w:t xml:space="preserve">Šramová, B., </w:t>
            </w:r>
            <w:r w:rsidRPr="00970ECE">
              <w:rPr>
                <w:rFonts w:asciiTheme="minorHAnsi" w:hAnsiTheme="minorHAnsi" w:cstheme="minorHAnsi"/>
                <w:sz w:val="18"/>
                <w:shd w:val="clear" w:color="auto" w:fill="FFFFFF"/>
              </w:rPr>
              <w:t xml:space="preserve">&amp; </w:t>
            </w:r>
            <w:r w:rsidRPr="00970ECE">
              <w:rPr>
                <w:rFonts w:asciiTheme="minorHAnsi" w:hAnsiTheme="minorHAnsi" w:cstheme="minorHAnsi"/>
                <w:sz w:val="18"/>
                <w:szCs w:val="24"/>
              </w:rPr>
              <w:t xml:space="preserve">Hamranová, A. (2015). Value orientation of adolescents in digital age. </w:t>
            </w:r>
            <w:r w:rsidRPr="00970ECE">
              <w:rPr>
                <w:rFonts w:asciiTheme="minorHAnsi" w:hAnsiTheme="minorHAnsi" w:cstheme="minorHAnsi"/>
                <w:i/>
                <w:sz w:val="18"/>
                <w:szCs w:val="24"/>
              </w:rPr>
              <w:t>Marketing Identity 2015: Digital Life,</w:t>
            </w:r>
            <w:r w:rsidRPr="00970ECE">
              <w:rPr>
                <w:rFonts w:asciiTheme="minorHAnsi" w:hAnsiTheme="minorHAnsi" w:cstheme="minorHAnsi"/>
                <w:sz w:val="18"/>
                <w:szCs w:val="24"/>
              </w:rPr>
              <w:t xml:space="preserve"> (pp. 507-514). Trnava: Univerzita sv. Cyrila a Metoda. WOS:000380527400044.</w:t>
            </w:r>
          </w:p>
          <w:p w14:paraId="4FA45C18" w14:textId="08A1069C" w:rsidR="00970ECE" w:rsidRPr="00587604" w:rsidRDefault="00970ECE" w:rsidP="00970ECE">
            <w:pPr>
              <w:shd w:val="clear" w:color="auto" w:fill="FFFFFF"/>
              <w:rPr>
                <w:rFonts w:asciiTheme="minorHAnsi" w:hAnsiTheme="minorHAnsi" w:cstheme="minorHAnsi"/>
              </w:rPr>
            </w:pPr>
            <w:r w:rsidRPr="00970ECE">
              <w:rPr>
                <w:rFonts w:asciiTheme="minorHAnsi" w:hAnsiTheme="minorHAnsi" w:cstheme="minorHAnsi"/>
                <w:sz w:val="18"/>
                <w:szCs w:val="24"/>
              </w:rPr>
              <w:t xml:space="preserve">Šramová, B. (2013). Adolescent´s attitudes towards quality of life. Psychology </w:t>
            </w:r>
            <w:r w:rsidRPr="00970ECE">
              <w:rPr>
                <w:rFonts w:asciiTheme="minorHAnsi" w:hAnsiTheme="minorHAnsi" w:cstheme="minorHAnsi"/>
                <w:sz w:val="18"/>
                <w:szCs w:val="24"/>
              </w:rPr>
              <w:sym w:font="Symbol" w:char="F026"/>
            </w:r>
            <w:r w:rsidRPr="00970ECE">
              <w:rPr>
                <w:rFonts w:asciiTheme="minorHAnsi" w:hAnsiTheme="minorHAnsi" w:cstheme="minorHAnsi"/>
                <w:sz w:val="18"/>
                <w:szCs w:val="24"/>
              </w:rPr>
              <w:t xml:space="preserve"> Health, 28 (Special Issue). WOS:000322613800769, Q1, Impact Factor 2017 = 2,459.</w:t>
            </w:r>
            <w:r w:rsidRPr="00970ECE">
              <w:rPr>
                <w:rFonts w:asciiTheme="minorHAnsi" w:hAnsiTheme="minorHAnsi" w:cstheme="minorHAnsi"/>
                <w:sz w:val="18"/>
              </w:rPr>
              <w:t xml:space="preserve"> h-index: 2</w:t>
            </w:r>
          </w:p>
        </w:tc>
      </w:tr>
      <w:tr w:rsidR="00970ECE" w:rsidRPr="00587604" w14:paraId="5F29C921" w14:textId="77777777" w:rsidTr="00970ECE">
        <w:trPr>
          <w:trHeight w:val="218"/>
        </w:trPr>
        <w:tc>
          <w:tcPr>
            <w:tcW w:w="10632" w:type="dxa"/>
            <w:gridSpan w:val="11"/>
            <w:shd w:val="clear" w:color="auto" w:fill="F7CAAC"/>
          </w:tcPr>
          <w:p w14:paraId="6863FE90" w14:textId="77777777" w:rsidR="00970ECE" w:rsidRPr="00587604" w:rsidRDefault="00970ECE" w:rsidP="00970ECE">
            <w:pPr>
              <w:rPr>
                <w:rFonts w:asciiTheme="minorHAnsi" w:hAnsiTheme="minorHAnsi" w:cstheme="minorHAnsi"/>
                <w:b/>
              </w:rPr>
            </w:pPr>
            <w:r w:rsidRPr="00587604">
              <w:rPr>
                <w:rFonts w:asciiTheme="minorHAnsi" w:hAnsiTheme="minorHAnsi" w:cstheme="minorHAnsi"/>
                <w:b/>
              </w:rPr>
              <w:t>Působení v zahraničí</w:t>
            </w:r>
          </w:p>
        </w:tc>
      </w:tr>
      <w:tr w:rsidR="00970ECE" w:rsidRPr="00587604" w14:paraId="3258F123" w14:textId="77777777" w:rsidTr="00970ECE">
        <w:trPr>
          <w:trHeight w:val="328"/>
        </w:trPr>
        <w:tc>
          <w:tcPr>
            <w:tcW w:w="10632" w:type="dxa"/>
            <w:gridSpan w:val="11"/>
          </w:tcPr>
          <w:p w14:paraId="6115E9A0" w14:textId="0E71D9C8" w:rsidR="00970ECE" w:rsidRPr="00587604" w:rsidRDefault="00970ECE" w:rsidP="00970ECE">
            <w:pPr>
              <w:rPr>
                <w:rFonts w:asciiTheme="minorHAnsi" w:hAnsiTheme="minorHAnsi" w:cstheme="minorHAnsi"/>
              </w:rPr>
            </w:pPr>
            <w:r w:rsidRPr="00587604">
              <w:rPr>
                <w:rFonts w:asciiTheme="minorHAnsi" w:hAnsiTheme="minorHAnsi" w:cstheme="minorHAnsi"/>
              </w:rPr>
              <w:t>2007 – ERASMUS, Riga, Lotyšsko, 2 měsíce</w:t>
            </w:r>
          </w:p>
          <w:p w14:paraId="20B09BE2" w14:textId="7C71638A" w:rsidR="00970ECE" w:rsidRPr="00587604" w:rsidRDefault="00970ECE" w:rsidP="00970ECE">
            <w:pPr>
              <w:rPr>
                <w:rFonts w:asciiTheme="minorHAnsi" w:hAnsiTheme="minorHAnsi" w:cstheme="minorHAnsi"/>
                <w:b/>
                <w:color w:val="FF0000"/>
              </w:rPr>
            </w:pPr>
            <w:r w:rsidRPr="00587604">
              <w:rPr>
                <w:rFonts w:asciiTheme="minorHAnsi" w:hAnsiTheme="minorHAnsi" w:cstheme="minorHAnsi"/>
              </w:rPr>
              <w:t>2008 – ERASMUS, Krakow, Polsko, 2 měsíce</w:t>
            </w:r>
          </w:p>
        </w:tc>
      </w:tr>
      <w:tr w:rsidR="00970ECE" w:rsidRPr="00587604" w14:paraId="77705057" w14:textId="77777777" w:rsidTr="00970ECE">
        <w:trPr>
          <w:cantSplit/>
          <w:trHeight w:val="332"/>
        </w:trPr>
        <w:tc>
          <w:tcPr>
            <w:tcW w:w="2911" w:type="dxa"/>
            <w:shd w:val="clear" w:color="auto" w:fill="F7CAAC"/>
          </w:tcPr>
          <w:p w14:paraId="1927A2DC" w14:textId="77777777" w:rsidR="00970ECE" w:rsidRPr="00587604" w:rsidRDefault="00970ECE" w:rsidP="00970ECE">
            <w:pPr>
              <w:jc w:val="both"/>
              <w:rPr>
                <w:rFonts w:asciiTheme="minorHAnsi" w:hAnsiTheme="minorHAnsi" w:cstheme="minorHAnsi"/>
                <w:b/>
              </w:rPr>
            </w:pPr>
            <w:r w:rsidRPr="00587604">
              <w:rPr>
                <w:rFonts w:asciiTheme="minorHAnsi" w:hAnsiTheme="minorHAnsi" w:cstheme="minorHAnsi"/>
                <w:b/>
              </w:rPr>
              <w:t xml:space="preserve">Podpis </w:t>
            </w:r>
          </w:p>
        </w:tc>
        <w:tc>
          <w:tcPr>
            <w:tcW w:w="4319" w:type="dxa"/>
            <w:gridSpan w:val="5"/>
          </w:tcPr>
          <w:p w14:paraId="209F8EEA" w14:textId="77777777" w:rsidR="00970ECE" w:rsidRPr="00587604" w:rsidRDefault="00970ECE" w:rsidP="00970ECE">
            <w:pPr>
              <w:jc w:val="both"/>
              <w:rPr>
                <w:rFonts w:asciiTheme="minorHAnsi" w:hAnsiTheme="minorHAnsi" w:cstheme="minorHAnsi"/>
              </w:rPr>
            </w:pPr>
            <w:r w:rsidRPr="00587604">
              <w:rPr>
                <w:rFonts w:asciiTheme="minorHAnsi" w:hAnsiTheme="minorHAnsi" w:cstheme="minorHAnsi"/>
              </w:rPr>
              <w:t>Blandína Šramová, v. r.</w:t>
            </w:r>
          </w:p>
        </w:tc>
        <w:tc>
          <w:tcPr>
            <w:tcW w:w="709" w:type="dxa"/>
            <w:shd w:val="clear" w:color="auto" w:fill="F7CAAC"/>
          </w:tcPr>
          <w:p w14:paraId="243A7B4E" w14:textId="77777777" w:rsidR="00970ECE" w:rsidRPr="00587604" w:rsidRDefault="00970ECE" w:rsidP="00970ECE">
            <w:pPr>
              <w:jc w:val="both"/>
              <w:rPr>
                <w:rFonts w:asciiTheme="minorHAnsi" w:hAnsiTheme="minorHAnsi" w:cstheme="minorHAnsi"/>
              </w:rPr>
            </w:pPr>
            <w:r w:rsidRPr="00587604">
              <w:rPr>
                <w:rFonts w:asciiTheme="minorHAnsi" w:hAnsiTheme="minorHAnsi" w:cstheme="minorHAnsi"/>
                <w:b/>
              </w:rPr>
              <w:t>datum</w:t>
            </w:r>
          </w:p>
        </w:tc>
        <w:tc>
          <w:tcPr>
            <w:tcW w:w="2693" w:type="dxa"/>
            <w:gridSpan w:val="4"/>
          </w:tcPr>
          <w:p w14:paraId="72992012" w14:textId="77777777" w:rsidR="00970ECE" w:rsidRPr="00587604" w:rsidRDefault="00970ECE" w:rsidP="00970ECE">
            <w:pPr>
              <w:jc w:val="both"/>
              <w:rPr>
                <w:rFonts w:asciiTheme="minorHAnsi" w:hAnsiTheme="minorHAnsi" w:cstheme="minorHAnsi"/>
              </w:rPr>
            </w:pPr>
          </w:p>
        </w:tc>
      </w:tr>
      <w:bookmarkEnd w:id="3036"/>
    </w:tbl>
    <w:p w14:paraId="3AC91FC5" w14:textId="43C39E8B" w:rsidR="00D63EEB" w:rsidRPr="00587604" w:rsidRDefault="00D63EEB">
      <w:pPr>
        <w:rPr>
          <w:rFonts w:asciiTheme="minorHAnsi" w:hAnsiTheme="minorHAnsi" w:cstheme="minorHAnsi"/>
          <w:b/>
          <w:sz w:val="28"/>
        </w:rPr>
      </w:pPr>
    </w:p>
    <w:tbl>
      <w:tblPr>
        <w:tblpPr w:leftFromText="141" w:rightFromText="141" w:vertAnchor="text" w:horzAnchor="margin" w:tblpX="-441" w:tblpY="-231"/>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59"/>
        <w:gridCol w:w="829"/>
        <w:gridCol w:w="1506"/>
        <w:gridCol w:w="567"/>
        <w:gridCol w:w="850"/>
        <w:gridCol w:w="1134"/>
        <w:gridCol w:w="851"/>
        <w:gridCol w:w="850"/>
        <w:gridCol w:w="1081"/>
      </w:tblGrid>
      <w:tr w:rsidR="00D63EEB" w:rsidRPr="008B5957" w14:paraId="04FD68C6" w14:textId="77777777" w:rsidTr="00D56C77">
        <w:tc>
          <w:tcPr>
            <w:tcW w:w="10627" w:type="dxa"/>
            <w:gridSpan w:val="9"/>
            <w:tcBorders>
              <w:bottom w:val="double" w:sz="4" w:space="0" w:color="auto"/>
            </w:tcBorders>
            <w:shd w:val="clear" w:color="auto" w:fill="BDD6EE"/>
          </w:tcPr>
          <w:p w14:paraId="50D48BA0"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C-I – Personální zabezpečení</w:t>
            </w:r>
          </w:p>
        </w:tc>
      </w:tr>
      <w:tr w:rsidR="00D63EEB" w:rsidRPr="008B5957" w14:paraId="0D44FD6F" w14:textId="77777777" w:rsidTr="00D56C77">
        <w:tc>
          <w:tcPr>
            <w:tcW w:w="2959" w:type="dxa"/>
            <w:tcBorders>
              <w:top w:val="double" w:sz="4" w:space="0" w:color="auto"/>
            </w:tcBorders>
            <w:shd w:val="clear" w:color="auto" w:fill="F7CAAC"/>
          </w:tcPr>
          <w:p w14:paraId="08A919C6"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Vysoká škola</w:t>
            </w:r>
          </w:p>
        </w:tc>
        <w:tc>
          <w:tcPr>
            <w:tcW w:w="7668" w:type="dxa"/>
            <w:gridSpan w:val="8"/>
          </w:tcPr>
          <w:p w14:paraId="5A4E69FD"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rPr>
              <w:t>Univerzita Tomáše Bati ve Zlíně</w:t>
            </w:r>
          </w:p>
        </w:tc>
      </w:tr>
      <w:tr w:rsidR="00D63EEB" w:rsidRPr="008B5957" w14:paraId="52E23F50" w14:textId="77777777" w:rsidTr="00D56C77">
        <w:tc>
          <w:tcPr>
            <w:tcW w:w="2959" w:type="dxa"/>
            <w:shd w:val="clear" w:color="auto" w:fill="F7CAAC"/>
          </w:tcPr>
          <w:p w14:paraId="2ABB3BBB"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Součást vysoké školy</w:t>
            </w:r>
          </w:p>
        </w:tc>
        <w:tc>
          <w:tcPr>
            <w:tcW w:w="7668" w:type="dxa"/>
            <w:gridSpan w:val="8"/>
          </w:tcPr>
          <w:p w14:paraId="6BEF3572"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rPr>
              <w:t>Fakulta multimediálních komunikací</w:t>
            </w:r>
          </w:p>
        </w:tc>
      </w:tr>
      <w:tr w:rsidR="00D63EEB" w:rsidRPr="008B5957" w14:paraId="12C8EDA1" w14:textId="77777777" w:rsidTr="00D56C77">
        <w:tc>
          <w:tcPr>
            <w:tcW w:w="2959" w:type="dxa"/>
            <w:shd w:val="clear" w:color="auto" w:fill="F7CAAC"/>
          </w:tcPr>
          <w:p w14:paraId="4CA3C54A"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Název studijního programu</w:t>
            </w:r>
          </w:p>
        </w:tc>
        <w:tc>
          <w:tcPr>
            <w:tcW w:w="7668" w:type="dxa"/>
            <w:gridSpan w:val="8"/>
          </w:tcPr>
          <w:p w14:paraId="41D490EF" w14:textId="7352CADE" w:rsidR="00D63EEB" w:rsidRPr="008B5957" w:rsidRDefault="00D63EEB" w:rsidP="00D56C77">
            <w:pPr>
              <w:jc w:val="both"/>
              <w:rPr>
                <w:rFonts w:asciiTheme="minorHAnsi" w:hAnsiTheme="minorHAnsi" w:cstheme="minorHAnsi"/>
              </w:rPr>
            </w:pPr>
            <w:r w:rsidRPr="008B5957">
              <w:rPr>
                <w:rFonts w:asciiTheme="minorHAnsi" w:hAnsiTheme="minorHAnsi" w:cstheme="minorHAnsi"/>
              </w:rPr>
              <w:t>Marketingov</w:t>
            </w:r>
            <w:ins w:id="3048" w:author="Radim Bačuvčík" w:date="2020-02-12T14:44:00Z">
              <w:r w:rsidR="00BD4E05">
                <w:rPr>
                  <w:rFonts w:asciiTheme="minorHAnsi" w:hAnsiTheme="minorHAnsi" w:cstheme="minorHAnsi"/>
                </w:rPr>
                <w:t>á</w:t>
              </w:r>
            </w:ins>
            <w:del w:id="3049" w:author="Radim Bačuvčík" w:date="2020-02-12T14:44:00Z">
              <w:r w:rsidRPr="008B5957" w:rsidDel="00BD4E05">
                <w:rPr>
                  <w:rFonts w:asciiTheme="minorHAnsi" w:hAnsiTheme="minorHAnsi" w:cstheme="minorHAnsi"/>
                </w:rPr>
                <w:delText>é</w:delText>
              </w:r>
            </w:del>
            <w:r w:rsidRPr="008B5957">
              <w:rPr>
                <w:rFonts w:asciiTheme="minorHAnsi" w:hAnsiTheme="minorHAnsi" w:cstheme="minorHAnsi"/>
              </w:rPr>
              <w:t xml:space="preserve"> komunikace</w:t>
            </w:r>
          </w:p>
        </w:tc>
      </w:tr>
      <w:tr w:rsidR="00D63EEB" w:rsidRPr="008B5957" w14:paraId="2D8B62AB" w14:textId="77777777" w:rsidTr="00D56C77">
        <w:tc>
          <w:tcPr>
            <w:tcW w:w="2959" w:type="dxa"/>
            <w:shd w:val="clear" w:color="auto" w:fill="F7CAAC"/>
          </w:tcPr>
          <w:p w14:paraId="4150F3EF"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Jméno a příjmení</w:t>
            </w:r>
          </w:p>
        </w:tc>
        <w:tc>
          <w:tcPr>
            <w:tcW w:w="3752" w:type="dxa"/>
            <w:gridSpan w:val="4"/>
          </w:tcPr>
          <w:p w14:paraId="59AAE560"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rPr>
              <w:t>Anežka Adamíková</w:t>
            </w:r>
          </w:p>
        </w:tc>
        <w:tc>
          <w:tcPr>
            <w:tcW w:w="1134" w:type="dxa"/>
            <w:shd w:val="clear" w:color="auto" w:fill="F7CAAC"/>
          </w:tcPr>
          <w:p w14:paraId="0C2E6DA5"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Tituly</w:t>
            </w:r>
          </w:p>
        </w:tc>
        <w:tc>
          <w:tcPr>
            <w:tcW w:w="2782" w:type="dxa"/>
            <w:gridSpan w:val="3"/>
          </w:tcPr>
          <w:p w14:paraId="6C30F747"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rPr>
              <w:t>Mgr.</w:t>
            </w:r>
          </w:p>
        </w:tc>
      </w:tr>
      <w:tr w:rsidR="00D63EEB" w:rsidRPr="008B5957" w14:paraId="762DACF5" w14:textId="77777777" w:rsidTr="00D56C77">
        <w:tc>
          <w:tcPr>
            <w:tcW w:w="2959" w:type="dxa"/>
            <w:shd w:val="clear" w:color="auto" w:fill="F7CAAC"/>
          </w:tcPr>
          <w:p w14:paraId="575507F8"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Rok narození</w:t>
            </w:r>
          </w:p>
        </w:tc>
        <w:tc>
          <w:tcPr>
            <w:tcW w:w="829" w:type="dxa"/>
          </w:tcPr>
          <w:p w14:paraId="741FAABA"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rPr>
              <w:t>1990</w:t>
            </w:r>
          </w:p>
        </w:tc>
        <w:tc>
          <w:tcPr>
            <w:tcW w:w="1506" w:type="dxa"/>
            <w:shd w:val="clear" w:color="auto" w:fill="F7CAAC"/>
          </w:tcPr>
          <w:p w14:paraId="7DE5A883"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typ vztahu k VŠ</w:t>
            </w:r>
          </w:p>
        </w:tc>
        <w:tc>
          <w:tcPr>
            <w:tcW w:w="567" w:type="dxa"/>
          </w:tcPr>
          <w:p w14:paraId="6E7EAF09" w14:textId="77777777" w:rsidR="00D63EEB" w:rsidRPr="008B5957" w:rsidRDefault="00D63EEB" w:rsidP="00D56C77">
            <w:pPr>
              <w:jc w:val="both"/>
              <w:rPr>
                <w:rFonts w:asciiTheme="minorHAnsi" w:hAnsiTheme="minorHAnsi" w:cstheme="minorHAnsi"/>
              </w:rPr>
            </w:pPr>
            <w:r w:rsidRPr="008B5957">
              <w:rPr>
                <w:rFonts w:asciiTheme="minorHAnsi" w:eastAsia="Calibri" w:hAnsiTheme="minorHAnsi" w:cstheme="minorHAnsi"/>
              </w:rPr>
              <w:t>DPP</w:t>
            </w:r>
          </w:p>
        </w:tc>
        <w:tc>
          <w:tcPr>
            <w:tcW w:w="850" w:type="dxa"/>
            <w:shd w:val="clear" w:color="auto" w:fill="F7CAAC"/>
          </w:tcPr>
          <w:p w14:paraId="0D0DD972"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rozsah</w:t>
            </w:r>
          </w:p>
        </w:tc>
        <w:tc>
          <w:tcPr>
            <w:tcW w:w="1134" w:type="dxa"/>
          </w:tcPr>
          <w:p w14:paraId="675B908D" w14:textId="08815D8B" w:rsidR="00D63EEB" w:rsidRPr="008B5957" w:rsidRDefault="00D63EEB" w:rsidP="00D56C77">
            <w:pPr>
              <w:jc w:val="both"/>
              <w:rPr>
                <w:rFonts w:asciiTheme="minorHAnsi" w:hAnsiTheme="minorHAnsi" w:cstheme="minorHAnsi"/>
              </w:rPr>
            </w:pPr>
            <w:proofErr w:type="gramStart"/>
            <w:r w:rsidRPr="008B5957">
              <w:rPr>
                <w:rFonts w:asciiTheme="minorHAnsi" w:eastAsia="Calibri" w:hAnsiTheme="minorHAnsi" w:cstheme="minorHAnsi"/>
              </w:rPr>
              <w:t>2h</w:t>
            </w:r>
            <w:proofErr w:type="gramEnd"/>
            <w:r w:rsidRPr="008B5957">
              <w:rPr>
                <w:rFonts w:asciiTheme="minorHAnsi" w:eastAsia="Calibri" w:hAnsiTheme="minorHAnsi" w:cstheme="minorHAnsi"/>
              </w:rPr>
              <w:t>/týd</w:t>
            </w:r>
            <w:r w:rsidR="00D56C77">
              <w:rPr>
                <w:rFonts w:asciiTheme="minorHAnsi" w:eastAsia="Calibri" w:hAnsiTheme="minorHAnsi" w:cstheme="minorHAnsi"/>
              </w:rPr>
              <w:t>.</w:t>
            </w:r>
          </w:p>
        </w:tc>
        <w:tc>
          <w:tcPr>
            <w:tcW w:w="851" w:type="dxa"/>
            <w:shd w:val="clear" w:color="auto" w:fill="F7CAAC"/>
          </w:tcPr>
          <w:p w14:paraId="3EC55C85"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do kdy</w:t>
            </w:r>
          </w:p>
        </w:tc>
        <w:tc>
          <w:tcPr>
            <w:tcW w:w="1931" w:type="dxa"/>
            <w:gridSpan w:val="2"/>
          </w:tcPr>
          <w:p w14:paraId="347B385A" w14:textId="566B5E55" w:rsidR="00D63EEB" w:rsidRPr="008B5957" w:rsidRDefault="00FD039B" w:rsidP="00D56C77">
            <w:pPr>
              <w:jc w:val="both"/>
              <w:rPr>
                <w:rFonts w:asciiTheme="minorHAnsi" w:hAnsiTheme="minorHAnsi" w:cstheme="minorHAnsi"/>
              </w:rPr>
            </w:pPr>
            <w:r w:rsidRPr="008B5957">
              <w:rPr>
                <w:rFonts w:asciiTheme="minorHAnsi" w:hAnsiTheme="minorHAnsi" w:cstheme="minorHAnsi"/>
              </w:rPr>
              <w:t>12/2019</w:t>
            </w:r>
          </w:p>
        </w:tc>
      </w:tr>
      <w:tr w:rsidR="00D63EEB" w:rsidRPr="008B5957" w14:paraId="7A28D92A" w14:textId="77777777" w:rsidTr="00D56C77">
        <w:tc>
          <w:tcPr>
            <w:tcW w:w="5294" w:type="dxa"/>
            <w:gridSpan w:val="3"/>
            <w:shd w:val="clear" w:color="auto" w:fill="F7CAAC"/>
          </w:tcPr>
          <w:p w14:paraId="51513228"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Typ vztahu na součásti VŠ, která uskutečňuje st. program</w:t>
            </w:r>
          </w:p>
        </w:tc>
        <w:tc>
          <w:tcPr>
            <w:tcW w:w="567" w:type="dxa"/>
          </w:tcPr>
          <w:p w14:paraId="32FE0BD0" w14:textId="77777777" w:rsidR="00D63EEB" w:rsidRPr="008B5957" w:rsidRDefault="00D63EEB" w:rsidP="00D56C77">
            <w:pPr>
              <w:jc w:val="both"/>
              <w:rPr>
                <w:rFonts w:asciiTheme="minorHAnsi" w:hAnsiTheme="minorHAnsi" w:cstheme="minorHAnsi"/>
              </w:rPr>
            </w:pPr>
            <w:r w:rsidRPr="008B5957">
              <w:rPr>
                <w:rFonts w:asciiTheme="minorHAnsi" w:eastAsia="Calibri" w:hAnsiTheme="minorHAnsi" w:cstheme="minorHAnsi"/>
              </w:rPr>
              <w:t>DPP</w:t>
            </w:r>
          </w:p>
        </w:tc>
        <w:tc>
          <w:tcPr>
            <w:tcW w:w="850" w:type="dxa"/>
            <w:shd w:val="clear" w:color="auto" w:fill="F7CAAC"/>
          </w:tcPr>
          <w:p w14:paraId="5717F7E3"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rozsah</w:t>
            </w:r>
          </w:p>
        </w:tc>
        <w:tc>
          <w:tcPr>
            <w:tcW w:w="1134" w:type="dxa"/>
          </w:tcPr>
          <w:p w14:paraId="4D8DAAB0" w14:textId="769D5712" w:rsidR="00D63EEB" w:rsidRPr="008B5957" w:rsidRDefault="00D63EEB" w:rsidP="00D56C77">
            <w:pPr>
              <w:jc w:val="both"/>
              <w:rPr>
                <w:rFonts w:asciiTheme="minorHAnsi" w:hAnsiTheme="minorHAnsi" w:cstheme="minorHAnsi"/>
              </w:rPr>
            </w:pPr>
            <w:proofErr w:type="gramStart"/>
            <w:r w:rsidRPr="008B5957">
              <w:rPr>
                <w:rFonts w:asciiTheme="minorHAnsi" w:eastAsia="Calibri" w:hAnsiTheme="minorHAnsi" w:cstheme="minorHAnsi"/>
              </w:rPr>
              <w:t>2h</w:t>
            </w:r>
            <w:proofErr w:type="gramEnd"/>
            <w:r w:rsidRPr="008B5957">
              <w:rPr>
                <w:rFonts w:asciiTheme="minorHAnsi" w:eastAsia="Calibri" w:hAnsiTheme="minorHAnsi" w:cstheme="minorHAnsi"/>
              </w:rPr>
              <w:t>/týd</w:t>
            </w:r>
            <w:r w:rsidR="00D56C77">
              <w:rPr>
                <w:rFonts w:asciiTheme="minorHAnsi" w:eastAsia="Calibri" w:hAnsiTheme="minorHAnsi" w:cstheme="minorHAnsi"/>
              </w:rPr>
              <w:t>.</w:t>
            </w:r>
          </w:p>
        </w:tc>
        <w:tc>
          <w:tcPr>
            <w:tcW w:w="851" w:type="dxa"/>
            <w:shd w:val="clear" w:color="auto" w:fill="F7CAAC"/>
          </w:tcPr>
          <w:p w14:paraId="4ED9F901"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do kdy</w:t>
            </w:r>
          </w:p>
        </w:tc>
        <w:tc>
          <w:tcPr>
            <w:tcW w:w="1931" w:type="dxa"/>
            <w:gridSpan w:val="2"/>
          </w:tcPr>
          <w:p w14:paraId="1B3277C1" w14:textId="4FDF8441" w:rsidR="00D63EEB" w:rsidRPr="008B5957" w:rsidRDefault="00FD039B" w:rsidP="00D56C77">
            <w:pPr>
              <w:jc w:val="both"/>
              <w:rPr>
                <w:rFonts w:asciiTheme="minorHAnsi" w:hAnsiTheme="minorHAnsi" w:cstheme="minorHAnsi"/>
              </w:rPr>
            </w:pPr>
            <w:r w:rsidRPr="008B5957">
              <w:rPr>
                <w:rFonts w:asciiTheme="minorHAnsi" w:hAnsiTheme="minorHAnsi" w:cstheme="minorHAnsi"/>
              </w:rPr>
              <w:t>12/2019</w:t>
            </w:r>
          </w:p>
        </w:tc>
      </w:tr>
      <w:tr w:rsidR="00D63EEB" w:rsidRPr="008B5957" w14:paraId="0257F2DC" w14:textId="77777777" w:rsidTr="00D56C77">
        <w:tc>
          <w:tcPr>
            <w:tcW w:w="5861" w:type="dxa"/>
            <w:gridSpan w:val="4"/>
            <w:shd w:val="clear" w:color="auto" w:fill="F7CAAC"/>
          </w:tcPr>
          <w:p w14:paraId="0C2006FD"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Další současná působení jako akademický pracovník na jiných VŠ</w:t>
            </w:r>
          </w:p>
        </w:tc>
        <w:tc>
          <w:tcPr>
            <w:tcW w:w="1984" w:type="dxa"/>
            <w:gridSpan w:val="2"/>
            <w:shd w:val="clear" w:color="auto" w:fill="F7CAAC"/>
          </w:tcPr>
          <w:p w14:paraId="43B8CC96"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typ prac. vztahu</w:t>
            </w:r>
          </w:p>
        </w:tc>
        <w:tc>
          <w:tcPr>
            <w:tcW w:w="2782" w:type="dxa"/>
            <w:gridSpan w:val="3"/>
            <w:shd w:val="clear" w:color="auto" w:fill="F7CAAC"/>
          </w:tcPr>
          <w:p w14:paraId="238D6492"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rozsah</w:t>
            </w:r>
          </w:p>
        </w:tc>
      </w:tr>
      <w:tr w:rsidR="00D63EEB" w:rsidRPr="008B5957" w14:paraId="314CA1B2" w14:textId="77777777" w:rsidTr="00D56C77">
        <w:tc>
          <w:tcPr>
            <w:tcW w:w="5861" w:type="dxa"/>
            <w:gridSpan w:val="4"/>
          </w:tcPr>
          <w:p w14:paraId="030C8FC8" w14:textId="77777777" w:rsidR="00D63EEB" w:rsidRPr="008B5957" w:rsidRDefault="00D63EEB" w:rsidP="00D56C77">
            <w:pPr>
              <w:jc w:val="both"/>
              <w:rPr>
                <w:rFonts w:asciiTheme="minorHAnsi" w:hAnsiTheme="minorHAnsi" w:cstheme="minorHAnsi"/>
              </w:rPr>
            </w:pPr>
          </w:p>
        </w:tc>
        <w:tc>
          <w:tcPr>
            <w:tcW w:w="1984" w:type="dxa"/>
            <w:gridSpan w:val="2"/>
          </w:tcPr>
          <w:p w14:paraId="13F4A56E" w14:textId="77777777" w:rsidR="00D63EEB" w:rsidRPr="008B5957" w:rsidRDefault="00D63EEB" w:rsidP="00D56C77">
            <w:pPr>
              <w:jc w:val="both"/>
              <w:rPr>
                <w:rFonts w:asciiTheme="minorHAnsi" w:hAnsiTheme="minorHAnsi" w:cstheme="minorHAnsi"/>
              </w:rPr>
            </w:pPr>
          </w:p>
        </w:tc>
        <w:tc>
          <w:tcPr>
            <w:tcW w:w="2782" w:type="dxa"/>
            <w:gridSpan w:val="3"/>
          </w:tcPr>
          <w:p w14:paraId="2B7B3929" w14:textId="77777777" w:rsidR="00D63EEB" w:rsidRPr="008B5957" w:rsidRDefault="00D63EEB" w:rsidP="00D56C77">
            <w:pPr>
              <w:jc w:val="both"/>
              <w:rPr>
                <w:rFonts w:asciiTheme="minorHAnsi" w:hAnsiTheme="minorHAnsi" w:cstheme="minorHAnsi"/>
              </w:rPr>
            </w:pPr>
          </w:p>
        </w:tc>
      </w:tr>
      <w:tr w:rsidR="00D63EEB" w:rsidRPr="008B5957" w14:paraId="152E110C" w14:textId="77777777" w:rsidTr="00D56C77">
        <w:tc>
          <w:tcPr>
            <w:tcW w:w="5861" w:type="dxa"/>
            <w:gridSpan w:val="4"/>
          </w:tcPr>
          <w:p w14:paraId="63E3FC15" w14:textId="77777777" w:rsidR="00D63EEB" w:rsidRPr="008B5957" w:rsidRDefault="00D63EEB" w:rsidP="00D56C77">
            <w:pPr>
              <w:jc w:val="both"/>
              <w:rPr>
                <w:rFonts w:asciiTheme="minorHAnsi" w:hAnsiTheme="minorHAnsi" w:cstheme="minorHAnsi"/>
              </w:rPr>
            </w:pPr>
          </w:p>
        </w:tc>
        <w:tc>
          <w:tcPr>
            <w:tcW w:w="1984" w:type="dxa"/>
            <w:gridSpan w:val="2"/>
          </w:tcPr>
          <w:p w14:paraId="3C4AAA57" w14:textId="77777777" w:rsidR="00D63EEB" w:rsidRPr="008B5957" w:rsidRDefault="00D63EEB" w:rsidP="00D56C77">
            <w:pPr>
              <w:jc w:val="both"/>
              <w:rPr>
                <w:rFonts w:asciiTheme="minorHAnsi" w:hAnsiTheme="minorHAnsi" w:cstheme="minorHAnsi"/>
              </w:rPr>
            </w:pPr>
          </w:p>
        </w:tc>
        <w:tc>
          <w:tcPr>
            <w:tcW w:w="2782" w:type="dxa"/>
            <w:gridSpan w:val="3"/>
          </w:tcPr>
          <w:p w14:paraId="177596FC" w14:textId="77777777" w:rsidR="00D63EEB" w:rsidRPr="008B5957" w:rsidRDefault="00D63EEB" w:rsidP="00D56C77">
            <w:pPr>
              <w:jc w:val="both"/>
              <w:rPr>
                <w:rFonts w:asciiTheme="minorHAnsi" w:hAnsiTheme="minorHAnsi" w:cstheme="minorHAnsi"/>
              </w:rPr>
            </w:pPr>
          </w:p>
        </w:tc>
      </w:tr>
      <w:tr w:rsidR="00D63EEB" w:rsidRPr="008B5957" w14:paraId="4B2966C0" w14:textId="77777777" w:rsidTr="00D56C77">
        <w:tc>
          <w:tcPr>
            <w:tcW w:w="5861" w:type="dxa"/>
            <w:gridSpan w:val="4"/>
          </w:tcPr>
          <w:p w14:paraId="2350C87C" w14:textId="77777777" w:rsidR="00D63EEB" w:rsidRPr="008B5957" w:rsidRDefault="00D63EEB" w:rsidP="00D56C77">
            <w:pPr>
              <w:jc w:val="both"/>
              <w:rPr>
                <w:rFonts w:asciiTheme="minorHAnsi" w:hAnsiTheme="minorHAnsi" w:cstheme="minorHAnsi"/>
              </w:rPr>
            </w:pPr>
          </w:p>
        </w:tc>
        <w:tc>
          <w:tcPr>
            <w:tcW w:w="1984" w:type="dxa"/>
            <w:gridSpan w:val="2"/>
          </w:tcPr>
          <w:p w14:paraId="6D280FB1" w14:textId="77777777" w:rsidR="00D63EEB" w:rsidRPr="008B5957" w:rsidRDefault="00D63EEB" w:rsidP="00D56C77">
            <w:pPr>
              <w:jc w:val="both"/>
              <w:rPr>
                <w:rFonts w:asciiTheme="minorHAnsi" w:hAnsiTheme="minorHAnsi" w:cstheme="minorHAnsi"/>
              </w:rPr>
            </w:pPr>
          </w:p>
        </w:tc>
        <w:tc>
          <w:tcPr>
            <w:tcW w:w="2782" w:type="dxa"/>
            <w:gridSpan w:val="3"/>
          </w:tcPr>
          <w:p w14:paraId="34EEE08E" w14:textId="77777777" w:rsidR="00D63EEB" w:rsidRPr="008B5957" w:rsidRDefault="00D63EEB" w:rsidP="00D56C77">
            <w:pPr>
              <w:jc w:val="both"/>
              <w:rPr>
                <w:rFonts w:asciiTheme="minorHAnsi" w:hAnsiTheme="minorHAnsi" w:cstheme="minorHAnsi"/>
              </w:rPr>
            </w:pPr>
          </w:p>
        </w:tc>
      </w:tr>
      <w:tr w:rsidR="00D63EEB" w:rsidRPr="008B5957" w14:paraId="14BE5454" w14:textId="77777777" w:rsidTr="00D56C77">
        <w:tc>
          <w:tcPr>
            <w:tcW w:w="5861" w:type="dxa"/>
            <w:gridSpan w:val="4"/>
          </w:tcPr>
          <w:p w14:paraId="0E57B250" w14:textId="77777777" w:rsidR="00D63EEB" w:rsidRPr="008B5957" w:rsidRDefault="00D63EEB" w:rsidP="00D56C77">
            <w:pPr>
              <w:jc w:val="both"/>
              <w:rPr>
                <w:rFonts w:asciiTheme="minorHAnsi" w:hAnsiTheme="minorHAnsi" w:cstheme="minorHAnsi"/>
              </w:rPr>
            </w:pPr>
          </w:p>
        </w:tc>
        <w:tc>
          <w:tcPr>
            <w:tcW w:w="1984" w:type="dxa"/>
            <w:gridSpan w:val="2"/>
          </w:tcPr>
          <w:p w14:paraId="55606361" w14:textId="77777777" w:rsidR="00D63EEB" w:rsidRPr="008B5957" w:rsidRDefault="00D63EEB" w:rsidP="00D56C77">
            <w:pPr>
              <w:jc w:val="both"/>
              <w:rPr>
                <w:rFonts w:asciiTheme="minorHAnsi" w:hAnsiTheme="minorHAnsi" w:cstheme="minorHAnsi"/>
              </w:rPr>
            </w:pPr>
          </w:p>
        </w:tc>
        <w:tc>
          <w:tcPr>
            <w:tcW w:w="2782" w:type="dxa"/>
            <w:gridSpan w:val="3"/>
          </w:tcPr>
          <w:p w14:paraId="6DD1628B" w14:textId="77777777" w:rsidR="00D63EEB" w:rsidRPr="008B5957" w:rsidRDefault="00D63EEB" w:rsidP="00D56C77">
            <w:pPr>
              <w:jc w:val="both"/>
              <w:rPr>
                <w:rFonts w:asciiTheme="minorHAnsi" w:hAnsiTheme="minorHAnsi" w:cstheme="minorHAnsi"/>
              </w:rPr>
            </w:pPr>
          </w:p>
        </w:tc>
      </w:tr>
      <w:tr w:rsidR="00D63EEB" w:rsidRPr="008B5957" w14:paraId="2CD1E4C7" w14:textId="77777777" w:rsidTr="00D56C77">
        <w:tc>
          <w:tcPr>
            <w:tcW w:w="10627" w:type="dxa"/>
            <w:gridSpan w:val="9"/>
            <w:shd w:val="clear" w:color="auto" w:fill="F7CAAC"/>
          </w:tcPr>
          <w:p w14:paraId="64B5C84B" w14:textId="77777777" w:rsidR="00D63EEB" w:rsidRPr="008B5957" w:rsidRDefault="00D63EEB" w:rsidP="00D56C77">
            <w:pPr>
              <w:rPr>
                <w:rFonts w:asciiTheme="minorHAnsi" w:hAnsiTheme="minorHAnsi" w:cstheme="minorHAnsi"/>
              </w:rPr>
            </w:pPr>
            <w:r w:rsidRPr="008B5957">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8B5957" w14:paraId="0C5AE228" w14:textId="77777777" w:rsidTr="00D56C77">
        <w:trPr>
          <w:trHeight w:val="386"/>
        </w:trPr>
        <w:tc>
          <w:tcPr>
            <w:tcW w:w="10627" w:type="dxa"/>
            <w:gridSpan w:val="9"/>
            <w:tcBorders>
              <w:top w:val="nil"/>
            </w:tcBorders>
          </w:tcPr>
          <w:p w14:paraId="0B425F9E"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rPr>
              <w:t>Design Thinking – leading seminars</w:t>
            </w:r>
          </w:p>
        </w:tc>
      </w:tr>
      <w:tr w:rsidR="00D63EEB" w:rsidRPr="008B5957" w14:paraId="1F3A5444" w14:textId="77777777" w:rsidTr="00D56C77">
        <w:tc>
          <w:tcPr>
            <w:tcW w:w="10627" w:type="dxa"/>
            <w:gridSpan w:val="9"/>
            <w:shd w:val="clear" w:color="auto" w:fill="F7CAAC"/>
          </w:tcPr>
          <w:p w14:paraId="15A2BD06"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 xml:space="preserve">Údaje o vzdělání na VŠ </w:t>
            </w:r>
          </w:p>
        </w:tc>
      </w:tr>
      <w:tr w:rsidR="00D63EEB" w:rsidRPr="008B5957" w14:paraId="4DE96888" w14:textId="77777777" w:rsidTr="00D56C77">
        <w:trPr>
          <w:trHeight w:val="1055"/>
        </w:trPr>
        <w:tc>
          <w:tcPr>
            <w:tcW w:w="10627" w:type="dxa"/>
            <w:gridSpan w:val="9"/>
          </w:tcPr>
          <w:p w14:paraId="5371033B" w14:textId="77777777" w:rsidR="00D56C77" w:rsidRPr="0061633D" w:rsidRDefault="00D56C77" w:rsidP="00D56C77">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2014</w:t>
            </w:r>
            <w:r>
              <w:rPr>
                <w:rFonts w:asciiTheme="minorHAnsi" w:eastAsia="Arial Unicode MS" w:hAnsiTheme="minorHAnsi" w:cstheme="minorHAnsi"/>
                <w:u w:color="000000"/>
                <w14:textOutline w14:w="0" w14:cap="flat" w14:cmpd="sng" w14:algn="ctr">
                  <w14:noFill/>
                  <w14:prstDash w14:val="solid"/>
                  <w14:bevel/>
                </w14:textOutline>
              </w:rPr>
              <w:t xml:space="preserve">: Ústav marketingových komunikací, </w:t>
            </w:r>
            <w:r w:rsidRPr="0061633D">
              <w:rPr>
                <w:rFonts w:asciiTheme="minorHAnsi" w:eastAsia="Arial Unicode MS" w:hAnsiTheme="minorHAnsi" w:cstheme="minorHAnsi"/>
                <w:u w:color="000000"/>
                <w14:textOutline w14:w="0" w14:cap="flat" w14:cmpd="sng" w14:algn="ctr">
                  <w14:noFill/>
                  <w14:prstDash w14:val="solid"/>
                  <w14:bevel/>
                </w14:textOutline>
              </w:rPr>
              <w:t>Fakulta multimediálních komunikací</w:t>
            </w:r>
            <w:r>
              <w:rPr>
                <w:rFonts w:asciiTheme="minorHAnsi" w:eastAsia="Arial Unicode MS" w:hAnsiTheme="minorHAnsi" w:cstheme="minorHAnsi"/>
                <w:u w:color="000000"/>
                <w14:textOutline w14:w="0" w14:cap="flat" w14:cmpd="sng" w14:algn="ctr">
                  <w14:noFill/>
                  <w14:prstDash w14:val="solid"/>
                  <w14:bevel/>
                </w14:textOutline>
              </w:rPr>
              <w:t xml:space="preserve">, </w:t>
            </w:r>
            <w:r w:rsidRPr="0061633D">
              <w:rPr>
                <w:rFonts w:asciiTheme="minorHAnsi" w:eastAsia="Arial Unicode MS" w:hAnsiTheme="minorHAnsi" w:cstheme="minorHAnsi"/>
                <w:u w:color="000000"/>
                <w14:textOutline w14:w="0" w14:cap="flat" w14:cmpd="sng" w14:algn="ctr">
                  <w14:noFill/>
                  <w14:prstDash w14:val="solid"/>
                  <w14:bevel/>
                </w14:textOutline>
              </w:rPr>
              <w:t xml:space="preserve">Univerzita Tomáše Bati ve Zlíně </w:t>
            </w:r>
            <w:r>
              <w:rPr>
                <w:rFonts w:asciiTheme="minorHAnsi" w:eastAsia="Arial Unicode MS" w:hAnsiTheme="minorHAnsi" w:cstheme="minorHAnsi"/>
                <w:u w:color="000000"/>
                <w14:textOutline w14:w="0" w14:cap="flat" w14:cmpd="sng" w14:algn="ctr">
                  <w14:noFill/>
                  <w14:prstDash w14:val="solid"/>
                  <w14:bevel/>
                </w14:textOutline>
              </w:rPr>
              <w:t>(</w:t>
            </w:r>
            <w:r w:rsidRPr="0061633D">
              <w:rPr>
                <w:rFonts w:asciiTheme="minorHAnsi" w:eastAsia="Arial Unicode MS" w:hAnsiTheme="minorHAnsi" w:cstheme="minorHAnsi"/>
                <w:u w:color="000000"/>
                <w14:textOutline w14:w="0" w14:cap="flat" w14:cmpd="sng" w14:algn="ctr">
                  <w14:noFill/>
                  <w14:prstDash w14:val="solid"/>
                  <w14:bevel/>
                </w14:textOutline>
              </w:rPr>
              <w:t>Bc.</w:t>
            </w:r>
            <w:r>
              <w:rPr>
                <w:rFonts w:asciiTheme="minorHAnsi" w:eastAsia="Arial Unicode MS" w:hAnsiTheme="minorHAnsi" w:cstheme="minorHAnsi"/>
                <w:u w:color="000000"/>
                <w14:textOutline w14:w="0" w14:cap="flat" w14:cmpd="sng" w14:algn="ctr">
                  <w14:noFill/>
                  <w14:prstDash w14:val="solid"/>
                  <w14:bevel/>
                </w14:textOutline>
              </w:rPr>
              <w:t>)</w:t>
            </w:r>
          </w:p>
          <w:p w14:paraId="1BC41F17" w14:textId="3195C534" w:rsidR="00D63EEB" w:rsidRPr="008B5957" w:rsidRDefault="00D56C77" w:rsidP="00D56C77">
            <w:pPr>
              <w:jc w:val="both"/>
              <w:rPr>
                <w:rFonts w:asciiTheme="minorHAnsi" w:hAnsiTheme="minorHAnsi" w:cstheme="minorHAnsi"/>
                <w:b/>
              </w:rPr>
            </w:pPr>
            <w:r w:rsidRPr="0061633D">
              <w:rPr>
                <w:rFonts w:asciiTheme="minorHAnsi" w:eastAsia="Arial Unicode MS" w:hAnsiTheme="minorHAnsi" w:cstheme="minorHAnsi"/>
                <w:u w:color="000000"/>
                <w14:textOutline w14:w="0" w14:cap="flat" w14:cmpd="sng" w14:algn="ctr">
                  <w14:noFill/>
                  <w14:prstDash w14:val="solid"/>
                  <w14:bevel/>
                </w14:textOutline>
              </w:rPr>
              <w:t>2016</w:t>
            </w:r>
            <w:r>
              <w:rPr>
                <w:rFonts w:asciiTheme="minorHAnsi" w:eastAsia="Arial Unicode MS" w:hAnsiTheme="minorHAnsi" w:cstheme="minorHAnsi"/>
                <w:u w:color="000000"/>
                <w14:textOutline w14:w="0" w14:cap="flat" w14:cmpd="sng" w14:algn="ctr">
                  <w14:noFill/>
                  <w14:prstDash w14:val="solid"/>
                  <w14:bevel/>
                </w14:textOutline>
              </w:rPr>
              <w:t xml:space="preserve">: Ústav marketingových komunikací, </w:t>
            </w:r>
            <w:r w:rsidRPr="0061633D">
              <w:rPr>
                <w:rFonts w:asciiTheme="minorHAnsi" w:eastAsia="Arial Unicode MS" w:hAnsiTheme="minorHAnsi" w:cstheme="minorHAnsi"/>
                <w:u w:color="000000"/>
                <w14:textOutline w14:w="0" w14:cap="flat" w14:cmpd="sng" w14:algn="ctr">
                  <w14:noFill/>
                  <w14:prstDash w14:val="solid"/>
                  <w14:bevel/>
                </w14:textOutline>
              </w:rPr>
              <w:t>Fakulta multimediálních komunikací</w:t>
            </w:r>
            <w:r>
              <w:rPr>
                <w:rFonts w:asciiTheme="minorHAnsi" w:eastAsia="Arial Unicode MS" w:hAnsiTheme="minorHAnsi" w:cstheme="minorHAnsi"/>
                <w:u w:color="000000"/>
                <w14:textOutline w14:w="0" w14:cap="flat" w14:cmpd="sng" w14:algn="ctr">
                  <w14:noFill/>
                  <w14:prstDash w14:val="solid"/>
                  <w14:bevel/>
                </w14:textOutline>
              </w:rPr>
              <w:t xml:space="preserve">, </w:t>
            </w:r>
            <w:r w:rsidRPr="0061633D">
              <w:rPr>
                <w:rFonts w:asciiTheme="minorHAnsi" w:eastAsia="Arial Unicode MS" w:hAnsiTheme="minorHAnsi" w:cstheme="minorHAnsi"/>
                <w:u w:color="000000"/>
                <w14:textOutline w14:w="0" w14:cap="flat" w14:cmpd="sng" w14:algn="ctr">
                  <w14:noFill/>
                  <w14:prstDash w14:val="solid"/>
                  <w14:bevel/>
                </w14:textOutline>
              </w:rPr>
              <w:t xml:space="preserve">Univerzita Tomáše Bati ve Zlíně </w:t>
            </w:r>
            <w:r>
              <w:rPr>
                <w:rFonts w:asciiTheme="minorHAnsi" w:eastAsia="Arial Unicode MS" w:hAnsiTheme="minorHAnsi" w:cstheme="minorHAnsi"/>
                <w:u w:color="000000"/>
                <w14:textOutline w14:w="0" w14:cap="flat" w14:cmpd="sng" w14:algn="ctr">
                  <w14:noFill/>
                  <w14:prstDash w14:val="solid"/>
                  <w14:bevel/>
                </w14:textOutline>
              </w:rPr>
              <w:t>(Mgr</w:t>
            </w:r>
            <w:r w:rsidRPr="0061633D">
              <w:rPr>
                <w:rFonts w:asciiTheme="minorHAnsi" w:eastAsia="Arial Unicode MS" w:hAnsiTheme="minorHAnsi" w:cstheme="minorHAnsi"/>
                <w:u w:color="000000"/>
                <w14:textOutline w14:w="0" w14:cap="flat" w14:cmpd="sng" w14:algn="ctr">
                  <w14:noFill/>
                  <w14:prstDash w14:val="solid"/>
                  <w14:bevel/>
                </w14:textOutline>
              </w:rPr>
              <w:t>.</w:t>
            </w:r>
            <w:r>
              <w:rPr>
                <w:rFonts w:asciiTheme="minorHAnsi" w:eastAsia="Arial Unicode MS" w:hAnsiTheme="minorHAnsi" w:cstheme="minorHAnsi"/>
                <w:u w:color="000000"/>
                <w14:textOutline w14:w="0" w14:cap="flat" w14:cmpd="sng" w14:algn="ctr">
                  <w14:noFill/>
                  <w14:prstDash w14:val="solid"/>
                  <w14:bevel/>
                </w14:textOutline>
              </w:rPr>
              <w:t>)</w:t>
            </w:r>
          </w:p>
        </w:tc>
      </w:tr>
      <w:tr w:rsidR="00D63EEB" w:rsidRPr="008B5957" w14:paraId="7B4E758C" w14:textId="77777777" w:rsidTr="00D56C77">
        <w:tc>
          <w:tcPr>
            <w:tcW w:w="10627" w:type="dxa"/>
            <w:gridSpan w:val="9"/>
            <w:shd w:val="clear" w:color="auto" w:fill="F7CAAC"/>
          </w:tcPr>
          <w:p w14:paraId="0E5C0592"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Údaje o odborném působení od absolvování VŠ</w:t>
            </w:r>
          </w:p>
        </w:tc>
      </w:tr>
      <w:tr w:rsidR="00D63EEB" w:rsidRPr="008B5957" w14:paraId="20B0CE30" w14:textId="77777777" w:rsidTr="00D56C77">
        <w:trPr>
          <w:trHeight w:val="1090"/>
        </w:trPr>
        <w:tc>
          <w:tcPr>
            <w:tcW w:w="10627" w:type="dxa"/>
            <w:gridSpan w:val="9"/>
          </w:tcPr>
          <w:p w14:paraId="114FEE85" w14:textId="77777777" w:rsidR="00D56C77" w:rsidRPr="0061633D" w:rsidRDefault="00D56C77" w:rsidP="00D56C77">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2016−2018: ATAIRU Autentický leadership, Marketingový manažer</w:t>
            </w:r>
          </w:p>
          <w:p w14:paraId="427E1AA4" w14:textId="77777777" w:rsidR="00D56C77" w:rsidRPr="0061633D" w:rsidRDefault="00D56C77" w:rsidP="00D56C77">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2014</w:t>
            </w:r>
            <w:r>
              <w:rPr>
                <w:rFonts w:asciiTheme="minorHAnsi" w:eastAsia="Arial Unicode MS" w:hAnsiTheme="minorHAnsi" w:cstheme="minorHAnsi"/>
                <w:u w:color="000000"/>
                <w14:textOutline w14:w="0" w14:cap="flat" w14:cmpd="sng" w14:algn="ctr">
                  <w14:noFill/>
                  <w14:prstDash w14:val="solid"/>
                  <w14:bevel/>
                </w14:textOutline>
              </w:rPr>
              <w:t xml:space="preserve"> – </w:t>
            </w:r>
            <w:r w:rsidRPr="0061633D">
              <w:rPr>
                <w:rFonts w:asciiTheme="minorHAnsi" w:eastAsia="Arial Unicode MS" w:hAnsiTheme="minorHAnsi" w:cstheme="minorHAnsi"/>
                <w:u w:color="000000"/>
                <w14:textOutline w14:w="0" w14:cap="flat" w14:cmpd="sng" w14:algn="ctr">
                  <w14:noFill/>
                  <w14:prstDash w14:val="solid"/>
                  <w14:bevel/>
                </w14:textOutline>
              </w:rPr>
              <w:t>do</w:t>
            </w:r>
            <w:r>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 Czechdesign, konzultant design projektů</w:t>
            </w:r>
          </w:p>
          <w:p w14:paraId="3321546E" w14:textId="384ED21B" w:rsidR="00D63EEB" w:rsidRPr="008B5957" w:rsidRDefault="00D56C77" w:rsidP="00D56C77">
            <w:pPr>
              <w:jc w:val="both"/>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2019</w:t>
            </w:r>
            <w:r>
              <w:rPr>
                <w:rFonts w:asciiTheme="minorHAnsi" w:eastAsia="Arial Unicode MS" w:hAnsiTheme="minorHAnsi" w:cstheme="minorHAnsi"/>
                <w:u w:color="000000"/>
                <w14:textOutline w14:w="0" w14:cap="flat" w14:cmpd="sng" w14:algn="ctr">
                  <w14:noFill/>
                  <w14:prstDash w14:val="solid"/>
                  <w14:bevel/>
                </w14:textOutline>
              </w:rPr>
              <w:t xml:space="preserve"> – </w:t>
            </w:r>
            <w:r w:rsidRPr="0061633D">
              <w:rPr>
                <w:rFonts w:asciiTheme="minorHAnsi" w:eastAsia="Arial Unicode MS" w:hAnsiTheme="minorHAnsi" w:cstheme="minorHAnsi"/>
                <w:u w:color="000000"/>
                <w14:textOutline w14:w="0" w14:cap="flat" w14:cmpd="sng" w14:algn="ctr">
                  <w14:noFill/>
                  <w14:prstDash w14:val="solid"/>
                  <w14:bevel/>
                </w14:textOutline>
              </w:rPr>
              <w:t>do</w:t>
            </w:r>
            <w:r>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 Design Thinking Specialist</w:t>
            </w:r>
            <w:r w:rsidRPr="008B5957">
              <w:rPr>
                <w:rFonts w:asciiTheme="minorHAnsi" w:hAnsiTheme="minorHAnsi" w:cstheme="minorHAnsi"/>
              </w:rPr>
              <w:t xml:space="preserve"> </w:t>
            </w:r>
          </w:p>
        </w:tc>
      </w:tr>
      <w:tr w:rsidR="00D63EEB" w:rsidRPr="008B5957" w14:paraId="4DCCCAC7" w14:textId="77777777" w:rsidTr="00D56C77">
        <w:trPr>
          <w:trHeight w:val="250"/>
        </w:trPr>
        <w:tc>
          <w:tcPr>
            <w:tcW w:w="10627" w:type="dxa"/>
            <w:gridSpan w:val="9"/>
            <w:shd w:val="clear" w:color="auto" w:fill="F7CAAC"/>
          </w:tcPr>
          <w:p w14:paraId="39E2D331"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Zkušenosti s vedením kvalifikačních a rigorózních prací</w:t>
            </w:r>
          </w:p>
        </w:tc>
      </w:tr>
      <w:tr w:rsidR="00D63EEB" w:rsidRPr="008B5957" w14:paraId="4D1533DE" w14:textId="77777777" w:rsidTr="00D56C77">
        <w:trPr>
          <w:trHeight w:val="248"/>
        </w:trPr>
        <w:tc>
          <w:tcPr>
            <w:tcW w:w="10627" w:type="dxa"/>
            <w:gridSpan w:val="9"/>
          </w:tcPr>
          <w:p w14:paraId="448C152D" w14:textId="77777777" w:rsidR="00D63EEB" w:rsidRPr="008B5957" w:rsidRDefault="00D63EEB" w:rsidP="00D56C77">
            <w:pPr>
              <w:jc w:val="both"/>
              <w:rPr>
                <w:rFonts w:asciiTheme="minorHAnsi" w:hAnsiTheme="minorHAnsi" w:cstheme="minorHAnsi"/>
              </w:rPr>
            </w:pPr>
          </w:p>
        </w:tc>
      </w:tr>
      <w:tr w:rsidR="00D63EEB" w:rsidRPr="008B5957" w14:paraId="448B52F8" w14:textId="77777777" w:rsidTr="00D56C77">
        <w:trPr>
          <w:cantSplit/>
        </w:trPr>
        <w:tc>
          <w:tcPr>
            <w:tcW w:w="3788" w:type="dxa"/>
            <w:gridSpan w:val="2"/>
            <w:tcBorders>
              <w:top w:val="single" w:sz="12" w:space="0" w:color="auto"/>
            </w:tcBorders>
            <w:shd w:val="clear" w:color="auto" w:fill="F7CAAC"/>
          </w:tcPr>
          <w:p w14:paraId="4173A14B"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 xml:space="preserve">Obor habilitačního řízení </w:t>
            </w:r>
          </w:p>
        </w:tc>
        <w:tc>
          <w:tcPr>
            <w:tcW w:w="2073" w:type="dxa"/>
            <w:gridSpan w:val="2"/>
            <w:tcBorders>
              <w:top w:val="single" w:sz="12" w:space="0" w:color="auto"/>
            </w:tcBorders>
            <w:shd w:val="clear" w:color="auto" w:fill="F7CAAC"/>
          </w:tcPr>
          <w:p w14:paraId="0BFF8554"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Rok udělení hodnosti</w:t>
            </w:r>
          </w:p>
        </w:tc>
        <w:tc>
          <w:tcPr>
            <w:tcW w:w="1984" w:type="dxa"/>
            <w:gridSpan w:val="2"/>
            <w:tcBorders>
              <w:top w:val="single" w:sz="12" w:space="0" w:color="auto"/>
              <w:right w:val="single" w:sz="12" w:space="0" w:color="auto"/>
            </w:tcBorders>
            <w:shd w:val="clear" w:color="auto" w:fill="F7CAAC"/>
          </w:tcPr>
          <w:p w14:paraId="64AA9B24"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Řízení konáno na VŠ</w:t>
            </w:r>
          </w:p>
        </w:tc>
        <w:tc>
          <w:tcPr>
            <w:tcW w:w="2782" w:type="dxa"/>
            <w:gridSpan w:val="3"/>
            <w:tcBorders>
              <w:top w:val="single" w:sz="12" w:space="0" w:color="auto"/>
              <w:left w:val="single" w:sz="12" w:space="0" w:color="auto"/>
            </w:tcBorders>
            <w:shd w:val="clear" w:color="auto" w:fill="F7CAAC"/>
          </w:tcPr>
          <w:p w14:paraId="4A449816" w14:textId="73D16C6C"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Ohlasy publikac</w:t>
            </w:r>
          </w:p>
        </w:tc>
      </w:tr>
      <w:tr w:rsidR="00D63EEB" w:rsidRPr="008B5957" w14:paraId="7FB34523" w14:textId="77777777" w:rsidTr="00D56C77">
        <w:trPr>
          <w:cantSplit/>
        </w:trPr>
        <w:tc>
          <w:tcPr>
            <w:tcW w:w="3788" w:type="dxa"/>
            <w:gridSpan w:val="2"/>
          </w:tcPr>
          <w:p w14:paraId="2FFAC671" w14:textId="77777777" w:rsidR="00D63EEB" w:rsidRPr="008B5957" w:rsidRDefault="00D63EEB" w:rsidP="00D56C77">
            <w:pPr>
              <w:jc w:val="both"/>
              <w:rPr>
                <w:rFonts w:asciiTheme="minorHAnsi" w:hAnsiTheme="minorHAnsi" w:cstheme="minorHAnsi"/>
              </w:rPr>
            </w:pPr>
          </w:p>
        </w:tc>
        <w:tc>
          <w:tcPr>
            <w:tcW w:w="2073" w:type="dxa"/>
            <w:gridSpan w:val="2"/>
          </w:tcPr>
          <w:p w14:paraId="429BA86E" w14:textId="77777777" w:rsidR="00D63EEB" w:rsidRPr="008B5957" w:rsidRDefault="00D63EEB" w:rsidP="00D56C77">
            <w:pPr>
              <w:jc w:val="both"/>
              <w:rPr>
                <w:rFonts w:asciiTheme="minorHAnsi" w:hAnsiTheme="minorHAnsi" w:cstheme="minorHAnsi"/>
              </w:rPr>
            </w:pPr>
          </w:p>
        </w:tc>
        <w:tc>
          <w:tcPr>
            <w:tcW w:w="1984" w:type="dxa"/>
            <w:gridSpan w:val="2"/>
            <w:tcBorders>
              <w:right w:val="single" w:sz="12" w:space="0" w:color="auto"/>
            </w:tcBorders>
          </w:tcPr>
          <w:p w14:paraId="68995375" w14:textId="77777777" w:rsidR="00D63EEB" w:rsidRPr="008B5957" w:rsidRDefault="00D63EEB" w:rsidP="00D56C77">
            <w:pPr>
              <w:jc w:val="both"/>
              <w:rPr>
                <w:rFonts w:asciiTheme="minorHAnsi" w:hAnsiTheme="minorHAnsi" w:cstheme="minorHAnsi"/>
              </w:rPr>
            </w:pPr>
          </w:p>
        </w:tc>
        <w:tc>
          <w:tcPr>
            <w:tcW w:w="851" w:type="dxa"/>
            <w:tcBorders>
              <w:left w:val="single" w:sz="12" w:space="0" w:color="auto"/>
            </w:tcBorders>
            <w:shd w:val="clear" w:color="auto" w:fill="F7CAAC"/>
          </w:tcPr>
          <w:p w14:paraId="5D23A4FD"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WOS</w:t>
            </w:r>
          </w:p>
        </w:tc>
        <w:tc>
          <w:tcPr>
            <w:tcW w:w="850" w:type="dxa"/>
            <w:shd w:val="clear" w:color="auto" w:fill="F7CAAC"/>
          </w:tcPr>
          <w:p w14:paraId="3B7D76EC"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Scopus</w:t>
            </w:r>
          </w:p>
        </w:tc>
        <w:tc>
          <w:tcPr>
            <w:tcW w:w="1081" w:type="dxa"/>
            <w:shd w:val="clear" w:color="auto" w:fill="F7CAAC"/>
          </w:tcPr>
          <w:p w14:paraId="5747FC9F"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ostatní</w:t>
            </w:r>
          </w:p>
        </w:tc>
      </w:tr>
      <w:tr w:rsidR="00D63EEB" w:rsidRPr="008B5957" w14:paraId="40D87333" w14:textId="77777777" w:rsidTr="00D56C77">
        <w:trPr>
          <w:cantSplit/>
          <w:trHeight w:val="70"/>
        </w:trPr>
        <w:tc>
          <w:tcPr>
            <w:tcW w:w="3788" w:type="dxa"/>
            <w:gridSpan w:val="2"/>
            <w:shd w:val="clear" w:color="auto" w:fill="F7CAAC"/>
          </w:tcPr>
          <w:p w14:paraId="1B7046B4"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Obor jmenovacího řízení</w:t>
            </w:r>
          </w:p>
        </w:tc>
        <w:tc>
          <w:tcPr>
            <w:tcW w:w="2073" w:type="dxa"/>
            <w:gridSpan w:val="2"/>
            <w:shd w:val="clear" w:color="auto" w:fill="F7CAAC"/>
          </w:tcPr>
          <w:p w14:paraId="3D552BF3"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Rok udělení hodnosti</w:t>
            </w:r>
          </w:p>
        </w:tc>
        <w:tc>
          <w:tcPr>
            <w:tcW w:w="1984" w:type="dxa"/>
            <w:gridSpan w:val="2"/>
            <w:tcBorders>
              <w:right w:val="single" w:sz="12" w:space="0" w:color="auto"/>
            </w:tcBorders>
            <w:shd w:val="clear" w:color="auto" w:fill="F7CAAC"/>
          </w:tcPr>
          <w:p w14:paraId="0783EAD6"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Řízení konáno na VŠ</w:t>
            </w:r>
          </w:p>
        </w:tc>
        <w:tc>
          <w:tcPr>
            <w:tcW w:w="851" w:type="dxa"/>
            <w:vMerge w:val="restart"/>
            <w:tcBorders>
              <w:left w:val="single" w:sz="12" w:space="0" w:color="auto"/>
            </w:tcBorders>
          </w:tcPr>
          <w:p w14:paraId="6AD4DA3F" w14:textId="77777777" w:rsidR="00D63EEB" w:rsidRPr="008B5957" w:rsidRDefault="00D63EEB" w:rsidP="00D56C77">
            <w:pPr>
              <w:jc w:val="both"/>
              <w:rPr>
                <w:rFonts w:asciiTheme="minorHAnsi" w:hAnsiTheme="minorHAnsi" w:cstheme="minorHAnsi"/>
                <w:b/>
              </w:rPr>
            </w:pPr>
          </w:p>
        </w:tc>
        <w:tc>
          <w:tcPr>
            <w:tcW w:w="850" w:type="dxa"/>
            <w:vMerge w:val="restart"/>
          </w:tcPr>
          <w:p w14:paraId="02C5A02C" w14:textId="77777777" w:rsidR="00D63EEB" w:rsidRPr="008B5957" w:rsidRDefault="00D63EEB" w:rsidP="00D56C77">
            <w:pPr>
              <w:jc w:val="both"/>
              <w:rPr>
                <w:rFonts w:asciiTheme="minorHAnsi" w:hAnsiTheme="minorHAnsi" w:cstheme="minorHAnsi"/>
                <w:b/>
              </w:rPr>
            </w:pPr>
          </w:p>
        </w:tc>
        <w:tc>
          <w:tcPr>
            <w:tcW w:w="1081" w:type="dxa"/>
            <w:vMerge w:val="restart"/>
          </w:tcPr>
          <w:p w14:paraId="729E6011" w14:textId="77777777" w:rsidR="00D63EEB" w:rsidRPr="008B5957" w:rsidRDefault="00D63EEB" w:rsidP="00D56C77">
            <w:pPr>
              <w:jc w:val="both"/>
              <w:rPr>
                <w:rFonts w:asciiTheme="minorHAnsi" w:hAnsiTheme="minorHAnsi" w:cstheme="minorHAnsi"/>
                <w:b/>
              </w:rPr>
            </w:pPr>
          </w:p>
        </w:tc>
      </w:tr>
      <w:tr w:rsidR="00D63EEB" w:rsidRPr="008B5957" w14:paraId="7578F823" w14:textId="77777777" w:rsidTr="00D56C77">
        <w:trPr>
          <w:trHeight w:val="205"/>
        </w:trPr>
        <w:tc>
          <w:tcPr>
            <w:tcW w:w="3788" w:type="dxa"/>
            <w:gridSpan w:val="2"/>
          </w:tcPr>
          <w:p w14:paraId="4AC84238" w14:textId="77777777" w:rsidR="00D63EEB" w:rsidRPr="008B5957" w:rsidRDefault="00D63EEB" w:rsidP="00D56C77">
            <w:pPr>
              <w:jc w:val="both"/>
              <w:rPr>
                <w:rFonts w:asciiTheme="minorHAnsi" w:hAnsiTheme="minorHAnsi" w:cstheme="minorHAnsi"/>
              </w:rPr>
            </w:pPr>
          </w:p>
        </w:tc>
        <w:tc>
          <w:tcPr>
            <w:tcW w:w="2073" w:type="dxa"/>
            <w:gridSpan w:val="2"/>
          </w:tcPr>
          <w:p w14:paraId="7FA13E40" w14:textId="77777777" w:rsidR="00D63EEB" w:rsidRPr="008B5957" w:rsidRDefault="00D63EEB" w:rsidP="00D56C77">
            <w:pPr>
              <w:jc w:val="both"/>
              <w:rPr>
                <w:rFonts w:asciiTheme="minorHAnsi" w:hAnsiTheme="minorHAnsi" w:cstheme="minorHAnsi"/>
              </w:rPr>
            </w:pPr>
          </w:p>
        </w:tc>
        <w:tc>
          <w:tcPr>
            <w:tcW w:w="1984" w:type="dxa"/>
            <w:gridSpan w:val="2"/>
            <w:tcBorders>
              <w:right w:val="single" w:sz="12" w:space="0" w:color="auto"/>
            </w:tcBorders>
          </w:tcPr>
          <w:p w14:paraId="67DE0A45" w14:textId="77777777" w:rsidR="00D63EEB" w:rsidRPr="008B5957" w:rsidRDefault="00D63EEB" w:rsidP="00D56C77">
            <w:pPr>
              <w:jc w:val="both"/>
              <w:rPr>
                <w:rFonts w:asciiTheme="minorHAnsi" w:hAnsiTheme="minorHAnsi" w:cstheme="minorHAnsi"/>
              </w:rPr>
            </w:pPr>
          </w:p>
        </w:tc>
        <w:tc>
          <w:tcPr>
            <w:tcW w:w="851" w:type="dxa"/>
            <w:vMerge/>
            <w:tcBorders>
              <w:left w:val="single" w:sz="12" w:space="0" w:color="auto"/>
            </w:tcBorders>
            <w:vAlign w:val="center"/>
          </w:tcPr>
          <w:p w14:paraId="4C3CDDFF" w14:textId="77777777" w:rsidR="00D63EEB" w:rsidRPr="008B5957" w:rsidRDefault="00D63EEB" w:rsidP="00D56C77">
            <w:pPr>
              <w:rPr>
                <w:rFonts w:asciiTheme="minorHAnsi" w:hAnsiTheme="minorHAnsi" w:cstheme="minorHAnsi"/>
                <w:b/>
              </w:rPr>
            </w:pPr>
          </w:p>
        </w:tc>
        <w:tc>
          <w:tcPr>
            <w:tcW w:w="850" w:type="dxa"/>
            <w:vMerge/>
            <w:vAlign w:val="center"/>
          </w:tcPr>
          <w:p w14:paraId="561D4CD0" w14:textId="77777777" w:rsidR="00D63EEB" w:rsidRPr="008B5957" w:rsidRDefault="00D63EEB" w:rsidP="00D56C77">
            <w:pPr>
              <w:rPr>
                <w:rFonts w:asciiTheme="minorHAnsi" w:hAnsiTheme="minorHAnsi" w:cstheme="minorHAnsi"/>
                <w:b/>
              </w:rPr>
            </w:pPr>
          </w:p>
        </w:tc>
        <w:tc>
          <w:tcPr>
            <w:tcW w:w="1081" w:type="dxa"/>
            <w:vMerge/>
            <w:vAlign w:val="center"/>
          </w:tcPr>
          <w:p w14:paraId="3D18A4D9" w14:textId="77777777" w:rsidR="00D63EEB" w:rsidRPr="008B5957" w:rsidRDefault="00D63EEB" w:rsidP="00D56C77">
            <w:pPr>
              <w:rPr>
                <w:rFonts w:asciiTheme="minorHAnsi" w:hAnsiTheme="minorHAnsi" w:cstheme="minorHAnsi"/>
                <w:b/>
              </w:rPr>
            </w:pPr>
          </w:p>
        </w:tc>
      </w:tr>
      <w:tr w:rsidR="00D63EEB" w:rsidRPr="008B5957" w14:paraId="395C4404" w14:textId="77777777" w:rsidTr="00D56C77">
        <w:tc>
          <w:tcPr>
            <w:tcW w:w="10627" w:type="dxa"/>
            <w:gridSpan w:val="9"/>
            <w:shd w:val="clear" w:color="auto" w:fill="F7CAAC"/>
          </w:tcPr>
          <w:p w14:paraId="3CD458B7"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8B5957" w14:paraId="619DBBCE" w14:textId="77777777" w:rsidTr="00D56C77">
        <w:trPr>
          <w:trHeight w:val="800"/>
        </w:trPr>
        <w:tc>
          <w:tcPr>
            <w:tcW w:w="10627" w:type="dxa"/>
            <w:gridSpan w:val="9"/>
          </w:tcPr>
          <w:p w14:paraId="7EFC8940" w14:textId="77777777" w:rsidR="00D56C77" w:rsidRPr="0061633D" w:rsidRDefault="00D56C77" w:rsidP="00D56C77">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2016−2018: ATAIRU Autentický leadership, Marketingový manažer</w:t>
            </w:r>
          </w:p>
          <w:p w14:paraId="392A4E4B" w14:textId="77777777" w:rsidR="00D56C77" w:rsidRPr="0061633D" w:rsidRDefault="00D56C77" w:rsidP="00D56C77">
            <w:pPr>
              <w:rPr>
                <w:rFonts w:asciiTheme="minorHAnsi" w:hAnsiTheme="minorHAnsi" w:cstheme="minorHAnsi"/>
              </w:rPr>
            </w:pPr>
            <w:proofErr w:type="gramStart"/>
            <w:r w:rsidRPr="0061633D">
              <w:rPr>
                <w:rFonts w:asciiTheme="minorHAnsi" w:eastAsia="Arial Unicode MS" w:hAnsiTheme="minorHAnsi" w:cstheme="minorHAnsi"/>
                <w:u w:color="000000"/>
                <w14:textOutline w14:w="0" w14:cap="flat" w14:cmpd="sng" w14:algn="ctr">
                  <w14:noFill/>
                  <w14:prstDash w14:val="solid"/>
                  <w14:bevel/>
                </w14:textOutline>
              </w:rPr>
              <w:t>2014−do</w:t>
            </w:r>
            <w:r>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w:t>
            </w:r>
            <w:proofErr w:type="gramEnd"/>
            <w:r w:rsidRPr="0061633D">
              <w:rPr>
                <w:rFonts w:asciiTheme="minorHAnsi" w:eastAsia="Arial Unicode MS" w:hAnsiTheme="minorHAnsi" w:cstheme="minorHAnsi"/>
                <w:u w:color="000000"/>
                <w14:textOutline w14:w="0" w14:cap="flat" w14:cmpd="sng" w14:algn="ctr">
                  <w14:noFill/>
                  <w14:prstDash w14:val="solid"/>
                  <w14:bevel/>
                </w14:textOutline>
              </w:rPr>
              <w:t>: Czechdesign, konzultant design projektů</w:t>
            </w:r>
          </w:p>
          <w:p w14:paraId="270A5868" w14:textId="77777777" w:rsidR="00D56C77" w:rsidRPr="0061633D" w:rsidRDefault="00D56C77" w:rsidP="00D56C77">
            <w:pPr>
              <w:jc w:val="both"/>
              <w:rPr>
                <w:rFonts w:asciiTheme="minorHAnsi" w:eastAsia="Arial Unicode MS" w:hAnsiTheme="minorHAnsi" w:cstheme="minorHAnsi"/>
                <w:u w:color="000000"/>
                <w14:textOutline w14:w="0" w14:cap="flat" w14:cmpd="sng" w14:algn="ctr">
                  <w14:noFill/>
                  <w14:prstDash w14:val="solid"/>
                  <w14:bevel/>
                </w14:textOutline>
              </w:rPr>
            </w:pPr>
            <w:proofErr w:type="gramStart"/>
            <w:r w:rsidRPr="0061633D">
              <w:rPr>
                <w:rFonts w:asciiTheme="minorHAnsi" w:eastAsia="Arial Unicode MS" w:hAnsiTheme="minorHAnsi" w:cstheme="minorHAnsi"/>
                <w:u w:color="000000"/>
                <w14:textOutline w14:w="0" w14:cap="flat" w14:cmpd="sng" w14:algn="ctr">
                  <w14:noFill/>
                  <w14:prstDash w14:val="solid"/>
                  <w14:bevel/>
                </w14:textOutline>
              </w:rPr>
              <w:t>2019−do</w:t>
            </w:r>
            <w:r>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w:t>
            </w:r>
            <w:proofErr w:type="gramEnd"/>
            <w:r w:rsidRPr="0061633D">
              <w:rPr>
                <w:rFonts w:asciiTheme="minorHAnsi" w:eastAsia="Arial Unicode MS" w:hAnsiTheme="minorHAnsi" w:cstheme="minorHAnsi"/>
                <w:u w:color="000000"/>
                <w14:textOutline w14:w="0" w14:cap="flat" w14:cmpd="sng" w14:algn="ctr">
                  <w14:noFill/>
                  <w14:prstDash w14:val="solid"/>
                  <w14:bevel/>
                </w14:textOutline>
              </w:rPr>
              <w:t>: Design Thinking Specialist</w:t>
            </w:r>
          </w:p>
          <w:p w14:paraId="2CB61DB0" w14:textId="52EE5A5B" w:rsidR="00D63EEB" w:rsidRPr="008B5957" w:rsidRDefault="00D56C77" w:rsidP="00D56C77">
            <w:pPr>
              <w:jc w:val="both"/>
              <w:rPr>
                <w:rFonts w:asciiTheme="minorHAnsi" w:hAnsiTheme="minorHAnsi" w:cstheme="minorHAnsi"/>
                <w:b/>
              </w:rPr>
            </w:pPr>
            <w:r w:rsidRPr="0061633D">
              <w:rPr>
                <w:rFonts w:asciiTheme="minorHAnsi" w:eastAsia="Arial Unicode MS" w:hAnsiTheme="minorHAnsi" w:cstheme="minorHAnsi"/>
                <w:u w:color="000000"/>
                <w14:textOutline w14:w="0" w14:cap="flat" w14:cmpd="sng" w14:algn="ctr">
                  <w14:noFill/>
                  <w14:prstDash w14:val="solid"/>
                  <w14:bevel/>
                </w14:textOutline>
              </w:rPr>
              <w:t xml:space="preserve">Adamíková, A., </w:t>
            </w:r>
            <w:r w:rsidRPr="0061633D">
              <w:rPr>
                <w:rFonts w:asciiTheme="minorHAnsi" w:hAnsiTheme="minorHAnsi" w:cstheme="minorHAnsi"/>
                <w:lang w:val="en-US"/>
              </w:rPr>
              <w:t>&amp;</w:t>
            </w:r>
            <w:r w:rsidRPr="0061633D">
              <w:rPr>
                <w:rFonts w:asciiTheme="minorHAnsi" w:eastAsia="Arial Unicode MS" w:hAnsiTheme="minorHAnsi" w:cstheme="minorHAnsi"/>
                <w:u w:color="000000"/>
                <w14:textOutline w14:w="0" w14:cap="flat" w14:cmpd="sng" w14:algn="ctr">
                  <w14:noFill/>
                  <w14:prstDash w14:val="solid"/>
                  <w14:bevel/>
                </w14:textOutline>
              </w:rPr>
              <w:t xml:space="preserve"> Marvan, L. B. (2017). </w:t>
            </w:r>
            <w:r w:rsidRPr="0061633D">
              <w:rPr>
                <w:rFonts w:asciiTheme="minorHAnsi" w:eastAsia="Arial Unicode MS" w:hAnsiTheme="minorHAnsi" w:cstheme="minorHAnsi"/>
                <w:i/>
                <w:iCs/>
                <w:u w:color="000000"/>
                <w14:textOutline w14:w="0" w14:cap="flat" w14:cmpd="sng" w14:algn="ctr">
                  <w14:noFill/>
                  <w14:prstDash w14:val="solid"/>
                  <w14:bevel/>
                </w14:textOutline>
              </w:rPr>
              <w:t>#zapixely: průvodce světem digitálního designu</w:t>
            </w:r>
            <w:r w:rsidRPr="0061633D">
              <w:rPr>
                <w:rFonts w:asciiTheme="minorHAnsi" w:eastAsia="Arial Unicode MS" w:hAnsiTheme="minorHAnsi" w:cstheme="minorHAnsi"/>
                <w:u w:color="000000"/>
                <w14:textOutline w14:w="0" w14:cap="flat" w14:cmpd="sng" w14:algn="ctr">
                  <w14:noFill/>
                  <w14:prstDash w14:val="solid"/>
                  <w14:bevel/>
                </w14:textOutline>
              </w:rPr>
              <w:t>. Praha: Czechdesign.</w:t>
            </w:r>
          </w:p>
        </w:tc>
      </w:tr>
      <w:tr w:rsidR="00D63EEB" w:rsidRPr="008B5957" w14:paraId="1963EE4A" w14:textId="77777777" w:rsidTr="00D56C77">
        <w:trPr>
          <w:trHeight w:val="218"/>
        </w:trPr>
        <w:tc>
          <w:tcPr>
            <w:tcW w:w="10627" w:type="dxa"/>
            <w:gridSpan w:val="9"/>
            <w:shd w:val="clear" w:color="auto" w:fill="F7CAAC"/>
          </w:tcPr>
          <w:p w14:paraId="7B3AC9FD" w14:textId="77777777" w:rsidR="00D63EEB" w:rsidRPr="008B5957" w:rsidRDefault="00D63EEB" w:rsidP="00D56C77">
            <w:pPr>
              <w:rPr>
                <w:rFonts w:asciiTheme="minorHAnsi" w:hAnsiTheme="minorHAnsi" w:cstheme="minorHAnsi"/>
                <w:b/>
              </w:rPr>
            </w:pPr>
            <w:r w:rsidRPr="008B5957">
              <w:rPr>
                <w:rFonts w:asciiTheme="minorHAnsi" w:hAnsiTheme="minorHAnsi" w:cstheme="minorHAnsi"/>
                <w:b/>
              </w:rPr>
              <w:t>Působení v zahraničí</w:t>
            </w:r>
          </w:p>
        </w:tc>
      </w:tr>
      <w:tr w:rsidR="00D63EEB" w:rsidRPr="008B5957" w14:paraId="7155EF50" w14:textId="77777777" w:rsidTr="00D56C77">
        <w:trPr>
          <w:trHeight w:val="3385"/>
        </w:trPr>
        <w:tc>
          <w:tcPr>
            <w:tcW w:w="10627" w:type="dxa"/>
            <w:gridSpan w:val="9"/>
          </w:tcPr>
          <w:p w14:paraId="29B95EA2" w14:textId="77777777" w:rsidR="00D63EEB" w:rsidRPr="008B5957" w:rsidRDefault="00D63EEB" w:rsidP="00D56C77">
            <w:pPr>
              <w:rPr>
                <w:rFonts w:asciiTheme="minorHAnsi" w:hAnsiTheme="minorHAnsi" w:cstheme="minorHAnsi"/>
              </w:rPr>
            </w:pPr>
            <w:r w:rsidRPr="008B5957">
              <w:rPr>
                <w:rFonts w:asciiTheme="minorHAnsi" w:eastAsia="Arial Unicode MS" w:hAnsiTheme="minorHAnsi" w:cstheme="minorHAnsi"/>
                <w:color w:val="000000"/>
                <w:u w:color="000000"/>
                <w14:textOutline w14:w="0" w14:cap="flat" w14:cmpd="sng" w14:algn="ctr">
                  <w14:noFill/>
                  <w14:prstDash w14:val="solid"/>
                  <w14:bevel/>
                </w14:textOutline>
              </w:rPr>
              <w:t>2013 Aarhus University (Herning, Dánsko), Business and Social Sciences Department, Erasmus program</w:t>
            </w:r>
          </w:p>
          <w:p w14:paraId="477026D9" w14:textId="77777777" w:rsidR="00D63EEB" w:rsidRPr="008B5957" w:rsidRDefault="00D63EEB" w:rsidP="00D56C77">
            <w:pPr>
              <w:rPr>
                <w:rFonts w:asciiTheme="minorHAnsi" w:hAnsiTheme="minorHAnsi" w:cstheme="minorHAnsi"/>
              </w:rPr>
            </w:pPr>
            <w:r w:rsidRPr="008B5957">
              <w:rPr>
                <w:rFonts w:asciiTheme="minorHAnsi" w:eastAsia="Arial Unicode MS" w:hAnsiTheme="minorHAnsi" w:cstheme="minorHAnsi"/>
                <w:color w:val="000000"/>
                <w:u w:color="000000"/>
                <w14:textOutline w14:w="0" w14:cap="flat" w14:cmpd="sng" w14:algn="ctr">
                  <w14:noFill/>
                  <w14:prstDash w14:val="solid"/>
                  <w14:bevel/>
                </w14:textOutline>
              </w:rPr>
              <w:t>2016 Helen Hamlyn Centre for Design, Royal College of Art (London, Velká Británie), pracovní stáž</w:t>
            </w:r>
          </w:p>
          <w:p w14:paraId="348F1CF0" w14:textId="77777777" w:rsidR="00D63EEB" w:rsidRPr="008B5957" w:rsidRDefault="00D63EEB" w:rsidP="00D56C77">
            <w:pPr>
              <w:rPr>
                <w:rFonts w:asciiTheme="minorHAnsi" w:hAnsiTheme="minorHAnsi" w:cstheme="minorHAnsi"/>
                <w:b/>
              </w:rPr>
            </w:pPr>
          </w:p>
        </w:tc>
      </w:tr>
      <w:tr w:rsidR="00D63EEB" w:rsidRPr="008B5957" w14:paraId="73BCD4CE" w14:textId="77777777" w:rsidTr="00D56C77">
        <w:trPr>
          <w:cantSplit/>
          <w:trHeight w:val="414"/>
        </w:trPr>
        <w:tc>
          <w:tcPr>
            <w:tcW w:w="2959" w:type="dxa"/>
            <w:shd w:val="clear" w:color="auto" w:fill="F7CAAC"/>
          </w:tcPr>
          <w:p w14:paraId="08CABEE3"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 xml:space="preserve">Podpis </w:t>
            </w:r>
          </w:p>
        </w:tc>
        <w:tc>
          <w:tcPr>
            <w:tcW w:w="3752" w:type="dxa"/>
            <w:gridSpan w:val="4"/>
          </w:tcPr>
          <w:p w14:paraId="6509B074"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rPr>
              <w:t>Anežka Adamíková, v.r.</w:t>
            </w:r>
          </w:p>
        </w:tc>
        <w:tc>
          <w:tcPr>
            <w:tcW w:w="1134" w:type="dxa"/>
            <w:shd w:val="clear" w:color="auto" w:fill="F7CAAC"/>
          </w:tcPr>
          <w:p w14:paraId="3FC32F80"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datum</w:t>
            </w:r>
          </w:p>
        </w:tc>
        <w:tc>
          <w:tcPr>
            <w:tcW w:w="2782" w:type="dxa"/>
            <w:gridSpan w:val="3"/>
          </w:tcPr>
          <w:p w14:paraId="3E0227C7" w14:textId="77777777" w:rsidR="00D63EEB" w:rsidRPr="008B5957" w:rsidRDefault="00D63EEB" w:rsidP="00D56C77">
            <w:pPr>
              <w:jc w:val="both"/>
              <w:rPr>
                <w:rFonts w:asciiTheme="minorHAnsi" w:hAnsiTheme="minorHAnsi" w:cstheme="minorHAnsi"/>
              </w:rPr>
            </w:pPr>
          </w:p>
        </w:tc>
      </w:tr>
    </w:tbl>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11"/>
        <w:gridCol w:w="709"/>
        <w:gridCol w:w="120"/>
        <w:gridCol w:w="1439"/>
        <w:gridCol w:w="282"/>
        <w:gridCol w:w="143"/>
        <w:gridCol w:w="67"/>
        <w:gridCol w:w="217"/>
        <w:gridCol w:w="67"/>
        <w:gridCol w:w="30"/>
        <w:gridCol w:w="111"/>
        <w:gridCol w:w="501"/>
        <w:gridCol w:w="208"/>
        <w:gridCol w:w="851"/>
        <w:gridCol w:w="75"/>
        <w:gridCol w:w="66"/>
        <w:gridCol w:w="142"/>
        <w:gridCol w:w="642"/>
        <w:gridCol w:w="67"/>
        <w:gridCol w:w="784"/>
        <w:gridCol w:w="66"/>
        <w:gridCol w:w="1134"/>
      </w:tblGrid>
      <w:tr w:rsidR="00D63EEB" w:rsidRPr="00587604" w14:paraId="23BB28DA" w14:textId="77777777" w:rsidTr="00D56C77">
        <w:tc>
          <w:tcPr>
            <w:tcW w:w="10632" w:type="dxa"/>
            <w:gridSpan w:val="22"/>
            <w:tcBorders>
              <w:bottom w:val="double" w:sz="4" w:space="0" w:color="auto"/>
            </w:tcBorders>
            <w:shd w:val="clear" w:color="auto" w:fill="BDD6EE"/>
          </w:tcPr>
          <w:p w14:paraId="71C4BE08" w14:textId="7D606893" w:rsidR="00D63EEB" w:rsidRPr="00587604" w:rsidRDefault="00D63EEB" w:rsidP="00D63EEB">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C-I – Personální zabezpečení</w:t>
            </w:r>
          </w:p>
        </w:tc>
      </w:tr>
      <w:tr w:rsidR="00D63EEB" w:rsidRPr="00587604" w14:paraId="406410EE" w14:textId="77777777" w:rsidTr="00D56C77">
        <w:tc>
          <w:tcPr>
            <w:tcW w:w="2911" w:type="dxa"/>
            <w:tcBorders>
              <w:top w:val="double" w:sz="4" w:space="0" w:color="auto"/>
            </w:tcBorders>
            <w:shd w:val="clear" w:color="auto" w:fill="F7CAAC"/>
          </w:tcPr>
          <w:p w14:paraId="5E1AF50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21"/>
          </w:tcPr>
          <w:p w14:paraId="4B380D53"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7F440046" w14:textId="77777777" w:rsidTr="00D56C77">
        <w:tc>
          <w:tcPr>
            <w:tcW w:w="2911" w:type="dxa"/>
            <w:shd w:val="clear" w:color="auto" w:fill="F7CAAC"/>
          </w:tcPr>
          <w:p w14:paraId="59EA43E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21"/>
          </w:tcPr>
          <w:p w14:paraId="0B3B5BF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1B122FBA" w14:textId="77777777" w:rsidTr="00D56C77">
        <w:tc>
          <w:tcPr>
            <w:tcW w:w="2911" w:type="dxa"/>
            <w:shd w:val="clear" w:color="auto" w:fill="F7CAAC"/>
          </w:tcPr>
          <w:p w14:paraId="6ECB6CB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21"/>
          </w:tcPr>
          <w:p w14:paraId="0D15DED4" w14:textId="4A3D9B9C"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ins w:id="3050" w:author="Radim Bačuvčík" w:date="2020-02-12T14:44:00Z">
              <w:r w:rsidR="00BD4E05">
                <w:rPr>
                  <w:rFonts w:asciiTheme="minorHAnsi" w:hAnsiTheme="minorHAnsi" w:cstheme="minorHAnsi"/>
                </w:rPr>
                <w:t>á</w:t>
              </w:r>
            </w:ins>
            <w:del w:id="3051" w:author="Radim Bačuvčík" w:date="2020-02-12T14:44: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D63EEB" w:rsidRPr="00587604" w14:paraId="7F0AD422" w14:textId="77777777" w:rsidTr="00D56C77">
        <w:tc>
          <w:tcPr>
            <w:tcW w:w="2911" w:type="dxa"/>
            <w:shd w:val="clear" w:color="auto" w:fill="F7CAAC"/>
          </w:tcPr>
          <w:p w14:paraId="23BDBBB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686" w:type="dxa"/>
            <w:gridSpan w:val="11"/>
          </w:tcPr>
          <w:p w14:paraId="40D6A6A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Milan Banyár</w:t>
            </w:r>
          </w:p>
        </w:tc>
        <w:tc>
          <w:tcPr>
            <w:tcW w:w="1134" w:type="dxa"/>
            <w:gridSpan w:val="3"/>
            <w:shd w:val="clear" w:color="auto" w:fill="F7CAAC"/>
          </w:tcPr>
          <w:p w14:paraId="05C452B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2901" w:type="dxa"/>
            <w:gridSpan w:val="7"/>
          </w:tcPr>
          <w:p w14:paraId="57A5646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doc., PhD., PhDr., Mgr.</w:t>
            </w:r>
          </w:p>
        </w:tc>
      </w:tr>
      <w:tr w:rsidR="00D63EEB" w:rsidRPr="00587604" w14:paraId="4B81A28B" w14:textId="77777777" w:rsidTr="00D56C77">
        <w:trPr>
          <w:trHeight w:val="201"/>
        </w:trPr>
        <w:tc>
          <w:tcPr>
            <w:tcW w:w="2911" w:type="dxa"/>
            <w:shd w:val="clear" w:color="auto" w:fill="F7CAAC"/>
          </w:tcPr>
          <w:p w14:paraId="5D79061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709" w:type="dxa"/>
          </w:tcPr>
          <w:p w14:paraId="06EAEC2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1982</w:t>
            </w:r>
          </w:p>
        </w:tc>
        <w:tc>
          <w:tcPr>
            <w:tcW w:w="1559" w:type="dxa"/>
            <w:gridSpan w:val="2"/>
            <w:shd w:val="clear" w:color="auto" w:fill="F7CAAC"/>
          </w:tcPr>
          <w:p w14:paraId="7D71970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709" w:type="dxa"/>
            <w:gridSpan w:val="4"/>
          </w:tcPr>
          <w:p w14:paraId="09BC2770" w14:textId="77777777" w:rsidR="00D63EEB" w:rsidRPr="00587604" w:rsidRDefault="00D63EEB" w:rsidP="00D63EEB">
            <w:pPr>
              <w:autoSpaceDE w:val="0"/>
              <w:autoSpaceDN w:val="0"/>
              <w:adjustRightInd w:val="0"/>
              <w:rPr>
                <w:rFonts w:asciiTheme="minorHAnsi" w:hAnsiTheme="minorHAnsi" w:cstheme="minorHAnsi"/>
              </w:rPr>
            </w:pPr>
            <w:r w:rsidRPr="00587604">
              <w:rPr>
                <w:rFonts w:asciiTheme="minorHAnsi" w:eastAsia="Calibri" w:hAnsiTheme="minorHAnsi" w:cstheme="minorHAnsi"/>
                <w:iCs/>
              </w:rPr>
              <w:t xml:space="preserve">DPP </w:t>
            </w:r>
          </w:p>
        </w:tc>
        <w:tc>
          <w:tcPr>
            <w:tcW w:w="709" w:type="dxa"/>
            <w:gridSpan w:val="4"/>
            <w:shd w:val="clear" w:color="auto" w:fill="F7CAAC"/>
          </w:tcPr>
          <w:p w14:paraId="1241AE3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1134" w:type="dxa"/>
            <w:gridSpan w:val="3"/>
          </w:tcPr>
          <w:p w14:paraId="7CC4FBC5" w14:textId="3669207E" w:rsidR="00D63EEB" w:rsidRPr="00587604" w:rsidRDefault="00D63EEB" w:rsidP="00D63EEB">
            <w:pPr>
              <w:jc w:val="both"/>
              <w:rPr>
                <w:rFonts w:asciiTheme="minorHAnsi" w:hAnsiTheme="minorHAnsi" w:cstheme="minorHAnsi"/>
              </w:rPr>
            </w:pPr>
            <w:proofErr w:type="gramStart"/>
            <w:r w:rsidRPr="00587604">
              <w:rPr>
                <w:rFonts w:asciiTheme="minorHAnsi" w:hAnsiTheme="minorHAnsi" w:cstheme="minorHAnsi"/>
              </w:rPr>
              <w:t>4h</w:t>
            </w:r>
            <w:proofErr w:type="gramEnd"/>
            <w:r w:rsidRPr="00587604">
              <w:rPr>
                <w:rFonts w:asciiTheme="minorHAnsi" w:hAnsiTheme="minorHAnsi" w:cstheme="minorHAnsi"/>
              </w:rPr>
              <w:t>/týd</w:t>
            </w:r>
            <w:r w:rsidR="00D56C77">
              <w:rPr>
                <w:rFonts w:asciiTheme="minorHAnsi" w:hAnsiTheme="minorHAnsi" w:cstheme="minorHAnsi"/>
              </w:rPr>
              <w:t>.</w:t>
            </w:r>
          </w:p>
        </w:tc>
        <w:tc>
          <w:tcPr>
            <w:tcW w:w="850" w:type="dxa"/>
            <w:gridSpan w:val="3"/>
            <w:shd w:val="clear" w:color="auto" w:fill="F7CAAC"/>
          </w:tcPr>
          <w:p w14:paraId="2BFBB09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051" w:type="dxa"/>
            <w:gridSpan w:val="4"/>
          </w:tcPr>
          <w:p w14:paraId="71B1C28D" w14:textId="7FB66278"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12</w:t>
            </w:r>
            <w:r w:rsidR="00FD039B" w:rsidRPr="00587604">
              <w:rPr>
                <w:rFonts w:asciiTheme="minorHAnsi" w:eastAsia="Calibri" w:hAnsiTheme="minorHAnsi" w:cstheme="minorHAnsi"/>
              </w:rPr>
              <w:t>/</w:t>
            </w:r>
            <w:r w:rsidRPr="00587604">
              <w:rPr>
                <w:rFonts w:asciiTheme="minorHAnsi" w:eastAsia="Calibri" w:hAnsiTheme="minorHAnsi" w:cstheme="minorHAnsi"/>
              </w:rPr>
              <w:t>2019</w:t>
            </w:r>
          </w:p>
        </w:tc>
      </w:tr>
      <w:tr w:rsidR="00D63EEB" w:rsidRPr="00587604" w14:paraId="07033C5B" w14:textId="77777777" w:rsidTr="00D56C77">
        <w:tc>
          <w:tcPr>
            <w:tcW w:w="5179" w:type="dxa"/>
            <w:gridSpan w:val="4"/>
            <w:shd w:val="clear" w:color="auto" w:fill="F7CAAC"/>
          </w:tcPr>
          <w:p w14:paraId="47458A2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709" w:type="dxa"/>
            <w:gridSpan w:val="4"/>
          </w:tcPr>
          <w:p w14:paraId="51D119CF"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DPP</w:t>
            </w:r>
          </w:p>
        </w:tc>
        <w:tc>
          <w:tcPr>
            <w:tcW w:w="709" w:type="dxa"/>
            <w:gridSpan w:val="4"/>
            <w:shd w:val="clear" w:color="auto" w:fill="F7CAAC"/>
          </w:tcPr>
          <w:p w14:paraId="5DD803C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1134" w:type="dxa"/>
            <w:gridSpan w:val="3"/>
          </w:tcPr>
          <w:p w14:paraId="43159A25" w14:textId="107AE044" w:rsidR="00D63EEB" w:rsidRPr="00587604" w:rsidRDefault="00D63EEB" w:rsidP="00D63EEB">
            <w:pPr>
              <w:jc w:val="both"/>
              <w:rPr>
                <w:rFonts w:asciiTheme="minorHAnsi" w:hAnsiTheme="minorHAnsi" w:cstheme="minorHAnsi"/>
              </w:rPr>
            </w:pPr>
            <w:proofErr w:type="gramStart"/>
            <w:r w:rsidRPr="00587604">
              <w:rPr>
                <w:rFonts w:asciiTheme="minorHAnsi" w:hAnsiTheme="minorHAnsi" w:cstheme="minorHAnsi"/>
              </w:rPr>
              <w:t>4h</w:t>
            </w:r>
            <w:proofErr w:type="gramEnd"/>
            <w:r w:rsidRPr="00587604">
              <w:rPr>
                <w:rFonts w:asciiTheme="minorHAnsi" w:hAnsiTheme="minorHAnsi" w:cstheme="minorHAnsi"/>
              </w:rPr>
              <w:t>/týd</w:t>
            </w:r>
            <w:r w:rsidR="00D56C77">
              <w:rPr>
                <w:rFonts w:asciiTheme="minorHAnsi" w:hAnsiTheme="minorHAnsi" w:cstheme="minorHAnsi"/>
              </w:rPr>
              <w:t>.</w:t>
            </w:r>
          </w:p>
        </w:tc>
        <w:tc>
          <w:tcPr>
            <w:tcW w:w="850" w:type="dxa"/>
            <w:gridSpan w:val="3"/>
            <w:shd w:val="clear" w:color="auto" w:fill="F7CAAC"/>
          </w:tcPr>
          <w:p w14:paraId="2EC767C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051" w:type="dxa"/>
            <w:gridSpan w:val="4"/>
          </w:tcPr>
          <w:p w14:paraId="32E49A61" w14:textId="313CEEE5"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12</w:t>
            </w:r>
            <w:r w:rsidR="00FD039B" w:rsidRPr="00587604">
              <w:rPr>
                <w:rFonts w:asciiTheme="minorHAnsi" w:eastAsia="Calibri" w:hAnsiTheme="minorHAnsi" w:cstheme="minorHAnsi"/>
              </w:rPr>
              <w:t>/</w:t>
            </w:r>
            <w:r w:rsidRPr="00587604">
              <w:rPr>
                <w:rFonts w:asciiTheme="minorHAnsi" w:eastAsia="Calibri" w:hAnsiTheme="minorHAnsi" w:cstheme="minorHAnsi"/>
              </w:rPr>
              <w:t>2019</w:t>
            </w:r>
          </w:p>
        </w:tc>
      </w:tr>
      <w:tr w:rsidR="00D63EEB" w:rsidRPr="00587604" w14:paraId="32723042" w14:textId="77777777" w:rsidTr="00D56C77">
        <w:tc>
          <w:tcPr>
            <w:tcW w:w="5888" w:type="dxa"/>
            <w:gridSpan w:val="8"/>
            <w:shd w:val="clear" w:color="auto" w:fill="F7CAAC"/>
          </w:tcPr>
          <w:p w14:paraId="222F1C9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843" w:type="dxa"/>
            <w:gridSpan w:val="7"/>
            <w:shd w:val="clear" w:color="auto" w:fill="F7CAAC"/>
          </w:tcPr>
          <w:p w14:paraId="04699DA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2901" w:type="dxa"/>
            <w:gridSpan w:val="7"/>
            <w:shd w:val="clear" w:color="auto" w:fill="F7CAAC"/>
          </w:tcPr>
          <w:p w14:paraId="62D2221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3F1FECB8" w14:textId="77777777" w:rsidTr="00D56C77">
        <w:tc>
          <w:tcPr>
            <w:tcW w:w="5888" w:type="dxa"/>
            <w:gridSpan w:val="8"/>
          </w:tcPr>
          <w:p w14:paraId="61B22965" w14:textId="15897732" w:rsidR="00D63EEB" w:rsidRPr="00587604" w:rsidRDefault="00FD039B" w:rsidP="00D63EEB">
            <w:pPr>
              <w:jc w:val="both"/>
              <w:rPr>
                <w:rFonts w:asciiTheme="minorHAnsi" w:hAnsiTheme="minorHAnsi" w:cstheme="minorHAnsi"/>
              </w:rPr>
            </w:pPr>
            <w:r w:rsidRPr="00587604">
              <w:rPr>
                <w:rFonts w:asciiTheme="minorHAnsi" w:hAnsiTheme="minorHAnsi" w:cstheme="minorHAnsi"/>
                <w:lang w:val="sk-SK" w:eastAsia="en-US"/>
              </w:rPr>
              <w:t>FF UK v Bratislavě</w:t>
            </w:r>
          </w:p>
        </w:tc>
        <w:tc>
          <w:tcPr>
            <w:tcW w:w="1843" w:type="dxa"/>
            <w:gridSpan w:val="7"/>
          </w:tcPr>
          <w:p w14:paraId="0AEAE43B" w14:textId="488446F8" w:rsidR="00D63EEB" w:rsidRPr="00587604" w:rsidRDefault="00FD039B" w:rsidP="00D63EEB">
            <w:pPr>
              <w:jc w:val="both"/>
              <w:rPr>
                <w:rFonts w:asciiTheme="minorHAnsi" w:hAnsiTheme="minorHAnsi" w:cstheme="minorHAnsi"/>
              </w:rPr>
            </w:pPr>
            <w:r w:rsidRPr="00587604">
              <w:rPr>
                <w:rFonts w:asciiTheme="minorHAnsi" w:hAnsiTheme="minorHAnsi" w:cstheme="minorHAnsi"/>
              </w:rPr>
              <w:t>pp.</w:t>
            </w:r>
          </w:p>
        </w:tc>
        <w:tc>
          <w:tcPr>
            <w:tcW w:w="2901" w:type="dxa"/>
            <w:gridSpan w:val="7"/>
          </w:tcPr>
          <w:p w14:paraId="70426B6B"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40 h/týdně</w:t>
            </w:r>
          </w:p>
        </w:tc>
      </w:tr>
      <w:tr w:rsidR="00D63EEB" w:rsidRPr="00587604" w14:paraId="71E0E44A" w14:textId="77777777" w:rsidTr="00D56C77">
        <w:tc>
          <w:tcPr>
            <w:tcW w:w="5888" w:type="dxa"/>
            <w:gridSpan w:val="8"/>
          </w:tcPr>
          <w:p w14:paraId="46C92AA1" w14:textId="77777777" w:rsidR="00D63EEB" w:rsidRPr="00587604" w:rsidRDefault="00D63EEB" w:rsidP="00D63EEB">
            <w:pPr>
              <w:jc w:val="both"/>
              <w:rPr>
                <w:rFonts w:asciiTheme="minorHAnsi" w:hAnsiTheme="minorHAnsi" w:cstheme="minorHAnsi"/>
              </w:rPr>
            </w:pPr>
          </w:p>
        </w:tc>
        <w:tc>
          <w:tcPr>
            <w:tcW w:w="1843" w:type="dxa"/>
            <w:gridSpan w:val="7"/>
          </w:tcPr>
          <w:p w14:paraId="2E754FE3" w14:textId="77777777" w:rsidR="00D63EEB" w:rsidRPr="00587604" w:rsidRDefault="00D63EEB" w:rsidP="00D63EEB">
            <w:pPr>
              <w:jc w:val="both"/>
              <w:rPr>
                <w:rFonts w:asciiTheme="minorHAnsi" w:hAnsiTheme="minorHAnsi" w:cstheme="minorHAnsi"/>
              </w:rPr>
            </w:pPr>
          </w:p>
        </w:tc>
        <w:tc>
          <w:tcPr>
            <w:tcW w:w="2901" w:type="dxa"/>
            <w:gridSpan w:val="7"/>
          </w:tcPr>
          <w:p w14:paraId="6586726E" w14:textId="77777777" w:rsidR="00D63EEB" w:rsidRPr="00587604" w:rsidRDefault="00D63EEB" w:rsidP="00D63EEB">
            <w:pPr>
              <w:jc w:val="both"/>
              <w:rPr>
                <w:rFonts w:asciiTheme="minorHAnsi" w:hAnsiTheme="minorHAnsi" w:cstheme="minorHAnsi"/>
              </w:rPr>
            </w:pPr>
          </w:p>
        </w:tc>
      </w:tr>
      <w:tr w:rsidR="00D63EEB" w:rsidRPr="00587604" w14:paraId="0FCBEEA9" w14:textId="77777777" w:rsidTr="00D56C77">
        <w:tc>
          <w:tcPr>
            <w:tcW w:w="10632" w:type="dxa"/>
            <w:gridSpan w:val="22"/>
            <w:shd w:val="clear" w:color="auto" w:fill="F7CAAC"/>
          </w:tcPr>
          <w:p w14:paraId="5BA2CE29"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1337B5DC" w14:textId="77777777" w:rsidTr="00D56C77">
        <w:trPr>
          <w:trHeight w:val="719"/>
        </w:trPr>
        <w:tc>
          <w:tcPr>
            <w:tcW w:w="10632" w:type="dxa"/>
            <w:gridSpan w:val="22"/>
            <w:tcBorders>
              <w:top w:val="nil"/>
            </w:tcBorders>
          </w:tcPr>
          <w:p w14:paraId="1D8F9539" w14:textId="77777777" w:rsidR="00D63EEB" w:rsidRPr="00D56C77" w:rsidRDefault="00D63EEB" w:rsidP="00D63EEB">
            <w:pPr>
              <w:autoSpaceDE w:val="0"/>
              <w:autoSpaceDN w:val="0"/>
              <w:adjustRightInd w:val="0"/>
              <w:rPr>
                <w:rFonts w:asciiTheme="minorHAnsi" w:eastAsia="Calibri" w:hAnsiTheme="minorHAnsi" w:cstheme="minorHAnsi"/>
              </w:rPr>
            </w:pPr>
            <w:r w:rsidRPr="00D56C77">
              <w:rPr>
                <w:rFonts w:asciiTheme="minorHAnsi" w:eastAsia="Calibri" w:hAnsiTheme="minorHAnsi" w:cstheme="minorHAnsi"/>
              </w:rPr>
              <w:t>Trends in Marketing Communication</w:t>
            </w:r>
            <w:del w:id="3052" w:author="Radim Bačuvčík" w:date="2020-02-13T09:56:00Z">
              <w:r w:rsidRPr="00D56C77" w:rsidDel="00B706D8">
                <w:rPr>
                  <w:rFonts w:asciiTheme="minorHAnsi" w:eastAsia="Calibri" w:hAnsiTheme="minorHAnsi" w:cstheme="minorHAnsi"/>
                </w:rPr>
                <w:delText>s</w:delText>
              </w:r>
            </w:del>
            <w:r w:rsidRPr="00D56C77">
              <w:rPr>
                <w:rFonts w:asciiTheme="minorHAnsi" w:eastAsia="Calibri" w:hAnsiTheme="minorHAnsi" w:cstheme="minorHAnsi"/>
              </w:rPr>
              <w:t xml:space="preserve"> - guarantor of the subject, leading lectures, seminars</w:t>
            </w:r>
          </w:p>
          <w:p w14:paraId="7F73A96D" w14:textId="2131D263" w:rsidR="00D63EEB" w:rsidRPr="00587604" w:rsidRDefault="00D63EEB" w:rsidP="00D63EEB">
            <w:pPr>
              <w:autoSpaceDE w:val="0"/>
              <w:autoSpaceDN w:val="0"/>
              <w:adjustRightInd w:val="0"/>
              <w:rPr>
                <w:rFonts w:asciiTheme="minorHAnsi" w:eastAsia="Calibri" w:hAnsiTheme="minorHAnsi" w:cstheme="minorHAnsi"/>
              </w:rPr>
            </w:pPr>
            <w:r w:rsidRPr="00D56C77">
              <w:rPr>
                <w:rFonts w:asciiTheme="minorHAnsi" w:eastAsia="Calibri" w:hAnsiTheme="minorHAnsi" w:cstheme="minorHAnsi"/>
              </w:rPr>
              <w:t>Semiotics of Advertising – guarantor of the subject, leading lectures, seminars</w:t>
            </w:r>
          </w:p>
        </w:tc>
      </w:tr>
      <w:tr w:rsidR="00D63EEB" w:rsidRPr="00587604" w14:paraId="034E23EC" w14:textId="77777777" w:rsidTr="00D56C77">
        <w:tc>
          <w:tcPr>
            <w:tcW w:w="10632" w:type="dxa"/>
            <w:gridSpan w:val="22"/>
            <w:shd w:val="clear" w:color="auto" w:fill="F7CAAC"/>
          </w:tcPr>
          <w:p w14:paraId="5B4864C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02F114EB" w14:textId="77777777" w:rsidTr="00D56C77">
        <w:trPr>
          <w:trHeight w:val="1055"/>
        </w:trPr>
        <w:tc>
          <w:tcPr>
            <w:tcW w:w="10632" w:type="dxa"/>
            <w:gridSpan w:val="22"/>
          </w:tcPr>
          <w:p w14:paraId="67C4C61C" w14:textId="6CDB69C9" w:rsidR="00D63EEB" w:rsidRPr="00587604" w:rsidRDefault="00D56C77" w:rsidP="00D63EEB">
            <w:pPr>
              <w:pStyle w:val="Normlnweb"/>
              <w:spacing w:before="0" w:beforeAutospacing="0" w:after="0"/>
              <w:rPr>
                <w:rFonts w:asciiTheme="minorHAnsi" w:hAnsiTheme="minorHAnsi" w:cstheme="minorHAnsi"/>
                <w:sz w:val="20"/>
                <w:szCs w:val="20"/>
                <w:lang w:val="sk-SK"/>
              </w:rPr>
            </w:pPr>
            <w:r w:rsidRPr="0061633D">
              <w:rPr>
                <w:rFonts w:asciiTheme="minorHAnsi" w:hAnsiTheme="minorHAnsi" w:cstheme="minorHAnsi"/>
                <w:sz w:val="20"/>
                <w:szCs w:val="20"/>
              </w:rPr>
              <w:t xml:space="preserve">2005: </w:t>
            </w:r>
            <w:r w:rsidRPr="0061633D">
              <w:rPr>
                <w:rFonts w:asciiTheme="minorHAnsi" w:hAnsiTheme="minorHAnsi" w:cstheme="minorHAnsi"/>
                <w:sz w:val="20"/>
                <w:szCs w:val="20"/>
                <w:shd w:val="clear" w:color="auto" w:fill="FFFFFF"/>
                <w:lang w:val="sk-SK"/>
              </w:rPr>
              <w:t>Univerzita Konštantína Filozofa v Nitre, Pedagogická fakulta, Ústav literárnej a umeleckej komunikácie, Katedra výtvarnej tvorby a výchovy, odbor: Učiteľstvo všeobecnovzdelávacích predmetov, výtvarná výchova – estetika</w:t>
            </w:r>
            <w:r>
              <w:rPr>
                <w:rFonts w:asciiTheme="minorHAnsi" w:hAnsiTheme="minorHAnsi" w:cstheme="minorHAnsi"/>
                <w:sz w:val="20"/>
                <w:szCs w:val="20"/>
                <w:shd w:val="clear" w:color="auto" w:fill="FFFFFF"/>
                <w:lang w:val="sk-SK"/>
              </w:rPr>
              <w:t xml:space="preserve"> (Mgr.)</w:t>
            </w:r>
            <w:r w:rsidRPr="0061633D">
              <w:rPr>
                <w:rFonts w:asciiTheme="minorHAnsi" w:hAnsiTheme="minorHAnsi" w:cstheme="minorHAnsi"/>
                <w:sz w:val="20"/>
                <w:szCs w:val="20"/>
                <w:lang w:val="sk-SK"/>
              </w:rPr>
              <w:br/>
            </w:r>
            <w:r w:rsidRPr="0061633D">
              <w:rPr>
                <w:rFonts w:asciiTheme="minorHAnsi" w:hAnsiTheme="minorHAnsi" w:cstheme="minorHAnsi"/>
                <w:sz w:val="20"/>
                <w:szCs w:val="20"/>
              </w:rPr>
              <w:t xml:space="preserve">2008: </w:t>
            </w:r>
            <w:r w:rsidRPr="0061633D">
              <w:rPr>
                <w:rFonts w:asciiTheme="minorHAnsi" w:hAnsiTheme="minorHAnsi" w:cstheme="minorHAnsi"/>
                <w:sz w:val="20"/>
                <w:szCs w:val="20"/>
                <w:lang w:val="sk-SK"/>
              </w:rPr>
              <w:t>Univerzita Konštantína Filozofa v Nitre, Filozofická fakulta, Katedra masmediálnej komunikácie a reklamy, odbor: 3.2.3 Masmediálne štúdiá</w:t>
            </w:r>
            <w:r>
              <w:rPr>
                <w:rFonts w:asciiTheme="minorHAnsi" w:hAnsiTheme="minorHAnsi" w:cstheme="minorHAnsi"/>
                <w:sz w:val="20"/>
                <w:szCs w:val="20"/>
                <w:lang w:val="sk-SK"/>
              </w:rPr>
              <w:t xml:space="preserve"> (Ph.D.)</w:t>
            </w:r>
            <w:r w:rsidRPr="0061633D">
              <w:rPr>
                <w:rFonts w:asciiTheme="minorHAnsi" w:hAnsiTheme="minorHAnsi" w:cstheme="minorHAnsi"/>
                <w:sz w:val="20"/>
                <w:szCs w:val="20"/>
                <w:lang w:val="sk-SK"/>
              </w:rPr>
              <w:br/>
            </w:r>
            <w:r w:rsidRPr="0061633D">
              <w:rPr>
                <w:rFonts w:asciiTheme="minorHAnsi" w:hAnsiTheme="minorHAnsi" w:cstheme="minorHAnsi"/>
                <w:sz w:val="20"/>
                <w:szCs w:val="20"/>
              </w:rPr>
              <w:t xml:space="preserve">2015: </w:t>
            </w:r>
            <w:r w:rsidRPr="0061633D">
              <w:rPr>
                <w:rFonts w:asciiTheme="minorHAnsi" w:hAnsiTheme="minorHAnsi" w:cstheme="minorHAnsi"/>
                <w:sz w:val="20"/>
                <w:szCs w:val="20"/>
                <w:lang w:val="sk-SK"/>
              </w:rPr>
              <w:t>Univerzita Komenského v Bratislave, Filozofická fakulta, Katedra marketingovej komunikácie, odbor: 3.2.3 Masmediálne štúdiá</w:t>
            </w:r>
            <w:r>
              <w:rPr>
                <w:rFonts w:asciiTheme="minorHAnsi" w:hAnsiTheme="minorHAnsi" w:cstheme="minorHAnsi"/>
                <w:sz w:val="20"/>
                <w:szCs w:val="20"/>
                <w:lang w:val="sk-SK"/>
              </w:rPr>
              <w:t xml:space="preserve"> (PhDr.)</w:t>
            </w:r>
            <w:r w:rsidRPr="0061633D">
              <w:rPr>
                <w:rFonts w:asciiTheme="minorHAnsi" w:hAnsiTheme="minorHAnsi" w:cstheme="minorHAnsi"/>
                <w:sz w:val="20"/>
                <w:szCs w:val="20"/>
                <w:lang w:val="sk-SK"/>
              </w:rPr>
              <w:br/>
            </w:r>
            <w:r w:rsidRPr="0061633D">
              <w:rPr>
                <w:rFonts w:asciiTheme="minorHAnsi" w:hAnsiTheme="minorHAnsi" w:cstheme="minorHAnsi"/>
                <w:sz w:val="20"/>
                <w:szCs w:val="20"/>
              </w:rPr>
              <w:t xml:space="preserve">2018: </w:t>
            </w:r>
            <w:r w:rsidRPr="0061633D">
              <w:rPr>
                <w:rFonts w:asciiTheme="minorHAnsi" w:hAnsiTheme="minorHAnsi" w:cstheme="minorHAnsi"/>
                <w:sz w:val="20"/>
                <w:szCs w:val="20"/>
                <w:lang w:val="sk-SK"/>
              </w:rPr>
              <w:t>Univerzita Komenského v Bratislave, Filozofická fakulta, Katedra marketingovej komunikácie, odbor: 3.2.3 Masmediálne štúdiá</w:t>
            </w:r>
            <w:r>
              <w:rPr>
                <w:rFonts w:asciiTheme="minorHAnsi" w:hAnsiTheme="minorHAnsi" w:cstheme="minorHAnsi"/>
                <w:sz w:val="20"/>
                <w:szCs w:val="20"/>
                <w:lang w:val="sk-SK"/>
              </w:rPr>
              <w:t xml:space="preserve"> (doc.)</w:t>
            </w:r>
          </w:p>
        </w:tc>
      </w:tr>
      <w:tr w:rsidR="00D63EEB" w:rsidRPr="00587604" w14:paraId="4D0B0747" w14:textId="77777777" w:rsidTr="00D56C77">
        <w:tc>
          <w:tcPr>
            <w:tcW w:w="10632" w:type="dxa"/>
            <w:gridSpan w:val="22"/>
            <w:shd w:val="clear" w:color="auto" w:fill="F7CAAC"/>
          </w:tcPr>
          <w:p w14:paraId="75BC1F5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411BD1E5" w14:textId="77777777" w:rsidTr="00D56C77">
        <w:trPr>
          <w:trHeight w:val="1090"/>
        </w:trPr>
        <w:tc>
          <w:tcPr>
            <w:tcW w:w="10632" w:type="dxa"/>
            <w:gridSpan w:val="22"/>
          </w:tcPr>
          <w:p w14:paraId="694CC483" w14:textId="2AF1545F" w:rsidR="00D63EEB" w:rsidRPr="00587604" w:rsidRDefault="00D56C77" w:rsidP="008B5957">
            <w:pPr>
              <w:pStyle w:val="Zkladntextodsazen"/>
              <w:spacing w:after="0"/>
              <w:ind w:left="0"/>
              <w:rPr>
                <w:rFonts w:asciiTheme="minorHAnsi" w:hAnsiTheme="minorHAnsi" w:cstheme="minorHAnsi"/>
                <w:b/>
                <w:iCs/>
                <w:lang w:val="sk-SK" w:eastAsia="en-US"/>
              </w:rPr>
            </w:pPr>
            <w:r w:rsidRPr="0061633D">
              <w:rPr>
                <w:rFonts w:asciiTheme="minorHAnsi" w:hAnsiTheme="minorHAnsi" w:cstheme="minorHAnsi"/>
                <w:iCs/>
                <w:lang w:val="sk-SK" w:eastAsia="en-US"/>
              </w:rPr>
              <w:t>2005 – 2008: Univerzita Konštantína Filozofa v Nitre, Filozofická fakulta, Katedra masmediálnej komunikácie a reklamy, interný doktorand</w:t>
            </w:r>
            <w:r w:rsidRPr="0061633D">
              <w:rPr>
                <w:rFonts w:asciiTheme="minorHAnsi" w:hAnsiTheme="minorHAnsi" w:cstheme="minorHAnsi"/>
                <w:iCs/>
                <w:lang w:val="sk-SK" w:eastAsia="en-US"/>
              </w:rPr>
              <w:br/>
              <w:t>2008 – 2009: Univerzita Sv. Cyrila a Metoda v Trnave, Fakulta masmediálnej komunikácie, Katedra marketingovej komunikácie, odborný asistent</w:t>
            </w:r>
            <w:r w:rsidRPr="0061633D">
              <w:rPr>
                <w:rFonts w:asciiTheme="minorHAnsi" w:hAnsiTheme="minorHAnsi" w:cstheme="minorHAnsi"/>
                <w:iCs/>
                <w:lang w:val="sk-SK" w:eastAsia="en-US"/>
              </w:rPr>
              <w:br/>
              <w:t>2008 – doposud: Univerzita Tomáše Bati v Zlíne, Fakulta multimediálních komunikací, Ústav marketingových komunikací, akademický pracovník – asistent</w:t>
            </w:r>
            <w:r w:rsidRPr="0061633D">
              <w:rPr>
                <w:rFonts w:asciiTheme="minorHAnsi" w:hAnsiTheme="minorHAnsi" w:cstheme="minorHAnsi"/>
                <w:iCs/>
                <w:lang w:val="sk-SK" w:eastAsia="en-US"/>
              </w:rPr>
              <w:br/>
              <w:t xml:space="preserve">2009 – doposud: </w:t>
            </w:r>
            <w:r w:rsidRPr="0061633D">
              <w:rPr>
                <w:rFonts w:asciiTheme="minorHAnsi" w:hAnsiTheme="minorHAnsi" w:cstheme="minorHAnsi"/>
                <w:lang w:val="sk-SK" w:eastAsia="en-US"/>
              </w:rPr>
              <w:t>Univerzita Komenského v Bratislave, Filozofická fakulta, Katedra marketingovej komunikácie, docent</w:t>
            </w:r>
          </w:p>
        </w:tc>
      </w:tr>
      <w:tr w:rsidR="00D63EEB" w:rsidRPr="00587604" w14:paraId="14ADC5F3" w14:textId="77777777" w:rsidTr="00D56C77">
        <w:trPr>
          <w:trHeight w:val="250"/>
        </w:trPr>
        <w:tc>
          <w:tcPr>
            <w:tcW w:w="10632" w:type="dxa"/>
            <w:gridSpan w:val="22"/>
            <w:shd w:val="clear" w:color="auto" w:fill="F7CAAC"/>
          </w:tcPr>
          <w:p w14:paraId="6350252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4946C73E" w14:textId="77777777" w:rsidTr="00D56C77">
        <w:trPr>
          <w:trHeight w:val="312"/>
        </w:trPr>
        <w:tc>
          <w:tcPr>
            <w:tcW w:w="10632" w:type="dxa"/>
            <w:gridSpan w:val="22"/>
          </w:tcPr>
          <w:p w14:paraId="698FB605" w14:textId="77777777" w:rsidR="00D63EEB" w:rsidRPr="00587604" w:rsidRDefault="00D63EEB" w:rsidP="00D63EEB">
            <w:pPr>
              <w:rPr>
                <w:rFonts w:asciiTheme="minorHAnsi" w:hAnsiTheme="minorHAnsi" w:cstheme="minorHAnsi"/>
                <w:lang w:val="sk-SK"/>
              </w:rPr>
            </w:pPr>
            <w:r w:rsidRPr="00587604">
              <w:rPr>
                <w:rFonts w:asciiTheme="minorHAnsi" w:hAnsiTheme="minorHAnsi" w:cstheme="minorHAnsi"/>
                <w:lang w:val="sk-SK"/>
              </w:rPr>
              <w:t xml:space="preserve">Počet vedených diplomových prací: </w:t>
            </w:r>
            <w:r w:rsidRPr="00587604">
              <w:rPr>
                <w:rFonts w:asciiTheme="minorHAnsi" w:hAnsiTheme="minorHAnsi" w:cstheme="minorHAnsi"/>
                <w:b/>
                <w:lang w:val="sk-SK"/>
              </w:rPr>
              <w:t>33</w:t>
            </w:r>
            <w:r w:rsidRPr="00587604">
              <w:rPr>
                <w:rFonts w:asciiTheme="minorHAnsi" w:hAnsiTheme="minorHAnsi" w:cstheme="minorHAnsi"/>
                <w:lang w:val="sk-SK"/>
              </w:rPr>
              <w:t xml:space="preserve">, počet vedených bakalářských prací: </w:t>
            </w:r>
            <w:r w:rsidRPr="00587604">
              <w:rPr>
                <w:rFonts w:asciiTheme="minorHAnsi" w:hAnsiTheme="minorHAnsi" w:cstheme="minorHAnsi"/>
                <w:b/>
                <w:lang w:val="sk-SK"/>
              </w:rPr>
              <w:t>22</w:t>
            </w:r>
          </w:p>
        </w:tc>
      </w:tr>
      <w:tr w:rsidR="00D63EEB" w:rsidRPr="00587604" w14:paraId="71F9B826" w14:textId="77777777" w:rsidTr="00D56C77">
        <w:trPr>
          <w:cantSplit/>
        </w:trPr>
        <w:tc>
          <w:tcPr>
            <w:tcW w:w="3620" w:type="dxa"/>
            <w:gridSpan w:val="2"/>
            <w:tcBorders>
              <w:top w:val="single" w:sz="12" w:space="0" w:color="auto"/>
            </w:tcBorders>
            <w:shd w:val="clear" w:color="auto" w:fill="F7CAAC"/>
          </w:tcPr>
          <w:p w14:paraId="3B565ECE"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1984" w:type="dxa"/>
            <w:gridSpan w:val="4"/>
            <w:tcBorders>
              <w:top w:val="single" w:sz="12" w:space="0" w:color="auto"/>
            </w:tcBorders>
            <w:shd w:val="clear" w:color="auto" w:fill="F7CAAC"/>
          </w:tcPr>
          <w:p w14:paraId="7B7FD10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2127" w:type="dxa"/>
            <w:gridSpan w:val="9"/>
            <w:tcBorders>
              <w:top w:val="single" w:sz="12" w:space="0" w:color="auto"/>
              <w:right w:val="single" w:sz="12" w:space="0" w:color="auto"/>
            </w:tcBorders>
            <w:shd w:val="clear" w:color="auto" w:fill="F7CAAC"/>
          </w:tcPr>
          <w:p w14:paraId="71833C0E"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2901" w:type="dxa"/>
            <w:gridSpan w:val="7"/>
            <w:tcBorders>
              <w:top w:val="single" w:sz="12" w:space="0" w:color="auto"/>
              <w:left w:val="single" w:sz="12" w:space="0" w:color="auto"/>
            </w:tcBorders>
            <w:shd w:val="clear" w:color="auto" w:fill="F7CAAC"/>
          </w:tcPr>
          <w:p w14:paraId="52A3D39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Ohlasy publikací</w:t>
            </w:r>
          </w:p>
        </w:tc>
      </w:tr>
      <w:tr w:rsidR="00D63EEB" w:rsidRPr="00587604" w14:paraId="274F9804" w14:textId="77777777" w:rsidTr="00D56C77">
        <w:trPr>
          <w:cantSplit/>
        </w:trPr>
        <w:tc>
          <w:tcPr>
            <w:tcW w:w="3620" w:type="dxa"/>
            <w:gridSpan w:val="2"/>
          </w:tcPr>
          <w:p w14:paraId="141A77A7"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3.2.3 Masmediálne štúdiá/</w:t>
            </w:r>
          </w:p>
          <w:p w14:paraId="566D003B"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marketingová komunikácia</w:t>
            </w:r>
          </w:p>
        </w:tc>
        <w:tc>
          <w:tcPr>
            <w:tcW w:w="1984" w:type="dxa"/>
            <w:gridSpan w:val="4"/>
          </w:tcPr>
          <w:p w14:paraId="2EAECAF9"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2018</w:t>
            </w:r>
          </w:p>
        </w:tc>
        <w:tc>
          <w:tcPr>
            <w:tcW w:w="2127" w:type="dxa"/>
            <w:gridSpan w:val="9"/>
            <w:tcBorders>
              <w:right w:val="single" w:sz="12" w:space="0" w:color="auto"/>
            </w:tcBorders>
          </w:tcPr>
          <w:p w14:paraId="02AD8FB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shd w:val="clear" w:color="auto" w:fill="FFFFFF"/>
              </w:rPr>
              <w:t>FF UK v Bratislavě</w:t>
            </w:r>
          </w:p>
        </w:tc>
        <w:tc>
          <w:tcPr>
            <w:tcW w:w="850" w:type="dxa"/>
            <w:gridSpan w:val="3"/>
            <w:tcBorders>
              <w:left w:val="single" w:sz="12" w:space="0" w:color="auto"/>
            </w:tcBorders>
            <w:shd w:val="clear" w:color="auto" w:fill="F7CAAC"/>
          </w:tcPr>
          <w:p w14:paraId="57704B5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WOS</w:t>
            </w:r>
          </w:p>
        </w:tc>
        <w:tc>
          <w:tcPr>
            <w:tcW w:w="851" w:type="dxa"/>
            <w:gridSpan w:val="2"/>
            <w:shd w:val="clear" w:color="auto" w:fill="F7CAAC"/>
          </w:tcPr>
          <w:p w14:paraId="0A06D78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Scopus</w:t>
            </w:r>
          </w:p>
        </w:tc>
        <w:tc>
          <w:tcPr>
            <w:tcW w:w="1200" w:type="dxa"/>
            <w:gridSpan w:val="2"/>
            <w:shd w:val="clear" w:color="auto" w:fill="F7CAAC"/>
          </w:tcPr>
          <w:p w14:paraId="4386D96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ostatní</w:t>
            </w:r>
          </w:p>
        </w:tc>
      </w:tr>
      <w:tr w:rsidR="00D63EEB" w:rsidRPr="00587604" w14:paraId="2A90FF11" w14:textId="77777777" w:rsidTr="00D56C77">
        <w:trPr>
          <w:cantSplit/>
          <w:trHeight w:val="70"/>
        </w:trPr>
        <w:tc>
          <w:tcPr>
            <w:tcW w:w="3620" w:type="dxa"/>
            <w:gridSpan w:val="2"/>
            <w:shd w:val="clear" w:color="auto" w:fill="F7CAAC"/>
          </w:tcPr>
          <w:p w14:paraId="3387A97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Obor jmenovacího řízení</w:t>
            </w:r>
          </w:p>
        </w:tc>
        <w:tc>
          <w:tcPr>
            <w:tcW w:w="1984" w:type="dxa"/>
            <w:gridSpan w:val="4"/>
            <w:shd w:val="clear" w:color="auto" w:fill="F7CAAC"/>
          </w:tcPr>
          <w:p w14:paraId="767E310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2127" w:type="dxa"/>
            <w:gridSpan w:val="9"/>
            <w:tcBorders>
              <w:right w:val="single" w:sz="12" w:space="0" w:color="auto"/>
            </w:tcBorders>
            <w:shd w:val="clear" w:color="auto" w:fill="F7CAAC"/>
          </w:tcPr>
          <w:p w14:paraId="622B7C6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850" w:type="dxa"/>
            <w:gridSpan w:val="3"/>
            <w:vMerge w:val="restart"/>
            <w:tcBorders>
              <w:left w:val="single" w:sz="12" w:space="0" w:color="auto"/>
            </w:tcBorders>
          </w:tcPr>
          <w:p w14:paraId="394FA74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3</w:t>
            </w:r>
          </w:p>
        </w:tc>
        <w:tc>
          <w:tcPr>
            <w:tcW w:w="851" w:type="dxa"/>
            <w:gridSpan w:val="2"/>
            <w:vMerge w:val="restart"/>
          </w:tcPr>
          <w:p w14:paraId="3FD102F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0</w:t>
            </w:r>
          </w:p>
        </w:tc>
        <w:tc>
          <w:tcPr>
            <w:tcW w:w="1200" w:type="dxa"/>
            <w:gridSpan w:val="2"/>
            <w:vMerge w:val="restart"/>
          </w:tcPr>
          <w:p w14:paraId="506AC19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47</w:t>
            </w:r>
          </w:p>
        </w:tc>
      </w:tr>
      <w:tr w:rsidR="00D63EEB" w:rsidRPr="00587604" w14:paraId="6042E8D9" w14:textId="77777777" w:rsidTr="00D56C77">
        <w:trPr>
          <w:trHeight w:val="205"/>
        </w:trPr>
        <w:tc>
          <w:tcPr>
            <w:tcW w:w="3620" w:type="dxa"/>
            <w:gridSpan w:val="2"/>
          </w:tcPr>
          <w:p w14:paraId="179600C7" w14:textId="77777777" w:rsidR="00D63EEB" w:rsidRPr="00587604" w:rsidRDefault="00D63EEB" w:rsidP="00D63EEB">
            <w:pPr>
              <w:jc w:val="both"/>
              <w:rPr>
                <w:rFonts w:asciiTheme="minorHAnsi" w:hAnsiTheme="minorHAnsi" w:cstheme="minorHAnsi"/>
              </w:rPr>
            </w:pPr>
          </w:p>
        </w:tc>
        <w:tc>
          <w:tcPr>
            <w:tcW w:w="1984" w:type="dxa"/>
            <w:gridSpan w:val="4"/>
          </w:tcPr>
          <w:p w14:paraId="70A87E59" w14:textId="77777777" w:rsidR="00D63EEB" w:rsidRPr="00587604" w:rsidRDefault="00D63EEB" w:rsidP="00D63EEB">
            <w:pPr>
              <w:jc w:val="both"/>
              <w:rPr>
                <w:rFonts w:asciiTheme="minorHAnsi" w:hAnsiTheme="minorHAnsi" w:cstheme="minorHAnsi"/>
              </w:rPr>
            </w:pPr>
          </w:p>
        </w:tc>
        <w:tc>
          <w:tcPr>
            <w:tcW w:w="2127" w:type="dxa"/>
            <w:gridSpan w:val="9"/>
            <w:tcBorders>
              <w:right w:val="single" w:sz="12" w:space="0" w:color="auto"/>
            </w:tcBorders>
          </w:tcPr>
          <w:p w14:paraId="0B04150C" w14:textId="77777777" w:rsidR="00D63EEB" w:rsidRPr="00587604" w:rsidRDefault="00D63EEB" w:rsidP="00D63EEB">
            <w:pPr>
              <w:jc w:val="both"/>
              <w:rPr>
                <w:rFonts w:asciiTheme="minorHAnsi" w:hAnsiTheme="minorHAnsi" w:cstheme="minorHAnsi"/>
              </w:rPr>
            </w:pPr>
          </w:p>
        </w:tc>
        <w:tc>
          <w:tcPr>
            <w:tcW w:w="850" w:type="dxa"/>
            <w:gridSpan w:val="3"/>
            <w:vMerge/>
            <w:tcBorders>
              <w:left w:val="single" w:sz="12" w:space="0" w:color="auto"/>
            </w:tcBorders>
            <w:vAlign w:val="center"/>
          </w:tcPr>
          <w:p w14:paraId="36A81273" w14:textId="77777777" w:rsidR="00D63EEB" w:rsidRPr="00587604" w:rsidRDefault="00D63EEB" w:rsidP="00D63EEB">
            <w:pPr>
              <w:rPr>
                <w:rFonts w:asciiTheme="minorHAnsi" w:hAnsiTheme="minorHAnsi" w:cstheme="minorHAnsi"/>
                <w:b/>
              </w:rPr>
            </w:pPr>
          </w:p>
        </w:tc>
        <w:tc>
          <w:tcPr>
            <w:tcW w:w="851" w:type="dxa"/>
            <w:gridSpan w:val="2"/>
            <w:vMerge/>
            <w:vAlign w:val="center"/>
          </w:tcPr>
          <w:p w14:paraId="68D89C3E" w14:textId="77777777" w:rsidR="00D63EEB" w:rsidRPr="00587604" w:rsidRDefault="00D63EEB" w:rsidP="00D63EEB">
            <w:pPr>
              <w:rPr>
                <w:rFonts w:asciiTheme="minorHAnsi" w:hAnsiTheme="minorHAnsi" w:cstheme="minorHAnsi"/>
                <w:b/>
              </w:rPr>
            </w:pPr>
          </w:p>
        </w:tc>
        <w:tc>
          <w:tcPr>
            <w:tcW w:w="1200" w:type="dxa"/>
            <w:gridSpan w:val="2"/>
            <w:vMerge/>
            <w:vAlign w:val="center"/>
          </w:tcPr>
          <w:p w14:paraId="58EEE7E4" w14:textId="77777777" w:rsidR="00D63EEB" w:rsidRPr="00587604" w:rsidRDefault="00D63EEB" w:rsidP="00D63EEB">
            <w:pPr>
              <w:rPr>
                <w:rFonts w:asciiTheme="minorHAnsi" w:hAnsiTheme="minorHAnsi" w:cstheme="minorHAnsi"/>
                <w:b/>
              </w:rPr>
            </w:pPr>
          </w:p>
        </w:tc>
      </w:tr>
      <w:tr w:rsidR="00D63EEB" w:rsidRPr="00587604" w14:paraId="49E15516" w14:textId="77777777" w:rsidTr="00D56C77">
        <w:tc>
          <w:tcPr>
            <w:tcW w:w="10632" w:type="dxa"/>
            <w:gridSpan w:val="22"/>
            <w:shd w:val="clear" w:color="auto" w:fill="F7CAAC"/>
          </w:tcPr>
          <w:p w14:paraId="01EBB09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65D551AE" w14:textId="77777777" w:rsidTr="00D56C77">
        <w:trPr>
          <w:trHeight w:val="567"/>
        </w:trPr>
        <w:tc>
          <w:tcPr>
            <w:tcW w:w="10632" w:type="dxa"/>
            <w:gridSpan w:val="22"/>
          </w:tcPr>
          <w:p w14:paraId="6489FF7D" w14:textId="77777777" w:rsidR="00D63EEB" w:rsidRPr="00587604" w:rsidRDefault="00D63EEB" w:rsidP="00D63EEB">
            <w:pPr>
              <w:pStyle w:val="Odstavecseseznamem"/>
              <w:widowControl w:val="0"/>
              <w:autoSpaceDE w:val="0"/>
              <w:autoSpaceDN w:val="0"/>
              <w:adjustRightInd w:val="0"/>
              <w:spacing w:after="0" w:line="240" w:lineRule="auto"/>
              <w:ind w:left="0"/>
              <w:rPr>
                <w:rFonts w:asciiTheme="minorHAnsi" w:hAnsiTheme="minorHAnsi" w:cstheme="minorHAnsi"/>
                <w:sz w:val="20"/>
                <w:szCs w:val="20"/>
              </w:rPr>
            </w:pPr>
            <w:r w:rsidRPr="00587604">
              <w:rPr>
                <w:rFonts w:asciiTheme="minorHAnsi" w:hAnsiTheme="minorHAnsi" w:cstheme="minorHAnsi"/>
                <w:sz w:val="20"/>
                <w:szCs w:val="20"/>
              </w:rPr>
              <w:t xml:space="preserve">Banyár, M. (2018). </w:t>
            </w:r>
            <w:r w:rsidRPr="00587604">
              <w:rPr>
                <w:rFonts w:asciiTheme="minorHAnsi" w:hAnsiTheme="minorHAnsi" w:cstheme="minorHAnsi"/>
                <w:i/>
                <w:sz w:val="20"/>
                <w:szCs w:val="20"/>
              </w:rPr>
              <w:t>Guerilla, Viral, Buzz, Word of Mouth marketing – implementácia nových foriem marketingovej komunikácie do prostredia slovenskej a českej marketingovej praxe.</w:t>
            </w:r>
            <w:r w:rsidRPr="00587604">
              <w:rPr>
                <w:rFonts w:asciiTheme="minorHAnsi" w:hAnsiTheme="minorHAnsi" w:cstheme="minorHAnsi"/>
                <w:sz w:val="20"/>
                <w:szCs w:val="20"/>
              </w:rPr>
              <w:t xml:space="preserve"> Bratislava:</w:t>
            </w:r>
            <w:r w:rsidRPr="00587604">
              <w:rPr>
                <w:rFonts w:asciiTheme="minorHAnsi" w:hAnsiTheme="minorHAnsi" w:cstheme="minorHAnsi"/>
                <w:sz w:val="20"/>
                <w:szCs w:val="20"/>
                <w:shd w:val="clear" w:color="auto" w:fill="FFFFFF"/>
              </w:rPr>
              <w:t xml:space="preserve"> Univerzita Komenského.</w:t>
            </w:r>
          </w:p>
          <w:p w14:paraId="1D1B4EBB" w14:textId="77777777" w:rsidR="00D63EEB" w:rsidRPr="00587604" w:rsidRDefault="00D63EEB" w:rsidP="00D63EEB">
            <w:pPr>
              <w:widowControl w:val="0"/>
              <w:autoSpaceDE w:val="0"/>
              <w:autoSpaceDN w:val="0"/>
              <w:adjustRightInd w:val="0"/>
              <w:rPr>
                <w:rFonts w:asciiTheme="minorHAnsi" w:hAnsiTheme="minorHAnsi" w:cstheme="minorHAnsi"/>
              </w:rPr>
            </w:pPr>
            <w:r w:rsidRPr="00587604">
              <w:rPr>
                <w:rFonts w:asciiTheme="minorHAnsi" w:hAnsiTheme="minorHAnsi" w:cstheme="minorHAnsi"/>
              </w:rPr>
              <w:t xml:space="preserve">Banyár, M. (2017). </w:t>
            </w:r>
            <w:r w:rsidRPr="00587604">
              <w:rPr>
                <w:rFonts w:asciiTheme="minorHAnsi" w:hAnsiTheme="minorHAnsi" w:cstheme="minorHAnsi"/>
                <w:i/>
              </w:rPr>
              <w:t>Značka a </w:t>
            </w:r>
            <w:proofErr w:type="gramStart"/>
            <w:r w:rsidRPr="00587604">
              <w:rPr>
                <w:rFonts w:asciiTheme="minorHAnsi" w:hAnsiTheme="minorHAnsi" w:cstheme="minorHAnsi"/>
                <w:i/>
              </w:rPr>
              <w:t>logo - vizuálne</w:t>
            </w:r>
            <w:proofErr w:type="gramEnd"/>
            <w:r w:rsidRPr="00587604">
              <w:rPr>
                <w:rFonts w:asciiTheme="minorHAnsi" w:hAnsiTheme="minorHAnsi" w:cstheme="minorHAnsi"/>
                <w:i/>
              </w:rPr>
              <w:t xml:space="preserve"> prvky značky a ich význam v procese brandingu.</w:t>
            </w:r>
            <w:r w:rsidRPr="00587604">
              <w:rPr>
                <w:rFonts w:asciiTheme="minorHAnsi" w:hAnsiTheme="minorHAnsi" w:cstheme="minorHAnsi"/>
              </w:rPr>
              <w:t xml:space="preserve"> Zlín: Univerzita Tomáše Bati.</w:t>
            </w:r>
          </w:p>
          <w:p w14:paraId="3BA81A20" w14:textId="77777777" w:rsidR="00D63EEB" w:rsidRPr="00587604" w:rsidRDefault="00D63EEB" w:rsidP="00D63EEB">
            <w:pPr>
              <w:pStyle w:val="Odstavecseseznamem"/>
              <w:widowControl w:val="0"/>
              <w:autoSpaceDE w:val="0"/>
              <w:autoSpaceDN w:val="0"/>
              <w:adjustRightInd w:val="0"/>
              <w:spacing w:after="0" w:line="240" w:lineRule="auto"/>
              <w:ind w:left="0"/>
              <w:rPr>
                <w:rFonts w:asciiTheme="minorHAnsi" w:hAnsiTheme="minorHAnsi" w:cstheme="minorHAnsi"/>
                <w:sz w:val="20"/>
                <w:szCs w:val="20"/>
              </w:rPr>
            </w:pPr>
            <w:r w:rsidRPr="00587604">
              <w:rPr>
                <w:rFonts w:asciiTheme="minorHAnsi" w:hAnsiTheme="minorHAnsi" w:cstheme="minorHAnsi"/>
                <w:sz w:val="20"/>
                <w:szCs w:val="20"/>
              </w:rPr>
              <w:t xml:space="preserve">Banyár, M., </w:t>
            </w:r>
            <w:r w:rsidRPr="00587604">
              <w:rPr>
                <w:rFonts w:asciiTheme="minorHAnsi" w:hAnsiTheme="minorHAnsi" w:cstheme="minorHAnsi"/>
                <w:lang w:val="en-US"/>
              </w:rPr>
              <w:t>&amp;</w:t>
            </w:r>
            <w:r w:rsidRPr="00587604">
              <w:rPr>
                <w:rFonts w:asciiTheme="minorHAnsi" w:hAnsiTheme="minorHAnsi" w:cstheme="minorHAnsi"/>
                <w:sz w:val="20"/>
                <w:szCs w:val="20"/>
              </w:rPr>
              <w:t xml:space="preserve"> Šula, T. (2017). Ambient media in the view of the general public and their relation to this communication form. </w:t>
            </w:r>
            <w:r w:rsidRPr="00587604">
              <w:rPr>
                <w:rFonts w:asciiTheme="minorHAnsi" w:hAnsiTheme="minorHAnsi" w:cstheme="minorHAnsi"/>
                <w:i/>
                <w:sz w:val="20"/>
                <w:szCs w:val="20"/>
              </w:rPr>
              <w:t>Strategic innovative marketing.</w:t>
            </w:r>
            <w:r w:rsidRPr="00587604">
              <w:rPr>
                <w:rFonts w:asciiTheme="minorHAnsi" w:hAnsiTheme="minorHAnsi" w:cstheme="minorHAnsi"/>
                <w:sz w:val="20"/>
                <w:szCs w:val="20"/>
              </w:rPr>
              <w:t xml:space="preserve"> Mykonos, Springer, 3-9. </w:t>
            </w:r>
          </w:p>
          <w:p w14:paraId="3AFF0E53" w14:textId="77777777" w:rsidR="00D63EEB" w:rsidRPr="00587604" w:rsidRDefault="00D63EEB" w:rsidP="00D63EEB">
            <w:pPr>
              <w:pStyle w:val="Odstavecseseznamem"/>
              <w:widowControl w:val="0"/>
              <w:autoSpaceDE w:val="0"/>
              <w:autoSpaceDN w:val="0"/>
              <w:adjustRightInd w:val="0"/>
              <w:spacing w:after="0" w:line="240" w:lineRule="auto"/>
              <w:ind w:left="0"/>
              <w:rPr>
                <w:rFonts w:asciiTheme="minorHAnsi" w:hAnsiTheme="minorHAnsi" w:cstheme="minorHAnsi"/>
                <w:sz w:val="20"/>
                <w:szCs w:val="20"/>
              </w:rPr>
            </w:pPr>
            <w:r w:rsidRPr="00587604">
              <w:rPr>
                <w:rFonts w:asciiTheme="minorHAnsi" w:hAnsiTheme="minorHAnsi" w:cstheme="minorHAnsi"/>
                <w:sz w:val="20"/>
                <w:szCs w:val="20"/>
              </w:rPr>
              <w:t xml:space="preserve">Banyár, M., </w:t>
            </w:r>
            <w:r w:rsidRPr="00587604">
              <w:rPr>
                <w:rFonts w:asciiTheme="minorHAnsi" w:hAnsiTheme="minorHAnsi" w:cstheme="minorHAnsi"/>
                <w:lang w:val="en-US"/>
              </w:rPr>
              <w:t>&amp;</w:t>
            </w:r>
            <w:r w:rsidRPr="00587604">
              <w:rPr>
                <w:rFonts w:asciiTheme="minorHAnsi" w:hAnsiTheme="minorHAnsi" w:cstheme="minorHAnsi"/>
                <w:sz w:val="20"/>
                <w:szCs w:val="20"/>
              </w:rPr>
              <w:t xml:space="preserve"> Šula, T. (2015). Innovative marketing as a tool for building a positive image of an institution of higher education and increasing the competitiveness of its graduates: analysis of the functional use of projectsof the Department of marketing communications at the Faculty of multimedia communications of TBU in Zlín and their potential for integration into the teaching process. </w:t>
            </w:r>
            <w:r w:rsidRPr="00587604">
              <w:rPr>
                <w:rFonts w:asciiTheme="minorHAnsi" w:hAnsiTheme="minorHAnsi" w:cstheme="minorHAnsi"/>
                <w:i/>
                <w:sz w:val="20"/>
                <w:szCs w:val="20"/>
              </w:rPr>
              <w:t>Procedia,</w:t>
            </w:r>
            <w:r w:rsidRPr="00587604">
              <w:rPr>
                <w:rFonts w:asciiTheme="minorHAnsi" w:hAnsiTheme="minorHAnsi" w:cstheme="minorHAnsi"/>
                <w:sz w:val="20"/>
                <w:szCs w:val="20"/>
              </w:rPr>
              <w:t xml:space="preserve"> </w:t>
            </w:r>
            <w:r w:rsidRPr="00587604">
              <w:rPr>
                <w:rFonts w:asciiTheme="minorHAnsi" w:hAnsiTheme="minorHAnsi" w:cstheme="minorHAnsi"/>
                <w:i/>
                <w:sz w:val="20"/>
                <w:szCs w:val="20"/>
              </w:rPr>
              <w:t>175.</w:t>
            </w:r>
            <w:r w:rsidRPr="00587604">
              <w:rPr>
                <w:rFonts w:asciiTheme="minorHAnsi" w:hAnsiTheme="minorHAnsi" w:cstheme="minorHAnsi"/>
                <w:sz w:val="20"/>
                <w:szCs w:val="20"/>
              </w:rPr>
              <w:t xml:space="preserve"> Amsterdam, Elsevier, 146-153. </w:t>
            </w:r>
          </w:p>
        </w:tc>
      </w:tr>
      <w:tr w:rsidR="00D63EEB" w:rsidRPr="00587604" w14:paraId="20347030" w14:textId="77777777" w:rsidTr="00D56C77">
        <w:trPr>
          <w:trHeight w:val="218"/>
        </w:trPr>
        <w:tc>
          <w:tcPr>
            <w:tcW w:w="10632" w:type="dxa"/>
            <w:gridSpan w:val="22"/>
            <w:shd w:val="clear" w:color="auto" w:fill="F7CAAC"/>
          </w:tcPr>
          <w:p w14:paraId="43AB5DA6" w14:textId="77777777" w:rsidR="00D63EEB" w:rsidRPr="00587604" w:rsidRDefault="00D63EEB" w:rsidP="00D63EEB">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79E62F95" w14:textId="77777777" w:rsidTr="00D56C77">
        <w:trPr>
          <w:trHeight w:val="707"/>
        </w:trPr>
        <w:tc>
          <w:tcPr>
            <w:tcW w:w="10632" w:type="dxa"/>
            <w:gridSpan w:val="22"/>
          </w:tcPr>
          <w:p w14:paraId="16C0B4D6" w14:textId="77777777" w:rsidR="00D63EEB" w:rsidRPr="00587604" w:rsidRDefault="00D63EEB" w:rsidP="00D63EEB">
            <w:pPr>
              <w:rPr>
                <w:rFonts w:asciiTheme="minorHAnsi" w:hAnsiTheme="minorHAnsi" w:cstheme="minorHAnsi"/>
                <w:b/>
              </w:rPr>
            </w:pPr>
          </w:p>
        </w:tc>
      </w:tr>
      <w:tr w:rsidR="00D63EEB" w:rsidRPr="00587604" w14:paraId="070B84D8" w14:textId="77777777" w:rsidTr="00D56C77">
        <w:trPr>
          <w:cantSplit/>
          <w:trHeight w:val="371"/>
        </w:trPr>
        <w:tc>
          <w:tcPr>
            <w:tcW w:w="2911" w:type="dxa"/>
            <w:shd w:val="clear" w:color="auto" w:fill="F7CAAC"/>
          </w:tcPr>
          <w:p w14:paraId="0EBC700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Podpis </w:t>
            </w:r>
          </w:p>
        </w:tc>
        <w:tc>
          <w:tcPr>
            <w:tcW w:w="3686" w:type="dxa"/>
            <w:gridSpan w:val="11"/>
          </w:tcPr>
          <w:p w14:paraId="6E226A9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Milan Banyár, v. r.</w:t>
            </w:r>
          </w:p>
        </w:tc>
        <w:tc>
          <w:tcPr>
            <w:tcW w:w="1134" w:type="dxa"/>
            <w:gridSpan w:val="3"/>
            <w:shd w:val="clear" w:color="auto" w:fill="F7CAAC"/>
          </w:tcPr>
          <w:p w14:paraId="39614AC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datum</w:t>
            </w:r>
          </w:p>
        </w:tc>
        <w:tc>
          <w:tcPr>
            <w:tcW w:w="2901" w:type="dxa"/>
            <w:gridSpan w:val="7"/>
          </w:tcPr>
          <w:p w14:paraId="647F69D2" w14:textId="77777777" w:rsidR="00D63EEB" w:rsidRPr="00587604" w:rsidRDefault="00D63EEB" w:rsidP="00D63EEB">
            <w:pPr>
              <w:jc w:val="both"/>
              <w:rPr>
                <w:rFonts w:asciiTheme="minorHAnsi" w:hAnsiTheme="minorHAnsi" w:cstheme="minorHAnsi"/>
              </w:rPr>
            </w:pPr>
          </w:p>
        </w:tc>
      </w:tr>
      <w:tr w:rsidR="00D63EEB" w:rsidRPr="00587604" w14:paraId="4738CC2A" w14:textId="77777777" w:rsidTr="00D56C77">
        <w:tc>
          <w:tcPr>
            <w:tcW w:w="10632" w:type="dxa"/>
            <w:gridSpan w:val="22"/>
            <w:tcBorders>
              <w:bottom w:val="double" w:sz="4" w:space="0" w:color="auto"/>
            </w:tcBorders>
            <w:shd w:val="clear" w:color="auto" w:fill="BDD6EE"/>
          </w:tcPr>
          <w:p w14:paraId="0638AC5B" w14:textId="17AB9C0F" w:rsidR="00D63EEB" w:rsidRPr="00587604" w:rsidRDefault="00D63EEB" w:rsidP="00D63EEB">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C-I – Personální zabezpečení</w:t>
            </w:r>
          </w:p>
        </w:tc>
      </w:tr>
      <w:tr w:rsidR="00D63EEB" w:rsidRPr="00587604" w14:paraId="7958BF0A" w14:textId="77777777" w:rsidTr="00D56C77">
        <w:tc>
          <w:tcPr>
            <w:tcW w:w="2911" w:type="dxa"/>
            <w:tcBorders>
              <w:top w:val="double" w:sz="4" w:space="0" w:color="auto"/>
            </w:tcBorders>
            <w:shd w:val="clear" w:color="auto" w:fill="F7CAAC"/>
          </w:tcPr>
          <w:p w14:paraId="68FD4E6F"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21"/>
          </w:tcPr>
          <w:p w14:paraId="58B6D6BC"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7ABDDA3C" w14:textId="77777777" w:rsidTr="00D56C77">
        <w:tc>
          <w:tcPr>
            <w:tcW w:w="2911" w:type="dxa"/>
            <w:shd w:val="clear" w:color="auto" w:fill="F7CAAC"/>
          </w:tcPr>
          <w:p w14:paraId="5CA5CD2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21"/>
          </w:tcPr>
          <w:p w14:paraId="5FBD42F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4ACB23C5" w14:textId="77777777" w:rsidTr="00D56C77">
        <w:tc>
          <w:tcPr>
            <w:tcW w:w="2911" w:type="dxa"/>
            <w:shd w:val="clear" w:color="auto" w:fill="F7CAAC"/>
          </w:tcPr>
          <w:p w14:paraId="606A22F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21"/>
          </w:tcPr>
          <w:p w14:paraId="62CC183F" w14:textId="38879E57"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ins w:id="3053" w:author="Radim Bačuvčík" w:date="2020-02-12T14:45:00Z">
              <w:r w:rsidR="00BD4E05">
                <w:rPr>
                  <w:rFonts w:asciiTheme="minorHAnsi" w:hAnsiTheme="minorHAnsi" w:cstheme="minorHAnsi"/>
                </w:rPr>
                <w:t>á</w:t>
              </w:r>
            </w:ins>
            <w:del w:id="3054" w:author="Radim Bačuvčík" w:date="2020-02-12T14:45: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D63EEB" w:rsidRPr="00587604" w14:paraId="5A7028B8" w14:textId="77777777" w:rsidTr="00D56C77">
        <w:tc>
          <w:tcPr>
            <w:tcW w:w="2911" w:type="dxa"/>
            <w:shd w:val="clear" w:color="auto" w:fill="F7CAAC"/>
          </w:tcPr>
          <w:p w14:paraId="6E28123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894" w:type="dxa"/>
            <w:gridSpan w:val="12"/>
          </w:tcPr>
          <w:p w14:paraId="124F6CB3"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Radim Bačuvčík</w:t>
            </w:r>
          </w:p>
        </w:tc>
        <w:tc>
          <w:tcPr>
            <w:tcW w:w="992" w:type="dxa"/>
            <w:gridSpan w:val="3"/>
            <w:shd w:val="clear" w:color="auto" w:fill="F7CAAC"/>
          </w:tcPr>
          <w:p w14:paraId="0C09C2C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2835" w:type="dxa"/>
            <w:gridSpan w:val="6"/>
          </w:tcPr>
          <w:p w14:paraId="6D83200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doc. Mgr. Ing. Ph.D.</w:t>
            </w:r>
          </w:p>
        </w:tc>
      </w:tr>
      <w:tr w:rsidR="00D63EEB" w:rsidRPr="00587604" w14:paraId="57ACA1D4" w14:textId="77777777" w:rsidTr="00D56C77">
        <w:tc>
          <w:tcPr>
            <w:tcW w:w="2911" w:type="dxa"/>
            <w:shd w:val="clear" w:color="auto" w:fill="F7CAAC"/>
          </w:tcPr>
          <w:p w14:paraId="1BD7110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829" w:type="dxa"/>
            <w:gridSpan w:val="2"/>
          </w:tcPr>
          <w:p w14:paraId="24B43E5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1975</w:t>
            </w:r>
          </w:p>
        </w:tc>
        <w:tc>
          <w:tcPr>
            <w:tcW w:w="1721" w:type="dxa"/>
            <w:gridSpan w:val="2"/>
            <w:shd w:val="clear" w:color="auto" w:fill="F7CAAC"/>
          </w:tcPr>
          <w:p w14:paraId="31C937F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494" w:type="dxa"/>
            <w:gridSpan w:val="4"/>
          </w:tcPr>
          <w:p w14:paraId="76227C0C" w14:textId="6A03A057" w:rsidR="00D63EEB" w:rsidRPr="00587604" w:rsidRDefault="00287BC0" w:rsidP="00FD039B">
            <w:pPr>
              <w:autoSpaceDE w:val="0"/>
              <w:autoSpaceDN w:val="0"/>
              <w:adjustRightInd w:val="0"/>
              <w:rPr>
                <w:rFonts w:asciiTheme="minorHAnsi" w:eastAsia="Calibri" w:hAnsiTheme="minorHAnsi" w:cstheme="minorHAnsi"/>
              </w:rPr>
            </w:pPr>
            <w:r>
              <w:rPr>
                <w:rFonts w:asciiTheme="minorHAnsi" w:eastAsia="Calibri" w:hAnsiTheme="minorHAnsi" w:cstheme="minorHAnsi"/>
              </w:rPr>
              <w:t>pp.</w:t>
            </w:r>
          </w:p>
        </w:tc>
        <w:tc>
          <w:tcPr>
            <w:tcW w:w="850" w:type="dxa"/>
            <w:gridSpan w:val="4"/>
            <w:shd w:val="clear" w:color="auto" w:fill="F7CAAC"/>
          </w:tcPr>
          <w:p w14:paraId="23FDC9A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2" w:type="dxa"/>
            <w:gridSpan w:val="3"/>
          </w:tcPr>
          <w:p w14:paraId="5A2DD7B8" w14:textId="7EBE1CDE" w:rsidR="00D63EEB" w:rsidRPr="00587604" w:rsidRDefault="00D63EEB" w:rsidP="00D63EEB">
            <w:pPr>
              <w:jc w:val="both"/>
              <w:rPr>
                <w:rFonts w:asciiTheme="minorHAnsi" w:hAnsiTheme="minorHAnsi" w:cstheme="minorHAnsi"/>
              </w:rPr>
            </w:pPr>
            <w:proofErr w:type="gramStart"/>
            <w:r w:rsidRPr="00587604">
              <w:rPr>
                <w:rFonts w:asciiTheme="minorHAnsi" w:eastAsia="Calibri" w:hAnsiTheme="minorHAnsi" w:cstheme="minorHAnsi"/>
              </w:rPr>
              <w:t>40</w:t>
            </w:r>
            <w:r w:rsidR="00FD039B" w:rsidRPr="00587604">
              <w:rPr>
                <w:rFonts w:asciiTheme="minorHAnsi" w:eastAsia="Calibri" w:hAnsiTheme="minorHAnsi" w:cstheme="minorHAnsi"/>
              </w:rPr>
              <w:t>h</w:t>
            </w:r>
            <w:proofErr w:type="gramEnd"/>
            <w:r w:rsidR="00FD039B" w:rsidRPr="00587604">
              <w:rPr>
                <w:rFonts w:asciiTheme="minorHAnsi" w:eastAsia="Calibri" w:hAnsiTheme="minorHAnsi" w:cstheme="minorHAnsi"/>
              </w:rPr>
              <w:t>/t</w:t>
            </w:r>
            <w:r w:rsidR="00D56C77">
              <w:rPr>
                <w:rFonts w:asciiTheme="minorHAnsi" w:eastAsia="Calibri" w:hAnsiTheme="minorHAnsi" w:cstheme="minorHAnsi"/>
              </w:rPr>
              <w:t>ýd.</w:t>
            </w:r>
          </w:p>
        </w:tc>
        <w:tc>
          <w:tcPr>
            <w:tcW w:w="851" w:type="dxa"/>
            <w:gridSpan w:val="3"/>
            <w:shd w:val="clear" w:color="auto" w:fill="F7CAAC"/>
          </w:tcPr>
          <w:p w14:paraId="2BB995B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3"/>
          </w:tcPr>
          <w:p w14:paraId="09B09E11"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N</w:t>
            </w:r>
          </w:p>
        </w:tc>
      </w:tr>
      <w:tr w:rsidR="00D63EEB" w:rsidRPr="00587604" w14:paraId="7098DA06" w14:textId="77777777" w:rsidTr="00D56C77">
        <w:tc>
          <w:tcPr>
            <w:tcW w:w="5461" w:type="dxa"/>
            <w:gridSpan w:val="5"/>
            <w:shd w:val="clear" w:color="auto" w:fill="F7CAAC"/>
          </w:tcPr>
          <w:p w14:paraId="14C92FF0"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94" w:type="dxa"/>
            <w:gridSpan w:val="4"/>
          </w:tcPr>
          <w:p w14:paraId="0540CF93" w14:textId="20AD095F" w:rsidR="00D63EEB" w:rsidRPr="00587604" w:rsidRDefault="00287BC0" w:rsidP="00D63EEB">
            <w:pPr>
              <w:jc w:val="both"/>
              <w:rPr>
                <w:rFonts w:asciiTheme="minorHAnsi" w:hAnsiTheme="minorHAnsi" w:cstheme="minorHAnsi"/>
              </w:rPr>
            </w:pPr>
            <w:r>
              <w:rPr>
                <w:rFonts w:asciiTheme="minorHAnsi" w:eastAsia="Calibri" w:hAnsiTheme="minorHAnsi" w:cstheme="minorHAnsi"/>
              </w:rPr>
              <w:t>pp.</w:t>
            </w:r>
          </w:p>
        </w:tc>
        <w:tc>
          <w:tcPr>
            <w:tcW w:w="850" w:type="dxa"/>
            <w:gridSpan w:val="4"/>
            <w:shd w:val="clear" w:color="auto" w:fill="F7CAAC"/>
          </w:tcPr>
          <w:p w14:paraId="2267F58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2" w:type="dxa"/>
            <w:gridSpan w:val="3"/>
          </w:tcPr>
          <w:p w14:paraId="0942D539" w14:textId="2F58CFFB" w:rsidR="00D63EEB" w:rsidRPr="00587604" w:rsidRDefault="00D63EEB" w:rsidP="00D63EEB">
            <w:pPr>
              <w:jc w:val="both"/>
              <w:rPr>
                <w:rFonts w:asciiTheme="minorHAnsi" w:hAnsiTheme="minorHAnsi" w:cstheme="minorHAnsi"/>
              </w:rPr>
            </w:pPr>
            <w:proofErr w:type="gramStart"/>
            <w:r w:rsidRPr="00587604">
              <w:rPr>
                <w:rFonts w:asciiTheme="minorHAnsi" w:eastAsia="Calibri" w:hAnsiTheme="minorHAnsi" w:cstheme="minorHAnsi"/>
              </w:rPr>
              <w:t>40</w:t>
            </w:r>
            <w:r w:rsidR="00FD039B" w:rsidRPr="00587604">
              <w:rPr>
                <w:rFonts w:asciiTheme="minorHAnsi" w:eastAsia="Calibri" w:hAnsiTheme="minorHAnsi" w:cstheme="minorHAnsi"/>
              </w:rPr>
              <w:t>h</w:t>
            </w:r>
            <w:proofErr w:type="gramEnd"/>
            <w:r w:rsidR="00FD039B" w:rsidRPr="00587604">
              <w:rPr>
                <w:rFonts w:asciiTheme="minorHAnsi" w:eastAsia="Calibri" w:hAnsiTheme="minorHAnsi" w:cstheme="minorHAnsi"/>
              </w:rPr>
              <w:t>/t</w:t>
            </w:r>
            <w:r w:rsidR="00D56C77">
              <w:rPr>
                <w:rFonts w:asciiTheme="minorHAnsi" w:eastAsia="Calibri" w:hAnsiTheme="minorHAnsi" w:cstheme="minorHAnsi"/>
              </w:rPr>
              <w:t>ýd.</w:t>
            </w:r>
          </w:p>
        </w:tc>
        <w:tc>
          <w:tcPr>
            <w:tcW w:w="851" w:type="dxa"/>
            <w:gridSpan w:val="3"/>
            <w:shd w:val="clear" w:color="auto" w:fill="F7CAAC"/>
          </w:tcPr>
          <w:p w14:paraId="63FAA06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3"/>
          </w:tcPr>
          <w:p w14:paraId="20E79DAE" w14:textId="3E48C09C" w:rsidR="00D63EEB" w:rsidRPr="00587604" w:rsidRDefault="00FD039B"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6959C64E" w14:textId="77777777" w:rsidTr="00D56C77">
        <w:tc>
          <w:tcPr>
            <w:tcW w:w="5955" w:type="dxa"/>
            <w:gridSpan w:val="9"/>
            <w:shd w:val="clear" w:color="auto" w:fill="F7CAAC"/>
          </w:tcPr>
          <w:p w14:paraId="32F112C3" w14:textId="40B1E8FA"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r w:rsidR="003A3022" w:rsidRPr="00587604">
              <w:rPr>
                <w:rFonts w:asciiTheme="minorHAnsi" w:hAnsiTheme="minorHAnsi" w:cstheme="minorHAnsi"/>
                <w:b/>
              </w:rPr>
              <w:t xml:space="preserve"> </w:t>
            </w:r>
          </w:p>
        </w:tc>
        <w:tc>
          <w:tcPr>
            <w:tcW w:w="1842" w:type="dxa"/>
            <w:gridSpan w:val="7"/>
            <w:shd w:val="clear" w:color="auto" w:fill="F7CAAC"/>
          </w:tcPr>
          <w:p w14:paraId="6569A2F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2835" w:type="dxa"/>
            <w:gridSpan w:val="6"/>
            <w:shd w:val="clear" w:color="auto" w:fill="F7CAAC"/>
          </w:tcPr>
          <w:p w14:paraId="209E060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53A5C236" w14:textId="77777777" w:rsidTr="00D56C77">
        <w:tc>
          <w:tcPr>
            <w:tcW w:w="5955" w:type="dxa"/>
            <w:gridSpan w:val="9"/>
          </w:tcPr>
          <w:p w14:paraId="34198C0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FF UP Olomouc</w:t>
            </w:r>
          </w:p>
        </w:tc>
        <w:tc>
          <w:tcPr>
            <w:tcW w:w="1842" w:type="dxa"/>
            <w:gridSpan w:val="7"/>
          </w:tcPr>
          <w:p w14:paraId="531DE5B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DPP</w:t>
            </w:r>
          </w:p>
        </w:tc>
        <w:tc>
          <w:tcPr>
            <w:tcW w:w="2835" w:type="dxa"/>
            <w:gridSpan w:val="6"/>
          </w:tcPr>
          <w:p w14:paraId="3D03BE3B"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20 h/semestr</w:t>
            </w:r>
          </w:p>
        </w:tc>
      </w:tr>
      <w:tr w:rsidR="00D63EEB" w:rsidRPr="00587604" w14:paraId="7AD6ECB7" w14:textId="77777777" w:rsidTr="00D56C77">
        <w:tc>
          <w:tcPr>
            <w:tcW w:w="5955" w:type="dxa"/>
            <w:gridSpan w:val="9"/>
          </w:tcPr>
          <w:p w14:paraId="19187739" w14:textId="77777777" w:rsidR="00D63EEB" w:rsidRPr="00587604" w:rsidRDefault="00D63EEB" w:rsidP="00D63EEB">
            <w:pPr>
              <w:jc w:val="both"/>
              <w:rPr>
                <w:rFonts w:asciiTheme="minorHAnsi" w:hAnsiTheme="minorHAnsi" w:cstheme="minorHAnsi"/>
              </w:rPr>
            </w:pPr>
          </w:p>
        </w:tc>
        <w:tc>
          <w:tcPr>
            <w:tcW w:w="1842" w:type="dxa"/>
            <w:gridSpan w:val="7"/>
          </w:tcPr>
          <w:p w14:paraId="5AA284DF" w14:textId="77777777" w:rsidR="00D63EEB" w:rsidRPr="00587604" w:rsidRDefault="00D63EEB" w:rsidP="00D63EEB">
            <w:pPr>
              <w:jc w:val="both"/>
              <w:rPr>
                <w:rFonts w:asciiTheme="minorHAnsi" w:hAnsiTheme="minorHAnsi" w:cstheme="minorHAnsi"/>
              </w:rPr>
            </w:pPr>
          </w:p>
        </w:tc>
        <w:tc>
          <w:tcPr>
            <w:tcW w:w="2835" w:type="dxa"/>
            <w:gridSpan w:val="6"/>
          </w:tcPr>
          <w:p w14:paraId="27D03D93" w14:textId="77777777" w:rsidR="00D63EEB" w:rsidRPr="00587604" w:rsidRDefault="00D63EEB" w:rsidP="00D63EEB">
            <w:pPr>
              <w:jc w:val="both"/>
              <w:rPr>
                <w:rFonts w:asciiTheme="minorHAnsi" w:hAnsiTheme="minorHAnsi" w:cstheme="minorHAnsi"/>
              </w:rPr>
            </w:pPr>
          </w:p>
        </w:tc>
      </w:tr>
      <w:tr w:rsidR="00D63EEB" w:rsidRPr="00587604" w14:paraId="2D1E64A2" w14:textId="77777777" w:rsidTr="00D56C77">
        <w:tc>
          <w:tcPr>
            <w:tcW w:w="10632" w:type="dxa"/>
            <w:gridSpan w:val="22"/>
            <w:shd w:val="clear" w:color="auto" w:fill="F7CAAC"/>
          </w:tcPr>
          <w:p w14:paraId="22443127"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0BE4F018" w14:textId="77777777" w:rsidTr="00D56C77">
        <w:trPr>
          <w:trHeight w:val="1118"/>
        </w:trPr>
        <w:tc>
          <w:tcPr>
            <w:tcW w:w="10632" w:type="dxa"/>
            <w:gridSpan w:val="22"/>
            <w:tcBorders>
              <w:top w:val="nil"/>
            </w:tcBorders>
          </w:tcPr>
          <w:p w14:paraId="7247EEDD" w14:textId="32D682C8" w:rsidR="00705738" w:rsidRPr="00587604" w:rsidRDefault="00705738"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Methodology of </w:t>
            </w:r>
            <w:proofErr w:type="gramStart"/>
            <w:r w:rsidRPr="00587604">
              <w:rPr>
                <w:rFonts w:asciiTheme="minorHAnsi" w:eastAsia="Calibri" w:hAnsiTheme="minorHAnsi" w:cstheme="minorHAnsi"/>
              </w:rPr>
              <w:t>Science - guarantor</w:t>
            </w:r>
            <w:proofErr w:type="gramEnd"/>
            <w:r w:rsidRPr="00587604">
              <w:rPr>
                <w:rFonts w:asciiTheme="minorHAnsi" w:eastAsia="Calibri" w:hAnsiTheme="minorHAnsi" w:cstheme="minorHAnsi"/>
              </w:rPr>
              <w:t xml:space="preserve"> of the subject, leading seminars</w:t>
            </w:r>
          </w:p>
          <w:p w14:paraId="02076EED" w14:textId="11472AF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Qualitative Research Methods – guarantor of the subject, leading seminars</w:t>
            </w:r>
          </w:p>
          <w:p w14:paraId="723725EE"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Quantitative Research Methods– guarantor of the subject, leading practice</w:t>
            </w:r>
          </w:p>
          <w:p w14:paraId="48B6FF44" w14:textId="2670124D"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Ekonomics –</w:t>
            </w:r>
            <w:del w:id="3055" w:author="Josef Kocourek" w:date="2020-02-13T16:42:00Z">
              <w:r w:rsidRPr="00587604" w:rsidDel="003513A5">
                <w:rPr>
                  <w:rFonts w:asciiTheme="minorHAnsi" w:eastAsia="Calibri" w:hAnsiTheme="minorHAnsi" w:cstheme="minorHAnsi"/>
                </w:rPr>
                <w:delText xml:space="preserve"> –</w:delText>
              </w:r>
            </w:del>
            <w:r w:rsidRPr="00587604">
              <w:rPr>
                <w:rFonts w:asciiTheme="minorHAnsi" w:eastAsia="Calibri" w:hAnsiTheme="minorHAnsi" w:cstheme="minorHAnsi"/>
              </w:rPr>
              <w:t xml:space="preserve"> guarantor of the subject, leading lectures</w:t>
            </w:r>
          </w:p>
          <w:p w14:paraId="2F6BC286"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Music in Marketing Communication</w:t>
            </w:r>
            <w:del w:id="3056" w:author="Radim Bačuvčík" w:date="2020-02-13T09:56:00Z">
              <w:r w:rsidRPr="00587604" w:rsidDel="00B706D8">
                <w:rPr>
                  <w:rFonts w:asciiTheme="minorHAnsi" w:eastAsia="Calibri" w:hAnsiTheme="minorHAnsi" w:cstheme="minorHAnsi"/>
                </w:rPr>
                <w:delText>s</w:delText>
              </w:r>
            </w:del>
            <w:r w:rsidRPr="00587604">
              <w:rPr>
                <w:rFonts w:asciiTheme="minorHAnsi" w:eastAsia="Calibri" w:hAnsiTheme="minorHAnsi" w:cstheme="minorHAnsi"/>
              </w:rPr>
              <w:t xml:space="preserve"> – guarantor of the subject, leading seminars </w:t>
            </w:r>
          </w:p>
          <w:p w14:paraId="54125AF5"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Cultural management – guarantor of the subject</w:t>
            </w:r>
          </w:p>
          <w:p w14:paraId="5F383F65" w14:textId="5B561A98" w:rsidR="00705738"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Intercultural Management – guarantor of the subject</w:t>
            </w:r>
          </w:p>
        </w:tc>
      </w:tr>
      <w:tr w:rsidR="00D63EEB" w:rsidRPr="00587604" w14:paraId="46D0E07E" w14:textId="77777777" w:rsidTr="00D56C77">
        <w:tc>
          <w:tcPr>
            <w:tcW w:w="10632" w:type="dxa"/>
            <w:gridSpan w:val="22"/>
            <w:shd w:val="clear" w:color="auto" w:fill="F7CAAC"/>
          </w:tcPr>
          <w:p w14:paraId="68DB797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4D39C3B8" w14:textId="77777777" w:rsidTr="00D56C77">
        <w:trPr>
          <w:trHeight w:val="1055"/>
        </w:trPr>
        <w:tc>
          <w:tcPr>
            <w:tcW w:w="10632" w:type="dxa"/>
            <w:gridSpan w:val="22"/>
          </w:tcPr>
          <w:p w14:paraId="0DBB96AC" w14:textId="77777777" w:rsidR="00D56C77" w:rsidRPr="0061633D" w:rsidRDefault="00D56C77" w:rsidP="00D56C77">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1998: </w:t>
            </w:r>
            <w:r w:rsidRPr="0061633D">
              <w:rPr>
                <w:rFonts w:asciiTheme="minorHAnsi" w:eastAsia="Calibri" w:hAnsiTheme="minorHAnsi" w:cstheme="minorHAnsi"/>
              </w:rPr>
              <w:t>Ekonomika a management, FaME VUT Brno</w:t>
            </w:r>
            <w:r>
              <w:rPr>
                <w:rFonts w:asciiTheme="minorHAnsi" w:eastAsia="Calibri" w:hAnsiTheme="minorHAnsi" w:cstheme="minorHAnsi"/>
              </w:rPr>
              <w:t xml:space="preserve"> (Ing.)</w:t>
            </w:r>
          </w:p>
          <w:p w14:paraId="708FF423" w14:textId="77777777" w:rsidR="00D56C77" w:rsidRPr="0061633D" w:rsidRDefault="00D56C77" w:rsidP="00D56C77">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2000: </w:t>
            </w:r>
            <w:r w:rsidRPr="0061633D">
              <w:rPr>
                <w:rFonts w:asciiTheme="minorHAnsi" w:eastAsia="Calibri" w:hAnsiTheme="minorHAnsi" w:cstheme="minorHAnsi"/>
              </w:rPr>
              <w:t>Hudební věda</w:t>
            </w:r>
            <w:r>
              <w:rPr>
                <w:rFonts w:asciiTheme="minorHAnsi" w:eastAsia="Calibri" w:hAnsiTheme="minorHAnsi" w:cstheme="minorHAnsi"/>
              </w:rPr>
              <w:t xml:space="preserve">, </w:t>
            </w:r>
            <w:r w:rsidRPr="0061633D">
              <w:rPr>
                <w:rFonts w:asciiTheme="minorHAnsi" w:eastAsia="Calibri" w:hAnsiTheme="minorHAnsi" w:cstheme="minorHAnsi"/>
              </w:rPr>
              <w:t>FF UP Olomouc</w:t>
            </w:r>
            <w:r>
              <w:rPr>
                <w:rFonts w:asciiTheme="minorHAnsi" w:eastAsia="Calibri" w:hAnsiTheme="minorHAnsi" w:cstheme="minorHAnsi"/>
              </w:rPr>
              <w:t xml:space="preserve"> (Bc.)</w:t>
            </w:r>
          </w:p>
          <w:p w14:paraId="5D95D0A2" w14:textId="77777777" w:rsidR="00D56C77" w:rsidRPr="0061633D" w:rsidRDefault="00D56C77" w:rsidP="00D56C77">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2005: </w:t>
            </w:r>
            <w:r w:rsidRPr="0061633D">
              <w:rPr>
                <w:rFonts w:asciiTheme="minorHAnsi" w:eastAsia="Calibri" w:hAnsiTheme="minorHAnsi" w:cstheme="minorHAnsi"/>
              </w:rPr>
              <w:t>Mediální studia, marketingové komunikace, FMK UTB ve Zlíně</w:t>
            </w:r>
            <w:r>
              <w:rPr>
                <w:rFonts w:asciiTheme="minorHAnsi" w:eastAsia="Calibri" w:hAnsiTheme="minorHAnsi" w:cstheme="minorHAnsi"/>
              </w:rPr>
              <w:t xml:space="preserve"> (Mgr.)</w:t>
            </w:r>
          </w:p>
          <w:p w14:paraId="0D5D3EAA" w14:textId="5771C2AC" w:rsidR="00D63EEB" w:rsidRPr="00587604" w:rsidRDefault="00D56C77" w:rsidP="00D56C77">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2010: </w:t>
            </w:r>
            <w:r w:rsidRPr="0061633D">
              <w:rPr>
                <w:rFonts w:asciiTheme="minorHAnsi" w:eastAsia="Calibri" w:hAnsiTheme="minorHAnsi" w:cstheme="minorHAnsi"/>
              </w:rPr>
              <w:t>Teorie a dějiny hudby, FF UP Olomouc</w:t>
            </w:r>
            <w:r>
              <w:rPr>
                <w:rFonts w:asciiTheme="minorHAnsi" w:eastAsia="Calibri" w:hAnsiTheme="minorHAnsi" w:cstheme="minorHAnsi"/>
              </w:rPr>
              <w:t xml:space="preserve"> (Ph.D.)</w:t>
            </w:r>
          </w:p>
        </w:tc>
      </w:tr>
      <w:tr w:rsidR="00D63EEB" w:rsidRPr="00587604" w14:paraId="3BBC92EE" w14:textId="77777777" w:rsidTr="00D56C77">
        <w:tc>
          <w:tcPr>
            <w:tcW w:w="10632" w:type="dxa"/>
            <w:gridSpan w:val="22"/>
            <w:shd w:val="clear" w:color="auto" w:fill="F7CAAC"/>
          </w:tcPr>
          <w:p w14:paraId="3C163A0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4C176B16" w14:textId="77777777" w:rsidTr="00D56C77">
        <w:trPr>
          <w:trHeight w:val="857"/>
        </w:trPr>
        <w:tc>
          <w:tcPr>
            <w:tcW w:w="10632" w:type="dxa"/>
            <w:gridSpan w:val="22"/>
          </w:tcPr>
          <w:p w14:paraId="50E63EC0" w14:textId="77777777" w:rsidR="00D56C77" w:rsidRDefault="00D56C77" w:rsidP="00D56C77">
            <w:pPr>
              <w:jc w:val="both"/>
              <w:rPr>
                <w:rFonts w:asciiTheme="minorHAnsi" w:hAnsiTheme="minorHAnsi" w:cstheme="minorHAnsi"/>
              </w:rPr>
            </w:pPr>
            <w:proofErr w:type="gramStart"/>
            <w:r w:rsidRPr="0061633D">
              <w:rPr>
                <w:rFonts w:asciiTheme="minorHAnsi" w:hAnsiTheme="minorHAnsi" w:cstheme="minorHAnsi"/>
              </w:rPr>
              <w:t>2000 – 2002</w:t>
            </w:r>
            <w:proofErr w:type="gramEnd"/>
            <w:r>
              <w:rPr>
                <w:rFonts w:asciiTheme="minorHAnsi" w:hAnsiTheme="minorHAnsi" w:cstheme="minorHAnsi"/>
              </w:rPr>
              <w:t>:</w:t>
            </w:r>
            <w:r w:rsidRPr="0061633D">
              <w:rPr>
                <w:rFonts w:asciiTheme="minorHAnsi" w:hAnsiTheme="minorHAnsi" w:cstheme="minorHAnsi"/>
              </w:rPr>
              <w:t xml:space="preserve"> Charita Zlín, asistent pro fundraising a public relations</w:t>
            </w:r>
          </w:p>
          <w:p w14:paraId="2C022837" w14:textId="77777777" w:rsidR="00D56C77" w:rsidRPr="0061633D" w:rsidRDefault="00D56C77" w:rsidP="00D56C77">
            <w:pPr>
              <w:jc w:val="both"/>
              <w:rPr>
                <w:rFonts w:asciiTheme="minorHAnsi" w:hAnsiTheme="minorHAnsi" w:cstheme="minorHAnsi"/>
              </w:rPr>
            </w:pPr>
            <w:proofErr w:type="gramStart"/>
            <w:r w:rsidRPr="0061633D">
              <w:rPr>
                <w:rFonts w:asciiTheme="minorHAnsi" w:hAnsiTheme="minorHAnsi" w:cstheme="minorHAnsi"/>
              </w:rPr>
              <w:t>2002 – 2003</w:t>
            </w:r>
            <w:proofErr w:type="gramEnd"/>
            <w:r>
              <w:rPr>
                <w:rFonts w:asciiTheme="minorHAnsi" w:hAnsiTheme="minorHAnsi" w:cstheme="minorHAnsi"/>
              </w:rPr>
              <w:t>:</w:t>
            </w:r>
            <w:r w:rsidRPr="0061633D">
              <w:rPr>
                <w:rFonts w:asciiTheme="minorHAnsi" w:hAnsiTheme="minorHAnsi" w:cstheme="minorHAnsi"/>
              </w:rPr>
              <w:t xml:space="preserve"> Agentura Ogar Luhačovice, manager public relations</w:t>
            </w:r>
          </w:p>
          <w:p w14:paraId="021072F9" w14:textId="69CD7F00" w:rsidR="00D63EEB" w:rsidRPr="00587604" w:rsidRDefault="00D56C77" w:rsidP="00D56C77">
            <w:pPr>
              <w:jc w:val="both"/>
              <w:rPr>
                <w:rFonts w:asciiTheme="minorHAnsi" w:hAnsiTheme="minorHAnsi" w:cstheme="minorHAnsi"/>
              </w:rPr>
            </w:pPr>
            <w:r w:rsidRPr="0061633D">
              <w:rPr>
                <w:rFonts w:asciiTheme="minorHAnsi" w:hAnsiTheme="minorHAnsi" w:cstheme="minorHAnsi"/>
              </w:rPr>
              <w:t>2003 – doposud</w:t>
            </w:r>
            <w:r>
              <w:rPr>
                <w:rFonts w:asciiTheme="minorHAnsi" w:hAnsiTheme="minorHAnsi" w:cstheme="minorHAnsi"/>
              </w:rPr>
              <w:t>:</w:t>
            </w:r>
            <w:r w:rsidRPr="0061633D">
              <w:rPr>
                <w:rFonts w:asciiTheme="minorHAnsi" w:hAnsiTheme="minorHAnsi" w:cstheme="minorHAnsi"/>
              </w:rPr>
              <w:t xml:space="preserve"> Univerzita Tomáše Bati ve Zlíně, Fakulta multimediálních komunikací, akademický pracovník</w:t>
            </w:r>
          </w:p>
        </w:tc>
      </w:tr>
      <w:tr w:rsidR="00D63EEB" w:rsidRPr="00587604" w14:paraId="3240AFAF" w14:textId="77777777" w:rsidTr="00D56C77">
        <w:trPr>
          <w:trHeight w:val="250"/>
        </w:trPr>
        <w:tc>
          <w:tcPr>
            <w:tcW w:w="10632" w:type="dxa"/>
            <w:gridSpan w:val="22"/>
            <w:shd w:val="clear" w:color="auto" w:fill="F7CAAC"/>
          </w:tcPr>
          <w:p w14:paraId="3974006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20907F13" w14:textId="77777777" w:rsidTr="00D56C77">
        <w:trPr>
          <w:trHeight w:val="488"/>
        </w:trPr>
        <w:tc>
          <w:tcPr>
            <w:tcW w:w="10632" w:type="dxa"/>
            <w:gridSpan w:val="22"/>
          </w:tcPr>
          <w:p w14:paraId="76A0A9DB"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Bakalářské práce – 135</w:t>
            </w:r>
          </w:p>
          <w:p w14:paraId="0CA13C3C"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 xml:space="preserve">Diplomové práce – 117 </w:t>
            </w:r>
          </w:p>
        </w:tc>
      </w:tr>
      <w:tr w:rsidR="00D63EEB" w:rsidRPr="00587604" w14:paraId="54499C90" w14:textId="77777777" w:rsidTr="00D56C77">
        <w:trPr>
          <w:cantSplit/>
        </w:trPr>
        <w:tc>
          <w:tcPr>
            <w:tcW w:w="3740" w:type="dxa"/>
            <w:gridSpan w:val="3"/>
            <w:tcBorders>
              <w:top w:val="single" w:sz="12" w:space="0" w:color="auto"/>
            </w:tcBorders>
            <w:shd w:val="clear" w:color="auto" w:fill="F7CAAC"/>
          </w:tcPr>
          <w:p w14:paraId="6267B4F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245" w:type="dxa"/>
            <w:gridSpan w:val="7"/>
            <w:tcBorders>
              <w:top w:val="single" w:sz="12" w:space="0" w:color="auto"/>
            </w:tcBorders>
            <w:shd w:val="clear" w:color="auto" w:fill="F7CAAC"/>
          </w:tcPr>
          <w:p w14:paraId="3F97843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7"/>
            <w:tcBorders>
              <w:top w:val="single" w:sz="12" w:space="0" w:color="auto"/>
              <w:right w:val="single" w:sz="12" w:space="0" w:color="auto"/>
            </w:tcBorders>
            <w:shd w:val="clear" w:color="auto" w:fill="F7CAAC"/>
          </w:tcPr>
          <w:p w14:paraId="32B7E2D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2693" w:type="dxa"/>
            <w:gridSpan w:val="5"/>
            <w:tcBorders>
              <w:top w:val="single" w:sz="12" w:space="0" w:color="auto"/>
              <w:left w:val="single" w:sz="12" w:space="0" w:color="auto"/>
            </w:tcBorders>
            <w:shd w:val="clear" w:color="auto" w:fill="F7CAAC"/>
          </w:tcPr>
          <w:p w14:paraId="5385EFB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Ohlasy publikací</w:t>
            </w:r>
          </w:p>
        </w:tc>
      </w:tr>
      <w:tr w:rsidR="00D63EEB" w:rsidRPr="00587604" w14:paraId="3F2D3272" w14:textId="77777777" w:rsidTr="00D56C77">
        <w:trPr>
          <w:cantSplit/>
        </w:trPr>
        <w:tc>
          <w:tcPr>
            <w:tcW w:w="3740" w:type="dxa"/>
            <w:gridSpan w:val="3"/>
          </w:tcPr>
          <w:p w14:paraId="270827CA"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Masmediální studia</w:t>
            </w:r>
          </w:p>
        </w:tc>
        <w:tc>
          <w:tcPr>
            <w:tcW w:w="2245" w:type="dxa"/>
            <w:gridSpan w:val="7"/>
          </w:tcPr>
          <w:p w14:paraId="7EEB444D"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2015</w:t>
            </w:r>
          </w:p>
        </w:tc>
        <w:tc>
          <w:tcPr>
            <w:tcW w:w="1954" w:type="dxa"/>
            <w:gridSpan w:val="7"/>
            <w:tcBorders>
              <w:right w:val="single" w:sz="12" w:space="0" w:color="auto"/>
            </w:tcBorders>
          </w:tcPr>
          <w:p w14:paraId="22A82899"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FF UK Bratislava</w:t>
            </w:r>
          </w:p>
        </w:tc>
        <w:tc>
          <w:tcPr>
            <w:tcW w:w="709" w:type="dxa"/>
            <w:gridSpan w:val="2"/>
            <w:tcBorders>
              <w:left w:val="single" w:sz="12" w:space="0" w:color="auto"/>
            </w:tcBorders>
            <w:shd w:val="clear" w:color="auto" w:fill="F7CAAC"/>
          </w:tcPr>
          <w:p w14:paraId="282A3B5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WOS</w:t>
            </w:r>
          </w:p>
        </w:tc>
        <w:tc>
          <w:tcPr>
            <w:tcW w:w="850" w:type="dxa"/>
            <w:gridSpan w:val="2"/>
            <w:shd w:val="clear" w:color="auto" w:fill="F7CAAC"/>
          </w:tcPr>
          <w:p w14:paraId="7733569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078CC9F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0B164B4E" w14:textId="77777777" w:rsidTr="00D56C77">
        <w:trPr>
          <w:cantSplit/>
          <w:trHeight w:val="70"/>
        </w:trPr>
        <w:tc>
          <w:tcPr>
            <w:tcW w:w="3740" w:type="dxa"/>
            <w:gridSpan w:val="3"/>
            <w:shd w:val="clear" w:color="auto" w:fill="F7CAAC"/>
          </w:tcPr>
          <w:p w14:paraId="43F502D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Obor jmenovacího řízení</w:t>
            </w:r>
          </w:p>
        </w:tc>
        <w:tc>
          <w:tcPr>
            <w:tcW w:w="2245" w:type="dxa"/>
            <w:gridSpan w:val="7"/>
            <w:shd w:val="clear" w:color="auto" w:fill="F7CAAC"/>
          </w:tcPr>
          <w:p w14:paraId="297B2AF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7"/>
            <w:tcBorders>
              <w:right w:val="single" w:sz="12" w:space="0" w:color="auto"/>
            </w:tcBorders>
            <w:shd w:val="clear" w:color="auto" w:fill="F7CAAC"/>
          </w:tcPr>
          <w:p w14:paraId="752BB09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709" w:type="dxa"/>
            <w:gridSpan w:val="2"/>
            <w:vMerge w:val="restart"/>
            <w:tcBorders>
              <w:left w:val="single" w:sz="12" w:space="0" w:color="auto"/>
            </w:tcBorders>
          </w:tcPr>
          <w:p w14:paraId="2822D53F"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13</w:t>
            </w:r>
          </w:p>
        </w:tc>
        <w:tc>
          <w:tcPr>
            <w:tcW w:w="850" w:type="dxa"/>
            <w:gridSpan w:val="2"/>
            <w:vMerge w:val="restart"/>
          </w:tcPr>
          <w:p w14:paraId="5B5B888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3</w:t>
            </w:r>
          </w:p>
        </w:tc>
        <w:tc>
          <w:tcPr>
            <w:tcW w:w="1134" w:type="dxa"/>
            <w:vMerge w:val="restart"/>
          </w:tcPr>
          <w:p w14:paraId="6190CD06" w14:textId="77777777" w:rsidR="00D63EEB" w:rsidRPr="00587604" w:rsidRDefault="00D63EEB" w:rsidP="00D63EEB">
            <w:pPr>
              <w:jc w:val="both"/>
              <w:rPr>
                <w:rFonts w:asciiTheme="minorHAnsi" w:hAnsiTheme="minorHAnsi" w:cstheme="minorHAnsi"/>
                <w:b/>
              </w:rPr>
            </w:pPr>
          </w:p>
        </w:tc>
      </w:tr>
      <w:tr w:rsidR="00D63EEB" w:rsidRPr="00587604" w14:paraId="7F6D0E6B" w14:textId="77777777" w:rsidTr="00D56C77">
        <w:trPr>
          <w:trHeight w:val="205"/>
        </w:trPr>
        <w:tc>
          <w:tcPr>
            <w:tcW w:w="3740" w:type="dxa"/>
            <w:gridSpan w:val="3"/>
          </w:tcPr>
          <w:p w14:paraId="7153A6EE" w14:textId="77777777" w:rsidR="00D63EEB" w:rsidRPr="00587604" w:rsidRDefault="00D63EEB" w:rsidP="00D63EEB">
            <w:pPr>
              <w:jc w:val="both"/>
              <w:rPr>
                <w:rFonts w:asciiTheme="minorHAnsi" w:hAnsiTheme="minorHAnsi" w:cstheme="minorHAnsi"/>
              </w:rPr>
            </w:pPr>
          </w:p>
        </w:tc>
        <w:tc>
          <w:tcPr>
            <w:tcW w:w="2245" w:type="dxa"/>
            <w:gridSpan w:val="7"/>
          </w:tcPr>
          <w:p w14:paraId="3137F01F" w14:textId="77777777" w:rsidR="00D63EEB" w:rsidRPr="00587604" w:rsidRDefault="00D63EEB" w:rsidP="00D63EEB">
            <w:pPr>
              <w:jc w:val="both"/>
              <w:rPr>
                <w:rFonts w:asciiTheme="minorHAnsi" w:hAnsiTheme="minorHAnsi" w:cstheme="minorHAnsi"/>
              </w:rPr>
            </w:pPr>
          </w:p>
        </w:tc>
        <w:tc>
          <w:tcPr>
            <w:tcW w:w="1954" w:type="dxa"/>
            <w:gridSpan w:val="7"/>
            <w:tcBorders>
              <w:right w:val="single" w:sz="12" w:space="0" w:color="auto"/>
            </w:tcBorders>
          </w:tcPr>
          <w:p w14:paraId="4A03B23F" w14:textId="77777777" w:rsidR="00D63EEB" w:rsidRPr="00587604" w:rsidRDefault="00D63EEB" w:rsidP="00D63EEB">
            <w:pPr>
              <w:jc w:val="both"/>
              <w:rPr>
                <w:rFonts w:asciiTheme="minorHAnsi" w:hAnsiTheme="minorHAnsi" w:cstheme="minorHAnsi"/>
              </w:rPr>
            </w:pPr>
          </w:p>
        </w:tc>
        <w:tc>
          <w:tcPr>
            <w:tcW w:w="709" w:type="dxa"/>
            <w:gridSpan w:val="2"/>
            <w:vMerge/>
            <w:tcBorders>
              <w:left w:val="single" w:sz="12" w:space="0" w:color="auto"/>
            </w:tcBorders>
            <w:vAlign w:val="center"/>
          </w:tcPr>
          <w:p w14:paraId="0ADA04B0" w14:textId="77777777" w:rsidR="00D63EEB" w:rsidRPr="00587604" w:rsidRDefault="00D63EEB" w:rsidP="00D63EEB">
            <w:pPr>
              <w:rPr>
                <w:rFonts w:asciiTheme="minorHAnsi" w:hAnsiTheme="minorHAnsi" w:cstheme="minorHAnsi"/>
                <w:b/>
              </w:rPr>
            </w:pPr>
          </w:p>
        </w:tc>
        <w:tc>
          <w:tcPr>
            <w:tcW w:w="850" w:type="dxa"/>
            <w:gridSpan w:val="2"/>
            <w:vMerge/>
            <w:vAlign w:val="center"/>
          </w:tcPr>
          <w:p w14:paraId="68F299B2" w14:textId="77777777" w:rsidR="00D63EEB" w:rsidRPr="00587604" w:rsidRDefault="00D63EEB" w:rsidP="00D63EEB">
            <w:pPr>
              <w:rPr>
                <w:rFonts w:asciiTheme="minorHAnsi" w:hAnsiTheme="minorHAnsi" w:cstheme="minorHAnsi"/>
                <w:b/>
              </w:rPr>
            </w:pPr>
          </w:p>
        </w:tc>
        <w:tc>
          <w:tcPr>
            <w:tcW w:w="1134" w:type="dxa"/>
            <w:vMerge/>
            <w:vAlign w:val="center"/>
          </w:tcPr>
          <w:p w14:paraId="3DFF1FA0" w14:textId="77777777" w:rsidR="00D63EEB" w:rsidRPr="00587604" w:rsidRDefault="00D63EEB" w:rsidP="00D63EEB">
            <w:pPr>
              <w:rPr>
                <w:rFonts w:asciiTheme="minorHAnsi" w:hAnsiTheme="minorHAnsi" w:cstheme="minorHAnsi"/>
                <w:b/>
              </w:rPr>
            </w:pPr>
          </w:p>
        </w:tc>
      </w:tr>
      <w:tr w:rsidR="00D63EEB" w:rsidRPr="00587604" w14:paraId="465DC846" w14:textId="77777777" w:rsidTr="00D56C77">
        <w:tc>
          <w:tcPr>
            <w:tcW w:w="10632" w:type="dxa"/>
            <w:gridSpan w:val="22"/>
            <w:shd w:val="clear" w:color="auto" w:fill="F7CAAC"/>
          </w:tcPr>
          <w:p w14:paraId="15CF222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288748D0" w14:textId="77777777" w:rsidTr="00D56C77">
        <w:trPr>
          <w:trHeight w:val="1680"/>
        </w:trPr>
        <w:tc>
          <w:tcPr>
            <w:tcW w:w="10632" w:type="dxa"/>
            <w:gridSpan w:val="22"/>
          </w:tcPr>
          <w:p w14:paraId="16D8EF50" w14:textId="77777777" w:rsidR="00D63EEB" w:rsidRPr="00587604" w:rsidRDefault="00D63EEB" w:rsidP="00D56C77">
            <w:pPr>
              <w:rPr>
                <w:rFonts w:asciiTheme="minorHAnsi" w:hAnsiTheme="minorHAnsi" w:cstheme="minorHAnsi"/>
              </w:rPr>
            </w:pPr>
            <w:r w:rsidRPr="00587604">
              <w:rPr>
                <w:rFonts w:asciiTheme="minorHAnsi" w:hAnsiTheme="minorHAnsi" w:cstheme="minorHAnsi"/>
              </w:rPr>
              <w:t xml:space="preserve">Šindleryová Butoracová, I., </w:t>
            </w:r>
            <w:r w:rsidRPr="00587604">
              <w:rPr>
                <w:rFonts w:asciiTheme="minorHAnsi" w:hAnsiTheme="minorHAnsi" w:cstheme="minorHAnsi"/>
                <w:sz w:val="22"/>
                <w:szCs w:val="22"/>
              </w:rPr>
              <w:t>&amp;</w:t>
            </w:r>
            <w:r w:rsidRPr="00587604">
              <w:rPr>
                <w:rFonts w:asciiTheme="minorHAnsi" w:hAnsiTheme="minorHAnsi" w:cstheme="minorHAnsi"/>
              </w:rPr>
              <w:t xml:space="preserve"> Bačuvčík, R. (2019). Dreams and reality – church versus target groups. </w:t>
            </w:r>
            <w:r w:rsidRPr="00587604">
              <w:rPr>
                <w:rFonts w:asciiTheme="minorHAnsi" w:hAnsiTheme="minorHAnsi" w:cstheme="minorHAnsi"/>
                <w:i/>
              </w:rPr>
              <w:t>European Journal of Science and Theology,</w:t>
            </w:r>
            <w:r w:rsidRPr="00587604">
              <w:rPr>
                <w:rFonts w:asciiTheme="minorHAnsi" w:hAnsiTheme="minorHAnsi" w:cstheme="minorHAnsi"/>
              </w:rPr>
              <w:t xml:space="preserve"> </w:t>
            </w:r>
            <w:r w:rsidRPr="00587604">
              <w:rPr>
                <w:rFonts w:asciiTheme="minorHAnsi" w:hAnsiTheme="minorHAnsi" w:cstheme="minorHAnsi"/>
                <w:i/>
              </w:rPr>
              <w:t>15,</w:t>
            </w:r>
            <w:r w:rsidRPr="00587604">
              <w:rPr>
                <w:rFonts w:asciiTheme="minorHAnsi" w:hAnsiTheme="minorHAnsi" w:cstheme="minorHAnsi"/>
              </w:rPr>
              <w:t xml:space="preserve"> 47-59. </w:t>
            </w:r>
          </w:p>
          <w:p w14:paraId="1B61874A" w14:textId="77777777" w:rsidR="00D63EEB" w:rsidRPr="00587604" w:rsidRDefault="00D63EEB" w:rsidP="00D56C77">
            <w:pPr>
              <w:rPr>
                <w:rFonts w:asciiTheme="minorHAnsi" w:hAnsiTheme="minorHAnsi" w:cstheme="minorHAnsi"/>
              </w:rPr>
            </w:pPr>
            <w:r w:rsidRPr="00587604">
              <w:rPr>
                <w:rFonts w:asciiTheme="minorHAnsi" w:hAnsiTheme="minorHAnsi" w:cstheme="minorHAnsi"/>
              </w:rPr>
              <w:t xml:space="preserve">Bačuvčík, R. (2018). </w:t>
            </w:r>
            <w:r w:rsidRPr="00587604">
              <w:rPr>
                <w:rFonts w:asciiTheme="minorHAnsi" w:hAnsiTheme="minorHAnsi" w:cstheme="minorHAnsi"/>
                <w:i/>
                <w:iCs/>
              </w:rPr>
              <w:t>Kulturní zboží jako dar: nákupní chování na trzích kulturních produktů 2018</w:t>
            </w:r>
            <w:r w:rsidRPr="00587604">
              <w:rPr>
                <w:rFonts w:asciiTheme="minorHAnsi" w:hAnsiTheme="minorHAnsi" w:cstheme="minorHAnsi"/>
              </w:rPr>
              <w:t>. Zlín: Verbum.</w:t>
            </w:r>
          </w:p>
          <w:p w14:paraId="078FD058" w14:textId="77777777" w:rsidR="00D63EEB" w:rsidRPr="00587604" w:rsidRDefault="00D63EEB" w:rsidP="00D56C77">
            <w:pPr>
              <w:rPr>
                <w:rFonts w:asciiTheme="minorHAnsi" w:hAnsiTheme="minorHAnsi" w:cstheme="minorHAnsi"/>
              </w:rPr>
            </w:pPr>
            <w:r w:rsidRPr="00587604">
              <w:rPr>
                <w:rFonts w:asciiTheme="minorHAnsi" w:hAnsiTheme="minorHAnsi" w:cstheme="minorHAnsi"/>
              </w:rPr>
              <w:t xml:space="preserve">Bačuvčík, R. (2017). </w:t>
            </w:r>
            <w:r w:rsidRPr="00587604">
              <w:rPr>
                <w:rFonts w:asciiTheme="minorHAnsi" w:hAnsiTheme="minorHAnsi" w:cstheme="minorHAnsi"/>
                <w:i/>
                <w:iCs/>
              </w:rPr>
              <w:t>Spotřebitelské typologie: nákupní chování na trzích zboží a služeb 2015</w:t>
            </w:r>
            <w:r w:rsidRPr="00587604">
              <w:rPr>
                <w:rFonts w:asciiTheme="minorHAnsi" w:hAnsiTheme="minorHAnsi" w:cstheme="minorHAnsi"/>
              </w:rPr>
              <w:t>. Zlín: Verbum.</w:t>
            </w:r>
          </w:p>
          <w:p w14:paraId="333864C2" w14:textId="77777777" w:rsidR="00D63EEB" w:rsidRPr="00587604" w:rsidRDefault="00D63EEB" w:rsidP="00D56C77">
            <w:pPr>
              <w:rPr>
                <w:rFonts w:asciiTheme="minorHAnsi" w:hAnsiTheme="minorHAnsi" w:cstheme="minorHAnsi"/>
              </w:rPr>
            </w:pPr>
            <w:r w:rsidRPr="00587604">
              <w:rPr>
                <w:rFonts w:asciiTheme="minorHAnsi" w:hAnsiTheme="minorHAnsi" w:cstheme="minorHAnsi"/>
              </w:rPr>
              <w:t xml:space="preserve">Bačuvčík, R., </w:t>
            </w:r>
            <w:r w:rsidRPr="00587604">
              <w:rPr>
                <w:rFonts w:asciiTheme="minorHAnsi" w:hAnsiTheme="minorHAnsi" w:cstheme="minorHAnsi"/>
                <w:sz w:val="22"/>
                <w:szCs w:val="22"/>
              </w:rPr>
              <w:t xml:space="preserve">&amp; </w:t>
            </w:r>
            <w:r w:rsidRPr="00587604">
              <w:rPr>
                <w:rFonts w:asciiTheme="minorHAnsi" w:hAnsiTheme="minorHAnsi" w:cstheme="minorHAnsi"/>
              </w:rPr>
              <w:t xml:space="preserve">Harantová, L. (2016). </w:t>
            </w:r>
            <w:r w:rsidRPr="00587604">
              <w:rPr>
                <w:rFonts w:asciiTheme="minorHAnsi" w:hAnsiTheme="minorHAnsi" w:cstheme="minorHAnsi"/>
                <w:i/>
                <w:iCs/>
              </w:rPr>
              <w:t>Sociální marketing</w:t>
            </w:r>
            <w:r w:rsidRPr="00587604">
              <w:rPr>
                <w:rFonts w:asciiTheme="minorHAnsi" w:hAnsiTheme="minorHAnsi" w:cstheme="minorHAnsi"/>
              </w:rPr>
              <w:t>. Zlín: Verbum.</w:t>
            </w:r>
          </w:p>
          <w:p w14:paraId="157E4770" w14:textId="77777777" w:rsidR="00D63EEB" w:rsidRPr="00587604" w:rsidRDefault="00D63EEB" w:rsidP="00D56C77">
            <w:pPr>
              <w:rPr>
                <w:rFonts w:asciiTheme="minorHAnsi" w:hAnsiTheme="minorHAnsi" w:cstheme="minorHAnsi"/>
              </w:rPr>
            </w:pPr>
            <w:r w:rsidRPr="00587604">
              <w:rPr>
                <w:rFonts w:asciiTheme="minorHAnsi" w:hAnsiTheme="minorHAnsi" w:cstheme="minorHAnsi"/>
              </w:rPr>
              <w:t xml:space="preserve">Bačuvčík, R. (2015). </w:t>
            </w:r>
            <w:r w:rsidRPr="00587604">
              <w:rPr>
                <w:rFonts w:asciiTheme="minorHAnsi" w:hAnsiTheme="minorHAnsi" w:cstheme="minorHAnsi"/>
                <w:i/>
                <w:iCs/>
              </w:rPr>
              <w:t>Knihy a čtení: nákupní chování na trzích kulturních produktů 2014</w:t>
            </w:r>
            <w:r w:rsidRPr="00587604">
              <w:rPr>
                <w:rFonts w:asciiTheme="minorHAnsi" w:hAnsiTheme="minorHAnsi" w:cstheme="minorHAnsi"/>
              </w:rPr>
              <w:t>. Zlín: Verbum.</w:t>
            </w:r>
          </w:p>
        </w:tc>
      </w:tr>
      <w:tr w:rsidR="00D63EEB" w:rsidRPr="00587604" w14:paraId="6BF88871" w14:textId="77777777" w:rsidTr="00D56C77">
        <w:trPr>
          <w:trHeight w:val="218"/>
        </w:trPr>
        <w:tc>
          <w:tcPr>
            <w:tcW w:w="10632" w:type="dxa"/>
            <w:gridSpan w:val="22"/>
            <w:shd w:val="clear" w:color="auto" w:fill="F7CAAC"/>
          </w:tcPr>
          <w:p w14:paraId="69012515" w14:textId="77777777" w:rsidR="00D63EEB" w:rsidRPr="00587604" w:rsidRDefault="00D63EEB" w:rsidP="00D63EEB">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2079D042" w14:textId="77777777" w:rsidTr="00D56C77">
        <w:trPr>
          <w:trHeight w:val="2146"/>
        </w:trPr>
        <w:tc>
          <w:tcPr>
            <w:tcW w:w="10632" w:type="dxa"/>
            <w:gridSpan w:val="22"/>
          </w:tcPr>
          <w:p w14:paraId="389753E2" w14:textId="77777777" w:rsidR="00D63EEB" w:rsidRPr="00587604" w:rsidRDefault="00D63EEB" w:rsidP="00D63EEB">
            <w:pPr>
              <w:rPr>
                <w:rFonts w:asciiTheme="minorHAnsi" w:hAnsiTheme="minorHAnsi" w:cstheme="minorHAnsi"/>
                <w:b/>
              </w:rPr>
            </w:pPr>
          </w:p>
        </w:tc>
      </w:tr>
      <w:tr w:rsidR="00D63EEB" w:rsidRPr="00587604" w14:paraId="26B46638" w14:textId="77777777" w:rsidTr="00D56C77">
        <w:trPr>
          <w:cantSplit/>
          <w:trHeight w:val="376"/>
        </w:trPr>
        <w:tc>
          <w:tcPr>
            <w:tcW w:w="2911" w:type="dxa"/>
            <w:shd w:val="clear" w:color="auto" w:fill="F7CAAC"/>
          </w:tcPr>
          <w:p w14:paraId="7C372E9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Podpis </w:t>
            </w:r>
          </w:p>
        </w:tc>
        <w:tc>
          <w:tcPr>
            <w:tcW w:w="3894" w:type="dxa"/>
            <w:gridSpan w:val="12"/>
          </w:tcPr>
          <w:p w14:paraId="6C02728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Radim Bačuvčík, v. r.</w:t>
            </w:r>
          </w:p>
        </w:tc>
        <w:tc>
          <w:tcPr>
            <w:tcW w:w="1134" w:type="dxa"/>
            <w:gridSpan w:val="4"/>
            <w:shd w:val="clear" w:color="auto" w:fill="F7CAAC"/>
          </w:tcPr>
          <w:p w14:paraId="34F076A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datum</w:t>
            </w:r>
          </w:p>
        </w:tc>
        <w:tc>
          <w:tcPr>
            <w:tcW w:w="2693" w:type="dxa"/>
            <w:gridSpan w:val="5"/>
          </w:tcPr>
          <w:p w14:paraId="08044414" w14:textId="77777777" w:rsidR="00D63EEB" w:rsidRPr="00587604" w:rsidRDefault="00D63EEB" w:rsidP="00D63EEB">
            <w:pPr>
              <w:jc w:val="both"/>
              <w:rPr>
                <w:rFonts w:asciiTheme="minorHAnsi" w:hAnsiTheme="minorHAnsi" w:cstheme="minorHAnsi"/>
              </w:rPr>
            </w:pPr>
          </w:p>
        </w:tc>
      </w:tr>
      <w:tr w:rsidR="00D63EEB" w:rsidRPr="00587604" w14:paraId="27527DFA" w14:textId="77777777" w:rsidTr="00D56C77">
        <w:tc>
          <w:tcPr>
            <w:tcW w:w="10632" w:type="dxa"/>
            <w:gridSpan w:val="22"/>
            <w:tcBorders>
              <w:bottom w:val="double" w:sz="4" w:space="0" w:color="auto"/>
            </w:tcBorders>
            <w:shd w:val="clear" w:color="auto" w:fill="BDD6EE"/>
          </w:tcPr>
          <w:p w14:paraId="077B7C0C"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7F453144" w14:textId="77777777" w:rsidTr="00D56C77">
        <w:tc>
          <w:tcPr>
            <w:tcW w:w="2911" w:type="dxa"/>
            <w:tcBorders>
              <w:top w:val="double" w:sz="4" w:space="0" w:color="auto"/>
            </w:tcBorders>
            <w:shd w:val="clear" w:color="auto" w:fill="F7CAAC"/>
          </w:tcPr>
          <w:p w14:paraId="22B79A5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21"/>
          </w:tcPr>
          <w:p w14:paraId="78A8D01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3EF8FD55" w14:textId="77777777" w:rsidTr="00D56C77">
        <w:tc>
          <w:tcPr>
            <w:tcW w:w="2911" w:type="dxa"/>
            <w:shd w:val="clear" w:color="auto" w:fill="F7CAAC"/>
          </w:tcPr>
          <w:p w14:paraId="1C7FEF3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21"/>
          </w:tcPr>
          <w:p w14:paraId="7309186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2EE2D66D" w14:textId="77777777" w:rsidTr="00D56C77">
        <w:tc>
          <w:tcPr>
            <w:tcW w:w="2911" w:type="dxa"/>
            <w:shd w:val="clear" w:color="auto" w:fill="F7CAAC"/>
          </w:tcPr>
          <w:p w14:paraId="711B736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21"/>
          </w:tcPr>
          <w:p w14:paraId="45281CBA" w14:textId="45D2544F"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ins w:id="3057" w:author="Radim Bačuvčík" w:date="2020-02-12T14:45:00Z">
              <w:r w:rsidR="00BD4E05">
                <w:rPr>
                  <w:rFonts w:asciiTheme="minorHAnsi" w:hAnsiTheme="minorHAnsi" w:cstheme="minorHAnsi"/>
                </w:rPr>
                <w:t>á</w:t>
              </w:r>
            </w:ins>
            <w:del w:id="3058" w:author="Radim Bačuvčík" w:date="2020-02-12T14:45: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D63EEB" w:rsidRPr="00587604" w14:paraId="6C5D2DFF" w14:textId="77777777" w:rsidTr="00D56C77">
        <w:tc>
          <w:tcPr>
            <w:tcW w:w="2911" w:type="dxa"/>
            <w:shd w:val="clear" w:color="auto" w:fill="F7CAAC"/>
          </w:tcPr>
          <w:p w14:paraId="4F48D8A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894" w:type="dxa"/>
            <w:gridSpan w:val="12"/>
          </w:tcPr>
          <w:p w14:paraId="38AD772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Olga Dolínková</w:t>
            </w:r>
          </w:p>
        </w:tc>
        <w:tc>
          <w:tcPr>
            <w:tcW w:w="851" w:type="dxa"/>
            <w:shd w:val="clear" w:color="auto" w:fill="F7CAAC"/>
          </w:tcPr>
          <w:p w14:paraId="71C21618"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2976" w:type="dxa"/>
            <w:gridSpan w:val="8"/>
          </w:tcPr>
          <w:p w14:paraId="3DD6969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Doc. Mgr. Ing. Ph.D.</w:t>
            </w:r>
          </w:p>
        </w:tc>
      </w:tr>
      <w:tr w:rsidR="00D63EEB" w:rsidRPr="00587604" w14:paraId="531E96FF" w14:textId="77777777" w:rsidTr="00D56C77">
        <w:tc>
          <w:tcPr>
            <w:tcW w:w="2911" w:type="dxa"/>
            <w:shd w:val="clear" w:color="auto" w:fill="F7CAAC"/>
          </w:tcPr>
          <w:p w14:paraId="4DBA807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829" w:type="dxa"/>
            <w:gridSpan w:val="2"/>
          </w:tcPr>
          <w:p w14:paraId="06DFB77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1966</w:t>
            </w:r>
          </w:p>
        </w:tc>
        <w:tc>
          <w:tcPr>
            <w:tcW w:w="1721" w:type="dxa"/>
            <w:gridSpan w:val="2"/>
            <w:shd w:val="clear" w:color="auto" w:fill="F7CAAC"/>
          </w:tcPr>
          <w:p w14:paraId="4F8D2BD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635" w:type="dxa"/>
            <w:gridSpan w:val="6"/>
          </w:tcPr>
          <w:p w14:paraId="6BAF67FC" w14:textId="13B7A334" w:rsidR="00D63EEB" w:rsidRPr="00587604" w:rsidRDefault="00D63EEB" w:rsidP="00705738">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709" w:type="dxa"/>
            <w:gridSpan w:val="2"/>
            <w:shd w:val="clear" w:color="auto" w:fill="F7CAAC"/>
          </w:tcPr>
          <w:p w14:paraId="43351DF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67CB6A77" w14:textId="6D59CB5A" w:rsidR="00D63EEB" w:rsidRPr="00587604" w:rsidRDefault="00D63EEB" w:rsidP="00D63EEB">
            <w:pPr>
              <w:jc w:val="both"/>
              <w:rPr>
                <w:rFonts w:asciiTheme="minorHAnsi" w:hAnsiTheme="minorHAnsi" w:cstheme="minorHAnsi"/>
              </w:rPr>
            </w:pPr>
            <w:proofErr w:type="gramStart"/>
            <w:r w:rsidRPr="00587604">
              <w:rPr>
                <w:rFonts w:asciiTheme="minorHAnsi" w:hAnsiTheme="minorHAnsi" w:cstheme="minorHAnsi"/>
              </w:rPr>
              <w:t>40h</w:t>
            </w:r>
            <w:proofErr w:type="gramEnd"/>
            <w:r w:rsidRPr="00587604">
              <w:rPr>
                <w:rFonts w:asciiTheme="minorHAnsi" w:hAnsiTheme="minorHAnsi" w:cstheme="minorHAnsi"/>
              </w:rPr>
              <w:t>/t</w:t>
            </w:r>
            <w:r w:rsidR="00D56C77">
              <w:rPr>
                <w:rFonts w:asciiTheme="minorHAnsi" w:hAnsiTheme="minorHAnsi" w:cstheme="minorHAnsi"/>
              </w:rPr>
              <w:t>ýd.</w:t>
            </w:r>
          </w:p>
        </w:tc>
        <w:tc>
          <w:tcPr>
            <w:tcW w:w="992" w:type="dxa"/>
            <w:gridSpan w:val="5"/>
            <w:shd w:val="clear" w:color="auto" w:fill="F7CAAC"/>
          </w:tcPr>
          <w:p w14:paraId="01C039F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3"/>
          </w:tcPr>
          <w:p w14:paraId="467D61D2"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N</w:t>
            </w:r>
          </w:p>
        </w:tc>
      </w:tr>
      <w:tr w:rsidR="00D63EEB" w:rsidRPr="00587604" w14:paraId="44B3EBD9" w14:textId="77777777" w:rsidTr="00D56C77">
        <w:tc>
          <w:tcPr>
            <w:tcW w:w="5461" w:type="dxa"/>
            <w:gridSpan w:val="5"/>
            <w:shd w:val="clear" w:color="auto" w:fill="F7CAAC"/>
          </w:tcPr>
          <w:p w14:paraId="5793A01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635" w:type="dxa"/>
            <w:gridSpan w:val="6"/>
          </w:tcPr>
          <w:p w14:paraId="55713199" w14:textId="0A88E14E"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709" w:type="dxa"/>
            <w:gridSpan w:val="2"/>
            <w:shd w:val="clear" w:color="auto" w:fill="F7CAAC"/>
          </w:tcPr>
          <w:p w14:paraId="7288B0F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00F9F3A3" w14:textId="6DF59929" w:rsidR="00D63EEB" w:rsidRPr="00587604" w:rsidRDefault="00D63EEB" w:rsidP="00D63EEB">
            <w:pPr>
              <w:jc w:val="both"/>
              <w:rPr>
                <w:rFonts w:asciiTheme="minorHAns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/t</w:t>
            </w:r>
            <w:r w:rsidR="00D56C77">
              <w:rPr>
                <w:rFonts w:asciiTheme="minorHAnsi" w:eastAsia="Calibri" w:hAnsiTheme="minorHAnsi" w:cstheme="minorHAnsi"/>
              </w:rPr>
              <w:t>ýd.</w:t>
            </w:r>
          </w:p>
        </w:tc>
        <w:tc>
          <w:tcPr>
            <w:tcW w:w="992" w:type="dxa"/>
            <w:gridSpan w:val="5"/>
            <w:shd w:val="clear" w:color="auto" w:fill="F7CAAC"/>
          </w:tcPr>
          <w:p w14:paraId="10046A1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3"/>
          </w:tcPr>
          <w:p w14:paraId="1466BED7"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416CE181" w14:textId="77777777" w:rsidTr="00D56C77">
        <w:tc>
          <w:tcPr>
            <w:tcW w:w="6096" w:type="dxa"/>
            <w:gridSpan w:val="11"/>
            <w:shd w:val="clear" w:color="auto" w:fill="F7CAAC"/>
          </w:tcPr>
          <w:p w14:paraId="53989730" w14:textId="6C0635DF"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560" w:type="dxa"/>
            <w:gridSpan w:val="3"/>
            <w:shd w:val="clear" w:color="auto" w:fill="F7CAAC"/>
          </w:tcPr>
          <w:p w14:paraId="1FECF41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2976" w:type="dxa"/>
            <w:gridSpan w:val="8"/>
            <w:shd w:val="clear" w:color="auto" w:fill="F7CAAC"/>
          </w:tcPr>
          <w:p w14:paraId="605BEBA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72DC5199" w14:textId="77777777" w:rsidTr="00D56C77">
        <w:tc>
          <w:tcPr>
            <w:tcW w:w="6096" w:type="dxa"/>
            <w:gridSpan w:val="11"/>
          </w:tcPr>
          <w:p w14:paraId="0913D84D" w14:textId="77777777" w:rsidR="00D63EEB" w:rsidRPr="00587604" w:rsidRDefault="00D63EEB" w:rsidP="00D63EEB">
            <w:pPr>
              <w:jc w:val="both"/>
              <w:rPr>
                <w:rFonts w:asciiTheme="minorHAnsi" w:hAnsiTheme="minorHAnsi" w:cstheme="minorHAnsi"/>
              </w:rPr>
            </w:pPr>
          </w:p>
        </w:tc>
        <w:tc>
          <w:tcPr>
            <w:tcW w:w="1560" w:type="dxa"/>
            <w:gridSpan w:val="3"/>
          </w:tcPr>
          <w:p w14:paraId="595DAB8F" w14:textId="77777777" w:rsidR="00D63EEB" w:rsidRPr="00587604" w:rsidRDefault="00D63EEB" w:rsidP="00D63EEB">
            <w:pPr>
              <w:jc w:val="both"/>
              <w:rPr>
                <w:rFonts w:asciiTheme="minorHAnsi" w:hAnsiTheme="minorHAnsi" w:cstheme="minorHAnsi"/>
              </w:rPr>
            </w:pPr>
          </w:p>
        </w:tc>
        <w:tc>
          <w:tcPr>
            <w:tcW w:w="2976" w:type="dxa"/>
            <w:gridSpan w:val="8"/>
          </w:tcPr>
          <w:p w14:paraId="798B5F84" w14:textId="77777777" w:rsidR="00D63EEB" w:rsidRPr="00587604" w:rsidRDefault="00D63EEB" w:rsidP="00D63EEB">
            <w:pPr>
              <w:jc w:val="both"/>
              <w:rPr>
                <w:rFonts w:asciiTheme="minorHAnsi" w:hAnsiTheme="minorHAnsi" w:cstheme="minorHAnsi"/>
              </w:rPr>
            </w:pPr>
          </w:p>
        </w:tc>
      </w:tr>
      <w:tr w:rsidR="00D63EEB" w:rsidRPr="00587604" w14:paraId="0ECA89D3" w14:textId="77777777" w:rsidTr="00D56C77">
        <w:tc>
          <w:tcPr>
            <w:tcW w:w="10632" w:type="dxa"/>
            <w:gridSpan w:val="22"/>
            <w:shd w:val="clear" w:color="auto" w:fill="F7CAAC"/>
          </w:tcPr>
          <w:p w14:paraId="09334429"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6D05D62E" w14:textId="77777777" w:rsidTr="00D56C77">
        <w:trPr>
          <w:trHeight w:val="1118"/>
        </w:trPr>
        <w:tc>
          <w:tcPr>
            <w:tcW w:w="10632" w:type="dxa"/>
            <w:gridSpan w:val="22"/>
            <w:tcBorders>
              <w:top w:val="nil"/>
            </w:tcBorders>
          </w:tcPr>
          <w:p w14:paraId="0B162E96" w14:textId="0955FAF8" w:rsidR="00D63EEB" w:rsidRPr="00587604" w:rsidRDefault="00D63EEB" w:rsidP="00D63EEB">
            <w:pPr>
              <w:autoSpaceDE w:val="0"/>
              <w:autoSpaceDN w:val="0"/>
              <w:adjustRightInd w:val="0"/>
              <w:rPr>
                <w:rFonts w:asciiTheme="minorHAnsi" w:hAnsiTheme="minorHAnsi" w:cstheme="minorHAnsi"/>
              </w:rPr>
            </w:pPr>
            <w:r w:rsidRPr="00587604">
              <w:rPr>
                <w:rFonts w:asciiTheme="minorHAnsi" w:hAnsiTheme="minorHAnsi" w:cstheme="minorHAnsi"/>
              </w:rPr>
              <w:t>MA Thesis Project – guarantor of the subject</w:t>
            </w:r>
          </w:p>
        </w:tc>
      </w:tr>
      <w:tr w:rsidR="00D63EEB" w:rsidRPr="00587604" w14:paraId="742E86DC" w14:textId="77777777" w:rsidTr="00D56C77">
        <w:tc>
          <w:tcPr>
            <w:tcW w:w="10632" w:type="dxa"/>
            <w:gridSpan w:val="22"/>
            <w:shd w:val="clear" w:color="auto" w:fill="F7CAAC"/>
          </w:tcPr>
          <w:p w14:paraId="13F68A9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56C77" w:rsidRPr="00587604" w14:paraId="6E0A2AF7" w14:textId="77777777" w:rsidTr="00D56C77">
        <w:trPr>
          <w:trHeight w:val="1055"/>
        </w:trPr>
        <w:tc>
          <w:tcPr>
            <w:tcW w:w="10632" w:type="dxa"/>
            <w:gridSpan w:val="22"/>
          </w:tcPr>
          <w:p w14:paraId="262CF98C" w14:textId="77777777"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1989</w:t>
            </w:r>
            <w:r>
              <w:rPr>
                <w:rFonts w:asciiTheme="minorHAnsi" w:hAnsiTheme="minorHAnsi" w:cstheme="minorHAnsi"/>
              </w:rPr>
              <w:t>:</w:t>
            </w:r>
            <w:r w:rsidRPr="00F52EEF">
              <w:rPr>
                <w:rFonts w:asciiTheme="minorHAnsi" w:hAnsiTheme="minorHAnsi" w:cstheme="minorHAnsi"/>
              </w:rPr>
              <w:t xml:space="preserve"> VŠCHT, FCHI inženýrské studium obor Měřicí technika</w:t>
            </w:r>
            <w:r>
              <w:rPr>
                <w:rFonts w:asciiTheme="minorHAnsi" w:hAnsiTheme="minorHAnsi" w:cstheme="minorHAnsi"/>
              </w:rPr>
              <w:t xml:space="preserve"> (Ing.)</w:t>
            </w:r>
          </w:p>
          <w:p w14:paraId="266E43DB" w14:textId="77777777"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2006</w:t>
            </w:r>
            <w:r>
              <w:rPr>
                <w:rFonts w:asciiTheme="minorHAnsi" w:hAnsiTheme="minorHAnsi" w:cstheme="minorHAnsi"/>
              </w:rPr>
              <w:t>:</w:t>
            </w:r>
            <w:r w:rsidRPr="00F52EEF">
              <w:rPr>
                <w:rFonts w:asciiTheme="minorHAnsi" w:hAnsiTheme="minorHAnsi" w:cstheme="minorHAnsi"/>
              </w:rPr>
              <w:t xml:space="preserve"> UTB, FMK magisterské studium obor Marketingové komunikace</w:t>
            </w:r>
            <w:r>
              <w:rPr>
                <w:rFonts w:asciiTheme="minorHAnsi" w:hAnsiTheme="minorHAnsi" w:cstheme="minorHAnsi"/>
              </w:rPr>
              <w:t xml:space="preserve"> (Mgr.)</w:t>
            </w:r>
          </w:p>
          <w:p w14:paraId="6F2DF3C9" w14:textId="77777777"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UTB, FAME doktorské studium obor Ekonomika a management</w:t>
            </w:r>
            <w:r>
              <w:rPr>
                <w:rFonts w:asciiTheme="minorHAnsi" w:hAnsiTheme="minorHAnsi" w:cstheme="minorHAnsi"/>
              </w:rPr>
              <w:t xml:space="preserve"> (Ph.D.)</w:t>
            </w:r>
          </w:p>
          <w:p w14:paraId="50EE4DF2" w14:textId="77777777" w:rsidR="00D56C77" w:rsidRDefault="00D56C77" w:rsidP="00D56C77">
            <w:pPr>
              <w:tabs>
                <w:tab w:val="left" w:pos="567"/>
              </w:tabs>
              <w:jc w:val="both"/>
              <w:rPr>
                <w:rFonts w:asciiTheme="minorHAnsi" w:hAnsiTheme="minorHAnsi" w:cstheme="minorHAnsi"/>
              </w:rPr>
            </w:pPr>
          </w:p>
          <w:p w14:paraId="6131145B" w14:textId="77777777"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2001</w:t>
            </w:r>
            <w:r>
              <w:rPr>
                <w:rFonts w:asciiTheme="minorHAnsi" w:hAnsiTheme="minorHAnsi" w:cstheme="minorHAnsi"/>
              </w:rPr>
              <w:t>:</w:t>
            </w:r>
            <w:r w:rsidRPr="00F52EEF">
              <w:rPr>
                <w:rFonts w:asciiTheme="minorHAnsi" w:hAnsiTheme="minorHAnsi" w:cstheme="minorHAnsi"/>
              </w:rPr>
              <w:t xml:space="preserve"> Český institut pro marketing certifikát CIMA-B</w:t>
            </w:r>
          </w:p>
          <w:p w14:paraId="32E6BFED" w14:textId="77777777"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2001</w:t>
            </w:r>
            <w:r>
              <w:rPr>
                <w:rFonts w:asciiTheme="minorHAnsi" w:hAnsiTheme="minorHAnsi" w:cstheme="minorHAnsi"/>
              </w:rPr>
              <w:t>:</w:t>
            </w:r>
            <w:r w:rsidRPr="00F52EEF">
              <w:rPr>
                <w:rFonts w:asciiTheme="minorHAnsi" w:hAnsiTheme="minorHAnsi" w:cstheme="minorHAnsi"/>
              </w:rPr>
              <w:t xml:space="preserve"> London School of Public Relations odborný certifikát</w:t>
            </w:r>
          </w:p>
          <w:p w14:paraId="595DAAE8" w14:textId="64195B87"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Ogilvyinstitute.com certifikovaný vzdělávací kurz v oblasti marketingov</w:t>
            </w:r>
            <w:ins w:id="3059" w:author="Radim Bačuvčík" w:date="2020-02-12T14:45:00Z">
              <w:r w:rsidR="00BD4E05">
                <w:rPr>
                  <w:rFonts w:asciiTheme="minorHAnsi" w:hAnsiTheme="minorHAnsi" w:cstheme="minorHAnsi"/>
                </w:rPr>
                <w:t>é</w:t>
              </w:r>
            </w:ins>
            <w:del w:id="3060" w:author="Radim Bačuvčík" w:date="2020-02-12T14:45:00Z">
              <w:r w:rsidRPr="00F52EEF" w:rsidDel="00BD4E05">
                <w:rPr>
                  <w:rFonts w:asciiTheme="minorHAnsi" w:hAnsiTheme="minorHAnsi" w:cstheme="minorHAnsi"/>
                </w:rPr>
                <w:delText>ých</w:delText>
              </w:r>
            </w:del>
            <w:r w:rsidRPr="00F52EEF">
              <w:rPr>
                <w:rFonts w:asciiTheme="minorHAnsi" w:hAnsiTheme="minorHAnsi" w:cstheme="minorHAnsi"/>
              </w:rPr>
              <w:t xml:space="preserve"> komunikac</w:t>
            </w:r>
            <w:ins w:id="3061" w:author="Radim Bačuvčík" w:date="2020-02-12T14:45:00Z">
              <w:r w:rsidR="00BD4E05">
                <w:rPr>
                  <w:rFonts w:asciiTheme="minorHAnsi" w:hAnsiTheme="minorHAnsi" w:cstheme="minorHAnsi"/>
                </w:rPr>
                <w:t>e</w:t>
              </w:r>
            </w:ins>
            <w:del w:id="3062" w:author="Radim Bačuvčík" w:date="2020-02-12T14:45:00Z">
              <w:r w:rsidRPr="00F52EEF" w:rsidDel="00BD4E05">
                <w:rPr>
                  <w:rFonts w:asciiTheme="minorHAnsi" w:hAnsiTheme="minorHAnsi" w:cstheme="minorHAnsi"/>
                </w:rPr>
                <w:delText>í</w:delText>
              </w:r>
            </w:del>
          </w:p>
          <w:p w14:paraId="79726EE1" w14:textId="77777777" w:rsidR="00D56C77" w:rsidRDefault="00D56C77" w:rsidP="00D56C77">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IPMA Certifikovaný Projektový praktikant level D</w:t>
            </w:r>
          </w:p>
          <w:p w14:paraId="36149D75" w14:textId="77777777"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 xml:space="preserve">APRA ocenění Merkur 2006 v kategorii Osobnost roku za jedinečné využívání prostředků public relations  </w:t>
            </w:r>
          </w:p>
          <w:p w14:paraId="4FE964C0" w14:textId="77777777"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Členka redakční rady odborného časopisu Marketing Science Inspirations</w:t>
            </w:r>
          </w:p>
          <w:p w14:paraId="65E06EDE" w14:textId="47CAEC05" w:rsidR="00D56C77" w:rsidRPr="00587604" w:rsidRDefault="00D56C77" w:rsidP="00D56C77">
            <w:pPr>
              <w:jc w:val="both"/>
              <w:rPr>
                <w:rFonts w:asciiTheme="minorHAnsi" w:hAnsiTheme="minorHAnsi" w:cstheme="minorHAnsi"/>
              </w:rPr>
            </w:pPr>
            <w:r w:rsidRPr="00F52EEF">
              <w:rPr>
                <w:rFonts w:asciiTheme="minorHAnsi" w:hAnsiTheme="minorHAnsi" w:cstheme="minorHAnsi"/>
              </w:rPr>
              <w:t>Členka Hlavního výboru České marketingové společnosti</w:t>
            </w:r>
          </w:p>
        </w:tc>
      </w:tr>
      <w:tr w:rsidR="00D56C77" w:rsidRPr="00587604" w14:paraId="21A6035F" w14:textId="77777777" w:rsidTr="00D56C77">
        <w:tc>
          <w:tcPr>
            <w:tcW w:w="10632" w:type="dxa"/>
            <w:gridSpan w:val="22"/>
            <w:shd w:val="clear" w:color="auto" w:fill="F7CAAC"/>
          </w:tcPr>
          <w:p w14:paraId="171F2A49" w14:textId="77777777" w:rsidR="00D56C77" w:rsidRPr="00587604" w:rsidRDefault="00D56C77" w:rsidP="00D56C77">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56C77" w:rsidRPr="00587604" w14:paraId="2C21C124" w14:textId="77777777" w:rsidTr="00D56C77">
        <w:trPr>
          <w:trHeight w:val="1090"/>
        </w:trPr>
        <w:tc>
          <w:tcPr>
            <w:tcW w:w="10632" w:type="dxa"/>
            <w:gridSpan w:val="22"/>
          </w:tcPr>
          <w:p w14:paraId="78DC069C"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rPr>
              <w:t xml:space="preserve">Závodní nemocnice Zlín, laborantka; Svit, a.s., Zlín, specialista pro PR; Yucca Public, s.r.o., Zlín, spolumajitelka PR agentury; Vitar, s.r.o., Zlín, vedoucí oddělení marketingu; Smoza-Antalis, s.r.o., Hranice n. M., ředitelka marketingu; Stavospol, s.r.o. Brno, ředitelka marketingu; </w:t>
            </w:r>
          </w:p>
          <w:p w14:paraId="2BF68A3B"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rPr>
              <w:t>od 2005 UTB FMK Zlín, akademický pracovník; od 09/2007 UTB FMK Zlín, ředitelka Ústavu marketingových komunikací, od 03/2018 UTB FMK Zlín, akademický pracovník</w:t>
            </w:r>
          </w:p>
        </w:tc>
      </w:tr>
      <w:tr w:rsidR="00D56C77" w:rsidRPr="00587604" w14:paraId="3608034C" w14:textId="77777777" w:rsidTr="00D56C77">
        <w:trPr>
          <w:trHeight w:val="250"/>
        </w:trPr>
        <w:tc>
          <w:tcPr>
            <w:tcW w:w="10632" w:type="dxa"/>
            <w:gridSpan w:val="22"/>
            <w:shd w:val="clear" w:color="auto" w:fill="F7CAAC"/>
          </w:tcPr>
          <w:p w14:paraId="25FB5566"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56C77" w:rsidRPr="00587604" w14:paraId="1BA75D8D" w14:textId="77777777" w:rsidTr="00D56C77">
        <w:trPr>
          <w:trHeight w:val="380"/>
        </w:trPr>
        <w:tc>
          <w:tcPr>
            <w:tcW w:w="10632" w:type="dxa"/>
            <w:gridSpan w:val="22"/>
          </w:tcPr>
          <w:p w14:paraId="6C733AE5" w14:textId="77777777" w:rsidR="00D56C77" w:rsidRPr="00587604" w:rsidRDefault="00D56C77" w:rsidP="00D56C77">
            <w:pPr>
              <w:autoSpaceDE w:val="0"/>
              <w:autoSpaceDN w:val="0"/>
              <w:adjustRightInd w:val="0"/>
              <w:rPr>
                <w:rFonts w:asciiTheme="minorHAnsi" w:hAnsiTheme="minorHAnsi" w:cstheme="minorHAnsi"/>
              </w:rPr>
            </w:pPr>
            <w:r w:rsidRPr="00587604">
              <w:rPr>
                <w:rFonts w:asciiTheme="minorHAnsi" w:hAnsiTheme="minorHAnsi" w:cstheme="minorHAnsi"/>
              </w:rPr>
              <w:t>vedení bakalářských a diplomových prací – 10 kvalifikačních prací / akademický rok</w:t>
            </w:r>
          </w:p>
        </w:tc>
      </w:tr>
      <w:tr w:rsidR="00D56C77" w:rsidRPr="00587604" w14:paraId="477A83F8" w14:textId="77777777" w:rsidTr="00D56C77">
        <w:trPr>
          <w:cantSplit/>
        </w:trPr>
        <w:tc>
          <w:tcPr>
            <w:tcW w:w="3740" w:type="dxa"/>
            <w:gridSpan w:val="3"/>
            <w:tcBorders>
              <w:top w:val="single" w:sz="12" w:space="0" w:color="auto"/>
            </w:tcBorders>
            <w:shd w:val="clear" w:color="auto" w:fill="F7CAAC"/>
          </w:tcPr>
          <w:p w14:paraId="7EBCB586"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1931" w:type="dxa"/>
            <w:gridSpan w:val="4"/>
            <w:tcBorders>
              <w:top w:val="single" w:sz="12" w:space="0" w:color="auto"/>
            </w:tcBorders>
            <w:shd w:val="clear" w:color="auto" w:fill="F7CAAC"/>
          </w:tcPr>
          <w:p w14:paraId="288CC493"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Rok udělení hodnosti</w:t>
            </w:r>
          </w:p>
        </w:tc>
        <w:tc>
          <w:tcPr>
            <w:tcW w:w="2268" w:type="dxa"/>
            <w:gridSpan w:val="10"/>
            <w:tcBorders>
              <w:top w:val="single" w:sz="12" w:space="0" w:color="auto"/>
              <w:right w:val="single" w:sz="12" w:space="0" w:color="auto"/>
            </w:tcBorders>
            <w:shd w:val="clear" w:color="auto" w:fill="F7CAAC"/>
          </w:tcPr>
          <w:p w14:paraId="3B5E0EA6"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Řízení konáno na VŠ</w:t>
            </w:r>
          </w:p>
        </w:tc>
        <w:tc>
          <w:tcPr>
            <w:tcW w:w="2693" w:type="dxa"/>
            <w:gridSpan w:val="5"/>
            <w:tcBorders>
              <w:top w:val="single" w:sz="12" w:space="0" w:color="auto"/>
              <w:left w:val="single" w:sz="12" w:space="0" w:color="auto"/>
            </w:tcBorders>
            <w:shd w:val="clear" w:color="auto" w:fill="F7CAAC"/>
          </w:tcPr>
          <w:p w14:paraId="2264C894" w14:textId="77777777" w:rsidR="00D56C77" w:rsidRPr="00587604" w:rsidRDefault="00D56C77" w:rsidP="00D56C77">
            <w:pPr>
              <w:jc w:val="both"/>
              <w:rPr>
                <w:rFonts w:asciiTheme="minorHAnsi" w:hAnsiTheme="minorHAnsi" w:cstheme="minorHAnsi"/>
                <w:b/>
              </w:rPr>
            </w:pPr>
            <w:r w:rsidRPr="00587604">
              <w:rPr>
                <w:rFonts w:asciiTheme="minorHAnsi" w:hAnsiTheme="minorHAnsi" w:cstheme="minorHAnsi"/>
                <w:b/>
              </w:rPr>
              <w:t>Ohlasy publikací</w:t>
            </w:r>
          </w:p>
          <w:p w14:paraId="0F6F9A2E" w14:textId="77777777" w:rsidR="00D56C77" w:rsidRPr="00587604" w:rsidRDefault="00D56C77" w:rsidP="00D56C77">
            <w:pPr>
              <w:rPr>
                <w:rFonts w:asciiTheme="minorHAnsi" w:hAnsiTheme="minorHAnsi" w:cstheme="minorHAnsi"/>
                <w:b/>
              </w:rPr>
            </w:pPr>
          </w:p>
        </w:tc>
      </w:tr>
      <w:tr w:rsidR="00D56C77" w:rsidRPr="00587604" w14:paraId="798D4E39" w14:textId="77777777" w:rsidTr="00D56C77">
        <w:trPr>
          <w:cantSplit/>
        </w:trPr>
        <w:tc>
          <w:tcPr>
            <w:tcW w:w="3740" w:type="dxa"/>
            <w:gridSpan w:val="3"/>
          </w:tcPr>
          <w:p w14:paraId="42258FD8" w14:textId="77777777" w:rsidR="00D56C77" w:rsidRPr="00587604" w:rsidRDefault="00D56C77" w:rsidP="00D56C77">
            <w:pPr>
              <w:jc w:val="both"/>
              <w:rPr>
                <w:rFonts w:asciiTheme="minorHAnsi" w:hAnsiTheme="minorHAnsi" w:cstheme="minorHAnsi"/>
              </w:rPr>
            </w:pPr>
            <w:r w:rsidRPr="00587604">
              <w:rPr>
                <w:rFonts w:asciiTheme="minorHAnsi" w:eastAsia="Calibri" w:hAnsiTheme="minorHAnsi" w:cstheme="minorHAnsi"/>
              </w:rPr>
              <w:t>Masmediální komunikace</w:t>
            </w:r>
          </w:p>
        </w:tc>
        <w:tc>
          <w:tcPr>
            <w:tcW w:w="1931" w:type="dxa"/>
            <w:gridSpan w:val="4"/>
          </w:tcPr>
          <w:p w14:paraId="360C27A3" w14:textId="77777777" w:rsidR="00D56C77" w:rsidRPr="00587604" w:rsidRDefault="00D56C77" w:rsidP="00D56C77">
            <w:pPr>
              <w:jc w:val="both"/>
              <w:rPr>
                <w:rFonts w:asciiTheme="minorHAnsi" w:hAnsiTheme="minorHAnsi" w:cstheme="minorHAnsi"/>
              </w:rPr>
            </w:pPr>
            <w:r w:rsidRPr="00587604">
              <w:rPr>
                <w:rFonts w:asciiTheme="minorHAnsi" w:eastAsia="Calibri" w:hAnsiTheme="minorHAnsi" w:cstheme="minorHAnsi"/>
              </w:rPr>
              <w:t>2015</w:t>
            </w:r>
          </w:p>
        </w:tc>
        <w:tc>
          <w:tcPr>
            <w:tcW w:w="2268" w:type="dxa"/>
            <w:gridSpan w:val="10"/>
            <w:tcBorders>
              <w:right w:val="single" w:sz="12" w:space="0" w:color="auto"/>
            </w:tcBorders>
          </w:tcPr>
          <w:p w14:paraId="0B596DB6"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rPr>
              <w:t>UK Bratislava</w:t>
            </w:r>
          </w:p>
        </w:tc>
        <w:tc>
          <w:tcPr>
            <w:tcW w:w="709" w:type="dxa"/>
            <w:gridSpan w:val="2"/>
            <w:tcBorders>
              <w:left w:val="single" w:sz="12" w:space="0" w:color="auto"/>
            </w:tcBorders>
            <w:shd w:val="clear" w:color="auto" w:fill="F7CAAC"/>
          </w:tcPr>
          <w:p w14:paraId="00D29C43"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WOS</w:t>
            </w:r>
          </w:p>
        </w:tc>
        <w:tc>
          <w:tcPr>
            <w:tcW w:w="850" w:type="dxa"/>
            <w:gridSpan w:val="2"/>
            <w:shd w:val="clear" w:color="auto" w:fill="F7CAAC"/>
          </w:tcPr>
          <w:p w14:paraId="2AC17236"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5A473A1D"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ostatní</w:t>
            </w:r>
          </w:p>
        </w:tc>
      </w:tr>
      <w:tr w:rsidR="00D56C77" w:rsidRPr="00587604" w14:paraId="06B81CC0" w14:textId="77777777" w:rsidTr="00D56C77">
        <w:trPr>
          <w:cantSplit/>
          <w:trHeight w:val="70"/>
        </w:trPr>
        <w:tc>
          <w:tcPr>
            <w:tcW w:w="3740" w:type="dxa"/>
            <w:gridSpan w:val="3"/>
            <w:shd w:val="clear" w:color="auto" w:fill="F7CAAC"/>
          </w:tcPr>
          <w:p w14:paraId="3CFEE794"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Obor jmenovacího řízení</w:t>
            </w:r>
          </w:p>
        </w:tc>
        <w:tc>
          <w:tcPr>
            <w:tcW w:w="1931" w:type="dxa"/>
            <w:gridSpan w:val="4"/>
            <w:shd w:val="clear" w:color="auto" w:fill="F7CAAC"/>
          </w:tcPr>
          <w:p w14:paraId="1A06F0CF"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Rok udělení hodnosti</w:t>
            </w:r>
          </w:p>
        </w:tc>
        <w:tc>
          <w:tcPr>
            <w:tcW w:w="2268" w:type="dxa"/>
            <w:gridSpan w:val="10"/>
            <w:tcBorders>
              <w:right w:val="single" w:sz="12" w:space="0" w:color="auto"/>
            </w:tcBorders>
            <w:shd w:val="clear" w:color="auto" w:fill="F7CAAC"/>
          </w:tcPr>
          <w:p w14:paraId="1750F916"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Řízení konáno na VŠ</w:t>
            </w:r>
          </w:p>
        </w:tc>
        <w:tc>
          <w:tcPr>
            <w:tcW w:w="709" w:type="dxa"/>
            <w:gridSpan w:val="2"/>
            <w:vMerge w:val="restart"/>
            <w:tcBorders>
              <w:left w:val="single" w:sz="12" w:space="0" w:color="auto"/>
            </w:tcBorders>
          </w:tcPr>
          <w:p w14:paraId="18708A33" w14:textId="15552810" w:rsidR="00D56C77" w:rsidRPr="00587604" w:rsidRDefault="00D56C77" w:rsidP="00D56C77">
            <w:pPr>
              <w:jc w:val="both"/>
              <w:rPr>
                <w:rFonts w:asciiTheme="minorHAnsi" w:hAnsiTheme="minorHAnsi" w:cstheme="minorHAnsi"/>
                <w:b/>
              </w:rPr>
            </w:pPr>
            <w:r w:rsidRPr="00587604">
              <w:rPr>
                <w:rFonts w:asciiTheme="minorHAnsi" w:hAnsiTheme="minorHAnsi" w:cstheme="minorHAnsi"/>
                <w:b/>
              </w:rPr>
              <w:t>0</w:t>
            </w:r>
          </w:p>
        </w:tc>
        <w:tc>
          <w:tcPr>
            <w:tcW w:w="850" w:type="dxa"/>
            <w:gridSpan w:val="2"/>
            <w:vMerge w:val="restart"/>
          </w:tcPr>
          <w:p w14:paraId="30728BC3" w14:textId="7EEE9C1D" w:rsidR="00D56C77" w:rsidRPr="00587604" w:rsidRDefault="00D56C77" w:rsidP="00D56C77">
            <w:pPr>
              <w:jc w:val="both"/>
              <w:rPr>
                <w:rFonts w:asciiTheme="minorHAnsi" w:hAnsiTheme="minorHAnsi" w:cstheme="minorHAnsi"/>
                <w:b/>
              </w:rPr>
            </w:pPr>
            <w:r w:rsidRPr="00587604">
              <w:rPr>
                <w:rFonts w:asciiTheme="minorHAnsi" w:hAnsiTheme="minorHAnsi" w:cstheme="minorHAnsi"/>
                <w:b/>
              </w:rPr>
              <w:t>2</w:t>
            </w:r>
          </w:p>
        </w:tc>
        <w:tc>
          <w:tcPr>
            <w:tcW w:w="1134" w:type="dxa"/>
            <w:vMerge w:val="restart"/>
          </w:tcPr>
          <w:p w14:paraId="35688B63" w14:textId="77777777" w:rsidR="00D56C77" w:rsidRPr="00587604" w:rsidRDefault="00D56C77" w:rsidP="00D56C77">
            <w:pPr>
              <w:jc w:val="both"/>
              <w:rPr>
                <w:rFonts w:asciiTheme="minorHAnsi" w:hAnsiTheme="minorHAnsi" w:cstheme="minorHAnsi"/>
                <w:b/>
              </w:rPr>
            </w:pPr>
          </w:p>
        </w:tc>
      </w:tr>
      <w:tr w:rsidR="00D56C77" w:rsidRPr="00587604" w14:paraId="55489F9E" w14:textId="77777777" w:rsidTr="00D56C77">
        <w:trPr>
          <w:trHeight w:val="205"/>
        </w:trPr>
        <w:tc>
          <w:tcPr>
            <w:tcW w:w="3740" w:type="dxa"/>
            <w:gridSpan w:val="3"/>
          </w:tcPr>
          <w:p w14:paraId="6033A5AC" w14:textId="77777777" w:rsidR="00D56C77" w:rsidRPr="00587604" w:rsidRDefault="00D56C77" w:rsidP="00D56C77">
            <w:pPr>
              <w:jc w:val="both"/>
              <w:rPr>
                <w:rFonts w:asciiTheme="minorHAnsi" w:hAnsiTheme="minorHAnsi" w:cstheme="minorHAnsi"/>
              </w:rPr>
            </w:pPr>
          </w:p>
        </w:tc>
        <w:tc>
          <w:tcPr>
            <w:tcW w:w="1931" w:type="dxa"/>
            <w:gridSpan w:val="4"/>
          </w:tcPr>
          <w:p w14:paraId="3867B2F8" w14:textId="77777777" w:rsidR="00D56C77" w:rsidRPr="00587604" w:rsidRDefault="00D56C77" w:rsidP="00D56C77">
            <w:pPr>
              <w:jc w:val="both"/>
              <w:rPr>
                <w:rFonts w:asciiTheme="minorHAnsi" w:hAnsiTheme="minorHAnsi" w:cstheme="minorHAnsi"/>
              </w:rPr>
            </w:pPr>
          </w:p>
        </w:tc>
        <w:tc>
          <w:tcPr>
            <w:tcW w:w="2268" w:type="dxa"/>
            <w:gridSpan w:val="10"/>
            <w:tcBorders>
              <w:right w:val="single" w:sz="12" w:space="0" w:color="auto"/>
            </w:tcBorders>
          </w:tcPr>
          <w:p w14:paraId="7D4994C1" w14:textId="77777777" w:rsidR="00D56C77" w:rsidRPr="00587604" w:rsidRDefault="00D56C77" w:rsidP="00D56C77">
            <w:pPr>
              <w:jc w:val="both"/>
              <w:rPr>
                <w:rFonts w:asciiTheme="minorHAnsi" w:hAnsiTheme="minorHAnsi" w:cstheme="minorHAnsi"/>
              </w:rPr>
            </w:pPr>
          </w:p>
        </w:tc>
        <w:tc>
          <w:tcPr>
            <w:tcW w:w="709" w:type="dxa"/>
            <w:gridSpan w:val="2"/>
            <w:vMerge/>
            <w:tcBorders>
              <w:left w:val="single" w:sz="12" w:space="0" w:color="auto"/>
            </w:tcBorders>
            <w:vAlign w:val="center"/>
          </w:tcPr>
          <w:p w14:paraId="0ADCA6F4" w14:textId="77777777" w:rsidR="00D56C77" w:rsidRPr="00587604" w:rsidRDefault="00D56C77" w:rsidP="00D56C77">
            <w:pPr>
              <w:rPr>
                <w:rFonts w:asciiTheme="minorHAnsi" w:hAnsiTheme="minorHAnsi" w:cstheme="minorHAnsi"/>
                <w:b/>
              </w:rPr>
            </w:pPr>
          </w:p>
        </w:tc>
        <w:tc>
          <w:tcPr>
            <w:tcW w:w="850" w:type="dxa"/>
            <w:gridSpan w:val="2"/>
            <w:vMerge/>
            <w:vAlign w:val="center"/>
          </w:tcPr>
          <w:p w14:paraId="4DFD956A" w14:textId="77777777" w:rsidR="00D56C77" w:rsidRPr="00587604" w:rsidRDefault="00D56C77" w:rsidP="00D56C77">
            <w:pPr>
              <w:rPr>
                <w:rFonts w:asciiTheme="minorHAnsi" w:hAnsiTheme="minorHAnsi" w:cstheme="minorHAnsi"/>
                <w:b/>
              </w:rPr>
            </w:pPr>
          </w:p>
        </w:tc>
        <w:tc>
          <w:tcPr>
            <w:tcW w:w="1134" w:type="dxa"/>
            <w:vMerge/>
            <w:vAlign w:val="center"/>
          </w:tcPr>
          <w:p w14:paraId="1459D4E2" w14:textId="77777777" w:rsidR="00D56C77" w:rsidRPr="00587604" w:rsidRDefault="00D56C77" w:rsidP="00D56C77">
            <w:pPr>
              <w:rPr>
                <w:rFonts w:asciiTheme="minorHAnsi" w:hAnsiTheme="minorHAnsi" w:cstheme="minorHAnsi"/>
                <w:b/>
              </w:rPr>
            </w:pPr>
          </w:p>
        </w:tc>
      </w:tr>
      <w:tr w:rsidR="00D56C77" w:rsidRPr="00587604" w14:paraId="1887AF6E" w14:textId="77777777" w:rsidTr="00D56C77">
        <w:tc>
          <w:tcPr>
            <w:tcW w:w="10632" w:type="dxa"/>
            <w:gridSpan w:val="22"/>
            <w:shd w:val="clear" w:color="auto" w:fill="F7CAAC"/>
          </w:tcPr>
          <w:p w14:paraId="5E204F1B" w14:textId="77777777" w:rsidR="00D56C77" w:rsidRPr="00587604" w:rsidRDefault="00D56C77" w:rsidP="00D56C77">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56C77" w:rsidRPr="00587604" w14:paraId="0741A23F" w14:textId="77777777" w:rsidTr="00D56C77">
        <w:trPr>
          <w:trHeight w:val="1670"/>
        </w:trPr>
        <w:tc>
          <w:tcPr>
            <w:tcW w:w="10632" w:type="dxa"/>
            <w:gridSpan w:val="22"/>
          </w:tcPr>
          <w:p w14:paraId="2DAA0C5F" w14:textId="77777777" w:rsidR="00D56C77" w:rsidRPr="0061633D" w:rsidRDefault="00D56C77" w:rsidP="00D56C77">
            <w:pPr>
              <w:rPr>
                <w:rFonts w:asciiTheme="minorHAnsi" w:hAnsiTheme="minorHAnsi" w:cstheme="minorHAnsi"/>
              </w:rPr>
            </w:pPr>
            <w:r w:rsidRPr="0061633D">
              <w:rPr>
                <w:rFonts w:asciiTheme="minorHAnsi" w:hAnsiTheme="minorHAnsi" w:cstheme="minorHAnsi"/>
              </w:rPr>
              <w:t xml:space="preserve">Jurášková, O., Juříková, M., </w:t>
            </w:r>
            <w:r w:rsidRPr="0061633D">
              <w:rPr>
                <w:rFonts w:asciiTheme="minorHAnsi" w:hAnsiTheme="minorHAnsi" w:cstheme="minorHAnsi"/>
                <w:lang w:val="en-US"/>
              </w:rPr>
              <w:t xml:space="preserve">&amp; </w:t>
            </w:r>
            <w:r w:rsidRPr="0061633D">
              <w:rPr>
                <w:rFonts w:asciiTheme="minorHAnsi" w:hAnsiTheme="minorHAnsi" w:cstheme="minorHAnsi"/>
              </w:rPr>
              <w:t xml:space="preserve">Kocourek, J. (2017). Impact of image attributes on branding of small and medium-sized enterprises. </w:t>
            </w:r>
            <w:r w:rsidRPr="0061633D">
              <w:rPr>
                <w:rFonts w:asciiTheme="minorHAnsi" w:hAnsiTheme="minorHAnsi" w:cstheme="minorHAnsi"/>
                <w:i/>
              </w:rPr>
              <w:t>Proceedings of Business System Laboratory,</w:t>
            </w:r>
            <w:r w:rsidRPr="0061633D">
              <w:rPr>
                <w:rFonts w:asciiTheme="minorHAnsi" w:hAnsiTheme="minorHAnsi" w:cstheme="minorHAnsi"/>
              </w:rPr>
              <w:t xml:space="preserve"> Roma, IT.</w:t>
            </w:r>
          </w:p>
          <w:p w14:paraId="6FA95D4B" w14:textId="77777777" w:rsidR="00D56C77" w:rsidRPr="0061633D" w:rsidRDefault="00D56C77" w:rsidP="00D56C77">
            <w:pPr>
              <w:rPr>
                <w:rFonts w:asciiTheme="minorHAnsi" w:hAnsiTheme="minorHAnsi" w:cstheme="minorHAnsi"/>
              </w:rPr>
            </w:pPr>
            <w:r w:rsidRPr="0061633D">
              <w:rPr>
                <w:rFonts w:asciiTheme="minorHAnsi" w:hAnsiTheme="minorHAnsi" w:cstheme="minorHAnsi"/>
              </w:rPr>
              <w:t xml:space="preserve">Jurášková, O., Juříková, M., </w:t>
            </w:r>
            <w:r w:rsidRPr="0061633D">
              <w:rPr>
                <w:rFonts w:asciiTheme="minorHAnsi" w:hAnsiTheme="minorHAnsi" w:cstheme="minorHAnsi"/>
                <w:lang w:val="en-US"/>
              </w:rPr>
              <w:t xml:space="preserve">&amp; </w:t>
            </w:r>
            <w:r w:rsidRPr="0061633D">
              <w:rPr>
                <w:rFonts w:asciiTheme="minorHAnsi" w:hAnsiTheme="minorHAnsi" w:cstheme="minorHAnsi"/>
              </w:rPr>
              <w:t xml:space="preserve">Kocourek, J. (2015). Innovation of Educational Proces as a Factor of Enhancing Competitiveness, </w:t>
            </w:r>
            <w:r w:rsidRPr="0061633D">
              <w:rPr>
                <w:rFonts w:asciiTheme="minorHAnsi" w:hAnsiTheme="minorHAnsi" w:cstheme="minorHAnsi"/>
                <w:i/>
              </w:rPr>
              <w:t>Turkish Online Journal of Educational Technology,</w:t>
            </w:r>
            <w:r w:rsidRPr="0061633D">
              <w:rPr>
                <w:rFonts w:asciiTheme="minorHAnsi" w:hAnsiTheme="minorHAnsi" w:cstheme="minorHAnsi"/>
              </w:rPr>
              <w:t xml:space="preserve"> </w:t>
            </w:r>
            <w:r w:rsidRPr="0061633D">
              <w:rPr>
                <w:rFonts w:asciiTheme="minorHAnsi" w:hAnsiTheme="minorHAnsi" w:cstheme="minorHAnsi"/>
                <w:i/>
              </w:rPr>
              <w:t>INTE.</w:t>
            </w:r>
          </w:p>
          <w:p w14:paraId="4F6CFCB5" w14:textId="77777777" w:rsidR="00D56C77" w:rsidRPr="0061633D" w:rsidRDefault="00D56C77" w:rsidP="00D56C77">
            <w:pPr>
              <w:rPr>
                <w:rFonts w:asciiTheme="minorHAnsi" w:hAnsiTheme="minorHAnsi" w:cstheme="minorHAnsi"/>
              </w:rPr>
            </w:pPr>
            <w:r w:rsidRPr="0061633D">
              <w:rPr>
                <w:rFonts w:asciiTheme="minorHAnsi" w:hAnsiTheme="minorHAnsi" w:cstheme="minorHAnsi"/>
              </w:rPr>
              <w:t xml:space="preserve">Jurášková, O. (2014). </w:t>
            </w:r>
            <w:r w:rsidRPr="0061633D">
              <w:rPr>
                <w:rFonts w:asciiTheme="minorHAnsi" w:hAnsiTheme="minorHAnsi" w:cstheme="minorHAnsi"/>
                <w:i/>
              </w:rPr>
              <w:t>Public relations – how relationship can create brands that people trust</w:t>
            </w:r>
            <w:r w:rsidRPr="0061633D">
              <w:rPr>
                <w:rFonts w:asciiTheme="minorHAnsi" w:hAnsiTheme="minorHAnsi" w:cstheme="minorHAnsi"/>
              </w:rPr>
              <w:t>. Zlín: Verbum.</w:t>
            </w:r>
          </w:p>
          <w:p w14:paraId="0C327866" w14:textId="23278C57" w:rsidR="00D56C77" w:rsidRPr="00587604" w:rsidRDefault="00D56C77" w:rsidP="00D56C77">
            <w:pPr>
              <w:rPr>
                <w:rFonts w:asciiTheme="minorHAnsi" w:hAnsiTheme="minorHAnsi" w:cstheme="minorHAnsi"/>
              </w:rPr>
            </w:pPr>
            <w:r w:rsidRPr="0061633D">
              <w:rPr>
                <w:rFonts w:asciiTheme="minorHAnsi" w:hAnsiTheme="minorHAnsi" w:cstheme="minorHAnsi"/>
              </w:rPr>
              <w:t>Jurášková, O. (2014). Emoce při budování značky</w:t>
            </w:r>
            <w:r w:rsidRPr="0061633D">
              <w:rPr>
                <w:rFonts w:asciiTheme="minorHAnsi" w:hAnsiTheme="minorHAnsi" w:cstheme="minorHAnsi"/>
                <w:i/>
              </w:rPr>
              <w:t>. Emoce v marketingu</w:t>
            </w:r>
            <w:r w:rsidRPr="0061633D">
              <w:rPr>
                <w:rFonts w:asciiTheme="minorHAnsi" w:hAnsiTheme="minorHAnsi" w:cstheme="minorHAnsi"/>
              </w:rPr>
              <w:t>. Praha: Grada Publishing.</w:t>
            </w:r>
          </w:p>
        </w:tc>
      </w:tr>
      <w:tr w:rsidR="00D56C77" w:rsidRPr="00587604" w14:paraId="40C845A6" w14:textId="77777777" w:rsidTr="00D56C77">
        <w:trPr>
          <w:trHeight w:val="218"/>
        </w:trPr>
        <w:tc>
          <w:tcPr>
            <w:tcW w:w="10632" w:type="dxa"/>
            <w:gridSpan w:val="22"/>
            <w:shd w:val="clear" w:color="auto" w:fill="F7CAAC"/>
          </w:tcPr>
          <w:p w14:paraId="7BF9FF68" w14:textId="77777777" w:rsidR="00D56C77" w:rsidRPr="00587604" w:rsidRDefault="00D56C77" w:rsidP="00D56C77">
            <w:pPr>
              <w:rPr>
                <w:rFonts w:asciiTheme="minorHAnsi" w:hAnsiTheme="minorHAnsi" w:cstheme="minorHAnsi"/>
                <w:b/>
              </w:rPr>
            </w:pPr>
            <w:r w:rsidRPr="00587604">
              <w:rPr>
                <w:rFonts w:asciiTheme="minorHAnsi" w:hAnsiTheme="minorHAnsi" w:cstheme="minorHAnsi"/>
                <w:b/>
              </w:rPr>
              <w:t>Působení v zahraničí</w:t>
            </w:r>
          </w:p>
        </w:tc>
      </w:tr>
      <w:tr w:rsidR="00D56C77" w:rsidRPr="00587604" w14:paraId="419B3E41" w14:textId="77777777" w:rsidTr="00D56C77">
        <w:trPr>
          <w:trHeight w:val="887"/>
        </w:trPr>
        <w:tc>
          <w:tcPr>
            <w:tcW w:w="10632" w:type="dxa"/>
            <w:gridSpan w:val="22"/>
          </w:tcPr>
          <w:p w14:paraId="5E24B75C" w14:textId="77777777" w:rsidR="00D56C77" w:rsidRPr="00587604" w:rsidRDefault="00D56C77" w:rsidP="00D56C77">
            <w:pPr>
              <w:rPr>
                <w:rFonts w:asciiTheme="minorHAnsi" w:hAnsiTheme="minorHAnsi" w:cstheme="minorHAnsi"/>
                <w:b/>
                <w:color w:val="FF0000"/>
              </w:rPr>
            </w:pPr>
          </w:p>
        </w:tc>
      </w:tr>
      <w:tr w:rsidR="00D56C77" w:rsidRPr="00587604" w14:paraId="5B4BC615" w14:textId="77777777" w:rsidTr="00D56C77">
        <w:trPr>
          <w:cantSplit/>
          <w:trHeight w:val="412"/>
        </w:trPr>
        <w:tc>
          <w:tcPr>
            <w:tcW w:w="2911" w:type="dxa"/>
            <w:shd w:val="clear" w:color="auto" w:fill="F7CAAC"/>
          </w:tcPr>
          <w:p w14:paraId="7BB02AC9" w14:textId="77777777" w:rsidR="00D56C77" w:rsidRPr="00587604" w:rsidRDefault="00D56C77" w:rsidP="00D56C77">
            <w:pPr>
              <w:jc w:val="both"/>
              <w:rPr>
                <w:rFonts w:asciiTheme="minorHAnsi" w:hAnsiTheme="minorHAnsi" w:cstheme="minorHAnsi"/>
                <w:b/>
              </w:rPr>
            </w:pPr>
            <w:r w:rsidRPr="00587604">
              <w:rPr>
                <w:rFonts w:asciiTheme="minorHAnsi" w:hAnsiTheme="minorHAnsi" w:cstheme="minorHAnsi"/>
                <w:b/>
              </w:rPr>
              <w:t xml:space="preserve">Podpis </w:t>
            </w:r>
          </w:p>
        </w:tc>
        <w:tc>
          <w:tcPr>
            <w:tcW w:w="3894" w:type="dxa"/>
            <w:gridSpan w:val="12"/>
          </w:tcPr>
          <w:p w14:paraId="306665CB" w14:textId="77777777" w:rsidR="00D56C77" w:rsidRPr="00587604" w:rsidRDefault="00D56C77" w:rsidP="00D56C77">
            <w:pPr>
              <w:rPr>
                <w:rFonts w:asciiTheme="minorHAnsi" w:hAnsiTheme="minorHAnsi" w:cstheme="minorHAnsi"/>
              </w:rPr>
            </w:pPr>
            <w:r w:rsidRPr="00587604">
              <w:rPr>
                <w:rFonts w:asciiTheme="minorHAnsi" w:hAnsiTheme="minorHAnsi" w:cstheme="minorHAnsi"/>
              </w:rPr>
              <w:t>Olga Dolínková, v. r.</w:t>
            </w:r>
          </w:p>
        </w:tc>
        <w:tc>
          <w:tcPr>
            <w:tcW w:w="1134" w:type="dxa"/>
            <w:gridSpan w:val="4"/>
            <w:shd w:val="clear" w:color="auto" w:fill="F7CAAC"/>
          </w:tcPr>
          <w:p w14:paraId="635BF17D"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datum</w:t>
            </w:r>
          </w:p>
        </w:tc>
        <w:tc>
          <w:tcPr>
            <w:tcW w:w="2693" w:type="dxa"/>
            <w:gridSpan w:val="5"/>
          </w:tcPr>
          <w:p w14:paraId="594C32F5" w14:textId="77777777" w:rsidR="00D56C77" w:rsidRPr="00587604" w:rsidRDefault="00D56C77" w:rsidP="00D56C77">
            <w:pPr>
              <w:jc w:val="both"/>
              <w:rPr>
                <w:rFonts w:asciiTheme="minorHAnsi" w:hAnsiTheme="minorHAnsi" w:cstheme="minorHAnsi"/>
              </w:rPr>
            </w:pPr>
          </w:p>
        </w:tc>
      </w:tr>
    </w:tbl>
    <w:tbl>
      <w:tblPr>
        <w:tblpPr w:leftFromText="141" w:rightFromText="141" w:vertAnchor="text" w:horzAnchor="margin" w:tblpXSpec="center" w:tblpY="-30"/>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96"/>
        <w:gridCol w:w="829"/>
        <w:gridCol w:w="1721"/>
        <w:gridCol w:w="314"/>
        <w:gridCol w:w="142"/>
        <w:gridCol w:w="850"/>
        <w:gridCol w:w="992"/>
        <w:gridCol w:w="889"/>
        <w:gridCol w:w="850"/>
        <w:gridCol w:w="955"/>
      </w:tblGrid>
      <w:tr w:rsidR="00D63EEB" w:rsidRPr="00587604" w14:paraId="0A92F265" w14:textId="77777777" w:rsidTr="00D56C77">
        <w:tc>
          <w:tcPr>
            <w:tcW w:w="10638" w:type="dxa"/>
            <w:gridSpan w:val="10"/>
            <w:tcBorders>
              <w:bottom w:val="double" w:sz="4" w:space="0" w:color="auto"/>
            </w:tcBorders>
            <w:shd w:val="clear" w:color="auto" w:fill="BDD6EE"/>
          </w:tcPr>
          <w:p w14:paraId="575FA03C"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34FE7B97" w14:textId="77777777" w:rsidTr="00D56C77">
        <w:tc>
          <w:tcPr>
            <w:tcW w:w="3096" w:type="dxa"/>
            <w:tcBorders>
              <w:top w:val="double" w:sz="4" w:space="0" w:color="auto"/>
            </w:tcBorders>
            <w:shd w:val="clear" w:color="auto" w:fill="F7CAAC"/>
          </w:tcPr>
          <w:p w14:paraId="4269C2F1"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Vysoká škola</w:t>
            </w:r>
          </w:p>
        </w:tc>
        <w:tc>
          <w:tcPr>
            <w:tcW w:w="7542" w:type="dxa"/>
            <w:gridSpan w:val="9"/>
          </w:tcPr>
          <w:p w14:paraId="6E685E81"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5DF0F022" w14:textId="77777777" w:rsidTr="00D56C77">
        <w:tc>
          <w:tcPr>
            <w:tcW w:w="3096" w:type="dxa"/>
            <w:shd w:val="clear" w:color="auto" w:fill="F7CAAC"/>
          </w:tcPr>
          <w:p w14:paraId="21D82C18"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Součást vysoké školy</w:t>
            </w:r>
          </w:p>
        </w:tc>
        <w:tc>
          <w:tcPr>
            <w:tcW w:w="7542" w:type="dxa"/>
            <w:gridSpan w:val="9"/>
          </w:tcPr>
          <w:p w14:paraId="7D205F32"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75240DB0" w14:textId="77777777" w:rsidTr="00D56C77">
        <w:tc>
          <w:tcPr>
            <w:tcW w:w="3096" w:type="dxa"/>
            <w:shd w:val="clear" w:color="auto" w:fill="F7CAAC"/>
          </w:tcPr>
          <w:p w14:paraId="7F3922A3"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Název studijního programu</w:t>
            </w:r>
          </w:p>
        </w:tc>
        <w:tc>
          <w:tcPr>
            <w:tcW w:w="7542" w:type="dxa"/>
            <w:gridSpan w:val="9"/>
          </w:tcPr>
          <w:p w14:paraId="4DF2C2B2" w14:textId="3BD9283A" w:rsidR="00D63EEB" w:rsidRPr="00587604" w:rsidRDefault="00D63EEB" w:rsidP="00705738">
            <w:pPr>
              <w:jc w:val="both"/>
              <w:rPr>
                <w:rFonts w:asciiTheme="minorHAnsi" w:hAnsiTheme="minorHAnsi" w:cstheme="minorHAnsi"/>
              </w:rPr>
            </w:pPr>
            <w:r w:rsidRPr="00587604">
              <w:rPr>
                <w:rFonts w:asciiTheme="minorHAnsi" w:hAnsiTheme="minorHAnsi" w:cstheme="minorHAnsi"/>
              </w:rPr>
              <w:t>Marketingov</w:t>
            </w:r>
            <w:ins w:id="3063" w:author="Radim Bačuvčík" w:date="2020-02-12T14:45:00Z">
              <w:r w:rsidR="00BD4E05">
                <w:rPr>
                  <w:rFonts w:asciiTheme="minorHAnsi" w:hAnsiTheme="minorHAnsi" w:cstheme="minorHAnsi"/>
                </w:rPr>
                <w:t>á</w:t>
              </w:r>
            </w:ins>
            <w:del w:id="3064" w:author="Radim Bačuvčík" w:date="2020-02-12T14:45: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D63EEB" w:rsidRPr="00587604" w14:paraId="291640AB" w14:textId="77777777" w:rsidTr="00D56C77">
        <w:tc>
          <w:tcPr>
            <w:tcW w:w="3096" w:type="dxa"/>
            <w:shd w:val="clear" w:color="auto" w:fill="F7CAAC"/>
          </w:tcPr>
          <w:p w14:paraId="032E0FC7"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Jméno a příjmení</w:t>
            </w:r>
          </w:p>
        </w:tc>
        <w:tc>
          <w:tcPr>
            <w:tcW w:w="3856" w:type="dxa"/>
            <w:gridSpan w:val="5"/>
          </w:tcPr>
          <w:p w14:paraId="191FFC11"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Eva Gartnerová</w:t>
            </w:r>
          </w:p>
        </w:tc>
        <w:tc>
          <w:tcPr>
            <w:tcW w:w="992" w:type="dxa"/>
            <w:shd w:val="clear" w:color="auto" w:fill="F7CAAC"/>
          </w:tcPr>
          <w:p w14:paraId="7B15E98C"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Tituly</w:t>
            </w:r>
          </w:p>
        </w:tc>
        <w:tc>
          <w:tcPr>
            <w:tcW w:w="2694" w:type="dxa"/>
            <w:gridSpan w:val="3"/>
          </w:tcPr>
          <w:p w14:paraId="12AD9ABF"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Mgr.</w:t>
            </w:r>
          </w:p>
        </w:tc>
      </w:tr>
      <w:tr w:rsidR="00D63EEB" w:rsidRPr="00587604" w14:paraId="78F8999B" w14:textId="77777777" w:rsidTr="00D56C77">
        <w:tc>
          <w:tcPr>
            <w:tcW w:w="3096" w:type="dxa"/>
            <w:shd w:val="clear" w:color="auto" w:fill="F7CAAC"/>
          </w:tcPr>
          <w:p w14:paraId="55BBAB33"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1BA39D85" w14:textId="77777777" w:rsidR="00D63EEB" w:rsidRPr="00587604" w:rsidRDefault="00D63EEB" w:rsidP="00705738">
            <w:pPr>
              <w:spacing w:line="259" w:lineRule="auto"/>
              <w:jc w:val="both"/>
              <w:rPr>
                <w:rFonts w:asciiTheme="minorHAnsi" w:hAnsiTheme="minorHAnsi" w:cstheme="minorHAnsi"/>
              </w:rPr>
            </w:pPr>
            <w:r w:rsidRPr="00587604">
              <w:rPr>
                <w:rFonts w:asciiTheme="minorHAnsi" w:hAnsiTheme="minorHAnsi" w:cstheme="minorHAnsi"/>
              </w:rPr>
              <w:t>1991</w:t>
            </w:r>
          </w:p>
        </w:tc>
        <w:tc>
          <w:tcPr>
            <w:tcW w:w="1721" w:type="dxa"/>
            <w:shd w:val="clear" w:color="auto" w:fill="F7CAAC"/>
          </w:tcPr>
          <w:p w14:paraId="6EDEB08F"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vztahu k VŠ</w:t>
            </w:r>
          </w:p>
        </w:tc>
        <w:tc>
          <w:tcPr>
            <w:tcW w:w="456" w:type="dxa"/>
            <w:gridSpan w:val="2"/>
          </w:tcPr>
          <w:p w14:paraId="70285575" w14:textId="25ADA4B2" w:rsidR="00D63EEB" w:rsidRPr="00587604" w:rsidRDefault="00705738" w:rsidP="00705738">
            <w:pPr>
              <w:jc w:val="both"/>
              <w:rPr>
                <w:rFonts w:asciiTheme="minorHAnsi" w:hAnsiTheme="minorHAnsi" w:cstheme="minorHAnsi"/>
              </w:rPr>
            </w:pPr>
            <w:r w:rsidRPr="00587604">
              <w:rPr>
                <w:rFonts w:asciiTheme="minorHAnsi" w:hAnsiTheme="minorHAnsi" w:cstheme="minorHAnsi"/>
              </w:rPr>
              <w:t>pp.</w:t>
            </w:r>
          </w:p>
        </w:tc>
        <w:tc>
          <w:tcPr>
            <w:tcW w:w="850" w:type="dxa"/>
            <w:shd w:val="clear" w:color="auto" w:fill="F7CAAC"/>
          </w:tcPr>
          <w:p w14:paraId="56635EEA"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c>
          <w:tcPr>
            <w:tcW w:w="992" w:type="dxa"/>
          </w:tcPr>
          <w:p w14:paraId="3D3D2920" w14:textId="77777777" w:rsidR="00D63EEB" w:rsidRPr="00587604" w:rsidRDefault="00D63EEB" w:rsidP="00705738">
            <w:pPr>
              <w:jc w:val="both"/>
              <w:rPr>
                <w:rFonts w:asciiTheme="minorHAnsi" w:eastAsia="Calibr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/týd.</w:t>
            </w:r>
          </w:p>
        </w:tc>
        <w:tc>
          <w:tcPr>
            <w:tcW w:w="889" w:type="dxa"/>
            <w:shd w:val="clear" w:color="auto" w:fill="F7CAAC"/>
          </w:tcPr>
          <w:p w14:paraId="6E5F7C9A"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do kdy</w:t>
            </w:r>
          </w:p>
        </w:tc>
        <w:tc>
          <w:tcPr>
            <w:tcW w:w="1805" w:type="dxa"/>
            <w:gridSpan w:val="2"/>
          </w:tcPr>
          <w:p w14:paraId="603C00D3" w14:textId="77777777" w:rsidR="00D63EEB" w:rsidRPr="00587604" w:rsidRDefault="00D63EEB" w:rsidP="00705738">
            <w:pPr>
              <w:spacing w:line="259" w:lineRule="auto"/>
              <w:rPr>
                <w:rFonts w:asciiTheme="minorHAnsi" w:hAnsiTheme="minorHAnsi" w:cstheme="minorHAnsi"/>
              </w:rPr>
            </w:pPr>
            <w:r w:rsidRPr="00587604">
              <w:rPr>
                <w:rFonts w:asciiTheme="minorHAnsi" w:eastAsia="Calibri" w:hAnsiTheme="minorHAnsi" w:cstheme="minorHAnsi"/>
              </w:rPr>
              <w:t>04/21</w:t>
            </w:r>
          </w:p>
        </w:tc>
      </w:tr>
      <w:tr w:rsidR="00D63EEB" w:rsidRPr="00587604" w14:paraId="003538FF" w14:textId="77777777" w:rsidTr="00D56C77">
        <w:tc>
          <w:tcPr>
            <w:tcW w:w="5646" w:type="dxa"/>
            <w:gridSpan w:val="3"/>
            <w:shd w:val="clear" w:color="auto" w:fill="F7CAAC"/>
          </w:tcPr>
          <w:p w14:paraId="7429D248"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56" w:type="dxa"/>
            <w:gridSpan w:val="2"/>
          </w:tcPr>
          <w:p w14:paraId="0375017B" w14:textId="7B85DB59" w:rsidR="00D63EEB" w:rsidRPr="00587604" w:rsidRDefault="00705738" w:rsidP="00705738">
            <w:pPr>
              <w:jc w:val="both"/>
              <w:rPr>
                <w:rFonts w:asciiTheme="minorHAnsi" w:hAnsiTheme="minorHAnsi" w:cstheme="minorHAnsi"/>
              </w:rPr>
            </w:pPr>
            <w:r w:rsidRPr="00587604">
              <w:rPr>
                <w:rFonts w:asciiTheme="minorHAnsi" w:hAnsiTheme="minorHAnsi" w:cstheme="minorHAnsi"/>
              </w:rPr>
              <w:t>pp.</w:t>
            </w:r>
          </w:p>
        </w:tc>
        <w:tc>
          <w:tcPr>
            <w:tcW w:w="850" w:type="dxa"/>
            <w:shd w:val="clear" w:color="auto" w:fill="F7CAAC"/>
          </w:tcPr>
          <w:p w14:paraId="3AC67FC2"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c>
          <w:tcPr>
            <w:tcW w:w="992" w:type="dxa"/>
          </w:tcPr>
          <w:p w14:paraId="6C201888" w14:textId="77777777" w:rsidR="00D63EEB" w:rsidRPr="00587604" w:rsidRDefault="00D63EEB" w:rsidP="00705738">
            <w:pPr>
              <w:jc w:val="both"/>
              <w:rPr>
                <w:rFonts w:asciiTheme="minorHAnsi" w:eastAsia="Calibr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/týd.</w:t>
            </w:r>
          </w:p>
        </w:tc>
        <w:tc>
          <w:tcPr>
            <w:tcW w:w="889" w:type="dxa"/>
            <w:shd w:val="clear" w:color="auto" w:fill="F7CAAC"/>
          </w:tcPr>
          <w:p w14:paraId="2659F831"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do kdy</w:t>
            </w:r>
          </w:p>
        </w:tc>
        <w:tc>
          <w:tcPr>
            <w:tcW w:w="1805" w:type="dxa"/>
            <w:gridSpan w:val="2"/>
          </w:tcPr>
          <w:p w14:paraId="64934119"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04/21</w:t>
            </w:r>
          </w:p>
        </w:tc>
      </w:tr>
      <w:tr w:rsidR="00D63EEB" w:rsidRPr="00587604" w14:paraId="19E0F5B9" w14:textId="77777777" w:rsidTr="00D56C77">
        <w:tc>
          <w:tcPr>
            <w:tcW w:w="6102" w:type="dxa"/>
            <w:gridSpan w:val="5"/>
            <w:shd w:val="clear" w:color="auto" w:fill="F7CAAC"/>
          </w:tcPr>
          <w:p w14:paraId="14D84B1B"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842" w:type="dxa"/>
            <w:gridSpan w:val="2"/>
            <w:shd w:val="clear" w:color="auto" w:fill="F7CAAC"/>
          </w:tcPr>
          <w:p w14:paraId="48C614B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prac. vztahu</w:t>
            </w:r>
          </w:p>
        </w:tc>
        <w:tc>
          <w:tcPr>
            <w:tcW w:w="2694" w:type="dxa"/>
            <w:gridSpan w:val="3"/>
            <w:shd w:val="clear" w:color="auto" w:fill="F7CAAC"/>
          </w:tcPr>
          <w:p w14:paraId="72148FE3"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6E7ABEE9" w14:textId="77777777" w:rsidTr="00D56C77">
        <w:tc>
          <w:tcPr>
            <w:tcW w:w="6102" w:type="dxa"/>
            <w:gridSpan w:val="5"/>
          </w:tcPr>
          <w:p w14:paraId="663F703A" w14:textId="77777777" w:rsidR="00D63EEB" w:rsidRPr="00587604" w:rsidRDefault="00D63EEB" w:rsidP="00705738">
            <w:pPr>
              <w:jc w:val="both"/>
              <w:rPr>
                <w:rFonts w:asciiTheme="minorHAnsi" w:hAnsiTheme="minorHAnsi" w:cstheme="minorHAnsi"/>
              </w:rPr>
            </w:pPr>
          </w:p>
        </w:tc>
        <w:tc>
          <w:tcPr>
            <w:tcW w:w="1842" w:type="dxa"/>
            <w:gridSpan w:val="2"/>
          </w:tcPr>
          <w:p w14:paraId="2AC15FDA" w14:textId="77777777" w:rsidR="00D63EEB" w:rsidRPr="00587604" w:rsidRDefault="00D63EEB" w:rsidP="00705738">
            <w:pPr>
              <w:jc w:val="both"/>
              <w:rPr>
                <w:rFonts w:asciiTheme="minorHAnsi" w:hAnsiTheme="minorHAnsi" w:cstheme="minorHAnsi"/>
              </w:rPr>
            </w:pPr>
          </w:p>
        </w:tc>
        <w:tc>
          <w:tcPr>
            <w:tcW w:w="2694" w:type="dxa"/>
            <w:gridSpan w:val="3"/>
          </w:tcPr>
          <w:p w14:paraId="5786EE8F" w14:textId="77777777" w:rsidR="00D63EEB" w:rsidRPr="00587604" w:rsidRDefault="00D63EEB" w:rsidP="00705738">
            <w:pPr>
              <w:jc w:val="both"/>
              <w:rPr>
                <w:rFonts w:asciiTheme="minorHAnsi" w:hAnsiTheme="minorHAnsi" w:cstheme="minorHAnsi"/>
              </w:rPr>
            </w:pPr>
          </w:p>
        </w:tc>
      </w:tr>
      <w:tr w:rsidR="00D63EEB" w:rsidRPr="00587604" w14:paraId="14DB6EE9" w14:textId="77777777" w:rsidTr="00D56C77">
        <w:tc>
          <w:tcPr>
            <w:tcW w:w="6102" w:type="dxa"/>
            <w:gridSpan w:val="5"/>
          </w:tcPr>
          <w:p w14:paraId="75FADE1D" w14:textId="77777777" w:rsidR="00D63EEB" w:rsidRPr="00587604" w:rsidRDefault="00D63EEB" w:rsidP="00705738">
            <w:pPr>
              <w:jc w:val="both"/>
              <w:rPr>
                <w:rFonts w:asciiTheme="minorHAnsi" w:hAnsiTheme="minorHAnsi" w:cstheme="minorHAnsi"/>
              </w:rPr>
            </w:pPr>
          </w:p>
        </w:tc>
        <w:tc>
          <w:tcPr>
            <w:tcW w:w="1842" w:type="dxa"/>
            <w:gridSpan w:val="2"/>
          </w:tcPr>
          <w:p w14:paraId="3427E6E9" w14:textId="77777777" w:rsidR="00D63EEB" w:rsidRPr="00587604" w:rsidRDefault="00D63EEB" w:rsidP="00705738">
            <w:pPr>
              <w:jc w:val="both"/>
              <w:rPr>
                <w:rFonts w:asciiTheme="minorHAnsi" w:hAnsiTheme="minorHAnsi" w:cstheme="minorHAnsi"/>
              </w:rPr>
            </w:pPr>
          </w:p>
        </w:tc>
        <w:tc>
          <w:tcPr>
            <w:tcW w:w="2694" w:type="dxa"/>
            <w:gridSpan w:val="3"/>
          </w:tcPr>
          <w:p w14:paraId="79D25388" w14:textId="77777777" w:rsidR="00D63EEB" w:rsidRPr="00587604" w:rsidRDefault="00D63EEB" w:rsidP="00705738">
            <w:pPr>
              <w:jc w:val="both"/>
              <w:rPr>
                <w:rFonts w:asciiTheme="minorHAnsi" w:hAnsiTheme="minorHAnsi" w:cstheme="minorHAnsi"/>
              </w:rPr>
            </w:pPr>
          </w:p>
        </w:tc>
      </w:tr>
      <w:tr w:rsidR="00D63EEB" w:rsidRPr="00587604" w14:paraId="1B850A7F" w14:textId="77777777" w:rsidTr="00D56C77">
        <w:tc>
          <w:tcPr>
            <w:tcW w:w="6102" w:type="dxa"/>
            <w:gridSpan w:val="5"/>
          </w:tcPr>
          <w:p w14:paraId="413AA6B4" w14:textId="77777777" w:rsidR="00D63EEB" w:rsidRPr="00587604" w:rsidRDefault="00D63EEB" w:rsidP="00705738">
            <w:pPr>
              <w:jc w:val="both"/>
              <w:rPr>
                <w:rFonts w:asciiTheme="minorHAnsi" w:hAnsiTheme="minorHAnsi" w:cstheme="minorHAnsi"/>
              </w:rPr>
            </w:pPr>
          </w:p>
        </w:tc>
        <w:tc>
          <w:tcPr>
            <w:tcW w:w="1842" w:type="dxa"/>
            <w:gridSpan w:val="2"/>
          </w:tcPr>
          <w:p w14:paraId="021A1ADD" w14:textId="77777777" w:rsidR="00D63EEB" w:rsidRPr="00587604" w:rsidRDefault="00D63EEB" w:rsidP="00705738">
            <w:pPr>
              <w:jc w:val="both"/>
              <w:rPr>
                <w:rFonts w:asciiTheme="minorHAnsi" w:hAnsiTheme="minorHAnsi" w:cstheme="minorHAnsi"/>
              </w:rPr>
            </w:pPr>
          </w:p>
        </w:tc>
        <w:tc>
          <w:tcPr>
            <w:tcW w:w="2694" w:type="dxa"/>
            <w:gridSpan w:val="3"/>
          </w:tcPr>
          <w:p w14:paraId="3E855119" w14:textId="77777777" w:rsidR="00D63EEB" w:rsidRPr="00587604" w:rsidRDefault="00D63EEB" w:rsidP="00705738">
            <w:pPr>
              <w:jc w:val="both"/>
              <w:rPr>
                <w:rFonts w:asciiTheme="minorHAnsi" w:hAnsiTheme="minorHAnsi" w:cstheme="minorHAnsi"/>
              </w:rPr>
            </w:pPr>
          </w:p>
        </w:tc>
      </w:tr>
      <w:tr w:rsidR="00D63EEB" w:rsidRPr="00587604" w14:paraId="79A79820" w14:textId="77777777" w:rsidTr="00D56C77">
        <w:tc>
          <w:tcPr>
            <w:tcW w:w="6102" w:type="dxa"/>
            <w:gridSpan w:val="5"/>
          </w:tcPr>
          <w:p w14:paraId="59F06F85" w14:textId="77777777" w:rsidR="00D63EEB" w:rsidRPr="00587604" w:rsidRDefault="00D63EEB" w:rsidP="00705738">
            <w:pPr>
              <w:jc w:val="both"/>
              <w:rPr>
                <w:rFonts w:asciiTheme="minorHAnsi" w:hAnsiTheme="minorHAnsi" w:cstheme="minorHAnsi"/>
              </w:rPr>
            </w:pPr>
          </w:p>
        </w:tc>
        <w:tc>
          <w:tcPr>
            <w:tcW w:w="1842" w:type="dxa"/>
            <w:gridSpan w:val="2"/>
          </w:tcPr>
          <w:p w14:paraId="77F322CC" w14:textId="77777777" w:rsidR="00D63EEB" w:rsidRPr="00587604" w:rsidRDefault="00D63EEB" w:rsidP="00705738">
            <w:pPr>
              <w:jc w:val="both"/>
              <w:rPr>
                <w:rFonts w:asciiTheme="minorHAnsi" w:hAnsiTheme="minorHAnsi" w:cstheme="minorHAnsi"/>
              </w:rPr>
            </w:pPr>
          </w:p>
        </w:tc>
        <w:tc>
          <w:tcPr>
            <w:tcW w:w="2694" w:type="dxa"/>
            <w:gridSpan w:val="3"/>
          </w:tcPr>
          <w:p w14:paraId="458AD203" w14:textId="77777777" w:rsidR="00D63EEB" w:rsidRPr="00587604" w:rsidRDefault="00D63EEB" w:rsidP="00705738">
            <w:pPr>
              <w:jc w:val="both"/>
              <w:rPr>
                <w:rFonts w:asciiTheme="minorHAnsi" w:hAnsiTheme="minorHAnsi" w:cstheme="minorHAnsi"/>
              </w:rPr>
            </w:pPr>
          </w:p>
        </w:tc>
      </w:tr>
      <w:tr w:rsidR="00D63EEB" w:rsidRPr="00587604" w14:paraId="3AD06224" w14:textId="77777777" w:rsidTr="00D56C77">
        <w:tc>
          <w:tcPr>
            <w:tcW w:w="10638" w:type="dxa"/>
            <w:gridSpan w:val="10"/>
            <w:shd w:val="clear" w:color="auto" w:fill="F7CAAC"/>
          </w:tcPr>
          <w:p w14:paraId="2D83F811" w14:textId="77777777" w:rsidR="00D63EEB" w:rsidRPr="00587604" w:rsidRDefault="00D63EEB" w:rsidP="00705738">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211A4640" w14:textId="77777777" w:rsidTr="00D56C77">
        <w:trPr>
          <w:trHeight w:val="1118"/>
        </w:trPr>
        <w:tc>
          <w:tcPr>
            <w:tcW w:w="10638" w:type="dxa"/>
            <w:gridSpan w:val="10"/>
            <w:tcBorders>
              <w:top w:val="nil"/>
            </w:tcBorders>
          </w:tcPr>
          <w:p w14:paraId="6751E13B" w14:textId="6CAB6442" w:rsidR="00D63EEB" w:rsidRPr="00587604" w:rsidRDefault="00D63EEB" w:rsidP="00705738">
            <w:pPr>
              <w:jc w:val="both"/>
              <w:rPr>
                <w:rFonts w:asciiTheme="minorHAnsi" w:hAnsiTheme="minorHAnsi" w:cstheme="minorHAnsi"/>
              </w:rPr>
            </w:pPr>
            <w:r w:rsidRPr="00587604">
              <w:rPr>
                <w:rFonts w:asciiTheme="minorHAnsi" w:hAnsiTheme="minorHAnsi" w:cstheme="minorHAnsi"/>
              </w:rPr>
              <w:t>Cultural management –</w:t>
            </w:r>
            <w:r w:rsidR="00287BC0">
              <w:rPr>
                <w:rFonts w:asciiTheme="minorHAnsi" w:hAnsiTheme="minorHAnsi" w:cstheme="minorHAnsi"/>
              </w:rPr>
              <w:t xml:space="preserve"> </w:t>
            </w:r>
            <w:r w:rsidRPr="00587604">
              <w:rPr>
                <w:rFonts w:asciiTheme="minorHAnsi" w:hAnsiTheme="minorHAnsi" w:cstheme="minorHAnsi"/>
              </w:rPr>
              <w:t>leading seminars</w:t>
            </w:r>
          </w:p>
          <w:p w14:paraId="7488550F" w14:textId="7BE25F8F" w:rsidR="00705738" w:rsidRPr="00587604" w:rsidDel="003513A5" w:rsidRDefault="00705738" w:rsidP="00705738">
            <w:pPr>
              <w:jc w:val="both"/>
              <w:rPr>
                <w:del w:id="3065" w:author="Josef Kocourek" w:date="2020-02-13T16:42:00Z"/>
                <w:rFonts w:asciiTheme="minorHAnsi" w:hAnsiTheme="minorHAnsi" w:cstheme="minorHAnsi"/>
              </w:rPr>
            </w:pPr>
            <w:del w:id="3066" w:author="Josef Kocourek" w:date="2020-02-13T16:42:00Z">
              <w:r w:rsidRPr="00587604" w:rsidDel="003513A5">
                <w:rPr>
                  <w:rFonts w:asciiTheme="minorHAnsi" w:hAnsiTheme="minorHAnsi" w:cstheme="minorHAnsi"/>
                </w:rPr>
                <w:delText>Intercultural Projects 1, 2 -  leading seminars</w:delText>
              </w:r>
            </w:del>
          </w:p>
          <w:p w14:paraId="4B3A92B0" w14:textId="77777777" w:rsidR="00D63EEB" w:rsidRPr="00587604" w:rsidRDefault="00D63EEB">
            <w:pPr>
              <w:jc w:val="both"/>
              <w:rPr>
                <w:rFonts w:asciiTheme="minorHAnsi" w:hAnsiTheme="minorHAnsi" w:cstheme="minorHAnsi"/>
              </w:rPr>
              <w:pPrChange w:id="3067" w:author="Josef Kocourek" w:date="2020-02-13T16:42:00Z">
                <w:pPr>
                  <w:framePr w:hSpace="141" w:wrap="around" w:vAnchor="text" w:hAnchor="margin" w:xAlign="center" w:y="-30"/>
                  <w:jc w:val="both"/>
                </w:pPr>
              </w:pPrChange>
            </w:pPr>
          </w:p>
        </w:tc>
      </w:tr>
      <w:tr w:rsidR="00D63EEB" w:rsidRPr="00587604" w14:paraId="630A5583" w14:textId="77777777" w:rsidTr="00D56C77">
        <w:tc>
          <w:tcPr>
            <w:tcW w:w="10638" w:type="dxa"/>
            <w:gridSpan w:val="10"/>
            <w:shd w:val="clear" w:color="auto" w:fill="F7CAAC"/>
          </w:tcPr>
          <w:p w14:paraId="0805D6B3"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39E37826" w14:textId="77777777" w:rsidTr="00D56C77">
        <w:trPr>
          <w:trHeight w:val="1055"/>
        </w:trPr>
        <w:tc>
          <w:tcPr>
            <w:tcW w:w="10638" w:type="dxa"/>
            <w:gridSpan w:val="10"/>
          </w:tcPr>
          <w:p w14:paraId="7843346A" w14:textId="77777777" w:rsidR="00D56C77" w:rsidRPr="00F52EEF" w:rsidRDefault="00D56C77" w:rsidP="00D56C77">
            <w:pPr>
              <w:tabs>
                <w:tab w:val="left" w:pos="567"/>
              </w:tabs>
              <w:rPr>
                <w:rFonts w:asciiTheme="minorHAnsi" w:eastAsia="Calibri" w:hAnsiTheme="minorHAnsi" w:cstheme="minorHAnsi"/>
              </w:rPr>
            </w:pPr>
            <w:r w:rsidRPr="00F52EEF">
              <w:rPr>
                <w:rFonts w:asciiTheme="minorHAnsi" w:eastAsia="Calibri" w:hAnsiTheme="minorHAnsi" w:cstheme="minorHAnsi"/>
              </w:rPr>
              <w:t>2016</w:t>
            </w:r>
            <w:r>
              <w:rPr>
                <w:rFonts w:asciiTheme="minorHAnsi" w:eastAsia="Calibri" w:hAnsiTheme="minorHAnsi" w:cstheme="minorHAnsi"/>
              </w:rPr>
              <w:t>:</w:t>
            </w:r>
            <w:r w:rsidRPr="00F52EEF">
              <w:rPr>
                <w:rFonts w:asciiTheme="minorHAnsi" w:eastAsia="Calibri" w:hAnsiTheme="minorHAnsi" w:cstheme="minorHAnsi"/>
              </w:rPr>
              <w:t xml:space="preserve"> obor Marketingové komunikace, FMK UTB ve Zlíně </w:t>
            </w:r>
            <w:r>
              <w:rPr>
                <w:rFonts w:asciiTheme="minorHAnsi" w:eastAsia="Calibri" w:hAnsiTheme="minorHAnsi" w:cstheme="minorHAnsi"/>
              </w:rPr>
              <w:t>(Mgr.)</w:t>
            </w:r>
          </w:p>
          <w:p w14:paraId="17267858" w14:textId="453ECAC2" w:rsidR="00D63EEB" w:rsidRPr="00587604" w:rsidRDefault="00D56C77" w:rsidP="00D56C77">
            <w:pPr>
              <w:rPr>
                <w:rFonts w:asciiTheme="minorHAnsi" w:eastAsia="Calibri" w:hAnsiTheme="minorHAnsi" w:cstheme="minorHAnsi"/>
              </w:rPr>
            </w:pPr>
            <w:r w:rsidRPr="00F52EEF">
              <w:rPr>
                <w:rFonts w:asciiTheme="minorHAnsi" w:eastAsia="Calibri" w:hAnsiTheme="minorHAnsi" w:cstheme="minorHAnsi"/>
              </w:rPr>
              <w:t xml:space="preserve">2016 </w:t>
            </w:r>
            <w:r>
              <w:rPr>
                <w:rFonts w:asciiTheme="minorHAnsi" w:eastAsia="Calibri" w:hAnsiTheme="minorHAnsi" w:cstheme="minorHAnsi"/>
              </w:rPr>
              <w:t>–</w:t>
            </w:r>
            <w:r w:rsidRPr="00F52EEF">
              <w:rPr>
                <w:rFonts w:asciiTheme="minorHAnsi" w:eastAsia="Calibri" w:hAnsiTheme="minorHAnsi" w:cstheme="minorHAnsi"/>
              </w:rPr>
              <w:t xml:space="preserve"> do</w:t>
            </w:r>
            <w:r>
              <w:rPr>
                <w:rFonts w:asciiTheme="minorHAnsi" w:eastAsia="Calibri" w:hAnsiTheme="minorHAnsi" w:cstheme="minorHAnsi"/>
              </w:rPr>
              <w:t>po</w:t>
            </w:r>
            <w:r w:rsidRPr="00F52EEF">
              <w:rPr>
                <w:rFonts w:asciiTheme="minorHAnsi" w:eastAsia="Calibri" w:hAnsiTheme="minorHAnsi" w:cstheme="minorHAnsi"/>
              </w:rPr>
              <w:t>sud</w:t>
            </w:r>
            <w:r>
              <w:rPr>
                <w:rFonts w:asciiTheme="minorHAnsi" w:eastAsia="Calibri" w:hAnsiTheme="minorHAnsi" w:cstheme="minorHAnsi"/>
              </w:rPr>
              <w:t xml:space="preserve">: </w:t>
            </w:r>
            <w:r w:rsidRPr="00F52EEF">
              <w:rPr>
                <w:rFonts w:asciiTheme="minorHAnsi" w:eastAsia="Calibri" w:hAnsiTheme="minorHAnsi" w:cstheme="minorHAnsi"/>
              </w:rPr>
              <w:t>studium, obor Multimédia a design, FMK UTB Zlín (předpokládané ukončení 2019)</w:t>
            </w:r>
            <w:r>
              <w:rPr>
                <w:rFonts w:asciiTheme="minorHAnsi" w:eastAsia="Calibri" w:hAnsiTheme="minorHAnsi" w:cstheme="minorHAnsi"/>
              </w:rPr>
              <w:t xml:space="preserve"> (Ph.D.)</w:t>
            </w:r>
          </w:p>
        </w:tc>
      </w:tr>
      <w:tr w:rsidR="00D63EEB" w:rsidRPr="00587604" w14:paraId="1B877032" w14:textId="77777777" w:rsidTr="00D56C77">
        <w:tc>
          <w:tcPr>
            <w:tcW w:w="10638" w:type="dxa"/>
            <w:gridSpan w:val="10"/>
            <w:shd w:val="clear" w:color="auto" w:fill="F7CAAC"/>
          </w:tcPr>
          <w:p w14:paraId="66851BC6"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1D51F089" w14:textId="77777777" w:rsidTr="00D56C77">
        <w:trPr>
          <w:trHeight w:val="431"/>
        </w:trPr>
        <w:tc>
          <w:tcPr>
            <w:tcW w:w="10638" w:type="dxa"/>
            <w:gridSpan w:val="10"/>
          </w:tcPr>
          <w:p w14:paraId="35E7EBE8" w14:textId="1581816A" w:rsidR="00D63EEB" w:rsidRPr="00587604" w:rsidRDefault="00D56C77" w:rsidP="00705738">
            <w:pPr>
              <w:jc w:val="both"/>
              <w:rPr>
                <w:rFonts w:asciiTheme="minorHAnsi" w:eastAsia="Calibri" w:hAnsiTheme="minorHAnsi" w:cstheme="minorHAnsi"/>
              </w:rPr>
            </w:pPr>
            <w:r w:rsidRPr="0061633D">
              <w:rPr>
                <w:rFonts w:asciiTheme="minorHAnsi" w:eastAsia="Calibri" w:hAnsiTheme="minorHAnsi" w:cstheme="minorHAnsi"/>
              </w:rPr>
              <w:t>2016-2017</w:t>
            </w:r>
            <w:r>
              <w:rPr>
                <w:rFonts w:asciiTheme="minorHAnsi" w:eastAsia="Calibri" w:hAnsiTheme="minorHAnsi" w:cstheme="minorHAnsi"/>
              </w:rPr>
              <w:t>:</w:t>
            </w:r>
            <w:r w:rsidRPr="0061633D">
              <w:rPr>
                <w:rFonts w:asciiTheme="minorHAnsi" w:eastAsia="Calibri" w:hAnsiTheme="minorHAnsi" w:cstheme="minorHAnsi"/>
              </w:rPr>
              <w:t xml:space="preserve"> Technologické inovační centrum Zlín, marketingový specialista</w:t>
            </w:r>
          </w:p>
        </w:tc>
      </w:tr>
      <w:tr w:rsidR="00D63EEB" w:rsidRPr="00587604" w14:paraId="79FFAF94" w14:textId="77777777" w:rsidTr="00D56C77">
        <w:trPr>
          <w:trHeight w:val="250"/>
        </w:trPr>
        <w:tc>
          <w:tcPr>
            <w:tcW w:w="10638" w:type="dxa"/>
            <w:gridSpan w:val="10"/>
            <w:shd w:val="clear" w:color="auto" w:fill="F7CAAC"/>
          </w:tcPr>
          <w:p w14:paraId="6B8575A8"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4EF0F7F6" w14:textId="77777777" w:rsidTr="00D56C77">
        <w:trPr>
          <w:trHeight w:val="494"/>
        </w:trPr>
        <w:tc>
          <w:tcPr>
            <w:tcW w:w="10638" w:type="dxa"/>
            <w:gridSpan w:val="10"/>
          </w:tcPr>
          <w:p w14:paraId="60FFC337" w14:textId="77777777" w:rsidR="00D63EEB" w:rsidRPr="00587604" w:rsidRDefault="00D63EEB" w:rsidP="00705738">
            <w:pPr>
              <w:jc w:val="both"/>
              <w:rPr>
                <w:rFonts w:asciiTheme="minorHAnsi" w:eastAsia="Calibri" w:hAnsiTheme="minorHAnsi" w:cstheme="minorHAnsi"/>
              </w:rPr>
            </w:pPr>
            <w:r w:rsidRPr="00587604">
              <w:rPr>
                <w:rFonts w:asciiTheme="minorHAnsi" w:eastAsia="Calibri" w:hAnsiTheme="minorHAnsi" w:cstheme="minorHAnsi"/>
              </w:rPr>
              <w:t>8 bakalářských prací</w:t>
            </w:r>
          </w:p>
        </w:tc>
      </w:tr>
      <w:tr w:rsidR="00D63EEB" w:rsidRPr="00587604" w14:paraId="36628D99" w14:textId="77777777" w:rsidTr="00D56C77">
        <w:trPr>
          <w:cantSplit/>
        </w:trPr>
        <w:tc>
          <w:tcPr>
            <w:tcW w:w="3925" w:type="dxa"/>
            <w:gridSpan w:val="2"/>
            <w:tcBorders>
              <w:top w:val="single" w:sz="12" w:space="0" w:color="auto"/>
            </w:tcBorders>
            <w:shd w:val="clear" w:color="auto" w:fill="F7CAAC"/>
          </w:tcPr>
          <w:p w14:paraId="0D657030"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035" w:type="dxa"/>
            <w:gridSpan w:val="2"/>
            <w:tcBorders>
              <w:top w:val="single" w:sz="12" w:space="0" w:color="auto"/>
            </w:tcBorders>
            <w:shd w:val="clear" w:color="auto" w:fill="F7CAAC"/>
          </w:tcPr>
          <w:p w14:paraId="078D906C"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Rok udělení hodnosti</w:t>
            </w:r>
          </w:p>
        </w:tc>
        <w:tc>
          <w:tcPr>
            <w:tcW w:w="1984" w:type="dxa"/>
            <w:gridSpan w:val="3"/>
            <w:tcBorders>
              <w:top w:val="single" w:sz="12" w:space="0" w:color="auto"/>
              <w:right w:val="single" w:sz="12" w:space="0" w:color="auto"/>
            </w:tcBorders>
            <w:shd w:val="clear" w:color="auto" w:fill="F7CAAC"/>
          </w:tcPr>
          <w:p w14:paraId="5CEA2E70"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Řízení konáno na VŠ</w:t>
            </w:r>
          </w:p>
        </w:tc>
        <w:tc>
          <w:tcPr>
            <w:tcW w:w="2694" w:type="dxa"/>
            <w:gridSpan w:val="3"/>
            <w:tcBorders>
              <w:top w:val="single" w:sz="12" w:space="0" w:color="auto"/>
              <w:left w:val="single" w:sz="12" w:space="0" w:color="auto"/>
            </w:tcBorders>
            <w:shd w:val="clear" w:color="auto" w:fill="F7CAAC"/>
          </w:tcPr>
          <w:p w14:paraId="07432802" w14:textId="1FC97262"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Ohlasy publikací</w:t>
            </w:r>
          </w:p>
        </w:tc>
      </w:tr>
      <w:tr w:rsidR="00D63EEB" w:rsidRPr="00587604" w14:paraId="4E1C6BDB" w14:textId="77777777" w:rsidTr="00D56C77">
        <w:trPr>
          <w:cantSplit/>
        </w:trPr>
        <w:tc>
          <w:tcPr>
            <w:tcW w:w="3925" w:type="dxa"/>
            <w:gridSpan w:val="2"/>
          </w:tcPr>
          <w:p w14:paraId="7DDEFB3F" w14:textId="77777777" w:rsidR="00D63EEB" w:rsidRPr="00587604" w:rsidRDefault="00D63EEB" w:rsidP="00705738">
            <w:pPr>
              <w:jc w:val="both"/>
              <w:rPr>
                <w:rFonts w:asciiTheme="minorHAnsi" w:hAnsiTheme="minorHAnsi" w:cstheme="minorHAnsi"/>
              </w:rPr>
            </w:pPr>
          </w:p>
        </w:tc>
        <w:tc>
          <w:tcPr>
            <w:tcW w:w="2035" w:type="dxa"/>
            <w:gridSpan w:val="2"/>
          </w:tcPr>
          <w:p w14:paraId="6E59A9D4" w14:textId="77777777" w:rsidR="00D63EEB" w:rsidRPr="00587604" w:rsidRDefault="00D63EEB" w:rsidP="00705738">
            <w:pPr>
              <w:jc w:val="both"/>
              <w:rPr>
                <w:rFonts w:asciiTheme="minorHAnsi" w:hAnsiTheme="minorHAnsi" w:cstheme="minorHAnsi"/>
              </w:rPr>
            </w:pPr>
          </w:p>
        </w:tc>
        <w:tc>
          <w:tcPr>
            <w:tcW w:w="1984" w:type="dxa"/>
            <w:gridSpan w:val="3"/>
            <w:tcBorders>
              <w:right w:val="single" w:sz="12" w:space="0" w:color="auto"/>
            </w:tcBorders>
          </w:tcPr>
          <w:p w14:paraId="00D5134B" w14:textId="77777777" w:rsidR="00D63EEB" w:rsidRPr="00587604" w:rsidRDefault="00D63EEB" w:rsidP="00705738">
            <w:pPr>
              <w:jc w:val="both"/>
              <w:rPr>
                <w:rFonts w:asciiTheme="minorHAnsi" w:hAnsiTheme="minorHAnsi" w:cstheme="minorHAnsi"/>
              </w:rPr>
            </w:pPr>
          </w:p>
        </w:tc>
        <w:tc>
          <w:tcPr>
            <w:tcW w:w="889" w:type="dxa"/>
            <w:tcBorders>
              <w:left w:val="single" w:sz="12" w:space="0" w:color="auto"/>
            </w:tcBorders>
            <w:shd w:val="clear" w:color="auto" w:fill="F7CAAC"/>
          </w:tcPr>
          <w:p w14:paraId="0951DFAB"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24FE582C"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Scopus</w:t>
            </w:r>
          </w:p>
        </w:tc>
        <w:tc>
          <w:tcPr>
            <w:tcW w:w="955" w:type="dxa"/>
            <w:shd w:val="clear" w:color="auto" w:fill="F7CAAC"/>
          </w:tcPr>
          <w:p w14:paraId="4C89660A"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4D3DA541" w14:textId="77777777" w:rsidTr="00D56C77">
        <w:trPr>
          <w:cantSplit/>
          <w:trHeight w:val="70"/>
        </w:trPr>
        <w:tc>
          <w:tcPr>
            <w:tcW w:w="3925" w:type="dxa"/>
            <w:gridSpan w:val="2"/>
            <w:shd w:val="clear" w:color="auto" w:fill="F7CAAC"/>
          </w:tcPr>
          <w:p w14:paraId="33628707"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Obor jmenovacího řízení</w:t>
            </w:r>
          </w:p>
        </w:tc>
        <w:tc>
          <w:tcPr>
            <w:tcW w:w="2035" w:type="dxa"/>
            <w:gridSpan w:val="2"/>
            <w:shd w:val="clear" w:color="auto" w:fill="F7CAAC"/>
          </w:tcPr>
          <w:p w14:paraId="65E2E28B"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Rok udělení hodnosti</w:t>
            </w:r>
          </w:p>
        </w:tc>
        <w:tc>
          <w:tcPr>
            <w:tcW w:w="1984" w:type="dxa"/>
            <w:gridSpan w:val="3"/>
            <w:tcBorders>
              <w:right w:val="single" w:sz="12" w:space="0" w:color="auto"/>
            </w:tcBorders>
            <w:shd w:val="clear" w:color="auto" w:fill="F7CAAC"/>
          </w:tcPr>
          <w:p w14:paraId="4C19E7E1"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Řízení konáno na VŠ</w:t>
            </w:r>
          </w:p>
        </w:tc>
        <w:tc>
          <w:tcPr>
            <w:tcW w:w="889" w:type="dxa"/>
            <w:vMerge w:val="restart"/>
            <w:tcBorders>
              <w:left w:val="single" w:sz="12" w:space="0" w:color="auto"/>
            </w:tcBorders>
          </w:tcPr>
          <w:p w14:paraId="18E18678" w14:textId="77777777" w:rsidR="00D63EEB" w:rsidRPr="00587604" w:rsidRDefault="00D63EEB" w:rsidP="00705738">
            <w:pPr>
              <w:jc w:val="both"/>
              <w:rPr>
                <w:rFonts w:asciiTheme="minorHAnsi" w:hAnsiTheme="minorHAnsi" w:cstheme="minorHAnsi"/>
                <w:b/>
              </w:rPr>
            </w:pPr>
          </w:p>
        </w:tc>
        <w:tc>
          <w:tcPr>
            <w:tcW w:w="850" w:type="dxa"/>
            <w:vMerge w:val="restart"/>
          </w:tcPr>
          <w:p w14:paraId="1EF07A5E" w14:textId="77777777" w:rsidR="00D63EEB" w:rsidRPr="00587604" w:rsidRDefault="00D63EEB" w:rsidP="00705738">
            <w:pPr>
              <w:jc w:val="both"/>
              <w:rPr>
                <w:rFonts w:asciiTheme="minorHAnsi" w:hAnsiTheme="minorHAnsi" w:cstheme="minorHAnsi"/>
                <w:b/>
              </w:rPr>
            </w:pPr>
          </w:p>
        </w:tc>
        <w:tc>
          <w:tcPr>
            <w:tcW w:w="955" w:type="dxa"/>
            <w:vMerge w:val="restart"/>
          </w:tcPr>
          <w:p w14:paraId="0A933AA6" w14:textId="77777777" w:rsidR="00D63EEB" w:rsidRPr="00587604" w:rsidRDefault="00D63EEB" w:rsidP="00705738">
            <w:pPr>
              <w:jc w:val="both"/>
              <w:rPr>
                <w:rFonts w:asciiTheme="minorHAnsi" w:hAnsiTheme="minorHAnsi" w:cstheme="minorHAnsi"/>
                <w:b/>
              </w:rPr>
            </w:pPr>
          </w:p>
        </w:tc>
      </w:tr>
      <w:tr w:rsidR="00D63EEB" w:rsidRPr="00587604" w14:paraId="14B9C45A" w14:textId="77777777" w:rsidTr="00D56C77">
        <w:trPr>
          <w:trHeight w:val="205"/>
        </w:trPr>
        <w:tc>
          <w:tcPr>
            <w:tcW w:w="3925" w:type="dxa"/>
            <w:gridSpan w:val="2"/>
          </w:tcPr>
          <w:p w14:paraId="50F99C3C" w14:textId="77777777" w:rsidR="00D63EEB" w:rsidRPr="00587604" w:rsidRDefault="00D63EEB" w:rsidP="00705738">
            <w:pPr>
              <w:jc w:val="both"/>
              <w:rPr>
                <w:rFonts w:asciiTheme="minorHAnsi" w:hAnsiTheme="minorHAnsi" w:cstheme="minorHAnsi"/>
              </w:rPr>
            </w:pPr>
          </w:p>
        </w:tc>
        <w:tc>
          <w:tcPr>
            <w:tcW w:w="2035" w:type="dxa"/>
            <w:gridSpan w:val="2"/>
          </w:tcPr>
          <w:p w14:paraId="12EB79AC" w14:textId="77777777" w:rsidR="00D63EEB" w:rsidRPr="00587604" w:rsidRDefault="00D63EEB" w:rsidP="00705738">
            <w:pPr>
              <w:jc w:val="both"/>
              <w:rPr>
                <w:rFonts w:asciiTheme="minorHAnsi" w:hAnsiTheme="minorHAnsi" w:cstheme="minorHAnsi"/>
              </w:rPr>
            </w:pPr>
          </w:p>
        </w:tc>
        <w:tc>
          <w:tcPr>
            <w:tcW w:w="1984" w:type="dxa"/>
            <w:gridSpan w:val="3"/>
            <w:tcBorders>
              <w:right w:val="single" w:sz="12" w:space="0" w:color="auto"/>
            </w:tcBorders>
          </w:tcPr>
          <w:p w14:paraId="6EA78716" w14:textId="77777777" w:rsidR="00D63EEB" w:rsidRPr="00587604" w:rsidRDefault="00D63EEB" w:rsidP="00705738">
            <w:pPr>
              <w:jc w:val="both"/>
              <w:rPr>
                <w:rFonts w:asciiTheme="minorHAnsi" w:hAnsiTheme="minorHAnsi" w:cstheme="minorHAnsi"/>
              </w:rPr>
            </w:pPr>
          </w:p>
        </w:tc>
        <w:tc>
          <w:tcPr>
            <w:tcW w:w="889" w:type="dxa"/>
            <w:vMerge/>
            <w:vAlign w:val="center"/>
          </w:tcPr>
          <w:p w14:paraId="2BF63B66" w14:textId="77777777" w:rsidR="00D63EEB" w:rsidRPr="00587604" w:rsidRDefault="00D63EEB" w:rsidP="00705738">
            <w:pPr>
              <w:rPr>
                <w:rFonts w:asciiTheme="minorHAnsi" w:hAnsiTheme="minorHAnsi" w:cstheme="minorHAnsi"/>
                <w:b/>
              </w:rPr>
            </w:pPr>
          </w:p>
        </w:tc>
        <w:tc>
          <w:tcPr>
            <w:tcW w:w="850" w:type="dxa"/>
            <w:vMerge/>
            <w:vAlign w:val="center"/>
          </w:tcPr>
          <w:p w14:paraId="20517AD1" w14:textId="77777777" w:rsidR="00D63EEB" w:rsidRPr="00587604" w:rsidRDefault="00D63EEB" w:rsidP="00705738">
            <w:pPr>
              <w:rPr>
                <w:rFonts w:asciiTheme="minorHAnsi" w:hAnsiTheme="minorHAnsi" w:cstheme="minorHAnsi"/>
                <w:b/>
              </w:rPr>
            </w:pPr>
          </w:p>
        </w:tc>
        <w:tc>
          <w:tcPr>
            <w:tcW w:w="955" w:type="dxa"/>
            <w:vMerge/>
            <w:vAlign w:val="center"/>
          </w:tcPr>
          <w:p w14:paraId="70E177B1" w14:textId="77777777" w:rsidR="00D63EEB" w:rsidRPr="00587604" w:rsidRDefault="00D63EEB" w:rsidP="00705738">
            <w:pPr>
              <w:rPr>
                <w:rFonts w:asciiTheme="minorHAnsi" w:hAnsiTheme="minorHAnsi" w:cstheme="minorHAnsi"/>
                <w:b/>
              </w:rPr>
            </w:pPr>
          </w:p>
        </w:tc>
      </w:tr>
      <w:tr w:rsidR="00D63EEB" w:rsidRPr="00587604" w14:paraId="023F4FE1" w14:textId="77777777" w:rsidTr="00D56C77">
        <w:tc>
          <w:tcPr>
            <w:tcW w:w="10638" w:type="dxa"/>
            <w:gridSpan w:val="10"/>
            <w:shd w:val="clear" w:color="auto" w:fill="F7CAAC"/>
          </w:tcPr>
          <w:p w14:paraId="35AE7EB2"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0421FEEC" w14:textId="77777777" w:rsidTr="00D56C77">
        <w:trPr>
          <w:trHeight w:val="1597"/>
        </w:trPr>
        <w:tc>
          <w:tcPr>
            <w:tcW w:w="10638" w:type="dxa"/>
            <w:gridSpan w:val="10"/>
          </w:tcPr>
          <w:p w14:paraId="0DF8889B" w14:textId="77777777" w:rsidR="00D56C77" w:rsidRPr="0061633D" w:rsidRDefault="00D56C77" w:rsidP="00D56C77">
            <w:pPr>
              <w:jc w:val="both"/>
              <w:rPr>
                <w:rFonts w:asciiTheme="minorHAnsi" w:hAnsiTheme="minorHAnsi" w:cstheme="minorHAnsi"/>
              </w:rPr>
            </w:pPr>
            <w:r w:rsidRPr="0061633D">
              <w:rPr>
                <w:rFonts w:asciiTheme="minorHAnsi" w:hAnsiTheme="minorHAnsi" w:cstheme="minorHAnsi"/>
              </w:rPr>
              <w:t xml:space="preserve">Gartnerová, E. (2017). Case Study of Communication of the Project Water for All. </w:t>
            </w:r>
            <w:r w:rsidRPr="0061633D">
              <w:rPr>
                <w:rFonts w:asciiTheme="minorHAnsi" w:hAnsiTheme="minorHAnsi" w:cstheme="minorHAnsi"/>
                <w:i/>
                <w:iCs/>
              </w:rPr>
              <w:t>Dokbat 2017 - 13th Annual International Bata Conference for Ph.D. Students and Young Researchers</w:t>
            </w:r>
            <w:r w:rsidRPr="0061633D">
              <w:rPr>
                <w:rFonts w:asciiTheme="minorHAnsi" w:hAnsiTheme="minorHAnsi" w:cstheme="minorHAnsi"/>
              </w:rPr>
              <w:t>. Zlín: Fakulta managementu a ekonomiky UTB, 5. doi: 10.7441/dokbat.2017.11. ISBN 978-80-7454-654-9. ISSN 978-80-7454-654-9.</w:t>
            </w:r>
          </w:p>
          <w:p w14:paraId="129D6AC4" w14:textId="77777777" w:rsidR="00D56C77" w:rsidRPr="0061633D" w:rsidRDefault="00D56C77" w:rsidP="00D56C77">
            <w:pPr>
              <w:jc w:val="both"/>
              <w:rPr>
                <w:rFonts w:asciiTheme="minorHAnsi" w:hAnsiTheme="minorHAnsi" w:cstheme="minorHAnsi"/>
              </w:rPr>
            </w:pPr>
            <w:r w:rsidRPr="0061633D">
              <w:rPr>
                <w:rFonts w:asciiTheme="minorHAnsi" w:hAnsiTheme="minorHAnsi" w:cstheme="minorHAnsi"/>
              </w:rPr>
              <w:t xml:space="preserve">Gartnerová, E. (2018). Interdisciplinary Cooperation at University and its Potential for Creative and Cultural Industries in the Czech Republic. </w:t>
            </w:r>
            <w:r w:rsidRPr="0061633D">
              <w:rPr>
                <w:rFonts w:asciiTheme="minorHAnsi" w:hAnsiTheme="minorHAnsi" w:cstheme="minorHAnsi"/>
                <w:i/>
                <w:iCs/>
              </w:rPr>
              <w:t>ICERI 2018 Proceedings</w:t>
            </w:r>
            <w:r w:rsidRPr="0061633D">
              <w:rPr>
                <w:rFonts w:asciiTheme="minorHAnsi" w:hAnsiTheme="minorHAnsi" w:cstheme="minorHAnsi"/>
              </w:rPr>
              <w:t xml:space="preserve">. Sevillla: ICERI, 10. </w:t>
            </w:r>
          </w:p>
          <w:p w14:paraId="03EBB240" w14:textId="3C15AD7B" w:rsidR="00D63EEB" w:rsidRPr="00587604" w:rsidRDefault="00D56C77" w:rsidP="00D56C77">
            <w:pPr>
              <w:spacing w:line="300" w:lineRule="exact"/>
              <w:jc w:val="both"/>
              <w:rPr>
                <w:rFonts w:asciiTheme="minorHAnsi" w:hAnsiTheme="minorHAnsi" w:cstheme="minorHAnsi"/>
                <w:b/>
              </w:rPr>
            </w:pPr>
            <w:r w:rsidRPr="0061633D">
              <w:rPr>
                <w:rFonts w:asciiTheme="minorHAnsi" w:hAnsiTheme="minorHAnsi" w:cstheme="minorHAnsi"/>
              </w:rPr>
              <w:t xml:space="preserve">Gartnerová, E. (2017). Voda pro všechny. </w:t>
            </w:r>
            <w:r w:rsidRPr="0061633D">
              <w:rPr>
                <w:rFonts w:asciiTheme="minorHAnsi" w:hAnsiTheme="minorHAnsi" w:cstheme="minorHAnsi"/>
                <w:i/>
                <w:iCs/>
              </w:rPr>
              <w:t>ICERI2018 Proceedings</w:t>
            </w:r>
            <w:r w:rsidRPr="0061633D">
              <w:rPr>
                <w:rFonts w:asciiTheme="minorHAnsi" w:hAnsiTheme="minorHAnsi" w:cstheme="minorHAnsi"/>
              </w:rPr>
              <w:t>. Zlín: Univerzita Tomáše Bati, 10.</w:t>
            </w:r>
          </w:p>
        </w:tc>
      </w:tr>
      <w:tr w:rsidR="00D63EEB" w:rsidRPr="00587604" w14:paraId="7459460A" w14:textId="77777777" w:rsidTr="00D56C77">
        <w:trPr>
          <w:trHeight w:val="218"/>
        </w:trPr>
        <w:tc>
          <w:tcPr>
            <w:tcW w:w="10638" w:type="dxa"/>
            <w:gridSpan w:val="10"/>
            <w:shd w:val="clear" w:color="auto" w:fill="F7CAAC"/>
          </w:tcPr>
          <w:p w14:paraId="273D43A8" w14:textId="77777777" w:rsidR="00D63EEB" w:rsidRPr="00587604" w:rsidRDefault="00D63EEB" w:rsidP="00705738">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69A3236A" w14:textId="77777777" w:rsidTr="00D56C77">
        <w:trPr>
          <w:trHeight w:val="2714"/>
        </w:trPr>
        <w:tc>
          <w:tcPr>
            <w:tcW w:w="10638" w:type="dxa"/>
            <w:gridSpan w:val="10"/>
          </w:tcPr>
          <w:p w14:paraId="1FE0EED0" w14:textId="144E39B3" w:rsidR="00D63EEB" w:rsidRPr="00587604" w:rsidRDefault="00D63EEB" w:rsidP="00705738">
            <w:pPr>
              <w:rPr>
                <w:rFonts w:asciiTheme="minorHAnsi" w:hAnsiTheme="minorHAnsi" w:cstheme="minorHAnsi"/>
              </w:rPr>
            </w:pPr>
            <w:r w:rsidRPr="00587604">
              <w:rPr>
                <w:rFonts w:asciiTheme="minorHAnsi" w:hAnsiTheme="minorHAnsi" w:cstheme="minorHAnsi"/>
              </w:rPr>
              <w:t>Centro Culturale Padova, Itálie</w:t>
            </w:r>
            <w:r w:rsidR="00287BC0">
              <w:rPr>
                <w:rFonts w:asciiTheme="minorHAnsi" w:hAnsiTheme="minorHAnsi" w:cstheme="minorHAnsi"/>
              </w:rPr>
              <w:t xml:space="preserve"> </w:t>
            </w:r>
            <w:r w:rsidRPr="00587604">
              <w:rPr>
                <w:rFonts w:asciiTheme="minorHAnsi" w:hAnsiTheme="minorHAnsi" w:cstheme="minorHAnsi"/>
              </w:rPr>
              <w:t>– 2 měsíce</w:t>
            </w:r>
          </w:p>
          <w:p w14:paraId="13365ABC" w14:textId="77777777" w:rsidR="00D63EEB" w:rsidRPr="00587604" w:rsidRDefault="00D63EEB" w:rsidP="00705738">
            <w:pPr>
              <w:rPr>
                <w:rFonts w:asciiTheme="minorHAnsi" w:hAnsiTheme="minorHAnsi" w:cstheme="minorHAnsi"/>
              </w:rPr>
            </w:pPr>
            <w:r w:rsidRPr="00587604">
              <w:rPr>
                <w:rFonts w:asciiTheme="minorHAnsi" w:hAnsiTheme="minorHAnsi" w:cstheme="minorHAnsi"/>
              </w:rPr>
              <w:t>SKUC gallery, Ljubljana, Slovinsko, 2 měsíce</w:t>
            </w:r>
          </w:p>
          <w:p w14:paraId="2743A87A" w14:textId="77777777" w:rsidR="00D63EEB" w:rsidRPr="00587604" w:rsidRDefault="00D63EEB" w:rsidP="00705738">
            <w:pPr>
              <w:rPr>
                <w:rFonts w:asciiTheme="minorHAnsi" w:eastAsia="Calibri" w:hAnsiTheme="minorHAnsi" w:cstheme="minorHAnsi"/>
              </w:rPr>
            </w:pPr>
          </w:p>
        </w:tc>
      </w:tr>
      <w:tr w:rsidR="00D63EEB" w:rsidRPr="00587604" w14:paraId="194A9362" w14:textId="77777777" w:rsidTr="00D56C77">
        <w:trPr>
          <w:cantSplit/>
          <w:trHeight w:val="342"/>
        </w:trPr>
        <w:tc>
          <w:tcPr>
            <w:tcW w:w="3096" w:type="dxa"/>
            <w:shd w:val="clear" w:color="auto" w:fill="F7CAAC"/>
          </w:tcPr>
          <w:p w14:paraId="32928435"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 xml:space="preserve">Podpis </w:t>
            </w:r>
          </w:p>
        </w:tc>
        <w:tc>
          <w:tcPr>
            <w:tcW w:w="3856" w:type="dxa"/>
            <w:gridSpan w:val="5"/>
          </w:tcPr>
          <w:p w14:paraId="39E6B1E8"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Eva Gartnerová, v. r.</w:t>
            </w:r>
          </w:p>
        </w:tc>
        <w:tc>
          <w:tcPr>
            <w:tcW w:w="992" w:type="dxa"/>
            <w:shd w:val="clear" w:color="auto" w:fill="F7CAAC"/>
          </w:tcPr>
          <w:p w14:paraId="6243E426"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datum</w:t>
            </w:r>
          </w:p>
        </w:tc>
        <w:tc>
          <w:tcPr>
            <w:tcW w:w="2694" w:type="dxa"/>
            <w:gridSpan w:val="3"/>
          </w:tcPr>
          <w:p w14:paraId="619481F6" w14:textId="77777777" w:rsidR="00D63EEB" w:rsidRPr="00587604" w:rsidRDefault="00D63EEB" w:rsidP="00705738">
            <w:pPr>
              <w:jc w:val="both"/>
              <w:rPr>
                <w:rFonts w:asciiTheme="minorHAnsi" w:hAnsiTheme="minorHAnsi" w:cstheme="minorHAnsi"/>
              </w:rPr>
            </w:pPr>
          </w:p>
        </w:tc>
      </w:tr>
    </w:tbl>
    <w:p w14:paraId="5D04E859" w14:textId="77777777" w:rsidR="00D63EEB" w:rsidRPr="00587604" w:rsidRDefault="00D63EEB" w:rsidP="00D63EEB">
      <w:pPr>
        <w:spacing w:after="160" w:line="259" w:lineRule="auto"/>
        <w:rPr>
          <w:rFonts w:asciiTheme="minorHAnsi" w:hAnsiTheme="minorHAnsi" w:cstheme="minorHAnsi"/>
        </w:rPr>
      </w:pPr>
      <w:r w:rsidRPr="00587604">
        <w:rPr>
          <w:rFonts w:asciiTheme="minorHAnsi" w:hAnsiTheme="minorHAnsi" w:cstheme="minorHAnsi"/>
        </w:rP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11"/>
        <w:gridCol w:w="634"/>
        <w:gridCol w:w="1492"/>
        <w:gridCol w:w="424"/>
        <w:gridCol w:w="494"/>
        <w:gridCol w:w="850"/>
        <w:gridCol w:w="851"/>
        <w:gridCol w:w="992"/>
        <w:gridCol w:w="850"/>
        <w:gridCol w:w="1134"/>
      </w:tblGrid>
      <w:tr w:rsidR="00D63EEB" w:rsidRPr="00587604" w14:paraId="180F5FE9" w14:textId="77777777" w:rsidTr="00D56C77">
        <w:tc>
          <w:tcPr>
            <w:tcW w:w="10632" w:type="dxa"/>
            <w:gridSpan w:val="10"/>
            <w:tcBorders>
              <w:bottom w:val="double" w:sz="4" w:space="0" w:color="auto"/>
            </w:tcBorders>
            <w:shd w:val="clear" w:color="auto" w:fill="BDD6EE"/>
          </w:tcPr>
          <w:p w14:paraId="17D31668"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4E9E4299" w14:textId="77777777" w:rsidTr="00D56C77">
        <w:tc>
          <w:tcPr>
            <w:tcW w:w="2911" w:type="dxa"/>
            <w:tcBorders>
              <w:top w:val="double" w:sz="4" w:space="0" w:color="auto"/>
            </w:tcBorders>
            <w:shd w:val="clear" w:color="auto" w:fill="F7CAAC"/>
          </w:tcPr>
          <w:p w14:paraId="20DF361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9"/>
          </w:tcPr>
          <w:p w14:paraId="2E2B4FB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3A2B9082" w14:textId="77777777" w:rsidTr="00D56C77">
        <w:tc>
          <w:tcPr>
            <w:tcW w:w="2911" w:type="dxa"/>
            <w:shd w:val="clear" w:color="auto" w:fill="F7CAAC"/>
          </w:tcPr>
          <w:p w14:paraId="286DD1F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9"/>
          </w:tcPr>
          <w:p w14:paraId="181D615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48B31850" w14:textId="77777777" w:rsidTr="00D56C77">
        <w:tc>
          <w:tcPr>
            <w:tcW w:w="2911" w:type="dxa"/>
            <w:shd w:val="clear" w:color="auto" w:fill="F7CAAC"/>
          </w:tcPr>
          <w:p w14:paraId="34539F8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9"/>
          </w:tcPr>
          <w:p w14:paraId="071B986C" w14:textId="14E91F47"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ins w:id="3068" w:author="Radim Bačuvčík" w:date="2020-02-12T14:46:00Z">
              <w:r w:rsidR="00BD4E05">
                <w:rPr>
                  <w:rFonts w:asciiTheme="minorHAnsi" w:hAnsiTheme="minorHAnsi" w:cstheme="minorHAnsi"/>
                </w:rPr>
                <w:t>á</w:t>
              </w:r>
            </w:ins>
            <w:del w:id="3069" w:author="Radim Bačuvčík" w:date="2020-02-12T14:45: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D63EEB" w:rsidRPr="00587604" w14:paraId="03B4FA7F" w14:textId="77777777" w:rsidTr="00D56C77">
        <w:tc>
          <w:tcPr>
            <w:tcW w:w="2911" w:type="dxa"/>
            <w:shd w:val="clear" w:color="auto" w:fill="F7CAAC"/>
          </w:tcPr>
          <w:p w14:paraId="19B88DE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894" w:type="dxa"/>
            <w:gridSpan w:val="5"/>
          </w:tcPr>
          <w:p w14:paraId="5829A74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Aleš Gregar</w:t>
            </w:r>
          </w:p>
        </w:tc>
        <w:tc>
          <w:tcPr>
            <w:tcW w:w="851" w:type="dxa"/>
            <w:shd w:val="clear" w:color="auto" w:fill="F7CAAC"/>
          </w:tcPr>
          <w:p w14:paraId="5102EAA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2976" w:type="dxa"/>
            <w:gridSpan w:val="3"/>
          </w:tcPr>
          <w:p w14:paraId="77F16B7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Doc. PhDr. Ing. CSc.</w:t>
            </w:r>
          </w:p>
        </w:tc>
      </w:tr>
      <w:tr w:rsidR="00D63EEB" w:rsidRPr="00587604" w14:paraId="3C02F2FB" w14:textId="77777777" w:rsidTr="00D56C77">
        <w:tc>
          <w:tcPr>
            <w:tcW w:w="2911" w:type="dxa"/>
            <w:shd w:val="clear" w:color="auto" w:fill="F7CAAC"/>
          </w:tcPr>
          <w:p w14:paraId="50FA7F3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634" w:type="dxa"/>
          </w:tcPr>
          <w:p w14:paraId="34EFAA8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1945</w:t>
            </w:r>
          </w:p>
        </w:tc>
        <w:tc>
          <w:tcPr>
            <w:tcW w:w="1916" w:type="dxa"/>
            <w:gridSpan w:val="2"/>
            <w:shd w:val="clear" w:color="auto" w:fill="F7CAAC"/>
          </w:tcPr>
          <w:p w14:paraId="696E3B2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494" w:type="dxa"/>
          </w:tcPr>
          <w:p w14:paraId="44DF80BC" w14:textId="1DC4917D" w:rsidR="00D63EEB" w:rsidRPr="00587604" w:rsidRDefault="00287BC0" w:rsidP="00D63EEB">
            <w:pPr>
              <w:autoSpaceDE w:val="0"/>
              <w:autoSpaceDN w:val="0"/>
              <w:adjustRightInd w:val="0"/>
              <w:rPr>
                <w:rFonts w:asciiTheme="minorHAnsi" w:hAnsiTheme="minorHAnsi" w:cstheme="minorHAnsi"/>
                <w:color w:val="1F497D" w:themeColor="text2"/>
              </w:rPr>
            </w:pPr>
            <w:r>
              <w:rPr>
                <w:rFonts w:asciiTheme="minorHAnsi" w:hAnsiTheme="minorHAnsi" w:cstheme="minorHAnsi"/>
              </w:rPr>
              <w:t>pp.</w:t>
            </w:r>
          </w:p>
        </w:tc>
        <w:tc>
          <w:tcPr>
            <w:tcW w:w="850" w:type="dxa"/>
            <w:shd w:val="clear" w:color="auto" w:fill="F7CAAC"/>
          </w:tcPr>
          <w:p w14:paraId="4D5A900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26542D51" w14:textId="0B54CEF1" w:rsidR="00D63EEB" w:rsidRPr="00587604" w:rsidRDefault="00D63EEB" w:rsidP="00D63EEB">
            <w:pPr>
              <w:jc w:val="both"/>
              <w:rPr>
                <w:rFonts w:asciiTheme="minorHAnsi" w:hAnsiTheme="minorHAnsi" w:cstheme="minorHAnsi"/>
                <w:color w:val="1F497D" w:themeColor="text2"/>
              </w:rPr>
            </w:pPr>
            <w:proofErr w:type="gramStart"/>
            <w:r w:rsidRPr="00587604">
              <w:rPr>
                <w:rFonts w:asciiTheme="minorHAnsi" w:eastAsia="Calibri" w:hAnsiTheme="minorHAnsi" w:cstheme="minorHAnsi"/>
              </w:rPr>
              <w:t>40</w:t>
            </w:r>
            <w:r w:rsidR="00705738" w:rsidRPr="00587604">
              <w:rPr>
                <w:rFonts w:asciiTheme="minorHAnsi" w:eastAsia="Calibri" w:hAnsiTheme="minorHAnsi" w:cstheme="minorHAnsi"/>
              </w:rPr>
              <w:t>h</w:t>
            </w:r>
            <w:proofErr w:type="gramEnd"/>
            <w:r w:rsidR="00705738" w:rsidRPr="00587604">
              <w:rPr>
                <w:rFonts w:asciiTheme="minorHAnsi" w:eastAsia="Calibri" w:hAnsiTheme="minorHAnsi" w:cstheme="minorHAnsi"/>
              </w:rPr>
              <w:t>/t</w:t>
            </w:r>
            <w:r w:rsidR="00066E74">
              <w:rPr>
                <w:rFonts w:asciiTheme="minorHAnsi" w:eastAsia="Calibri" w:hAnsiTheme="minorHAnsi" w:cstheme="minorHAnsi"/>
              </w:rPr>
              <w:t>ýd.</w:t>
            </w:r>
          </w:p>
        </w:tc>
        <w:tc>
          <w:tcPr>
            <w:tcW w:w="992" w:type="dxa"/>
            <w:shd w:val="clear" w:color="auto" w:fill="F7CAAC"/>
          </w:tcPr>
          <w:p w14:paraId="065B4EE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77EF8D0C"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50CC4D71" w14:textId="77777777" w:rsidTr="00D56C77">
        <w:tc>
          <w:tcPr>
            <w:tcW w:w="5461" w:type="dxa"/>
            <w:gridSpan w:val="4"/>
            <w:shd w:val="clear" w:color="auto" w:fill="F7CAAC"/>
          </w:tcPr>
          <w:p w14:paraId="5830572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94" w:type="dxa"/>
          </w:tcPr>
          <w:p w14:paraId="518B85EC" w14:textId="5407677F" w:rsidR="00D63EEB" w:rsidRPr="00587604" w:rsidRDefault="00287BC0" w:rsidP="00D63EEB">
            <w:pPr>
              <w:jc w:val="both"/>
              <w:rPr>
                <w:rFonts w:asciiTheme="minorHAnsi" w:hAnsiTheme="minorHAnsi" w:cstheme="minorHAnsi"/>
              </w:rPr>
            </w:pPr>
            <w:r>
              <w:rPr>
                <w:rFonts w:asciiTheme="minorHAnsi" w:eastAsia="Calibri" w:hAnsiTheme="minorHAnsi" w:cstheme="minorHAnsi"/>
              </w:rPr>
              <w:t>pp.</w:t>
            </w:r>
          </w:p>
        </w:tc>
        <w:tc>
          <w:tcPr>
            <w:tcW w:w="850" w:type="dxa"/>
            <w:shd w:val="clear" w:color="auto" w:fill="F7CAAC"/>
          </w:tcPr>
          <w:p w14:paraId="709D8F0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678475F3" w14:textId="190FB9BA" w:rsidR="00D63EEB" w:rsidRPr="00587604" w:rsidRDefault="00D63EEB" w:rsidP="00D63EEB">
            <w:pPr>
              <w:autoSpaceDE w:val="0"/>
              <w:autoSpaceDN w:val="0"/>
              <w:adjustRightInd w:val="0"/>
              <w:rPr>
                <w:rFonts w:asciiTheme="minorHAnsi" w:hAnsiTheme="minorHAnsi" w:cstheme="minorHAnsi"/>
              </w:rPr>
            </w:pPr>
            <w:proofErr w:type="gramStart"/>
            <w:r w:rsidRPr="00587604">
              <w:rPr>
                <w:rFonts w:asciiTheme="minorHAnsi" w:eastAsia="Calibri" w:hAnsiTheme="minorHAnsi" w:cstheme="minorHAnsi"/>
              </w:rPr>
              <w:t>40</w:t>
            </w:r>
            <w:r w:rsidR="00705738" w:rsidRPr="00587604">
              <w:rPr>
                <w:rFonts w:asciiTheme="minorHAnsi" w:eastAsia="Calibri" w:hAnsiTheme="minorHAnsi" w:cstheme="minorHAnsi"/>
              </w:rPr>
              <w:t>h</w:t>
            </w:r>
            <w:proofErr w:type="gramEnd"/>
            <w:r w:rsidR="00705738" w:rsidRPr="00587604">
              <w:rPr>
                <w:rFonts w:asciiTheme="minorHAnsi" w:eastAsia="Calibri" w:hAnsiTheme="minorHAnsi" w:cstheme="minorHAnsi"/>
              </w:rPr>
              <w:t>/t</w:t>
            </w:r>
            <w:r w:rsidR="00066E74">
              <w:rPr>
                <w:rFonts w:asciiTheme="minorHAnsi" w:eastAsia="Calibri" w:hAnsiTheme="minorHAnsi" w:cstheme="minorHAnsi"/>
              </w:rPr>
              <w:t>ýd</w:t>
            </w:r>
            <w:r w:rsidR="00705738" w:rsidRPr="00587604">
              <w:rPr>
                <w:rFonts w:asciiTheme="minorHAnsi" w:eastAsia="Calibri" w:hAnsiTheme="minorHAnsi" w:cstheme="minorHAnsi"/>
              </w:rPr>
              <w:t>.</w:t>
            </w:r>
          </w:p>
        </w:tc>
        <w:tc>
          <w:tcPr>
            <w:tcW w:w="992" w:type="dxa"/>
            <w:shd w:val="clear" w:color="auto" w:fill="F7CAAC"/>
          </w:tcPr>
          <w:p w14:paraId="5FADE1E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2CBFAFE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23A9E37D" w14:textId="77777777" w:rsidTr="00D56C77">
        <w:tc>
          <w:tcPr>
            <w:tcW w:w="5955" w:type="dxa"/>
            <w:gridSpan w:val="5"/>
            <w:shd w:val="clear" w:color="auto" w:fill="F7CAAC"/>
          </w:tcPr>
          <w:p w14:paraId="48C3D30C"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r w:rsidRPr="00587604">
              <w:rPr>
                <w:rFonts w:asciiTheme="minorHAnsi" w:eastAsia="Calibri" w:hAnsiTheme="minorHAnsi" w:cstheme="minorHAnsi"/>
                <w:color w:val="FF0000"/>
              </w:rPr>
              <w:t>.</w:t>
            </w:r>
          </w:p>
        </w:tc>
        <w:tc>
          <w:tcPr>
            <w:tcW w:w="1701" w:type="dxa"/>
            <w:gridSpan w:val="2"/>
            <w:shd w:val="clear" w:color="auto" w:fill="F7CAAC"/>
          </w:tcPr>
          <w:p w14:paraId="1B845BE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2976" w:type="dxa"/>
            <w:gridSpan w:val="3"/>
            <w:shd w:val="clear" w:color="auto" w:fill="F7CAAC"/>
          </w:tcPr>
          <w:p w14:paraId="3FC5D5D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55DA20A6" w14:textId="77777777" w:rsidTr="00D56C77">
        <w:tc>
          <w:tcPr>
            <w:tcW w:w="5955" w:type="dxa"/>
            <w:gridSpan w:val="5"/>
          </w:tcPr>
          <w:p w14:paraId="4788FD57" w14:textId="77777777" w:rsidR="00D63EEB" w:rsidRPr="00587604" w:rsidRDefault="00D63EEB" w:rsidP="00D63EEB">
            <w:pPr>
              <w:jc w:val="both"/>
              <w:rPr>
                <w:rFonts w:asciiTheme="minorHAnsi" w:hAnsiTheme="minorHAnsi" w:cstheme="minorHAnsi"/>
              </w:rPr>
            </w:pPr>
          </w:p>
        </w:tc>
        <w:tc>
          <w:tcPr>
            <w:tcW w:w="1701" w:type="dxa"/>
            <w:gridSpan w:val="2"/>
          </w:tcPr>
          <w:p w14:paraId="6D6BBEA8" w14:textId="77777777" w:rsidR="00D63EEB" w:rsidRPr="00587604" w:rsidRDefault="00D63EEB" w:rsidP="00D63EEB">
            <w:pPr>
              <w:jc w:val="both"/>
              <w:rPr>
                <w:rFonts w:asciiTheme="minorHAnsi" w:hAnsiTheme="minorHAnsi" w:cstheme="minorHAnsi"/>
              </w:rPr>
            </w:pPr>
          </w:p>
        </w:tc>
        <w:tc>
          <w:tcPr>
            <w:tcW w:w="2976" w:type="dxa"/>
            <w:gridSpan w:val="3"/>
          </w:tcPr>
          <w:p w14:paraId="597E1AE1" w14:textId="77777777" w:rsidR="00D63EEB" w:rsidRPr="00587604" w:rsidRDefault="00D63EEB" w:rsidP="00D63EEB">
            <w:pPr>
              <w:jc w:val="both"/>
              <w:rPr>
                <w:rFonts w:asciiTheme="minorHAnsi" w:hAnsiTheme="minorHAnsi" w:cstheme="minorHAnsi"/>
              </w:rPr>
            </w:pPr>
          </w:p>
        </w:tc>
      </w:tr>
      <w:tr w:rsidR="00D63EEB" w:rsidRPr="00587604" w14:paraId="64CA1DA7" w14:textId="77777777" w:rsidTr="00D56C77">
        <w:tc>
          <w:tcPr>
            <w:tcW w:w="10632" w:type="dxa"/>
            <w:gridSpan w:val="10"/>
            <w:shd w:val="clear" w:color="auto" w:fill="F7CAAC"/>
          </w:tcPr>
          <w:p w14:paraId="2C236443"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30675CB8" w14:textId="77777777" w:rsidTr="00D56C77">
        <w:trPr>
          <w:trHeight w:val="643"/>
        </w:trPr>
        <w:tc>
          <w:tcPr>
            <w:tcW w:w="10632" w:type="dxa"/>
            <w:gridSpan w:val="10"/>
            <w:tcBorders>
              <w:top w:val="nil"/>
            </w:tcBorders>
          </w:tcPr>
          <w:p w14:paraId="38E07C2A" w14:textId="77777777" w:rsidR="00D63EEB" w:rsidRPr="00587604" w:rsidRDefault="00D63EEB" w:rsidP="00D63EEB">
            <w:pPr>
              <w:jc w:val="both"/>
              <w:rPr>
                <w:rFonts w:asciiTheme="minorHAnsi" w:eastAsia="Calibri" w:hAnsiTheme="minorHAnsi" w:cstheme="minorHAnsi"/>
              </w:rPr>
            </w:pPr>
            <w:r w:rsidRPr="00587604">
              <w:rPr>
                <w:rFonts w:asciiTheme="minorHAnsi" w:hAnsiTheme="minorHAnsi" w:cstheme="minorHAnsi"/>
              </w:rPr>
              <w:t xml:space="preserve">Human Resource </w:t>
            </w:r>
            <w:proofErr w:type="gramStart"/>
            <w:r w:rsidRPr="00587604">
              <w:rPr>
                <w:rFonts w:asciiTheme="minorHAnsi" w:hAnsiTheme="minorHAnsi" w:cstheme="minorHAnsi"/>
              </w:rPr>
              <w:t xml:space="preserve">Management - </w:t>
            </w:r>
            <w:r w:rsidRPr="00587604">
              <w:rPr>
                <w:rFonts w:asciiTheme="minorHAnsi" w:eastAsia="Calibri" w:hAnsiTheme="minorHAnsi" w:cstheme="minorHAnsi"/>
              </w:rPr>
              <w:t>guarantor</w:t>
            </w:r>
            <w:proofErr w:type="gramEnd"/>
            <w:r w:rsidRPr="00587604">
              <w:rPr>
                <w:rFonts w:asciiTheme="minorHAnsi" w:eastAsia="Calibri" w:hAnsiTheme="minorHAnsi" w:cstheme="minorHAnsi"/>
              </w:rPr>
              <w:t xml:space="preserve"> of the subject, leading lectures, seminars</w:t>
            </w:r>
          </w:p>
          <w:p w14:paraId="170831B3" w14:textId="77777777" w:rsidR="00D63EEB" w:rsidRPr="00587604" w:rsidRDefault="00D63EEB" w:rsidP="00D63EEB">
            <w:pPr>
              <w:jc w:val="both"/>
              <w:rPr>
                <w:rFonts w:asciiTheme="minorHAnsi" w:hAnsiTheme="minorHAnsi" w:cstheme="minorHAnsi"/>
              </w:rPr>
            </w:pPr>
          </w:p>
        </w:tc>
      </w:tr>
      <w:tr w:rsidR="00D63EEB" w:rsidRPr="00587604" w14:paraId="6DAF3AB5" w14:textId="77777777" w:rsidTr="00D56C77">
        <w:tc>
          <w:tcPr>
            <w:tcW w:w="10632" w:type="dxa"/>
            <w:gridSpan w:val="10"/>
            <w:shd w:val="clear" w:color="auto" w:fill="F7CAAC"/>
          </w:tcPr>
          <w:p w14:paraId="085CDDA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19099C9B" w14:textId="77777777" w:rsidTr="00D56C77">
        <w:trPr>
          <w:trHeight w:val="745"/>
        </w:trPr>
        <w:tc>
          <w:tcPr>
            <w:tcW w:w="10632" w:type="dxa"/>
            <w:gridSpan w:val="10"/>
          </w:tcPr>
          <w:p w14:paraId="2C8CECA5" w14:textId="77777777" w:rsidR="00D56C77" w:rsidRPr="0061633D" w:rsidRDefault="00D56C77" w:rsidP="00D56C77">
            <w:pPr>
              <w:jc w:val="both"/>
              <w:rPr>
                <w:rFonts w:asciiTheme="minorHAnsi" w:eastAsia="Calibri" w:hAnsiTheme="minorHAnsi" w:cstheme="minorHAnsi"/>
              </w:rPr>
            </w:pPr>
            <w:r w:rsidRPr="0061633D">
              <w:rPr>
                <w:rFonts w:asciiTheme="minorHAnsi" w:eastAsia="Calibri" w:hAnsiTheme="minorHAnsi" w:cstheme="minorHAnsi"/>
              </w:rPr>
              <w:t>1967</w:t>
            </w:r>
            <w:r>
              <w:rPr>
                <w:rFonts w:asciiTheme="minorHAnsi" w:eastAsia="Calibri" w:hAnsiTheme="minorHAnsi" w:cstheme="minorHAnsi"/>
              </w:rPr>
              <w:t>:</w:t>
            </w:r>
            <w:r w:rsidRPr="0061633D">
              <w:rPr>
                <w:rFonts w:asciiTheme="minorHAnsi" w:eastAsia="Calibri" w:hAnsiTheme="minorHAnsi" w:cstheme="minorHAnsi"/>
              </w:rPr>
              <w:t xml:space="preserve"> Strojní fakulta, STU Bratislava, Ekonomika a řízení strojírenské výroby</w:t>
            </w:r>
            <w:r>
              <w:rPr>
                <w:rFonts w:asciiTheme="minorHAnsi" w:eastAsia="Calibri" w:hAnsiTheme="minorHAnsi" w:cstheme="minorHAnsi"/>
              </w:rPr>
              <w:t xml:space="preserve"> (</w:t>
            </w:r>
            <w:r w:rsidRPr="0061633D">
              <w:rPr>
                <w:rFonts w:asciiTheme="minorHAnsi" w:eastAsia="Calibri" w:hAnsiTheme="minorHAnsi" w:cstheme="minorHAnsi"/>
              </w:rPr>
              <w:t>Ing.</w:t>
            </w:r>
            <w:r>
              <w:rPr>
                <w:rFonts w:asciiTheme="minorHAnsi" w:eastAsia="Calibri" w:hAnsiTheme="minorHAnsi" w:cstheme="minorHAnsi"/>
              </w:rPr>
              <w:t>)</w:t>
            </w:r>
          </w:p>
          <w:p w14:paraId="355F2DFD" w14:textId="77777777" w:rsidR="00D56C77" w:rsidRPr="0061633D" w:rsidRDefault="00D56C77" w:rsidP="00D56C77">
            <w:pPr>
              <w:jc w:val="both"/>
              <w:rPr>
                <w:rFonts w:asciiTheme="minorHAnsi" w:eastAsia="Calibri" w:hAnsiTheme="minorHAnsi" w:cstheme="minorHAnsi"/>
              </w:rPr>
            </w:pPr>
            <w:r w:rsidRPr="0061633D">
              <w:rPr>
                <w:rFonts w:asciiTheme="minorHAnsi" w:eastAsia="Calibri" w:hAnsiTheme="minorHAnsi" w:cstheme="minorHAnsi"/>
              </w:rPr>
              <w:t>1982</w:t>
            </w:r>
            <w:r>
              <w:rPr>
                <w:rFonts w:asciiTheme="minorHAnsi" w:eastAsia="Calibri" w:hAnsiTheme="minorHAnsi" w:cstheme="minorHAnsi"/>
              </w:rPr>
              <w:t>:</w:t>
            </w:r>
            <w:r w:rsidRPr="0061633D">
              <w:rPr>
                <w:rFonts w:asciiTheme="minorHAnsi" w:eastAsia="Calibri" w:hAnsiTheme="minorHAnsi" w:cstheme="minorHAnsi"/>
              </w:rPr>
              <w:t xml:space="preserve"> Filozofická fakulta, UP Olomouc, Psychologie jednooborová</w:t>
            </w:r>
            <w:r>
              <w:rPr>
                <w:rFonts w:asciiTheme="minorHAnsi" w:eastAsia="Calibri" w:hAnsiTheme="minorHAnsi" w:cstheme="minorHAnsi"/>
              </w:rPr>
              <w:t xml:space="preserve"> (</w:t>
            </w:r>
            <w:r w:rsidRPr="0061633D">
              <w:rPr>
                <w:rFonts w:asciiTheme="minorHAnsi" w:eastAsia="Calibri" w:hAnsiTheme="minorHAnsi" w:cstheme="minorHAnsi"/>
              </w:rPr>
              <w:t>PhDr.</w:t>
            </w:r>
            <w:r>
              <w:rPr>
                <w:rFonts w:asciiTheme="minorHAnsi" w:eastAsia="Calibri" w:hAnsiTheme="minorHAnsi" w:cstheme="minorHAnsi"/>
              </w:rPr>
              <w:t>)</w:t>
            </w:r>
          </w:p>
          <w:p w14:paraId="5A2A04DE" w14:textId="1F7417A8" w:rsidR="00D63EEB" w:rsidRPr="00587604" w:rsidRDefault="00D56C77" w:rsidP="00D56C77">
            <w:pPr>
              <w:jc w:val="both"/>
              <w:rPr>
                <w:rFonts w:asciiTheme="minorHAnsi" w:eastAsia="Calibri" w:hAnsiTheme="minorHAnsi" w:cstheme="minorHAnsi"/>
              </w:rPr>
            </w:pPr>
            <w:r w:rsidRPr="0061633D">
              <w:rPr>
                <w:rFonts w:asciiTheme="minorHAnsi" w:eastAsia="Calibri" w:hAnsiTheme="minorHAnsi" w:cstheme="minorHAnsi"/>
              </w:rPr>
              <w:t>1991</w:t>
            </w:r>
            <w:r>
              <w:rPr>
                <w:rFonts w:asciiTheme="minorHAnsi" w:eastAsia="Calibri" w:hAnsiTheme="minorHAnsi" w:cstheme="minorHAnsi"/>
              </w:rPr>
              <w:t>:</w:t>
            </w:r>
            <w:r w:rsidRPr="0061633D">
              <w:rPr>
                <w:rFonts w:asciiTheme="minorHAnsi" w:eastAsia="Calibri" w:hAnsiTheme="minorHAnsi" w:cstheme="minorHAnsi"/>
              </w:rPr>
              <w:t xml:space="preserve"> Filozofická fakulta, UK Praha, Psychologie práce</w:t>
            </w:r>
            <w:r>
              <w:rPr>
                <w:rFonts w:asciiTheme="minorHAnsi" w:eastAsia="Calibri" w:hAnsiTheme="minorHAnsi" w:cstheme="minorHAnsi"/>
              </w:rPr>
              <w:t xml:space="preserve"> (</w:t>
            </w:r>
            <w:r w:rsidRPr="0061633D">
              <w:rPr>
                <w:rFonts w:asciiTheme="minorHAnsi" w:eastAsia="Calibri" w:hAnsiTheme="minorHAnsi" w:cstheme="minorHAnsi"/>
              </w:rPr>
              <w:t>CSc.</w:t>
            </w:r>
            <w:r>
              <w:rPr>
                <w:rFonts w:asciiTheme="minorHAnsi" w:eastAsia="Calibri" w:hAnsiTheme="minorHAnsi" w:cstheme="minorHAnsi"/>
              </w:rPr>
              <w:t>)</w:t>
            </w:r>
          </w:p>
        </w:tc>
      </w:tr>
      <w:tr w:rsidR="00D63EEB" w:rsidRPr="00587604" w14:paraId="72E3B141" w14:textId="77777777" w:rsidTr="00D56C77">
        <w:tc>
          <w:tcPr>
            <w:tcW w:w="10632" w:type="dxa"/>
            <w:gridSpan w:val="10"/>
            <w:shd w:val="clear" w:color="auto" w:fill="F7CAAC"/>
          </w:tcPr>
          <w:p w14:paraId="20C9A5A0"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30BC631D" w14:textId="77777777" w:rsidTr="00D56C77">
        <w:trPr>
          <w:trHeight w:val="1090"/>
        </w:trPr>
        <w:tc>
          <w:tcPr>
            <w:tcW w:w="10632" w:type="dxa"/>
            <w:gridSpan w:val="10"/>
          </w:tcPr>
          <w:p w14:paraId="77B21F1F" w14:textId="77777777" w:rsidR="00D56C77" w:rsidRPr="0061633D" w:rsidRDefault="00D56C77" w:rsidP="00D56C77">
            <w:pPr>
              <w:jc w:val="both"/>
              <w:rPr>
                <w:rFonts w:asciiTheme="minorHAnsi" w:eastAsia="Calibri" w:hAnsiTheme="minorHAnsi" w:cstheme="minorHAnsi"/>
              </w:rPr>
            </w:pPr>
            <w:proofErr w:type="gramStart"/>
            <w:r w:rsidRPr="0061633D">
              <w:rPr>
                <w:rFonts w:asciiTheme="minorHAnsi" w:eastAsia="Calibri" w:hAnsiTheme="minorHAnsi" w:cstheme="minorHAnsi"/>
              </w:rPr>
              <w:t>1970</w:t>
            </w:r>
            <w:r>
              <w:rPr>
                <w:rFonts w:asciiTheme="minorHAnsi" w:eastAsia="Calibri" w:hAnsiTheme="minorHAnsi" w:cstheme="minorHAnsi"/>
              </w:rPr>
              <w:t xml:space="preserve"> – </w:t>
            </w:r>
            <w:r w:rsidRPr="0061633D">
              <w:rPr>
                <w:rFonts w:asciiTheme="minorHAnsi" w:eastAsia="Calibri" w:hAnsiTheme="minorHAnsi" w:cstheme="minorHAnsi"/>
              </w:rPr>
              <w:t>1981</w:t>
            </w:r>
            <w:proofErr w:type="gramEnd"/>
            <w:r w:rsidRPr="0061633D">
              <w:rPr>
                <w:rFonts w:asciiTheme="minorHAnsi" w:eastAsia="Calibri" w:hAnsiTheme="minorHAnsi" w:cstheme="minorHAnsi"/>
              </w:rPr>
              <w:t xml:space="preserve">: Barum, n. p., Otrokovice, Ekonomika práce, vedoucí útvaru </w:t>
            </w:r>
          </w:p>
          <w:p w14:paraId="0760E578" w14:textId="77777777" w:rsidR="00D56C77" w:rsidRPr="0061633D" w:rsidRDefault="00D56C77" w:rsidP="00D56C77">
            <w:pPr>
              <w:jc w:val="both"/>
              <w:rPr>
                <w:rFonts w:asciiTheme="minorHAnsi" w:eastAsia="Calibri" w:hAnsiTheme="minorHAnsi" w:cstheme="minorHAnsi"/>
              </w:rPr>
            </w:pPr>
            <w:proofErr w:type="gramStart"/>
            <w:r w:rsidRPr="0061633D">
              <w:rPr>
                <w:rFonts w:asciiTheme="minorHAnsi" w:eastAsia="Calibri" w:hAnsiTheme="minorHAnsi" w:cstheme="minorHAnsi"/>
              </w:rPr>
              <w:t>1981</w:t>
            </w:r>
            <w:r>
              <w:rPr>
                <w:rFonts w:asciiTheme="minorHAnsi" w:eastAsia="Calibri" w:hAnsiTheme="minorHAnsi" w:cstheme="minorHAnsi"/>
              </w:rPr>
              <w:t xml:space="preserve"> – </w:t>
            </w:r>
            <w:r w:rsidRPr="0061633D">
              <w:rPr>
                <w:rFonts w:asciiTheme="minorHAnsi" w:eastAsia="Calibri" w:hAnsiTheme="minorHAnsi" w:cstheme="minorHAnsi"/>
              </w:rPr>
              <w:t>1991</w:t>
            </w:r>
            <w:proofErr w:type="gramEnd"/>
            <w:r w:rsidRPr="0061633D">
              <w:rPr>
                <w:rFonts w:asciiTheme="minorHAnsi" w:eastAsia="Calibri" w:hAnsiTheme="minorHAnsi" w:cstheme="minorHAnsi"/>
              </w:rPr>
              <w:t>: Barumprojekt, n. p., Zlín, Ekonomické analýzy a poradenství</w:t>
            </w:r>
          </w:p>
          <w:p w14:paraId="2B4FF427" w14:textId="77777777" w:rsidR="00D56C77" w:rsidRPr="0061633D" w:rsidRDefault="00D56C77" w:rsidP="00D56C77">
            <w:pPr>
              <w:jc w:val="both"/>
              <w:rPr>
                <w:rFonts w:asciiTheme="minorHAnsi" w:eastAsia="Calibri" w:hAnsiTheme="minorHAnsi" w:cstheme="minorHAnsi"/>
              </w:rPr>
            </w:pPr>
            <w:proofErr w:type="gramStart"/>
            <w:r w:rsidRPr="0061633D">
              <w:rPr>
                <w:rFonts w:asciiTheme="minorHAnsi" w:eastAsia="Calibri" w:hAnsiTheme="minorHAnsi" w:cstheme="minorHAnsi"/>
              </w:rPr>
              <w:t>1991</w:t>
            </w:r>
            <w:r>
              <w:rPr>
                <w:rFonts w:asciiTheme="minorHAnsi" w:eastAsia="Calibri" w:hAnsiTheme="minorHAnsi" w:cstheme="minorHAnsi"/>
              </w:rPr>
              <w:t xml:space="preserve"> – </w:t>
            </w:r>
            <w:r w:rsidRPr="0061633D">
              <w:rPr>
                <w:rFonts w:asciiTheme="minorHAnsi" w:eastAsia="Calibri" w:hAnsiTheme="minorHAnsi" w:cstheme="minorHAnsi"/>
              </w:rPr>
              <w:t>1996</w:t>
            </w:r>
            <w:proofErr w:type="gramEnd"/>
            <w:r w:rsidRPr="0061633D">
              <w:rPr>
                <w:rFonts w:asciiTheme="minorHAnsi" w:eastAsia="Calibri" w:hAnsiTheme="minorHAnsi" w:cstheme="minorHAnsi"/>
              </w:rPr>
              <w:t>: Technoplast, a. s., Chropyně, personální ředitel</w:t>
            </w:r>
          </w:p>
          <w:p w14:paraId="3556418D" w14:textId="77777777" w:rsidR="00D56C77" w:rsidRPr="0061633D" w:rsidRDefault="00D56C77" w:rsidP="00D56C77">
            <w:pPr>
              <w:jc w:val="both"/>
              <w:rPr>
                <w:rFonts w:asciiTheme="minorHAnsi" w:eastAsia="Calibri" w:hAnsiTheme="minorHAnsi" w:cstheme="minorHAnsi"/>
              </w:rPr>
            </w:pPr>
            <w:proofErr w:type="gramStart"/>
            <w:r w:rsidRPr="0061633D">
              <w:rPr>
                <w:rFonts w:asciiTheme="minorHAnsi" w:eastAsia="Calibri" w:hAnsiTheme="minorHAnsi" w:cstheme="minorHAnsi"/>
              </w:rPr>
              <w:t>1996</w:t>
            </w:r>
            <w:r>
              <w:rPr>
                <w:rFonts w:asciiTheme="minorHAnsi" w:eastAsia="Calibri" w:hAnsiTheme="minorHAnsi" w:cstheme="minorHAnsi"/>
              </w:rPr>
              <w:t xml:space="preserve"> – </w:t>
            </w:r>
            <w:r w:rsidRPr="0061633D">
              <w:rPr>
                <w:rFonts w:asciiTheme="minorHAnsi" w:eastAsia="Calibri" w:hAnsiTheme="minorHAnsi" w:cstheme="minorHAnsi"/>
              </w:rPr>
              <w:t>1999</w:t>
            </w:r>
            <w:proofErr w:type="gramEnd"/>
            <w:r w:rsidRPr="0061633D">
              <w:rPr>
                <w:rFonts w:asciiTheme="minorHAnsi" w:eastAsia="Calibri" w:hAnsiTheme="minorHAnsi" w:cstheme="minorHAnsi"/>
              </w:rPr>
              <w:t xml:space="preserve">: ZPS, a. s., Zlín, personální ředitel </w:t>
            </w:r>
          </w:p>
          <w:p w14:paraId="37FE457B" w14:textId="491D9FB4" w:rsidR="00D63EEB" w:rsidRPr="00587604" w:rsidRDefault="00D56C77" w:rsidP="00D56C77">
            <w:pPr>
              <w:jc w:val="both"/>
              <w:rPr>
                <w:rFonts w:asciiTheme="minorHAnsi" w:eastAsia="Calibri" w:hAnsiTheme="minorHAnsi" w:cstheme="minorHAnsi"/>
              </w:rPr>
            </w:pPr>
            <w:r w:rsidRPr="0061633D">
              <w:rPr>
                <w:rFonts w:asciiTheme="minorHAnsi" w:eastAsia="Calibri" w:hAnsiTheme="minorHAnsi" w:cstheme="minorHAnsi"/>
              </w:rPr>
              <w:t xml:space="preserve">1999 </w:t>
            </w:r>
            <w:r>
              <w:rPr>
                <w:rFonts w:asciiTheme="minorHAnsi" w:eastAsia="Calibri" w:hAnsiTheme="minorHAnsi" w:cstheme="minorHAnsi"/>
              </w:rPr>
              <w:t>–</w:t>
            </w:r>
            <w:r w:rsidRPr="0061633D">
              <w:rPr>
                <w:rFonts w:asciiTheme="minorHAnsi" w:eastAsia="Calibri" w:hAnsiTheme="minorHAnsi" w:cstheme="minorHAnsi"/>
              </w:rPr>
              <w:t xml:space="preserve"> do</w:t>
            </w:r>
            <w:r>
              <w:rPr>
                <w:rFonts w:asciiTheme="minorHAnsi" w:eastAsia="Calibri" w:hAnsiTheme="minorHAnsi" w:cstheme="minorHAnsi"/>
              </w:rPr>
              <w:t>po</w:t>
            </w:r>
            <w:r w:rsidRPr="0061633D">
              <w:rPr>
                <w:rFonts w:asciiTheme="minorHAnsi" w:eastAsia="Calibri" w:hAnsiTheme="minorHAnsi" w:cstheme="minorHAnsi"/>
              </w:rPr>
              <w:t>sud: UTB FaME, Zlín, ředitel Ústavu managementu, prorektor UTB pro pedagogickou činnost (2001-2004), proděkan FaME UTB pro KS a CŽV (2004-2007), prorektor UTB pro mezinárodní vztahy (</w:t>
            </w:r>
            <w:proofErr w:type="gramStart"/>
            <w:r w:rsidRPr="0061633D">
              <w:rPr>
                <w:rFonts w:asciiTheme="minorHAnsi" w:eastAsia="Calibri" w:hAnsiTheme="minorHAnsi" w:cstheme="minorHAnsi"/>
              </w:rPr>
              <w:t>2009 - 2015</w:t>
            </w:r>
            <w:proofErr w:type="gramEnd"/>
            <w:r w:rsidRPr="0061633D">
              <w:rPr>
                <w:rFonts w:asciiTheme="minorHAnsi" w:eastAsia="Calibri" w:hAnsiTheme="minorHAnsi" w:cstheme="minorHAnsi"/>
              </w:rPr>
              <w:t>), docent, Ústav managementu a marketingu, FaME UTB (2015 – dosud)</w:t>
            </w:r>
          </w:p>
        </w:tc>
      </w:tr>
      <w:tr w:rsidR="00D63EEB" w:rsidRPr="00587604" w14:paraId="33FDB717" w14:textId="77777777" w:rsidTr="00D56C77">
        <w:trPr>
          <w:trHeight w:val="250"/>
        </w:trPr>
        <w:tc>
          <w:tcPr>
            <w:tcW w:w="10632" w:type="dxa"/>
            <w:gridSpan w:val="10"/>
            <w:shd w:val="clear" w:color="auto" w:fill="F7CAAC"/>
          </w:tcPr>
          <w:p w14:paraId="46332ACC"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0649FE55" w14:textId="77777777" w:rsidTr="00D56C77">
        <w:trPr>
          <w:trHeight w:val="318"/>
        </w:trPr>
        <w:tc>
          <w:tcPr>
            <w:tcW w:w="10632" w:type="dxa"/>
            <w:gridSpan w:val="10"/>
          </w:tcPr>
          <w:p w14:paraId="2765C52C"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Vedení kvalifikačních prací: bakalářské 36, diplomové 74, disertační doktorské 15</w:t>
            </w:r>
          </w:p>
        </w:tc>
      </w:tr>
      <w:tr w:rsidR="00D63EEB" w:rsidRPr="00587604" w14:paraId="1065D7F6" w14:textId="77777777" w:rsidTr="00D56C77">
        <w:trPr>
          <w:cantSplit/>
        </w:trPr>
        <w:tc>
          <w:tcPr>
            <w:tcW w:w="3545" w:type="dxa"/>
            <w:gridSpan w:val="2"/>
            <w:tcBorders>
              <w:top w:val="single" w:sz="12" w:space="0" w:color="auto"/>
            </w:tcBorders>
            <w:shd w:val="clear" w:color="auto" w:fill="F7CAAC"/>
          </w:tcPr>
          <w:p w14:paraId="5FAEB21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1492" w:type="dxa"/>
            <w:tcBorders>
              <w:top w:val="single" w:sz="12" w:space="0" w:color="auto"/>
            </w:tcBorders>
            <w:shd w:val="clear" w:color="auto" w:fill="F7CAAC"/>
          </w:tcPr>
          <w:p w14:paraId="4BF2BA1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2619" w:type="dxa"/>
            <w:gridSpan w:val="4"/>
            <w:tcBorders>
              <w:top w:val="single" w:sz="12" w:space="0" w:color="auto"/>
              <w:right w:val="single" w:sz="12" w:space="0" w:color="auto"/>
            </w:tcBorders>
            <w:shd w:val="clear" w:color="auto" w:fill="F7CAAC"/>
          </w:tcPr>
          <w:p w14:paraId="39DA558E"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2976" w:type="dxa"/>
            <w:gridSpan w:val="3"/>
            <w:tcBorders>
              <w:top w:val="single" w:sz="12" w:space="0" w:color="auto"/>
              <w:left w:val="single" w:sz="12" w:space="0" w:color="auto"/>
            </w:tcBorders>
            <w:shd w:val="clear" w:color="auto" w:fill="F7CAAC"/>
          </w:tcPr>
          <w:p w14:paraId="081107D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Ohlasy publikací</w:t>
            </w:r>
            <w:r w:rsidRPr="00587604">
              <w:rPr>
                <w:rFonts w:asciiTheme="minorHAnsi" w:eastAsia="Calibri" w:hAnsiTheme="minorHAnsi" w:cstheme="minorHAnsi"/>
                <w:color w:val="FF0000"/>
              </w:rPr>
              <w:t>.</w:t>
            </w:r>
          </w:p>
        </w:tc>
      </w:tr>
      <w:tr w:rsidR="00D63EEB" w:rsidRPr="00587604" w14:paraId="3FCEFB6A" w14:textId="77777777" w:rsidTr="00D56C77">
        <w:trPr>
          <w:cantSplit/>
        </w:trPr>
        <w:tc>
          <w:tcPr>
            <w:tcW w:w="3545" w:type="dxa"/>
            <w:gridSpan w:val="2"/>
          </w:tcPr>
          <w:p w14:paraId="2E1AB596" w14:textId="77777777" w:rsidR="00D63EEB" w:rsidRPr="00587604" w:rsidRDefault="00D63EEB" w:rsidP="00D63EEB">
            <w:pPr>
              <w:autoSpaceDE w:val="0"/>
              <w:autoSpaceDN w:val="0"/>
              <w:adjustRightInd w:val="0"/>
              <w:rPr>
                <w:rFonts w:asciiTheme="minorHAnsi" w:eastAsia="Calibri" w:hAnsiTheme="minorHAnsi" w:cstheme="minorHAnsi"/>
                <w:color w:val="FF0000"/>
              </w:rPr>
            </w:pPr>
            <w:r w:rsidRPr="00587604">
              <w:rPr>
                <w:rFonts w:asciiTheme="minorHAnsi" w:eastAsia="Calibri" w:hAnsiTheme="minorHAnsi" w:cstheme="minorHAnsi"/>
              </w:rPr>
              <w:t>Odvětvová ekonomika a management</w:t>
            </w:r>
          </w:p>
        </w:tc>
        <w:tc>
          <w:tcPr>
            <w:tcW w:w="1492" w:type="dxa"/>
          </w:tcPr>
          <w:p w14:paraId="51B4FE54"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2001</w:t>
            </w:r>
          </w:p>
        </w:tc>
        <w:tc>
          <w:tcPr>
            <w:tcW w:w="2619" w:type="dxa"/>
            <w:gridSpan w:val="4"/>
            <w:tcBorders>
              <w:right w:val="single" w:sz="12" w:space="0" w:color="auto"/>
            </w:tcBorders>
          </w:tcPr>
          <w:p w14:paraId="278DB741"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Podnikatelská fakulta, VUT Brno</w:t>
            </w:r>
          </w:p>
        </w:tc>
        <w:tc>
          <w:tcPr>
            <w:tcW w:w="992" w:type="dxa"/>
            <w:tcBorders>
              <w:left w:val="single" w:sz="12" w:space="0" w:color="auto"/>
            </w:tcBorders>
            <w:shd w:val="clear" w:color="auto" w:fill="F7CAAC"/>
          </w:tcPr>
          <w:p w14:paraId="02BC112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03EBE00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0AFDA5D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6FBD6FB3" w14:textId="77777777" w:rsidTr="00D56C77">
        <w:trPr>
          <w:cantSplit/>
          <w:trHeight w:val="70"/>
        </w:trPr>
        <w:tc>
          <w:tcPr>
            <w:tcW w:w="3545" w:type="dxa"/>
            <w:gridSpan w:val="2"/>
            <w:shd w:val="clear" w:color="auto" w:fill="F7CAAC"/>
          </w:tcPr>
          <w:p w14:paraId="028FDA7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Obor jmenovacího řízení</w:t>
            </w:r>
          </w:p>
        </w:tc>
        <w:tc>
          <w:tcPr>
            <w:tcW w:w="1492" w:type="dxa"/>
            <w:shd w:val="clear" w:color="auto" w:fill="F7CAAC"/>
          </w:tcPr>
          <w:p w14:paraId="63BBF83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2619" w:type="dxa"/>
            <w:gridSpan w:val="4"/>
            <w:tcBorders>
              <w:right w:val="single" w:sz="12" w:space="0" w:color="auto"/>
            </w:tcBorders>
            <w:shd w:val="clear" w:color="auto" w:fill="F7CAAC"/>
          </w:tcPr>
          <w:p w14:paraId="3D2D532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992" w:type="dxa"/>
            <w:vMerge w:val="restart"/>
            <w:tcBorders>
              <w:left w:val="single" w:sz="12" w:space="0" w:color="auto"/>
            </w:tcBorders>
          </w:tcPr>
          <w:p w14:paraId="0EDC10D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17</w:t>
            </w:r>
          </w:p>
        </w:tc>
        <w:tc>
          <w:tcPr>
            <w:tcW w:w="850" w:type="dxa"/>
            <w:vMerge w:val="restart"/>
          </w:tcPr>
          <w:p w14:paraId="2B7E730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8</w:t>
            </w:r>
          </w:p>
        </w:tc>
        <w:tc>
          <w:tcPr>
            <w:tcW w:w="1134" w:type="dxa"/>
            <w:vMerge w:val="restart"/>
          </w:tcPr>
          <w:p w14:paraId="2D1091FD" w14:textId="77777777" w:rsidR="00D63EEB" w:rsidRPr="00587604" w:rsidRDefault="00D63EEB" w:rsidP="00D63EEB">
            <w:pPr>
              <w:jc w:val="both"/>
              <w:rPr>
                <w:rFonts w:asciiTheme="minorHAnsi" w:hAnsiTheme="minorHAnsi" w:cstheme="minorHAnsi"/>
                <w:b/>
              </w:rPr>
            </w:pPr>
          </w:p>
        </w:tc>
      </w:tr>
      <w:tr w:rsidR="00D63EEB" w:rsidRPr="00587604" w14:paraId="7F6A383B" w14:textId="77777777" w:rsidTr="00D56C77">
        <w:trPr>
          <w:trHeight w:val="205"/>
        </w:trPr>
        <w:tc>
          <w:tcPr>
            <w:tcW w:w="3545" w:type="dxa"/>
            <w:gridSpan w:val="2"/>
          </w:tcPr>
          <w:p w14:paraId="5173093B" w14:textId="77777777" w:rsidR="00D63EEB" w:rsidRPr="00587604" w:rsidRDefault="00D63EEB" w:rsidP="00D63EEB">
            <w:pPr>
              <w:jc w:val="both"/>
              <w:rPr>
                <w:rFonts w:asciiTheme="minorHAnsi" w:hAnsiTheme="minorHAnsi" w:cstheme="minorHAnsi"/>
              </w:rPr>
            </w:pPr>
          </w:p>
        </w:tc>
        <w:tc>
          <w:tcPr>
            <w:tcW w:w="1492" w:type="dxa"/>
          </w:tcPr>
          <w:p w14:paraId="45360928" w14:textId="77777777" w:rsidR="00D63EEB" w:rsidRPr="00587604" w:rsidRDefault="00D63EEB" w:rsidP="00D63EEB">
            <w:pPr>
              <w:jc w:val="both"/>
              <w:rPr>
                <w:rFonts w:asciiTheme="minorHAnsi" w:hAnsiTheme="minorHAnsi" w:cstheme="minorHAnsi"/>
              </w:rPr>
            </w:pPr>
          </w:p>
        </w:tc>
        <w:tc>
          <w:tcPr>
            <w:tcW w:w="2619" w:type="dxa"/>
            <w:gridSpan w:val="4"/>
            <w:tcBorders>
              <w:right w:val="single" w:sz="12" w:space="0" w:color="auto"/>
            </w:tcBorders>
          </w:tcPr>
          <w:p w14:paraId="450A0C83" w14:textId="77777777" w:rsidR="00D63EEB" w:rsidRPr="00587604" w:rsidRDefault="00D63EEB" w:rsidP="00D63EEB">
            <w:pPr>
              <w:jc w:val="both"/>
              <w:rPr>
                <w:rFonts w:asciiTheme="minorHAnsi" w:hAnsiTheme="minorHAnsi" w:cstheme="minorHAnsi"/>
              </w:rPr>
            </w:pPr>
          </w:p>
        </w:tc>
        <w:tc>
          <w:tcPr>
            <w:tcW w:w="992" w:type="dxa"/>
            <w:vMerge/>
            <w:tcBorders>
              <w:left w:val="single" w:sz="12" w:space="0" w:color="auto"/>
            </w:tcBorders>
            <w:vAlign w:val="center"/>
          </w:tcPr>
          <w:p w14:paraId="2D8ED449" w14:textId="77777777" w:rsidR="00D63EEB" w:rsidRPr="00587604" w:rsidRDefault="00D63EEB" w:rsidP="00D63EEB">
            <w:pPr>
              <w:rPr>
                <w:rFonts w:asciiTheme="minorHAnsi" w:hAnsiTheme="minorHAnsi" w:cstheme="minorHAnsi"/>
                <w:b/>
              </w:rPr>
            </w:pPr>
          </w:p>
        </w:tc>
        <w:tc>
          <w:tcPr>
            <w:tcW w:w="850" w:type="dxa"/>
            <w:vMerge/>
            <w:vAlign w:val="center"/>
          </w:tcPr>
          <w:p w14:paraId="5B72AE10" w14:textId="77777777" w:rsidR="00D63EEB" w:rsidRPr="00587604" w:rsidRDefault="00D63EEB" w:rsidP="00D63EEB">
            <w:pPr>
              <w:rPr>
                <w:rFonts w:asciiTheme="minorHAnsi" w:hAnsiTheme="minorHAnsi" w:cstheme="minorHAnsi"/>
                <w:b/>
              </w:rPr>
            </w:pPr>
          </w:p>
        </w:tc>
        <w:tc>
          <w:tcPr>
            <w:tcW w:w="1134" w:type="dxa"/>
            <w:vMerge/>
            <w:vAlign w:val="center"/>
          </w:tcPr>
          <w:p w14:paraId="598C88D5" w14:textId="77777777" w:rsidR="00D63EEB" w:rsidRPr="00587604" w:rsidRDefault="00D63EEB" w:rsidP="00D63EEB">
            <w:pPr>
              <w:rPr>
                <w:rFonts w:asciiTheme="minorHAnsi" w:hAnsiTheme="minorHAnsi" w:cstheme="minorHAnsi"/>
                <w:b/>
              </w:rPr>
            </w:pPr>
          </w:p>
        </w:tc>
      </w:tr>
      <w:tr w:rsidR="00D63EEB" w:rsidRPr="00587604" w14:paraId="6ACB33D8" w14:textId="77777777" w:rsidTr="00D56C77">
        <w:tc>
          <w:tcPr>
            <w:tcW w:w="10632" w:type="dxa"/>
            <w:gridSpan w:val="10"/>
            <w:shd w:val="clear" w:color="auto" w:fill="F7CAAC"/>
          </w:tcPr>
          <w:p w14:paraId="28FC1C0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257DBFD4" w14:textId="77777777" w:rsidTr="00D56C77">
        <w:trPr>
          <w:trHeight w:val="2881"/>
        </w:trPr>
        <w:tc>
          <w:tcPr>
            <w:tcW w:w="10632" w:type="dxa"/>
            <w:gridSpan w:val="10"/>
          </w:tcPr>
          <w:p w14:paraId="1090CB60" w14:textId="6D4F7D95"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Kuruppuge, R., </w:t>
            </w:r>
            <w:r w:rsidRPr="00587604">
              <w:rPr>
                <w:rFonts w:asciiTheme="minorHAnsi" w:hAnsiTheme="minorHAnsi" w:cstheme="minorHAnsi"/>
                <w:lang w:val="en-US"/>
              </w:rPr>
              <w:t xml:space="preserve">&amp; </w:t>
            </w:r>
            <w:r w:rsidRPr="00587604">
              <w:rPr>
                <w:rFonts w:asciiTheme="minorHAnsi" w:eastAsia="Calibri" w:hAnsiTheme="minorHAnsi" w:cstheme="minorHAnsi"/>
              </w:rPr>
              <w:t xml:space="preserve">Gregar, A. (2018). Employee’s Organizational Preferences: a Study of Family Businesses. </w:t>
            </w:r>
            <w:r w:rsidRPr="00587604">
              <w:rPr>
                <w:rFonts w:asciiTheme="minorHAnsi" w:eastAsia="Calibri" w:hAnsiTheme="minorHAnsi" w:cstheme="minorHAnsi"/>
                <w:i/>
              </w:rPr>
              <w:t>Economics and Sociology,</w:t>
            </w:r>
            <w:r w:rsidR="00287BC0">
              <w:rPr>
                <w:rFonts w:asciiTheme="minorHAnsi" w:eastAsia="Calibri" w:hAnsiTheme="minorHAnsi" w:cstheme="minorHAnsi"/>
                <w:i/>
              </w:rPr>
              <w:t xml:space="preserve"> </w:t>
            </w:r>
            <w:r w:rsidRPr="00587604">
              <w:rPr>
                <w:rFonts w:asciiTheme="minorHAnsi" w:eastAsia="Calibri" w:hAnsiTheme="minorHAnsi" w:cstheme="minorHAnsi"/>
                <w:i/>
              </w:rPr>
              <w:t>11</w:t>
            </w:r>
            <w:r w:rsidRPr="00587604">
              <w:rPr>
                <w:rFonts w:asciiTheme="minorHAnsi" w:eastAsia="Calibri" w:hAnsiTheme="minorHAnsi" w:cstheme="minorHAnsi"/>
              </w:rPr>
              <w:t>(1), 255-266. doi: 10.14254.</w:t>
            </w:r>
          </w:p>
          <w:p w14:paraId="1DD6D68D"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Gregar, A., </w:t>
            </w:r>
            <w:r w:rsidRPr="00587604">
              <w:rPr>
                <w:rFonts w:asciiTheme="minorHAnsi" w:hAnsiTheme="minorHAnsi" w:cstheme="minorHAnsi"/>
              </w:rPr>
              <w:t xml:space="preserve">&amp; </w:t>
            </w:r>
            <w:r w:rsidRPr="00587604">
              <w:rPr>
                <w:rFonts w:asciiTheme="minorHAnsi" w:eastAsia="Calibri" w:hAnsiTheme="minorHAnsi" w:cstheme="minorHAnsi"/>
              </w:rPr>
              <w:t xml:space="preserve">Pejřová, I. (2017). Pracovní síla stárne: které postupy personálního řízení jsou vhodné? In </w:t>
            </w:r>
            <w:r w:rsidRPr="00587604">
              <w:rPr>
                <w:rFonts w:asciiTheme="minorHAnsi" w:eastAsia="Calibri" w:hAnsiTheme="minorHAnsi" w:cstheme="minorHAnsi"/>
                <w:i/>
              </w:rPr>
              <w:t>Psychologie práce a organizace 2017</w:t>
            </w:r>
            <w:r w:rsidRPr="00587604">
              <w:rPr>
                <w:rFonts w:asciiTheme="minorHAnsi" w:eastAsia="Calibri" w:hAnsiTheme="minorHAnsi" w:cstheme="minorHAnsi"/>
              </w:rPr>
              <w:t xml:space="preserve">, s. 24-29. Mezinárodní konference PPaO 2017. Zlín: FaME UTB. </w:t>
            </w:r>
          </w:p>
          <w:p w14:paraId="55F1AD4C"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Kuruppuge, R., </w:t>
            </w:r>
            <w:r w:rsidRPr="00587604">
              <w:rPr>
                <w:rFonts w:asciiTheme="minorHAnsi" w:hAnsiTheme="minorHAnsi" w:cstheme="minorHAnsi"/>
                <w:lang w:val="en-US"/>
              </w:rPr>
              <w:t>&amp;</w:t>
            </w:r>
            <w:r w:rsidRPr="00587604">
              <w:rPr>
                <w:rFonts w:asciiTheme="minorHAnsi" w:eastAsia="Calibri" w:hAnsiTheme="minorHAnsi" w:cstheme="minorHAnsi"/>
              </w:rPr>
              <w:t xml:space="preserve"> Gregar, A. (2017). Knowledge Sharing and Job Performance: Intervening Role of Technological Competency in Knowledge Based Industries. </w:t>
            </w:r>
            <w:r w:rsidRPr="00587604">
              <w:rPr>
                <w:rFonts w:asciiTheme="minorHAnsi" w:eastAsia="Calibri" w:hAnsiTheme="minorHAnsi" w:cstheme="minorHAnsi"/>
                <w:i/>
              </w:rPr>
              <w:t>International Journal of Economics and Statistics</w:t>
            </w:r>
            <w:r w:rsidRPr="00587604">
              <w:rPr>
                <w:rFonts w:asciiTheme="minorHAnsi" w:eastAsia="Calibri" w:hAnsiTheme="minorHAnsi" w:cstheme="minorHAnsi"/>
              </w:rPr>
              <w:t xml:space="preserve">, </w:t>
            </w:r>
            <w:r w:rsidRPr="00587604">
              <w:rPr>
                <w:rFonts w:asciiTheme="minorHAnsi" w:eastAsia="Calibri" w:hAnsiTheme="minorHAnsi" w:cstheme="minorHAnsi"/>
                <w:i/>
              </w:rPr>
              <w:t>5,</w:t>
            </w:r>
            <w:r w:rsidRPr="00587604">
              <w:rPr>
                <w:rFonts w:asciiTheme="minorHAnsi" w:eastAsia="Calibri" w:hAnsiTheme="minorHAnsi" w:cstheme="minorHAnsi"/>
              </w:rPr>
              <w:t>15-20.</w:t>
            </w:r>
          </w:p>
          <w:p w14:paraId="339220CA"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Saha, N., Chatterjee, B., Gregar, A., </w:t>
            </w:r>
            <w:r w:rsidRPr="00587604">
              <w:rPr>
                <w:rFonts w:asciiTheme="minorHAnsi" w:hAnsiTheme="minorHAnsi" w:cstheme="minorHAnsi"/>
                <w:lang w:val="en-US"/>
              </w:rPr>
              <w:t>&amp;</w:t>
            </w:r>
            <w:r w:rsidRPr="00587604">
              <w:rPr>
                <w:rFonts w:asciiTheme="minorHAnsi" w:eastAsia="Calibri" w:hAnsiTheme="minorHAnsi" w:cstheme="minorHAnsi"/>
              </w:rPr>
              <w:t xml:space="preserve"> Saha, P. (2016). The impact of SHRM on sustainable organizational learning and performance development, </w:t>
            </w:r>
            <w:r w:rsidRPr="00587604">
              <w:rPr>
                <w:rFonts w:asciiTheme="minorHAnsi" w:eastAsia="Calibri" w:hAnsiTheme="minorHAnsi" w:cstheme="minorHAnsi"/>
                <w:i/>
              </w:rPr>
              <w:t>International Journal of Organizational Leadership</w:t>
            </w:r>
            <w:r w:rsidRPr="00587604">
              <w:rPr>
                <w:rFonts w:asciiTheme="minorHAnsi" w:eastAsia="Calibri" w:hAnsiTheme="minorHAnsi" w:cstheme="minorHAnsi"/>
              </w:rPr>
              <w:t xml:space="preserve">, </w:t>
            </w:r>
            <w:r w:rsidRPr="00587604">
              <w:rPr>
                <w:rFonts w:asciiTheme="minorHAnsi" w:eastAsia="Calibri" w:hAnsiTheme="minorHAnsi" w:cstheme="minorHAnsi"/>
                <w:i/>
              </w:rPr>
              <w:t>5</w:t>
            </w:r>
            <w:r w:rsidRPr="00587604">
              <w:rPr>
                <w:rFonts w:asciiTheme="minorHAnsi" w:eastAsia="Calibri" w:hAnsiTheme="minorHAnsi" w:cstheme="minorHAnsi"/>
              </w:rPr>
              <w:t>, 63-75.</w:t>
            </w:r>
          </w:p>
          <w:p w14:paraId="0800B99B"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Jayawardena, C., </w:t>
            </w:r>
            <w:r w:rsidRPr="00587604">
              <w:rPr>
                <w:rFonts w:asciiTheme="minorHAnsi" w:hAnsiTheme="minorHAnsi" w:cstheme="minorHAnsi"/>
                <w:lang w:val="en-US"/>
              </w:rPr>
              <w:t>&amp;</w:t>
            </w:r>
            <w:r w:rsidRPr="00587604">
              <w:rPr>
                <w:rFonts w:asciiTheme="minorHAnsi" w:eastAsia="Calibri" w:hAnsiTheme="minorHAnsi" w:cstheme="minorHAnsi"/>
              </w:rPr>
              <w:t xml:space="preserve"> Gregar, A. (2014). Impact of Strategic Emotional Intelligence to Transformational Leadership of Managers: A Case Study. Proceedings of the XI International Science Conference, </w:t>
            </w:r>
            <w:r w:rsidRPr="00587604">
              <w:rPr>
                <w:rFonts w:asciiTheme="minorHAnsi" w:eastAsia="Calibri" w:hAnsiTheme="minorHAnsi" w:cstheme="minorHAnsi"/>
                <w:i/>
              </w:rPr>
              <w:t>International Science Index,</w:t>
            </w:r>
            <w:r w:rsidRPr="00587604">
              <w:rPr>
                <w:rFonts w:asciiTheme="minorHAnsi" w:eastAsia="Calibri" w:hAnsiTheme="minorHAnsi" w:cstheme="minorHAnsi"/>
              </w:rPr>
              <w:t xml:space="preserve"> </w:t>
            </w:r>
            <w:r w:rsidRPr="00587604">
              <w:rPr>
                <w:rFonts w:asciiTheme="minorHAnsi" w:eastAsia="Calibri" w:hAnsiTheme="minorHAnsi" w:cstheme="minorHAnsi"/>
                <w:i/>
              </w:rPr>
              <w:t>08</w:t>
            </w:r>
            <w:r w:rsidRPr="00587604">
              <w:rPr>
                <w:rFonts w:asciiTheme="minorHAnsi" w:eastAsia="Calibri" w:hAnsiTheme="minorHAnsi" w:cstheme="minorHAnsi"/>
              </w:rPr>
              <w:t xml:space="preserve">(09), 182-186. </w:t>
            </w:r>
          </w:p>
          <w:p w14:paraId="1EDD2915"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EFRR MPO ČR OPPIK, </w:t>
            </w:r>
            <w:proofErr w:type="gramStart"/>
            <w:r w:rsidRPr="00587604">
              <w:rPr>
                <w:rFonts w:asciiTheme="minorHAnsi" w:eastAsia="Calibri" w:hAnsiTheme="minorHAnsi" w:cstheme="minorHAnsi"/>
              </w:rPr>
              <w:t>2018 – 2020</w:t>
            </w:r>
            <w:proofErr w:type="gramEnd"/>
            <w:r w:rsidRPr="00587604">
              <w:rPr>
                <w:rFonts w:asciiTheme="minorHAnsi" w:eastAsia="Calibri" w:hAnsiTheme="minorHAnsi" w:cstheme="minorHAnsi"/>
              </w:rPr>
              <w:t>, řešitel, Smart Factory v prostředí výrobního závodu</w:t>
            </w:r>
          </w:p>
        </w:tc>
      </w:tr>
      <w:tr w:rsidR="00D63EEB" w:rsidRPr="00587604" w14:paraId="6061428F" w14:textId="77777777" w:rsidTr="00D56C77">
        <w:trPr>
          <w:trHeight w:val="218"/>
        </w:trPr>
        <w:tc>
          <w:tcPr>
            <w:tcW w:w="10632" w:type="dxa"/>
            <w:gridSpan w:val="10"/>
            <w:shd w:val="clear" w:color="auto" w:fill="F7CAAC"/>
          </w:tcPr>
          <w:p w14:paraId="64350081" w14:textId="77777777" w:rsidR="00D63EEB" w:rsidRPr="00587604" w:rsidRDefault="00D63EEB" w:rsidP="00D63EEB">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44CCB93A" w14:textId="77777777" w:rsidTr="00D56C77">
        <w:trPr>
          <w:trHeight w:val="1027"/>
        </w:trPr>
        <w:tc>
          <w:tcPr>
            <w:tcW w:w="10632" w:type="dxa"/>
            <w:gridSpan w:val="10"/>
          </w:tcPr>
          <w:p w14:paraId="0E433ECB" w14:textId="77777777" w:rsidR="00D63EEB" w:rsidRPr="00587604" w:rsidRDefault="00D63EEB" w:rsidP="00D63EEB">
            <w:pPr>
              <w:rPr>
                <w:rFonts w:asciiTheme="minorHAnsi" w:hAnsiTheme="minorHAnsi" w:cstheme="minorHAnsi"/>
                <w:b/>
                <w:color w:val="FF0000"/>
              </w:rPr>
            </w:pPr>
          </w:p>
        </w:tc>
      </w:tr>
      <w:tr w:rsidR="00D63EEB" w:rsidRPr="00587604" w14:paraId="208C8ECC" w14:textId="77777777" w:rsidTr="00D56C77">
        <w:trPr>
          <w:cantSplit/>
          <w:trHeight w:val="394"/>
        </w:trPr>
        <w:tc>
          <w:tcPr>
            <w:tcW w:w="2911" w:type="dxa"/>
            <w:shd w:val="clear" w:color="auto" w:fill="F7CAAC"/>
          </w:tcPr>
          <w:p w14:paraId="7CEACAD8"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Podpis </w:t>
            </w:r>
          </w:p>
        </w:tc>
        <w:tc>
          <w:tcPr>
            <w:tcW w:w="3894" w:type="dxa"/>
            <w:gridSpan w:val="5"/>
          </w:tcPr>
          <w:p w14:paraId="5674CC6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Aleš Gregar, v. r.</w:t>
            </w:r>
          </w:p>
        </w:tc>
        <w:tc>
          <w:tcPr>
            <w:tcW w:w="851" w:type="dxa"/>
            <w:shd w:val="clear" w:color="auto" w:fill="F7CAAC"/>
          </w:tcPr>
          <w:p w14:paraId="59D3A3D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datum</w:t>
            </w:r>
          </w:p>
        </w:tc>
        <w:tc>
          <w:tcPr>
            <w:tcW w:w="2976" w:type="dxa"/>
            <w:gridSpan w:val="3"/>
          </w:tcPr>
          <w:p w14:paraId="2741C0C2" w14:textId="77777777" w:rsidR="00D63EEB" w:rsidRPr="00587604" w:rsidRDefault="00D63EEB" w:rsidP="00D63EEB">
            <w:pPr>
              <w:jc w:val="both"/>
              <w:rPr>
                <w:rFonts w:asciiTheme="minorHAnsi" w:hAnsiTheme="minorHAnsi" w:cstheme="minorHAnsi"/>
              </w:rPr>
            </w:pPr>
          </w:p>
        </w:tc>
      </w:tr>
    </w:tbl>
    <w:p w14:paraId="4B4EE40D" w14:textId="77777777" w:rsidR="00D63EEB" w:rsidRPr="00587604" w:rsidRDefault="00D63EEB" w:rsidP="00D63EEB">
      <w:pPr>
        <w:rPr>
          <w:rFonts w:asciiTheme="minorHAnsi" w:hAnsiTheme="minorHAnsi" w:cstheme="minorHAnsi"/>
        </w:rPr>
      </w:pPr>
      <w:r w:rsidRPr="00587604">
        <w:rPr>
          <w:rFonts w:asciiTheme="minorHAnsi" w:hAnsiTheme="minorHAnsi" w:cstheme="minorHAnsi"/>
        </w:rPr>
        <w:br w:type="page"/>
      </w:r>
    </w:p>
    <w:tbl>
      <w:tblPr>
        <w:tblpPr w:leftFromText="141" w:rightFromText="141" w:vertAnchor="text" w:horzAnchor="margin" w:tblpX="-431" w:tblpY="-201"/>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53"/>
        <w:gridCol w:w="623"/>
        <w:gridCol w:w="1254"/>
        <w:gridCol w:w="352"/>
        <w:gridCol w:w="723"/>
        <w:gridCol w:w="851"/>
        <w:gridCol w:w="850"/>
        <w:gridCol w:w="290"/>
        <w:gridCol w:w="697"/>
        <w:gridCol w:w="835"/>
        <w:gridCol w:w="999"/>
      </w:tblGrid>
      <w:tr w:rsidR="00D63EEB" w:rsidRPr="00587604" w14:paraId="1EDB714B" w14:textId="77777777" w:rsidTr="00066E74">
        <w:trPr>
          <w:trHeight w:val="258"/>
        </w:trPr>
        <w:tc>
          <w:tcPr>
            <w:tcW w:w="10627" w:type="dxa"/>
            <w:gridSpan w:val="11"/>
            <w:tcBorders>
              <w:bottom w:val="double" w:sz="4" w:space="0" w:color="auto"/>
            </w:tcBorders>
            <w:shd w:val="clear" w:color="auto" w:fill="BDD6EE"/>
          </w:tcPr>
          <w:p w14:paraId="2C8FAC8D" w14:textId="77777777" w:rsidR="00D63EEB" w:rsidRPr="00587604" w:rsidRDefault="00D63EEB" w:rsidP="00066E74">
            <w:pPr>
              <w:pStyle w:val="Nadpis2"/>
              <w:rPr>
                <w:rFonts w:asciiTheme="minorHAnsi" w:hAnsiTheme="minorHAnsi" w:cstheme="minorHAnsi"/>
                <w:b/>
                <w:color w:val="auto"/>
                <w:sz w:val="20"/>
                <w:szCs w:val="20"/>
              </w:rPr>
            </w:pPr>
            <w:r w:rsidRPr="00587604">
              <w:rPr>
                <w:rFonts w:asciiTheme="minorHAnsi" w:hAnsiTheme="minorHAnsi" w:cstheme="minorHAnsi"/>
                <w:b/>
                <w:color w:val="auto"/>
                <w:sz w:val="20"/>
                <w:szCs w:val="20"/>
              </w:rPr>
              <w:lastRenderedPageBreak/>
              <w:t>C-I – Personální zabezpečení</w:t>
            </w:r>
          </w:p>
        </w:tc>
      </w:tr>
      <w:tr w:rsidR="00D63EEB" w:rsidRPr="00587604" w14:paraId="49B6EF4D" w14:textId="77777777" w:rsidTr="00066E74">
        <w:trPr>
          <w:trHeight w:val="215"/>
        </w:trPr>
        <w:tc>
          <w:tcPr>
            <w:tcW w:w="3153" w:type="dxa"/>
            <w:tcBorders>
              <w:top w:val="double" w:sz="4" w:space="0" w:color="auto"/>
            </w:tcBorders>
            <w:shd w:val="clear" w:color="auto" w:fill="F7CAAC"/>
          </w:tcPr>
          <w:p w14:paraId="63961C71"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Vysoká škola</w:t>
            </w:r>
          </w:p>
        </w:tc>
        <w:tc>
          <w:tcPr>
            <w:tcW w:w="7474" w:type="dxa"/>
            <w:gridSpan w:val="10"/>
          </w:tcPr>
          <w:p w14:paraId="10CDFEDC"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1610DCEB" w14:textId="77777777" w:rsidTr="00066E74">
        <w:trPr>
          <w:trHeight w:val="215"/>
        </w:trPr>
        <w:tc>
          <w:tcPr>
            <w:tcW w:w="3153" w:type="dxa"/>
            <w:shd w:val="clear" w:color="auto" w:fill="F7CAAC"/>
          </w:tcPr>
          <w:p w14:paraId="0A072B5A"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Součást vysoké školy</w:t>
            </w:r>
          </w:p>
        </w:tc>
        <w:tc>
          <w:tcPr>
            <w:tcW w:w="7474" w:type="dxa"/>
            <w:gridSpan w:val="10"/>
          </w:tcPr>
          <w:p w14:paraId="5016CF05"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3E8C76E2" w14:textId="77777777" w:rsidTr="00066E74">
        <w:trPr>
          <w:trHeight w:val="215"/>
        </w:trPr>
        <w:tc>
          <w:tcPr>
            <w:tcW w:w="3153" w:type="dxa"/>
            <w:shd w:val="clear" w:color="auto" w:fill="F7CAAC"/>
          </w:tcPr>
          <w:p w14:paraId="1FF7DEA4"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Název studijního programu</w:t>
            </w:r>
          </w:p>
        </w:tc>
        <w:tc>
          <w:tcPr>
            <w:tcW w:w="7474" w:type="dxa"/>
            <w:gridSpan w:val="10"/>
          </w:tcPr>
          <w:p w14:paraId="0325070F" w14:textId="4E6190FA" w:rsidR="00D63EEB" w:rsidRPr="00587604" w:rsidRDefault="00D63EEB" w:rsidP="00066E74">
            <w:pPr>
              <w:jc w:val="both"/>
              <w:rPr>
                <w:rFonts w:asciiTheme="minorHAnsi" w:hAnsiTheme="minorHAnsi" w:cstheme="minorHAnsi"/>
              </w:rPr>
            </w:pPr>
            <w:r w:rsidRPr="00587604">
              <w:rPr>
                <w:rFonts w:asciiTheme="minorHAnsi" w:hAnsiTheme="minorHAnsi" w:cstheme="minorHAnsi"/>
              </w:rPr>
              <w:t>Marketingov</w:t>
            </w:r>
            <w:ins w:id="3070" w:author="Radim Bačuvčík" w:date="2020-02-12T14:46:00Z">
              <w:r w:rsidR="00BD4E05">
                <w:rPr>
                  <w:rFonts w:asciiTheme="minorHAnsi" w:hAnsiTheme="minorHAnsi" w:cstheme="minorHAnsi"/>
                </w:rPr>
                <w:t>á</w:t>
              </w:r>
            </w:ins>
            <w:del w:id="3071" w:author="Radim Bačuvčík" w:date="2020-02-12T14:46: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D63EEB" w:rsidRPr="00587604" w14:paraId="14F43276" w14:textId="77777777" w:rsidTr="00066E74">
        <w:trPr>
          <w:trHeight w:val="215"/>
        </w:trPr>
        <w:tc>
          <w:tcPr>
            <w:tcW w:w="3153" w:type="dxa"/>
            <w:shd w:val="clear" w:color="auto" w:fill="F7CAAC"/>
          </w:tcPr>
          <w:p w14:paraId="2DB98AEE"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Jméno a příjmení</w:t>
            </w:r>
          </w:p>
        </w:tc>
        <w:tc>
          <w:tcPr>
            <w:tcW w:w="3803" w:type="dxa"/>
            <w:gridSpan w:val="5"/>
          </w:tcPr>
          <w:p w14:paraId="42139A3D"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 xml:space="preserve">Pavel Horňák </w:t>
            </w:r>
          </w:p>
        </w:tc>
        <w:tc>
          <w:tcPr>
            <w:tcW w:w="850" w:type="dxa"/>
            <w:shd w:val="clear" w:color="auto" w:fill="F7CAAC"/>
          </w:tcPr>
          <w:p w14:paraId="0510DE78"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Tituly</w:t>
            </w:r>
          </w:p>
        </w:tc>
        <w:tc>
          <w:tcPr>
            <w:tcW w:w="2821" w:type="dxa"/>
            <w:gridSpan w:val="4"/>
          </w:tcPr>
          <w:p w14:paraId="73335FEE"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Prof., PhDr., Ph.D.</w:t>
            </w:r>
          </w:p>
        </w:tc>
      </w:tr>
      <w:tr w:rsidR="00D63EEB" w:rsidRPr="00587604" w14:paraId="65E3CA47" w14:textId="77777777" w:rsidTr="00066E74">
        <w:trPr>
          <w:trHeight w:val="70"/>
        </w:trPr>
        <w:tc>
          <w:tcPr>
            <w:tcW w:w="3153" w:type="dxa"/>
            <w:shd w:val="clear" w:color="auto" w:fill="F7CAAC"/>
          </w:tcPr>
          <w:p w14:paraId="77409C3A"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Rok narození</w:t>
            </w:r>
          </w:p>
        </w:tc>
        <w:tc>
          <w:tcPr>
            <w:tcW w:w="623" w:type="dxa"/>
          </w:tcPr>
          <w:p w14:paraId="04B6423A"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1953</w:t>
            </w:r>
          </w:p>
        </w:tc>
        <w:tc>
          <w:tcPr>
            <w:tcW w:w="1606" w:type="dxa"/>
            <w:gridSpan w:val="2"/>
            <w:shd w:val="clear" w:color="auto" w:fill="F7CAAC"/>
          </w:tcPr>
          <w:p w14:paraId="5F1766F0"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typ vztahu k VŠ</w:t>
            </w:r>
          </w:p>
        </w:tc>
        <w:tc>
          <w:tcPr>
            <w:tcW w:w="723" w:type="dxa"/>
          </w:tcPr>
          <w:p w14:paraId="1FD4E40D" w14:textId="082AECB7" w:rsidR="00D63EEB" w:rsidRPr="00587604" w:rsidRDefault="00287BC0" w:rsidP="00066E74">
            <w:pPr>
              <w:autoSpaceDE w:val="0"/>
              <w:autoSpaceDN w:val="0"/>
              <w:adjustRightInd w:val="0"/>
              <w:rPr>
                <w:rFonts w:asciiTheme="minorHAnsi" w:hAnsiTheme="minorHAnsi" w:cstheme="minorHAnsi"/>
              </w:rPr>
            </w:pPr>
            <w:r>
              <w:rPr>
                <w:rFonts w:asciiTheme="minorHAnsi" w:hAnsiTheme="minorHAnsi" w:cstheme="minorHAnsi"/>
              </w:rPr>
              <w:t>pp.</w:t>
            </w:r>
          </w:p>
        </w:tc>
        <w:tc>
          <w:tcPr>
            <w:tcW w:w="851" w:type="dxa"/>
            <w:shd w:val="clear" w:color="auto" w:fill="F7CAAC"/>
          </w:tcPr>
          <w:p w14:paraId="453D788D"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rozsah</w:t>
            </w:r>
          </w:p>
        </w:tc>
        <w:tc>
          <w:tcPr>
            <w:tcW w:w="850" w:type="dxa"/>
          </w:tcPr>
          <w:p w14:paraId="62468B0B" w14:textId="64C20477" w:rsidR="00D63EEB" w:rsidRPr="00587604" w:rsidRDefault="00D63EEB" w:rsidP="00066E74">
            <w:pPr>
              <w:spacing w:line="480" w:lineRule="auto"/>
              <w:jc w:val="both"/>
              <w:rPr>
                <w:rFonts w:asciiTheme="minorHAnsi" w:hAnsiTheme="minorHAnsi" w:cstheme="minorHAnsi"/>
                <w:vertAlign w:val="superscript"/>
              </w:rPr>
            </w:pPr>
            <w:proofErr w:type="gramStart"/>
            <w:r w:rsidRPr="00587604">
              <w:rPr>
                <w:rFonts w:asciiTheme="minorHAnsi" w:hAnsiTheme="minorHAnsi" w:cstheme="minorHAnsi"/>
              </w:rPr>
              <w:t>20</w:t>
            </w:r>
            <w:r w:rsidR="00066E74">
              <w:rPr>
                <w:rFonts w:asciiTheme="minorHAnsi" w:hAnsiTheme="minorHAnsi" w:cstheme="minorHAnsi"/>
              </w:rPr>
              <w:t>h</w:t>
            </w:r>
            <w:proofErr w:type="gramEnd"/>
            <w:r w:rsidR="00287BC0">
              <w:rPr>
                <w:rFonts w:asciiTheme="minorHAnsi" w:hAnsiTheme="minorHAnsi" w:cstheme="minorHAnsi"/>
                <w:vertAlign w:val="superscript"/>
              </w:rPr>
              <w:t>/</w:t>
            </w:r>
            <w:r w:rsidR="00287BC0" w:rsidRPr="00587604">
              <w:rPr>
                <w:rFonts w:asciiTheme="minorHAnsi" w:eastAsia="Calibri" w:hAnsiTheme="minorHAnsi" w:cstheme="minorHAnsi"/>
              </w:rPr>
              <w:t xml:space="preserve"> týd.</w:t>
            </w:r>
          </w:p>
        </w:tc>
        <w:tc>
          <w:tcPr>
            <w:tcW w:w="987" w:type="dxa"/>
            <w:gridSpan w:val="2"/>
            <w:shd w:val="clear" w:color="auto" w:fill="F7CAAC"/>
          </w:tcPr>
          <w:p w14:paraId="47510C52"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do kdy</w:t>
            </w:r>
          </w:p>
        </w:tc>
        <w:tc>
          <w:tcPr>
            <w:tcW w:w="1834" w:type="dxa"/>
            <w:gridSpan w:val="2"/>
          </w:tcPr>
          <w:p w14:paraId="79BD1537" w14:textId="41F35D37" w:rsidR="00D63EEB" w:rsidRPr="00587604" w:rsidRDefault="00D63EEB" w:rsidP="00066E74">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N</w:t>
            </w:r>
          </w:p>
        </w:tc>
      </w:tr>
      <w:tr w:rsidR="00D63EEB" w:rsidRPr="00587604" w14:paraId="652D3674" w14:textId="77777777" w:rsidTr="00066E74">
        <w:trPr>
          <w:trHeight w:val="255"/>
        </w:trPr>
        <w:tc>
          <w:tcPr>
            <w:tcW w:w="5382" w:type="dxa"/>
            <w:gridSpan w:val="4"/>
            <w:shd w:val="clear" w:color="auto" w:fill="F7CAAC"/>
          </w:tcPr>
          <w:p w14:paraId="6ED3E3D3"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723" w:type="dxa"/>
          </w:tcPr>
          <w:p w14:paraId="51D81448" w14:textId="17E3D287" w:rsidR="00D63EEB" w:rsidRPr="00587604" w:rsidRDefault="00287BC0" w:rsidP="00066E74">
            <w:pPr>
              <w:jc w:val="both"/>
              <w:rPr>
                <w:rFonts w:asciiTheme="minorHAnsi" w:eastAsia="Calibri" w:hAnsiTheme="minorHAnsi" w:cstheme="minorHAnsi"/>
              </w:rPr>
            </w:pPr>
            <w:r>
              <w:rPr>
                <w:rFonts w:asciiTheme="minorHAnsi" w:eastAsia="Calibri" w:hAnsiTheme="minorHAnsi" w:cstheme="minorHAnsi"/>
              </w:rPr>
              <w:t>pp.</w:t>
            </w:r>
          </w:p>
        </w:tc>
        <w:tc>
          <w:tcPr>
            <w:tcW w:w="851" w:type="dxa"/>
            <w:shd w:val="clear" w:color="auto" w:fill="F7CAAC"/>
          </w:tcPr>
          <w:p w14:paraId="698EE718"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rozsah</w:t>
            </w:r>
          </w:p>
        </w:tc>
        <w:tc>
          <w:tcPr>
            <w:tcW w:w="850" w:type="dxa"/>
          </w:tcPr>
          <w:p w14:paraId="2A4474DD" w14:textId="26CDC6A4" w:rsidR="00D63EEB" w:rsidRPr="00587604" w:rsidRDefault="00D63EEB" w:rsidP="00066E74">
            <w:pPr>
              <w:jc w:val="both"/>
              <w:rPr>
                <w:rFonts w:asciiTheme="minorHAnsi" w:hAnsiTheme="minorHAnsi" w:cstheme="minorHAnsi"/>
              </w:rPr>
            </w:pPr>
            <w:proofErr w:type="gramStart"/>
            <w:r w:rsidRPr="00587604">
              <w:rPr>
                <w:rFonts w:asciiTheme="minorHAnsi" w:hAnsiTheme="minorHAnsi" w:cstheme="minorHAnsi"/>
              </w:rPr>
              <w:t>20h</w:t>
            </w:r>
            <w:proofErr w:type="gramEnd"/>
            <w:r w:rsidR="00287BC0">
              <w:rPr>
                <w:rFonts w:asciiTheme="minorHAnsi" w:hAnsiTheme="minorHAnsi" w:cstheme="minorHAnsi"/>
                <w:vertAlign w:val="superscript"/>
              </w:rPr>
              <w:t>/</w:t>
            </w:r>
            <w:r w:rsidR="00287BC0" w:rsidRPr="00587604">
              <w:rPr>
                <w:rFonts w:asciiTheme="minorHAnsi" w:eastAsia="Calibri" w:hAnsiTheme="minorHAnsi" w:cstheme="minorHAnsi"/>
              </w:rPr>
              <w:t xml:space="preserve"> týd.</w:t>
            </w:r>
          </w:p>
        </w:tc>
        <w:tc>
          <w:tcPr>
            <w:tcW w:w="987" w:type="dxa"/>
            <w:gridSpan w:val="2"/>
            <w:shd w:val="clear" w:color="auto" w:fill="F7CAAC"/>
          </w:tcPr>
          <w:p w14:paraId="1F440067"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do kdy</w:t>
            </w:r>
          </w:p>
        </w:tc>
        <w:tc>
          <w:tcPr>
            <w:tcW w:w="1834" w:type="dxa"/>
            <w:gridSpan w:val="2"/>
          </w:tcPr>
          <w:p w14:paraId="0ED03927"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N</w:t>
            </w:r>
          </w:p>
        </w:tc>
      </w:tr>
      <w:tr w:rsidR="00D63EEB" w:rsidRPr="00587604" w14:paraId="228C6E8F" w14:textId="77777777" w:rsidTr="00066E74">
        <w:trPr>
          <w:trHeight w:val="258"/>
        </w:trPr>
        <w:tc>
          <w:tcPr>
            <w:tcW w:w="6105" w:type="dxa"/>
            <w:gridSpan w:val="5"/>
            <w:shd w:val="clear" w:color="auto" w:fill="F7CAAC"/>
          </w:tcPr>
          <w:p w14:paraId="0DC8DE4C" w14:textId="33B05071"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701" w:type="dxa"/>
            <w:gridSpan w:val="2"/>
            <w:shd w:val="clear" w:color="auto" w:fill="F7CAAC"/>
          </w:tcPr>
          <w:p w14:paraId="6E04CB3E"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typ prac. vztahu</w:t>
            </w:r>
          </w:p>
        </w:tc>
        <w:tc>
          <w:tcPr>
            <w:tcW w:w="2821" w:type="dxa"/>
            <w:gridSpan w:val="4"/>
            <w:shd w:val="clear" w:color="auto" w:fill="F7CAAC"/>
          </w:tcPr>
          <w:p w14:paraId="48F60E39"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6D4C1F7E" w14:textId="77777777" w:rsidTr="00066E74">
        <w:trPr>
          <w:trHeight w:val="215"/>
        </w:trPr>
        <w:tc>
          <w:tcPr>
            <w:tcW w:w="6105" w:type="dxa"/>
            <w:gridSpan w:val="5"/>
          </w:tcPr>
          <w:p w14:paraId="007A333A"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FF UK v Bratislavě</w:t>
            </w:r>
          </w:p>
        </w:tc>
        <w:tc>
          <w:tcPr>
            <w:tcW w:w="1701" w:type="dxa"/>
            <w:gridSpan w:val="2"/>
          </w:tcPr>
          <w:p w14:paraId="6B0BF24A"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PP</w:t>
            </w:r>
          </w:p>
        </w:tc>
        <w:tc>
          <w:tcPr>
            <w:tcW w:w="2821" w:type="dxa"/>
            <w:gridSpan w:val="4"/>
          </w:tcPr>
          <w:p w14:paraId="445ADFE5"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 xml:space="preserve">40. hod. </w:t>
            </w:r>
          </w:p>
        </w:tc>
      </w:tr>
      <w:tr w:rsidR="00D63EEB" w:rsidRPr="00587604" w14:paraId="533C5A5E" w14:textId="77777777" w:rsidTr="00066E74">
        <w:trPr>
          <w:trHeight w:val="430"/>
        </w:trPr>
        <w:tc>
          <w:tcPr>
            <w:tcW w:w="10627" w:type="dxa"/>
            <w:gridSpan w:val="11"/>
            <w:shd w:val="clear" w:color="auto" w:fill="F7CAAC"/>
          </w:tcPr>
          <w:p w14:paraId="1C6113AB" w14:textId="77777777" w:rsidR="00D63EEB" w:rsidRPr="00587604" w:rsidRDefault="00D63EEB" w:rsidP="00066E74">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0127E5A6" w14:textId="77777777" w:rsidTr="00066E74">
        <w:trPr>
          <w:trHeight w:val="66"/>
        </w:trPr>
        <w:tc>
          <w:tcPr>
            <w:tcW w:w="10627" w:type="dxa"/>
            <w:gridSpan w:val="11"/>
            <w:tcBorders>
              <w:top w:val="nil"/>
            </w:tcBorders>
          </w:tcPr>
          <w:p w14:paraId="4D639A6B" w14:textId="77777777" w:rsidR="00D63EEB" w:rsidRPr="00587604" w:rsidRDefault="00D63EEB" w:rsidP="00066E74">
            <w:pPr>
              <w:autoSpaceDE w:val="0"/>
              <w:autoSpaceDN w:val="0"/>
              <w:adjustRightInd w:val="0"/>
              <w:rPr>
                <w:rFonts w:asciiTheme="minorHAnsi" w:hAnsiTheme="minorHAnsi" w:cstheme="minorHAnsi"/>
              </w:rPr>
            </w:pPr>
            <w:r w:rsidRPr="00587604">
              <w:rPr>
                <w:rFonts w:asciiTheme="minorHAnsi" w:hAnsiTheme="minorHAnsi" w:cstheme="minorHAnsi"/>
              </w:rPr>
              <w:t xml:space="preserve">Creativity in Advertising </w:t>
            </w:r>
            <w:proofErr w:type="gramStart"/>
            <w:r w:rsidRPr="00587604">
              <w:rPr>
                <w:rFonts w:asciiTheme="minorHAnsi" w:hAnsiTheme="minorHAnsi" w:cstheme="minorHAnsi"/>
              </w:rPr>
              <w:t xml:space="preserve">– </w:t>
            </w:r>
            <w:r w:rsidRPr="00587604">
              <w:rPr>
                <w:rFonts w:asciiTheme="minorHAnsi" w:eastAsia="Calibri" w:hAnsiTheme="minorHAnsi" w:cstheme="minorHAnsi"/>
              </w:rPr>
              <w:t xml:space="preserve"> guarantor</w:t>
            </w:r>
            <w:proofErr w:type="gramEnd"/>
            <w:r w:rsidRPr="00587604">
              <w:rPr>
                <w:rFonts w:asciiTheme="minorHAnsi" w:eastAsia="Calibri" w:hAnsiTheme="minorHAnsi" w:cstheme="minorHAnsi"/>
              </w:rPr>
              <w:t xml:space="preserve"> of the subject, leading lectures</w:t>
            </w:r>
          </w:p>
        </w:tc>
      </w:tr>
      <w:tr w:rsidR="00D63EEB" w:rsidRPr="00587604" w14:paraId="42186910" w14:textId="77777777" w:rsidTr="00066E74">
        <w:trPr>
          <w:trHeight w:val="215"/>
        </w:trPr>
        <w:tc>
          <w:tcPr>
            <w:tcW w:w="10627" w:type="dxa"/>
            <w:gridSpan w:val="11"/>
            <w:shd w:val="clear" w:color="auto" w:fill="F7CAAC"/>
          </w:tcPr>
          <w:p w14:paraId="72A1BE8F"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070AE596" w14:textId="77777777" w:rsidTr="00066E74">
        <w:trPr>
          <w:trHeight w:val="1008"/>
        </w:trPr>
        <w:tc>
          <w:tcPr>
            <w:tcW w:w="10627" w:type="dxa"/>
            <w:gridSpan w:val="11"/>
          </w:tcPr>
          <w:p w14:paraId="6C594E2F"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1980</w:t>
            </w:r>
            <w:r>
              <w:rPr>
                <w:rFonts w:asciiTheme="minorHAnsi" w:hAnsiTheme="minorHAnsi" w:cstheme="minorHAnsi"/>
              </w:rPr>
              <w:t xml:space="preserve">: </w:t>
            </w:r>
            <w:r w:rsidRPr="0061633D">
              <w:rPr>
                <w:rFonts w:asciiTheme="minorHAnsi" w:hAnsiTheme="minorHAnsi" w:cstheme="minorHAnsi"/>
              </w:rPr>
              <w:t>(československé dejiny so zameraním na novinárstvo) FF UK, Bratislava</w:t>
            </w:r>
            <w:r>
              <w:rPr>
                <w:rFonts w:asciiTheme="minorHAnsi" w:hAnsiTheme="minorHAnsi" w:cstheme="minorHAnsi"/>
              </w:rPr>
              <w:t xml:space="preserve"> (</w:t>
            </w:r>
            <w:r w:rsidRPr="0061633D">
              <w:rPr>
                <w:rFonts w:asciiTheme="minorHAnsi" w:hAnsiTheme="minorHAnsi" w:cstheme="minorHAnsi"/>
              </w:rPr>
              <w:t>PhDr.</w:t>
            </w:r>
            <w:r>
              <w:rPr>
                <w:rFonts w:asciiTheme="minorHAnsi" w:hAnsiTheme="minorHAnsi" w:cstheme="minorHAnsi"/>
              </w:rPr>
              <w:t>)</w:t>
            </w:r>
          </w:p>
          <w:p w14:paraId="39195417"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1989</w:t>
            </w:r>
            <w:r>
              <w:rPr>
                <w:rFonts w:asciiTheme="minorHAnsi" w:hAnsiTheme="minorHAnsi" w:cstheme="minorHAnsi"/>
              </w:rPr>
              <w:t xml:space="preserve">: </w:t>
            </w:r>
            <w:r w:rsidRPr="0061633D">
              <w:rPr>
                <w:rFonts w:asciiTheme="minorHAnsi" w:hAnsiTheme="minorHAnsi" w:cstheme="minorHAnsi"/>
              </w:rPr>
              <w:t>(sociológia) FF UK, Bratislava</w:t>
            </w:r>
            <w:r>
              <w:rPr>
                <w:rFonts w:asciiTheme="minorHAnsi" w:hAnsiTheme="minorHAnsi" w:cstheme="minorHAnsi"/>
              </w:rPr>
              <w:t xml:space="preserve"> (CSc.)</w:t>
            </w:r>
          </w:p>
          <w:p w14:paraId="1BBBC94E"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1996</w:t>
            </w:r>
            <w:r>
              <w:rPr>
                <w:rFonts w:asciiTheme="minorHAnsi" w:hAnsiTheme="minorHAnsi" w:cstheme="minorHAnsi"/>
              </w:rPr>
              <w:t xml:space="preserve">: </w:t>
            </w:r>
            <w:r w:rsidRPr="0061633D">
              <w:rPr>
                <w:rFonts w:asciiTheme="minorHAnsi" w:hAnsiTheme="minorHAnsi" w:cstheme="minorHAnsi"/>
              </w:rPr>
              <w:t>(žurnalistika) FF UK, Bratislava</w:t>
            </w:r>
            <w:r>
              <w:rPr>
                <w:rFonts w:asciiTheme="minorHAnsi" w:hAnsiTheme="minorHAnsi" w:cstheme="minorHAnsi"/>
              </w:rPr>
              <w:t xml:space="preserve"> (doc.)</w:t>
            </w:r>
          </w:p>
          <w:p w14:paraId="0514B907" w14:textId="0E266BBD" w:rsidR="00D63EEB" w:rsidRPr="00587604" w:rsidRDefault="00066E74" w:rsidP="00066E74">
            <w:pPr>
              <w:jc w:val="both"/>
              <w:rPr>
                <w:rFonts w:asciiTheme="minorHAnsi" w:hAnsiTheme="minorHAnsi" w:cstheme="minorHAnsi"/>
              </w:rPr>
            </w:pPr>
            <w:r w:rsidRPr="0061633D">
              <w:rPr>
                <w:rFonts w:asciiTheme="minorHAnsi" w:hAnsiTheme="minorHAnsi" w:cstheme="minorHAnsi"/>
              </w:rPr>
              <w:t>2010</w:t>
            </w:r>
            <w:r>
              <w:rPr>
                <w:rFonts w:asciiTheme="minorHAnsi" w:hAnsiTheme="minorHAnsi" w:cstheme="minorHAnsi"/>
              </w:rPr>
              <w:t xml:space="preserve">: </w:t>
            </w:r>
            <w:r w:rsidRPr="0061633D">
              <w:rPr>
                <w:rFonts w:asciiTheme="minorHAnsi" w:hAnsiTheme="minorHAnsi" w:cstheme="minorHAnsi"/>
              </w:rPr>
              <w:t>(masmediálne štúdiá) FF UKF Nitra</w:t>
            </w:r>
            <w:r>
              <w:rPr>
                <w:rFonts w:asciiTheme="minorHAnsi" w:hAnsiTheme="minorHAnsi" w:cstheme="minorHAnsi"/>
              </w:rPr>
              <w:t xml:space="preserve"> (</w:t>
            </w:r>
            <w:proofErr w:type="gramStart"/>
            <w:r>
              <w:rPr>
                <w:rFonts w:asciiTheme="minorHAnsi" w:hAnsiTheme="minorHAnsi" w:cstheme="minorHAnsi"/>
              </w:rPr>
              <w:t>Prof.</w:t>
            </w:r>
            <w:proofErr w:type="gramEnd"/>
            <w:r>
              <w:rPr>
                <w:rFonts w:asciiTheme="minorHAnsi" w:hAnsiTheme="minorHAnsi" w:cstheme="minorHAnsi"/>
              </w:rPr>
              <w:t>)</w:t>
            </w:r>
          </w:p>
        </w:tc>
      </w:tr>
      <w:tr w:rsidR="00D63EEB" w:rsidRPr="00587604" w14:paraId="1F656953" w14:textId="77777777" w:rsidTr="00066E74">
        <w:trPr>
          <w:trHeight w:val="215"/>
        </w:trPr>
        <w:tc>
          <w:tcPr>
            <w:tcW w:w="10627" w:type="dxa"/>
            <w:gridSpan w:val="11"/>
            <w:shd w:val="clear" w:color="auto" w:fill="F7CAAC"/>
          </w:tcPr>
          <w:p w14:paraId="48166D21"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359DE10F" w14:textId="77777777" w:rsidTr="00066E74">
        <w:trPr>
          <w:trHeight w:val="1042"/>
        </w:trPr>
        <w:tc>
          <w:tcPr>
            <w:tcW w:w="10627" w:type="dxa"/>
            <w:gridSpan w:val="11"/>
          </w:tcPr>
          <w:p w14:paraId="57C13B4E" w14:textId="77777777" w:rsidR="00066E74" w:rsidRPr="0061633D" w:rsidRDefault="00066E74" w:rsidP="00066E74">
            <w:pPr>
              <w:widowControl w:val="0"/>
              <w:rPr>
                <w:rFonts w:asciiTheme="minorHAnsi" w:hAnsiTheme="minorHAnsi" w:cstheme="minorHAnsi"/>
              </w:rPr>
            </w:pPr>
            <w:proofErr w:type="gramStart"/>
            <w:r w:rsidRPr="0061633D">
              <w:rPr>
                <w:rFonts w:asciiTheme="minorHAnsi" w:hAnsiTheme="minorHAnsi" w:cstheme="minorHAnsi"/>
              </w:rPr>
              <w:t xml:space="preserve">1978 </w:t>
            </w:r>
            <w:r>
              <w:rPr>
                <w:rFonts w:asciiTheme="minorHAnsi" w:hAnsiTheme="minorHAnsi" w:cstheme="minorHAnsi"/>
              </w:rPr>
              <w:t>–</w:t>
            </w:r>
            <w:r w:rsidRPr="0061633D">
              <w:rPr>
                <w:rFonts w:asciiTheme="minorHAnsi" w:hAnsiTheme="minorHAnsi" w:cstheme="minorHAnsi"/>
              </w:rPr>
              <w:t xml:space="preserve"> 1995</w:t>
            </w:r>
            <w:proofErr w:type="gramEnd"/>
            <w:r>
              <w:rPr>
                <w:rFonts w:asciiTheme="minorHAnsi" w:hAnsiTheme="minorHAnsi" w:cstheme="minorHAnsi"/>
              </w:rPr>
              <w:t>:</w:t>
            </w:r>
            <w:r w:rsidRPr="0061633D">
              <w:rPr>
                <w:rFonts w:asciiTheme="minorHAnsi" w:hAnsiTheme="minorHAnsi" w:cstheme="minorHAnsi"/>
              </w:rPr>
              <w:t xml:space="preserve"> asistent, odb. asistent, docent Katedry žurnalistiky FF UK, Bratislava, SR,                                                </w:t>
            </w:r>
          </w:p>
          <w:p w14:paraId="2B0D1127" w14:textId="77777777" w:rsidR="00066E74" w:rsidRPr="0061633D" w:rsidRDefault="00066E74" w:rsidP="00066E74">
            <w:pPr>
              <w:widowControl w:val="0"/>
              <w:rPr>
                <w:rFonts w:asciiTheme="minorHAnsi" w:hAnsiTheme="minorHAnsi" w:cstheme="minorHAnsi"/>
              </w:rPr>
            </w:pPr>
            <w:r w:rsidRPr="0061633D">
              <w:rPr>
                <w:rFonts w:asciiTheme="minorHAnsi" w:hAnsiTheme="minorHAnsi" w:cstheme="minorHAnsi"/>
              </w:rPr>
              <w:t xml:space="preserve">1996 </w:t>
            </w:r>
            <w:r>
              <w:rPr>
                <w:rFonts w:asciiTheme="minorHAnsi" w:hAnsiTheme="minorHAnsi" w:cstheme="minorHAnsi"/>
              </w:rPr>
              <w:t>–</w:t>
            </w:r>
            <w:r w:rsidRPr="0061633D">
              <w:rPr>
                <w:rFonts w:asciiTheme="minorHAnsi" w:hAnsiTheme="minorHAnsi" w:cstheme="minorHAnsi"/>
              </w:rPr>
              <w:t xml:space="preserve"> doposud</w:t>
            </w:r>
            <w:r>
              <w:rPr>
                <w:rFonts w:asciiTheme="minorHAnsi" w:hAnsiTheme="minorHAnsi" w:cstheme="minorHAnsi"/>
              </w:rPr>
              <w:t>:</w:t>
            </w:r>
            <w:r w:rsidRPr="0061633D">
              <w:rPr>
                <w:rFonts w:asciiTheme="minorHAnsi" w:hAnsiTheme="minorHAnsi" w:cstheme="minorHAnsi"/>
              </w:rPr>
              <w:t xml:space="preserve"> vedoucí Katedry marketingovej komunikácie, FF UK          </w:t>
            </w:r>
          </w:p>
          <w:p w14:paraId="2F57DBA3" w14:textId="77777777" w:rsidR="00066E74" w:rsidRDefault="00066E74" w:rsidP="00066E74">
            <w:pPr>
              <w:widowControl w:val="0"/>
              <w:rPr>
                <w:rFonts w:asciiTheme="minorHAnsi" w:hAnsiTheme="minorHAnsi" w:cstheme="minorHAnsi"/>
              </w:rPr>
            </w:pPr>
          </w:p>
          <w:p w14:paraId="5891C738" w14:textId="77777777" w:rsidR="00066E74" w:rsidRPr="001A7E1A" w:rsidRDefault="00066E74" w:rsidP="00066E74">
            <w:pPr>
              <w:widowControl w:val="0"/>
              <w:rPr>
                <w:rFonts w:asciiTheme="minorHAnsi" w:hAnsiTheme="minorHAnsi" w:cstheme="minorHAnsi"/>
                <w:b/>
              </w:rPr>
            </w:pPr>
            <w:r w:rsidRPr="001A7E1A">
              <w:rPr>
                <w:rFonts w:asciiTheme="minorHAnsi" w:hAnsiTheme="minorHAnsi" w:cstheme="minorHAnsi"/>
                <w:b/>
              </w:rPr>
              <w:t>Členství ve vzdělávacích a jiných reklamních institucích:</w:t>
            </w:r>
            <w:r w:rsidRPr="001A7E1A">
              <w:rPr>
                <w:rFonts w:asciiTheme="minorHAnsi" w:hAnsiTheme="minorHAnsi" w:cstheme="minorHAnsi"/>
                <w:b/>
              </w:rPr>
              <w:tab/>
            </w:r>
          </w:p>
          <w:p w14:paraId="6B94825D" w14:textId="77777777" w:rsidR="00066E74" w:rsidRPr="0061633D" w:rsidRDefault="00066E74" w:rsidP="00066E74">
            <w:pPr>
              <w:widowControl w:val="0"/>
              <w:rPr>
                <w:rFonts w:asciiTheme="minorHAnsi" w:hAnsiTheme="minorHAnsi" w:cstheme="minorHAnsi"/>
              </w:rPr>
            </w:pPr>
            <w:proofErr w:type="gramStart"/>
            <w:r w:rsidRPr="0061633D">
              <w:rPr>
                <w:rFonts w:asciiTheme="minorHAnsi" w:hAnsiTheme="minorHAnsi" w:cstheme="minorHAnsi"/>
              </w:rPr>
              <w:t>1990 – 1994</w:t>
            </w:r>
            <w:proofErr w:type="gramEnd"/>
            <w:r>
              <w:rPr>
                <w:rFonts w:asciiTheme="minorHAnsi" w:hAnsiTheme="minorHAnsi" w:cstheme="minorHAnsi"/>
              </w:rPr>
              <w:t>:</w:t>
            </w:r>
            <w:r w:rsidRPr="0061633D">
              <w:rPr>
                <w:rFonts w:asciiTheme="minorHAnsi" w:hAnsiTheme="minorHAnsi" w:cstheme="minorHAnsi"/>
              </w:rPr>
              <w:t xml:space="preserve"> zakládající člen - Moravskosliezska spoločnosť pre propagáciu a PR - Brno </w:t>
            </w:r>
          </w:p>
          <w:p w14:paraId="3B5A0D84" w14:textId="77777777" w:rsidR="00066E74" w:rsidRPr="0061633D" w:rsidRDefault="00066E74" w:rsidP="00066E74">
            <w:pPr>
              <w:widowControl w:val="0"/>
              <w:rPr>
                <w:rFonts w:asciiTheme="minorHAnsi" w:hAnsiTheme="minorHAnsi" w:cstheme="minorHAnsi"/>
              </w:rPr>
            </w:pPr>
            <w:proofErr w:type="gramStart"/>
            <w:r w:rsidRPr="0061633D">
              <w:rPr>
                <w:rFonts w:asciiTheme="minorHAnsi" w:hAnsiTheme="minorHAnsi" w:cstheme="minorHAnsi"/>
              </w:rPr>
              <w:t xml:space="preserve">1994 </w:t>
            </w:r>
            <w:r>
              <w:rPr>
                <w:rFonts w:asciiTheme="minorHAnsi" w:hAnsiTheme="minorHAnsi" w:cstheme="minorHAnsi"/>
              </w:rPr>
              <w:t>–</w:t>
            </w:r>
            <w:r w:rsidRPr="0061633D">
              <w:rPr>
                <w:rFonts w:asciiTheme="minorHAnsi" w:hAnsiTheme="minorHAnsi" w:cstheme="minorHAnsi"/>
              </w:rPr>
              <w:t xml:space="preserve"> 1995</w:t>
            </w:r>
            <w:proofErr w:type="gramEnd"/>
            <w:r>
              <w:rPr>
                <w:rFonts w:asciiTheme="minorHAnsi" w:hAnsiTheme="minorHAnsi" w:cstheme="minorHAnsi"/>
              </w:rPr>
              <w:t>:</w:t>
            </w:r>
            <w:r w:rsidRPr="0061633D">
              <w:rPr>
                <w:rFonts w:asciiTheme="minorHAnsi" w:hAnsiTheme="minorHAnsi" w:cstheme="minorHAnsi"/>
              </w:rPr>
              <w:t xml:space="preserve"> kontaktní kancelář pro SR - Česká spoločnosť pre propagáciu a PR - Brno </w:t>
            </w:r>
          </w:p>
          <w:p w14:paraId="08C551CE" w14:textId="77777777" w:rsidR="00066E74" w:rsidRPr="0061633D" w:rsidRDefault="00066E74" w:rsidP="00066E74">
            <w:pPr>
              <w:widowControl w:val="0"/>
              <w:rPr>
                <w:rFonts w:asciiTheme="minorHAnsi" w:hAnsiTheme="minorHAnsi" w:cstheme="minorHAnsi"/>
              </w:rPr>
            </w:pPr>
            <w:proofErr w:type="gramStart"/>
            <w:r w:rsidRPr="0061633D">
              <w:rPr>
                <w:rFonts w:asciiTheme="minorHAnsi" w:hAnsiTheme="minorHAnsi" w:cstheme="minorHAnsi"/>
              </w:rPr>
              <w:t xml:space="preserve">1995 </w:t>
            </w:r>
            <w:r>
              <w:rPr>
                <w:rFonts w:asciiTheme="minorHAnsi" w:hAnsiTheme="minorHAnsi" w:cstheme="minorHAnsi"/>
              </w:rPr>
              <w:t>–</w:t>
            </w:r>
            <w:r w:rsidRPr="0061633D">
              <w:rPr>
                <w:rFonts w:asciiTheme="minorHAnsi" w:hAnsiTheme="minorHAnsi" w:cstheme="minorHAnsi"/>
              </w:rPr>
              <w:t xml:space="preserve"> 1998</w:t>
            </w:r>
            <w:proofErr w:type="gramEnd"/>
            <w:r>
              <w:rPr>
                <w:rFonts w:asciiTheme="minorHAnsi" w:hAnsiTheme="minorHAnsi" w:cstheme="minorHAnsi"/>
              </w:rPr>
              <w:t xml:space="preserve">: </w:t>
            </w:r>
            <w:r w:rsidRPr="0061633D">
              <w:rPr>
                <w:rFonts w:asciiTheme="minorHAnsi" w:hAnsiTheme="minorHAnsi" w:cstheme="minorHAnsi"/>
              </w:rPr>
              <w:t xml:space="preserve">zakládající člen - Rada pre reklamu SR – Bratislava </w:t>
            </w:r>
          </w:p>
          <w:p w14:paraId="14DFFEF1" w14:textId="77777777" w:rsidR="00066E74" w:rsidRPr="0061633D" w:rsidRDefault="00066E74" w:rsidP="00066E74">
            <w:pPr>
              <w:widowControl w:val="0"/>
              <w:rPr>
                <w:rFonts w:asciiTheme="minorHAnsi" w:hAnsiTheme="minorHAnsi" w:cstheme="minorHAnsi"/>
              </w:rPr>
            </w:pPr>
            <w:r w:rsidRPr="0061633D">
              <w:rPr>
                <w:rFonts w:asciiTheme="minorHAnsi" w:hAnsiTheme="minorHAnsi" w:cstheme="minorHAnsi"/>
              </w:rPr>
              <w:t>1995 – doposud</w:t>
            </w:r>
            <w:r>
              <w:rPr>
                <w:rFonts w:asciiTheme="minorHAnsi" w:hAnsiTheme="minorHAnsi" w:cstheme="minorHAnsi"/>
              </w:rPr>
              <w:t>:</w:t>
            </w:r>
            <w:r w:rsidRPr="0061633D">
              <w:rPr>
                <w:rFonts w:asciiTheme="minorHAnsi" w:hAnsiTheme="minorHAnsi" w:cstheme="minorHAnsi"/>
              </w:rPr>
              <w:t xml:space="preserve"> </w:t>
            </w:r>
            <w:proofErr w:type="gramStart"/>
            <w:r w:rsidRPr="0061633D">
              <w:rPr>
                <w:rFonts w:asciiTheme="minorHAnsi" w:hAnsiTheme="minorHAnsi" w:cstheme="minorHAnsi"/>
              </w:rPr>
              <w:t>prezident - Slovenská</w:t>
            </w:r>
            <w:proofErr w:type="gramEnd"/>
            <w:r w:rsidRPr="0061633D">
              <w:rPr>
                <w:rFonts w:asciiTheme="minorHAnsi" w:hAnsiTheme="minorHAnsi" w:cstheme="minorHAnsi"/>
              </w:rPr>
              <w:t xml:space="preserve"> spoločnosť pre propagáciu - Bratislava</w:t>
            </w:r>
          </w:p>
          <w:p w14:paraId="70441261" w14:textId="77777777" w:rsidR="00066E74" w:rsidRPr="0061633D" w:rsidRDefault="00066E74" w:rsidP="00066E74">
            <w:pPr>
              <w:widowControl w:val="0"/>
              <w:rPr>
                <w:rFonts w:asciiTheme="minorHAnsi" w:hAnsiTheme="minorHAnsi" w:cstheme="minorHAnsi"/>
              </w:rPr>
            </w:pPr>
            <w:proofErr w:type="gramStart"/>
            <w:r w:rsidRPr="0061633D">
              <w:rPr>
                <w:rFonts w:asciiTheme="minorHAnsi" w:hAnsiTheme="minorHAnsi" w:cstheme="minorHAnsi"/>
              </w:rPr>
              <w:t>1996 – 2003</w:t>
            </w:r>
            <w:proofErr w:type="gramEnd"/>
            <w:r>
              <w:rPr>
                <w:rFonts w:asciiTheme="minorHAnsi" w:hAnsiTheme="minorHAnsi" w:cstheme="minorHAnsi"/>
              </w:rPr>
              <w:t>:</w:t>
            </w:r>
            <w:r w:rsidRPr="0061633D">
              <w:rPr>
                <w:rFonts w:asciiTheme="minorHAnsi" w:hAnsiTheme="minorHAnsi" w:cstheme="minorHAnsi"/>
              </w:rPr>
              <w:t xml:space="preserve"> zakládající člen - Arbitrážna komisia Rady pre reklamu SR - Bratislava </w:t>
            </w:r>
          </w:p>
          <w:p w14:paraId="7E82013B" w14:textId="77777777" w:rsidR="00066E74" w:rsidRPr="0061633D" w:rsidRDefault="00066E74" w:rsidP="00066E74">
            <w:pPr>
              <w:ind w:right="-648"/>
              <w:rPr>
                <w:rFonts w:asciiTheme="minorHAnsi" w:hAnsiTheme="minorHAnsi" w:cstheme="minorHAnsi"/>
                <w:lang w:val="pt-PT"/>
              </w:rPr>
            </w:pPr>
            <w:r w:rsidRPr="0061633D">
              <w:rPr>
                <w:rFonts w:asciiTheme="minorHAnsi" w:hAnsiTheme="minorHAnsi" w:cstheme="minorHAnsi"/>
                <w:lang w:val="pt-PT"/>
              </w:rPr>
              <w:t xml:space="preserve">2003 </w:t>
            </w:r>
            <w:r>
              <w:rPr>
                <w:rFonts w:asciiTheme="minorHAnsi" w:hAnsiTheme="minorHAnsi" w:cstheme="minorHAnsi"/>
                <w:lang w:val="pt-PT"/>
              </w:rPr>
              <w:t>–</w:t>
            </w:r>
            <w:r w:rsidRPr="0061633D">
              <w:rPr>
                <w:rFonts w:asciiTheme="minorHAnsi" w:hAnsiTheme="minorHAnsi" w:cstheme="minorHAnsi"/>
                <w:lang w:val="pt-PT"/>
              </w:rPr>
              <w:t xml:space="preserve"> 2005</w:t>
            </w:r>
            <w:r>
              <w:rPr>
                <w:rFonts w:asciiTheme="minorHAnsi" w:hAnsiTheme="minorHAnsi" w:cstheme="minorHAnsi"/>
                <w:lang w:val="pt-PT"/>
              </w:rPr>
              <w:t xml:space="preserve">: </w:t>
            </w:r>
            <w:r w:rsidRPr="0061633D">
              <w:rPr>
                <w:rFonts w:asciiTheme="minorHAnsi" w:hAnsiTheme="minorHAnsi" w:cstheme="minorHAnsi"/>
                <w:lang w:val="pt-PT"/>
              </w:rPr>
              <w:t>člen Vědecké a umělecké rady  Fakulty multimediálních komunikací, UTB Zlín, ČR,</w:t>
            </w:r>
          </w:p>
          <w:p w14:paraId="5C762726" w14:textId="77777777" w:rsidR="00066E74" w:rsidRPr="0061633D" w:rsidRDefault="00066E74" w:rsidP="00066E74">
            <w:pPr>
              <w:rPr>
                <w:rFonts w:asciiTheme="minorHAnsi" w:hAnsiTheme="minorHAnsi" w:cstheme="minorHAnsi"/>
                <w:lang w:val="pt-PT"/>
              </w:rPr>
            </w:pPr>
            <w:r w:rsidRPr="0061633D">
              <w:rPr>
                <w:rFonts w:asciiTheme="minorHAnsi" w:hAnsiTheme="minorHAnsi" w:cstheme="minorHAnsi"/>
                <w:lang w:val="pt-PT"/>
              </w:rPr>
              <w:t>2006 – doposud</w:t>
            </w:r>
            <w:r>
              <w:rPr>
                <w:rFonts w:asciiTheme="minorHAnsi" w:hAnsiTheme="minorHAnsi" w:cstheme="minorHAnsi"/>
                <w:lang w:val="pt-PT"/>
              </w:rPr>
              <w:t>:</w:t>
            </w:r>
            <w:r w:rsidRPr="0061633D">
              <w:rPr>
                <w:rFonts w:asciiTheme="minorHAnsi" w:hAnsiTheme="minorHAnsi" w:cstheme="minorHAnsi"/>
                <w:lang w:val="pt-PT"/>
              </w:rPr>
              <w:t xml:space="preserve"> člen redakčnej rady medzinárodného čas. Marketing Inspirations</w:t>
            </w:r>
          </w:p>
          <w:p w14:paraId="5421F416" w14:textId="3BC8BA3E" w:rsidR="00D63EEB" w:rsidRPr="00587604" w:rsidRDefault="00066E74" w:rsidP="00066E74">
            <w:pPr>
              <w:rPr>
                <w:rFonts w:asciiTheme="minorHAnsi" w:hAnsiTheme="minorHAnsi" w:cstheme="minorHAnsi"/>
                <w:lang w:val="pt-PT"/>
              </w:rPr>
            </w:pPr>
            <w:r w:rsidRPr="0061633D">
              <w:rPr>
                <w:rFonts w:asciiTheme="minorHAnsi" w:hAnsiTheme="minorHAnsi" w:cstheme="minorHAnsi"/>
                <w:lang w:val="pt-PT"/>
              </w:rPr>
              <w:t>2012 – doposud</w:t>
            </w:r>
            <w:r>
              <w:rPr>
                <w:rFonts w:asciiTheme="minorHAnsi" w:hAnsiTheme="minorHAnsi" w:cstheme="minorHAnsi"/>
                <w:lang w:val="pt-PT"/>
              </w:rPr>
              <w:t>:</w:t>
            </w:r>
            <w:r w:rsidRPr="0061633D">
              <w:rPr>
                <w:rFonts w:asciiTheme="minorHAnsi" w:hAnsiTheme="minorHAnsi" w:cstheme="minorHAnsi"/>
                <w:lang w:val="pt-PT"/>
              </w:rPr>
              <w:t xml:space="preserve"> člen Vědecké a umělecké rady  Fakulty multimediálních komunikací, UTB Zlín, ČR.</w:t>
            </w:r>
          </w:p>
        </w:tc>
      </w:tr>
      <w:tr w:rsidR="00D63EEB" w:rsidRPr="00587604" w14:paraId="34E98038" w14:textId="77777777" w:rsidTr="00066E74">
        <w:trPr>
          <w:trHeight w:val="239"/>
        </w:trPr>
        <w:tc>
          <w:tcPr>
            <w:tcW w:w="10627" w:type="dxa"/>
            <w:gridSpan w:val="11"/>
            <w:shd w:val="clear" w:color="auto" w:fill="F7CAAC"/>
          </w:tcPr>
          <w:p w14:paraId="04CFD9F7"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063F94FC" w14:textId="77777777" w:rsidTr="00066E74">
        <w:trPr>
          <w:trHeight w:val="267"/>
        </w:trPr>
        <w:tc>
          <w:tcPr>
            <w:tcW w:w="10627" w:type="dxa"/>
            <w:gridSpan w:val="11"/>
          </w:tcPr>
          <w:p w14:paraId="7CE8B39D" w14:textId="77777777" w:rsidR="00D63EEB" w:rsidRPr="00587604" w:rsidRDefault="00D63EEB" w:rsidP="00066E74">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Bc. – min. 100, DP – min.  120, PhD. -  9 </w:t>
            </w:r>
          </w:p>
        </w:tc>
      </w:tr>
      <w:tr w:rsidR="00D63EEB" w:rsidRPr="00587604" w14:paraId="7AFC4D02" w14:textId="77777777" w:rsidTr="00066E74">
        <w:trPr>
          <w:cantSplit/>
          <w:trHeight w:val="444"/>
        </w:trPr>
        <w:tc>
          <w:tcPr>
            <w:tcW w:w="3776" w:type="dxa"/>
            <w:gridSpan w:val="2"/>
            <w:tcBorders>
              <w:top w:val="single" w:sz="12" w:space="0" w:color="auto"/>
            </w:tcBorders>
            <w:shd w:val="clear" w:color="auto" w:fill="F7CAAC"/>
          </w:tcPr>
          <w:p w14:paraId="50434044"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1254" w:type="dxa"/>
            <w:tcBorders>
              <w:top w:val="single" w:sz="12" w:space="0" w:color="auto"/>
            </w:tcBorders>
            <w:shd w:val="clear" w:color="auto" w:fill="F7CAAC"/>
          </w:tcPr>
          <w:p w14:paraId="3F055DCD"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Rok udělení hodnosti</w:t>
            </w:r>
          </w:p>
        </w:tc>
        <w:tc>
          <w:tcPr>
            <w:tcW w:w="3066" w:type="dxa"/>
            <w:gridSpan w:val="5"/>
            <w:tcBorders>
              <w:top w:val="single" w:sz="12" w:space="0" w:color="auto"/>
              <w:right w:val="single" w:sz="12" w:space="0" w:color="auto"/>
            </w:tcBorders>
            <w:shd w:val="clear" w:color="auto" w:fill="F7CAAC"/>
          </w:tcPr>
          <w:p w14:paraId="4BEC46EE"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Řízení konáno na VŠ</w:t>
            </w:r>
          </w:p>
        </w:tc>
        <w:tc>
          <w:tcPr>
            <w:tcW w:w="2531" w:type="dxa"/>
            <w:gridSpan w:val="3"/>
            <w:tcBorders>
              <w:top w:val="single" w:sz="12" w:space="0" w:color="auto"/>
              <w:left w:val="single" w:sz="12" w:space="0" w:color="auto"/>
            </w:tcBorders>
            <w:shd w:val="clear" w:color="auto" w:fill="F7CAAC"/>
          </w:tcPr>
          <w:p w14:paraId="426A00E9"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Ohlasy publikací</w:t>
            </w:r>
          </w:p>
          <w:p w14:paraId="77B1CC6C" w14:textId="77777777" w:rsidR="00D63EEB" w:rsidRPr="00587604" w:rsidRDefault="00D63EEB" w:rsidP="00066E74">
            <w:pPr>
              <w:rPr>
                <w:rFonts w:asciiTheme="minorHAnsi" w:hAnsiTheme="minorHAnsi" w:cstheme="minorHAnsi"/>
                <w:b/>
              </w:rPr>
            </w:pPr>
          </w:p>
        </w:tc>
      </w:tr>
      <w:tr w:rsidR="00D63EEB" w:rsidRPr="00587604" w14:paraId="6B004FC5" w14:textId="77777777" w:rsidTr="00066E74">
        <w:trPr>
          <w:cantSplit/>
          <w:trHeight w:val="424"/>
        </w:trPr>
        <w:tc>
          <w:tcPr>
            <w:tcW w:w="3776" w:type="dxa"/>
            <w:gridSpan w:val="2"/>
          </w:tcPr>
          <w:p w14:paraId="3C2336A5"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 xml:space="preserve">Žurnalistika </w:t>
            </w:r>
          </w:p>
        </w:tc>
        <w:tc>
          <w:tcPr>
            <w:tcW w:w="1254" w:type="dxa"/>
          </w:tcPr>
          <w:p w14:paraId="2DF42797"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1996</w:t>
            </w:r>
          </w:p>
        </w:tc>
        <w:tc>
          <w:tcPr>
            <w:tcW w:w="3066" w:type="dxa"/>
            <w:gridSpan w:val="5"/>
            <w:tcBorders>
              <w:right w:val="single" w:sz="12" w:space="0" w:color="auto"/>
            </w:tcBorders>
          </w:tcPr>
          <w:p w14:paraId="2A2009C7" w14:textId="05FE3312" w:rsidR="00D63EEB" w:rsidRPr="00587604" w:rsidRDefault="00705738" w:rsidP="00066E74">
            <w:pPr>
              <w:jc w:val="both"/>
              <w:rPr>
                <w:rFonts w:asciiTheme="minorHAnsi" w:hAnsiTheme="minorHAnsi" w:cstheme="minorHAnsi"/>
              </w:rPr>
            </w:pPr>
            <w:r w:rsidRPr="00587604">
              <w:rPr>
                <w:rFonts w:asciiTheme="minorHAnsi" w:hAnsiTheme="minorHAnsi" w:cstheme="minorHAnsi"/>
              </w:rPr>
              <w:t>FF UK v Bratislavě</w:t>
            </w:r>
          </w:p>
        </w:tc>
        <w:tc>
          <w:tcPr>
            <w:tcW w:w="697" w:type="dxa"/>
            <w:tcBorders>
              <w:left w:val="single" w:sz="12" w:space="0" w:color="auto"/>
            </w:tcBorders>
            <w:shd w:val="clear" w:color="auto" w:fill="F7CAAC"/>
          </w:tcPr>
          <w:p w14:paraId="2A23D8EF"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WOS</w:t>
            </w:r>
          </w:p>
        </w:tc>
        <w:tc>
          <w:tcPr>
            <w:tcW w:w="835" w:type="dxa"/>
            <w:shd w:val="clear" w:color="auto" w:fill="F7CAAC"/>
          </w:tcPr>
          <w:p w14:paraId="3C4600CC"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Scopus</w:t>
            </w:r>
          </w:p>
        </w:tc>
        <w:tc>
          <w:tcPr>
            <w:tcW w:w="999" w:type="dxa"/>
            <w:shd w:val="clear" w:color="auto" w:fill="F7CAAC"/>
          </w:tcPr>
          <w:p w14:paraId="64995FE2"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661B1017" w14:textId="77777777" w:rsidTr="00066E74">
        <w:trPr>
          <w:cantSplit/>
          <w:trHeight w:val="66"/>
        </w:trPr>
        <w:tc>
          <w:tcPr>
            <w:tcW w:w="3776" w:type="dxa"/>
            <w:gridSpan w:val="2"/>
            <w:shd w:val="clear" w:color="auto" w:fill="F7CAAC"/>
          </w:tcPr>
          <w:p w14:paraId="06011D46"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Obor jmenovacího řízení</w:t>
            </w:r>
          </w:p>
        </w:tc>
        <w:tc>
          <w:tcPr>
            <w:tcW w:w="1254" w:type="dxa"/>
            <w:shd w:val="clear" w:color="auto" w:fill="F7CAAC"/>
          </w:tcPr>
          <w:p w14:paraId="73CCBEB3"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Rok udělení hodnosti</w:t>
            </w:r>
          </w:p>
        </w:tc>
        <w:tc>
          <w:tcPr>
            <w:tcW w:w="3066" w:type="dxa"/>
            <w:gridSpan w:val="5"/>
            <w:tcBorders>
              <w:right w:val="single" w:sz="12" w:space="0" w:color="auto"/>
            </w:tcBorders>
            <w:shd w:val="clear" w:color="auto" w:fill="F7CAAC"/>
          </w:tcPr>
          <w:p w14:paraId="10BCC2AE"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Řízení konáno na VŠ</w:t>
            </w:r>
          </w:p>
        </w:tc>
        <w:tc>
          <w:tcPr>
            <w:tcW w:w="697" w:type="dxa"/>
            <w:vMerge w:val="restart"/>
            <w:tcBorders>
              <w:left w:val="single" w:sz="12" w:space="0" w:color="auto"/>
            </w:tcBorders>
          </w:tcPr>
          <w:p w14:paraId="3485452F"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4</w:t>
            </w:r>
          </w:p>
        </w:tc>
        <w:tc>
          <w:tcPr>
            <w:tcW w:w="835" w:type="dxa"/>
            <w:vMerge w:val="restart"/>
          </w:tcPr>
          <w:p w14:paraId="77BBE9D9" w14:textId="35BBA698" w:rsidR="00D63EEB" w:rsidRPr="00587604" w:rsidRDefault="00705738" w:rsidP="00066E74">
            <w:pPr>
              <w:jc w:val="both"/>
              <w:rPr>
                <w:rFonts w:asciiTheme="minorHAnsi" w:hAnsiTheme="minorHAnsi" w:cstheme="minorHAnsi"/>
                <w:b/>
              </w:rPr>
            </w:pPr>
            <w:r w:rsidRPr="00587604">
              <w:rPr>
                <w:rFonts w:asciiTheme="minorHAnsi" w:hAnsiTheme="minorHAnsi" w:cstheme="minorHAnsi"/>
                <w:b/>
              </w:rPr>
              <w:t>0</w:t>
            </w:r>
          </w:p>
        </w:tc>
        <w:tc>
          <w:tcPr>
            <w:tcW w:w="999" w:type="dxa"/>
            <w:vMerge w:val="restart"/>
          </w:tcPr>
          <w:p w14:paraId="7F07187F"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133</w:t>
            </w:r>
          </w:p>
          <w:p w14:paraId="4E43CB47" w14:textId="77777777" w:rsidR="00D63EEB" w:rsidRPr="00587604" w:rsidRDefault="00D63EEB" w:rsidP="00066E74">
            <w:pPr>
              <w:jc w:val="both"/>
              <w:rPr>
                <w:rFonts w:asciiTheme="minorHAnsi" w:hAnsiTheme="minorHAnsi" w:cstheme="minorHAnsi"/>
              </w:rPr>
            </w:pPr>
          </w:p>
          <w:p w14:paraId="19DA4879" w14:textId="77777777" w:rsidR="00D63EEB" w:rsidRPr="00587604" w:rsidRDefault="00D63EEB" w:rsidP="00066E74">
            <w:pPr>
              <w:jc w:val="both"/>
              <w:rPr>
                <w:rFonts w:asciiTheme="minorHAnsi" w:hAnsiTheme="minorHAnsi" w:cstheme="minorHAnsi"/>
              </w:rPr>
            </w:pPr>
          </w:p>
        </w:tc>
      </w:tr>
      <w:tr w:rsidR="00D63EEB" w:rsidRPr="00587604" w14:paraId="1267BA92" w14:textId="77777777" w:rsidTr="00066E74">
        <w:trPr>
          <w:trHeight w:val="196"/>
        </w:trPr>
        <w:tc>
          <w:tcPr>
            <w:tcW w:w="3776" w:type="dxa"/>
            <w:gridSpan w:val="2"/>
          </w:tcPr>
          <w:p w14:paraId="37451CCB"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Masmediálne štúdiá</w:t>
            </w:r>
          </w:p>
        </w:tc>
        <w:tc>
          <w:tcPr>
            <w:tcW w:w="1254" w:type="dxa"/>
          </w:tcPr>
          <w:p w14:paraId="716E7ACC"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2010</w:t>
            </w:r>
          </w:p>
        </w:tc>
        <w:tc>
          <w:tcPr>
            <w:tcW w:w="3066" w:type="dxa"/>
            <w:gridSpan w:val="5"/>
            <w:tcBorders>
              <w:right w:val="single" w:sz="12" w:space="0" w:color="auto"/>
            </w:tcBorders>
          </w:tcPr>
          <w:p w14:paraId="3669E942" w14:textId="25E5475D" w:rsidR="00D63EEB" w:rsidRPr="00587604" w:rsidRDefault="00D63EEB" w:rsidP="00066E74">
            <w:pPr>
              <w:jc w:val="both"/>
              <w:rPr>
                <w:rFonts w:asciiTheme="minorHAnsi" w:hAnsiTheme="minorHAnsi" w:cstheme="minorHAnsi"/>
              </w:rPr>
            </w:pPr>
            <w:r w:rsidRPr="00587604">
              <w:rPr>
                <w:rFonts w:asciiTheme="minorHAnsi" w:hAnsiTheme="minorHAnsi" w:cstheme="minorHAnsi"/>
              </w:rPr>
              <w:t>F</w:t>
            </w:r>
            <w:r w:rsidR="00705738" w:rsidRPr="00587604">
              <w:rPr>
                <w:rFonts w:asciiTheme="minorHAnsi" w:hAnsiTheme="minorHAnsi" w:cstheme="minorHAnsi"/>
              </w:rPr>
              <w:t>F</w:t>
            </w:r>
            <w:r w:rsidRPr="00587604">
              <w:rPr>
                <w:rFonts w:asciiTheme="minorHAnsi" w:hAnsiTheme="minorHAnsi" w:cstheme="minorHAnsi"/>
              </w:rPr>
              <w:t xml:space="preserve"> UKF, Nitra</w:t>
            </w:r>
          </w:p>
        </w:tc>
        <w:tc>
          <w:tcPr>
            <w:tcW w:w="697" w:type="dxa"/>
            <w:vMerge/>
            <w:tcBorders>
              <w:left w:val="single" w:sz="12" w:space="0" w:color="auto"/>
            </w:tcBorders>
            <w:vAlign w:val="center"/>
          </w:tcPr>
          <w:p w14:paraId="18265A47" w14:textId="77777777" w:rsidR="00D63EEB" w:rsidRPr="00587604" w:rsidRDefault="00D63EEB" w:rsidP="00066E74">
            <w:pPr>
              <w:rPr>
                <w:rFonts w:asciiTheme="minorHAnsi" w:hAnsiTheme="minorHAnsi" w:cstheme="minorHAnsi"/>
                <w:b/>
              </w:rPr>
            </w:pPr>
          </w:p>
        </w:tc>
        <w:tc>
          <w:tcPr>
            <w:tcW w:w="835" w:type="dxa"/>
            <w:vMerge/>
            <w:vAlign w:val="center"/>
          </w:tcPr>
          <w:p w14:paraId="12620C58" w14:textId="77777777" w:rsidR="00D63EEB" w:rsidRPr="00587604" w:rsidRDefault="00D63EEB" w:rsidP="00066E74">
            <w:pPr>
              <w:rPr>
                <w:rFonts w:asciiTheme="minorHAnsi" w:hAnsiTheme="minorHAnsi" w:cstheme="minorHAnsi"/>
                <w:b/>
              </w:rPr>
            </w:pPr>
          </w:p>
        </w:tc>
        <w:tc>
          <w:tcPr>
            <w:tcW w:w="999" w:type="dxa"/>
            <w:vMerge/>
            <w:vAlign w:val="center"/>
          </w:tcPr>
          <w:p w14:paraId="5680486F" w14:textId="77777777" w:rsidR="00D63EEB" w:rsidRPr="00587604" w:rsidRDefault="00D63EEB" w:rsidP="00066E74">
            <w:pPr>
              <w:rPr>
                <w:rFonts w:asciiTheme="minorHAnsi" w:hAnsiTheme="minorHAnsi" w:cstheme="minorHAnsi"/>
                <w:b/>
              </w:rPr>
            </w:pPr>
          </w:p>
        </w:tc>
      </w:tr>
      <w:tr w:rsidR="00D63EEB" w:rsidRPr="00587604" w14:paraId="66FB2128" w14:textId="77777777" w:rsidTr="00066E74">
        <w:trPr>
          <w:trHeight w:val="430"/>
        </w:trPr>
        <w:tc>
          <w:tcPr>
            <w:tcW w:w="10627" w:type="dxa"/>
            <w:gridSpan w:val="11"/>
            <w:shd w:val="clear" w:color="auto" w:fill="F7CAAC"/>
          </w:tcPr>
          <w:p w14:paraId="306D2A43"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10D6D864" w14:textId="77777777" w:rsidTr="00066E74">
        <w:trPr>
          <w:trHeight w:val="2033"/>
        </w:trPr>
        <w:tc>
          <w:tcPr>
            <w:tcW w:w="10627" w:type="dxa"/>
            <w:gridSpan w:val="11"/>
          </w:tcPr>
          <w:p w14:paraId="4B33ED0C"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lang w:val="en-GB"/>
              </w:rPr>
              <w:t xml:space="preserve">Horňák, P. (2017). </w:t>
            </w:r>
            <w:r w:rsidRPr="00587604">
              <w:rPr>
                <w:rFonts w:asciiTheme="minorHAnsi" w:hAnsiTheme="minorHAnsi" w:cstheme="minorHAnsi"/>
                <w:lang w:val="en-US"/>
              </w:rPr>
              <w:t>Humour - the strongest emotional appeal in advertising.</w:t>
            </w:r>
            <w:r w:rsidRPr="00587604">
              <w:rPr>
                <w:rFonts w:asciiTheme="minorHAnsi" w:hAnsiTheme="minorHAnsi" w:cstheme="minorHAnsi"/>
                <w:lang w:val="en-GB"/>
              </w:rPr>
              <w:t xml:space="preserve"> </w:t>
            </w:r>
            <w:r w:rsidRPr="00587604">
              <w:rPr>
                <w:rFonts w:asciiTheme="minorHAnsi" w:hAnsiTheme="minorHAnsi" w:cstheme="minorHAnsi"/>
                <w:i/>
                <w:lang w:val="en-GB"/>
              </w:rPr>
              <w:t>Strategic innovative marketing.</w:t>
            </w:r>
            <w:r w:rsidRPr="00587604">
              <w:rPr>
                <w:rFonts w:asciiTheme="minorHAnsi" w:hAnsiTheme="minorHAnsi" w:cstheme="minorHAnsi"/>
                <w:lang w:val="en-GB"/>
              </w:rPr>
              <w:t xml:space="preserve"> Mykonos: Springer, 259-264. </w:t>
            </w:r>
          </w:p>
          <w:p w14:paraId="2219C652" w14:textId="77777777" w:rsidR="00D63EEB" w:rsidRPr="00587604" w:rsidRDefault="00D63EEB" w:rsidP="00066E74">
            <w:pPr>
              <w:jc w:val="both"/>
              <w:rPr>
                <w:rFonts w:asciiTheme="minorHAnsi" w:hAnsiTheme="minorHAnsi" w:cstheme="minorHAnsi"/>
                <w:lang w:val="en-GB"/>
              </w:rPr>
            </w:pPr>
            <w:r w:rsidRPr="00587604">
              <w:rPr>
                <w:rFonts w:asciiTheme="minorHAnsi" w:hAnsiTheme="minorHAnsi" w:cstheme="minorHAnsi"/>
                <w:lang w:val="en-GB"/>
              </w:rPr>
              <w:t xml:space="preserve">Horňák, P. (2018). </w:t>
            </w:r>
            <w:r w:rsidRPr="00587604">
              <w:rPr>
                <w:rFonts w:asciiTheme="minorHAnsi" w:hAnsiTheme="minorHAnsi" w:cstheme="minorHAnsi"/>
                <w:i/>
                <w:lang w:val="en-GB"/>
              </w:rPr>
              <w:t>Reklama, teoreticko-historické základy reklamy a marketingovej komunikácie</w:t>
            </w:r>
            <w:r w:rsidRPr="00587604">
              <w:rPr>
                <w:rFonts w:asciiTheme="minorHAnsi" w:hAnsiTheme="minorHAnsi" w:cstheme="minorHAnsi"/>
                <w:lang w:val="en-GB"/>
              </w:rPr>
              <w:t>. Zlín: Verbum.</w:t>
            </w:r>
          </w:p>
          <w:p w14:paraId="51D9ECEA"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 xml:space="preserve">Horňák, P. (2017). Vzťah verejnosti k súčasnej podobe reklamy (televízna reklama – nepriateľ č. 1). </w:t>
            </w:r>
            <w:r w:rsidRPr="00587604">
              <w:rPr>
                <w:rFonts w:asciiTheme="minorHAnsi" w:hAnsiTheme="minorHAnsi" w:cstheme="minorHAnsi"/>
                <w:i/>
              </w:rPr>
              <w:t>Marketingová komunikácia a médiá 16,</w:t>
            </w:r>
            <w:r w:rsidRPr="00587604">
              <w:rPr>
                <w:rFonts w:asciiTheme="minorHAnsi" w:hAnsiTheme="minorHAnsi" w:cstheme="minorHAnsi"/>
              </w:rPr>
              <w:t xml:space="preserve"> Zborník vedeckých štúdií z oblasti histórie a teorie marketingovej komunikácie a médií. Bratislava: Book&amp;Book. </w:t>
            </w:r>
          </w:p>
          <w:p w14:paraId="30629E88"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 xml:space="preserve">Horňák, P. (2018). Vzťah verejnosti k súčasnej podoby reklamy II. </w:t>
            </w:r>
            <w:r w:rsidRPr="00587604">
              <w:rPr>
                <w:rFonts w:asciiTheme="minorHAnsi" w:hAnsiTheme="minorHAnsi" w:cstheme="minorHAnsi"/>
                <w:i/>
              </w:rPr>
              <w:t>Reklama. 17 Zborník vedeckých štúdií pre otázky teórie a histórie reklamy a public relations.</w:t>
            </w:r>
            <w:r w:rsidRPr="00587604">
              <w:rPr>
                <w:rFonts w:asciiTheme="minorHAnsi" w:hAnsiTheme="minorHAnsi" w:cstheme="minorHAnsi"/>
              </w:rPr>
              <w:t xml:space="preserve"> Bratislava: Book&amp;Book.</w:t>
            </w:r>
          </w:p>
          <w:p w14:paraId="526892DC" w14:textId="77777777" w:rsidR="00D63EEB" w:rsidRPr="00587604" w:rsidRDefault="00D63EEB" w:rsidP="00066E74">
            <w:pPr>
              <w:jc w:val="both"/>
              <w:rPr>
                <w:rFonts w:asciiTheme="minorHAnsi" w:hAnsiTheme="minorHAnsi" w:cstheme="minorHAnsi"/>
                <w:lang w:val="de-CH"/>
              </w:rPr>
            </w:pPr>
            <w:r w:rsidRPr="00587604">
              <w:rPr>
                <w:rFonts w:asciiTheme="minorHAnsi" w:hAnsiTheme="minorHAnsi" w:cstheme="minorHAnsi"/>
                <w:bCs/>
              </w:rPr>
              <w:t xml:space="preserve">Horňák, P. (2019). Quo vadis </w:t>
            </w:r>
            <w:proofErr w:type="gramStart"/>
            <w:r w:rsidRPr="00587604">
              <w:rPr>
                <w:rFonts w:asciiTheme="minorHAnsi" w:hAnsiTheme="minorHAnsi" w:cstheme="minorHAnsi"/>
                <w:bCs/>
              </w:rPr>
              <w:t>advertisement?</w:t>
            </w:r>
            <w:r w:rsidRPr="00587604">
              <w:rPr>
                <w:rFonts w:asciiTheme="minorHAnsi" w:hAnsiTheme="minorHAnsi" w:cstheme="minorHAnsi"/>
              </w:rPr>
              <w:t>:</w:t>
            </w:r>
            <w:proofErr w:type="gramEnd"/>
            <w:r w:rsidRPr="00587604">
              <w:rPr>
                <w:rFonts w:asciiTheme="minorHAnsi" w:hAnsiTheme="minorHAnsi" w:cstheme="minorHAnsi"/>
              </w:rPr>
              <w:t xml:space="preserve"> Positives and negatives o current ad. </w:t>
            </w:r>
            <w:r w:rsidRPr="00587604">
              <w:rPr>
                <w:rFonts w:asciiTheme="minorHAnsi" w:hAnsiTheme="minorHAnsi" w:cstheme="minorHAnsi"/>
                <w:i/>
              </w:rPr>
              <w:t>Strategic innovative marketing.</w:t>
            </w:r>
            <w:r w:rsidRPr="00587604">
              <w:rPr>
                <w:rFonts w:asciiTheme="minorHAnsi" w:hAnsiTheme="minorHAnsi" w:cstheme="minorHAnsi"/>
              </w:rPr>
              <w:t xml:space="preserve">  Switzerland: Springer Nature. Springer International Publishing AG.</w:t>
            </w:r>
          </w:p>
        </w:tc>
      </w:tr>
      <w:tr w:rsidR="00D63EEB" w:rsidRPr="00587604" w14:paraId="11E272E7" w14:textId="77777777" w:rsidTr="00066E74">
        <w:trPr>
          <w:trHeight w:val="208"/>
        </w:trPr>
        <w:tc>
          <w:tcPr>
            <w:tcW w:w="10627" w:type="dxa"/>
            <w:gridSpan w:val="11"/>
            <w:shd w:val="clear" w:color="auto" w:fill="F7CAAC"/>
          </w:tcPr>
          <w:p w14:paraId="1D383F55" w14:textId="77777777" w:rsidR="00D63EEB" w:rsidRPr="00587604" w:rsidRDefault="00D63EEB" w:rsidP="00066E74">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49C3524B" w14:textId="77777777" w:rsidTr="00066E74">
        <w:trPr>
          <w:trHeight w:val="701"/>
        </w:trPr>
        <w:tc>
          <w:tcPr>
            <w:tcW w:w="10627" w:type="dxa"/>
            <w:gridSpan w:val="11"/>
          </w:tcPr>
          <w:p w14:paraId="375EC549" w14:textId="77777777" w:rsidR="00D63EEB" w:rsidRPr="00587604" w:rsidRDefault="00D63EEB" w:rsidP="00066E74">
            <w:pPr>
              <w:rPr>
                <w:rFonts w:asciiTheme="minorHAnsi" w:hAnsiTheme="minorHAnsi" w:cstheme="minorHAnsi"/>
                <w:b/>
              </w:rPr>
            </w:pPr>
          </w:p>
        </w:tc>
      </w:tr>
      <w:tr w:rsidR="00D63EEB" w:rsidRPr="00587604" w14:paraId="5A8179A5" w14:textId="77777777" w:rsidTr="00066E74">
        <w:trPr>
          <w:cantSplit/>
          <w:trHeight w:val="408"/>
        </w:trPr>
        <w:tc>
          <w:tcPr>
            <w:tcW w:w="3153" w:type="dxa"/>
            <w:shd w:val="clear" w:color="auto" w:fill="F7CAAC"/>
          </w:tcPr>
          <w:p w14:paraId="6538D9BD"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 xml:space="preserve">Podpis </w:t>
            </w:r>
          </w:p>
        </w:tc>
        <w:tc>
          <w:tcPr>
            <w:tcW w:w="3803" w:type="dxa"/>
            <w:gridSpan w:val="5"/>
          </w:tcPr>
          <w:p w14:paraId="51062756"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Pavel Horňák, v. r.</w:t>
            </w:r>
          </w:p>
        </w:tc>
        <w:tc>
          <w:tcPr>
            <w:tcW w:w="1140" w:type="dxa"/>
            <w:gridSpan w:val="2"/>
            <w:shd w:val="clear" w:color="auto" w:fill="F7CAAC"/>
          </w:tcPr>
          <w:p w14:paraId="741FFBDC"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datum</w:t>
            </w:r>
          </w:p>
        </w:tc>
        <w:tc>
          <w:tcPr>
            <w:tcW w:w="2531" w:type="dxa"/>
            <w:gridSpan w:val="3"/>
          </w:tcPr>
          <w:p w14:paraId="0A0E1D2A" w14:textId="77777777" w:rsidR="00D63EEB" w:rsidRPr="00587604" w:rsidRDefault="00D63EEB" w:rsidP="00066E74">
            <w:pPr>
              <w:jc w:val="both"/>
              <w:rPr>
                <w:rFonts w:asciiTheme="minorHAnsi" w:hAnsiTheme="minorHAnsi" w:cstheme="minorHAnsi"/>
              </w:rPr>
            </w:pPr>
          </w:p>
        </w:tc>
      </w:tr>
    </w:tbl>
    <w:p w14:paraId="3424A148" w14:textId="77777777" w:rsidR="00D63EEB" w:rsidRPr="00587604" w:rsidRDefault="00D63EEB" w:rsidP="00D63EEB">
      <w:pPr>
        <w:spacing w:after="160" w:line="259" w:lineRule="auto"/>
        <w:rPr>
          <w:rFonts w:asciiTheme="minorHAnsi" w:hAnsiTheme="minorHAnsi" w:cstheme="minorHAnsi"/>
        </w:rPr>
      </w:pPr>
    </w:p>
    <w:tbl>
      <w:tblPr>
        <w:tblpPr w:leftFromText="141" w:rightFromText="141" w:vertAnchor="text" w:horzAnchor="margin" w:tblpXSpec="center" w:tblpY="-36"/>
        <w:tblW w:w="10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50"/>
        <w:gridCol w:w="829"/>
        <w:gridCol w:w="1721"/>
        <w:gridCol w:w="488"/>
        <w:gridCol w:w="36"/>
        <w:gridCol w:w="815"/>
        <w:gridCol w:w="978"/>
        <w:gridCol w:w="161"/>
        <w:gridCol w:w="709"/>
        <w:gridCol w:w="850"/>
        <w:gridCol w:w="558"/>
      </w:tblGrid>
      <w:tr w:rsidR="00D63EEB" w:rsidRPr="00587604" w14:paraId="10A8DC28" w14:textId="77777777" w:rsidTr="00066E74">
        <w:tc>
          <w:tcPr>
            <w:tcW w:w="10495" w:type="dxa"/>
            <w:gridSpan w:val="11"/>
            <w:tcBorders>
              <w:bottom w:val="double" w:sz="4" w:space="0" w:color="auto"/>
            </w:tcBorders>
            <w:shd w:val="clear" w:color="auto" w:fill="BDD6EE"/>
          </w:tcPr>
          <w:p w14:paraId="7C4C2809"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3230EC91" w14:textId="77777777" w:rsidTr="00066E74">
        <w:tc>
          <w:tcPr>
            <w:tcW w:w="3350" w:type="dxa"/>
            <w:tcBorders>
              <w:top w:val="double" w:sz="4" w:space="0" w:color="auto"/>
            </w:tcBorders>
            <w:shd w:val="clear" w:color="auto" w:fill="F7CAAC"/>
          </w:tcPr>
          <w:p w14:paraId="391299D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Vysoká škola</w:t>
            </w:r>
          </w:p>
        </w:tc>
        <w:tc>
          <w:tcPr>
            <w:tcW w:w="7145" w:type="dxa"/>
            <w:gridSpan w:val="10"/>
          </w:tcPr>
          <w:p w14:paraId="19A38BA5"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709F1218" w14:textId="77777777" w:rsidTr="00066E74">
        <w:tc>
          <w:tcPr>
            <w:tcW w:w="3350" w:type="dxa"/>
            <w:shd w:val="clear" w:color="auto" w:fill="F7CAAC"/>
          </w:tcPr>
          <w:p w14:paraId="19F05649"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Součást vysoké školy</w:t>
            </w:r>
          </w:p>
        </w:tc>
        <w:tc>
          <w:tcPr>
            <w:tcW w:w="7145" w:type="dxa"/>
            <w:gridSpan w:val="10"/>
          </w:tcPr>
          <w:p w14:paraId="342AFFAB"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60746EDF" w14:textId="77777777" w:rsidTr="00066E74">
        <w:tc>
          <w:tcPr>
            <w:tcW w:w="3350" w:type="dxa"/>
            <w:shd w:val="clear" w:color="auto" w:fill="F7CAAC"/>
          </w:tcPr>
          <w:p w14:paraId="21860DCB"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Název studijního programu</w:t>
            </w:r>
          </w:p>
        </w:tc>
        <w:tc>
          <w:tcPr>
            <w:tcW w:w="7145" w:type="dxa"/>
            <w:gridSpan w:val="10"/>
          </w:tcPr>
          <w:p w14:paraId="2ECBEDF4" w14:textId="1003AAC7" w:rsidR="00D63EEB" w:rsidRPr="00587604" w:rsidRDefault="00D63EEB" w:rsidP="00705738">
            <w:pPr>
              <w:jc w:val="both"/>
              <w:rPr>
                <w:rFonts w:asciiTheme="minorHAnsi" w:hAnsiTheme="minorHAnsi" w:cstheme="minorHAnsi"/>
              </w:rPr>
            </w:pPr>
            <w:r w:rsidRPr="00587604">
              <w:rPr>
                <w:rFonts w:asciiTheme="minorHAnsi" w:hAnsiTheme="minorHAnsi" w:cstheme="minorHAnsi"/>
              </w:rPr>
              <w:t>Marketingov</w:t>
            </w:r>
            <w:ins w:id="3072" w:author="Radim Bačuvčík" w:date="2020-02-12T14:46:00Z">
              <w:r w:rsidR="00BD4E05">
                <w:rPr>
                  <w:rFonts w:asciiTheme="minorHAnsi" w:hAnsiTheme="minorHAnsi" w:cstheme="minorHAnsi"/>
                </w:rPr>
                <w:t>á</w:t>
              </w:r>
            </w:ins>
            <w:del w:id="3073" w:author="Radim Bačuvčík" w:date="2020-02-12T14:46: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D63EEB" w:rsidRPr="00587604" w14:paraId="6914F662" w14:textId="77777777" w:rsidTr="00287BC0">
        <w:tc>
          <w:tcPr>
            <w:tcW w:w="3350" w:type="dxa"/>
            <w:shd w:val="clear" w:color="auto" w:fill="F7CAAC"/>
          </w:tcPr>
          <w:p w14:paraId="6DCE5AEB"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Jméno a příjmení</w:t>
            </w:r>
          </w:p>
        </w:tc>
        <w:tc>
          <w:tcPr>
            <w:tcW w:w="3889" w:type="dxa"/>
            <w:gridSpan w:val="5"/>
          </w:tcPr>
          <w:p w14:paraId="2082D785"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Martina Juříková</w:t>
            </w:r>
          </w:p>
        </w:tc>
        <w:tc>
          <w:tcPr>
            <w:tcW w:w="978" w:type="dxa"/>
            <w:shd w:val="clear" w:color="auto" w:fill="F7CAAC"/>
          </w:tcPr>
          <w:p w14:paraId="5692BD64"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Tituly</w:t>
            </w:r>
          </w:p>
        </w:tc>
        <w:tc>
          <w:tcPr>
            <w:tcW w:w="2278" w:type="dxa"/>
            <w:gridSpan w:val="4"/>
          </w:tcPr>
          <w:p w14:paraId="56788862"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Ing., Ph.D.</w:t>
            </w:r>
          </w:p>
        </w:tc>
      </w:tr>
      <w:tr w:rsidR="00D63EEB" w:rsidRPr="00587604" w14:paraId="1809D7CC" w14:textId="77777777" w:rsidTr="00287BC0">
        <w:tc>
          <w:tcPr>
            <w:tcW w:w="3350" w:type="dxa"/>
            <w:shd w:val="clear" w:color="auto" w:fill="F7CAAC"/>
          </w:tcPr>
          <w:p w14:paraId="643D052F"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13FCD862"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1977</w:t>
            </w:r>
          </w:p>
        </w:tc>
        <w:tc>
          <w:tcPr>
            <w:tcW w:w="1721" w:type="dxa"/>
            <w:shd w:val="clear" w:color="auto" w:fill="F7CAAC"/>
          </w:tcPr>
          <w:p w14:paraId="6605E83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vztahu k VŠ</w:t>
            </w:r>
          </w:p>
        </w:tc>
        <w:tc>
          <w:tcPr>
            <w:tcW w:w="488" w:type="dxa"/>
          </w:tcPr>
          <w:p w14:paraId="7D39B671" w14:textId="68423F58" w:rsidR="00D63EEB" w:rsidRPr="00587604" w:rsidRDefault="00287BC0" w:rsidP="00705738">
            <w:pPr>
              <w:autoSpaceDE w:val="0"/>
              <w:autoSpaceDN w:val="0"/>
              <w:adjustRightInd w:val="0"/>
              <w:rPr>
                <w:rFonts w:asciiTheme="minorHAnsi" w:eastAsia="Calibri" w:hAnsiTheme="minorHAnsi" w:cstheme="minorHAnsi"/>
              </w:rPr>
            </w:pPr>
            <w:r>
              <w:rPr>
                <w:rFonts w:asciiTheme="minorHAnsi" w:eastAsia="Calibri" w:hAnsiTheme="minorHAnsi" w:cstheme="minorHAnsi"/>
              </w:rPr>
              <w:t>pp.</w:t>
            </w:r>
          </w:p>
        </w:tc>
        <w:tc>
          <w:tcPr>
            <w:tcW w:w="851" w:type="dxa"/>
            <w:gridSpan w:val="2"/>
            <w:shd w:val="clear" w:color="auto" w:fill="F7CAAC"/>
          </w:tcPr>
          <w:p w14:paraId="2A18F67A"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c>
          <w:tcPr>
            <w:tcW w:w="978" w:type="dxa"/>
          </w:tcPr>
          <w:p w14:paraId="1AB46FAD" w14:textId="6C14AD13" w:rsidR="00D63EEB" w:rsidRPr="00587604" w:rsidRDefault="00287BC0" w:rsidP="00705738">
            <w:pPr>
              <w:jc w:val="both"/>
              <w:rPr>
                <w:rFonts w:asciiTheme="minorHAnsi" w:hAnsiTheme="minorHAnsi" w:cstheme="minorHAnsi"/>
              </w:rPr>
            </w:pPr>
            <w:proofErr w:type="gramStart"/>
            <w:r>
              <w:rPr>
                <w:rFonts w:asciiTheme="minorHAnsi" w:eastAsia="Calibri" w:hAnsiTheme="minorHAnsi" w:cstheme="minorHAnsi"/>
              </w:rPr>
              <w:t>40</w:t>
            </w:r>
            <w:r w:rsidR="00D63EEB" w:rsidRPr="00587604">
              <w:rPr>
                <w:rFonts w:asciiTheme="minorHAnsi" w:eastAsia="Calibri" w:hAnsiTheme="minorHAnsi" w:cstheme="minorHAnsi"/>
              </w:rPr>
              <w:t>h</w:t>
            </w:r>
            <w:proofErr w:type="gramEnd"/>
            <w:r w:rsidR="00D63EEB" w:rsidRPr="00587604">
              <w:rPr>
                <w:rFonts w:asciiTheme="minorHAnsi" w:eastAsia="Calibri" w:hAnsiTheme="minorHAnsi" w:cstheme="minorHAnsi"/>
              </w:rPr>
              <w:t>/</w:t>
            </w:r>
            <w:r w:rsidRPr="00587604">
              <w:rPr>
                <w:rFonts w:asciiTheme="minorHAnsi" w:eastAsia="Calibri" w:hAnsiTheme="minorHAnsi" w:cstheme="minorHAnsi"/>
              </w:rPr>
              <w:t xml:space="preserve"> týd.</w:t>
            </w:r>
          </w:p>
        </w:tc>
        <w:tc>
          <w:tcPr>
            <w:tcW w:w="870" w:type="dxa"/>
            <w:gridSpan w:val="2"/>
            <w:shd w:val="clear" w:color="auto" w:fill="F7CAAC"/>
          </w:tcPr>
          <w:p w14:paraId="172D1305"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do kdy</w:t>
            </w:r>
          </w:p>
        </w:tc>
        <w:tc>
          <w:tcPr>
            <w:tcW w:w="1408" w:type="dxa"/>
            <w:gridSpan w:val="2"/>
          </w:tcPr>
          <w:p w14:paraId="373F721F" w14:textId="77777777" w:rsidR="00D63EEB" w:rsidRPr="00587604" w:rsidRDefault="00D63EEB" w:rsidP="00705738">
            <w:pPr>
              <w:jc w:val="both"/>
              <w:rPr>
                <w:rFonts w:asciiTheme="minorHAnsi" w:hAnsiTheme="minorHAnsi" w:cstheme="minorHAnsi"/>
              </w:rPr>
            </w:pPr>
            <w:r w:rsidRPr="00587604">
              <w:rPr>
                <w:rFonts w:asciiTheme="minorHAnsi" w:eastAsia="Calibri" w:hAnsiTheme="minorHAnsi" w:cstheme="minorHAnsi"/>
              </w:rPr>
              <w:t>N</w:t>
            </w:r>
          </w:p>
        </w:tc>
      </w:tr>
      <w:tr w:rsidR="00D63EEB" w:rsidRPr="00587604" w14:paraId="4F1D0365" w14:textId="77777777" w:rsidTr="00287BC0">
        <w:tc>
          <w:tcPr>
            <w:tcW w:w="5900" w:type="dxa"/>
            <w:gridSpan w:val="3"/>
            <w:shd w:val="clear" w:color="auto" w:fill="F7CAAC"/>
          </w:tcPr>
          <w:p w14:paraId="4CA859FE"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88" w:type="dxa"/>
          </w:tcPr>
          <w:p w14:paraId="7191378B" w14:textId="279CDE62" w:rsidR="00D63EEB" w:rsidRPr="00587604" w:rsidRDefault="00287BC0" w:rsidP="00705738">
            <w:pPr>
              <w:jc w:val="both"/>
              <w:rPr>
                <w:rFonts w:asciiTheme="minorHAnsi" w:hAnsiTheme="minorHAnsi" w:cstheme="minorHAnsi"/>
              </w:rPr>
            </w:pPr>
            <w:r>
              <w:rPr>
                <w:rFonts w:asciiTheme="minorHAnsi" w:eastAsia="Calibri" w:hAnsiTheme="minorHAnsi" w:cstheme="minorHAnsi"/>
              </w:rPr>
              <w:t>pp.</w:t>
            </w:r>
          </w:p>
        </w:tc>
        <w:tc>
          <w:tcPr>
            <w:tcW w:w="851" w:type="dxa"/>
            <w:gridSpan w:val="2"/>
            <w:shd w:val="clear" w:color="auto" w:fill="F7CAAC"/>
          </w:tcPr>
          <w:p w14:paraId="6B0CBA44"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c>
          <w:tcPr>
            <w:tcW w:w="978" w:type="dxa"/>
          </w:tcPr>
          <w:p w14:paraId="6252BCC2" w14:textId="6A99747C" w:rsidR="00D63EEB" w:rsidRPr="00587604" w:rsidRDefault="00287BC0" w:rsidP="00287BC0">
            <w:pPr>
              <w:jc w:val="both"/>
              <w:rPr>
                <w:rFonts w:asciiTheme="minorHAnsi" w:hAnsiTheme="minorHAnsi" w:cstheme="minorHAnsi"/>
              </w:rPr>
            </w:pPr>
            <w:proofErr w:type="gramStart"/>
            <w:r>
              <w:rPr>
                <w:rFonts w:asciiTheme="minorHAnsi" w:eastAsia="Calibri" w:hAnsiTheme="minorHAnsi" w:cstheme="minorHAnsi"/>
              </w:rPr>
              <w:t>40</w:t>
            </w:r>
            <w:r w:rsidR="00D63EEB" w:rsidRPr="00587604">
              <w:rPr>
                <w:rFonts w:asciiTheme="minorHAnsi" w:eastAsia="Calibri" w:hAnsiTheme="minorHAnsi" w:cstheme="minorHAnsi"/>
              </w:rPr>
              <w:t>h</w:t>
            </w:r>
            <w:proofErr w:type="gramEnd"/>
            <w:r>
              <w:rPr>
                <w:rFonts w:asciiTheme="minorHAnsi" w:eastAsia="Calibri" w:hAnsiTheme="minorHAnsi" w:cstheme="minorHAnsi"/>
              </w:rPr>
              <w:t>/</w:t>
            </w:r>
            <w:r w:rsidRPr="00587604">
              <w:rPr>
                <w:rFonts w:asciiTheme="minorHAnsi" w:eastAsia="Calibri" w:hAnsiTheme="minorHAnsi" w:cstheme="minorHAnsi"/>
              </w:rPr>
              <w:t>týd.</w:t>
            </w:r>
          </w:p>
        </w:tc>
        <w:tc>
          <w:tcPr>
            <w:tcW w:w="870" w:type="dxa"/>
            <w:gridSpan w:val="2"/>
            <w:shd w:val="clear" w:color="auto" w:fill="F7CAAC"/>
          </w:tcPr>
          <w:p w14:paraId="1B205AA3"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do kdy</w:t>
            </w:r>
          </w:p>
        </w:tc>
        <w:tc>
          <w:tcPr>
            <w:tcW w:w="1408" w:type="dxa"/>
            <w:gridSpan w:val="2"/>
          </w:tcPr>
          <w:p w14:paraId="4341D1DE"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N</w:t>
            </w:r>
          </w:p>
        </w:tc>
      </w:tr>
      <w:tr w:rsidR="00D63EEB" w:rsidRPr="00587604" w14:paraId="708129D5" w14:textId="77777777" w:rsidTr="00287BC0">
        <w:tc>
          <w:tcPr>
            <w:tcW w:w="6388" w:type="dxa"/>
            <w:gridSpan w:val="4"/>
            <w:shd w:val="clear" w:color="auto" w:fill="F7CAAC"/>
          </w:tcPr>
          <w:p w14:paraId="62AC2ED3" w14:textId="09BE4BB1"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829" w:type="dxa"/>
            <w:gridSpan w:val="3"/>
            <w:shd w:val="clear" w:color="auto" w:fill="F7CAAC"/>
          </w:tcPr>
          <w:p w14:paraId="028D4726"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prac. vztahu</w:t>
            </w:r>
          </w:p>
        </w:tc>
        <w:tc>
          <w:tcPr>
            <w:tcW w:w="2278" w:type="dxa"/>
            <w:gridSpan w:val="4"/>
            <w:shd w:val="clear" w:color="auto" w:fill="F7CAAC"/>
          </w:tcPr>
          <w:p w14:paraId="00EF1EE7"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5C573B5E" w14:textId="77777777" w:rsidTr="00287BC0">
        <w:tc>
          <w:tcPr>
            <w:tcW w:w="6388" w:type="dxa"/>
            <w:gridSpan w:val="4"/>
          </w:tcPr>
          <w:p w14:paraId="262EBDC5" w14:textId="77777777" w:rsidR="00D63EEB" w:rsidRPr="00587604" w:rsidRDefault="00D63EEB" w:rsidP="00705738">
            <w:pPr>
              <w:jc w:val="both"/>
              <w:rPr>
                <w:rFonts w:asciiTheme="minorHAnsi" w:hAnsiTheme="minorHAnsi" w:cstheme="minorHAnsi"/>
              </w:rPr>
            </w:pPr>
          </w:p>
        </w:tc>
        <w:tc>
          <w:tcPr>
            <w:tcW w:w="1829" w:type="dxa"/>
            <w:gridSpan w:val="3"/>
          </w:tcPr>
          <w:p w14:paraId="6A32FCDD" w14:textId="77777777" w:rsidR="00D63EEB" w:rsidRPr="00587604" w:rsidRDefault="00D63EEB" w:rsidP="00705738">
            <w:pPr>
              <w:jc w:val="both"/>
              <w:rPr>
                <w:rFonts w:asciiTheme="minorHAnsi" w:hAnsiTheme="minorHAnsi" w:cstheme="minorHAnsi"/>
              </w:rPr>
            </w:pPr>
          </w:p>
        </w:tc>
        <w:tc>
          <w:tcPr>
            <w:tcW w:w="2278" w:type="dxa"/>
            <w:gridSpan w:val="4"/>
          </w:tcPr>
          <w:p w14:paraId="411BA35F" w14:textId="77777777" w:rsidR="00D63EEB" w:rsidRPr="00587604" w:rsidRDefault="00D63EEB" w:rsidP="00705738">
            <w:pPr>
              <w:jc w:val="both"/>
              <w:rPr>
                <w:rFonts w:asciiTheme="minorHAnsi" w:hAnsiTheme="minorHAnsi" w:cstheme="minorHAnsi"/>
              </w:rPr>
            </w:pPr>
          </w:p>
        </w:tc>
      </w:tr>
      <w:tr w:rsidR="00D63EEB" w:rsidRPr="00587604" w14:paraId="352FC29E" w14:textId="77777777" w:rsidTr="00287BC0">
        <w:tc>
          <w:tcPr>
            <w:tcW w:w="6388" w:type="dxa"/>
            <w:gridSpan w:val="4"/>
          </w:tcPr>
          <w:p w14:paraId="198D6668" w14:textId="77777777" w:rsidR="00D63EEB" w:rsidRPr="00587604" w:rsidRDefault="00D63EEB" w:rsidP="00705738">
            <w:pPr>
              <w:jc w:val="both"/>
              <w:rPr>
                <w:rFonts w:asciiTheme="minorHAnsi" w:hAnsiTheme="minorHAnsi" w:cstheme="minorHAnsi"/>
              </w:rPr>
            </w:pPr>
          </w:p>
        </w:tc>
        <w:tc>
          <w:tcPr>
            <w:tcW w:w="1829" w:type="dxa"/>
            <w:gridSpan w:val="3"/>
          </w:tcPr>
          <w:p w14:paraId="609E74C7" w14:textId="77777777" w:rsidR="00D63EEB" w:rsidRPr="00587604" w:rsidRDefault="00D63EEB" w:rsidP="00705738">
            <w:pPr>
              <w:jc w:val="both"/>
              <w:rPr>
                <w:rFonts w:asciiTheme="minorHAnsi" w:hAnsiTheme="minorHAnsi" w:cstheme="minorHAnsi"/>
              </w:rPr>
            </w:pPr>
          </w:p>
        </w:tc>
        <w:tc>
          <w:tcPr>
            <w:tcW w:w="2278" w:type="dxa"/>
            <w:gridSpan w:val="4"/>
          </w:tcPr>
          <w:p w14:paraId="39F2DDB2" w14:textId="77777777" w:rsidR="00D63EEB" w:rsidRPr="00587604" w:rsidRDefault="00D63EEB" w:rsidP="00705738">
            <w:pPr>
              <w:jc w:val="both"/>
              <w:rPr>
                <w:rFonts w:asciiTheme="minorHAnsi" w:hAnsiTheme="minorHAnsi" w:cstheme="minorHAnsi"/>
              </w:rPr>
            </w:pPr>
          </w:p>
        </w:tc>
      </w:tr>
      <w:tr w:rsidR="00D63EEB" w:rsidRPr="00587604" w14:paraId="238090F8" w14:textId="77777777" w:rsidTr="00066E74">
        <w:tc>
          <w:tcPr>
            <w:tcW w:w="10495" w:type="dxa"/>
            <w:gridSpan w:val="11"/>
            <w:shd w:val="clear" w:color="auto" w:fill="F7CAAC"/>
          </w:tcPr>
          <w:p w14:paraId="0449EFC8" w14:textId="77777777" w:rsidR="00D63EEB" w:rsidRPr="00587604" w:rsidRDefault="00D63EEB" w:rsidP="00705738">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1D68EA8D" w14:textId="77777777" w:rsidTr="00066E74">
        <w:trPr>
          <w:trHeight w:val="1118"/>
        </w:trPr>
        <w:tc>
          <w:tcPr>
            <w:tcW w:w="10495" w:type="dxa"/>
            <w:gridSpan w:val="11"/>
            <w:tcBorders>
              <w:top w:val="nil"/>
            </w:tcBorders>
          </w:tcPr>
          <w:p w14:paraId="16462E3F" w14:textId="77777777" w:rsidR="00D63EEB" w:rsidRPr="00587604" w:rsidRDefault="00D63EEB" w:rsidP="00705738">
            <w:pPr>
              <w:autoSpaceDE w:val="0"/>
              <w:autoSpaceDN w:val="0"/>
              <w:adjustRightInd w:val="0"/>
              <w:rPr>
                <w:rFonts w:asciiTheme="minorHAnsi" w:hAnsiTheme="minorHAnsi" w:cstheme="minorHAnsi"/>
              </w:rPr>
            </w:pPr>
            <w:r w:rsidRPr="00587604">
              <w:rPr>
                <w:rFonts w:asciiTheme="minorHAnsi" w:eastAsia="Calibri" w:hAnsiTheme="minorHAnsi" w:cstheme="minorHAnsi"/>
              </w:rPr>
              <w:t xml:space="preserve">Marketing in Trade and Services </w:t>
            </w:r>
            <w:proofErr w:type="gramStart"/>
            <w:r w:rsidRPr="00587604">
              <w:rPr>
                <w:rFonts w:asciiTheme="minorHAnsi" w:eastAsia="Calibri" w:hAnsiTheme="minorHAnsi" w:cstheme="minorHAnsi"/>
              </w:rPr>
              <w:t>-  guarantor</w:t>
            </w:r>
            <w:proofErr w:type="gramEnd"/>
            <w:r w:rsidRPr="00587604">
              <w:rPr>
                <w:rFonts w:asciiTheme="minorHAnsi" w:eastAsia="Calibri" w:hAnsiTheme="minorHAnsi" w:cstheme="minorHAnsi"/>
              </w:rPr>
              <w:t xml:space="preserve"> of the subject, leading seminars </w:t>
            </w:r>
            <w:r w:rsidRPr="00587604">
              <w:rPr>
                <w:rFonts w:asciiTheme="minorHAnsi" w:eastAsia="Calibri" w:hAnsiTheme="minorHAnsi" w:cstheme="minorHAnsi"/>
              </w:rPr>
              <w:br/>
              <w:t>Data Mining –  guarantor of the subject, leading seminars</w:t>
            </w:r>
          </w:p>
        </w:tc>
      </w:tr>
      <w:tr w:rsidR="00D63EEB" w:rsidRPr="00587604" w14:paraId="1E2B0147" w14:textId="77777777" w:rsidTr="00066E74">
        <w:tc>
          <w:tcPr>
            <w:tcW w:w="10495" w:type="dxa"/>
            <w:gridSpan w:val="11"/>
            <w:shd w:val="clear" w:color="auto" w:fill="F7CAAC"/>
          </w:tcPr>
          <w:p w14:paraId="5CFAD785"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3648DCF8" w14:textId="77777777" w:rsidTr="00066E74">
        <w:trPr>
          <w:trHeight w:val="665"/>
        </w:trPr>
        <w:tc>
          <w:tcPr>
            <w:tcW w:w="10495" w:type="dxa"/>
            <w:gridSpan w:val="11"/>
          </w:tcPr>
          <w:p w14:paraId="29BA77BE"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2000</w:t>
            </w:r>
            <w:r>
              <w:rPr>
                <w:rFonts w:asciiTheme="minorHAnsi" w:hAnsiTheme="minorHAnsi" w:cstheme="minorHAnsi"/>
              </w:rPr>
              <w:t>:</w:t>
            </w:r>
            <w:r w:rsidRPr="0061633D">
              <w:rPr>
                <w:rFonts w:asciiTheme="minorHAnsi" w:hAnsiTheme="minorHAnsi" w:cstheme="minorHAnsi"/>
              </w:rPr>
              <w:t xml:space="preserve"> Obchodně-podnikatelská fakulta Slezské univerzity v Karviné, obor Marketing a </w:t>
            </w:r>
            <w:proofErr w:type="gramStart"/>
            <w:r w:rsidRPr="0061633D">
              <w:rPr>
                <w:rFonts w:asciiTheme="minorHAnsi" w:hAnsiTheme="minorHAnsi" w:cstheme="minorHAnsi"/>
              </w:rPr>
              <w:t>management  (</w:t>
            </w:r>
            <w:proofErr w:type="gramEnd"/>
            <w:r w:rsidRPr="0061633D">
              <w:rPr>
                <w:rFonts w:asciiTheme="minorHAnsi" w:hAnsiTheme="minorHAnsi" w:cstheme="minorHAnsi"/>
              </w:rPr>
              <w:t>Ing.)</w:t>
            </w:r>
          </w:p>
          <w:p w14:paraId="1C9FB754" w14:textId="7190902F" w:rsidR="00D63EEB" w:rsidRPr="00587604" w:rsidRDefault="00066E74" w:rsidP="00066E74">
            <w:pPr>
              <w:jc w:val="both"/>
              <w:rPr>
                <w:rFonts w:asciiTheme="minorHAnsi" w:hAnsiTheme="minorHAnsi" w:cstheme="minorHAnsi"/>
              </w:rPr>
            </w:pPr>
            <w:r w:rsidRPr="0061633D">
              <w:rPr>
                <w:rFonts w:asciiTheme="minorHAnsi" w:hAnsiTheme="minorHAnsi" w:cstheme="minorHAnsi"/>
              </w:rPr>
              <w:t>2009</w:t>
            </w:r>
            <w:r>
              <w:rPr>
                <w:rFonts w:asciiTheme="minorHAnsi" w:hAnsiTheme="minorHAnsi" w:cstheme="minorHAnsi"/>
              </w:rPr>
              <w:t>:</w:t>
            </w:r>
            <w:r w:rsidRPr="0061633D">
              <w:rPr>
                <w:rFonts w:asciiTheme="minorHAnsi" w:hAnsiTheme="minorHAnsi" w:cstheme="minorHAnsi"/>
              </w:rPr>
              <w:t xml:space="preserve"> Fakulta managementu a ekonomiky UTB Zlín, obor Ekonomika a management (Ph.D.)</w:t>
            </w:r>
          </w:p>
        </w:tc>
      </w:tr>
      <w:tr w:rsidR="00D63EEB" w:rsidRPr="00587604" w14:paraId="75ED1B50" w14:textId="77777777" w:rsidTr="00066E74">
        <w:tc>
          <w:tcPr>
            <w:tcW w:w="10495" w:type="dxa"/>
            <w:gridSpan w:val="11"/>
            <w:shd w:val="clear" w:color="auto" w:fill="F7CAAC"/>
          </w:tcPr>
          <w:p w14:paraId="2451EC9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71DC7E36" w14:textId="77777777" w:rsidTr="00066E74">
        <w:trPr>
          <w:trHeight w:val="607"/>
        </w:trPr>
        <w:tc>
          <w:tcPr>
            <w:tcW w:w="10495" w:type="dxa"/>
            <w:gridSpan w:val="11"/>
          </w:tcPr>
          <w:p w14:paraId="5E130242" w14:textId="77777777" w:rsidR="00066E74" w:rsidRPr="0061633D" w:rsidRDefault="00066E74" w:rsidP="00066E74">
            <w:pPr>
              <w:jc w:val="both"/>
              <w:rPr>
                <w:rFonts w:asciiTheme="minorHAnsi" w:hAnsiTheme="minorHAnsi" w:cstheme="minorHAnsi"/>
              </w:rPr>
            </w:pPr>
            <w:proofErr w:type="gramStart"/>
            <w:r w:rsidRPr="0061633D">
              <w:rPr>
                <w:rFonts w:asciiTheme="minorHAnsi" w:hAnsiTheme="minorHAnsi" w:cstheme="minorHAnsi"/>
              </w:rPr>
              <w:t>2000 – 2005</w:t>
            </w:r>
            <w:proofErr w:type="gramEnd"/>
            <w:r>
              <w:rPr>
                <w:rFonts w:asciiTheme="minorHAnsi" w:hAnsiTheme="minorHAnsi" w:cstheme="minorHAnsi"/>
              </w:rPr>
              <w:t>:</w:t>
            </w:r>
            <w:r w:rsidRPr="0061633D">
              <w:rPr>
                <w:rFonts w:asciiTheme="minorHAnsi" w:hAnsiTheme="minorHAnsi" w:cstheme="minorHAnsi"/>
              </w:rPr>
              <w:t xml:space="preserve"> pedagog na Obchodní akademii a Vyšší odborné škole ekonomické Zlín, </w:t>
            </w:r>
          </w:p>
          <w:p w14:paraId="70CC8A24" w14:textId="1A4A7A24" w:rsidR="00D63EEB" w:rsidRPr="00587604" w:rsidRDefault="00066E74" w:rsidP="00066E74">
            <w:pPr>
              <w:rPr>
                <w:rFonts w:asciiTheme="minorHAnsi" w:hAnsiTheme="minorHAnsi" w:cstheme="minorHAnsi"/>
              </w:rPr>
            </w:pPr>
            <w:r w:rsidRPr="0061633D">
              <w:rPr>
                <w:rFonts w:asciiTheme="minorHAnsi" w:hAnsiTheme="minorHAnsi" w:cstheme="minorHAnsi"/>
              </w:rPr>
              <w:t>2005</w:t>
            </w:r>
            <w:r>
              <w:rPr>
                <w:rFonts w:asciiTheme="minorHAnsi" w:hAnsiTheme="minorHAnsi" w:cstheme="minorHAnsi"/>
              </w:rPr>
              <w:t xml:space="preserve"> – </w:t>
            </w:r>
            <w:r w:rsidRPr="0061633D">
              <w:rPr>
                <w:rFonts w:asciiTheme="minorHAnsi" w:hAnsiTheme="minorHAnsi" w:cstheme="minorHAnsi"/>
              </w:rPr>
              <w:t>do</w:t>
            </w:r>
            <w:r>
              <w:rPr>
                <w:rFonts w:asciiTheme="minorHAnsi" w:hAnsiTheme="minorHAnsi" w:cstheme="minorHAnsi"/>
              </w:rPr>
              <w:t>po</w:t>
            </w:r>
            <w:r w:rsidRPr="0061633D">
              <w:rPr>
                <w:rFonts w:asciiTheme="minorHAnsi" w:hAnsiTheme="minorHAnsi" w:cstheme="minorHAnsi"/>
              </w:rPr>
              <w:t>sud</w:t>
            </w:r>
            <w:r>
              <w:rPr>
                <w:rFonts w:asciiTheme="minorHAnsi" w:hAnsiTheme="minorHAnsi" w:cstheme="minorHAnsi"/>
              </w:rPr>
              <w:t>:</w:t>
            </w:r>
            <w:r w:rsidRPr="0061633D">
              <w:rPr>
                <w:rFonts w:asciiTheme="minorHAnsi" w:hAnsiTheme="minorHAnsi" w:cstheme="minorHAnsi"/>
              </w:rPr>
              <w:t xml:space="preserve"> akademický pracovník na Fakultě multimediálních komunikací    </w:t>
            </w:r>
            <w:r w:rsidR="00D63EEB" w:rsidRPr="00587604">
              <w:rPr>
                <w:rFonts w:asciiTheme="minorHAnsi" w:hAnsiTheme="minorHAnsi" w:cstheme="minorHAnsi"/>
              </w:rPr>
              <w:br/>
            </w:r>
          </w:p>
        </w:tc>
      </w:tr>
      <w:tr w:rsidR="00D63EEB" w:rsidRPr="00587604" w14:paraId="43509F74" w14:textId="77777777" w:rsidTr="00066E74">
        <w:trPr>
          <w:trHeight w:val="250"/>
        </w:trPr>
        <w:tc>
          <w:tcPr>
            <w:tcW w:w="10495" w:type="dxa"/>
            <w:gridSpan w:val="11"/>
            <w:shd w:val="clear" w:color="auto" w:fill="F7CAAC"/>
          </w:tcPr>
          <w:p w14:paraId="32E2D6A1"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6FA5F720" w14:textId="77777777" w:rsidTr="00066E74">
        <w:trPr>
          <w:trHeight w:val="408"/>
        </w:trPr>
        <w:tc>
          <w:tcPr>
            <w:tcW w:w="10495" w:type="dxa"/>
            <w:gridSpan w:val="11"/>
          </w:tcPr>
          <w:p w14:paraId="0701EB21"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89 bakalářských prací, 139 diplomových prací</w:t>
            </w:r>
          </w:p>
        </w:tc>
      </w:tr>
      <w:tr w:rsidR="00D63EEB" w:rsidRPr="00587604" w14:paraId="080F8C61" w14:textId="77777777" w:rsidTr="00066E74">
        <w:trPr>
          <w:cantSplit/>
        </w:trPr>
        <w:tc>
          <w:tcPr>
            <w:tcW w:w="4179" w:type="dxa"/>
            <w:gridSpan w:val="2"/>
            <w:tcBorders>
              <w:top w:val="single" w:sz="12" w:space="0" w:color="auto"/>
            </w:tcBorders>
            <w:shd w:val="clear" w:color="auto" w:fill="F7CAAC"/>
          </w:tcPr>
          <w:p w14:paraId="4D0671EC"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245" w:type="dxa"/>
            <w:gridSpan w:val="3"/>
            <w:tcBorders>
              <w:top w:val="single" w:sz="12" w:space="0" w:color="auto"/>
            </w:tcBorders>
            <w:shd w:val="clear" w:color="auto" w:fill="F7CAAC"/>
          </w:tcPr>
          <w:p w14:paraId="0B4D48C6"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top w:val="single" w:sz="12" w:space="0" w:color="auto"/>
              <w:right w:val="single" w:sz="12" w:space="0" w:color="auto"/>
            </w:tcBorders>
            <w:shd w:val="clear" w:color="auto" w:fill="F7CAAC"/>
          </w:tcPr>
          <w:p w14:paraId="2EED85D5"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Řízení konáno na VŠ</w:t>
            </w:r>
          </w:p>
        </w:tc>
        <w:tc>
          <w:tcPr>
            <w:tcW w:w="2117" w:type="dxa"/>
            <w:gridSpan w:val="3"/>
            <w:tcBorders>
              <w:top w:val="single" w:sz="12" w:space="0" w:color="auto"/>
              <w:left w:val="single" w:sz="12" w:space="0" w:color="auto"/>
            </w:tcBorders>
            <w:shd w:val="clear" w:color="auto" w:fill="F7CAAC"/>
          </w:tcPr>
          <w:p w14:paraId="6934152B"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Ohlasy publikací</w:t>
            </w:r>
          </w:p>
          <w:p w14:paraId="0E1CF5D4" w14:textId="77777777" w:rsidR="00D63EEB" w:rsidRPr="00587604" w:rsidRDefault="00D63EEB" w:rsidP="00705738">
            <w:pPr>
              <w:rPr>
                <w:rFonts w:asciiTheme="minorHAnsi" w:hAnsiTheme="minorHAnsi" w:cstheme="minorHAnsi"/>
                <w:b/>
              </w:rPr>
            </w:pPr>
          </w:p>
        </w:tc>
      </w:tr>
      <w:tr w:rsidR="00D63EEB" w:rsidRPr="00587604" w14:paraId="1A213F5E" w14:textId="77777777" w:rsidTr="00066E74">
        <w:trPr>
          <w:cantSplit/>
        </w:trPr>
        <w:tc>
          <w:tcPr>
            <w:tcW w:w="4179" w:type="dxa"/>
            <w:gridSpan w:val="2"/>
          </w:tcPr>
          <w:p w14:paraId="578907DB" w14:textId="77777777" w:rsidR="00D63EEB" w:rsidRPr="00587604" w:rsidRDefault="00D63EEB" w:rsidP="00705738">
            <w:pPr>
              <w:jc w:val="both"/>
              <w:rPr>
                <w:rFonts w:asciiTheme="minorHAnsi" w:hAnsiTheme="minorHAnsi" w:cstheme="minorHAnsi"/>
              </w:rPr>
            </w:pPr>
          </w:p>
        </w:tc>
        <w:tc>
          <w:tcPr>
            <w:tcW w:w="2245" w:type="dxa"/>
            <w:gridSpan w:val="3"/>
          </w:tcPr>
          <w:p w14:paraId="3EFF3340" w14:textId="77777777" w:rsidR="00D63EEB" w:rsidRPr="00587604" w:rsidRDefault="00D63EEB" w:rsidP="00705738">
            <w:pPr>
              <w:jc w:val="both"/>
              <w:rPr>
                <w:rFonts w:asciiTheme="minorHAnsi" w:hAnsiTheme="minorHAnsi" w:cstheme="minorHAnsi"/>
              </w:rPr>
            </w:pPr>
          </w:p>
        </w:tc>
        <w:tc>
          <w:tcPr>
            <w:tcW w:w="1954" w:type="dxa"/>
            <w:gridSpan w:val="3"/>
            <w:tcBorders>
              <w:right w:val="single" w:sz="12" w:space="0" w:color="auto"/>
            </w:tcBorders>
          </w:tcPr>
          <w:p w14:paraId="5F5DFE28" w14:textId="77777777" w:rsidR="00D63EEB" w:rsidRPr="00587604" w:rsidRDefault="00D63EEB" w:rsidP="00705738">
            <w:pPr>
              <w:jc w:val="both"/>
              <w:rPr>
                <w:rFonts w:asciiTheme="minorHAnsi" w:hAnsiTheme="minorHAnsi" w:cstheme="minorHAnsi"/>
              </w:rPr>
            </w:pPr>
          </w:p>
        </w:tc>
        <w:tc>
          <w:tcPr>
            <w:tcW w:w="709" w:type="dxa"/>
            <w:tcBorders>
              <w:left w:val="single" w:sz="12" w:space="0" w:color="auto"/>
            </w:tcBorders>
            <w:shd w:val="clear" w:color="auto" w:fill="F7CAAC"/>
          </w:tcPr>
          <w:p w14:paraId="33EC318E"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0735D314"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Scopus</w:t>
            </w:r>
          </w:p>
        </w:tc>
        <w:tc>
          <w:tcPr>
            <w:tcW w:w="558" w:type="dxa"/>
            <w:shd w:val="clear" w:color="auto" w:fill="F7CAAC"/>
          </w:tcPr>
          <w:p w14:paraId="36EF6C79"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715D3E93" w14:textId="77777777" w:rsidTr="00066E74">
        <w:trPr>
          <w:cantSplit/>
          <w:trHeight w:val="70"/>
        </w:trPr>
        <w:tc>
          <w:tcPr>
            <w:tcW w:w="4179" w:type="dxa"/>
            <w:gridSpan w:val="2"/>
            <w:shd w:val="clear" w:color="auto" w:fill="F7CAAC"/>
          </w:tcPr>
          <w:p w14:paraId="0888B1B9"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Obor jmenovacího řízení</w:t>
            </w:r>
          </w:p>
        </w:tc>
        <w:tc>
          <w:tcPr>
            <w:tcW w:w="2245" w:type="dxa"/>
            <w:gridSpan w:val="3"/>
            <w:shd w:val="clear" w:color="auto" w:fill="F7CAAC"/>
          </w:tcPr>
          <w:p w14:paraId="7F16BF00"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right w:val="single" w:sz="12" w:space="0" w:color="auto"/>
            </w:tcBorders>
            <w:shd w:val="clear" w:color="auto" w:fill="F7CAAC"/>
          </w:tcPr>
          <w:p w14:paraId="26AA5711"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Řízení konáno na VŠ</w:t>
            </w:r>
          </w:p>
        </w:tc>
        <w:tc>
          <w:tcPr>
            <w:tcW w:w="709" w:type="dxa"/>
            <w:vMerge w:val="restart"/>
            <w:tcBorders>
              <w:left w:val="single" w:sz="12" w:space="0" w:color="auto"/>
            </w:tcBorders>
          </w:tcPr>
          <w:p w14:paraId="6FDAE896"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0</w:t>
            </w:r>
          </w:p>
        </w:tc>
        <w:tc>
          <w:tcPr>
            <w:tcW w:w="850" w:type="dxa"/>
            <w:vMerge w:val="restart"/>
          </w:tcPr>
          <w:p w14:paraId="3C19B249"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3</w:t>
            </w:r>
          </w:p>
        </w:tc>
        <w:tc>
          <w:tcPr>
            <w:tcW w:w="558" w:type="dxa"/>
            <w:vMerge w:val="restart"/>
          </w:tcPr>
          <w:p w14:paraId="40D974A9"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164</w:t>
            </w:r>
          </w:p>
        </w:tc>
      </w:tr>
      <w:tr w:rsidR="00D63EEB" w:rsidRPr="00587604" w14:paraId="72D06C61" w14:textId="77777777" w:rsidTr="00066E74">
        <w:trPr>
          <w:trHeight w:val="205"/>
        </w:trPr>
        <w:tc>
          <w:tcPr>
            <w:tcW w:w="4179" w:type="dxa"/>
            <w:gridSpan w:val="2"/>
          </w:tcPr>
          <w:p w14:paraId="21367CAC" w14:textId="77777777" w:rsidR="00D63EEB" w:rsidRPr="00587604" w:rsidRDefault="00D63EEB" w:rsidP="00705738">
            <w:pPr>
              <w:jc w:val="both"/>
              <w:rPr>
                <w:rFonts w:asciiTheme="minorHAnsi" w:hAnsiTheme="minorHAnsi" w:cstheme="minorHAnsi"/>
              </w:rPr>
            </w:pPr>
          </w:p>
        </w:tc>
        <w:tc>
          <w:tcPr>
            <w:tcW w:w="2245" w:type="dxa"/>
            <w:gridSpan w:val="3"/>
          </w:tcPr>
          <w:p w14:paraId="4259A248" w14:textId="77777777" w:rsidR="00D63EEB" w:rsidRPr="00587604" w:rsidRDefault="00D63EEB" w:rsidP="00705738">
            <w:pPr>
              <w:jc w:val="both"/>
              <w:rPr>
                <w:rFonts w:asciiTheme="minorHAnsi" w:hAnsiTheme="minorHAnsi" w:cstheme="minorHAnsi"/>
              </w:rPr>
            </w:pPr>
          </w:p>
        </w:tc>
        <w:tc>
          <w:tcPr>
            <w:tcW w:w="1954" w:type="dxa"/>
            <w:gridSpan w:val="3"/>
            <w:tcBorders>
              <w:right w:val="single" w:sz="12" w:space="0" w:color="auto"/>
            </w:tcBorders>
          </w:tcPr>
          <w:p w14:paraId="03B38F28" w14:textId="77777777" w:rsidR="00D63EEB" w:rsidRPr="00587604" w:rsidRDefault="00D63EEB" w:rsidP="00705738">
            <w:pPr>
              <w:jc w:val="both"/>
              <w:rPr>
                <w:rFonts w:asciiTheme="minorHAnsi" w:hAnsiTheme="minorHAnsi" w:cstheme="minorHAnsi"/>
              </w:rPr>
            </w:pPr>
          </w:p>
        </w:tc>
        <w:tc>
          <w:tcPr>
            <w:tcW w:w="709" w:type="dxa"/>
            <w:vMerge/>
            <w:tcBorders>
              <w:left w:val="single" w:sz="12" w:space="0" w:color="auto"/>
            </w:tcBorders>
            <w:vAlign w:val="center"/>
          </w:tcPr>
          <w:p w14:paraId="1A87B3B2" w14:textId="77777777" w:rsidR="00D63EEB" w:rsidRPr="00587604" w:rsidRDefault="00D63EEB" w:rsidP="00705738">
            <w:pPr>
              <w:rPr>
                <w:rFonts w:asciiTheme="minorHAnsi" w:hAnsiTheme="minorHAnsi" w:cstheme="minorHAnsi"/>
                <w:b/>
              </w:rPr>
            </w:pPr>
          </w:p>
        </w:tc>
        <w:tc>
          <w:tcPr>
            <w:tcW w:w="850" w:type="dxa"/>
            <w:vMerge/>
            <w:vAlign w:val="center"/>
          </w:tcPr>
          <w:p w14:paraId="6305760C" w14:textId="77777777" w:rsidR="00D63EEB" w:rsidRPr="00587604" w:rsidRDefault="00D63EEB" w:rsidP="00705738">
            <w:pPr>
              <w:rPr>
                <w:rFonts w:asciiTheme="minorHAnsi" w:hAnsiTheme="minorHAnsi" w:cstheme="minorHAnsi"/>
                <w:b/>
              </w:rPr>
            </w:pPr>
          </w:p>
        </w:tc>
        <w:tc>
          <w:tcPr>
            <w:tcW w:w="558" w:type="dxa"/>
            <w:vMerge/>
            <w:vAlign w:val="center"/>
          </w:tcPr>
          <w:p w14:paraId="638EA803" w14:textId="77777777" w:rsidR="00D63EEB" w:rsidRPr="00587604" w:rsidRDefault="00D63EEB" w:rsidP="00705738">
            <w:pPr>
              <w:rPr>
                <w:rFonts w:asciiTheme="minorHAnsi" w:hAnsiTheme="minorHAnsi" w:cstheme="minorHAnsi"/>
                <w:b/>
              </w:rPr>
            </w:pPr>
          </w:p>
        </w:tc>
      </w:tr>
      <w:tr w:rsidR="00D63EEB" w:rsidRPr="00587604" w14:paraId="21C46998" w14:textId="77777777" w:rsidTr="00066E74">
        <w:tc>
          <w:tcPr>
            <w:tcW w:w="10495" w:type="dxa"/>
            <w:gridSpan w:val="11"/>
            <w:shd w:val="clear" w:color="auto" w:fill="F7CAAC"/>
          </w:tcPr>
          <w:p w14:paraId="40DAB7A7"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69D18A5A" w14:textId="77777777" w:rsidTr="00066E74">
        <w:trPr>
          <w:trHeight w:val="3366"/>
        </w:trPr>
        <w:tc>
          <w:tcPr>
            <w:tcW w:w="10495" w:type="dxa"/>
            <w:gridSpan w:val="11"/>
          </w:tcPr>
          <w:p w14:paraId="0713C397" w14:textId="77777777" w:rsidR="00D63EEB" w:rsidRPr="00587604" w:rsidRDefault="00D63EEB" w:rsidP="00705738">
            <w:pPr>
              <w:pStyle w:val="paragraph"/>
              <w:spacing w:before="0" w:beforeAutospacing="0" w:after="0" w:afterAutospacing="0"/>
              <w:textAlignment w:val="baseline"/>
              <w:rPr>
                <w:rStyle w:val="eop"/>
                <w:rFonts w:asciiTheme="minorHAnsi" w:hAnsiTheme="minorHAnsi" w:cstheme="minorHAnsi"/>
                <w:sz w:val="20"/>
                <w:szCs w:val="20"/>
              </w:rPr>
            </w:pPr>
            <w:r w:rsidRPr="00587604">
              <w:rPr>
                <w:rFonts w:asciiTheme="minorHAnsi" w:hAnsiTheme="minorHAnsi" w:cstheme="minorHAnsi"/>
                <w:sz w:val="20"/>
                <w:szCs w:val="20"/>
              </w:rPr>
              <w:t xml:space="preserve">Juříková, M., </w:t>
            </w:r>
            <w:r w:rsidRPr="00587604">
              <w:rPr>
                <w:rFonts w:asciiTheme="minorHAnsi" w:hAnsiTheme="minorHAnsi" w:cstheme="minorHAnsi"/>
                <w:sz w:val="22"/>
                <w:szCs w:val="22"/>
                <w:lang w:val="en-US"/>
              </w:rPr>
              <w:t xml:space="preserve">&amp; </w:t>
            </w:r>
            <w:r w:rsidRPr="00587604">
              <w:rPr>
                <w:rFonts w:asciiTheme="minorHAnsi" w:hAnsiTheme="minorHAnsi" w:cstheme="minorHAnsi"/>
                <w:sz w:val="20"/>
                <w:szCs w:val="20"/>
              </w:rPr>
              <w:t xml:space="preserve">Kocourek, J. (2018). The Importance of Marketing in the Fulfillment of the Third Role of University. </w:t>
            </w:r>
            <w:r w:rsidRPr="00587604">
              <w:rPr>
                <w:rFonts w:asciiTheme="minorHAnsi" w:hAnsiTheme="minorHAnsi" w:cstheme="minorHAnsi"/>
                <w:i/>
                <w:iCs/>
                <w:sz w:val="20"/>
                <w:szCs w:val="20"/>
                <w:bdr w:val="none" w:sz="0" w:space="0" w:color="auto" w:frame="1"/>
              </w:rPr>
              <w:t>12th International Technology, Education and Development Conference (INTED)</w:t>
            </w:r>
            <w:r w:rsidRPr="00587604">
              <w:rPr>
                <w:rFonts w:asciiTheme="minorHAnsi" w:hAnsiTheme="minorHAnsi" w:cstheme="minorHAnsi"/>
                <w:sz w:val="20"/>
                <w:szCs w:val="20"/>
              </w:rPr>
              <w:t>. Valencia: International Academy of Technology, Education and Development (IATED), 8165-8170. Retrieved from </w:t>
            </w:r>
            <w:r w:rsidRPr="00587604">
              <w:rPr>
                <w:rStyle w:val="Hypertextovodkaz"/>
                <w:rFonts w:asciiTheme="minorHAnsi" w:hAnsiTheme="minorHAnsi" w:cstheme="minorHAnsi"/>
                <w:sz w:val="20"/>
                <w:szCs w:val="20"/>
              </w:rPr>
              <w:t>https://library.iated.org/view/JURIKOVA2018IMP</w:t>
            </w:r>
            <w:r w:rsidRPr="00587604">
              <w:rPr>
                <w:rFonts w:asciiTheme="minorHAnsi" w:hAnsiTheme="minorHAnsi" w:cstheme="minorHAnsi"/>
                <w:sz w:val="20"/>
                <w:szCs w:val="20"/>
              </w:rPr>
              <w:t>. </w:t>
            </w:r>
            <w:r w:rsidRPr="00587604">
              <w:rPr>
                <w:rStyle w:val="eop"/>
                <w:rFonts w:asciiTheme="minorHAnsi" w:hAnsiTheme="minorHAnsi" w:cstheme="minorHAnsi"/>
                <w:sz w:val="20"/>
                <w:szCs w:val="20"/>
              </w:rPr>
              <w:t> </w:t>
            </w:r>
          </w:p>
          <w:p w14:paraId="1C432364" w14:textId="77777777" w:rsidR="00D63EEB" w:rsidRPr="00587604" w:rsidRDefault="00D63EEB" w:rsidP="00705738">
            <w:pPr>
              <w:pStyle w:val="paragraph"/>
              <w:spacing w:before="0" w:beforeAutospacing="0" w:after="0" w:afterAutospacing="0"/>
              <w:textAlignment w:val="baseline"/>
              <w:rPr>
                <w:rFonts w:asciiTheme="minorHAnsi" w:hAnsiTheme="minorHAnsi" w:cstheme="minorHAnsi"/>
                <w:sz w:val="20"/>
                <w:szCs w:val="20"/>
              </w:rPr>
            </w:pPr>
            <w:r w:rsidRPr="00587604">
              <w:rPr>
                <w:rFonts w:asciiTheme="minorHAnsi" w:hAnsiTheme="minorHAnsi" w:cstheme="minorHAnsi"/>
                <w:sz w:val="20"/>
                <w:szCs w:val="20"/>
              </w:rPr>
              <w:t xml:space="preserve">Juříková, M. (2017). University attitude to the applicability and solution of the society-wide problem of water management. </w:t>
            </w:r>
            <w:r w:rsidRPr="00587604">
              <w:rPr>
                <w:rFonts w:asciiTheme="minorHAnsi" w:hAnsiTheme="minorHAnsi" w:cstheme="minorHAnsi"/>
                <w:i/>
                <w:iCs/>
                <w:sz w:val="20"/>
                <w:szCs w:val="20"/>
                <w:bdr w:val="none" w:sz="0" w:space="0" w:color="auto" w:frame="1"/>
              </w:rPr>
              <w:t>Proceedings of the 30th International Business Information Management Association Conference, IBIMA 2017 - Vision 2020: Sustainable Economic development, Innovation Management, and Global Growth</w:t>
            </w:r>
            <w:r w:rsidRPr="00587604">
              <w:rPr>
                <w:rFonts w:asciiTheme="minorHAnsi" w:hAnsiTheme="minorHAnsi" w:cstheme="minorHAnsi"/>
                <w:sz w:val="20"/>
                <w:szCs w:val="20"/>
              </w:rPr>
              <w:t>. Madrid: International Business Information Management Association (IBIMA), 2764-2770. </w:t>
            </w:r>
          </w:p>
          <w:p w14:paraId="56B17B42" w14:textId="77777777" w:rsidR="00D63EEB" w:rsidRPr="00587604" w:rsidRDefault="00D63EEB" w:rsidP="00705738">
            <w:pPr>
              <w:pStyle w:val="paragraph"/>
              <w:spacing w:before="0" w:beforeAutospacing="0" w:after="0" w:afterAutospacing="0"/>
              <w:textAlignment w:val="baseline"/>
              <w:rPr>
                <w:rFonts w:asciiTheme="minorHAnsi" w:hAnsiTheme="minorHAnsi" w:cstheme="minorHAnsi"/>
                <w:sz w:val="20"/>
                <w:szCs w:val="20"/>
              </w:rPr>
            </w:pPr>
            <w:r w:rsidRPr="00587604">
              <w:rPr>
                <w:rFonts w:asciiTheme="minorHAnsi" w:hAnsiTheme="minorHAnsi" w:cstheme="minorHAnsi"/>
                <w:sz w:val="20"/>
                <w:szCs w:val="20"/>
              </w:rPr>
              <w:t xml:space="preserve">Juříková, M., Jurášková, O., Koucourek, J., </w:t>
            </w:r>
            <w:proofErr w:type="gramStart"/>
            <w:r w:rsidRPr="00587604">
              <w:rPr>
                <w:rFonts w:asciiTheme="minorHAnsi" w:hAnsiTheme="minorHAnsi" w:cstheme="minorHAnsi"/>
                <w:sz w:val="22"/>
                <w:szCs w:val="22"/>
              </w:rPr>
              <w:t>&amp;</w:t>
            </w:r>
            <w:r w:rsidRPr="00587604">
              <w:rPr>
                <w:rFonts w:asciiTheme="minorHAnsi" w:hAnsiTheme="minorHAnsi" w:cstheme="minorHAnsi"/>
                <w:sz w:val="20"/>
                <w:szCs w:val="20"/>
              </w:rPr>
              <w:t xml:space="preserve">  Kovářová</w:t>
            </w:r>
            <w:proofErr w:type="gramEnd"/>
            <w:r w:rsidRPr="00587604">
              <w:rPr>
                <w:rFonts w:asciiTheme="minorHAnsi" w:hAnsiTheme="minorHAnsi" w:cstheme="minorHAnsi"/>
                <w:sz w:val="20"/>
                <w:szCs w:val="20"/>
              </w:rPr>
              <w:t xml:space="preserve">, K., (2017). Significant Parameters in Brand Building of a University. </w:t>
            </w:r>
            <w:r w:rsidRPr="00587604">
              <w:rPr>
                <w:rFonts w:asciiTheme="minorHAnsi" w:hAnsiTheme="minorHAnsi" w:cstheme="minorHAnsi"/>
                <w:i/>
                <w:iCs/>
                <w:sz w:val="20"/>
                <w:szCs w:val="20"/>
                <w:bdr w:val="none" w:sz="0" w:space="0" w:color="auto" w:frame="1"/>
              </w:rPr>
              <w:t xml:space="preserve">Marketing Identity: Brands We Love, Pt 1. </w:t>
            </w:r>
            <w:r w:rsidRPr="00587604">
              <w:rPr>
                <w:rFonts w:asciiTheme="minorHAnsi" w:hAnsiTheme="minorHAnsi" w:cstheme="minorHAnsi"/>
                <w:sz w:val="20"/>
                <w:szCs w:val="20"/>
              </w:rPr>
              <w:t xml:space="preserve">Slovak Acad Sci: Univerzita sv. Cyrila a Metoda v Trnave, 123-131. </w:t>
            </w:r>
          </w:p>
          <w:p w14:paraId="71D27B33" w14:textId="77777777" w:rsidR="00D63EEB" w:rsidRPr="00587604" w:rsidRDefault="00D63EEB" w:rsidP="00705738">
            <w:pPr>
              <w:pStyle w:val="paragraph"/>
              <w:spacing w:before="0" w:beforeAutospacing="0" w:after="0" w:afterAutospacing="0"/>
              <w:textAlignment w:val="baseline"/>
              <w:rPr>
                <w:rStyle w:val="normaltextrun"/>
                <w:rFonts w:asciiTheme="minorHAnsi" w:hAnsiTheme="minorHAnsi" w:cstheme="minorHAnsi"/>
                <w:i/>
                <w:iCs/>
                <w:sz w:val="20"/>
                <w:szCs w:val="20"/>
              </w:rPr>
            </w:pPr>
            <w:r w:rsidRPr="00587604">
              <w:rPr>
                <w:rFonts w:asciiTheme="minorHAnsi" w:hAnsiTheme="minorHAnsi" w:cstheme="minorHAnsi"/>
                <w:sz w:val="20"/>
                <w:szCs w:val="20"/>
              </w:rPr>
              <w:t xml:space="preserve">Juříková, M., </w:t>
            </w:r>
            <w:r w:rsidRPr="00587604">
              <w:rPr>
                <w:rStyle w:val="normaltextrun"/>
                <w:rFonts w:asciiTheme="minorHAnsi" w:hAnsiTheme="minorHAnsi" w:cstheme="minorHAnsi"/>
                <w:sz w:val="20"/>
                <w:szCs w:val="20"/>
              </w:rPr>
              <w:t xml:space="preserve">Kocourek, J. </w:t>
            </w:r>
            <w:r w:rsidRPr="00587604">
              <w:rPr>
                <w:rFonts w:asciiTheme="minorHAnsi" w:hAnsiTheme="minorHAnsi" w:cstheme="minorHAnsi"/>
                <w:sz w:val="22"/>
                <w:szCs w:val="22"/>
                <w:lang w:val="en-US"/>
              </w:rPr>
              <w:t>&amp;</w:t>
            </w:r>
            <w:r w:rsidRPr="00587604">
              <w:rPr>
                <w:rStyle w:val="normaltextrun"/>
                <w:rFonts w:asciiTheme="minorHAnsi" w:hAnsiTheme="minorHAnsi" w:cstheme="minorHAnsi"/>
                <w:sz w:val="20"/>
                <w:szCs w:val="20"/>
              </w:rPr>
              <w:t xml:space="preserve"> Gartnerová, E. (2017). Project </w:t>
            </w:r>
            <w:r w:rsidRPr="00587604">
              <w:rPr>
                <w:rStyle w:val="spellingerror"/>
                <w:rFonts w:asciiTheme="minorHAnsi" w:hAnsiTheme="minorHAnsi" w:cstheme="minorHAnsi"/>
                <w:sz w:val="20"/>
                <w:szCs w:val="20"/>
              </w:rPr>
              <w:t>teaching</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at</w:t>
            </w:r>
            <w:r w:rsidRPr="00587604">
              <w:rPr>
                <w:rStyle w:val="normaltextrun"/>
                <w:rFonts w:asciiTheme="minorHAnsi" w:hAnsiTheme="minorHAnsi" w:cstheme="minorHAnsi"/>
                <w:sz w:val="20"/>
                <w:szCs w:val="20"/>
              </w:rPr>
              <w:t> </w:t>
            </w:r>
            <w:proofErr w:type="gramStart"/>
            <w:r w:rsidRPr="00587604">
              <w:rPr>
                <w:rStyle w:val="contextualspellingandgrammarerror"/>
                <w:rFonts w:asciiTheme="minorHAnsi" w:hAnsiTheme="minorHAnsi" w:cstheme="minorHAnsi"/>
                <w:sz w:val="20"/>
                <w:szCs w:val="20"/>
              </w:rPr>
              <w:t>University -A</w:t>
            </w:r>
            <w:proofErr w:type="gramEnd"/>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tool</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for</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presenting</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proposals</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for</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prevention</w:t>
            </w:r>
            <w:r w:rsidRPr="00587604">
              <w:rPr>
                <w:rStyle w:val="normaltextrun"/>
                <w:rFonts w:asciiTheme="minorHAnsi" w:hAnsiTheme="minorHAnsi" w:cstheme="minorHAnsi"/>
                <w:sz w:val="20"/>
                <w:szCs w:val="20"/>
              </w:rPr>
              <w:t> and </w:t>
            </w:r>
            <w:r w:rsidRPr="00587604">
              <w:rPr>
                <w:rStyle w:val="spellingerror"/>
                <w:rFonts w:asciiTheme="minorHAnsi" w:hAnsiTheme="minorHAnsi" w:cstheme="minorHAnsi"/>
                <w:sz w:val="20"/>
                <w:szCs w:val="20"/>
              </w:rPr>
              <w:t>solving</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the</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problem</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of</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the</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general</w:t>
            </w:r>
            <w:r w:rsidRPr="00587604">
              <w:rPr>
                <w:rStyle w:val="normaltextrun"/>
                <w:rFonts w:asciiTheme="minorHAnsi" w:hAnsiTheme="minorHAnsi" w:cstheme="minorHAnsi"/>
                <w:sz w:val="20"/>
                <w:szCs w:val="20"/>
              </w:rPr>
              <w:t> public. </w:t>
            </w:r>
            <w:r w:rsidRPr="00587604">
              <w:rPr>
                <w:rStyle w:val="spellingerror"/>
                <w:rFonts w:asciiTheme="minorHAnsi" w:hAnsiTheme="minorHAnsi" w:cstheme="minorHAnsi"/>
                <w:i/>
                <w:iCs/>
                <w:sz w:val="20"/>
                <w:szCs w:val="20"/>
              </w:rPr>
              <w:t>Turkish</w:t>
            </w:r>
            <w:r w:rsidRPr="00587604">
              <w:rPr>
                <w:rStyle w:val="normaltextrun"/>
                <w:rFonts w:asciiTheme="minorHAnsi" w:hAnsiTheme="minorHAnsi" w:cstheme="minorHAnsi"/>
                <w:i/>
                <w:iCs/>
                <w:sz w:val="20"/>
                <w:szCs w:val="20"/>
              </w:rPr>
              <w:t> Online </w:t>
            </w:r>
            <w:r w:rsidRPr="00587604">
              <w:rPr>
                <w:rStyle w:val="spellingerror"/>
                <w:rFonts w:asciiTheme="minorHAnsi" w:hAnsiTheme="minorHAnsi" w:cstheme="minorHAnsi"/>
                <w:i/>
                <w:iCs/>
                <w:sz w:val="20"/>
                <w:szCs w:val="20"/>
              </w:rPr>
              <w:t>Journal</w:t>
            </w:r>
            <w:r w:rsidRPr="00587604">
              <w:rPr>
                <w:rStyle w:val="normaltextrun"/>
                <w:rFonts w:asciiTheme="minorHAnsi" w:hAnsiTheme="minorHAnsi" w:cstheme="minorHAnsi"/>
                <w:i/>
                <w:iCs/>
                <w:sz w:val="20"/>
                <w:szCs w:val="20"/>
              </w:rPr>
              <w:t> </w:t>
            </w:r>
            <w:r w:rsidRPr="00587604">
              <w:rPr>
                <w:rStyle w:val="spellingerror"/>
                <w:rFonts w:asciiTheme="minorHAnsi" w:hAnsiTheme="minorHAnsi" w:cstheme="minorHAnsi"/>
                <w:i/>
                <w:iCs/>
                <w:sz w:val="20"/>
                <w:szCs w:val="20"/>
              </w:rPr>
              <w:t>of</w:t>
            </w:r>
            <w:r w:rsidRPr="00587604">
              <w:rPr>
                <w:rStyle w:val="normaltextrun"/>
                <w:rFonts w:asciiTheme="minorHAnsi" w:hAnsiTheme="minorHAnsi" w:cstheme="minorHAnsi"/>
                <w:i/>
                <w:iCs/>
                <w:sz w:val="20"/>
                <w:szCs w:val="20"/>
              </w:rPr>
              <w:t> </w:t>
            </w:r>
          </w:p>
          <w:p w14:paraId="32CD46C5" w14:textId="77777777" w:rsidR="00D63EEB" w:rsidRPr="00587604" w:rsidRDefault="00D63EEB" w:rsidP="00705738">
            <w:pPr>
              <w:pStyle w:val="paragraph"/>
              <w:spacing w:before="0" w:beforeAutospacing="0" w:after="0" w:afterAutospacing="0"/>
              <w:textAlignment w:val="baseline"/>
              <w:rPr>
                <w:rStyle w:val="normaltextrun"/>
                <w:rFonts w:asciiTheme="minorHAnsi" w:hAnsiTheme="minorHAnsi" w:cstheme="minorHAnsi"/>
                <w:sz w:val="20"/>
                <w:szCs w:val="20"/>
              </w:rPr>
            </w:pPr>
            <w:r w:rsidRPr="00587604">
              <w:rPr>
                <w:rStyle w:val="spellingerror"/>
                <w:rFonts w:asciiTheme="minorHAnsi" w:hAnsiTheme="minorHAnsi" w:cstheme="minorHAnsi"/>
                <w:i/>
                <w:iCs/>
                <w:sz w:val="20"/>
                <w:szCs w:val="20"/>
              </w:rPr>
              <w:t>Educational</w:t>
            </w:r>
            <w:r w:rsidRPr="00587604">
              <w:rPr>
                <w:rStyle w:val="normaltextrun"/>
                <w:rFonts w:asciiTheme="minorHAnsi" w:hAnsiTheme="minorHAnsi" w:cstheme="minorHAnsi"/>
                <w:i/>
                <w:iCs/>
                <w:sz w:val="20"/>
                <w:szCs w:val="20"/>
              </w:rPr>
              <w:t> Technology</w:t>
            </w:r>
            <w:r w:rsidRPr="00587604">
              <w:rPr>
                <w:rStyle w:val="normaltextrun"/>
                <w:rFonts w:asciiTheme="minorHAnsi" w:hAnsiTheme="minorHAnsi" w:cstheme="minorHAnsi"/>
                <w:sz w:val="20"/>
                <w:szCs w:val="20"/>
              </w:rPr>
              <w:t xml:space="preserve">, </w:t>
            </w:r>
            <w:r w:rsidRPr="00587604">
              <w:rPr>
                <w:rStyle w:val="normaltextrun"/>
                <w:rFonts w:asciiTheme="minorHAnsi" w:hAnsiTheme="minorHAnsi" w:cstheme="minorHAnsi"/>
                <w:i/>
                <w:sz w:val="20"/>
                <w:szCs w:val="20"/>
              </w:rPr>
              <w:t>INTE,</w:t>
            </w:r>
            <w:r w:rsidRPr="00587604">
              <w:rPr>
                <w:rStyle w:val="normaltextrun"/>
                <w:rFonts w:asciiTheme="minorHAnsi" w:hAnsiTheme="minorHAnsi" w:cstheme="minorHAnsi"/>
                <w:sz w:val="20"/>
                <w:szCs w:val="20"/>
              </w:rPr>
              <w:t xml:space="preserve"> 768-774. </w:t>
            </w:r>
          </w:p>
          <w:p w14:paraId="0820B522" w14:textId="77777777" w:rsidR="00D63EEB" w:rsidRPr="00587604" w:rsidRDefault="00D63EEB" w:rsidP="00705738">
            <w:pPr>
              <w:pStyle w:val="paragraph"/>
              <w:spacing w:before="0" w:beforeAutospacing="0" w:after="0" w:afterAutospacing="0"/>
              <w:textAlignment w:val="baseline"/>
              <w:rPr>
                <w:rFonts w:asciiTheme="minorHAnsi" w:hAnsiTheme="minorHAnsi" w:cstheme="minorHAnsi"/>
                <w:sz w:val="20"/>
                <w:szCs w:val="20"/>
              </w:rPr>
            </w:pPr>
            <w:r w:rsidRPr="00587604">
              <w:rPr>
                <w:rFonts w:asciiTheme="minorHAnsi" w:hAnsiTheme="minorHAnsi" w:cstheme="minorHAnsi"/>
                <w:sz w:val="20"/>
                <w:szCs w:val="20"/>
              </w:rPr>
              <w:t>Juříková, M. (</w:t>
            </w:r>
            <w:r w:rsidRPr="00587604">
              <w:rPr>
                <w:rStyle w:val="normaltextrun"/>
                <w:rFonts w:asciiTheme="minorHAnsi" w:hAnsiTheme="minorHAnsi" w:cstheme="minorHAnsi"/>
                <w:sz w:val="20"/>
                <w:szCs w:val="20"/>
              </w:rPr>
              <w:t xml:space="preserve">2014). </w:t>
            </w:r>
            <w:r w:rsidRPr="00587604">
              <w:rPr>
                <w:rStyle w:val="normaltextrun"/>
                <w:rFonts w:asciiTheme="minorHAnsi" w:hAnsiTheme="minorHAnsi" w:cstheme="minorHAnsi"/>
                <w:i/>
                <w:sz w:val="20"/>
                <w:szCs w:val="20"/>
              </w:rPr>
              <w:t>Marketing </w:t>
            </w:r>
            <w:r w:rsidRPr="00587604">
              <w:rPr>
                <w:rStyle w:val="spellingerror"/>
                <w:rFonts w:asciiTheme="minorHAnsi" w:hAnsiTheme="minorHAnsi" w:cstheme="minorHAnsi"/>
                <w:i/>
                <w:sz w:val="20"/>
                <w:szCs w:val="20"/>
              </w:rPr>
              <w:t>Services</w:t>
            </w:r>
            <w:r w:rsidRPr="00587604">
              <w:rPr>
                <w:rStyle w:val="normaltextrun"/>
                <w:rFonts w:asciiTheme="minorHAnsi" w:hAnsiTheme="minorHAnsi" w:cstheme="minorHAnsi"/>
                <w:i/>
                <w:sz w:val="20"/>
                <w:szCs w:val="20"/>
              </w:rPr>
              <w:t>: </w:t>
            </w:r>
            <w:r w:rsidRPr="00587604">
              <w:rPr>
                <w:rStyle w:val="spellingerror"/>
                <w:rFonts w:asciiTheme="minorHAnsi" w:hAnsiTheme="minorHAnsi" w:cstheme="minorHAnsi"/>
                <w:i/>
                <w:sz w:val="20"/>
                <w:szCs w:val="20"/>
              </w:rPr>
              <w:t>Opportunities</w:t>
            </w:r>
            <w:r w:rsidRPr="00587604">
              <w:rPr>
                <w:rStyle w:val="normaltextrun"/>
                <w:rFonts w:asciiTheme="minorHAnsi" w:hAnsiTheme="minorHAnsi" w:cstheme="minorHAnsi"/>
                <w:i/>
                <w:sz w:val="20"/>
                <w:szCs w:val="20"/>
              </w:rPr>
              <w:t> and </w:t>
            </w:r>
            <w:r w:rsidRPr="00587604">
              <w:rPr>
                <w:rStyle w:val="spellingerror"/>
                <w:rFonts w:asciiTheme="minorHAnsi" w:hAnsiTheme="minorHAnsi" w:cstheme="minorHAnsi"/>
                <w:i/>
                <w:sz w:val="20"/>
                <w:szCs w:val="20"/>
              </w:rPr>
              <w:t>Limits</w:t>
            </w:r>
            <w:r w:rsidRPr="00587604">
              <w:rPr>
                <w:rStyle w:val="normaltextrun"/>
                <w:rFonts w:asciiTheme="minorHAnsi" w:hAnsiTheme="minorHAnsi" w:cstheme="minorHAnsi"/>
                <w:i/>
                <w:sz w:val="20"/>
                <w:szCs w:val="20"/>
              </w:rPr>
              <w:t> </w:t>
            </w:r>
            <w:r w:rsidRPr="00587604">
              <w:rPr>
                <w:rStyle w:val="spellingerror"/>
                <w:rFonts w:asciiTheme="minorHAnsi" w:hAnsiTheme="minorHAnsi" w:cstheme="minorHAnsi"/>
                <w:i/>
                <w:sz w:val="20"/>
                <w:szCs w:val="20"/>
              </w:rPr>
              <w:t>of</w:t>
            </w:r>
            <w:r w:rsidRPr="00587604">
              <w:rPr>
                <w:rStyle w:val="normaltextrun"/>
                <w:rFonts w:asciiTheme="minorHAnsi" w:hAnsiTheme="minorHAnsi" w:cstheme="minorHAnsi"/>
                <w:i/>
                <w:sz w:val="20"/>
                <w:szCs w:val="20"/>
              </w:rPr>
              <w:t> </w:t>
            </w:r>
            <w:r w:rsidRPr="00587604">
              <w:rPr>
                <w:rStyle w:val="spellingerror"/>
                <w:rFonts w:asciiTheme="minorHAnsi" w:hAnsiTheme="minorHAnsi" w:cstheme="minorHAnsi"/>
                <w:i/>
                <w:sz w:val="20"/>
                <w:szCs w:val="20"/>
              </w:rPr>
              <w:t>the</w:t>
            </w:r>
            <w:r w:rsidRPr="00587604">
              <w:rPr>
                <w:rStyle w:val="normaltextrun"/>
                <w:rFonts w:asciiTheme="minorHAnsi" w:hAnsiTheme="minorHAnsi" w:cstheme="minorHAnsi"/>
                <w:i/>
                <w:sz w:val="20"/>
                <w:szCs w:val="20"/>
              </w:rPr>
              <w:t> </w:t>
            </w:r>
            <w:r w:rsidRPr="00587604">
              <w:rPr>
                <w:rStyle w:val="spellingerror"/>
                <w:rFonts w:asciiTheme="minorHAnsi" w:hAnsiTheme="minorHAnsi" w:cstheme="minorHAnsi"/>
                <w:i/>
                <w:sz w:val="20"/>
                <w:szCs w:val="20"/>
              </w:rPr>
              <w:t>Implementation</w:t>
            </w:r>
            <w:r w:rsidRPr="00587604">
              <w:rPr>
                <w:rStyle w:val="normaltextrun"/>
                <w:rFonts w:asciiTheme="minorHAnsi" w:hAnsiTheme="minorHAnsi" w:cstheme="minorHAnsi"/>
                <w:i/>
                <w:sz w:val="20"/>
                <w:szCs w:val="20"/>
              </w:rPr>
              <w:t> in Czech </w:t>
            </w:r>
            <w:r w:rsidRPr="00587604">
              <w:rPr>
                <w:rStyle w:val="spellingerror"/>
                <w:rFonts w:asciiTheme="minorHAnsi" w:hAnsiTheme="minorHAnsi" w:cstheme="minorHAnsi"/>
                <w:i/>
                <w:sz w:val="20"/>
                <w:szCs w:val="20"/>
              </w:rPr>
              <w:t>Firms</w:t>
            </w:r>
            <w:r w:rsidRPr="00587604">
              <w:rPr>
                <w:rStyle w:val="normaltextrun"/>
                <w:rFonts w:asciiTheme="minorHAnsi" w:hAnsiTheme="minorHAnsi" w:cstheme="minorHAnsi"/>
                <w:i/>
                <w:sz w:val="20"/>
                <w:szCs w:val="20"/>
              </w:rPr>
              <w:t>.</w:t>
            </w:r>
            <w:r w:rsidRPr="00587604">
              <w:rPr>
                <w:rStyle w:val="normaltextrun"/>
                <w:rFonts w:asciiTheme="minorHAnsi" w:hAnsiTheme="minorHAnsi" w:cstheme="minorHAnsi"/>
                <w:sz w:val="20"/>
                <w:szCs w:val="20"/>
              </w:rPr>
              <w:t xml:space="preserve"> Zlín: </w:t>
            </w:r>
            <w:r w:rsidRPr="00587604">
              <w:rPr>
                <w:rStyle w:val="spellingerror"/>
                <w:rFonts w:asciiTheme="minorHAnsi" w:hAnsiTheme="minorHAnsi" w:cstheme="minorHAnsi"/>
                <w:sz w:val="20"/>
                <w:szCs w:val="20"/>
              </w:rPr>
              <w:t>Verbum.</w:t>
            </w:r>
          </w:p>
        </w:tc>
      </w:tr>
      <w:tr w:rsidR="00D63EEB" w:rsidRPr="00587604" w14:paraId="1F6CFCF0" w14:textId="77777777" w:rsidTr="00066E74">
        <w:trPr>
          <w:trHeight w:val="218"/>
        </w:trPr>
        <w:tc>
          <w:tcPr>
            <w:tcW w:w="10495" w:type="dxa"/>
            <w:gridSpan w:val="11"/>
            <w:shd w:val="clear" w:color="auto" w:fill="F7CAAC"/>
          </w:tcPr>
          <w:p w14:paraId="26B596F5" w14:textId="77777777" w:rsidR="00D63EEB" w:rsidRPr="00587604" w:rsidRDefault="00D63EEB" w:rsidP="00705738">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5DD5D099" w14:textId="77777777" w:rsidTr="00066E74">
        <w:trPr>
          <w:trHeight w:val="1008"/>
        </w:trPr>
        <w:tc>
          <w:tcPr>
            <w:tcW w:w="10495" w:type="dxa"/>
            <w:gridSpan w:val="11"/>
          </w:tcPr>
          <w:p w14:paraId="3330450D" w14:textId="77777777" w:rsidR="00D63EEB" w:rsidRPr="00587604" w:rsidRDefault="00D63EEB" w:rsidP="00705738">
            <w:pPr>
              <w:jc w:val="both"/>
              <w:rPr>
                <w:rFonts w:asciiTheme="minorHAnsi" w:hAnsiTheme="minorHAnsi" w:cstheme="minorHAnsi"/>
              </w:rPr>
            </w:pPr>
            <w:proofErr w:type="gramStart"/>
            <w:r w:rsidRPr="00587604">
              <w:rPr>
                <w:rFonts w:asciiTheme="minorHAnsi" w:hAnsiTheme="minorHAnsi" w:cstheme="minorHAnsi"/>
              </w:rPr>
              <w:t>2006 – 2008</w:t>
            </w:r>
            <w:proofErr w:type="gramEnd"/>
            <w:r w:rsidRPr="00587604">
              <w:rPr>
                <w:rFonts w:asciiTheme="minorHAnsi" w:hAnsiTheme="minorHAnsi" w:cstheme="minorHAnsi"/>
              </w:rPr>
              <w:t xml:space="preserve"> Univerzita Konštantína Filozófa v Nitre, Slovenská republika, externí pedagog</w:t>
            </w:r>
          </w:p>
        </w:tc>
      </w:tr>
      <w:tr w:rsidR="00D63EEB" w:rsidRPr="00587604" w14:paraId="05D4AAE5" w14:textId="77777777" w:rsidTr="00066E74">
        <w:trPr>
          <w:cantSplit/>
          <w:trHeight w:val="389"/>
        </w:trPr>
        <w:tc>
          <w:tcPr>
            <w:tcW w:w="3350" w:type="dxa"/>
            <w:shd w:val="clear" w:color="auto" w:fill="F7CAAC"/>
          </w:tcPr>
          <w:p w14:paraId="6EB0655B"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 xml:space="preserve">Podpis </w:t>
            </w:r>
          </w:p>
        </w:tc>
        <w:tc>
          <w:tcPr>
            <w:tcW w:w="3889" w:type="dxa"/>
            <w:gridSpan w:val="5"/>
          </w:tcPr>
          <w:p w14:paraId="002D43DB"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Martina Juříková, v. r.</w:t>
            </w:r>
          </w:p>
        </w:tc>
        <w:tc>
          <w:tcPr>
            <w:tcW w:w="1139" w:type="dxa"/>
            <w:gridSpan w:val="2"/>
            <w:shd w:val="clear" w:color="auto" w:fill="F7CAAC"/>
          </w:tcPr>
          <w:p w14:paraId="6390DC55"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datum</w:t>
            </w:r>
          </w:p>
        </w:tc>
        <w:tc>
          <w:tcPr>
            <w:tcW w:w="2117" w:type="dxa"/>
            <w:gridSpan w:val="3"/>
          </w:tcPr>
          <w:p w14:paraId="4761966D" w14:textId="77777777" w:rsidR="00D63EEB" w:rsidRPr="00587604" w:rsidRDefault="00D63EEB" w:rsidP="00705738">
            <w:pPr>
              <w:jc w:val="both"/>
              <w:rPr>
                <w:rFonts w:asciiTheme="minorHAnsi" w:hAnsiTheme="minorHAnsi" w:cstheme="minorHAnsi"/>
              </w:rPr>
            </w:pPr>
          </w:p>
        </w:tc>
      </w:tr>
    </w:tbl>
    <w:p w14:paraId="5F125987" w14:textId="3CE5059E" w:rsidR="00D63EEB" w:rsidRPr="00587604" w:rsidRDefault="00D63EEB" w:rsidP="00D63EEB">
      <w:pPr>
        <w:spacing w:after="160" w:line="259" w:lineRule="auto"/>
        <w:rPr>
          <w:rFonts w:asciiTheme="minorHAnsi" w:hAnsiTheme="minorHAnsi" w:cstheme="minorHAnsi"/>
        </w:rPr>
      </w:pPr>
    </w:p>
    <w:tbl>
      <w:tblPr>
        <w:tblpPr w:leftFromText="141" w:rightFromText="141" w:vertAnchor="text" w:horzAnchor="margin" w:tblpXSpec="center" w:tblpY="-96"/>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05"/>
        <w:gridCol w:w="829"/>
        <w:gridCol w:w="1721"/>
        <w:gridCol w:w="494"/>
        <w:gridCol w:w="30"/>
        <w:gridCol w:w="814"/>
        <w:gridCol w:w="1134"/>
        <w:gridCol w:w="6"/>
        <w:gridCol w:w="709"/>
        <w:gridCol w:w="850"/>
        <w:gridCol w:w="699"/>
      </w:tblGrid>
      <w:tr w:rsidR="00D63EEB" w:rsidRPr="00587604" w14:paraId="79615C96" w14:textId="77777777" w:rsidTr="00066E74">
        <w:tc>
          <w:tcPr>
            <w:tcW w:w="10491" w:type="dxa"/>
            <w:gridSpan w:val="11"/>
            <w:tcBorders>
              <w:bottom w:val="double" w:sz="4" w:space="0" w:color="auto"/>
            </w:tcBorders>
            <w:shd w:val="clear" w:color="auto" w:fill="BDD6EE"/>
          </w:tcPr>
          <w:p w14:paraId="5E0177E4"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25D30036" w14:textId="77777777" w:rsidTr="00066E74">
        <w:tc>
          <w:tcPr>
            <w:tcW w:w="3205" w:type="dxa"/>
            <w:tcBorders>
              <w:top w:val="double" w:sz="4" w:space="0" w:color="auto"/>
            </w:tcBorders>
            <w:shd w:val="clear" w:color="auto" w:fill="F7CAAC"/>
          </w:tcPr>
          <w:p w14:paraId="2729E2E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Vysoká škola</w:t>
            </w:r>
          </w:p>
        </w:tc>
        <w:tc>
          <w:tcPr>
            <w:tcW w:w="7286" w:type="dxa"/>
            <w:gridSpan w:val="10"/>
          </w:tcPr>
          <w:p w14:paraId="0CF172EF"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772DEB90" w14:textId="77777777" w:rsidTr="00066E74">
        <w:tc>
          <w:tcPr>
            <w:tcW w:w="3205" w:type="dxa"/>
            <w:shd w:val="clear" w:color="auto" w:fill="F7CAAC"/>
          </w:tcPr>
          <w:p w14:paraId="2ABBD2BD"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Součást vysoké školy</w:t>
            </w:r>
          </w:p>
        </w:tc>
        <w:tc>
          <w:tcPr>
            <w:tcW w:w="7286" w:type="dxa"/>
            <w:gridSpan w:val="10"/>
          </w:tcPr>
          <w:p w14:paraId="02905C34"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54E09AD9" w14:textId="77777777" w:rsidTr="00066E74">
        <w:tc>
          <w:tcPr>
            <w:tcW w:w="3205" w:type="dxa"/>
            <w:shd w:val="clear" w:color="auto" w:fill="F7CAAC"/>
          </w:tcPr>
          <w:p w14:paraId="37B2E7C1"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Název studijního programu</w:t>
            </w:r>
          </w:p>
        </w:tc>
        <w:tc>
          <w:tcPr>
            <w:tcW w:w="7286" w:type="dxa"/>
            <w:gridSpan w:val="10"/>
          </w:tcPr>
          <w:p w14:paraId="6571AC01" w14:textId="77BB539B" w:rsidR="00D63EEB" w:rsidRPr="00587604" w:rsidRDefault="00D63EEB" w:rsidP="00705738">
            <w:pPr>
              <w:jc w:val="both"/>
              <w:rPr>
                <w:rFonts w:asciiTheme="minorHAnsi" w:hAnsiTheme="minorHAnsi" w:cstheme="minorHAnsi"/>
              </w:rPr>
            </w:pPr>
            <w:r w:rsidRPr="00587604">
              <w:rPr>
                <w:rFonts w:asciiTheme="minorHAnsi" w:hAnsiTheme="minorHAnsi" w:cstheme="minorHAnsi"/>
              </w:rPr>
              <w:t>Marketingov</w:t>
            </w:r>
            <w:ins w:id="3074" w:author="Radim Bačuvčík" w:date="2020-02-12T14:46:00Z">
              <w:r w:rsidR="00BD4E05">
                <w:rPr>
                  <w:rFonts w:asciiTheme="minorHAnsi" w:hAnsiTheme="minorHAnsi" w:cstheme="minorHAnsi"/>
                </w:rPr>
                <w:t>á</w:t>
              </w:r>
            </w:ins>
            <w:del w:id="3075" w:author="Radim Bačuvčík" w:date="2020-02-12T14:46: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D63EEB" w:rsidRPr="00587604" w14:paraId="171E05E2" w14:textId="77777777" w:rsidTr="00066E74">
        <w:tc>
          <w:tcPr>
            <w:tcW w:w="3205" w:type="dxa"/>
            <w:shd w:val="clear" w:color="auto" w:fill="F7CAAC"/>
          </w:tcPr>
          <w:p w14:paraId="47A153AB"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Jméno a příjmení</w:t>
            </w:r>
          </w:p>
        </w:tc>
        <w:tc>
          <w:tcPr>
            <w:tcW w:w="3888" w:type="dxa"/>
            <w:gridSpan w:val="5"/>
          </w:tcPr>
          <w:p w14:paraId="1313A2FC"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Eliška Káčerková</w:t>
            </w:r>
          </w:p>
        </w:tc>
        <w:tc>
          <w:tcPr>
            <w:tcW w:w="1134" w:type="dxa"/>
            <w:shd w:val="clear" w:color="auto" w:fill="F7CAAC"/>
          </w:tcPr>
          <w:p w14:paraId="73606B8B"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Tituly</w:t>
            </w:r>
          </w:p>
        </w:tc>
        <w:tc>
          <w:tcPr>
            <w:tcW w:w="2264" w:type="dxa"/>
            <w:gridSpan w:val="4"/>
          </w:tcPr>
          <w:p w14:paraId="550AB712"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Mgr., Ph.D.</w:t>
            </w:r>
          </w:p>
        </w:tc>
      </w:tr>
      <w:tr w:rsidR="00D63EEB" w:rsidRPr="00587604" w14:paraId="47AEDD94" w14:textId="77777777" w:rsidTr="00066E74">
        <w:tc>
          <w:tcPr>
            <w:tcW w:w="3205" w:type="dxa"/>
            <w:shd w:val="clear" w:color="auto" w:fill="F7CAAC"/>
          </w:tcPr>
          <w:p w14:paraId="75D4687E"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70B9AF38"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1982</w:t>
            </w:r>
          </w:p>
        </w:tc>
        <w:tc>
          <w:tcPr>
            <w:tcW w:w="1721" w:type="dxa"/>
            <w:shd w:val="clear" w:color="auto" w:fill="F7CAAC"/>
          </w:tcPr>
          <w:p w14:paraId="1E83E484"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vztahu k VŠ</w:t>
            </w:r>
          </w:p>
        </w:tc>
        <w:tc>
          <w:tcPr>
            <w:tcW w:w="494" w:type="dxa"/>
          </w:tcPr>
          <w:p w14:paraId="3CCE1570" w14:textId="6B38269E" w:rsidR="00D63EEB" w:rsidRPr="00587604" w:rsidRDefault="00D63EEB" w:rsidP="00705738">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844" w:type="dxa"/>
            <w:gridSpan w:val="2"/>
            <w:shd w:val="clear" w:color="auto" w:fill="F7CAAC"/>
          </w:tcPr>
          <w:p w14:paraId="491947B9"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c>
          <w:tcPr>
            <w:tcW w:w="1134" w:type="dxa"/>
          </w:tcPr>
          <w:p w14:paraId="69E15C78" w14:textId="31780D09" w:rsidR="00D63EEB" w:rsidRPr="00587604" w:rsidRDefault="00D63EEB" w:rsidP="00705738">
            <w:pPr>
              <w:jc w:val="both"/>
              <w:rPr>
                <w:rFonts w:asciiTheme="minorHAnsi" w:hAnsiTheme="minorHAnsi" w:cstheme="minorHAnsi"/>
              </w:rPr>
            </w:pPr>
            <w:r w:rsidRPr="00587604">
              <w:rPr>
                <w:rFonts w:asciiTheme="minorHAnsi" w:eastAsia="Calibri" w:hAnsiTheme="minorHAnsi" w:cstheme="minorHAnsi"/>
              </w:rPr>
              <w:t>40</w:t>
            </w:r>
            <w:r w:rsidR="003E2168" w:rsidRPr="00587604">
              <w:rPr>
                <w:rFonts w:asciiTheme="minorHAnsi" w:eastAsia="Calibri" w:hAnsiTheme="minorHAnsi" w:cstheme="minorHAnsi"/>
              </w:rPr>
              <w:t xml:space="preserve"> </w:t>
            </w:r>
            <w:r w:rsidRPr="00587604">
              <w:rPr>
                <w:rFonts w:asciiTheme="minorHAnsi" w:eastAsia="Calibri" w:hAnsiTheme="minorHAnsi" w:cstheme="minorHAnsi"/>
              </w:rPr>
              <w:t>h/</w:t>
            </w:r>
            <w:r w:rsidR="00287BC0" w:rsidRPr="00587604">
              <w:rPr>
                <w:rFonts w:asciiTheme="minorHAnsi" w:eastAsia="Calibri" w:hAnsiTheme="minorHAnsi" w:cstheme="minorHAnsi"/>
              </w:rPr>
              <w:t xml:space="preserve"> týd.</w:t>
            </w:r>
          </w:p>
        </w:tc>
        <w:tc>
          <w:tcPr>
            <w:tcW w:w="715" w:type="dxa"/>
            <w:gridSpan w:val="2"/>
            <w:shd w:val="clear" w:color="auto" w:fill="F7CAAC"/>
          </w:tcPr>
          <w:p w14:paraId="05A566C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do kdy</w:t>
            </w:r>
          </w:p>
        </w:tc>
        <w:tc>
          <w:tcPr>
            <w:tcW w:w="1549" w:type="dxa"/>
            <w:gridSpan w:val="2"/>
          </w:tcPr>
          <w:p w14:paraId="35639098" w14:textId="77777777" w:rsidR="00D63EEB" w:rsidRPr="00587604" w:rsidRDefault="00D63EEB" w:rsidP="00705738">
            <w:pPr>
              <w:jc w:val="both"/>
              <w:rPr>
                <w:rFonts w:asciiTheme="minorHAnsi" w:hAnsiTheme="minorHAnsi" w:cstheme="minorHAnsi"/>
              </w:rPr>
            </w:pPr>
            <w:r w:rsidRPr="00587604">
              <w:rPr>
                <w:rFonts w:asciiTheme="minorHAnsi" w:eastAsia="Calibri" w:hAnsiTheme="minorHAnsi" w:cstheme="minorHAnsi"/>
              </w:rPr>
              <w:t>N</w:t>
            </w:r>
          </w:p>
        </w:tc>
      </w:tr>
      <w:tr w:rsidR="00D63EEB" w:rsidRPr="00587604" w14:paraId="58885E85" w14:textId="77777777" w:rsidTr="00066E74">
        <w:tc>
          <w:tcPr>
            <w:tcW w:w="5755" w:type="dxa"/>
            <w:gridSpan w:val="3"/>
            <w:shd w:val="clear" w:color="auto" w:fill="F7CAAC"/>
          </w:tcPr>
          <w:p w14:paraId="1A773FC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94" w:type="dxa"/>
          </w:tcPr>
          <w:p w14:paraId="6BD55914" w14:textId="28F0F3B2" w:rsidR="00D63EEB" w:rsidRPr="00587604" w:rsidRDefault="00D63EEB" w:rsidP="00705738">
            <w:pPr>
              <w:jc w:val="both"/>
              <w:rPr>
                <w:rFonts w:asciiTheme="minorHAns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844" w:type="dxa"/>
            <w:gridSpan w:val="2"/>
            <w:shd w:val="clear" w:color="auto" w:fill="F7CAAC"/>
          </w:tcPr>
          <w:p w14:paraId="72C7342C"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c>
          <w:tcPr>
            <w:tcW w:w="1134" w:type="dxa"/>
          </w:tcPr>
          <w:p w14:paraId="5F296901" w14:textId="3EE56DCB" w:rsidR="00D63EEB" w:rsidRPr="00587604" w:rsidRDefault="00D63EEB" w:rsidP="00705738">
            <w:pPr>
              <w:jc w:val="both"/>
              <w:rPr>
                <w:rFonts w:asciiTheme="minorHAnsi" w:hAnsiTheme="minorHAnsi" w:cstheme="minorHAnsi"/>
              </w:rPr>
            </w:pPr>
            <w:r w:rsidRPr="00587604">
              <w:rPr>
                <w:rFonts w:asciiTheme="minorHAnsi" w:eastAsia="Calibri" w:hAnsiTheme="minorHAnsi" w:cstheme="minorHAnsi"/>
              </w:rPr>
              <w:t>40</w:t>
            </w:r>
            <w:r w:rsidR="003E2168" w:rsidRPr="00587604">
              <w:rPr>
                <w:rFonts w:asciiTheme="minorHAnsi" w:eastAsia="Calibri" w:hAnsiTheme="minorHAnsi" w:cstheme="minorHAnsi"/>
              </w:rPr>
              <w:t xml:space="preserve"> </w:t>
            </w:r>
            <w:r w:rsidRPr="00587604">
              <w:rPr>
                <w:rFonts w:asciiTheme="minorHAnsi" w:eastAsia="Calibri" w:hAnsiTheme="minorHAnsi" w:cstheme="minorHAnsi"/>
              </w:rPr>
              <w:t>h/</w:t>
            </w:r>
            <w:r w:rsidR="00287BC0" w:rsidRPr="00587604">
              <w:rPr>
                <w:rFonts w:asciiTheme="minorHAnsi" w:eastAsia="Calibri" w:hAnsiTheme="minorHAnsi" w:cstheme="minorHAnsi"/>
              </w:rPr>
              <w:t xml:space="preserve"> týd.</w:t>
            </w:r>
          </w:p>
        </w:tc>
        <w:tc>
          <w:tcPr>
            <w:tcW w:w="715" w:type="dxa"/>
            <w:gridSpan w:val="2"/>
            <w:shd w:val="clear" w:color="auto" w:fill="F7CAAC"/>
          </w:tcPr>
          <w:p w14:paraId="52AE304A"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do kdy</w:t>
            </w:r>
          </w:p>
        </w:tc>
        <w:tc>
          <w:tcPr>
            <w:tcW w:w="1549" w:type="dxa"/>
            <w:gridSpan w:val="2"/>
          </w:tcPr>
          <w:p w14:paraId="7F7F7A6B"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N</w:t>
            </w:r>
          </w:p>
        </w:tc>
      </w:tr>
      <w:tr w:rsidR="00D63EEB" w:rsidRPr="00587604" w14:paraId="3CD78EF5" w14:textId="77777777" w:rsidTr="00066E74">
        <w:tc>
          <w:tcPr>
            <w:tcW w:w="6249" w:type="dxa"/>
            <w:gridSpan w:val="4"/>
            <w:shd w:val="clear" w:color="auto" w:fill="F7CAAC"/>
          </w:tcPr>
          <w:p w14:paraId="26F7FCA3" w14:textId="6531B02E" w:rsidR="00D63EEB" w:rsidRPr="00287BC0" w:rsidRDefault="00D63EEB" w:rsidP="00287BC0">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978" w:type="dxa"/>
            <w:gridSpan w:val="3"/>
            <w:shd w:val="clear" w:color="auto" w:fill="F7CAAC"/>
          </w:tcPr>
          <w:p w14:paraId="12A3AE32"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prac. vztahu</w:t>
            </w:r>
          </w:p>
        </w:tc>
        <w:tc>
          <w:tcPr>
            <w:tcW w:w="2264" w:type="dxa"/>
            <w:gridSpan w:val="4"/>
            <w:shd w:val="clear" w:color="auto" w:fill="F7CAAC"/>
          </w:tcPr>
          <w:p w14:paraId="2C5E6864"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2E54F4E6" w14:textId="77777777" w:rsidTr="00066E74">
        <w:tc>
          <w:tcPr>
            <w:tcW w:w="6249" w:type="dxa"/>
            <w:gridSpan w:val="4"/>
          </w:tcPr>
          <w:p w14:paraId="3494238C" w14:textId="77777777" w:rsidR="00D63EEB" w:rsidRPr="00587604" w:rsidRDefault="00D63EEB" w:rsidP="00705738">
            <w:pPr>
              <w:jc w:val="both"/>
              <w:rPr>
                <w:rFonts w:asciiTheme="minorHAnsi" w:hAnsiTheme="minorHAnsi" w:cstheme="minorHAnsi"/>
              </w:rPr>
            </w:pPr>
          </w:p>
        </w:tc>
        <w:tc>
          <w:tcPr>
            <w:tcW w:w="1978" w:type="dxa"/>
            <w:gridSpan w:val="3"/>
          </w:tcPr>
          <w:p w14:paraId="322483D5" w14:textId="77777777" w:rsidR="00D63EEB" w:rsidRPr="00587604" w:rsidRDefault="00D63EEB" w:rsidP="00705738">
            <w:pPr>
              <w:jc w:val="both"/>
              <w:rPr>
                <w:rFonts w:asciiTheme="minorHAnsi" w:hAnsiTheme="minorHAnsi" w:cstheme="minorHAnsi"/>
              </w:rPr>
            </w:pPr>
          </w:p>
        </w:tc>
        <w:tc>
          <w:tcPr>
            <w:tcW w:w="2264" w:type="dxa"/>
            <w:gridSpan w:val="4"/>
          </w:tcPr>
          <w:p w14:paraId="3DE25147" w14:textId="77777777" w:rsidR="00D63EEB" w:rsidRPr="00587604" w:rsidRDefault="00D63EEB" w:rsidP="00705738">
            <w:pPr>
              <w:jc w:val="both"/>
              <w:rPr>
                <w:rFonts w:asciiTheme="minorHAnsi" w:hAnsiTheme="minorHAnsi" w:cstheme="minorHAnsi"/>
              </w:rPr>
            </w:pPr>
          </w:p>
        </w:tc>
      </w:tr>
      <w:tr w:rsidR="00D63EEB" w:rsidRPr="00587604" w14:paraId="7F624C81" w14:textId="77777777" w:rsidTr="00066E74">
        <w:tc>
          <w:tcPr>
            <w:tcW w:w="6249" w:type="dxa"/>
            <w:gridSpan w:val="4"/>
          </w:tcPr>
          <w:p w14:paraId="0C43E8CF" w14:textId="77777777" w:rsidR="00D63EEB" w:rsidRPr="00587604" w:rsidRDefault="00D63EEB" w:rsidP="00705738">
            <w:pPr>
              <w:jc w:val="both"/>
              <w:rPr>
                <w:rFonts w:asciiTheme="minorHAnsi" w:hAnsiTheme="minorHAnsi" w:cstheme="minorHAnsi"/>
              </w:rPr>
            </w:pPr>
          </w:p>
        </w:tc>
        <w:tc>
          <w:tcPr>
            <w:tcW w:w="1978" w:type="dxa"/>
            <w:gridSpan w:val="3"/>
          </w:tcPr>
          <w:p w14:paraId="24470B18" w14:textId="77777777" w:rsidR="00D63EEB" w:rsidRPr="00587604" w:rsidRDefault="00D63EEB" w:rsidP="00705738">
            <w:pPr>
              <w:jc w:val="both"/>
              <w:rPr>
                <w:rFonts w:asciiTheme="minorHAnsi" w:hAnsiTheme="minorHAnsi" w:cstheme="minorHAnsi"/>
              </w:rPr>
            </w:pPr>
          </w:p>
        </w:tc>
        <w:tc>
          <w:tcPr>
            <w:tcW w:w="2264" w:type="dxa"/>
            <w:gridSpan w:val="4"/>
          </w:tcPr>
          <w:p w14:paraId="54814C8B" w14:textId="77777777" w:rsidR="00D63EEB" w:rsidRPr="00587604" w:rsidRDefault="00D63EEB" w:rsidP="00705738">
            <w:pPr>
              <w:jc w:val="both"/>
              <w:rPr>
                <w:rFonts w:asciiTheme="minorHAnsi" w:hAnsiTheme="minorHAnsi" w:cstheme="minorHAnsi"/>
              </w:rPr>
            </w:pPr>
          </w:p>
        </w:tc>
      </w:tr>
      <w:tr w:rsidR="00D63EEB" w:rsidRPr="00587604" w14:paraId="5FBD485F" w14:textId="77777777" w:rsidTr="00066E74">
        <w:tc>
          <w:tcPr>
            <w:tcW w:w="6249" w:type="dxa"/>
            <w:gridSpan w:val="4"/>
          </w:tcPr>
          <w:p w14:paraId="791DF329" w14:textId="77777777" w:rsidR="00D63EEB" w:rsidRPr="00587604" w:rsidRDefault="00D63EEB" w:rsidP="00705738">
            <w:pPr>
              <w:jc w:val="both"/>
              <w:rPr>
                <w:rFonts w:asciiTheme="minorHAnsi" w:hAnsiTheme="minorHAnsi" w:cstheme="minorHAnsi"/>
              </w:rPr>
            </w:pPr>
          </w:p>
        </w:tc>
        <w:tc>
          <w:tcPr>
            <w:tcW w:w="1978" w:type="dxa"/>
            <w:gridSpan w:val="3"/>
          </w:tcPr>
          <w:p w14:paraId="0D06674E" w14:textId="77777777" w:rsidR="00D63EEB" w:rsidRPr="00587604" w:rsidRDefault="00D63EEB" w:rsidP="00705738">
            <w:pPr>
              <w:jc w:val="both"/>
              <w:rPr>
                <w:rFonts w:asciiTheme="minorHAnsi" w:hAnsiTheme="minorHAnsi" w:cstheme="minorHAnsi"/>
              </w:rPr>
            </w:pPr>
          </w:p>
        </w:tc>
        <w:tc>
          <w:tcPr>
            <w:tcW w:w="2264" w:type="dxa"/>
            <w:gridSpan w:val="4"/>
          </w:tcPr>
          <w:p w14:paraId="49B5D51B" w14:textId="77777777" w:rsidR="00D63EEB" w:rsidRPr="00587604" w:rsidRDefault="00D63EEB" w:rsidP="00705738">
            <w:pPr>
              <w:jc w:val="both"/>
              <w:rPr>
                <w:rFonts w:asciiTheme="minorHAnsi" w:hAnsiTheme="minorHAnsi" w:cstheme="minorHAnsi"/>
              </w:rPr>
            </w:pPr>
          </w:p>
        </w:tc>
      </w:tr>
      <w:tr w:rsidR="00D63EEB" w:rsidRPr="00587604" w14:paraId="1AC716B3" w14:textId="77777777" w:rsidTr="00066E74">
        <w:tc>
          <w:tcPr>
            <w:tcW w:w="10491" w:type="dxa"/>
            <w:gridSpan w:val="11"/>
            <w:shd w:val="clear" w:color="auto" w:fill="F7CAAC"/>
          </w:tcPr>
          <w:p w14:paraId="7B8E3D00" w14:textId="77777777" w:rsidR="00D63EEB" w:rsidRPr="00587604" w:rsidRDefault="00D63EEB" w:rsidP="00705738">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417B1FB5" w14:textId="77777777" w:rsidTr="00066E74">
        <w:trPr>
          <w:trHeight w:val="1253"/>
        </w:trPr>
        <w:tc>
          <w:tcPr>
            <w:tcW w:w="10491" w:type="dxa"/>
            <w:gridSpan w:val="11"/>
            <w:tcBorders>
              <w:top w:val="nil"/>
            </w:tcBorders>
          </w:tcPr>
          <w:p w14:paraId="62BE8181" w14:textId="77777777" w:rsidR="00D63EEB" w:rsidRPr="00587604" w:rsidRDefault="00D63EEB" w:rsidP="00705738">
            <w:pPr>
              <w:autoSpaceDE w:val="0"/>
              <w:autoSpaceDN w:val="0"/>
              <w:adjustRightInd w:val="0"/>
              <w:rPr>
                <w:rFonts w:asciiTheme="minorHAnsi" w:hAnsiTheme="minorHAnsi" w:cstheme="minorHAnsi"/>
              </w:rPr>
            </w:pPr>
            <w:r w:rsidRPr="00587604">
              <w:rPr>
                <w:rFonts w:asciiTheme="minorHAnsi" w:eastAsia="Calibri" w:hAnsiTheme="minorHAnsi" w:cstheme="minorHAnsi"/>
              </w:rPr>
              <w:t xml:space="preserve">MA Thesis Seminar 1, 2 </w:t>
            </w:r>
            <w:proofErr w:type="gramStart"/>
            <w:r w:rsidRPr="00587604">
              <w:rPr>
                <w:rFonts w:asciiTheme="minorHAnsi" w:eastAsia="Calibri" w:hAnsiTheme="minorHAnsi" w:cstheme="minorHAnsi"/>
              </w:rPr>
              <w:t>–  guarantor</w:t>
            </w:r>
            <w:proofErr w:type="gramEnd"/>
            <w:r w:rsidRPr="00587604">
              <w:rPr>
                <w:rFonts w:asciiTheme="minorHAnsi" w:eastAsia="Calibri" w:hAnsiTheme="minorHAnsi" w:cstheme="minorHAnsi"/>
              </w:rPr>
              <w:t xml:space="preserve"> of the subject, leading seminars</w:t>
            </w:r>
          </w:p>
        </w:tc>
      </w:tr>
      <w:tr w:rsidR="00D63EEB" w:rsidRPr="00587604" w14:paraId="59D11202" w14:textId="77777777" w:rsidTr="00066E74">
        <w:tc>
          <w:tcPr>
            <w:tcW w:w="10491" w:type="dxa"/>
            <w:gridSpan w:val="11"/>
            <w:shd w:val="clear" w:color="auto" w:fill="F7CAAC"/>
          </w:tcPr>
          <w:p w14:paraId="2B7C4789"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78230E5E" w14:textId="77777777" w:rsidTr="00066E74">
        <w:trPr>
          <w:trHeight w:val="2085"/>
        </w:trPr>
        <w:tc>
          <w:tcPr>
            <w:tcW w:w="10491" w:type="dxa"/>
            <w:gridSpan w:val="11"/>
          </w:tcPr>
          <w:p w14:paraId="3C20AA31" w14:textId="77777777" w:rsidR="00066E74" w:rsidRPr="0061633D" w:rsidRDefault="00066E74" w:rsidP="00066E74">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2007: Univerzita Tomáše Bati ve Zlíně, Fakulta multimediálních komunikací, </w:t>
            </w:r>
            <w:r w:rsidRPr="0061633D">
              <w:rPr>
                <w:rFonts w:asciiTheme="minorHAnsi" w:hAnsiTheme="minorHAnsi" w:cstheme="minorHAnsi"/>
              </w:rPr>
              <w:t>obor Marketingové komunikace</w:t>
            </w:r>
            <w:r w:rsidRPr="0061633D">
              <w:rPr>
                <w:rFonts w:asciiTheme="minorHAnsi" w:eastAsia="Calibri" w:hAnsiTheme="minorHAnsi" w:cstheme="minorHAnsi"/>
              </w:rPr>
              <w:t xml:space="preserve"> </w:t>
            </w:r>
            <w:r>
              <w:rPr>
                <w:rFonts w:asciiTheme="minorHAnsi" w:eastAsia="Calibri" w:hAnsiTheme="minorHAnsi" w:cstheme="minorHAnsi"/>
              </w:rPr>
              <w:t>(Mgr.)</w:t>
            </w:r>
          </w:p>
          <w:p w14:paraId="4C2DF0F1" w14:textId="76C1FC1C" w:rsidR="00066E74" w:rsidRPr="0061633D" w:rsidRDefault="00066E74" w:rsidP="00066E74">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w:t>
            </w:r>
            <w:del w:id="3076" w:author="Josef Kocourek" w:date="2020-02-13T16:43:00Z">
              <w:r w:rsidRPr="0061633D" w:rsidDel="003513A5">
                <w:rPr>
                  <w:rFonts w:asciiTheme="minorHAnsi" w:eastAsia="Calibri" w:hAnsiTheme="minorHAnsi" w:cstheme="minorHAnsi"/>
                </w:rPr>
                <w:delText>07</w:delText>
              </w:r>
            </w:del>
            <w:ins w:id="3077" w:author="Josef Kocourek" w:date="2020-02-13T16:43:00Z">
              <w:r w:rsidR="003513A5">
                <w:rPr>
                  <w:rFonts w:asciiTheme="minorHAnsi" w:eastAsia="Calibri" w:hAnsiTheme="minorHAnsi" w:cstheme="minorHAnsi"/>
                </w:rPr>
                <w:t>13</w:t>
              </w:r>
            </w:ins>
            <w:r w:rsidRPr="0061633D">
              <w:rPr>
                <w:rFonts w:asciiTheme="minorHAnsi" w:eastAsia="Calibri" w:hAnsiTheme="minorHAnsi" w:cstheme="minorHAnsi"/>
              </w:rPr>
              <w:t xml:space="preserve">: Univerzita Tomáše Bati ve Zlíně, Fakulta managementu a ekonomiky, obor Management a ekonomika </w:t>
            </w:r>
            <w:r>
              <w:rPr>
                <w:rFonts w:asciiTheme="minorHAnsi" w:eastAsia="Calibri" w:hAnsiTheme="minorHAnsi" w:cstheme="minorHAnsi"/>
              </w:rPr>
              <w:t>(Ph.D.)</w:t>
            </w:r>
          </w:p>
          <w:p w14:paraId="198130E9" w14:textId="77777777" w:rsidR="00066E74" w:rsidRPr="0061633D" w:rsidRDefault="00066E74" w:rsidP="00066E74">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2009: Univerzita Tomáše Bati ve Zlíně, Fakulta aplikované informatiky– doplňující pedagogické studium</w:t>
            </w:r>
            <w:r w:rsidRPr="0061633D">
              <w:rPr>
                <w:rFonts w:asciiTheme="minorHAnsi" w:hAnsiTheme="minorHAnsi" w:cstheme="minorHAnsi"/>
              </w:rPr>
              <w:t xml:space="preserve"> </w:t>
            </w:r>
          </w:p>
          <w:p w14:paraId="0C3E0894" w14:textId="77777777" w:rsidR="00066E74" w:rsidRDefault="00066E74" w:rsidP="00066E74">
            <w:pPr>
              <w:autoSpaceDE w:val="0"/>
              <w:autoSpaceDN w:val="0"/>
              <w:adjustRightInd w:val="0"/>
              <w:rPr>
                <w:rFonts w:asciiTheme="minorHAnsi" w:eastAsia="Calibri" w:hAnsiTheme="minorHAnsi" w:cstheme="minorHAnsi"/>
              </w:rPr>
            </w:pPr>
          </w:p>
          <w:p w14:paraId="42DBD681" w14:textId="77777777" w:rsidR="00066E74" w:rsidRPr="001B2357" w:rsidRDefault="00066E74" w:rsidP="00066E74">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2006: Akademie Public Relations </w:t>
            </w:r>
            <w:r>
              <w:rPr>
                <w:rFonts w:asciiTheme="minorHAnsi" w:eastAsia="Calibri" w:hAnsiTheme="minorHAnsi" w:cstheme="minorHAnsi"/>
              </w:rPr>
              <w:t>–</w:t>
            </w:r>
            <w:r w:rsidRPr="0061633D">
              <w:rPr>
                <w:rFonts w:asciiTheme="minorHAnsi" w:eastAsia="Calibri" w:hAnsiTheme="minorHAnsi" w:cstheme="minorHAnsi"/>
              </w:rPr>
              <w:t xml:space="preserve"> Certifikát ze vzdělávacího programu</w:t>
            </w:r>
          </w:p>
          <w:p w14:paraId="06C0EA4F"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2010: IPMA Certifikovaný Projektový praktikant level D</w:t>
            </w:r>
          </w:p>
          <w:p w14:paraId="34C4ACB9" w14:textId="2CD4C726" w:rsidR="00D63EEB" w:rsidRPr="00587604" w:rsidRDefault="00066E74" w:rsidP="00066E74">
            <w:pPr>
              <w:autoSpaceDE w:val="0"/>
              <w:autoSpaceDN w:val="0"/>
              <w:adjustRightInd w:val="0"/>
              <w:rPr>
                <w:rFonts w:asciiTheme="minorHAnsi" w:hAnsiTheme="minorHAnsi" w:cstheme="minorHAnsi"/>
              </w:rPr>
            </w:pPr>
            <w:r w:rsidRPr="0061633D">
              <w:rPr>
                <w:rFonts w:asciiTheme="minorHAnsi" w:hAnsiTheme="minorHAnsi" w:cstheme="minorHAnsi"/>
              </w:rPr>
              <w:t>2011: Ogilvyinstitute.com certifikovaný vzdělávací kurz v oblasti marketingov</w:t>
            </w:r>
            <w:ins w:id="3078" w:author="Radim Bačuvčík" w:date="2020-02-12T14:47:00Z">
              <w:r w:rsidR="00BD4E05">
                <w:rPr>
                  <w:rFonts w:asciiTheme="minorHAnsi" w:hAnsiTheme="minorHAnsi" w:cstheme="minorHAnsi"/>
                </w:rPr>
                <w:t>é</w:t>
              </w:r>
            </w:ins>
            <w:del w:id="3079" w:author="Radim Bačuvčík" w:date="2020-02-12T14:47:00Z">
              <w:r w:rsidRPr="0061633D" w:rsidDel="00BD4E05">
                <w:rPr>
                  <w:rFonts w:asciiTheme="minorHAnsi" w:hAnsiTheme="minorHAnsi" w:cstheme="minorHAnsi"/>
                </w:rPr>
                <w:delText>ých</w:delText>
              </w:r>
            </w:del>
            <w:r w:rsidRPr="0061633D">
              <w:rPr>
                <w:rFonts w:asciiTheme="minorHAnsi" w:hAnsiTheme="minorHAnsi" w:cstheme="minorHAnsi"/>
              </w:rPr>
              <w:t xml:space="preserve"> komunikac</w:t>
            </w:r>
            <w:ins w:id="3080" w:author="Radim Bačuvčík" w:date="2020-02-12T14:47:00Z">
              <w:r w:rsidR="00BD4E05">
                <w:rPr>
                  <w:rFonts w:asciiTheme="minorHAnsi" w:hAnsiTheme="minorHAnsi" w:cstheme="minorHAnsi"/>
                </w:rPr>
                <w:t>e</w:t>
              </w:r>
            </w:ins>
            <w:del w:id="3081" w:author="Radim Bačuvčík" w:date="2020-02-12T14:47:00Z">
              <w:r w:rsidRPr="0061633D" w:rsidDel="00BD4E05">
                <w:rPr>
                  <w:rFonts w:asciiTheme="minorHAnsi" w:hAnsiTheme="minorHAnsi" w:cstheme="minorHAnsi"/>
                </w:rPr>
                <w:delText>í</w:delText>
              </w:r>
            </w:del>
          </w:p>
        </w:tc>
      </w:tr>
      <w:tr w:rsidR="00D63EEB" w:rsidRPr="00587604" w14:paraId="20F1805B" w14:textId="77777777" w:rsidTr="00066E74">
        <w:tc>
          <w:tcPr>
            <w:tcW w:w="10491" w:type="dxa"/>
            <w:gridSpan w:val="11"/>
            <w:shd w:val="clear" w:color="auto" w:fill="F7CAAC"/>
          </w:tcPr>
          <w:p w14:paraId="73EB3231"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23EF235C" w14:textId="77777777" w:rsidTr="00066E74">
        <w:trPr>
          <w:trHeight w:val="657"/>
        </w:trPr>
        <w:tc>
          <w:tcPr>
            <w:tcW w:w="10491" w:type="dxa"/>
            <w:gridSpan w:val="11"/>
          </w:tcPr>
          <w:p w14:paraId="000EC81A" w14:textId="77777777" w:rsidR="00066E74" w:rsidRPr="0061633D" w:rsidRDefault="00066E74" w:rsidP="00066E74">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2008 - do</w:t>
            </w:r>
            <w:r>
              <w:rPr>
                <w:rFonts w:asciiTheme="minorHAnsi" w:eastAsia="Calibri" w:hAnsiTheme="minorHAnsi" w:cstheme="minorHAnsi"/>
              </w:rPr>
              <w:t>po</w:t>
            </w:r>
            <w:r w:rsidRPr="0061633D">
              <w:rPr>
                <w:rFonts w:asciiTheme="minorHAnsi" w:eastAsia="Calibri" w:hAnsiTheme="minorHAnsi" w:cstheme="minorHAnsi"/>
              </w:rPr>
              <w:t>sud: Univerzita Tomáše Bati ve Zlíně, Fakulta multimediálních komunikací, Ústav marketingových komunikací, odborný asistent</w:t>
            </w:r>
          </w:p>
          <w:p w14:paraId="521F395A" w14:textId="77777777" w:rsidR="00066E74" w:rsidRPr="0061633D" w:rsidRDefault="00066E74" w:rsidP="00066E74">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2008 - 2013</w:t>
            </w:r>
            <w:proofErr w:type="gramEnd"/>
            <w:r w:rsidRPr="0061633D">
              <w:rPr>
                <w:rFonts w:asciiTheme="minorHAnsi" w:eastAsia="Calibri" w:hAnsiTheme="minorHAnsi" w:cstheme="minorHAnsi"/>
              </w:rPr>
              <w:t>: Comtech Group, s. r. o. – práce na pozici PR executive a copywriter (od 01/2010 externí spolupráce)</w:t>
            </w:r>
          </w:p>
          <w:p w14:paraId="12E81C79" w14:textId="77777777" w:rsidR="00066E74" w:rsidRPr="0061633D" w:rsidRDefault="00066E74" w:rsidP="00066E74">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2012 – 2017</w:t>
            </w:r>
            <w:proofErr w:type="gramEnd"/>
            <w:r w:rsidRPr="0061633D">
              <w:rPr>
                <w:rFonts w:asciiTheme="minorHAnsi" w:eastAsia="Calibri" w:hAnsiTheme="minorHAnsi" w:cstheme="minorHAnsi"/>
              </w:rPr>
              <w:t>: mateřská/rodičovská dovolená</w:t>
            </w:r>
          </w:p>
          <w:p w14:paraId="6D9908D9" w14:textId="77777777" w:rsidR="00066E74" w:rsidRPr="0061633D" w:rsidRDefault="00066E74" w:rsidP="00066E74">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2016 - do</w:t>
            </w:r>
            <w:r>
              <w:rPr>
                <w:rFonts w:asciiTheme="minorHAnsi" w:eastAsia="Calibri" w:hAnsiTheme="minorHAnsi" w:cstheme="minorHAnsi"/>
              </w:rPr>
              <w:t>po</w:t>
            </w:r>
            <w:r w:rsidRPr="0061633D">
              <w:rPr>
                <w:rFonts w:asciiTheme="minorHAnsi" w:eastAsia="Calibri" w:hAnsiTheme="minorHAnsi" w:cstheme="minorHAnsi"/>
              </w:rPr>
              <w:t>sud: Zlín Film Festival, Zlín, PR asistent</w:t>
            </w:r>
          </w:p>
          <w:p w14:paraId="7AE7A699" w14:textId="3CD986A2" w:rsidR="00D63EEB" w:rsidRPr="00587604" w:rsidRDefault="00D63EEB" w:rsidP="00705738">
            <w:pPr>
              <w:autoSpaceDE w:val="0"/>
              <w:autoSpaceDN w:val="0"/>
              <w:adjustRightInd w:val="0"/>
              <w:rPr>
                <w:rFonts w:asciiTheme="minorHAnsi" w:eastAsia="Calibri" w:hAnsiTheme="minorHAnsi" w:cstheme="minorHAnsi"/>
              </w:rPr>
            </w:pPr>
          </w:p>
        </w:tc>
      </w:tr>
      <w:tr w:rsidR="00D63EEB" w:rsidRPr="00587604" w14:paraId="47D7964A" w14:textId="77777777" w:rsidTr="00066E74">
        <w:trPr>
          <w:trHeight w:val="250"/>
        </w:trPr>
        <w:tc>
          <w:tcPr>
            <w:tcW w:w="10491" w:type="dxa"/>
            <w:gridSpan w:val="11"/>
            <w:shd w:val="clear" w:color="auto" w:fill="F7CAAC"/>
          </w:tcPr>
          <w:p w14:paraId="282C5578"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4E851CC8" w14:textId="77777777" w:rsidTr="00066E74">
        <w:trPr>
          <w:trHeight w:val="511"/>
        </w:trPr>
        <w:tc>
          <w:tcPr>
            <w:tcW w:w="10491" w:type="dxa"/>
            <w:gridSpan w:val="11"/>
          </w:tcPr>
          <w:p w14:paraId="34AD697A"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Počet vedených BP: 39</w:t>
            </w:r>
          </w:p>
          <w:p w14:paraId="7BB449EE"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Počet vedených DP: 9</w:t>
            </w:r>
          </w:p>
        </w:tc>
      </w:tr>
      <w:tr w:rsidR="00D63EEB" w:rsidRPr="00587604" w14:paraId="68D9EBD4" w14:textId="77777777" w:rsidTr="00066E74">
        <w:trPr>
          <w:cantSplit/>
        </w:trPr>
        <w:tc>
          <w:tcPr>
            <w:tcW w:w="4034" w:type="dxa"/>
            <w:gridSpan w:val="2"/>
            <w:tcBorders>
              <w:top w:val="single" w:sz="12" w:space="0" w:color="auto"/>
            </w:tcBorders>
            <w:shd w:val="clear" w:color="auto" w:fill="F7CAAC"/>
          </w:tcPr>
          <w:p w14:paraId="63ADFF18"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245" w:type="dxa"/>
            <w:gridSpan w:val="3"/>
            <w:tcBorders>
              <w:top w:val="single" w:sz="12" w:space="0" w:color="auto"/>
            </w:tcBorders>
            <w:shd w:val="clear" w:color="auto" w:fill="F7CAAC"/>
          </w:tcPr>
          <w:p w14:paraId="25201EC7"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top w:val="single" w:sz="12" w:space="0" w:color="auto"/>
              <w:right w:val="single" w:sz="12" w:space="0" w:color="auto"/>
            </w:tcBorders>
            <w:shd w:val="clear" w:color="auto" w:fill="F7CAAC"/>
          </w:tcPr>
          <w:p w14:paraId="5C4970B6"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Řízení konáno na VŠ</w:t>
            </w:r>
          </w:p>
        </w:tc>
        <w:tc>
          <w:tcPr>
            <w:tcW w:w="2258" w:type="dxa"/>
            <w:gridSpan w:val="3"/>
            <w:tcBorders>
              <w:top w:val="single" w:sz="12" w:space="0" w:color="auto"/>
              <w:left w:val="single" w:sz="12" w:space="0" w:color="auto"/>
            </w:tcBorders>
            <w:shd w:val="clear" w:color="auto" w:fill="F7CAAC"/>
          </w:tcPr>
          <w:p w14:paraId="2F2CE856" w14:textId="59647B4B" w:rsidR="00D63EEB" w:rsidRPr="00587604" w:rsidRDefault="00D63EEB" w:rsidP="003E2168">
            <w:pPr>
              <w:jc w:val="both"/>
              <w:rPr>
                <w:rFonts w:asciiTheme="minorHAnsi" w:hAnsiTheme="minorHAnsi" w:cstheme="minorHAnsi"/>
                <w:b/>
              </w:rPr>
            </w:pPr>
            <w:r w:rsidRPr="00587604">
              <w:rPr>
                <w:rFonts w:asciiTheme="minorHAnsi" w:hAnsiTheme="minorHAnsi" w:cstheme="minorHAnsi"/>
                <w:b/>
              </w:rPr>
              <w:t>Ohlasy publikací</w:t>
            </w:r>
          </w:p>
        </w:tc>
      </w:tr>
      <w:tr w:rsidR="00D63EEB" w:rsidRPr="00587604" w14:paraId="5341700B" w14:textId="77777777" w:rsidTr="00066E74">
        <w:trPr>
          <w:cantSplit/>
        </w:trPr>
        <w:tc>
          <w:tcPr>
            <w:tcW w:w="4034" w:type="dxa"/>
            <w:gridSpan w:val="2"/>
          </w:tcPr>
          <w:p w14:paraId="0B3913E3" w14:textId="77777777" w:rsidR="00D63EEB" w:rsidRPr="00587604" w:rsidRDefault="00D63EEB" w:rsidP="00705738">
            <w:pPr>
              <w:jc w:val="both"/>
              <w:rPr>
                <w:rFonts w:asciiTheme="minorHAnsi" w:hAnsiTheme="minorHAnsi" w:cstheme="minorHAnsi"/>
              </w:rPr>
            </w:pPr>
          </w:p>
        </w:tc>
        <w:tc>
          <w:tcPr>
            <w:tcW w:w="2245" w:type="dxa"/>
            <w:gridSpan w:val="3"/>
          </w:tcPr>
          <w:p w14:paraId="27BCA636" w14:textId="77777777" w:rsidR="00D63EEB" w:rsidRPr="00587604" w:rsidRDefault="00D63EEB" w:rsidP="00705738">
            <w:pPr>
              <w:jc w:val="both"/>
              <w:rPr>
                <w:rFonts w:asciiTheme="minorHAnsi" w:hAnsiTheme="minorHAnsi" w:cstheme="minorHAnsi"/>
              </w:rPr>
            </w:pPr>
          </w:p>
        </w:tc>
        <w:tc>
          <w:tcPr>
            <w:tcW w:w="1954" w:type="dxa"/>
            <w:gridSpan w:val="3"/>
            <w:tcBorders>
              <w:right w:val="single" w:sz="12" w:space="0" w:color="auto"/>
            </w:tcBorders>
          </w:tcPr>
          <w:p w14:paraId="0B4128AE" w14:textId="77777777" w:rsidR="00D63EEB" w:rsidRPr="00587604" w:rsidRDefault="00D63EEB" w:rsidP="00705738">
            <w:pPr>
              <w:jc w:val="both"/>
              <w:rPr>
                <w:rFonts w:asciiTheme="minorHAnsi" w:hAnsiTheme="minorHAnsi" w:cstheme="minorHAnsi"/>
              </w:rPr>
            </w:pPr>
          </w:p>
        </w:tc>
        <w:tc>
          <w:tcPr>
            <w:tcW w:w="709" w:type="dxa"/>
            <w:tcBorders>
              <w:left w:val="single" w:sz="12" w:space="0" w:color="auto"/>
            </w:tcBorders>
            <w:shd w:val="clear" w:color="auto" w:fill="F7CAAC"/>
          </w:tcPr>
          <w:p w14:paraId="5DC2647D"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059601FB"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Scopus</w:t>
            </w:r>
          </w:p>
        </w:tc>
        <w:tc>
          <w:tcPr>
            <w:tcW w:w="699" w:type="dxa"/>
            <w:shd w:val="clear" w:color="auto" w:fill="F7CAAC"/>
          </w:tcPr>
          <w:p w14:paraId="66D6A33E"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59E4CDCF" w14:textId="77777777" w:rsidTr="00066E74">
        <w:trPr>
          <w:cantSplit/>
          <w:trHeight w:val="70"/>
        </w:trPr>
        <w:tc>
          <w:tcPr>
            <w:tcW w:w="4034" w:type="dxa"/>
            <w:gridSpan w:val="2"/>
            <w:shd w:val="clear" w:color="auto" w:fill="F7CAAC"/>
          </w:tcPr>
          <w:p w14:paraId="10742CC4"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Obor jmenovacího řízení</w:t>
            </w:r>
          </w:p>
        </w:tc>
        <w:tc>
          <w:tcPr>
            <w:tcW w:w="2245" w:type="dxa"/>
            <w:gridSpan w:val="3"/>
            <w:shd w:val="clear" w:color="auto" w:fill="F7CAAC"/>
          </w:tcPr>
          <w:p w14:paraId="53E61BB7"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right w:val="single" w:sz="12" w:space="0" w:color="auto"/>
            </w:tcBorders>
            <w:shd w:val="clear" w:color="auto" w:fill="F7CAAC"/>
          </w:tcPr>
          <w:p w14:paraId="3DC22461"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Řízení konáno na VŠ</w:t>
            </w:r>
          </w:p>
        </w:tc>
        <w:tc>
          <w:tcPr>
            <w:tcW w:w="709" w:type="dxa"/>
            <w:vMerge w:val="restart"/>
            <w:tcBorders>
              <w:left w:val="single" w:sz="12" w:space="0" w:color="auto"/>
            </w:tcBorders>
          </w:tcPr>
          <w:p w14:paraId="5BFA8277" w14:textId="77777777" w:rsidR="00D63EEB" w:rsidRPr="00587604" w:rsidRDefault="00D63EEB" w:rsidP="00705738">
            <w:pPr>
              <w:jc w:val="both"/>
              <w:rPr>
                <w:rFonts w:asciiTheme="minorHAnsi" w:hAnsiTheme="minorHAnsi" w:cstheme="minorHAnsi"/>
                <w:b/>
              </w:rPr>
            </w:pPr>
          </w:p>
        </w:tc>
        <w:tc>
          <w:tcPr>
            <w:tcW w:w="850" w:type="dxa"/>
            <w:vMerge w:val="restart"/>
          </w:tcPr>
          <w:p w14:paraId="346BF848" w14:textId="77777777" w:rsidR="00D63EEB" w:rsidRPr="00587604" w:rsidRDefault="00D63EEB" w:rsidP="00705738">
            <w:pPr>
              <w:jc w:val="both"/>
              <w:rPr>
                <w:rFonts w:asciiTheme="minorHAnsi" w:hAnsiTheme="minorHAnsi" w:cstheme="minorHAnsi"/>
                <w:b/>
              </w:rPr>
            </w:pPr>
          </w:p>
        </w:tc>
        <w:tc>
          <w:tcPr>
            <w:tcW w:w="699" w:type="dxa"/>
            <w:vMerge w:val="restart"/>
          </w:tcPr>
          <w:p w14:paraId="2D20AEF6" w14:textId="77777777" w:rsidR="00D63EEB" w:rsidRPr="00587604" w:rsidRDefault="00D63EEB" w:rsidP="00705738">
            <w:pPr>
              <w:jc w:val="both"/>
              <w:rPr>
                <w:rFonts w:asciiTheme="minorHAnsi" w:hAnsiTheme="minorHAnsi" w:cstheme="minorHAnsi"/>
                <w:b/>
              </w:rPr>
            </w:pPr>
          </w:p>
        </w:tc>
      </w:tr>
      <w:tr w:rsidR="00D63EEB" w:rsidRPr="00587604" w14:paraId="1F0F472E" w14:textId="77777777" w:rsidTr="00066E74">
        <w:trPr>
          <w:trHeight w:val="205"/>
        </w:trPr>
        <w:tc>
          <w:tcPr>
            <w:tcW w:w="4034" w:type="dxa"/>
            <w:gridSpan w:val="2"/>
          </w:tcPr>
          <w:p w14:paraId="39B8721D" w14:textId="77777777" w:rsidR="00D63EEB" w:rsidRPr="00587604" w:rsidRDefault="00D63EEB" w:rsidP="00705738">
            <w:pPr>
              <w:jc w:val="both"/>
              <w:rPr>
                <w:rFonts w:asciiTheme="minorHAnsi" w:hAnsiTheme="minorHAnsi" w:cstheme="minorHAnsi"/>
              </w:rPr>
            </w:pPr>
          </w:p>
        </w:tc>
        <w:tc>
          <w:tcPr>
            <w:tcW w:w="2245" w:type="dxa"/>
            <w:gridSpan w:val="3"/>
          </w:tcPr>
          <w:p w14:paraId="73FE9C4C" w14:textId="77777777" w:rsidR="00D63EEB" w:rsidRPr="00587604" w:rsidRDefault="00D63EEB" w:rsidP="00705738">
            <w:pPr>
              <w:jc w:val="both"/>
              <w:rPr>
                <w:rFonts w:asciiTheme="minorHAnsi" w:hAnsiTheme="minorHAnsi" w:cstheme="minorHAnsi"/>
              </w:rPr>
            </w:pPr>
          </w:p>
        </w:tc>
        <w:tc>
          <w:tcPr>
            <w:tcW w:w="1954" w:type="dxa"/>
            <w:gridSpan w:val="3"/>
            <w:tcBorders>
              <w:right w:val="single" w:sz="12" w:space="0" w:color="auto"/>
            </w:tcBorders>
          </w:tcPr>
          <w:p w14:paraId="09BF00AE" w14:textId="77777777" w:rsidR="00D63EEB" w:rsidRPr="00587604" w:rsidRDefault="00D63EEB" w:rsidP="00705738">
            <w:pPr>
              <w:jc w:val="both"/>
              <w:rPr>
                <w:rFonts w:asciiTheme="minorHAnsi" w:hAnsiTheme="minorHAnsi" w:cstheme="minorHAnsi"/>
              </w:rPr>
            </w:pPr>
          </w:p>
        </w:tc>
        <w:tc>
          <w:tcPr>
            <w:tcW w:w="709" w:type="dxa"/>
            <w:vMerge/>
            <w:tcBorders>
              <w:left w:val="single" w:sz="12" w:space="0" w:color="auto"/>
            </w:tcBorders>
            <w:vAlign w:val="center"/>
          </w:tcPr>
          <w:p w14:paraId="7F89CA6E" w14:textId="77777777" w:rsidR="00D63EEB" w:rsidRPr="00587604" w:rsidRDefault="00D63EEB" w:rsidP="00705738">
            <w:pPr>
              <w:rPr>
                <w:rFonts w:asciiTheme="minorHAnsi" w:hAnsiTheme="minorHAnsi" w:cstheme="minorHAnsi"/>
                <w:b/>
              </w:rPr>
            </w:pPr>
          </w:p>
        </w:tc>
        <w:tc>
          <w:tcPr>
            <w:tcW w:w="850" w:type="dxa"/>
            <w:vMerge/>
            <w:vAlign w:val="center"/>
          </w:tcPr>
          <w:p w14:paraId="6427D924" w14:textId="77777777" w:rsidR="00D63EEB" w:rsidRPr="00587604" w:rsidRDefault="00D63EEB" w:rsidP="00705738">
            <w:pPr>
              <w:rPr>
                <w:rFonts w:asciiTheme="minorHAnsi" w:hAnsiTheme="minorHAnsi" w:cstheme="minorHAnsi"/>
                <w:b/>
              </w:rPr>
            </w:pPr>
          </w:p>
        </w:tc>
        <w:tc>
          <w:tcPr>
            <w:tcW w:w="699" w:type="dxa"/>
            <w:vMerge/>
            <w:vAlign w:val="center"/>
          </w:tcPr>
          <w:p w14:paraId="67C22B98" w14:textId="77777777" w:rsidR="00D63EEB" w:rsidRPr="00587604" w:rsidRDefault="00D63EEB" w:rsidP="00705738">
            <w:pPr>
              <w:rPr>
                <w:rFonts w:asciiTheme="minorHAnsi" w:hAnsiTheme="minorHAnsi" w:cstheme="minorHAnsi"/>
                <w:b/>
              </w:rPr>
            </w:pPr>
          </w:p>
        </w:tc>
      </w:tr>
      <w:tr w:rsidR="00D63EEB" w:rsidRPr="00587604" w14:paraId="7D6B3743" w14:textId="77777777" w:rsidTr="00066E74">
        <w:tc>
          <w:tcPr>
            <w:tcW w:w="10491" w:type="dxa"/>
            <w:gridSpan w:val="11"/>
            <w:shd w:val="clear" w:color="auto" w:fill="F7CAAC"/>
          </w:tcPr>
          <w:p w14:paraId="282A64D6"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08ACFAE1" w14:textId="77777777" w:rsidTr="00066E74">
        <w:trPr>
          <w:trHeight w:val="664"/>
        </w:trPr>
        <w:tc>
          <w:tcPr>
            <w:tcW w:w="10491" w:type="dxa"/>
            <w:gridSpan w:val="11"/>
          </w:tcPr>
          <w:p w14:paraId="1533F729" w14:textId="77777777" w:rsidR="00D63EEB" w:rsidRPr="00587604" w:rsidRDefault="00D63EEB" w:rsidP="00705738">
            <w:pPr>
              <w:jc w:val="both"/>
              <w:rPr>
                <w:rFonts w:asciiTheme="minorHAnsi" w:eastAsia="Calibri" w:hAnsiTheme="minorHAnsi" w:cstheme="minorHAnsi"/>
              </w:rPr>
            </w:pPr>
            <w:r w:rsidRPr="00587604">
              <w:rPr>
                <w:rFonts w:asciiTheme="minorHAnsi" w:eastAsia="Calibri" w:hAnsiTheme="minorHAnsi" w:cstheme="minorHAnsi"/>
              </w:rPr>
              <w:t xml:space="preserve">Káčerková, E. (2018). Preferences of Communication Tools in Choice of High school. </w:t>
            </w:r>
            <w:r w:rsidRPr="00587604">
              <w:rPr>
                <w:rFonts w:asciiTheme="minorHAnsi" w:eastAsia="Calibri" w:hAnsiTheme="minorHAnsi" w:cstheme="minorHAnsi"/>
                <w:i/>
              </w:rPr>
              <w:t>Marketing Indetity. Digital Mirrors – part I.: Conference Proceedings from the Annual International Scientific Conference.</w:t>
            </w:r>
            <w:r w:rsidRPr="00587604">
              <w:rPr>
                <w:rFonts w:asciiTheme="minorHAnsi" w:eastAsia="Calibri" w:hAnsiTheme="minorHAnsi" w:cstheme="minorHAnsi"/>
              </w:rPr>
              <w:t xml:space="preserve"> Smolenice, Slovak Republic, </w:t>
            </w:r>
            <w:proofErr w:type="gramStart"/>
            <w:r w:rsidRPr="00587604">
              <w:rPr>
                <w:rFonts w:asciiTheme="minorHAnsi" w:eastAsia="Calibri" w:hAnsiTheme="minorHAnsi" w:cstheme="minorHAnsi"/>
              </w:rPr>
              <w:t>85 – 92</w:t>
            </w:r>
            <w:proofErr w:type="gramEnd"/>
            <w:r w:rsidRPr="00587604">
              <w:rPr>
                <w:rFonts w:asciiTheme="minorHAnsi" w:eastAsia="Calibri" w:hAnsiTheme="minorHAnsi" w:cstheme="minorHAnsi"/>
              </w:rPr>
              <w:t xml:space="preserve">. </w:t>
            </w:r>
          </w:p>
          <w:p w14:paraId="059D9014" w14:textId="77777777" w:rsidR="00D63EEB" w:rsidRPr="00587604" w:rsidRDefault="00D63EEB" w:rsidP="00705738">
            <w:pPr>
              <w:jc w:val="both"/>
              <w:rPr>
                <w:rFonts w:asciiTheme="minorHAnsi" w:hAnsiTheme="minorHAnsi" w:cstheme="minorHAnsi"/>
                <w:b/>
              </w:rPr>
            </w:pPr>
          </w:p>
        </w:tc>
      </w:tr>
      <w:tr w:rsidR="00D63EEB" w:rsidRPr="00587604" w14:paraId="67928B88" w14:textId="77777777" w:rsidTr="00066E74">
        <w:trPr>
          <w:trHeight w:val="218"/>
        </w:trPr>
        <w:tc>
          <w:tcPr>
            <w:tcW w:w="10491" w:type="dxa"/>
            <w:gridSpan w:val="11"/>
            <w:shd w:val="clear" w:color="auto" w:fill="F7CAAC"/>
          </w:tcPr>
          <w:p w14:paraId="6F213246" w14:textId="77777777" w:rsidR="00D63EEB" w:rsidRPr="00587604" w:rsidRDefault="00D63EEB" w:rsidP="00705738">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2075A813" w14:textId="77777777" w:rsidTr="00066E74">
        <w:trPr>
          <w:trHeight w:val="1295"/>
        </w:trPr>
        <w:tc>
          <w:tcPr>
            <w:tcW w:w="10491" w:type="dxa"/>
            <w:gridSpan w:val="11"/>
          </w:tcPr>
          <w:p w14:paraId="7BFFD404" w14:textId="77777777" w:rsidR="00D63EEB" w:rsidRPr="00587604" w:rsidRDefault="00D63EEB" w:rsidP="00705738">
            <w:pPr>
              <w:rPr>
                <w:rFonts w:asciiTheme="minorHAnsi" w:hAnsiTheme="minorHAnsi" w:cstheme="minorHAnsi"/>
                <w:b/>
              </w:rPr>
            </w:pPr>
          </w:p>
        </w:tc>
      </w:tr>
      <w:tr w:rsidR="00D63EEB" w:rsidRPr="00587604" w14:paraId="77012C23" w14:textId="77777777" w:rsidTr="00066E74">
        <w:trPr>
          <w:cantSplit/>
          <w:trHeight w:val="379"/>
        </w:trPr>
        <w:tc>
          <w:tcPr>
            <w:tcW w:w="3205" w:type="dxa"/>
            <w:shd w:val="clear" w:color="auto" w:fill="F7CAAC"/>
          </w:tcPr>
          <w:p w14:paraId="5CBD95E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 xml:space="preserve">Podpis </w:t>
            </w:r>
          </w:p>
        </w:tc>
        <w:tc>
          <w:tcPr>
            <w:tcW w:w="3888" w:type="dxa"/>
            <w:gridSpan w:val="5"/>
          </w:tcPr>
          <w:p w14:paraId="702B9C52"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Eliška Káčerková, v.r.</w:t>
            </w:r>
          </w:p>
        </w:tc>
        <w:tc>
          <w:tcPr>
            <w:tcW w:w="1140" w:type="dxa"/>
            <w:gridSpan w:val="2"/>
            <w:shd w:val="clear" w:color="auto" w:fill="F7CAAC"/>
          </w:tcPr>
          <w:p w14:paraId="5418EFD9"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datum</w:t>
            </w:r>
          </w:p>
        </w:tc>
        <w:tc>
          <w:tcPr>
            <w:tcW w:w="2258" w:type="dxa"/>
            <w:gridSpan w:val="3"/>
          </w:tcPr>
          <w:p w14:paraId="5BB62DA0" w14:textId="77777777" w:rsidR="00D63EEB" w:rsidRPr="00587604" w:rsidRDefault="00D63EEB" w:rsidP="00705738">
            <w:pPr>
              <w:jc w:val="both"/>
              <w:rPr>
                <w:rFonts w:asciiTheme="minorHAnsi" w:hAnsiTheme="minorHAnsi" w:cstheme="minorHAnsi"/>
              </w:rPr>
            </w:pPr>
          </w:p>
        </w:tc>
      </w:tr>
    </w:tbl>
    <w:p w14:paraId="3845421F" w14:textId="77777777" w:rsidR="00287BC0" w:rsidRDefault="00287BC0">
      <w:r>
        <w:br w:type="page"/>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829"/>
        <w:gridCol w:w="1648"/>
        <w:gridCol w:w="358"/>
        <w:gridCol w:w="67"/>
        <w:gridCol w:w="142"/>
        <w:gridCol w:w="30"/>
        <w:gridCol w:w="45"/>
        <w:gridCol w:w="633"/>
        <w:gridCol w:w="75"/>
        <w:gridCol w:w="67"/>
        <w:gridCol w:w="709"/>
        <w:gridCol w:w="142"/>
        <w:gridCol w:w="75"/>
        <w:gridCol w:w="66"/>
        <w:gridCol w:w="142"/>
        <w:gridCol w:w="567"/>
        <w:gridCol w:w="75"/>
        <w:gridCol w:w="67"/>
        <w:gridCol w:w="709"/>
        <w:gridCol w:w="75"/>
        <w:gridCol w:w="66"/>
        <w:gridCol w:w="1134"/>
      </w:tblGrid>
      <w:tr w:rsidR="00D63EEB" w:rsidRPr="00587604" w14:paraId="291EA530" w14:textId="77777777" w:rsidTr="00066E74">
        <w:tc>
          <w:tcPr>
            <w:tcW w:w="10490" w:type="dxa"/>
            <w:gridSpan w:val="23"/>
            <w:tcBorders>
              <w:bottom w:val="double" w:sz="4" w:space="0" w:color="auto"/>
            </w:tcBorders>
            <w:shd w:val="clear" w:color="auto" w:fill="BDD6EE"/>
          </w:tcPr>
          <w:p w14:paraId="13A48212" w14:textId="18A620CE"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07A719AC" w14:textId="77777777" w:rsidTr="00066E74">
        <w:tc>
          <w:tcPr>
            <w:tcW w:w="2769" w:type="dxa"/>
            <w:tcBorders>
              <w:top w:val="double" w:sz="4" w:space="0" w:color="auto"/>
            </w:tcBorders>
            <w:shd w:val="clear" w:color="auto" w:fill="F7CAAC"/>
          </w:tcPr>
          <w:p w14:paraId="17B3E23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22"/>
          </w:tcPr>
          <w:p w14:paraId="6AF9AE7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7EC61D2E" w14:textId="77777777" w:rsidTr="00066E74">
        <w:tc>
          <w:tcPr>
            <w:tcW w:w="2769" w:type="dxa"/>
            <w:shd w:val="clear" w:color="auto" w:fill="F7CAAC"/>
          </w:tcPr>
          <w:p w14:paraId="30909A80"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22"/>
          </w:tcPr>
          <w:p w14:paraId="3683F12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2AEAF615" w14:textId="77777777" w:rsidTr="00066E74">
        <w:tc>
          <w:tcPr>
            <w:tcW w:w="2769" w:type="dxa"/>
            <w:shd w:val="clear" w:color="auto" w:fill="F7CAAC"/>
          </w:tcPr>
          <w:p w14:paraId="115A75A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22"/>
          </w:tcPr>
          <w:p w14:paraId="565F8E82" w14:textId="79E8BF7D"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ins w:id="3082" w:author="Radim Bačuvčík" w:date="2020-02-12T14:47:00Z">
              <w:r w:rsidR="00BD4E05">
                <w:rPr>
                  <w:rFonts w:asciiTheme="minorHAnsi" w:hAnsiTheme="minorHAnsi" w:cstheme="minorHAnsi"/>
                </w:rPr>
                <w:t>á</w:t>
              </w:r>
            </w:ins>
            <w:del w:id="3083" w:author="Radim Bačuvčík" w:date="2020-02-12T14:47: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D63EEB" w:rsidRPr="00587604" w14:paraId="46BE867E" w14:textId="77777777" w:rsidTr="00066E74">
        <w:tc>
          <w:tcPr>
            <w:tcW w:w="2769" w:type="dxa"/>
            <w:shd w:val="clear" w:color="auto" w:fill="F7CAAC"/>
          </w:tcPr>
          <w:p w14:paraId="12EF49D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752" w:type="dxa"/>
            <w:gridSpan w:val="8"/>
          </w:tcPr>
          <w:p w14:paraId="00F07827"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Josef Kocourek</w:t>
            </w:r>
          </w:p>
        </w:tc>
        <w:tc>
          <w:tcPr>
            <w:tcW w:w="851" w:type="dxa"/>
            <w:gridSpan w:val="3"/>
            <w:shd w:val="clear" w:color="auto" w:fill="F7CAAC"/>
          </w:tcPr>
          <w:p w14:paraId="243E28B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3118" w:type="dxa"/>
            <w:gridSpan w:val="11"/>
          </w:tcPr>
          <w:p w14:paraId="7FADB9D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Mgr., Ph.D.</w:t>
            </w:r>
          </w:p>
        </w:tc>
      </w:tr>
      <w:tr w:rsidR="00D63EEB" w:rsidRPr="00587604" w14:paraId="363A4889" w14:textId="77777777" w:rsidTr="00287BC0">
        <w:tc>
          <w:tcPr>
            <w:tcW w:w="2769" w:type="dxa"/>
            <w:shd w:val="clear" w:color="auto" w:fill="F7CAAC"/>
          </w:tcPr>
          <w:p w14:paraId="163A5FE0"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587CCE8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1984</w:t>
            </w:r>
          </w:p>
        </w:tc>
        <w:tc>
          <w:tcPr>
            <w:tcW w:w="1648" w:type="dxa"/>
            <w:shd w:val="clear" w:color="auto" w:fill="F7CAAC"/>
          </w:tcPr>
          <w:p w14:paraId="470B9C5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425" w:type="dxa"/>
            <w:gridSpan w:val="2"/>
          </w:tcPr>
          <w:p w14:paraId="22F554E8" w14:textId="3785F3E7" w:rsidR="00D63EEB" w:rsidRPr="00587604" w:rsidRDefault="00D63EEB" w:rsidP="003E2168">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850" w:type="dxa"/>
            <w:gridSpan w:val="4"/>
            <w:shd w:val="clear" w:color="auto" w:fill="F7CAAC"/>
          </w:tcPr>
          <w:p w14:paraId="38C70D8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gridSpan w:val="3"/>
          </w:tcPr>
          <w:p w14:paraId="475E5480" w14:textId="35D74BF4" w:rsidR="00D63EEB" w:rsidRPr="00587604" w:rsidRDefault="00D63EEB" w:rsidP="00D63EEB">
            <w:pPr>
              <w:jc w:val="both"/>
              <w:rPr>
                <w:rFonts w:asciiTheme="minorHAnsi" w:hAnsiTheme="minorHAnsi" w:cstheme="minorHAnsi"/>
              </w:rPr>
            </w:pPr>
            <w:proofErr w:type="gramStart"/>
            <w:r w:rsidRPr="00587604">
              <w:rPr>
                <w:rFonts w:asciiTheme="minorHAnsi" w:hAnsiTheme="minorHAnsi" w:cstheme="minorHAnsi"/>
              </w:rPr>
              <w:t>40h</w:t>
            </w:r>
            <w:proofErr w:type="gramEnd"/>
            <w:r w:rsidRPr="00587604">
              <w:rPr>
                <w:rFonts w:asciiTheme="minorHAnsi" w:hAnsiTheme="minorHAnsi" w:cstheme="minorHAnsi"/>
              </w:rPr>
              <w:t>/t</w:t>
            </w:r>
            <w:r w:rsidR="00066E74">
              <w:rPr>
                <w:rFonts w:asciiTheme="minorHAnsi" w:hAnsiTheme="minorHAnsi" w:cstheme="minorHAnsi"/>
              </w:rPr>
              <w:t>ýd.</w:t>
            </w:r>
          </w:p>
        </w:tc>
        <w:tc>
          <w:tcPr>
            <w:tcW w:w="992" w:type="dxa"/>
            <w:gridSpan w:val="5"/>
            <w:shd w:val="clear" w:color="auto" w:fill="F7CAAC"/>
          </w:tcPr>
          <w:p w14:paraId="08DC7A4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126" w:type="dxa"/>
            <w:gridSpan w:val="6"/>
          </w:tcPr>
          <w:p w14:paraId="0D4BF673" w14:textId="42E76F8E" w:rsidR="00D63EEB" w:rsidRPr="00587604" w:rsidRDefault="003E2168" w:rsidP="00D63EEB">
            <w:pPr>
              <w:jc w:val="both"/>
              <w:rPr>
                <w:rFonts w:asciiTheme="minorHAnsi" w:hAnsiTheme="minorHAnsi" w:cstheme="minorHAnsi"/>
              </w:rPr>
            </w:pPr>
            <w:r w:rsidRPr="00587604">
              <w:rPr>
                <w:rFonts w:asciiTheme="minorHAnsi" w:eastAsia="Calibri" w:hAnsiTheme="minorHAnsi" w:cstheme="minorHAnsi"/>
              </w:rPr>
              <w:t>N</w:t>
            </w:r>
          </w:p>
        </w:tc>
      </w:tr>
      <w:tr w:rsidR="00D63EEB" w:rsidRPr="00587604" w14:paraId="6875B351" w14:textId="77777777" w:rsidTr="00287BC0">
        <w:tc>
          <w:tcPr>
            <w:tcW w:w="5246" w:type="dxa"/>
            <w:gridSpan w:val="3"/>
            <w:shd w:val="clear" w:color="auto" w:fill="F7CAAC"/>
          </w:tcPr>
          <w:p w14:paraId="74FD706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25" w:type="dxa"/>
            <w:gridSpan w:val="2"/>
          </w:tcPr>
          <w:p w14:paraId="39CF22CC" w14:textId="745DC8D9"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850" w:type="dxa"/>
            <w:gridSpan w:val="4"/>
            <w:shd w:val="clear" w:color="auto" w:fill="F7CAAC"/>
          </w:tcPr>
          <w:p w14:paraId="5A76C93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gridSpan w:val="3"/>
          </w:tcPr>
          <w:p w14:paraId="1A134743" w14:textId="06E39F78" w:rsidR="00D63EEB" w:rsidRPr="00587604" w:rsidRDefault="00D63EEB" w:rsidP="00D63EEB">
            <w:pPr>
              <w:jc w:val="both"/>
              <w:rPr>
                <w:rFonts w:asciiTheme="minorHAns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/t</w:t>
            </w:r>
            <w:r w:rsidR="00066E74">
              <w:rPr>
                <w:rFonts w:asciiTheme="minorHAnsi" w:eastAsia="Calibri" w:hAnsiTheme="minorHAnsi" w:cstheme="minorHAnsi"/>
              </w:rPr>
              <w:t>ýd.</w:t>
            </w:r>
          </w:p>
        </w:tc>
        <w:tc>
          <w:tcPr>
            <w:tcW w:w="992" w:type="dxa"/>
            <w:gridSpan w:val="5"/>
            <w:shd w:val="clear" w:color="auto" w:fill="F7CAAC"/>
          </w:tcPr>
          <w:p w14:paraId="70A192D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126" w:type="dxa"/>
            <w:gridSpan w:val="6"/>
          </w:tcPr>
          <w:p w14:paraId="018BBA46" w14:textId="16B85081" w:rsidR="00D63EEB" w:rsidRPr="00587604" w:rsidRDefault="003E2168"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604A129F" w14:textId="77777777" w:rsidTr="00066E74">
        <w:tc>
          <w:tcPr>
            <w:tcW w:w="5671" w:type="dxa"/>
            <w:gridSpan w:val="5"/>
            <w:shd w:val="clear" w:color="auto" w:fill="F7CAAC"/>
          </w:tcPr>
          <w:p w14:paraId="066D2ADC"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701" w:type="dxa"/>
            <w:gridSpan w:val="7"/>
            <w:shd w:val="clear" w:color="auto" w:fill="F7CAAC"/>
          </w:tcPr>
          <w:p w14:paraId="2511DF3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3118" w:type="dxa"/>
            <w:gridSpan w:val="11"/>
            <w:shd w:val="clear" w:color="auto" w:fill="F7CAAC"/>
          </w:tcPr>
          <w:p w14:paraId="39ADEC2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1B223A04" w14:textId="77777777" w:rsidTr="00066E74">
        <w:tc>
          <w:tcPr>
            <w:tcW w:w="5671" w:type="dxa"/>
            <w:gridSpan w:val="5"/>
          </w:tcPr>
          <w:p w14:paraId="14B95846" w14:textId="77777777" w:rsidR="00D63EEB" w:rsidRPr="00587604" w:rsidRDefault="00D63EEB" w:rsidP="00D63EEB">
            <w:pPr>
              <w:jc w:val="both"/>
              <w:rPr>
                <w:rFonts w:asciiTheme="minorHAnsi" w:hAnsiTheme="minorHAnsi" w:cstheme="minorHAnsi"/>
              </w:rPr>
            </w:pPr>
          </w:p>
        </w:tc>
        <w:tc>
          <w:tcPr>
            <w:tcW w:w="1701" w:type="dxa"/>
            <w:gridSpan w:val="7"/>
          </w:tcPr>
          <w:p w14:paraId="257C283C" w14:textId="77777777" w:rsidR="00D63EEB" w:rsidRPr="00587604" w:rsidRDefault="00D63EEB" w:rsidP="00D63EEB">
            <w:pPr>
              <w:jc w:val="both"/>
              <w:rPr>
                <w:rFonts w:asciiTheme="minorHAnsi" w:hAnsiTheme="minorHAnsi" w:cstheme="minorHAnsi"/>
              </w:rPr>
            </w:pPr>
          </w:p>
        </w:tc>
        <w:tc>
          <w:tcPr>
            <w:tcW w:w="3118" w:type="dxa"/>
            <w:gridSpan w:val="11"/>
          </w:tcPr>
          <w:p w14:paraId="27203F1E" w14:textId="77777777" w:rsidR="00D63EEB" w:rsidRPr="00587604" w:rsidRDefault="00D63EEB" w:rsidP="00D63EEB">
            <w:pPr>
              <w:jc w:val="both"/>
              <w:rPr>
                <w:rFonts w:asciiTheme="minorHAnsi" w:hAnsiTheme="minorHAnsi" w:cstheme="minorHAnsi"/>
              </w:rPr>
            </w:pPr>
          </w:p>
        </w:tc>
      </w:tr>
      <w:tr w:rsidR="00D63EEB" w:rsidRPr="00587604" w14:paraId="447F79C8" w14:textId="77777777" w:rsidTr="00066E74">
        <w:tc>
          <w:tcPr>
            <w:tcW w:w="10490" w:type="dxa"/>
            <w:gridSpan w:val="23"/>
            <w:shd w:val="clear" w:color="auto" w:fill="F7CAAC"/>
          </w:tcPr>
          <w:p w14:paraId="0B18764F"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02FCC584" w14:textId="77777777" w:rsidTr="00066E74">
        <w:trPr>
          <w:trHeight w:val="718"/>
        </w:trPr>
        <w:tc>
          <w:tcPr>
            <w:tcW w:w="10490" w:type="dxa"/>
            <w:gridSpan w:val="23"/>
            <w:tcBorders>
              <w:top w:val="nil"/>
            </w:tcBorders>
          </w:tcPr>
          <w:p w14:paraId="66951DB1" w14:textId="77777777" w:rsidR="00D63EEB" w:rsidRPr="00587604" w:rsidRDefault="00D63EEB" w:rsidP="00D63EEB">
            <w:pPr>
              <w:autoSpaceDE w:val="0"/>
              <w:autoSpaceDN w:val="0"/>
              <w:adjustRightInd w:val="0"/>
              <w:rPr>
                <w:rFonts w:asciiTheme="minorHAnsi" w:hAnsiTheme="minorHAnsi" w:cstheme="minorHAnsi"/>
              </w:rPr>
            </w:pPr>
            <w:r w:rsidRPr="00587604">
              <w:rPr>
                <w:rFonts w:asciiTheme="minorHAnsi" w:hAnsiTheme="minorHAnsi" w:cstheme="minorHAnsi"/>
              </w:rPr>
              <w:t>MA</w:t>
            </w:r>
            <w:r w:rsidR="003E2168" w:rsidRPr="00587604">
              <w:rPr>
                <w:rFonts w:asciiTheme="minorHAnsi" w:hAnsiTheme="minorHAnsi" w:cstheme="minorHAnsi"/>
              </w:rPr>
              <w:t xml:space="preserve"> Intership </w:t>
            </w:r>
            <w:r w:rsidRPr="00587604">
              <w:rPr>
                <w:rFonts w:asciiTheme="minorHAnsi" w:hAnsiTheme="minorHAnsi" w:cstheme="minorHAnsi"/>
              </w:rPr>
              <w:t>– guarantor of the subject, coordinates the implementation of practice, communicates with companies</w:t>
            </w:r>
          </w:p>
          <w:p w14:paraId="696FD9A0" w14:textId="24C9BD5E" w:rsidR="003E2168" w:rsidRPr="00587604" w:rsidRDefault="003E2168" w:rsidP="00D63EEB">
            <w:pPr>
              <w:autoSpaceDE w:val="0"/>
              <w:autoSpaceDN w:val="0"/>
              <w:adjustRightInd w:val="0"/>
              <w:rPr>
                <w:rFonts w:asciiTheme="minorHAnsi" w:hAnsiTheme="minorHAnsi" w:cstheme="minorHAnsi"/>
              </w:rPr>
            </w:pPr>
            <w:r w:rsidRPr="00587604">
              <w:rPr>
                <w:rFonts w:asciiTheme="minorHAnsi" w:hAnsiTheme="minorHAnsi" w:cstheme="minorHAnsi"/>
              </w:rPr>
              <w:t xml:space="preserve">Strategic Brang </w:t>
            </w:r>
            <w:proofErr w:type="gramStart"/>
            <w:r w:rsidRPr="00587604">
              <w:rPr>
                <w:rFonts w:asciiTheme="minorHAnsi" w:hAnsiTheme="minorHAnsi" w:cstheme="minorHAnsi"/>
              </w:rPr>
              <w:t xml:space="preserve">Management - </w:t>
            </w:r>
            <w:r w:rsidRPr="00587604">
              <w:rPr>
                <w:rFonts w:asciiTheme="minorHAnsi" w:eastAsia="Calibri" w:hAnsiTheme="minorHAnsi" w:cstheme="minorHAnsi"/>
              </w:rPr>
              <w:t>guarantor</w:t>
            </w:r>
            <w:proofErr w:type="gramEnd"/>
            <w:r w:rsidRPr="00587604">
              <w:rPr>
                <w:rFonts w:asciiTheme="minorHAnsi" w:eastAsia="Calibri" w:hAnsiTheme="minorHAnsi" w:cstheme="minorHAnsi"/>
              </w:rPr>
              <w:t xml:space="preserve"> of the subject, leading seminars</w:t>
            </w:r>
          </w:p>
        </w:tc>
      </w:tr>
      <w:tr w:rsidR="00D63EEB" w:rsidRPr="00587604" w14:paraId="39082A27" w14:textId="77777777" w:rsidTr="00066E74">
        <w:tc>
          <w:tcPr>
            <w:tcW w:w="10490" w:type="dxa"/>
            <w:gridSpan w:val="23"/>
            <w:shd w:val="clear" w:color="auto" w:fill="F7CAAC"/>
          </w:tcPr>
          <w:p w14:paraId="36320C2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5BC8A13C" w14:textId="77777777" w:rsidTr="00066E74">
        <w:trPr>
          <w:trHeight w:val="693"/>
        </w:trPr>
        <w:tc>
          <w:tcPr>
            <w:tcW w:w="10490" w:type="dxa"/>
            <w:gridSpan w:val="23"/>
          </w:tcPr>
          <w:p w14:paraId="0945F4AF" w14:textId="6FD388DE" w:rsidR="00D63EEB" w:rsidRPr="00587604" w:rsidRDefault="00066E74" w:rsidP="00066E74">
            <w:pPr>
              <w:rPr>
                <w:rFonts w:asciiTheme="minorHAnsi" w:hAnsiTheme="minorHAnsi" w:cstheme="minorHAnsi"/>
              </w:rPr>
            </w:pPr>
            <w:r w:rsidRPr="0061633D">
              <w:rPr>
                <w:rFonts w:asciiTheme="minorHAnsi" w:hAnsiTheme="minorHAnsi" w:cstheme="minorHAnsi"/>
              </w:rPr>
              <w:t>2003: SOŠ, SOU a U Otrokovice, obor Management obchodu a služeb, specializace Hotelový provoz</w:t>
            </w:r>
            <w:r w:rsidRPr="0061633D">
              <w:rPr>
                <w:rFonts w:asciiTheme="minorHAnsi" w:hAnsiTheme="minorHAnsi" w:cstheme="minorHAnsi"/>
              </w:rPr>
              <w:br/>
              <w:t>2011: Marketingové komunikace, Univerzita Tomáše Bati ve Zlíně, Fakulta multimediálních komunikací</w:t>
            </w:r>
            <w:r>
              <w:rPr>
                <w:rFonts w:asciiTheme="minorHAnsi" w:hAnsiTheme="minorHAnsi" w:cstheme="minorHAnsi"/>
              </w:rPr>
              <w:t xml:space="preserve"> (</w:t>
            </w:r>
            <w:r w:rsidRPr="0061633D">
              <w:rPr>
                <w:rFonts w:asciiTheme="minorHAnsi" w:hAnsiTheme="minorHAnsi" w:cstheme="minorHAnsi"/>
              </w:rPr>
              <w:t>Mgr.</w:t>
            </w:r>
            <w:r>
              <w:rPr>
                <w:rFonts w:asciiTheme="minorHAnsi" w:hAnsiTheme="minorHAnsi" w:cstheme="minorHAnsi"/>
              </w:rPr>
              <w:t>)</w:t>
            </w:r>
            <w:r w:rsidRPr="0061633D">
              <w:rPr>
                <w:rFonts w:asciiTheme="minorHAnsi" w:hAnsiTheme="minorHAnsi" w:cstheme="minorHAnsi"/>
              </w:rPr>
              <w:br/>
              <w:t>2015: Marketingová komunikácia, Univerzita Komenského v Bratislavě, Filozofická fakulta</w:t>
            </w:r>
            <w:r>
              <w:rPr>
                <w:rFonts w:asciiTheme="minorHAnsi" w:hAnsiTheme="minorHAnsi" w:cstheme="minorHAnsi"/>
              </w:rPr>
              <w:t xml:space="preserve"> (</w:t>
            </w:r>
            <w:r w:rsidRPr="0061633D">
              <w:rPr>
                <w:rFonts w:asciiTheme="minorHAnsi" w:hAnsiTheme="minorHAnsi" w:cstheme="minorHAnsi"/>
              </w:rPr>
              <w:t>Ph.D.</w:t>
            </w:r>
            <w:r>
              <w:rPr>
                <w:rFonts w:asciiTheme="minorHAnsi" w:hAnsiTheme="minorHAnsi" w:cstheme="minorHAnsi"/>
              </w:rPr>
              <w:t>)</w:t>
            </w:r>
          </w:p>
        </w:tc>
      </w:tr>
      <w:tr w:rsidR="00D63EEB" w:rsidRPr="00587604" w14:paraId="7E816176" w14:textId="77777777" w:rsidTr="00066E74">
        <w:tc>
          <w:tcPr>
            <w:tcW w:w="10490" w:type="dxa"/>
            <w:gridSpan w:val="23"/>
            <w:shd w:val="clear" w:color="auto" w:fill="F7CAAC"/>
          </w:tcPr>
          <w:p w14:paraId="3ADE557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066E74" w:rsidRPr="00587604" w14:paraId="2986E3E1" w14:textId="77777777" w:rsidTr="00066E74">
        <w:trPr>
          <w:trHeight w:val="1090"/>
        </w:trPr>
        <w:tc>
          <w:tcPr>
            <w:tcW w:w="10490" w:type="dxa"/>
            <w:gridSpan w:val="23"/>
          </w:tcPr>
          <w:p w14:paraId="7EFBBAB3" w14:textId="77777777" w:rsidR="00066E74" w:rsidRPr="0061633D" w:rsidRDefault="00066E74" w:rsidP="00066E74">
            <w:pPr>
              <w:rPr>
                <w:rFonts w:asciiTheme="minorHAnsi" w:hAnsiTheme="minorHAnsi" w:cstheme="minorHAnsi"/>
              </w:rPr>
            </w:pPr>
            <w:proofErr w:type="gramStart"/>
            <w:r w:rsidRPr="0061633D">
              <w:rPr>
                <w:rFonts w:asciiTheme="minorHAnsi" w:hAnsiTheme="minorHAnsi" w:cstheme="minorHAnsi"/>
              </w:rPr>
              <w:t>2005</w:t>
            </w:r>
            <w:r>
              <w:rPr>
                <w:rFonts w:asciiTheme="minorHAnsi" w:hAnsiTheme="minorHAnsi" w:cstheme="minorHAnsi"/>
              </w:rPr>
              <w:t xml:space="preserve"> – </w:t>
            </w:r>
            <w:r w:rsidRPr="0061633D">
              <w:rPr>
                <w:rFonts w:asciiTheme="minorHAnsi" w:hAnsiTheme="minorHAnsi" w:cstheme="minorHAnsi"/>
              </w:rPr>
              <w:t>2012</w:t>
            </w:r>
            <w:proofErr w:type="gramEnd"/>
            <w:r w:rsidRPr="0061633D">
              <w:rPr>
                <w:rFonts w:asciiTheme="minorHAnsi" w:hAnsiTheme="minorHAnsi" w:cstheme="minorHAnsi"/>
              </w:rPr>
              <w:t>: Univerzita Tomáše Bati ve Zlíně, Fakulta multimediálních komunikací, tajemník ústavu, odborný referent administrativy</w:t>
            </w:r>
            <w:r w:rsidRPr="0061633D">
              <w:rPr>
                <w:rFonts w:asciiTheme="minorHAnsi" w:hAnsiTheme="minorHAnsi" w:cstheme="minorHAnsi"/>
              </w:rPr>
              <w:br/>
              <w:t>2012</w:t>
            </w:r>
            <w:r>
              <w:rPr>
                <w:rFonts w:asciiTheme="minorHAnsi" w:hAnsiTheme="minorHAnsi" w:cstheme="minorHAnsi"/>
              </w:rPr>
              <w:t xml:space="preserve"> – </w:t>
            </w:r>
            <w:r w:rsidRPr="0061633D">
              <w:rPr>
                <w:rFonts w:asciiTheme="minorHAnsi" w:hAnsiTheme="minorHAnsi" w:cstheme="minorHAnsi"/>
              </w:rPr>
              <w:t>do</w:t>
            </w:r>
            <w:r>
              <w:rPr>
                <w:rFonts w:asciiTheme="minorHAnsi" w:hAnsiTheme="minorHAnsi" w:cstheme="minorHAnsi"/>
              </w:rPr>
              <w:t>po</w:t>
            </w:r>
            <w:r w:rsidRPr="0061633D">
              <w:rPr>
                <w:rFonts w:asciiTheme="minorHAnsi" w:hAnsiTheme="minorHAnsi" w:cstheme="minorHAnsi"/>
              </w:rPr>
              <w:t>sud: Univerzita Tomáše Bati ve Zlíně, Fakulta multimediálních komunikací, odborný asistent</w:t>
            </w:r>
            <w:r w:rsidRPr="0061633D">
              <w:rPr>
                <w:rFonts w:asciiTheme="minorHAnsi" w:hAnsiTheme="minorHAnsi" w:cstheme="minorHAnsi"/>
              </w:rPr>
              <w:br/>
              <w:t>2013</w:t>
            </w:r>
            <w:r>
              <w:rPr>
                <w:rFonts w:asciiTheme="minorHAnsi" w:hAnsiTheme="minorHAnsi" w:cstheme="minorHAnsi"/>
              </w:rPr>
              <w:t xml:space="preserve"> – </w:t>
            </w:r>
            <w:r w:rsidRPr="0061633D">
              <w:rPr>
                <w:rFonts w:asciiTheme="minorHAnsi" w:hAnsiTheme="minorHAnsi" w:cstheme="minorHAnsi"/>
              </w:rPr>
              <w:t>2018: Univerzita Tomáše Bati ve Zlíně, Fakulta multimediálních komunikací, ředitel Komunikační agentury</w:t>
            </w:r>
          </w:p>
          <w:p w14:paraId="1A3652BA" w14:textId="77777777" w:rsidR="00066E74" w:rsidRPr="0061633D" w:rsidRDefault="00066E74" w:rsidP="00066E74">
            <w:pPr>
              <w:rPr>
                <w:rFonts w:asciiTheme="minorHAnsi" w:hAnsiTheme="minorHAnsi" w:cstheme="minorHAnsi"/>
              </w:rPr>
            </w:pPr>
            <w:r w:rsidRPr="0061633D">
              <w:rPr>
                <w:rFonts w:asciiTheme="minorHAnsi" w:hAnsiTheme="minorHAnsi" w:cstheme="minorHAnsi"/>
              </w:rPr>
              <w:t>2015</w:t>
            </w:r>
            <w:r>
              <w:rPr>
                <w:rFonts w:asciiTheme="minorHAnsi" w:hAnsiTheme="minorHAnsi" w:cstheme="minorHAnsi"/>
              </w:rPr>
              <w:t xml:space="preserve"> – </w:t>
            </w:r>
            <w:r w:rsidRPr="0061633D">
              <w:rPr>
                <w:rFonts w:asciiTheme="minorHAnsi" w:hAnsiTheme="minorHAnsi" w:cstheme="minorHAnsi"/>
              </w:rPr>
              <w:t>do</w:t>
            </w:r>
            <w:r>
              <w:rPr>
                <w:rFonts w:asciiTheme="minorHAnsi" w:hAnsiTheme="minorHAnsi" w:cstheme="minorHAnsi"/>
              </w:rPr>
              <w:t>po</w:t>
            </w:r>
            <w:r w:rsidRPr="0061633D">
              <w:rPr>
                <w:rFonts w:asciiTheme="minorHAnsi" w:hAnsiTheme="minorHAnsi" w:cstheme="minorHAnsi"/>
              </w:rPr>
              <w:t xml:space="preserve">sud: OSVČ v oblasti konzultací marketingových a komunikačních strategií, budování značek </w:t>
            </w:r>
          </w:p>
          <w:p w14:paraId="1AAE3DD5" w14:textId="31105A0D" w:rsidR="00066E74" w:rsidRPr="00587604" w:rsidRDefault="00066E74" w:rsidP="00066E74">
            <w:pPr>
              <w:rPr>
                <w:rFonts w:asciiTheme="minorHAnsi" w:hAnsiTheme="minorHAnsi" w:cstheme="minorHAnsi"/>
              </w:rPr>
            </w:pPr>
            <w:r w:rsidRPr="0061633D">
              <w:rPr>
                <w:rFonts w:asciiTheme="minorHAnsi" w:hAnsiTheme="minorHAnsi" w:cstheme="minorHAnsi"/>
              </w:rPr>
              <w:t>2018</w:t>
            </w:r>
            <w:r>
              <w:rPr>
                <w:rFonts w:asciiTheme="minorHAnsi" w:hAnsiTheme="minorHAnsi" w:cstheme="minorHAnsi"/>
              </w:rPr>
              <w:t xml:space="preserve"> – </w:t>
            </w:r>
            <w:r w:rsidRPr="0061633D">
              <w:rPr>
                <w:rFonts w:asciiTheme="minorHAnsi" w:hAnsiTheme="minorHAnsi" w:cstheme="minorHAnsi"/>
              </w:rPr>
              <w:t>do</w:t>
            </w:r>
            <w:r>
              <w:rPr>
                <w:rFonts w:asciiTheme="minorHAnsi" w:hAnsiTheme="minorHAnsi" w:cstheme="minorHAnsi"/>
              </w:rPr>
              <w:t>po</w:t>
            </w:r>
            <w:r w:rsidRPr="0061633D">
              <w:rPr>
                <w:rFonts w:asciiTheme="minorHAnsi" w:hAnsiTheme="minorHAnsi" w:cstheme="minorHAnsi"/>
              </w:rPr>
              <w:t>sud: Univerzita Tomáše Bati ve Zlíně, Fakulta multimediálních komunikací, ředitel Ústavu marketingových komunikací</w:t>
            </w:r>
          </w:p>
        </w:tc>
      </w:tr>
      <w:tr w:rsidR="00066E74" w:rsidRPr="00587604" w14:paraId="7077D9EE" w14:textId="77777777" w:rsidTr="00066E74">
        <w:trPr>
          <w:trHeight w:val="250"/>
        </w:trPr>
        <w:tc>
          <w:tcPr>
            <w:tcW w:w="10490" w:type="dxa"/>
            <w:gridSpan w:val="23"/>
            <w:shd w:val="clear" w:color="auto" w:fill="F7CAAC"/>
          </w:tcPr>
          <w:p w14:paraId="36E0FDDD"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066E74" w:rsidRPr="00587604" w14:paraId="61A139A5" w14:textId="77777777" w:rsidTr="00066E74">
        <w:trPr>
          <w:trHeight w:val="380"/>
        </w:trPr>
        <w:tc>
          <w:tcPr>
            <w:tcW w:w="10490" w:type="dxa"/>
            <w:gridSpan w:val="23"/>
          </w:tcPr>
          <w:p w14:paraId="40F066B6" w14:textId="77777777" w:rsidR="00066E74" w:rsidRPr="00587604" w:rsidRDefault="00066E74" w:rsidP="00066E74">
            <w:pPr>
              <w:autoSpaceDE w:val="0"/>
              <w:autoSpaceDN w:val="0"/>
              <w:adjustRightInd w:val="0"/>
              <w:rPr>
                <w:rFonts w:asciiTheme="minorHAnsi" w:hAnsiTheme="minorHAnsi" w:cstheme="minorHAnsi"/>
              </w:rPr>
            </w:pPr>
            <w:r w:rsidRPr="00587604">
              <w:rPr>
                <w:rFonts w:asciiTheme="minorHAnsi" w:hAnsiTheme="minorHAnsi" w:cstheme="minorHAnsi"/>
              </w:rPr>
              <w:t>počet bakalářských prací: 55, diplomových prací: 42</w:t>
            </w:r>
          </w:p>
        </w:tc>
      </w:tr>
      <w:tr w:rsidR="00066E74" w:rsidRPr="00587604" w14:paraId="2EE1FE71" w14:textId="77777777" w:rsidTr="00066E74">
        <w:trPr>
          <w:cantSplit/>
        </w:trPr>
        <w:tc>
          <w:tcPr>
            <w:tcW w:w="3598" w:type="dxa"/>
            <w:gridSpan w:val="2"/>
            <w:tcBorders>
              <w:top w:val="single" w:sz="12" w:space="0" w:color="auto"/>
            </w:tcBorders>
            <w:shd w:val="clear" w:color="auto" w:fill="F7CAAC"/>
          </w:tcPr>
          <w:p w14:paraId="012D4D81"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073" w:type="dxa"/>
            <w:gridSpan w:val="3"/>
            <w:tcBorders>
              <w:top w:val="single" w:sz="12" w:space="0" w:color="auto"/>
            </w:tcBorders>
            <w:shd w:val="clear" w:color="auto" w:fill="F7CAAC"/>
          </w:tcPr>
          <w:p w14:paraId="42030A2E"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Rok udělení hodnosti</w:t>
            </w:r>
          </w:p>
        </w:tc>
        <w:tc>
          <w:tcPr>
            <w:tcW w:w="1984" w:type="dxa"/>
            <w:gridSpan w:val="10"/>
            <w:tcBorders>
              <w:top w:val="single" w:sz="12" w:space="0" w:color="auto"/>
              <w:right w:val="single" w:sz="12" w:space="0" w:color="auto"/>
            </w:tcBorders>
            <w:shd w:val="clear" w:color="auto" w:fill="F7CAAC"/>
          </w:tcPr>
          <w:p w14:paraId="09AA6906"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Řízení konáno na VŠ</w:t>
            </w:r>
          </w:p>
        </w:tc>
        <w:tc>
          <w:tcPr>
            <w:tcW w:w="2835" w:type="dxa"/>
            <w:gridSpan w:val="8"/>
            <w:tcBorders>
              <w:top w:val="single" w:sz="12" w:space="0" w:color="auto"/>
              <w:left w:val="single" w:sz="12" w:space="0" w:color="auto"/>
            </w:tcBorders>
            <w:shd w:val="clear" w:color="auto" w:fill="F7CAAC"/>
          </w:tcPr>
          <w:p w14:paraId="698BAFBE"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Ohlasy publikací</w:t>
            </w:r>
          </w:p>
        </w:tc>
      </w:tr>
      <w:tr w:rsidR="00066E74" w:rsidRPr="00587604" w14:paraId="67FCCA4F" w14:textId="77777777" w:rsidTr="00066E74">
        <w:trPr>
          <w:cantSplit/>
        </w:trPr>
        <w:tc>
          <w:tcPr>
            <w:tcW w:w="3598" w:type="dxa"/>
            <w:gridSpan w:val="2"/>
          </w:tcPr>
          <w:p w14:paraId="2EEAF68A" w14:textId="77777777" w:rsidR="00066E74" w:rsidRPr="00587604" w:rsidRDefault="00066E74" w:rsidP="00066E74">
            <w:pPr>
              <w:jc w:val="both"/>
              <w:rPr>
                <w:rFonts w:asciiTheme="minorHAnsi" w:hAnsiTheme="minorHAnsi" w:cstheme="minorHAnsi"/>
              </w:rPr>
            </w:pPr>
          </w:p>
        </w:tc>
        <w:tc>
          <w:tcPr>
            <w:tcW w:w="2073" w:type="dxa"/>
            <w:gridSpan w:val="3"/>
          </w:tcPr>
          <w:p w14:paraId="0700DC89" w14:textId="77777777" w:rsidR="00066E74" w:rsidRPr="00587604" w:rsidRDefault="00066E74" w:rsidP="00066E74">
            <w:pPr>
              <w:jc w:val="both"/>
              <w:rPr>
                <w:rFonts w:asciiTheme="minorHAnsi" w:hAnsiTheme="minorHAnsi" w:cstheme="minorHAnsi"/>
              </w:rPr>
            </w:pPr>
          </w:p>
        </w:tc>
        <w:tc>
          <w:tcPr>
            <w:tcW w:w="1984" w:type="dxa"/>
            <w:gridSpan w:val="10"/>
            <w:tcBorders>
              <w:right w:val="single" w:sz="12" w:space="0" w:color="auto"/>
            </w:tcBorders>
          </w:tcPr>
          <w:p w14:paraId="4719236C" w14:textId="77777777" w:rsidR="00066E74" w:rsidRPr="00587604" w:rsidRDefault="00066E74" w:rsidP="00066E74">
            <w:pPr>
              <w:jc w:val="both"/>
              <w:rPr>
                <w:rFonts w:asciiTheme="minorHAnsi" w:hAnsiTheme="minorHAnsi" w:cstheme="minorHAnsi"/>
              </w:rPr>
            </w:pPr>
          </w:p>
        </w:tc>
        <w:tc>
          <w:tcPr>
            <w:tcW w:w="709" w:type="dxa"/>
            <w:gridSpan w:val="2"/>
            <w:tcBorders>
              <w:left w:val="single" w:sz="12" w:space="0" w:color="auto"/>
            </w:tcBorders>
            <w:shd w:val="clear" w:color="auto" w:fill="F7CAAC"/>
          </w:tcPr>
          <w:p w14:paraId="2A70D428"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WOS</w:t>
            </w:r>
          </w:p>
        </w:tc>
        <w:tc>
          <w:tcPr>
            <w:tcW w:w="851" w:type="dxa"/>
            <w:gridSpan w:val="3"/>
            <w:shd w:val="clear" w:color="auto" w:fill="F7CAAC"/>
          </w:tcPr>
          <w:p w14:paraId="4587C7EA"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Scopus</w:t>
            </w:r>
          </w:p>
        </w:tc>
        <w:tc>
          <w:tcPr>
            <w:tcW w:w="1275" w:type="dxa"/>
            <w:gridSpan w:val="3"/>
            <w:shd w:val="clear" w:color="auto" w:fill="F7CAAC"/>
          </w:tcPr>
          <w:p w14:paraId="050D3D7E"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ostatní</w:t>
            </w:r>
          </w:p>
        </w:tc>
      </w:tr>
      <w:tr w:rsidR="00066E74" w:rsidRPr="00587604" w14:paraId="753D4946" w14:textId="77777777" w:rsidTr="00066E74">
        <w:trPr>
          <w:cantSplit/>
          <w:trHeight w:val="70"/>
        </w:trPr>
        <w:tc>
          <w:tcPr>
            <w:tcW w:w="3598" w:type="dxa"/>
            <w:gridSpan w:val="2"/>
            <w:shd w:val="clear" w:color="auto" w:fill="F7CAAC"/>
          </w:tcPr>
          <w:p w14:paraId="67EA3A19"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Obor jmenovacího řízení</w:t>
            </w:r>
          </w:p>
        </w:tc>
        <w:tc>
          <w:tcPr>
            <w:tcW w:w="2073" w:type="dxa"/>
            <w:gridSpan w:val="3"/>
            <w:shd w:val="clear" w:color="auto" w:fill="F7CAAC"/>
          </w:tcPr>
          <w:p w14:paraId="1FC3C586"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Rok udělení hodnosti</w:t>
            </w:r>
          </w:p>
        </w:tc>
        <w:tc>
          <w:tcPr>
            <w:tcW w:w="1984" w:type="dxa"/>
            <w:gridSpan w:val="10"/>
            <w:tcBorders>
              <w:right w:val="single" w:sz="12" w:space="0" w:color="auto"/>
            </w:tcBorders>
            <w:shd w:val="clear" w:color="auto" w:fill="F7CAAC"/>
          </w:tcPr>
          <w:p w14:paraId="347D637F"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Řízení konáno na VŠ</w:t>
            </w:r>
          </w:p>
        </w:tc>
        <w:tc>
          <w:tcPr>
            <w:tcW w:w="709" w:type="dxa"/>
            <w:gridSpan w:val="2"/>
            <w:vMerge w:val="restart"/>
            <w:tcBorders>
              <w:left w:val="single" w:sz="12" w:space="0" w:color="auto"/>
            </w:tcBorders>
          </w:tcPr>
          <w:p w14:paraId="495ED35B" w14:textId="4E8CADBB"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0</w:t>
            </w:r>
          </w:p>
        </w:tc>
        <w:tc>
          <w:tcPr>
            <w:tcW w:w="851" w:type="dxa"/>
            <w:gridSpan w:val="3"/>
            <w:vMerge w:val="restart"/>
          </w:tcPr>
          <w:p w14:paraId="55DF2A31" w14:textId="05F1C391"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2</w:t>
            </w:r>
          </w:p>
        </w:tc>
        <w:tc>
          <w:tcPr>
            <w:tcW w:w="1275" w:type="dxa"/>
            <w:gridSpan w:val="3"/>
            <w:vMerge w:val="restart"/>
          </w:tcPr>
          <w:p w14:paraId="6D62755C"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12</w:t>
            </w:r>
          </w:p>
        </w:tc>
      </w:tr>
      <w:tr w:rsidR="00066E74" w:rsidRPr="00587604" w14:paraId="4E5F86FA" w14:textId="77777777" w:rsidTr="00066E74">
        <w:trPr>
          <w:trHeight w:val="205"/>
        </w:trPr>
        <w:tc>
          <w:tcPr>
            <w:tcW w:w="3598" w:type="dxa"/>
            <w:gridSpan w:val="2"/>
          </w:tcPr>
          <w:p w14:paraId="4B30F033" w14:textId="77777777" w:rsidR="00066E74" w:rsidRPr="00587604" w:rsidRDefault="00066E74" w:rsidP="00066E74">
            <w:pPr>
              <w:jc w:val="both"/>
              <w:rPr>
                <w:rFonts w:asciiTheme="minorHAnsi" w:hAnsiTheme="minorHAnsi" w:cstheme="minorHAnsi"/>
              </w:rPr>
            </w:pPr>
          </w:p>
        </w:tc>
        <w:tc>
          <w:tcPr>
            <w:tcW w:w="2073" w:type="dxa"/>
            <w:gridSpan w:val="3"/>
          </w:tcPr>
          <w:p w14:paraId="2F7BB26A" w14:textId="77777777" w:rsidR="00066E74" w:rsidRPr="00587604" w:rsidRDefault="00066E74" w:rsidP="00066E74">
            <w:pPr>
              <w:jc w:val="both"/>
              <w:rPr>
                <w:rFonts w:asciiTheme="minorHAnsi" w:hAnsiTheme="minorHAnsi" w:cstheme="minorHAnsi"/>
              </w:rPr>
            </w:pPr>
          </w:p>
        </w:tc>
        <w:tc>
          <w:tcPr>
            <w:tcW w:w="1984" w:type="dxa"/>
            <w:gridSpan w:val="10"/>
            <w:tcBorders>
              <w:right w:val="single" w:sz="12" w:space="0" w:color="auto"/>
            </w:tcBorders>
          </w:tcPr>
          <w:p w14:paraId="377856D6" w14:textId="77777777" w:rsidR="00066E74" w:rsidRPr="00587604" w:rsidRDefault="00066E74" w:rsidP="00066E74">
            <w:pPr>
              <w:jc w:val="both"/>
              <w:rPr>
                <w:rFonts w:asciiTheme="minorHAnsi" w:hAnsiTheme="minorHAnsi" w:cstheme="minorHAnsi"/>
              </w:rPr>
            </w:pPr>
          </w:p>
        </w:tc>
        <w:tc>
          <w:tcPr>
            <w:tcW w:w="709" w:type="dxa"/>
            <w:gridSpan w:val="2"/>
            <w:vMerge/>
            <w:tcBorders>
              <w:left w:val="single" w:sz="12" w:space="0" w:color="auto"/>
            </w:tcBorders>
            <w:vAlign w:val="center"/>
          </w:tcPr>
          <w:p w14:paraId="1EA830C7" w14:textId="77777777" w:rsidR="00066E74" w:rsidRPr="00587604" w:rsidRDefault="00066E74" w:rsidP="00066E74">
            <w:pPr>
              <w:rPr>
                <w:rFonts w:asciiTheme="minorHAnsi" w:hAnsiTheme="minorHAnsi" w:cstheme="minorHAnsi"/>
                <w:b/>
              </w:rPr>
            </w:pPr>
          </w:p>
        </w:tc>
        <w:tc>
          <w:tcPr>
            <w:tcW w:w="851" w:type="dxa"/>
            <w:gridSpan w:val="3"/>
            <w:vMerge/>
            <w:vAlign w:val="center"/>
          </w:tcPr>
          <w:p w14:paraId="3563FE63" w14:textId="77777777" w:rsidR="00066E74" w:rsidRPr="00587604" w:rsidRDefault="00066E74" w:rsidP="00066E74">
            <w:pPr>
              <w:rPr>
                <w:rFonts w:asciiTheme="minorHAnsi" w:hAnsiTheme="minorHAnsi" w:cstheme="minorHAnsi"/>
                <w:b/>
              </w:rPr>
            </w:pPr>
          </w:p>
        </w:tc>
        <w:tc>
          <w:tcPr>
            <w:tcW w:w="1275" w:type="dxa"/>
            <w:gridSpan w:val="3"/>
            <w:vMerge/>
            <w:vAlign w:val="center"/>
          </w:tcPr>
          <w:p w14:paraId="5822E95D" w14:textId="77777777" w:rsidR="00066E74" w:rsidRPr="00587604" w:rsidRDefault="00066E74" w:rsidP="00066E74">
            <w:pPr>
              <w:rPr>
                <w:rFonts w:asciiTheme="minorHAnsi" w:hAnsiTheme="minorHAnsi" w:cstheme="minorHAnsi"/>
                <w:b/>
              </w:rPr>
            </w:pPr>
          </w:p>
        </w:tc>
      </w:tr>
      <w:tr w:rsidR="00066E74" w:rsidRPr="00587604" w14:paraId="7C32F6F6" w14:textId="77777777" w:rsidTr="00066E74">
        <w:tc>
          <w:tcPr>
            <w:tcW w:w="10490" w:type="dxa"/>
            <w:gridSpan w:val="23"/>
            <w:shd w:val="clear" w:color="auto" w:fill="F7CAAC"/>
          </w:tcPr>
          <w:p w14:paraId="41C9F7C4"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066E74" w:rsidRPr="00587604" w14:paraId="43B7324A" w14:textId="77777777" w:rsidTr="00066E74">
        <w:trPr>
          <w:trHeight w:val="4173"/>
        </w:trPr>
        <w:tc>
          <w:tcPr>
            <w:tcW w:w="10490" w:type="dxa"/>
            <w:gridSpan w:val="23"/>
          </w:tcPr>
          <w:p w14:paraId="4A3936A0" w14:textId="77777777" w:rsidR="00066E74" w:rsidRPr="00587604" w:rsidRDefault="00066E74" w:rsidP="00066E74">
            <w:pPr>
              <w:pStyle w:val="paragraph"/>
              <w:spacing w:before="0" w:beforeAutospacing="0" w:after="0" w:afterAutospacing="0"/>
              <w:textAlignment w:val="baseline"/>
              <w:rPr>
                <w:rStyle w:val="eop"/>
                <w:rFonts w:asciiTheme="minorHAnsi" w:hAnsiTheme="minorHAnsi" w:cstheme="minorHAnsi"/>
                <w:sz w:val="20"/>
                <w:szCs w:val="20"/>
              </w:rPr>
            </w:pPr>
            <w:r w:rsidRPr="00587604">
              <w:rPr>
                <w:rFonts w:asciiTheme="minorHAnsi" w:hAnsiTheme="minorHAnsi" w:cstheme="minorHAnsi"/>
                <w:sz w:val="20"/>
                <w:szCs w:val="20"/>
              </w:rPr>
              <w:t xml:space="preserve">Juříková, M., </w:t>
            </w:r>
            <w:r w:rsidRPr="00587604">
              <w:rPr>
                <w:rFonts w:asciiTheme="minorHAnsi" w:hAnsiTheme="minorHAnsi" w:cstheme="minorHAnsi"/>
                <w:sz w:val="22"/>
                <w:szCs w:val="22"/>
                <w:lang w:val="en-US"/>
              </w:rPr>
              <w:t xml:space="preserve">&amp; </w:t>
            </w:r>
            <w:r w:rsidRPr="00587604">
              <w:rPr>
                <w:rFonts w:asciiTheme="minorHAnsi" w:hAnsiTheme="minorHAnsi" w:cstheme="minorHAnsi"/>
                <w:sz w:val="20"/>
                <w:szCs w:val="20"/>
              </w:rPr>
              <w:t xml:space="preserve">Kocourek, J. (2018). The Importance of Marketing in the Fulfillment of the Third Role of University. </w:t>
            </w:r>
            <w:r w:rsidRPr="00587604">
              <w:rPr>
                <w:rFonts w:asciiTheme="minorHAnsi" w:hAnsiTheme="minorHAnsi" w:cstheme="minorHAnsi"/>
                <w:i/>
                <w:iCs/>
                <w:sz w:val="20"/>
                <w:szCs w:val="20"/>
                <w:bdr w:val="none" w:sz="0" w:space="0" w:color="auto" w:frame="1"/>
              </w:rPr>
              <w:t>12th International Technology, Education and Development Conference (INTED)</w:t>
            </w:r>
            <w:r w:rsidRPr="00587604">
              <w:rPr>
                <w:rFonts w:asciiTheme="minorHAnsi" w:hAnsiTheme="minorHAnsi" w:cstheme="minorHAnsi"/>
                <w:sz w:val="20"/>
                <w:szCs w:val="20"/>
              </w:rPr>
              <w:t xml:space="preserve">. Valencia: International Academy of Technology, Education and Development (IATED), 8165-8170. Retrieved from </w:t>
            </w:r>
            <w:hyperlink r:id="rId21" w:history="1">
              <w:r w:rsidRPr="00587604">
                <w:rPr>
                  <w:rStyle w:val="Hypertextovodkaz"/>
                  <w:rFonts w:asciiTheme="minorHAnsi" w:hAnsiTheme="minorHAnsi" w:cstheme="minorHAnsi"/>
                  <w:sz w:val="20"/>
                  <w:szCs w:val="20"/>
                </w:rPr>
                <w:t>https://library.iated.org/view/JURIKOVA2018IMP</w:t>
              </w:r>
            </w:hyperlink>
            <w:r w:rsidRPr="00587604">
              <w:rPr>
                <w:rFonts w:asciiTheme="minorHAnsi" w:hAnsiTheme="minorHAnsi" w:cstheme="minorHAnsi"/>
                <w:sz w:val="20"/>
                <w:szCs w:val="20"/>
              </w:rPr>
              <w:t>. </w:t>
            </w:r>
            <w:r w:rsidRPr="00587604">
              <w:rPr>
                <w:rStyle w:val="eop"/>
                <w:rFonts w:asciiTheme="minorHAnsi" w:hAnsiTheme="minorHAnsi" w:cstheme="minorHAnsi"/>
                <w:sz w:val="20"/>
                <w:szCs w:val="20"/>
              </w:rPr>
              <w:t> </w:t>
            </w:r>
          </w:p>
          <w:p w14:paraId="0FF16A53"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 xml:space="preserve">Juříková, M., Kocourek, J. </w:t>
            </w:r>
            <w:r w:rsidRPr="00587604">
              <w:rPr>
                <w:rFonts w:asciiTheme="minorHAnsi" w:hAnsiTheme="minorHAnsi" w:cstheme="minorHAnsi"/>
                <w:sz w:val="22"/>
                <w:szCs w:val="22"/>
                <w:lang w:val="en-US"/>
              </w:rPr>
              <w:t xml:space="preserve">&amp; </w:t>
            </w:r>
            <w:r w:rsidRPr="00587604">
              <w:rPr>
                <w:rFonts w:asciiTheme="minorHAnsi" w:hAnsiTheme="minorHAnsi" w:cstheme="minorHAnsi"/>
              </w:rPr>
              <w:t xml:space="preserve">Gartnerová, E. (2017). Project teaching at </w:t>
            </w:r>
            <w:proofErr w:type="gramStart"/>
            <w:r w:rsidRPr="00587604">
              <w:rPr>
                <w:rFonts w:asciiTheme="minorHAnsi" w:hAnsiTheme="minorHAnsi" w:cstheme="minorHAnsi"/>
              </w:rPr>
              <w:t>University - A</w:t>
            </w:r>
            <w:proofErr w:type="gramEnd"/>
            <w:r w:rsidRPr="00587604">
              <w:rPr>
                <w:rFonts w:asciiTheme="minorHAnsi" w:hAnsiTheme="minorHAnsi" w:cstheme="minorHAnsi"/>
              </w:rPr>
              <w:t xml:space="preserve"> tool for presenting proposals for prevention and solving the problem of the general public. </w:t>
            </w:r>
            <w:r w:rsidRPr="00587604">
              <w:rPr>
                <w:rFonts w:asciiTheme="minorHAnsi" w:hAnsiTheme="minorHAnsi" w:cstheme="minorHAnsi"/>
                <w:i/>
                <w:iCs/>
                <w:bdr w:val="none" w:sz="0" w:space="0" w:color="auto" w:frame="1"/>
              </w:rPr>
              <w:t>Turkish Online Journal of Educational Technology</w:t>
            </w:r>
            <w:r w:rsidRPr="00587604">
              <w:rPr>
                <w:rFonts w:asciiTheme="minorHAnsi" w:hAnsiTheme="minorHAnsi" w:cstheme="minorHAnsi"/>
              </w:rPr>
              <w:t xml:space="preserve">, </w:t>
            </w:r>
            <w:r w:rsidRPr="00587604">
              <w:rPr>
                <w:rFonts w:asciiTheme="minorHAnsi" w:hAnsiTheme="minorHAnsi" w:cstheme="minorHAnsi"/>
                <w:i/>
              </w:rPr>
              <w:t>INTE,</w:t>
            </w:r>
            <w:r w:rsidRPr="00587604">
              <w:rPr>
                <w:rFonts w:asciiTheme="minorHAnsi" w:hAnsiTheme="minorHAnsi" w:cstheme="minorHAnsi"/>
              </w:rPr>
              <w:t xml:space="preserve"> 768-774.</w:t>
            </w:r>
          </w:p>
          <w:p w14:paraId="3B88AF98" w14:textId="77777777" w:rsidR="00066E74" w:rsidRPr="00587604" w:rsidRDefault="00066E74" w:rsidP="00066E74">
            <w:pPr>
              <w:rPr>
                <w:rFonts w:asciiTheme="minorHAnsi" w:hAnsiTheme="minorHAnsi" w:cstheme="minorHAnsi"/>
                <w:b/>
                <w:bCs/>
              </w:rPr>
            </w:pPr>
            <w:r w:rsidRPr="00587604">
              <w:rPr>
                <w:rFonts w:asciiTheme="minorHAnsi" w:hAnsiTheme="minorHAnsi" w:cstheme="minorHAnsi"/>
              </w:rPr>
              <w:t xml:space="preserve">Kocourek, J., </w:t>
            </w:r>
            <w:r w:rsidRPr="00587604">
              <w:rPr>
                <w:rFonts w:asciiTheme="minorHAnsi" w:hAnsiTheme="minorHAnsi" w:cstheme="minorHAnsi"/>
                <w:sz w:val="22"/>
                <w:szCs w:val="22"/>
                <w:lang w:val="en-US"/>
              </w:rPr>
              <w:t>&amp;</w:t>
            </w:r>
            <w:r w:rsidRPr="00587604">
              <w:rPr>
                <w:rFonts w:asciiTheme="minorHAnsi" w:hAnsiTheme="minorHAnsi" w:cstheme="minorHAnsi"/>
              </w:rPr>
              <w:t xml:space="preserve"> Čočková, R. (2017). The quality of university teachers as one of the tools of image building. </w:t>
            </w:r>
            <w:r w:rsidRPr="00587604">
              <w:rPr>
                <w:rFonts w:asciiTheme="minorHAnsi" w:hAnsiTheme="minorHAnsi" w:cstheme="minorHAnsi"/>
                <w:i/>
                <w:iCs/>
                <w:bdr w:val="none" w:sz="0" w:space="0" w:color="auto" w:frame="1"/>
              </w:rPr>
              <w:t>Proceedings of the 30th International Business Information Management Association Conference, IBIMA 2017 - Vision 2020: Sustainable Economic development, Innovation Management, and Global Growth</w:t>
            </w:r>
            <w:r w:rsidRPr="00587604">
              <w:rPr>
                <w:rFonts w:asciiTheme="minorHAnsi" w:hAnsiTheme="minorHAnsi" w:cstheme="minorHAnsi"/>
              </w:rPr>
              <w:t>. Madrid: International Business Information Management Association, 2591-2596.</w:t>
            </w:r>
          </w:p>
          <w:p w14:paraId="05C531F7" w14:textId="77777777" w:rsidR="00066E74" w:rsidRPr="00587604" w:rsidRDefault="00066E74" w:rsidP="00066E74">
            <w:pPr>
              <w:rPr>
                <w:rFonts w:asciiTheme="minorHAnsi" w:hAnsiTheme="minorHAnsi" w:cstheme="minorHAnsi"/>
              </w:rPr>
            </w:pPr>
            <w:r w:rsidRPr="00587604">
              <w:rPr>
                <w:rFonts w:asciiTheme="minorHAnsi" w:hAnsiTheme="minorHAnsi" w:cstheme="minorHAnsi"/>
                <w:bCs/>
              </w:rPr>
              <w:t>Jurášková</w:t>
            </w:r>
            <w:r w:rsidRPr="00587604">
              <w:rPr>
                <w:rFonts w:asciiTheme="minorHAnsi" w:hAnsiTheme="minorHAnsi" w:cstheme="minorHAnsi"/>
              </w:rPr>
              <w:t xml:space="preserve">, </w:t>
            </w:r>
            <w:r w:rsidRPr="00587604">
              <w:rPr>
                <w:rFonts w:asciiTheme="minorHAnsi" w:hAnsiTheme="minorHAnsi" w:cstheme="minorHAnsi"/>
                <w:bCs/>
              </w:rPr>
              <w:t>O.,</w:t>
            </w:r>
            <w:r w:rsidRPr="00587604">
              <w:rPr>
                <w:rFonts w:asciiTheme="minorHAnsi" w:hAnsiTheme="minorHAnsi" w:cstheme="minorHAnsi"/>
              </w:rPr>
              <w:t xml:space="preserve"> </w:t>
            </w:r>
            <w:r w:rsidRPr="00587604">
              <w:rPr>
                <w:rFonts w:asciiTheme="minorHAnsi" w:hAnsiTheme="minorHAnsi" w:cstheme="minorHAnsi"/>
                <w:bCs/>
              </w:rPr>
              <w:t>Juříková</w:t>
            </w:r>
            <w:r w:rsidRPr="00587604">
              <w:rPr>
                <w:rFonts w:asciiTheme="minorHAnsi" w:hAnsiTheme="minorHAnsi" w:cstheme="minorHAnsi"/>
              </w:rPr>
              <w:t xml:space="preserve">, </w:t>
            </w:r>
            <w:r w:rsidRPr="00587604">
              <w:rPr>
                <w:rFonts w:asciiTheme="minorHAnsi" w:hAnsiTheme="minorHAnsi" w:cstheme="minorHAnsi"/>
                <w:bCs/>
              </w:rPr>
              <w:t xml:space="preserve">M., </w:t>
            </w:r>
            <w:r w:rsidRPr="00587604">
              <w:rPr>
                <w:rFonts w:asciiTheme="minorHAnsi" w:hAnsiTheme="minorHAnsi" w:cstheme="minorHAnsi"/>
                <w:sz w:val="22"/>
                <w:szCs w:val="22"/>
                <w:lang w:val="en-US"/>
              </w:rPr>
              <w:t>&amp;</w:t>
            </w:r>
            <w:r w:rsidRPr="00587604">
              <w:rPr>
                <w:rFonts w:asciiTheme="minorHAnsi" w:hAnsiTheme="minorHAnsi" w:cstheme="minorHAnsi"/>
              </w:rPr>
              <w:t xml:space="preserve"> </w:t>
            </w:r>
            <w:r w:rsidRPr="00587604">
              <w:rPr>
                <w:rFonts w:asciiTheme="minorHAnsi" w:hAnsiTheme="minorHAnsi" w:cstheme="minorHAnsi"/>
                <w:bCs/>
              </w:rPr>
              <w:t>Kocourek</w:t>
            </w:r>
            <w:r w:rsidRPr="00587604">
              <w:rPr>
                <w:rFonts w:asciiTheme="minorHAnsi" w:hAnsiTheme="minorHAnsi" w:cstheme="minorHAnsi"/>
              </w:rPr>
              <w:t xml:space="preserve">, </w:t>
            </w:r>
            <w:r w:rsidRPr="00587604">
              <w:rPr>
                <w:rFonts w:asciiTheme="minorHAnsi" w:hAnsiTheme="minorHAnsi" w:cstheme="minorHAnsi"/>
                <w:bCs/>
              </w:rPr>
              <w:t>J. (2016)</w:t>
            </w:r>
            <w:r w:rsidRPr="00587604">
              <w:rPr>
                <w:rFonts w:asciiTheme="minorHAnsi" w:hAnsiTheme="minorHAnsi" w:cstheme="minorHAnsi"/>
              </w:rPr>
              <w:t xml:space="preserve">. Differences in the expected contribution of higher education in the millennials generation and the generation Z. </w:t>
            </w:r>
            <w:r w:rsidRPr="00587604">
              <w:rPr>
                <w:rFonts w:asciiTheme="minorHAnsi" w:hAnsiTheme="minorHAnsi" w:cstheme="minorHAnsi"/>
                <w:i/>
                <w:iCs/>
              </w:rPr>
              <w:t>Proceedings of 9th International Conference of Education, research and Innovation</w:t>
            </w:r>
            <w:r w:rsidRPr="00587604">
              <w:rPr>
                <w:rFonts w:asciiTheme="minorHAnsi" w:hAnsiTheme="minorHAnsi" w:cstheme="minorHAnsi"/>
              </w:rPr>
              <w:t xml:space="preserve">. Seville: ICERI, 235-239. - Pedagogika a školství </w:t>
            </w:r>
          </w:p>
          <w:p w14:paraId="791A78BD" w14:textId="77777777" w:rsidR="00066E74" w:rsidRPr="00587604" w:rsidRDefault="00066E74" w:rsidP="00066E74">
            <w:pPr>
              <w:pStyle w:val="paragraph"/>
              <w:spacing w:before="0" w:beforeAutospacing="0" w:after="0" w:afterAutospacing="0"/>
              <w:textAlignment w:val="baseline"/>
              <w:rPr>
                <w:rFonts w:asciiTheme="minorHAnsi" w:hAnsiTheme="minorHAnsi" w:cstheme="minorHAnsi"/>
                <w:sz w:val="20"/>
                <w:szCs w:val="20"/>
              </w:rPr>
            </w:pPr>
            <w:r w:rsidRPr="00587604">
              <w:rPr>
                <w:rFonts w:asciiTheme="minorHAnsi" w:hAnsiTheme="minorHAnsi" w:cstheme="minorHAnsi"/>
                <w:sz w:val="20"/>
                <w:szCs w:val="20"/>
              </w:rPr>
              <w:t xml:space="preserve">Juříková, M., Jurášková, O., Koucourek, J., </w:t>
            </w:r>
            <w:proofErr w:type="gramStart"/>
            <w:r w:rsidRPr="00587604">
              <w:rPr>
                <w:rFonts w:asciiTheme="minorHAnsi" w:hAnsiTheme="minorHAnsi" w:cstheme="minorHAnsi"/>
                <w:sz w:val="22"/>
                <w:szCs w:val="22"/>
              </w:rPr>
              <w:t>&amp;</w:t>
            </w:r>
            <w:r w:rsidRPr="00587604">
              <w:rPr>
                <w:rFonts w:asciiTheme="minorHAnsi" w:hAnsiTheme="minorHAnsi" w:cstheme="minorHAnsi"/>
                <w:sz w:val="20"/>
                <w:szCs w:val="20"/>
              </w:rPr>
              <w:t xml:space="preserve">  Kovářová</w:t>
            </w:r>
            <w:proofErr w:type="gramEnd"/>
            <w:r w:rsidRPr="00587604">
              <w:rPr>
                <w:rFonts w:asciiTheme="minorHAnsi" w:hAnsiTheme="minorHAnsi" w:cstheme="minorHAnsi"/>
                <w:sz w:val="20"/>
                <w:szCs w:val="20"/>
              </w:rPr>
              <w:t xml:space="preserve">, K., (2017). Significant Parameters in Brand Building of a University. </w:t>
            </w:r>
            <w:r w:rsidRPr="00587604">
              <w:rPr>
                <w:rFonts w:asciiTheme="minorHAnsi" w:hAnsiTheme="minorHAnsi" w:cstheme="minorHAnsi"/>
                <w:i/>
                <w:iCs/>
                <w:sz w:val="20"/>
                <w:szCs w:val="20"/>
                <w:bdr w:val="none" w:sz="0" w:space="0" w:color="auto" w:frame="1"/>
              </w:rPr>
              <w:t xml:space="preserve">Marketing Identity: Brands We Love, Pt 1. </w:t>
            </w:r>
            <w:r w:rsidRPr="00587604">
              <w:rPr>
                <w:rFonts w:asciiTheme="minorHAnsi" w:hAnsiTheme="minorHAnsi" w:cstheme="minorHAnsi"/>
                <w:sz w:val="20"/>
                <w:szCs w:val="20"/>
              </w:rPr>
              <w:t xml:space="preserve">Slovak Acad Sci: Univerzita sv. Cyrila a Metoda v Trnave, 123-131. </w:t>
            </w:r>
          </w:p>
          <w:p w14:paraId="0796EAB7"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 Písemnictví, mas-media, audiovize</w:t>
            </w:r>
          </w:p>
        </w:tc>
      </w:tr>
      <w:tr w:rsidR="00066E74" w:rsidRPr="00587604" w14:paraId="3B714367" w14:textId="77777777" w:rsidTr="00066E74">
        <w:trPr>
          <w:trHeight w:val="218"/>
        </w:trPr>
        <w:tc>
          <w:tcPr>
            <w:tcW w:w="10490" w:type="dxa"/>
            <w:gridSpan w:val="23"/>
            <w:shd w:val="clear" w:color="auto" w:fill="F7CAAC"/>
          </w:tcPr>
          <w:p w14:paraId="6611297B" w14:textId="77777777" w:rsidR="00066E74" w:rsidRPr="00587604" w:rsidRDefault="00066E74" w:rsidP="00066E74">
            <w:pPr>
              <w:rPr>
                <w:rFonts w:asciiTheme="minorHAnsi" w:hAnsiTheme="minorHAnsi" w:cstheme="minorHAnsi"/>
                <w:b/>
              </w:rPr>
            </w:pPr>
            <w:r w:rsidRPr="00587604">
              <w:rPr>
                <w:rFonts w:asciiTheme="minorHAnsi" w:hAnsiTheme="minorHAnsi" w:cstheme="minorHAnsi"/>
                <w:b/>
              </w:rPr>
              <w:t>Působení v zahraničí</w:t>
            </w:r>
          </w:p>
        </w:tc>
      </w:tr>
      <w:tr w:rsidR="00066E74" w:rsidRPr="00587604" w14:paraId="6D980128" w14:textId="77777777" w:rsidTr="00066E74">
        <w:trPr>
          <w:trHeight w:val="483"/>
        </w:trPr>
        <w:tc>
          <w:tcPr>
            <w:tcW w:w="10490" w:type="dxa"/>
            <w:gridSpan w:val="23"/>
          </w:tcPr>
          <w:p w14:paraId="03339998" w14:textId="77777777" w:rsidR="00066E74" w:rsidRPr="00587604" w:rsidRDefault="00066E74" w:rsidP="00066E74">
            <w:pPr>
              <w:rPr>
                <w:rFonts w:asciiTheme="minorHAnsi" w:hAnsiTheme="minorHAnsi" w:cstheme="minorHAnsi"/>
                <w:b/>
              </w:rPr>
            </w:pPr>
          </w:p>
        </w:tc>
      </w:tr>
      <w:tr w:rsidR="00066E74" w:rsidRPr="00587604" w14:paraId="643D6949" w14:textId="77777777" w:rsidTr="00066E74">
        <w:trPr>
          <w:cantSplit/>
          <w:trHeight w:val="418"/>
        </w:trPr>
        <w:tc>
          <w:tcPr>
            <w:tcW w:w="2769" w:type="dxa"/>
            <w:shd w:val="clear" w:color="auto" w:fill="F7CAAC"/>
          </w:tcPr>
          <w:p w14:paraId="7B714A6D"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 xml:space="preserve">Podpis </w:t>
            </w:r>
          </w:p>
        </w:tc>
        <w:tc>
          <w:tcPr>
            <w:tcW w:w="3752" w:type="dxa"/>
            <w:gridSpan w:val="8"/>
          </w:tcPr>
          <w:p w14:paraId="444121EC"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Josef Kocourek, v. r.</w:t>
            </w:r>
          </w:p>
        </w:tc>
        <w:tc>
          <w:tcPr>
            <w:tcW w:w="1134" w:type="dxa"/>
            <w:gridSpan w:val="6"/>
            <w:shd w:val="clear" w:color="auto" w:fill="F7CAAC"/>
          </w:tcPr>
          <w:p w14:paraId="11BF2AFC"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datum</w:t>
            </w:r>
          </w:p>
        </w:tc>
        <w:tc>
          <w:tcPr>
            <w:tcW w:w="2835" w:type="dxa"/>
            <w:gridSpan w:val="8"/>
          </w:tcPr>
          <w:p w14:paraId="6DE0CDA0" w14:textId="77777777" w:rsidR="00066E74" w:rsidRPr="00587604" w:rsidRDefault="00066E74" w:rsidP="00066E74">
            <w:pPr>
              <w:jc w:val="both"/>
              <w:rPr>
                <w:rFonts w:asciiTheme="minorHAnsi" w:hAnsiTheme="minorHAnsi" w:cstheme="minorHAnsi"/>
              </w:rPr>
            </w:pPr>
          </w:p>
        </w:tc>
      </w:tr>
      <w:tr w:rsidR="00066E74" w:rsidRPr="00587604" w14:paraId="2F81D709" w14:textId="77777777" w:rsidTr="00066E74">
        <w:tc>
          <w:tcPr>
            <w:tcW w:w="10490" w:type="dxa"/>
            <w:gridSpan w:val="23"/>
            <w:tcBorders>
              <w:bottom w:val="double" w:sz="4" w:space="0" w:color="auto"/>
            </w:tcBorders>
            <w:shd w:val="clear" w:color="auto" w:fill="BDD6EE"/>
          </w:tcPr>
          <w:p w14:paraId="000A8AF7"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066E74" w:rsidRPr="00587604" w14:paraId="5A7CF437" w14:textId="77777777" w:rsidTr="00066E74">
        <w:tc>
          <w:tcPr>
            <w:tcW w:w="2769" w:type="dxa"/>
            <w:tcBorders>
              <w:top w:val="double" w:sz="4" w:space="0" w:color="auto"/>
            </w:tcBorders>
            <w:shd w:val="clear" w:color="auto" w:fill="F7CAAC"/>
          </w:tcPr>
          <w:p w14:paraId="23233BAE"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22"/>
          </w:tcPr>
          <w:p w14:paraId="19B5474C"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Univerzita Tomáše Bati ve Zlíně</w:t>
            </w:r>
          </w:p>
        </w:tc>
      </w:tr>
      <w:tr w:rsidR="00066E74" w:rsidRPr="00587604" w14:paraId="2984A71A" w14:textId="77777777" w:rsidTr="00066E74">
        <w:tc>
          <w:tcPr>
            <w:tcW w:w="2769" w:type="dxa"/>
            <w:shd w:val="clear" w:color="auto" w:fill="F7CAAC"/>
          </w:tcPr>
          <w:p w14:paraId="06B1D85F"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22"/>
          </w:tcPr>
          <w:p w14:paraId="6FC667AF"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Fakulta multimediálních komunikací</w:t>
            </w:r>
          </w:p>
        </w:tc>
      </w:tr>
      <w:tr w:rsidR="00066E74" w:rsidRPr="00587604" w14:paraId="2D4F758E" w14:textId="77777777" w:rsidTr="00066E74">
        <w:tc>
          <w:tcPr>
            <w:tcW w:w="2769" w:type="dxa"/>
            <w:shd w:val="clear" w:color="auto" w:fill="F7CAAC"/>
          </w:tcPr>
          <w:p w14:paraId="610B541B"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22"/>
          </w:tcPr>
          <w:p w14:paraId="0AA66A7A" w14:textId="71071193" w:rsidR="00066E74" w:rsidRPr="00587604" w:rsidRDefault="00066E74" w:rsidP="00066E74">
            <w:pPr>
              <w:jc w:val="both"/>
              <w:rPr>
                <w:rFonts w:asciiTheme="minorHAnsi" w:hAnsiTheme="minorHAnsi" w:cstheme="minorHAnsi"/>
              </w:rPr>
            </w:pPr>
            <w:r w:rsidRPr="00587604">
              <w:rPr>
                <w:rFonts w:asciiTheme="minorHAnsi" w:hAnsiTheme="minorHAnsi" w:cstheme="minorHAnsi"/>
              </w:rPr>
              <w:t>Marketingov</w:t>
            </w:r>
            <w:ins w:id="3084" w:author="Radim Bačuvčík" w:date="2020-02-12T14:48:00Z">
              <w:r w:rsidR="00BD4E05">
                <w:rPr>
                  <w:rFonts w:asciiTheme="minorHAnsi" w:hAnsiTheme="minorHAnsi" w:cstheme="minorHAnsi"/>
                </w:rPr>
                <w:t>á</w:t>
              </w:r>
            </w:ins>
            <w:del w:id="3085" w:author="Radim Bačuvčík" w:date="2020-02-12T14:48: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066E74" w:rsidRPr="00587604" w14:paraId="610C7B27" w14:textId="77777777" w:rsidTr="00066E74">
        <w:tc>
          <w:tcPr>
            <w:tcW w:w="2769" w:type="dxa"/>
            <w:shd w:val="clear" w:color="auto" w:fill="F7CAAC"/>
          </w:tcPr>
          <w:p w14:paraId="5C5D9B01"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Jméno a příjmení</w:t>
            </w:r>
          </w:p>
        </w:tc>
        <w:tc>
          <w:tcPr>
            <w:tcW w:w="3894" w:type="dxa"/>
            <w:gridSpan w:val="10"/>
          </w:tcPr>
          <w:p w14:paraId="0E106E13"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Jiří Pavelka</w:t>
            </w:r>
          </w:p>
        </w:tc>
        <w:tc>
          <w:tcPr>
            <w:tcW w:w="851" w:type="dxa"/>
            <w:gridSpan w:val="2"/>
            <w:shd w:val="clear" w:color="auto" w:fill="F7CAAC"/>
          </w:tcPr>
          <w:p w14:paraId="275B9A48"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Tituly</w:t>
            </w:r>
          </w:p>
        </w:tc>
        <w:tc>
          <w:tcPr>
            <w:tcW w:w="2976" w:type="dxa"/>
            <w:gridSpan w:val="10"/>
          </w:tcPr>
          <w:p w14:paraId="003A8BA9"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Prof., PhDr., CSc.</w:t>
            </w:r>
          </w:p>
        </w:tc>
      </w:tr>
      <w:tr w:rsidR="00066E74" w:rsidRPr="00587604" w14:paraId="59DF58F9" w14:textId="77777777" w:rsidTr="00287BC0">
        <w:tc>
          <w:tcPr>
            <w:tcW w:w="2769" w:type="dxa"/>
            <w:shd w:val="clear" w:color="auto" w:fill="F7CAAC"/>
          </w:tcPr>
          <w:p w14:paraId="36DD802E"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6A8B33FC"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1949</w:t>
            </w:r>
          </w:p>
        </w:tc>
        <w:tc>
          <w:tcPr>
            <w:tcW w:w="1648" w:type="dxa"/>
            <w:shd w:val="clear" w:color="auto" w:fill="F7CAAC"/>
          </w:tcPr>
          <w:p w14:paraId="79562B20"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typ vztahu k VŠ</w:t>
            </w:r>
          </w:p>
        </w:tc>
        <w:tc>
          <w:tcPr>
            <w:tcW w:w="567" w:type="dxa"/>
            <w:gridSpan w:val="3"/>
          </w:tcPr>
          <w:p w14:paraId="79C16FFF" w14:textId="7D47B4CC" w:rsidR="00066E74" w:rsidRPr="00587604" w:rsidRDefault="00066E74" w:rsidP="00066E74">
            <w:pPr>
              <w:jc w:val="both"/>
              <w:rPr>
                <w:rFonts w:asciiTheme="minorHAns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850" w:type="dxa"/>
            <w:gridSpan w:val="5"/>
            <w:shd w:val="clear" w:color="auto" w:fill="F7CAAC"/>
          </w:tcPr>
          <w:p w14:paraId="0CF26FC4"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rozsah</w:t>
            </w:r>
          </w:p>
        </w:tc>
        <w:tc>
          <w:tcPr>
            <w:tcW w:w="851" w:type="dxa"/>
            <w:gridSpan w:val="2"/>
          </w:tcPr>
          <w:p w14:paraId="4BB67BDB" w14:textId="3C132475" w:rsidR="00066E74" w:rsidRPr="00587604" w:rsidRDefault="00066E74" w:rsidP="00066E74">
            <w:pPr>
              <w:jc w:val="both"/>
              <w:rPr>
                <w:rFonts w:asciiTheme="minorHAnsi" w:hAnsiTheme="minorHAnsi" w:cstheme="minorHAnsi"/>
              </w:rPr>
            </w:pPr>
            <w:proofErr w:type="gramStart"/>
            <w:r w:rsidRPr="00587604">
              <w:rPr>
                <w:rFonts w:asciiTheme="minorHAnsi" w:hAnsiTheme="minorHAnsi" w:cstheme="minorHAnsi"/>
              </w:rPr>
              <w:t>40h</w:t>
            </w:r>
            <w:proofErr w:type="gramEnd"/>
            <w:r w:rsidRPr="00587604">
              <w:rPr>
                <w:rFonts w:asciiTheme="minorHAnsi" w:hAnsiTheme="minorHAnsi" w:cstheme="minorHAnsi"/>
              </w:rPr>
              <w:t>/t</w:t>
            </w:r>
            <w:r>
              <w:rPr>
                <w:rFonts w:asciiTheme="minorHAnsi" w:hAnsiTheme="minorHAnsi" w:cstheme="minorHAnsi"/>
              </w:rPr>
              <w:t>ýd.</w:t>
            </w:r>
          </w:p>
        </w:tc>
        <w:tc>
          <w:tcPr>
            <w:tcW w:w="992" w:type="dxa"/>
            <w:gridSpan w:val="6"/>
            <w:shd w:val="clear" w:color="auto" w:fill="F7CAAC"/>
          </w:tcPr>
          <w:p w14:paraId="35584821" w14:textId="37326A06"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do kdy</w:t>
            </w:r>
          </w:p>
        </w:tc>
        <w:tc>
          <w:tcPr>
            <w:tcW w:w="1984" w:type="dxa"/>
            <w:gridSpan w:val="4"/>
          </w:tcPr>
          <w:p w14:paraId="16D3E405" w14:textId="21FBBD76" w:rsidR="00066E74" w:rsidRPr="00587604" w:rsidRDefault="00287BC0" w:rsidP="00066E74">
            <w:pPr>
              <w:jc w:val="both"/>
              <w:rPr>
                <w:rFonts w:asciiTheme="minorHAnsi" w:hAnsiTheme="minorHAnsi" w:cstheme="minorHAnsi"/>
              </w:rPr>
            </w:pPr>
            <w:r>
              <w:rPr>
                <w:rFonts w:asciiTheme="minorHAnsi" w:hAnsiTheme="minorHAnsi" w:cstheme="minorHAnsi"/>
              </w:rPr>
              <w:t>N</w:t>
            </w:r>
          </w:p>
        </w:tc>
      </w:tr>
      <w:tr w:rsidR="00066E74" w:rsidRPr="00587604" w14:paraId="7B349568" w14:textId="77777777" w:rsidTr="00287BC0">
        <w:tc>
          <w:tcPr>
            <w:tcW w:w="5246" w:type="dxa"/>
            <w:gridSpan w:val="3"/>
            <w:shd w:val="clear" w:color="auto" w:fill="F7CAAC"/>
          </w:tcPr>
          <w:p w14:paraId="68653B65"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567" w:type="dxa"/>
            <w:gridSpan w:val="3"/>
          </w:tcPr>
          <w:p w14:paraId="0EA483F6" w14:textId="4DDF9D30" w:rsidR="00066E74" w:rsidRPr="00587604" w:rsidRDefault="00066E74" w:rsidP="00066E74">
            <w:pPr>
              <w:jc w:val="both"/>
              <w:rPr>
                <w:rFonts w:asciiTheme="minorHAnsi" w:hAnsiTheme="minorHAnsi" w:cstheme="minorHAnsi"/>
              </w:rPr>
            </w:pPr>
            <w:r w:rsidRPr="00587604">
              <w:rPr>
                <w:rFonts w:asciiTheme="minorHAnsi" w:hAnsiTheme="minorHAnsi" w:cstheme="minorHAnsi"/>
              </w:rPr>
              <w:t>pp</w:t>
            </w:r>
            <w:r w:rsidR="00287BC0">
              <w:rPr>
                <w:rFonts w:asciiTheme="minorHAnsi" w:hAnsiTheme="minorHAnsi" w:cstheme="minorHAnsi"/>
              </w:rPr>
              <w:t>.</w:t>
            </w:r>
          </w:p>
        </w:tc>
        <w:tc>
          <w:tcPr>
            <w:tcW w:w="850" w:type="dxa"/>
            <w:gridSpan w:val="5"/>
            <w:shd w:val="clear" w:color="auto" w:fill="F7CAAC"/>
          </w:tcPr>
          <w:p w14:paraId="586727EB"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rozsah</w:t>
            </w:r>
          </w:p>
        </w:tc>
        <w:tc>
          <w:tcPr>
            <w:tcW w:w="851" w:type="dxa"/>
            <w:gridSpan w:val="2"/>
          </w:tcPr>
          <w:p w14:paraId="08733B04" w14:textId="050CE8F9" w:rsidR="00066E74" w:rsidRPr="00587604" w:rsidRDefault="00066E74" w:rsidP="00066E74">
            <w:pPr>
              <w:jc w:val="both"/>
              <w:rPr>
                <w:rFonts w:asciiTheme="minorHAnsi" w:hAnsiTheme="minorHAnsi" w:cstheme="minorHAnsi"/>
              </w:rPr>
            </w:pPr>
            <w:proofErr w:type="gramStart"/>
            <w:r w:rsidRPr="00587604">
              <w:rPr>
                <w:rFonts w:asciiTheme="minorHAnsi" w:hAnsiTheme="minorHAnsi" w:cstheme="minorHAnsi"/>
              </w:rPr>
              <w:t>40h</w:t>
            </w:r>
            <w:proofErr w:type="gramEnd"/>
            <w:r w:rsidRPr="00587604">
              <w:rPr>
                <w:rFonts w:asciiTheme="minorHAnsi" w:hAnsiTheme="minorHAnsi" w:cstheme="minorHAnsi"/>
              </w:rPr>
              <w:t>/t</w:t>
            </w:r>
            <w:r>
              <w:rPr>
                <w:rFonts w:asciiTheme="minorHAnsi" w:hAnsiTheme="minorHAnsi" w:cstheme="minorHAnsi"/>
              </w:rPr>
              <w:t>ýd.</w:t>
            </w:r>
          </w:p>
        </w:tc>
        <w:tc>
          <w:tcPr>
            <w:tcW w:w="992" w:type="dxa"/>
            <w:gridSpan w:val="6"/>
            <w:shd w:val="clear" w:color="auto" w:fill="F7CAAC"/>
          </w:tcPr>
          <w:p w14:paraId="47ABB75C"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do kdy</w:t>
            </w:r>
          </w:p>
        </w:tc>
        <w:tc>
          <w:tcPr>
            <w:tcW w:w="1984" w:type="dxa"/>
            <w:gridSpan w:val="4"/>
          </w:tcPr>
          <w:p w14:paraId="21A61306" w14:textId="2D906F1C" w:rsidR="00066E74" w:rsidRPr="00587604" w:rsidRDefault="00287BC0" w:rsidP="00287BC0">
            <w:pPr>
              <w:jc w:val="both"/>
              <w:rPr>
                <w:rFonts w:asciiTheme="minorHAnsi" w:hAnsiTheme="minorHAnsi" w:cstheme="minorHAnsi"/>
              </w:rPr>
            </w:pPr>
            <w:r>
              <w:rPr>
                <w:rFonts w:asciiTheme="minorHAnsi" w:hAnsiTheme="minorHAnsi" w:cstheme="minorHAnsi"/>
              </w:rPr>
              <w:t>N</w:t>
            </w:r>
          </w:p>
        </w:tc>
      </w:tr>
      <w:tr w:rsidR="00066E74" w:rsidRPr="00587604" w14:paraId="1944631C" w14:textId="77777777" w:rsidTr="00066E74">
        <w:tc>
          <w:tcPr>
            <w:tcW w:w="5813" w:type="dxa"/>
            <w:gridSpan w:val="6"/>
            <w:shd w:val="clear" w:color="auto" w:fill="F7CAAC"/>
          </w:tcPr>
          <w:p w14:paraId="2B54BAE2"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Další současná působení jako akademický pracovník na jiných VŠ</w:t>
            </w:r>
          </w:p>
        </w:tc>
        <w:tc>
          <w:tcPr>
            <w:tcW w:w="1701" w:type="dxa"/>
            <w:gridSpan w:val="7"/>
            <w:shd w:val="clear" w:color="auto" w:fill="F7CAAC"/>
          </w:tcPr>
          <w:p w14:paraId="6C922C91"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typ prac. vztahu</w:t>
            </w:r>
          </w:p>
        </w:tc>
        <w:tc>
          <w:tcPr>
            <w:tcW w:w="2976" w:type="dxa"/>
            <w:gridSpan w:val="10"/>
            <w:shd w:val="clear" w:color="auto" w:fill="F7CAAC"/>
          </w:tcPr>
          <w:p w14:paraId="3EC4A6EB"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rozsah</w:t>
            </w:r>
          </w:p>
        </w:tc>
      </w:tr>
      <w:tr w:rsidR="00066E74" w:rsidRPr="00587604" w14:paraId="2DE362D8" w14:textId="77777777" w:rsidTr="00066E74">
        <w:tc>
          <w:tcPr>
            <w:tcW w:w="5813" w:type="dxa"/>
            <w:gridSpan w:val="6"/>
          </w:tcPr>
          <w:p w14:paraId="6F9AE590" w14:textId="77777777" w:rsidR="00066E74" w:rsidRPr="00587604" w:rsidRDefault="00066E74" w:rsidP="00066E74">
            <w:pPr>
              <w:jc w:val="both"/>
              <w:rPr>
                <w:rFonts w:asciiTheme="minorHAnsi" w:hAnsiTheme="minorHAnsi" w:cstheme="minorHAnsi"/>
              </w:rPr>
            </w:pPr>
          </w:p>
        </w:tc>
        <w:tc>
          <w:tcPr>
            <w:tcW w:w="1701" w:type="dxa"/>
            <w:gridSpan w:val="7"/>
          </w:tcPr>
          <w:p w14:paraId="2465AE97" w14:textId="77777777" w:rsidR="00066E74" w:rsidRPr="00587604" w:rsidRDefault="00066E74" w:rsidP="00066E74">
            <w:pPr>
              <w:jc w:val="both"/>
              <w:rPr>
                <w:rFonts w:asciiTheme="minorHAnsi" w:hAnsiTheme="minorHAnsi" w:cstheme="minorHAnsi"/>
              </w:rPr>
            </w:pPr>
          </w:p>
        </w:tc>
        <w:tc>
          <w:tcPr>
            <w:tcW w:w="2976" w:type="dxa"/>
            <w:gridSpan w:val="10"/>
          </w:tcPr>
          <w:p w14:paraId="6BE79245" w14:textId="77777777" w:rsidR="00066E74" w:rsidRPr="00587604" w:rsidRDefault="00066E74" w:rsidP="00066E74">
            <w:pPr>
              <w:jc w:val="both"/>
              <w:rPr>
                <w:rFonts w:asciiTheme="minorHAnsi" w:hAnsiTheme="minorHAnsi" w:cstheme="minorHAnsi"/>
              </w:rPr>
            </w:pPr>
          </w:p>
        </w:tc>
      </w:tr>
      <w:tr w:rsidR="00066E74" w:rsidRPr="00587604" w14:paraId="336D8CC1" w14:textId="77777777" w:rsidTr="00066E74">
        <w:tc>
          <w:tcPr>
            <w:tcW w:w="10490" w:type="dxa"/>
            <w:gridSpan w:val="23"/>
            <w:shd w:val="clear" w:color="auto" w:fill="FBD4B4" w:themeFill="accent6" w:themeFillTint="66"/>
          </w:tcPr>
          <w:p w14:paraId="0753C307"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066E74" w:rsidRPr="00587604" w14:paraId="66952AEB" w14:textId="77777777" w:rsidTr="00066E74">
        <w:tc>
          <w:tcPr>
            <w:tcW w:w="10490" w:type="dxa"/>
            <w:gridSpan w:val="23"/>
          </w:tcPr>
          <w:p w14:paraId="0CBD9E36" w14:textId="3AF8B6BF" w:rsidR="00066E74" w:rsidRPr="00587604" w:rsidRDefault="00066E74" w:rsidP="00066E74">
            <w:pPr>
              <w:autoSpaceDE w:val="0"/>
              <w:autoSpaceDN w:val="0"/>
              <w:adjustRightInd w:val="0"/>
              <w:rPr>
                <w:rFonts w:asciiTheme="minorHAnsi" w:eastAsia="Calibri" w:hAnsiTheme="minorHAnsi" w:cstheme="minorHAnsi"/>
              </w:rPr>
            </w:pPr>
            <w:r w:rsidRPr="00587604">
              <w:rPr>
                <w:rFonts w:asciiTheme="minorHAnsi" w:hAnsiTheme="minorHAnsi" w:cstheme="minorHAnsi"/>
              </w:rPr>
              <w:t>The Origins and Developmenta of Communication – guarantor of the subject, leading lectures</w:t>
            </w:r>
          </w:p>
          <w:p w14:paraId="616B25C7" w14:textId="77777777" w:rsidR="00066E74" w:rsidRPr="00587604" w:rsidRDefault="00066E74" w:rsidP="00066E74">
            <w:pPr>
              <w:autoSpaceDE w:val="0"/>
              <w:autoSpaceDN w:val="0"/>
              <w:adjustRightInd w:val="0"/>
              <w:rPr>
                <w:rFonts w:asciiTheme="minorHAnsi" w:eastAsia="Calibri" w:hAnsiTheme="minorHAnsi" w:cstheme="minorHAnsi"/>
              </w:rPr>
            </w:pPr>
            <w:r w:rsidRPr="00587604">
              <w:rPr>
                <w:rFonts w:asciiTheme="minorHAnsi" w:hAnsiTheme="minorHAnsi" w:cstheme="minorHAnsi"/>
              </w:rPr>
              <w:t>Arts and Media – guarantor of the subject, leading lectures</w:t>
            </w:r>
          </w:p>
        </w:tc>
      </w:tr>
      <w:tr w:rsidR="00066E74" w:rsidRPr="00587604" w14:paraId="2064A274" w14:textId="77777777" w:rsidTr="00066E74">
        <w:tc>
          <w:tcPr>
            <w:tcW w:w="10490" w:type="dxa"/>
            <w:gridSpan w:val="23"/>
            <w:shd w:val="clear" w:color="auto" w:fill="F7CAAC"/>
          </w:tcPr>
          <w:p w14:paraId="039C5B3B" w14:textId="77777777" w:rsidR="00066E74" w:rsidRPr="00587604" w:rsidRDefault="00066E74" w:rsidP="00066E74">
            <w:pPr>
              <w:jc w:val="both"/>
              <w:rPr>
                <w:rFonts w:asciiTheme="minorHAnsi" w:hAnsiTheme="minorHAnsi" w:cstheme="minorHAnsi"/>
              </w:rPr>
            </w:pPr>
            <w:r w:rsidRPr="00587604">
              <w:rPr>
                <w:rFonts w:asciiTheme="minorHAnsi" w:eastAsia="Trebuchet MS" w:hAnsiTheme="minorHAnsi" w:cstheme="minorHAnsi"/>
                <w:b/>
                <w:lang w:eastAsia="en-US"/>
              </w:rPr>
              <w:t>Údaje o vzdělání na VŠ</w:t>
            </w:r>
          </w:p>
        </w:tc>
      </w:tr>
      <w:tr w:rsidR="00066E74" w:rsidRPr="00587604" w14:paraId="418B7CEA" w14:textId="77777777" w:rsidTr="00066E74">
        <w:trPr>
          <w:trHeight w:val="1553"/>
        </w:trPr>
        <w:tc>
          <w:tcPr>
            <w:tcW w:w="10490" w:type="dxa"/>
            <w:gridSpan w:val="23"/>
            <w:tcBorders>
              <w:top w:val="nil"/>
            </w:tcBorders>
          </w:tcPr>
          <w:p w14:paraId="6C2D1931"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 xml:space="preserve">1972: FF UJEP v Brně, studijní obory čeština a filozofie </w:t>
            </w:r>
            <w:r>
              <w:rPr>
                <w:rFonts w:asciiTheme="minorHAnsi" w:hAnsiTheme="minorHAnsi" w:cstheme="minorHAnsi"/>
              </w:rPr>
              <w:t>(Ph.D.)</w:t>
            </w:r>
          </w:p>
          <w:p w14:paraId="192C6DAE"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1972: Na FF MU studoval dále obor filmová věda</w:t>
            </w:r>
          </w:p>
          <w:p w14:paraId="58786FDF"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 xml:space="preserve">1974: FF UJEP v Brně, obhájil doktorskou disertaci Artikulace literárního díla </w:t>
            </w:r>
            <w:r>
              <w:rPr>
                <w:rFonts w:asciiTheme="minorHAnsi" w:hAnsiTheme="minorHAnsi" w:cstheme="minorHAnsi"/>
              </w:rPr>
              <w:t>(</w:t>
            </w:r>
            <w:r w:rsidRPr="0061633D">
              <w:rPr>
                <w:rFonts w:asciiTheme="minorHAnsi" w:hAnsiTheme="minorHAnsi" w:cstheme="minorHAnsi"/>
              </w:rPr>
              <w:t>PhDr.</w:t>
            </w:r>
            <w:r>
              <w:rPr>
                <w:rFonts w:asciiTheme="minorHAnsi" w:hAnsiTheme="minorHAnsi" w:cstheme="minorHAnsi"/>
              </w:rPr>
              <w:t>)</w:t>
            </w:r>
          </w:p>
          <w:p w14:paraId="1F6898AD"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 xml:space="preserve">1982: FF UJEP v Brně, obhájil kandidátskou disertaci Umělecký obraz v literatuře </w:t>
            </w:r>
            <w:r>
              <w:rPr>
                <w:rFonts w:asciiTheme="minorHAnsi" w:hAnsiTheme="minorHAnsi" w:cstheme="minorHAnsi"/>
              </w:rPr>
              <w:t>(</w:t>
            </w:r>
            <w:r w:rsidRPr="0061633D">
              <w:rPr>
                <w:rFonts w:asciiTheme="minorHAnsi" w:hAnsiTheme="minorHAnsi" w:cstheme="minorHAnsi"/>
              </w:rPr>
              <w:t>CSc.</w:t>
            </w:r>
            <w:r>
              <w:rPr>
                <w:rFonts w:asciiTheme="minorHAnsi" w:hAnsiTheme="minorHAnsi" w:cstheme="minorHAnsi"/>
              </w:rPr>
              <w:t>)</w:t>
            </w:r>
          </w:p>
          <w:p w14:paraId="0AB5F673"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1988: FF UJEP v Brně, byl jmenován docentem</w:t>
            </w:r>
          </w:p>
          <w:p w14:paraId="01BC45D7"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1997: FF MU v Brně, obhájil habilitační práci Předpoklady literárního dorozumívání</w:t>
            </w:r>
          </w:p>
          <w:p w14:paraId="402AB5C1" w14:textId="2ECFF517" w:rsidR="00066E74" w:rsidRPr="00587604" w:rsidRDefault="00066E74" w:rsidP="00066E74">
            <w:pPr>
              <w:jc w:val="both"/>
              <w:rPr>
                <w:rFonts w:asciiTheme="minorHAnsi" w:hAnsiTheme="minorHAnsi" w:cstheme="minorHAnsi"/>
              </w:rPr>
            </w:pPr>
            <w:r w:rsidRPr="0061633D">
              <w:rPr>
                <w:rFonts w:asciiTheme="minorHAnsi" w:hAnsiTheme="minorHAnsi" w:cstheme="minorHAnsi"/>
              </w:rPr>
              <w:t>2008: FF UKF v Nitře, profesorské řízení, jmenován profesorem</w:t>
            </w:r>
            <w:r>
              <w:rPr>
                <w:rFonts w:asciiTheme="minorHAnsi" w:hAnsiTheme="minorHAnsi" w:cstheme="minorHAnsi"/>
              </w:rPr>
              <w:t xml:space="preserve"> (</w:t>
            </w:r>
            <w:proofErr w:type="gramStart"/>
            <w:r>
              <w:rPr>
                <w:rFonts w:asciiTheme="minorHAnsi" w:hAnsiTheme="minorHAnsi" w:cstheme="minorHAnsi"/>
              </w:rPr>
              <w:t>Prof.</w:t>
            </w:r>
            <w:proofErr w:type="gramEnd"/>
            <w:r>
              <w:rPr>
                <w:rFonts w:asciiTheme="minorHAnsi" w:hAnsiTheme="minorHAnsi" w:cstheme="minorHAnsi"/>
              </w:rPr>
              <w:t>)</w:t>
            </w:r>
          </w:p>
        </w:tc>
      </w:tr>
      <w:tr w:rsidR="00066E74" w:rsidRPr="00587604" w14:paraId="0A34391B" w14:textId="77777777" w:rsidTr="00066E74">
        <w:tc>
          <w:tcPr>
            <w:tcW w:w="10490" w:type="dxa"/>
            <w:gridSpan w:val="23"/>
            <w:shd w:val="clear" w:color="auto" w:fill="F7CAAC"/>
          </w:tcPr>
          <w:p w14:paraId="1F43E1A5" w14:textId="77777777" w:rsidR="00066E74" w:rsidRPr="00587604" w:rsidRDefault="00066E74" w:rsidP="00066E74">
            <w:pPr>
              <w:jc w:val="both"/>
              <w:rPr>
                <w:rFonts w:asciiTheme="minorHAnsi" w:hAnsiTheme="minorHAnsi" w:cstheme="minorHAnsi"/>
              </w:rPr>
            </w:pPr>
            <w:r w:rsidRPr="00587604">
              <w:rPr>
                <w:rFonts w:asciiTheme="minorHAnsi" w:eastAsia="Trebuchet MS" w:hAnsiTheme="minorHAnsi" w:cstheme="minorHAnsi"/>
                <w:b/>
                <w:lang w:eastAsia="en-US"/>
              </w:rPr>
              <w:t>Údaje o odborném působení od absolvování VŠ</w:t>
            </w:r>
          </w:p>
        </w:tc>
      </w:tr>
      <w:tr w:rsidR="00066E74" w:rsidRPr="00587604" w14:paraId="1000E161" w14:textId="77777777" w:rsidTr="00066E74">
        <w:trPr>
          <w:trHeight w:val="1055"/>
        </w:trPr>
        <w:tc>
          <w:tcPr>
            <w:tcW w:w="10490" w:type="dxa"/>
            <w:gridSpan w:val="23"/>
          </w:tcPr>
          <w:p w14:paraId="7DD26385" w14:textId="77777777" w:rsidR="00066E74" w:rsidRPr="0061633D" w:rsidRDefault="00066E74" w:rsidP="00066E74">
            <w:pPr>
              <w:rPr>
                <w:rFonts w:asciiTheme="minorHAnsi" w:eastAsia="Calibri" w:hAnsiTheme="minorHAnsi" w:cstheme="minorHAnsi"/>
              </w:rPr>
            </w:pPr>
            <w:proofErr w:type="gramStart"/>
            <w:r w:rsidRPr="0061633D">
              <w:rPr>
                <w:rFonts w:asciiTheme="minorHAnsi" w:eastAsia="Calibri" w:hAnsiTheme="minorHAnsi" w:cstheme="minorHAnsi"/>
              </w:rPr>
              <w:t>1973</w:t>
            </w:r>
            <w:r>
              <w:rPr>
                <w:rFonts w:asciiTheme="minorHAnsi" w:eastAsia="Calibri" w:hAnsiTheme="minorHAnsi" w:cstheme="minorHAnsi"/>
              </w:rPr>
              <w:t xml:space="preserve"> </w:t>
            </w:r>
            <w:r w:rsidRPr="0061633D">
              <w:rPr>
                <w:rFonts w:asciiTheme="minorHAnsi" w:eastAsia="Calibri" w:hAnsiTheme="minorHAnsi" w:cstheme="minorHAnsi"/>
              </w:rPr>
              <w:t>–</w:t>
            </w:r>
            <w:r>
              <w:rPr>
                <w:rFonts w:asciiTheme="minorHAnsi" w:eastAsia="Calibri" w:hAnsiTheme="minorHAnsi" w:cstheme="minorHAnsi"/>
              </w:rPr>
              <w:t xml:space="preserve"> </w:t>
            </w:r>
            <w:r w:rsidRPr="0061633D">
              <w:rPr>
                <w:rFonts w:asciiTheme="minorHAnsi" w:eastAsia="Calibri" w:hAnsiTheme="minorHAnsi" w:cstheme="minorHAnsi"/>
              </w:rPr>
              <w:t>1998</w:t>
            </w:r>
            <w:proofErr w:type="gramEnd"/>
            <w:r w:rsidRPr="0061633D">
              <w:rPr>
                <w:rFonts w:asciiTheme="minorHAnsi" w:eastAsia="Calibri" w:hAnsiTheme="minorHAnsi" w:cstheme="minorHAnsi"/>
              </w:rPr>
              <w:t>: Filozofická fakulta Univerzity J. E. Purkyně (od roku 1990 Masarykova univerzita v Brně), Katedra české a slovenské literatury a literární vědy; asistent, odborný asistent, docent.</w:t>
            </w:r>
          </w:p>
          <w:p w14:paraId="0B40E0CD" w14:textId="77777777" w:rsidR="00066E74" w:rsidRPr="0061633D" w:rsidRDefault="00066E74" w:rsidP="00066E74">
            <w:pPr>
              <w:rPr>
                <w:rFonts w:asciiTheme="minorHAnsi" w:eastAsia="Calibri" w:hAnsiTheme="minorHAnsi" w:cstheme="minorHAnsi"/>
              </w:rPr>
            </w:pPr>
            <w:proofErr w:type="gramStart"/>
            <w:r w:rsidRPr="0061633D">
              <w:rPr>
                <w:rFonts w:asciiTheme="minorHAnsi" w:eastAsia="Calibri" w:hAnsiTheme="minorHAnsi" w:cstheme="minorHAnsi"/>
              </w:rPr>
              <w:t>1998 – 2017</w:t>
            </w:r>
            <w:proofErr w:type="gramEnd"/>
            <w:r w:rsidRPr="0061633D">
              <w:rPr>
                <w:rFonts w:asciiTheme="minorHAnsi" w:eastAsia="Calibri" w:hAnsiTheme="minorHAnsi" w:cstheme="minorHAnsi"/>
              </w:rPr>
              <w:t>: Fakulta sociálních studií (Katedra mediálních studií a žurnalistiky). Po roce 1998 rovněž výuka na Katedře religionistiky (FF MU) a Katedře antropologie (Přírodovědecká fakulta MU), docent, profesor.</w:t>
            </w:r>
          </w:p>
          <w:p w14:paraId="4AF40F6F" w14:textId="52FCD923" w:rsidR="00066E74" w:rsidRPr="00587604" w:rsidRDefault="00066E74" w:rsidP="00066E74">
            <w:pPr>
              <w:rPr>
                <w:rFonts w:asciiTheme="minorHAnsi" w:hAnsiTheme="minorHAnsi" w:cstheme="minorHAnsi"/>
              </w:rPr>
            </w:pPr>
            <w:r w:rsidRPr="0061633D">
              <w:rPr>
                <w:rFonts w:asciiTheme="minorHAnsi" w:eastAsia="Calibri" w:hAnsiTheme="minorHAnsi" w:cstheme="minorHAnsi"/>
              </w:rPr>
              <w:t>2006 – do</w:t>
            </w:r>
            <w:r>
              <w:rPr>
                <w:rFonts w:asciiTheme="minorHAnsi" w:eastAsia="Calibri" w:hAnsiTheme="minorHAnsi" w:cstheme="minorHAnsi"/>
              </w:rPr>
              <w:t>po</w:t>
            </w:r>
            <w:r w:rsidRPr="0061633D">
              <w:rPr>
                <w:rFonts w:asciiTheme="minorHAnsi" w:eastAsia="Calibri" w:hAnsiTheme="minorHAnsi" w:cstheme="minorHAnsi"/>
              </w:rPr>
              <w:t>sud: Fakulta multimediálních komunikací Univerzity Tomáše Bati ve Zlíně (Ústav marketingových komunikací), docent, profesor</w:t>
            </w:r>
            <w:r w:rsidRPr="0061633D">
              <w:rPr>
                <w:rFonts w:asciiTheme="minorHAnsi" w:hAnsiTheme="minorHAnsi" w:cstheme="minorHAnsi"/>
              </w:rPr>
              <w:t>.</w:t>
            </w:r>
          </w:p>
        </w:tc>
      </w:tr>
      <w:tr w:rsidR="00066E74" w:rsidRPr="00587604" w14:paraId="16DC3AF9" w14:textId="77777777" w:rsidTr="00066E74">
        <w:tc>
          <w:tcPr>
            <w:tcW w:w="10490" w:type="dxa"/>
            <w:gridSpan w:val="23"/>
            <w:shd w:val="clear" w:color="auto" w:fill="F7CAAC"/>
          </w:tcPr>
          <w:p w14:paraId="0CD307BB"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Zkušenosti s vedením kvalifikačních a rigorózních prací.</w:t>
            </w:r>
          </w:p>
        </w:tc>
      </w:tr>
      <w:tr w:rsidR="00066E74" w:rsidRPr="00587604" w14:paraId="37F6AA18" w14:textId="77777777" w:rsidTr="00066E74">
        <w:trPr>
          <w:trHeight w:val="312"/>
        </w:trPr>
        <w:tc>
          <w:tcPr>
            <w:tcW w:w="10490" w:type="dxa"/>
            <w:gridSpan w:val="23"/>
          </w:tcPr>
          <w:p w14:paraId="19CF121D"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 xml:space="preserve">vedení cca 110 bakalářských prací, 90 diplomových prací, 25 disertačních prací. </w:t>
            </w:r>
          </w:p>
        </w:tc>
      </w:tr>
      <w:tr w:rsidR="00066E74" w:rsidRPr="00587604" w14:paraId="402466ED" w14:textId="77777777" w:rsidTr="00066E74">
        <w:trPr>
          <w:trHeight w:val="250"/>
        </w:trPr>
        <w:tc>
          <w:tcPr>
            <w:tcW w:w="10490" w:type="dxa"/>
            <w:gridSpan w:val="23"/>
            <w:shd w:val="clear" w:color="auto" w:fill="F7CAAC"/>
          </w:tcPr>
          <w:p w14:paraId="0CE8201B" w14:textId="77777777" w:rsidR="00066E74" w:rsidRPr="00587604" w:rsidRDefault="00066E74" w:rsidP="00066E74">
            <w:pPr>
              <w:jc w:val="both"/>
              <w:rPr>
                <w:rFonts w:asciiTheme="minorHAnsi" w:hAnsiTheme="minorHAnsi" w:cstheme="minorHAnsi"/>
              </w:rPr>
            </w:pPr>
            <w:r w:rsidRPr="00587604">
              <w:rPr>
                <w:rFonts w:asciiTheme="minorHAnsi" w:eastAsia="Trebuchet MS" w:hAnsiTheme="minorHAnsi" w:cstheme="minorHAnsi"/>
                <w:b/>
                <w:lang w:eastAsia="en-US"/>
              </w:rPr>
              <w:t>Zkušenosti s členstvím v orgánech grantových agentur, odborných společností apod. na národní a mezinárodní úrovni</w:t>
            </w:r>
          </w:p>
        </w:tc>
      </w:tr>
      <w:tr w:rsidR="00066E74" w:rsidRPr="00587604" w14:paraId="2A1247F0" w14:textId="77777777" w:rsidTr="00066E74">
        <w:trPr>
          <w:trHeight w:val="685"/>
        </w:trPr>
        <w:tc>
          <w:tcPr>
            <w:tcW w:w="10490" w:type="dxa"/>
            <w:gridSpan w:val="23"/>
          </w:tcPr>
          <w:p w14:paraId="4F8D7800"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Člen vědecké rady FSS MU</w:t>
            </w:r>
          </w:p>
          <w:p w14:paraId="0141730B" w14:textId="77777777" w:rsidR="00066E74" w:rsidRPr="00587604" w:rsidRDefault="00066E74" w:rsidP="00066E74">
            <w:pPr>
              <w:spacing w:line="240" w:lineRule="atLeast"/>
              <w:rPr>
                <w:rFonts w:asciiTheme="minorHAnsi" w:hAnsiTheme="minorHAnsi" w:cstheme="minorHAnsi"/>
              </w:rPr>
            </w:pPr>
            <w:r w:rsidRPr="00587604">
              <w:rPr>
                <w:rFonts w:asciiTheme="minorHAnsi" w:hAnsiTheme="minorHAnsi" w:cstheme="minorHAnsi"/>
              </w:rPr>
              <w:t xml:space="preserve">Člen vědecké rady Fakulty masmediálnej komunikácie Univerzity sv. Cyrila a Metoda v Trnavě, Slovensko </w:t>
            </w:r>
          </w:p>
          <w:p w14:paraId="46E714B5" w14:textId="77777777" w:rsidR="00066E74" w:rsidRPr="00587604" w:rsidRDefault="00066E74" w:rsidP="00066E74">
            <w:pPr>
              <w:spacing w:line="240" w:lineRule="atLeast"/>
              <w:rPr>
                <w:rFonts w:asciiTheme="minorHAnsi" w:hAnsiTheme="minorHAnsi" w:cstheme="minorHAnsi"/>
              </w:rPr>
            </w:pPr>
            <w:r w:rsidRPr="00587604">
              <w:rPr>
                <w:rFonts w:asciiTheme="minorHAnsi" w:hAnsiTheme="minorHAnsi" w:cstheme="minorHAnsi"/>
              </w:rPr>
              <w:t>Člen vědecké rady Univerzity sv. Cyrila a Metoda v Trnavě, Slovensko</w:t>
            </w:r>
          </w:p>
        </w:tc>
      </w:tr>
      <w:tr w:rsidR="00066E74" w:rsidRPr="00587604" w14:paraId="280B636C" w14:textId="77777777" w:rsidTr="00066E74">
        <w:trPr>
          <w:cantSplit/>
        </w:trPr>
        <w:tc>
          <w:tcPr>
            <w:tcW w:w="3598" w:type="dxa"/>
            <w:gridSpan w:val="2"/>
            <w:tcBorders>
              <w:top w:val="single" w:sz="12" w:space="0" w:color="auto"/>
            </w:tcBorders>
            <w:shd w:val="clear" w:color="auto" w:fill="F7CAAC"/>
          </w:tcPr>
          <w:p w14:paraId="1A5E7B83"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245" w:type="dxa"/>
            <w:gridSpan w:val="5"/>
            <w:tcBorders>
              <w:top w:val="single" w:sz="12" w:space="0" w:color="auto"/>
            </w:tcBorders>
            <w:shd w:val="clear" w:color="auto" w:fill="F7CAAC"/>
          </w:tcPr>
          <w:p w14:paraId="35B50258"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9"/>
            <w:tcBorders>
              <w:top w:val="single" w:sz="12" w:space="0" w:color="auto"/>
              <w:right w:val="single" w:sz="12" w:space="0" w:color="auto"/>
            </w:tcBorders>
            <w:shd w:val="clear" w:color="auto" w:fill="F7CAAC"/>
          </w:tcPr>
          <w:p w14:paraId="7C27B4D2"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Řízení konáno na VŠ</w:t>
            </w:r>
          </w:p>
        </w:tc>
        <w:tc>
          <w:tcPr>
            <w:tcW w:w="2693" w:type="dxa"/>
            <w:gridSpan w:val="7"/>
            <w:tcBorders>
              <w:top w:val="single" w:sz="12" w:space="0" w:color="auto"/>
              <w:left w:val="single" w:sz="12" w:space="0" w:color="auto"/>
            </w:tcBorders>
            <w:shd w:val="clear" w:color="auto" w:fill="F7CAAC"/>
          </w:tcPr>
          <w:p w14:paraId="1A50C7BD"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Ohlasy publikací</w:t>
            </w:r>
          </w:p>
        </w:tc>
      </w:tr>
      <w:tr w:rsidR="00066E74" w:rsidRPr="00587604" w14:paraId="58587383" w14:textId="77777777" w:rsidTr="00066E74">
        <w:trPr>
          <w:cantSplit/>
        </w:trPr>
        <w:tc>
          <w:tcPr>
            <w:tcW w:w="3598" w:type="dxa"/>
            <w:gridSpan w:val="2"/>
          </w:tcPr>
          <w:p w14:paraId="57F1DDD4" w14:textId="77777777" w:rsidR="00066E74" w:rsidRPr="00587604" w:rsidRDefault="00066E74" w:rsidP="00066E74">
            <w:pPr>
              <w:jc w:val="both"/>
              <w:rPr>
                <w:rFonts w:asciiTheme="minorHAnsi" w:hAnsiTheme="minorHAnsi" w:cstheme="minorHAnsi"/>
                <w:color w:val="FF0000"/>
                <w:lang w:val="sk-SK"/>
              </w:rPr>
            </w:pPr>
            <w:r w:rsidRPr="00587604">
              <w:rPr>
                <w:rFonts w:asciiTheme="minorHAnsi" w:hAnsiTheme="minorHAnsi" w:cstheme="minorHAnsi"/>
                <w:lang w:val="sk-SK"/>
              </w:rPr>
              <w:t>Česká literatura</w:t>
            </w:r>
          </w:p>
        </w:tc>
        <w:tc>
          <w:tcPr>
            <w:tcW w:w="2245" w:type="dxa"/>
            <w:gridSpan w:val="5"/>
          </w:tcPr>
          <w:p w14:paraId="74D805AC" w14:textId="77777777" w:rsidR="00066E74" w:rsidRPr="00587604" w:rsidRDefault="00066E74" w:rsidP="00066E74">
            <w:pPr>
              <w:jc w:val="both"/>
              <w:rPr>
                <w:rFonts w:asciiTheme="minorHAnsi" w:hAnsiTheme="minorHAnsi" w:cstheme="minorHAnsi"/>
                <w:color w:val="FF0000"/>
              </w:rPr>
            </w:pPr>
            <w:r w:rsidRPr="00587604">
              <w:rPr>
                <w:rFonts w:asciiTheme="minorHAnsi" w:hAnsiTheme="minorHAnsi" w:cstheme="minorHAnsi"/>
              </w:rPr>
              <w:t>1988</w:t>
            </w:r>
          </w:p>
        </w:tc>
        <w:tc>
          <w:tcPr>
            <w:tcW w:w="1954" w:type="dxa"/>
            <w:gridSpan w:val="9"/>
            <w:tcBorders>
              <w:right w:val="single" w:sz="12" w:space="0" w:color="auto"/>
            </w:tcBorders>
          </w:tcPr>
          <w:p w14:paraId="1E5E9AC3" w14:textId="77777777" w:rsidR="00066E74" w:rsidRPr="00587604" w:rsidRDefault="00066E74" w:rsidP="00066E74">
            <w:pPr>
              <w:rPr>
                <w:rFonts w:asciiTheme="minorHAnsi" w:hAnsiTheme="minorHAnsi" w:cstheme="minorHAnsi"/>
                <w:color w:val="FF0000"/>
              </w:rPr>
            </w:pPr>
            <w:r w:rsidRPr="00587604">
              <w:rPr>
                <w:rFonts w:asciiTheme="minorHAnsi" w:hAnsiTheme="minorHAnsi" w:cstheme="minorHAnsi"/>
              </w:rPr>
              <w:t>UJEP v Brně</w:t>
            </w:r>
          </w:p>
        </w:tc>
        <w:tc>
          <w:tcPr>
            <w:tcW w:w="709" w:type="dxa"/>
            <w:gridSpan w:val="3"/>
            <w:tcBorders>
              <w:left w:val="single" w:sz="12" w:space="0" w:color="auto"/>
            </w:tcBorders>
            <w:shd w:val="clear" w:color="auto" w:fill="F7CAAC"/>
          </w:tcPr>
          <w:p w14:paraId="2E63E74F"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WOS</w:t>
            </w:r>
          </w:p>
        </w:tc>
        <w:tc>
          <w:tcPr>
            <w:tcW w:w="850" w:type="dxa"/>
            <w:gridSpan w:val="3"/>
            <w:shd w:val="clear" w:color="auto" w:fill="F7CAAC"/>
          </w:tcPr>
          <w:p w14:paraId="49AD8B94"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21D08A5A"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ostatní</w:t>
            </w:r>
          </w:p>
        </w:tc>
      </w:tr>
      <w:tr w:rsidR="00066E74" w:rsidRPr="00587604" w14:paraId="76CA15CB" w14:textId="77777777" w:rsidTr="00066E74">
        <w:trPr>
          <w:cantSplit/>
          <w:trHeight w:val="70"/>
        </w:trPr>
        <w:tc>
          <w:tcPr>
            <w:tcW w:w="3598" w:type="dxa"/>
            <w:gridSpan w:val="2"/>
            <w:shd w:val="clear" w:color="auto" w:fill="F7CAAC"/>
          </w:tcPr>
          <w:p w14:paraId="54545A1B"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Obor jmenovacího řízení</w:t>
            </w:r>
          </w:p>
        </w:tc>
        <w:tc>
          <w:tcPr>
            <w:tcW w:w="2245" w:type="dxa"/>
            <w:gridSpan w:val="5"/>
            <w:shd w:val="clear" w:color="auto" w:fill="F7CAAC"/>
          </w:tcPr>
          <w:p w14:paraId="43119EC4"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9"/>
            <w:tcBorders>
              <w:right w:val="single" w:sz="12" w:space="0" w:color="auto"/>
            </w:tcBorders>
            <w:shd w:val="clear" w:color="auto" w:fill="F7CAAC"/>
          </w:tcPr>
          <w:p w14:paraId="1604A0B2"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Řízení konáno na VŠ</w:t>
            </w:r>
          </w:p>
        </w:tc>
        <w:tc>
          <w:tcPr>
            <w:tcW w:w="709" w:type="dxa"/>
            <w:gridSpan w:val="3"/>
            <w:vMerge w:val="restart"/>
            <w:tcBorders>
              <w:left w:val="single" w:sz="12" w:space="0" w:color="auto"/>
            </w:tcBorders>
          </w:tcPr>
          <w:p w14:paraId="4A9577D3"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9</w:t>
            </w:r>
          </w:p>
        </w:tc>
        <w:tc>
          <w:tcPr>
            <w:tcW w:w="850" w:type="dxa"/>
            <w:gridSpan w:val="3"/>
            <w:vMerge w:val="restart"/>
          </w:tcPr>
          <w:p w14:paraId="6322A51A"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0</w:t>
            </w:r>
          </w:p>
        </w:tc>
        <w:tc>
          <w:tcPr>
            <w:tcW w:w="1134" w:type="dxa"/>
            <w:vMerge w:val="restart"/>
          </w:tcPr>
          <w:p w14:paraId="4324D347"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130</w:t>
            </w:r>
          </w:p>
        </w:tc>
      </w:tr>
      <w:tr w:rsidR="00066E74" w:rsidRPr="00587604" w14:paraId="2EB36DEC" w14:textId="77777777" w:rsidTr="00066E74">
        <w:trPr>
          <w:trHeight w:val="205"/>
        </w:trPr>
        <w:tc>
          <w:tcPr>
            <w:tcW w:w="3598" w:type="dxa"/>
            <w:gridSpan w:val="2"/>
          </w:tcPr>
          <w:p w14:paraId="41B30621"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2.1.23 Teória literatúry a dejiny konkrétnych národných literatúr</w:t>
            </w:r>
          </w:p>
        </w:tc>
        <w:tc>
          <w:tcPr>
            <w:tcW w:w="2245" w:type="dxa"/>
            <w:gridSpan w:val="5"/>
          </w:tcPr>
          <w:p w14:paraId="0BFF03B9"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2008</w:t>
            </w:r>
          </w:p>
        </w:tc>
        <w:tc>
          <w:tcPr>
            <w:tcW w:w="1954" w:type="dxa"/>
            <w:gridSpan w:val="9"/>
            <w:tcBorders>
              <w:right w:val="single" w:sz="12" w:space="0" w:color="auto"/>
            </w:tcBorders>
          </w:tcPr>
          <w:p w14:paraId="513E7A9E"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FF UKF v Nitře</w:t>
            </w:r>
          </w:p>
        </w:tc>
        <w:tc>
          <w:tcPr>
            <w:tcW w:w="709" w:type="dxa"/>
            <w:gridSpan w:val="3"/>
            <w:vMerge/>
            <w:tcBorders>
              <w:left w:val="single" w:sz="12" w:space="0" w:color="auto"/>
            </w:tcBorders>
            <w:vAlign w:val="center"/>
          </w:tcPr>
          <w:p w14:paraId="64F2D1E4" w14:textId="77777777" w:rsidR="00066E74" w:rsidRPr="00587604" w:rsidRDefault="00066E74" w:rsidP="00066E74">
            <w:pPr>
              <w:rPr>
                <w:rFonts w:asciiTheme="minorHAnsi" w:hAnsiTheme="minorHAnsi" w:cstheme="minorHAnsi"/>
                <w:b/>
              </w:rPr>
            </w:pPr>
          </w:p>
        </w:tc>
        <w:tc>
          <w:tcPr>
            <w:tcW w:w="850" w:type="dxa"/>
            <w:gridSpan w:val="3"/>
            <w:vMerge/>
            <w:vAlign w:val="center"/>
          </w:tcPr>
          <w:p w14:paraId="526B1781" w14:textId="77777777" w:rsidR="00066E74" w:rsidRPr="00587604" w:rsidRDefault="00066E74" w:rsidP="00066E74">
            <w:pPr>
              <w:rPr>
                <w:rFonts w:asciiTheme="minorHAnsi" w:hAnsiTheme="minorHAnsi" w:cstheme="minorHAnsi"/>
                <w:b/>
              </w:rPr>
            </w:pPr>
          </w:p>
        </w:tc>
        <w:tc>
          <w:tcPr>
            <w:tcW w:w="1134" w:type="dxa"/>
            <w:vMerge/>
            <w:vAlign w:val="center"/>
          </w:tcPr>
          <w:p w14:paraId="71719D7B" w14:textId="77777777" w:rsidR="00066E74" w:rsidRPr="00587604" w:rsidRDefault="00066E74" w:rsidP="00066E74">
            <w:pPr>
              <w:rPr>
                <w:rFonts w:asciiTheme="minorHAnsi" w:hAnsiTheme="minorHAnsi" w:cstheme="minorHAnsi"/>
                <w:b/>
              </w:rPr>
            </w:pPr>
          </w:p>
        </w:tc>
      </w:tr>
      <w:tr w:rsidR="00066E74" w:rsidRPr="00587604" w14:paraId="170E0164" w14:textId="77777777" w:rsidTr="00066E74">
        <w:tc>
          <w:tcPr>
            <w:tcW w:w="10490" w:type="dxa"/>
            <w:gridSpan w:val="23"/>
            <w:shd w:val="clear" w:color="auto" w:fill="F7CAAC"/>
          </w:tcPr>
          <w:p w14:paraId="348CC27D"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066E74" w:rsidRPr="00587604" w14:paraId="52DD68A9" w14:textId="77777777" w:rsidTr="00066E74">
        <w:trPr>
          <w:trHeight w:val="567"/>
        </w:trPr>
        <w:tc>
          <w:tcPr>
            <w:tcW w:w="10490" w:type="dxa"/>
            <w:gridSpan w:val="23"/>
          </w:tcPr>
          <w:p w14:paraId="0F5813DA" w14:textId="77777777" w:rsidR="00066E74" w:rsidRPr="00587604" w:rsidRDefault="00066E74" w:rsidP="00066E74">
            <w:pPr>
              <w:rPr>
                <w:rFonts w:asciiTheme="minorHAnsi" w:hAnsiTheme="minorHAnsi" w:cstheme="minorHAnsi"/>
                <w:color w:val="333333"/>
                <w:shd w:val="clear" w:color="auto" w:fill="FFFFFF"/>
              </w:rPr>
            </w:pPr>
            <w:r w:rsidRPr="00587604">
              <w:rPr>
                <w:rFonts w:asciiTheme="minorHAnsi" w:hAnsiTheme="minorHAnsi" w:cstheme="minorHAnsi"/>
                <w:color w:val="333333"/>
                <w:shd w:val="clear" w:color="auto" w:fill="FFFFFF"/>
              </w:rPr>
              <w:t xml:space="preserve">Šramová, B., &amp; Pavelka, J. (2019). </w:t>
            </w:r>
            <w:r w:rsidRPr="00587604">
              <w:rPr>
                <w:rFonts w:asciiTheme="minorHAnsi" w:hAnsiTheme="minorHAnsi" w:cstheme="minorHAnsi"/>
                <w:lang w:eastAsia="en-US"/>
              </w:rPr>
              <w:t xml:space="preserve">Gender differences and wellbeing indicators tendencies in motivational structure of adolescent online shopping behavior. </w:t>
            </w:r>
            <w:r w:rsidRPr="00587604">
              <w:rPr>
                <w:rFonts w:asciiTheme="minorHAnsi" w:hAnsiTheme="minorHAnsi" w:cstheme="minorHAnsi"/>
                <w:i/>
                <w:lang w:eastAsia="en-US"/>
              </w:rPr>
              <w:t>International Journal of Retail &amp; Distribution Management</w:t>
            </w:r>
            <w:r w:rsidRPr="00587604">
              <w:rPr>
                <w:rFonts w:asciiTheme="minorHAnsi" w:hAnsiTheme="minorHAnsi" w:cstheme="minorHAnsi"/>
                <w:i/>
              </w:rPr>
              <w:t xml:space="preserve">. </w:t>
            </w:r>
            <w:r w:rsidRPr="00587604">
              <w:rPr>
                <w:rStyle w:val="Hypertextovodkaz"/>
                <w:rFonts w:asciiTheme="minorHAnsi" w:hAnsiTheme="minorHAnsi" w:cstheme="minorHAnsi"/>
                <w:bdr w:val="none" w:sz="0" w:space="0" w:color="auto" w:frame="1"/>
              </w:rPr>
              <w:t>doi: 10.1108/IJRDM-08-2017-0173.</w:t>
            </w:r>
          </w:p>
          <w:p w14:paraId="40FE405A" w14:textId="77777777" w:rsidR="00066E74" w:rsidRPr="00587604" w:rsidRDefault="00066E74" w:rsidP="00066E74">
            <w:pPr>
              <w:rPr>
                <w:rStyle w:val="Hypertextovodkaz"/>
                <w:rFonts w:asciiTheme="minorHAnsi" w:hAnsiTheme="minorHAnsi" w:cstheme="minorHAnsi"/>
                <w:color w:val="0066CC"/>
                <w:bdr w:val="none" w:sz="0" w:space="0" w:color="auto" w:frame="1"/>
              </w:rPr>
            </w:pPr>
            <w:r w:rsidRPr="00587604">
              <w:rPr>
                <w:rFonts w:asciiTheme="minorHAnsi" w:hAnsiTheme="minorHAnsi" w:cstheme="minorHAnsi"/>
                <w:iCs/>
              </w:rPr>
              <w:t>Pavelka, J</w:t>
            </w:r>
            <w:r w:rsidRPr="00587604">
              <w:rPr>
                <w:rFonts w:asciiTheme="minorHAnsi" w:hAnsiTheme="minorHAnsi" w:cstheme="minorHAnsi"/>
              </w:rPr>
              <w:t xml:space="preserve">. (2018).  </w:t>
            </w:r>
            <w:r w:rsidRPr="00587604">
              <w:rPr>
                <w:rFonts w:asciiTheme="minorHAnsi" w:hAnsiTheme="minorHAnsi" w:cstheme="minorHAnsi"/>
                <w:color w:val="000000"/>
              </w:rPr>
              <w:t xml:space="preserve">Student projects as a tool of university PR and brand building. </w:t>
            </w:r>
            <w:r w:rsidRPr="00587604">
              <w:rPr>
                <w:rFonts w:asciiTheme="minorHAnsi" w:hAnsiTheme="minorHAnsi" w:cstheme="minorHAnsi"/>
                <w:i/>
                <w:color w:val="000000"/>
              </w:rPr>
              <w:t>European Proceedings of Social and Behavioural Sciences, 8</w:t>
            </w:r>
            <w:r w:rsidRPr="00587604">
              <w:rPr>
                <w:rFonts w:asciiTheme="minorHAnsi" w:hAnsiTheme="minorHAnsi" w:cstheme="minorHAnsi"/>
                <w:color w:val="000000"/>
              </w:rPr>
              <w:t xml:space="preserve">(51), 535-543. </w:t>
            </w:r>
            <w:hyperlink r:id="rId22" w:history="1">
              <w:r w:rsidRPr="00587604">
                <w:rPr>
                  <w:rStyle w:val="Hypertextovodkaz"/>
                  <w:rFonts w:asciiTheme="minorHAnsi" w:hAnsiTheme="minorHAnsi" w:cstheme="minorHAnsi"/>
                </w:rPr>
                <w:t>doi: 10.15405/epsbs.2019.01.51</w:t>
              </w:r>
            </w:hyperlink>
          </w:p>
          <w:p w14:paraId="74F79256" w14:textId="77777777" w:rsidR="00066E74" w:rsidRPr="00587604" w:rsidRDefault="00066E74" w:rsidP="00066E74">
            <w:pPr>
              <w:rPr>
                <w:rFonts w:asciiTheme="minorHAnsi" w:hAnsiTheme="minorHAnsi" w:cstheme="minorHAnsi"/>
                <w:color w:val="333333"/>
                <w:shd w:val="clear" w:color="auto" w:fill="FFFFFF"/>
              </w:rPr>
            </w:pPr>
            <w:r w:rsidRPr="00587604">
              <w:rPr>
                <w:rFonts w:asciiTheme="minorHAnsi" w:hAnsiTheme="minorHAnsi" w:cstheme="minorHAnsi"/>
                <w:color w:val="333333"/>
                <w:shd w:val="clear" w:color="auto" w:fill="FFFFFF"/>
              </w:rPr>
              <w:t>Šramová, B., &amp; Pavelka, J. (2017). The perception of media messages by preschool children. </w:t>
            </w:r>
            <w:r w:rsidRPr="00587604">
              <w:rPr>
                <w:rFonts w:asciiTheme="minorHAnsi" w:hAnsiTheme="minorHAnsi" w:cstheme="minorHAnsi"/>
                <w:i/>
                <w:iCs/>
                <w:color w:val="333333"/>
              </w:rPr>
              <w:t>Young Consumers:</w:t>
            </w:r>
            <w:r w:rsidRPr="00587604">
              <w:rPr>
                <w:rFonts w:asciiTheme="minorHAnsi" w:hAnsiTheme="minorHAnsi" w:cstheme="minorHAnsi"/>
                <w:i/>
                <w:iCs/>
              </w:rPr>
              <w:t xml:space="preserve"> Insight and Ideas for Responsible Marketers</w:t>
            </w:r>
            <w:r w:rsidRPr="00587604">
              <w:rPr>
                <w:rFonts w:asciiTheme="minorHAnsi" w:hAnsiTheme="minorHAnsi" w:cstheme="minorHAnsi"/>
                <w:color w:val="333333"/>
                <w:shd w:val="clear" w:color="auto" w:fill="FFFFFF"/>
              </w:rPr>
              <w:t>, </w:t>
            </w:r>
            <w:r w:rsidRPr="00587604">
              <w:rPr>
                <w:rFonts w:asciiTheme="minorHAnsi" w:hAnsiTheme="minorHAnsi" w:cstheme="minorHAnsi"/>
                <w:i/>
                <w:iCs/>
                <w:color w:val="333333"/>
              </w:rPr>
              <w:t>18</w:t>
            </w:r>
            <w:r w:rsidRPr="00587604">
              <w:rPr>
                <w:rFonts w:asciiTheme="minorHAnsi" w:hAnsiTheme="minorHAnsi" w:cstheme="minorHAnsi"/>
                <w:color w:val="333333"/>
                <w:shd w:val="clear" w:color="auto" w:fill="FFFFFF"/>
              </w:rPr>
              <w:t xml:space="preserve">(2), 121-140. </w:t>
            </w:r>
            <w:hyperlink r:id="rId23" w:history="1">
              <w:r w:rsidRPr="00587604">
                <w:rPr>
                  <w:rStyle w:val="Hypertextovodkaz"/>
                  <w:rFonts w:asciiTheme="minorHAnsi" w:hAnsiTheme="minorHAnsi" w:cstheme="minorHAnsi"/>
                  <w:shd w:val="clear" w:color="auto" w:fill="FFFFFF"/>
                </w:rPr>
                <w:t>doi: 10.1108/YC-11-2016-00643</w:t>
              </w:r>
            </w:hyperlink>
          </w:p>
          <w:p w14:paraId="58B5DEAF" w14:textId="77777777" w:rsidR="00066E74" w:rsidRPr="00587604" w:rsidRDefault="00066E74" w:rsidP="00066E74">
            <w:pPr>
              <w:rPr>
                <w:rFonts w:asciiTheme="minorHAnsi" w:hAnsiTheme="minorHAnsi" w:cstheme="minorHAnsi"/>
              </w:rPr>
            </w:pPr>
            <w:r w:rsidRPr="00587604">
              <w:rPr>
                <w:rFonts w:asciiTheme="minorHAnsi" w:hAnsiTheme="minorHAnsi" w:cstheme="minorHAnsi"/>
                <w:color w:val="333333"/>
                <w:shd w:val="clear" w:color="auto" w:fill="FFFFFF"/>
              </w:rPr>
              <w:t xml:space="preserve">Šramová, B., &amp; Pavelka, J. (2017). </w:t>
            </w:r>
            <w:r w:rsidRPr="00587604">
              <w:rPr>
                <w:rFonts w:asciiTheme="minorHAnsi" w:hAnsiTheme="minorHAnsi" w:cstheme="minorHAnsi"/>
              </w:rPr>
              <w:t xml:space="preserve">Adolescent motivational structure in relation to online shopping. In B. de Faultrier (Ed.), </w:t>
            </w:r>
            <w:r w:rsidRPr="00587604">
              <w:rPr>
                <w:rFonts w:asciiTheme="minorHAnsi" w:hAnsiTheme="minorHAnsi" w:cstheme="minorHAnsi"/>
                <w:i/>
              </w:rPr>
              <w:t xml:space="preserve">3rd International Colloquium on Kids and Retailing: “Wellbeing of the Child”, </w:t>
            </w:r>
            <w:r w:rsidRPr="00587604">
              <w:rPr>
                <w:rFonts w:asciiTheme="minorHAnsi" w:hAnsiTheme="minorHAnsi" w:cstheme="minorHAnsi"/>
              </w:rPr>
              <w:t xml:space="preserve">(pp. 243-256). </w:t>
            </w:r>
            <w:r w:rsidRPr="00587604">
              <w:rPr>
                <w:rFonts w:asciiTheme="minorHAnsi" w:hAnsiTheme="minorHAnsi" w:cstheme="minorHAnsi"/>
                <w:i/>
              </w:rPr>
              <w:t xml:space="preserve"> </w:t>
            </w:r>
            <w:r w:rsidRPr="00587604">
              <w:rPr>
                <w:rFonts w:asciiTheme="minorHAnsi" w:hAnsiTheme="minorHAnsi" w:cstheme="minorHAnsi"/>
              </w:rPr>
              <w:t xml:space="preserve">Conference Proceedings, Bordeaux: Emerald. </w:t>
            </w:r>
          </w:p>
          <w:p w14:paraId="5A98E26C" w14:textId="77777777" w:rsidR="00066E74" w:rsidRDefault="00066E74" w:rsidP="00066E74">
            <w:pPr>
              <w:rPr>
                <w:rFonts w:asciiTheme="minorHAnsi" w:hAnsiTheme="minorHAnsi" w:cstheme="minorHAnsi"/>
              </w:rPr>
            </w:pPr>
            <w:r w:rsidRPr="00587604">
              <w:rPr>
                <w:rFonts w:asciiTheme="minorHAnsi" w:hAnsiTheme="minorHAnsi" w:cstheme="minorHAnsi"/>
                <w:iCs/>
              </w:rPr>
              <w:t>Pavelka, J</w:t>
            </w:r>
            <w:r w:rsidRPr="00587604">
              <w:rPr>
                <w:rFonts w:asciiTheme="minorHAnsi" w:hAnsiTheme="minorHAnsi" w:cstheme="minorHAnsi"/>
              </w:rPr>
              <w:t>. (2016).  Remediation of Sign Texts as the Theme of Cultural Studies.</w:t>
            </w:r>
            <w:r w:rsidRPr="00587604">
              <w:rPr>
                <w:rFonts w:asciiTheme="minorHAnsi" w:hAnsiTheme="minorHAnsi" w:cstheme="minorHAnsi"/>
                <w:b/>
              </w:rPr>
              <w:t xml:space="preserve"> </w:t>
            </w:r>
            <w:proofErr w:type="gramStart"/>
            <w:r w:rsidRPr="00587604">
              <w:rPr>
                <w:rFonts w:asciiTheme="minorHAnsi" w:hAnsiTheme="minorHAnsi" w:cstheme="minorHAnsi"/>
                <w:i/>
                <w:iCs/>
                <w:color w:val="000000"/>
              </w:rPr>
              <w:t>Procedia - Social</w:t>
            </w:r>
            <w:proofErr w:type="gramEnd"/>
            <w:r w:rsidRPr="00587604">
              <w:rPr>
                <w:rFonts w:asciiTheme="minorHAnsi" w:hAnsiTheme="minorHAnsi" w:cstheme="minorHAnsi"/>
                <w:i/>
                <w:iCs/>
                <w:color w:val="000000"/>
              </w:rPr>
              <w:t xml:space="preserve"> and Behavioral Sciences</w:t>
            </w:r>
            <w:r w:rsidRPr="00587604">
              <w:rPr>
                <w:rFonts w:asciiTheme="minorHAnsi" w:hAnsiTheme="minorHAnsi" w:cstheme="minorHAnsi"/>
                <w:color w:val="000000"/>
              </w:rPr>
              <w:t xml:space="preserve">, </w:t>
            </w:r>
            <w:r w:rsidRPr="00587604">
              <w:rPr>
                <w:rFonts w:asciiTheme="minorHAnsi" w:hAnsiTheme="minorHAnsi" w:cstheme="minorHAnsi"/>
                <w:i/>
                <w:iCs/>
                <w:color w:val="000000"/>
              </w:rPr>
              <w:t>217</w:t>
            </w:r>
            <w:r w:rsidRPr="00587604">
              <w:rPr>
                <w:rFonts w:asciiTheme="minorHAnsi" w:hAnsiTheme="minorHAnsi" w:cstheme="minorHAnsi"/>
                <w:i/>
                <w:color w:val="000000"/>
              </w:rPr>
              <w:t>,</w:t>
            </w:r>
            <w:r w:rsidRPr="00587604">
              <w:rPr>
                <w:rFonts w:asciiTheme="minorHAnsi" w:hAnsiTheme="minorHAnsi" w:cstheme="minorHAnsi"/>
                <w:color w:val="000000"/>
              </w:rPr>
              <w:t xml:space="preserve"> </w:t>
            </w:r>
            <w:r w:rsidRPr="00587604">
              <w:rPr>
                <w:rFonts w:asciiTheme="minorHAnsi" w:hAnsiTheme="minorHAnsi" w:cstheme="minorHAnsi"/>
                <w:iCs/>
                <w:color w:val="000000"/>
              </w:rPr>
              <w:t>1233-1240. Elsevier.</w:t>
            </w:r>
            <w:r w:rsidRPr="00587604">
              <w:rPr>
                <w:rFonts w:asciiTheme="minorHAnsi" w:hAnsiTheme="minorHAnsi" w:cstheme="minorHAnsi"/>
              </w:rPr>
              <w:t xml:space="preserve"> </w:t>
            </w:r>
          </w:p>
          <w:p w14:paraId="6539A607" w14:textId="77777777" w:rsidR="00066E74" w:rsidRDefault="00066E74" w:rsidP="00066E74">
            <w:pPr>
              <w:rPr>
                <w:rFonts w:asciiTheme="minorHAnsi" w:hAnsiTheme="minorHAnsi" w:cstheme="minorHAnsi"/>
                <w:iCs/>
                <w:color w:val="000000"/>
              </w:rPr>
            </w:pPr>
          </w:p>
          <w:p w14:paraId="63BB7E29" w14:textId="77777777" w:rsidR="00066E74" w:rsidRDefault="00066E74" w:rsidP="00066E74">
            <w:pPr>
              <w:rPr>
                <w:rFonts w:asciiTheme="minorHAnsi" w:hAnsiTheme="minorHAnsi" w:cstheme="minorHAnsi"/>
                <w:iCs/>
                <w:color w:val="000000"/>
              </w:rPr>
            </w:pPr>
          </w:p>
          <w:p w14:paraId="542CB9B6" w14:textId="6FA33880" w:rsidR="00066E74" w:rsidRPr="00587604" w:rsidRDefault="00066E74" w:rsidP="00066E74">
            <w:pPr>
              <w:rPr>
                <w:rFonts w:asciiTheme="minorHAnsi" w:hAnsiTheme="minorHAnsi" w:cstheme="minorHAnsi"/>
                <w:iCs/>
                <w:color w:val="000000"/>
              </w:rPr>
            </w:pPr>
          </w:p>
        </w:tc>
      </w:tr>
      <w:tr w:rsidR="00066E74" w:rsidRPr="00587604" w14:paraId="4376EB7B" w14:textId="77777777" w:rsidTr="00066E74">
        <w:trPr>
          <w:trHeight w:val="218"/>
        </w:trPr>
        <w:tc>
          <w:tcPr>
            <w:tcW w:w="10490" w:type="dxa"/>
            <w:gridSpan w:val="23"/>
            <w:shd w:val="clear" w:color="auto" w:fill="F7CAAC"/>
          </w:tcPr>
          <w:p w14:paraId="13050AAB" w14:textId="77777777" w:rsidR="00066E74" w:rsidRPr="00587604" w:rsidRDefault="00066E74" w:rsidP="00066E74">
            <w:pPr>
              <w:rPr>
                <w:rFonts w:asciiTheme="minorHAnsi" w:hAnsiTheme="minorHAnsi" w:cstheme="minorHAnsi"/>
                <w:b/>
              </w:rPr>
            </w:pPr>
            <w:r w:rsidRPr="00587604">
              <w:rPr>
                <w:rFonts w:asciiTheme="minorHAnsi" w:hAnsiTheme="minorHAnsi" w:cstheme="minorHAnsi"/>
                <w:b/>
              </w:rPr>
              <w:lastRenderedPageBreak/>
              <w:t xml:space="preserve"> Působení v zahraničí</w:t>
            </w:r>
          </w:p>
        </w:tc>
      </w:tr>
      <w:tr w:rsidR="00066E74" w:rsidRPr="00587604" w14:paraId="50FA28F0" w14:textId="77777777" w:rsidTr="00066E74">
        <w:trPr>
          <w:trHeight w:val="13356"/>
        </w:trPr>
        <w:tc>
          <w:tcPr>
            <w:tcW w:w="10490" w:type="dxa"/>
            <w:gridSpan w:val="23"/>
          </w:tcPr>
          <w:p w14:paraId="4434B1B7" w14:textId="77777777" w:rsidR="00066E74" w:rsidRPr="00587604" w:rsidRDefault="00066E74" w:rsidP="00066E74">
            <w:pPr>
              <w:rPr>
                <w:rFonts w:asciiTheme="minorHAnsi" w:hAnsiTheme="minorHAnsi" w:cstheme="minorHAnsi"/>
                <w:b/>
              </w:rPr>
            </w:pPr>
            <w:r w:rsidRPr="00587604">
              <w:rPr>
                <w:rFonts w:asciiTheme="minorHAnsi" w:hAnsiTheme="minorHAnsi" w:cstheme="minorHAnsi"/>
                <w:b/>
              </w:rPr>
              <w:t>Dlouhodobé působení v zahraničí</w:t>
            </w:r>
          </w:p>
          <w:p w14:paraId="34927FC4"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1979−1982: Universitet u Beogradu, Filološki fakultet, bývalá Jugoslávie, odborný asistent.</w:t>
            </w:r>
          </w:p>
          <w:p w14:paraId="733C4436"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1988−1990: University of Nebraska at Omaha, Faculty of Arts, USA, (v rámci Fulbrightovy nadace), docent.</w:t>
            </w:r>
          </w:p>
          <w:p w14:paraId="6A11CCCB"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2009−2014: Univerzita Konštantína Filozofa v Nitre, Filozofická fakulta, Katedra masmediálnej komunikácie a reklamy, Slovenská republika, profesor.</w:t>
            </w:r>
          </w:p>
          <w:p w14:paraId="47EA6748" w14:textId="77777777" w:rsidR="00066E74" w:rsidRPr="00587604" w:rsidRDefault="00066E74" w:rsidP="00066E74">
            <w:pPr>
              <w:rPr>
                <w:rFonts w:asciiTheme="minorHAnsi" w:hAnsiTheme="minorHAnsi" w:cstheme="minorHAnsi"/>
                <w:b/>
              </w:rPr>
            </w:pPr>
            <w:r w:rsidRPr="00587604">
              <w:rPr>
                <w:rFonts w:asciiTheme="minorHAnsi" w:hAnsiTheme="minorHAnsi" w:cstheme="minorHAnsi"/>
                <w:b/>
              </w:rPr>
              <w:t>Krátkodobé studijní a přednáškové pobyty v zahraničí</w:t>
            </w:r>
          </w:p>
          <w:p w14:paraId="0688FF57"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Skup slavista. Beograd, Priština, Tršič, Novi Sad 2. - 22. 9. 1985, bývalá Jugoslávie.</w:t>
            </w:r>
          </w:p>
          <w:p w14:paraId="50B85956"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Institut für fremdsprachliche Philologien, Otto-von-Guericke-Universität, 1996. Magdeburg, Německo. Vedoucí: prof. dr. Reinhard Ibler.</w:t>
            </w:r>
          </w:p>
          <w:p w14:paraId="4B4822F1"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 xml:space="preserve">Institut für Kommunikationswissenschaft und Journalistik der Universität Hamburg. Vedoucí: </w:t>
            </w:r>
            <w:proofErr w:type="gramStart"/>
            <w:r w:rsidRPr="00587604">
              <w:rPr>
                <w:rFonts w:asciiTheme="minorHAnsi" w:hAnsiTheme="minorHAnsi" w:cstheme="minorHAnsi"/>
              </w:rPr>
              <w:t>Prof.</w:t>
            </w:r>
            <w:proofErr w:type="gramEnd"/>
            <w:r w:rsidRPr="00587604">
              <w:rPr>
                <w:rFonts w:asciiTheme="minorHAnsi" w:hAnsiTheme="minorHAnsi" w:cstheme="minorHAnsi"/>
              </w:rPr>
              <w:t xml:space="preserve"> Dr. Irene Neverla, 28. října 1999.</w:t>
            </w:r>
          </w:p>
          <w:p w14:paraId="29714434"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 xml:space="preserve">Institut für </w:t>
            </w:r>
            <w:proofErr w:type="gramStart"/>
            <w:r w:rsidRPr="00587604">
              <w:rPr>
                <w:rFonts w:asciiTheme="minorHAnsi" w:hAnsiTheme="minorHAnsi" w:cstheme="minorHAnsi"/>
              </w:rPr>
              <w:t>Publizistik- und</w:t>
            </w:r>
            <w:proofErr w:type="gramEnd"/>
            <w:r w:rsidRPr="00587604">
              <w:rPr>
                <w:rFonts w:asciiTheme="minorHAnsi" w:hAnsiTheme="minorHAnsi" w:cstheme="minorHAnsi"/>
              </w:rPr>
              <w:t xml:space="preserve"> Kommunikationswissenschaft der Universität Wien. Vedoucí: </w:t>
            </w:r>
            <w:proofErr w:type="gramStart"/>
            <w:r w:rsidRPr="00587604">
              <w:rPr>
                <w:rFonts w:asciiTheme="minorHAnsi" w:hAnsiTheme="minorHAnsi" w:cstheme="minorHAnsi"/>
              </w:rPr>
              <w:t>Prof.</w:t>
            </w:r>
            <w:proofErr w:type="gramEnd"/>
            <w:r w:rsidRPr="00587604">
              <w:rPr>
                <w:rFonts w:asciiTheme="minorHAnsi" w:hAnsiTheme="minorHAnsi" w:cstheme="minorHAnsi"/>
              </w:rPr>
              <w:t xml:space="preserve"> dr. Wolfgang R. Langenbucher,15. - 19. 5. 2000.</w:t>
            </w:r>
          </w:p>
          <w:p w14:paraId="795251C2"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 xml:space="preserve">Bohemicum, Institut für Slavistik der Universität Regensburg. Vedoucí: </w:t>
            </w:r>
            <w:proofErr w:type="gramStart"/>
            <w:r w:rsidRPr="00587604">
              <w:rPr>
                <w:rFonts w:asciiTheme="minorHAnsi" w:hAnsiTheme="minorHAnsi" w:cstheme="minorHAnsi"/>
              </w:rPr>
              <w:t>Prof.</w:t>
            </w:r>
            <w:proofErr w:type="gramEnd"/>
            <w:r w:rsidRPr="00587604">
              <w:rPr>
                <w:rFonts w:asciiTheme="minorHAnsi" w:hAnsiTheme="minorHAnsi" w:cstheme="minorHAnsi"/>
              </w:rPr>
              <w:t xml:space="preserve"> dr. Marek Nekula, 13. - 17. 5. 2002.</w:t>
            </w:r>
          </w:p>
          <w:p w14:paraId="66177BA1"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 xml:space="preserve">Vergleichende Kulturwissenschaft, Institut für Medien-, </w:t>
            </w:r>
            <w:proofErr w:type="gramStart"/>
            <w:r w:rsidRPr="00587604">
              <w:rPr>
                <w:rFonts w:asciiTheme="minorHAnsi" w:hAnsiTheme="minorHAnsi" w:cstheme="minorHAnsi"/>
              </w:rPr>
              <w:t>Informations- und</w:t>
            </w:r>
            <w:proofErr w:type="gramEnd"/>
            <w:r w:rsidRPr="00587604">
              <w:rPr>
                <w:rFonts w:asciiTheme="minorHAnsi" w:hAnsiTheme="minorHAnsi" w:cstheme="minorHAnsi"/>
              </w:rPr>
              <w:t xml:space="preserve"> Kulturwissenschaft der Universität Regensburg. Vedoucí: </w:t>
            </w:r>
            <w:proofErr w:type="gramStart"/>
            <w:r w:rsidRPr="00587604">
              <w:rPr>
                <w:rFonts w:asciiTheme="minorHAnsi" w:hAnsiTheme="minorHAnsi" w:cstheme="minorHAnsi"/>
              </w:rPr>
              <w:t>Prof.</w:t>
            </w:r>
            <w:proofErr w:type="gramEnd"/>
            <w:r w:rsidRPr="00587604">
              <w:rPr>
                <w:rFonts w:asciiTheme="minorHAnsi" w:hAnsiTheme="minorHAnsi" w:cstheme="minorHAnsi"/>
              </w:rPr>
              <w:t xml:space="preserve"> dr. Daniel Drascek, 13. – 17. 5. 2002.</w:t>
            </w:r>
          </w:p>
          <w:p w14:paraId="2DEECEF1"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Bauhaus-Universität Weimar, Workshop: Einsätze der Medienphilosophie. Aktuelle deutsche und tschechische Positionen. Weimar 19. - 20. 12. 2013.</w:t>
            </w:r>
          </w:p>
          <w:p w14:paraId="3D85CC44" w14:textId="77777777" w:rsidR="00066E74" w:rsidRPr="00587604" w:rsidRDefault="00066E74" w:rsidP="00066E74">
            <w:pPr>
              <w:rPr>
                <w:rFonts w:asciiTheme="minorHAnsi" w:hAnsiTheme="minorHAnsi" w:cstheme="minorHAnsi"/>
                <w:b/>
              </w:rPr>
            </w:pPr>
            <w:r w:rsidRPr="00587604">
              <w:rPr>
                <w:rFonts w:asciiTheme="minorHAnsi" w:hAnsiTheme="minorHAnsi" w:cstheme="minorHAnsi"/>
              </w:rPr>
              <w:t xml:space="preserve">Instytut Kulturoznawstwa, Uniwersytet im. Adama Mickiewicza w Poznaniu (Adam Mickiewicz University in Poznań). Vedoucí: </w:t>
            </w:r>
            <w:proofErr w:type="gramStart"/>
            <w:r w:rsidRPr="00587604">
              <w:rPr>
                <w:rFonts w:asciiTheme="minorHAnsi" w:hAnsiTheme="minorHAnsi" w:cstheme="minorHAnsi"/>
              </w:rPr>
              <w:t>Prof.</w:t>
            </w:r>
            <w:proofErr w:type="gramEnd"/>
            <w:r w:rsidRPr="00587604">
              <w:rPr>
                <w:rFonts w:asciiTheme="minorHAnsi" w:hAnsiTheme="minorHAnsi" w:cstheme="minorHAnsi"/>
              </w:rPr>
              <w:t xml:space="preserve"> Dr. Andrzej Przyłębski, 02. 11. -7. 11. 2015.</w:t>
            </w:r>
          </w:p>
        </w:tc>
      </w:tr>
      <w:tr w:rsidR="00066E74" w:rsidRPr="00587604" w14:paraId="138214B3" w14:textId="77777777" w:rsidTr="00066E74">
        <w:trPr>
          <w:cantSplit/>
          <w:trHeight w:val="384"/>
        </w:trPr>
        <w:tc>
          <w:tcPr>
            <w:tcW w:w="2769" w:type="dxa"/>
            <w:shd w:val="clear" w:color="auto" w:fill="F7CAAC"/>
          </w:tcPr>
          <w:p w14:paraId="28017008"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 xml:space="preserve">Podpis </w:t>
            </w:r>
          </w:p>
        </w:tc>
        <w:tc>
          <w:tcPr>
            <w:tcW w:w="3894" w:type="dxa"/>
            <w:gridSpan w:val="10"/>
          </w:tcPr>
          <w:p w14:paraId="5A33AB83"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Jiří Pavelka, v. r.</w:t>
            </w:r>
          </w:p>
        </w:tc>
        <w:tc>
          <w:tcPr>
            <w:tcW w:w="1134" w:type="dxa"/>
            <w:gridSpan w:val="5"/>
            <w:shd w:val="clear" w:color="auto" w:fill="F7CAAC"/>
          </w:tcPr>
          <w:p w14:paraId="0B479ACF"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datum</w:t>
            </w:r>
          </w:p>
        </w:tc>
        <w:tc>
          <w:tcPr>
            <w:tcW w:w="2693" w:type="dxa"/>
            <w:gridSpan w:val="7"/>
          </w:tcPr>
          <w:p w14:paraId="550A9EFC" w14:textId="77777777" w:rsidR="00066E74" w:rsidRPr="00587604" w:rsidRDefault="00066E74" w:rsidP="00066E74">
            <w:pPr>
              <w:jc w:val="both"/>
              <w:rPr>
                <w:rFonts w:asciiTheme="minorHAnsi" w:hAnsiTheme="minorHAnsi" w:cstheme="minorHAnsi"/>
              </w:rPr>
            </w:pPr>
          </w:p>
        </w:tc>
      </w:tr>
      <w:tr w:rsidR="00D63EEB" w:rsidRPr="00587604" w14:paraId="3DD84C26" w14:textId="77777777" w:rsidTr="00066E74">
        <w:tc>
          <w:tcPr>
            <w:tcW w:w="10490" w:type="dxa"/>
            <w:gridSpan w:val="23"/>
            <w:tcBorders>
              <w:bottom w:val="double" w:sz="4" w:space="0" w:color="auto"/>
            </w:tcBorders>
            <w:shd w:val="clear" w:color="auto" w:fill="BDD6EE"/>
          </w:tcPr>
          <w:p w14:paraId="32D20360"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538731B2" w14:textId="77777777" w:rsidTr="00066E74">
        <w:tc>
          <w:tcPr>
            <w:tcW w:w="2769" w:type="dxa"/>
            <w:tcBorders>
              <w:top w:val="double" w:sz="4" w:space="0" w:color="auto"/>
            </w:tcBorders>
            <w:shd w:val="clear" w:color="auto" w:fill="F7CAAC"/>
          </w:tcPr>
          <w:p w14:paraId="2DEE123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22"/>
          </w:tcPr>
          <w:p w14:paraId="213D9B9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3CDB1584" w14:textId="77777777" w:rsidTr="00066E74">
        <w:tc>
          <w:tcPr>
            <w:tcW w:w="2769" w:type="dxa"/>
            <w:shd w:val="clear" w:color="auto" w:fill="F7CAAC"/>
          </w:tcPr>
          <w:p w14:paraId="048A4FD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22"/>
          </w:tcPr>
          <w:p w14:paraId="492573D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4DD93104" w14:textId="77777777" w:rsidTr="00066E74">
        <w:tc>
          <w:tcPr>
            <w:tcW w:w="2769" w:type="dxa"/>
            <w:shd w:val="clear" w:color="auto" w:fill="F7CAAC"/>
          </w:tcPr>
          <w:p w14:paraId="3BD54B2F"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22"/>
          </w:tcPr>
          <w:p w14:paraId="00B228F0" w14:textId="373A1549"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ins w:id="3086" w:author="Radim Bačuvčík" w:date="2020-02-12T14:48:00Z">
              <w:r w:rsidR="00BD4E05">
                <w:rPr>
                  <w:rFonts w:asciiTheme="minorHAnsi" w:hAnsiTheme="minorHAnsi" w:cstheme="minorHAnsi"/>
                </w:rPr>
                <w:t>á</w:t>
              </w:r>
            </w:ins>
            <w:del w:id="3087" w:author="Radim Bačuvčík" w:date="2020-02-12T14:48: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D63EEB" w:rsidRPr="00587604" w14:paraId="4A05C36A" w14:textId="77777777" w:rsidTr="00066E74">
        <w:tc>
          <w:tcPr>
            <w:tcW w:w="2769" w:type="dxa"/>
            <w:shd w:val="clear" w:color="auto" w:fill="F7CAAC"/>
          </w:tcPr>
          <w:p w14:paraId="203A384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827" w:type="dxa"/>
            <w:gridSpan w:val="9"/>
          </w:tcPr>
          <w:p w14:paraId="748DC83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Radomila Soukalová</w:t>
            </w:r>
          </w:p>
        </w:tc>
        <w:tc>
          <w:tcPr>
            <w:tcW w:w="993" w:type="dxa"/>
            <w:gridSpan w:val="4"/>
            <w:shd w:val="clear" w:color="auto" w:fill="F7CAAC"/>
          </w:tcPr>
          <w:p w14:paraId="7E46F0A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2901" w:type="dxa"/>
            <w:gridSpan w:val="9"/>
          </w:tcPr>
          <w:p w14:paraId="028BD8B8" w14:textId="77777777" w:rsidR="00D63EEB" w:rsidRPr="00287BC0" w:rsidRDefault="00D63EEB" w:rsidP="00D63EEB">
            <w:pPr>
              <w:jc w:val="both"/>
              <w:rPr>
                <w:rFonts w:asciiTheme="minorHAnsi" w:hAnsiTheme="minorHAnsi" w:cstheme="minorHAnsi"/>
              </w:rPr>
            </w:pPr>
            <w:r w:rsidRPr="00287BC0">
              <w:rPr>
                <w:rFonts w:asciiTheme="minorHAnsi" w:hAnsiTheme="minorHAnsi" w:cstheme="minorHAnsi"/>
              </w:rPr>
              <w:t>Ing. PhD.</w:t>
            </w:r>
          </w:p>
        </w:tc>
      </w:tr>
      <w:tr w:rsidR="00D63EEB" w:rsidRPr="00587604" w14:paraId="1FDBE8A2" w14:textId="77777777" w:rsidTr="00287BC0">
        <w:tc>
          <w:tcPr>
            <w:tcW w:w="2769" w:type="dxa"/>
            <w:shd w:val="clear" w:color="auto" w:fill="F7CAAC"/>
          </w:tcPr>
          <w:p w14:paraId="5A2698A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15BBBCD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1957</w:t>
            </w:r>
          </w:p>
        </w:tc>
        <w:tc>
          <w:tcPr>
            <w:tcW w:w="1648" w:type="dxa"/>
            <w:shd w:val="clear" w:color="auto" w:fill="F7CAAC"/>
          </w:tcPr>
          <w:p w14:paraId="5E47C94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642" w:type="dxa"/>
            <w:gridSpan w:val="5"/>
          </w:tcPr>
          <w:p w14:paraId="0301DF2C" w14:textId="7C0EAD1D" w:rsidR="00D63EEB" w:rsidRPr="00587604" w:rsidRDefault="00D63EEB" w:rsidP="00287BC0">
            <w:pPr>
              <w:autoSpaceDE w:val="0"/>
              <w:autoSpaceDN w:val="0"/>
              <w:adjustRightInd w:val="0"/>
              <w:rPr>
                <w:rFonts w:asciiTheme="minorHAns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708" w:type="dxa"/>
            <w:gridSpan w:val="2"/>
            <w:shd w:val="clear" w:color="auto" w:fill="F7CAAC"/>
          </w:tcPr>
          <w:p w14:paraId="79DB52C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3" w:type="dxa"/>
            <w:gridSpan w:val="4"/>
          </w:tcPr>
          <w:p w14:paraId="6E048F0A" w14:textId="76461EE2" w:rsidR="00D63EEB" w:rsidRPr="00587604" w:rsidRDefault="00D63EEB" w:rsidP="00D63EEB">
            <w:pPr>
              <w:autoSpaceDE w:val="0"/>
              <w:autoSpaceDN w:val="0"/>
              <w:adjustRightInd w:val="0"/>
              <w:rPr>
                <w:rFonts w:asciiTheme="minorHAnsi" w:eastAsia="Calibr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/t</w:t>
            </w:r>
            <w:r w:rsidR="00066E74">
              <w:rPr>
                <w:rFonts w:asciiTheme="minorHAnsi" w:eastAsia="Calibri" w:hAnsiTheme="minorHAnsi" w:cstheme="minorHAnsi"/>
              </w:rPr>
              <w:t>ý</w:t>
            </w:r>
            <w:r w:rsidRPr="00587604">
              <w:rPr>
                <w:rFonts w:asciiTheme="minorHAnsi" w:eastAsia="Calibri" w:hAnsiTheme="minorHAnsi" w:cstheme="minorHAnsi"/>
              </w:rPr>
              <w:t>d.</w:t>
            </w:r>
          </w:p>
        </w:tc>
        <w:tc>
          <w:tcPr>
            <w:tcW w:w="850" w:type="dxa"/>
            <w:gridSpan w:val="4"/>
            <w:shd w:val="clear" w:color="auto" w:fill="F7CAAC"/>
          </w:tcPr>
          <w:p w14:paraId="3FF05A4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051" w:type="dxa"/>
            <w:gridSpan w:val="5"/>
          </w:tcPr>
          <w:p w14:paraId="02C377E9"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N</w:t>
            </w:r>
          </w:p>
        </w:tc>
      </w:tr>
      <w:tr w:rsidR="00D63EEB" w:rsidRPr="00587604" w14:paraId="60613DB6" w14:textId="77777777" w:rsidTr="00287BC0">
        <w:tc>
          <w:tcPr>
            <w:tcW w:w="5246" w:type="dxa"/>
            <w:gridSpan w:val="3"/>
            <w:shd w:val="clear" w:color="auto" w:fill="F7CAAC"/>
          </w:tcPr>
          <w:p w14:paraId="5278512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642" w:type="dxa"/>
            <w:gridSpan w:val="5"/>
          </w:tcPr>
          <w:p w14:paraId="6CCE9F95" w14:textId="276796E1"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708" w:type="dxa"/>
            <w:gridSpan w:val="2"/>
            <w:shd w:val="clear" w:color="auto" w:fill="F7CAAC"/>
          </w:tcPr>
          <w:p w14:paraId="4DCD037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3" w:type="dxa"/>
            <w:gridSpan w:val="4"/>
          </w:tcPr>
          <w:p w14:paraId="4D0B2BF9" w14:textId="6FF3DC5C" w:rsidR="00D63EEB" w:rsidRPr="00587604" w:rsidRDefault="00D63EEB" w:rsidP="00D63EEB">
            <w:pPr>
              <w:jc w:val="both"/>
              <w:rPr>
                <w:rFonts w:asciiTheme="minorHAns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/t</w:t>
            </w:r>
            <w:r w:rsidR="00066E74">
              <w:rPr>
                <w:rFonts w:asciiTheme="minorHAnsi" w:eastAsia="Calibri" w:hAnsiTheme="minorHAnsi" w:cstheme="minorHAnsi"/>
              </w:rPr>
              <w:t>ý</w:t>
            </w:r>
            <w:r w:rsidRPr="00587604">
              <w:rPr>
                <w:rFonts w:asciiTheme="minorHAnsi" w:eastAsia="Calibri" w:hAnsiTheme="minorHAnsi" w:cstheme="minorHAnsi"/>
              </w:rPr>
              <w:t>d</w:t>
            </w:r>
          </w:p>
        </w:tc>
        <w:tc>
          <w:tcPr>
            <w:tcW w:w="850" w:type="dxa"/>
            <w:gridSpan w:val="4"/>
            <w:shd w:val="clear" w:color="auto" w:fill="F7CAAC"/>
          </w:tcPr>
          <w:p w14:paraId="40A2C25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051" w:type="dxa"/>
            <w:gridSpan w:val="5"/>
          </w:tcPr>
          <w:p w14:paraId="3F05E64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70BA32A9" w14:textId="77777777" w:rsidTr="00066E74">
        <w:tc>
          <w:tcPr>
            <w:tcW w:w="5888" w:type="dxa"/>
            <w:gridSpan w:val="8"/>
            <w:shd w:val="clear" w:color="auto" w:fill="F7CAAC"/>
          </w:tcPr>
          <w:p w14:paraId="6B49FC6D" w14:textId="7DE850D2" w:rsidR="00D63EEB" w:rsidRPr="00587604" w:rsidRDefault="00D63EEB" w:rsidP="003E2168">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701" w:type="dxa"/>
            <w:gridSpan w:val="6"/>
            <w:shd w:val="clear" w:color="auto" w:fill="F7CAAC"/>
          </w:tcPr>
          <w:p w14:paraId="1065D21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2901" w:type="dxa"/>
            <w:gridSpan w:val="9"/>
            <w:shd w:val="clear" w:color="auto" w:fill="F7CAAC"/>
          </w:tcPr>
          <w:p w14:paraId="2D38A26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7864B1C6" w14:textId="77777777" w:rsidTr="00066E74">
        <w:tc>
          <w:tcPr>
            <w:tcW w:w="5888" w:type="dxa"/>
            <w:gridSpan w:val="8"/>
          </w:tcPr>
          <w:p w14:paraId="32366BEA" w14:textId="77777777" w:rsidR="00D63EEB" w:rsidRPr="00587604" w:rsidRDefault="00D63EEB" w:rsidP="00D63EEB">
            <w:pPr>
              <w:jc w:val="both"/>
              <w:rPr>
                <w:rFonts w:asciiTheme="minorHAnsi" w:hAnsiTheme="minorHAnsi" w:cstheme="minorHAnsi"/>
              </w:rPr>
            </w:pPr>
          </w:p>
        </w:tc>
        <w:tc>
          <w:tcPr>
            <w:tcW w:w="1701" w:type="dxa"/>
            <w:gridSpan w:val="6"/>
          </w:tcPr>
          <w:p w14:paraId="6CD6C6D9" w14:textId="77777777" w:rsidR="00D63EEB" w:rsidRPr="00587604" w:rsidRDefault="00D63EEB" w:rsidP="00D63EEB">
            <w:pPr>
              <w:jc w:val="both"/>
              <w:rPr>
                <w:rFonts w:asciiTheme="minorHAnsi" w:hAnsiTheme="minorHAnsi" w:cstheme="minorHAnsi"/>
              </w:rPr>
            </w:pPr>
          </w:p>
        </w:tc>
        <w:tc>
          <w:tcPr>
            <w:tcW w:w="2901" w:type="dxa"/>
            <w:gridSpan w:val="9"/>
          </w:tcPr>
          <w:p w14:paraId="069760AE" w14:textId="77777777" w:rsidR="00D63EEB" w:rsidRPr="00587604" w:rsidRDefault="00D63EEB" w:rsidP="00D63EEB">
            <w:pPr>
              <w:jc w:val="both"/>
              <w:rPr>
                <w:rFonts w:asciiTheme="minorHAnsi" w:hAnsiTheme="minorHAnsi" w:cstheme="minorHAnsi"/>
              </w:rPr>
            </w:pPr>
          </w:p>
        </w:tc>
      </w:tr>
      <w:tr w:rsidR="00D63EEB" w:rsidRPr="00587604" w14:paraId="39F09508" w14:textId="77777777" w:rsidTr="00066E74">
        <w:tc>
          <w:tcPr>
            <w:tcW w:w="10490" w:type="dxa"/>
            <w:gridSpan w:val="23"/>
            <w:shd w:val="clear" w:color="auto" w:fill="F7CAAC"/>
          </w:tcPr>
          <w:p w14:paraId="4A04EC78"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491A8AC7" w14:textId="77777777" w:rsidTr="00066E74">
        <w:trPr>
          <w:trHeight w:val="327"/>
        </w:trPr>
        <w:tc>
          <w:tcPr>
            <w:tcW w:w="10490" w:type="dxa"/>
            <w:gridSpan w:val="23"/>
            <w:tcBorders>
              <w:top w:val="nil"/>
            </w:tcBorders>
          </w:tcPr>
          <w:p w14:paraId="5D921AC9" w14:textId="742C163F" w:rsidR="00D63EEB" w:rsidRPr="00587604" w:rsidRDefault="00D63EEB" w:rsidP="00D63EEB">
            <w:pPr>
              <w:autoSpaceDE w:val="0"/>
              <w:autoSpaceDN w:val="0"/>
              <w:adjustRightInd w:val="0"/>
              <w:rPr>
                <w:rFonts w:asciiTheme="minorHAnsi" w:eastAsia="Calibri" w:hAnsiTheme="minorHAnsi" w:cstheme="minorHAnsi"/>
              </w:rPr>
            </w:pPr>
            <w:del w:id="3088" w:author="Josef Kocourek" w:date="2020-02-13T16:43:00Z">
              <w:r w:rsidRPr="00587604" w:rsidDel="003513A5">
                <w:rPr>
                  <w:rFonts w:asciiTheme="minorHAnsi" w:eastAsia="Calibri" w:hAnsiTheme="minorHAnsi" w:cstheme="minorHAnsi"/>
                </w:rPr>
                <w:delText>Marketing  management</w:delText>
              </w:r>
            </w:del>
            <w:ins w:id="3089" w:author="Josef Kocourek" w:date="2020-02-13T16:43:00Z">
              <w:r w:rsidR="003513A5">
                <w:rPr>
                  <w:rFonts w:asciiTheme="minorHAnsi" w:eastAsia="Calibri" w:hAnsiTheme="minorHAnsi" w:cstheme="minorHAnsi"/>
                </w:rPr>
                <w:t>Strategic Marketing Planning</w:t>
              </w:r>
            </w:ins>
            <w:r w:rsidRPr="00587604">
              <w:rPr>
                <w:rFonts w:asciiTheme="minorHAnsi" w:eastAsia="Calibri" w:hAnsiTheme="minorHAnsi" w:cstheme="minorHAnsi"/>
              </w:rPr>
              <w:t xml:space="preserve"> – guarantor of the subject, leading seminars</w:t>
            </w:r>
          </w:p>
        </w:tc>
      </w:tr>
      <w:tr w:rsidR="00D63EEB" w:rsidRPr="00587604" w14:paraId="43C71508" w14:textId="77777777" w:rsidTr="00066E74">
        <w:tc>
          <w:tcPr>
            <w:tcW w:w="10490" w:type="dxa"/>
            <w:gridSpan w:val="23"/>
            <w:shd w:val="clear" w:color="auto" w:fill="F7CAAC"/>
          </w:tcPr>
          <w:p w14:paraId="1A4AD48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06E3FED0" w14:textId="77777777" w:rsidTr="00066E74">
        <w:trPr>
          <w:trHeight w:val="1288"/>
        </w:trPr>
        <w:tc>
          <w:tcPr>
            <w:tcW w:w="10490" w:type="dxa"/>
            <w:gridSpan w:val="23"/>
          </w:tcPr>
          <w:p w14:paraId="41E46536"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1982</w:t>
            </w:r>
            <w:r>
              <w:rPr>
                <w:rFonts w:asciiTheme="minorHAnsi" w:hAnsiTheme="minorHAnsi" w:cstheme="minorHAnsi"/>
              </w:rPr>
              <w:t>:</w:t>
            </w:r>
            <w:r w:rsidRPr="0061633D">
              <w:rPr>
                <w:rFonts w:asciiTheme="minorHAnsi" w:hAnsiTheme="minorHAnsi" w:cstheme="minorHAnsi"/>
              </w:rPr>
              <w:t xml:space="preserve"> VUT </w:t>
            </w:r>
            <w:proofErr w:type="gramStart"/>
            <w:r w:rsidRPr="0061633D">
              <w:rPr>
                <w:rFonts w:asciiTheme="minorHAnsi" w:hAnsiTheme="minorHAnsi" w:cstheme="minorHAnsi"/>
              </w:rPr>
              <w:t>Brno - FT</w:t>
            </w:r>
            <w:proofErr w:type="gramEnd"/>
            <w:r w:rsidRPr="0061633D">
              <w:rPr>
                <w:rFonts w:asciiTheme="minorHAnsi" w:hAnsiTheme="minorHAnsi" w:cstheme="minorHAnsi"/>
              </w:rPr>
              <w:t xml:space="preserve"> ve Zlíně Ekonomika a řízení spotřebního průmyslu</w:t>
            </w:r>
            <w:r>
              <w:rPr>
                <w:rFonts w:asciiTheme="minorHAnsi" w:hAnsiTheme="minorHAnsi" w:cstheme="minorHAnsi"/>
              </w:rPr>
              <w:t xml:space="preserve"> (</w:t>
            </w:r>
            <w:r w:rsidRPr="0061633D">
              <w:rPr>
                <w:rFonts w:asciiTheme="minorHAnsi" w:hAnsiTheme="minorHAnsi" w:cstheme="minorHAnsi"/>
              </w:rPr>
              <w:t>Ing.</w:t>
            </w:r>
            <w:r>
              <w:rPr>
                <w:rFonts w:asciiTheme="minorHAnsi" w:hAnsiTheme="minorHAnsi" w:cstheme="minorHAnsi"/>
              </w:rPr>
              <w:t>)</w:t>
            </w:r>
          </w:p>
          <w:p w14:paraId="720BA0BB"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1985</w:t>
            </w:r>
            <w:r>
              <w:rPr>
                <w:rFonts w:asciiTheme="minorHAnsi" w:hAnsiTheme="minorHAnsi" w:cstheme="minorHAnsi"/>
              </w:rPr>
              <w:t>:</w:t>
            </w:r>
            <w:r w:rsidRPr="0061633D">
              <w:rPr>
                <w:rFonts w:asciiTheme="minorHAnsi" w:hAnsiTheme="minorHAnsi" w:cstheme="minorHAnsi"/>
              </w:rPr>
              <w:t xml:space="preserve"> Univerzita Palackého v Olomouci Fakulta </w:t>
            </w:r>
            <w:proofErr w:type="gramStart"/>
            <w:r w:rsidRPr="0061633D">
              <w:rPr>
                <w:rFonts w:asciiTheme="minorHAnsi" w:hAnsiTheme="minorHAnsi" w:cstheme="minorHAnsi"/>
              </w:rPr>
              <w:t>přírodovědecká - doplňkové</w:t>
            </w:r>
            <w:proofErr w:type="gramEnd"/>
            <w:r w:rsidRPr="0061633D">
              <w:rPr>
                <w:rFonts w:asciiTheme="minorHAnsi" w:hAnsiTheme="minorHAnsi" w:cstheme="minorHAnsi"/>
              </w:rPr>
              <w:t xml:space="preserve"> pedagogické studium </w:t>
            </w:r>
          </w:p>
          <w:p w14:paraId="43221726"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2002</w:t>
            </w:r>
            <w:r>
              <w:rPr>
                <w:rFonts w:asciiTheme="minorHAnsi" w:hAnsiTheme="minorHAnsi" w:cstheme="minorHAnsi"/>
              </w:rPr>
              <w:t>:</w:t>
            </w:r>
            <w:r w:rsidRPr="0061633D">
              <w:rPr>
                <w:rFonts w:asciiTheme="minorHAnsi" w:hAnsiTheme="minorHAnsi" w:cstheme="minorHAnsi"/>
              </w:rPr>
              <w:t xml:space="preserve"> doktorandské studium Fakulta podnikatelská VUT Brno</w:t>
            </w:r>
            <w:r>
              <w:rPr>
                <w:rFonts w:asciiTheme="minorHAnsi" w:hAnsiTheme="minorHAnsi" w:cstheme="minorHAnsi"/>
              </w:rPr>
              <w:t xml:space="preserve"> </w:t>
            </w:r>
          </w:p>
          <w:p w14:paraId="0DDEF855"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2004</w:t>
            </w:r>
            <w:r>
              <w:rPr>
                <w:rFonts w:asciiTheme="minorHAnsi" w:hAnsiTheme="minorHAnsi" w:cstheme="minorHAnsi"/>
              </w:rPr>
              <w:t>:</w:t>
            </w:r>
            <w:r w:rsidRPr="0061633D">
              <w:rPr>
                <w:rFonts w:asciiTheme="minorHAnsi" w:hAnsiTheme="minorHAnsi" w:cstheme="minorHAnsi"/>
              </w:rPr>
              <w:t xml:space="preserve"> doktorandské studium UTB FAME ve Zlíně</w:t>
            </w:r>
            <w:r>
              <w:rPr>
                <w:rFonts w:asciiTheme="minorHAnsi" w:hAnsiTheme="minorHAnsi" w:cstheme="minorHAnsi"/>
              </w:rPr>
              <w:t xml:space="preserve"> </w:t>
            </w:r>
          </w:p>
          <w:p w14:paraId="122A96B3" w14:textId="3DE97B18" w:rsidR="00D63EEB" w:rsidRPr="00587604" w:rsidRDefault="00066E74" w:rsidP="00066E74">
            <w:pPr>
              <w:jc w:val="both"/>
              <w:rPr>
                <w:rFonts w:asciiTheme="minorHAnsi" w:eastAsia="Calibri" w:hAnsiTheme="minorHAnsi" w:cstheme="minorHAnsi"/>
              </w:rPr>
            </w:pPr>
            <w:r w:rsidRPr="0061633D">
              <w:rPr>
                <w:rFonts w:asciiTheme="minorHAnsi" w:hAnsiTheme="minorHAnsi" w:cstheme="minorHAnsi"/>
              </w:rPr>
              <w:t>2004</w:t>
            </w:r>
            <w:r>
              <w:rPr>
                <w:rFonts w:asciiTheme="minorHAnsi" w:hAnsiTheme="minorHAnsi" w:cstheme="minorHAnsi"/>
              </w:rPr>
              <w:t xml:space="preserve">: </w:t>
            </w:r>
            <w:r w:rsidRPr="0061633D">
              <w:rPr>
                <w:rFonts w:asciiTheme="minorHAnsi" w:hAnsiTheme="minorHAnsi" w:cstheme="minorHAnsi"/>
              </w:rPr>
              <w:t>UTB FAME Zlín, Ph.D., diplom v doktorském studijním programu, ekonomika a podnikání</w:t>
            </w:r>
            <w:r>
              <w:rPr>
                <w:rFonts w:asciiTheme="minorHAnsi" w:hAnsiTheme="minorHAnsi" w:cstheme="minorHAnsi"/>
              </w:rPr>
              <w:t xml:space="preserve"> (Ph.D.)</w:t>
            </w:r>
          </w:p>
        </w:tc>
      </w:tr>
      <w:tr w:rsidR="00D63EEB" w:rsidRPr="00587604" w14:paraId="3A86E378" w14:textId="77777777" w:rsidTr="00066E74">
        <w:tc>
          <w:tcPr>
            <w:tcW w:w="10490" w:type="dxa"/>
            <w:gridSpan w:val="23"/>
            <w:shd w:val="clear" w:color="auto" w:fill="F7CAAC"/>
          </w:tcPr>
          <w:p w14:paraId="73B3245C"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5232C596" w14:textId="77777777" w:rsidTr="00066E74">
        <w:trPr>
          <w:trHeight w:val="1090"/>
        </w:trPr>
        <w:tc>
          <w:tcPr>
            <w:tcW w:w="10490" w:type="dxa"/>
            <w:gridSpan w:val="23"/>
          </w:tcPr>
          <w:p w14:paraId="56620F26" w14:textId="77777777" w:rsidR="00066E74" w:rsidRPr="0061633D" w:rsidRDefault="00066E74" w:rsidP="00066E74">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 xml:space="preserve">1982 </w:t>
            </w:r>
            <w:r>
              <w:rPr>
                <w:rFonts w:asciiTheme="minorHAnsi" w:hAnsiTheme="minorHAnsi" w:cstheme="minorHAnsi"/>
                <w:sz w:val="20"/>
                <w:szCs w:val="20"/>
              </w:rPr>
              <w:t>–</w:t>
            </w:r>
            <w:r w:rsidRPr="0061633D">
              <w:rPr>
                <w:rFonts w:asciiTheme="minorHAnsi" w:hAnsiTheme="minorHAnsi" w:cstheme="minorHAnsi"/>
                <w:sz w:val="20"/>
                <w:szCs w:val="20"/>
              </w:rPr>
              <w:t xml:space="preserve"> 1992</w:t>
            </w:r>
            <w:proofErr w:type="gramEnd"/>
            <w:r>
              <w:rPr>
                <w:rFonts w:asciiTheme="minorHAnsi" w:hAnsiTheme="minorHAnsi" w:cstheme="minorHAnsi"/>
                <w:sz w:val="20"/>
                <w:szCs w:val="20"/>
              </w:rPr>
              <w:t xml:space="preserve">: </w:t>
            </w:r>
            <w:r w:rsidRPr="0061633D">
              <w:rPr>
                <w:rFonts w:asciiTheme="minorHAnsi" w:hAnsiTheme="minorHAnsi" w:cstheme="minorHAnsi"/>
                <w:sz w:val="20"/>
                <w:szCs w:val="20"/>
              </w:rPr>
              <w:t xml:space="preserve">vyučující odborných předmětů a ekonomiky na Středním odborném Učilišti obuvnickém ve Zlíně </w:t>
            </w:r>
          </w:p>
          <w:p w14:paraId="0AEC0039" w14:textId="77777777" w:rsidR="00066E74" w:rsidRPr="0061633D" w:rsidRDefault="00066E74" w:rsidP="00066E74">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1992 – 1993</w:t>
            </w:r>
            <w:proofErr w:type="gramEnd"/>
            <w:r>
              <w:rPr>
                <w:rFonts w:asciiTheme="minorHAnsi" w:hAnsiTheme="minorHAnsi" w:cstheme="minorHAnsi"/>
                <w:sz w:val="20"/>
                <w:szCs w:val="20"/>
              </w:rPr>
              <w:t>:</w:t>
            </w:r>
            <w:r w:rsidRPr="0061633D">
              <w:rPr>
                <w:rFonts w:asciiTheme="minorHAnsi" w:hAnsiTheme="minorHAnsi" w:cstheme="minorHAnsi"/>
                <w:sz w:val="20"/>
                <w:szCs w:val="20"/>
              </w:rPr>
              <w:t xml:space="preserve"> externí výuka ekonomických předmětů na Gymnáziu Zlín, na Gymnáziu T. G. M ve Zlíně </w:t>
            </w:r>
          </w:p>
          <w:p w14:paraId="1AD12EE6" w14:textId="77777777" w:rsidR="00066E74" w:rsidRPr="0061633D" w:rsidRDefault="00066E74" w:rsidP="00066E74">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 xml:space="preserve">1992 </w:t>
            </w:r>
            <w:r>
              <w:rPr>
                <w:rFonts w:asciiTheme="minorHAnsi" w:hAnsiTheme="minorHAnsi" w:cstheme="minorHAnsi"/>
                <w:sz w:val="20"/>
                <w:szCs w:val="20"/>
              </w:rPr>
              <w:t>–</w:t>
            </w:r>
            <w:r w:rsidRPr="0061633D">
              <w:rPr>
                <w:rFonts w:asciiTheme="minorHAnsi" w:hAnsiTheme="minorHAnsi" w:cstheme="minorHAnsi"/>
                <w:sz w:val="20"/>
                <w:szCs w:val="20"/>
              </w:rPr>
              <w:t xml:space="preserve"> 1999</w:t>
            </w:r>
            <w:proofErr w:type="gramEnd"/>
            <w:r>
              <w:rPr>
                <w:rFonts w:asciiTheme="minorHAnsi" w:hAnsiTheme="minorHAnsi" w:cstheme="minorHAnsi"/>
                <w:sz w:val="20"/>
                <w:szCs w:val="20"/>
              </w:rPr>
              <w:t>:</w:t>
            </w:r>
            <w:r w:rsidRPr="0061633D">
              <w:rPr>
                <w:rFonts w:asciiTheme="minorHAnsi" w:hAnsiTheme="minorHAnsi" w:cstheme="minorHAnsi"/>
                <w:sz w:val="20"/>
                <w:szCs w:val="20"/>
              </w:rPr>
              <w:t xml:space="preserve"> výuka ekonomických předmětů a marketingu na Obchodní akademii T. Bati ve Zlíně, přednášky a v bakalářském studijním programu na VOŠE Zlín </w:t>
            </w:r>
          </w:p>
          <w:p w14:paraId="6600FD20" w14:textId="77777777" w:rsidR="00066E74" w:rsidRPr="0061633D" w:rsidRDefault="00066E74" w:rsidP="00066E74">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 xml:space="preserve">1999 </w:t>
            </w:r>
            <w:r>
              <w:rPr>
                <w:rFonts w:asciiTheme="minorHAnsi" w:hAnsiTheme="minorHAnsi" w:cstheme="minorHAnsi"/>
                <w:sz w:val="20"/>
                <w:szCs w:val="20"/>
              </w:rPr>
              <w:t>–</w:t>
            </w:r>
            <w:r w:rsidRPr="0061633D">
              <w:rPr>
                <w:rFonts w:asciiTheme="minorHAnsi" w:hAnsiTheme="minorHAnsi" w:cstheme="minorHAnsi"/>
                <w:sz w:val="20"/>
                <w:szCs w:val="20"/>
              </w:rPr>
              <w:t xml:space="preserve"> 2003</w:t>
            </w:r>
            <w:proofErr w:type="gramEnd"/>
            <w:r>
              <w:rPr>
                <w:rFonts w:asciiTheme="minorHAnsi" w:hAnsiTheme="minorHAnsi" w:cstheme="minorHAnsi"/>
                <w:sz w:val="20"/>
                <w:szCs w:val="20"/>
              </w:rPr>
              <w:t xml:space="preserve">: </w:t>
            </w:r>
            <w:r w:rsidRPr="0061633D">
              <w:rPr>
                <w:rFonts w:asciiTheme="minorHAnsi" w:hAnsiTheme="minorHAnsi" w:cstheme="minorHAnsi"/>
                <w:sz w:val="20"/>
                <w:szCs w:val="20"/>
              </w:rPr>
              <w:t>vedoucí oboru Marketingu v bakalářském studijním programu FaME UTB realizovaném na OA T. Bati a VOŠE</w:t>
            </w:r>
          </w:p>
          <w:p w14:paraId="4EFBB115" w14:textId="77777777" w:rsidR="00066E74" w:rsidRPr="0061633D" w:rsidRDefault="00066E74" w:rsidP="00066E74">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2003 – do</w:t>
            </w:r>
            <w:r>
              <w:rPr>
                <w:rFonts w:asciiTheme="minorHAnsi" w:hAnsiTheme="minorHAnsi" w:cstheme="minorHAnsi"/>
                <w:sz w:val="20"/>
                <w:szCs w:val="20"/>
              </w:rPr>
              <w:t>po</w:t>
            </w:r>
            <w:r w:rsidRPr="0061633D">
              <w:rPr>
                <w:rFonts w:asciiTheme="minorHAnsi" w:hAnsiTheme="minorHAnsi" w:cstheme="minorHAnsi"/>
                <w:sz w:val="20"/>
                <w:szCs w:val="20"/>
              </w:rPr>
              <w:t>sud</w:t>
            </w:r>
            <w:r>
              <w:rPr>
                <w:rFonts w:asciiTheme="minorHAnsi" w:hAnsiTheme="minorHAnsi" w:cstheme="minorHAnsi"/>
                <w:sz w:val="20"/>
                <w:szCs w:val="20"/>
              </w:rPr>
              <w:t>:</w:t>
            </w:r>
            <w:r w:rsidRPr="0061633D">
              <w:rPr>
                <w:rFonts w:asciiTheme="minorHAnsi" w:hAnsiTheme="minorHAnsi" w:cstheme="minorHAnsi"/>
                <w:sz w:val="20"/>
                <w:szCs w:val="20"/>
              </w:rPr>
              <w:t xml:space="preserve"> odborná asistentka na FMK UTB Zlín</w:t>
            </w:r>
          </w:p>
          <w:p w14:paraId="28C54128" w14:textId="77777777" w:rsidR="00066E74" w:rsidRPr="0061633D" w:rsidRDefault="00066E74" w:rsidP="00066E74">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2005 – 2008</w:t>
            </w:r>
            <w:proofErr w:type="gramEnd"/>
            <w:r>
              <w:rPr>
                <w:rFonts w:asciiTheme="minorHAnsi" w:hAnsiTheme="minorHAnsi" w:cstheme="minorHAnsi"/>
                <w:sz w:val="20"/>
                <w:szCs w:val="20"/>
              </w:rPr>
              <w:t>:</w:t>
            </w:r>
            <w:r w:rsidRPr="0061633D">
              <w:rPr>
                <w:rFonts w:asciiTheme="minorHAnsi" w:hAnsiTheme="minorHAnsi" w:cstheme="minorHAnsi"/>
                <w:sz w:val="20"/>
                <w:szCs w:val="20"/>
              </w:rPr>
              <w:t xml:space="preserve"> proděkanka pro tvůrčí činnost na FMK UTB Zlín, odborná asistentka ÚMK</w:t>
            </w:r>
          </w:p>
          <w:p w14:paraId="6F84BC25" w14:textId="32615CCC" w:rsidR="00D63EEB" w:rsidRPr="00587604" w:rsidRDefault="00066E74" w:rsidP="00066E74">
            <w:pPr>
              <w:rPr>
                <w:rFonts w:asciiTheme="minorHAnsi" w:hAnsiTheme="minorHAnsi" w:cstheme="minorHAnsi"/>
                <w:lang w:eastAsia="en-US"/>
              </w:rPr>
            </w:pPr>
            <w:r w:rsidRPr="0061633D">
              <w:rPr>
                <w:rFonts w:asciiTheme="minorHAnsi" w:hAnsiTheme="minorHAnsi" w:cstheme="minorHAnsi"/>
              </w:rPr>
              <w:t>2008 – 2012</w:t>
            </w:r>
            <w:r>
              <w:rPr>
                <w:rFonts w:asciiTheme="minorHAnsi" w:hAnsiTheme="minorHAnsi" w:cstheme="minorHAnsi"/>
              </w:rPr>
              <w:t>:</w:t>
            </w:r>
            <w:r w:rsidRPr="0061633D">
              <w:rPr>
                <w:rFonts w:asciiTheme="minorHAnsi" w:hAnsiTheme="minorHAnsi" w:cstheme="minorHAnsi"/>
              </w:rPr>
              <w:t xml:space="preserve"> proděkanka pro tvůrčí činnost Fakulta multimediálních komunikací </w:t>
            </w:r>
            <w:proofErr w:type="gramStart"/>
            <w:r w:rsidRPr="0061633D">
              <w:rPr>
                <w:rFonts w:asciiTheme="minorHAnsi" w:hAnsiTheme="minorHAnsi" w:cstheme="minorHAnsi"/>
              </w:rPr>
              <w:t>UTB ,</w:t>
            </w:r>
            <w:proofErr w:type="gramEnd"/>
            <w:r w:rsidRPr="0061633D">
              <w:rPr>
                <w:rFonts w:asciiTheme="minorHAnsi" w:hAnsiTheme="minorHAnsi" w:cstheme="minorHAnsi"/>
              </w:rPr>
              <w:t xml:space="preserve"> Zlín, odborná asistentka Ústavu marketingových komunikací  </w:t>
            </w:r>
          </w:p>
        </w:tc>
      </w:tr>
      <w:tr w:rsidR="00D63EEB" w:rsidRPr="00587604" w14:paraId="35CBBE84" w14:textId="77777777" w:rsidTr="00066E74">
        <w:trPr>
          <w:trHeight w:val="250"/>
        </w:trPr>
        <w:tc>
          <w:tcPr>
            <w:tcW w:w="10490" w:type="dxa"/>
            <w:gridSpan w:val="23"/>
            <w:shd w:val="clear" w:color="auto" w:fill="F7CAAC"/>
          </w:tcPr>
          <w:p w14:paraId="00D2E5E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38E7AB59" w14:textId="77777777" w:rsidTr="00066E74">
        <w:trPr>
          <w:trHeight w:val="198"/>
        </w:trPr>
        <w:tc>
          <w:tcPr>
            <w:tcW w:w="10490" w:type="dxa"/>
            <w:gridSpan w:val="23"/>
          </w:tcPr>
          <w:p w14:paraId="6458ACBD"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Počet bakalářských prací: 96, počet diplomových prací: 166</w:t>
            </w:r>
          </w:p>
        </w:tc>
      </w:tr>
      <w:tr w:rsidR="00D63EEB" w:rsidRPr="00587604" w14:paraId="71BEE1F2" w14:textId="77777777" w:rsidTr="00066E74">
        <w:trPr>
          <w:cantSplit/>
        </w:trPr>
        <w:tc>
          <w:tcPr>
            <w:tcW w:w="3598" w:type="dxa"/>
            <w:gridSpan w:val="2"/>
            <w:tcBorders>
              <w:top w:val="single" w:sz="12" w:space="0" w:color="auto"/>
            </w:tcBorders>
            <w:shd w:val="clear" w:color="auto" w:fill="F7CAAC"/>
          </w:tcPr>
          <w:p w14:paraId="2AA5434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006" w:type="dxa"/>
            <w:gridSpan w:val="2"/>
            <w:tcBorders>
              <w:top w:val="single" w:sz="12" w:space="0" w:color="auto"/>
            </w:tcBorders>
            <w:shd w:val="clear" w:color="auto" w:fill="F7CAAC"/>
          </w:tcPr>
          <w:p w14:paraId="2112113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1985" w:type="dxa"/>
            <w:gridSpan w:val="10"/>
            <w:tcBorders>
              <w:top w:val="single" w:sz="12" w:space="0" w:color="auto"/>
              <w:right w:val="single" w:sz="12" w:space="0" w:color="auto"/>
            </w:tcBorders>
            <w:shd w:val="clear" w:color="auto" w:fill="F7CAAC"/>
          </w:tcPr>
          <w:p w14:paraId="4D2B6DCE"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2901" w:type="dxa"/>
            <w:gridSpan w:val="9"/>
            <w:tcBorders>
              <w:top w:val="single" w:sz="12" w:space="0" w:color="auto"/>
              <w:left w:val="single" w:sz="12" w:space="0" w:color="auto"/>
            </w:tcBorders>
            <w:shd w:val="clear" w:color="auto" w:fill="F7CAAC"/>
          </w:tcPr>
          <w:p w14:paraId="1620573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Ohlasy publikací</w:t>
            </w:r>
          </w:p>
        </w:tc>
      </w:tr>
      <w:tr w:rsidR="00D63EEB" w:rsidRPr="00587604" w14:paraId="48ADCA3F" w14:textId="77777777" w:rsidTr="00066E74">
        <w:trPr>
          <w:cantSplit/>
        </w:trPr>
        <w:tc>
          <w:tcPr>
            <w:tcW w:w="3598" w:type="dxa"/>
            <w:gridSpan w:val="2"/>
          </w:tcPr>
          <w:p w14:paraId="42EF029D" w14:textId="77777777" w:rsidR="00D63EEB" w:rsidRPr="00587604" w:rsidRDefault="00D63EEB" w:rsidP="00D63EEB">
            <w:pPr>
              <w:jc w:val="both"/>
              <w:rPr>
                <w:rFonts w:asciiTheme="minorHAnsi" w:hAnsiTheme="minorHAnsi" w:cstheme="minorHAnsi"/>
              </w:rPr>
            </w:pPr>
          </w:p>
        </w:tc>
        <w:tc>
          <w:tcPr>
            <w:tcW w:w="2006" w:type="dxa"/>
            <w:gridSpan w:val="2"/>
          </w:tcPr>
          <w:p w14:paraId="66442B0F" w14:textId="77777777" w:rsidR="00D63EEB" w:rsidRPr="00587604" w:rsidRDefault="00D63EEB" w:rsidP="00D63EEB">
            <w:pPr>
              <w:jc w:val="both"/>
              <w:rPr>
                <w:rFonts w:asciiTheme="minorHAnsi" w:hAnsiTheme="minorHAnsi" w:cstheme="minorHAnsi"/>
              </w:rPr>
            </w:pPr>
          </w:p>
        </w:tc>
        <w:tc>
          <w:tcPr>
            <w:tcW w:w="1985" w:type="dxa"/>
            <w:gridSpan w:val="10"/>
            <w:tcBorders>
              <w:right w:val="single" w:sz="12" w:space="0" w:color="auto"/>
            </w:tcBorders>
          </w:tcPr>
          <w:p w14:paraId="6034B91C" w14:textId="77777777" w:rsidR="00D63EEB" w:rsidRPr="00587604" w:rsidRDefault="00D63EEB" w:rsidP="00D63EEB">
            <w:pPr>
              <w:jc w:val="both"/>
              <w:rPr>
                <w:rFonts w:asciiTheme="minorHAnsi" w:hAnsiTheme="minorHAnsi" w:cstheme="minorHAnsi"/>
              </w:rPr>
            </w:pPr>
          </w:p>
        </w:tc>
        <w:tc>
          <w:tcPr>
            <w:tcW w:w="850" w:type="dxa"/>
            <w:gridSpan w:val="4"/>
            <w:tcBorders>
              <w:left w:val="single" w:sz="12" w:space="0" w:color="auto"/>
            </w:tcBorders>
            <w:shd w:val="clear" w:color="auto" w:fill="F7CAAC"/>
          </w:tcPr>
          <w:p w14:paraId="61AE5F2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WOS</w:t>
            </w:r>
          </w:p>
        </w:tc>
        <w:tc>
          <w:tcPr>
            <w:tcW w:w="851" w:type="dxa"/>
            <w:gridSpan w:val="3"/>
            <w:shd w:val="clear" w:color="auto" w:fill="F7CAAC"/>
          </w:tcPr>
          <w:p w14:paraId="79846DC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Scopus</w:t>
            </w:r>
          </w:p>
        </w:tc>
        <w:tc>
          <w:tcPr>
            <w:tcW w:w="1200" w:type="dxa"/>
            <w:gridSpan w:val="2"/>
            <w:shd w:val="clear" w:color="auto" w:fill="F7CAAC"/>
          </w:tcPr>
          <w:p w14:paraId="6874174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6D4B3F75" w14:textId="77777777" w:rsidTr="00066E74">
        <w:trPr>
          <w:cantSplit/>
          <w:trHeight w:val="70"/>
        </w:trPr>
        <w:tc>
          <w:tcPr>
            <w:tcW w:w="3598" w:type="dxa"/>
            <w:gridSpan w:val="2"/>
            <w:shd w:val="clear" w:color="auto" w:fill="F7CAAC"/>
          </w:tcPr>
          <w:p w14:paraId="4E34A95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Obor jmenovacího řízení</w:t>
            </w:r>
          </w:p>
        </w:tc>
        <w:tc>
          <w:tcPr>
            <w:tcW w:w="2006" w:type="dxa"/>
            <w:gridSpan w:val="2"/>
            <w:shd w:val="clear" w:color="auto" w:fill="F7CAAC"/>
          </w:tcPr>
          <w:p w14:paraId="5551D31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1985" w:type="dxa"/>
            <w:gridSpan w:val="10"/>
            <w:tcBorders>
              <w:right w:val="single" w:sz="12" w:space="0" w:color="auto"/>
            </w:tcBorders>
            <w:shd w:val="clear" w:color="auto" w:fill="F7CAAC"/>
          </w:tcPr>
          <w:p w14:paraId="3F1ADFD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850" w:type="dxa"/>
            <w:gridSpan w:val="4"/>
            <w:vMerge w:val="restart"/>
            <w:tcBorders>
              <w:left w:val="single" w:sz="12" w:space="0" w:color="auto"/>
            </w:tcBorders>
          </w:tcPr>
          <w:p w14:paraId="0509D21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13</w:t>
            </w:r>
          </w:p>
        </w:tc>
        <w:tc>
          <w:tcPr>
            <w:tcW w:w="851" w:type="dxa"/>
            <w:gridSpan w:val="3"/>
            <w:vMerge w:val="restart"/>
          </w:tcPr>
          <w:p w14:paraId="64CE4CF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2</w:t>
            </w:r>
          </w:p>
        </w:tc>
        <w:tc>
          <w:tcPr>
            <w:tcW w:w="1200" w:type="dxa"/>
            <w:gridSpan w:val="2"/>
            <w:vMerge w:val="restart"/>
          </w:tcPr>
          <w:p w14:paraId="596AB26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25</w:t>
            </w:r>
          </w:p>
        </w:tc>
      </w:tr>
      <w:tr w:rsidR="00D63EEB" w:rsidRPr="00587604" w14:paraId="257770C4" w14:textId="77777777" w:rsidTr="00066E74">
        <w:trPr>
          <w:trHeight w:val="205"/>
        </w:trPr>
        <w:tc>
          <w:tcPr>
            <w:tcW w:w="3598" w:type="dxa"/>
            <w:gridSpan w:val="2"/>
          </w:tcPr>
          <w:p w14:paraId="7ACE591F" w14:textId="77777777" w:rsidR="00D63EEB" w:rsidRPr="00587604" w:rsidRDefault="00D63EEB" w:rsidP="00D63EEB">
            <w:pPr>
              <w:jc w:val="both"/>
              <w:rPr>
                <w:rFonts w:asciiTheme="minorHAnsi" w:hAnsiTheme="minorHAnsi" w:cstheme="minorHAnsi"/>
              </w:rPr>
            </w:pPr>
          </w:p>
        </w:tc>
        <w:tc>
          <w:tcPr>
            <w:tcW w:w="2006" w:type="dxa"/>
            <w:gridSpan w:val="2"/>
          </w:tcPr>
          <w:p w14:paraId="593DF093" w14:textId="77777777" w:rsidR="00D63EEB" w:rsidRPr="00587604" w:rsidRDefault="00D63EEB" w:rsidP="00D63EEB">
            <w:pPr>
              <w:jc w:val="both"/>
              <w:rPr>
                <w:rFonts w:asciiTheme="minorHAnsi" w:hAnsiTheme="minorHAnsi" w:cstheme="minorHAnsi"/>
              </w:rPr>
            </w:pPr>
          </w:p>
        </w:tc>
        <w:tc>
          <w:tcPr>
            <w:tcW w:w="1985" w:type="dxa"/>
            <w:gridSpan w:val="10"/>
            <w:tcBorders>
              <w:right w:val="single" w:sz="12" w:space="0" w:color="auto"/>
            </w:tcBorders>
          </w:tcPr>
          <w:p w14:paraId="38430A0D" w14:textId="77777777" w:rsidR="00D63EEB" w:rsidRPr="00587604" w:rsidRDefault="00D63EEB" w:rsidP="00D63EEB">
            <w:pPr>
              <w:jc w:val="both"/>
              <w:rPr>
                <w:rFonts w:asciiTheme="minorHAnsi" w:hAnsiTheme="minorHAnsi" w:cstheme="minorHAnsi"/>
              </w:rPr>
            </w:pPr>
          </w:p>
        </w:tc>
        <w:tc>
          <w:tcPr>
            <w:tcW w:w="850" w:type="dxa"/>
            <w:gridSpan w:val="4"/>
            <w:vMerge/>
            <w:tcBorders>
              <w:left w:val="single" w:sz="12" w:space="0" w:color="auto"/>
            </w:tcBorders>
            <w:vAlign w:val="center"/>
          </w:tcPr>
          <w:p w14:paraId="7EE5559B" w14:textId="77777777" w:rsidR="00D63EEB" w:rsidRPr="00587604" w:rsidRDefault="00D63EEB" w:rsidP="00D63EEB">
            <w:pPr>
              <w:rPr>
                <w:rFonts w:asciiTheme="minorHAnsi" w:hAnsiTheme="minorHAnsi" w:cstheme="minorHAnsi"/>
                <w:b/>
              </w:rPr>
            </w:pPr>
          </w:p>
        </w:tc>
        <w:tc>
          <w:tcPr>
            <w:tcW w:w="851" w:type="dxa"/>
            <w:gridSpan w:val="3"/>
            <w:vMerge/>
            <w:vAlign w:val="center"/>
          </w:tcPr>
          <w:p w14:paraId="3F12270D" w14:textId="77777777" w:rsidR="00D63EEB" w:rsidRPr="00587604" w:rsidRDefault="00D63EEB" w:rsidP="00D63EEB">
            <w:pPr>
              <w:rPr>
                <w:rFonts w:asciiTheme="minorHAnsi" w:hAnsiTheme="minorHAnsi" w:cstheme="minorHAnsi"/>
                <w:b/>
              </w:rPr>
            </w:pPr>
          </w:p>
        </w:tc>
        <w:tc>
          <w:tcPr>
            <w:tcW w:w="1200" w:type="dxa"/>
            <w:gridSpan w:val="2"/>
            <w:vMerge/>
            <w:vAlign w:val="center"/>
          </w:tcPr>
          <w:p w14:paraId="3670EE6C" w14:textId="77777777" w:rsidR="00D63EEB" w:rsidRPr="00587604" w:rsidRDefault="00D63EEB" w:rsidP="00D63EEB">
            <w:pPr>
              <w:rPr>
                <w:rFonts w:asciiTheme="minorHAnsi" w:hAnsiTheme="minorHAnsi" w:cstheme="minorHAnsi"/>
                <w:b/>
              </w:rPr>
            </w:pPr>
          </w:p>
        </w:tc>
      </w:tr>
      <w:tr w:rsidR="00D63EEB" w:rsidRPr="00587604" w14:paraId="611C58AC" w14:textId="77777777" w:rsidTr="00066E74">
        <w:tc>
          <w:tcPr>
            <w:tcW w:w="10490" w:type="dxa"/>
            <w:gridSpan w:val="23"/>
            <w:shd w:val="clear" w:color="auto" w:fill="F7CAAC"/>
          </w:tcPr>
          <w:p w14:paraId="722DC64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2F81C9CD" w14:textId="77777777" w:rsidTr="00066E74">
        <w:trPr>
          <w:trHeight w:val="1983"/>
        </w:trPr>
        <w:tc>
          <w:tcPr>
            <w:tcW w:w="10490" w:type="dxa"/>
            <w:gridSpan w:val="23"/>
          </w:tcPr>
          <w:p w14:paraId="1782B865" w14:textId="77777777" w:rsidR="00D63EEB" w:rsidRPr="00587604" w:rsidRDefault="00D63EEB" w:rsidP="00D63EEB">
            <w:pPr>
              <w:rPr>
                <w:rFonts w:asciiTheme="minorHAnsi" w:eastAsia="Calibri" w:hAnsiTheme="minorHAnsi" w:cstheme="minorHAnsi"/>
              </w:rPr>
            </w:pPr>
            <w:r w:rsidRPr="00587604">
              <w:rPr>
                <w:rFonts w:asciiTheme="minorHAnsi" w:eastAsia="Calibri" w:hAnsiTheme="minorHAnsi" w:cstheme="minorHAnsi"/>
              </w:rPr>
              <w:t xml:space="preserve">Soukalová R. et al. (2016). </w:t>
            </w:r>
            <w:r w:rsidRPr="00587604">
              <w:rPr>
                <w:rFonts w:asciiTheme="minorHAnsi" w:eastAsia="Calibri" w:hAnsiTheme="minorHAnsi" w:cstheme="minorHAnsi"/>
                <w:i/>
              </w:rPr>
              <w:t>Design stories aneb kreativní inovace a problémy jejich transferu do praxe.</w:t>
            </w:r>
            <w:r w:rsidRPr="00587604">
              <w:rPr>
                <w:rFonts w:asciiTheme="minorHAnsi" w:eastAsia="Calibri" w:hAnsiTheme="minorHAnsi" w:cstheme="minorHAnsi"/>
              </w:rPr>
              <w:t xml:space="preserve"> Zlín: </w:t>
            </w:r>
            <w:r w:rsidRPr="00587604">
              <w:rPr>
                <w:rFonts w:asciiTheme="minorHAnsi" w:hAnsiTheme="minorHAnsi" w:cstheme="minorHAnsi"/>
              </w:rPr>
              <w:t>FMK UTB Zlín.</w:t>
            </w:r>
            <w:r w:rsidRPr="00587604">
              <w:rPr>
                <w:rFonts w:asciiTheme="minorHAnsi" w:eastAsia="Calibri" w:hAnsiTheme="minorHAnsi" w:cstheme="minorHAnsi"/>
              </w:rPr>
              <w:t xml:space="preserve"> </w:t>
            </w:r>
          </w:p>
          <w:p w14:paraId="0CE8C27A" w14:textId="77777777" w:rsidR="00D63EEB" w:rsidRPr="00587604" w:rsidRDefault="00D63EEB" w:rsidP="00D63EEB">
            <w:pPr>
              <w:rPr>
                <w:rFonts w:asciiTheme="minorHAnsi" w:hAnsiTheme="minorHAnsi" w:cstheme="minorHAnsi"/>
              </w:rPr>
            </w:pPr>
            <w:r w:rsidRPr="00587604">
              <w:rPr>
                <w:rFonts w:asciiTheme="minorHAnsi" w:eastAsia="Calibri" w:hAnsiTheme="minorHAnsi" w:cstheme="minorHAnsi"/>
              </w:rPr>
              <w:t xml:space="preserve">Soukalová, R. (2016). </w:t>
            </w:r>
            <w:r w:rsidRPr="00587604">
              <w:rPr>
                <w:rFonts w:asciiTheme="minorHAnsi" w:eastAsia="Calibri" w:hAnsiTheme="minorHAnsi" w:cstheme="minorHAnsi"/>
                <w:i/>
              </w:rPr>
              <w:t>Marketing …je věda kreativní.</w:t>
            </w:r>
            <w:r w:rsidRPr="00587604">
              <w:rPr>
                <w:rFonts w:asciiTheme="minorHAnsi" w:eastAsia="Calibri" w:hAnsiTheme="minorHAnsi" w:cstheme="minorHAnsi"/>
              </w:rPr>
              <w:t xml:space="preserve"> Zlín: </w:t>
            </w:r>
            <w:r w:rsidRPr="00587604">
              <w:rPr>
                <w:rFonts w:asciiTheme="minorHAnsi" w:hAnsiTheme="minorHAnsi" w:cstheme="minorHAnsi"/>
              </w:rPr>
              <w:t>Verbum.</w:t>
            </w:r>
          </w:p>
          <w:p w14:paraId="5879763F" w14:textId="77777777" w:rsidR="00D63EEB" w:rsidRPr="00587604" w:rsidRDefault="00D63EEB" w:rsidP="00D63EEB">
            <w:pPr>
              <w:rPr>
                <w:rFonts w:asciiTheme="minorHAnsi" w:hAnsiTheme="minorHAnsi" w:cstheme="minorHAnsi"/>
              </w:rPr>
            </w:pPr>
            <w:r w:rsidRPr="00587604">
              <w:rPr>
                <w:rFonts w:asciiTheme="minorHAnsi" w:hAnsiTheme="minorHAnsi" w:cstheme="minorHAnsi"/>
              </w:rPr>
              <w:t xml:space="preserve">Soukalová, R. (2016). </w:t>
            </w:r>
            <w:hyperlink r:id="rId24" w:tooltip="Show document details" w:history="1">
              <w:r w:rsidRPr="00587604">
                <w:rPr>
                  <w:rFonts w:asciiTheme="minorHAnsi" w:hAnsiTheme="minorHAnsi" w:cstheme="minorHAnsi"/>
                </w:rPr>
                <w:t>Identification of the critical factors of the process of innovation transfer at universities in the Czech Republic</w:t>
              </w:r>
            </w:hyperlink>
            <w:r w:rsidRPr="00587604">
              <w:rPr>
                <w:rFonts w:asciiTheme="minorHAnsi" w:hAnsiTheme="minorHAnsi" w:cstheme="minorHAnsi"/>
              </w:rPr>
              <w:t xml:space="preserve">, </w:t>
            </w:r>
            <w:hyperlink r:id="rId25" w:tooltip="Show source title details" w:history="1">
              <w:r w:rsidRPr="00587604">
                <w:rPr>
                  <w:rFonts w:asciiTheme="minorHAnsi" w:hAnsiTheme="minorHAnsi" w:cstheme="minorHAnsi"/>
                  <w:i/>
                </w:rPr>
                <w:t>Turkish Online Journal of Educational Technology</w:t>
              </w:r>
            </w:hyperlink>
            <w:r w:rsidRPr="00587604">
              <w:rPr>
                <w:rFonts w:asciiTheme="minorHAnsi" w:hAnsiTheme="minorHAnsi" w:cstheme="minorHAnsi"/>
                <w:i/>
              </w:rPr>
              <w:t>,</w:t>
            </w:r>
            <w:r w:rsidRPr="00587604">
              <w:rPr>
                <w:rFonts w:asciiTheme="minorHAnsi" w:hAnsiTheme="minorHAnsi" w:cstheme="minorHAnsi"/>
              </w:rPr>
              <w:t xml:space="preserve"> 1149-1154.</w:t>
            </w:r>
          </w:p>
          <w:p w14:paraId="46BA2401" w14:textId="77777777" w:rsidR="00D63EEB" w:rsidRPr="00587604" w:rsidRDefault="00D63EEB" w:rsidP="00D63EEB">
            <w:pPr>
              <w:rPr>
                <w:rFonts w:asciiTheme="minorHAnsi" w:hAnsiTheme="minorHAnsi" w:cstheme="minorHAnsi"/>
              </w:rPr>
            </w:pPr>
            <w:r w:rsidRPr="00587604">
              <w:rPr>
                <w:rFonts w:asciiTheme="minorHAnsi" w:hAnsiTheme="minorHAnsi" w:cstheme="minorHAnsi"/>
              </w:rPr>
              <w:t xml:space="preserve">Soukalova, R. (2016). </w:t>
            </w:r>
            <w:hyperlink r:id="rId26" w:history="1">
              <w:r w:rsidRPr="00587604">
                <w:rPr>
                  <w:rFonts w:asciiTheme="minorHAnsi" w:hAnsiTheme="minorHAnsi" w:cstheme="minorHAnsi"/>
                </w:rPr>
                <w:t xml:space="preserve">The Role of Universities in the Transfer of Innovations in the Creative Industry in the Czech Republic. </w:t>
              </w:r>
            </w:hyperlink>
            <w:r w:rsidRPr="00587604">
              <w:rPr>
                <w:rFonts w:asciiTheme="minorHAnsi" w:hAnsiTheme="minorHAnsi" w:cstheme="minorHAnsi"/>
                <w:i/>
              </w:rPr>
              <w:t>27th International Business Information Management Association</w:t>
            </w:r>
            <w:r w:rsidRPr="00587604">
              <w:rPr>
                <w:rFonts w:asciiTheme="minorHAnsi" w:hAnsiTheme="minorHAnsi" w:cstheme="minorHAnsi"/>
              </w:rPr>
              <w:t>, Milan, Italy, 3166-3174.</w:t>
            </w:r>
          </w:p>
          <w:p w14:paraId="6E042163" w14:textId="77777777" w:rsidR="00D63EEB" w:rsidRPr="00587604" w:rsidRDefault="00D63EEB" w:rsidP="00D63EEB">
            <w:pPr>
              <w:rPr>
                <w:rFonts w:asciiTheme="minorHAnsi" w:hAnsiTheme="minorHAnsi" w:cstheme="minorHAnsi"/>
              </w:rPr>
            </w:pPr>
            <w:r w:rsidRPr="00587604">
              <w:rPr>
                <w:rFonts w:asciiTheme="minorHAnsi" w:hAnsiTheme="minorHAnsi" w:cstheme="minorHAnsi"/>
              </w:rPr>
              <w:t>Soukalová, R. (2015). The Role of the Creative Class and Business Sustainability in the Region.</w:t>
            </w:r>
            <w:r w:rsidRPr="00587604">
              <w:rPr>
                <w:rFonts w:asciiTheme="minorHAnsi" w:hAnsiTheme="minorHAnsi" w:cstheme="minorHAnsi"/>
                <w:u w:val="single"/>
              </w:rPr>
              <w:t xml:space="preserve"> </w:t>
            </w:r>
            <w:r w:rsidRPr="00587604">
              <w:rPr>
                <w:rFonts w:asciiTheme="minorHAnsi" w:hAnsiTheme="minorHAnsi" w:cstheme="minorHAnsi"/>
                <w:i/>
              </w:rPr>
              <w:t>26th International-Business-Information-Management-Association Conference</w:t>
            </w:r>
            <w:r w:rsidRPr="00587604">
              <w:rPr>
                <w:rFonts w:asciiTheme="minorHAnsi" w:hAnsiTheme="minorHAnsi" w:cstheme="minorHAnsi"/>
              </w:rPr>
              <w:t>, Madrid, Spain.</w:t>
            </w:r>
          </w:p>
        </w:tc>
      </w:tr>
      <w:tr w:rsidR="00D63EEB" w:rsidRPr="00587604" w14:paraId="0763240C" w14:textId="77777777" w:rsidTr="00066E74">
        <w:trPr>
          <w:trHeight w:val="218"/>
        </w:trPr>
        <w:tc>
          <w:tcPr>
            <w:tcW w:w="10490" w:type="dxa"/>
            <w:gridSpan w:val="23"/>
            <w:shd w:val="clear" w:color="auto" w:fill="F7CAAC"/>
          </w:tcPr>
          <w:p w14:paraId="21279A9C" w14:textId="77777777" w:rsidR="00D63EEB" w:rsidRPr="00587604" w:rsidRDefault="00D63EEB" w:rsidP="00D63EEB">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29987C46" w14:textId="77777777" w:rsidTr="00066E74">
        <w:trPr>
          <w:trHeight w:val="1877"/>
        </w:trPr>
        <w:tc>
          <w:tcPr>
            <w:tcW w:w="10490" w:type="dxa"/>
            <w:gridSpan w:val="23"/>
          </w:tcPr>
          <w:p w14:paraId="016A9DE1" w14:textId="77777777" w:rsidR="00D63EEB" w:rsidRPr="00587604" w:rsidRDefault="00D63EEB" w:rsidP="00D63EEB">
            <w:pPr>
              <w:rPr>
                <w:rFonts w:asciiTheme="minorHAnsi" w:hAnsiTheme="minorHAnsi" w:cstheme="minorHAnsi"/>
                <w:lang w:eastAsia="en-US"/>
              </w:rPr>
            </w:pPr>
            <w:r w:rsidRPr="00587604">
              <w:rPr>
                <w:rFonts w:asciiTheme="minorHAnsi" w:hAnsiTheme="minorHAnsi" w:cstheme="minorHAnsi"/>
                <w:lang w:eastAsia="en-US"/>
              </w:rPr>
              <w:t>Srpen 2005 – English bussines school Malta – 3 týdny</w:t>
            </w:r>
          </w:p>
          <w:p w14:paraId="72377915" w14:textId="77777777" w:rsidR="00D63EEB" w:rsidRPr="00587604" w:rsidRDefault="00D63EEB" w:rsidP="00D63EEB">
            <w:pPr>
              <w:rPr>
                <w:rFonts w:asciiTheme="minorHAnsi" w:hAnsiTheme="minorHAnsi" w:cstheme="minorHAnsi"/>
                <w:lang w:eastAsia="en-US"/>
              </w:rPr>
            </w:pPr>
            <w:r w:rsidRPr="00587604">
              <w:rPr>
                <w:rFonts w:asciiTheme="minorHAnsi" w:hAnsiTheme="minorHAnsi" w:cstheme="minorHAnsi"/>
                <w:lang w:eastAsia="en-US"/>
              </w:rPr>
              <w:t>Srpen 2007 – English bussines school Dublin, Irsko – 2 týdny</w:t>
            </w:r>
          </w:p>
          <w:p w14:paraId="552D0B3F" w14:textId="77777777" w:rsidR="00D63EEB" w:rsidRPr="00587604" w:rsidRDefault="00D63EEB" w:rsidP="00D63EEB">
            <w:pPr>
              <w:rPr>
                <w:rFonts w:asciiTheme="minorHAnsi" w:hAnsiTheme="minorHAnsi" w:cstheme="minorHAnsi"/>
                <w:lang w:eastAsia="en-US"/>
              </w:rPr>
            </w:pPr>
            <w:r w:rsidRPr="00587604">
              <w:rPr>
                <w:rFonts w:asciiTheme="minorHAnsi" w:hAnsiTheme="minorHAnsi" w:cstheme="minorHAnsi"/>
                <w:lang w:eastAsia="en-US"/>
              </w:rPr>
              <w:t>2006/2007, 2007/</w:t>
            </w:r>
            <w:proofErr w:type="gramStart"/>
            <w:r w:rsidRPr="00587604">
              <w:rPr>
                <w:rFonts w:asciiTheme="minorHAnsi" w:hAnsiTheme="minorHAnsi" w:cstheme="minorHAnsi"/>
                <w:lang w:eastAsia="en-US"/>
              </w:rPr>
              <w:t>2008  přednášky</w:t>
            </w:r>
            <w:proofErr w:type="gramEnd"/>
            <w:r w:rsidRPr="00587604">
              <w:rPr>
                <w:rFonts w:asciiTheme="minorHAnsi" w:hAnsiTheme="minorHAnsi" w:cstheme="minorHAnsi"/>
                <w:lang w:eastAsia="en-US"/>
              </w:rPr>
              <w:t xml:space="preserve"> a semináře oblasti Podpory prodeje a Direct marketingu na Univerzitě Konstantina Filozofa v Nitře, Fakulta filozofická, Katedra Masmediálnej komunikácie, SR</w:t>
            </w:r>
          </w:p>
          <w:p w14:paraId="3C155591" w14:textId="77777777" w:rsidR="00D63EEB" w:rsidRPr="00587604" w:rsidRDefault="00D63EEB" w:rsidP="00D63EEB">
            <w:pPr>
              <w:rPr>
                <w:rFonts w:asciiTheme="minorHAnsi" w:hAnsiTheme="minorHAnsi" w:cstheme="minorHAnsi"/>
                <w:lang w:eastAsia="en-US"/>
              </w:rPr>
            </w:pPr>
            <w:r w:rsidRPr="00587604">
              <w:rPr>
                <w:rFonts w:asciiTheme="minorHAnsi" w:hAnsiTheme="minorHAnsi" w:cstheme="minorHAnsi"/>
                <w:lang w:eastAsia="en-US"/>
              </w:rPr>
              <w:t xml:space="preserve">duben 2012 – týdenní pobyt </w:t>
            </w:r>
            <w:proofErr w:type="gramStart"/>
            <w:r w:rsidRPr="00587604">
              <w:rPr>
                <w:rFonts w:asciiTheme="minorHAnsi" w:hAnsiTheme="minorHAnsi" w:cstheme="minorHAnsi"/>
                <w:lang w:eastAsia="en-US"/>
              </w:rPr>
              <w:t>-  program</w:t>
            </w:r>
            <w:proofErr w:type="gramEnd"/>
            <w:r w:rsidRPr="00587604">
              <w:rPr>
                <w:rFonts w:asciiTheme="minorHAnsi" w:hAnsiTheme="minorHAnsi" w:cstheme="minorHAnsi"/>
                <w:lang w:eastAsia="en-US"/>
              </w:rPr>
              <w:t xml:space="preserve"> Erasmus, Izmir Turecko, téma přednášky: Tomáš Baťa a jeho podnikatelská filosofie</w:t>
            </w:r>
          </w:p>
          <w:p w14:paraId="198061D0" w14:textId="77777777" w:rsidR="00D63EEB" w:rsidRPr="00587604" w:rsidRDefault="00D63EEB" w:rsidP="00D63EEB">
            <w:pPr>
              <w:rPr>
                <w:rFonts w:asciiTheme="minorHAnsi" w:hAnsiTheme="minorHAnsi" w:cstheme="minorHAnsi"/>
                <w:lang w:eastAsia="en-US"/>
              </w:rPr>
            </w:pPr>
            <w:r w:rsidRPr="00587604">
              <w:rPr>
                <w:rFonts w:asciiTheme="minorHAnsi" w:hAnsiTheme="minorHAnsi" w:cstheme="minorHAnsi"/>
                <w:lang w:eastAsia="en-US"/>
              </w:rPr>
              <w:t>2013 - pobyt v rámci programu Erasmus, UK Bratislava, Slovensko, téma přednášky: Tomáš Baťa a jeho podnikatelská filosofie</w:t>
            </w:r>
          </w:p>
          <w:p w14:paraId="6D351CA3" w14:textId="77777777" w:rsidR="00D63EEB" w:rsidRPr="00587604" w:rsidRDefault="00D63EEB" w:rsidP="00D63EEB">
            <w:pPr>
              <w:rPr>
                <w:rFonts w:asciiTheme="minorHAnsi" w:hAnsiTheme="minorHAnsi" w:cstheme="minorHAnsi"/>
                <w:lang w:eastAsia="en-US"/>
              </w:rPr>
            </w:pPr>
            <w:r w:rsidRPr="00587604">
              <w:rPr>
                <w:rFonts w:asciiTheme="minorHAnsi" w:hAnsiTheme="minorHAnsi" w:cstheme="minorHAnsi"/>
                <w:lang w:eastAsia="en-US"/>
              </w:rPr>
              <w:t xml:space="preserve">2012-2017 přednášky na zahraničních konferencích: Montreux, Madrid, Benátky, Budapešť, Malta, Vídeň, Berlín. </w:t>
            </w:r>
          </w:p>
        </w:tc>
      </w:tr>
      <w:tr w:rsidR="00D63EEB" w:rsidRPr="00587604" w14:paraId="6BE49532" w14:textId="77777777" w:rsidTr="00066E74">
        <w:trPr>
          <w:cantSplit/>
          <w:trHeight w:val="442"/>
        </w:trPr>
        <w:tc>
          <w:tcPr>
            <w:tcW w:w="2769" w:type="dxa"/>
            <w:shd w:val="clear" w:color="auto" w:fill="F7CAAC"/>
          </w:tcPr>
          <w:p w14:paraId="59E44200"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Podpis </w:t>
            </w:r>
          </w:p>
        </w:tc>
        <w:tc>
          <w:tcPr>
            <w:tcW w:w="3827" w:type="dxa"/>
            <w:gridSpan w:val="9"/>
          </w:tcPr>
          <w:p w14:paraId="24C4D92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Radomila Soukalová, v. r.</w:t>
            </w:r>
          </w:p>
        </w:tc>
        <w:tc>
          <w:tcPr>
            <w:tcW w:w="993" w:type="dxa"/>
            <w:gridSpan w:val="4"/>
            <w:shd w:val="clear" w:color="auto" w:fill="F7CAAC"/>
          </w:tcPr>
          <w:p w14:paraId="2ECBC79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datum</w:t>
            </w:r>
          </w:p>
        </w:tc>
        <w:tc>
          <w:tcPr>
            <w:tcW w:w="2901" w:type="dxa"/>
            <w:gridSpan w:val="9"/>
          </w:tcPr>
          <w:p w14:paraId="5AB4F9EB" w14:textId="77777777" w:rsidR="00D63EEB" w:rsidRPr="00587604" w:rsidRDefault="00D63EEB" w:rsidP="00D63EEB">
            <w:pPr>
              <w:jc w:val="both"/>
              <w:rPr>
                <w:rFonts w:asciiTheme="minorHAnsi" w:hAnsiTheme="minorHAnsi" w:cstheme="minorHAnsi"/>
              </w:rPr>
            </w:pPr>
          </w:p>
        </w:tc>
      </w:tr>
    </w:tbl>
    <w:p w14:paraId="206ED40A" w14:textId="77777777" w:rsidR="003E2168" w:rsidRPr="00587604" w:rsidRDefault="003E2168">
      <w:pPr>
        <w:rPr>
          <w:rFonts w:asciiTheme="minorHAnsi" w:hAnsiTheme="minorHAnsi" w:cstheme="minorHAnsi"/>
        </w:rPr>
      </w:pPr>
      <w:r w:rsidRPr="00587604">
        <w:rPr>
          <w:rFonts w:asciiTheme="minorHAnsi" w:hAnsiTheme="minorHAnsi" w:cstheme="minorHAnsi"/>
        </w:rPr>
        <w:br w:type="page"/>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829"/>
        <w:gridCol w:w="1721"/>
        <w:gridCol w:w="494"/>
        <w:gridCol w:w="30"/>
        <w:gridCol w:w="678"/>
        <w:gridCol w:w="993"/>
        <w:gridCol w:w="283"/>
        <w:gridCol w:w="709"/>
        <w:gridCol w:w="850"/>
        <w:gridCol w:w="1134"/>
      </w:tblGrid>
      <w:tr w:rsidR="00D63EEB" w:rsidRPr="00587604" w14:paraId="23DAB05E" w14:textId="77777777" w:rsidTr="00066E74">
        <w:tc>
          <w:tcPr>
            <w:tcW w:w="10490" w:type="dxa"/>
            <w:gridSpan w:val="11"/>
            <w:tcBorders>
              <w:bottom w:val="double" w:sz="4" w:space="0" w:color="auto"/>
            </w:tcBorders>
            <w:shd w:val="clear" w:color="auto" w:fill="BDD6EE"/>
          </w:tcPr>
          <w:p w14:paraId="34A472F3" w14:textId="54717A54"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2F257845" w14:textId="77777777" w:rsidTr="00066E74">
        <w:tc>
          <w:tcPr>
            <w:tcW w:w="2769" w:type="dxa"/>
            <w:tcBorders>
              <w:top w:val="double" w:sz="4" w:space="0" w:color="auto"/>
            </w:tcBorders>
            <w:shd w:val="clear" w:color="auto" w:fill="F7CAAC"/>
          </w:tcPr>
          <w:p w14:paraId="17ACC2B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10"/>
          </w:tcPr>
          <w:p w14:paraId="59B5D12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23AAEDD0" w14:textId="77777777" w:rsidTr="00066E74">
        <w:tc>
          <w:tcPr>
            <w:tcW w:w="2769" w:type="dxa"/>
            <w:shd w:val="clear" w:color="auto" w:fill="F7CAAC"/>
          </w:tcPr>
          <w:p w14:paraId="4B83C44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10"/>
          </w:tcPr>
          <w:p w14:paraId="190D05F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7AD31FA9" w14:textId="77777777" w:rsidTr="00066E74">
        <w:tc>
          <w:tcPr>
            <w:tcW w:w="2769" w:type="dxa"/>
            <w:shd w:val="clear" w:color="auto" w:fill="F7CAAC"/>
          </w:tcPr>
          <w:p w14:paraId="6F71FB8F"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10"/>
          </w:tcPr>
          <w:p w14:paraId="02CC833B" w14:textId="4A4F661D"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ins w:id="3090" w:author="Radim Bačuvčík" w:date="2020-02-12T14:48:00Z">
              <w:r w:rsidR="00BD4E05">
                <w:rPr>
                  <w:rFonts w:asciiTheme="minorHAnsi" w:hAnsiTheme="minorHAnsi" w:cstheme="minorHAnsi"/>
                </w:rPr>
                <w:t>á</w:t>
              </w:r>
            </w:ins>
            <w:del w:id="3091" w:author="Radim Bačuvčík" w:date="2020-02-12T14:48: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D63EEB" w:rsidRPr="00587604" w14:paraId="50EC1CF8" w14:textId="77777777" w:rsidTr="00066E74">
        <w:tc>
          <w:tcPr>
            <w:tcW w:w="2769" w:type="dxa"/>
            <w:shd w:val="clear" w:color="auto" w:fill="F7CAAC"/>
          </w:tcPr>
          <w:p w14:paraId="10727D3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752" w:type="dxa"/>
            <w:gridSpan w:val="5"/>
          </w:tcPr>
          <w:p w14:paraId="1339E02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Michal Stránský</w:t>
            </w:r>
          </w:p>
        </w:tc>
        <w:tc>
          <w:tcPr>
            <w:tcW w:w="993" w:type="dxa"/>
            <w:shd w:val="clear" w:color="auto" w:fill="F7CAAC"/>
          </w:tcPr>
          <w:p w14:paraId="2E59DF3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2976" w:type="dxa"/>
            <w:gridSpan w:val="4"/>
          </w:tcPr>
          <w:p w14:paraId="48D5E62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Mgr., Ph.D.</w:t>
            </w:r>
          </w:p>
        </w:tc>
      </w:tr>
      <w:tr w:rsidR="00D63EEB" w:rsidRPr="00587604" w14:paraId="04FCF624" w14:textId="77777777" w:rsidTr="00066E74">
        <w:tc>
          <w:tcPr>
            <w:tcW w:w="2769" w:type="dxa"/>
            <w:shd w:val="clear" w:color="auto" w:fill="F7CAAC"/>
          </w:tcPr>
          <w:p w14:paraId="0D20410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296B1803"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1988</w:t>
            </w:r>
          </w:p>
        </w:tc>
        <w:tc>
          <w:tcPr>
            <w:tcW w:w="1721" w:type="dxa"/>
            <w:shd w:val="clear" w:color="auto" w:fill="F7CAAC"/>
          </w:tcPr>
          <w:p w14:paraId="0C84F19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494" w:type="dxa"/>
          </w:tcPr>
          <w:p w14:paraId="0F8469F4" w14:textId="74BADE2A" w:rsidR="00D63EEB" w:rsidRPr="00587604" w:rsidRDefault="00287BC0" w:rsidP="003E2168">
            <w:pPr>
              <w:autoSpaceDE w:val="0"/>
              <w:autoSpaceDN w:val="0"/>
              <w:adjustRightInd w:val="0"/>
              <w:rPr>
                <w:rFonts w:asciiTheme="minorHAnsi" w:eastAsia="Calibri" w:hAnsiTheme="minorHAnsi" w:cstheme="minorHAnsi"/>
              </w:rPr>
            </w:pPr>
            <w:r>
              <w:rPr>
                <w:rFonts w:asciiTheme="minorHAnsi" w:eastAsia="Calibri" w:hAnsiTheme="minorHAnsi" w:cstheme="minorHAnsi"/>
              </w:rPr>
              <w:t>pp.</w:t>
            </w:r>
          </w:p>
        </w:tc>
        <w:tc>
          <w:tcPr>
            <w:tcW w:w="708" w:type="dxa"/>
            <w:gridSpan w:val="2"/>
            <w:shd w:val="clear" w:color="auto" w:fill="F7CAAC"/>
          </w:tcPr>
          <w:p w14:paraId="65E16FEF"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3" w:type="dxa"/>
          </w:tcPr>
          <w:p w14:paraId="74D4DF7A" w14:textId="016B8EF2" w:rsidR="00D63EEB" w:rsidRPr="00587604" w:rsidRDefault="00D63EEB" w:rsidP="003E2168">
            <w:pPr>
              <w:autoSpaceDE w:val="0"/>
              <w:autoSpaceDN w:val="0"/>
              <w:adjustRightInd w:val="0"/>
              <w:rPr>
                <w:rFonts w:asciiTheme="minorHAnsi" w:eastAsia="Calibri" w:hAnsiTheme="minorHAnsi" w:cstheme="minorHAnsi"/>
              </w:rPr>
            </w:pPr>
            <w:proofErr w:type="gramStart"/>
            <w:r w:rsidRPr="00587604">
              <w:rPr>
                <w:rFonts w:asciiTheme="minorHAnsi" w:eastAsia="Calibri" w:hAnsiTheme="minorHAnsi" w:cstheme="minorHAnsi"/>
              </w:rPr>
              <w:t>40h</w:t>
            </w:r>
            <w:proofErr w:type="gramEnd"/>
            <w:r w:rsidR="003E2168" w:rsidRPr="00587604">
              <w:rPr>
                <w:rFonts w:asciiTheme="minorHAnsi" w:eastAsia="Calibri" w:hAnsiTheme="minorHAnsi" w:cstheme="minorHAnsi"/>
              </w:rPr>
              <w:t>/t</w:t>
            </w:r>
            <w:r w:rsidR="00066E74">
              <w:rPr>
                <w:rFonts w:asciiTheme="minorHAnsi" w:eastAsia="Calibri" w:hAnsiTheme="minorHAnsi" w:cstheme="minorHAnsi"/>
              </w:rPr>
              <w:t>ýd</w:t>
            </w:r>
            <w:r w:rsidR="003E2168" w:rsidRPr="00587604">
              <w:rPr>
                <w:rFonts w:asciiTheme="minorHAnsi" w:eastAsia="Calibri" w:hAnsiTheme="minorHAnsi" w:cstheme="minorHAnsi"/>
              </w:rPr>
              <w:t>.</w:t>
            </w:r>
          </w:p>
        </w:tc>
        <w:tc>
          <w:tcPr>
            <w:tcW w:w="992" w:type="dxa"/>
            <w:gridSpan w:val="2"/>
            <w:shd w:val="clear" w:color="auto" w:fill="F7CAAC"/>
          </w:tcPr>
          <w:p w14:paraId="258E3BA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5C92C0D8" w14:textId="62BA3889" w:rsidR="00D63EEB" w:rsidRPr="00587604" w:rsidRDefault="003E2168" w:rsidP="00D63EEB">
            <w:pPr>
              <w:jc w:val="both"/>
              <w:rPr>
                <w:rFonts w:asciiTheme="minorHAnsi" w:hAnsiTheme="minorHAnsi" w:cstheme="minorHAnsi"/>
              </w:rPr>
            </w:pPr>
            <w:r w:rsidRPr="00587604">
              <w:rPr>
                <w:rFonts w:asciiTheme="minorHAnsi" w:eastAsia="Calibri" w:hAnsiTheme="minorHAnsi" w:cstheme="minorHAnsi"/>
              </w:rPr>
              <w:t>8</w:t>
            </w:r>
            <w:r w:rsidR="00D63EEB" w:rsidRPr="00587604">
              <w:rPr>
                <w:rFonts w:asciiTheme="minorHAnsi" w:eastAsia="Calibri" w:hAnsiTheme="minorHAnsi" w:cstheme="minorHAnsi"/>
              </w:rPr>
              <w:t>/202</w:t>
            </w:r>
            <w:r w:rsidRPr="00587604">
              <w:rPr>
                <w:rFonts w:asciiTheme="minorHAnsi" w:eastAsia="Calibri" w:hAnsiTheme="minorHAnsi" w:cstheme="minorHAnsi"/>
              </w:rPr>
              <w:t>2</w:t>
            </w:r>
          </w:p>
        </w:tc>
      </w:tr>
      <w:tr w:rsidR="00D63EEB" w:rsidRPr="00587604" w14:paraId="3ED15177" w14:textId="77777777" w:rsidTr="00066E74">
        <w:tc>
          <w:tcPr>
            <w:tcW w:w="5319" w:type="dxa"/>
            <w:gridSpan w:val="3"/>
            <w:shd w:val="clear" w:color="auto" w:fill="F7CAAC"/>
          </w:tcPr>
          <w:p w14:paraId="777B641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94" w:type="dxa"/>
          </w:tcPr>
          <w:p w14:paraId="0E93B744" w14:textId="52FD7E0C" w:rsidR="00D63EEB" w:rsidRPr="00587604" w:rsidRDefault="00287BC0" w:rsidP="003E2168">
            <w:pPr>
              <w:autoSpaceDE w:val="0"/>
              <w:autoSpaceDN w:val="0"/>
              <w:adjustRightInd w:val="0"/>
              <w:rPr>
                <w:rFonts w:asciiTheme="minorHAnsi" w:eastAsia="Calibri" w:hAnsiTheme="minorHAnsi" w:cstheme="minorHAnsi"/>
              </w:rPr>
            </w:pPr>
            <w:r>
              <w:rPr>
                <w:rFonts w:asciiTheme="minorHAnsi" w:eastAsia="Calibri" w:hAnsiTheme="minorHAnsi" w:cstheme="minorHAnsi"/>
              </w:rPr>
              <w:t>pp.</w:t>
            </w:r>
          </w:p>
        </w:tc>
        <w:tc>
          <w:tcPr>
            <w:tcW w:w="708" w:type="dxa"/>
            <w:gridSpan w:val="2"/>
            <w:shd w:val="clear" w:color="auto" w:fill="F7CAAC"/>
          </w:tcPr>
          <w:p w14:paraId="53EA6A7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3" w:type="dxa"/>
          </w:tcPr>
          <w:p w14:paraId="35F8B37B" w14:textId="37370E3F" w:rsidR="00D63EEB" w:rsidRPr="00587604" w:rsidRDefault="00D63EEB" w:rsidP="003E2168">
            <w:pPr>
              <w:autoSpaceDE w:val="0"/>
              <w:autoSpaceDN w:val="0"/>
              <w:adjustRightInd w:val="0"/>
              <w:rPr>
                <w:rFonts w:asciiTheme="minorHAnsi" w:eastAsia="Calibri" w:hAnsiTheme="minorHAnsi" w:cstheme="minorHAnsi"/>
              </w:rPr>
            </w:pPr>
            <w:proofErr w:type="gramStart"/>
            <w:r w:rsidRPr="00587604">
              <w:rPr>
                <w:rFonts w:asciiTheme="minorHAnsi" w:eastAsia="Calibri" w:hAnsiTheme="minorHAnsi" w:cstheme="minorHAnsi"/>
              </w:rPr>
              <w:t>40h</w:t>
            </w:r>
            <w:proofErr w:type="gramEnd"/>
            <w:r w:rsidR="003E2168" w:rsidRPr="00587604">
              <w:rPr>
                <w:rFonts w:asciiTheme="minorHAnsi" w:eastAsia="Calibri" w:hAnsiTheme="minorHAnsi" w:cstheme="minorHAnsi"/>
              </w:rPr>
              <w:t>/t</w:t>
            </w:r>
            <w:r w:rsidR="00066E74">
              <w:rPr>
                <w:rFonts w:asciiTheme="minorHAnsi" w:eastAsia="Calibri" w:hAnsiTheme="minorHAnsi" w:cstheme="minorHAnsi"/>
              </w:rPr>
              <w:t>ýd</w:t>
            </w:r>
            <w:r w:rsidR="003E2168" w:rsidRPr="00587604">
              <w:rPr>
                <w:rFonts w:asciiTheme="minorHAnsi" w:eastAsia="Calibri" w:hAnsiTheme="minorHAnsi" w:cstheme="minorHAnsi"/>
              </w:rPr>
              <w:t>.</w:t>
            </w:r>
          </w:p>
        </w:tc>
        <w:tc>
          <w:tcPr>
            <w:tcW w:w="992" w:type="dxa"/>
            <w:gridSpan w:val="2"/>
            <w:shd w:val="clear" w:color="auto" w:fill="F7CAAC"/>
          </w:tcPr>
          <w:p w14:paraId="210A561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24968DF9" w14:textId="4C7770BF" w:rsidR="00D63EEB" w:rsidRPr="00587604" w:rsidRDefault="003E2168" w:rsidP="00D63EEB">
            <w:pPr>
              <w:jc w:val="both"/>
              <w:rPr>
                <w:rFonts w:asciiTheme="minorHAnsi" w:hAnsiTheme="minorHAnsi" w:cstheme="minorHAnsi"/>
              </w:rPr>
            </w:pPr>
            <w:r w:rsidRPr="00587604">
              <w:rPr>
                <w:rFonts w:asciiTheme="minorHAnsi" w:hAnsiTheme="minorHAnsi" w:cstheme="minorHAnsi"/>
              </w:rPr>
              <w:t>8/2022</w:t>
            </w:r>
          </w:p>
        </w:tc>
      </w:tr>
      <w:tr w:rsidR="00D63EEB" w:rsidRPr="00587604" w14:paraId="32FCE8AC" w14:textId="77777777" w:rsidTr="00066E74">
        <w:tc>
          <w:tcPr>
            <w:tcW w:w="5813" w:type="dxa"/>
            <w:gridSpan w:val="4"/>
            <w:shd w:val="clear" w:color="auto" w:fill="F7CAAC"/>
          </w:tcPr>
          <w:p w14:paraId="4AC82D91" w14:textId="12C77A10" w:rsidR="00D63EEB" w:rsidRPr="00287BC0" w:rsidRDefault="00D63EEB" w:rsidP="00287BC0">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701" w:type="dxa"/>
            <w:gridSpan w:val="3"/>
            <w:shd w:val="clear" w:color="auto" w:fill="F7CAAC"/>
          </w:tcPr>
          <w:p w14:paraId="7C88FBE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2976" w:type="dxa"/>
            <w:gridSpan w:val="4"/>
            <w:shd w:val="clear" w:color="auto" w:fill="F7CAAC"/>
          </w:tcPr>
          <w:p w14:paraId="2E3499CC"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08934689" w14:textId="77777777" w:rsidTr="00066E74">
        <w:tc>
          <w:tcPr>
            <w:tcW w:w="5813" w:type="dxa"/>
            <w:gridSpan w:val="4"/>
          </w:tcPr>
          <w:p w14:paraId="2B76E5DA" w14:textId="77777777" w:rsidR="00D63EEB" w:rsidRPr="00587604" w:rsidRDefault="00D63EEB" w:rsidP="00D63EEB">
            <w:pPr>
              <w:jc w:val="both"/>
              <w:rPr>
                <w:rFonts w:asciiTheme="minorHAnsi" w:hAnsiTheme="minorHAnsi" w:cstheme="minorHAnsi"/>
              </w:rPr>
            </w:pPr>
          </w:p>
        </w:tc>
        <w:tc>
          <w:tcPr>
            <w:tcW w:w="1701" w:type="dxa"/>
            <w:gridSpan w:val="3"/>
          </w:tcPr>
          <w:p w14:paraId="0B5CAE18" w14:textId="77777777" w:rsidR="00D63EEB" w:rsidRPr="00587604" w:rsidRDefault="00D63EEB" w:rsidP="00D63EEB">
            <w:pPr>
              <w:jc w:val="both"/>
              <w:rPr>
                <w:rFonts w:asciiTheme="minorHAnsi" w:hAnsiTheme="minorHAnsi" w:cstheme="minorHAnsi"/>
              </w:rPr>
            </w:pPr>
          </w:p>
        </w:tc>
        <w:tc>
          <w:tcPr>
            <w:tcW w:w="2976" w:type="dxa"/>
            <w:gridSpan w:val="4"/>
          </w:tcPr>
          <w:p w14:paraId="7D8F96A5" w14:textId="77777777" w:rsidR="00D63EEB" w:rsidRPr="00587604" w:rsidRDefault="00D63EEB" w:rsidP="00D63EEB">
            <w:pPr>
              <w:jc w:val="both"/>
              <w:rPr>
                <w:rFonts w:asciiTheme="minorHAnsi" w:hAnsiTheme="minorHAnsi" w:cstheme="minorHAnsi"/>
              </w:rPr>
            </w:pPr>
          </w:p>
        </w:tc>
      </w:tr>
      <w:tr w:rsidR="00D63EEB" w:rsidRPr="00587604" w14:paraId="6729DEF4" w14:textId="77777777" w:rsidTr="00066E74">
        <w:tc>
          <w:tcPr>
            <w:tcW w:w="5813" w:type="dxa"/>
            <w:gridSpan w:val="4"/>
          </w:tcPr>
          <w:p w14:paraId="15059C5C" w14:textId="77777777" w:rsidR="00D63EEB" w:rsidRPr="00587604" w:rsidRDefault="00D63EEB" w:rsidP="00D63EEB">
            <w:pPr>
              <w:jc w:val="both"/>
              <w:rPr>
                <w:rFonts w:asciiTheme="minorHAnsi" w:hAnsiTheme="minorHAnsi" w:cstheme="minorHAnsi"/>
              </w:rPr>
            </w:pPr>
          </w:p>
        </w:tc>
        <w:tc>
          <w:tcPr>
            <w:tcW w:w="1701" w:type="dxa"/>
            <w:gridSpan w:val="3"/>
          </w:tcPr>
          <w:p w14:paraId="134C3DCE" w14:textId="77777777" w:rsidR="00D63EEB" w:rsidRPr="00587604" w:rsidRDefault="00D63EEB" w:rsidP="00D63EEB">
            <w:pPr>
              <w:jc w:val="both"/>
              <w:rPr>
                <w:rFonts w:asciiTheme="minorHAnsi" w:hAnsiTheme="minorHAnsi" w:cstheme="minorHAnsi"/>
              </w:rPr>
            </w:pPr>
          </w:p>
        </w:tc>
        <w:tc>
          <w:tcPr>
            <w:tcW w:w="2976" w:type="dxa"/>
            <w:gridSpan w:val="4"/>
          </w:tcPr>
          <w:p w14:paraId="6EEBCD24" w14:textId="77777777" w:rsidR="00D63EEB" w:rsidRPr="00587604" w:rsidRDefault="00D63EEB" w:rsidP="00D63EEB">
            <w:pPr>
              <w:jc w:val="both"/>
              <w:rPr>
                <w:rFonts w:asciiTheme="minorHAnsi" w:hAnsiTheme="minorHAnsi" w:cstheme="minorHAnsi"/>
              </w:rPr>
            </w:pPr>
          </w:p>
        </w:tc>
      </w:tr>
      <w:tr w:rsidR="00D63EEB" w:rsidRPr="00587604" w14:paraId="1A9951CD" w14:textId="77777777" w:rsidTr="00066E74">
        <w:tc>
          <w:tcPr>
            <w:tcW w:w="5813" w:type="dxa"/>
            <w:gridSpan w:val="4"/>
          </w:tcPr>
          <w:p w14:paraId="4C5B20AA" w14:textId="77777777" w:rsidR="00D63EEB" w:rsidRPr="00587604" w:rsidRDefault="00D63EEB" w:rsidP="00D63EEB">
            <w:pPr>
              <w:jc w:val="both"/>
              <w:rPr>
                <w:rFonts w:asciiTheme="minorHAnsi" w:hAnsiTheme="minorHAnsi" w:cstheme="minorHAnsi"/>
              </w:rPr>
            </w:pPr>
          </w:p>
        </w:tc>
        <w:tc>
          <w:tcPr>
            <w:tcW w:w="1701" w:type="dxa"/>
            <w:gridSpan w:val="3"/>
          </w:tcPr>
          <w:p w14:paraId="5F00F46B" w14:textId="77777777" w:rsidR="00D63EEB" w:rsidRPr="00587604" w:rsidRDefault="00D63EEB" w:rsidP="00D63EEB">
            <w:pPr>
              <w:jc w:val="both"/>
              <w:rPr>
                <w:rFonts w:asciiTheme="minorHAnsi" w:hAnsiTheme="minorHAnsi" w:cstheme="minorHAnsi"/>
              </w:rPr>
            </w:pPr>
          </w:p>
        </w:tc>
        <w:tc>
          <w:tcPr>
            <w:tcW w:w="2976" w:type="dxa"/>
            <w:gridSpan w:val="4"/>
          </w:tcPr>
          <w:p w14:paraId="42ADA4D5" w14:textId="77777777" w:rsidR="00D63EEB" w:rsidRPr="00587604" w:rsidRDefault="00D63EEB" w:rsidP="00D63EEB">
            <w:pPr>
              <w:jc w:val="both"/>
              <w:rPr>
                <w:rFonts w:asciiTheme="minorHAnsi" w:hAnsiTheme="minorHAnsi" w:cstheme="minorHAnsi"/>
              </w:rPr>
            </w:pPr>
          </w:p>
        </w:tc>
      </w:tr>
      <w:tr w:rsidR="00D63EEB" w:rsidRPr="00587604" w14:paraId="7D3863F5" w14:textId="77777777" w:rsidTr="00066E74">
        <w:tc>
          <w:tcPr>
            <w:tcW w:w="5813" w:type="dxa"/>
            <w:gridSpan w:val="4"/>
          </w:tcPr>
          <w:p w14:paraId="06E3F7D3" w14:textId="77777777" w:rsidR="00D63EEB" w:rsidRPr="00587604" w:rsidRDefault="00D63EEB" w:rsidP="00D63EEB">
            <w:pPr>
              <w:jc w:val="both"/>
              <w:rPr>
                <w:rFonts w:asciiTheme="minorHAnsi" w:hAnsiTheme="minorHAnsi" w:cstheme="minorHAnsi"/>
              </w:rPr>
            </w:pPr>
          </w:p>
        </w:tc>
        <w:tc>
          <w:tcPr>
            <w:tcW w:w="1701" w:type="dxa"/>
            <w:gridSpan w:val="3"/>
          </w:tcPr>
          <w:p w14:paraId="72A6FEAA" w14:textId="77777777" w:rsidR="00D63EEB" w:rsidRPr="00587604" w:rsidRDefault="00D63EEB" w:rsidP="00D63EEB">
            <w:pPr>
              <w:jc w:val="both"/>
              <w:rPr>
                <w:rFonts w:asciiTheme="minorHAnsi" w:hAnsiTheme="minorHAnsi" w:cstheme="minorHAnsi"/>
              </w:rPr>
            </w:pPr>
          </w:p>
        </w:tc>
        <w:tc>
          <w:tcPr>
            <w:tcW w:w="2976" w:type="dxa"/>
            <w:gridSpan w:val="4"/>
          </w:tcPr>
          <w:p w14:paraId="0B84B5A0" w14:textId="77777777" w:rsidR="00D63EEB" w:rsidRPr="00587604" w:rsidRDefault="00D63EEB" w:rsidP="00D63EEB">
            <w:pPr>
              <w:jc w:val="both"/>
              <w:rPr>
                <w:rFonts w:asciiTheme="minorHAnsi" w:hAnsiTheme="minorHAnsi" w:cstheme="minorHAnsi"/>
              </w:rPr>
            </w:pPr>
          </w:p>
        </w:tc>
      </w:tr>
      <w:tr w:rsidR="00D63EEB" w:rsidRPr="00587604" w14:paraId="2CA25951" w14:textId="77777777" w:rsidTr="00066E74">
        <w:tc>
          <w:tcPr>
            <w:tcW w:w="10490" w:type="dxa"/>
            <w:gridSpan w:val="11"/>
            <w:shd w:val="clear" w:color="auto" w:fill="F7CAAC"/>
          </w:tcPr>
          <w:p w14:paraId="775FADFA"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413165FB" w14:textId="77777777" w:rsidTr="00066E74">
        <w:trPr>
          <w:trHeight w:val="1118"/>
        </w:trPr>
        <w:tc>
          <w:tcPr>
            <w:tcW w:w="10490" w:type="dxa"/>
            <w:gridSpan w:val="11"/>
            <w:tcBorders>
              <w:top w:val="nil"/>
            </w:tcBorders>
          </w:tcPr>
          <w:p w14:paraId="6B4937E3" w14:textId="064C56AC" w:rsidR="00D63EEB" w:rsidRPr="00587604" w:rsidRDefault="003E2168"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Theory of </w:t>
            </w:r>
            <w:proofErr w:type="gramStart"/>
            <w:r w:rsidR="00D63EEB" w:rsidRPr="00587604">
              <w:rPr>
                <w:rFonts w:asciiTheme="minorHAnsi" w:eastAsia="Calibri" w:hAnsiTheme="minorHAnsi" w:cstheme="minorHAnsi"/>
              </w:rPr>
              <w:t xml:space="preserve">Argumentation - </w:t>
            </w:r>
            <w:r w:rsidR="00D63EEB" w:rsidRPr="00587604">
              <w:rPr>
                <w:rFonts w:asciiTheme="minorHAnsi" w:hAnsiTheme="minorHAnsi" w:cstheme="minorHAnsi"/>
              </w:rPr>
              <w:t>guarantor</w:t>
            </w:r>
            <w:proofErr w:type="gramEnd"/>
            <w:r w:rsidR="00D63EEB" w:rsidRPr="00587604">
              <w:rPr>
                <w:rFonts w:asciiTheme="minorHAnsi" w:hAnsiTheme="minorHAnsi" w:cstheme="minorHAnsi"/>
              </w:rPr>
              <w:t xml:space="preserve"> of the subject, leading lectures, seminars</w:t>
            </w:r>
          </w:p>
          <w:p w14:paraId="72F1F9E5"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Ethic</w:t>
            </w:r>
            <w:del w:id="3092" w:author="Josef Kocourek" w:date="2020-02-13T16:44:00Z">
              <w:r w:rsidRPr="00587604" w:rsidDel="003513A5">
                <w:rPr>
                  <w:rFonts w:asciiTheme="minorHAnsi" w:eastAsia="Calibri" w:hAnsiTheme="minorHAnsi" w:cstheme="minorHAnsi"/>
                </w:rPr>
                <w:delText xml:space="preserve"> 1</w:delText>
              </w:r>
            </w:del>
            <w:r w:rsidRPr="00587604">
              <w:rPr>
                <w:rFonts w:asciiTheme="minorHAnsi" w:eastAsia="Calibri" w:hAnsiTheme="minorHAnsi" w:cstheme="minorHAnsi"/>
              </w:rPr>
              <w:t xml:space="preserve"> – guarantor of the subject, leading lectures</w:t>
            </w:r>
          </w:p>
          <w:p w14:paraId="480CBEE7" w14:textId="658BFC61" w:rsidR="00D63EEB" w:rsidRPr="00587604" w:rsidRDefault="003513A5" w:rsidP="00D63EEB">
            <w:pPr>
              <w:autoSpaceDE w:val="0"/>
              <w:autoSpaceDN w:val="0"/>
              <w:adjustRightInd w:val="0"/>
              <w:rPr>
                <w:rFonts w:asciiTheme="minorHAnsi" w:eastAsia="Calibri" w:hAnsiTheme="minorHAnsi" w:cstheme="minorHAnsi"/>
              </w:rPr>
            </w:pPr>
            <w:ins w:id="3093" w:author="Josef Kocourek" w:date="2020-02-13T16:44:00Z">
              <w:r>
                <w:rPr>
                  <w:rFonts w:asciiTheme="minorHAnsi" w:eastAsia="Calibri" w:hAnsiTheme="minorHAnsi" w:cstheme="minorHAnsi"/>
                </w:rPr>
                <w:t>Aplied Ethics and Moral Management</w:t>
              </w:r>
            </w:ins>
            <w:del w:id="3094" w:author="Josef Kocourek" w:date="2020-02-13T16:44:00Z">
              <w:r w:rsidR="00D63EEB" w:rsidRPr="00587604" w:rsidDel="003513A5">
                <w:rPr>
                  <w:rFonts w:asciiTheme="minorHAnsi" w:eastAsia="Calibri" w:hAnsiTheme="minorHAnsi" w:cstheme="minorHAnsi"/>
                </w:rPr>
                <w:delText>Ethic 2</w:delText>
              </w:r>
            </w:del>
            <w:r w:rsidR="00D63EEB" w:rsidRPr="00587604">
              <w:rPr>
                <w:rFonts w:asciiTheme="minorHAnsi" w:eastAsia="Calibri" w:hAnsiTheme="minorHAnsi" w:cstheme="minorHAnsi"/>
              </w:rPr>
              <w:t xml:space="preserve"> - guarantor of the subject, leading lectures</w:t>
            </w:r>
          </w:p>
          <w:p w14:paraId="2C046F5F" w14:textId="77777777" w:rsidR="00D63EEB" w:rsidRPr="00587604" w:rsidRDefault="00D63EEB" w:rsidP="00D63EEB">
            <w:pPr>
              <w:autoSpaceDE w:val="0"/>
              <w:autoSpaceDN w:val="0"/>
              <w:adjustRightInd w:val="0"/>
              <w:rPr>
                <w:rFonts w:asciiTheme="minorHAnsi" w:eastAsia="Calibri" w:hAnsiTheme="minorHAnsi" w:cstheme="minorHAnsi"/>
              </w:rPr>
            </w:pPr>
          </w:p>
        </w:tc>
      </w:tr>
      <w:tr w:rsidR="00D63EEB" w:rsidRPr="00587604" w14:paraId="7A2D1974" w14:textId="77777777" w:rsidTr="00066E74">
        <w:tc>
          <w:tcPr>
            <w:tcW w:w="10490" w:type="dxa"/>
            <w:gridSpan w:val="11"/>
            <w:shd w:val="clear" w:color="auto" w:fill="F7CAAC"/>
          </w:tcPr>
          <w:p w14:paraId="1F22193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3CADB268" w14:textId="77777777" w:rsidTr="00066E74">
        <w:trPr>
          <w:trHeight w:val="309"/>
        </w:trPr>
        <w:tc>
          <w:tcPr>
            <w:tcW w:w="10490" w:type="dxa"/>
            <w:gridSpan w:val="11"/>
          </w:tcPr>
          <w:p w14:paraId="28524F29" w14:textId="77777777" w:rsidR="003C713D" w:rsidRPr="0061633D" w:rsidRDefault="003C713D" w:rsidP="003C713D">
            <w:pPr>
              <w:autoSpaceDE w:val="0"/>
              <w:autoSpaceDN w:val="0"/>
              <w:adjustRightInd w:val="0"/>
              <w:rPr>
                <w:rFonts w:asciiTheme="minorHAnsi" w:eastAsia="Calibri" w:hAnsiTheme="minorHAnsi" w:cstheme="minorHAnsi"/>
              </w:rPr>
            </w:pPr>
            <w:r>
              <w:rPr>
                <w:rFonts w:asciiTheme="minorHAnsi" w:eastAsia="Calibri" w:hAnsiTheme="minorHAnsi" w:cstheme="minorHAnsi"/>
              </w:rPr>
              <w:t>2016:</w:t>
            </w:r>
            <w:r w:rsidRPr="0061633D">
              <w:rPr>
                <w:rFonts w:asciiTheme="minorHAnsi" w:eastAsia="Calibri" w:hAnsiTheme="minorHAnsi" w:cstheme="minorHAnsi"/>
              </w:rPr>
              <w:t xml:space="preserve"> obor Filozofie, FF MU</w:t>
            </w:r>
            <w:r>
              <w:rPr>
                <w:rFonts w:asciiTheme="minorHAnsi" w:eastAsia="Calibri" w:hAnsiTheme="minorHAnsi" w:cstheme="minorHAnsi"/>
              </w:rPr>
              <w:t xml:space="preserve"> (Ph.D.)</w:t>
            </w:r>
          </w:p>
          <w:p w14:paraId="5908ABA5" w14:textId="77777777" w:rsidR="00D63EEB" w:rsidRPr="00587604" w:rsidRDefault="00D63EEB" w:rsidP="00D63EEB">
            <w:pPr>
              <w:jc w:val="both"/>
              <w:rPr>
                <w:rFonts w:asciiTheme="minorHAnsi" w:hAnsiTheme="minorHAnsi" w:cstheme="minorHAnsi"/>
                <w:b/>
              </w:rPr>
            </w:pPr>
          </w:p>
        </w:tc>
      </w:tr>
      <w:tr w:rsidR="00D63EEB" w:rsidRPr="00587604" w14:paraId="5B0B8273" w14:textId="77777777" w:rsidTr="00066E74">
        <w:tc>
          <w:tcPr>
            <w:tcW w:w="10490" w:type="dxa"/>
            <w:gridSpan w:val="11"/>
            <w:shd w:val="clear" w:color="auto" w:fill="F7CAAC"/>
          </w:tcPr>
          <w:p w14:paraId="6EA214F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68ED8722" w14:textId="77777777" w:rsidTr="00066E74">
        <w:trPr>
          <w:trHeight w:val="428"/>
        </w:trPr>
        <w:tc>
          <w:tcPr>
            <w:tcW w:w="10490" w:type="dxa"/>
            <w:gridSpan w:val="11"/>
          </w:tcPr>
          <w:p w14:paraId="6398687E" w14:textId="534D3E12" w:rsidR="00D63EEB" w:rsidRPr="00587604" w:rsidRDefault="003C713D" w:rsidP="00D63EEB">
            <w:pPr>
              <w:autoSpaceDE w:val="0"/>
              <w:autoSpaceDN w:val="0"/>
              <w:adjustRightInd w:val="0"/>
              <w:rPr>
                <w:rFonts w:asciiTheme="minorHAnsi" w:hAnsiTheme="minorHAnsi" w:cstheme="minorHAnsi"/>
              </w:rPr>
            </w:pPr>
            <w:r w:rsidRPr="0061633D">
              <w:rPr>
                <w:rFonts w:asciiTheme="minorHAnsi" w:eastAsia="Calibri" w:hAnsiTheme="minorHAnsi" w:cstheme="minorHAnsi"/>
              </w:rPr>
              <w:t>2016 – doposud</w:t>
            </w:r>
            <w:r>
              <w:rPr>
                <w:rFonts w:asciiTheme="minorHAnsi" w:eastAsia="Calibri" w:hAnsiTheme="minorHAnsi" w:cstheme="minorHAnsi"/>
              </w:rPr>
              <w:t>:</w:t>
            </w:r>
            <w:r w:rsidRPr="0061633D">
              <w:rPr>
                <w:rFonts w:asciiTheme="minorHAnsi" w:eastAsia="Calibri" w:hAnsiTheme="minorHAnsi" w:cstheme="minorHAnsi"/>
              </w:rPr>
              <w:t xml:space="preserve"> Univerzita Tomáše Bati ve Zlíně, </w:t>
            </w:r>
            <w:r>
              <w:rPr>
                <w:rFonts w:asciiTheme="minorHAnsi" w:eastAsia="Calibri" w:hAnsiTheme="minorHAnsi" w:cstheme="minorHAnsi"/>
              </w:rPr>
              <w:t>odborný asistent, od r. 2019 proděkan pro pedagogickou činnost</w:t>
            </w:r>
          </w:p>
        </w:tc>
      </w:tr>
      <w:tr w:rsidR="00D63EEB" w:rsidRPr="00587604" w14:paraId="148C3D02" w14:textId="77777777" w:rsidTr="00066E74">
        <w:trPr>
          <w:trHeight w:val="250"/>
        </w:trPr>
        <w:tc>
          <w:tcPr>
            <w:tcW w:w="10490" w:type="dxa"/>
            <w:gridSpan w:val="11"/>
            <w:shd w:val="clear" w:color="auto" w:fill="F7CAAC"/>
          </w:tcPr>
          <w:p w14:paraId="7B6609A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7B54B9D5" w14:textId="77777777" w:rsidTr="00066E74">
        <w:trPr>
          <w:trHeight w:val="741"/>
        </w:trPr>
        <w:tc>
          <w:tcPr>
            <w:tcW w:w="10490" w:type="dxa"/>
            <w:gridSpan w:val="11"/>
          </w:tcPr>
          <w:p w14:paraId="630D2F32"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Vedoucí 7 bakalářských prací</w:t>
            </w:r>
          </w:p>
          <w:p w14:paraId="0BD87738"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Vedoucí 2 diplomových prací</w:t>
            </w:r>
          </w:p>
          <w:p w14:paraId="0A6261F5" w14:textId="77777777" w:rsidR="00D63EEB" w:rsidRPr="00587604" w:rsidRDefault="00D63EEB" w:rsidP="00D63EEB">
            <w:pPr>
              <w:jc w:val="both"/>
              <w:rPr>
                <w:rFonts w:asciiTheme="minorHAnsi" w:hAnsiTheme="minorHAnsi" w:cstheme="minorHAnsi"/>
              </w:rPr>
            </w:pPr>
          </w:p>
        </w:tc>
      </w:tr>
      <w:tr w:rsidR="00D63EEB" w:rsidRPr="00587604" w14:paraId="5ADB60AB" w14:textId="77777777" w:rsidTr="00066E74">
        <w:trPr>
          <w:cantSplit/>
        </w:trPr>
        <w:tc>
          <w:tcPr>
            <w:tcW w:w="3598" w:type="dxa"/>
            <w:gridSpan w:val="2"/>
            <w:tcBorders>
              <w:top w:val="single" w:sz="12" w:space="0" w:color="auto"/>
            </w:tcBorders>
            <w:shd w:val="clear" w:color="auto" w:fill="F7CAAC"/>
          </w:tcPr>
          <w:p w14:paraId="7C6A2BAB"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245" w:type="dxa"/>
            <w:gridSpan w:val="3"/>
            <w:tcBorders>
              <w:top w:val="single" w:sz="12" w:space="0" w:color="auto"/>
            </w:tcBorders>
            <w:shd w:val="clear" w:color="auto" w:fill="F7CAAC"/>
          </w:tcPr>
          <w:p w14:paraId="101A32B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top w:val="single" w:sz="12" w:space="0" w:color="auto"/>
              <w:right w:val="single" w:sz="12" w:space="0" w:color="auto"/>
            </w:tcBorders>
            <w:shd w:val="clear" w:color="auto" w:fill="F7CAAC"/>
          </w:tcPr>
          <w:p w14:paraId="58193AA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2693" w:type="dxa"/>
            <w:gridSpan w:val="3"/>
            <w:tcBorders>
              <w:top w:val="single" w:sz="12" w:space="0" w:color="auto"/>
              <w:left w:val="single" w:sz="12" w:space="0" w:color="auto"/>
            </w:tcBorders>
            <w:shd w:val="clear" w:color="auto" w:fill="F7CAAC"/>
          </w:tcPr>
          <w:p w14:paraId="01C4180D" w14:textId="76E943CF" w:rsidR="00D63EEB" w:rsidRPr="00587604" w:rsidRDefault="00D63EEB" w:rsidP="003E2168">
            <w:pPr>
              <w:jc w:val="both"/>
              <w:rPr>
                <w:rFonts w:asciiTheme="minorHAnsi" w:hAnsiTheme="minorHAnsi" w:cstheme="minorHAnsi"/>
                <w:b/>
              </w:rPr>
            </w:pPr>
            <w:r w:rsidRPr="00587604">
              <w:rPr>
                <w:rFonts w:asciiTheme="minorHAnsi" w:hAnsiTheme="minorHAnsi" w:cstheme="minorHAnsi"/>
                <w:b/>
              </w:rPr>
              <w:t>Ohlasy publikací</w:t>
            </w:r>
          </w:p>
        </w:tc>
      </w:tr>
      <w:tr w:rsidR="00D63EEB" w:rsidRPr="00587604" w14:paraId="326E9539" w14:textId="77777777" w:rsidTr="00066E74">
        <w:trPr>
          <w:cantSplit/>
        </w:trPr>
        <w:tc>
          <w:tcPr>
            <w:tcW w:w="3598" w:type="dxa"/>
            <w:gridSpan w:val="2"/>
          </w:tcPr>
          <w:p w14:paraId="2D1877EF" w14:textId="77777777" w:rsidR="00D63EEB" w:rsidRPr="00587604" w:rsidRDefault="00D63EEB" w:rsidP="00D63EEB">
            <w:pPr>
              <w:jc w:val="both"/>
              <w:rPr>
                <w:rFonts w:asciiTheme="minorHAnsi" w:hAnsiTheme="minorHAnsi" w:cstheme="minorHAnsi"/>
              </w:rPr>
            </w:pPr>
          </w:p>
        </w:tc>
        <w:tc>
          <w:tcPr>
            <w:tcW w:w="2245" w:type="dxa"/>
            <w:gridSpan w:val="3"/>
          </w:tcPr>
          <w:p w14:paraId="1EBDE750" w14:textId="77777777" w:rsidR="00D63EEB" w:rsidRPr="00587604" w:rsidRDefault="00D63EEB" w:rsidP="00D63EEB">
            <w:pPr>
              <w:jc w:val="both"/>
              <w:rPr>
                <w:rFonts w:asciiTheme="minorHAnsi" w:hAnsiTheme="minorHAnsi" w:cstheme="minorHAnsi"/>
              </w:rPr>
            </w:pPr>
          </w:p>
        </w:tc>
        <w:tc>
          <w:tcPr>
            <w:tcW w:w="1954" w:type="dxa"/>
            <w:gridSpan w:val="3"/>
            <w:tcBorders>
              <w:right w:val="single" w:sz="12" w:space="0" w:color="auto"/>
            </w:tcBorders>
          </w:tcPr>
          <w:p w14:paraId="765FB995" w14:textId="77777777" w:rsidR="00D63EEB" w:rsidRPr="00587604" w:rsidRDefault="00D63EEB" w:rsidP="00D63EEB">
            <w:pPr>
              <w:jc w:val="both"/>
              <w:rPr>
                <w:rFonts w:asciiTheme="minorHAnsi" w:hAnsiTheme="minorHAnsi" w:cstheme="minorHAnsi"/>
              </w:rPr>
            </w:pPr>
          </w:p>
        </w:tc>
        <w:tc>
          <w:tcPr>
            <w:tcW w:w="709" w:type="dxa"/>
            <w:tcBorders>
              <w:left w:val="single" w:sz="12" w:space="0" w:color="auto"/>
            </w:tcBorders>
            <w:shd w:val="clear" w:color="auto" w:fill="F7CAAC"/>
          </w:tcPr>
          <w:p w14:paraId="515F7AF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56FC6C7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2CD9967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3573354D" w14:textId="77777777" w:rsidTr="00066E74">
        <w:trPr>
          <w:cantSplit/>
          <w:trHeight w:val="70"/>
        </w:trPr>
        <w:tc>
          <w:tcPr>
            <w:tcW w:w="3598" w:type="dxa"/>
            <w:gridSpan w:val="2"/>
            <w:shd w:val="clear" w:color="auto" w:fill="F7CAAC"/>
          </w:tcPr>
          <w:p w14:paraId="575F697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Obor jmenovacího řízení</w:t>
            </w:r>
          </w:p>
        </w:tc>
        <w:tc>
          <w:tcPr>
            <w:tcW w:w="2245" w:type="dxa"/>
            <w:gridSpan w:val="3"/>
            <w:shd w:val="clear" w:color="auto" w:fill="F7CAAC"/>
          </w:tcPr>
          <w:p w14:paraId="025D2E0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right w:val="single" w:sz="12" w:space="0" w:color="auto"/>
            </w:tcBorders>
            <w:shd w:val="clear" w:color="auto" w:fill="F7CAAC"/>
          </w:tcPr>
          <w:p w14:paraId="4BBBA6CC"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709" w:type="dxa"/>
            <w:vMerge w:val="restart"/>
            <w:tcBorders>
              <w:left w:val="single" w:sz="12" w:space="0" w:color="auto"/>
            </w:tcBorders>
          </w:tcPr>
          <w:p w14:paraId="78FABB4C" w14:textId="77777777" w:rsidR="00D63EEB" w:rsidRPr="00587604" w:rsidRDefault="00D63EEB" w:rsidP="00D63EEB">
            <w:pPr>
              <w:jc w:val="both"/>
              <w:rPr>
                <w:rFonts w:asciiTheme="minorHAnsi" w:hAnsiTheme="minorHAnsi" w:cstheme="minorHAnsi"/>
                <w:b/>
              </w:rPr>
            </w:pPr>
          </w:p>
        </w:tc>
        <w:tc>
          <w:tcPr>
            <w:tcW w:w="850" w:type="dxa"/>
            <w:vMerge w:val="restart"/>
          </w:tcPr>
          <w:p w14:paraId="45F045A0" w14:textId="77777777" w:rsidR="00D63EEB" w:rsidRPr="00587604" w:rsidRDefault="00D63EEB" w:rsidP="00D63EEB">
            <w:pPr>
              <w:jc w:val="both"/>
              <w:rPr>
                <w:rFonts w:asciiTheme="minorHAnsi" w:hAnsiTheme="minorHAnsi" w:cstheme="minorHAnsi"/>
                <w:b/>
              </w:rPr>
            </w:pPr>
          </w:p>
        </w:tc>
        <w:tc>
          <w:tcPr>
            <w:tcW w:w="1134" w:type="dxa"/>
            <w:vMerge w:val="restart"/>
          </w:tcPr>
          <w:p w14:paraId="2DABDE12" w14:textId="77777777" w:rsidR="00D63EEB" w:rsidRPr="00587604" w:rsidRDefault="00D63EEB" w:rsidP="00D63EEB">
            <w:pPr>
              <w:jc w:val="both"/>
              <w:rPr>
                <w:rFonts w:asciiTheme="minorHAnsi" w:hAnsiTheme="minorHAnsi" w:cstheme="minorHAnsi"/>
                <w:b/>
              </w:rPr>
            </w:pPr>
          </w:p>
        </w:tc>
      </w:tr>
      <w:tr w:rsidR="00D63EEB" w:rsidRPr="00587604" w14:paraId="4E5F6A25" w14:textId="77777777" w:rsidTr="00066E74">
        <w:trPr>
          <w:trHeight w:val="205"/>
        </w:trPr>
        <w:tc>
          <w:tcPr>
            <w:tcW w:w="3598" w:type="dxa"/>
            <w:gridSpan w:val="2"/>
          </w:tcPr>
          <w:p w14:paraId="1FD09FDE" w14:textId="77777777" w:rsidR="00D63EEB" w:rsidRPr="00587604" w:rsidRDefault="00D63EEB" w:rsidP="00D63EEB">
            <w:pPr>
              <w:jc w:val="both"/>
              <w:rPr>
                <w:rFonts w:asciiTheme="minorHAnsi" w:hAnsiTheme="minorHAnsi" w:cstheme="minorHAnsi"/>
              </w:rPr>
            </w:pPr>
          </w:p>
        </w:tc>
        <w:tc>
          <w:tcPr>
            <w:tcW w:w="2245" w:type="dxa"/>
            <w:gridSpan w:val="3"/>
          </w:tcPr>
          <w:p w14:paraId="2191D9C6" w14:textId="77777777" w:rsidR="00D63EEB" w:rsidRPr="00587604" w:rsidRDefault="00D63EEB" w:rsidP="00D63EEB">
            <w:pPr>
              <w:jc w:val="both"/>
              <w:rPr>
                <w:rFonts w:asciiTheme="minorHAnsi" w:hAnsiTheme="minorHAnsi" w:cstheme="minorHAnsi"/>
              </w:rPr>
            </w:pPr>
          </w:p>
        </w:tc>
        <w:tc>
          <w:tcPr>
            <w:tcW w:w="1954" w:type="dxa"/>
            <w:gridSpan w:val="3"/>
            <w:tcBorders>
              <w:right w:val="single" w:sz="12" w:space="0" w:color="auto"/>
            </w:tcBorders>
          </w:tcPr>
          <w:p w14:paraId="735C3766" w14:textId="77777777" w:rsidR="00D63EEB" w:rsidRPr="00587604" w:rsidRDefault="00D63EEB" w:rsidP="00D63EEB">
            <w:pPr>
              <w:jc w:val="both"/>
              <w:rPr>
                <w:rFonts w:asciiTheme="minorHAnsi" w:hAnsiTheme="minorHAnsi" w:cstheme="minorHAnsi"/>
              </w:rPr>
            </w:pPr>
          </w:p>
        </w:tc>
        <w:tc>
          <w:tcPr>
            <w:tcW w:w="709" w:type="dxa"/>
            <w:vMerge/>
            <w:tcBorders>
              <w:left w:val="single" w:sz="12" w:space="0" w:color="auto"/>
            </w:tcBorders>
            <w:vAlign w:val="center"/>
          </w:tcPr>
          <w:p w14:paraId="33C64648" w14:textId="77777777" w:rsidR="00D63EEB" w:rsidRPr="00587604" w:rsidRDefault="00D63EEB" w:rsidP="00D63EEB">
            <w:pPr>
              <w:rPr>
                <w:rFonts w:asciiTheme="minorHAnsi" w:hAnsiTheme="minorHAnsi" w:cstheme="minorHAnsi"/>
                <w:b/>
              </w:rPr>
            </w:pPr>
          </w:p>
        </w:tc>
        <w:tc>
          <w:tcPr>
            <w:tcW w:w="850" w:type="dxa"/>
            <w:vMerge/>
            <w:vAlign w:val="center"/>
          </w:tcPr>
          <w:p w14:paraId="5883064E" w14:textId="77777777" w:rsidR="00D63EEB" w:rsidRPr="00587604" w:rsidRDefault="00D63EEB" w:rsidP="00D63EEB">
            <w:pPr>
              <w:rPr>
                <w:rFonts w:asciiTheme="minorHAnsi" w:hAnsiTheme="minorHAnsi" w:cstheme="minorHAnsi"/>
                <w:b/>
              </w:rPr>
            </w:pPr>
          </w:p>
        </w:tc>
        <w:tc>
          <w:tcPr>
            <w:tcW w:w="1134" w:type="dxa"/>
            <w:vMerge/>
            <w:vAlign w:val="center"/>
          </w:tcPr>
          <w:p w14:paraId="3595C97C" w14:textId="77777777" w:rsidR="00D63EEB" w:rsidRPr="00587604" w:rsidRDefault="00D63EEB" w:rsidP="00D63EEB">
            <w:pPr>
              <w:rPr>
                <w:rFonts w:asciiTheme="minorHAnsi" w:hAnsiTheme="minorHAnsi" w:cstheme="minorHAnsi"/>
                <w:b/>
              </w:rPr>
            </w:pPr>
          </w:p>
        </w:tc>
      </w:tr>
      <w:tr w:rsidR="00D63EEB" w:rsidRPr="00587604" w14:paraId="3CF05B52" w14:textId="77777777" w:rsidTr="00066E74">
        <w:tc>
          <w:tcPr>
            <w:tcW w:w="10490" w:type="dxa"/>
            <w:gridSpan w:val="11"/>
            <w:shd w:val="clear" w:color="auto" w:fill="F7CAAC"/>
          </w:tcPr>
          <w:p w14:paraId="3D77EDF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7F2BC5F0" w14:textId="77777777" w:rsidTr="00066E74">
        <w:trPr>
          <w:trHeight w:val="2425"/>
        </w:trPr>
        <w:tc>
          <w:tcPr>
            <w:tcW w:w="10490" w:type="dxa"/>
            <w:gridSpan w:val="11"/>
          </w:tcPr>
          <w:p w14:paraId="6BEC1CAC"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Stránský, M. (2018). </w:t>
            </w:r>
            <w:r w:rsidRPr="00587604">
              <w:rPr>
                <w:rFonts w:asciiTheme="minorHAnsi" w:eastAsia="Calibri" w:hAnsiTheme="minorHAnsi" w:cstheme="minorHAnsi"/>
                <w:i/>
              </w:rPr>
              <w:t>Praktický význam morální filosofie.</w:t>
            </w:r>
            <w:r w:rsidRPr="00587604">
              <w:rPr>
                <w:rFonts w:asciiTheme="minorHAnsi" w:eastAsia="Calibri" w:hAnsiTheme="minorHAnsi" w:cstheme="minorHAnsi"/>
              </w:rPr>
              <w:t xml:space="preserve"> Zlín: Nakladatelství UTB.</w:t>
            </w:r>
          </w:p>
          <w:p w14:paraId="5C14E20D"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Nesiba, J., </w:t>
            </w:r>
            <w:r w:rsidRPr="00587604">
              <w:rPr>
                <w:rFonts w:asciiTheme="minorHAnsi" w:hAnsiTheme="minorHAnsi" w:cstheme="minorHAnsi"/>
                <w:sz w:val="22"/>
                <w:szCs w:val="22"/>
              </w:rPr>
              <w:t>&amp;</w:t>
            </w:r>
            <w:r w:rsidRPr="00587604">
              <w:rPr>
                <w:rFonts w:asciiTheme="minorHAnsi" w:eastAsia="Calibri" w:hAnsiTheme="minorHAnsi" w:cstheme="minorHAnsi"/>
              </w:rPr>
              <w:t xml:space="preserve"> Stránský, M. (2018). Etický management veřejných institucí ČR. In Klímová, V., Žítek, V. (eds.) </w:t>
            </w:r>
            <w:r w:rsidRPr="00587604">
              <w:rPr>
                <w:rFonts w:asciiTheme="minorHAnsi" w:eastAsia="Calibri" w:hAnsiTheme="minorHAnsi" w:cstheme="minorHAnsi"/>
                <w:i/>
              </w:rPr>
              <w:t xml:space="preserve">XXI. mezinárodní kolokvium o regionálních vědách. </w:t>
            </w:r>
            <w:r w:rsidRPr="00587604">
              <w:rPr>
                <w:rFonts w:asciiTheme="minorHAnsi" w:eastAsia="Calibri" w:hAnsiTheme="minorHAnsi" w:cstheme="minorHAnsi"/>
              </w:rPr>
              <w:t xml:space="preserve">Brno: Masarykova univerzita. </w:t>
            </w:r>
          </w:p>
          <w:p w14:paraId="2830F865"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Stránský, M. (2014). Naturalistic Future of Ethics. In Zámečník, L</w:t>
            </w:r>
            <w:r w:rsidRPr="00587604">
              <w:rPr>
                <w:rFonts w:asciiTheme="minorHAnsi" w:eastAsia="Calibri" w:hAnsiTheme="minorHAnsi" w:cstheme="minorHAnsi"/>
                <w:i/>
              </w:rPr>
              <w:t>. The Future of Philosophy</w:t>
            </w:r>
            <w:r w:rsidRPr="00587604">
              <w:rPr>
                <w:rFonts w:asciiTheme="minorHAnsi" w:eastAsia="Calibri" w:hAnsiTheme="minorHAnsi" w:cstheme="minorHAnsi"/>
              </w:rPr>
              <w:t xml:space="preserve">. Olomouc: Univerzita Palackého v Olomouci. </w:t>
            </w:r>
          </w:p>
          <w:p w14:paraId="79B61534"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Stránský, M. (2014). The Persuasive Lot of the Modern Ethics. In Klimová, I. et al. </w:t>
            </w:r>
            <w:r w:rsidRPr="00587604">
              <w:rPr>
                <w:rFonts w:asciiTheme="minorHAnsi" w:eastAsia="Calibri" w:hAnsiTheme="minorHAnsi" w:cstheme="minorHAnsi"/>
                <w:i/>
              </w:rPr>
              <w:t xml:space="preserve">The Character of Current Philosophy and its Methods. </w:t>
            </w:r>
            <w:r w:rsidRPr="00587604">
              <w:rPr>
                <w:rFonts w:asciiTheme="minorHAnsi" w:eastAsia="Calibri" w:hAnsiTheme="minorHAnsi" w:cstheme="minorHAnsi"/>
              </w:rPr>
              <w:t>Bratislava: Filozofický ústav SAV.</w:t>
            </w:r>
          </w:p>
          <w:p w14:paraId="608F93F3" w14:textId="77B0CE96" w:rsidR="00D63EEB" w:rsidRPr="008B5957" w:rsidRDefault="00D63EEB" w:rsidP="008B5957">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Stránský, M. (2014). Lhát vědu. In Drozenová, W. </w:t>
            </w:r>
            <w:r w:rsidRPr="00587604">
              <w:rPr>
                <w:rFonts w:asciiTheme="minorHAnsi" w:eastAsia="Calibri" w:hAnsiTheme="minorHAnsi" w:cstheme="minorHAnsi"/>
                <w:i/>
              </w:rPr>
              <w:t>Etika a věda: etická dilemata ve vědecké práci.</w:t>
            </w:r>
            <w:r w:rsidRPr="00587604">
              <w:rPr>
                <w:rFonts w:asciiTheme="minorHAnsi" w:eastAsia="Calibri" w:hAnsiTheme="minorHAnsi" w:cstheme="minorHAnsi"/>
              </w:rPr>
              <w:t xml:space="preserve"> Ostrava: Ostravská univerzita v Ostravě.</w:t>
            </w:r>
          </w:p>
        </w:tc>
      </w:tr>
      <w:tr w:rsidR="00D63EEB" w:rsidRPr="00587604" w14:paraId="644D2249" w14:textId="77777777" w:rsidTr="00066E74">
        <w:trPr>
          <w:trHeight w:val="218"/>
        </w:trPr>
        <w:tc>
          <w:tcPr>
            <w:tcW w:w="10490" w:type="dxa"/>
            <w:gridSpan w:val="11"/>
            <w:shd w:val="clear" w:color="auto" w:fill="F7CAAC"/>
          </w:tcPr>
          <w:p w14:paraId="4D558145" w14:textId="77777777" w:rsidR="00D63EEB" w:rsidRPr="00587604" w:rsidRDefault="00D63EEB" w:rsidP="00D63EEB">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0C81424B" w14:textId="77777777" w:rsidTr="003C713D">
        <w:trPr>
          <w:trHeight w:val="1978"/>
        </w:trPr>
        <w:tc>
          <w:tcPr>
            <w:tcW w:w="10490" w:type="dxa"/>
            <w:gridSpan w:val="11"/>
          </w:tcPr>
          <w:p w14:paraId="7E292BC6" w14:textId="77777777" w:rsidR="00D63EEB" w:rsidRPr="00587604" w:rsidRDefault="00D63EEB" w:rsidP="00D63EEB">
            <w:pPr>
              <w:rPr>
                <w:rFonts w:asciiTheme="minorHAnsi" w:hAnsiTheme="minorHAnsi" w:cstheme="minorHAnsi"/>
                <w:b/>
              </w:rPr>
            </w:pPr>
          </w:p>
        </w:tc>
      </w:tr>
      <w:tr w:rsidR="00D63EEB" w:rsidRPr="00587604" w14:paraId="3ED85BC3" w14:textId="77777777" w:rsidTr="003C713D">
        <w:trPr>
          <w:cantSplit/>
          <w:trHeight w:val="371"/>
        </w:trPr>
        <w:tc>
          <w:tcPr>
            <w:tcW w:w="2769" w:type="dxa"/>
            <w:shd w:val="clear" w:color="auto" w:fill="F7CAAC"/>
          </w:tcPr>
          <w:p w14:paraId="55D8F85C"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Podpis </w:t>
            </w:r>
          </w:p>
        </w:tc>
        <w:tc>
          <w:tcPr>
            <w:tcW w:w="3752" w:type="dxa"/>
            <w:gridSpan w:val="5"/>
          </w:tcPr>
          <w:p w14:paraId="7FBCB557"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Michal Stránský, v. r.</w:t>
            </w:r>
          </w:p>
        </w:tc>
        <w:tc>
          <w:tcPr>
            <w:tcW w:w="1276" w:type="dxa"/>
            <w:gridSpan w:val="2"/>
            <w:shd w:val="clear" w:color="auto" w:fill="F7CAAC"/>
          </w:tcPr>
          <w:p w14:paraId="0585B53B"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datum</w:t>
            </w:r>
          </w:p>
        </w:tc>
        <w:tc>
          <w:tcPr>
            <w:tcW w:w="2693" w:type="dxa"/>
            <w:gridSpan w:val="3"/>
          </w:tcPr>
          <w:p w14:paraId="75865E30" w14:textId="77777777" w:rsidR="00D63EEB" w:rsidRPr="00587604" w:rsidRDefault="00D63EEB" w:rsidP="00D63EEB">
            <w:pPr>
              <w:jc w:val="both"/>
              <w:rPr>
                <w:rFonts w:asciiTheme="minorHAnsi" w:hAnsiTheme="minorHAnsi" w:cstheme="minorHAnsi"/>
              </w:rPr>
            </w:pPr>
          </w:p>
        </w:tc>
      </w:tr>
    </w:tbl>
    <w:p w14:paraId="0D45194A" w14:textId="77777777" w:rsidR="00D63EEB" w:rsidRPr="00587604" w:rsidRDefault="00D63EEB" w:rsidP="00D63EEB">
      <w:pPr>
        <w:rPr>
          <w:rFonts w:asciiTheme="minorHAnsi" w:hAnsiTheme="minorHAnsi" w:cstheme="minorHAnsi"/>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829"/>
        <w:gridCol w:w="1721"/>
        <w:gridCol w:w="494"/>
        <w:gridCol w:w="30"/>
        <w:gridCol w:w="678"/>
        <w:gridCol w:w="851"/>
        <w:gridCol w:w="719"/>
        <w:gridCol w:w="632"/>
        <w:gridCol w:w="693"/>
        <w:gridCol w:w="1074"/>
      </w:tblGrid>
      <w:tr w:rsidR="00D63EEB" w:rsidRPr="00587604" w14:paraId="73DE7499" w14:textId="77777777" w:rsidTr="003C713D">
        <w:tc>
          <w:tcPr>
            <w:tcW w:w="10490" w:type="dxa"/>
            <w:gridSpan w:val="11"/>
            <w:tcBorders>
              <w:bottom w:val="double" w:sz="4" w:space="0" w:color="auto"/>
            </w:tcBorders>
            <w:shd w:val="clear" w:color="auto" w:fill="BDD6EE"/>
          </w:tcPr>
          <w:p w14:paraId="68A3ED96" w14:textId="12EADD37" w:rsidR="00D63EEB" w:rsidRPr="00587604" w:rsidRDefault="00D63EEB" w:rsidP="00D63EEB">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C-I – Personální zabezpečení</w:t>
            </w:r>
          </w:p>
        </w:tc>
      </w:tr>
      <w:tr w:rsidR="00D63EEB" w:rsidRPr="00587604" w14:paraId="37EC09CD" w14:textId="77777777" w:rsidTr="003C713D">
        <w:tc>
          <w:tcPr>
            <w:tcW w:w="2769" w:type="dxa"/>
            <w:tcBorders>
              <w:top w:val="double" w:sz="4" w:space="0" w:color="auto"/>
            </w:tcBorders>
            <w:shd w:val="clear" w:color="auto" w:fill="F7CAAC"/>
          </w:tcPr>
          <w:p w14:paraId="382BFB0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10"/>
          </w:tcPr>
          <w:p w14:paraId="0A49451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68076BE5" w14:textId="77777777" w:rsidTr="003C713D">
        <w:tc>
          <w:tcPr>
            <w:tcW w:w="2769" w:type="dxa"/>
            <w:shd w:val="clear" w:color="auto" w:fill="F7CAAC"/>
          </w:tcPr>
          <w:p w14:paraId="7540C8C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10"/>
          </w:tcPr>
          <w:p w14:paraId="516342D3"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5363564B" w14:textId="77777777" w:rsidTr="003C713D">
        <w:tc>
          <w:tcPr>
            <w:tcW w:w="2769" w:type="dxa"/>
            <w:shd w:val="clear" w:color="auto" w:fill="F7CAAC"/>
          </w:tcPr>
          <w:p w14:paraId="7FC328D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10"/>
          </w:tcPr>
          <w:p w14:paraId="7D02116C" w14:textId="630D4325"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ins w:id="3095" w:author="Radim Bačuvčík" w:date="2020-02-12T14:48:00Z">
              <w:r w:rsidR="00BD4E05">
                <w:rPr>
                  <w:rFonts w:asciiTheme="minorHAnsi" w:hAnsiTheme="minorHAnsi" w:cstheme="minorHAnsi"/>
                </w:rPr>
                <w:t>á</w:t>
              </w:r>
            </w:ins>
            <w:del w:id="3096" w:author="Radim Bačuvčík" w:date="2020-02-12T14:48: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D63EEB" w:rsidRPr="00587604" w14:paraId="223D119B" w14:textId="77777777" w:rsidTr="003C713D">
        <w:tc>
          <w:tcPr>
            <w:tcW w:w="2769" w:type="dxa"/>
            <w:shd w:val="clear" w:color="auto" w:fill="F7CAAC"/>
          </w:tcPr>
          <w:p w14:paraId="24F2510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752" w:type="dxa"/>
            <w:gridSpan w:val="5"/>
          </w:tcPr>
          <w:p w14:paraId="7F1BC5A5"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Peter Štarchoň</w:t>
            </w:r>
          </w:p>
        </w:tc>
        <w:tc>
          <w:tcPr>
            <w:tcW w:w="851" w:type="dxa"/>
            <w:shd w:val="clear" w:color="auto" w:fill="F7CAAC"/>
          </w:tcPr>
          <w:p w14:paraId="677A430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3118" w:type="dxa"/>
            <w:gridSpan w:val="4"/>
          </w:tcPr>
          <w:p w14:paraId="586B2A27"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prof. Mgr., PhD.</w:t>
            </w:r>
          </w:p>
        </w:tc>
      </w:tr>
      <w:tr w:rsidR="00D63EEB" w:rsidRPr="00587604" w14:paraId="52269E25" w14:textId="77777777" w:rsidTr="003C713D">
        <w:tc>
          <w:tcPr>
            <w:tcW w:w="2769" w:type="dxa"/>
            <w:shd w:val="clear" w:color="auto" w:fill="F7CAAC"/>
          </w:tcPr>
          <w:p w14:paraId="1BD92F5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75F8FF41"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1971</w:t>
            </w:r>
          </w:p>
        </w:tc>
        <w:tc>
          <w:tcPr>
            <w:tcW w:w="1721" w:type="dxa"/>
            <w:shd w:val="clear" w:color="auto" w:fill="F7CAAC"/>
          </w:tcPr>
          <w:p w14:paraId="6C654FB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494" w:type="dxa"/>
          </w:tcPr>
          <w:p w14:paraId="05B0A12A" w14:textId="7C41B9E1" w:rsidR="00D63EEB" w:rsidRPr="00587604" w:rsidRDefault="00287BC0" w:rsidP="00287BC0">
            <w:pPr>
              <w:jc w:val="both"/>
              <w:rPr>
                <w:rFonts w:asciiTheme="minorHAnsi" w:eastAsia="Calibri" w:hAnsiTheme="minorHAnsi" w:cstheme="minorHAnsi"/>
              </w:rPr>
            </w:pPr>
            <w:r>
              <w:rPr>
                <w:rFonts w:asciiTheme="minorHAnsi" w:eastAsia="Calibri" w:hAnsiTheme="minorHAnsi" w:cstheme="minorHAnsi"/>
              </w:rPr>
              <w:t>pp.</w:t>
            </w:r>
          </w:p>
        </w:tc>
        <w:tc>
          <w:tcPr>
            <w:tcW w:w="708" w:type="dxa"/>
            <w:gridSpan w:val="2"/>
            <w:shd w:val="clear" w:color="auto" w:fill="F7CAAC"/>
          </w:tcPr>
          <w:p w14:paraId="64236ED8"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3E604337" w14:textId="759E6010" w:rsidR="00D63EEB" w:rsidRPr="00587604" w:rsidRDefault="00D63EEB" w:rsidP="00D63EEB">
            <w:pPr>
              <w:jc w:val="both"/>
              <w:rPr>
                <w:rFonts w:asciiTheme="minorHAnsi" w:hAnsiTheme="minorHAnsi" w:cstheme="minorHAnsi"/>
              </w:rPr>
            </w:pPr>
            <w:proofErr w:type="gramStart"/>
            <w:r w:rsidRPr="00587604">
              <w:rPr>
                <w:rFonts w:asciiTheme="minorHAnsi" w:eastAsia="Calibri" w:hAnsiTheme="minorHAnsi" w:cstheme="minorHAnsi"/>
              </w:rPr>
              <w:t>20</w:t>
            </w:r>
            <w:r w:rsidR="003E2168" w:rsidRPr="00587604">
              <w:rPr>
                <w:rFonts w:asciiTheme="minorHAnsi" w:eastAsia="Calibri" w:hAnsiTheme="minorHAnsi" w:cstheme="minorHAnsi"/>
              </w:rPr>
              <w:t>h</w:t>
            </w:r>
            <w:proofErr w:type="gramEnd"/>
            <w:r w:rsidR="003E2168" w:rsidRPr="00587604">
              <w:rPr>
                <w:rFonts w:asciiTheme="minorHAnsi" w:eastAsia="Calibri" w:hAnsiTheme="minorHAnsi" w:cstheme="minorHAnsi"/>
              </w:rPr>
              <w:t>/t</w:t>
            </w:r>
            <w:r w:rsidR="003C713D">
              <w:rPr>
                <w:rFonts w:asciiTheme="minorHAnsi" w:eastAsia="Calibri" w:hAnsiTheme="minorHAnsi" w:cstheme="minorHAnsi"/>
              </w:rPr>
              <w:t>ýd</w:t>
            </w:r>
            <w:r w:rsidR="003E2168" w:rsidRPr="00587604">
              <w:rPr>
                <w:rFonts w:asciiTheme="minorHAnsi" w:eastAsia="Calibri" w:hAnsiTheme="minorHAnsi" w:cstheme="minorHAnsi"/>
              </w:rPr>
              <w:t>.</w:t>
            </w:r>
          </w:p>
        </w:tc>
        <w:tc>
          <w:tcPr>
            <w:tcW w:w="1351" w:type="dxa"/>
            <w:gridSpan w:val="2"/>
            <w:shd w:val="clear" w:color="auto" w:fill="F7CAAC"/>
          </w:tcPr>
          <w:p w14:paraId="0DFF5A4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767" w:type="dxa"/>
            <w:gridSpan w:val="2"/>
          </w:tcPr>
          <w:p w14:paraId="298443B7" w14:textId="01454539"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N</w:t>
            </w:r>
          </w:p>
        </w:tc>
      </w:tr>
      <w:tr w:rsidR="00D63EEB" w:rsidRPr="00587604" w14:paraId="0653D14A" w14:textId="77777777" w:rsidTr="003C713D">
        <w:tc>
          <w:tcPr>
            <w:tcW w:w="5319" w:type="dxa"/>
            <w:gridSpan w:val="3"/>
            <w:shd w:val="clear" w:color="auto" w:fill="F7CAAC"/>
          </w:tcPr>
          <w:p w14:paraId="2E8DC30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94" w:type="dxa"/>
          </w:tcPr>
          <w:p w14:paraId="0F80290F" w14:textId="76665016" w:rsidR="00D63EEB" w:rsidRPr="00587604" w:rsidRDefault="00287BC0" w:rsidP="00D63EEB">
            <w:pPr>
              <w:jc w:val="both"/>
              <w:rPr>
                <w:rFonts w:asciiTheme="minorHAnsi" w:eastAsia="Calibri" w:hAnsiTheme="minorHAnsi" w:cstheme="minorHAnsi"/>
              </w:rPr>
            </w:pPr>
            <w:r>
              <w:rPr>
                <w:rFonts w:asciiTheme="minorHAnsi" w:eastAsia="Calibri" w:hAnsiTheme="minorHAnsi" w:cstheme="minorHAnsi"/>
              </w:rPr>
              <w:t>pp.</w:t>
            </w:r>
          </w:p>
        </w:tc>
        <w:tc>
          <w:tcPr>
            <w:tcW w:w="708" w:type="dxa"/>
            <w:gridSpan w:val="2"/>
            <w:shd w:val="clear" w:color="auto" w:fill="F7CAAC"/>
          </w:tcPr>
          <w:p w14:paraId="42B3D06F"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074FFDB5" w14:textId="7941E346" w:rsidR="00D63EEB" w:rsidRPr="00587604" w:rsidRDefault="00D63EEB" w:rsidP="00D63EEB">
            <w:pPr>
              <w:jc w:val="both"/>
              <w:rPr>
                <w:rFonts w:asciiTheme="minorHAnsi" w:hAnsiTheme="minorHAnsi" w:cstheme="minorHAnsi"/>
              </w:rPr>
            </w:pPr>
            <w:proofErr w:type="gramStart"/>
            <w:r w:rsidRPr="00587604">
              <w:rPr>
                <w:rFonts w:asciiTheme="minorHAnsi" w:eastAsia="Calibri" w:hAnsiTheme="minorHAnsi" w:cstheme="minorHAnsi"/>
              </w:rPr>
              <w:t>20</w:t>
            </w:r>
            <w:r w:rsidR="003E2168" w:rsidRPr="00587604">
              <w:rPr>
                <w:rFonts w:asciiTheme="minorHAnsi" w:eastAsia="Calibri" w:hAnsiTheme="minorHAnsi" w:cstheme="minorHAnsi"/>
              </w:rPr>
              <w:t>h</w:t>
            </w:r>
            <w:proofErr w:type="gramEnd"/>
            <w:r w:rsidR="003E2168" w:rsidRPr="00587604">
              <w:rPr>
                <w:rFonts w:asciiTheme="minorHAnsi" w:eastAsia="Calibri" w:hAnsiTheme="minorHAnsi" w:cstheme="minorHAnsi"/>
              </w:rPr>
              <w:t>/t</w:t>
            </w:r>
            <w:r w:rsidR="003C713D">
              <w:rPr>
                <w:rFonts w:asciiTheme="minorHAnsi" w:eastAsia="Calibri" w:hAnsiTheme="minorHAnsi" w:cstheme="minorHAnsi"/>
              </w:rPr>
              <w:t>ýd</w:t>
            </w:r>
            <w:r w:rsidR="003E2168" w:rsidRPr="00587604">
              <w:rPr>
                <w:rFonts w:asciiTheme="minorHAnsi" w:eastAsia="Calibri" w:hAnsiTheme="minorHAnsi" w:cstheme="minorHAnsi"/>
              </w:rPr>
              <w:t>.</w:t>
            </w:r>
          </w:p>
        </w:tc>
        <w:tc>
          <w:tcPr>
            <w:tcW w:w="1351" w:type="dxa"/>
            <w:gridSpan w:val="2"/>
            <w:shd w:val="clear" w:color="auto" w:fill="F7CAAC"/>
          </w:tcPr>
          <w:p w14:paraId="22C4B1E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767" w:type="dxa"/>
            <w:gridSpan w:val="2"/>
          </w:tcPr>
          <w:p w14:paraId="6EE946F3"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N</w:t>
            </w:r>
          </w:p>
        </w:tc>
      </w:tr>
      <w:tr w:rsidR="00D63EEB" w:rsidRPr="00587604" w14:paraId="62BD14E5" w14:textId="77777777" w:rsidTr="003C713D">
        <w:tc>
          <w:tcPr>
            <w:tcW w:w="5813" w:type="dxa"/>
            <w:gridSpan w:val="4"/>
            <w:shd w:val="clear" w:color="auto" w:fill="F7CAAC"/>
          </w:tcPr>
          <w:p w14:paraId="5890C4D8"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559" w:type="dxa"/>
            <w:gridSpan w:val="3"/>
            <w:shd w:val="clear" w:color="auto" w:fill="F7CAAC"/>
          </w:tcPr>
          <w:p w14:paraId="44DC7ED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3118" w:type="dxa"/>
            <w:gridSpan w:val="4"/>
            <w:shd w:val="clear" w:color="auto" w:fill="F7CAAC"/>
          </w:tcPr>
          <w:p w14:paraId="59F9E46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776A321C" w14:textId="77777777" w:rsidTr="003C713D">
        <w:tc>
          <w:tcPr>
            <w:tcW w:w="5813" w:type="dxa"/>
            <w:gridSpan w:val="4"/>
          </w:tcPr>
          <w:p w14:paraId="0AD7733B"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Univerzita Komenského v Bratislavě, Fakulta managementu</w:t>
            </w:r>
          </w:p>
        </w:tc>
        <w:tc>
          <w:tcPr>
            <w:tcW w:w="1559" w:type="dxa"/>
            <w:gridSpan w:val="3"/>
          </w:tcPr>
          <w:p w14:paraId="066C5057"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PP</w:t>
            </w:r>
          </w:p>
        </w:tc>
        <w:tc>
          <w:tcPr>
            <w:tcW w:w="3118" w:type="dxa"/>
            <w:gridSpan w:val="4"/>
          </w:tcPr>
          <w:p w14:paraId="0452CC09" w14:textId="0F476728"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38</w:t>
            </w:r>
            <w:r w:rsidR="003E2168" w:rsidRPr="00587604">
              <w:rPr>
                <w:rFonts w:asciiTheme="minorHAnsi" w:eastAsia="Calibri" w:hAnsiTheme="minorHAnsi" w:cstheme="minorHAnsi"/>
              </w:rPr>
              <w:t xml:space="preserve"> h/t.</w:t>
            </w:r>
          </w:p>
        </w:tc>
      </w:tr>
      <w:tr w:rsidR="00D63EEB" w:rsidRPr="00587604" w14:paraId="5E93FECB" w14:textId="77777777" w:rsidTr="003C713D">
        <w:tc>
          <w:tcPr>
            <w:tcW w:w="5813" w:type="dxa"/>
            <w:gridSpan w:val="4"/>
          </w:tcPr>
          <w:p w14:paraId="401148E5" w14:textId="77777777" w:rsidR="00D63EEB" w:rsidRPr="00587604" w:rsidRDefault="00D63EEB" w:rsidP="00D63EEB">
            <w:pPr>
              <w:jc w:val="both"/>
              <w:rPr>
                <w:rFonts w:asciiTheme="minorHAnsi" w:hAnsiTheme="minorHAnsi" w:cstheme="minorHAnsi"/>
              </w:rPr>
            </w:pPr>
          </w:p>
        </w:tc>
        <w:tc>
          <w:tcPr>
            <w:tcW w:w="1559" w:type="dxa"/>
            <w:gridSpan w:val="3"/>
          </w:tcPr>
          <w:p w14:paraId="7226423E" w14:textId="77777777" w:rsidR="00D63EEB" w:rsidRPr="00587604" w:rsidRDefault="00D63EEB" w:rsidP="00D63EEB">
            <w:pPr>
              <w:jc w:val="both"/>
              <w:rPr>
                <w:rFonts w:asciiTheme="minorHAnsi" w:hAnsiTheme="minorHAnsi" w:cstheme="minorHAnsi"/>
              </w:rPr>
            </w:pPr>
          </w:p>
        </w:tc>
        <w:tc>
          <w:tcPr>
            <w:tcW w:w="3118" w:type="dxa"/>
            <w:gridSpan w:val="4"/>
          </w:tcPr>
          <w:p w14:paraId="40C8488C" w14:textId="77777777" w:rsidR="00D63EEB" w:rsidRPr="00587604" w:rsidRDefault="00D63EEB" w:rsidP="00D63EEB">
            <w:pPr>
              <w:jc w:val="both"/>
              <w:rPr>
                <w:rFonts w:asciiTheme="minorHAnsi" w:hAnsiTheme="minorHAnsi" w:cstheme="minorHAnsi"/>
              </w:rPr>
            </w:pPr>
          </w:p>
        </w:tc>
      </w:tr>
      <w:tr w:rsidR="00D63EEB" w:rsidRPr="00587604" w14:paraId="71D6B15A" w14:textId="77777777" w:rsidTr="003C713D">
        <w:tc>
          <w:tcPr>
            <w:tcW w:w="10490" w:type="dxa"/>
            <w:gridSpan w:val="11"/>
            <w:shd w:val="clear" w:color="auto" w:fill="F7CAAC"/>
          </w:tcPr>
          <w:p w14:paraId="6EA2AD13"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2812F5DD" w14:textId="77777777" w:rsidTr="003C713D">
        <w:trPr>
          <w:trHeight w:val="575"/>
        </w:trPr>
        <w:tc>
          <w:tcPr>
            <w:tcW w:w="10490" w:type="dxa"/>
            <w:gridSpan w:val="11"/>
            <w:tcBorders>
              <w:top w:val="nil"/>
            </w:tcBorders>
          </w:tcPr>
          <w:p w14:paraId="545EC8D9"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Marketing Applications – guarantor of the subject, leading lectures, seminars</w:t>
            </w:r>
          </w:p>
          <w:p w14:paraId="534C101C" w14:textId="77777777" w:rsidR="00D63EEB" w:rsidRPr="00587604" w:rsidRDefault="00D63EEB" w:rsidP="00D63EEB">
            <w:pPr>
              <w:jc w:val="both"/>
              <w:rPr>
                <w:rFonts w:asciiTheme="minorHAnsi" w:eastAsia="Calibri" w:hAnsiTheme="minorHAnsi" w:cstheme="minorHAnsi"/>
              </w:rPr>
            </w:pPr>
          </w:p>
        </w:tc>
      </w:tr>
      <w:tr w:rsidR="00D63EEB" w:rsidRPr="00587604" w14:paraId="0B333683" w14:textId="77777777" w:rsidTr="003C713D">
        <w:tc>
          <w:tcPr>
            <w:tcW w:w="10490" w:type="dxa"/>
            <w:gridSpan w:val="11"/>
            <w:shd w:val="clear" w:color="auto" w:fill="F7CAAC"/>
          </w:tcPr>
          <w:p w14:paraId="7A6EE42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0BCAD64A" w14:textId="77777777" w:rsidTr="003C713D">
        <w:trPr>
          <w:trHeight w:val="1055"/>
        </w:trPr>
        <w:tc>
          <w:tcPr>
            <w:tcW w:w="10490" w:type="dxa"/>
            <w:gridSpan w:val="11"/>
          </w:tcPr>
          <w:p w14:paraId="6BF0503E" w14:textId="77777777" w:rsidR="003C713D" w:rsidRPr="0061633D" w:rsidRDefault="003C713D" w:rsidP="003C713D">
            <w:pPr>
              <w:jc w:val="both"/>
              <w:rPr>
                <w:rFonts w:asciiTheme="minorHAnsi" w:eastAsia="Calibri" w:hAnsiTheme="minorHAnsi" w:cstheme="minorHAnsi"/>
              </w:rPr>
            </w:pPr>
            <w:r>
              <w:rPr>
                <w:rFonts w:asciiTheme="minorHAnsi" w:eastAsia="Calibri" w:hAnsiTheme="minorHAnsi" w:cstheme="minorHAnsi"/>
              </w:rPr>
              <w:t xml:space="preserve">1995: </w:t>
            </w:r>
            <w:r w:rsidRPr="0061633D">
              <w:rPr>
                <w:rFonts w:asciiTheme="minorHAnsi" w:eastAsia="Calibri" w:hAnsiTheme="minorHAnsi" w:cstheme="minorHAnsi"/>
              </w:rPr>
              <w:t>Univerzita Komenského v Bratislavě, Filozofická fakulta, odbor Sociológia</w:t>
            </w:r>
            <w:r>
              <w:rPr>
                <w:rFonts w:asciiTheme="minorHAnsi" w:eastAsia="Calibri" w:hAnsiTheme="minorHAnsi" w:cstheme="minorHAnsi"/>
              </w:rPr>
              <w:t xml:space="preserve"> (Mgr.)</w:t>
            </w:r>
          </w:p>
          <w:p w14:paraId="26E72032" w14:textId="7D434D29" w:rsidR="00D63EEB" w:rsidRPr="00587604" w:rsidRDefault="003C713D" w:rsidP="003C713D">
            <w:pPr>
              <w:jc w:val="both"/>
              <w:rPr>
                <w:rFonts w:asciiTheme="minorHAnsi" w:hAnsiTheme="minorHAnsi" w:cstheme="minorHAnsi"/>
                <w:b/>
              </w:rPr>
            </w:pPr>
            <w:r>
              <w:rPr>
                <w:rFonts w:asciiTheme="minorHAnsi" w:eastAsia="Calibri" w:hAnsiTheme="minorHAnsi" w:cstheme="minorHAnsi"/>
              </w:rPr>
              <w:t xml:space="preserve">2003: </w:t>
            </w:r>
            <w:r w:rsidRPr="0061633D">
              <w:rPr>
                <w:rFonts w:asciiTheme="minorHAnsi" w:eastAsia="Calibri" w:hAnsiTheme="minorHAnsi" w:cstheme="minorHAnsi"/>
              </w:rPr>
              <w:t>Univerzita Komenského v Bratislavě, Fakulta managementu, odbor a program 62-90-9 podnikový manažment</w:t>
            </w:r>
            <w:r>
              <w:rPr>
                <w:rFonts w:asciiTheme="minorHAnsi" w:eastAsia="Calibri" w:hAnsiTheme="minorHAnsi" w:cstheme="minorHAnsi"/>
              </w:rPr>
              <w:t xml:space="preserve"> (Ph.D.)</w:t>
            </w:r>
          </w:p>
        </w:tc>
      </w:tr>
      <w:tr w:rsidR="00D63EEB" w:rsidRPr="00587604" w14:paraId="2742DFDD" w14:textId="77777777" w:rsidTr="003C713D">
        <w:tc>
          <w:tcPr>
            <w:tcW w:w="10490" w:type="dxa"/>
            <w:gridSpan w:val="11"/>
            <w:shd w:val="clear" w:color="auto" w:fill="F7CAAC"/>
          </w:tcPr>
          <w:p w14:paraId="7F8B8A3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32B1B476" w14:textId="77777777" w:rsidTr="003C713D">
        <w:trPr>
          <w:trHeight w:val="1090"/>
        </w:trPr>
        <w:tc>
          <w:tcPr>
            <w:tcW w:w="10490" w:type="dxa"/>
            <w:gridSpan w:val="11"/>
          </w:tcPr>
          <w:p w14:paraId="4ADB1F19" w14:textId="77777777" w:rsidR="003C713D" w:rsidRPr="0061633D" w:rsidRDefault="003C713D" w:rsidP="003C713D">
            <w:pPr>
              <w:jc w:val="both"/>
              <w:rPr>
                <w:rFonts w:asciiTheme="minorHAnsi" w:eastAsia="Calibri" w:hAnsiTheme="minorHAnsi" w:cstheme="minorHAnsi"/>
              </w:rPr>
            </w:pPr>
            <w:r w:rsidRPr="0061633D">
              <w:rPr>
                <w:rFonts w:asciiTheme="minorHAnsi" w:eastAsia="Calibri" w:hAnsiTheme="minorHAnsi" w:cstheme="minorHAnsi"/>
              </w:rPr>
              <w:t>Univerzita Komenského v Bratislavě, Fakulta managementu</w:t>
            </w:r>
          </w:p>
          <w:p w14:paraId="5344EECD" w14:textId="77777777" w:rsidR="003C713D" w:rsidRPr="0061633D" w:rsidRDefault="003C713D" w:rsidP="003C713D">
            <w:pPr>
              <w:jc w:val="both"/>
              <w:rPr>
                <w:rFonts w:asciiTheme="minorHAnsi" w:eastAsia="Calibri" w:hAnsiTheme="minorHAnsi" w:cstheme="minorHAnsi"/>
              </w:rPr>
            </w:pPr>
            <w:proofErr w:type="gramStart"/>
            <w:r w:rsidRPr="0061633D">
              <w:rPr>
                <w:rFonts w:asciiTheme="minorHAnsi" w:eastAsia="Calibri" w:hAnsiTheme="minorHAnsi" w:cstheme="minorHAnsi"/>
              </w:rPr>
              <w:t>1997 – 2002</w:t>
            </w:r>
            <w:proofErr w:type="gramEnd"/>
            <w:r w:rsidRPr="0061633D">
              <w:rPr>
                <w:rFonts w:asciiTheme="minorHAnsi" w:eastAsia="Calibri" w:hAnsiTheme="minorHAnsi" w:cstheme="minorHAnsi"/>
              </w:rPr>
              <w:t xml:space="preserve">: asistent/tajemník katedry </w:t>
            </w:r>
          </w:p>
          <w:p w14:paraId="168A1DD2" w14:textId="77777777" w:rsidR="003C713D" w:rsidRPr="0061633D" w:rsidRDefault="003C713D" w:rsidP="003C713D">
            <w:pPr>
              <w:jc w:val="both"/>
              <w:rPr>
                <w:rFonts w:asciiTheme="minorHAnsi" w:eastAsia="Calibri" w:hAnsiTheme="minorHAnsi" w:cstheme="minorHAnsi"/>
              </w:rPr>
            </w:pPr>
            <w:proofErr w:type="gramStart"/>
            <w:r w:rsidRPr="0061633D">
              <w:rPr>
                <w:rFonts w:asciiTheme="minorHAnsi" w:eastAsia="Calibri" w:hAnsiTheme="minorHAnsi" w:cstheme="minorHAnsi"/>
              </w:rPr>
              <w:t>2002 – 2004</w:t>
            </w:r>
            <w:proofErr w:type="gramEnd"/>
            <w:r w:rsidRPr="0061633D">
              <w:rPr>
                <w:rFonts w:asciiTheme="minorHAnsi" w:eastAsia="Calibri" w:hAnsiTheme="minorHAnsi" w:cstheme="minorHAnsi"/>
              </w:rPr>
              <w:t xml:space="preserve">: odborný asistent/tajemník katedry </w:t>
            </w:r>
          </w:p>
          <w:p w14:paraId="097D9B0B" w14:textId="69DBCF5B" w:rsidR="00D63EEB" w:rsidRPr="00587604" w:rsidRDefault="003C713D" w:rsidP="003C713D">
            <w:pPr>
              <w:jc w:val="both"/>
              <w:rPr>
                <w:rFonts w:asciiTheme="minorHAnsi" w:hAnsiTheme="minorHAnsi" w:cstheme="minorHAnsi"/>
                <w:lang w:val="sk-SK"/>
              </w:rPr>
            </w:pPr>
            <w:r w:rsidRPr="0061633D">
              <w:rPr>
                <w:rFonts w:asciiTheme="minorHAnsi" w:eastAsia="Calibri" w:hAnsiTheme="minorHAnsi" w:cstheme="minorHAnsi"/>
              </w:rPr>
              <w:t>2004 – do</w:t>
            </w:r>
            <w:r>
              <w:rPr>
                <w:rFonts w:asciiTheme="minorHAnsi" w:eastAsia="Calibri" w:hAnsiTheme="minorHAnsi" w:cstheme="minorHAnsi"/>
              </w:rPr>
              <w:t>po</w:t>
            </w:r>
            <w:r w:rsidRPr="0061633D">
              <w:rPr>
                <w:rFonts w:asciiTheme="minorHAnsi" w:eastAsia="Calibri" w:hAnsiTheme="minorHAnsi" w:cstheme="minorHAnsi"/>
              </w:rPr>
              <w:t>sud: vedoucí Katedry marketingu</w:t>
            </w:r>
          </w:p>
        </w:tc>
      </w:tr>
      <w:tr w:rsidR="00D63EEB" w:rsidRPr="00587604" w14:paraId="47FC5762" w14:textId="77777777" w:rsidTr="003C713D">
        <w:trPr>
          <w:trHeight w:val="250"/>
        </w:trPr>
        <w:tc>
          <w:tcPr>
            <w:tcW w:w="10490" w:type="dxa"/>
            <w:gridSpan w:val="11"/>
            <w:shd w:val="clear" w:color="auto" w:fill="F7CAAC"/>
          </w:tcPr>
          <w:p w14:paraId="6664E6E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3EB59A0E" w14:textId="77777777" w:rsidTr="003C713D">
        <w:trPr>
          <w:trHeight w:val="450"/>
        </w:trPr>
        <w:tc>
          <w:tcPr>
            <w:tcW w:w="10490" w:type="dxa"/>
            <w:gridSpan w:val="11"/>
          </w:tcPr>
          <w:p w14:paraId="36B12E68"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Počet obhájených bakalářských prací: 7</w:t>
            </w:r>
          </w:p>
          <w:p w14:paraId="464E2386"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Počet obhájených diplomových prací: 22</w:t>
            </w:r>
          </w:p>
        </w:tc>
      </w:tr>
      <w:tr w:rsidR="00D63EEB" w:rsidRPr="00587604" w14:paraId="515BE073" w14:textId="77777777" w:rsidTr="003C713D">
        <w:trPr>
          <w:cantSplit/>
        </w:trPr>
        <w:tc>
          <w:tcPr>
            <w:tcW w:w="3598" w:type="dxa"/>
            <w:gridSpan w:val="2"/>
            <w:tcBorders>
              <w:top w:val="single" w:sz="12" w:space="0" w:color="auto"/>
            </w:tcBorders>
            <w:shd w:val="clear" w:color="auto" w:fill="F7CAAC"/>
          </w:tcPr>
          <w:p w14:paraId="57E3E4C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245" w:type="dxa"/>
            <w:gridSpan w:val="3"/>
            <w:tcBorders>
              <w:top w:val="single" w:sz="12" w:space="0" w:color="auto"/>
            </w:tcBorders>
            <w:shd w:val="clear" w:color="auto" w:fill="F7CAAC"/>
          </w:tcPr>
          <w:p w14:paraId="5CCC6A07"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2248" w:type="dxa"/>
            <w:gridSpan w:val="3"/>
            <w:tcBorders>
              <w:top w:val="single" w:sz="12" w:space="0" w:color="auto"/>
              <w:right w:val="single" w:sz="12" w:space="0" w:color="auto"/>
            </w:tcBorders>
            <w:shd w:val="clear" w:color="auto" w:fill="F7CAAC"/>
          </w:tcPr>
          <w:p w14:paraId="290C702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2399" w:type="dxa"/>
            <w:gridSpan w:val="3"/>
            <w:tcBorders>
              <w:top w:val="single" w:sz="12" w:space="0" w:color="auto"/>
              <w:left w:val="single" w:sz="12" w:space="0" w:color="auto"/>
            </w:tcBorders>
            <w:shd w:val="clear" w:color="auto" w:fill="F7CAAC"/>
          </w:tcPr>
          <w:p w14:paraId="5D383BD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Ohlasy publikací</w:t>
            </w:r>
          </w:p>
        </w:tc>
      </w:tr>
      <w:tr w:rsidR="00D63EEB" w:rsidRPr="00587604" w14:paraId="40288E0C" w14:textId="77777777" w:rsidTr="003C713D">
        <w:trPr>
          <w:cantSplit/>
        </w:trPr>
        <w:tc>
          <w:tcPr>
            <w:tcW w:w="3598" w:type="dxa"/>
            <w:gridSpan w:val="2"/>
          </w:tcPr>
          <w:p w14:paraId="4CBE6A9A"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3.3.15. manažment</w:t>
            </w:r>
          </w:p>
        </w:tc>
        <w:tc>
          <w:tcPr>
            <w:tcW w:w="2245" w:type="dxa"/>
            <w:gridSpan w:val="3"/>
          </w:tcPr>
          <w:p w14:paraId="400C7315"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2005</w:t>
            </w:r>
          </w:p>
        </w:tc>
        <w:tc>
          <w:tcPr>
            <w:tcW w:w="2248" w:type="dxa"/>
            <w:gridSpan w:val="3"/>
            <w:tcBorders>
              <w:right w:val="single" w:sz="12" w:space="0" w:color="auto"/>
            </w:tcBorders>
          </w:tcPr>
          <w:p w14:paraId="38A7BE00" w14:textId="77777777" w:rsidR="00D63EEB" w:rsidRPr="00587604" w:rsidRDefault="00D63EEB" w:rsidP="00D63EEB">
            <w:pPr>
              <w:rPr>
                <w:rFonts w:asciiTheme="minorHAnsi" w:eastAsia="Calibri" w:hAnsiTheme="minorHAnsi" w:cstheme="minorHAnsi"/>
              </w:rPr>
            </w:pPr>
            <w:r w:rsidRPr="00587604">
              <w:rPr>
                <w:rFonts w:asciiTheme="minorHAnsi" w:eastAsia="Calibri" w:hAnsiTheme="minorHAnsi" w:cstheme="minorHAnsi"/>
              </w:rPr>
              <w:t>Fakulta managementu UK v Bratislavě</w:t>
            </w:r>
          </w:p>
        </w:tc>
        <w:tc>
          <w:tcPr>
            <w:tcW w:w="632" w:type="dxa"/>
            <w:tcBorders>
              <w:left w:val="single" w:sz="12" w:space="0" w:color="auto"/>
            </w:tcBorders>
            <w:shd w:val="clear" w:color="auto" w:fill="F7CAAC"/>
          </w:tcPr>
          <w:p w14:paraId="1630E9E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WOS</w:t>
            </w:r>
          </w:p>
        </w:tc>
        <w:tc>
          <w:tcPr>
            <w:tcW w:w="693" w:type="dxa"/>
            <w:shd w:val="clear" w:color="auto" w:fill="F7CAAC"/>
          </w:tcPr>
          <w:p w14:paraId="6D893B7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Scopus</w:t>
            </w:r>
          </w:p>
        </w:tc>
        <w:tc>
          <w:tcPr>
            <w:tcW w:w="1074" w:type="dxa"/>
            <w:shd w:val="clear" w:color="auto" w:fill="F7CAAC"/>
          </w:tcPr>
          <w:p w14:paraId="44BA750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7FAF3567" w14:textId="77777777" w:rsidTr="003C713D">
        <w:trPr>
          <w:cantSplit/>
          <w:trHeight w:val="70"/>
        </w:trPr>
        <w:tc>
          <w:tcPr>
            <w:tcW w:w="3598" w:type="dxa"/>
            <w:gridSpan w:val="2"/>
            <w:shd w:val="clear" w:color="auto" w:fill="F7CAAC"/>
          </w:tcPr>
          <w:p w14:paraId="6EDE298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Obor jmenovacího řízení</w:t>
            </w:r>
          </w:p>
        </w:tc>
        <w:tc>
          <w:tcPr>
            <w:tcW w:w="2245" w:type="dxa"/>
            <w:gridSpan w:val="3"/>
            <w:shd w:val="clear" w:color="auto" w:fill="F7CAAC"/>
          </w:tcPr>
          <w:p w14:paraId="5BEC826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2248" w:type="dxa"/>
            <w:gridSpan w:val="3"/>
            <w:tcBorders>
              <w:right w:val="single" w:sz="12" w:space="0" w:color="auto"/>
            </w:tcBorders>
            <w:shd w:val="clear" w:color="auto" w:fill="F7CAAC"/>
          </w:tcPr>
          <w:p w14:paraId="1B53793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632" w:type="dxa"/>
            <w:vMerge w:val="restart"/>
            <w:tcBorders>
              <w:left w:val="single" w:sz="12" w:space="0" w:color="auto"/>
            </w:tcBorders>
          </w:tcPr>
          <w:p w14:paraId="6C5E1DFA"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25</w:t>
            </w:r>
          </w:p>
          <w:p w14:paraId="71B0E858" w14:textId="77777777" w:rsidR="00D63EEB" w:rsidRPr="00587604" w:rsidRDefault="00D63EEB" w:rsidP="00D63EEB">
            <w:pPr>
              <w:jc w:val="both"/>
              <w:rPr>
                <w:rFonts w:asciiTheme="minorHAnsi" w:eastAsia="Calibri" w:hAnsiTheme="minorHAnsi" w:cstheme="minorHAnsi"/>
              </w:rPr>
            </w:pPr>
          </w:p>
        </w:tc>
        <w:tc>
          <w:tcPr>
            <w:tcW w:w="693" w:type="dxa"/>
            <w:vMerge w:val="restart"/>
          </w:tcPr>
          <w:p w14:paraId="2ACE60CC"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28</w:t>
            </w:r>
          </w:p>
        </w:tc>
        <w:tc>
          <w:tcPr>
            <w:tcW w:w="1074" w:type="dxa"/>
            <w:vMerge w:val="restart"/>
          </w:tcPr>
          <w:p w14:paraId="4A642A15"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317</w:t>
            </w:r>
          </w:p>
        </w:tc>
      </w:tr>
      <w:tr w:rsidR="00D63EEB" w:rsidRPr="00587604" w14:paraId="76AFEDE7" w14:textId="77777777" w:rsidTr="003C713D">
        <w:trPr>
          <w:trHeight w:val="205"/>
        </w:trPr>
        <w:tc>
          <w:tcPr>
            <w:tcW w:w="3598" w:type="dxa"/>
            <w:gridSpan w:val="2"/>
          </w:tcPr>
          <w:p w14:paraId="7FA09F15"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3.3.15. manažment</w:t>
            </w:r>
          </w:p>
        </w:tc>
        <w:tc>
          <w:tcPr>
            <w:tcW w:w="2245" w:type="dxa"/>
            <w:gridSpan w:val="3"/>
          </w:tcPr>
          <w:p w14:paraId="5003F3C5"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2015</w:t>
            </w:r>
          </w:p>
        </w:tc>
        <w:tc>
          <w:tcPr>
            <w:tcW w:w="2248" w:type="dxa"/>
            <w:gridSpan w:val="3"/>
            <w:tcBorders>
              <w:right w:val="single" w:sz="12" w:space="0" w:color="auto"/>
            </w:tcBorders>
          </w:tcPr>
          <w:p w14:paraId="42ABB23F" w14:textId="77777777" w:rsidR="00D63EEB" w:rsidRPr="00587604" w:rsidRDefault="00D63EEB" w:rsidP="00D63EEB">
            <w:pPr>
              <w:rPr>
                <w:rFonts w:asciiTheme="minorHAnsi" w:hAnsiTheme="minorHAnsi" w:cstheme="minorHAnsi"/>
              </w:rPr>
            </w:pPr>
            <w:r w:rsidRPr="00587604">
              <w:rPr>
                <w:rFonts w:asciiTheme="minorHAnsi" w:eastAsia="Calibri" w:hAnsiTheme="minorHAnsi" w:cstheme="minorHAnsi"/>
              </w:rPr>
              <w:t>Fakulta managementu UK v Bratislavě</w:t>
            </w:r>
          </w:p>
        </w:tc>
        <w:tc>
          <w:tcPr>
            <w:tcW w:w="632" w:type="dxa"/>
            <w:vMerge/>
            <w:tcBorders>
              <w:left w:val="single" w:sz="12" w:space="0" w:color="auto"/>
            </w:tcBorders>
            <w:vAlign w:val="center"/>
          </w:tcPr>
          <w:p w14:paraId="4FE1E105" w14:textId="77777777" w:rsidR="00D63EEB" w:rsidRPr="00587604" w:rsidRDefault="00D63EEB" w:rsidP="00D63EEB">
            <w:pPr>
              <w:rPr>
                <w:rFonts w:asciiTheme="minorHAnsi" w:hAnsiTheme="minorHAnsi" w:cstheme="minorHAnsi"/>
                <w:b/>
              </w:rPr>
            </w:pPr>
          </w:p>
        </w:tc>
        <w:tc>
          <w:tcPr>
            <w:tcW w:w="693" w:type="dxa"/>
            <w:vMerge/>
            <w:vAlign w:val="center"/>
          </w:tcPr>
          <w:p w14:paraId="27825742" w14:textId="77777777" w:rsidR="00D63EEB" w:rsidRPr="00587604" w:rsidRDefault="00D63EEB" w:rsidP="00D63EEB">
            <w:pPr>
              <w:rPr>
                <w:rFonts w:asciiTheme="minorHAnsi" w:hAnsiTheme="minorHAnsi" w:cstheme="minorHAnsi"/>
                <w:b/>
              </w:rPr>
            </w:pPr>
          </w:p>
        </w:tc>
        <w:tc>
          <w:tcPr>
            <w:tcW w:w="1074" w:type="dxa"/>
            <w:vMerge/>
            <w:vAlign w:val="center"/>
          </w:tcPr>
          <w:p w14:paraId="4E5A3BAB" w14:textId="77777777" w:rsidR="00D63EEB" w:rsidRPr="00587604" w:rsidRDefault="00D63EEB" w:rsidP="00D63EEB">
            <w:pPr>
              <w:rPr>
                <w:rFonts w:asciiTheme="minorHAnsi" w:hAnsiTheme="minorHAnsi" w:cstheme="minorHAnsi"/>
                <w:b/>
              </w:rPr>
            </w:pPr>
          </w:p>
        </w:tc>
      </w:tr>
      <w:tr w:rsidR="00D63EEB" w:rsidRPr="00587604" w14:paraId="70A160CE" w14:textId="77777777" w:rsidTr="003C713D">
        <w:tc>
          <w:tcPr>
            <w:tcW w:w="10490" w:type="dxa"/>
            <w:gridSpan w:val="11"/>
            <w:shd w:val="clear" w:color="auto" w:fill="F7CAAC"/>
          </w:tcPr>
          <w:p w14:paraId="5646AE8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1F4314BC" w14:textId="77777777" w:rsidTr="003C713D">
        <w:trPr>
          <w:trHeight w:val="3001"/>
        </w:trPr>
        <w:tc>
          <w:tcPr>
            <w:tcW w:w="10490" w:type="dxa"/>
            <w:gridSpan w:val="11"/>
          </w:tcPr>
          <w:p w14:paraId="7A0BA5C9"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 xml:space="preserve">Štarchoň, P. (2017).  </w:t>
            </w:r>
            <w:r w:rsidRPr="00587604">
              <w:rPr>
                <w:rFonts w:asciiTheme="minorHAnsi" w:eastAsia="Calibri" w:hAnsiTheme="minorHAnsi" w:cstheme="minorHAnsi"/>
                <w:i/>
              </w:rPr>
              <w:t>Bankový marketing: princípy a špecifiká.</w:t>
            </w:r>
            <w:r w:rsidRPr="00587604">
              <w:rPr>
                <w:rFonts w:asciiTheme="minorHAnsi" w:eastAsia="Calibri" w:hAnsiTheme="minorHAnsi" w:cstheme="minorHAnsi"/>
              </w:rPr>
              <w:t xml:space="preserve"> Praha: Wolters Kluwer.</w:t>
            </w:r>
          </w:p>
          <w:p w14:paraId="2BE4000A"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 xml:space="preserve">Štarchoň, P., Jurášková, O., Weberová, D., Juříková, M., Kocourek, J., Ližbetinová, L., Vilčeková, L., </w:t>
            </w:r>
            <w:r w:rsidRPr="00587604">
              <w:rPr>
                <w:rFonts w:asciiTheme="minorHAnsi" w:hAnsiTheme="minorHAnsi" w:cstheme="minorHAnsi"/>
              </w:rPr>
              <w:t xml:space="preserve">&amp; </w:t>
            </w:r>
            <w:r w:rsidRPr="00587604">
              <w:rPr>
                <w:rFonts w:asciiTheme="minorHAnsi" w:eastAsia="Calibri" w:hAnsiTheme="minorHAnsi" w:cstheme="minorHAnsi"/>
              </w:rPr>
              <w:t xml:space="preserve">Kovářová, K. (2015). </w:t>
            </w:r>
            <w:r w:rsidRPr="00587604">
              <w:rPr>
                <w:rFonts w:asciiTheme="minorHAnsi" w:eastAsia="Calibri" w:hAnsiTheme="minorHAnsi" w:cstheme="minorHAnsi"/>
                <w:i/>
              </w:rPr>
              <w:t>Značky a český zákazník.</w:t>
            </w:r>
            <w:r w:rsidRPr="00587604">
              <w:rPr>
                <w:rFonts w:asciiTheme="minorHAnsi" w:eastAsia="Calibri" w:hAnsiTheme="minorHAnsi" w:cstheme="minorHAnsi"/>
              </w:rPr>
              <w:t xml:space="preserve"> Zlín: VeRBum.</w:t>
            </w:r>
          </w:p>
          <w:p w14:paraId="64E24863" w14:textId="75A8350D"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 xml:space="preserve">Slabá, M., Štarchoň, P., </w:t>
            </w:r>
            <w:r w:rsidRPr="00587604">
              <w:rPr>
                <w:rFonts w:asciiTheme="minorHAnsi" w:hAnsiTheme="minorHAnsi" w:cstheme="minorHAnsi"/>
              </w:rPr>
              <w:t xml:space="preserve">&amp; </w:t>
            </w:r>
            <w:r w:rsidRPr="00587604">
              <w:rPr>
                <w:rFonts w:asciiTheme="minorHAnsi" w:eastAsia="Calibri" w:hAnsiTheme="minorHAnsi" w:cstheme="minorHAnsi"/>
              </w:rPr>
              <w:t xml:space="preserve">Jáč, I. (2014). Identification and prioritization of key stakeholder groups in marketing communication of colleges. </w:t>
            </w:r>
            <w:r w:rsidRPr="00587604">
              <w:rPr>
                <w:rFonts w:asciiTheme="minorHAnsi" w:eastAsia="Calibri" w:hAnsiTheme="minorHAnsi" w:cstheme="minorHAnsi"/>
                <w:i/>
              </w:rPr>
              <w:t>E+M Ekonomie a Management,</w:t>
            </w:r>
            <w:r w:rsidR="00287BC0">
              <w:rPr>
                <w:rFonts w:asciiTheme="minorHAnsi" w:eastAsia="Calibri" w:hAnsiTheme="minorHAnsi" w:cstheme="minorHAnsi"/>
                <w:i/>
              </w:rPr>
              <w:t xml:space="preserve"> </w:t>
            </w:r>
            <w:r w:rsidRPr="00587604">
              <w:rPr>
                <w:rFonts w:asciiTheme="minorHAnsi" w:eastAsia="Calibri" w:hAnsiTheme="minorHAnsi" w:cstheme="minorHAnsi"/>
                <w:i/>
              </w:rPr>
              <w:t>17,</w:t>
            </w:r>
            <w:r w:rsidRPr="00587604">
              <w:rPr>
                <w:rFonts w:asciiTheme="minorHAnsi" w:eastAsia="Calibri" w:hAnsiTheme="minorHAnsi" w:cstheme="minorHAnsi"/>
              </w:rPr>
              <w:t xml:space="preserve"> (4), 101-110. </w:t>
            </w:r>
          </w:p>
          <w:p w14:paraId="57FFE61D"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 xml:space="preserve">Štarchoň, P., Vetráková, M., Metke, J., Lorincová, S., Hitka, M., </w:t>
            </w:r>
            <w:r w:rsidRPr="00587604">
              <w:rPr>
                <w:rFonts w:asciiTheme="minorHAnsi" w:hAnsiTheme="minorHAnsi" w:cstheme="minorHAnsi"/>
              </w:rPr>
              <w:t xml:space="preserve">&amp; </w:t>
            </w:r>
            <w:r w:rsidRPr="00587604">
              <w:rPr>
                <w:rFonts w:asciiTheme="minorHAnsi" w:eastAsia="Calibri" w:hAnsiTheme="minorHAnsi" w:cstheme="minorHAnsi"/>
              </w:rPr>
              <w:t xml:space="preserve">Weberová, D. (2018). Introduction of a new mobile player app store in selected countries </w:t>
            </w:r>
            <w:proofErr w:type="gramStart"/>
            <w:r w:rsidRPr="00587604">
              <w:rPr>
                <w:rFonts w:asciiTheme="minorHAnsi" w:eastAsia="Calibri" w:hAnsiTheme="minorHAnsi" w:cstheme="minorHAnsi"/>
              </w:rPr>
              <w:t>of  Southeast</w:t>
            </w:r>
            <w:proofErr w:type="gramEnd"/>
            <w:r w:rsidRPr="00587604">
              <w:rPr>
                <w:rFonts w:asciiTheme="minorHAnsi" w:eastAsia="Calibri" w:hAnsiTheme="minorHAnsi" w:cstheme="minorHAnsi"/>
              </w:rPr>
              <w:t xml:space="preserve"> Asia</w:t>
            </w:r>
            <w:r w:rsidRPr="00587604">
              <w:rPr>
                <w:rFonts w:asciiTheme="minorHAnsi" w:eastAsia="Calibri" w:hAnsiTheme="minorHAnsi" w:cstheme="minorHAnsi"/>
                <w:i/>
              </w:rPr>
              <w:t>. Social sciences, 7</w:t>
            </w:r>
            <w:r w:rsidRPr="00587604">
              <w:rPr>
                <w:rFonts w:asciiTheme="minorHAnsi" w:eastAsia="Calibri" w:hAnsiTheme="minorHAnsi" w:cstheme="minorHAnsi"/>
              </w:rPr>
              <w:t xml:space="preserve"> (9), 1-15.</w:t>
            </w:r>
          </w:p>
          <w:p w14:paraId="0F2BD2CF" w14:textId="77777777" w:rsidR="00D63EEB" w:rsidRPr="00587604" w:rsidRDefault="00D63EEB" w:rsidP="00D63EEB">
            <w:pPr>
              <w:jc w:val="both"/>
              <w:rPr>
                <w:rFonts w:asciiTheme="minorHAnsi" w:hAnsiTheme="minorHAnsi" w:cstheme="minorHAnsi"/>
                <w:b/>
              </w:rPr>
            </w:pPr>
            <w:r w:rsidRPr="00587604">
              <w:rPr>
                <w:rFonts w:asciiTheme="minorHAnsi" w:eastAsia="Calibri" w:hAnsiTheme="minorHAnsi" w:cstheme="minorHAnsi"/>
              </w:rPr>
              <w:t xml:space="preserve">Ližbetinová, L., Štarchoň, P., Lorincová, S., Weberová, D., </w:t>
            </w:r>
            <w:r w:rsidRPr="00587604">
              <w:rPr>
                <w:rFonts w:asciiTheme="minorHAnsi" w:hAnsiTheme="minorHAnsi" w:cstheme="minorHAnsi"/>
                <w:lang w:val="en-US"/>
              </w:rPr>
              <w:t xml:space="preserve">&amp; </w:t>
            </w:r>
            <w:r w:rsidRPr="00587604">
              <w:rPr>
                <w:rFonts w:asciiTheme="minorHAnsi" w:eastAsia="Calibri" w:hAnsiTheme="minorHAnsi" w:cstheme="minorHAnsi"/>
              </w:rPr>
              <w:t>Průša, P. (2019). Application of Cluster Analysis in Marketing Communications in Small and Medium-Sized Enterprises: An Empirical Study in the Slovak Republic.</w:t>
            </w:r>
            <w:r w:rsidRPr="00587604">
              <w:rPr>
                <w:rFonts w:asciiTheme="minorHAnsi" w:hAnsiTheme="minorHAnsi" w:cstheme="minorHAnsi"/>
              </w:rPr>
              <w:t xml:space="preserve"> </w:t>
            </w:r>
            <w:r w:rsidRPr="00587604">
              <w:rPr>
                <w:rFonts w:asciiTheme="minorHAnsi" w:eastAsia="Calibri" w:hAnsiTheme="minorHAnsi" w:cstheme="minorHAnsi"/>
                <w:i/>
              </w:rPr>
              <w:t>Sustainability,</w:t>
            </w:r>
            <w:r w:rsidRPr="00587604">
              <w:rPr>
                <w:rFonts w:asciiTheme="minorHAnsi" w:eastAsia="Calibri" w:hAnsiTheme="minorHAnsi" w:cstheme="minorHAnsi"/>
              </w:rPr>
              <w:t xml:space="preserve"> </w:t>
            </w:r>
            <w:r w:rsidRPr="00587604">
              <w:rPr>
                <w:rFonts w:asciiTheme="minorHAnsi" w:eastAsia="Calibri" w:hAnsiTheme="minorHAnsi" w:cstheme="minorHAnsi"/>
                <w:i/>
              </w:rPr>
              <w:t xml:space="preserve">11 </w:t>
            </w:r>
            <w:r w:rsidRPr="00587604">
              <w:rPr>
                <w:rFonts w:asciiTheme="minorHAnsi" w:eastAsia="Calibri" w:hAnsiTheme="minorHAnsi" w:cstheme="minorHAnsi"/>
              </w:rPr>
              <w:t>(8), 2302, doi: https://doi.org/10.3390/su11082302.</w:t>
            </w:r>
          </w:p>
        </w:tc>
      </w:tr>
      <w:tr w:rsidR="00D63EEB" w:rsidRPr="00587604" w14:paraId="0AC80F5C" w14:textId="77777777" w:rsidTr="003C713D">
        <w:trPr>
          <w:trHeight w:val="218"/>
        </w:trPr>
        <w:tc>
          <w:tcPr>
            <w:tcW w:w="10490" w:type="dxa"/>
            <w:gridSpan w:val="11"/>
            <w:shd w:val="clear" w:color="auto" w:fill="F7CAAC"/>
          </w:tcPr>
          <w:p w14:paraId="6B7F395A" w14:textId="77777777" w:rsidR="00D63EEB" w:rsidRPr="00587604" w:rsidRDefault="00D63EEB" w:rsidP="00D63EEB">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3DAD989B" w14:textId="77777777" w:rsidTr="003C713D">
        <w:trPr>
          <w:trHeight w:val="1238"/>
        </w:trPr>
        <w:tc>
          <w:tcPr>
            <w:tcW w:w="10490" w:type="dxa"/>
            <w:gridSpan w:val="11"/>
          </w:tcPr>
          <w:p w14:paraId="3801F1FF" w14:textId="6A6668E6" w:rsidR="003E2168" w:rsidRPr="003C713D" w:rsidRDefault="003E2168" w:rsidP="00D63EEB">
            <w:pPr>
              <w:rPr>
                <w:rFonts w:asciiTheme="minorHAnsi" w:eastAsia="Calibri" w:hAnsiTheme="minorHAnsi" w:cstheme="minorHAnsi"/>
              </w:rPr>
            </w:pPr>
          </w:p>
        </w:tc>
      </w:tr>
      <w:tr w:rsidR="00D63EEB" w:rsidRPr="00587604" w14:paraId="17B15A09" w14:textId="77777777" w:rsidTr="003C713D">
        <w:trPr>
          <w:cantSplit/>
          <w:trHeight w:val="335"/>
        </w:trPr>
        <w:tc>
          <w:tcPr>
            <w:tcW w:w="2769" w:type="dxa"/>
            <w:shd w:val="clear" w:color="auto" w:fill="F7CAAC"/>
          </w:tcPr>
          <w:p w14:paraId="47C44B6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Podpis </w:t>
            </w:r>
          </w:p>
        </w:tc>
        <w:tc>
          <w:tcPr>
            <w:tcW w:w="3752" w:type="dxa"/>
            <w:gridSpan w:val="5"/>
          </w:tcPr>
          <w:p w14:paraId="508D60C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Peter Štarchoň, v. r.</w:t>
            </w:r>
          </w:p>
        </w:tc>
        <w:tc>
          <w:tcPr>
            <w:tcW w:w="1570" w:type="dxa"/>
            <w:gridSpan w:val="2"/>
            <w:shd w:val="clear" w:color="auto" w:fill="F7CAAC"/>
          </w:tcPr>
          <w:p w14:paraId="5AC641C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datum</w:t>
            </w:r>
          </w:p>
        </w:tc>
        <w:tc>
          <w:tcPr>
            <w:tcW w:w="2399" w:type="dxa"/>
            <w:gridSpan w:val="3"/>
          </w:tcPr>
          <w:p w14:paraId="02D74652" w14:textId="77777777" w:rsidR="00D63EEB" w:rsidRPr="00587604" w:rsidRDefault="00D63EEB" w:rsidP="00D63EEB">
            <w:pPr>
              <w:jc w:val="both"/>
              <w:rPr>
                <w:rFonts w:asciiTheme="minorHAnsi" w:hAnsiTheme="minorHAnsi" w:cstheme="minorHAnsi"/>
              </w:rPr>
            </w:pPr>
          </w:p>
        </w:tc>
      </w:tr>
    </w:tbl>
    <w:p w14:paraId="09D7BF20" w14:textId="3DD6FD74" w:rsidR="000D3D66" w:rsidRPr="00587604" w:rsidRDefault="000D3D66" w:rsidP="00D63EEB">
      <w:pPr>
        <w:rPr>
          <w:rFonts w:asciiTheme="minorHAnsi" w:hAnsiTheme="minorHAnsi" w:cstheme="minorHAnsi"/>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11"/>
        <w:gridCol w:w="358"/>
        <w:gridCol w:w="350"/>
        <w:gridCol w:w="479"/>
        <w:gridCol w:w="1222"/>
        <w:gridCol w:w="499"/>
        <w:gridCol w:w="210"/>
        <w:gridCol w:w="314"/>
        <w:gridCol w:w="111"/>
        <w:gridCol w:w="567"/>
        <w:gridCol w:w="142"/>
        <w:gridCol w:w="709"/>
        <w:gridCol w:w="283"/>
        <w:gridCol w:w="142"/>
        <w:gridCol w:w="709"/>
        <w:gridCol w:w="850"/>
        <w:gridCol w:w="1134"/>
      </w:tblGrid>
      <w:tr w:rsidR="000D3D66" w:rsidRPr="00587604" w14:paraId="05BA05B7" w14:textId="77777777" w:rsidTr="003C713D">
        <w:tc>
          <w:tcPr>
            <w:tcW w:w="10490" w:type="dxa"/>
            <w:gridSpan w:val="17"/>
            <w:tcBorders>
              <w:bottom w:val="double" w:sz="4" w:space="0" w:color="auto"/>
            </w:tcBorders>
            <w:shd w:val="clear" w:color="auto" w:fill="BDD6EE"/>
          </w:tcPr>
          <w:p w14:paraId="6010F5FE" w14:textId="7E28E67D" w:rsidR="000D3D66" w:rsidRPr="00587604" w:rsidRDefault="000D3D66" w:rsidP="000D3D66">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C-I – Personální zabezpečení</w:t>
            </w:r>
          </w:p>
        </w:tc>
      </w:tr>
      <w:tr w:rsidR="000D3D66" w:rsidRPr="00587604" w14:paraId="6A37B325" w14:textId="77777777" w:rsidTr="003C713D">
        <w:tc>
          <w:tcPr>
            <w:tcW w:w="2769" w:type="dxa"/>
            <w:gridSpan w:val="2"/>
            <w:tcBorders>
              <w:top w:val="double" w:sz="4" w:space="0" w:color="auto"/>
            </w:tcBorders>
            <w:shd w:val="clear" w:color="auto" w:fill="F7CAAC"/>
          </w:tcPr>
          <w:p w14:paraId="4C79FB4C"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15"/>
          </w:tcPr>
          <w:p w14:paraId="7EAA66D3"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Univerzita Tomáše Bati ve Zlíně</w:t>
            </w:r>
          </w:p>
        </w:tc>
      </w:tr>
      <w:tr w:rsidR="000D3D66" w:rsidRPr="00587604" w14:paraId="28206EF4" w14:textId="77777777" w:rsidTr="003C713D">
        <w:tc>
          <w:tcPr>
            <w:tcW w:w="2769" w:type="dxa"/>
            <w:gridSpan w:val="2"/>
            <w:shd w:val="clear" w:color="auto" w:fill="F7CAAC"/>
          </w:tcPr>
          <w:p w14:paraId="75E09470"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15"/>
          </w:tcPr>
          <w:p w14:paraId="43AB9282"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Fakulta multimediálních komunikací</w:t>
            </w:r>
          </w:p>
        </w:tc>
      </w:tr>
      <w:tr w:rsidR="000D3D66" w:rsidRPr="00587604" w14:paraId="4B49C9FE" w14:textId="77777777" w:rsidTr="003C713D">
        <w:tc>
          <w:tcPr>
            <w:tcW w:w="2769" w:type="dxa"/>
            <w:gridSpan w:val="2"/>
            <w:shd w:val="clear" w:color="auto" w:fill="F7CAAC"/>
          </w:tcPr>
          <w:p w14:paraId="7F4D456D"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15"/>
          </w:tcPr>
          <w:p w14:paraId="526D6F0B" w14:textId="0ED5CFC4" w:rsidR="000D3D66" w:rsidRPr="00587604" w:rsidRDefault="000D3D66" w:rsidP="000D3D66">
            <w:pPr>
              <w:jc w:val="both"/>
              <w:rPr>
                <w:rFonts w:asciiTheme="minorHAnsi" w:hAnsiTheme="minorHAnsi" w:cstheme="minorHAnsi"/>
              </w:rPr>
            </w:pPr>
            <w:r w:rsidRPr="00587604">
              <w:rPr>
                <w:rFonts w:asciiTheme="minorHAnsi" w:hAnsiTheme="minorHAnsi" w:cstheme="minorHAnsi"/>
              </w:rPr>
              <w:t>Marketingov</w:t>
            </w:r>
            <w:ins w:id="3097" w:author="Radim Bačuvčík" w:date="2020-02-12T14:49:00Z">
              <w:r w:rsidR="00BD4E05">
                <w:rPr>
                  <w:rFonts w:asciiTheme="minorHAnsi" w:hAnsiTheme="minorHAnsi" w:cstheme="minorHAnsi"/>
                </w:rPr>
                <w:t>á</w:t>
              </w:r>
            </w:ins>
            <w:del w:id="3098" w:author="Radim Bačuvčík" w:date="2020-02-12T14:49: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0D3D66" w:rsidRPr="00587604" w14:paraId="0BDA762A" w14:textId="77777777" w:rsidTr="003C713D">
        <w:tc>
          <w:tcPr>
            <w:tcW w:w="2769" w:type="dxa"/>
            <w:gridSpan w:val="2"/>
            <w:shd w:val="clear" w:color="auto" w:fill="F7CAAC"/>
          </w:tcPr>
          <w:p w14:paraId="68D6FCAC"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Jméno a příjmení</w:t>
            </w:r>
          </w:p>
        </w:tc>
        <w:tc>
          <w:tcPr>
            <w:tcW w:w="3894" w:type="dxa"/>
            <w:gridSpan w:val="9"/>
          </w:tcPr>
          <w:p w14:paraId="1AA845CD"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Dušan Štrauss</w:t>
            </w:r>
          </w:p>
        </w:tc>
        <w:tc>
          <w:tcPr>
            <w:tcW w:w="992" w:type="dxa"/>
            <w:gridSpan w:val="2"/>
            <w:shd w:val="clear" w:color="auto" w:fill="F7CAAC"/>
          </w:tcPr>
          <w:p w14:paraId="448A91DA"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Tituly</w:t>
            </w:r>
          </w:p>
        </w:tc>
        <w:tc>
          <w:tcPr>
            <w:tcW w:w="2835" w:type="dxa"/>
            <w:gridSpan w:val="4"/>
          </w:tcPr>
          <w:p w14:paraId="130A43DF"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PhDr., PhD.</w:t>
            </w:r>
          </w:p>
        </w:tc>
      </w:tr>
      <w:tr w:rsidR="000D3D66" w:rsidRPr="00587604" w14:paraId="6F651AFD" w14:textId="77777777" w:rsidTr="003C713D">
        <w:tc>
          <w:tcPr>
            <w:tcW w:w="2769" w:type="dxa"/>
            <w:gridSpan w:val="2"/>
            <w:shd w:val="clear" w:color="auto" w:fill="F7CAAC"/>
          </w:tcPr>
          <w:p w14:paraId="56F3ECEB"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Rok narození</w:t>
            </w:r>
          </w:p>
        </w:tc>
        <w:tc>
          <w:tcPr>
            <w:tcW w:w="829" w:type="dxa"/>
            <w:gridSpan w:val="2"/>
          </w:tcPr>
          <w:p w14:paraId="66D4CE08"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1978</w:t>
            </w:r>
          </w:p>
        </w:tc>
        <w:tc>
          <w:tcPr>
            <w:tcW w:w="1721" w:type="dxa"/>
            <w:gridSpan w:val="2"/>
            <w:shd w:val="clear" w:color="auto" w:fill="F7CAAC"/>
          </w:tcPr>
          <w:p w14:paraId="0CF100DF"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typ vztahu k VŠ</w:t>
            </w:r>
          </w:p>
        </w:tc>
        <w:tc>
          <w:tcPr>
            <w:tcW w:w="635" w:type="dxa"/>
            <w:gridSpan w:val="3"/>
          </w:tcPr>
          <w:p w14:paraId="14BB1713" w14:textId="77777777" w:rsidR="000D3D66" w:rsidRPr="00587604" w:rsidRDefault="000D3D66" w:rsidP="000D3D66">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DPČ</w:t>
            </w:r>
          </w:p>
        </w:tc>
        <w:tc>
          <w:tcPr>
            <w:tcW w:w="709" w:type="dxa"/>
            <w:gridSpan w:val="2"/>
            <w:shd w:val="clear" w:color="auto" w:fill="F7CAAC"/>
          </w:tcPr>
          <w:p w14:paraId="6870DFE2"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rozsah</w:t>
            </w:r>
          </w:p>
        </w:tc>
        <w:tc>
          <w:tcPr>
            <w:tcW w:w="992" w:type="dxa"/>
            <w:gridSpan w:val="2"/>
          </w:tcPr>
          <w:p w14:paraId="4D49D2D8" w14:textId="635513FC" w:rsidR="000D3D66" w:rsidRPr="00587604" w:rsidRDefault="000D3D66" w:rsidP="000D3D66">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8 h/</w:t>
            </w:r>
            <w:r w:rsidR="00287BC0" w:rsidRPr="00587604">
              <w:rPr>
                <w:rFonts w:asciiTheme="minorHAnsi" w:eastAsia="Calibri" w:hAnsiTheme="minorHAnsi" w:cstheme="minorHAnsi"/>
              </w:rPr>
              <w:t xml:space="preserve"> týd.</w:t>
            </w:r>
          </w:p>
        </w:tc>
        <w:tc>
          <w:tcPr>
            <w:tcW w:w="851" w:type="dxa"/>
            <w:gridSpan w:val="2"/>
            <w:shd w:val="clear" w:color="auto" w:fill="F7CAAC"/>
          </w:tcPr>
          <w:p w14:paraId="242A77F8"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0C493439" w14:textId="77777777" w:rsidR="000D3D66" w:rsidRPr="00587604" w:rsidRDefault="000D3D66" w:rsidP="000D3D66">
            <w:pPr>
              <w:jc w:val="both"/>
              <w:rPr>
                <w:rFonts w:asciiTheme="minorHAnsi" w:hAnsiTheme="minorHAnsi" w:cstheme="minorHAnsi"/>
              </w:rPr>
            </w:pPr>
            <w:r w:rsidRPr="00587604">
              <w:rPr>
                <w:rFonts w:asciiTheme="minorHAnsi" w:eastAsia="Calibri" w:hAnsiTheme="minorHAnsi" w:cstheme="minorHAnsi"/>
              </w:rPr>
              <w:t>12/2019</w:t>
            </w:r>
          </w:p>
        </w:tc>
      </w:tr>
      <w:tr w:rsidR="000D3D66" w:rsidRPr="00587604" w14:paraId="3C342975" w14:textId="77777777" w:rsidTr="003C713D">
        <w:tc>
          <w:tcPr>
            <w:tcW w:w="5319" w:type="dxa"/>
            <w:gridSpan w:val="6"/>
            <w:shd w:val="clear" w:color="auto" w:fill="F7CAAC"/>
          </w:tcPr>
          <w:p w14:paraId="14C9432A"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635" w:type="dxa"/>
            <w:gridSpan w:val="3"/>
          </w:tcPr>
          <w:p w14:paraId="0822616D" w14:textId="5C796596" w:rsidR="000D3D66" w:rsidRPr="00587604" w:rsidRDefault="00287BC0" w:rsidP="000D3D66">
            <w:pPr>
              <w:jc w:val="both"/>
              <w:rPr>
                <w:rFonts w:asciiTheme="minorHAnsi" w:hAnsiTheme="minorHAnsi" w:cstheme="minorHAnsi"/>
              </w:rPr>
            </w:pPr>
            <w:r>
              <w:rPr>
                <w:rFonts w:asciiTheme="minorHAnsi" w:eastAsia="Calibri" w:hAnsiTheme="minorHAnsi" w:cstheme="minorHAnsi"/>
              </w:rPr>
              <w:t>DPČ</w:t>
            </w:r>
          </w:p>
        </w:tc>
        <w:tc>
          <w:tcPr>
            <w:tcW w:w="709" w:type="dxa"/>
            <w:gridSpan w:val="2"/>
            <w:shd w:val="clear" w:color="auto" w:fill="F7CAAC"/>
          </w:tcPr>
          <w:p w14:paraId="2A004ACC"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rozsah</w:t>
            </w:r>
          </w:p>
        </w:tc>
        <w:tc>
          <w:tcPr>
            <w:tcW w:w="992" w:type="dxa"/>
            <w:gridSpan w:val="2"/>
          </w:tcPr>
          <w:p w14:paraId="6842306D" w14:textId="119FF5A2" w:rsidR="000D3D66" w:rsidRPr="00587604" w:rsidRDefault="000D3D66" w:rsidP="000D3D66">
            <w:pPr>
              <w:jc w:val="both"/>
              <w:rPr>
                <w:rFonts w:asciiTheme="minorHAnsi" w:hAnsiTheme="minorHAnsi" w:cstheme="minorHAnsi"/>
              </w:rPr>
            </w:pPr>
            <w:r w:rsidRPr="00587604">
              <w:rPr>
                <w:rFonts w:asciiTheme="minorHAnsi" w:eastAsia="Calibri" w:hAnsiTheme="minorHAnsi" w:cstheme="minorHAnsi"/>
              </w:rPr>
              <w:t>8 h/</w:t>
            </w:r>
            <w:r w:rsidR="00287BC0" w:rsidRPr="00587604">
              <w:rPr>
                <w:rFonts w:asciiTheme="minorHAnsi" w:eastAsia="Calibri" w:hAnsiTheme="minorHAnsi" w:cstheme="minorHAnsi"/>
              </w:rPr>
              <w:t xml:space="preserve"> týd.</w:t>
            </w:r>
          </w:p>
        </w:tc>
        <w:tc>
          <w:tcPr>
            <w:tcW w:w="851" w:type="dxa"/>
            <w:gridSpan w:val="2"/>
            <w:shd w:val="clear" w:color="auto" w:fill="F7CAAC"/>
          </w:tcPr>
          <w:p w14:paraId="4E48A7E7"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545E2EBF"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12/2019</w:t>
            </w:r>
          </w:p>
        </w:tc>
      </w:tr>
      <w:tr w:rsidR="000D3D66" w:rsidRPr="00587604" w14:paraId="3BCE6BA3" w14:textId="77777777" w:rsidTr="003C713D">
        <w:tc>
          <w:tcPr>
            <w:tcW w:w="5954" w:type="dxa"/>
            <w:gridSpan w:val="9"/>
            <w:shd w:val="clear" w:color="auto" w:fill="F7CAAC"/>
          </w:tcPr>
          <w:p w14:paraId="38273FB3"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701" w:type="dxa"/>
            <w:gridSpan w:val="4"/>
            <w:shd w:val="clear" w:color="auto" w:fill="F7CAAC"/>
          </w:tcPr>
          <w:p w14:paraId="54C399D5"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typ prac. vztahu</w:t>
            </w:r>
          </w:p>
        </w:tc>
        <w:tc>
          <w:tcPr>
            <w:tcW w:w="2835" w:type="dxa"/>
            <w:gridSpan w:val="4"/>
            <w:shd w:val="clear" w:color="auto" w:fill="F7CAAC"/>
          </w:tcPr>
          <w:p w14:paraId="6EF1581E"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rozsah</w:t>
            </w:r>
          </w:p>
        </w:tc>
      </w:tr>
      <w:tr w:rsidR="000D3D66" w:rsidRPr="00587604" w14:paraId="768CA99D" w14:textId="77777777" w:rsidTr="003C713D">
        <w:tc>
          <w:tcPr>
            <w:tcW w:w="5954" w:type="dxa"/>
            <w:gridSpan w:val="9"/>
          </w:tcPr>
          <w:p w14:paraId="7904260D" w14:textId="77777777" w:rsidR="000D3D66" w:rsidRPr="00587604" w:rsidRDefault="000D3D66" w:rsidP="000D3D66">
            <w:pPr>
              <w:jc w:val="both"/>
              <w:rPr>
                <w:rFonts w:asciiTheme="minorHAnsi" w:hAnsiTheme="minorHAnsi" w:cstheme="minorHAnsi"/>
              </w:rPr>
            </w:pPr>
          </w:p>
        </w:tc>
        <w:tc>
          <w:tcPr>
            <w:tcW w:w="1701" w:type="dxa"/>
            <w:gridSpan w:val="4"/>
          </w:tcPr>
          <w:p w14:paraId="2F34B8C2" w14:textId="77777777" w:rsidR="000D3D66" w:rsidRPr="00587604" w:rsidRDefault="000D3D66" w:rsidP="000D3D66">
            <w:pPr>
              <w:jc w:val="both"/>
              <w:rPr>
                <w:rFonts w:asciiTheme="minorHAnsi" w:hAnsiTheme="minorHAnsi" w:cstheme="minorHAnsi"/>
              </w:rPr>
            </w:pPr>
          </w:p>
        </w:tc>
        <w:tc>
          <w:tcPr>
            <w:tcW w:w="2835" w:type="dxa"/>
            <w:gridSpan w:val="4"/>
          </w:tcPr>
          <w:p w14:paraId="14A0C405" w14:textId="77777777" w:rsidR="000D3D66" w:rsidRPr="00587604" w:rsidRDefault="000D3D66" w:rsidP="000D3D66">
            <w:pPr>
              <w:jc w:val="both"/>
              <w:rPr>
                <w:rFonts w:asciiTheme="minorHAnsi" w:hAnsiTheme="minorHAnsi" w:cstheme="minorHAnsi"/>
              </w:rPr>
            </w:pPr>
          </w:p>
        </w:tc>
      </w:tr>
      <w:tr w:rsidR="000D3D66" w:rsidRPr="00587604" w14:paraId="64421872" w14:textId="77777777" w:rsidTr="003C713D">
        <w:tc>
          <w:tcPr>
            <w:tcW w:w="10490" w:type="dxa"/>
            <w:gridSpan w:val="17"/>
            <w:shd w:val="clear" w:color="auto" w:fill="F7CAAC"/>
          </w:tcPr>
          <w:p w14:paraId="0D53D5EA" w14:textId="77777777" w:rsidR="000D3D66" w:rsidRPr="00587604" w:rsidRDefault="000D3D66" w:rsidP="000D3D66">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0D3D66" w:rsidRPr="00587604" w14:paraId="701653BD" w14:textId="77777777" w:rsidTr="003C713D">
        <w:trPr>
          <w:trHeight w:val="1118"/>
        </w:trPr>
        <w:tc>
          <w:tcPr>
            <w:tcW w:w="10490" w:type="dxa"/>
            <w:gridSpan w:val="17"/>
            <w:tcBorders>
              <w:top w:val="nil"/>
            </w:tcBorders>
          </w:tcPr>
          <w:p w14:paraId="3FAA7DCF" w14:textId="69AE3607" w:rsidR="000D3D66" w:rsidRPr="00587604" w:rsidRDefault="000D3D66" w:rsidP="000D3D66">
            <w:pPr>
              <w:autoSpaceDE w:val="0"/>
              <w:autoSpaceDN w:val="0"/>
              <w:adjustRightInd w:val="0"/>
              <w:rPr>
                <w:rFonts w:asciiTheme="minorHAnsi" w:hAnsiTheme="minorHAnsi" w:cstheme="minorHAnsi"/>
              </w:rPr>
            </w:pPr>
            <w:r w:rsidRPr="00587604">
              <w:rPr>
                <w:rFonts w:asciiTheme="minorHAnsi" w:hAnsiTheme="minorHAnsi" w:cstheme="minorHAnsi"/>
              </w:rPr>
              <w:t xml:space="preserve">Political </w:t>
            </w:r>
            <w:proofErr w:type="gramStart"/>
            <w:r w:rsidRPr="00587604">
              <w:rPr>
                <w:rFonts w:asciiTheme="minorHAnsi" w:hAnsiTheme="minorHAnsi" w:cstheme="minorHAnsi"/>
              </w:rPr>
              <w:t xml:space="preserve">Marketing - </w:t>
            </w:r>
            <w:r w:rsidRPr="00587604">
              <w:rPr>
                <w:rFonts w:asciiTheme="minorHAnsi" w:eastAsia="Calibri" w:hAnsiTheme="minorHAnsi" w:cstheme="minorHAnsi"/>
              </w:rPr>
              <w:t>guarantor</w:t>
            </w:r>
            <w:proofErr w:type="gramEnd"/>
            <w:r w:rsidRPr="00587604">
              <w:rPr>
                <w:rFonts w:asciiTheme="minorHAnsi" w:eastAsia="Calibri" w:hAnsiTheme="minorHAnsi" w:cstheme="minorHAnsi"/>
              </w:rPr>
              <w:t xml:space="preserve"> of the subject, leading lectures, seminars</w:t>
            </w:r>
          </w:p>
          <w:p w14:paraId="53188E42" w14:textId="094B048F" w:rsidR="000D3D66" w:rsidRPr="00587604" w:rsidRDefault="000D3D66" w:rsidP="000D3D66">
            <w:pPr>
              <w:autoSpaceDE w:val="0"/>
              <w:autoSpaceDN w:val="0"/>
              <w:adjustRightInd w:val="0"/>
              <w:rPr>
                <w:rFonts w:asciiTheme="minorHAnsi" w:hAnsiTheme="minorHAnsi" w:cstheme="minorHAnsi"/>
              </w:rPr>
            </w:pPr>
            <w:r w:rsidRPr="00587604">
              <w:rPr>
                <w:rFonts w:asciiTheme="minorHAnsi" w:hAnsiTheme="minorHAnsi" w:cstheme="minorHAnsi"/>
              </w:rPr>
              <w:t xml:space="preserve">Corporate Social </w:t>
            </w:r>
            <w:proofErr w:type="gramStart"/>
            <w:r w:rsidRPr="00587604">
              <w:rPr>
                <w:rFonts w:asciiTheme="minorHAnsi" w:hAnsiTheme="minorHAnsi" w:cstheme="minorHAnsi"/>
              </w:rPr>
              <w:t xml:space="preserve">Responsibility - </w:t>
            </w:r>
            <w:r w:rsidRPr="00587604">
              <w:rPr>
                <w:rFonts w:asciiTheme="minorHAnsi" w:eastAsia="Calibri" w:hAnsiTheme="minorHAnsi" w:cstheme="minorHAnsi"/>
              </w:rPr>
              <w:t>guarantor</w:t>
            </w:r>
            <w:proofErr w:type="gramEnd"/>
            <w:r w:rsidRPr="00587604">
              <w:rPr>
                <w:rFonts w:asciiTheme="minorHAnsi" w:eastAsia="Calibri" w:hAnsiTheme="minorHAnsi" w:cstheme="minorHAnsi"/>
              </w:rPr>
              <w:t xml:space="preserve"> of the subject, leading seminars</w:t>
            </w:r>
          </w:p>
        </w:tc>
      </w:tr>
      <w:tr w:rsidR="000D3D66" w:rsidRPr="00587604" w14:paraId="02E63F29" w14:textId="77777777" w:rsidTr="003C713D">
        <w:tc>
          <w:tcPr>
            <w:tcW w:w="10490" w:type="dxa"/>
            <w:gridSpan w:val="17"/>
            <w:shd w:val="clear" w:color="auto" w:fill="F7CAAC"/>
          </w:tcPr>
          <w:p w14:paraId="23976ABB"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0D3D66" w:rsidRPr="00587604" w14:paraId="4B892DCB" w14:textId="77777777" w:rsidTr="003C713D">
        <w:trPr>
          <w:trHeight w:val="1055"/>
        </w:trPr>
        <w:tc>
          <w:tcPr>
            <w:tcW w:w="10490" w:type="dxa"/>
            <w:gridSpan w:val="17"/>
          </w:tcPr>
          <w:p w14:paraId="0F23373B" w14:textId="77777777" w:rsidR="003C713D" w:rsidRPr="0061633D" w:rsidRDefault="003C713D" w:rsidP="003C713D">
            <w:pPr>
              <w:jc w:val="both"/>
              <w:rPr>
                <w:rFonts w:asciiTheme="minorHAnsi" w:eastAsia="Calibri" w:hAnsiTheme="minorHAnsi" w:cstheme="minorHAnsi"/>
              </w:rPr>
            </w:pPr>
            <w:r w:rsidRPr="0061633D">
              <w:rPr>
                <w:rFonts w:asciiTheme="minorHAnsi" w:eastAsia="Calibri" w:hAnsiTheme="minorHAnsi" w:cstheme="minorHAnsi"/>
              </w:rPr>
              <w:t xml:space="preserve">obor politologie, Fakulta politických vied a medzinárodných vzťahov, Univerzita Mateja Bela v Banskej Bystrici </w:t>
            </w:r>
            <w:r>
              <w:rPr>
                <w:rFonts w:asciiTheme="minorHAnsi" w:eastAsia="Calibri" w:hAnsiTheme="minorHAnsi" w:cstheme="minorHAnsi"/>
              </w:rPr>
              <w:t>(</w:t>
            </w:r>
            <w:r w:rsidRPr="0061633D">
              <w:rPr>
                <w:rFonts w:asciiTheme="minorHAnsi" w:eastAsia="Calibri" w:hAnsiTheme="minorHAnsi" w:cstheme="minorHAnsi"/>
              </w:rPr>
              <w:t>Mgr.</w:t>
            </w:r>
            <w:r>
              <w:rPr>
                <w:rFonts w:asciiTheme="minorHAnsi" w:eastAsia="Calibri" w:hAnsiTheme="minorHAnsi" w:cstheme="minorHAnsi"/>
              </w:rPr>
              <w:t>)</w:t>
            </w:r>
          </w:p>
          <w:p w14:paraId="008D65DB" w14:textId="550A9AD0" w:rsidR="000D3D66" w:rsidRPr="00587604" w:rsidRDefault="003C713D" w:rsidP="003C713D">
            <w:pPr>
              <w:jc w:val="both"/>
              <w:rPr>
                <w:rFonts w:asciiTheme="minorHAnsi" w:hAnsiTheme="minorHAnsi" w:cstheme="minorHAnsi"/>
                <w:b/>
              </w:rPr>
            </w:pPr>
            <w:r w:rsidRPr="0061633D">
              <w:rPr>
                <w:rFonts w:asciiTheme="minorHAnsi" w:eastAsia="Calibri" w:hAnsiTheme="minorHAnsi" w:cstheme="minorHAnsi"/>
              </w:rPr>
              <w:t>obor politologie, Filozofická fakulta, Univerzita Komenského</w:t>
            </w:r>
            <w:r>
              <w:rPr>
                <w:rFonts w:asciiTheme="minorHAnsi" w:eastAsia="Calibri" w:hAnsiTheme="minorHAnsi" w:cstheme="minorHAnsi"/>
              </w:rPr>
              <w:t xml:space="preserve"> (Ph.D.)</w:t>
            </w:r>
          </w:p>
        </w:tc>
      </w:tr>
      <w:tr w:rsidR="000D3D66" w:rsidRPr="00587604" w14:paraId="0CEA2A6F" w14:textId="77777777" w:rsidTr="003C713D">
        <w:tc>
          <w:tcPr>
            <w:tcW w:w="10490" w:type="dxa"/>
            <w:gridSpan w:val="17"/>
            <w:shd w:val="clear" w:color="auto" w:fill="F7CAAC"/>
          </w:tcPr>
          <w:p w14:paraId="68AE972B"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0D3D66" w:rsidRPr="00587604" w14:paraId="5DC01249" w14:textId="77777777" w:rsidTr="003C713D">
        <w:trPr>
          <w:trHeight w:val="1090"/>
        </w:trPr>
        <w:tc>
          <w:tcPr>
            <w:tcW w:w="10490" w:type="dxa"/>
            <w:gridSpan w:val="17"/>
          </w:tcPr>
          <w:p w14:paraId="6741F49B" w14:textId="4FA0DBB7" w:rsidR="003C713D" w:rsidRPr="0061633D" w:rsidRDefault="003C713D" w:rsidP="003C713D">
            <w:pPr>
              <w:jc w:val="both"/>
              <w:rPr>
                <w:rFonts w:asciiTheme="minorHAnsi" w:eastAsia="Calibri" w:hAnsiTheme="minorHAnsi" w:cstheme="minorHAnsi"/>
              </w:rPr>
            </w:pPr>
            <w:r w:rsidRPr="0061633D">
              <w:rPr>
                <w:rFonts w:asciiTheme="minorHAnsi" w:eastAsia="Calibri" w:hAnsiTheme="minorHAnsi" w:cstheme="minorHAnsi"/>
              </w:rPr>
              <w:t>Filozofická fakulta Univerzity sv.</w:t>
            </w:r>
            <w:r w:rsidR="00287BC0">
              <w:rPr>
                <w:rFonts w:asciiTheme="minorHAnsi" w:eastAsia="Calibri" w:hAnsiTheme="minorHAnsi" w:cstheme="minorHAnsi"/>
              </w:rPr>
              <w:t xml:space="preserve"> </w:t>
            </w:r>
            <w:r w:rsidRPr="0061633D">
              <w:rPr>
                <w:rFonts w:asciiTheme="minorHAnsi" w:eastAsia="Calibri" w:hAnsiTheme="minorHAnsi" w:cstheme="minorHAnsi"/>
              </w:rPr>
              <w:t>Cyrila a Metoda v Trnave – asistent 14/týden</w:t>
            </w:r>
          </w:p>
          <w:p w14:paraId="6851D717" w14:textId="2D5219BC" w:rsidR="003C713D" w:rsidRPr="0061633D" w:rsidRDefault="003C713D" w:rsidP="003C713D">
            <w:pPr>
              <w:jc w:val="both"/>
              <w:rPr>
                <w:rFonts w:asciiTheme="minorHAnsi" w:eastAsia="Calibri" w:hAnsiTheme="minorHAnsi" w:cstheme="minorHAnsi"/>
              </w:rPr>
            </w:pPr>
            <w:r w:rsidRPr="0061633D">
              <w:rPr>
                <w:rFonts w:asciiTheme="minorHAnsi" w:eastAsia="Calibri" w:hAnsiTheme="minorHAnsi" w:cstheme="minorHAnsi"/>
              </w:rPr>
              <w:t>CUP Trenčianska univeriza Alexandra Dubčeka v Trenčín</w:t>
            </w:r>
            <w:r w:rsidR="00287BC0">
              <w:rPr>
                <w:rFonts w:asciiTheme="minorHAnsi" w:eastAsia="Calibri" w:hAnsiTheme="minorHAnsi" w:cstheme="minorHAnsi"/>
              </w:rPr>
              <w:t>ě</w:t>
            </w:r>
            <w:r w:rsidRPr="0061633D">
              <w:rPr>
                <w:rFonts w:asciiTheme="minorHAnsi" w:eastAsia="Calibri" w:hAnsiTheme="minorHAnsi" w:cstheme="minorHAnsi"/>
              </w:rPr>
              <w:t xml:space="preserve"> – odborný asistent 12/týden</w:t>
            </w:r>
          </w:p>
          <w:p w14:paraId="26B58611" w14:textId="77777777" w:rsidR="003C713D" w:rsidRPr="0061633D" w:rsidRDefault="003C713D" w:rsidP="003C713D">
            <w:pPr>
              <w:jc w:val="both"/>
              <w:rPr>
                <w:rFonts w:asciiTheme="minorHAnsi" w:eastAsia="Calibri" w:hAnsiTheme="minorHAnsi" w:cstheme="minorHAnsi"/>
              </w:rPr>
            </w:pPr>
            <w:r w:rsidRPr="0061633D">
              <w:rPr>
                <w:rFonts w:asciiTheme="minorHAnsi" w:eastAsia="Calibri" w:hAnsiTheme="minorHAnsi" w:cstheme="minorHAnsi"/>
              </w:rPr>
              <w:t>Fakulta masmédií Paneurópska vysoká škola – lektor 4/týden</w:t>
            </w:r>
          </w:p>
          <w:p w14:paraId="5A03C597" w14:textId="77777777" w:rsidR="000D3D66" w:rsidRPr="00587604" w:rsidRDefault="000D3D66" w:rsidP="000D3D66">
            <w:pPr>
              <w:jc w:val="both"/>
              <w:rPr>
                <w:rFonts w:asciiTheme="minorHAnsi" w:hAnsiTheme="minorHAnsi" w:cstheme="minorHAnsi"/>
              </w:rPr>
            </w:pPr>
          </w:p>
        </w:tc>
      </w:tr>
      <w:tr w:rsidR="000D3D66" w:rsidRPr="00587604" w14:paraId="56428C02" w14:textId="77777777" w:rsidTr="003C713D">
        <w:trPr>
          <w:trHeight w:val="250"/>
        </w:trPr>
        <w:tc>
          <w:tcPr>
            <w:tcW w:w="10490" w:type="dxa"/>
            <w:gridSpan w:val="17"/>
            <w:shd w:val="clear" w:color="auto" w:fill="F7CAAC"/>
          </w:tcPr>
          <w:p w14:paraId="2C8A71F5"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0D3D66" w:rsidRPr="00587604" w14:paraId="355C817E" w14:textId="77777777" w:rsidTr="003C713D">
        <w:trPr>
          <w:trHeight w:val="416"/>
        </w:trPr>
        <w:tc>
          <w:tcPr>
            <w:tcW w:w="10490" w:type="dxa"/>
            <w:gridSpan w:val="17"/>
          </w:tcPr>
          <w:p w14:paraId="520217EB" w14:textId="77777777" w:rsidR="000D3D66" w:rsidRPr="00587604" w:rsidRDefault="000D3D66" w:rsidP="000D3D66">
            <w:pPr>
              <w:jc w:val="both"/>
              <w:rPr>
                <w:rFonts w:asciiTheme="minorHAnsi" w:eastAsia="Calibri" w:hAnsiTheme="minorHAnsi" w:cstheme="minorHAnsi"/>
              </w:rPr>
            </w:pPr>
            <w:r w:rsidRPr="00587604">
              <w:rPr>
                <w:rFonts w:asciiTheme="minorHAnsi" w:eastAsia="Calibri" w:hAnsiTheme="minorHAnsi" w:cstheme="minorHAnsi"/>
              </w:rPr>
              <w:t>Bakalářské práce: 150, Diplomové práce: 111</w:t>
            </w:r>
          </w:p>
        </w:tc>
      </w:tr>
      <w:tr w:rsidR="000D3D66" w:rsidRPr="00587604" w14:paraId="378A0480" w14:textId="77777777" w:rsidTr="003C713D">
        <w:trPr>
          <w:cantSplit/>
        </w:trPr>
        <w:tc>
          <w:tcPr>
            <w:tcW w:w="3598" w:type="dxa"/>
            <w:gridSpan w:val="4"/>
            <w:tcBorders>
              <w:top w:val="single" w:sz="12" w:space="0" w:color="auto"/>
            </w:tcBorders>
            <w:shd w:val="clear" w:color="auto" w:fill="F7CAAC"/>
          </w:tcPr>
          <w:p w14:paraId="38E08090"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245" w:type="dxa"/>
            <w:gridSpan w:val="4"/>
            <w:tcBorders>
              <w:top w:val="single" w:sz="12" w:space="0" w:color="auto"/>
            </w:tcBorders>
            <w:shd w:val="clear" w:color="auto" w:fill="F7CAAC"/>
          </w:tcPr>
          <w:p w14:paraId="17B0DA39"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6"/>
            <w:tcBorders>
              <w:top w:val="single" w:sz="12" w:space="0" w:color="auto"/>
              <w:right w:val="single" w:sz="12" w:space="0" w:color="auto"/>
            </w:tcBorders>
            <w:shd w:val="clear" w:color="auto" w:fill="F7CAAC"/>
          </w:tcPr>
          <w:p w14:paraId="76B0823D"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Řízení konáno na VŠ</w:t>
            </w:r>
          </w:p>
        </w:tc>
        <w:tc>
          <w:tcPr>
            <w:tcW w:w="2693" w:type="dxa"/>
            <w:gridSpan w:val="3"/>
            <w:tcBorders>
              <w:top w:val="single" w:sz="12" w:space="0" w:color="auto"/>
              <w:left w:val="single" w:sz="12" w:space="0" w:color="auto"/>
            </w:tcBorders>
            <w:shd w:val="clear" w:color="auto" w:fill="F7CAAC"/>
          </w:tcPr>
          <w:p w14:paraId="6C814D93"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Ohlasy publikací</w:t>
            </w:r>
          </w:p>
        </w:tc>
      </w:tr>
      <w:tr w:rsidR="000D3D66" w:rsidRPr="00587604" w14:paraId="5935EF46" w14:textId="77777777" w:rsidTr="003C713D">
        <w:trPr>
          <w:cantSplit/>
          <w:trHeight w:val="202"/>
        </w:trPr>
        <w:tc>
          <w:tcPr>
            <w:tcW w:w="3598" w:type="dxa"/>
            <w:gridSpan w:val="4"/>
          </w:tcPr>
          <w:p w14:paraId="44DB8555" w14:textId="77777777" w:rsidR="000D3D66" w:rsidRPr="00587604" w:rsidRDefault="000D3D66" w:rsidP="000D3D66">
            <w:pPr>
              <w:jc w:val="both"/>
              <w:rPr>
                <w:rFonts w:asciiTheme="minorHAnsi" w:hAnsiTheme="minorHAnsi" w:cstheme="minorHAnsi"/>
              </w:rPr>
            </w:pPr>
          </w:p>
        </w:tc>
        <w:tc>
          <w:tcPr>
            <w:tcW w:w="2245" w:type="dxa"/>
            <w:gridSpan w:val="4"/>
          </w:tcPr>
          <w:p w14:paraId="3496D7C2" w14:textId="77777777" w:rsidR="000D3D66" w:rsidRPr="00587604" w:rsidRDefault="000D3D66" w:rsidP="000D3D66">
            <w:pPr>
              <w:jc w:val="both"/>
              <w:rPr>
                <w:rFonts w:asciiTheme="minorHAnsi" w:hAnsiTheme="minorHAnsi" w:cstheme="minorHAnsi"/>
              </w:rPr>
            </w:pPr>
          </w:p>
        </w:tc>
        <w:tc>
          <w:tcPr>
            <w:tcW w:w="1954" w:type="dxa"/>
            <w:gridSpan w:val="6"/>
            <w:tcBorders>
              <w:right w:val="single" w:sz="12" w:space="0" w:color="auto"/>
            </w:tcBorders>
          </w:tcPr>
          <w:p w14:paraId="19E00B11" w14:textId="77777777" w:rsidR="000D3D66" w:rsidRPr="00587604" w:rsidRDefault="000D3D66" w:rsidP="000D3D66">
            <w:pPr>
              <w:jc w:val="both"/>
              <w:rPr>
                <w:rFonts w:asciiTheme="minorHAnsi" w:hAnsiTheme="minorHAnsi" w:cstheme="minorHAnsi"/>
              </w:rPr>
            </w:pPr>
          </w:p>
        </w:tc>
        <w:tc>
          <w:tcPr>
            <w:tcW w:w="709" w:type="dxa"/>
            <w:tcBorders>
              <w:left w:val="single" w:sz="12" w:space="0" w:color="auto"/>
            </w:tcBorders>
            <w:shd w:val="clear" w:color="auto" w:fill="F7CAAC"/>
          </w:tcPr>
          <w:p w14:paraId="431539A2"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2050C702"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55EF5252"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ostatní</w:t>
            </w:r>
          </w:p>
        </w:tc>
      </w:tr>
      <w:tr w:rsidR="000D3D66" w:rsidRPr="00587604" w14:paraId="5C8A36EB" w14:textId="77777777" w:rsidTr="003C713D">
        <w:trPr>
          <w:cantSplit/>
          <w:trHeight w:val="70"/>
        </w:trPr>
        <w:tc>
          <w:tcPr>
            <w:tcW w:w="3598" w:type="dxa"/>
            <w:gridSpan w:val="4"/>
            <w:shd w:val="clear" w:color="auto" w:fill="F7CAAC"/>
          </w:tcPr>
          <w:p w14:paraId="05294852"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Obor jmenovacího řízení</w:t>
            </w:r>
          </w:p>
        </w:tc>
        <w:tc>
          <w:tcPr>
            <w:tcW w:w="2245" w:type="dxa"/>
            <w:gridSpan w:val="4"/>
            <w:shd w:val="clear" w:color="auto" w:fill="F7CAAC"/>
          </w:tcPr>
          <w:p w14:paraId="1BC816E2"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6"/>
            <w:tcBorders>
              <w:right w:val="single" w:sz="12" w:space="0" w:color="auto"/>
            </w:tcBorders>
            <w:shd w:val="clear" w:color="auto" w:fill="F7CAAC"/>
          </w:tcPr>
          <w:p w14:paraId="66228C34"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Řízení konáno na VŠ</w:t>
            </w:r>
          </w:p>
        </w:tc>
        <w:tc>
          <w:tcPr>
            <w:tcW w:w="709" w:type="dxa"/>
            <w:vMerge w:val="restart"/>
            <w:tcBorders>
              <w:left w:val="single" w:sz="12" w:space="0" w:color="auto"/>
            </w:tcBorders>
          </w:tcPr>
          <w:p w14:paraId="56699842" w14:textId="77777777" w:rsidR="000D3D66" w:rsidRPr="00587604" w:rsidRDefault="000D3D66" w:rsidP="000D3D66">
            <w:pPr>
              <w:jc w:val="both"/>
              <w:rPr>
                <w:rFonts w:asciiTheme="minorHAnsi" w:hAnsiTheme="minorHAnsi" w:cstheme="minorHAnsi"/>
                <w:b/>
              </w:rPr>
            </w:pPr>
          </w:p>
        </w:tc>
        <w:tc>
          <w:tcPr>
            <w:tcW w:w="850" w:type="dxa"/>
            <w:vMerge w:val="restart"/>
          </w:tcPr>
          <w:p w14:paraId="2C02EF00" w14:textId="77777777" w:rsidR="000D3D66" w:rsidRPr="00587604" w:rsidRDefault="000D3D66" w:rsidP="000D3D66">
            <w:pPr>
              <w:jc w:val="both"/>
              <w:rPr>
                <w:rFonts w:asciiTheme="minorHAnsi" w:hAnsiTheme="minorHAnsi" w:cstheme="minorHAnsi"/>
                <w:b/>
              </w:rPr>
            </w:pPr>
          </w:p>
        </w:tc>
        <w:tc>
          <w:tcPr>
            <w:tcW w:w="1134" w:type="dxa"/>
            <w:vMerge w:val="restart"/>
          </w:tcPr>
          <w:p w14:paraId="0797905F" w14:textId="77777777" w:rsidR="000D3D66" w:rsidRPr="00587604" w:rsidRDefault="000D3D66" w:rsidP="000D3D66">
            <w:pPr>
              <w:jc w:val="both"/>
              <w:rPr>
                <w:rFonts w:asciiTheme="minorHAnsi" w:hAnsiTheme="minorHAnsi" w:cstheme="minorHAnsi"/>
                <w:b/>
              </w:rPr>
            </w:pPr>
          </w:p>
        </w:tc>
      </w:tr>
      <w:tr w:rsidR="000D3D66" w:rsidRPr="00587604" w14:paraId="241DC477" w14:textId="77777777" w:rsidTr="003C713D">
        <w:trPr>
          <w:trHeight w:val="205"/>
        </w:trPr>
        <w:tc>
          <w:tcPr>
            <w:tcW w:w="3598" w:type="dxa"/>
            <w:gridSpan w:val="4"/>
          </w:tcPr>
          <w:p w14:paraId="3D69CE3B" w14:textId="77777777" w:rsidR="000D3D66" w:rsidRPr="00587604" w:rsidRDefault="000D3D66" w:rsidP="000D3D66">
            <w:pPr>
              <w:jc w:val="both"/>
              <w:rPr>
                <w:rFonts w:asciiTheme="minorHAnsi" w:hAnsiTheme="minorHAnsi" w:cstheme="minorHAnsi"/>
              </w:rPr>
            </w:pPr>
          </w:p>
        </w:tc>
        <w:tc>
          <w:tcPr>
            <w:tcW w:w="2245" w:type="dxa"/>
            <w:gridSpan w:val="4"/>
          </w:tcPr>
          <w:p w14:paraId="1F1986C0" w14:textId="77777777" w:rsidR="000D3D66" w:rsidRPr="00587604" w:rsidRDefault="000D3D66" w:rsidP="000D3D66">
            <w:pPr>
              <w:jc w:val="both"/>
              <w:rPr>
                <w:rFonts w:asciiTheme="minorHAnsi" w:hAnsiTheme="minorHAnsi" w:cstheme="minorHAnsi"/>
              </w:rPr>
            </w:pPr>
          </w:p>
        </w:tc>
        <w:tc>
          <w:tcPr>
            <w:tcW w:w="1954" w:type="dxa"/>
            <w:gridSpan w:val="6"/>
            <w:tcBorders>
              <w:right w:val="single" w:sz="12" w:space="0" w:color="auto"/>
            </w:tcBorders>
          </w:tcPr>
          <w:p w14:paraId="31533B02" w14:textId="77777777" w:rsidR="000D3D66" w:rsidRPr="00587604" w:rsidRDefault="000D3D66" w:rsidP="000D3D66">
            <w:pPr>
              <w:jc w:val="both"/>
              <w:rPr>
                <w:rFonts w:asciiTheme="minorHAnsi" w:hAnsiTheme="minorHAnsi" w:cstheme="minorHAnsi"/>
              </w:rPr>
            </w:pPr>
          </w:p>
        </w:tc>
        <w:tc>
          <w:tcPr>
            <w:tcW w:w="709" w:type="dxa"/>
            <w:vMerge/>
            <w:tcBorders>
              <w:left w:val="single" w:sz="12" w:space="0" w:color="auto"/>
            </w:tcBorders>
            <w:vAlign w:val="center"/>
          </w:tcPr>
          <w:p w14:paraId="610B8B99" w14:textId="77777777" w:rsidR="000D3D66" w:rsidRPr="00587604" w:rsidRDefault="000D3D66" w:rsidP="000D3D66">
            <w:pPr>
              <w:rPr>
                <w:rFonts w:asciiTheme="minorHAnsi" w:hAnsiTheme="minorHAnsi" w:cstheme="minorHAnsi"/>
                <w:b/>
              </w:rPr>
            </w:pPr>
          </w:p>
        </w:tc>
        <w:tc>
          <w:tcPr>
            <w:tcW w:w="850" w:type="dxa"/>
            <w:vMerge/>
            <w:vAlign w:val="center"/>
          </w:tcPr>
          <w:p w14:paraId="12F75E8D" w14:textId="77777777" w:rsidR="000D3D66" w:rsidRPr="00587604" w:rsidRDefault="000D3D66" w:rsidP="000D3D66">
            <w:pPr>
              <w:rPr>
                <w:rFonts w:asciiTheme="minorHAnsi" w:hAnsiTheme="minorHAnsi" w:cstheme="minorHAnsi"/>
                <w:b/>
              </w:rPr>
            </w:pPr>
          </w:p>
        </w:tc>
        <w:tc>
          <w:tcPr>
            <w:tcW w:w="1134" w:type="dxa"/>
            <w:vMerge/>
            <w:vAlign w:val="center"/>
          </w:tcPr>
          <w:p w14:paraId="36F30544" w14:textId="77777777" w:rsidR="000D3D66" w:rsidRPr="00587604" w:rsidRDefault="000D3D66" w:rsidP="000D3D66">
            <w:pPr>
              <w:rPr>
                <w:rFonts w:asciiTheme="minorHAnsi" w:hAnsiTheme="minorHAnsi" w:cstheme="minorHAnsi"/>
                <w:b/>
              </w:rPr>
            </w:pPr>
          </w:p>
        </w:tc>
      </w:tr>
      <w:tr w:rsidR="000D3D66" w:rsidRPr="00587604" w14:paraId="135925B0" w14:textId="77777777" w:rsidTr="003C713D">
        <w:tc>
          <w:tcPr>
            <w:tcW w:w="10490" w:type="dxa"/>
            <w:gridSpan w:val="17"/>
            <w:shd w:val="clear" w:color="auto" w:fill="F7CAAC"/>
          </w:tcPr>
          <w:p w14:paraId="2506DD01"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0D3D66" w:rsidRPr="00587604" w14:paraId="335E3940" w14:textId="77777777" w:rsidTr="003C713D">
        <w:trPr>
          <w:trHeight w:val="3197"/>
        </w:trPr>
        <w:tc>
          <w:tcPr>
            <w:tcW w:w="10490" w:type="dxa"/>
            <w:gridSpan w:val="17"/>
          </w:tcPr>
          <w:p w14:paraId="5E079EDD" w14:textId="77777777" w:rsidR="000D3D66" w:rsidRPr="00587604" w:rsidRDefault="000D3D66" w:rsidP="000D3D66">
            <w:pPr>
              <w:rPr>
                <w:rFonts w:asciiTheme="minorHAnsi" w:hAnsiTheme="minorHAnsi" w:cstheme="minorHAnsi"/>
              </w:rPr>
            </w:pPr>
            <w:r w:rsidRPr="00587604">
              <w:rPr>
                <w:rFonts w:asciiTheme="minorHAnsi" w:hAnsiTheme="minorHAnsi" w:cstheme="minorHAnsi"/>
              </w:rPr>
              <w:t xml:space="preserve">Štrauss, D. (2012). </w:t>
            </w:r>
            <w:r w:rsidRPr="00587604">
              <w:rPr>
                <w:rFonts w:asciiTheme="minorHAnsi" w:hAnsiTheme="minorHAnsi" w:cstheme="minorHAnsi"/>
                <w:i/>
              </w:rPr>
              <w:t>Sociálny štát, sociálna politika, obyvateľstvo a finančná kríza</w:t>
            </w:r>
            <w:r w:rsidRPr="00587604">
              <w:rPr>
                <w:rFonts w:asciiTheme="minorHAnsi" w:hAnsiTheme="minorHAnsi" w:cstheme="minorHAnsi"/>
              </w:rPr>
              <w:t>. SSRP, Trnava. ISBN 978-80-969043-5-8.</w:t>
            </w:r>
          </w:p>
          <w:p w14:paraId="65665A87" w14:textId="77777777" w:rsidR="000D3D66" w:rsidRPr="00587604" w:rsidRDefault="000D3D66" w:rsidP="000D3D66">
            <w:pPr>
              <w:spacing w:after="100"/>
              <w:rPr>
                <w:rFonts w:asciiTheme="minorHAnsi" w:hAnsiTheme="minorHAnsi" w:cstheme="minorHAnsi"/>
                <w:color w:val="000000"/>
                <w:kern w:val="1"/>
              </w:rPr>
            </w:pPr>
            <w:r w:rsidRPr="00587604">
              <w:rPr>
                <w:rFonts w:asciiTheme="minorHAnsi" w:hAnsiTheme="minorHAnsi" w:cstheme="minorHAnsi"/>
              </w:rPr>
              <w:t xml:space="preserve">Štrauss, D. (2009). </w:t>
            </w:r>
            <w:r w:rsidRPr="00587604">
              <w:rPr>
                <w:rFonts w:asciiTheme="minorHAnsi" w:hAnsiTheme="minorHAnsi" w:cstheme="minorHAnsi"/>
                <w:i/>
              </w:rPr>
              <w:t>Štát a občianska spoločnosť v čase hospodárskej krízy</w:t>
            </w:r>
            <w:r w:rsidRPr="00587604">
              <w:rPr>
                <w:rFonts w:asciiTheme="minorHAnsi" w:hAnsiTheme="minorHAnsi" w:cstheme="minorHAnsi"/>
              </w:rPr>
              <w:t xml:space="preserve">, In: Občianska spoločnosť v transformujúcich sa krajinách. Malacky. </w:t>
            </w:r>
            <w:r w:rsidRPr="00587604">
              <w:rPr>
                <w:rFonts w:asciiTheme="minorHAnsi" w:hAnsiTheme="minorHAnsi" w:cstheme="minorHAnsi"/>
                <w:bCs/>
              </w:rPr>
              <w:t>ISBN:</w:t>
            </w:r>
            <w:r w:rsidRPr="00587604">
              <w:rPr>
                <w:rFonts w:asciiTheme="minorHAnsi" w:hAnsiTheme="minorHAnsi" w:cstheme="minorHAnsi"/>
                <w:b/>
                <w:bCs/>
              </w:rPr>
              <w:t xml:space="preserve"> </w:t>
            </w:r>
            <w:r w:rsidRPr="00587604">
              <w:rPr>
                <w:rFonts w:asciiTheme="minorHAnsi" w:hAnsiTheme="minorHAnsi" w:cstheme="minorHAnsi"/>
              </w:rPr>
              <w:t>978-80-970316-1-9.</w:t>
            </w:r>
            <w:r w:rsidRPr="00587604">
              <w:rPr>
                <w:rFonts w:asciiTheme="minorHAnsi" w:hAnsiTheme="minorHAnsi" w:cstheme="minorHAnsi"/>
              </w:rPr>
              <w:br/>
              <w:t xml:space="preserve">Štrauss, D. (2011). </w:t>
            </w:r>
            <w:r w:rsidRPr="00587604">
              <w:rPr>
                <w:rFonts w:asciiTheme="minorHAnsi" w:hAnsiTheme="minorHAnsi" w:cstheme="minorHAnsi"/>
                <w:i/>
              </w:rPr>
              <w:t>Premeny moci a demokracie</w:t>
            </w:r>
            <w:r w:rsidRPr="00587604">
              <w:rPr>
                <w:rFonts w:asciiTheme="minorHAnsi" w:hAnsiTheme="minorHAnsi" w:cstheme="minorHAnsi"/>
              </w:rPr>
              <w:t>, In: Bočáková, O., Tomášiková, A., Aktuálne otázky politiky, TnUAD, Trenčín. ISBN 978-80-8075-485-3.</w:t>
            </w:r>
            <w:r w:rsidRPr="00587604">
              <w:rPr>
                <w:rFonts w:asciiTheme="minorHAnsi" w:hAnsiTheme="minorHAnsi" w:cstheme="minorHAnsi"/>
                <w:color w:val="000000"/>
                <w:kern w:val="1"/>
              </w:rPr>
              <w:br/>
            </w:r>
            <w:r w:rsidRPr="00587604">
              <w:rPr>
                <w:rFonts w:asciiTheme="minorHAnsi" w:hAnsiTheme="minorHAnsi" w:cstheme="minorHAnsi"/>
              </w:rPr>
              <w:t xml:space="preserve">Štrauss, D. (2012). </w:t>
            </w:r>
            <w:r w:rsidRPr="00587604">
              <w:rPr>
                <w:rFonts w:asciiTheme="minorHAnsi" w:hAnsiTheme="minorHAnsi" w:cstheme="minorHAnsi"/>
                <w:i/>
              </w:rPr>
              <w:t>Sociálny štát, sociálna politika, obyvateľstvo a finančná kríza</w:t>
            </w:r>
            <w:r w:rsidRPr="00587604">
              <w:rPr>
                <w:rFonts w:asciiTheme="minorHAnsi" w:hAnsiTheme="minorHAnsi" w:cstheme="minorHAnsi"/>
              </w:rPr>
              <w:t>. SSRP, Trnava. ISBN 978-80-969043-5-8.</w:t>
            </w:r>
            <w:r w:rsidRPr="00587604">
              <w:rPr>
                <w:rFonts w:asciiTheme="minorHAnsi" w:hAnsiTheme="minorHAnsi" w:cstheme="minorHAnsi"/>
                <w:color w:val="000000"/>
                <w:kern w:val="1"/>
              </w:rPr>
              <w:br/>
            </w:r>
            <w:r w:rsidRPr="00587604">
              <w:rPr>
                <w:rFonts w:asciiTheme="minorHAnsi" w:hAnsiTheme="minorHAnsi" w:cstheme="minorHAnsi"/>
              </w:rPr>
              <w:t xml:space="preserve">Štrauss, D.(ed.) (2012). </w:t>
            </w:r>
            <w:r w:rsidRPr="00587604">
              <w:rPr>
                <w:rFonts w:asciiTheme="minorHAnsi" w:hAnsiTheme="minorHAnsi" w:cstheme="minorHAnsi"/>
                <w:i/>
              </w:rPr>
              <w:t>Voľby 2012</w:t>
            </w:r>
            <w:r w:rsidRPr="00587604">
              <w:rPr>
                <w:rFonts w:asciiTheme="minorHAnsi" w:hAnsiTheme="minorHAnsi" w:cstheme="minorHAnsi"/>
              </w:rPr>
              <w:t>, Transparentnosť, Trenčín. ISBN 978-80-971197-7-5.</w:t>
            </w:r>
          </w:p>
          <w:p w14:paraId="22ABC982" w14:textId="77777777" w:rsidR="000D3D66" w:rsidRPr="00587604" w:rsidRDefault="000D3D66" w:rsidP="000D3D66">
            <w:pPr>
              <w:rPr>
                <w:rFonts w:asciiTheme="minorHAnsi" w:hAnsiTheme="minorHAnsi" w:cstheme="minorHAnsi"/>
                <w:b/>
              </w:rPr>
            </w:pPr>
          </w:p>
        </w:tc>
      </w:tr>
      <w:tr w:rsidR="000D3D66" w:rsidRPr="00587604" w14:paraId="2E9DA51D" w14:textId="77777777" w:rsidTr="003C713D">
        <w:trPr>
          <w:trHeight w:val="218"/>
        </w:trPr>
        <w:tc>
          <w:tcPr>
            <w:tcW w:w="10490" w:type="dxa"/>
            <w:gridSpan w:val="17"/>
            <w:shd w:val="clear" w:color="auto" w:fill="F7CAAC"/>
          </w:tcPr>
          <w:p w14:paraId="40C7087E" w14:textId="77777777" w:rsidR="000D3D66" w:rsidRPr="00587604" w:rsidRDefault="000D3D66" w:rsidP="000D3D66">
            <w:pPr>
              <w:rPr>
                <w:rFonts w:asciiTheme="minorHAnsi" w:hAnsiTheme="minorHAnsi" w:cstheme="minorHAnsi"/>
                <w:b/>
              </w:rPr>
            </w:pPr>
            <w:r w:rsidRPr="00587604">
              <w:rPr>
                <w:rFonts w:asciiTheme="minorHAnsi" w:hAnsiTheme="minorHAnsi" w:cstheme="minorHAnsi"/>
                <w:b/>
              </w:rPr>
              <w:t>Působení v zahraničí</w:t>
            </w:r>
          </w:p>
        </w:tc>
      </w:tr>
      <w:tr w:rsidR="000D3D66" w:rsidRPr="00587604" w14:paraId="120831F6" w14:textId="77777777" w:rsidTr="003C713D">
        <w:trPr>
          <w:trHeight w:val="1322"/>
        </w:trPr>
        <w:tc>
          <w:tcPr>
            <w:tcW w:w="10490" w:type="dxa"/>
            <w:gridSpan w:val="17"/>
          </w:tcPr>
          <w:p w14:paraId="70D40D1E" w14:textId="77777777" w:rsidR="000D3D66" w:rsidRPr="00587604" w:rsidRDefault="000D3D66" w:rsidP="000D3D66">
            <w:pPr>
              <w:rPr>
                <w:rFonts w:asciiTheme="minorHAnsi" w:hAnsiTheme="minorHAnsi" w:cstheme="minorHAnsi"/>
                <w:b/>
              </w:rPr>
            </w:pPr>
          </w:p>
        </w:tc>
      </w:tr>
      <w:tr w:rsidR="000D3D66" w:rsidRPr="00587604" w14:paraId="29B66644" w14:textId="77777777" w:rsidTr="003C713D">
        <w:trPr>
          <w:cantSplit/>
          <w:trHeight w:val="408"/>
        </w:trPr>
        <w:tc>
          <w:tcPr>
            <w:tcW w:w="2769" w:type="dxa"/>
            <w:gridSpan w:val="2"/>
            <w:shd w:val="clear" w:color="auto" w:fill="F7CAAC"/>
          </w:tcPr>
          <w:p w14:paraId="5F7159CC"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 xml:space="preserve">Podpis </w:t>
            </w:r>
          </w:p>
        </w:tc>
        <w:tc>
          <w:tcPr>
            <w:tcW w:w="3894" w:type="dxa"/>
            <w:gridSpan w:val="9"/>
          </w:tcPr>
          <w:p w14:paraId="1A8EC020"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Dušan Štrauss, v. r.</w:t>
            </w:r>
          </w:p>
        </w:tc>
        <w:tc>
          <w:tcPr>
            <w:tcW w:w="1134" w:type="dxa"/>
            <w:gridSpan w:val="3"/>
            <w:shd w:val="clear" w:color="auto" w:fill="F7CAAC"/>
          </w:tcPr>
          <w:p w14:paraId="716D5D5E"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datum</w:t>
            </w:r>
          </w:p>
        </w:tc>
        <w:tc>
          <w:tcPr>
            <w:tcW w:w="2693" w:type="dxa"/>
            <w:gridSpan w:val="3"/>
          </w:tcPr>
          <w:p w14:paraId="0BA3E5DF" w14:textId="77777777" w:rsidR="000D3D66" w:rsidRPr="00587604" w:rsidRDefault="000D3D66" w:rsidP="000D3D66">
            <w:pPr>
              <w:jc w:val="both"/>
              <w:rPr>
                <w:rFonts w:asciiTheme="minorHAnsi" w:hAnsiTheme="minorHAnsi" w:cstheme="minorHAnsi"/>
              </w:rPr>
            </w:pPr>
          </w:p>
        </w:tc>
      </w:tr>
      <w:tr w:rsidR="000D3D66" w:rsidRPr="00587604" w14:paraId="15F6FFEA" w14:textId="77777777" w:rsidTr="003C713D">
        <w:tc>
          <w:tcPr>
            <w:tcW w:w="10490" w:type="dxa"/>
            <w:gridSpan w:val="17"/>
            <w:tcBorders>
              <w:bottom w:val="double" w:sz="4" w:space="0" w:color="auto"/>
            </w:tcBorders>
            <w:shd w:val="clear" w:color="auto" w:fill="BDD6EE"/>
          </w:tcPr>
          <w:p w14:paraId="4479F69F"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0D3D66" w:rsidRPr="00587604" w14:paraId="0A7DE5FB" w14:textId="77777777" w:rsidTr="003C713D">
        <w:tc>
          <w:tcPr>
            <w:tcW w:w="2411" w:type="dxa"/>
            <w:tcBorders>
              <w:top w:val="double" w:sz="4" w:space="0" w:color="auto"/>
            </w:tcBorders>
            <w:shd w:val="clear" w:color="auto" w:fill="F7CAAC"/>
          </w:tcPr>
          <w:p w14:paraId="3FC478CB"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Vysoká škola</w:t>
            </w:r>
          </w:p>
        </w:tc>
        <w:tc>
          <w:tcPr>
            <w:tcW w:w="8079" w:type="dxa"/>
            <w:gridSpan w:val="16"/>
          </w:tcPr>
          <w:p w14:paraId="6F5AD3D8"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Univerzita Tomáše Bati ve Zlíně</w:t>
            </w:r>
          </w:p>
        </w:tc>
      </w:tr>
      <w:tr w:rsidR="000D3D66" w:rsidRPr="00587604" w14:paraId="48BD3230" w14:textId="77777777" w:rsidTr="003C713D">
        <w:tc>
          <w:tcPr>
            <w:tcW w:w="2411" w:type="dxa"/>
            <w:shd w:val="clear" w:color="auto" w:fill="F7CAAC"/>
          </w:tcPr>
          <w:p w14:paraId="1AEC7FDD"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Součást vysoké školy</w:t>
            </w:r>
          </w:p>
        </w:tc>
        <w:tc>
          <w:tcPr>
            <w:tcW w:w="8079" w:type="dxa"/>
            <w:gridSpan w:val="16"/>
          </w:tcPr>
          <w:p w14:paraId="7DF2052B"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Fakulta multimediálních komunikací</w:t>
            </w:r>
          </w:p>
        </w:tc>
      </w:tr>
      <w:tr w:rsidR="000D3D66" w:rsidRPr="00587604" w14:paraId="28163E99" w14:textId="77777777" w:rsidTr="003C713D">
        <w:tc>
          <w:tcPr>
            <w:tcW w:w="2411" w:type="dxa"/>
            <w:shd w:val="clear" w:color="auto" w:fill="F7CAAC"/>
          </w:tcPr>
          <w:p w14:paraId="1D3B471D"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Název studijního programu</w:t>
            </w:r>
          </w:p>
        </w:tc>
        <w:tc>
          <w:tcPr>
            <w:tcW w:w="8079" w:type="dxa"/>
            <w:gridSpan w:val="16"/>
          </w:tcPr>
          <w:p w14:paraId="0623D7B0" w14:textId="3B904634" w:rsidR="000D3D66" w:rsidRPr="00587604" w:rsidRDefault="000D3D66" w:rsidP="000D3D66">
            <w:pPr>
              <w:jc w:val="both"/>
              <w:rPr>
                <w:rFonts w:asciiTheme="minorHAnsi" w:hAnsiTheme="minorHAnsi" w:cstheme="minorHAnsi"/>
              </w:rPr>
            </w:pPr>
            <w:r w:rsidRPr="00587604">
              <w:rPr>
                <w:rFonts w:asciiTheme="minorHAnsi" w:hAnsiTheme="minorHAnsi" w:cstheme="minorHAnsi"/>
              </w:rPr>
              <w:t>Marketingov</w:t>
            </w:r>
            <w:ins w:id="3099" w:author="Radim Bačuvčík" w:date="2020-02-12T14:49:00Z">
              <w:r w:rsidR="00BD4E05">
                <w:rPr>
                  <w:rFonts w:asciiTheme="minorHAnsi" w:hAnsiTheme="minorHAnsi" w:cstheme="minorHAnsi"/>
                </w:rPr>
                <w:t>á</w:t>
              </w:r>
            </w:ins>
            <w:del w:id="3100" w:author="Radim Bačuvčík" w:date="2020-02-12T14:49: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0D3D66" w:rsidRPr="00587604" w14:paraId="3E9882C4" w14:textId="77777777" w:rsidTr="003C713D">
        <w:tc>
          <w:tcPr>
            <w:tcW w:w="2411" w:type="dxa"/>
            <w:shd w:val="clear" w:color="auto" w:fill="F7CAAC"/>
          </w:tcPr>
          <w:p w14:paraId="786C4E3E"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Jméno a příjmení</w:t>
            </w:r>
          </w:p>
        </w:tc>
        <w:tc>
          <w:tcPr>
            <w:tcW w:w="4110" w:type="dxa"/>
            <w:gridSpan w:val="9"/>
          </w:tcPr>
          <w:p w14:paraId="6E02987B"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Tomáš Šula</w:t>
            </w:r>
          </w:p>
        </w:tc>
        <w:tc>
          <w:tcPr>
            <w:tcW w:w="851" w:type="dxa"/>
            <w:gridSpan w:val="2"/>
            <w:shd w:val="clear" w:color="auto" w:fill="F7CAAC"/>
          </w:tcPr>
          <w:p w14:paraId="74A09F8A"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Tituly</w:t>
            </w:r>
          </w:p>
        </w:tc>
        <w:tc>
          <w:tcPr>
            <w:tcW w:w="3118" w:type="dxa"/>
            <w:gridSpan w:val="5"/>
          </w:tcPr>
          <w:p w14:paraId="511570E3"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PhDr., Ph.D.</w:t>
            </w:r>
          </w:p>
        </w:tc>
      </w:tr>
      <w:tr w:rsidR="000D3D66" w:rsidRPr="00587604" w14:paraId="3A36229C" w14:textId="77777777" w:rsidTr="00287BC0">
        <w:tc>
          <w:tcPr>
            <w:tcW w:w="2411" w:type="dxa"/>
            <w:shd w:val="clear" w:color="auto" w:fill="F7CAAC"/>
          </w:tcPr>
          <w:p w14:paraId="7BDD6BEC"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Rok narození</w:t>
            </w:r>
          </w:p>
        </w:tc>
        <w:tc>
          <w:tcPr>
            <w:tcW w:w="708" w:type="dxa"/>
            <w:gridSpan w:val="2"/>
          </w:tcPr>
          <w:p w14:paraId="78822AF3"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1984</w:t>
            </w:r>
          </w:p>
        </w:tc>
        <w:tc>
          <w:tcPr>
            <w:tcW w:w="1701" w:type="dxa"/>
            <w:gridSpan w:val="2"/>
            <w:shd w:val="clear" w:color="auto" w:fill="F7CAAC"/>
          </w:tcPr>
          <w:p w14:paraId="34B6B3F9"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typ vztahu k VŠ</w:t>
            </w:r>
          </w:p>
        </w:tc>
        <w:tc>
          <w:tcPr>
            <w:tcW w:w="709" w:type="dxa"/>
            <w:gridSpan w:val="2"/>
          </w:tcPr>
          <w:p w14:paraId="60232F7F" w14:textId="0F758754" w:rsidR="000D3D66" w:rsidRPr="00587604" w:rsidRDefault="00287BC0" w:rsidP="00287BC0">
            <w:pPr>
              <w:autoSpaceDE w:val="0"/>
              <w:autoSpaceDN w:val="0"/>
              <w:adjustRightInd w:val="0"/>
              <w:rPr>
                <w:rFonts w:asciiTheme="minorHAnsi" w:eastAsia="Calibri" w:hAnsiTheme="minorHAnsi" w:cstheme="minorHAnsi"/>
              </w:rPr>
            </w:pPr>
            <w:r>
              <w:rPr>
                <w:rFonts w:asciiTheme="minorHAnsi" w:eastAsia="Calibri" w:hAnsiTheme="minorHAnsi" w:cstheme="minorHAnsi"/>
              </w:rPr>
              <w:t>pp.</w:t>
            </w:r>
          </w:p>
        </w:tc>
        <w:tc>
          <w:tcPr>
            <w:tcW w:w="992" w:type="dxa"/>
            <w:gridSpan w:val="3"/>
            <w:shd w:val="clear" w:color="auto" w:fill="F7CAAC"/>
          </w:tcPr>
          <w:p w14:paraId="40E20563"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rozsah</w:t>
            </w:r>
          </w:p>
        </w:tc>
        <w:tc>
          <w:tcPr>
            <w:tcW w:w="851" w:type="dxa"/>
            <w:gridSpan w:val="2"/>
          </w:tcPr>
          <w:p w14:paraId="39F5702C" w14:textId="035C288F" w:rsidR="000D3D66" w:rsidRPr="00587604" w:rsidRDefault="000D3D66" w:rsidP="000D3D66">
            <w:pPr>
              <w:jc w:val="both"/>
              <w:rPr>
                <w:rFonts w:asciiTheme="minorHAns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w:t>
            </w:r>
            <w:r w:rsidR="00287BC0" w:rsidRPr="00587604">
              <w:rPr>
                <w:rFonts w:asciiTheme="minorHAnsi" w:eastAsia="Calibri" w:hAnsiTheme="minorHAnsi" w:cstheme="minorHAnsi"/>
              </w:rPr>
              <w:t>týd.</w:t>
            </w:r>
          </w:p>
        </w:tc>
        <w:tc>
          <w:tcPr>
            <w:tcW w:w="1134" w:type="dxa"/>
            <w:gridSpan w:val="3"/>
            <w:shd w:val="clear" w:color="auto" w:fill="F7CAAC"/>
          </w:tcPr>
          <w:p w14:paraId="17DD0D39"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1650F0E4" w14:textId="77777777" w:rsidR="000D3D66" w:rsidRPr="00587604" w:rsidRDefault="000D3D66" w:rsidP="000D3D66">
            <w:pPr>
              <w:jc w:val="both"/>
              <w:rPr>
                <w:rFonts w:asciiTheme="minorHAnsi" w:hAnsiTheme="minorHAnsi" w:cstheme="minorHAnsi"/>
              </w:rPr>
            </w:pPr>
            <w:r w:rsidRPr="00587604">
              <w:rPr>
                <w:rFonts w:asciiTheme="minorHAnsi" w:eastAsia="Calibri" w:hAnsiTheme="minorHAnsi" w:cstheme="minorHAnsi"/>
              </w:rPr>
              <w:t>N</w:t>
            </w:r>
          </w:p>
        </w:tc>
      </w:tr>
      <w:tr w:rsidR="000D3D66" w:rsidRPr="00587604" w14:paraId="696179F7" w14:textId="77777777" w:rsidTr="00287BC0">
        <w:trPr>
          <w:trHeight w:val="194"/>
        </w:trPr>
        <w:tc>
          <w:tcPr>
            <w:tcW w:w="4820" w:type="dxa"/>
            <w:gridSpan w:val="5"/>
            <w:shd w:val="clear" w:color="auto" w:fill="F7CAAC"/>
          </w:tcPr>
          <w:p w14:paraId="49DA94F6"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709" w:type="dxa"/>
            <w:gridSpan w:val="2"/>
          </w:tcPr>
          <w:p w14:paraId="6191767C" w14:textId="420CDF6E" w:rsidR="000D3D66" w:rsidRPr="00587604" w:rsidRDefault="00287BC0" w:rsidP="00287BC0">
            <w:pPr>
              <w:jc w:val="both"/>
              <w:rPr>
                <w:rFonts w:asciiTheme="minorHAnsi" w:hAnsiTheme="minorHAnsi" w:cstheme="minorHAnsi"/>
              </w:rPr>
            </w:pPr>
            <w:r>
              <w:rPr>
                <w:rFonts w:asciiTheme="minorHAnsi" w:eastAsia="Calibri" w:hAnsiTheme="minorHAnsi" w:cstheme="minorHAnsi"/>
              </w:rPr>
              <w:t>pp</w:t>
            </w:r>
          </w:p>
        </w:tc>
        <w:tc>
          <w:tcPr>
            <w:tcW w:w="992" w:type="dxa"/>
            <w:gridSpan w:val="3"/>
            <w:shd w:val="clear" w:color="auto" w:fill="F7CAAC"/>
          </w:tcPr>
          <w:p w14:paraId="247B5A13"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rozsah</w:t>
            </w:r>
          </w:p>
        </w:tc>
        <w:tc>
          <w:tcPr>
            <w:tcW w:w="851" w:type="dxa"/>
            <w:gridSpan w:val="2"/>
          </w:tcPr>
          <w:p w14:paraId="2B3B5B60" w14:textId="4CBE24B3" w:rsidR="000D3D66" w:rsidRPr="00587604" w:rsidRDefault="000D3D66" w:rsidP="00287BC0">
            <w:pPr>
              <w:jc w:val="both"/>
              <w:rPr>
                <w:rFonts w:asciiTheme="minorHAns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w:t>
            </w:r>
            <w:r w:rsidR="00287BC0" w:rsidRPr="00587604">
              <w:rPr>
                <w:rFonts w:asciiTheme="minorHAnsi" w:eastAsia="Calibri" w:hAnsiTheme="minorHAnsi" w:cstheme="minorHAnsi"/>
              </w:rPr>
              <w:t>týd.</w:t>
            </w:r>
          </w:p>
        </w:tc>
        <w:tc>
          <w:tcPr>
            <w:tcW w:w="1134" w:type="dxa"/>
            <w:gridSpan w:val="3"/>
            <w:shd w:val="clear" w:color="auto" w:fill="F7CAAC"/>
          </w:tcPr>
          <w:p w14:paraId="1F2D4EDD"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283737B9"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N</w:t>
            </w:r>
          </w:p>
        </w:tc>
      </w:tr>
      <w:tr w:rsidR="000D3D66" w:rsidRPr="00587604" w14:paraId="603EA39A" w14:textId="77777777" w:rsidTr="00287BC0">
        <w:tc>
          <w:tcPr>
            <w:tcW w:w="5529" w:type="dxa"/>
            <w:gridSpan w:val="7"/>
            <w:shd w:val="clear" w:color="auto" w:fill="F7CAAC"/>
          </w:tcPr>
          <w:p w14:paraId="5B90D6B0"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843" w:type="dxa"/>
            <w:gridSpan w:val="5"/>
            <w:shd w:val="clear" w:color="auto" w:fill="F7CAAC"/>
          </w:tcPr>
          <w:p w14:paraId="5E891599"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typ prac. vztahu</w:t>
            </w:r>
          </w:p>
        </w:tc>
        <w:tc>
          <w:tcPr>
            <w:tcW w:w="3118" w:type="dxa"/>
            <w:gridSpan w:val="5"/>
            <w:shd w:val="clear" w:color="auto" w:fill="F7CAAC"/>
          </w:tcPr>
          <w:p w14:paraId="4C0E6B7E"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rozsah</w:t>
            </w:r>
          </w:p>
        </w:tc>
      </w:tr>
      <w:tr w:rsidR="000D3D66" w:rsidRPr="00587604" w14:paraId="592AA827" w14:textId="77777777" w:rsidTr="00287BC0">
        <w:tc>
          <w:tcPr>
            <w:tcW w:w="5529" w:type="dxa"/>
            <w:gridSpan w:val="7"/>
          </w:tcPr>
          <w:p w14:paraId="5E173B30"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Univerzita Komenského v Bratislavě</w:t>
            </w:r>
          </w:p>
        </w:tc>
        <w:tc>
          <w:tcPr>
            <w:tcW w:w="1843" w:type="dxa"/>
            <w:gridSpan w:val="5"/>
          </w:tcPr>
          <w:p w14:paraId="3C467E06"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PP</w:t>
            </w:r>
          </w:p>
        </w:tc>
        <w:tc>
          <w:tcPr>
            <w:tcW w:w="3118" w:type="dxa"/>
            <w:gridSpan w:val="5"/>
          </w:tcPr>
          <w:p w14:paraId="775D80FF" w14:textId="77777777" w:rsidR="000D3D66" w:rsidRPr="00587604" w:rsidRDefault="000D3D66" w:rsidP="000D3D66">
            <w:pPr>
              <w:jc w:val="both"/>
              <w:rPr>
                <w:rFonts w:asciiTheme="minorHAnsi" w:hAnsiTheme="minorHAnsi" w:cstheme="minorHAnsi"/>
              </w:rPr>
            </w:pPr>
            <w:proofErr w:type="gramStart"/>
            <w:r w:rsidRPr="00587604">
              <w:rPr>
                <w:rFonts w:asciiTheme="minorHAnsi" w:hAnsiTheme="minorHAnsi" w:cstheme="minorHAnsi"/>
              </w:rPr>
              <w:t>20h</w:t>
            </w:r>
            <w:proofErr w:type="gramEnd"/>
            <w:r w:rsidRPr="00587604">
              <w:rPr>
                <w:rFonts w:asciiTheme="minorHAnsi" w:hAnsiTheme="minorHAnsi" w:cstheme="minorHAnsi"/>
              </w:rPr>
              <w:t>/t.</w:t>
            </w:r>
          </w:p>
        </w:tc>
      </w:tr>
      <w:tr w:rsidR="000D3D66" w:rsidRPr="00587604" w14:paraId="7A4B811A" w14:textId="77777777" w:rsidTr="00287BC0">
        <w:tc>
          <w:tcPr>
            <w:tcW w:w="5529" w:type="dxa"/>
            <w:gridSpan w:val="7"/>
          </w:tcPr>
          <w:p w14:paraId="5481C133" w14:textId="77777777" w:rsidR="000D3D66" w:rsidRPr="00587604" w:rsidRDefault="000D3D66" w:rsidP="000D3D66">
            <w:pPr>
              <w:jc w:val="both"/>
              <w:rPr>
                <w:rFonts w:asciiTheme="minorHAnsi" w:hAnsiTheme="minorHAnsi" w:cstheme="minorHAnsi"/>
              </w:rPr>
            </w:pPr>
          </w:p>
        </w:tc>
        <w:tc>
          <w:tcPr>
            <w:tcW w:w="1843" w:type="dxa"/>
            <w:gridSpan w:val="5"/>
          </w:tcPr>
          <w:p w14:paraId="10DDA3FC" w14:textId="77777777" w:rsidR="000D3D66" w:rsidRPr="00587604" w:rsidRDefault="000D3D66" w:rsidP="000D3D66">
            <w:pPr>
              <w:jc w:val="both"/>
              <w:rPr>
                <w:rFonts w:asciiTheme="minorHAnsi" w:hAnsiTheme="minorHAnsi" w:cstheme="minorHAnsi"/>
              </w:rPr>
            </w:pPr>
          </w:p>
        </w:tc>
        <w:tc>
          <w:tcPr>
            <w:tcW w:w="3118" w:type="dxa"/>
            <w:gridSpan w:val="5"/>
          </w:tcPr>
          <w:p w14:paraId="21E8C7F3" w14:textId="77777777" w:rsidR="000D3D66" w:rsidRPr="00587604" w:rsidRDefault="000D3D66" w:rsidP="000D3D66">
            <w:pPr>
              <w:jc w:val="both"/>
              <w:rPr>
                <w:rFonts w:asciiTheme="minorHAnsi" w:hAnsiTheme="minorHAnsi" w:cstheme="minorHAnsi"/>
              </w:rPr>
            </w:pPr>
          </w:p>
        </w:tc>
      </w:tr>
      <w:tr w:rsidR="000D3D66" w:rsidRPr="00587604" w14:paraId="73C3B7F2" w14:textId="77777777" w:rsidTr="003C713D">
        <w:tc>
          <w:tcPr>
            <w:tcW w:w="10490" w:type="dxa"/>
            <w:gridSpan w:val="17"/>
            <w:shd w:val="clear" w:color="auto" w:fill="F7CAAC"/>
          </w:tcPr>
          <w:p w14:paraId="3DA4BBC1" w14:textId="77777777" w:rsidR="000D3D66" w:rsidRPr="00587604" w:rsidRDefault="000D3D66" w:rsidP="000D3D66">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0D3D66" w:rsidRPr="00587604" w14:paraId="176CAC38" w14:textId="77777777" w:rsidTr="003C713D">
        <w:trPr>
          <w:trHeight w:val="1118"/>
        </w:trPr>
        <w:tc>
          <w:tcPr>
            <w:tcW w:w="10490" w:type="dxa"/>
            <w:gridSpan w:val="17"/>
            <w:tcBorders>
              <w:top w:val="nil"/>
            </w:tcBorders>
          </w:tcPr>
          <w:p w14:paraId="38AF5105" w14:textId="01A22683" w:rsidR="000D3D66" w:rsidRPr="003513A5" w:rsidRDefault="003513A5">
            <w:pPr>
              <w:rPr>
                <w:rFonts w:asciiTheme="minorHAnsi" w:hAnsiTheme="minorHAnsi" w:cstheme="minorHAnsi"/>
                <w:rPrChange w:id="3101" w:author="Josef Kocourek" w:date="2020-02-13T16:45:00Z">
                  <w:rPr>
                    <w:lang w:val="en-GB"/>
                  </w:rPr>
                </w:rPrChange>
              </w:rPr>
              <w:pPrChange w:id="3102" w:author="Josef Kocourek" w:date="2020-02-13T16:45:00Z">
                <w:pPr>
                  <w:jc w:val="both"/>
                </w:pPr>
              </w:pPrChange>
            </w:pPr>
            <w:ins w:id="3103" w:author="Josef Kocourek" w:date="2020-02-13T16:45:00Z">
              <w:r w:rsidRPr="003513A5">
                <w:rPr>
                  <w:rFonts w:asciiTheme="minorHAnsi" w:hAnsiTheme="minorHAnsi" w:cstheme="minorHAnsi"/>
                  <w:rPrChange w:id="3104" w:author="Josef Kocourek" w:date="2020-02-13T16:45:00Z">
                    <w:rPr>
                      <w:rFonts w:ascii="Helvetica" w:hAnsi="Helvetica" w:cs="Helvetica"/>
                      <w:color w:val="444950"/>
                      <w:shd w:val="clear" w:color="auto" w:fill="F1F0F0"/>
                    </w:rPr>
                  </w:rPrChange>
                </w:rPr>
                <w:t>Digital advertising systems</w:t>
              </w:r>
              <w:r>
                <w:rPr>
                  <w:rFonts w:asciiTheme="minorHAnsi" w:hAnsiTheme="minorHAnsi" w:cstheme="minorHAnsi"/>
                </w:rPr>
                <w:t xml:space="preserve"> </w:t>
              </w:r>
            </w:ins>
            <w:del w:id="3105" w:author="Josef Kocourek" w:date="2020-02-13T16:45:00Z">
              <w:r w:rsidR="00D305D7" w:rsidRPr="003513A5" w:rsidDel="003513A5">
                <w:rPr>
                  <w:rFonts w:asciiTheme="minorHAnsi" w:hAnsiTheme="minorHAnsi" w:cstheme="minorHAnsi"/>
                  <w:rPrChange w:id="3106" w:author="Josef Kocourek" w:date="2020-02-13T16:45:00Z">
                    <w:rPr>
                      <w:lang w:val="en-GB"/>
                    </w:rPr>
                  </w:rPrChange>
                </w:rPr>
                <w:delText>PPC Advertising Syste</w:delText>
              </w:r>
              <w:r w:rsidR="000D3D66" w:rsidRPr="003513A5" w:rsidDel="003513A5">
                <w:rPr>
                  <w:rFonts w:asciiTheme="minorHAnsi" w:hAnsiTheme="minorHAnsi" w:cstheme="minorHAnsi"/>
                  <w:rPrChange w:id="3107" w:author="Josef Kocourek" w:date="2020-02-13T16:45:00Z">
                    <w:rPr>
                      <w:lang w:val="en-GB"/>
                    </w:rPr>
                  </w:rPrChange>
                </w:rPr>
                <w:delText xml:space="preserve">m </w:delText>
              </w:r>
            </w:del>
            <w:r w:rsidR="000D3D66" w:rsidRPr="003513A5">
              <w:rPr>
                <w:rFonts w:asciiTheme="minorHAnsi" w:hAnsiTheme="minorHAnsi" w:cstheme="minorHAnsi"/>
                <w:rPrChange w:id="3108" w:author="Josef Kocourek" w:date="2020-02-13T16:45:00Z">
                  <w:rPr>
                    <w:lang w:val="en-GB"/>
                  </w:rPr>
                </w:rPrChange>
              </w:rPr>
              <w:t xml:space="preserve">- </w:t>
            </w:r>
            <w:r w:rsidR="000D3D66" w:rsidRPr="003513A5">
              <w:rPr>
                <w:rFonts w:asciiTheme="minorHAnsi" w:eastAsia="Calibri" w:hAnsiTheme="minorHAnsi" w:cstheme="minorHAnsi"/>
                <w:rPrChange w:id="3109" w:author="Josef Kocourek" w:date="2020-02-13T16:45:00Z">
                  <w:rPr>
                    <w:rFonts w:eastAsia="Calibri"/>
                    <w:lang w:val="en-GB"/>
                  </w:rPr>
                </w:rPrChange>
              </w:rPr>
              <w:t>guarantor of the subject, leading seminars</w:t>
            </w:r>
          </w:p>
          <w:p w14:paraId="3822503B" w14:textId="7F9ECF98" w:rsidR="000D3D66" w:rsidRPr="00587604" w:rsidRDefault="003513A5">
            <w:pPr>
              <w:rPr>
                <w:lang w:val="en-GB"/>
              </w:rPr>
              <w:pPrChange w:id="3110" w:author="Josef Kocourek" w:date="2020-02-13T16:45:00Z">
                <w:pPr>
                  <w:jc w:val="both"/>
                </w:pPr>
              </w:pPrChange>
            </w:pPr>
            <w:ins w:id="3111" w:author="Josef Kocourek" w:date="2020-02-13T16:45:00Z">
              <w:r w:rsidRPr="003513A5">
                <w:rPr>
                  <w:rFonts w:asciiTheme="minorHAnsi" w:hAnsiTheme="minorHAnsi" w:cstheme="minorHAnsi"/>
                  <w:rPrChange w:id="3112" w:author="Josef Kocourek" w:date="2020-02-13T16:45:00Z">
                    <w:rPr>
                      <w:rFonts w:ascii="Helvetica" w:hAnsi="Helvetica" w:cs="Helvetica"/>
                      <w:color w:val="444950"/>
                      <w:shd w:val="clear" w:color="auto" w:fill="F1F0F0"/>
                    </w:rPr>
                  </w:rPrChange>
                </w:rPr>
                <w:t>The role and function of social media in the field of marketing communication</w:t>
              </w:r>
              <w:r>
                <w:rPr>
                  <w:rFonts w:asciiTheme="minorHAnsi" w:hAnsiTheme="minorHAnsi" w:cstheme="minorHAnsi"/>
                </w:rPr>
                <w:t xml:space="preserve"> </w:t>
              </w:r>
            </w:ins>
            <w:del w:id="3113" w:author="Josef Kocourek" w:date="2020-02-13T16:45:00Z">
              <w:r w:rsidR="000D3D66" w:rsidRPr="00587604" w:rsidDel="003513A5">
                <w:rPr>
                  <w:lang w:val="en-GB"/>
                </w:rPr>
                <w:delText xml:space="preserve">Promotion on Social Networks </w:delText>
              </w:r>
            </w:del>
            <w:r w:rsidR="000D3D66" w:rsidRPr="00587604">
              <w:rPr>
                <w:lang w:val="en-GB"/>
              </w:rPr>
              <w:t xml:space="preserve">- </w:t>
            </w:r>
            <w:r w:rsidR="000D3D66" w:rsidRPr="00587604">
              <w:rPr>
                <w:rFonts w:eastAsia="Calibri"/>
                <w:lang w:val="en-GB"/>
              </w:rPr>
              <w:t>guarantor of the subject, leading seminars</w:t>
            </w:r>
          </w:p>
        </w:tc>
      </w:tr>
      <w:tr w:rsidR="000D3D66" w:rsidRPr="00587604" w14:paraId="0AD8BF90" w14:textId="77777777" w:rsidTr="003C713D">
        <w:tc>
          <w:tcPr>
            <w:tcW w:w="10490" w:type="dxa"/>
            <w:gridSpan w:val="17"/>
            <w:shd w:val="clear" w:color="auto" w:fill="F7CAAC"/>
          </w:tcPr>
          <w:p w14:paraId="3F17B071"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0D3D66" w:rsidRPr="00587604" w14:paraId="1714DC29" w14:textId="77777777" w:rsidTr="003C713D">
        <w:trPr>
          <w:trHeight w:val="869"/>
        </w:trPr>
        <w:tc>
          <w:tcPr>
            <w:tcW w:w="10490" w:type="dxa"/>
            <w:gridSpan w:val="17"/>
          </w:tcPr>
          <w:p w14:paraId="3839A8FE" w14:textId="28E214FB" w:rsidR="000D3D66" w:rsidRPr="00587604" w:rsidRDefault="003C713D" w:rsidP="000D3D66">
            <w:pPr>
              <w:pStyle w:val="Normlnweb"/>
              <w:rPr>
                <w:rFonts w:asciiTheme="minorHAnsi" w:hAnsiTheme="minorHAnsi" w:cstheme="minorHAnsi"/>
                <w:sz w:val="20"/>
                <w:szCs w:val="20"/>
              </w:rPr>
            </w:pPr>
            <w:r w:rsidRPr="0061633D">
              <w:rPr>
                <w:rFonts w:asciiTheme="minorHAnsi" w:hAnsiTheme="minorHAnsi" w:cstheme="minorHAnsi"/>
                <w:sz w:val="20"/>
                <w:szCs w:val="20"/>
              </w:rPr>
              <w:t>2007: FMK UTB ve Zlíně, Marketingové komunikace</w:t>
            </w:r>
            <w:r>
              <w:rPr>
                <w:rFonts w:asciiTheme="minorHAnsi" w:hAnsiTheme="minorHAnsi" w:cstheme="minorHAnsi"/>
                <w:sz w:val="20"/>
                <w:szCs w:val="20"/>
              </w:rPr>
              <w:t xml:space="preserve"> (</w:t>
            </w:r>
            <w:r w:rsidRPr="0061633D">
              <w:rPr>
                <w:rFonts w:asciiTheme="minorHAnsi" w:hAnsiTheme="minorHAnsi" w:cstheme="minorHAnsi"/>
                <w:sz w:val="20"/>
                <w:szCs w:val="20"/>
              </w:rPr>
              <w:t>Bc.</w:t>
            </w:r>
            <w:r>
              <w:rPr>
                <w:rFonts w:asciiTheme="minorHAnsi" w:hAnsiTheme="minorHAnsi" w:cstheme="minorHAnsi"/>
                <w:sz w:val="20"/>
                <w:szCs w:val="20"/>
              </w:rPr>
              <w:t>)</w:t>
            </w:r>
            <w:r w:rsidRPr="0061633D">
              <w:rPr>
                <w:rFonts w:asciiTheme="minorHAnsi" w:hAnsiTheme="minorHAnsi" w:cstheme="minorHAnsi"/>
                <w:sz w:val="20"/>
                <w:szCs w:val="20"/>
              </w:rPr>
              <w:br/>
              <w:t>2009: FMK UTB ve Zlíně, Marketingové komunikace</w:t>
            </w:r>
            <w:r>
              <w:rPr>
                <w:rFonts w:asciiTheme="minorHAnsi" w:hAnsiTheme="minorHAnsi" w:cstheme="minorHAnsi"/>
                <w:sz w:val="20"/>
                <w:szCs w:val="20"/>
              </w:rPr>
              <w:t xml:space="preserve"> (</w:t>
            </w:r>
            <w:r w:rsidRPr="0061633D">
              <w:rPr>
                <w:rFonts w:asciiTheme="minorHAnsi" w:hAnsiTheme="minorHAnsi" w:cstheme="minorHAnsi"/>
                <w:sz w:val="20"/>
                <w:szCs w:val="20"/>
              </w:rPr>
              <w:t>Mgr.</w:t>
            </w:r>
            <w:r>
              <w:rPr>
                <w:rFonts w:asciiTheme="minorHAnsi" w:hAnsiTheme="minorHAnsi" w:cstheme="minorHAnsi"/>
                <w:sz w:val="20"/>
                <w:szCs w:val="20"/>
              </w:rPr>
              <w:t>)</w:t>
            </w:r>
            <w:r w:rsidRPr="0061633D">
              <w:rPr>
                <w:rFonts w:asciiTheme="minorHAnsi" w:hAnsiTheme="minorHAnsi" w:cstheme="minorHAnsi"/>
                <w:sz w:val="20"/>
                <w:szCs w:val="20"/>
              </w:rPr>
              <w:br/>
            </w:r>
            <w:r>
              <w:rPr>
                <w:rFonts w:asciiTheme="minorHAnsi" w:hAnsiTheme="minorHAnsi" w:cstheme="minorHAnsi"/>
                <w:sz w:val="20"/>
                <w:szCs w:val="20"/>
              </w:rPr>
              <w:t>2</w:t>
            </w:r>
            <w:r w:rsidRPr="0061633D">
              <w:rPr>
                <w:rFonts w:asciiTheme="minorHAnsi" w:hAnsiTheme="minorHAnsi" w:cstheme="minorHAnsi"/>
                <w:sz w:val="20"/>
                <w:szCs w:val="20"/>
              </w:rPr>
              <w:t xml:space="preserve">016: FMK UTB ve Zlíně, Výtvarná umění </w:t>
            </w:r>
            <w:r>
              <w:rPr>
                <w:rFonts w:asciiTheme="minorHAnsi" w:hAnsiTheme="minorHAnsi" w:cstheme="minorHAnsi"/>
                <w:sz w:val="20"/>
                <w:szCs w:val="20"/>
              </w:rPr>
              <w:t>(</w:t>
            </w:r>
            <w:r w:rsidRPr="0061633D">
              <w:rPr>
                <w:rFonts w:asciiTheme="minorHAnsi" w:hAnsiTheme="minorHAnsi" w:cstheme="minorHAnsi"/>
                <w:sz w:val="20"/>
                <w:szCs w:val="20"/>
              </w:rPr>
              <w:t>Ph.D.</w:t>
            </w:r>
            <w:r>
              <w:rPr>
                <w:rFonts w:asciiTheme="minorHAnsi" w:hAnsiTheme="minorHAnsi" w:cstheme="minorHAnsi"/>
                <w:sz w:val="20"/>
                <w:szCs w:val="20"/>
              </w:rPr>
              <w:t>)</w:t>
            </w:r>
            <w:r w:rsidRPr="0061633D">
              <w:rPr>
                <w:rFonts w:asciiTheme="minorHAnsi" w:hAnsiTheme="minorHAnsi" w:cstheme="minorHAnsi"/>
                <w:sz w:val="20"/>
                <w:szCs w:val="20"/>
              </w:rPr>
              <w:br/>
              <w:t>2015: FF UK Bratislava, Marketingov</w:t>
            </w:r>
            <w:ins w:id="3114" w:author="Radim Bačuvčík" w:date="2020-02-12T14:49:00Z">
              <w:r w:rsidR="00BD4E05">
                <w:rPr>
                  <w:rFonts w:asciiTheme="minorHAnsi" w:hAnsiTheme="minorHAnsi" w:cstheme="minorHAnsi"/>
                  <w:sz w:val="20"/>
                  <w:szCs w:val="20"/>
                </w:rPr>
                <w:t>á</w:t>
              </w:r>
            </w:ins>
            <w:del w:id="3115" w:author="Radim Bačuvčík" w:date="2020-02-12T14:49:00Z">
              <w:r w:rsidRPr="0061633D" w:rsidDel="00BD4E05">
                <w:rPr>
                  <w:rFonts w:asciiTheme="minorHAnsi" w:hAnsiTheme="minorHAnsi" w:cstheme="minorHAnsi"/>
                  <w:sz w:val="20"/>
                  <w:szCs w:val="20"/>
                </w:rPr>
                <w:delText>é</w:delText>
              </w:r>
            </w:del>
            <w:r w:rsidRPr="0061633D">
              <w:rPr>
                <w:rFonts w:asciiTheme="minorHAnsi" w:hAnsiTheme="minorHAnsi" w:cstheme="minorHAnsi"/>
                <w:sz w:val="20"/>
                <w:szCs w:val="20"/>
              </w:rPr>
              <w:t xml:space="preserve"> komunikace </w:t>
            </w:r>
            <w:r>
              <w:rPr>
                <w:rFonts w:asciiTheme="minorHAnsi" w:hAnsiTheme="minorHAnsi" w:cstheme="minorHAnsi"/>
                <w:sz w:val="20"/>
                <w:szCs w:val="20"/>
              </w:rPr>
              <w:t>(</w:t>
            </w:r>
            <w:r w:rsidRPr="0061633D">
              <w:rPr>
                <w:rFonts w:asciiTheme="minorHAnsi" w:hAnsiTheme="minorHAnsi" w:cstheme="minorHAnsi"/>
                <w:sz w:val="20"/>
                <w:szCs w:val="20"/>
              </w:rPr>
              <w:t>PhDr.</w:t>
            </w:r>
            <w:r>
              <w:rPr>
                <w:rFonts w:asciiTheme="minorHAnsi" w:hAnsiTheme="minorHAnsi" w:cstheme="minorHAnsi"/>
                <w:sz w:val="20"/>
                <w:szCs w:val="20"/>
              </w:rPr>
              <w:t>)</w:t>
            </w:r>
            <w:r w:rsidRPr="0061633D">
              <w:rPr>
                <w:rFonts w:asciiTheme="minorHAnsi" w:hAnsiTheme="minorHAnsi" w:cstheme="minorHAnsi"/>
                <w:sz w:val="20"/>
                <w:szCs w:val="20"/>
              </w:rPr>
              <w:br/>
            </w:r>
          </w:p>
        </w:tc>
      </w:tr>
      <w:tr w:rsidR="000D3D66" w:rsidRPr="00587604" w14:paraId="6A11DCAD" w14:textId="77777777" w:rsidTr="003C713D">
        <w:tc>
          <w:tcPr>
            <w:tcW w:w="10490" w:type="dxa"/>
            <w:gridSpan w:val="17"/>
            <w:shd w:val="clear" w:color="auto" w:fill="F7CAAC"/>
          </w:tcPr>
          <w:p w14:paraId="164EDA1A"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3C713D" w:rsidRPr="00587604" w14:paraId="59E12442" w14:textId="77777777" w:rsidTr="003C713D">
        <w:trPr>
          <w:trHeight w:val="360"/>
        </w:trPr>
        <w:tc>
          <w:tcPr>
            <w:tcW w:w="10490" w:type="dxa"/>
            <w:gridSpan w:val="17"/>
          </w:tcPr>
          <w:p w14:paraId="4A4BD2C1" w14:textId="004AA550" w:rsidR="003C713D" w:rsidRPr="00587604" w:rsidRDefault="003C713D" w:rsidP="003C713D">
            <w:pPr>
              <w:jc w:val="both"/>
              <w:rPr>
                <w:rFonts w:asciiTheme="minorHAnsi" w:hAnsiTheme="minorHAnsi" w:cstheme="minorHAnsi"/>
              </w:rPr>
            </w:pPr>
            <w:r w:rsidRPr="0061633D">
              <w:rPr>
                <w:rFonts w:asciiTheme="minorHAnsi" w:eastAsia="Calibri" w:hAnsiTheme="minorHAnsi" w:cstheme="minorHAnsi"/>
              </w:rPr>
              <w:t>2014 – do</w:t>
            </w:r>
            <w:r>
              <w:rPr>
                <w:rFonts w:asciiTheme="minorHAnsi" w:eastAsia="Calibri" w:hAnsiTheme="minorHAnsi" w:cstheme="minorHAnsi"/>
              </w:rPr>
              <w:t>po</w:t>
            </w:r>
            <w:r w:rsidRPr="0061633D">
              <w:rPr>
                <w:rFonts w:asciiTheme="minorHAnsi" w:eastAsia="Calibri" w:hAnsiTheme="minorHAnsi" w:cstheme="minorHAnsi"/>
              </w:rPr>
              <w:t>sud</w:t>
            </w:r>
            <w:r>
              <w:rPr>
                <w:rFonts w:asciiTheme="minorHAnsi" w:eastAsia="Calibri" w:hAnsiTheme="minorHAnsi" w:cstheme="minorHAnsi"/>
              </w:rPr>
              <w:t>:</w:t>
            </w:r>
            <w:r w:rsidRPr="0061633D">
              <w:rPr>
                <w:rFonts w:asciiTheme="minorHAnsi" w:eastAsia="Calibri" w:hAnsiTheme="minorHAnsi" w:cstheme="minorHAnsi"/>
              </w:rPr>
              <w:t xml:space="preserve"> jednatel/spolumajitel komunikační agentury</w:t>
            </w:r>
          </w:p>
        </w:tc>
      </w:tr>
      <w:tr w:rsidR="003C713D" w:rsidRPr="00587604" w14:paraId="77E74FD2" w14:textId="77777777" w:rsidTr="003C713D">
        <w:trPr>
          <w:trHeight w:val="250"/>
        </w:trPr>
        <w:tc>
          <w:tcPr>
            <w:tcW w:w="10490" w:type="dxa"/>
            <w:gridSpan w:val="17"/>
            <w:shd w:val="clear" w:color="auto" w:fill="F7CAAC"/>
          </w:tcPr>
          <w:p w14:paraId="2D38D244"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3C713D" w:rsidRPr="00587604" w14:paraId="6B417DF9" w14:textId="77777777" w:rsidTr="003C713D">
        <w:trPr>
          <w:trHeight w:val="422"/>
        </w:trPr>
        <w:tc>
          <w:tcPr>
            <w:tcW w:w="10490" w:type="dxa"/>
            <w:gridSpan w:val="17"/>
          </w:tcPr>
          <w:p w14:paraId="7FEE1250" w14:textId="77777777" w:rsidR="003C713D" w:rsidRPr="00587604" w:rsidRDefault="003C713D" w:rsidP="003C713D">
            <w:pPr>
              <w:jc w:val="both"/>
              <w:rPr>
                <w:rFonts w:asciiTheme="minorHAnsi" w:eastAsia="Calibri" w:hAnsiTheme="minorHAnsi" w:cstheme="minorHAnsi"/>
              </w:rPr>
            </w:pPr>
            <w:r w:rsidRPr="00587604">
              <w:rPr>
                <w:rFonts w:asciiTheme="minorHAnsi" w:eastAsia="Calibri" w:hAnsiTheme="minorHAnsi" w:cstheme="minorHAnsi"/>
              </w:rPr>
              <w:t>Bakalářské práce 103, Diplomové práce 55</w:t>
            </w:r>
          </w:p>
        </w:tc>
      </w:tr>
      <w:tr w:rsidR="003C713D" w:rsidRPr="00587604" w14:paraId="74F8DE21" w14:textId="77777777" w:rsidTr="00287BC0">
        <w:trPr>
          <w:cantSplit/>
        </w:trPr>
        <w:tc>
          <w:tcPr>
            <w:tcW w:w="3119" w:type="dxa"/>
            <w:gridSpan w:val="3"/>
            <w:tcBorders>
              <w:top w:val="single" w:sz="12" w:space="0" w:color="auto"/>
            </w:tcBorders>
            <w:shd w:val="clear" w:color="auto" w:fill="F7CAAC"/>
          </w:tcPr>
          <w:p w14:paraId="4A8A9D7C"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410" w:type="dxa"/>
            <w:gridSpan w:val="4"/>
            <w:tcBorders>
              <w:top w:val="single" w:sz="12" w:space="0" w:color="auto"/>
            </w:tcBorders>
            <w:shd w:val="clear" w:color="auto" w:fill="F7CAAC"/>
          </w:tcPr>
          <w:p w14:paraId="42C88AC5"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Rok udělení hodnosti</w:t>
            </w:r>
          </w:p>
        </w:tc>
        <w:tc>
          <w:tcPr>
            <w:tcW w:w="1843" w:type="dxa"/>
            <w:gridSpan w:val="5"/>
            <w:tcBorders>
              <w:top w:val="single" w:sz="12" w:space="0" w:color="auto"/>
              <w:right w:val="single" w:sz="12" w:space="0" w:color="auto"/>
            </w:tcBorders>
            <w:shd w:val="clear" w:color="auto" w:fill="F7CAAC"/>
          </w:tcPr>
          <w:p w14:paraId="2280708C"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Řízení konáno na VŠ</w:t>
            </w:r>
          </w:p>
        </w:tc>
        <w:tc>
          <w:tcPr>
            <w:tcW w:w="3118" w:type="dxa"/>
            <w:gridSpan w:val="5"/>
            <w:tcBorders>
              <w:top w:val="single" w:sz="12" w:space="0" w:color="auto"/>
              <w:left w:val="single" w:sz="12" w:space="0" w:color="auto"/>
            </w:tcBorders>
            <w:shd w:val="clear" w:color="auto" w:fill="F7CAAC"/>
          </w:tcPr>
          <w:p w14:paraId="346A818D"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Ohlasy publikací</w:t>
            </w:r>
          </w:p>
        </w:tc>
      </w:tr>
      <w:tr w:rsidR="003C713D" w:rsidRPr="00587604" w14:paraId="5D62D065" w14:textId="77777777" w:rsidTr="00287BC0">
        <w:trPr>
          <w:cantSplit/>
        </w:trPr>
        <w:tc>
          <w:tcPr>
            <w:tcW w:w="3119" w:type="dxa"/>
            <w:gridSpan w:val="3"/>
          </w:tcPr>
          <w:p w14:paraId="0A6E8503" w14:textId="77777777" w:rsidR="003C713D" w:rsidRPr="00587604" w:rsidRDefault="003C713D" w:rsidP="003C713D">
            <w:pPr>
              <w:jc w:val="both"/>
              <w:rPr>
                <w:rFonts w:asciiTheme="minorHAnsi" w:hAnsiTheme="minorHAnsi" w:cstheme="minorHAnsi"/>
              </w:rPr>
            </w:pPr>
          </w:p>
        </w:tc>
        <w:tc>
          <w:tcPr>
            <w:tcW w:w="2410" w:type="dxa"/>
            <w:gridSpan w:val="4"/>
          </w:tcPr>
          <w:p w14:paraId="4CF182A8" w14:textId="77777777" w:rsidR="003C713D" w:rsidRPr="00587604" w:rsidRDefault="003C713D" w:rsidP="003C713D">
            <w:pPr>
              <w:jc w:val="both"/>
              <w:rPr>
                <w:rFonts w:asciiTheme="minorHAnsi" w:hAnsiTheme="minorHAnsi" w:cstheme="minorHAnsi"/>
              </w:rPr>
            </w:pPr>
          </w:p>
        </w:tc>
        <w:tc>
          <w:tcPr>
            <w:tcW w:w="1843" w:type="dxa"/>
            <w:gridSpan w:val="5"/>
            <w:tcBorders>
              <w:right w:val="single" w:sz="12" w:space="0" w:color="auto"/>
            </w:tcBorders>
          </w:tcPr>
          <w:p w14:paraId="682E3435" w14:textId="77777777" w:rsidR="003C713D" w:rsidRPr="00587604" w:rsidRDefault="003C713D" w:rsidP="003C713D">
            <w:pPr>
              <w:jc w:val="both"/>
              <w:rPr>
                <w:rFonts w:asciiTheme="minorHAnsi" w:hAnsiTheme="minorHAnsi" w:cstheme="minorHAnsi"/>
              </w:rPr>
            </w:pPr>
          </w:p>
        </w:tc>
        <w:tc>
          <w:tcPr>
            <w:tcW w:w="1134" w:type="dxa"/>
            <w:gridSpan w:val="3"/>
            <w:tcBorders>
              <w:left w:val="single" w:sz="12" w:space="0" w:color="auto"/>
            </w:tcBorders>
            <w:shd w:val="clear" w:color="auto" w:fill="F7CAAC"/>
          </w:tcPr>
          <w:p w14:paraId="4F95B28A"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3CEF3771"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402EC5B0"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ostatní</w:t>
            </w:r>
          </w:p>
        </w:tc>
      </w:tr>
      <w:tr w:rsidR="003C713D" w:rsidRPr="00587604" w14:paraId="3FB8C1E9" w14:textId="77777777" w:rsidTr="00287BC0">
        <w:trPr>
          <w:cantSplit/>
          <w:trHeight w:val="70"/>
        </w:trPr>
        <w:tc>
          <w:tcPr>
            <w:tcW w:w="3119" w:type="dxa"/>
            <w:gridSpan w:val="3"/>
            <w:shd w:val="clear" w:color="auto" w:fill="F7CAAC"/>
          </w:tcPr>
          <w:p w14:paraId="32E19C44"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Obor jmenovacího řízení</w:t>
            </w:r>
          </w:p>
        </w:tc>
        <w:tc>
          <w:tcPr>
            <w:tcW w:w="2410" w:type="dxa"/>
            <w:gridSpan w:val="4"/>
            <w:shd w:val="clear" w:color="auto" w:fill="F7CAAC"/>
          </w:tcPr>
          <w:p w14:paraId="1434B3EC"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Rok udělení hodnosti</w:t>
            </w:r>
          </w:p>
        </w:tc>
        <w:tc>
          <w:tcPr>
            <w:tcW w:w="1843" w:type="dxa"/>
            <w:gridSpan w:val="5"/>
            <w:tcBorders>
              <w:right w:val="single" w:sz="12" w:space="0" w:color="auto"/>
            </w:tcBorders>
            <w:shd w:val="clear" w:color="auto" w:fill="F7CAAC"/>
          </w:tcPr>
          <w:p w14:paraId="44E728B2"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Řízení konáno na VŠ</w:t>
            </w:r>
          </w:p>
        </w:tc>
        <w:tc>
          <w:tcPr>
            <w:tcW w:w="1134" w:type="dxa"/>
            <w:gridSpan w:val="3"/>
            <w:vMerge w:val="restart"/>
            <w:tcBorders>
              <w:left w:val="single" w:sz="12" w:space="0" w:color="auto"/>
            </w:tcBorders>
          </w:tcPr>
          <w:p w14:paraId="731104D6"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4</w:t>
            </w:r>
          </w:p>
        </w:tc>
        <w:tc>
          <w:tcPr>
            <w:tcW w:w="850" w:type="dxa"/>
            <w:vMerge w:val="restart"/>
          </w:tcPr>
          <w:p w14:paraId="6EF36D37"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0</w:t>
            </w:r>
          </w:p>
        </w:tc>
        <w:tc>
          <w:tcPr>
            <w:tcW w:w="1134" w:type="dxa"/>
            <w:vMerge w:val="restart"/>
          </w:tcPr>
          <w:p w14:paraId="0BB1D158" w14:textId="77777777" w:rsidR="003C713D" w:rsidRPr="00587604" w:rsidRDefault="003C713D" w:rsidP="003C713D">
            <w:pPr>
              <w:jc w:val="both"/>
              <w:rPr>
                <w:rFonts w:asciiTheme="minorHAnsi" w:hAnsiTheme="minorHAnsi" w:cstheme="minorHAnsi"/>
                <w:b/>
              </w:rPr>
            </w:pPr>
          </w:p>
        </w:tc>
      </w:tr>
      <w:tr w:rsidR="003C713D" w:rsidRPr="00587604" w14:paraId="3C29C9D3" w14:textId="77777777" w:rsidTr="00287BC0">
        <w:trPr>
          <w:trHeight w:val="205"/>
        </w:trPr>
        <w:tc>
          <w:tcPr>
            <w:tcW w:w="3119" w:type="dxa"/>
            <w:gridSpan w:val="3"/>
          </w:tcPr>
          <w:p w14:paraId="2DF3D02D" w14:textId="77777777" w:rsidR="003C713D" w:rsidRPr="00587604" w:rsidRDefault="003C713D" w:rsidP="003C713D">
            <w:pPr>
              <w:jc w:val="both"/>
              <w:rPr>
                <w:rFonts w:asciiTheme="minorHAnsi" w:hAnsiTheme="minorHAnsi" w:cstheme="minorHAnsi"/>
              </w:rPr>
            </w:pPr>
          </w:p>
        </w:tc>
        <w:tc>
          <w:tcPr>
            <w:tcW w:w="2410" w:type="dxa"/>
            <w:gridSpan w:val="4"/>
          </w:tcPr>
          <w:p w14:paraId="7D862197" w14:textId="77777777" w:rsidR="003C713D" w:rsidRPr="00587604" w:rsidRDefault="003C713D" w:rsidP="003C713D">
            <w:pPr>
              <w:jc w:val="both"/>
              <w:rPr>
                <w:rFonts w:asciiTheme="minorHAnsi" w:hAnsiTheme="minorHAnsi" w:cstheme="minorHAnsi"/>
              </w:rPr>
            </w:pPr>
          </w:p>
        </w:tc>
        <w:tc>
          <w:tcPr>
            <w:tcW w:w="1843" w:type="dxa"/>
            <w:gridSpan w:val="5"/>
            <w:tcBorders>
              <w:right w:val="single" w:sz="12" w:space="0" w:color="auto"/>
            </w:tcBorders>
          </w:tcPr>
          <w:p w14:paraId="1DC3967E" w14:textId="77777777" w:rsidR="003C713D" w:rsidRPr="00587604" w:rsidRDefault="003C713D" w:rsidP="003C713D">
            <w:pPr>
              <w:jc w:val="both"/>
              <w:rPr>
                <w:rFonts w:asciiTheme="minorHAnsi" w:hAnsiTheme="minorHAnsi" w:cstheme="minorHAnsi"/>
              </w:rPr>
            </w:pPr>
          </w:p>
        </w:tc>
        <w:tc>
          <w:tcPr>
            <w:tcW w:w="1134" w:type="dxa"/>
            <w:gridSpan w:val="3"/>
            <w:vMerge/>
            <w:tcBorders>
              <w:left w:val="single" w:sz="12" w:space="0" w:color="auto"/>
            </w:tcBorders>
            <w:vAlign w:val="center"/>
          </w:tcPr>
          <w:p w14:paraId="73712454" w14:textId="77777777" w:rsidR="003C713D" w:rsidRPr="00587604" w:rsidRDefault="003C713D" w:rsidP="003C713D">
            <w:pPr>
              <w:rPr>
                <w:rFonts w:asciiTheme="minorHAnsi" w:hAnsiTheme="minorHAnsi" w:cstheme="minorHAnsi"/>
                <w:b/>
              </w:rPr>
            </w:pPr>
          </w:p>
        </w:tc>
        <w:tc>
          <w:tcPr>
            <w:tcW w:w="850" w:type="dxa"/>
            <w:vMerge/>
            <w:vAlign w:val="center"/>
          </w:tcPr>
          <w:p w14:paraId="568BB26F" w14:textId="77777777" w:rsidR="003C713D" w:rsidRPr="00587604" w:rsidRDefault="003C713D" w:rsidP="003C713D">
            <w:pPr>
              <w:rPr>
                <w:rFonts w:asciiTheme="minorHAnsi" w:hAnsiTheme="minorHAnsi" w:cstheme="minorHAnsi"/>
                <w:b/>
              </w:rPr>
            </w:pPr>
          </w:p>
        </w:tc>
        <w:tc>
          <w:tcPr>
            <w:tcW w:w="1134" w:type="dxa"/>
            <w:vMerge/>
            <w:vAlign w:val="center"/>
          </w:tcPr>
          <w:p w14:paraId="48493958" w14:textId="77777777" w:rsidR="003C713D" w:rsidRPr="00587604" w:rsidRDefault="003C713D" w:rsidP="003C713D">
            <w:pPr>
              <w:rPr>
                <w:rFonts w:asciiTheme="minorHAnsi" w:hAnsiTheme="minorHAnsi" w:cstheme="minorHAnsi"/>
                <w:b/>
              </w:rPr>
            </w:pPr>
          </w:p>
        </w:tc>
      </w:tr>
      <w:tr w:rsidR="003C713D" w:rsidRPr="00587604" w14:paraId="1E59FE55" w14:textId="77777777" w:rsidTr="003C713D">
        <w:tc>
          <w:tcPr>
            <w:tcW w:w="10490" w:type="dxa"/>
            <w:gridSpan w:val="17"/>
            <w:shd w:val="clear" w:color="auto" w:fill="F7CAAC"/>
          </w:tcPr>
          <w:p w14:paraId="2A3069DD"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3C713D" w:rsidRPr="00587604" w14:paraId="6BA41D94" w14:textId="77777777" w:rsidTr="003C713D">
        <w:trPr>
          <w:trHeight w:val="3270"/>
        </w:trPr>
        <w:tc>
          <w:tcPr>
            <w:tcW w:w="10490" w:type="dxa"/>
            <w:gridSpan w:val="17"/>
          </w:tcPr>
          <w:p w14:paraId="7D7EBB72"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 xml:space="preserve">Šula, T. (2017). </w:t>
            </w:r>
            <w:r w:rsidRPr="00587604">
              <w:rPr>
                <w:rFonts w:asciiTheme="minorHAnsi" w:hAnsiTheme="minorHAnsi" w:cstheme="minorHAnsi"/>
                <w:i/>
              </w:rPr>
              <w:t>Ambientní média v reklamě: Význam designu při tvorbě ambientních médií.</w:t>
            </w:r>
            <w:r w:rsidRPr="00587604">
              <w:rPr>
                <w:rFonts w:asciiTheme="minorHAnsi" w:hAnsiTheme="minorHAnsi" w:cstheme="minorHAnsi"/>
              </w:rPr>
              <w:t xml:space="preserve"> Zlín: Univerzita Tomáše Bati ve Zlíně.</w:t>
            </w:r>
          </w:p>
          <w:p w14:paraId="01EA09F1"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Šula, T., &amp; Banyár, M. (2016). Ambient Media in the View of the General Public and Their Relation to this Communication Form. </w:t>
            </w:r>
            <w:r w:rsidRPr="00587604">
              <w:rPr>
                <w:rFonts w:asciiTheme="minorHAnsi" w:hAnsiTheme="minorHAnsi" w:cstheme="minorHAnsi"/>
                <w:i/>
                <w:iCs/>
              </w:rPr>
              <w:t>Springer Proceedings in Business and Economics</w:t>
            </w:r>
            <w:r w:rsidRPr="00587604">
              <w:rPr>
                <w:rFonts w:asciiTheme="minorHAnsi" w:hAnsiTheme="minorHAnsi" w:cstheme="minorHAnsi"/>
              </w:rPr>
              <w:t xml:space="preserve">. Cham: Springer International Publishing Switzerland, 3-9. </w:t>
            </w:r>
          </w:p>
          <w:p w14:paraId="0A8C0A0B"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Šula, T., </w:t>
            </w:r>
            <w:r w:rsidRPr="00587604">
              <w:rPr>
                <w:rFonts w:asciiTheme="minorHAnsi" w:hAnsiTheme="minorHAnsi" w:cstheme="minorHAnsi"/>
                <w:lang w:val="en-US"/>
              </w:rPr>
              <w:t>&amp;</w:t>
            </w:r>
            <w:r w:rsidRPr="00587604">
              <w:rPr>
                <w:rFonts w:asciiTheme="minorHAnsi" w:hAnsiTheme="minorHAnsi" w:cstheme="minorHAnsi"/>
              </w:rPr>
              <w:t xml:space="preserve"> Banyár, M. (2015). An empirical study of public perceptions on ambient media. </w:t>
            </w:r>
            <w:r w:rsidRPr="00587604">
              <w:rPr>
                <w:rFonts w:asciiTheme="minorHAnsi" w:hAnsiTheme="minorHAnsi" w:cstheme="minorHAnsi"/>
                <w:i/>
                <w:iCs/>
              </w:rPr>
              <w:t>International Journal of Strategic Innovative Marketing</w:t>
            </w:r>
            <w:r w:rsidRPr="00587604">
              <w:rPr>
                <w:rFonts w:asciiTheme="minorHAnsi" w:hAnsiTheme="minorHAnsi" w:cstheme="minorHAnsi"/>
              </w:rPr>
              <w:t>,</w:t>
            </w:r>
            <w:r w:rsidRPr="00587604">
              <w:rPr>
                <w:rFonts w:asciiTheme="minorHAnsi" w:hAnsiTheme="minorHAnsi" w:cstheme="minorHAnsi"/>
                <w:i/>
              </w:rPr>
              <w:t xml:space="preserve"> 2</w:t>
            </w:r>
            <w:r w:rsidRPr="00587604">
              <w:rPr>
                <w:rFonts w:asciiTheme="minorHAnsi" w:hAnsiTheme="minorHAnsi" w:cstheme="minorHAnsi"/>
              </w:rPr>
              <w:t xml:space="preserve"> (4), 49-64. </w:t>
            </w:r>
          </w:p>
          <w:p w14:paraId="3969F0E9"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Šula, T., </w:t>
            </w:r>
            <w:r w:rsidRPr="00587604">
              <w:rPr>
                <w:rFonts w:asciiTheme="minorHAnsi" w:hAnsiTheme="minorHAnsi" w:cstheme="minorHAnsi"/>
                <w:lang w:val="en-US"/>
              </w:rPr>
              <w:t>&amp;</w:t>
            </w:r>
            <w:r w:rsidRPr="00587604">
              <w:rPr>
                <w:rFonts w:asciiTheme="minorHAnsi" w:hAnsiTheme="minorHAnsi" w:cstheme="minorHAnsi"/>
              </w:rPr>
              <w:t xml:space="preserve"> Banyár, M. (2015). Innovative Marketing as a Tool for Building a Positive Image of an Institution of Higher Education and Increasing the Competitiveness of its Graduates – Analysis of the Functional Use of Projects of the Department of Marketing Communications at the Faculty of Multimedia Communications of TBU in Zlín and their Potential for Integration into the Teaching Process. </w:t>
            </w:r>
            <w:proofErr w:type="gramStart"/>
            <w:r w:rsidRPr="00587604">
              <w:rPr>
                <w:rFonts w:asciiTheme="minorHAnsi" w:hAnsiTheme="minorHAnsi" w:cstheme="minorHAnsi"/>
                <w:i/>
                <w:iCs/>
              </w:rPr>
              <w:t>Procedia - Social</w:t>
            </w:r>
            <w:proofErr w:type="gramEnd"/>
            <w:r w:rsidRPr="00587604">
              <w:rPr>
                <w:rFonts w:asciiTheme="minorHAnsi" w:hAnsiTheme="minorHAnsi" w:cstheme="minorHAnsi"/>
                <w:i/>
                <w:iCs/>
              </w:rPr>
              <w:t xml:space="preserve"> and Behavioral Sciences</w:t>
            </w:r>
            <w:r w:rsidRPr="00587604">
              <w:rPr>
                <w:rFonts w:asciiTheme="minorHAnsi" w:hAnsiTheme="minorHAnsi" w:cstheme="minorHAnsi"/>
              </w:rPr>
              <w:t xml:space="preserve">. Elsevier Ltd., 146-153. </w:t>
            </w:r>
          </w:p>
          <w:p w14:paraId="304BEBDC"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Šula, T., </w:t>
            </w:r>
            <w:r w:rsidRPr="00587604">
              <w:rPr>
                <w:rFonts w:asciiTheme="minorHAnsi" w:hAnsiTheme="minorHAnsi" w:cstheme="minorHAnsi"/>
                <w:lang w:val="en-US"/>
              </w:rPr>
              <w:t>&amp;</w:t>
            </w:r>
            <w:r w:rsidRPr="00587604">
              <w:rPr>
                <w:rFonts w:asciiTheme="minorHAnsi" w:hAnsiTheme="minorHAnsi" w:cstheme="minorHAnsi"/>
              </w:rPr>
              <w:t xml:space="preserve"> Banyár, M. (2016). The Analysis of Microsites and Their Functionality as Part of the Promotion of Higher Education Institutions, Universities and Their Individual Degree Courses. </w:t>
            </w:r>
            <w:r w:rsidRPr="00587604">
              <w:rPr>
                <w:rFonts w:asciiTheme="minorHAnsi" w:hAnsiTheme="minorHAnsi" w:cstheme="minorHAnsi"/>
                <w:i/>
                <w:iCs/>
              </w:rPr>
              <w:t xml:space="preserve">International Journal of Education and Information Technologies, 8 </w:t>
            </w:r>
            <w:r w:rsidRPr="00587604">
              <w:rPr>
                <w:rFonts w:asciiTheme="minorHAnsi" w:hAnsiTheme="minorHAnsi" w:cstheme="minorHAnsi"/>
                <w:iCs/>
              </w:rPr>
              <w:t>(1)</w:t>
            </w:r>
            <w:r w:rsidRPr="00587604">
              <w:rPr>
                <w:rFonts w:asciiTheme="minorHAnsi" w:hAnsiTheme="minorHAnsi" w:cstheme="minorHAnsi"/>
                <w:i/>
                <w:iCs/>
              </w:rPr>
              <w:t>,</w:t>
            </w:r>
            <w:r w:rsidRPr="00587604">
              <w:rPr>
                <w:rFonts w:asciiTheme="minorHAnsi" w:hAnsiTheme="minorHAnsi" w:cstheme="minorHAnsi"/>
              </w:rPr>
              <w:t xml:space="preserve"> 9-17. </w:t>
            </w:r>
          </w:p>
        </w:tc>
      </w:tr>
      <w:tr w:rsidR="003C713D" w:rsidRPr="00587604" w14:paraId="7BD1E91E" w14:textId="77777777" w:rsidTr="003C713D">
        <w:trPr>
          <w:trHeight w:val="218"/>
        </w:trPr>
        <w:tc>
          <w:tcPr>
            <w:tcW w:w="10490" w:type="dxa"/>
            <w:gridSpan w:val="17"/>
            <w:shd w:val="clear" w:color="auto" w:fill="F7CAAC"/>
          </w:tcPr>
          <w:p w14:paraId="120F9B9F" w14:textId="77777777" w:rsidR="003C713D" w:rsidRPr="00587604" w:rsidRDefault="003C713D" w:rsidP="003C713D">
            <w:pPr>
              <w:rPr>
                <w:rFonts w:asciiTheme="minorHAnsi" w:hAnsiTheme="minorHAnsi" w:cstheme="minorHAnsi"/>
                <w:b/>
              </w:rPr>
            </w:pPr>
            <w:r w:rsidRPr="00587604">
              <w:rPr>
                <w:rFonts w:asciiTheme="minorHAnsi" w:hAnsiTheme="minorHAnsi" w:cstheme="minorHAnsi"/>
                <w:b/>
              </w:rPr>
              <w:t>Působení v zahraničí</w:t>
            </w:r>
          </w:p>
        </w:tc>
      </w:tr>
      <w:tr w:rsidR="003C713D" w:rsidRPr="00587604" w14:paraId="0E94085E" w14:textId="77777777" w:rsidTr="003C713D">
        <w:trPr>
          <w:trHeight w:val="1308"/>
        </w:trPr>
        <w:tc>
          <w:tcPr>
            <w:tcW w:w="10490" w:type="dxa"/>
            <w:gridSpan w:val="17"/>
          </w:tcPr>
          <w:p w14:paraId="3EE9133E"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2019 – Polsko, Malopolsku Wyzsu Szkolu Ekonomicznu, Erasmus +</w:t>
            </w:r>
          </w:p>
        </w:tc>
      </w:tr>
      <w:tr w:rsidR="003C713D" w:rsidRPr="00587604" w14:paraId="1AFE51EC" w14:textId="77777777" w:rsidTr="003C713D">
        <w:trPr>
          <w:cantSplit/>
          <w:trHeight w:val="408"/>
        </w:trPr>
        <w:tc>
          <w:tcPr>
            <w:tcW w:w="2411" w:type="dxa"/>
            <w:shd w:val="clear" w:color="auto" w:fill="F7CAAC"/>
          </w:tcPr>
          <w:p w14:paraId="6011C5A1"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 xml:space="preserve">Podpis </w:t>
            </w:r>
          </w:p>
        </w:tc>
        <w:tc>
          <w:tcPr>
            <w:tcW w:w="4110" w:type="dxa"/>
            <w:gridSpan w:val="9"/>
          </w:tcPr>
          <w:p w14:paraId="24D79645"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Tomáš Šula, v. r.</w:t>
            </w:r>
          </w:p>
        </w:tc>
        <w:tc>
          <w:tcPr>
            <w:tcW w:w="851" w:type="dxa"/>
            <w:gridSpan w:val="2"/>
            <w:shd w:val="clear" w:color="auto" w:fill="F7CAAC"/>
          </w:tcPr>
          <w:p w14:paraId="7DAC944D"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datum</w:t>
            </w:r>
          </w:p>
        </w:tc>
        <w:tc>
          <w:tcPr>
            <w:tcW w:w="3118" w:type="dxa"/>
            <w:gridSpan w:val="5"/>
          </w:tcPr>
          <w:p w14:paraId="60C259DD" w14:textId="77777777" w:rsidR="003C713D" w:rsidRPr="00587604" w:rsidRDefault="003C713D" w:rsidP="003C713D">
            <w:pPr>
              <w:jc w:val="both"/>
              <w:rPr>
                <w:rFonts w:asciiTheme="minorHAnsi" w:hAnsiTheme="minorHAnsi" w:cstheme="minorHAnsi"/>
              </w:rPr>
            </w:pPr>
          </w:p>
        </w:tc>
      </w:tr>
    </w:tbl>
    <w:p w14:paraId="207DAC93" w14:textId="77777777" w:rsidR="00287BC0" w:rsidRDefault="00287BC0">
      <w:r>
        <w:br w:type="page"/>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829"/>
        <w:gridCol w:w="1721"/>
        <w:gridCol w:w="352"/>
        <w:gridCol w:w="142"/>
        <w:gridCol w:w="850"/>
        <w:gridCol w:w="992"/>
        <w:gridCol w:w="142"/>
        <w:gridCol w:w="709"/>
        <w:gridCol w:w="850"/>
        <w:gridCol w:w="1134"/>
      </w:tblGrid>
      <w:tr w:rsidR="003C713D" w:rsidRPr="00587604" w14:paraId="0EC4BAC8" w14:textId="77777777" w:rsidTr="003C713D">
        <w:tc>
          <w:tcPr>
            <w:tcW w:w="10490" w:type="dxa"/>
            <w:gridSpan w:val="11"/>
            <w:tcBorders>
              <w:bottom w:val="double" w:sz="4" w:space="0" w:color="auto"/>
            </w:tcBorders>
            <w:shd w:val="clear" w:color="auto" w:fill="BDD6EE"/>
          </w:tcPr>
          <w:p w14:paraId="0E5FDD98" w14:textId="1DBAC0A8"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3C713D" w:rsidRPr="00587604" w14:paraId="7424D5F2" w14:textId="77777777" w:rsidTr="003C713D">
        <w:tc>
          <w:tcPr>
            <w:tcW w:w="2769" w:type="dxa"/>
            <w:tcBorders>
              <w:top w:val="double" w:sz="4" w:space="0" w:color="auto"/>
            </w:tcBorders>
            <w:shd w:val="clear" w:color="auto" w:fill="F7CAAC"/>
          </w:tcPr>
          <w:p w14:paraId="2C3E44BA"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10"/>
          </w:tcPr>
          <w:p w14:paraId="6BDF64A4"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Univerzita Tomáše Bati ve Zlíně</w:t>
            </w:r>
          </w:p>
        </w:tc>
      </w:tr>
      <w:tr w:rsidR="003C713D" w:rsidRPr="00587604" w14:paraId="3728BC03" w14:textId="77777777" w:rsidTr="003C713D">
        <w:tc>
          <w:tcPr>
            <w:tcW w:w="2769" w:type="dxa"/>
            <w:shd w:val="clear" w:color="auto" w:fill="F7CAAC"/>
          </w:tcPr>
          <w:p w14:paraId="4430942F"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10"/>
          </w:tcPr>
          <w:p w14:paraId="16B19EE0"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Fakulta multimediálních komunikací</w:t>
            </w:r>
          </w:p>
        </w:tc>
      </w:tr>
      <w:tr w:rsidR="003C713D" w:rsidRPr="00587604" w14:paraId="2C64A04B" w14:textId="77777777" w:rsidTr="003C713D">
        <w:tc>
          <w:tcPr>
            <w:tcW w:w="2769" w:type="dxa"/>
            <w:shd w:val="clear" w:color="auto" w:fill="F7CAAC"/>
          </w:tcPr>
          <w:p w14:paraId="30C18141"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10"/>
          </w:tcPr>
          <w:p w14:paraId="0A885D01" w14:textId="044B9DBB" w:rsidR="003C713D" w:rsidRPr="00587604" w:rsidRDefault="003C713D" w:rsidP="003C713D">
            <w:pPr>
              <w:jc w:val="both"/>
              <w:rPr>
                <w:rFonts w:asciiTheme="minorHAnsi" w:hAnsiTheme="minorHAnsi" w:cstheme="minorHAnsi"/>
              </w:rPr>
            </w:pPr>
            <w:r w:rsidRPr="00587604">
              <w:rPr>
                <w:rFonts w:asciiTheme="minorHAnsi" w:hAnsiTheme="minorHAnsi" w:cstheme="minorHAnsi"/>
              </w:rPr>
              <w:t>Marketingov</w:t>
            </w:r>
            <w:ins w:id="3116" w:author="Radim Bačuvčík" w:date="2020-02-12T14:49:00Z">
              <w:r w:rsidR="00BD4E05">
                <w:rPr>
                  <w:rFonts w:asciiTheme="minorHAnsi" w:hAnsiTheme="minorHAnsi" w:cstheme="minorHAnsi"/>
                </w:rPr>
                <w:t>á</w:t>
              </w:r>
            </w:ins>
            <w:del w:id="3117" w:author="Radim Bačuvčík" w:date="2020-02-12T14:49: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3C713D" w:rsidRPr="00587604" w14:paraId="05A9B73C" w14:textId="77777777" w:rsidTr="003C713D">
        <w:tc>
          <w:tcPr>
            <w:tcW w:w="2769" w:type="dxa"/>
            <w:shd w:val="clear" w:color="auto" w:fill="F7CAAC"/>
          </w:tcPr>
          <w:p w14:paraId="2B66282D"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Jméno a příjmení</w:t>
            </w:r>
          </w:p>
        </w:tc>
        <w:tc>
          <w:tcPr>
            <w:tcW w:w="3894" w:type="dxa"/>
            <w:gridSpan w:val="5"/>
          </w:tcPr>
          <w:p w14:paraId="09201267"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Eva Šviráková</w:t>
            </w:r>
          </w:p>
        </w:tc>
        <w:tc>
          <w:tcPr>
            <w:tcW w:w="992" w:type="dxa"/>
            <w:shd w:val="clear" w:color="auto" w:fill="F7CAAC"/>
          </w:tcPr>
          <w:p w14:paraId="2E6EBAE8"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Tituly</w:t>
            </w:r>
          </w:p>
        </w:tc>
        <w:tc>
          <w:tcPr>
            <w:tcW w:w="2835" w:type="dxa"/>
            <w:gridSpan w:val="4"/>
          </w:tcPr>
          <w:p w14:paraId="690526AD"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Ing., Ph.D.</w:t>
            </w:r>
          </w:p>
        </w:tc>
      </w:tr>
      <w:tr w:rsidR="003C713D" w:rsidRPr="00587604" w14:paraId="14F9E8B0" w14:textId="77777777" w:rsidTr="003C713D">
        <w:tc>
          <w:tcPr>
            <w:tcW w:w="2769" w:type="dxa"/>
            <w:shd w:val="clear" w:color="auto" w:fill="F7CAAC"/>
          </w:tcPr>
          <w:p w14:paraId="5AE719FD"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6EDCEAA8"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1965</w:t>
            </w:r>
          </w:p>
        </w:tc>
        <w:tc>
          <w:tcPr>
            <w:tcW w:w="1721" w:type="dxa"/>
            <w:shd w:val="clear" w:color="auto" w:fill="F7CAAC"/>
          </w:tcPr>
          <w:p w14:paraId="2C231084"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typ vztahu k VŠ</w:t>
            </w:r>
          </w:p>
        </w:tc>
        <w:tc>
          <w:tcPr>
            <w:tcW w:w="494" w:type="dxa"/>
            <w:gridSpan w:val="2"/>
          </w:tcPr>
          <w:p w14:paraId="583D5791" w14:textId="193B63EF" w:rsidR="003C713D" w:rsidRPr="00587604" w:rsidRDefault="003C713D" w:rsidP="003C713D">
            <w:pPr>
              <w:jc w:val="both"/>
              <w:rPr>
                <w:rFonts w:asciiTheme="minorHAnsi" w:hAnsiTheme="minorHAnsi" w:cstheme="minorHAnsi"/>
              </w:rPr>
            </w:pPr>
            <w:r w:rsidRPr="00587604">
              <w:rPr>
                <w:rFonts w:asciiTheme="minorHAnsi" w:hAnsiTheme="minorHAnsi" w:cstheme="minorHAnsi"/>
              </w:rPr>
              <w:t>pp</w:t>
            </w:r>
            <w:r w:rsidR="00287BC0">
              <w:rPr>
                <w:rFonts w:asciiTheme="minorHAnsi" w:hAnsiTheme="minorHAnsi" w:cstheme="minorHAnsi"/>
              </w:rPr>
              <w:t>.</w:t>
            </w:r>
          </w:p>
        </w:tc>
        <w:tc>
          <w:tcPr>
            <w:tcW w:w="850" w:type="dxa"/>
            <w:shd w:val="clear" w:color="auto" w:fill="F7CAAC"/>
          </w:tcPr>
          <w:p w14:paraId="445537AF" w14:textId="60E6BB22"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rozsah</w:t>
            </w:r>
          </w:p>
        </w:tc>
        <w:tc>
          <w:tcPr>
            <w:tcW w:w="992" w:type="dxa"/>
          </w:tcPr>
          <w:p w14:paraId="1445FE88" w14:textId="63FA53F9" w:rsidR="003C713D" w:rsidRPr="00587604" w:rsidRDefault="00287BC0" w:rsidP="00287BC0">
            <w:pPr>
              <w:jc w:val="both"/>
              <w:rPr>
                <w:rFonts w:asciiTheme="minorHAnsi" w:hAnsiTheme="minorHAnsi" w:cstheme="minorHAnsi"/>
              </w:rPr>
            </w:pPr>
            <w:proofErr w:type="gramStart"/>
            <w:r>
              <w:rPr>
                <w:rFonts w:asciiTheme="minorHAnsi" w:hAnsiTheme="minorHAnsi" w:cstheme="minorHAnsi"/>
              </w:rPr>
              <w:t>40h</w:t>
            </w:r>
            <w:proofErr w:type="gramEnd"/>
            <w:r>
              <w:rPr>
                <w:rFonts w:asciiTheme="minorHAnsi" w:eastAsia="Calibri" w:hAnsiTheme="minorHAnsi" w:cstheme="minorHAnsi"/>
              </w:rPr>
              <w:t>/</w:t>
            </w:r>
            <w:r w:rsidRPr="00587604">
              <w:rPr>
                <w:rFonts w:asciiTheme="minorHAnsi" w:eastAsia="Calibri" w:hAnsiTheme="minorHAnsi" w:cstheme="minorHAnsi"/>
              </w:rPr>
              <w:t>týd.</w:t>
            </w:r>
          </w:p>
        </w:tc>
        <w:tc>
          <w:tcPr>
            <w:tcW w:w="851" w:type="dxa"/>
            <w:gridSpan w:val="2"/>
            <w:shd w:val="clear" w:color="auto" w:fill="F7CAAC"/>
          </w:tcPr>
          <w:p w14:paraId="5C426598"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7A406F47" w14:textId="77777777" w:rsidR="003C713D" w:rsidRPr="00587604" w:rsidRDefault="003C713D" w:rsidP="003C713D">
            <w:pPr>
              <w:jc w:val="both"/>
              <w:rPr>
                <w:rFonts w:asciiTheme="minorHAnsi" w:hAnsiTheme="minorHAnsi" w:cstheme="minorHAnsi"/>
              </w:rPr>
            </w:pPr>
            <w:r w:rsidRPr="00587604">
              <w:rPr>
                <w:rFonts w:asciiTheme="minorHAnsi" w:eastAsia="Calibri" w:hAnsiTheme="minorHAnsi" w:cstheme="minorHAnsi"/>
              </w:rPr>
              <w:t>N</w:t>
            </w:r>
          </w:p>
        </w:tc>
      </w:tr>
      <w:tr w:rsidR="003C713D" w:rsidRPr="00587604" w14:paraId="0B781D2A" w14:textId="77777777" w:rsidTr="003C713D">
        <w:tc>
          <w:tcPr>
            <w:tcW w:w="5319" w:type="dxa"/>
            <w:gridSpan w:val="3"/>
            <w:shd w:val="clear" w:color="auto" w:fill="F7CAAC"/>
          </w:tcPr>
          <w:p w14:paraId="52605F02"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94" w:type="dxa"/>
            <w:gridSpan w:val="2"/>
          </w:tcPr>
          <w:p w14:paraId="5629BCF9" w14:textId="0CA6C29B" w:rsidR="003C713D" w:rsidRPr="00587604" w:rsidRDefault="003C713D" w:rsidP="003C713D">
            <w:pPr>
              <w:jc w:val="both"/>
              <w:rPr>
                <w:rFonts w:asciiTheme="minorHAnsi" w:hAnsiTheme="minorHAnsi" w:cstheme="minorHAnsi"/>
              </w:rPr>
            </w:pPr>
            <w:r w:rsidRPr="00587604">
              <w:rPr>
                <w:rFonts w:asciiTheme="minorHAnsi" w:hAnsiTheme="minorHAnsi" w:cstheme="minorHAnsi"/>
              </w:rPr>
              <w:t>pp</w:t>
            </w:r>
            <w:r w:rsidR="00287BC0">
              <w:rPr>
                <w:rFonts w:asciiTheme="minorHAnsi" w:hAnsiTheme="minorHAnsi" w:cstheme="minorHAnsi"/>
              </w:rPr>
              <w:t>.</w:t>
            </w:r>
          </w:p>
        </w:tc>
        <w:tc>
          <w:tcPr>
            <w:tcW w:w="850" w:type="dxa"/>
            <w:shd w:val="clear" w:color="auto" w:fill="F7CAAC"/>
          </w:tcPr>
          <w:p w14:paraId="1A436FDB"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rozsah</w:t>
            </w:r>
          </w:p>
        </w:tc>
        <w:tc>
          <w:tcPr>
            <w:tcW w:w="992" w:type="dxa"/>
          </w:tcPr>
          <w:p w14:paraId="2826DE68" w14:textId="7AEAF6C5" w:rsidR="003C713D" w:rsidRPr="00587604" w:rsidRDefault="003C713D" w:rsidP="00287BC0">
            <w:pPr>
              <w:jc w:val="both"/>
              <w:rPr>
                <w:rFonts w:asciiTheme="minorHAnsi" w:hAnsiTheme="minorHAnsi" w:cstheme="minorHAnsi"/>
              </w:rPr>
            </w:pPr>
            <w:proofErr w:type="gramStart"/>
            <w:r w:rsidRPr="00587604">
              <w:rPr>
                <w:rFonts w:asciiTheme="minorHAnsi" w:hAnsiTheme="minorHAnsi" w:cstheme="minorHAnsi"/>
              </w:rPr>
              <w:t>40h</w:t>
            </w:r>
            <w:proofErr w:type="gramEnd"/>
            <w:r w:rsidRPr="00587604">
              <w:rPr>
                <w:rFonts w:asciiTheme="minorHAnsi" w:hAnsiTheme="minorHAnsi" w:cstheme="minorHAnsi"/>
              </w:rPr>
              <w:t>/</w:t>
            </w:r>
            <w:r w:rsidR="00287BC0" w:rsidRPr="00587604">
              <w:rPr>
                <w:rFonts w:asciiTheme="minorHAnsi" w:eastAsia="Calibri" w:hAnsiTheme="minorHAnsi" w:cstheme="minorHAnsi"/>
              </w:rPr>
              <w:t>týd.</w:t>
            </w:r>
          </w:p>
        </w:tc>
        <w:tc>
          <w:tcPr>
            <w:tcW w:w="851" w:type="dxa"/>
            <w:gridSpan w:val="2"/>
            <w:shd w:val="clear" w:color="auto" w:fill="F7CAAC"/>
          </w:tcPr>
          <w:p w14:paraId="762EF7F2"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02EAF9A7"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N</w:t>
            </w:r>
          </w:p>
        </w:tc>
      </w:tr>
      <w:tr w:rsidR="003C713D" w:rsidRPr="00587604" w14:paraId="00697E4A" w14:textId="77777777" w:rsidTr="003C713D">
        <w:tc>
          <w:tcPr>
            <w:tcW w:w="5813" w:type="dxa"/>
            <w:gridSpan w:val="5"/>
            <w:shd w:val="clear" w:color="auto" w:fill="F7CAAC"/>
          </w:tcPr>
          <w:p w14:paraId="1597B329" w14:textId="6DD9CA33"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842" w:type="dxa"/>
            <w:gridSpan w:val="2"/>
            <w:shd w:val="clear" w:color="auto" w:fill="F7CAAC"/>
          </w:tcPr>
          <w:p w14:paraId="77C0FAFA"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typ prac. vztahu</w:t>
            </w:r>
          </w:p>
        </w:tc>
        <w:tc>
          <w:tcPr>
            <w:tcW w:w="2835" w:type="dxa"/>
            <w:gridSpan w:val="4"/>
            <w:shd w:val="clear" w:color="auto" w:fill="F7CAAC"/>
          </w:tcPr>
          <w:p w14:paraId="41695187"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rozsah</w:t>
            </w:r>
          </w:p>
        </w:tc>
      </w:tr>
      <w:tr w:rsidR="003C713D" w:rsidRPr="00587604" w14:paraId="0AF8CBAB" w14:textId="77777777" w:rsidTr="003C713D">
        <w:tc>
          <w:tcPr>
            <w:tcW w:w="5813" w:type="dxa"/>
            <w:gridSpan w:val="5"/>
          </w:tcPr>
          <w:p w14:paraId="6A1E92FB" w14:textId="77777777" w:rsidR="003C713D" w:rsidRPr="00587604" w:rsidRDefault="003C713D" w:rsidP="003C713D">
            <w:pPr>
              <w:jc w:val="both"/>
              <w:rPr>
                <w:rFonts w:asciiTheme="minorHAnsi" w:hAnsiTheme="minorHAnsi" w:cstheme="minorHAnsi"/>
              </w:rPr>
            </w:pPr>
          </w:p>
        </w:tc>
        <w:tc>
          <w:tcPr>
            <w:tcW w:w="1842" w:type="dxa"/>
            <w:gridSpan w:val="2"/>
          </w:tcPr>
          <w:p w14:paraId="31F98692" w14:textId="77777777" w:rsidR="003C713D" w:rsidRPr="00587604" w:rsidRDefault="003C713D" w:rsidP="003C713D">
            <w:pPr>
              <w:jc w:val="both"/>
              <w:rPr>
                <w:rFonts w:asciiTheme="minorHAnsi" w:hAnsiTheme="minorHAnsi" w:cstheme="minorHAnsi"/>
              </w:rPr>
            </w:pPr>
          </w:p>
        </w:tc>
        <w:tc>
          <w:tcPr>
            <w:tcW w:w="2835" w:type="dxa"/>
            <w:gridSpan w:val="4"/>
          </w:tcPr>
          <w:p w14:paraId="4CAC59AB" w14:textId="77777777" w:rsidR="003C713D" w:rsidRPr="00587604" w:rsidRDefault="003C713D" w:rsidP="003C713D">
            <w:pPr>
              <w:jc w:val="both"/>
              <w:rPr>
                <w:rFonts w:asciiTheme="minorHAnsi" w:hAnsiTheme="minorHAnsi" w:cstheme="minorHAnsi"/>
              </w:rPr>
            </w:pPr>
          </w:p>
        </w:tc>
      </w:tr>
      <w:tr w:rsidR="003C713D" w:rsidRPr="00587604" w14:paraId="76D53B4C" w14:textId="77777777" w:rsidTr="003C713D">
        <w:tc>
          <w:tcPr>
            <w:tcW w:w="5813" w:type="dxa"/>
            <w:gridSpan w:val="5"/>
          </w:tcPr>
          <w:p w14:paraId="05AA0ABC" w14:textId="77777777" w:rsidR="003C713D" w:rsidRPr="00587604" w:rsidRDefault="003C713D" w:rsidP="003C713D">
            <w:pPr>
              <w:jc w:val="both"/>
              <w:rPr>
                <w:rFonts w:asciiTheme="minorHAnsi" w:hAnsiTheme="minorHAnsi" w:cstheme="minorHAnsi"/>
              </w:rPr>
            </w:pPr>
          </w:p>
        </w:tc>
        <w:tc>
          <w:tcPr>
            <w:tcW w:w="1842" w:type="dxa"/>
            <w:gridSpan w:val="2"/>
          </w:tcPr>
          <w:p w14:paraId="676A76D5" w14:textId="77777777" w:rsidR="003C713D" w:rsidRPr="00587604" w:rsidRDefault="003C713D" w:rsidP="003C713D">
            <w:pPr>
              <w:jc w:val="both"/>
              <w:rPr>
                <w:rFonts w:asciiTheme="minorHAnsi" w:hAnsiTheme="minorHAnsi" w:cstheme="minorHAnsi"/>
              </w:rPr>
            </w:pPr>
          </w:p>
        </w:tc>
        <w:tc>
          <w:tcPr>
            <w:tcW w:w="2835" w:type="dxa"/>
            <w:gridSpan w:val="4"/>
          </w:tcPr>
          <w:p w14:paraId="7A5DAD7B" w14:textId="77777777" w:rsidR="003C713D" w:rsidRPr="00587604" w:rsidRDefault="003C713D" w:rsidP="003C713D">
            <w:pPr>
              <w:jc w:val="both"/>
              <w:rPr>
                <w:rFonts w:asciiTheme="minorHAnsi" w:hAnsiTheme="minorHAnsi" w:cstheme="minorHAnsi"/>
              </w:rPr>
            </w:pPr>
          </w:p>
        </w:tc>
      </w:tr>
      <w:tr w:rsidR="003C713D" w:rsidRPr="00587604" w14:paraId="424897FF" w14:textId="77777777" w:rsidTr="003C713D">
        <w:tc>
          <w:tcPr>
            <w:tcW w:w="5813" w:type="dxa"/>
            <w:gridSpan w:val="5"/>
          </w:tcPr>
          <w:p w14:paraId="6D50B6F0" w14:textId="77777777" w:rsidR="003C713D" w:rsidRPr="00587604" w:rsidRDefault="003C713D" w:rsidP="003C713D">
            <w:pPr>
              <w:jc w:val="both"/>
              <w:rPr>
                <w:rFonts w:asciiTheme="minorHAnsi" w:hAnsiTheme="minorHAnsi" w:cstheme="minorHAnsi"/>
              </w:rPr>
            </w:pPr>
          </w:p>
        </w:tc>
        <w:tc>
          <w:tcPr>
            <w:tcW w:w="1842" w:type="dxa"/>
            <w:gridSpan w:val="2"/>
          </w:tcPr>
          <w:p w14:paraId="4C86F76B" w14:textId="77777777" w:rsidR="003C713D" w:rsidRPr="00587604" w:rsidRDefault="003C713D" w:rsidP="003C713D">
            <w:pPr>
              <w:jc w:val="both"/>
              <w:rPr>
                <w:rFonts w:asciiTheme="minorHAnsi" w:hAnsiTheme="minorHAnsi" w:cstheme="minorHAnsi"/>
              </w:rPr>
            </w:pPr>
          </w:p>
        </w:tc>
        <w:tc>
          <w:tcPr>
            <w:tcW w:w="2835" w:type="dxa"/>
            <w:gridSpan w:val="4"/>
          </w:tcPr>
          <w:p w14:paraId="70CEA2CD" w14:textId="77777777" w:rsidR="003C713D" w:rsidRPr="00587604" w:rsidRDefault="003C713D" w:rsidP="003C713D">
            <w:pPr>
              <w:jc w:val="both"/>
              <w:rPr>
                <w:rFonts w:asciiTheme="minorHAnsi" w:hAnsiTheme="minorHAnsi" w:cstheme="minorHAnsi"/>
              </w:rPr>
            </w:pPr>
          </w:p>
        </w:tc>
      </w:tr>
      <w:tr w:rsidR="003C713D" w:rsidRPr="00587604" w14:paraId="5AB98DAF" w14:textId="77777777" w:rsidTr="003C713D">
        <w:tc>
          <w:tcPr>
            <w:tcW w:w="10490" w:type="dxa"/>
            <w:gridSpan w:val="11"/>
            <w:shd w:val="clear" w:color="auto" w:fill="F7CAAC"/>
          </w:tcPr>
          <w:p w14:paraId="75FBDF7C" w14:textId="77777777" w:rsidR="003C713D" w:rsidRPr="00587604" w:rsidRDefault="003C713D" w:rsidP="003C713D">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3C713D" w:rsidRPr="00587604" w14:paraId="661D5C53" w14:textId="77777777" w:rsidTr="003C713D">
        <w:trPr>
          <w:trHeight w:val="525"/>
        </w:trPr>
        <w:tc>
          <w:tcPr>
            <w:tcW w:w="10490" w:type="dxa"/>
            <w:gridSpan w:val="11"/>
            <w:tcBorders>
              <w:top w:val="nil"/>
            </w:tcBorders>
          </w:tcPr>
          <w:p w14:paraId="31F1C448" w14:textId="55B59F33" w:rsidR="003C713D" w:rsidRPr="00587604" w:rsidRDefault="003C713D" w:rsidP="003C713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eastAsia="Calibri" w:hAnsiTheme="minorHAnsi" w:cstheme="minorHAnsi"/>
              </w:rPr>
            </w:pPr>
            <w:r w:rsidRPr="00587604">
              <w:rPr>
                <w:rFonts w:asciiTheme="minorHAnsi" w:eastAsia="Calibri" w:hAnsiTheme="minorHAnsi" w:cstheme="minorHAnsi"/>
              </w:rPr>
              <w:t>Design Thinking – guarantor of the subject, leading seminars</w:t>
            </w:r>
          </w:p>
          <w:p w14:paraId="2303DC0B" w14:textId="77777777" w:rsidR="003C713D" w:rsidRPr="00587604" w:rsidRDefault="003C713D" w:rsidP="003C713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p>
        </w:tc>
      </w:tr>
      <w:tr w:rsidR="003C713D" w:rsidRPr="00587604" w14:paraId="33459688" w14:textId="77777777" w:rsidTr="003C713D">
        <w:tc>
          <w:tcPr>
            <w:tcW w:w="10490" w:type="dxa"/>
            <w:gridSpan w:val="11"/>
            <w:shd w:val="clear" w:color="auto" w:fill="F7CAAC"/>
          </w:tcPr>
          <w:p w14:paraId="0F6BBD30"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3C713D" w:rsidRPr="00587604" w14:paraId="14B71040" w14:textId="77777777" w:rsidTr="003C713D">
        <w:trPr>
          <w:trHeight w:val="909"/>
        </w:trPr>
        <w:tc>
          <w:tcPr>
            <w:tcW w:w="10490" w:type="dxa"/>
            <w:gridSpan w:val="11"/>
          </w:tcPr>
          <w:p w14:paraId="7EFEA149" w14:textId="77777777" w:rsidR="003C713D" w:rsidRPr="0061633D" w:rsidRDefault="003C713D" w:rsidP="003C713D">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1987: Vysoká škola báňská v Ostravě, Ekonomická fakulta, Ekonomika průmyslu </w:t>
            </w:r>
            <w:r>
              <w:rPr>
                <w:rFonts w:asciiTheme="minorHAnsi" w:eastAsia="Calibri" w:hAnsiTheme="minorHAnsi" w:cstheme="minorHAnsi"/>
              </w:rPr>
              <w:t>(</w:t>
            </w:r>
            <w:r w:rsidRPr="0061633D">
              <w:rPr>
                <w:rFonts w:asciiTheme="minorHAnsi" w:eastAsia="Calibri" w:hAnsiTheme="minorHAnsi" w:cstheme="minorHAnsi"/>
              </w:rPr>
              <w:t>Ing.</w:t>
            </w:r>
            <w:r>
              <w:rPr>
                <w:rFonts w:asciiTheme="minorHAnsi" w:eastAsia="Calibri" w:hAnsiTheme="minorHAnsi" w:cstheme="minorHAnsi"/>
              </w:rPr>
              <w:t>)</w:t>
            </w:r>
          </w:p>
          <w:p w14:paraId="097E61BD" w14:textId="77777777" w:rsidR="003C713D" w:rsidRPr="0061633D" w:rsidRDefault="003C713D" w:rsidP="003C713D">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2006: Univerzita Tomáše Bati ve Zlíně, Ekonomika a management, Management a ekonomika, Fakulta managementu a ekonomiky</w:t>
            </w:r>
            <w:r>
              <w:rPr>
                <w:rFonts w:asciiTheme="minorHAnsi" w:eastAsia="Calibri" w:hAnsiTheme="minorHAnsi" w:cstheme="minorHAnsi"/>
              </w:rPr>
              <w:t xml:space="preserve"> (</w:t>
            </w:r>
            <w:r w:rsidRPr="0061633D">
              <w:rPr>
                <w:rFonts w:asciiTheme="minorHAnsi" w:eastAsia="Calibri" w:hAnsiTheme="minorHAnsi" w:cstheme="minorHAnsi"/>
              </w:rPr>
              <w:t>Ph.D.</w:t>
            </w:r>
            <w:r>
              <w:rPr>
                <w:rFonts w:asciiTheme="minorHAnsi" w:eastAsia="Calibri" w:hAnsiTheme="minorHAnsi" w:cstheme="minorHAnsi"/>
              </w:rPr>
              <w:t>)</w:t>
            </w:r>
          </w:p>
          <w:p w14:paraId="188DD87E" w14:textId="77777777" w:rsidR="003C713D" w:rsidRPr="00587604" w:rsidRDefault="003C713D" w:rsidP="003C713D">
            <w:pPr>
              <w:autoSpaceDE w:val="0"/>
              <w:autoSpaceDN w:val="0"/>
              <w:adjustRightInd w:val="0"/>
              <w:rPr>
                <w:rFonts w:asciiTheme="minorHAnsi" w:hAnsiTheme="minorHAnsi" w:cstheme="minorHAnsi"/>
                <w:b/>
              </w:rPr>
            </w:pPr>
          </w:p>
        </w:tc>
      </w:tr>
      <w:tr w:rsidR="003C713D" w:rsidRPr="00587604" w14:paraId="1C16BFC1" w14:textId="77777777" w:rsidTr="003C713D">
        <w:tc>
          <w:tcPr>
            <w:tcW w:w="10490" w:type="dxa"/>
            <w:gridSpan w:val="11"/>
            <w:shd w:val="clear" w:color="auto" w:fill="F7CAAC"/>
          </w:tcPr>
          <w:p w14:paraId="4DF71CC0"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3C713D" w:rsidRPr="00587604" w14:paraId="09F559AE" w14:textId="77777777" w:rsidTr="003C713D">
        <w:trPr>
          <w:trHeight w:val="1179"/>
        </w:trPr>
        <w:tc>
          <w:tcPr>
            <w:tcW w:w="10490" w:type="dxa"/>
            <w:gridSpan w:val="11"/>
          </w:tcPr>
          <w:p w14:paraId="43AFD9BD" w14:textId="77777777" w:rsidR="003C713D" w:rsidRPr="0061633D" w:rsidRDefault="003C713D" w:rsidP="003C713D">
            <w:pPr>
              <w:rPr>
                <w:rFonts w:asciiTheme="minorHAnsi" w:eastAsia="Calibri" w:hAnsiTheme="minorHAnsi" w:cstheme="minorHAnsi"/>
              </w:rPr>
            </w:pPr>
            <w:proofErr w:type="gramStart"/>
            <w:r w:rsidRPr="0061633D">
              <w:rPr>
                <w:rFonts w:asciiTheme="minorHAnsi" w:eastAsia="Calibri" w:hAnsiTheme="minorHAnsi" w:cstheme="minorHAnsi"/>
              </w:rPr>
              <w:t>1994</w:t>
            </w:r>
            <w:r>
              <w:rPr>
                <w:rFonts w:asciiTheme="minorHAnsi" w:eastAsia="Calibri" w:hAnsiTheme="minorHAnsi" w:cstheme="minorHAnsi"/>
              </w:rPr>
              <w:t xml:space="preserve"> – </w:t>
            </w:r>
            <w:r w:rsidRPr="0061633D">
              <w:rPr>
                <w:rFonts w:asciiTheme="minorHAnsi" w:eastAsia="Calibri" w:hAnsiTheme="minorHAnsi" w:cstheme="minorHAnsi"/>
              </w:rPr>
              <w:t>2000</w:t>
            </w:r>
            <w:proofErr w:type="gramEnd"/>
            <w:r w:rsidRPr="0061633D">
              <w:rPr>
                <w:rFonts w:asciiTheme="minorHAnsi" w:eastAsia="Calibri" w:hAnsiTheme="minorHAnsi" w:cstheme="minorHAnsi"/>
              </w:rPr>
              <w:t>: firma Stival, s.r.o., ekonom, hlavní účetní</w:t>
            </w:r>
          </w:p>
          <w:p w14:paraId="4C411235" w14:textId="77777777" w:rsidR="003C713D" w:rsidRPr="0061633D" w:rsidRDefault="003C713D" w:rsidP="003C713D">
            <w:pPr>
              <w:rPr>
                <w:rFonts w:asciiTheme="minorHAnsi" w:eastAsia="Calibri" w:hAnsiTheme="minorHAnsi" w:cstheme="minorHAnsi"/>
              </w:rPr>
            </w:pPr>
            <w:proofErr w:type="gramStart"/>
            <w:r w:rsidRPr="0061633D">
              <w:rPr>
                <w:rFonts w:asciiTheme="minorHAnsi" w:eastAsia="Calibri" w:hAnsiTheme="minorHAnsi" w:cstheme="minorHAnsi"/>
              </w:rPr>
              <w:t>2000</w:t>
            </w:r>
            <w:r>
              <w:rPr>
                <w:rFonts w:asciiTheme="minorHAnsi" w:eastAsia="Calibri" w:hAnsiTheme="minorHAnsi" w:cstheme="minorHAnsi"/>
              </w:rPr>
              <w:t xml:space="preserve"> – </w:t>
            </w:r>
            <w:r w:rsidRPr="0061633D">
              <w:rPr>
                <w:rFonts w:asciiTheme="minorHAnsi" w:eastAsia="Calibri" w:hAnsiTheme="minorHAnsi" w:cstheme="minorHAnsi"/>
              </w:rPr>
              <w:t>2009</w:t>
            </w:r>
            <w:proofErr w:type="gramEnd"/>
            <w:r w:rsidRPr="0061633D">
              <w:rPr>
                <w:rFonts w:asciiTheme="minorHAnsi" w:eastAsia="Calibri" w:hAnsiTheme="minorHAnsi" w:cstheme="minorHAnsi"/>
              </w:rPr>
              <w:t>: Univerzita Tomáše Bati ve Zlíně, vedoucí ekonomického odboru rektorátu UTB, tajemnice Fakulty multimediálních komunikací, manažerka Komunikační agentury na Fakultě multimediálních komunikací</w:t>
            </w:r>
          </w:p>
          <w:p w14:paraId="0A08AD84" w14:textId="77646054" w:rsidR="003C713D" w:rsidRPr="00587604" w:rsidRDefault="003C713D" w:rsidP="003C713D">
            <w:pPr>
              <w:rPr>
                <w:rFonts w:asciiTheme="minorHAnsi" w:eastAsia="Calibri" w:hAnsiTheme="minorHAnsi" w:cstheme="minorHAnsi"/>
              </w:rPr>
            </w:pPr>
            <w:r w:rsidRPr="0061633D">
              <w:rPr>
                <w:rFonts w:asciiTheme="minorHAnsi" w:eastAsia="Calibri" w:hAnsiTheme="minorHAnsi" w:cstheme="minorHAnsi"/>
              </w:rPr>
              <w:t>2009</w:t>
            </w:r>
            <w:r>
              <w:rPr>
                <w:rFonts w:asciiTheme="minorHAnsi" w:eastAsia="Calibri" w:hAnsiTheme="minorHAnsi" w:cstheme="minorHAnsi"/>
              </w:rPr>
              <w:t xml:space="preserve"> – </w:t>
            </w:r>
            <w:r w:rsidRPr="0061633D">
              <w:rPr>
                <w:rFonts w:asciiTheme="minorHAnsi" w:eastAsia="Calibri" w:hAnsiTheme="minorHAnsi" w:cstheme="minorHAnsi"/>
              </w:rPr>
              <w:t>do</w:t>
            </w:r>
            <w:r>
              <w:rPr>
                <w:rFonts w:asciiTheme="minorHAnsi" w:eastAsia="Calibri" w:hAnsiTheme="minorHAnsi" w:cstheme="minorHAnsi"/>
              </w:rPr>
              <w:t>po</w:t>
            </w:r>
            <w:r w:rsidRPr="0061633D">
              <w:rPr>
                <w:rFonts w:asciiTheme="minorHAnsi" w:eastAsia="Calibri" w:hAnsiTheme="minorHAnsi" w:cstheme="minorHAnsi"/>
              </w:rPr>
              <w:t>sud: Univerzita Tomáše Bati ve Zlíně, Fakulta multimediálních komunikací, Kabinet teoretických studií, odborný asistent</w:t>
            </w:r>
          </w:p>
        </w:tc>
      </w:tr>
      <w:tr w:rsidR="003C713D" w:rsidRPr="00587604" w14:paraId="13D53DBD" w14:textId="77777777" w:rsidTr="003C713D">
        <w:trPr>
          <w:trHeight w:val="250"/>
        </w:trPr>
        <w:tc>
          <w:tcPr>
            <w:tcW w:w="10490" w:type="dxa"/>
            <w:gridSpan w:val="11"/>
            <w:shd w:val="clear" w:color="auto" w:fill="F7CAAC"/>
          </w:tcPr>
          <w:p w14:paraId="247E1415"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3C713D" w:rsidRPr="00587604" w14:paraId="55A7558B" w14:textId="77777777" w:rsidTr="003C713D">
        <w:trPr>
          <w:trHeight w:val="582"/>
        </w:trPr>
        <w:tc>
          <w:tcPr>
            <w:tcW w:w="10490" w:type="dxa"/>
            <w:gridSpan w:val="11"/>
          </w:tcPr>
          <w:p w14:paraId="76AE3E28" w14:textId="77777777" w:rsidR="003C713D" w:rsidRPr="00587604" w:rsidRDefault="003C713D" w:rsidP="003C713D">
            <w:pPr>
              <w:jc w:val="both"/>
              <w:rPr>
                <w:rFonts w:asciiTheme="minorHAnsi" w:eastAsia="Calibri" w:hAnsiTheme="minorHAnsi" w:cstheme="minorHAnsi"/>
              </w:rPr>
            </w:pPr>
            <w:r w:rsidRPr="00587604">
              <w:rPr>
                <w:rFonts w:asciiTheme="minorHAnsi" w:eastAsia="Calibri" w:hAnsiTheme="minorHAnsi" w:cstheme="minorHAnsi"/>
              </w:rPr>
              <w:t>Počet obhájených bakalářských prací: 16</w:t>
            </w:r>
          </w:p>
          <w:p w14:paraId="15937976" w14:textId="77777777" w:rsidR="003C713D" w:rsidRPr="00587604" w:rsidRDefault="003C713D" w:rsidP="003C713D">
            <w:pPr>
              <w:jc w:val="both"/>
              <w:rPr>
                <w:rFonts w:asciiTheme="minorHAnsi" w:eastAsia="Calibri" w:hAnsiTheme="minorHAnsi" w:cstheme="minorHAnsi"/>
              </w:rPr>
            </w:pPr>
            <w:r w:rsidRPr="00587604">
              <w:rPr>
                <w:rFonts w:asciiTheme="minorHAnsi" w:eastAsia="Calibri" w:hAnsiTheme="minorHAnsi" w:cstheme="minorHAnsi"/>
              </w:rPr>
              <w:t>Počet obhájených diplomových prací: 14</w:t>
            </w:r>
          </w:p>
        </w:tc>
      </w:tr>
      <w:tr w:rsidR="003C713D" w:rsidRPr="00587604" w14:paraId="76E80C21" w14:textId="77777777" w:rsidTr="003C713D">
        <w:trPr>
          <w:cantSplit/>
        </w:trPr>
        <w:tc>
          <w:tcPr>
            <w:tcW w:w="3598" w:type="dxa"/>
            <w:gridSpan w:val="2"/>
            <w:tcBorders>
              <w:top w:val="single" w:sz="12" w:space="0" w:color="auto"/>
            </w:tcBorders>
            <w:shd w:val="clear" w:color="auto" w:fill="F7CAAC"/>
          </w:tcPr>
          <w:p w14:paraId="0F899FBF"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073" w:type="dxa"/>
            <w:gridSpan w:val="2"/>
            <w:tcBorders>
              <w:top w:val="single" w:sz="12" w:space="0" w:color="auto"/>
            </w:tcBorders>
            <w:shd w:val="clear" w:color="auto" w:fill="F7CAAC"/>
          </w:tcPr>
          <w:p w14:paraId="2DC22B98"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Rok udělení hodnosti</w:t>
            </w:r>
          </w:p>
        </w:tc>
        <w:tc>
          <w:tcPr>
            <w:tcW w:w="2126" w:type="dxa"/>
            <w:gridSpan w:val="4"/>
            <w:tcBorders>
              <w:top w:val="single" w:sz="12" w:space="0" w:color="auto"/>
              <w:right w:val="single" w:sz="12" w:space="0" w:color="auto"/>
            </w:tcBorders>
            <w:shd w:val="clear" w:color="auto" w:fill="F7CAAC"/>
          </w:tcPr>
          <w:p w14:paraId="0D0F2B75"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Řízení konáno na VŠ</w:t>
            </w:r>
          </w:p>
        </w:tc>
        <w:tc>
          <w:tcPr>
            <w:tcW w:w="2693" w:type="dxa"/>
            <w:gridSpan w:val="3"/>
            <w:tcBorders>
              <w:top w:val="single" w:sz="12" w:space="0" w:color="auto"/>
              <w:left w:val="single" w:sz="12" w:space="0" w:color="auto"/>
            </w:tcBorders>
            <w:shd w:val="clear" w:color="auto" w:fill="F7CAAC"/>
          </w:tcPr>
          <w:p w14:paraId="79A62BB7" w14:textId="750BEADC"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Ohlasy publikací</w:t>
            </w:r>
          </w:p>
        </w:tc>
      </w:tr>
      <w:tr w:rsidR="003C713D" w:rsidRPr="00587604" w14:paraId="1AED3470" w14:textId="77777777" w:rsidTr="003C713D">
        <w:trPr>
          <w:cantSplit/>
        </w:trPr>
        <w:tc>
          <w:tcPr>
            <w:tcW w:w="3598" w:type="dxa"/>
            <w:gridSpan w:val="2"/>
          </w:tcPr>
          <w:p w14:paraId="3F26498C" w14:textId="77777777" w:rsidR="003C713D" w:rsidRPr="00587604" w:rsidRDefault="003C713D" w:rsidP="003C713D">
            <w:pPr>
              <w:jc w:val="both"/>
              <w:rPr>
                <w:rFonts w:asciiTheme="minorHAnsi" w:hAnsiTheme="minorHAnsi" w:cstheme="minorHAnsi"/>
                <w:color w:val="FF0000"/>
              </w:rPr>
            </w:pPr>
          </w:p>
        </w:tc>
        <w:tc>
          <w:tcPr>
            <w:tcW w:w="2073" w:type="dxa"/>
            <w:gridSpan w:val="2"/>
          </w:tcPr>
          <w:p w14:paraId="3AE04791" w14:textId="77777777" w:rsidR="003C713D" w:rsidRPr="00587604" w:rsidRDefault="003C713D" w:rsidP="003C713D">
            <w:pPr>
              <w:jc w:val="both"/>
              <w:rPr>
                <w:rFonts w:asciiTheme="minorHAnsi" w:hAnsiTheme="minorHAnsi" w:cstheme="minorHAnsi"/>
                <w:color w:val="FF0000"/>
              </w:rPr>
            </w:pPr>
          </w:p>
        </w:tc>
        <w:tc>
          <w:tcPr>
            <w:tcW w:w="2126" w:type="dxa"/>
            <w:gridSpan w:val="4"/>
            <w:tcBorders>
              <w:right w:val="single" w:sz="12" w:space="0" w:color="auto"/>
            </w:tcBorders>
          </w:tcPr>
          <w:p w14:paraId="492658FF" w14:textId="77777777" w:rsidR="003C713D" w:rsidRPr="00587604" w:rsidRDefault="003C713D" w:rsidP="003C713D">
            <w:pPr>
              <w:jc w:val="both"/>
              <w:rPr>
                <w:rFonts w:asciiTheme="minorHAnsi" w:hAnsiTheme="minorHAnsi" w:cstheme="minorHAnsi"/>
                <w:color w:val="FF0000"/>
              </w:rPr>
            </w:pPr>
          </w:p>
        </w:tc>
        <w:tc>
          <w:tcPr>
            <w:tcW w:w="709" w:type="dxa"/>
            <w:tcBorders>
              <w:left w:val="single" w:sz="12" w:space="0" w:color="auto"/>
            </w:tcBorders>
            <w:shd w:val="clear" w:color="auto" w:fill="F7CAAC"/>
          </w:tcPr>
          <w:p w14:paraId="5F3107E0"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77080306"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0968F78B"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ostatní</w:t>
            </w:r>
          </w:p>
        </w:tc>
      </w:tr>
      <w:tr w:rsidR="003C713D" w:rsidRPr="00587604" w14:paraId="42B077C0" w14:textId="77777777" w:rsidTr="003C713D">
        <w:trPr>
          <w:cantSplit/>
          <w:trHeight w:val="70"/>
        </w:trPr>
        <w:tc>
          <w:tcPr>
            <w:tcW w:w="3598" w:type="dxa"/>
            <w:gridSpan w:val="2"/>
            <w:shd w:val="clear" w:color="auto" w:fill="F7CAAC"/>
          </w:tcPr>
          <w:p w14:paraId="19017539"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Obor jmenovacího řízení</w:t>
            </w:r>
          </w:p>
        </w:tc>
        <w:tc>
          <w:tcPr>
            <w:tcW w:w="2073" w:type="dxa"/>
            <w:gridSpan w:val="2"/>
            <w:shd w:val="clear" w:color="auto" w:fill="F7CAAC"/>
          </w:tcPr>
          <w:p w14:paraId="67FAB896"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Rok udělení hodnosti</w:t>
            </w:r>
          </w:p>
        </w:tc>
        <w:tc>
          <w:tcPr>
            <w:tcW w:w="2126" w:type="dxa"/>
            <w:gridSpan w:val="4"/>
            <w:tcBorders>
              <w:right w:val="single" w:sz="12" w:space="0" w:color="auto"/>
            </w:tcBorders>
            <w:shd w:val="clear" w:color="auto" w:fill="F7CAAC"/>
          </w:tcPr>
          <w:p w14:paraId="18884B21"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Řízení konáno na VŠ</w:t>
            </w:r>
          </w:p>
        </w:tc>
        <w:tc>
          <w:tcPr>
            <w:tcW w:w="709" w:type="dxa"/>
            <w:vMerge w:val="restart"/>
            <w:tcBorders>
              <w:left w:val="single" w:sz="12" w:space="0" w:color="auto"/>
            </w:tcBorders>
          </w:tcPr>
          <w:p w14:paraId="3FB6F566" w14:textId="0262609D" w:rsidR="003C713D" w:rsidRPr="00587604" w:rsidRDefault="003C713D" w:rsidP="003C713D">
            <w:pPr>
              <w:jc w:val="both"/>
              <w:rPr>
                <w:rFonts w:asciiTheme="minorHAnsi" w:hAnsiTheme="minorHAnsi" w:cstheme="minorHAnsi"/>
              </w:rPr>
            </w:pPr>
            <w:r w:rsidRPr="00587604">
              <w:rPr>
                <w:rFonts w:asciiTheme="minorHAnsi" w:hAnsiTheme="minorHAnsi" w:cstheme="minorHAnsi"/>
              </w:rPr>
              <w:t>15</w:t>
            </w:r>
          </w:p>
        </w:tc>
        <w:tc>
          <w:tcPr>
            <w:tcW w:w="850" w:type="dxa"/>
            <w:vMerge w:val="restart"/>
          </w:tcPr>
          <w:p w14:paraId="68F11DAC" w14:textId="777EAB36" w:rsidR="003C713D" w:rsidRPr="00587604" w:rsidRDefault="003C713D" w:rsidP="003C713D">
            <w:pPr>
              <w:jc w:val="both"/>
              <w:rPr>
                <w:rFonts w:asciiTheme="minorHAnsi" w:hAnsiTheme="minorHAnsi" w:cstheme="minorHAnsi"/>
              </w:rPr>
            </w:pPr>
            <w:r w:rsidRPr="00587604">
              <w:rPr>
                <w:rFonts w:asciiTheme="minorHAnsi" w:hAnsiTheme="minorHAnsi" w:cstheme="minorHAnsi"/>
              </w:rPr>
              <w:t>3</w:t>
            </w:r>
          </w:p>
        </w:tc>
        <w:tc>
          <w:tcPr>
            <w:tcW w:w="1134" w:type="dxa"/>
            <w:vMerge w:val="restart"/>
          </w:tcPr>
          <w:p w14:paraId="050C449A"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5</w:t>
            </w:r>
          </w:p>
        </w:tc>
      </w:tr>
      <w:tr w:rsidR="003C713D" w:rsidRPr="00587604" w14:paraId="6C808808" w14:textId="77777777" w:rsidTr="003C713D">
        <w:trPr>
          <w:trHeight w:val="205"/>
        </w:trPr>
        <w:tc>
          <w:tcPr>
            <w:tcW w:w="3598" w:type="dxa"/>
            <w:gridSpan w:val="2"/>
          </w:tcPr>
          <w:p w14:paraId="06EED63F" w14:textId="77777777" w:rsidR="003C713D" w:rsidRPr="00587604" w:rsidRDefault="003C713D" w:rsidP="003C713D">
            <w:pPr>
              <w:jc w:val="both"/>
              <w:rPr>
                <w:rFonts w:asciiTheme="minorHAnsi" w:hAnsiTheme="minorHAnsi" w:cstheme="minorHAnsi"/>
              </w:rPr>
            </w:pPr>
          </w:p>
        </w:tc>
        <w:tc>
          <w:tcPr>
            <w:tcW w:w="2073" w:type="dxa"/>
            <w:gridSpan w:val="2"/>
          </w:tcPr>
          <w:p w14:paraId="139DEC08" w14:textId="77777777" w:rsidR="003C713D" w:rsidRPr="00587604" w:rsidRDefault="003C713D" w:rsidP="003C713D">
            <w:pPr>
              <w:jc w:val="both"/>
              <w:rPr>
                <w:rFonts w:asciiTheme="minorHAnsi" w:hAnsiTheme="minorHAnsi" w:cstheme="minorHAnsi"/>
              </w:rPr>
            </w:pPr>
          </w:p>
        </w:tc>
        <w:tc>
          <w:tcPr>
            <w:tcW w:w="2126" w:type="dxa"/>
            <w:gridSpan w:val="4"/>
            <w:tcBorders>
              <w:right w:val="single" w:sz="12" w:space="0" w:color="auto"/>
            </w:tcBorders>
          </w:tcPr>
          <w:p w14:paraId="2C74AAC7" w14:textId="77777777" w:rsidR="003C713D" w:rsidRPr="00587604" w:rsidRDefault="003C713D" w:rsidP="003C713D">
            <w:pPr>
              <w:jc w:val="both"/>
              <w:rPr>
                <w:rFonts w:asciiTheme="minorHAnsi" w:hAnsiTheme="minorHAnsi" w:cstheme="minorHAnsi"/>
              </w:rPr>
            </w:pPr>
          </w:p>
        </w:tc>
        <w:tc>
          <w:tcPr>
            <w:tcW w:w="709" w:type="dxa"/>
            <w:vMerge/>
            <w:tcBorders>
              <w:left w:val="single" w:sz="12" w:space="0" w:color="auto"/>
            </w:tcBorders>
            <w:vAlign w:val="center"/>
          </w:tcPr>
          <w:p w14:paraId="12C84CCB" w14:textId="77777777" w:rsidR="003C713D" w:rsidRPr="00587604" w:rsidRDefault="003C713D" w:rsidP="003C713D">
            <w:pPr>
              <w:rPr>
                <w:rFonts w:asciiTheme="minorHAnsi" w:hAnsiTheme="minorHAnsi" w:cstheme="minorHAnsi"/>
                <w:b/>
              </w:rPr>
            </w:pPr>
          </w:p>
        </w:tc>
        <w:tc>
          <w:tcPr>
            <w:tcW w:w="850" w:type="dxa"/>
            <w:vMerge/>
            <w:vAlign w:val="center"/>
          </w:tcPr>
          <w:p w14:paraId="2936B993" w14:textId="77777777" w:rsidR="003C713D" w:rsidRPr="00587604" w:rsidRDefault="003C713D" w:rsidP="003C713D">
            <w:pPr>
              <w:rPr>
                <w:rFonts w:asciiTheme="minorHAnsi" w:hAnsiTheme="minorHAnsi" w:cstheme="minorHAnsi"/>
                <w:b/>
              </w:rPr>
            </w:pPr>
          </w:p>
        </w:tc>
        <w:tc>
          <w:tcPr>
            <w:tcW w:w="1134" w:type="dxa"/>
            <w:vMerge/>
            <w:vAlign w:val="center"/>
          </w:tcPr>
          <w:p w14:paraId="337A0E3A" w14:textId="77777777" w:rsidR="003C713D" w:rsidRPr="00587604" w:rsidRDefault="003C713D" w:rsidP="003C713D">
            <w:pPr>
              <w:rPr>
                <w:rFonts w:asciiTheme="minorHAnsi" w:hAnsiTheme="minorHAnsi" w:cstheme="minorHAnsi"/>
                <w:b/>
              </w:rPr>
            </w:pPr>
          </w:p>
        </w:tc>
      </w:tr>
      <w:tr w:rsidR="003C713D" w:rsidRPr="00587604" w14:paraId="15249545" w14:textId="77777777" w:rsidTr="003C713D">
        <w:tc>
          <w:tcPr>
            <w:tcW w:w="10490" w:type="dxa"/>
            <w:gridSpan w:val="11"/>
            <w:shd w:val="clear" w:color="auto" w:fill="F7CAAC"/>
          </w:tcPr>
          <w:p w14:paraId="19EF8741"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3C713D" w:rsidRPr="00587604" w14:paraId="0595B44C" w14:textId="77777777" w:rsidTr="003C713D">
        <w:trPr>
          <w:trHeight w:val="2347"/>
        </w:trPr>
        <w:tc>
          <w:tcPr>
            <w:tcW w:w="10490" w:type="dxa"/>
            <w:gridSpan w:val="11"/>
          </w:tcPr>
          <w:p w14:paraId="377F2493"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Šviráková, E. (2014). Forecasting Outcomes Achieved in Cultural and Creative Projects: System Dynamics Approach. </w:t>
            </w:r>
            <w:r w:rsidRPr="00587604">
              <w:rPr>
                <w:rFonts w:asciiTheme="minorHAnsi" w:hAnsiTheme="minorHAnsi" w:cstheme="minorHAnsi"/>
                <w:i/>
              </w:rPr>
              <w:t>The System Dynamics Society</w:t>
            </w:r>
            <w:r w:rsidRPr="00587604">
              <w:rPr>
                <w:rFonts w:asciiTheme="minorHAnsi" w:hAnsiTheme="minorHAnsi" w:cstheme="minorHAnsi"/>
              </w:rPr>
              <w:t>, New York: University at Albany, State University of New York. Retrieved from http://www.systemdynamics.org/conferences/2014/proceed/index.html.</w:t>
            </w:r>
          </w:p>
          <w:p w14:paraId="23AAF133"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Šviráková, E. (2014). </w:t>
            </w:r>
            <w:r w:rsidRPr="00587604">
              <w:rPr>
                <w:rFonts w:asciiTheme="minorHAnsi" w:hAnsiTheme="minorHAnsi" w:cstheme="minorHAnsi"/>
                <w:i/>
              </w:rPr>
              <w:t>Kreativní projektový management</w:t>
            </w:r>
            <w:r w:rsidRPr="00587604">
              <w:rPr>
                <w:rFonts w:asciiTheme="minorHAnsi" w:hAnsiTheme="minorHAnsi" w:cstheme="minorHAnsi"/>
              </w:rPr>
              <w:t>. Project Planning and Management in Cultural and Creative Industries. Zlín: Verbum.</w:t>
            </w:r>
          </w:p>
          <w:p w14:paraId="6FF3E42D"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Šviráková, E. (2016) Effective Project Management for Creative Europe. </w:t>
            </w:r>
            <w:r w:rsidRPr="00587604">
              <w:rPr>
                <w:rFonts w:asciiTheme="minorHAnsi" w:hAnsiTheme="minorHAnsi" w:cstheme="minorHAnsi"/>
                <w:i/>
              </w:rPr>
              <w:t>Turkish Online Journal of Educational Technology</w:t>
            </w:r>
            <w:r w:rsidRPr="00587604">
              <w:rPr>
                <w:rFonts w:asciiTheme="minorHAnsi" w:hAnsiTheme="minorHAnsi" w:cstheme="minorHAnsi"/>
              </w:rPr>
              <w:t>, 815-820.</w:t>
            </w:r>
          </w:p>
          <w:p w14:paraId="7A858A74"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Šviráková, E. (2017). Methods for Project Tracking in Creative Environment. </w:t>
            </w:r>
            <w:r w:rsidRPr="00587604">
              <w:rPr>
                <w:rFonts w:asciiTheme="minorHAnsi" w:hAnsiTheme="minorHAnsi" w:cstheme="minorHAnsi"/>
                <w:i/>
              </w:rPr>
              <w:t>Acta Informatica Pragensia</w:t>
            </w:r>
            <w:r w:rsidRPr="00587604">
              <w:rPr>
                <w:rFonts w:asciiTheme="minorHAnsi" w:hAnsiTheme="minorHAnsi" w:cstheme="minorHAnsi"/>
              </w:rPr>
              <w:t xml:space="preserve">. Praha: Vysoká škola ekonomická v Praze, </w:t>
            </w:r>
            <w:r w:rsidRPr="00587604">
              <w:rPr>
                <w:rFonts w:asciiTheme="minorHAnsi" w:hAnsiTheme="minorHAnsi" w:cstheme="minorHAnsi"/>
                <w:i/>
              </w:rPr>
              <w:t>06</w:t>
            </w:r>
            <w:r w:rsidRPr="00587604">
              <w:rPr>
                <w:rFonts w:asciiTheme="minorHAnsi" w:hAnsiTheme="minorHAnsi" w:cstheme="minorHAnsi"/>
              </w:rPr>
              <w:t>(01), 32-59. doi: 10.18267/j.aip.98</w:t>
            </w:r>
          </w:p>
          <w:p w14:paraId="701D8AEF"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Šviráková, E., </w:t>
            </w:r>
            <w:r w:rsidRPr="00587604">
              <w:rPr>
                <w:rFonts w:asciiTheme="minorHAnsi" w:hAnsiTheme="minorHAnsi" w:cstheme="minorHAnsi"/>
                <w:lang w:val="en-US"/>
              </w:rPr>
              <w:t xml:space="preserve">&amp; </w:t>
            </w:r>
            <w:r w:rsidRPr="00587604">
              <w:rPr>
                <w:rFonts w:asciiTheme="minorHAnsi" w:hAnsiTheme="minorHAnsi" w:cstheme="minorHAnsi"/>
              </w:rPr>
              <w:t xml:space="preserve">Bianchi, G. (2018). BIANCHI G. Design thinking, system thinking, Grounded Theory, and system dynamics </w:t>
            </w:r>
            <w:proofErr w:type="gramStart"/>
            <w:r w:rsidRPr="00587604">
              <w:rPr>
                <w:rFonts w:asciiTheme="minorHAnsi" w:hAnsiTheme="minorHAnsi" w:cstheme="minorHAnsi"/>
              </w:rPr>
              <w:t>modeling - An</w:t>
            </w:r>
            <w:proofErr w:type="gramEnd"/>
            <w:r w:rsidRPr="00587604">
              <w:rPr>
                <w:rFonts w:asciiTheme="minorHAnsi" w:hAnsiTheme="minorHAnsi" w:cstheme="minorHAnsi"/>
              </w:rPr>
              <w:t xml:space="preserve"> integrative methodology for social sciences and humanities, </w:t>
            </w:r>
            <w:r w:rsidRPr="00587604">
              <w:rPr>
                <w:rFonts w:asciiTheme="minorHAnsi" w:hAnsiTheme="minorHAnsi" w:cstheme="minorHAnsi"/>
                <w:i/>
              </w:rPr>
              <w:t>Human</w:t>
            </w:r>
            <w:r w:rsidRPr="00587604">
              <w:rPr>
                <w:rFonts w:asciiTheme="minorHAnsi" w:hAnsiTheme="minorHAnsi" w:cstheme="minorHAnsi"/>
              </w:rPr>
              <w:t xml:space="preserve">, </w:t>
            </w:r>
            <w:r w:rsidRPr="00587604">
              <w:rPr>
                <w:rFonts w:asciiTheme="minorHAnsi" w:hAnsiTheme="minorHAnsi" w:cstheme="minorHAnsi"/>
                <w:i/>
              </w:rPr>
              <w:t>28</w:t>
            </w:r>
            <w:r w:rsidRPr="00587604">
              <w:rPr>
                <w:rFonts w:asciiTheme="minorHAnsi" w:hAnsiTheme="minorHAnsi" w:cstheme="minorHAnsi"/>
              </w:rPr>
              <w:t xml:space="preserve"> (3), 312-327.</w:t>
            </w:r>
          </w:p>
          <w:p w14:paraId="3867EA56" w14:textId="77777777" w:rsidR="003C713D" w:rsidRPr="00587604" w:rsidRDefault="003C713D" w:rsidP="003C713D">
            <w:pPr>
              <w:rPr>
                <w:rFonts w:asciiTheme="minorHAnsi" w:hAnsiTheme="minorHAnsi" w:cstheme="minorHAnsi"/>
              </w:rPr>
            </w:pPr>
            <w:proofErr w:type="gramStart"/>
            <w:r w:rsidRPr="00587604">
              <w:rPr>
                <w:rFonts w:asciiTheme="minorHAnsi" w:hAnsiTheme="minorHAnsi" w:cstheme="minorHAnsi"/>
              </w:rPr>
              <w:t>2019 - 2020</w:t>
            </w:r>
            <w:proofErr w:type="gramEnd"/>
            <w:r w:rsidRPr="00587604">
              <w:rPr>
                <w:rFonts w:asciiTheme="minorHAnsi" w:hAnsiTheme="minorHAnsi" w:cstheme="minorHAnsi"/>
              </w:rPr>
              <w:t>: Hlavní řešitelka projektu „Manažerský model hodnoty designu pro konkurenceschopnost MSP v ČR“, projekt přijatý v rámci soutěže projektů v programu ÉTA Technologická agentura České republiky.</w:t>
            </w:r>
          </w:p>
        </w:tc>
      </w:tr>
      <w:tr w:rsidR="003C713D" w:rsidRPr="00587604" w14:paraId="3889851B" w14:textId="77777777" w:rsidTr="003C713D">
        <w:trPr>
          <w:trHeight w:val="218"/>
        </w:trPr>
        <w:tc>
          <w:tcPr>
            <w:tcW w:w="1049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B326CEC" w14:textId="77777777" w:rsidR="003C713D" w:rsidRPr="00587604" w:rsidRDefault="003C713D" w:rsidP="003C713D">
            <w:pPr>
              <w:rPr>
                <w:rFonts w:asciiTheme="minorHAnsi" w:hAnsiTheme="minorHAnsi" w:cstheme="minorHAnsi"/>
                <w:b/>
              </w:rPr>
            </w:pPr>
            <w:r w:rsidRPr="00587604">
              <w:rPr>
                <w:rFonts w:asciiTheme="minorHAnsi" w:hAnsiTheme="minorHAnsi" w:cstheme="minorHAnsi"/>
                <w:b/>
              </w:rPr>
              <w:t>Působení v zahraničí</w:t>
            </w:r>
          </w:p>
        </w:tc>
      </w:tr>
      <w:tr w:rsidR="003C713D" w:rsidRPr="00587604" w14:paraId="1A1D9CB6" w14:textId="77777777" w:rsidTr="003C713D">
        <w:trPr>
          <w:trHeight w:val="1055"/>
        </w:trPr>
        <w:tc>
          <w:tcPr>
            <w:tcW w:w="10490" w:type="dxa"/>
            <w:gridSpan w:val="11"/>
            <w:tcBorders>
              <w:top w:val="single" w:sz="4" w:space="0" w:color="auto"/>
              <w:left w:val="single" w:sz="4" w:space="0" w:color="auto"/>
              <w:bottom w:val="single" w:sz="4" w:space="0" w:color="auto"/>
              <w:right w:val="single" w:sz="4" w:space="0" w:color="auto"/>
            </w:tcBorders>
          </w:tcPr>
          <w:p w14:paraId="0EC441D1" w14:textId="77777777" w:rsidR="003C713D" w:rsidRPr="00587604" w:rsidRDefault="003C713D" w:rsidP="003C713D">
            <w:pPr>
              <w:rPr>
                <w:rFonts w:asciiTheme="minorHAnsi" w:eastAsia="Calibri" w:hAnsiTheme="minorHAnsi" w:cstheme="minorHAnsi"/>
              </w:rPr>
            </w:pPr>
            <w:r w:rsidRPr="00587604">
              <w:rPr>
                <w:rFonts w:asciiTheme="minorHAnsi" w:eastAsia="Calibri" w:hAnsiTheme="minorHAnsi" w:cstheme="minorHAnsi"/>
              </w:rPr>
              <w:t>2015-2016: University of Bergen, Norsko, studijní pobyt, grant z Norských fondů: Kreativita a dynamika v projektovém managementu</w:t>
            </w:r>
          </w:p>
        </w:tc>
      </w:tr>
      <w:tr w:rsidR="003C713D" w:rsidRPr="00587604" w14:paraId="46FB7F5C" w14:textId="77777777" w:rsidTr="003C713D">
        <w:trPr>
          <w:cantSplit/>
          <w:trHeight w:val="424"/>
        </w:trPr>
        <w:tc>
          <w:tcPr>
            <w:tcW w:w="2769" w:type="dxa"/>
            <w:tcBorders>
              <w:top w:val="single" w:sz="4" w:space="0" w:color="auto"/>
              <w:left w:val="single" w:sz="4" w:space="0" w:color="auto"/>
              <w:bottom w:val="single" w:sz="4" w:space="0" w:color="auto"/>
              <w:right w:val="single" w:sz="4" w:space="0" w:color="auto"/>
            </w:tcBorders>
            <w:shd w:val="clear" w:color="auto" w:fill="F7CAAC"/>
            <w:hideMark/>
          </w:tcPr>
          <w:p w14:paraId="7D11A4EA"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 xml:space="preserve">Podpis </w:t>
            </w:r>
          </w:p>
        </w:tc>
        <w:tc>
          <w:tcPr>
            <w:tcW w:w="3894" w:type="dxa"/>
            <w:gridSpan w:val="5"/>
            <w:tcBorders>
              <w:top w:val="single" w:sz="4" w:space="0" w:color="auto"/>
              <w:left w:val="single" w:sz="4" w:space="0" w:color="auto"/>
              <w:bottom w:val="single" w:sz="4" w:space="0" w:color="auto"/>
              <w:right w:val="single" w:sz="4" w:space="0" w:color="auto"/>
            </w:tcBorders>
          </w:tcPr>
          <w:p w14:paraId="28F0AB0E"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Eva Šviráková, v. r.</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3DF1047"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datum</w:t>
            </w:r>
          </w:p>
        </w:tc>
        <w:tc>
          <w:tcPr>
            <w:tcW w:w="2693" w:type="dxa"/>
            <w:gridSpan w:val="3"/>
            <w:tcBorders>
              <w:top w:val="single" w:sz="4" w:space="0" w:color="auto"/>
              <w:left w:val="single" w:sz="4" w:space="0" w:color="auto"/>
              <w:bottom w:val="single" w:sz="4" w:space="0" w:color="auto"/>
              <w:right w:val="single" w:sz="4" w:space="0" w:color="auto"/>
            </w:tcBorders>
          </w:tcPr>
          <w:p w14:paraId="0F80459E" w14:textId="77777777" w:rsidR="003C713D" w:rsidRPr="00587604" w:rsidRDefault="003C713D" w:rsidP="003C713D">
            <w:pPr>
              <w:jc w:val="both"/>
              <w:rPr>
                <w:rFonts w:asciiTheme="minorHAnsi" w:hAnsiTheme="minorHAnsi" w:cstheme="minorHAnsi"/>
              </w:rPr>
            </w:pPr>
          </w:p>
        </w:tc>
      </w:tr>
    </w:tbl>
    <w:p w14:paraId="3951D8C5" w14:textId="77777777" w:rsidR="00D63EEB" w:rsidRPr="00587604" w:rsidRDefault="00D63EEB" w:rsidP="00D63EEB">
      <w:pPr>
        <w:rPr>
          <w:rFonts w:asciiTheme="minorHAnsi" w:hAnsiTheme="minorHAnsi" w:cstheme="minorHAnsi"/>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18"/>
        <w:gridCol w:w="632"/>
        <w:gridCol w:w="851"/>
        <w:gridCol w:w="15"/>
        <w:gridCol w:w="127"/>
        <w:gridCol w:w="74"/>
        <w:gridCol w:w="1276"/>
        <w:gridCol w:w="50"/>
        <w:gridCol w:w="374"/>
        <w:gridCol w:w="494"/>
        <w:gridCol w:w="850"/>
        <w:gridCol w:w="553"/>
        <w:gridCol w:w="76"/>
        <w:gridCol w:w="365"/>
        <w:gridCol w:w="73"/>
        <w:gridCol w:w="426"/>
        <w:gridCol w:w="283"/>
        <w:gridCol w:w="634"/>
        <w:gridCol w:w="217"/>
        <w:gridCol w:w="1202"/>
      </w:tblGrid>
      <w:tr w:rsidR="00D63EEB" w:rsidRPr="00587604" w14:paraId="1384D4FF" w14:textId="77777777" w:rsidTr="003C713D">
        <w:tc>
          <w:tcPr>
            <w:tcW w:w="10490" w:type="dxa"/>
            <w:gridSpan w:val="20"/>
            <w:tcBorders>
              <w:bottom w:val="double" w:sz="4" w:space="0" w:color="auto"/>
            </w:tcBorders>
            <w:shd w:val="clear" w:color="auto" w:fill="BDD6EE"/>
          </w:tcPr>
          <w:p w14:paraId="5755D979" w14:textId="264FF269" w:rsidR="00D63EEB" w:rsidRPr="00587604" w:rsidRDefault="003E2168" w:rsidP="00D63EEB">
            <w:pPr>
              <w:jc w:val="both"/>
              <w:rPr>
                <w:rFonts w:asciiTheme="minorHAnsi" w:hAnsiTheme="minorHAnsi" w:cstheme="minorHAnsi"/>
                <w:b/>
              </w:rPr>
            </w:pPr>
            <w:r w:rsidRPr="00587604">
              <w:rPr>
                <w:rFonts w:asciiTheme="minorHAnsi" w:hAnsiTheme="minorHAnsi" w:cstheme="minorHAnsi"/>
              </w:rPr>
              <w:lastRenderedPageBreak/>
              <w:br w:type="page"/>
            </w:r>
            <w:r w:rsidR="00D63EEB" w:rsidRPr="00587604">
              <w:rPr>
                <w:rFonts w:asciiTheme="minorHAnsi" w:hAnsiTheme="minorHAnsi" w:cstheme="minorHAnsi"/>
              </w:rPr>
              <w:br w:type="page"/>
            </w:r>
            <w:r w:rsidR="00D63EEB" w:rsidRPr="00587604">
              <w:rPr>
                <w:rFonts w:asciiTheme="minorHAnsi" w:hAnsiTheme="minorHAnsi" w:cstheme="minorHAnsi"/>
                <w:b/>
              </w:rPr>
              <w:t>C-I – Personální zabezpečení</w:t>
            </w:r>
          </w:p>
        </w:tc>
      </w:tr>
      <w:tr w:rsidR="00D63EEB" w:rsidRPr="00587604" w14:paraId="5BBA3AF0" w14:textId="77777777" w:rsidTr="003C713D">
        <w:tc>
          <w:tcPr>
            <w:tcW w:w="2550" w:type="dxa"/>
            <w:gridSpan w:val="2"/>
            <w:tcBorders>
              <w:top w:val="double" w:sz="4" w:space="0" w:color="auto"/>
            </w:tcBorders>
            <w:shd w:val="clear" w:color="auto" w:fill="F7CAAC"/>
          </w:tcPr>
          <w:p w14:paraId="69EBEC8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940" w:type="dxa"/>
            <w:gridSpan w:val="18"/>
          </w:tcPr>
          <w:p w14:paraId="1ADE42E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73F734D0" w14:textId="77777777" w:rsidTr="003C713D">
        <w:tc>
          <w:tcPr>
            <w:tcW w:w="2550" w:type="dxa"/>
            <w:gridSpan w:val="2"/>
            <w:shd w:val="clear" w:color="auto" w:fill="F7CAAC"/>
          </w:tcPr>
          <w:p w14:paraId="1273F5E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940" w:type="dxa"/>
            <w:gridSpan w:val="18"/>
          </w:tcPr>
          <w:p w14:paraId="05ADB4A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67CA22FB" w14:textId="77777777" w:rsidTr="003C713D">
        <w:tc>
          <w:tcPr>
            <w:tcW w:w="2550" w:type="dxa"/>
            <w:gridSpan w:val="2"/>
            <w:shd w:val="clear" w:color="auto" w:fill="F7CAAC"/>
          </w:tcPr>
          <w:p w14:paraId="6DB215D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940" w:type="dxa"/>
            <w:gridSpan w:val="18"/>
          </w:tcPr>
          <w:p w14:paraId="63FC7966" w14:textId="63EEB96B"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ins w:id="3118" w:author="Radim Bačuvčík" w:date="2020-02-12T14:49:00Z">
              <w:r w:rsidR="00BD4E05">
                <w:rPr>
                  <w:rFonts w:asciiTheme="minorHAnsi" w:hAnsiTheme="minorHAnsi" w:cstheme="minorHAnsi"/>
                </w:rPr>
                <w:t>á</w:t>
              </w:r>
            </w:ins>
            <w:del w:id="3119" w:author="Radim Bačuvčík" w:date="2020-02-12T14:49: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w:t>
            </w:r>
          </w:p>
        </w:tc>
      </w:tr>
      <w:tr w:rsidR="00D63EEB" w:rsidRPr="00587604" w14:paraId="1AC4EE2A" w14:textId="77777777" w:rsidTr="00287BC0">
        <w:tc>
          <w:tcPr>
            <w:tcW w:w="2550" w:type="dxa"/>
            <w:gridSpan w:val="2"/>
            <w:shd w:val="clear" w:color="auto" w:fill="F7CAAC"/>
          </w:tcPr>
          <w:p w14:paraId="50ACEAB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4111" w:type="dxa"/>
            <w:gridSpan w:val="9"/>
          </w:tcPr>
          <w:p w14:paraId="14B5987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Dagmar Weberová</w:t>
            </w:r>
          </w:p>
        </w:tc>
        <w:tc>
          <w:tcPr>
            <w:tcW w:w="994" w:type="dxa"/>
            <w:gridSpan w:val="3"/>
            <w:shd w:val="clear" w:color="auto" w:fill="F7CAAC"/>
          </w:tcPr>
          <w:p w14:paraId="15A7F91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2835" w:type="dxa"/>
            <w:gridSpan w:val="6"/>
          </w:tcPr>
          <w:p w14:paraId="680B764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doc. PhDr., Ph.D., MBA</w:t>
            </w:r>
          </w:p>
        </w:tc>
      </w:tr>
      <w:tr w:rsidR="00D63EEB" w:rsidRPr="00587604" w14:paraId="2BB5B04F" w14:textId="77777777" w:rsidTr="00287BC0">
        <w:tc>
          <w:tcPr>
            <w:tcW w:w="2550" w:type="dxa"/>
            <w:gridSpan w:val="2"/>
            <w:shd w:val="clear" w:color="auto" w:fill="F7CAAC"/>
          </w:tcPr>
          <w:p w14:paraId="0FF1847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851" w:type="dxa"/>
          </w:tcPr>
          <w:p w14:paraId="3F73C6D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1968</w:t>
            </w:r>
          </w:p>
        </w:tc>
        <w:tc>
          <w:tcPr>
            <w:tcW w:w="1916" w:type="dxa"/>
            <w:gridSpan w:val="6"/>
            <w:shd w:val="clear" w:color="auto" w:fill="F7CAAC"/>
          </w:tcPr>
          <w:p w14:paraId="579EDD8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494" w:type="dxa"/>
          </w:tcPr>
          <w:p w14:paraId="4FDCEBAC" w14:textId="38B98096" w:rsidR="00D63EEB" w:rsidRPr="00587604" w:rsidRDefault="00D63EEB" w:rsidP="00D63EEB">
            <w:pPr>
              <w:jc w:val="both"/>
              <w:rPr>
                <w:rFonts w:asciiTheme="minorHAnsi" w:hAnsiTheme="minorHAnsi" w:cstheme="minorHAnsi"/>
              </w:rPr>
            </w:pPr>
            <w:r w:rsidRPr="00587604">
              <w:rPr>
                <w:rFonts w:asciiTheme="minorHAnsi" w:hAnsiTheme="minorHAnsi" w:cstheme="minorHAnsi"/>
              </w:rPr>
              <w:t>pp</w:t>
            </w:r>
            <w:r w:rsidR="00287BC0">
              <w:rPr>
                <w:rFonts w:asciiTheme="minorHAnsi" w:hAnsiTheme="minorHAnsi" w:cstheme="minorHAnsi"/>
              </w:rPr>
              <w:t>.</w:t>
            </w:r>
          </w:p>
        </w:tc>
        <w:tc>
          <w:tcPr>
            <w:tcW w:w="850" w:type="dxa"/>
            <w:shd w:val="clear" w:color="auto" w:fill="F7CAAC"/>
          </w:tcPr>
          <w:p w14:paraId="6949F96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4" w:type="dxa"/>
            <w:gridSpan w:val="3"/>
          </w:tcPr>
          <w:p w14:paraId="55F1CF0A" w14:textId="1DF17E13" w:rsidR="00D63EEB" w:rsidRPr="00587604" w:rsidRDefault="00D63EEB" w:rsidP="00D63EEB">
            <w:pPr>
              <w:jc w:val="both"/>
              <w:rPr>
                <w:rFonts w:asciiTheme="minorHAnsi" w:hAnsiTheme="minorHAnsi" w:cstheme="minorHAnsi"/>
              </w:rPr>
            </w:pPr>
            <w:r w:rsidRPr="00587604">
              <w:rPr>
                <w:rFonts w:asciiTheme="minorHAnsi" w:hAnsiTheme="minorHAnsi" w:cstheme="minorHAnsi"/>
              </w:rPr>
              <w:t>40</w:t>
            </w:r>
            <w:r w:rsidR="003E2168" w:rsidRPr="00587604">
              <w:rPr>
                <w:rFonts w:asciiTheme="minorHAnsi" w:hAnsiTheme="minorHAnsi" w:cstheme="minorHAnsi"/>
              </w:rPr>
              <w:t xml:space="preserve"> </w:t>
            </w:r>
            <w:r w:rsidR="00287BC0">
              <w:rPr>
                <w:rFonts w:asciiTheme="minorHAnsi" w:hAnsiTheme="minorHAnsi" w:cstheme="minorHAnsi"/>
              </w:rPr>
              <w:t>h/</w:t>
            </w:r>
            <w:r w:rsidR="00287BC0" w:rsidRPr="00587604">
              <w:rPr>
                <w:rFonts w:asciiTheme="minorHAnsi" w:eastAsia="Calibri" w:hAnsiTheme="minorHAnsi" w:cstheme="minorHAnsi"/>
              </w:rPr>
              <w:t xml:space="preserve"> týd.</w:t>
            </w:r>
          </w:p>
        </w:tc>
        <w:tc>
          <w:tcPr>
            <w:tcW w:w="782" w:type="dxa"/>
            <w:gridSpan w:val="3"/>
            <w:shd w:val="clear" w:color="auto" w:fill="F7CAAC"/>
          </w:tcPr>
          <w:p w14:paraId="38A09EA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053" w:type="dxa"/>
            <w:gridSpan w:val="3"/>
          </w:tcPr>
          <w:p w14:paraId="04F4503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13C28A06" w14:textId="77777777" w:rsidTr="00287BC0">
        <w:tc>
          <w:tcPr>
            <w:tcW w:w="5317" w:type="dxa"/>
            <w:gridSpan w:val="9"/>
            <w:shd w:val="clear" w:color="auto" w:fill="F7CAAC"/>
          </w:tcPr>
          <w:p w14:paraId="7439A33C"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94" w:type="dxa"/>
          </w:tcPr>
          <w:p w14:paraId="62381B26" w14:textId="0FDC6877" w:rsidR="00D63EEB" w:rsidRPr="00587604" w:rsidRDefault="00D63EEB" w:rsidP="00D63EEB">
            <w:pPr>
              <w:jc w:val="both"/>
              <w:rPr>
                <w:rFonts w:asciiTheme="minorHAnsi" w:hAnsiTheme="minorHAnsi" w:cstheme="minorHAnsi"/>
              </w:rPr>
            </w:pPr>
            <w:r w:rsidRPr="00587604">
              <w:rPr>
                <w:rFonts w:asciiTheme="minorHAnsi" w:hAnsiTheme="minorHAnsi" w:cstheme="minorHAnsi"/>
              </w:rPr>
              <w:t>pp</w:t>
            </w:r>
            <w:r w:rsidR="00287BC0">
              <w:rPr>
                <w:rFonts w:asciiTheme="minorHAnsi" w:hAnsiTheme="minorHAnsi" w:cstheme="minorHAnsi"/>
              </w:rPr>
              <w:t>.</w:t>
            </w:r>
          </w:p>
        </w:tc>
        <w:tc>
          <w:tcPr>
            <w:tcW w:w="850" w:type="dxa"/>
            <w:shd w:val="clear" w:color="auto" w:fill="F7CAAC"/>
          </w:tcPr>
          <w:p w14:paraId="1D765F7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4" w:type="dxa"/>
            <w:gridSpan w:val="3"/>
          </w:tcPr>
          <w:p w14:paraId="61383556" w14:textId="79DBEC71" w:rsidR="00D63EEB" w:rsidRPr="00587604" w:rsidRDefault="00D63EEB" w:rsidP="003E2168">
            <w:pPr>
              <w:rPr>
                <w:rFonts w:asciiTheme="minorHAnsi" w:hAnsiTheme="minorHAnsi" w:cstheme="minorHAnsi"/>
              </w:rPr>
            </w:pPr>
            <w:r w:rsidRPr="00587604">
              <w:rPr>
                <w:rFonts w:asciiTheme="minorHAnsi" w:hAnsiTheme="minorHAnsi" w:cstheme="minorHAnsi"/>
              </w:rPr>
              <w:t>40</w:t>
            </w:r>
            <w:r w:rsidR="003E2168" w:rsidRPr="00587604">
              <w:rPr>
                <w:rFonts w:asciiTheme="minorHAnsi" w:hAnsiTheme="minorHAnsi" w:cstheme="minorHAnsi"/>
              </w:rPr>
              <w:t xml:space="preserve"> </w:t>
            </w:r>
            <w:r w:rsidR="00287BC0">
              <w:rPr>
                <w:rFonts w:asciiTheme="minorHAnsi" w:hAnsiTheme="minorHAnsi" w:cstheme="minorHAnsi"/>
              </w:rPr>
              <w:t>h/</w:t>
            </w:r>
            <w:r w:rsidR="00287BC0" w:rsidRPr="00587604">
              <w:rPr>
                <w:rFonts w:asciiTheme="minorHAnsi" w:eastAsia="Calibri" w:hAnsiTheme="minorHAnsi" w:cstheme="minorHAnsi"/>
              </w:rPr>
              <w:t xml:space="preserve"> týd.</w:t>
            </w:r>
          </w:p>
        </w:tc>
        <w:tc>
          <w:tcPr>
            <w:tcW w:w="782" w:type="dxa"/>
            <w:gridSpan w:val="3"/>
            <w:shd w:val="clear" w:color="auto" w:fill="F7CAAC"/>
          </w:tcPr>
          <w:p w14:paraId="4463026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053" w:type="dxa"/>
            <w:gridSpan w:val="3"/>
          </w:tcPr>
          <w:p w14:paraId="2560F5C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678B7141" w14:textId="77777777" w:rsidTr="00287BC0">
        <w:tc>
          <w:tcPr>
            <w:tcW w:w="5811" w:type="dxa"/>
            <w:gridSpan w:val="10"/>
            <w:shd w:val="clear" w:color="auto" w:fill="F7CAAC"/>
          </w:tcPr>
          <w:p w14:paraId="2935C5C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844" w:type="dxa"/>
            <w:gridSpan w:val="4"/>
            <w:shd w:val="clear" w:color="auto" w:fill="F7CAAC"/>
          </w:tcPr>
          <w:p w14:paraId="0EF0FC3F"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2835" w:type="dxa"/>
            <w:gridSpan w:val="6"/>
            <w:shd w:val="clear" w:color="auto" w:fill="F7CAAC"/>
          </w:tcPr>
          <w:p w14:paraId="4E09C30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21887AAE" w14:textId="77777777" w:rsidTr="00287BC0">
        <w:tc>
          <w:tcPr>
            <w:tcW w:w="5811" w:type="dxa"/>
            <w:gridSpan w:val="10"/>
          </w:tcPr>
          <w:p w14:paraId="6B84ADAB" w14:textId="77777777" w:rsidR="00D63EEB" w:rsidRPr="00587604" w:rsidRDefault="00D63EEB" w:rsidP="00D63EEB">
            <w:pPr>
              <w:jc w:val="both"/>
              <w:rPr>
                <w:rFonts w:asciiTheme="minorHAnsi" w:hAnsiTheme="minorHAnsi" w:cstheme="minorHAnsi"/>
              </w:rPr>
            </w:pPr>
          </w:p>
        </w:tc>
        <w:tc>
          <w:tcPr>
            <w:tcW w:w="1844" w:type="dxa"/>
            <w:gridSpan w:val="4"/>
          </w:tcPr>
          <w:p w14:paraId="5C0757E7" w14:textId="77777777" w:rsidR="00D63EEB" w:rsidRPr="00587604" w:rsidRDefault="00D63EEB" w:rsidP="00D63EEB">
            <w:pPr>
              <w:jc w:val="both"/>
              <w:rPr>
                <w:rFonts w:asciiTheme="minorHAnsi" w:hAnsiTheme="minorHAnsi" w:cstheme="minorHAnsi"/>
              </w:rPr>
            </w:pPr>
          </w:p>
        </w:tc>
        <w:tc>
          <w:tcPr>
            <w:tcW w:w="2835" w:type="dxa"/>
            <w:gridSpan w:val="6"/>
          </w:tcPr>
          <w:p w14:paraId="20C43095" w14:textId="77777777" w:rsidR="00D63EEB" w:rsidRPr="00587604" w:rsidRDefault="00D63EEB" w:rsidP="00D63EEB">
            <w:pPr>
              <w:jc w:val="both"/>
              <w:rPr>
                <w:rFonts w:asciiTheme="minorHAnsi" w:hAnsiTheme="minorHAnsi" w:cstheme="minorHAnsi"/>
              </w:rPr>
            </w:pPr>
          </w:p>
        </w:tc>
      </w:tr>
      <w:tr w:rsidR="00D63EEB" w:rsidRPr="00587604" w14:paraId="5733DA17" w14:textId="77777777" w:rsidTr="003C713D">
        <w:tc>
          <w:tcPr>
            <w:tcW w:w="10490" w:type="dxa"/>
            <w:gridSpan w:val="20"/>
            <w:shd w:val="clear" w:color="auto" w:fill="F7CAAC"/>
          </w:tcPr>
          <w:p w14:paraId="0BD721AE"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312E6CB7" w14:textId="77777777" w:rsidTr="003C713D">
        <w:trPr>
          <w:trHeight w:val="719"/>
        </w:trPr>
        <w:tc>
          <w:tcPr>
            <w:tcW w:w="10490" w:type="dxa"/>
            <w:gridSpan w:val="20"/>
            <w:tcBorders>
              <w:top w:val="nil"/>
            </w:tcBorders>
          </w:tcPr>
          <w:p w14:paraId="7B4281F0"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 xml:space="preserve">International </w:t>
            </w:r>
            <w:proofErr w:type="gramStart"/>
            <w:r w:rsidRPr="00587604">
              <w:rPr>
                <w:rFonts w:asciiTheme="minorHAnsi" w:eastAsia="Calibri" w:hAnsiTheme="minorHAnsi" w:cstheme="minorHAnsi"/>
              </w:rPr>
              <w:t xml:space="preserve">Marketing - </w:t>
            </w:r>
            <w:r w:rsidRPr="00587604">
              <w:rPr>
                <w:rFonts w:asciiTheme="minorHAnsi" w:hAnsiTheme="minorHAnsi" w:cstheme="minorHAnsi"/>
              </w:rPr>
              <w:t>guarantor</w:t>
            </w:r>
            <w:proofErr w:type="gramEnd"/>
            <w:r w:rsidRPr="00587604">
              <w:rPr>
                <w:rFonts w:asciiTheme="minorHAnsi" w:hAnsiTheme="minorHAnsi" w:cstheme="minorHAnsi"/>
              </w:rPr>
              <w:t xml:space="preserve"> of the subject, leading lectures, seminars</w:t>
            </w:r>
          </w:p>
          <w:p w14:paraId="417FCF5F" w14:textId="77777777" w:rsidR="00D63EEB" w:rsidRPr="00587604" w:rsidRDefault="00D63EEB" w:rsidP="00D63EEB">
            <w:pPr>
              <w:jc w:val="both"/>
              <w:rPr>
                <w:rFonts w:asciiTheme="minorHAnsi" w:eastAsia="Calibri" w:hAnsiTheme="minorHAnsi" w:cstheme="minorHAnsi"/>
              </w:rPr>
            </w:pPr>
            <w:r w:rsidRPr="00587604">
              <w:rPr>
                <w:rFonts w:asciiTheme="minorHAnsi" w:hAnsiTheme="minorHAnsi" w:cstheme="minorHAnsi"/>
              </w:rPr>
              <w:t>Cross-Cultural Communication</w:t>
            </w:r>
            <w:del w:id="3120" w:author="Radim Bačuvčík" w:date="2020-02-13T09:56:00Z">
              <w:r w:rsidRPr="00587604" w:rsidDel="00B706D8">
                <w:rPr>
                  <w:rFonts w:asciiTheme="minorHAnsi" w:hAnsiTheme="minorHAnsi" w:cstheme="minorHAnsi"/>
                </w:rPr>
                <w:delText>s</w:delText>
              </w:r>
            </w:del>
            <w:r w:rsidRPr="00587604">
              <w:rPr>
                <w:rFonts w:asciiTheme="minorHAnsi" w:hAnsiTheme="minorHAnsi" w:cstheme="minorHAnsi"/>
              </w:rPr>
              <w:t xml:space="preserve"> </w:t>
            </w:r>
            <w:r w:rsidRPr="00587604">
              <w:rPr>
                <w:rFonts w:asciiTheme="minorHAnsi" w:eastAsia="Calibri" w:hAnsiTheme="minorHAnsi" w:cstheme="minorHAnsi"/>
              </w:rPr>
              <w:t xml:space="preserve">- </w:t>
            </w:r>
            <w:r w:rsidRPr="00587604">
              <w:rPr>
                <w:rFonts w:asciiTheme="minorHAnsi" w:hAnsiTheme="minorHAnsi" w:cstheme="minorHAnsi"/>
              </w:rPr>
              <w:t>guarantor of the subject, leading lectures, seminars</w:t>
            </w:r>
          </w:p>
          <w:p w14:paraId="5F433AAA" w14:textId="526BA3CC" w:rsidR="00D63EEB" w:rsidRPr="00587604" w:rsidRDefault="00D63EEB" w:rsidP="00D63EEB">
            <w:pPr>
              <w:jc w:val="both"/>
              <w:rPr>
                <w:rFonts w:asciiTheme="minorHAnsi" w:hAnsiTheme="minorHAnsi" w:cstheme="minorHAnsi"/>
              </w:rPr>
            </w:pPr>
            <w:r w:rsidRPr="00587604">
              <w:rPr>
                <w:rFonts w:asciiTheme="minorHAnsi" w:hAnsiTheme="minorHAnsi" w:cstheme="minorHAnsi"/>
              </w:rPr>
              <w:t>Glob</w:t>
            </w:r>
            <w:ins w:id="3121" w:author="Radim Bačuvčík" w:date="2020-02-13T09:56:00Z">
              <w:r w:rsidR="00B706D8">
                <w:rPr>
                  <w:rFonts w:asciiTheme="minorHAnsi" w:hAnsiTheme="minorHAnsi" w:cstheme="minorHAnsi"/>
                </w:rPr>
                <w:t>a</w:t>
              </w:r>
            </w:ins>
            <w:del w:id="3122" w:author="Radim Bačuvčík" w:date="2020-02-13T09:56:00Z">
              <w:r w:rsidRPr="00587604" w:rsidDel="00B706D8">
                <w:rPr>
                  <w:rFonts w:asciiTheme="minorHAnsi" w:hAnsiTheme="minorHAnsi" w:cstheme="minorHAnsi"/>
                </w:rPr>
                <w:delText>á</w:delText>
              </w:r>
            </w:del>
            <w:r w:rsidRPr="00587604">
              <w:rPr>
                <w:rFonts w:asciiTheme="minorHAnsi" w:hAnsiTheme="minorHAnsi" w:cstheme="minorHAnsi"/>
              </w:rPr>
              <w:t>l Aspect</w:t>
            </w:r>
            <w:ins w:id="3123" w:author="Radim Bačuvčík" w:date="2020-02-13T09:56:00Z">
              <w:r w:rsidR="00B706D8">
                <w:rPr>
                  <w:rFonts w:asciiTheme="minorHAnsi" w:hAnsiTheme="minorHAnsi" w:cstheme="minorHAnsi"/>
                </w:rPr>
                <w:t>s</w:t>
              </w:r>
            </w:ins>
            <w:del w:id="3124" w:author="Radim Bačuvčík" w:date="2020-02-13T09:56:00Z">
              <w:r w:rsidRPr="00587604" w:rsidDel="00B706D8">
                <w:rPr>
                  <w:rFonts w:asciiTheme="minorHAnsi" w:hAnsiTheme="minorHAnsi" w:cstheme="minorHAnsi"/>
                </w:rPr>
                <w:delText>e</w:delText>
              </w:r>
            </w:del>
            <w:r w:rsidRPr="00587604">
              <w:rPr>
                <w:rFonts w:asciiTheme="minorHAnsi" w:hAnsiTheme="minorHAnsi" w:cstheme="minorHAnsi"/>
              </w:rPr>
              <w:t xml:space="preserve"> in</w:t>
            </w:r>
            <w:del w:id="3125" w:author="Radim Bačuvčík" w:date="2020-02-13T09:56:00Z">
              <w:r w:rsidRPr="00587604" w:rsidDel="00B706D8">
                <w:rPr>
                  <w:rFonts w:asciiTheme="minorHAnsi" w:hAnsiTheme="minorHAnsi" w:cstheme="minorHAnsi"/>
                </w:rPr>
                <w:delText>f</w:delText>
              </w:r>
            </w:del>
            <w:r w:rsidRPr="00587604">
              <w:rPr>
                <w:rFonts w:asciiTheme="minorHAnsi" w:hAnsiTheme="minorHAnsi" w:cstheme="minorHAnsi"/>
              </w:rPr>
              <w:t xml:space="preserve"> Marketing Communication</w:t>
            </w:r>
            <w:del w:id="3126" w:author="Radim Bačuvčík" w:date="2020-02-13T09:56:00Z">
              <w:r w:rsidRPr="00587604" w:rsidDel="00B706D8">
                <w:rPr>
                  <w:rFonts w:asciiTheme="minorHAnsi" w:hAnsiTheme="minorHAnsi" w:cstheme="minorHAnsi"/>
                </w:rPr>
                <w:delText>s</w:delText>
              </w:r>
            </w:del>
            <w:r w:rsidRPr="00587604">
              <w:rPr>
                <w:rFonts w:asciiTheme="minorHAnsi" w:eastAsia="Calibri" w:hAnsiTheme="minorHAnsi" w:cstheme="minorHAnsi"/>
              </w:rPr>
              <w:t xml:space="preserve">- </w:t>
            </w:r>
            <w:r w:rsidRPr="00587604">
              <w:rPr>
                <w:rFonts w:asciiTheme="minorHAnsi" w:hAnsiTheme="minorHAnsi" w:cstheme="minorHAnsi"/>
              </w:rPr>
              <w:t>guarantor of the subject, leading lectures, seminars</w:t>
            </w:r>
          </w:p>
        </w:tc>
      </w:tr>
      <w:tr w:rsidR="00D63EEB" w:rsidRPr="00587604" w14:paraId="6A8C929D" w14:textId="77777777" w:rsidTr="003C713D">
        <w:tc>
          <w:tcPr>
            <w:tcW w:w="10490" w:type="dxa"/>
            <w:gridSpan w:val="20"/>
            <w:shd w:val="clear" w:color="auto" w:fill="F7CAAC"/>
          </w:tcPr>
          <w:p w14:paraId="5D0D83F7"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0D1792DD" w14:textId="77777777" w:rsidTr="003C713D">
        <w:trPr>
          <w:trHeight w:val="1055"/>
        </w:trPr>
        <w:tc>
          <w:tcPr>
            <w:tcW w:w="10490" w:type="dxa"/>
            <w:gridSpan w:val="20"/>
          </w:tcPr>
          <w:p w14:paraId="58E09D25" w14:textId="77777777" w:rsidR="003C713D" w:rsidRPr="0061633D" w:rsidRDefault="003C713D" w:rsidP="003C713D">
            <w:pPr>
              <w:jc w:val="both"/>
              <w:rPr>
                <w:rFonts w:asciiTheme="minorHAnsi" w:eastAsia="Calibri" w:hAnsiTheme="minorHAnsi" w:cstheme="minorHAnsi"/>
              </w:rPr>
            </w:pPr>
            <w:r w:rsidRPr="0061633D">
              <w:rPr>
                <w:rFonts w:asciiTheme="minorHAnsi" w:eastAsia="Calibri" w:hAnsiTheme="minorHAnsi" w:cstheme="minorHAnsi"/>
              </w:rPr>
              <w:t>1995: UK v Bratislave, Filozofická fakulta: učiteľstvo všeobecnovzdelávacích predmetov: anglický jazyk – nemecký jazyk</w:t>
            </w:r>
            <w:r>
              <w:rPr>
                <w:rFonts w:asciiTheme="minorHAnsi" w:eastAsia="Calibri" w:hAnsiTheme="minorHAnsi" w:cstheme="minorHAnsi"/>
              </w:rPr>
              <w:t xml:space="preserve"> (Mgr.)</w:t>
            </w:r>
            <w:r w:rsidRPr="0061633D">
              <w:rPr>
                <w:rFonts w:asciiTheme="minorHAnsi" w:eastAsia="Calibri" w:hAnsiTheme="minorHAnsi" w:cstheme="minorHAnsi"/>
              </w:rPr>
              <w:t xml:space="preserve"> </w:t>
            </w:r>
          </w:p>
          <w:p w14:paraId="3BF96B35" w14:textId="77777777" w:rsidR="003C713D" w:rsidRPr="0061633D" w:rsidRDefault="003C713D" w:rsidP="003C713D">
            <w:pPr>
              <w:jc w:val="both"/>
              <w:rPr>
                <w:rFonts w:asciiTheme="minorHAnsi" w:eastAsia="Calibri" w:hAnsiTheme="minorHAnsi" w:cstheme="minorHAnsi"/>
              </w:rPr>
            </w:pPr>
            <w:r w:rsidRPr="0061633D">
              <w:rPr>
                <w:rFonts w:asciiTheme="minorHAnsi" w:eastAsia="Calibri" w:hAnsiTheme="minorHAnsi" w:cstheme="minorHAnsi"/>
              </w:rPr>
              <w:t xml:space="preserve">2005: UK v Bratislave, Filozofická fakulta: </w:t>
            </w:r>
            <w:r w:rsidRPr="0061633D">
              <w:rPr>
                <w:rFonts w:asciiTheme="minorHAnsi" w:hAnsiTheme="minorHAnsi" w:cstheme="minorHAnsi"/>
                <w:lang w:val="sk-SK"/>
              </w:rPr>
              <w:t>udelenie vedecko-akademickej hodnosti „philosophiae doctor“ vo vednom odbore 75-02-9 teória vyučovania cudzích jazykov</w:t>
            </w:r>
            <w:r>
              <w:rPr>
                <w:rFonts w:asciiTheme="minorHAnsi" w:hAnsiTheme="minorHAnsi" w:cstheme="minorHAnsi"/>
                <w:lang w:val="sk-SK"/>
              </w:rPr>
              <w:t xml:space="preserve"> (Ph.D.)</w:t>
            </w:r>
          </w:p>
          <w:p w14:paraId="3CDD33C3" w14:textId="6A92B721" w:rsidR="00D63EEB" w:rsidRPr="00587604" w:rsidRDefault="003C713D" w:rsidP="003C713D">
            <w:pPr>
              <w:jc w:val="both"/>
              <w:rPr>
                <w:rFonts w:asciiTheme="minorHAnsi" w:hAnsiTheme="minorHAnsi" w:cstheme="minorHAnsi"/>
                <w:b/>
              </w:rPr>
            </w:pPr>
            <w:r w:rsidRPr="0061633D">
              <w:rPr>
                <w:rFonts w:asciiTheme="minorHAnsi" w:eastAsia="Calibri" w:hAnsiTheme="minorHAnsi" w:cstheme="minorHAnsi"/>
              </w:rPr>
              <w:t xml:space="preserve">2013: UK v Bratislave, Fakulta managementu: </w:t>
            </w:r>
            <w:r w:rsidRPr="0061633D">
              <w:rPr>
                <w:rFonts w:asciiTheme="minorHAnsi" w:hAnsiTheme="minorHAnsi" w:cstheme="minorHAnsi"/>
                <w:lang w:val="sk-SK"/>
              </w:rPr>
              <w:t>udelenie vedecko-pedagogického titulu docent</w:t>
            </w:r>
            <w:r>
              <w:rPr>
                <w:rFonts w:asciiTheme="minorHAnsi" w:hAnsiTheme="minorHAnsi" w:cstheme="minorHAnsi"/>
                <w:lang w:val="sk-SK"/>
              </w:rPr>
              <w:t xml:space="preserve"> </w:t>
            </w:r>
            <w:proofErr w:type="gramStart"/>
            <w:r w:rsidRPr="0061633D">
              <w:rPr>
                <w:rFonts w:asciiTheme="minorHAnsi" w:hAnsiTheme="minorHAnsi" w:cstheme="minorHAnsi"/>
                <w:lang w:val="sk-SK"/>
              </w:rPr>
              <w:t>v</w:t>
            </w:r>
            <w:proofErr w:type="gramEnd"/>
            <w:r w:rsidRPr="0061633D">
              <w:rPr>
                <w:rFonts w:asciiTheme="minorHAnsi" w:hAnsiTheme="minorHAnsi" w:cstheme="minorHAnsi"/>
                <w:lang w:val="sk-SK"/>
              </w:rPr>
              <w:t> študijnom odbore 3.3.15 manažment</w:t>
            </w:r>
            <w:r>
              <w:rPr>
                <w:rFonts w:asciiTheme="minorHAnsi" w:hAnsiTheme="minorHAnsi" w:cstheme="minorHAnsi"/>
                <w:lang w:val="sk-SK"/>
              </w:rPr>
              <w:t xml:space="preserve"> (doc.)</w:t>
            </w:r>
          </w:p>
        </w:tc>
      </w:tr>
      <w:tr w:rsidR="00D63EEB" w:rsidRPr="00587604" w14:paraId="659C0870" w14:textId="77777777" w:rsidTr="003C713D">
        <w:tc>
          <w:tcPr>
            <w:tcW w:w="10490" w:type="dxa"/>
            <w:gridSpan w:val="20"/>
            <w:shd w:val="clear" w:color="auto" w:fill="F7CAAC"/>
          </w:tcPr>
          <w:p w14:paraId="5C69E5A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3C713D" w:rsidRPr="00587604" w14:paraId="5F041C2E" w14:textId="77777777" w:rsidTr="003C713D">
        <w:trPr>
          <w:trHeight w:val="970"/>
        </w:trPr>
        <w:tc>
          <w:tcPr>
            <w:tcW w:w="10490" w:type="dxa"/>
            <w:gridSpan w:val="20"/>
          </w:tcPr>
          <w:p w14:paraId="6A60A4C3" w14:textId="77777777" w:rsidR="003C713D" w:rsidRPr="0061633D" w:rsidRDefault="003C713D" w:rsidP="003C713D">
            <w:pPr>
              <w:rPr>
                <w:rFonts w:asciiTheme="minorHAnsi" w:eastAsia="Calibri" w:hAnsiTheme="minorHAnsi" w:cstheme="minorHAnsi"/>
              </w:rPr>
            </w:pPr>
            <w:proofErr w:type="gramStart"/>
            <w:r w:rsidRPr="0061633D">
              <w:rPr>
                <w:rFonts w:asciiTheme="minorHAnsi" w:eastAsia="Calibri" w:hAnsiTheme="minorHAnsi" w:cstheme="minorHAnsi"/>
              </w:rPr>
              <w:t>2000 – 2013</w:t>
            </w:r>
            <w:proofErr w:type="gramEnd"/>
            <w:r w:rsidRPr="0061633D">
              <w:rPr>
                <w:rFonts w:asciiTheme="minorHAnsi" w:eastAsia="Calibri" w:hAnsiTheme="minorHAnsi" w:cstheme="minorHAnsi"/>
              </w:rPr>
              <w:t xml:space="preserve">: UK v Bratislave, Fakulta managementu </w:t>
            </w:r>
          </w:p>
          <w:p w14:paraId="189DABDA" w14:textId="77777777" w:rsidR="003C713D" w:rsidRPr="0061633D" w:rsidRDefault="003C713D" w:rsidP="003C713D">
            <w:pPr>
              <w:rPr>
                <w:rFonts w:asciiTheme="minorHAnsi" w:hAnsiTheme="minorHAnsi" w:cstheme="minorHAnsi"/>
                <w:lang w:val="sk-SK"/>
              </w:rPr>
            </w:pPr>
            <w:proofErr w:type="gramStart"/>
            <w:r w:rsidRPr="0061633D">
              <w:rPr>
                <w:rFonts w:asciiTheme="minorHAnsi" w:eastAsia="Calibri" w:hAnsiTheme="minorHAnsi" w:cstheme="minorHAnsi"/>
              </w:rPr>
              <w:t>2014 – 2015</w:t>
            </w:r>
            <w:proofErr w:type="gramEnd"/>
            <w:r w:rsidRPr="0061633D">
              <w:rPr>
                <w:rFonts w:asciiTheme="minorHAnsi" w:eastAsia="Calibri" w:hAnsiTheme="minorHAnsi" w:cstheme="minorHAnsi"/>
              </w:rPr>
              <w:t xml:space="preserve">: </w:t>
            </w:r>
            <w:r w:rsidRPr="0061633D">
              <w:rPr>
                <w:rFonts w:asciiTheme="minorHAnsi" w:hAnsiTheme="minorHAnsi" w:cstheme="minorHAnsi"/>
                <w:lang w:val="sk-SK"/>
              </w:rPr>
              <w:t>Vysoká škola technická a ekonomická v Českých Budějovicích, docent na Katedře cestovního ruchu a marketingu – úvazek 0,3.</w:t>
            </w:r>
          </w:p>
          <w:p w14:paraId="36FB3A9B" w14:textId="73D689F5" w:rsidR="003C713D" w:rsidRPr="00587604" w:rsidRDefault="003C713D" w:rsidP="003C713D">
            <w:pPr>
              <w:jc w:val="both"/>
              <w:rPr>
                <w:rFonts w:asciiTheme="minorHAnsi" w:eastAsia="Calibri" w:hAnsiTheme="minorHAnsi" w:cstheme="minorHAnsi"/>
              </w:rPr>
            </w:pPr>
            <w:r w:rsidRPr="0061633D">
              <w:rPr>
                <w:rFonts w:asciiTheme="minorHAnsi" w:eastAsia="Calibri" w:hAnsiTheme="minorHAnsi" w:cstheme="minorHAnsi"/>
              </w:rPr>
              <w:t>2014 – do</w:t>
            </w:r>
            <w:r>
              <w:rPr>
                <w:rFonts w:asciiTheme="minorHAnsi" w:eastAsia="Calibri" w:hAnsiTheme="minorHAnsi" w:cstheme="minorHAnsi"/>
              </w:rPr>
              <w:t>po</w:t>
            </w:r>
            <w:r w:rsidRPr="0061633D">
              <w:rPr>
                <w:rFonts w:asciiTheme="minorHAnsi" w:eastAsia="Calibri" w:hAnsiTheme="minorHAnsi" w:cstheme="minorHAnsi"/>
              </w:rPr>
              <w:t>sud: UTB ve Zlíně, FMK, docent na Ústavu marketingových komunikací</w:t>
            </w:r>
          </w:p>
        </w:tc>
      </w:tr>
      <w:tr w:rsidR="003C713D" w:rsidRPr="00587604" w14:paraId="6A058B40" w14:textId="77777777" w:rsidTr="003C713D">
        <w:trPr>
          <w:trHeight w:val="250"/>
        </w:trPr>
        <w:tc>
          <w:tcPr>
            <w:tcW w:w="10490" w:type="dxa"/>
            <w:gridSpan w:val="20"/>
            <w:shd w:val="clear" w:color="auto" w:fill="F7CAAC"/>
          </w:tcPr>
          <w:p w14:paraId="3BBA02AD"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3C713D" w:rsidRPr="00587604" w14:paraId="5440D9A5" w14:textId="77777777" w:rsidTr="003C713D">
        <w:trPr>
          <w:trHeight w:val="348"/>
        </w:trPr>
        <w:tc>
          <w:tcPr>
            <w:tcW w:w="10490" w:type="dxa"/>
            <w:gridSpan w:val="20"/>
          </w:tcPr>
          <w:p w14:paraId="71BBFF5F" w14:textId="77777777" w:rsidR="003C713D" w:rsidRPr="00587604" w:rsidRDefault="003C713D" w:rsidP="003C713D">
            <w:pPr>
              <w:jc w:val="both"/>
              <w:rPr>
                <w:rFonts w:asciiTheme="minorHAnsi" w:eastAsia="Calibri" w:hAnsiTheme="minorHAnsi" w:cstheme="minorHAnsi"/>
              </w:rPr>
            </w:pPr>
            <w:r w:rsidRPr="00587604">
              <w:rPr>
                <w:rFonts w:asciiTheme="minorHAnsi" w:eastAsia="Calibri" w:hAnsiTheme="minorHAnsi" w:cstheme="minorHAnsi"/>
              </w:rPr>
              <w:t>Bakalářské práce: 27, Diplomové práce: 27</w:t>
            </w:r>
          </w:p>
        </w:tc>
      </w:tr>
      <w:tr w:rsidR="003C713D" w:rsidRPr="00587604" w14:paraId="2C00D8B0" w14:textId="77777777" w:rsidTr="003C713D">
        <w:trPr>
          <w:cantSplit/>
        </w:trPr>
        <w:tc>
          <w:tcPr>
            <w:tcW w:w="3401" w:type="dxa"/>
            <w:gridSpan w:val="3"/>
            <w:tcBorders>
              <w:top w:val="single" w:sz="12" w:space="0" w:color="auto"/>
            </w:tcBorders>
            <w:shd w:val="clear" w:color="auto" w:fill="F7CAAC"/>
          </w:tcPr>
          <w:p w14:paraId="56EA6BC7"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1492" w:type="dxa"/>
            <w:gridSpan w:val="4"/>
            <w:tcBorders>
              <w:top w:val="single" w:sz="12" w:space="0" w:color="auto"/>
            </w:tcBorders>
            <w:shd w:val="clear" w:color="auto" w:fill="F7CAAC"/>
          </w:tcPr>
          <w:p w14:paraId="7A358D27"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Rok udělení hodnosti</w:t>
            </w:r>
          </w:p>
        </w:tc>
        <w:tc>
          <w:tcPr>
            <w:tcW w:w="2835" w:type="dxa"/>
            <w:gridSpan w:val="8"/>
            <w:tcBorders>
              <w:top w:val="single" w:sz="12" w:space="0" w:color="auto"/>
              <w:right w:val="single" w:sz="12" w:space="0" w:color="auto"/>
            </w:tcBorders>
            <w:shd w:val="clear" w:color="auto" w:fill="F7CAAC"/>
          </w:tcPr>
          <w:p w14:paraId="73750587"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Řízení konáno na VŠ</w:t>
            </w:r>
          </w:p>
        </w:tc>
        <w:tc>
          <w:tcPr>
            <w:tcW w:w="2762" w:type="dxa"/>
            <w:gridSpan w:val="5"/>
            <w:tcBorders>
              <w:top w:val="single" w:sz="12" w:space="0" w:color="auto"/>
              <w:left w:val="single" w:sz="12" w:space="0" w:color="auto"/>
            </w:tcBorders>
            <w:shd w:val="clear" w:color="auto" w:fill="F7CAAC"/>
          </w:tcPr>
          <w:p w14:paraId="6B620FB1"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Ohlasy publikací</w:t>
            </w:r>
          </w:p>
        </w:tc>
      </w:tr>
      <w:tr w:rsidR="003C713D" w:rsidRPr="00587604" w14:paraId="17532B9B" w14:textId="77777777" w:rsidTr="003C713D">
        <w:trPr>
          <w:cantSplit/>
        </w:trPr>
        <w:tc>
          <w:tcPr>
            <w:tcW w:w="3401" w:type="dxa"/>
            <w:gridSpan w:val="3"/>
          </w:tcPr>
          <w:p w14:paraId="37859441" w14:textId="77777777" w:rsidR="003C713D" w:rsidRPr="00587604" w:rsidRDefault="003C713D" w:rsidP="003C713D">
            <w:pPr>
              <w:jc w:val="both"/>
              <w:rPr>
                <w:rFonts w:asciiTheme="minorHAnsi" w:hAnsiTheme="minorHAnsi" w:cstheme="minorHAnsi"/>
              </w:rPr>
            </w:pPr>
            <w:r w:rsidRPr="00587604">
              <w:rPr>
                <w:rFonts w:asciiTheme="minorHAnsi" w:eastAsia="Calibri" w:hAnsiTheme="minorHAnsi" w:cstheme="minorHAnsi"/>
              </w:rPr>
              <w:t xml:space="preserve">Obor 3.3.15 </w:t>
            </w:r>
            <w:r w:rsidRPr="00587604">
              <w:rPr>
                <w:rFonts w:asciiTheme="minorHAnsi" w:eastAsia="Calibri" w:hAnsiTheme="minorHAnsi" w:cstheme="minorHAnsi"/>
                <w:lang w:val="sk-SK"/>
              </w:rPr>
              <w:t>manažment</w:t>
            </w:r>
          </w:p>
        </w:tc>
        <w:tc>
          <w:tcPr>
            <w:tcW w:w="1492" w:type="dxa"/>
            <w:gridSpan w:val="4"/>
          </w:tcPr>
          <w:p w14:paraId="1A9563EC"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lang w:val="sk-SK"/>
              </w:rPr>
              <w:t>2013</w:t>
            </w:r>
          </w:p>
        </w:tc>
        <w:tc>
          <w:tcPr>
            <w:tcW w:w="2835" w:type="dxa"/>
            <w:gridSpan w:val="8"/>
            <w:tcBorders>
              <w:right w:val="single" w:sz="12" w:space="0" w:color="auto"/>
            </w:tcBorders>
          </w:tcPr>
          <w:p w14:paraId="70271432"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lang w:val="sk-SK"/>
              </w:rPr>
              <w:t>FM, UK v Bratislavě</w:t>
            </w:r>
          </w:p>
        </w:tc>
        <w:tc>
          <w:tcPr>
            <w:tcW w:w="709" w:type="dxa"/>
            <w:gridSpan w:val="2"/>
            <w:tcBorders>
              <w:left w:val="single" w:sz="12" w:space="0" w:color="auto"/>
            </w:tcBorders>
            <w:shd w:val="clear" w:color="auto" w:fill="F7CAAC"/>
          </w:tcPr>
          <w:p w14:paraId="263EBC99"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WOS</w:t>
            </w:r>
          </w:p>
        </w:tc>
        <w:tc>
          <w:tcPr>
            <w:tcW w:w="851" w:type="dxa"/>
            <w:gridSpan w:val="2"/>
            <w:shd w:val="clear" w:color="auto" w:fill="F7CAAC"/>
          </w:tcPr>
          <w:p w14:paraId="4FD60BED"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Scopus</w:t>
            </w:r>
          </w:p>
        </w:tc>
        <w:tc>
          <w:tcPr>
            <w:tcW w:w="1202" w:type="dxa"/>
            <w:shd w:val="clear" w:color="auto" w:fill="F7CAAC"/>
          </w:tcPr>
          <w:p w14:paraId="619474D6"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ostatní</w:t>
            </w:r>
          </w:p>
        </w:tc>
      </w:tr>
      <w:tr w:rsidR="003C713D" w:rsidRPr="00587604" w14:paraId="3C99C81C" w14:textId="77777777" w:rsidTr="003C713D">
        <w:trPr>
          <w:cantSplit/>
          <w:trHeight w:val="70"/>
        </w:trPr>
        <w:tc>
          <w:tcPr>
            <w:tcW w:w="3401" w:type="dxa"/>
            <w:gridSpan w:val="3"/>
            <w:shd w:val="clear" w:color="auto" w:fill="F7CAAC"/>
          </w:tcPr>
          <w:p w14:paraId="6CBCA86E"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Obor jmenovacího řízení</w:t>
            </w:r>
          </w:p>
        </w:tc>
        <w:tc>
          <w:tcPr>
            <w:tcW w:w="1492" w:type="dxa"/>
            <w:gridSpan w:val="4"/>
            <w:shd w:val="clear" w:color="auto" w:fill="F7CAAC"/>
          </w:tcPr>
          <w:p w14:paraId="1C967CF9"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Rok udělení hodnosti</w:t>
            </w:r>
          </w:p>
        </w:tc>
        <w:tc>
          <w:tcPr>
            <w:tcW w:w="2835" w:type="dxa"/>
            <w:gridSpan w:val="8"/>
            <w:tcBorders>
              <w:right w:val="single" w:sz="12" w:space="0" w:color="auto"/>
            </w:tcBorders>
            <w:shd w:val="clear" w:color="auto" w:fill="F7CAAC"/>
          </w:tcPr>
          <w:p w14:paraId="54451D6B"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Řízení konáno na VŠ</w:t>
            </w:r>
          </w:p>
        </w:tc>
        <w:tc>
          <w:tcPr>
            <w:tcW w:w="709" w:type="dxa"/>
            <w:gridSpan w:val="2"/>
            <w:vMerge w:val="restart"/>
            <w:tcBorders>
              <w:left w:val="single" w:sz="12" w:space="0" w:color="auto"/>
            </w:tcBorders>
          </w:tcPr>
          <w:p w14:paraId="7A867E37" w14:textId="0EEE10E6"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13</w:t>
            </w:r>
          </w:p>
        </w:tc>
        <w:tc>
          <w:tcPr>
            <w:tcW w:w="851" w:type="dxa"/>
            <w:gridSpan w:val="2"/>
            <w:vMerge w:val="restart"/>
          </w:tcPr>
          <w:p w14:paraId="14A4F6D9"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2</w:t>
            </w:r>
          </w:p>
        </w:tc>
        <w:tc>
          <w:tcPr>
            <w:tcW w:w="1202" w:type="dxa"/>
            <w:vMerge w:val="restart"/>
          </w:tcPr>
          <w:p w14:paraId="179EA7D8" w14:textId="77777777" w:rsidR="003C713D" w:rsidRPr="00587604" w:rsidRDefault="003C713D" w:rsidP="003C713D">
            <w:pPr>
              <w:jc w:val="both"/>
              <w:rPr>
                <w:rFonts w:asciiTheme="minorHAnsi" w:hAnsiTheme="minorHAnsi" w:cstheme="minorHAnsi"/>
                <w:b/>
              </w:rPr>
            </w:pPr>
          </w:p>
        </w:tc>
      </w:tr>
      <w:tr w:rsidR="003C713D" w:rsidRPr="00587604" w14:paraId="3C3CAF8A" w14:textId="77777777" w:rsidTr="003C713D">
        <w:trPr>
          <w:trHeight w:val="205"/>
        </w:trPr>
        <w:tc>
          <w:tcPr>
            <w:tcW w:w="3401" w:type="dxa"/>
            <w:gridSpan w:val="3"/>
          </w:tcPr>
          <w:p w14:paraId="729EAE50" w14:textId="77777777" w:rsidR="003C713D" w:rsidRPr="00587604" w:rsidRDefault="003C713D" w:rsidP="003C713D">
            <w:pPr>
              <w:jc w:val="both"/>
              <w:rPr>
                <w:rFonts w:asciiTheme="minorHAnsi" w:hAnsiTheme="minorHAnsi" w:cstheme="minorHAnsi"/>
              </w:rPr>
            </w:pPr>
          </w:p>
        </w:tc>
        <w:tc>
          <w:tcPr>
            <w:tcW w:w="1492" w:type="dxa"/>
            <w:gridSpan w:val="4"/>
          </w:tcPr>
          <w:p w14:paraId="4C923297" w14:textId="77777777" w:rsidR="003C713D" w:rsidRPr="00587604" w:rsidRDefault="003C713D" w:rsidP="003C713D">
            <w:pPr>
              <w:jc w:val="both"/>
              <w:rPr>
                <w:rFonts w:asciiTheme="minorHAnsi" w:hAnsiTheme="minorHAnsi" w:cstheme="minorHAnsi"/>
              </w:rPr>
            </w:pPr>
          </w:p>
        </w:tc>
        <w:tc>
          <w:tcPr>
            <w:tcW w:w="2835" w:type="dxa"/>
            <w:gridSpan w:val="8"/>
            <w:tcBorders>
              <w:right w:val="single" w:sz="12" w:space="0" w:color="auto"/>
            </w:tcBorders>
          </w:tcPr>
          <w:p w14:paraId="1FABAAB1" w14:textId="77777777" w:rsidR="003C713D" w:rsidRPr="00587604" w:rsidRDefault="003C713D" w:rsidP="003C713D">
            <w:pPr>
              <w:jc w:val="both"/>
              <w:rPr>
                <w:rFonts w:asciiTheme="minorHAnsi" w:hAnsiTheme="minorHAnsi" w:cstheme="minorHAnsi"/>
              </w:rPr>
            </w:pPr>
          </w:p>
        </w:tc>
        <w:tc>
          <w:tcPr>
            <w:tcW w:w="709" w:type="dxa"/>
            <w:gridSpan w:val="2"/>
            <w:vMerge/>
            <w:tcBorders>
              <w:left w:val="single" w:sz="12" w:space="0" w:color="auto"/>
            </w:tcBorders>
            <w:vAlign w:val="center"/>
          </w:tcPr>
          <w:p w14:paraId="17C007FE" w14:textId="77777777" w:rsidR="003C713D" w:rsidRPr="00587604" w:rsidRDefault="003C713D" w:rsidP="003C713D">
            <w:pPr>
              <w:rPr>
                <w:rFonts w:asciiTheme="minorHAnsi" w:hAnsiTheme="minorHAnsi" w:cstheme="minorHAnsi"/>
                <w:b/>
              </w:rPr>
            </w:pPr>
          </w:p>
        </w:tc>
        <w:tc>
          <w:tcPr>
            <w:tcW w:w="851" w:type="dxa"/>
            <w:gridSpan w:val="2"/>
            <w:vMerge/>
            <w:vAlign w:val="center"/>
          </w:tcPr>
          <w:p w14:paraId="3CFF5DE3" w14:textId="77777777" w:rsidR="003C713D" w:rsidRPr="00587604" w:rsidRDefault="003C713D" w:rsidP="003C713D">
            <w:pPr>
              <w:rPr>
                <w:rFonts w:asciiTheme="minorHAnsi" w:hAnsiTheme="minorHAnsi" w:cstheme="minorHAnsi"/>
                <w:b/>
              </w:rPr>
            </w:pPr>
          </w:p>
        </w:tc>
        <w:tc>
          <w:tcPr>
            <w:tcW w:w="1202" w:type="dxa"/>
            <w:vMerge/>
            <w:vAlign w:val="center"/>
          </w:tcPr>
          <w:p w14:paraId="2BC1934D" w14:textId="77777777" w:rsidR="003C713D" w:rsidRPr="00587604" w:rsidRDefault="003C713D" w:rsidP="003C713D">
            <w:pPr>
              <w:rPr>
                <w:rFonts w:asciiTheme="minorHAnsi" w:hAnsiTheme="minorHAnsi" w:cstheme="minorHAnsi"/>
                <w:b/>
              </w:rPr>
            </w:pPr>
          </w:p>
        </w:tc>
      </w:tr>
      <w:tr w:rsidR="003C713D" w:rsidRPr="00587604" w14:paraId="185CC9FD" w14:textId="77777777" w:rsidTr="003C713D">
        <w:tc>
          <w:tcPr>
            <w:tcW w:w="10490" w:type="dxa"/>
            <w:gridSpan w:val="20"/>
            <w:shd w:val="clear" w:color="auto" w:fill="F7CAAC"/>
          </w:tcPr>
          <w:p w14:paraId="7F270E4E"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3C713D" w:rsidRPr="00587604" w14:paraId="11D9F7FB" w14:textId="77777777" w:rsidTr="003C713D">
        <w:trPr>
          <w:trHeight w:val="567"/>
        </w:trPr>
        <w:tc>
          <w:tcPr>
            <w:tcW w:w="10490" w:type="dxa"/>
            <w:gridSpan w:val="20"/>
          </w:tcPr>
          <w:p w14:paraId="3ABDA7EE" w14:textId="77777777" w:rsidR="003C713D" w:rsidRPr="00587604" w:rsidRDefault="003C713D" w:rsidP="003C713D">
            <w:pPr>
              <w:shd w:val="clear" w:color="auto" w:fill="FFFFFF"/>
              <w:outlineLvl w:val="0"/>
              <w:rPr>
                <w:rFonts w:asciiTheme="minorHAnsi" w:hAnsiTheme="minorHAnsi" w:cstheme="minorHAnsi"/>
                <w:lang w:val="en-US"/>
              </w:rPr>
            </w:pPr>
            <w:r w:rsidRPr="00587604">
              <w:rPr>
                <w:rFonts w:asciiTheme="minorHAnsi" w:hAnsiTheme="minorHAnsi" w:cstheme="minorHAnsi"/>
                <w:bCs/>
                <w:kern w:val="36"/>
                <w:lang w:val="sk-SK"/>
              </w:rPr>
              <w:t xml:space="preserve">Lorincová, S., </w:t>
            </w:r>
            <w:r w:rsidRPr="00587604">
              <w:rPr>
                <w:rFonts w:asciiTheme="minorHAnsi" w:hAnsiTheme="minorHAnsi" w:cstheme="minorHAnsi"/>
              </w:rPr>
              <w:t xml:space="preserve">Štarchoň, P., Weberová, D., </w:t>
            </w:r>
            <w:r w:rsidRPr="00587604">
              <w:rPr>
                <w:rFonts w:asciiTheme="minorHAnsi" w:hAnsiTheme="minorHAnsi" w:cstheme="minorHAnsi"/>
                <w:bCs/>
                <w:kern w:val="36"/>
                <w:lang w:val="sk-SK"/>
              </w:rPr>
              <w:t xml:space="preserve">Hitka, M., </w:t>
            </w:r>
            <w:r w:rsidRPr="00587604">
              <w:rPr>
                <w:rFonts w:asciiTheme="minorHAnsi" w:hAnsiTheme="minorHAnsi" w:cstheme="minorHAnsi"/>
                <w:bCs/>
                <w:kern w:val="36"/>
                <w:sz w:val="22"/>
                <w:szCs w:val="22"/>
                <w:lang w:eastAsia="sk-SK"/>
              </w:rPr>
              <w:t>&amp;</w:t>
            </w:r>
            <w:r w:rsidRPr="00587604">
              <w:rPr>
                <w:rFonts w:asciiTheme="minorHAnsi" w:hAnsiTheme="minorHAnsi" w:cstheme="minorHAnsi"/>
                <w:bCs/>
                <w:kern w:val="36"/>
                <w:lang w:val="sk-SK"/>
              </w:rPr>
              <w:t xml:space="preserve"> Lipoldová, M. (2019). Employee Motivation as a Tool to Achieve Sustainability of Business Processes. </w:t>
            </w:r>
            <w:r w:rsidRPr="00587604">
              <w:rPr>
                <w:rFonts w:asciiTheme="minorHAnsi" w:hAnsiTheme="minorHAnsi" w:cstheme="minorHAnsi"/>
                <w:i/>
                <w:lang w:val="en-US"/>
              </w:rPr>
              <w:t>Sustainability, 11</w:t>
            </w:r>
            <w:r w:rsidRPr="00587604">
              <w:rPr>
                <w:rFonts w:asciiTheme="minorHAnsi" w:hAnsiTheme="minorHAnsi" w:cstheme="minorHAnsi"/>
                <w:lang w:val="en-US"/>
              </w:rPr>
              <w:t xml:space="preserve"> (11), 3509. doi: 10.3390/su11133509.</w:t>
            </w:r>
          </w:p>
          <w:p w14:paraId="18E03812" w14:textId="77777777" w:rsidR="003C713D" w:rsidRPr="00587604" w:rsidRDefault="003C713D" w:rsidP="003C713D">
            <w:pPr>
              <w:shd w:val="clear" w:color="auto" w:fill="FFFFFF"/>
              <w:outlineLvl w:val="0"/>
              <w:rPr>
                <w:rFonts w:asciiTheme="minorHAnsi" w:hAnsiTheme="minorHAnsi" w:cstheme="minorHAnsi"/>
                <w:lang w:val="en-US"/>
              </w:rPr>
            </w:pPr>
            <w:r w:rsidRPr="00587604">
              <w:rPr>
                <w:rFonts w:asciiTheme="minorHAnsi" w:hAnsiTheme="minorHAnsi" w:cstheme="minorHAnsi"/>
                <w:bCs/>
                <w:kern w:val="36"/>
                <w:lang w:val="sk-SK"/>
              </w:rPr>
              <w:t xml:space="preserve">Hitka, M., Lorincová, S., Gejdoš, M., Klarič, K., </w:t>
            </w:r>
            <w:r w:rsidRPr="00587604">
              <w:rPr>
                <w:rFonts w:asciiTheme="minorHAnsi" w:hAnsiTheme="minorHAnsi" w:cstheme="minorHAnsi"/>
                <w:bCs/>
                <w:kern w:val="36"/>
                <w:sz w:val="22"/>
                <w:szCs w:val="22"/>
                <w:lang w:val="en-US" w:eastAsia="sk-SK"/>
              </w:rPr>
              <w:t xml:space="preserve">&amp; </w:t>
            </w:r>
            <w:r w:rsidRPr="00587604">
              <w:rPr>
                <w:rFonts w:asciiTheme="minorHAnsi" w:hAnsiTheme="minorHAnsi" w:cstheme="minorHAnsi"/>
                <w:lang w:val="en-US"/>
              </w:rPr>
              <w:t xml:space="preserve">Weberová, D. (2019). Management Approach to Motivation of White-collar Employees in Forest Enterprises. </w:t>
            </w:r>
            <w:r w:rsidRPr="00587604">
              <w:rPr>
                <w:rFonts w:asciiTheme="minorHAnsi" w:hAnsiTheme="minorHAnsi" w:cstheme="minorHAnsi"/>
                <w:i/>
                <w:lang w:val="en-US"/>
              </w:rPr>
              <w:t>BioResources, 14</w:t>
            </w:r>
            <w:r w:rsidRPr="00587604">
              <w:rPr>
                <w:rFonts w:asciiTheme="minorHAnsi" w:hAnsiTheme="minorHAnsi" w:cstheme="minorHAnsi"/>
                <w:lang w:val="en-US"/>
              </w:rPr>
              <w:t xml:space="preserve"> (3), 5488-5505. </w:t>
            </w:r>
          </w:p>
          <w:p w14:paraId="6CD3BF83" w14:textId="77777777" w:rsidR="003C713D" w:rsidRPr="00587604" w:rsidRDefault="003C713D" w:rsidP="003C713D">
            <w:pPr>
              <w:shd w:val="clear" w:color="auto" w:fill="FFFFFF"/>
              <w:outlineLvl w:val="0"/>
              <w:rPr>
                <w:rFonts w:asciiTheme="minorHAnsi" w:hAnsiTheme="minorHAnsi" w:cstheme="minorHAnsi"/>
                <w:lang w:val="en-US"/>
              </w:rPr>
            </w:pPr>
            <w:r w:rsidRPr="00587604">
              <w:rPr>
                <w:rFonts w:asciiTheme="minorHAnsi" w:hAnsiTheme="minorHAnsi" w:cstheme="minorHAnsi"/>
                <w:lang w:val="en-US"/>
              </w:rPr>
              <w:t>Ližbetinová, L., Štarchoň, P., Lorincová, S., Weberová, D., &amp; Průša, P. (2019). Application of Cluster Analysis in Marketing Communications in Small and Medium-Sized Enterprises: An Empirical Study in the Slovak Republic. Sustainability, 11(8), 2302, doi: https://doi.org/10.3390/su11082302.</w:t>
            </w:r>
          </w:p>
          <w:p w14:paraId="1266EE8B" w14:textId="77777777" w:rsidR="003C713D" w:rsidRPr="00587604" w:rsidRDefault="003C713D" w:rsidP="003C713D">
            <w:pPr>
              <w:rPr>
                <w:rFonts w:asciiTheme="minorHAnsi" w:eastAsia="Calibri" w:hAnsiTheme="minorHAnsi" w:cstheme="minorHAnsi"/>
              </w:rPr>
            </w:pPr>
            <w:r w:rsidRPr="00587604">
              <w:rPr>
                <w:rFonts w:asciiTheme="minorHAnsi" w:hAnsiTheme="minorHAnsi" w:cstheme="minorHAnsi"/>
              </w:rPr>
              <w:t xml:space="preserve">Lorincová, S., Hitka, M., </w:t>
            </w:r>
            <w:r w:rsidRPr="00587604">
              <w:rPr>
                <w:rFonts w:asciiTheme="minorHAnsi" w:hAnsiTheme="minorHAnsi" w:cstheme="minorHAnsi"/>
                <w:sz w:val="22"/>
                <w:szCs w:val="22"/>
                <w:lang w:val="en-US"/>
              </w:rPr>
              <w:t>&amp;</w:t>
            </w:r>
            <w:r w:rsidRPr="00587604">
              <w:rPr>
                <w:rFonts w:asciiTheme="minorHAnsi" w:hAnsiTheme="minorHAnsi" w:cstheme="minorHAnsi"/>
              </w:rPr>
              <w:t xml:space="preserve"> Weberová, D. (2018). Evaluating the effectiveness of investment in educational and development activities of middle managers. </w:t>
            </w:r>
            <w:r w:rsidRPr="00587604">
              <w:rPr>
                <w:rFonts w:asciiTheme="minorHAnsi" w:hAnsiTheme="minorHAnsi" w:cstheme="minorHAnsi"/>
                <w:i/>
              </w:rPr>
              <w:t>Vision 2020: Sustainable Development and Application of Innovation Management.</w:t>
            </w:r>
            <w:r w:rsidRPr="00587604">
              <w:rPr>
                <w:rFonts w:asciiTheme="minorHAnsi" w:hAnsiTheme="minorHAnsi" w:cstheme="minorHAnsi"/>
              </w:rPr>
              <w:t xml:space="preserve"> 32nd International Business Information Management Association Conference. Sevilla, Spain, 4785-4795. </w:t>
            </w:r>
            <w:r w:rsidRPr="00587604">
              <w:rPr>
                <w:rFonts w:asciiTheme="minorHAnsi" w:hAnsiTheme="minorHAnsi" w:cstheme="minorHAnsi"/>
              </w:rPr>
              <w:br/>
            </w:r>
            <w:r w:rsidRPr="00587604">
              <w:rPr>
                <w:rFonts w:asciiTheme="minorHAnsi" w:eastAsia="Calibri" w:hAnsiTheme="minorHAnsi" w:cstheme="minorHAnsi"/>
              </w:rPr>
              <w:t xml:space="preserve">Štarchoň, P., Vetráková, M., Metke, J., Lorincová, S., Hitka, M., </w:t>
            </w:r>
            <w:r w:rsidRPr="00587604">
              <w:rPr>
                <w:rFonts w:asciiTheme="minorHAnsi" w:hAnsiTheme="minorHAnsi" w:cstheme="minorHAnsi"/>
                <w:sz w:val="22"/>
                <w:szCs w:val="22"/>
              </w:rPr>
              <w:t xml:space="preserve">&amp; </w:t>
            </w:r>
            <w:r w:rsidRPr="00587604">
              <w:rPr>
                <w:rFonts w:asciiTheme="minorHAnsi" w:eastAsia="Calibri" w:hAnsiTheme="minorHAnsi" w:cstheme="minorHAnsi"/>
              </w:rPr>
              <w:t xml:space="preserve">Weberová, D. (2018). Introduction of a new mobile player app store in selected countries </w:t>
            </w:r>
            <w:proofErr w:type="gramStart"/>
            <w:r w:rsidRPr="00587604">
              <w:rPr>
                <w:rFonts w:asciiTheme="minorHAnsi" w:eastAsia="Calibri" w:hAnsiTheme="minorHAnsi" w:cstheme="minorHAnsi"/>
              </w:rPr>
              <w:t>of  Southeast</w:t>
            </w:r>
            <w:proofErr w:type="gramEnd"/>
            <w:r w:rsidRPr="00587604">
              <w:rPr>
                <w:rFonts w:asciiTheme="minorHAnsi" w:eastAsia="Calibri" w:hAnsiTheme="minorHAnsi" w:cstheme="minorHAnsi"/>
              </w:rPr>
              <w:t xml:space="preserve"> Asia</w:t>
            </w:r>
            <w:r w:rsidRPr="00587604">
              <w:rPr>
                <w:rFonts w:asciiTheme="minorHAnsi" w:eastAsia="Calibri" w:hAnsiTheme="minorHAnsi" w:cstheme="minorHAnsi"/>
                <w:i/>
              </w:rPr>
              <w:t>. Social sciences, 7</w:t>
            </w:r>
            <w:r w:rsidRPr="00587604">
              <w:rPr>
                <w:rFonts w:asciiTheme="minorHAnsi" w:eastAsia="Calibri" w:hAnsiTheme="minorHAnsi" w:cstheme="minorHAnsi"/>
              </w:rPr>
              <w:t xml:space="preserve"> (9), 1-15.</w:t>
            </w:r>
          </w:p>
        </w:tc>
      </w:tr>
      <w:tr w:rsidR="003C713D" w:rsidRPr="00587604" w14:paraId="2E43B320" w14:textId="77777777" w:rsidTr="003C713D">
        <w:trPr>
          <w:trHeight w:val="218"/>
        </w:trPr>
        <w:tc>
          <w:tcPr>
            <w:tcW w:w="10490" w:type="dxa"/>
            <w:gridSpan w:val="20"/>
            <w:shd w:val="clear" w:color="auto" w:fill="F7CAAC"/>
          </w:tcPr>
          <w:p w14:paraId="720B1579" w14:textId="77777777" w:rsidR="003C713D" w:rsidRPr="00587604" w:rsidRDefault="003C713D" w:rsidP="003C713D">
            <w:pPr>
              <w:rPr>
                <w:rFonts w:asciiTheme="minorHAnsi" w:hAnsiTheme="minorHAnsi" w:cstheme="minorHAnsi"/>
                <w:b/>
              </w:rPr>
            </w:pPr>
            <w:r w:rsidRPr="00587604">
              <w:rPr>
                <w:rFonts w:asciiTheme="minorHAnsi" w:hAnsiTheme="minorHAnsi" w:cstheme="minorHAnsi"/>
                <w:b/>
              </w:rPr>
              <w:t>Působení v zahraničí</w:t>
            </w:r>
          </w:p>
        </w:tc>
      </w:tr>
      <w:tr w:rsidR="003C713D" w:rsidRPr="00587604" w14:paraId="056CA75B" w14:textId="77777777" w:rsidTr="003C713D">
        <w:trPr>
          <w:trHeight w:val="1393"/>
        </w:trPr>
        <w:tc>
          <w:tcPr>
            <w:tcW w:w="10490" w:type="dxa"/>
            <w:gridSpan w:val="20"/>
          </w:tcPr>
          <w:p w14:paraId="69DB6855" w14:textId="77777777" w:rsidR="003C713D" w:rsidRPr="00587604" w:rsidRDefault="003C713D" w:rsidP="003C713D">
            <w:pPr>
              <w:rPr>
                <w:rFonts w:asciiTheme="minorHAnsi" w:hAnsiTheme="minorHAnsi" w:cstheme="minorHAnsi"/>
                <w:lang w:val="sk-SK"/>
              </w:rPr>
            </w:pPr>
            <w:r w:rsidRPr="00587604">
              <w:rPr>
                <w:rFonts w:asciiTheme="minorHAnsi" w:hAnsiTheme="minorHAnsi" w:cstheme="minorHAnsi"/>
                <w:lang w:val="sk-SK"/>
              </w:rPr>
              <w:t>1993 - DAAD-štipendium: letný kurz na Eberhard-Karls-Universirät v Tübingene v Spolkovej republike Nemecko</w:t>
            </w:r>
          </w:p>
          <w:p w14:paraId="213E71E7" w14:textId="77777777" w:rsidR="003C713D" w:rsidRPr="00587604" w:rsidRDefault="003C713D" w:rsidP="003C713D">
            <w:pPr>
              <w:rPr>
                <w:rFonts w:asciiTheme="minorHAnsi" w:hAnsiTheme="minorHAnsi" w:cstheme="minorHAnsi"/>
                <w:lang w:val="sk-SK"/>
              </w:rPr>
            </w:pPr>
            <w:r w:rsidRPr="00587604">
              <w:rPr>
                <w:rFonts w:asciiTheme="minorHAnsi" w:hAnsiTheme="minorHAnsi" w:cstheme="minorHAnsi"/>
                <w:lang w:val="sk-SK"/>
              </w:rPr>
              <w:t>1994-1995 - študijný pobyt na Viedenskej univerzite v Rakúsku</w:t>
            </w:r>
          </w:p>
          <w:p w14:paraId="6639147B" w14:textId="77777777" w:rsidR="003C713D" w:rsidRPr="00587604" w:rsidRDefault="003C713D" w:rsidP="003C713D">
            <w:pPr>
              <w:rPr>
                <w:rFonts w:asciiTheme="minorHAnsi" w:hAnsiTheme="minorHAnsi" w:cstheme="minorHAnsi"/>
                <w:lang w:val="sk-SK"/>
              </w:rPr>
            </w:pPr>
            <w:r w:rsidRPr="00587604">
              <w:rPr>
                <w:rFonts w:asciiTheme="minorHAnsi" w:hAnsiTheme="minorHAnsi" w:cstheme="minorHAnsi"/>
                <w:lang w:val="sk-SK"/>
              </w:rPr>
              <w:t>1999-2000- stáž na Polizeiführungsakademie Münster v Spolkovej republike Nemecko so zameraním na oblasť zahraničných vzťahov</w:t>
            </w:r>
          </w:p>
          <w:p w14:paraId="73A46968" w14:textId="32BC4586" w:rsidR="003C713D" w:rsidRPr="00587604" w:rsidRDefault="003C713D" w:rsidP="003C713D">
            <w:pPr>
              <w:rPr>
                <w:rFonts w:asciiTheme="minorHAnsi" w:hAnsiTheme="minorHAnsi" w:cstheme="minorHAnsi"/>
                <w:b/>
                <w:lang w:val="sk-SK"/>
              </w:rPr>
            </w:pPr>
            <w:r w:rsidRPr="00587604">
              <w:rPr>
                <w:rFonts w:asciiTheme="minorHAnsi" w:hAnsiTheme="minorHAnsi" w:cstheme="minorHAnsi"/>
              </w:rPr>
              <w:t>2019 – Polsko, Malopolsku Wyzsu Szkolu Ekonomicznu, Erasmus +</w:t>
            </w:r>
          </w:p>
        </w:tc>
      </w:tr>
      <w:tr w:rsidR="003C713D" w:rsidRPr="00587604" w14:paraId="3D995E0E" w14:textId="77777777" w:rsidTr="003C713D">
        <w:trPr>
          <w:cantSplit/>
          <w:trHeight w:val="446"/>
        </w:trPr>
        <w:tc>
          <w:tcPr>
            <w:tcW w:w="2550" w:type="dxa"/>
            <w:gridSpan w:val="2"/>
            <w:shd w:val="clear" w:color="auto" w:fill="F7CAAC"/>
          </w:tcPr>
          <w:p w14:paraId="345D092E"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 xml:space="preserve">Podpis </w:t>
            </w:r>
          </w:p>
        </w:tc>
        <w:tc>
          <w:tcPr>
            <w:tcW w:w="4111" w:type="dxa"/>
            <w:gridSpan w:val="9"/>
          </w:tcPr>
          <w:p w14:paraId="7035E93F"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Dagmar Weberová, v. r.</w:t>
            </w:r>
          </w:p>
        </w:tc>
        <w:tc>
          <w:tcPr>
            <w:tcW w:w="1067" w:type="dxa"/>
            <w:gridSpan w:val="4"/>
            <w:shd w:val="clear" w:color="auto" w:fill="F7CAAC"/>
          </w:tcPr>
          <w:p w14:paraId="5F421749"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datum</w:t>
            </w:r>
          </w:p>
        </w:tc>
        <w:tc>
          <w:tcPr>
            <w:tcW w:w="2762" w:type="dxa"/>
            <w:gridSpan w:val="5"/>
          </w:tcPr>
          <w:p w14:paraId="05844009" w14:textId="77777777" w:rsidR="003C713D" w:rsidRPr="00587604" w:rsidRDefault="003C713D" w:rsidP="003C713D">
            <w:pPr>
              <w:jc w:val="both"/>
              <w:rPr>
                <w:rFonts w:asciiTheme="minorHAnsi" w:hAnsiTheme="minorHAnsi" w:cstheme="minorHAnsi"/>
              </w:rPr>
            </w:pPr>
          </w:p>
        </w:tc>
      </w:tr>
      <w:tr w:rsidR="003C713D" w:rsidRPr="00587604" w14:paraId="788A1C19" w14:textId="77777777" w:rsidTr="003C713D">
        <w:tc>
          <w:tcPr>
            <w:tcW w:w="10490" w:type="dxa"/>
            <w:gridSpan w:val="20"/>
            <w:tcBorders>
              <w:bottom w:val="double" w:sz="4" w:space="0" w:color="auto"/>
            </w:tcBorders>
            <w:shd w:val="clear" w:color="auto" w:fill="BDD6EE"/>
          </w:tcPr>
          <w:p w14:paraId="0B5C8C96" w14:textId="77777777" w:rsidR="003C713D" w:rsidRPr="00587604" w:rsidRDefault="003C713D" w:rsidP="003C713D">
            <w:pPr>
              <w:jc w:val="both"/>
              <w:rPr>
                <w:rFonts w:asciiTheme="minorHAnsi" w:hAnsiTheme="minorHAnsi" w:cstheme="minorHAnsi"/>
                <w:b/>
                <w:sz w:val="28"/>
              </w:rPr>
            </w:pPr>
            <w:r w:rsidRPr="00587604">
              <w:rPr>
                <w:rFonts w:asciiTheme="minorHAnsi" w:hAnsiTheme="minorHAnsi" w:cstheme="minorHAnsi"/>
                <w:b/>
                <w:sz w:val="28"/>
              </w:rPr>
              <w:lastRenderedPageBreak/>
              <w:t>C-II – Související tvůrčí, resp. vědecká a umělecká činnost</w:t>
            </w:r>
          </w:p>
        </w:tc>
      </w:tr>
      <w:tr w:rsidR="003C713D" w:rsidRPr="00587604" w14:paraId="6A2A9221" w14:textId="77777777" w:rsidTr="003C713D">
        <w:trPr>
          <w:trHeight w:val="318"/>
        </w:trPr>
        <w:tc>
          <w:tcPr>
            <w:tcW w:w="10490" w:type="dxa"/>
            <w:gridSpan w:val="20"/>
            <w:shd w:val="clear" w:color="auto" w:fill="F7CAAC"/>
          </w:tcPr>
          <w:p w14:paraId="6564E177" w14:textId="40FFFAFE" w:rsidR="003C713D" w:rsidRPr="00587604" w:rsidRDefault="003C713D" w:rsidP="003C713D">
            <w:pPr>
              <w:jc w:val="center"/>
              <w:rPr>
                <w:rFonts w:asciiTheme="minorHAnsi" w:hAnsiTheme="minorHAnsi" w:cstheme="minorHAnsi"/>
                <w:b/>
              </w:rPr>
            </w:pPr>
            <w:r w:rsidRPr="00587604">
              <w:rPr>
                <w:rFonts w:asciiTheme="minorHAnsi" w:hAnsiTheme="minorHAnsi" w:cstheme="minorHAnsi"/>
                <w:b/>
              </w:rPr>
              <w:t>Přehled řešených grantů a projektů u akademicky zaměřeného bakalářského studijního programu a u magisterského a doktorského studijního programu</w:t>
            </w:r>
          </w:p>
        </w:tc>
      </w:tr>
      <w:tr w:rsidR="003C713D" w:rsidRPr="00587604" w14:paraId="3F99D4AC" w14:textId="77777777" w:rsidTr="003C713D">
        <w:trPr>
          <w:cantSplit/>
        </w:trPr>
        <w:tc>
          <w:tcPr>
            <w:tcW w:w="1918" w:type="dxa"/>
            <w:shd w:val="clear" w:color="auto" w:fill="F7CAAC"/>
          </w:tcPr>
          <w:p w14:paraId="7E34FE83"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Řešitel/spoluřešitel</w:t>
            </w:r>
          </w:p>
        </w:tc>
        <w:tc>
          <w:tcPr>
            <w:tcW w:w="6236" w:type="dxa"/>
            <w:gridSpan w:val="15"/>
            <w:shd w:val="clear" w:color="auto" w:fill="F7CAAC"/>
          </w:tcPr>
          <w:p w14:paraId="5214D176"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Názvy grantů a projektů získaných pro vědeckou, výzkumnou, uměleckou a další tvůrčí činnost v příslušné oblasti vzdělávání</w:t>
            </w:r>
          </w:p>
        </w:tc>
        <w:tc>
          <w:tcPr>
            <w:tcW w:w="917" w:type="dxa"/>
            <w:gridSpan w:val="2"/>
            <w:shd w:val="clear" w:color="auto" w:fill="F7CAAC"/>
          </w:tcPr>
          <w:p w14:paraId="03B48F09" w14:textId="77777777" w:rsidR="003C713D" w:rsidRPr="00587604" w:rsidRDefault="003C713D" w:rsidP="003C713D">
            <w:pPr>
              <w:jc w:val="center"/>
              <w:rPr>
                <w:rFonts w:asciiTheme="minorHAnsi" w:hAnsiTheme="minorHAnsi" w:cstheme="minorHAnsi"/>
                <w:b/>
                <w:sz w:val="24"/>
              </w:rPr>
            </w:pPr>
            <w:r w:rsidRPr="00587604">
              <w:rPr>
                <w:rFonts w:asciiTheme="minorHAnsi" w:hAnsiTheme="minorHAnsi" w:cstheme="minorHAnsi"/>
                <w:b/>
              </w:rPr>
              <w:t>Zdroj</w:t>
            </w:r>
          </w:p>
        </w:tc>
        <w:tc>
          <w:tcPr>
            <w:tcW w:w="1419" w:type="dxa"/>
            <w:gridSpan w:val="2"/>
            <w:shd w:val="clear" w:color="auto" w:fill="F7CAAC"/>
          </w:tcPr>
          <w:p w14:paraId="40E006B7" w14:textId="77777777" w:rsidR="003C713D" w:rsidRPr="00587604" w:rsidRDefault="003C713D" w:rsidP="003C713D">
            <w:pPr>
              <w:jc w:val="center"/>
              <w:rPr>
                <w:rFonts w:asciiTheme="minorHAnsi" w:hAnsiTheme="minorHAnsi" w:cstheme="minorHAnsi"/>
                <w:b/>
                <w:sz w:val="24"/>
              </w:rPr>
            </w:pPr>
            <w:r w:rsidRPr="00587604">
              <w:rPr>
                <w:rFonts w:asciiTheme="minorHAnsi" w:hAnsiTheme="minorHAnsi" w:cstheme="minorHAnsi"/>
                <w:b/>
              </w:rPr>
              <w:t>Období</w:t>
            </w:r>
          </w:p>
          <w:p w14:paraId="6D6E6807" w14:textId="77777777" w:rsidR="003C713D" w:rsidRPr="00587604" w:rsidRDefault="003C713D" w:rsidP="003C713D">
            <w:pPr>
              <w:jc w:val="center"/>
              <w:rPr>
                <w:rFonts w:asciiTheme="minorHAnsi" w:hAnsiTheme="minorHAnsi" w:cstheme="minorHAnsi"/>
                <w:b/>
                <w:sz w:val="24"/>
              </w:rPr>
            </w:pPr>
          </w:p>
        </w:tc>
      </w:tr>
      <w:tr w:rsidR="003C713D" w:rsidRPr="00587604" w14:paraId="14AF99AA" w14:textId="77777777" w:rsidTr="003C713D">
        <w:tc>
          <w:tcPr>
            <w:tcW w:w="1918" w:type="dxa"/>
          </w:tcPr>
          <w:p w14:paraId="0B809557" w14:textId="77777777" w:rsidR="003C713D" w:rsidRPr="00587604" w:rsidRDefault="003C713D" w:rsidP="003C713D">
            <w:pPr>
              <w:jc w:val="both"/>
              <w:rPr>
                <w:rFonts w:asciiTheme="minorHAnsi" w:hAnsiTheme="minorHAnsi" w:cstheme="minorHAnsi"/>
                <w:szCs w:val="16"/>
              </w:rPr>
            </w:pPr>
            <w:r w:rsidRPr="00587604">
              <w:rPr>
                <w:rFonts w:asciiTheme="minorHAnsi" w:hAnsiTheme="minorHAnsi" w:cstheme="minorHAnsi"/>
                <w:szCs w:val="16"/>
              </w:rPr>
              <w:t>Ing. Eva Šviráková, Ph.D.</w:t>
            </w:r>
          </w:p>
        </w:tc>
        <w:tc>
          <w:tcPr>
            <w:tcW w:w="6236" w:type="dxa"/>
            <w:gridSpan w:val="15"/>
          </w:tcPr>
          <w:p w14:paraId="5EEDEFB0" w14:textId="77777777" w:rsidR="003C713D" w:rsidRPr="00587604" w:rsidRDefault="003C713D" w:rsidP="003C713D">
            <w:pPr>
              <w:jc w:val="center"/>
              <w:rPr>
                <w:rFonts w:asciiTheme="minorHAnsi" w:hAnsiTheme="minorHAnsi" w:cstheme="minorHAnsi"/>
                <w:szCs w:val="16"/>
              </w:rPr>
            </w:pPr>
            <w:r w:rsidRPr="00587604">
              <w:rPr>
                <w:rFonts w:asciiTheme="minorHAnsi" w:hAnsiTheme="minorHAnsi" w:cstheme="minorHAnsi"/>
                <w:szCs w:val="16"/>
              </w:rPr>
              <w:t>Kvantitativní a kvalitativní výzkum dopadů na ekonomiku firem, které se rozhodly inovovat design svých výrobků a služeb za současné inovace designu vizuální komunikace těchto zapojených firem</w:t>
            </w:r>
          </w:p>
        </w:tc>
        <w:tc>
          <w:tcPr>
            <w:tcW w:w="917" w:type="dxa"/>
            <w:gridSpan w:val="2"/>
          </w:tcPr>
          <w:p w14:paraId="69111EE8" w14:textId="77777777" w:rsidR="003C713D" w:rsidRPr="00587604" w:rsidRDefault="003C713D" w:rsidP="003C713D">
            <w:pPr>
              <w:jc w:val="center"/>
              <w:rPr>
                <w:rFonts w:asciiTheme="minorHAnsi" w:hAnsiTheme="minorHAnsi" w:cstheme="minorHAnsi"/>
                <w:szCs w:val="16"/>
              </w:rPr>
            </w:pPr>
            <w:proofErr w:type="gramStart"/>
            <w:r w:rsidRPr="00587604">
              <w:rPr>
                <w:rFonts w:asciiTheme="minorHAnsi" w:hAnsiTheme="minorHAnsi" w:cstheme="minorHAnsi"/>
                <w:szCs w:val="16"/>
              </w:rPr>
              <w:t>B - TAČR</w:t>
            </w:r>
            <w:proofErr w:type="gramEnd"/>
          </w:p>
        </w:tc>
        <w:tc>
          <w:tcPr>
            <w:tcW w:w="1419" w:type="dxa"/>
            <w:gridSpan w:val="2"/>
          </w:tcPr>
          <w:p w14:paraId="50DBA0AB" w14:textId="77777777" w:rsidR="003C713D" w:rsidRPr="00587604" w:rsidRDefault="003C713D" w:rsidP="003C713D">
            <w:pPr>
              <w:jc w:val="center"/>
              <w:rPr>
                <w:rFonts w:asciiTheme="minorHAnsi" w:hAnsiTheme="minorHAnsi" w:cstheme="minorHAnsi"/>
                <w:color w:val="0000FF"/>
                <w:szCs w:val="16"/>
              </w:rPr>
            </w:pPr>
            <w:r w:rsidRPr="00587604">
              <w:rPr>
                <w:rFonts w:asciiTheme="minorHAnsi" w:hAnsiTheme="minorHAnsi" w:cstheme="minorHAnsi"/>
                <w:szCs w:val="16"/>
              </w:rPr>
              <w:t>2019-2020</w:t>
            </w:r>
          </w:p>
        </w:tc>
      </w:tr>
      <w:tr w:rsidR="003C713D" w:rsidRPr="00587604" w14:paraId="72991A1E" w14:textId="77777777" w:rsidTr="003C713D">
        <w:tc>
          <w:tcPr>
            <w:tcW w:w="1918" w:type="dxa"/>
          </w:tcPr>
          <w:p w14:paraId="2FA6C48F" w14:textId="77777777" w:rsidR="003C713D" w:rsidRPr="00587604" w:rsidRDefault="003C713D" w:rsidP="003C713D">
            <w:pPr>
              <w:jc w:val="both"/>
              <w:rPr>
                <w:rFonts w:asciiTheme="minorHAnsi" w:hAnsiTheme="minorHAnsi" w:cstheme="minorHAnsi"/>
                <w:szCs w:val="16"/>
              </w:rPr>
            </w:pPr>
            <w:r w:rsidRPr="00587604">
              <w:rPr>
                <w:rFonts w:asciiTheme="minorHAnsi" w:hAnsiTheme="minorHAnsi" w:cstheme="minorHAnsi"/>
                <w:szCs w:val="16"/>
              </w:rPr>
              <w:t>Hlavní koordinátor FMK, partner Národní technické muzeum</w:t>
            </w:r>
          </w:p>
        </w:tc>
        <w:tc>
          <w:tcPr>
            <w:tcW w:w="6236" w:type="dxa"/>
            <w:gridSpan w:val="15"/>
          </w:tcPr>
          <w:p w14:paraId="2BCF6576" w14:textId="77777777" w:rsidR="003C713D" w:rsidRPr="00587604" w:rsidRDefault="003C713D" w:rsidP="003C713D">
            <w:pPr>
              <w:jc w:val="center"/>
              <w:rPr>
                <w:rFonts w:asciiTheme="minorHAnsi" w:hAnsiTheme="minorHAnsi" w:cstheme="minorHAnsi"/>
                <w:szCs w:val="16"/>
              </w:rPr>
            </w:pPr>
            <w:r w:rsidRPr="00587604">
              <w:rPr>
                <w:rFonts w:asciiTheme="minorHAnsi" w:hAnsiTheme="minorHAnsi" w:cstheme="minorHAnsi"/>
                <w:szCs w:val="16"/>
              </w:rPr>
              <w:t>Designeři v českých zemích a československý strojírenský průmysl</w:t>
            </w:r>
          </w:p>
        </w:tc>
        <w:tc>
          <w:tcPr>
            <w:tcW w:w="917" w:type="dxa"/>
            <w:gridSpan w:val="2"/>
          </w:tcPr>
          <w:p w14:paraId="4E742C98" w14:textId="77777777" w:rsidR="003C713D" w:rsidRPr="00587604" w:rsidRDefault="003C713D" w:rsidP="003C713D">
            <w:pPr>
              <w:jc w:val="center"/>
              <w:rPr>
                <w:rFonts w:asciiTheme="minorHAnsi" w:hAnsiTheme="minorHAnsi" w:cstheme="minorHAnsi"/>
                <w:szCs w:val="16"/>
              </w:rPr>
            </w:pPr>
            <w:r w:rsidRPr="00587604">
              <w:rPr>
                <w:rFonts w:asciiTheme="minorHAnsi" w:hAnsiTheme="minorHAnsi" w:cstheme="minorHAnsi"/>
                <w:szCs w:val="16"/>
              </w:rPr>
              <w:t>C – Ministerstvo kultury, NAKI</w:t>
            </w:r>
          </w:p>
        </w:tc>
        <w:tc>
          <w:tcPr>
            <w:tcW w:w="1419" w:type="dxa"/>
            <w:gridSpan w:val="2"/>
          </w:tcPr>
          <w:p w14:paraId="59DF9D0E" w14:textId="77777777" w:rsidR="003C713D" w:rsidRPr="00587604" w:rsidRDefault="003C713D" w:rsidP="003C713D">
            <w:pPr>
              <w:jc w:val="center"/>
              <w:rPr>
                <w:rFonts w:asciiTheme="minorHAnsi" w:hAnsiTheme="minorHAnsi" w:cstheme="minorHAnsi"/>
                <w:szCs w:val="16"/>
              </w:rPr>
            </w:pPr>
            <w:r w:rsidRPr="00587604">
              <w:rPr>
                <w:rFonts w:asciiTheme="minorHAnsi" w:hAnsiTheme="minorHAnsi" w:cstheme="minorHAnsi"/>
                <w:szCs w:val="16"/>
              </w:rPr>
              <w:t>2018-2022</w:t>
            </w:r>
          </w:p>
        </w:tc>
      </w:tr>
      <w:tr w:rsidR="003C713D" w:rsidRPr="00587604" w14:paraId="719C04F7" w14:textId="77777777" w:rsidTr="003C713D">
        <w:trPr>
          <w:trHeight w:val="318"/>
        </w:trPr>
        <w:tc>
          <w:tcPr>
            <w:tcW w:w="10490" w:type="dxa"/>
            <w:gridSpan w:val="20"/>
            <w:shd w:val="clear" w:color="auto" w:fill="F7CAAC"/>
          </w:tcPr>
          <w:p w14:paraId="768BF0A6" w14:textId="77777777" w:rsidR="003C713D" w:rsidRPr="00587604" w:rsidRDefault="003C713D" w:rsidP="003C713D">
            <w:pPr>
              <w:jc w:val="center"/>
              <w:rPr>
                <w:rFonts w:asciiTheme="minorHAnsi" w:hAnsiTheme="minorHAnsi" w:cstheme="minorHAnsi"/>
                <w:b/>
              </w:rPr>
            </w:pPr>
            <w:r w:rsidRPr="00587604">
              <w:rPr>
                <w:rFonts w:asciiTheme="minorHAnsi" w:hAnsiTheme="minorHAnsi" w:cstheme="minorHAnsi"/>
                <w:b/>
              </w:rPr>
              <w:t>Přehled řešených projektů a dalších aktivit v rámci spolupráce s praxí u profesně zaměřeného bakalářského a magisterského studijního programu</w:t>
            </w:r>
          </w:p>
        </w:tc>
      </w:tr>
      <w:tr w:rsidR="003C713D" w:rsidRPr="00587604" w14:paraId="2173421A" w14:textId="77777777" w:rsidTr="003C713D">
        <w:trPr>
          <w:cantSplit/>
          <w:trHeight w:val="283"/>
        </w:trPr>
        <w:tc>
          <w:tcPr>
            <w:tcW w:w="1918" w:type="dxa"/>
            <w:shd w:val="clear" w:color="auto" w:fill="F7CAAC"/>
          </w:tcPr>
          <w:p w14:paraId="097770E5"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Pracoviště praxe</w:t>
            </w:r>
          </w:p>
        </w:tc>
        <w:tc>
          <w:tcPr>
            <w:tcW w:w="6236" w:type="dxa"/>
            <w:gridSpan w:val="15"/>
            <w:shd w:val="clear" w:color="auto" w:fill="F7CAAC"/>
          </w:tcPr>
          <w:p w14:paraId="4632A9BA"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 xml:space="preserve">Název či popis projektu uskutečňovaného ve spolupráci s praxí </w:t>
            </w:r>
          </w:p>
        </w:tc>
        <w:tc>
          <w:tcPr>
            <w:tcW w:w="2336" w:type="dxa"/>
            <w:gridSpan w:val="4"/>
            <w:shd w:val="clear" w:color="auto" w:fill="F7CAAC"/>
          </w:tcPr>
          <w:p w14:paraId="20A628AD" w14:textId="77777777" w:rsidR="003C713D" w:rsidRPr="00587604" w:rsidRDefault="003C713D" w:rsidP="003C713D">
            <w:pPr>
              <w:jc w:val="center"/>
              <w:rPr>
                <w:rFonts w:asciiTheme="minorHAnsi" w:hAnsiTheme="minorHAnsi" w:cstheme="minorHAnsi"/>
                <w:b/>
                <w:sz w:val="24"/>
              </w:rPr>
            </w:pPr>
            <w:r w:rsidRPr="00587604">
              <w:rPr>
                <w:rFonts w:asciiTheme="minorHAnsi" w:hAnsiTheme="minorHAnsi" w:cstheme="minorHAnsi"/>
                <w:b/>
              </w:rPr>
              <w:t>Období</w:t>
            </w:r>
          </w:p>
        </w:tc>
      </w:tr>
      <w:tr w:rsidR="003C713D" w:rsidRPr="00587604" w14:paraId="0F732AAC" w14:textId="77777777" w:rsidTr="003C713D">
        <w:trPr>
          <w:cantSplit/>
          <w:trHeight w:val="283"/>
        </w:trPr>
        <w:tc>
          <w:tcPr>
            <w:tcW w:w="1918" w:type="dxa"/>
            <w:shd w:val="clear" w:color="auto" w:fill="auto"/>
          </w:tcPr>
          <w:p w14:paraId="603178B1" w14:textId="77777777" w:rsidR="003C713D" w:rsidRPr="00587604" w:rsidRDefault="003C713D" w:rsidP="003C713D">
            <w:pPr>
              <w:rPr>
                <w:rFonts w:asciiTheme="minorHAnsi" w:hAnsiTheme="minorHAnsi" w:cstheme="minorHAnsi"/>
              </w:rPr>
            </w:pPr>
            <w:bookmarkStart w:id="3127" w:name="_Hlk21610250"/>
            <w:r w:rsidRPr="00587604">
              <w:rPr>
                <w:rFonts w:asciiTheme="minorHAnsi" w:hAnsiTheme="minorHAnsi" w:cstheme="minorHAnsi"/>
              </w:rPr>
              <w:t>Ústav marketingových komunikací</w:t>
            </w:r>
          </w:p>
        </w:tc>
        <w:tc>
          <w:tcPr>
            <w:tcW w:w="6236" w:type="dxa"/>
            <w:gridSpan w:val="15"/>
            <w:shd w:val="clear" w:color="auto" w:fill="auto"/>
          </w:tcPr>
          <w:p w14:paraId="64EFF717"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Smlouva o dílo – Komunikační strategie města Frenštát pod Radhoštěm (celková výše 96.000,-)</w:t>
            </w:r>
          </w:p>
        </w:tc>
        <w:tc>
          <w:tcPr>
            <w:tcW w:w="2336" w:type="dxa"/>
            <w:gridSpan w:val="4"/>
            <w:shd w:val="clear" w:color="auto" w:fill="auto"/>
          </w:tcPr>
          <w:p w14:paraId="64E7108F"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2016</w:t>
            </w:r>
          </w:p>
        </w:tc>
      </w:tr>
      <w:bookmarkEnd w:id="3127"/>
      <w:tr w:rsidR="003C713D" w:rsidRPr="00587604" w14:paraId="28930666" w14:textId="77777777" w:rsidTr="003C713D">
        <w:tc>
          <w:tcPr>
            <w:tcW w:w="1918" w:type="dxa"/>
          </w:tcPr>
          <w:p w14:paraId="5DBB9D56"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Ústav marketingových komunikací</w:t>
            </w:r>
          </w:p>
        </w:tc>
        <w:tc>
          <w:tcPr>
            <w:tcW w:w="6236" w:type="dxa"/>
            <w:gridSpan w:val="15"/>
          </w:tcPr>
          <w:p w14:paraId="018FC76F"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2336" w:type="dxa"/>
            <w:gridSpan w:val="4"/>
          </w:tcPr>
          <w:p w14:paraId="03E2A2FA"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2019</w:t>
            </w:r>
          </w:p>
        </w:tc>
      </w:tr>
      <w:tr w:rsidR="003C713D" w:rsidRPr="00587604" w14:paraId="17E04753" w14:textId="77777777" w:rsidTr="003C713D">
        <w:tc>
          <w:tcPr>
            <w:tcW w:w="1918" w:type="dxa"/>
          </w:tcPr>
          <w:p w14:paraId="2B693129"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Ústav marketingových komunikací a Fakulta aplikované informatiky</w:t>
            </w:r>
          </w:p>
        </w:tc>
        <w:tc>
          <w:tcPr>
            <w:tcW w:w="6236" w:type="dxa"/>
            <w:gridSpan w:val="15"/>
          </w:tcPr>
          <w:p w14:paraId="7D8FABA0" w14:textId="096330EF" w:rsidR="003C713D" w:rsidRPr="00587604" w:rsidRDefault="003C713D" w:rsidP="003C713D">
            <w:pPr>
              <w:jc w:val="center"/>
              <w:rPr>
                <w:rFonts w:asciiTheme="minorHAnsi" w:hAnsiTheme="minorHAnsi" w:cstheme="minorHAnsi"/>
              </w:rPr>
            </w:pPr>
            <w:r w:rsidRPr="0058760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w:t>
            </w:r>
            <w:r w:rsidR="00287BC0">
              <w:rPr>
                <w:rFonts w:asciiTheme="minorHAnsi" w:hAnsiTheme="minorHAnsi" w:cstheme="minorHAnsi"/>
              </w:rPr>
              <w:t>s</w:t>
            </w:r>
            <w:r w:rsidRPr="00587604">
              <w:rPr>
                <w:rFonts w:asciiTheme="minorHAnsi" w:hAnsiTheme="minorHAnsi" w:cstheme="minorHAnsi"/>
              </w:rPr>
              <w:t xml:space="preserve">tému řízení procesu výroby včetně návrhu architektury a technologie pro prototyp online systému prezentace výrobků či služeb – firma TESAREM </w:t>
            </w:r>
          </w:p>
          <w:p w14:paraId="0BB80463"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(celková výše 217.000,-)</w:t>
            </w:r>
          </w:p>
        </w:tc>
        <w:tc>
          <w:tcPr>
            <w:tcW w:w="2336" w:type="dxa"/>
            <w:gridSpan w:val="4"/>
          </w:tcPr>
          <w:p w14:paraId="2D8D115F"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2019</w:t>
            </w:r>
          </w:p>
        </w:tc>
      </w:tr>
      <w:tr w:rsidR="003C713D" w:rsidRPr="00587604" w14:paraId="411117CE" w14:textId="77777777" w:rsidTr="003C713D">
        <w:tc>
          <w:tcPr>
            <w:tcW w:w="1918" w:type="dxa"/>
          </w:tcPr>
          <w:p w14:paraId="121CFE84"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Ústav marketingových komunikací, ateliér Digitální design, FMK</w:t>
            </w:r>
          </w:p>
        </w:tc>
        <w:tc>
          <w:tcPr>
            <w:tcW w:w="6236" w:type="dxa"/>
            <w:gridSpan w:val="15"/>
          </w:tcPr>
          <w:p w14:paraId="7D5CCCBD"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2336" w:type="dxa"/>
            <w:gridSpan w:val="4"/>
          </w:tcPr>
          <w:p w14:paraId="6C27771A"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2019</w:t>
            </w:r>
          </w:p>
        </w:tc>
      </w:tr>
      <w:tr w:rsidR="003C713D" w:rsidRPr="00587604" w14:paraId="105BCAE3" w14:textId="77777777" w:rsidTr="003C713D">
        <w:tc>
          <w:tcPr>
            <w:tcW w:w="1918" w:type="dxa"/>
          </w:tcPr>
          <w:p w14:paraId="47CB2150"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Ústav marketingových komunikací</w:t>
            </w:r>
          </w:p>
        </w:tc>
        <w:tc>
          <w:tcPr>
            <w:tcW w:w="6236" w:type="dxa"/>
            <w:gridSpan w:val="15"/>
          </w:tcPr>
          <w:p w14:paraId="56C9CDFB"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Smlouva o dílo – V-podlahy – Kvalitativní výzkum řemeslníků na trhu B2B (celková výše 120.000,-)</w:t>
            </w:r>
          </w:p>
        </w:tc>
        <w:tc>
          <w:tcPr>
            <w:tcW w:w="2336" w:type="dxa"/>
            <w:gridSpan w:val="4"/>
          </w:tcPr>
          <w:p w14:paraId="16F000CF"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2019</w:t>
            </w:r>
          </w:p>
        </w:tc>
      </w:tr>
      <w:tr w:rsidR="003C713D" w:rsidRPr="00587604" w14:paraId="09AC103B" w14:textId="77777777" w:rsidTr="003C713D">
        <w:trPr>
          <w:trHeight w:val="4417"/>
        </w:trPr>
        <w:tc>
          <w:tcPr>
            <w:tcW w:w="1918" w:type="dxa"/>
          </w:tcPr>
          <w:p w14:paraId="66B54444"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Ústav marketingových komunikací</w:t>
            </w:r>
          </w:p>
        </w:tc>
        <w:tc>
          <w:tcPr>
            <w:tcW w:w="6236" w:type="dxa"/>
            <w:gridSpan w:val="15"/>
            <w:shd w:val="clear" w:color="auto" w:fill="auto"/>
          </w:tcPr>
          <w:p w14:paraId="5308DA7D"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 xml:space="preserve">Smlouva o poskytnutí </w:t>
            </w:r>
            <w:proofErr w:type="gramStart"/>
            <w:r w:rsidRPr="00587604">
              <w:rPr>
                <w:rFonts w:asciiTheme="minorHAnsi" w:hAnsiTheme="minorHAnsi" w:cstheme="minorHAnsi"/>
              </w:rPr>
              <w:t>služeb - Zajištění</w:t>
            </w:r>
            <w:proofErr w:type="gramEnd"/>
            <w:r w:rsidRPr="00587604">
              <w:rPr>
                <w:rFonts w:asciiTheme="minorHAnsi" w:hAnsiTheme="minorHAnsi" w:cstheme="minorHAnsi"/>
              </w:rPr>
              <w:t xml:space="preserve">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2336" w:type="dxa"/>
            <w:gridSpan w:val="4"/>
          </w:tcPr>
          <w:p w14:paraId="15B2DBEF"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2019</w:t>
            </w:r>
          </w:p>
        </w:tc>
      </w:tr>
      <w:tr w:rsidR="003C713D" w:rsidRPr="00587604" w14:paraId="3C19C923" w14:textId="77777777" w:rsidTr="003C713D">
        <w:tc>
          <w:tcPr>
            <w:tcW w:w="10490" w:type="dxa"/>
            <w:gridSpan w:val="20"/>
            <w:shd w:val="clear" w:color="auto" w:fill="F7CAAC"/>
          </w:tcPr>
          <w:p w14:paraId="2C831718" w14:textId="206D084F" w:rsidR="003C713D" w:rsidRPr="00587604" w:rsidRDefault="003C713D" w:rsidP="003C713D">
            <w:pPr>
              <w:rPr>
                <w:rFonts w:asciiTheme="minorHAnsi" w:hAnsiTheme="minorHAnsi" w:cstheme="minorHAnsi"/>
                <w:sz w:val="24"/>
              </w:rPr>
            </w:pPr>
            <w:r>
              <w:lastRenderedPageBreak/>
              <w:br w:type="page"/>
            </w:r>
            <w:r w:rsidRPr="00587604">
              <w:rPr>
                <w:rFonts w:asciiTheme="minorHAnsi" w:hAnsiTheme="minorHAnsi" w:cstheme="minorHAnsi"/>
                <w:b/>
              </w:rPr>
              <w:t>Odborné aktivity vztahující se k tvůrčí, resp. vědecké a umělecké činnosti vysoké školy, která souvisí se studijním programem</w:t>
            </w:r>
          </w:p>
        </w:tc>
      </w:tr>
      <w:tr w:rsidR="003C713D" w:rsidRPr="00587604" w14:paraId="5AF1D252" w14:textId="77777777" w:rsidTr="003C713D">
        <w:trPr>
          <w:trHeight w:val="13530"/>
        </w:trPr>
        <w:tc>
          <w:tcPr>
            <w:tcW w:w="10490" w:type="dxa"/>
            <w:gridSpan w:val="20"/>
            <w:shd w:val="clear" w:color="auto" w:fill="FFFFFF"/>
          </w:tcPr>
          <w:p w14:paraId="44462040" w14:textId="693D31BC" w:rsidR="003C713D" w:rsidRPr="00587604" w:rsidRDefault="003C713D" w:rsidP="003C713D">
            <w:pPr>
              <w:jc w:val="both"/>
              <w:rPr>
                <w:rFonts w:asciiTheme="minorHAnsi" w:hAnsiTheme="minorHAnsi" w:cstheme="minorHAnsi"/>
                <w:color w:val="000000"/>
                <w:szCs w:val="24"/>
              </w:rPr>
            </w:pPr>
            <w:del w:id="3128" w:author="Josef Kocourek" w:date="2020-02-13T16:33:00Z">
              <w:r w:rsidRPr="00587604" w:rsidDel="0010085E">
                <w:rPr>
                  <w:rFonts w:asciiTheme="minorHAnsi" w:hAnsiTheme="minorHAnsi" w:cstheme="minorHAnsi"/>
                  <w:color w:val="000000"/>
                  <w:szCs w:val="24"/>
                </w:rPr>
                <w:delText>Servisní pracoviště studijního programu Marketingov</w:delText>
              </w:r>
            </w:del>
            <w:ins w:id="3129" w:author="Radim Bačuvčík" w:date="2020-02-12T14:50:00Z">
              <w:del w:id="3130" w:author="Josef Kocourek" w:date="2020-02-13T16:33:00Z">
                <w:r w:rsidR="00BD4E05" w:rsidDel="0010085E">
                  <w:rPr>
                    <w:rFonts w:asciiTheme="minorHAnsi" w:hAnsiTheme="minorHAnsi" w:cstheme="minorHAnsi"/>
                    <w:color w:val="000000"/>
                    <w:szCs w:val="24"/>
                  </w:rPr>
                  <w:delText>á</w:delText>
                </w:r>
              </w:del>
            </w:ins>
            <w:del w:id="3131" w:author="Josef Kocourek" w:date="2020-02-13T16:33:00Z">
              <w:r w:rsidRPr="00587604" w:rsidDel="0010085E">
                <w:rPr>
                  <w:rFonts w:asciiTheme="minorHAnsi" w:hAnsiTheme="minorHAnsi" w:cstheme="minorHAnsi"/>
                  <w:color w:val="000000"/>
                  <w:szCs w:val="24"/>
                </w:rPr>
                <w:delText xml:space="preserve">é komunikace </w:delText>
              </w:r>
            </w:del>
            <w:r w:rsidRPr="00587604">
              <w:rPr>
                <w:rFonts w:asciiTheme="minorHAnsi" w:hAnsiTheme="minorHAnsi" w:cstheme="minorHAnsi"/>
                <w:color w:val="000000"/>
                <w:szCs w:val="24"/>
              </w:rPr>
              <w:t>Ústav marketingových komunikací (dále jen „ÚMK) se odborně dlouhodobě zaměřuje na výzkum rozhodovacích procesů a hodnotových orientací adolescentů, což je jeden z excelentních směrů pracoviště. Data z každoročního realizovaného výzkumu slouží nejen k tvůrčí činnosti pedagogů ústavu, ale i k efektivnějšímu cílení komunikace směrem k cílové skupině uchazečů o studium na VŠ. Komplexnost a kontinuita dosavadního výzkumu vedla garantku studijního programu doc. Šramovou k podání grantové přihlášky do GAČR v roce 2019.</w:t>
            </w:r>
          </w:p>
          <w:p w14:paraId="51501D9A" w14:textId="77777777" w:rsidR="003C713D" w:rsidRPr="00587604" w:rsidRDefault="003C713D" w:rsidP="003C713D">
            <w:pPr>
              <w:jc w:val="both"/>
              <w:rPr>
                <w:rFonts w:asciiTheme="minorHAnsi" w:hAnsiTheme="minorHAnsi" w:cstheme="minorHAnsi"/>
                <w:color w:val="000000"/>
                <w:szCs w:val="24"/>
              </w:rPr>
            </w:pPr>
            <w:r w:rsidRPr="00587604">
              <w:rPr>
                <w:rFonts w:asciiTheme="minorHAnsi" w:hAnsiTheme="minorHAnsi" w:cstheme="minorHAnsi"/>
                <w:color w:val="000000"/>
                <w:szCs w:val="24"/>
              </w:rPr>
              <w:t xml:space="preserve">Další významnou výzkumnou aktivitou pracoviště je každoroční výzkumné šetření u různých cílových skupin. Cílem těchto šetření je analyzovat a vyhodnocovat aktuálnost studijního plánu v reflexi na praxi. Výzkumná šetření realizována v rámci studia jsou popsány níže. Důležitým faktorem z hlediska aktuálnosti studijního plánu je reflexe zaměstnavatelů z řad malých, středních a velkých firem, reklamních agentur nebo veřejného sektoru. V roce 2019 ÚMK realizoval výzkumné šetření u zmíněné cílové skupiny, která přinesla řadu zajímavých podnětů pro ještě efektivnější nastavení studijních předmětů a povinností ve studijním plánu. Jednalo se například o zavedení nových předmětů jako Reklamní PPC systémy, Propagace na sociálních sítích, Cultural management nebo Design Thinking. </w:t>
            </w:r>
          </w:p>
          <w:p w14:paraId="098C7B6F" w14:textId="7EF1E222" w:rsidR="003C713D" w:rsidRPr="00587604" w:rsidRDefault="003C713D" w:rsidP="003C713D">
            <w:pPr>
              <w:spacing w:before="40" w:after="40"/>
              <w:jc w:val="both"/>
              <w:textAlignment w:val="baseline"/>
              <w:rPr>
                <w:rFonts w:asciiTheme="minorHAnsi" w:hAnsiTheme="minorHAnsi" w:cstheme="minorHAnsi"/>
              </w:rPr>
            </w:pPr>
            <w:r w:rsidRPr="00587604">
              <w:rPr>
                <w:rFonts w:asciiTheme="minorHAnsi" w:hAnsiTheme="minorHAnsi" w:cstheme="minorHAnsi"/>
                <w:color w:val="000000"/>
                <w:szCs w:val="24"/>
              </w:rPr>
              <w:t>Další t</w:t>
            </w:r>
            <w:r w:rsidRPr="00587604">
              <w:rPr>
                <w:rFonts w:asciiTheme="minorHAnsi" w:hAnsiTheme="minorHAnsi" w:cstheme="minorHAnsi"/>
              </w:rPr>
              <w:t>vůrčí aktivity studijního programu Marketingov</w:t>
            </w:r>
            <w:ins w:id="3132" w:author="Radim Bačuvčík" w:date="2020-02-12T14:50:00Z">
              <w:r w:rsidR="00BD4E05">
                <w:rPr>
                  <w:rFonts w:asciiTheme="minorHAnsi" w:hAnsiTheme="minorHAnsi" w:cstheme="minorHAnsi"/>
                </w:rPr>
                <w:t>á</w:t>
              </w:r>
            </w:ins>
            <w:del w:id="3133" w:author="Radim Bačuvčík" w:date="2020-02-12T14:50:00Z">
              <w:r w:rsidRPr="00587604" w:rsidDel="00BD4E05">
                <w:rPr>
                  <w:rFonts w:asciiTheme="minorHAnsi" w:hAnsiTheme="minorHAnsi" w:cstheme="minorHAnsi"/>
                </w:rPr>
                <w:delText>é</w:delText>
              </w:r>
            </w:del>
            <w:r w:rsidRPr="00587604">
              <w:rPr>
                <w:rFonts w:asciiTheme="minorHAnsi" w:hAnsiTheme="minorHAnsi" w:cstheme="minorHAnsi"/>
              </w:rPr>
              <w:t xml:space="preserve"> komunikace jsou úzce spjaty s uměleckými obory na FMK, kdy studenti marketingov</w:t>
            </w:r>
            <w:ins w:id="3134" w:author="Radim Bačuvčík" w:date="2020-02-12T14:50:00Z">
              <w:r w:rsidR="00BD4E05">
                <w:rPr>
                  <w:rFonts w:asciiTheme="minorHAnsi" w:hAnsiTheme="minorHAnsi" w:cstheme="minorHAnsi"/>
                </w:rPr>
                <w:t>é</w:t>
              </w:r>
            </w:ins>
            <w:del w:id="3135" w:author="Radim Bačuvčík" w:date="2020-02-12T14:50:00Z">
              <w:r w:rsidRPr="00587604" w:rsidDel="00BD4E05">
                <w:rPr>
                  <w:rFonts w:asciiTheme="minorHAnsi" w:hAnsiTheme="minorHAnsi" w:cstheme="minorHAnsi"/>
                </w:rPr>
                <w:delText>ých</w:delText>
              </w:r>
            </w:del>
            <w:r w:rsidRPr="00587604">
              <w:rPr>
                <w:rFonts w:asciiTheme="minorHAnsi" w:hAnsiTheme="minorHAnsi" w:cstheme="minorHAnsi"/>
              </w:rPr>
              <w:t xml:space="preserve"> komunikac</w:t>
            </w:r>
            <w:ins w:id="3136" w:author="Radim Bačuvčík" w:date="2020-02-12T14:50:00Z">
              <w:r w:rsidR="00BD4E05">
                <w:rPr>
                  <w:rFonts w:asciiTheme="minorHAnsi" w:hAnsiTheme="minorHAnsi" w:cstheme="minorHAnsi"/>
                </w:rPr>
                <w:t>e</w:t>
              </w:r>
            </w:ins>
            <w:del w:id="3137" w:author="Radim Bačuvčík" w:date="2020-02-12T14:50:00Z">
              <w:r w:rsidRPr="00587604" w:rsidDel="00BD4E05">
                <w:rPr>
                  <w:rFonts w:asciiTheme="minorHAnsi" w:hAnsiTheme="minorHAnsi" w:cstheme="minorHAnsi"/>
                </w:rPr>
                <w:delText>í</w:delText>
              </w:r>
            </w:del>
            <w:r w:rsidRPr="00587604">
              <w:rPr>
                <w:rFonts w:asciiTheme="minorHAnsi" w:hAnsiTheme="minorHAnsi" w:cstheme="minorHAnsi"/>
              </w:rPr>
              <w:t xml:space="preserve"> zajišťují propagaci, pr projektu, ale i fundraising a produkční aktivity tvůrčích činností studentů i pedagogů FMK z ateliérů např. reklamní fotografie, prostorová tvorba, průmyslový a produktový design, design skla, obuvi a oděvu, digitální design, grafický design aj. Propojení jednotlivých studijních programů na Fakultě multimediálních komunikací (Marketingov</w:t>
            </w:r>
            <w:del w:id="3138" w:author="Radim Bačuvčík" w:date="2020-02-12T14:50:00Z">
              <w:r w:rsidRPr="00587604" w:rsidDel="00BD4E05">
                <w:rPr>
                  <w:rFonts w:asciiTheme="minorHAnsi" w:hAnsiTheme="minorHAnsi" w:cstheme="minorHAnsi"/>
                </w:rPr>
                <w:delText>é</w:delText>
              </w:r>
            </w:del>
            <w:ins w:id="3139" w:author="Radim Bačuvčík" w:date="2020-02-12T14:50:00Z">
              <w:r w:rsidR="00BD4E05">
                <w:rPr>
                  <w:rFonts w:asciiTheme="minorHAnsi" w:hAnsiTheme="minorHAnsi" w:cstheme="minorHAnsi"/>
                </w:rPr>
                <w:t>á</w:t>
              </w:r>
            </w:ins>
            <w:r w:rsidRPr="00587604">
              <w:rPr>
                <w:rFonts w:asciiTheme="minorHAnsi" w:hAnsiTheme="minorHAnsi" w:cstheme="minorHAnsi"/>
              </w:rPr>
              <w:t xml:space="preserve"> komunikace, Výtvarná umění a Teorie a praxe audiovizuální tvorby) přináší velkou konkurenční výhodu na trhu vysokých škol a budoucím absolventům zajišťuje komplexní připravenost na reálnou praxi.  </w:t>
            </w:r>
          </w:p>
          <w:p w14:paraId="6D6806AC" w14:textId="3DAD09E4" w:rsidR="003C713D" w:rsidRPr="00587604" w:rsidRDefault="003C713D" w:rsidP="003C713D">
            <w:pPr>
              <w:tabs>
                <w:tab w:val="left" w:pos="10770"/>
              </w:tabs>
              <w:spacing w:before="40" w:after="40"/>
              <w:ind w:right="1"/>
              <w:jc w:val="both"/>
              <w:textAlignment w:val="baseline"/>
              <w:rPr>
                <w:rFonts w:asciiTheme="minorHAnsi" w:hAnsiTheme="minorHAnsi" w:cstheme="minorHAnsi"/>
              </w:rPr>
            </w:pPr>
            <w:r w:rsidRPr="00587604">
              <w:rPr>
                <w:rFonts w:asciiTheme="minorHAnsi" w:hAnsiTheme="minorHAnsi" w:cstheme="minorHAnsi"/>
              </w:rPr>
              <w:t>Mezi nejvýznamnější mezioborové projekty Fak</w:t>
            </w:r>
            <w:r w:rsidR="00287BC0">
              <w:rPr>
                <w:rFonts w:asciiTheme="minorHAnsi" w:hAnsiTheme="minorHAnsi" w:cstheme="minorHAnsi"/>
              </w:rPr>
              <w:t>ulty multimediálních komunikací</w:t>
            </w:r>
            <w:r w:rsidRPr="00587604">
              <w:rPr>
                <w:rFonts w:asciiTheme="minorHAnsi" w:hAnsiTheme="minorHAnsi" w:cstheme="minorHAnsi"/>
              </w:rPr>
              <w:t>, na kterých se velmi významně podílejí studenti programu Marketingov</w:t>
            </w:r>
            <w:ins w:id="3140" w:author="Radim Bačuvčík" w:date="2020-02-12T14:50:00Z">
              <w:r w:rsidR="00CF64B8">
                <w:rPr>
                  <w:rFonts w:asciiTheme="minorHAnsi" w:hAnsiTheme="minorHAnsi" w:cstheme="minorHAnsi"/>
                </w:rPr>
                <w:t>á</w:t>
              </w:r>
            </w:ins>
            <w:del w:id="3141" w:author="Radim Bačuvčík" w:date="2020-02-12T14:50:00Z">
              <w:r w:rsidRPr="00587604" w:rsidDel="00CF64B8">
                <w:rPr>
                  <w:rFonts w:asciiTheme="minorHAnsi" w:hAnsiTheme="minorHAnsi" w:cstheme="minorHAnsi"/>
                </w:rPr>
                <w:delText>é</w:delText>
              </w:r>
            </w:del>
            <w:r w:rsidRPr="00587604">
              <w:rPr>
                <w:rFonts w:asciiTheme="minorHAnsi" w:hAnsiTheme="minorHAnsi" w:cstheme="minorHAnsi"/>
              </w:rPr>
              <w:t xml:space="preserve"> komunikace, patří </w:t>
            </w:r>
            <w:hyperlink r:id="rId27" w:history="1">
              <w:r w:rsidRPr="00587604">
                <w:rPr>
                  <w:rStyle w:val="Hypertextovodkaz"/>
                  <w:rFonts w:asciiTheme="minorHAnsi" w:hAnsiTheme="minorHAnsi" w:cstheme="minorHAnsi"/>
                </w:rPr>
                <w:t>Zlin Design Week </w:t>
              </w:r>
            </w:hyperlink>
            <w:r w:rsidRPr="00587604">
              <w:rPr>
                <w:rFonts w:asciiTheme="minorHAnsi" w:hAnsiTheme="minorHAnsi" w:cstheme="minorHAnsi"/>
              </w:rPr>
              <w:t xml:space="preserve"> (dále jen „ZDW“). Ten spojuje již pátým rokem cca 80 studentů FMK, kteří zajišťují sponzory, organizují, propagují, realizují a vyhodnocují hlavní aktivity projektu, což jsou: </w:t>
            </w:r>
          </w:p>
          <w:p w14:paraId="4AD4DAE9" w14:textId="77777777" w:rsidR="003C713D" w:rsidRPr="00587604" w:rsidRDefault="003C713D" w:rsidP="003C713D">
            <w:pPr>
              <w:pStyle w:val="Odstavecseseznamem"/>
              <w:numPr>
                <w:ilvl w:val="0"/>
                <w:numId w:val="2"/>
              </w:numPr>
              <w:spacing w:after="0" w:line="240" w:lineRule="auto"/>
              <w:ind w:left="459" w:right="289" w:hanging="357"/>
              <w:textAlignment w:val="baseline"/>
              <w:rPr>
                <w:rFonts w:asciiTheme="minorHAnsi" w:hAnsiTheme="minorHAnsi" w:cstheme="minorHAnsi"/>
                <w:sz w:val="20"/>
                <w:szCs w:val="20"/>
              </w:rPr>
            </w:pPr>
            <w:r w:rsidRPr="00587604">
              <w:rPr>
                <w:rFonts w:asciiTheme="minorHAnsi" w:hAnsiTheme="minorHAnsi" w:cstheme="minorHAnsi"/>
                <w:sz w:val="20"/>
                <w:szCs w:val="20"/>
              </w:rPr>
              <w:t>mezinárodní soutěž Best in Design, do které se v loňském roce přihlásilo více než 700 talentů z celého světa; </w:t>
            </w:r>
          </w:p>
          <w:p w14:paraId="62DF022C" w14:textId="77777777" w:rsidR="003C713D" w:rsidRPr="00587604" w:rsidRDefault="003C713D" w:rsidP="003C713D">
            <w:pPr>
              <w:pStyle w:val="Odstavecseseznamem"/>
              <w:numPr>
                <w:ilvl w:val="0"/>
                <w:numId w:val="2"/>
              </w:numPr>
              <w:spacing w:after="0" w:line="240" w:lineRule="auto"/>
              <w:ind w:left="459" w:right="289" w:hanging="357"/>
              <w:textAlignment w:val="baseline"/>
              <w:rPr>
                <w:rFonts w:asciiTheme="minorHAnsi" w:hAnsiTheme="minorHAnsi" w:cstheme="minorHAnsi"/>
                <w:sz w:val="20"/>
                <w:szCs w:val="20"/>
              </w:rPr>
            </w:pPr>
            <w:r w:rsidRPr="00587604">
              <w:rPr>
                <w:rFonts w:asciiTheme="minorHAnsi" w:hAnsiTheme="minorHAnsi" w:cstheme="minorHAnsi"/>
                <w:sz w:val="20"/>
                <w:szCs w:val="20"/>
              </w:rPr>
              <w:t>design v ulicích (řada workshopů, dílčích i komplexních výstav v interiérech zlínských budov i ve veřejném prostoru); </w:t>
            </w:r>
          </w:p>
          <w:p w14:paraId="2063308C" w14:textId="77777777" w:rsidR="003C713D" w:rsidRPr="00587604" w:rsidRDefault="003C713D" w:rsidP="003C713D">
            <w:pPr>
              <w:pStyle w:val="Odstavecseseznamem"/>
              <w:numPr>
                <w:ilvl w:val="0"/>
                <w:numId w:val="2"/>
              </w:numPr>
              <w:spacing w:after="0" w:line="240" w:lineRule="auto"/>
              <w:ind w:left="459" w:right="289" w:hanging="357"/>
              <w:contextualSpacing w:val="0"/>
              <w:textAlignment w:val="baseline"/>
              <w:rPr>
                <w:rFonts w:asciiTheme="minorHAnsi" w:hAnsiTheme="minorHAnsi" w:cstheme="minorHAnsi"/>
                <w:sz w:val="20"/>
                <w:szCs w:val="20"/>
              </w:rPr>
            </w:pPr>
            <w:r w:rsidRPr="00587604">
              <w:rPr>
                <w:rFonts w:asciiTheme="minorHAnsi" w:hAnsiTheme="minorHAnsi" w:cstheme="minorHAnsi"/>
                <w:sz w:val="20"/>
                <w:szCs w:val="20"/>
              </w:rPr>
              <w:t>konference, které se účastní světoví odborníci, propojující poznatky marketingu a designu. </w:t>
            </w:r>
          </w:p>
          <w:p w14:paraId="184A272E" w14:textId="77777777" w:rsidR="003C713D" w:rsidRPr="00587604" w:rsidRDefault="003C713D" w:rsidP="003C713D">
            <w:pPr>
              <w:spacing w:before="40" w:after="40"/>
              <w:ind w:right="1"/>
              <w:jc w:val="both"/>
              <w:textAlignment w:val="baseline"/>
              <w:rPr>
                <w:rFonts w:asciiTheme="minorHAnsi" w:hAnsiTheme="minorHAnsi" w:cstheme="minorHAnsi"/>
              </w:rPr>
            </w:pPr>
            <w:r w:rsidRPr="00587604">
              <w:rPr>
                <w:rFonts w:asciiTheme="minorHAnsi" w:hAnsiTheme="minorHAnsi" w:cstheme="minorHAnsi"/>
              </w:rPr>
              <w:t xml:space="preserve">Tvůrčí aktivity prezentované na ZDW spojuje téma: Voda (2017), dále Hra (2018) či (R)evoluce (2019), přičemž se tato témata prolínají i marketingovými aktivitami projektu. Vedle těchto velkých mezioborových projektů je tvůrčí činnost studentů rozvíjena v rámci dalších projektů, a to z oblasti neziskových organizací. Mezi nejvýznamnější projekty, které podporují neziskový sektor patří Percipio, Paraparáda, Útulkové Vánoce či jaro, výstava neziskových organizací Zlínského kraje Život není zebra aj. </w:t>
            </w:r>
          </w:p>
          <w:p w14:paraId="6FCDCBA7" w14:textId="51A5219A" w:rsidR="003C713D" w:rsidRPr="00587604" w:rsidRDefault="003C713D" w:rsidP="003C713D">
            <w:pPr>
              <w:pStyle w:val="Bezmezer"/>
              <w:rPr>
                <w:rStyle w:val="dn"/>
                <w:rFonts w:asciiTheme="minorHAnsi" w:hAnsiTheme="minorHAnsi" w:cstheme="minorHAnsi"/>
                <w:sz w:val="20"/>
              </w:rPr>
            </w:pPr>
            <w:del w:id="3142" w:author="Josef Kocourek" w:date="2020-02-13T16:33:00Z">
              <w:r w:rsidRPr="00587604" w:rsidDel="0010085E">
                <w:rPr>
                  <w:rFonts w:asciiTheme="minorHAnsi" w:hAnsiTheme="minorHAnsi" w:cstheme="minorHAnsi"/>
                  <w:sz w:val="20"/>
                </w:rPr>
                <w:delText xml:space="preserve">Servisní středisko </w:delText>
              </w:r>
            </w:del>
            <w:r w:rsidRPr="00587604">
              <w:rPr>
                <w:rFonts w:asciiTheme="minorHAnsi" w:hAnsiTheme="minorHAnsi" w:cstheme="minorHAnsi"/>
                <w:sz w:val="20"/>
              </w:rPr>
              <w:t xml:space="preserve">Ústav marketingových komunikací organizuje pro studenty již sedmým rokem soutěž </w:t>
            </w:r>
            <w:hyperlink r:id="rId28" w:history="1">
              <w:r w:rsidRPr="00587604">
                <w:rPr>
                  <w:rStyle w:val="Hypertextovodkaz"/>
                  <w:rFonts w:asciiTheme="minorHAnsi" w:hAnsiTheme="minorHAnsi" w:cstheme="minorHAnsi"/>
                  <w:sz w:val="20"/>
                </w:rPr>
                <w:t>Talent marketingových komunikací</w:t>
              </w:r>
            </w:hyperlink>
            <w:r w:rsidRPr="00587604">
              <w:rPr>
                <w:rFonts w:asciiTheme="minorHAnsi" w:hAnsiTheme="minorHAnsi" w:cstheme="minorHAnsi"/>
                <w:sz w:val="20"/>
              </w:rPr>
              <w:t>. S</w:t>
            </w:r>
            <w:r w:rsidRPr="00587604">
              <w:rPr>
                <w:rStyle w:val="dn"/>
                <w:rFonts w:asciiTheme="minorHAnsi" w:hAnsiTheme="minorHAnsi" w:cstheme="minorHAnsi"/>
                <w:sz w:val="20"/>
              </w:rPr>
              <w:t xml:space="preserve">outěž je realizována </w:t>
            </w:r>
            <w:r w:rsidRPr="00587604">
              <w:rPr>
                <w:rStyle w:val="normaltextrun"/>
                <w:rFonts w:asciiTheme="minorHAnsi" w:hAnsiTheme="minorHAnsi" w:cstheme="minorHAnsi"/>
                <w:sz w:val="20"/>
              </w:rPr>
              <w:t>podle konceptu mezinárodní kreativní soutěže </w:t>
            </w:r>
            <w:r w:rsidRPr="00587604">
              <w:rPr>
                <w:rStyle w:val="spellingerror"/>
                <w:rFonts w:asciiTheme="minorHAnsi" w:hAnsiTheme="minorHAnsi" w:cstheme="minorHAnsi"/>
                <w:sz w:val="20"/>
              </w:rPr>
              <w:t>Young Lions</w:t>
            </w:r>
            <w:r w:rsidRPr="00587604">
              <w:rPr>
                <w:rStyle w:val="normaltextrun"/>
                <w:rFonts w:asciiTheme="minorHAnsi" w:hAnsiTheme="minorHAnsi" w:cstheme="minorHAnsi"/>
                <w:sz w:val="20"/>
              </w:rPr>
              <w:t xml:space="preserve">, kdy studenti pracují 24 hodin na konkrétním zadání z firem, zástupci firem jsou mentory studentských týmů a na základě prezentací jejich návrhů a řešení pak studenti mají možnost zapojit se do firemních týmů, získávají možnost stáží a později i pracovní nabídky. </w:t>
            </w:r>
            <w:r w:rsidRPr="00587604">
              <w:rPr>
                <w:rFonts w:asciiTheme="minorHAnsi" w:hAnsiTheme="minorHAnsi" w:cstheme="minorHAnsi"/>
                <w:sz w:val="20"/>
              </w:rPr>
              <w:t>Tento koncept připravuje studenty na vstup do praxe, nabízí jim kontakty na odborníky z praxe a zvyšuje uplatnitelnost absolventů v oboru marketingov</w:t>
            </w:r>
            <w:ins w:id="3143" w:author="Radim Bačuvčík" w:date="2020-02-12T14:50:00Z">
              <w:r w:rsidR="00CF64B8">
                <w:rPr>
                  <w:rFonts w:asciiTheme="minorHAnsi" w:hAnsiTheme="minorHAnsi" w:cstheme="minorHAnsi"/>
                  <w:sz w:val="20"/>
                </w:rPr>
                <w:t>é</w:t>
              </w:r>
            </w:ins>
            <w:del w:id="3144" w:author="Radim Bačuvčík" w:date="2020-02-12T14:50:00Z">
              <w:r w:rsidRPr="00587604" w:rsidDel="00CF64B8">
                <w:rPr>
                  <w:rFonts w:asciiTheme="minorHAnsi" w:hAnsiTheme="minorHAnsi" w:cstheme="minorHAnsi"/>
                  <w:sz w:val="20"/>
                </w:rPr>
                <w:delText>ých</w:delText>
              </w:r>
            </w:del>
            <w:r w:rsidRPr="00587604">
              <w:rPr>
                <w:rFonts w:asciiTheme="minorHAnsi" w:hAnsiTheme="minorHAnsi" w:cstheme="minorHAnsi"/>
                <w:sz w:val="20"/>
              </w:rPr>
              <w:t xml:space="preserve"> komunikac</w:t>
            </w:r>
            <w:ins w:id="3145" w:author="Radim Bačuvčík" w:date="2020-02-12T14:51:00Z">
              <w:r w:rsidR="00CF64B8">
                <w:rPr>
                  <w:rFonts w:asciiTheme="minorHAnsi" w:hAnsiTheme="minorHAnsi" w:cstheme="minorHAnsi"/>
                  <w:sz w:val="20"/>
                </w:rPr>
                <w:t>e</w:t>
              </w:r>
            </w:ins>
            <w:del w:id="3146" w:author="Radim Bačuvčík" w:date="2020-02-12T14:51:00Z">
              <w:r w:rsidRPr="00587604" w:rsidDel="00CF64B8">
                <w:rPr>
                  <w:rFonts w:asciiTheme="minorHAnsi" w:hAnsiTheme="minorHAnsi" w:cstheme="minorHAnsi"/>
                  <w:sz w:val="20"/>
                </w:rPr>
                <w:delText>í</w:delText>
              </w:r>
            </w:del>
            <w:r w:rsidRPr="00587604">
              <w:rPr>
                <w:rFonts w:asciiTheme="minorHAnsi" w:hAnsiTheme="minorHAnsi" w:cstheme="minorHAnsi"/>
                <w:sz w:val="20"/>
              </w:rPr>
              <w:t>.</w:t>
            </w:r>
          </w:p>
          <w:p w14:paraId="450AAB7F" w14:textId="13C89DC8" w:rsidR="003C713D" w:rsidRPr="00587604" w:rsidRDefault="003C713D" w:rsidP="003C713D">
            <w:pPr>
              <w:shd w:val="clear" w:color="auto" w:fill="FFFFFF"/>
              <w:tabs>
                <w:tab w:val="left" w:pos="365"/>
              </w:tabs>
              <w:spacing w:before="40" w:after="40"/>
              <w:jc w:val="both"/>
              <w:rPr>
                <w:rFonts w:asciiTheme="minorHAnsi" w:hAnsiTheme="minorHAnsi" w:cstheme="minorHAnsi"/>
              </w:rPr>
            </w:pPr>
            <w:r w:rsidRPr="00587604">
              <w:rPr>
                <w:rFonts w:asciiTheme="minorHAnsi" w:hAnsiTheme="minorHAnsi" w:cstheme="minorHAnsi"/>
              </w:rPr>
              <w:t xml:space="preserve">Zázemí pro nastartování tvůrčí, profesně zaměřené činnosti studentů a absolventů v oblasti reklamy nebo poradenství v oblasti podnikání, mohou nalézt v Centru kreativních průmyslů a podnikání UPPER. </w:t>
            </w:r>
            <w:hyperlink r:id="rId29" w:history="1">
              <w:r w:rsidRPr="00587604">
                <w:rPr>
                  <w:rStyle w:val="Hypertextovodkaz"/>
                  <w:rFonts w:asciiTheme="minorHAnsi" w:hAnsiTheme="minorHAnsi" w:cstheme="minorHAnsi"/>
                </w:rPr>
                <w:t>Centrum kreativních průmyslů a podnikání</w:t>
              </w:r>
            </w:hyperlink>
            <w:r w:rsidRPr="00587604">
              <w:rPr>
                <w:rFonts w:asciiTheme="minorHAnsi" w:hAnsiTheme="minorHAnsi" w:cstheme="minorHAnsi"/>
                <w:color w:val="000000"/>
              </w:rPr>
              <w:t xml:space="preserve"> UPPER je prostředí, které studentům nabízí řadu odborných kurzů nejen z oblasti marketingov</w:t>
            </w:r>
            <w:ins w:id="3147" w:author="Radim Bačuvčík" w:date="2020-02-12T14:51:00Z">
              <w:r w:rsidR="00CF64B8">
                <w:rPr>
                  <w:rFonts w:asciiTheme="minorHAnsi" w:hAnsiTheme="minorHAnsi" w:cstheme="minorHAnsi"/>
                  <w:color w:val="000000"/>
                </w:rPr>
                <w:t>é</w:t>
              </w:r>
            </w:ins>
            <w:del w:id="3148" w:author="Radim Bačuvčík" w:date="2020-02-12T14:51:00Z">
              <w:r w:rsidRPr="00587604" w:rsidDel="00CF64B8">
                <w:rPr>
                  <w:rFonts w:asciiTheme="minorHAnsi" w:hAnsiTheme="minorHAnsi" w:cstheme="minorHAnsi"/>
                  <w:color w:val="000000"/>
                </w:rPr>
                <w:delText>ých</w:delText>
              </w:r>
            </w:del>
            <w:r w:rsidRPr="00587604">
              <w:rPr>
                <w:rFonts w:asciiTheme="minorHAnsi" w:hAnsiTheme="minorHAnsi" w:cstheme="minorHAnsi"/>
                <w:color w:val="000000"/>
              </w:rPr>
              <w:t xml:space="preserve"> komunikac</w:t>
            </w:r>
            <w:ins w:id="3149" w:author="Radim Bačuvčík" w:date="2020-02-12T14:51:00Z">
              <w:r w:rsidR="00CF64B8">
                <w:rPr>
                  <w:rFonts w:asciiTheme="minorHAnsi" w:hAnsiTheme="minorHAnsi" w:cstheme="minorHAnsi"/>
                  <w:color w:val="000000"/>
                </w:rPr>
                <w:t>e</w:t>
              </w:r>
            </w:ins>
            <w:del w:id="3150" w:author="Radim Bačuvčík" w:date="2020-02-12T14:51:00Z">
              <w:r w:rsidRPr="00587604" w:rsidDel="00CF64B8">
                <w:rPr>
                  <w:rFonts w:asciiTheme="minorHAnsi" w:hAnsiTheme="minorHAnsi" w:cstheme="minorHAnsi"/>
                  <w:color w:val="000000"/>
                </w:rPr>
                <w:delText>í</w:delText>
              </w:r>
            </w:del>
            <w:r w:rsidRPr="00587604">
              <w:rPr>
                <w:rFonts w:asciiTheme="minorHAnsi" w:hAnsiTheme="minorHAnsi" w:cstheme="minorHAnsi"/>
                <w:color w:val="000000"/>
              </w:rPr>
              <w:t xml:space="preserve">, ale i podnikání nebo osobního rozvoje. Dále zde mohou využít pronájmu prostor k networkingu či založení svého startupu. </w:t>
            </w:r>
          </w:p>
          <w:p w14:paraId="4561FB48" w14:textId="19582A91" w:rsidR="003C713D" w:rsidRPr="00587604" w:rsidRDefault="003C713D" w:rsidP="003C713D">
            <w:pPr>
              <w:shd w:val="clear" w:color="auto" w:fill="FFFFFF"/>
              <w:tabs>
                <w:tab w:val="left" w:pos="365"/>
              </w:tabs>
              <w:spacing w:before="40" w:after="40"/>
              <w:ind w:right="1"/>
              <w:jc w:val="both"/>
              <w:rPr>
                <w:rFonts w:asciiTheme="minorHAnsi" w:hAnsiTheme="minorHAnsi" w:cstheme="minorHAnsi"/>
              </w:rPr>
            </w:pPr>
            <w:r w:rsidRPr="00587604">
              <w:rPr>
                <w:rFonts w:asciiTheme="minorHAnsi" w:hAnsiTheme="minorHAnsi" w:cstheme="minorHAnsi"/>
              </w:rPr>
              <w:t>V současné době vzniká Výzkumná marketingová laboratoř, která má za cíl realizovat vzdělávací projekty (jednorázové i kontinuální kurzy/předměty), a také podporovat spolupráci s praxí formou smluvních aplikovaných výzkumů. Budou zde testovány návrhy na přístrojích typu oční kamera, brýle na virtuální realitu aj. při využití zkušeností z oblasti design thinking, service prototyping a dalších marketingových výzkumných metod uplatňovaných v zahraničí. Aktuálně zde pracují doktorandi z uměleckých oborů, kteří ve spolupráci se studenty a pedagogy ÚMK zkoumají využití virtuální reality v různých oblastech marketingov</w:t>
            </w:r>
            <w:ins w:id="3151" w:author="Radim Bačuvčík" w:date="2020-02-12T14:51:00Z">
              <w:r w:rsidR="00CF64B8">
                <w:rPr>
                  <w:rFonts w:asciiTheme="minorHAnsi" w:hAnsiTheme="minorHAnsi" w:cstheme="minorHAnsi"/>
                </w:rPr>
                <w:t>é</w:t>
              </w:r>
            </w:ins>
            <w:del w:id="3152" w:author="Radim Bačuvčík" w:date="2020-02-12T14:51:00Z">
              <w:r w:rsidRPr="00587604" w:rsidDel="00CF64B8">
                <w:rPr>
                  <w:rFonts w:asciiTheme="minorHAnsi" w:hAnsiTheme="minorHAnsi" w:cstheme="minorHAnsi"/>
                </w:rPr>
                <w:delText>ých</w:delText>
              </w:r>
            </w:del>
            <w:r w:rsidRPr="00587604">
              <w:rPr>
                <w:rFonts w:asciiTheme="minorHAnsi" w:hAnsiTheme="minorHAnsi" w:cstheme="minorHAnsi"/>
              </w:rPr>
              <w:t xml:space="preserve"> komunikac</w:t>
            </w:r>
            <w:ins w:id="3153" w:author="Radim Bačuvčík" w:date="2020-02-12T14:51:00Z">
              <w:r w:rsidR="00CF64B8">
                <w:rPr>
                  <w:rFonts w:asciiTheme="minorHAnsi" w:hAnsiTheme="minorHAnsi" w:cstheme="minorHAnsi"/>
                </w:rPr>
                <w:t>e</w:t>
              </w:r>
            </w:ins>
            <w:del w:id="3154" w:author="Radim Bačuvčík" w:date="2020-02-12T14:51:00Z">
              <w:r w:rsidRPr="00587604" w:rsidDel="00CF64B8">
                <w:rPr>
                  <w:rFonts w:asciiTheme="minorHAnsi" w:hAnsiTheme="minorHAnsi" w:cstheme="minorHAnsi"/>
                </w:rPr>
                <w:delText>í</w:delText>
              </w:r>
            </w:del>
            <w:r w:rsidRPr="00587604">
              <w:rPr>
                <w:rFonts w:asciiTheme="minorHAnsi" w:hAnsiTheme="minorHAnsi" w:cstheme="minorHAnsi"/>
              </w:rPr>
              <w:t xml:space="preserve"> (např. instore komunikace nebo webové platformy aj.).</w:t>
            </w:r>
          </w:p>
        </w:tc>
      </w:tr>
      <w:tr w:rsidR="003C713D" w:rsidRPr="00587604" w14:paraId="4D40C112" w14:textId="77777777" w:rsidTr="003C713D">
        <w:trPr>
          <w:trHeight w:val="306"/>
        </w:trPr>
        <w:tc>
          <w:tcPr>
            <w:tcW w:w="10490" w:type="dxa"/>
            <w:gridSpan w:val="20"/>
            <w:shd w:val="clear" w:color="auto" w:fill="F7CAAC"/>
            <w:vAlign w:val="center"/>
          </w:tcPr>
          <w:p w14:paraId="0A1E737A" w14:textId="45ABE824" w:rsidR="003C713D" w:rsidRPr="00587604" w:rsidRDefault="003C713D" w:rsidP="003C713D">
            <w:pPr>
              <w:rPr>
                <w:rFonts w:asciiTheme="minorHAnsi" w:hAnsiTheme="minorHAnsi" w:cstheme="minorHAnsi"/>
                <w:b/>
              </w:rPr>
            </w:pPr>
            <w:r>
              <w:lastRenderedPageBreak/>
              <w:br w:type="page"/>
            </w:r>
            <w:r w:rsidRPr="00587604">
              <w:rPr>
                <w:rFonts w:asciiTheme="minorHAnsi" w:hAnsiTheme="minorHAnsi" w:cstheme="minorHAnsi"/>
                <w:b/>
              </w:rPr>
              <w:t>Informace o spolupráci s praxí vztahující se ke studijnímu programu</w:t>
            </w:r>
          </w:p>
        </w:tc>
      </w:tr>
      <w:tr w:rsidR="003C713D" w:rsidRPr="00587604" w14:paraId="42E934EC" w14:textId="77777777" w:rsidTr="003C713D">
        <w:trPr>
          <w:trHeight w:val="13698"/>
        </w:trPr>
        <w:tc>
          <w:tcPr>
            <w:tcW w:w="10490" w:type="dxa"/>
            <w:gridSpan w:val="20"/>
            <w:shd w:val="clear" w:color="auto" w:fill="FFFFFF"/>
          </w:tcPr>
          <w:p w14:paraId="483BC0C1" w14:textId="6648F828" w:rsidR="003C713D" w:rsidRPr="00587604" w:rsidRDefault="003C713D" w:rsidP="003C713D">
            <w:pPr>
              <w:pStyle w:val="Normlnweb"/>
              <w:spacing w:before="0" w:beforeAutospacing="0" w:after="120" w:afterAutospacing="0"/>
              <w:jc w:val="both"/>
              <w:rPr>
                <w:rFonts w:asciiTheme="minorHAnsi" w:hAnsiTheme="minorHAnsi" w:cstheme="minorHAnsi"/>
                <w:sz w:val="20"/>
                <w:szCs w:val="20"/>
              </w:rPr>
            </w:pPr>
            <w:r w:rsidRPr="00587604">
              <w:rPr>
                <w:rFonts w:asciiTheme="minorHAnsi" w:hAnsiTheme="minorHAnsi" w:cstheme="minorHAnsi"/>
                <w:sz w:val="20"/>
                <w:szCs w:val="20"/>
              </w:rPr>
              <w:t xml:space="preserve">V 1. ročníku navazujícího magisterského studia v anglickém jazyce se většinou stávají vybraní studenti hlavními/liniovými manažery projektů Komunikační agentury. Jsou také zapojováni do výzkumných a jiných aktivit ústavu a v letním semestru 2. ročníku navazujícího magisterského studia mají předmět </w:t>
            </w:r>
            <w:r w:rsidRPr="00587604">
              <w:rPr>
                <w:rFonts w:asciiTheme="minorHAnsi" w:hAnsiTheme="minorHAnsi" w:cstheme="minorHAnsi"/>
                <w:sz w:val="20"/>
              </w:rPr>
              <w:t>MA Thesis Practise</w:t>
            </w:r>
            <w:r w:rsidRPr="00587604">
              <w:rPr>
                <w:rFonts w:asciiTheme="minorHAnsi" w:hAnsiTheme="minorHAnsi" w:cstheme="minorHAnsi"/>
                <w:sz w:val="16"/>
                <w:szCs w:val="20"/>
              </w:rPr>
              <w:t xml:space="preserve"> </w:t>
            </w:r>
            <w:r w:rsidRPr="00587604">
              <w:rPr>
                <w:rFonts w:asciiTheme="minorHAnsi" w:hAnsiTheme="minorHAnsi" w:cstheme="minorHAnsi"/>
                <w:sz w:val="20"/>
                <w:szCs w:val="20"/>
              </w:rPr>
              <w:t xml:space="preserve">– kdy si vyhledají firmu, v níž realizují diplomovou praxi na marketingových pozicích a často zde zpracovávají pro firmu/organizaci svou diplomovou práci. Z každé této aktivity studenti přináší zpětnou vazbu na adekvátnost jejich znalostí a dovedností v praxi. Zároveň dotazníky slouží jako sebereflexe v oblasti získaných znalostí a dovedností. Tento model se ukázal jako velmi efektivní, jelikož zpětná vazba je pravidelně vyhodnocována a poznatky z ní jsou reflektovány v úpravě studijních plánů, min. v sekci volitelných předmětů. Studenti také díky praxi nacházejí snadné uplatnění a jejich zaměstnanost je téměř </w:t>
            </w:r>
            <w:proofErr w:type="gramStart"/>
            <w:r w:rsidRPr="00587604">
              <w:rPr>
                <w:rFonts w:asciiTheme="minorHAnsi" w:hAnsiTheme="minorHAnsi" w:cstheme="minorHAnsi"/>
                <w:sz w:val="20"/>
                <w:szCs w:val="20"/>
              </w:rPr>
              <w:t>100%</w:t>
            </w:r>
            <w:proofErr w:type="gramEnd"/>
            <w:r w:rsidRPr="00587604">
              <w:rPr>
                <w:rFonts w:asciiTheme="minorHAnsi" w:hAnsiTheme="minorHAnsi" w:cstheme="minorHAnsi"/>
                <w:sz w:val="20"/>
                <w:szCs w:val="20"/>
              </w:rPr>
              <w:t>, navíc zpravidla v oboru marketingu či marketingov</w:t>
            </w:r>
            <w:ins w:id="3155" w:author="Radim Bačuvčík" w:date="2020-02-12T14:51:00Z">
              <w:r w:rsidR="00CF64B8">
                <w:rPr>
                  <w:rFonts w:asciiTheme="minorHAnsi" w:hAnsiTheme="minorHAnsi" w:cstheme="minorHAnsi"/>
                  <w:sz w:val="20"/>
                  <w:szCs w:val="20"/>
                </w:rPr>
                <w:t>é</w:t>
              </w:r>
            </w:ins>
            <w:del w:id="3156" w:author="Radim Bačuvčík" w:date="2020-02-12T14:51:00Z">
              <w:r w:rsidRPr="00587604" w:rsidDel="00CF64B8">
                <w:rPr>
                  <w:rFonts w:asciiTheme="minorHAnsi" w:hAnsiTheme="minorHAnsi" w:cstheme="minorHAnsi"/>
                  <w:sz w:val="20"/>
                  <w:szCs w:val="20"/>
                </w:rPr>
                <w:delText>ých</w:delText>
              </w:r>
            </w:del>
            <w:r w:rsidRPr="00587604">
              <w:rPr>
                <w:rFonts w:asciiTheme="minorHAnsi" w:hAnsiTheme="minorHAnsi" w:cstheme="minorHAnsi"/>
                <w:sz w:val="20"/>
                <w:szCs w:val="20"/>
              </w:rPr>
              <w:t xml:space="preserve"> komunikac</w:t>
            </w:r>
            <w:ins w:id="3157" w:author="Radim Bačuvčík" w:date="2020-02-12T14:52:00Z">
              <w:r w:rsidR="00CF64B8">
                <w:rPr>
                  <w:rFonts w:asciiTheme="minorHAnsi" w:hAnsiTheme="minorHAnsi" w:cstheme="minorHAnsi"/>
                  <w:sz w:val="20"/>
                  <w:szCs w:val="20"/>
                </w:rPr>
                <w:t>e</w:t>
              </w:r>
            </w:ins>
            <w:del w:id="3158" w:author="Radim Bačuvčík" w:date="2020-02-12T14:52:00Z">
              <w:r w:rsidRPr="00587604" w:rsidDel="00CF64B8">
                <w:rPr>
                  <w:rFonts w:asciiTheme="minorHAnsi" w:hAnsiTheme="minorHAnsi" w:cstheme="minorHAnsi"/>
                  <w:sz w:val="20"/>
                  <w:szCs w:val="20"/>
                </w:rPr>
                <w:delText>í</w:delText>
              </w:r>
            </w:del>
            <w:r w:rsidRPr="00587604">
              <w:rPr>
                <w:rFonts w:asciiTheme="minorHAnsi" w:hAnsiTheme="minorHAnsi" w:cstheme="minorHAnsi"/>
                <w:sz w:val="20"/>
                <w:szCs w:val="20"/>
              </w:rPr>
              <w:t>.</w:t>
            </w:r>
          </w:p>
          <w:p w14:paraId="375E9790" w14:textId="77777777" w:rsidR="003C713D" w:rsidRPr="00587604" w:rsidRDefault="003C713D" w:rsidP="003C713D">
            <w:pPr>
              <w:jc w:val="both"/>
              <w:rPr>
                <w:rFonts w:asciiTheme="minorHAnsi" w:hAnsiTheme="minorHAnsi" w:cstheme="minorHAnsi"/>
                <w:color w:val="000000"/>
              </w:rPr>
            </w:pPr>
            <w:r w:rsidRPr="00587604">
              <w:rPr>
                <w:rFonts w:asciiTheme="minorHAnsi" w:hAnsiTheme="minorHAnsi" w:cstheme="minorHAnsi"/>
              </w:rPr>
              <w:t>Další pravidelnou aktivitou je zapojení odborníků z praxe do výuky formou workshopů. Každý interní pedagog má k dispozici určitý rozpočet na aktualizaci svých předmětů, který mu slouží právě k zapojení odborníků do výuky, aktualizaci pracovních pomůcek, nákupu nové literatury či osobnímu rozvoji. Odborníci z praxe v rámci workshopů doplňují ve výuce teoretické znalosti studentů konkrétními příklady, ukázkami reálných kampaní včetně kreativních konceptů i měření jejich efektivity.</w:t>
            </w:r>
          </w:p>
        </w:tc>
      </w:tr>
      <w:tr w:rsidR="005D1B20" w:rsidRPr="00587604" w14:paraId="7FF492E8" w14:textId="77777777" w:rsidTr="003C713D">
        <w:tc>
          <w:tcPr>
            <w:tcW w:w="10490" w:type="dxa"/>
            <w:gridSpan w:val="20"/>
            <w:tcBorders>
              <w:bottom w:val="double" w:sz="4" w:space="0" w:color="auto"/>
            </w:tcBorders>
            <w:shd w:val="clear" w:color="auto" w:fill="BDD6EE"/>
          </w:tcPr>
          <w:p w14:paraId="0A8A8A9E" w14:textId="601E02D1" w:rsidR="005D1B20" w:rsidRPr="00587604" w:rsidRDefault="00EF3A8F" w:rsidP="005D1B20">
            <w:pPr>
              <w:jc w:val="both"/>
              <w:rPr>
                <w:rFonts w:asciiTheme="minorHAnsi" w:hAnsiTheme="minorHAnsi" w:cstheme="minorHAnsi"/>
                <w:b/>
                <w:sz w:val="28"/>
              </w:rPr>
            </w:pPr>
            <w:r w:rsidRPr="00587604">
              <w:rPr>
                <w:rFonts w:asciiTheme="minorHAnsi" w:hAnsiTheme="minorHAnsi" w:cstheme="minorHAnsi"/>
              </w:rPr>
              <w:lastRenderedPageBreak/>
              <w:br w:type="page"/>
            </w:r>
            <w:r w:rsidR="005D1B20" w:rsidRPr="00587604">
              <w:rPr>
                <w:rFonts w:asciiTheme="minorHAnsi" w:hAnsiTheme="minorHAnsi" w:cstheme="minorHAnsi"/>
                <w:b/>
                <w:sz w:val="28"/>
              </w:rPr>
              <w:t>C-III – Informační zabezpečení studijního programu</w:t>
            </w:r>
          </w:p>
        </w:tc>
      </w:tr>
      <w:tr w:rsidR="005D1B20" w:rsidRPr="00587604" w14:paraId="056B335B" w14:textId="77777777" w:rsidTr="003C713D">
        <w:trPr>
          <w:trHeight w:val="283"/>
        </w:trPr>
        <w:tc>
          <w:tcPr>
            <w:tcW w:w="10490" w:type="dxa"/>
            <w:gridSpan w:val="20"/>
            <w:tcBorders>
              <w:top w:val="single" w:sz="2" w:space="0" w:color="auto"/>
              <w:left w:val="single" w:sz="2" w:space="0" w:color="auto"/>
              <w:bottom w:val="single" w:sz="2" w:space="0" w:color="auto"/>
              <w:right w:val="single" w:sz="2" w:space="0" w:color="auto"/>
            </w:tcBorders>
            <w:shd w:val="clear" w:color="auto" w:fill="F7CAAC"/>
            <w:vAlign w:val="center"/>
          </w:tcPr>
          <w:p w14:paraId="64B4C15F"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 xml:space="preserve">Název a stručný popis studijního informačního systému </w:t>
            </w:r>
          </w:p>
        </w:tc>
      </w:tr>
      <w:tr w:rsidR="005D1B20" w:rsidRPr="00587604" w14:paraId="3C918C6F" w14:textId="77777777" w:rsidTr="003C713D">
        <w:trPr>
          <w:trHeight w:val="2268"/>
        </w:trPr>
        <w:tc>
          <w:tcPr>
            <w:tcW w:w="10490" w:type="dxa"/>
            <w:gridSpan w:val="20"/>
            <w:tcBorders>
              <w:top w:val="single" w:sz="2" w:space="0" w:color="auto"/>
              <w:left w:val="single" w:sz="2" w:space="0" w:color="auto"/>
              <w:bottom w:val="single" w:sz="2" w:space="0" w:color="auto"/>
              <w:right w:val="single" w:sz="2" w:space="0" w:color="auto"/>
            </w:tcBorders>
          </w:tcPr>
          <w:p w14:paraId="7C9DD55D" w14:textId="77777777" w:rsidR="0041270D" w:rsidRPr="00587604" w:rsidRDefault="0041270D" w:rsidP="0041270D">
            <w:pPr>
              <w:pStyle w:val="Bezmezer"/>
              <w:spacing w:before="40" w:after="40"/>
              <w:rPr>
                <w:rFonts w:asciiTheme="minorHAnsi" w:hAnsiTheme="minorHAnsi" w:cstheme="minorHAnsi"/>
                <w:sz w:val="20"/>
              </w:rPr>
            </w:pPr>
            <w:r w:rsidRPr="00587604">
              <w:rPr>
                <w:rFonts w:asciiTheme="minorHAnsi" w:hAnsiTheme="minorHAnsi" w:cstheme="minorHAnsi"/>
                <w:sz w:val="20"/>
              </w:rPr>
              <w:t xml:space="preserve">Vnitřní informační systém funguje prostřednictvím webových stránek univerzity, fakulty, ústavu, ateliérů (včetně možnosti odebírání RSS kanálů – zpráv do mobilních zařízení), sdíleného Onedrive, který slouží pro sdílení materiálů a studijních opor se studenty a také studijní agenda je aktivní prostřednictvím systému IS/STAG. Jako informační kanál slouží i LCD obrazovky rozmístěné po univerzitě (TVIS = televizní informační systém) a informační tabule jednotlivých ústavů/ateliérů. Hodnocení výuky probíhá elektronicky na konci každého semestru prostřednictvím IS/STAG. </w:t>
            </w:r>
          </w:p>
          <w:p w14:paraId="4E0F508A" w14:textId="77777777" w:rsidR="005D1B20" w:rsidRPr="00587604" w:rsidRDefault="0041270D" w:rsidP="0041270D">
            <w:pPr>
              <w:jc w:val="both"/>
              <w:rPr>
                <w:rFonts w:asciiTheme="minorHAnsi" w:hAnsiTheme="minorHAnsi" w:cstheme="minorHAnsi"/>
              </w:rPr>
            </w:pPr>
            <w:r w:rsidRPr="00587604">
              <w:rPr>
                <w:rFonts w:asciiTheme="minorHAnsi" w:hAnsiTheme="minorHAnsi" w:cstheme="minorHAnsi"/>
                <w:color w:val="000000"/>
              </w:rPr>
              <w:t>Tvůrcem IS/STAG je Západočeská univerzita v Plzni a v současné době systém využívá 11 veřejných vysokých škol v ČR, UTB od roku 2003.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k informacím studijní agendy.</w:t>
            </w:r>
          </w:p>
        </w:tc>
      </w:tr>
      <w:tr w:rsidR="005D1B20" w:rsidRPr="00587604" w14:paraId="4AC30137" w14:textId="77777777" w:rsidTr="003C713D">
        <w:trPr>
          <w:trHeight w:val="283"/>
        </w:trPr>
        <w:tc>
          <w:tcPr>
            <w:tcW w:w="10490" w:type="dxa"/>
            <w:gridSpan w:val="20"/>
            <w:shd w:val="clear" w:color="auto" w:fill="F7CAAC"/>
            <w:vAlign w:val="center"/>
          </w:tcPr>
          <w:p w14:paraId="36C5510C"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Přístup ke studijní literatuře</w:t>
            </w:r>
          </w:p>
        </w:tc>
      </w:tr>
      <w:tr w:rsidR="005D1B20" w:rsidRPr="00587604" w14:paraId="527A42EE" w14:textId="77777777" w:rsidTr="003C713D">
        <w:trPr>
          <w:trHeight w:val="9322"/>
        </w:trPr>
        <w:tc>
          <w:tcPr>
            <w:tcW w:w="10490" w:type="dxa"/>
            <w:gridSpan w:val="20"/>
          </w:tcPr>
          <w:p w14:paraId="36127C3D" w14:textId="77777777" w:rsidR="0041270D" w:rsidRPr="00587604" w:rsidRDefault="0041270D" w:rsidP="0041270D">
            <w:pPr>
              <w:widowControl w:val="0"/>
              <w:autoSpaceDE w:val="0"/>
              <w:autoSpaceDN w:val="0"/>
              <w:adjustRightInd w:val="0"/>
              <w:snapToGrid w:val="0"/>
              <w:spacing w:before="100" w:beforeAutospacing="1" w:after="100" w:afterAutospacing="1"/>
              <w:jc w:val="both"/>
              <w:rPr>
                <w:rFonts w:asciiTheme="minorHAnsi" w:hAnsiTheme="minorHAnsi" w:cstheme="minorHAnsi"/>
                <w:color w:val="000000"/>
                <w:szCs w:val="24"/>
              </w:rPr>
            </w:pPr>
            <w:r w:rsidRPr="00587604">
              <w:rPr>
                <w:rFonts w:asciiTheme="minorHAnsi" w:hAnsiTheme="minorHAnsi" w:cstheme="minorHAnsi"/>
                <w:color w:val="000000"/>
                <w:szCs w:val="24"/>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v elektronické podobě. Důležitá je zejména vysoká aktuálnost knihovního fondu, který je </w:t>
            </w:r>
            <w:r w:rsidRPr="00587604">
              <w:rPr>
                <w:rFonts w:asciiTheme="minorHAnsi" w:hAnsiTheme="minorHAnsi" w:cstheme="minorHAnsi"/>
                <w:szCs w:val="24"/>
              </w:rPr>
              <w:t>stále</w:t>
            </w:r>
            <w:r w:rsidRPr="00587604">
              <w:rPr>
                <w:rFonts w:asciiTheme="minorHAnsi" w:hAnsiTheme="minorHAnsi" w:cstheme="minorHAnsi"/>
                <w:color w:val="00AF50"/>
                <w:szCs w:val="24"/>
              </w:rPr>
              <w:t xml:space="preserve"> </w:t>
            </w:r>
            <w:r w:rsidRPr="00587604">
              <w:rPr>
                <w:rFonts w:asciiTheme="minorHAnsi" w:hAnsiTheme="minorHAnsi" w:cstheme="minorHAnsi"/>
                <w:color w:val="000000"/>
                <w:szCs w:val="24"/>
              </w:rPr>
              <w:t>doplňován. Knihovna odebírá více než 200 periodik v tištěné podobě. Mimo tištěné časopisy knihovna zpřístupňuje cca. 50 000 elektronických periodik.</w:t>
            </w:r>
          </w:p>
          <w:p w14:paraId="7E350127" w14:textId="014C928E" w:rsidR="005D1B20" w:rsidRPr="00587604" w:rsidRDefault="0041270D" w:rsidP="0041270D">
            <w:pPr>
              <w:jc w:val="both"/>
              <w:rPr>
                <w:rFonts w:asciiTheme="minorHAnsi" w:hAnsiTheme="minorHAnsi" w:cstheme="minorHAnsi"/>
                <w:b/>
              </w:rPr>
            </w:pPr>
            <w:r w:rsidRPr="00587604">
              <w:rPr>
                <w:rFonts w:asciiTheme="minorHAnsi" w:hAnsiTheme="minorHAnsi" w:cstheme="minorHAnsi"/>
              </w:rPr>
              <w:t>Studenti studijního programu Marketingov</w:t>
            </w:r>
            <w:ins w:id="3159" w:author="Josef Kocourek" w:date="2020-01-29T11:41:00Z">
              <w:r w:rsidR="00407B8F">
                <w:rPr>
                  <w:rFonts w:asciiTheme="minorHAnsi" w:hAnsiTheme="minorHAnsi" w:cstheme="minorHAnsi"/>
                </w:rPr>
                <w:t>á</w:t>
              </w:r>
            </w:ins>
            <w:del w:id="3160" w:author="Josef Kocourek" w:date="2020-01-29T11:41:00Z">
              <w:r w:rsidRPr="00587604" w:rsidDel="00407B8F">
                <w:rPr>
                  <w:rFonts w:asciiTheme="minorHAnsi" w:hAnsiTheme="minorHAnsi" w:cstheme="minorHAnsi"/>
                </w:rPr>
                <w:delText>é</w:delText>
              </w:r>
            </w:del>
            <w:r w:rsidRPr="00587604">
              <w:rPr>
                <w:rFonts w:asciiTheme="minorHAnsi" w:hAnsiTheme="minorHAnsi" w:cstheme="minorHAnsi"/>
              </w:rPr>
              <w:t xml:space="preserve"> komunikace mají možnost navštěvovat plně vybavenou univerzitní knihovnu, kde jsou jim k dispozici studijní materiály v tištěné i elektronické verzi. Dále mají k dispozici příruční knihovnu na Ústavu marketingových komunikací</w:t>
            </w:r>
            <w:ins w:id="3161" w:author="Josef Kocourek" w:date="2020-01-29T11:40:00Z">
              <w:r w:rsidR="00407B8F">
                <w:rPr>
                  <w:rFonts w:asciiTheme="minorHAnsi" w:hAnsiTheme="minorHAnsi" w:cstheme="minorHAnsi"/>
                </w:rPr>
                <w:t>.</w:t>
              </w:r>
            </w:ins>
            <w:del w:id="3162" w:author="Josef Kocourek" w:date="2020-01-29T11:40:00Z">
              <w:r w:rsidRPr="00587604" w:rsidDel="00407B8F">
                <w:rPr>
                  <w:rFonts w:asciiTheme="minorHAnsi" w:hAnsiTheme="minorHAnsi" w:cstheme="minorHAnsi"/>
                </w:rPr>
                <w:delText>,</w:delText>
              </w:r>
            </w:del>
            <w:r w:rsidRPr="00587604">
              <w:rPr>
                <w:rFonts w:asciiTheme="minorHAnsi" w:hAnsiTheme="minorHAnsi" w:cstheme="minorHAnsi"/>
              </w:rPr>
              <w:t xml:space="preserve"> </w:t>
            </w:r>
            <w:del w:id="3163" w:author="Josef Kocourek" w:date="2020-01-29T11:40:00Z">
              <w:r w:rsidRPr="00587604" w:rsidDel="00407B8F">
                <w:rPr>
                  <w:rFonts w:asciiTheme="minorHAnsi" w:hAnsiTheme="minorHAnsi" w:cstheme="minorHAnsi"/>
                </w:rPr>
                <w:delText xml:space="preserve">což je servisní středisko, které zabezpečuje skoro 100 % výuky. </w:delText>
              </w:r>
            </w:del>
            <w:r w:rsidRPr="00587604">
              <w:rPr>
                <w:rFonts w:asciiTheme="minorHAnsi" w:hAnsiTheme="minorHAnsi" w:cstheme="minorHAnsi"/>
              </w:rPr>
              <w:t>Ústav disponuje pravidelně doplňovanou oborovou knihovnou, nabízející studentům oborové monografie, skripta a periodika. Pro studenty prezenční i kombinované formy jsou zabezpečeny pravidelné konzultace pedagogů, jejichž rozsah je zveřejněn na webu i u samotných kanceláří. Každý pedagog pak individuálně volí informační kanál, kterým dává k dispozici studentům jednotlivých předmětů studijní opory (v případě kombinovaného studia), studijní literaturu či podklady ke zkouškám. Zpravidla se jedná o sdílený disk Onedrive (produkt Microsoft Office), e-learningové kurzy nebo moodle.</w:t>
            </w:r>
          </w:p>
        </w:tc>
      </w:tr>
      <w:tr w:rsidR="005D1B20" w:rsidRPr="00587604" w14:paraId="75D975AC" w14:textId="77777777" w:rsidTr="003C713D">
        <w:trPr>
          <w:trHeight w:val="283"/>
        </w:trPr>
        <w:tc>
          <w:tcPr>
            <w:tcW w:w="10490" w:type="dxa"/>
            <w:gridSpan w:val="20"/>
            <w:shd w:val="clear" w:color="auto" w:fill="F7CAAC"/>
            <w:vAlign w:val="center"/>
          </w:tcPr>
          <w:p w14:paraId="376697C7" w14:textId="16365FCA" w:rsidR="005D1B20" w:rsidRPr="00587604" w:rsidRDefault="003C713D" w:rsidP="005D1B20">
            <w:pPr>
              <w:rPr>
                <w:rFonts w:asciiTheme="minorHAnsi" w:hAnsiTheme="minorHAnsi" w:cstheme="minorHAnsi"/>
              </w:rPr>
            </w:pPr>
            <w:r>
              <w:lastRenderedPageBreak/>
              <w:br w:type="page"/>
            </w:r>
            <w:r>
              <w:br w:type="page"/>
            </w:r>
            <w:r w:rsidR="005D1B20" w:rsidRPr="00587604">
              <w:rPr>
                <w:rFonts w:asciiTheme="minorHAnsi" w:hAnsiTheme="minorHAnsi" w:cstheme="minorHAnsi"/>
                <w:b/>
              </w:rPr>
              <w:t>Přehled zpřístupněných databází</w:t>
            </w:r>
          </w:p>
        </w:tc>
      </w:tr>
      <w:tr w:rsidR="005D1B20" w:rsidRPr="00587604" w14:paraId="676CB45E" w14:textId="77777777" w:rsidTr="003C713D">
        <w:trPr>
          <w:trHeight w:val="1119"/>
        </w:trPr>
        <w:tc>
          <w:tcPr>
            <w:tcW w:w="10490" w:type="dxa"/>
            <w:gridSpan w:val="20"/>
          </w:tcPr>
          <w:p w14:paraId="32843328" w14:textId="77777777" w:rsidR="0041270D" w:rsidRPr="00587604" w:rsidRDefault="0041270D" w:rsidP="0041270D">
            <w:pPr>
              <w:widowControl w:val="0"/>
              <w:autoSpaceDE w:val="0"/>
              <w:autoSpaceDN w:val="0"/>
              <w:adjustRightInd w:val="0"/>
              <w:snapToGrid w:val="0"/>
              <w:spacing w:before="100" w:beforeAutospacing="1" w:after="100" w:afterAutospacing="1"/>
              <w:jc w:val="both"/>
              <w:rPr>
                <w:rFonts w:asciiTheme="minorHAnsi" w:hAnsiTheme="minorHAnsi" w:cstheme="minorHAnsi"/>
                <w:szCs w:val="24"/>
              </w:rPr>
            </w:pPr>
            <w:r w:rsidRPr="00587604">
              <w:rPr>
                <w:rFonts w:asciiTheme="minorHAnsi" w:hAnsiTheme="minorHAnsi" w:cstheme="minorHAnsi"/>
                <w:color w:val="000000"/>
                <w:szCs w:val="24"/>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587604">
              <w:rPr>
                <w:rFonts w:asciiTheme="minorHAnsi" w:hAnsiTheme="minorHAnsi" w:cstheme="minorHAnsi"/>
                <w:szCs w:val="24"/>
              </w:rPr>
              <w:t>vzdáleného</w:t>
            </w:r>
            <w:r w:rsidRPr="00587604">
              <w:rPr>
                <w:rFonts w:asciiTheme="minorHAnsi" w:hAnsiTheme="minorHAnsi" w:cstheme="minorHAnsi"/>
                <w:color w:val="00AF50"/>
                <w:szCs w:val="24"/>
              </w:rPr>
              <w:t xml:space="preserve"> </w:t>
            </w:r>
            <w:r w:rsidRPr="00587604">
              <w:rPr>
                <w:rFonts w:asciiTheme="minorHAnsi" w:hAnsiTheme="minorHAnsi" w:cstheme="minorHAnsi"/>
                <w:color w:val="000000"/>
                <w:szCs w:val="24"/>
              </w:rPr>
              <w:t>přístupu.</w:t>
            </w:r>
          </w:p>
          <w:p w14:paraId="0D934FE5" w14:textId="2EBB33AA" w:rsidR="00300D1A" w:rsidRPr="008B5957" w:rsidRDefault="0041270D" w:rsidP="00300D1A">
            <w:pPr>
              <w:widowControl w:val="0"/>
              <w:autoSpaceDE w:val="0"/>
              <w:autoSpaceDN w:val="0"/>
              <w:adjustRightInd w:val="0"/>
              <w:snapToGrid w:val="0"/>
              <w:spacing w:before="100" w:beforeAutospacing="1" w:after="100" w:afterAutospacing="1"/>
              <w:rPr>
                <w:rFonts w:asciiTheme="minorHAnsi" w:hAnsiTheme="minorHAnsi" w:cstheme="minorHAnsi"/>
                <w:color w:val="0000FF"/>
                <w:u w:val="single"/>
              </w:rPr>
            </w:pPr>
            <w:r w:rsidRPr="00587604">
              <w:rPr>
                <w:rFonts w:asciiTheme="minorHAnsi" w:hAnsiTheme="minorHAnsi" w:cstheme="minorHAnsi"/>
                <w:color w:val="000000"/>
                <w:szCs w:val="24"/>
              </w:rPr>
              <w:t>Konkrétní dostupné databáze:</w:t>
            </w:r>
            <w:r w:rsidRPr="00587604">
              <w:rPr>
                <w:rFonts w:asciiTheme="minorHAnsi" w:hAnsiTheme="minorHAnsi" w:cstheme="minorHAnsi"/>
                <w:szCs w:val="24"/>
              </w:rPr>
              <w:br/>
            </w:r>
            <w:r w:rsidRPr="00587604">
              <w:rPr>
                <w:rFonts w:asciiTheme="minorHAnsi" w:hAnsiTheme="minorHAnsi" w:cstheme="minorHAnsi"/>
                <w:color w:val="000000"/>
                <w:szCs w:val="24"/>
              </w:rPr>
              <w:t>- Citační databáze Web of Science a Scopus</w:t>
            </w:r>
            <w:r w:rsidRPr="00587604">
              <w:rPr>
                <w:rFonts w:asciiTheme="minorHAnsi" w:hAnsiTheme="minorHAnsi" w:cstheme="minorHAnsi"/>
                <w:szCs w:val="24"/>
              </w:rPr>
              <w:br/>
            </w:r>
            <w:r w:rsidRPr="00587604">
              <w:rPr>
                <w:rFonts w:asciiTheme="minorHAnsi" w:hAnsiTheme="minorHAnsi" w:cstheme="minorHAnsi"/>
                <w:color w:val="000000"/>
                <w:szCs w:val="24"/>
              </w:rPr>
              <w:t>- Multioborové kolekce elektronických časopisů Elsevier ScienceDirect, Wiley Online Library, SpringerLink</w:t>
            </w:r>
            <w:r w:rsidRPr="00587604">
              <w:rPr>
                <w:rFonts w:asciiTheme="minorHAnsi" w:hAnsiTheme="minorHAnsi" w:cstheme="minorHAnsi"/>
                <w:szCs w:val="24"/>
              </w:rPr>
              <w:br/>
            </w:r>
            <w:r w:rsidRPr="00587604">
              <w:rPr>
                <w:rFonts w:asciiTheme="minorHAnsi" w:hAnsiTheme="minorHAnsi" w:cstheme="minorHAnsi"/>
                <w:color w:val="000000"/>
                <w:szCs w:val="24"/>
              </w:rPr>
              <w:t>- Multioborové plnotextové databáze Ebsco a ProQues</w:t>
            </w:r>
            <w:r w:rsidRPr="00587604">
              <w:rPr>
                <w:rFonts w:asciiTheme="minorHAnsi" w:hAnsiTheme="minorHAnsi" w:cstheme="minorHAnsi"/>
                <w:color w:val="000000"/>
                <w:szCs w:val="24"/>
              </w:rPr>
              <w:br/>
            </w:r>
            <w:r w:rsidRPr="00587604">
              <w:rPr>
                <w:rFonts w:asciiTheme="minorHAnsi" w:hAnsiTheme="minorHAnsi" w:cstheme="minorHAnsi"/>
                <w:color w:val="000000"/>
                <w:szCs w:val="24"/>
              </w:rPr>
              <w:br/>
            </w:r>
            <w:r w:rsidRPr="00587604">
              <w:rPr>
                <w:rFonts w:asciiTheme="minorHAnsi" w:hAnsiTheme="minorHAnsi" w:cstheme="minorHAnsi"/>
              </w:rPr>
              <w:t>Odkaz na seznam přístupných elektronických databází včetně popisu:</w:t>
            </w:r>
            <w:r w:rsidRPr="00587604">
              <w:rPr>
                <w:rFonts w:asciiTheme="minorHAnsi" w:hAnsiTheme="minorHAnsi" w:cstheme="minorHAnsi"/>
              </w:rPr>
              <w:br/>
            </w:r>
            <w:hyperlink r:id="rId30" w:history="1">
              <w:r w:rsidRPr="00587604">
                <w:rPr>
                  <w:rStyle w:val="Hypertextovodkaz"/>
                  <w:rFonts w:asciiTheme="minorHAnsi" w:hAnsiTheme="minorHAnsi" w:cstheme="minorHAnsi"/>
                </w:rPr>
                <w:t>http://portal.k.utb.cz/databases/alphabetical/?lang=cze</w:t>
              </w:r>
            </w:hyperlink>
          </w:p>
        </w:tc>
      </w:tr>
      <w:tr w:rsidR="005D1B20" w:rsidRPr="00587604" w14:paraId="3944CDF2" w14:textId="77777777" w:rsidTr="003C713D">
        <w:trPr>
          <w:trHeight w:val="284"/>
        </w:trPr>
        <w:tc>
          <w:tcPr>
            <w:tcW w:w="10490" w:type="dxa"/>
            <w:gridSpan w:val="20"/>
            <w:shd w:val="clear" w:color="auto" w:fill="F7CAAC"/>
            <w:vAlign w:val="center"/>
          </w:tcPr>
          <w:p w14:paraId="5050727C"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Název a stručný popis používaného antiplagiátorského systému</w:t>
            </w:r>
          </w:p>
        </w:tc>
      </w:tr>
      <w:tr w:rsidR="005D1B20" w:rsidRPr="00587604" w14:paraId="7D370A10" w14:textId="77777777" w:rsidTr="003C713D">
        <w:trPr>
          <w:trHeight w:val="9728"/>
        </w:trPr>
        <w:tc>
          <w:tcPr>
            <w:tcW w:w="10490" w:type="dxa"/>
            <w:gridSpan w:val="20"/>
            <w:shd w:val="clear" w:color="auto" w:fill="FFFFFF"/>
          </w:tcPr>
          <w:p w14:paraId="1F9DA105" w14:textId="77777777" w:rsidR="005D1B20" w:rsidRPr="00587604" w:rsidRDefault="0041270D" w:rsidP="00287BC0">
            <w:pPr>
              <w:jc w:val="both"/>
              <w:rPr>
                <w:rFonts w:asciiTheme="minorHAnsi" w:hAnsiTheme="minorHAnsi" w:cstheme="minorHAnsi"/>
              </w:rPr>
            </w:pPr>
            <w:r w:rsidRPr="00587604">
              <w:rPr>
                <w:rFonts w:asciiTheme="minorHAnsi" w:hAnsiTheme="minorHAnsi" w:cstheme="minorHAnsi"/>
                <w:color w:val="000000"/>
              </w:rPr>
              <w:t>UTB ve Zlíně má přijata dostatečně účinná opatření k ochraně duševního vlastnictví i proti úmyslnému jednání proti dobrým mravům při studiu; zejména proti plagiátorství a podvodům při studiu. Jedná se o „</w:t>
            </w:r>
            <w:r w:rsidR="00EF3A8F" w:rsidRPr="00587604">
              <w:rPr>
                <w:rFonts w:asciiTheme="minorHAnsi" w:hAnsiTheme="minorHAnsi" w:cstheme="minorHAnsi"/>
                <w:color w:val="000000"/>
              </w:rPr>
              <w:t>Disciplinary Code for Students of Tomas Bata University in Zlín</w:t>
            </w:r>
            <w:r w:rsidRPr="00587604">
              <w:rPr>
                <w:rFonts w:asciiTheme="minorHAnsi" w:hAnsiTheme="minorHAnsi" w:cstheme="minorHAnsi"/>
                <w:color w:val="000000"/>
              </w:rPr>
              <w:t>“ ze dne 9. února 2017</w:t>
            </w:r>
            <w:r w:rsidR="00A01E27" w:rsidRPr="00587604">
              <w:rPr>
                <w:rFonts w:asciiTheme="minorHAnsi" w:hAnsiTheme="minorHAnsi" w:cstheme="minorHAnsi"/>
                <w:color w:val="000000"/>
              </w:rPr>
              <w:t xml:space="preserve"> a</w:t>
            </w:r>
            <w:r w:rsidRPr="00587604">
              <w:rPr>
                <w:rFonts w:asciiTheme="minorHAnsi" w:hAnsiTheme="minorHAnsi" w:cstheme="minorHAnsi"/>
                <w:color w:val="000000"/>
              </w:rPr>
              <w:t xml:space="preserve"> „Etický kodex UTB ve Zlíně“ (Příloha č. 4 k Statutu UTB ve Zlíně)</w:t>
            </w:r>
            <w:r w:rsidR="00A01E27" w:rsidRPr="00587604">
              <w:rPr>
                <w:rFonts w:asciiTheme="minorHAnsi" w:hAnsiTheme="minorHAnsi" w:cstheme="minorHAnsi"/>
                <w:color w:val="000000"/>
              </w:rPr>
              <w:t>.</w:t>
            </w:r>
            <w:r w:rsidRPr="00587604">
              <w:rPr>
                <w:rFonts w:asciiTheme="minorHAnsi" w:hAnsiTheme="minorHAnsi" w:cstheme="minorHAnsi"/>
                <w:color w:val="000000"/>
              </w:rPr>
              <w:t xml:space="preserve"> </w:t>
            </w:r>
            <w:r w:rsidR="00A01E27" w:rsidRPr="00587604">
              <w:rPr>
                <w:rFonts w:asciiTheme="minorHAnsi" w:hAnsiTheme="minorHAnsi" w:cstheme="minorHAnsi"/>
                <w:color w:val="000000"/>
              </w:rPr>
              <w:t xml:space="preserve">Univerzita Tomáš Bati ve Zlíně používá antiplagiátorský systém </w:t>
            </w:r>
            <w:r w:rsidRPr="00587604">
              <w:rPr>
                <w:rFonts w:asciiTheme="minorHAnsi" w:hAnsiTheme="minorHAnsi" w:cstheme="minorHAnsi"/>
                <w:color w:val="000000"/>
              </w:rPr>
              <w:t>Theses.</w:t>
            </w:r>
          </w:p>
        </w:tc>
      </w:tr>
      <w:tr w:rsidR="005D1B20" w:rsidRPr="00587604" w14:paraId="706AE3A4" w14:textId="77777777" w:rsidTr="003C713D">
        <w:tc>
          <w:tcPr>
            <w:tcW w:w="10490" w:type="dxa"/>
            <w:gridSpan w:val="20"/>
            <w:tcBorders>
              <w:bottom w:val="double" w:sz="4" w:space="0" w:color="auto"/>
            </w:tcBorders>
            <w:shd w:val="clear" w:color="auto" w:fill="BDD6EE"/>
          </w:tcPr>
          <w:p w14:paraId="345D0A8F" w14:textId="77777777" w:rsidR="005D1B20" w:rsidRPr="00587604" w:rsidRDefault="005D1B20" w:rsidP="005D1B20">
            <w:pPr>
              <w:jc w:val="both"/>
              <w:rPr>
                <w:rFonts w:asciiTheme="minorHAnsi" w:hAnsiTheme="minorHAnsi" w:cstheme="minorHAnsi"/>
                <w:b/>
                <w:sz w:val="28"/>
              </w:rPr>
            </w:pPr>
            <w:r w:rsidRPr="00587604">
              <w:rPr>
                <w:rFonts w:asciiTheme="minorHAnsi" w:hAnsiTheme="minorHAnsi" w:cstheme="minorHAnsi"/>
                <w:b/>
                <w:sz w:val="28"/>
              </w:rPr>
              <w:lastRenderedPageBreak/>
              <w:t xml:space="preserve">C-IV – </w:t>
            </w:r>
            <w:r w:rsidRPr="00587604">
              <w:rPr>
                <w:rFonts w:asciiTheme="minorHAnsi" w:hAnsiTheme="minorHAnsi" w:cstheme="minorHAnsi"/>
                <w:b/>
                <w:sz w:val="26"/>
                <w:szCs w:val="26"/>
              </w:rPr>
              <w:t>Materiální zabezpečení studijního programu</w:t>
            </w:r>
          </w:p>
        </w:tc>
      </w:tr>
      <w:tr w:rsidR="005D1B20" w:rsidRPr="00587604" w14:paraId="29F5EBEC" w14:textId="77777777" w:rsidTr="003C713D">
        <w:tc>
          <w:tcPr>
            <w:tcW w:w="3416" w:type="dxa"/>
            <w:gridSpan w:val="4"/>
            <w:tcBorders>
              <w:top w:val="single" w:sz="2" w:space="0" w:color="auto"/>
              <w:left w:val="single" w:sz="2" w:space="0" w:color="auto"/>
              <w:bottom w:val="single" w:sz="2" w:space="0" w:color="auto"/>
              <w:right w:val="single" w:sz="2" w:space="0" w:color="auto"/>
            </w:tcBorders>
            <w:shd w:val="clear" w:color="auto" w:fill="F7CAAC"/>
          </w:tcPr>
          <w:p w14:paraId="4FAC06A9"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Místo uskutečňování studijního programu</w:t>
            </w:r>
          </w:p>
        </w:tc>
        <w:tc>
          <w:tcPr>
            <w:tcW w:w="7074" w:type="dxa"/>
            <w:gridSpan w:val="16"/>
            <w:tcBorders>
              <w:top w:val="single" w:sz="2" w:space="0" w:color="auto"/>
              <w:left w:val="single" w:sz="2" w:space="0" w:color="auto"/>
              <w:bottom w:val="single" w:sz="2" w:space="0" w:color="auto"/>
              <w:right w:val="single" w:sz="2" w:space="0" w:color="auto"/>
            </w:tcBorders>
          </w:tcPr>
          <w:p w14:paraId="15885372" w14:textId="77777777" w:rsidR="005D1B20" w:rsidRPr="00587604" w:rsidRDefault="005D1B20" w:rsidP="005D1B20">
            <w:pPr>
              <w:jc w:val="center"/>
              <w:rPr>
                <w:rFonts w:asciiTheme="minorHAnsi" w:hAnsiTheme="minorHAnsi" w:cstheme="minorHAnsi"/>
              </w:rPr>
            </w:pPr>
            <w:r w:rsidRPr="00587604">
              <w:rPr>
                <w:rFonts w:asciiTheme="minorHAnsi" w:hAnsiTheme="minorHAnsi" w:cstheme="minorHAnsi"/>
              </w:rPr>
              <w:t>Zlín</w:t>
            </w:r>
          </w:p>
        </w:tc>
      </w:tr>
      <w:tr w:rsidR="005D1B20" w:rsidRPr="00587604" w14:paraId="74914EAE" w14:textId="77777777" w:rsidTr="003C713D">
        <w:tc>
          <w:tcPr>
            <w:tcW w:w="10490" w:type="dxa"/>
            <w:gridSpan w:val="20"/>
            <w:shd w:val="clear" w:color="auto" w:fill="F7CAAC"/>
          </w:tcPr>
          <w:p w14:paraId="5A68765A"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Kapacita výukových místností pro teoretickou výuku</w:t>
            </w:r>
          </w:p>
        </w:tc>
      </w:tr>
      <w:tr w:rsidR="005D1B20" w:rsidRPr="00587604" w14:paraId="0B54C4B8" w14:textId="77777777" w:rsidTr="003C713D">
        <w:trPr>
          <w:trHeight w:val="2268"/>
        </w:trPr>
        <w:tc>
          <w:tcPr>
            <w:tcW w:w="10490" w:type="dxa"/>
            <w:gridSpan w:val="20"/>
          </w:tcPr>
          <w:p w14:paraId="0584704F" w14:textId="77777777" w:rsidR="005D1B20" w:rsidRPr="00587604" w:rsidRDefault="005D1B20" w:rsidP="005D1B20">
            <w:pPr>
              <w:widowControl w:val="0"/>
              <w:autoSpaceDE w:val="0"/>
              <w:autoSpaceDN w:val="0"/>
              <w:adjustRightInd w:val="0"/>
              <w:snapToGrid w:val="0"/>
              <w:rPr>
                <w:rFonts w:asciiTheme="minorHAnsi" w:hAnsiTheme="minorHAnsi" w:cstheme="minorHAnsi"/>
                <w:color w:val="000000"/>
              </w:rPr>
            </w:pPr>
            <w:r w:rsidRPr="00587604">
              <w:rPr>
                <w:rFonts w:asciiTheme="minorHAnsi" w:hAnsiTheme="minorHAnsi" w:cstheme="minorHAnsi"/>
                <w:color w:val="000000"/>
              </w:rPr>
              <w:t xml:space="preserve">U44/215 – posluchárna, </w:t>
            </w:r>
            <w:smartTag w:uri="urn:schemas-microsoft-com:office:smarttags" w:element="metricconverter">
              <w:smartTagPr>
                <w:attr w:name="ProductID" w:val="108 m2"/>
              </w:smartTagPr>
              <w:r w:rsidRPr="00587604">
                <w:rPr>
                  <w:rFonts w:asciiTheme="minorHAnsi" w:hAnsiTheme="minorHAnsi" w:cstheme="minorHAnsi"/>
                  <w:color w:val="000000"/>
                </w:rPr>
                <w:t>108 m2</w:t>
              </w:r>
            </w:smartTag>
            <w:r w:rsidRPr="00587604">
              <w:rPr>
                <w:rFonts w:asciiTheme="minorHAnsi" w:hAnsiTheme="minorHAnsi" w:cstheme="minorHAnsi"/>
                <w:color w:val="000000"/>
              </w:rPr>
              <w:t>, kapacita 90 míst (1x PC, dataprojektor, plátno, zesilovač, ozvučení, zatemnění)</w:t>
            </w:r>
          </w:p>
          <w:p w14:paraId="44D54D5B" w14:textId="77777777" w:rsidR="005D1B20" w:rsidRPr="00587604" w:rsidRDefault="005D1B20" w:rsidP="005D1B20">
            <w:pPr>
              <w:widowControl w:val="0"/>
              <w:autoSpaceDE w:val="0"/>
              <w:autoSpaceDN w:val="0"/>
              <w:adjustRightInd w:val="0"/>
              <w:snapToGrid w:val="0"/>
              <w:rPr>
                <w:rFonts w:asciiTheme="minorHAnsi" w:hAnsiTheme="minorHAnsi" w:cstheme="minorHAnsi"/>
                <w:color w:val="000000"/>
              </w:rPr>
            </w:pPr>
            <w:r w:rsidRPr="00587604">
              <w:rPr>
                <w:rFonts w:asciiTheme="minorHAnsi" w:hAnsiTheme="minorHAnsi" w:cstheme="minorHAnsi"/>
                <w:color w:val="000000"/>
              </w:rPr>
              <w:t xml:space="preserve">U44/217 – učebna, </w:t>
            </w:r>
            <w:smartTag w:uri="urn:schemas-microsoft-com:office:smarttags" w:element="metricconverter">
              <w:smartTagPr>
                <w:attr w:name="ProductID" w:val="62 m2"/>
              </w:smartTagPr>
              <w:r w:rsidRPr="00587604">
                <w:rPr>
                  <w:rFonts w:asciiTheme="minorHAnsi" w:hAnsiTheme="minorHAnsi" w:cstheme="minorHAnsi"/>
                  <w:color w:val="000000"/>
                </w:rPr>
                <w:t>62 m2</w:t>
              </w:r>
            </w:smartTag>
            <w:r w:rsidRPr="00587604">
              <w:rPr>
                <w:rFonts w:asciiTheme="minorHAnsi" w:hAnsiTheme="minorHAnsi" w:cstheme="minorHAnsi"/>
                <w:color w:val="000000"/>
              </w:rPr>
              <w:t>, kapacita 32 míst (16x PC, dataprojektor, plátno, zesilovač, ozvučení, zatemnění)</w:t>
            </w:r>
          </w:p>
          <w:p w14:paraId="460580E9" w14:textId="77777777" w:rsidR="005D1B20" w:rsidRPr="00587604" w:rsidRDefault="005D1B20" w:rsidP="005D1B20">
            <w:pPr>
              <w:widowControl w:val="0"/>
              <w:autoSpaceDE w:val="0"/>
              <w:autoSpaceDN w:val="0"/>
              <w:adjustRightInd w:val="0"/>
              <w:snapToGrid w:val="0"/>
              <w:rPr>
                <w:rFonts w:asciiTheme="minorHAnsi" w:hAnsiTheme="minorHAnsi" w:cstheme="minorHAnsi"/>
                <w:color w:val="000000"/>
              </w:rPr>
            </w:pPr>
            <w:r w:rsidRPr="00587604">
              <w:rPr>
                <w:rFonts w:asciiTheme="minorHAnsi" w:hAnsiTheme="minorHAnsi" w:cstheme="minorHAnsi"/>
                <w:color w:val="000000"/>
              </w:rPr>
              <w:t xml:space="preserve">U44/218 – posluchárna, </w:t>
            </w:r>
            <w:smartTag w:uri="urn:schemas-microsoft-com:office:smarttags" w:element="metricconverter">
              <w:smartTagPr>
                <w:attr w:name="ProductID" w:val="80 m2"/>
              </w:smartTagPr>
              <w:r w:rsidRPr="00587604">
                <w:rPr>
                  <w:rFonts w:asciiTheme="minorHAnsi" w:hAnsiTheme="minorHAnsi" w:cstheme="minorHAnsi"/>
                  <w:color w:val="000000"/>
                </w:rPr>
                <w:t>80 m2</w:t>
              </w:r>
            </w:smartTag>
            <w:r w:rsidRPr="00587604">
              <w:rPr>
                <w:rFonts w:asciiTheme="minorHAnsi" w:hAnsiTheme="minorHAnsi" w:cstheme="minorHAnsi"/>
                <w:color w:val="000000"/>
              </w:rPr>
              <w:t>, kapacita 72 míst (16x PC, dataprojektor, plátno, zesilovač, ozvučení, zatemnění)</w:t>
            </w:r>
          </w:p>
          <w:p w14:paraId="5C2F5737" w14:textId="77777777" w:rsidR="005D1B20" w:rsidRPr="00587604" w:rsidRDefault="005D1B20" w:rsidP="005D1B20">
            <w:pPr>
              <w:rPr>
                <w:rFonts w:asciiTheme="minorHAnsi" w:hAnsiTheme="minorHAnsi" w:cstheme="minorHAnsi"/>
                <w:color w:val="000000"/>
              </w:rPr>
            </w:pPr>
            <w:r w:rsidRPr="00587604">
              <w:rPr>
                <w:rFonts w:asciiTheme="minorHAnsi" w:hAnsiTheme="minorHAnsi" w:cstheme="minorHAnsi"/>
                <w:color w:val="000000"/>
              </w:rPr>
              <w:t xml:space="preserve">U41/201 – multimediální posluchárna, </w:t>
            </w:r>
            <w:smartTag w:uri="urn:schemas-microsoft-com:office:smarttags" w:element="metricconverter">
              <w:smartTagPr>
                <w:attr w:name="ProductID" w:val="81 m2"/>
              </w:smartTagPr>
              <w:r w:rsidRPr="00587604">
                <w:rPr>
                  <w:rFonts w:asciiTheme="minorHAnsi" w:hAnsiTheme="minorHAnsi" w:cstheme="minorHAnsi"/>
                  <w:color w:val="000000"/>
                </w:rPr>
                <w:t>81 m2</w:t>
              </w:r>
            </w:smartTag>
            <w:r w:rsidRPr="00587604">
              <w:rPr>
                <w:rFonts w:asciiTheme="minorHAnsi" w:hAnsiTheme="minorHAnsi" w:cstheme="minorHAnsi"/>
                <w:color w:val="000000"/>
              </w:rPr>
              <w:t>, kapacita 80 míst (PC, dataprojektor, plátno, vizualizér, CD/DVD/BD, VHS, tape deck, tuner, zesilovač, kompletní ozvučení a automatické zatemnění)</w:t>
            </w:r>
          </w:p>
          <w:p w14:paraId="1F31BA64" w14:textId="77777777" w:rsidR="005D1B20" w:rsidRPr="00587604" w:rsidRDefault="005D1B20" w:rsidP="005D1B20">
            <w:pPr>
              <w:widowControl w:val="0"/>
              <w:autoSpaceDE w:val="0"/>
              <w:autoSpaceDN w:val="0"/>
              <w:adjustRightInd w:val="0"/>
              <w:snapToGrid w:val="0"/>
              <w:rPr>
                <w:rFonts w:asciiTheme="minorHAnsi" w:hAnsiTheme="minorHAnsi" w:cstheme="minorHAnsi"/>
                <w:color w:val="000000"/>
              </w:rPr>
            </w:pPr>
            <w:r w:rsidRPr="00587604">
              <w:rPr>
                <w:rFonts w:asciiTheme="minorHAnsi" w:hAnsiTheme="minorHAnsi" w:cstheme="minorHAnsi"/>
                <w:color w:val="000000"/>
              </w:rPr>
              <w:t xml:space="preserve">U41/211 – učebna, </w:t>
            </w:r>
            <w:smartTag w:uri="urn:schemas-microsoft-com:office:smarttags" w:element="metricconverter">
              <w:smartTagPr>
                <w:attr w:name="ProductID" w:val="59 m2"/>
              </w:smartTagPr>
              <w:r w:rsidRPr="00587604">
                <w:rPr>
                  <w:rFonts w:asciiTheme="minorHAnsi" w:hAnsiTheme="minorHAnsi" w:cstheme="minorHAnsi"/>
                  <w:color w:val="000000"/>
                </w:rPr>
                <w:t>59 m2</w:t>
              </w:r>
            </w:smartTag>
            <w:r w:rsidRPr="00587604">
              <w:rPr>
                <w:rFonts w:asciiTheme="minorHAnsi" w:hAnsiTheme="minorHAnsi" w:cstheme="minorHAnsi"/>
                <w:color w:val="000000"/>
              </w:rPr>
              <w:t xml:space="preserve">, kapacita 37 míst (1x PC, 2x dataprojektor, plátno, aktivní tabule, CD/DVD, VHS, zesilovač, kompletní ozvučení, zatemnění) </w:t>
            </w:r>
          </w:p>
          <w:p w14:paraId="51C846E6" w14:textId="77777777" w:rsidR="005D1B20" w:rsidRPr="00587604" w:rsidRDefault="005D1B20" w:rsidP="005D1B20">
            <w:pPr>
              <w:widowControl w:val="0"/>
              <w:autoSpaceDE w:val="0"/>
              <w:autoSpaceDN w:val="0"/>
              <w:adjustRightInd w:val="0"/>
              <w:snapToGrid w:val="0"/>
              <w:rPr>
                <w:rFonts w:asciiTheme="minorHAnsi" w:hAnsiTheme="minorHAnsi" w:cstheme="minorHAnsi"/>
                <w:color w:val="000000"/>
              </w:rPr>
            </w:pPr>
            <w:r w:rsidRPr="00587604">
              <w:rPr>
                <w:rFonts w:asciiTheme="minorHAnsi" w:hAnsiTheme="minorHAnsi" w:cstheme="minorHAnsi"/>
                <w:color w:val="000000"/>
              </w:rPr>
              <w:t xml:space="preserve">U42/256 – posluchárna, </w:t>
            </w:r>
            <w:smartTag w:uri="urn:schemas-microsoft-com:office:smarttags" w:element="metricconverter">
              <w:smartTagPr>
                <w:attr w:name="ProductID" w:val="85 m2"/>
              </w:smartTagPr>
              <w:r w:rsidRPr="00587604">
                <w:rPr>
                  <w:rFonts w:asciiTheme="minorHAnsi" w:hAnsiTheme="minorHAnsi" w:cstheme="minorHAnsi"/>
                  <w:color w:val="000000"/>
                </w:rPr>
                <w:t>85 m2</w:t>
              </w:r>
            </w:smartTag>
            <w:r w:rsidRPr="00587604">
              <w:rPr>
                <w:rFonts w:asciiTheme="minorHAnsi" w:hAnsiTheme="minorHAnsi" w:cstheme="minorHAnsi"/>
                <w:color w:val="000000"/>
              </w:rPr>
              <w:t>, kapacita 50 míst (1x PC, dataprojektor, LCD TV 44“, plátno, zesilovač, ozvučení, zatemnění)</w:t>
            </w:r>
          </w:p>
        </w:tc>
      </w:tr>
      <w:tr w:rsidR="005D1B20" w:rsidRPr="00587604" w14:paraId="6761DFDD" w14:textId="77777777" w:rsidTr="003C713D">
        <w:trPr>
          <w:trHeight w:val="202"/>
        </w:trPr>
        <w:tc>
          <w:tcPr>
            <w:tcW w:w="3617" w:type="dxa"/>
            <w:gridSpan w:val="6"/>
            <w:shd w:val="clear" w:color="auto" w:fill="F7CAAC"/>
          </w:tcPr>
          <w:p w14:paraId="4E0B6E2E"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Z toho kapacita v prostorách v nájmu</w:t>
            </w:r>
          </w:p>
        </w:tc>
        <w:tc>
          <w:tcPr>
            <w:tcW w:w="1276" w:type="dxa"/>
          </w:tcPr>
          <w:p w14:paraId="278EC26A" w14:textId="77777777" w:rsidR="005D1B20" w:rsidRPr="00587604" w:rsidRDefault="005D1B20" w:rsidP="005D1B20">
            <w:pPr>
              <w:rPr>
                <w:rFonts w:asciiTheme="minorHAnsi" w:hAnsiTheme="minorHAnsi" w:cstheme="minorHAnsi"/>
              </w:rPr>
            </w:pPr>
          </w:p>
        </w:tc>
        <w:tc>
          <w:tcPr>
            <w:tcW w:w="2321" w:type="dxa"/>
            <w:gridSpan w:val="5"/>
            <w:shd w:val="clear" w:color="auto" w:fill="F7CAAC"/>
          </w:tcPr>
          <w:p w14:paraId="2AC51EF9" w14:textId="77777777" w:rsidR="005D1B20" w:rsidRPr="00587604" w:rsidRDefault="005D1B20" w:rsidP="005D1B20">
            <w:pPr>
              <w:rPr>
                <w:rFonts w:asciiTheme="minorHAnsi" w:hAnsiTheme="minorHAnsi" w:cstheme="minorHAnsi"/>
                <w:b/>
                <w:shd w:val="clear" w:color="auto" w:fill="F7CAAC"/>
              </w:rPr>
            </w:pPr>
            <w:r w:rsidRPr="00587604">
              <w:rPr>
                <w:rFonts w:asciiTheme="minorHAnsi" w:hAnsiTheme="minorHAnsi" w:cstheme="minorHAnsi"/>
                <w:b/>
                <w:shd w:val="clear" w:color="auto" w:fill="F7CAAC"/>
              </w:rPr>
              <w:t>Doba platnosti nájmu</w:t>
            </w:r>
          </w:p>
        </w:tc>
        <w:tc>
          <w:tcPr>
            <w:tcW w:w="3276" w:type="dxa"/>
            <w:gridSpan w:val="8"/>
          </w:tcPr>
          <w:p w14:paraId="6741EE5A" w14:textId="77777777" w:rsidR="005D1B20" w:rsidRPr="00587604" w:rsidRDefault="005D1B20" w:rsidP="005D1B20">
            <w:pPr>
              <w:rPr>
                <w:rFonts w:asciiTheme="minorHAnsi" w:hAnsiTheme="minorHAnsi" w:cstheme="minorHAnsi"/>
              </w:rPr>
            </w:pPr>
          </w:p>
        </w:tc>
      </w:tr>
      <w:tr w:rsidR="005D1B20" w:rsidRPr="00587604" w14:paraId="1FCD013C" w14:textId="77777777" w:rsidTr="003C713D">
        <w:trPr>
          <w:trHeight w:val="139"/>
        </w:trPr>
        <w:tc>
          <w:tcPr>
            <w:tcW w:w="10490" w:type="dxa"/>
            <w:gridSpan w:val="20"/>
            <w:shd w:val="clear" w:color="auto" w:fill="F7CAAC"/>
          </w:tcPr>
          <w:p w14:paraId="30D61414"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Kapacita a popis odborné učebny</w:t>
            </w:r>
          </w:p>
        </w:tc>
      </w:tr>
      <w:tr w:rsidR="005D1B20" w:rsidRPr="00587604" w14:paraId="2A4859B3" w14:textId="77777777" w:rsidTr="003C713D">
        <w:trPr>
          <w:trHeight w:val="1757"/>
        </w:trPr>
        <w:tc>
          <w:tcPr>
            <w:tcW w:w="10490" w:type="dxa"/>
            <w:gridSpan w:val="20"/>
          </w:tcPr>
          <w:p w14:paraId="16B51698" w14:textId="77777777" w:rsidR="005D1B20" w:rsidRPr="00587604" w:rsidRDefault="005D1B20" w:rsidP="005D1B20">
            <w:pPr>
              <w:widowControl w:val="0"/>
              <w:autoSpaceDE w:val="0"/>
              <w:autoSpaceDN w:val="0"/>
              <w:adjustRightInd w:val="0"/>
              <w:snapToGrid w:val="0"/>
              <w:rPr>
                <w:rFonts w:asciiTheme="minorHAnsi" w:hAnsiTheme="minorHAnsi" w:cstheme="minorHAnsi"/>
                <w:color w:val="000000"/>
              </w:rPr>
            </w:pPr>
            <w:r w:rsidRPr="00587604">
              <w:rPr>
                <w:rFonts w:asciiTheme="minorHAnsi" w:hAnsiTheme="minorHAnsi" w:cstheme="minorHAnsi"/>
                <w:color w:val="000000"/>
              </w:rPr>
              <w:t xml:space="preserve">U44/110 – počítačová učebna, </w:t>
            </w:r>
            <w:smartTag w:uri="urn:schemas-microsoft-com:office:smarttags" w:element="metricconverter">
              <w:smartTagPr>
                <w:attr w:name="ProductID" w:val="20 m2"/>
              </w:smartTagPr>
              <w:r w:rsidRPr="00587604">
                <w:rPr>
                  <w:rFonts w:asciiTheme="minorHAnsi" w:hAnsiTheme="minorHAnsi" w:cstheme="minorHAnsi"/>
                  <w:color w:val="000000"/>
                </w:rPr>
                <w:t>20 m2</w:t>
              </w:r>
            </w:smartTag>
            <w:r w:rsidRPr="00587604">
              <w:rPr>
                <w:rFonts w:asciiTheme="minorHAnsi" w:hAnsiTheme="minorHAnsi" w:cstheme="minorHAnsi"/>
                <w:color w:val="000000"/>
              </w:rPr>
              <w:t>, kapacita 16 míst (16x PC, dataprojektor, plátno, zatemnění)</w:t>
            </w:r>
          </w:p>
          <w:p w14:paraId="3C3076BF" w14:textId="77777777" w:rsidR="005D1B20" w:rsidRPr="00587604" w:rsidRDefault="005D1B20" w:rsidP="005D1B20">
            <w:pPr>
              <w:widowControl w:val="0"/>
              <w:autoSpaceDE w:val="0"/>
              <w:autoSpaceDN w:val="0"/>
              <w:adjustRightInd w:val="0"/>
              <w:snapToGrid w:val="0"/>
              <w:rPr>
                <w:rFonts w:asciiTheme="minorHAnsi" w:hAnsiTheme="minorHAnsi" w:cstheme="minorHAnsi"/>
                <w:color w:val="000000"/>
              </w:rPr>
            </w:pPr>
            <w:r w:rsidRPr="00587604">
              <w:rPr>
                <w:rFonts w:asciiTheme="minorHAnsi" w:hAnsiTheme="minorHAnsi" w:cstheme="minorHAnsi"/>
                <w:color w:val="000000"/>
              </w:rPr>
              <w:t xml:space="preserve">U41/209 – počítačová učebna, </w:t>
            </w:r>
            <w:smartTag w:uri="urn:schemas-microsoft-com:office:smarttags" w:element="metricconverter">
              <w:smartTagPr>
                <w:attr w:name="ProductID" w:val="59 m2"/>
              </w:smartTagPr>
              <w:r w:rsidRPr="00587604">
                <w:rPr>
                  <w:rFonts w:asciiTheme="minorHAnsi" w:hAnsiTheme="minorHAnsi" w:cstheme="minorHAnsi"/>
                  <w:color w:val="000000"/>
                </w:rPr>
                <w:t>59 m2</w:t>
              </w:r>
            </w:smartTag>
            <w:r w:rsidRPr="00587604">
              <w:rPr>
                <w:rFonts w:asciiTheme="minorHAnsi" w:hAnsiTheme="minorHAnsi" w:cstheme="minorHAnsi"/>
                <w:color w:val="000000"/>
              </w:rPr>
              <w:t>, kapacita 17 míst (17x PC, dataprojektor, plátno, zesilovač, ozvučení)</w:t>
            </w:r>
          </w:p>
        </w:tc>
      </w:tr>
      <w:tr w:rsidR="005D1B20" w:rsidRPr="00587604" w14:paraId="7AFDED9C" w14:textId="77777777" w:rsidTr="003C713D">
        <w:trPr>
          <w:trHeight w:val="166"/>
        </w:trPr>
        <w:tc>
          <w:tcPr>
            <w:tcW w:w="3617" w:type="dxa"/>
            <w:gridSpan w:val="6"/>
            <w:shd w:val="clear" w:color="auto" w:fill="F7CAAC"/>
          </w:tcPr>
          <w:p w14:paraId="34A5F97A"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Z toho kapacita v prostorách v nájmu</w:t>
            </w:r>
          </w:p>
        </w:tc>
        <w:tc>
          <w:tcPr>
            <w:tcW w:w="1276" w:type="dxa"/>
          </w:tcPr>
          <w:p w14:paraId="5E6081CE" w14:textId="77777777" w:rsidR="005D1B20" w:rsidRPr="00587604" w:rsidRDefault="005D1B20" w:rsidP="005D1B20">
            <w:pPr>
              <w:rPr>
                <w:rFonts w:asciiTheme="minorHAnsi" w:hAnsiTheme="minorHAnsi" w:cstheme="minorHAnsi"/>
              </w:rPr>
            </w:pPr>
          </w:p>
        </w:tc>
        <w:tc>
          <w:tcPr>
            <w:tcW w:w="2321" w:type="dxa"/>
            <w:gridSpan w:val="5"/>
            <w:shd w:val="clear" w:color="auto" w:fill="F7CAAC"/>
          </w:tcPr>
          <w:p w14:paraId="3760966D" w14:textId="77777777" w:rsidR="005D1B20" w:rsidRPr="00587604" w:rsidRDefault="005D1B20" w:rsidP="005D1B20">
            <w:pPr>
              <w:rPr>
                <w:rFonts w:asciiTheme="minorHAnsi" w:hAnsiTheme="minorHAnsi" w:cstheme="minorHAnsi"/>
              </w:rPr>
            </w:pPr>
            <w:r w:rsidRPr="00587604">
              <w:rPr>
                <w:rFonts w:asciiTheme="minorHAnsi" w:hAnsiTheme="minorHAnsi" w:cstheme="minorHAnsi"/>
                <w:b/>
                <w:shd w:val="clear" w:color="auto" w:fill="F7CAAC"/>
              </w:rPr>
              <w:t>Doba platnosti nájmu</w:t>
            </w:r>
          </w:p>
        </w:tc>
        <w:tc>
          <w:tcPr>
            <w:tcW w:w="3276" w:type="dxa"/>
            <w:gridSpan w:val="8"/>
          </w:tcPr>
          <w:p w14:paraId="0F779E3B" w14:textId="77777777" w:rsidR="005D1B20" w:rsidRPr="00587604" w:rsidRDefault="005D1B20" w:rsidP="005D1B20">
            <w:pPr>
              <w:rPr>
                <w:rFonts w:asciiTheme="minorHAnsi" w:hAnsiTheme="minorHAnsi" w:cstheme="minorHAnsi"/>
              </w:rPr>
            </w:pPr>
          </w:p>
        </w:tc>
      </w:tr>
      <w:tr w:rsidR="005D1B20" w:rsidRPr="00587604" w14:paraId="38CF85C7" w14:textId="77777777" w:rsidTr="003C713D">
        <w:trPr>
          <w:trHeight w:val="135"/>
        </w:trPr>
        <w:tc>
          <w:tcPr>
            <w:tcW w:w="10490" w:type="dxa"/>
            <w:gridSpan w:val="20"/>
            <w:shd w:val="clear" w:color="auto" w:fill="F7CAAC"/>
          </w:tcPr>
          <w:p w14:paraId="7A917201"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Kapacita a popis odborné učebny</w:t>
            </w:r>
          </w:p>
        </w:tc>
      </w:tr>
      <w:tr w:rsidR="005D1B20" w:rsidRPr="00587604" w14:paraId="581E6B56" w14:textId="77777777" w:rsidTr="003C713D">
        <w:trPr>
          <w:trHeight w:val="701"/>
        </w:trPr>
        <w:tc>
          <w:tcPr>
            <w:tcW w:w="10490" w:type="dxa"/>
            <w:gridSpan w:val="20"/>
          </w:tcPr>
          <w:p w14:paraId="0C4BEF0D"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w:t>
            </w:r>
          </w:p>
        </w:tc>
      </w:tr>
      <w:tr w:rsidR="005D1B20" w:rsidRPr="00587604" w14:paraId="54574387" w14:textId="77777777" w:rsidTr="003C713D">
        <w:trPr>
          <w:trHeight w:val="135"/>
        </w:trPr>
        <w:tc>
          <w:tcPr>
            <w:tcW w:w="3543" w:type="dxa"/>
            <w:gridSpan w:val="5"/>
            <w:shd w:val="clear" w:color="auto" w:fill="F7CAAC"/>
          </w:tcPr>
          <w:p w14:paraId="2208A320" w14:textId="77777777" w:rsidR="005D1B20" w:rsidRPr="00587604" w:rsidRDefault="005D1B20" w:rsidP="005D1B20">
            <w:pPr>
              <w:rPr>
                <w:rFonts w:asciiTheme="minorHAnsi" w:hAnsiTheme="minorHAnsi" w:cstheme="minorHAnsi"/>
                <w:b/>
              </w:rPr>
            </w:pPr>
          </w:p>
        </w:tc>
        <w:tc>
          <w:tcPr>
            <w:tcW w:w="1400" w:type="dxa"/>
            <w:gridSpan w:val="3"/>
          </w:tcPr>
          <w:p w14:paraId="4066D725" w14:textId="77777777" w:rsidR="005D1B20" w:rsidRPr="00587604" w:rsidRDefault="005D1B20" w:rsidP="005D1B20">
            <w:pPr>
              <w:rPr>
                <w:rFonts w:asciiTheme="minorHAnsi" w:hAnsiTheme="minorHAnsi" w:cstheme="minorHAnsi"/>
                <w:b/>
              </w:rPr>
            </w:pPr>
          </w:p>
        </w:tc>
        <w:tc>
          <w:tcPr>
            <w:tcW w:w="2347" w:type="dxa"/>
            <w:gridSpan w:val="5"/>
            <w:shd w:val="clear" w:color="auto" w:fill="F7CAAC"/>
          </w:tcPr>
          <w:p w14:paraId="44587C16"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shd w:val="clear" w:color="auto" w:fill="F7CAAC"/>
              </w:rPr>
              <w:t>Doba platnosti nájmu</w:t>
            </w:r>
          </w:p>
        </w:tc>
        <w:tc>
          <w:tcPr>
            <w:tcW w:w="3200" w:type="dxa"/>
            <w:gridSpan w:val="7"/>
          </w:tcPr>
          <w:p w14:paraId="119D2313" w14:textId="77777777" w:rsidR="005D1B20" w:rsidRPr="00587604" w:rsidRDefault="005D1B20" w:rsidP="005D1B20">
            <w:pPr>
              <w:rPr>
                <w:rFonts w:asciiTheme="minorHAnsi" w:hAnsiTheme="minorHAnsi" w:cstheme="minorHAnsi"/>
                <w:b/>
              </w:rPr>
            </w:pPr>
          </w:p>
        </w:tc>
      </w:tr>
      <w:tr w:rsidR="005D1B20" w:rsidRPr="00587604" w14:paraId="0202E4D2" w14:textId="77777777" w:rsidTr="003C713D">
        <w:trPr>
          <w:trHeight w:val="135"/>
        </w:trPr>
        <w:tc>
          <w:tcPr>
            <w:tcW w:w="10490" w:type="dxa"/>
            <w:gridSpan w:val="20"/>
            <w:shd w:val="clear" w:color="auto" w:fill="F7CAAC"/>
          </w:tcPr>
          <w:p w14:paraId="32C671A7"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 xml:space="preserve">Vyjádření orgánu </w:t>
            </w:r>
            <w:r w:rsidRPr="00587604">
              <w:rPr>
                <w:rFonts w:asciiTheme="minorHAnsi" w:hAnsiTheme="minorHAnsi" w:cstheme="minorHAnsi"/>
                <w:b/>
                <w:shd w:val="clear" w:color="auto" w:fill="F7CAAC"/>
              </w:rPr>
              <w:t>hygienické služby ze dne</w:t>
            </w:r>
          </w:p>
        </w:tc>
      </w:tr>
      <w:tr w:rsidR="005D1B20" w:rsidRPr="00587604" w14:paraId="599006A1" w14:textId="77777777" w:rsidTr="003C713D">
        <w:trPr>
          <w:trHeight w:val="680"/>
        </w:trPr>
        <w:tc>
          <w:tcPr>
            <w:tcW w:w="10490" w:type="dxa"/>
            <w:gridSpan w:val="20"/>
          </w:tcPr>
          <w:p w14:paraId="4410F4E6"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w:t>
            </w:r>
          </w:p>
        </w:tc>
      </w:tr>
      <w:tr w:rsidR="005D1B20" w:rsidRPr="00587604" w14:paraId="16186554" w14:textId="77777777" w:rsidTr="003C713D">
        <w:trPr>
          <w:trHeight w:val="205"/>
        </w:trPr>
        <w:tc>
          <w:tcPr>
            <w:tcW w:w="10490" w:type="dxa"/>
            <w:gridSpan w:val="20"/>
            <w:shd w:val="clear" w:color="auto" w:fill="F7CAAC"/>
          </w:tcPr>
          <w:p w14:paraId="055B2EA0"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Opatření a podmínky k zajištění rovného přístupu</w:t>
            </w:r>
          </w:p>
        </w:tc>
      </w:tr>
      <w:tr w:rsidR="005D1B20" w:rsidRPr="00587604" w14:paraId="6ABCF645" w14:textId="77777777" w:rsidTr="003C713D">
        <w:trPr>
          <w:trHeight w:val="5547"/>
        </w:trPr>
        <w:tc>
          <w:tcPr>
            <w:tcW w:w="10490" w:type="dxa"/>
            <w:gridSpan w:val="20"/>
          </w:tcPr>
          <w:p w14:paraId="40F3F9A5" w14:textId="77777777" w:rsidR="005D1B20" w:rsidRPr="00587604" w:rsidRDefault="0041270D" w:rsidP="0041270D">
            <w:pPr>
              <w:jc w:val="both"/>
              <w:rPr>
                <w:rFonts w:asciiTheme="minorHAnsi" w:hAnsiTheme="minorHAnsi" w:cstheme="minorHAnsi"/>
              </w:rPr>
            </w:pPr>
            <w:r w:rsidRPr="00587604">
              <w:rPr>
                <w:rFonts w:asciiTheme="minorHAnsi" w:hAnsiTheme="minorHAnsi" w:cstheme="minorHAnsi"/>
                <w:color w:val="000000"/>
              </w:rPr>
              <w:t>UTB ve Zlíně zajišťuje dostupné služby, stipendia a další podpůrná opatření pro vyrovnání příležitostí studovat na vysoké škole pro studenty se specifickými potřebami. Danou problematiku upravuje směrnice rektora SR/12/2015 „Podpora uchazečů a studentů se specifickými potřebami na UTB ve Zlíně“. Pro uchazeče o studium a studenty se specifickými potřebami na UTB ve Zlíně je k dispozici nabídka informačních a poradenských služeb souvisejících se studiem a s možností uplatnění absolventů studijních programů v praxi. Celouniverzitní pracoviště pro pomoc studentům UTB ve Zlíně, studentům se specifickými potřebami, vyučujícím a zaměstnancům UTB ve Zlíně je Akademická poradna UTB ve Zlíně (dále jen „APO“). Hlavním úkolem APO je zajišťovat, aby studijní obory akreditované na UTB ve Zlíně byly v největší možné míře přístupné i studentům nevidomým a slabozrakým, neslyšícím a nedoslýchavým, s pohybovým handicapem, psychickými a dalšími obtížemi. Studenti se specifickými potřebami mohou využívat následujících služeb: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w:t>
            </w:r>
          </w:p>
        </w:tc>
      </w:tr>
    </w:tbl>
    <w:p w14:paraId="6E40B245" w14:textId="77777777" w:rsidR="005D1B20" w:rsidRPr="00587604" w:rsidRDefault="005D1B20" w:rsidP="005D1B20">
      <w:pPr>
        <w:rPr>
          <w:rFonts w:asciiTheme="minorHAnsi" w:hAnsiTheme="minorHAnsi" w:cstheme="minorHAnsi"/>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29"/>
        <w:gridCol w:w="6019"/>
      </w:tblGrid>
      <w:tr w:rsidR="005D1B20" w:rsidRPr="00587604" w14:paraId="2B06E595" w14:textId="77777777" w:rsidTr="003C713D">
        <w:tc>
          <w:tcPr>
            <w:tcW w:w="10348" w:type="dxa"/>
            <w:gridSpan w:val="2"/>
            <w:tcBorders>
              <w:bottom w:val="double" w:sz="4" w:space="0" w:color="auto"/>
            </w:tcBorders>
            <w:shd w:val="clear" w:color="auto" w:fill="BDD6EE"/>
          </w:tcPr>
          <w:p w14:paraId="08F14594" w14:textId="2DF0AC08" w:rsidR="005D1B20" w:rsidRPr="00587604" w:rsidRDefault="005D1B20" w:rsidP="005D1B20">
            <w:pPr>
              <w:jc w:val="both"/>
              <w:rPr>
                <w:rFonts w:asciiTheme="minorHAnsi" w:hAnsiTheme="minorHAnsi" w:cstheme="minorHAnsi"/>
                <w:b/>
                <w:sz w:val="28"/>
              </w:rPr>
            </w:pPr>
            <w:r w:rsidRPr="00587604">
              <w:rPr>
                <w:rFonts w:asciiTheme="minorHAnsi" w:hAnsiTheme="minorHAnsi" w:cstheme="minorHAnsi"/>
              </w:rPr>
              <w:lastRenderedPageBreak/>
              <w:br w:type="page"/>
            </w:r>
            <w:r w:rsidRPr="00587604">
              <w:rPr>
                <w:rFonts w:asciiTheme="minorHAnsi" w:hAnsiTheme="minorHAnsi" w:cstheme="minorHAnsi"/>
                <w:b/>
                <w:sz w:val="28"/>
              </w:rPr>
              <w:t>C-V – Finanční zabezpečení studijního programu</w:t>
            </w:r>
          </w:p>
        </w:tc>
      </w:tr>
      <w:tr w:rsidR="005D1B20" w:rsidRPr="00587604" w14:paraId="7E49748A" w14:textId="77777777" w:rsidTr="003C713D">
        <w:tc>
          <w:tcPr>
            <w:tcW w:w="4329" w:type="dxa"/>
            <w:tcBorders>
              <w:top w:val="single" w:sz="12" w:space="0" w:color="auto"/>
            </w:tcBorders>
            <w:shd w:val="clear" w:color="auto" w:fill="F7CAAC"/>
          </w:tcPr>
          <w:p w14:paraId="42A23C0D"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Vzdělávací činnost vysoké školy financovaná ze státního rozpočtu</w:t>
            </w:r>
          </w:p>
        </w:tc>
        <w:tc>
          <w:tcPr>
            <w:tcW w:w="6019" w:type="dxa"/>
            <w:tcBorders>
              <w:top w:val="single" w:sz="12" w:space="0" w:color="auto"/>
            </w:tcBorders>
            <w:shd w:val="clear" w:color="auto" w:fill="FFFFFF"/>
          </w:tcPr>
          <w:p w14:paraId="64E69E08" w14:textId="77777777" w:rsidR="005D1B20" w:rsidRPr="00587604" w:rsidRDefault="005D1B20" w:rsidP="005D1B20">
            <w:pPr>
              <w:jc w:val="both"/>
              <w:rPr>
                <w:rFonts w:asciiTheme="minorHAnsi" w:hAnsiTheme="minorHAnsi" w:cstheme="minorHAnsi"/>
                <w:bCs/>
              </w:rPr>
            </w:pPr>
            <w:r w:rsidRPr="00587604">
              <w:rPr>
                <w:rFonts w:asciiTheme="minorHAnsi" w:hAnsiTheme="minorHAnsi" w:cstheme="minorHAnsi"/>
                <w:bCs/>
              </w:rPr>
              <w:t>ano</w:t>
            </w:r>
          </w:p>
        </w:tc>
      </w:tr>
      <w:tr w:rsidR="005D1B20" w:rsidRPr="00587604" w14:paraId="6551955D" w14:textId="77777777" w:rsidTr="003C713D">
        <w:tc>
          <w:tcPr>
            <w:tcW w:w="10348" w:type="dxa"/>
            <w:gridSpan w:val="2"/>
            <w:shd w:val="clear" w:color="auto" w:fill="F7CAAC"/>
          </w:tcPr>
          <w:p w14:paraId="6308D7F4"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Zhodnocení předpokládaných nákladů a zdrojů na uskutečňování studijního programu</w:t>
            </w:r>
          </w:p>
        </w:tc>
      </w:tr>
      <w:tr w:rsidR="005D1B20" w:rsidRPr="00587604" w14:paraId="6276DA44" w14:textId="77777777" w:rsidTr="003C713D">
        <w:trPr>
          <w:trHeight w:val="12759"/>
        </w:trPr>
        <w:tc>
          <w:tcPr>
            <w:tcW w:w="10348" w:type="dxa"/>
            <w:gridSpan w:val="2"/>
          </w:tcPr>
          <w:p w14:paraId="05DBF5F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w:t>
            </w:r>
          </w:p>
        </w:tc>
      </w:tr>
    </w:tbl>
    <w:p w14:paraId="04A059FE" w14:textId="77777777" w:rsidR="005D1B20" w:rsidRPr="00587604" w:rsidRDefault="005D1B20" w:rsidP="005D1B20">
      <w:pPr>
        <w:rPr>
          <w:rFonts w:asciiTheme="minorHAnsi" w:hAnsiTheme="minorHAnsi" w:cstheme="minorHAnsi"/>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781"/>
      </w:tblGrid>
      <w:tr w:rsidR="005D1B20" w:rsidRPr="00587604" w14:paraId="6B4C4944" w14:textId="77777777" w:rsidTr="003C713D">
        <w:tc>
          <w:tcPr>
            <w:tcW w:w="9781" w:type="dxa"/>
            <w:tcBorders>
              <w:bottom w:val="double" w:sz="4" w:space="0" w:color="auto"/>
            </w:tcBorders>
            <w:shd w:val="clear" w:color="auto" w:fill="BDD6EE"/>
          </w:tcPr>
          <w:p w14:paraId="17532201" w14:textId="77777777" w:rsidR="005D1B20" w:rsidRPr="00587604" w:rsidRDefault="005D1B20" w:rsidP="005D1B20">
            <w:pPr>
              <w:jc w:val="both"/>
              <w:rPr>
                <w:rFonts w:asciiTheme="minorHAnsi" w:hAnsiTheme="minorHAnsi" w:cstheme="minorHAnsi"/>
                <w:b/>
                <w:sz w:val="28"/>
              </w:rPr>
            </w:pPr>
            <w:r w:rsidRPr="00587604">
              <w:rPr>
                <w:rFonts w:asciiTheme="minorHAnsi" w:hAnsiTheme="minorHAnsi" w:cstheme="minorHAnsi"/>
                <w:b/>
                <w:sz w:val="28"/>
              </w:rPr>
              <w:lastRenderedPageBreak/>
              <w:t xml:space="preserve">D-I – </w:t>
            </w:r>
            <w:r w:rsidRPr="00587604">
              <w:rPr>
                <w:rFonts w:asciiTheme="minorHAnsi" w:hAnsiTheme="minorHAnsi" w:cstheme="minorHAnsi"/>
                <w:b/>
                <w:sz w:val="26"/>
                <w:szCs w:val="26"/>
              </w:rPr>
              <w:t>Záměr rozvoje a další údaje ke studijnímu programu</w:t>
            </w:r>
          </w:p>
        </w:tc>
      </w:tr>
      <w:tr w:rsidR="005D1B20" w:rsidRPr="00587604" w14:paraId="6A024869" w14:textId="77777777" w:rsidTr="003C713D">
        <w:trPr>
          <w:trHeight w:val="185"/>
        </w:trPr>
        <w:tc>
          <w:tcPr>
            <w:tcW w:w="9781" w:type="dxa"/>
            <w:shd w:val="clear" w:color="auto" w:fill="F7CAAC"/>
          </w:tcPr>
          <w:p w14:paraId="68A3ABCA"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Záměr rozvoje studijního programu a jeho odůvodnění</w:t>
            </w:r>
          </w:p>
        </w:tc>
      </w:tr>
      <w:tr w:rsidR="005D1B20" w:rsidRPr="00587604" w14:paraId="1745CF91" w14:textId="77777777" w:rsidTr="003C713D">
        <w:trPr>
          <w:trHeight w:val="2835"/>
        </w:trPr>
        <w:tc>
          <w:tcPr>
            <w:tcW w:w="9781" w:type="dxa"/>
            <w:shd w:val="clear" w:color="auto" w:fill="FFFFFF"/>
          </w:tcPr>
          <w:p w14:paraId="74A0D0CA" w14:textId="18650714"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Rozvoj studijního programu Marketingov</w:t>
            </w:r>
            <w:ins w:id="3164" w:author="Radim Bačuvčík" w:date="2020-02-12T14:52:00Z">
              <w:r w:rsidR="00CF64B8">
                <w:rPr>
                  <w:rFonts w:asciiTheme="minorHAnsi" w:hAnsiTheme="minorHAnsi" w:cstheme="minorHAnsi"/>
                  <w:color w:val="201F1E"/>
                </w:rPr>
                <w:t>á</w:t>
              </w:r>
            </w:ins>
            <w:del w:id="3165" w:author="Radim Bačuvčík" w:date="2020-02-12T14:52:00Z">
              <w:r w:rsidRPr="00587604" w:rsidDel="00CF64B8">
                <w:rPr>
                  <w:rFonts w:asciiTheme="minorHAnsi" w:hAnsiTheme="minorHAnsi" w:cstheme="minorHAnsi"/>
                  <w:color w:val="201F1E"/>
                </w:rPr>
                <w:delText>é</w:delText>
              </w:r>
            </w:del>
            <w:r w:rsidRPr="00587604">
              <w:rPr>
                <w:rFonts w:asciiTheme="minorHAnsi" w:hAnsiTheme="minorHAnsi" w:cstheme="minorHAnsi"/>
                <w:color w:val="201F1E"/>
              </w:rPr>
              <w:t xml:space="preserve"> komunikace se uskutečňuje v několika oblastech:</w:t>
            </w:r>
          </w:p>
          <w:p w14:paraId="5876BDC2" w14:textId="77777777" w:rsidR="00B221D2" w:rsidRPr="00587604" w:rsidRDefault="00B221D2" w:rsidP="00B221D2">
            <w:pPr>
              <w:jc w:val="both"/>
              <w:rPr>
                <w:rFonts w:asciiTheme="minorHAnsi" w:hAnsiTheme="minorHAnsi" w:cstheme="minorHAnsi"/>
                <w:b/>
                <w:color w:val="201F1E"/>
              </w:rPr>
            </w:pPr>
            <w:r w:rsidRPr="00587604">
              <w:rPr>
                <w:rFonts w:asciiTheme="minorHAnsi" w:hAnsiTheme="minorHAnsi" w:cstheme="minorHAnsi"/>
                <w:b/>
                <w:color w:val="201F1E"/>
              </w:rPr>
              <w:t>1) Kvalita výuky, její monitoring, reflexe výsledků v nastavení studijního programu</w:t>
            </w:r>
          </w:p>
          <w:p w14:paraId="5E5A965D" w14:textId="087C50CF"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Udržování a příp. zvyšování kvality výuky je stěžejní prioritou studijního programu. K tomuto cíli jsou již min. pět let uskutečňována mj.  pravidelná výzkumná šetření, která průběžně monitorují potřeby:</w:t>
            </w:r>
          </w:p>
          <w:p w14:paraId="54475449" w14:textId="77777777"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a) uchazečů -</w:t>
            </w:r>
            <w:r w:rsidRPr="00587604">
              <w:rPr>
                <w:rFonts w:asciiTheme="minorHAnsi" w:hAnsiTheme="minorHAnsi" w:cstheme="minorHAnsi"/>
                <w:color w:val="201F1E"/>
                <w:shd w:val="clear" w:color="auto" w:fill="FFFFFF"/>
              </w:rPr>
              <w:t> s cílem zjistit jejich očekávání, vnímání značky, oboru, konkurenčních výhod studia na FMK,</w:t>
            </w:r>
          </w:p>
          <w:p w14:paraId="4F7960F1" w14:textId="1FAE0E2D"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b) studentů - po každém semestru výuky, kdy studenti hodnotí obecně zázemí pro studium i jednotlivé předměty, jejich odborné vedení, dostupnost informačních zdrojů, průběh výuky apod.; </w:t>
            </w:r>
            <w:r w:rsidRPr="00587604">
              <w:rPr>
                <w:rFonts w:asciiTheme="minorHAnsi" w:hAnsiTheme="minorHAnsi" w:cstheme="minorHAnsi"/>
                <w:color w:val="201F1E"/>
                <w:shd w:val="clear" w:color="auto" w:fill="FFFFFF"/>
              </w:rPr>
              <w:t>ale také po absolvování agenturní praxe ve 3. ročníku</w:t>
            </w:r>
            <w:r w:rsidR="008B5957">
              <w:rPr>
                <w:rFonts w:asciiTheme="minorHAnsi" w:hAnsiTheme="minorHAnsi" w:cstheme="minorHAnsi"/>
                <w:color w:val="201F1E"/>
                <w:shd w:val="clear" w:color="auto" w:fill="FFFFFF"/>
              </w:rPr>
              <w:t xml:space="preserve"> bakalářského studijního programu</w:t>
            </w:r>
            <w:r w:rsidRPr="00587604">
              <w:rPr>
                <w:rFonts w:asciiTheme="minorHAnsi" w:hAnsiTheme="minorHAnsi" w:cstheme="minorHAnsi"/>
                <w:color w:val="201F1E"/>
                <w:shd w:val="clear" w:color="auto" w:fill="FFFFFF"/>
              </w:rPr>
              <w:t xml:space="preserve"> a diplomové praxe ve 2. ročníku navazujícího magisterského studijního programu, kdy toto šetření zjišťuje, jak se studenti cítí být připraveni na praxi,</w:t>
            </w:r>
          </w:p>
          <w:p w14:paraId="7E88D104" w14:textId="69B0907C"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c) trhu (tzn. firem, agentur a organizací), kde jsou zjišťovány potřebné dovednosti a znalosti absolventů, ale také, jak se studenti orientují v problémech běžné praxe při výkonu agenturní praxe ve 3. ročníku</w:t>
            </w:r>
            <w:r w:rsidR="008B5957">
              <w:rPr>
                <w:rFonts w:asciiTheme="minorHAnsi" w:hAnsiTheme="minorHAnsi" w:cstheme="minorHAnsi"/>
                <w:color w:val="201F1E"/>
              </w:rPr>
              <w:t xml:space="preserve"> bakalářského studijního programu</w:t>
            </w:r>
            <w:r w:rsidRPr="00587604">
              <w:rPr>
                <w:rFonts w:asciiTheme="minorHAnsi" w:hAnsiTheme="minorHAnsi" w:cstheme="minorHAnsi"/>
                <w:color w:val="201F1E"/>
              </w:rPr>
              <w:t xml:space="preserve"> a diplomové praxe ve 2. ročníku navazujícího magisterského studijního programu.</w:t>
            </w:r>
          </w:p>
          <w:p w14:paraId="61C793FE" w14:textId="77777777"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Vedle těchto pravidelných šetření proběhlo v roce 2019 kvalitativní šetření formou polostrukturovaných rozhovorů u cílové skupiny zaměstnavatelů. Výsledky šetření u zástupců malých, středních i velkých firem a reklamních agentur, ukázaly, že je potřebné v některých oblastech zvýšit připravenost studentů na praxi. Jednalo se hlavně o nástroje online marketingu nebo metod design thinkingu, které byly zahrnuty již do této žádosti o prodloužení akreditace. </w:t>
            </w:r>
          </w:p>
          <w:p w14:paraId="408555C2" w14:textId="76CD36FF"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 xml:space="preserve">Ústav marketingových komunikací (dále </w:t>
            </w:r>
            <w:r w:rsidR="008B5957">
              <w:rPr>
                <w:rFonts w:asciiTheme="minorHAnsi" w:hAnsiTheme="minorHAnsi" w:cstheme="minorHAnsi"/>
                <w:color w:val="201F1E"/>
              </w:rPr>
              <w:t>také</w:t>
            </w:r>
            <w:r w:rsidRPr="00587604">
              <w:rPr>
                <w:rFonts w:asciiTheme="minorHAnsi" w:hAnsiTheme="minorHAnsi" w:cstheme="minorHAnsi"/>
                <w:color w:val="201F1E"/>
              </w:rPr>
              <w:t xml:space="preserve"> </w:t>
            </w:r>
            <w:r w:rsidR="008B5957">
              <w:rPr>
                <w:rFonts w:asciiTheme="minorHAnsi" w:hAnsiTheme="minorHAnsi" w:cstheme="minorHAnsi"/>
                <w:color w:val="201F1E"/>
              </w:rPr>
              <w:t>„</w:t>
            </w:r>
            <w:r w:rsidRPr="00587604">
              <w:rPr>
                <w:rFonts w:asciiTheme="minorHAnsi" w:hAnsiTheme="minorHAnsi" w:cstheme="minorHAnsi"/>
                <w:color w:val="201F1E"/>
              </w:rPr>
              <w:t>ÚMK</w:t>
            </w:r>
            <w:r w:rsidR="008B5957">
              <w:rPr>
                <w:rFonts w:asciiTheme="minorHAnsi" w:hAnsiTheme="minorHAnsi" w:cstheme="minorHAnsi"/>
                <w:color w:val="201F1E"/>
              </w:rPr>
              <w:t>“</w:t>
            </w:r>
            <w:r w:rsidRPr="00587604">
              <w:rPr>
                <w:rFonts w:asciiTheme="minorHAnsi" w:hAnsiTheme="minorHAnsi" w:cstheme="minorHAnsi"/>
                <w:color w:val="201F1E"/>
              </w:rPr>
              <w:t>) hodlá v budoucnu v těchto aktivitách rozhodně pokračovat. </w:t>
            </w:r>
            <w:r w:rsidRPr="00587604">
              <w:rPr>
                <w:rFonts w:asciiTheme="minorHAnsi" w:hAnsiTheme="minorHAnsi" w:cstheme="minorHAnsi"/>
                <w:color w:val="201F1E"/>
                <w:shd w:val="clear" w:color="auto" w:fill="FFFFFF"/>
              </w:rPr>
              <w:t xml:space="preserve">Jelikož tento ústav zajišťuje </w:t>
            </w:r>
            <w:r w:rsidR="008B5957">
              <w:rPr>
                <w:rFonts w:asciiTheme="minorHAnsi" w:hAnsiTheme="minorHAnsi" w:cstheme="minorHAnsi"/>
                <w:color w:val="201F1E"/>
                <w:shd w:val="clear" w:color="auto" w:fill="FFFFFF"/>
              </w:rPr>
              <w:t>skoro 100</w:t>
            </w:r>
            <w:r w:rsidRPr="00587604">
              <w:rPr>
                <w:rFonts w:asciiTheme="minorHAnsi" w:hAnsiTheme="minorHAnsi" w:cstheme="minorHAnsi"/>
                <w:color w:val="201F1E"/>
                <w:shd w:val="clear" w:color="auto" w:fill="FFFFFF"/>
              </w:rPr>
              <w:t xml:space="preserve"> % výuky studijního programu Marketingov</w:t>
            </w:r>
            <w:ins w:id="3166" w:author="Radim Bačuvčík" w:date="2020-02-12T14:52:00Z">
              <w:r w:rsidR="00CF64B8">
                <w:rPr>
                  <w:rFonts w:asciiTheme="minorHAnsi" w:hAnsiTheme="minorHAnsi" w:cstheme="minorHAnsi"/>
                  <w:color w:val="201F1E"/>
                  <w:shd w:val="clear" w:color="auto" w:fill="FFFFFF"/>
                </w:rPr>
                <w:t>á</w:t>
              </w:r>
            </w:ins>
            <w:del w:id="3167" w:author="Radim Bačuvčík" w:date="2020-02-12T14:52:00Z">
              <w:r w:rsidRPr="00587604" w:rsidDel="00CF64B8">
                <w:rPr>
                  <w:rFonts w:asciiTheme="minorHAnsi" w:hAnsiTheme="minorHAnsi" w:cstheme="minorHAnsi"/>
                  <w:color w:val="201F1E"/>
                  <w:shd w:val="clear" w:color="auto" w:fill="FFFFFF"/>
                </w:rPr>
                <w:delText>é</w:delText>
              </w:r>
            </w:del>
            <w:r w:rsidRPr="00587604">
              <w:rPr>
                <w:rFonts w:asciiTheme="minorHAnsi" w:hAnsiTheme="minorHAnsi" w:cstheme="minorHAnsi"/>
                <w:color w:val="201F1E"/>
                <w:shd w:val="clear" w:color="auto" w:fill="FFFFFF"/>
              </w:rPr>
              <w:t xml:space="preserve"> komunikace, dokáže flexibilně reagovat na jakékoliv zjištěné podněty a v případě jejich relevance učinit operativní opatření ke zvýšení kvality výuky a/či jejího prostředí.</w:t>
            </w:r>
          </w:p>
          <w:p w14:paraId="5637CF30" w14:textId="77777777" w:rsidR="00B221D2" w:rsidRPr="00587604" w:rsidRDefault="00B221D2" w:rsidP="00B221D2">
            <w:pPr>
              <w:jc w:val="both"/>
              <w:rPr>
                <w:rFonts w:asciiTheme="minorHAnsi" w:hAnsiTheme="minorHAnsi" w:cstheme="minorHAnsi"/>
                <w:color w:val="201F1E"/>
              </w:rPr>
            </w:pPr>
          </w:p>
          <w:p w14:paraId="36144ADE" w14:textId="259012E5" w:rsidR="00B221D2" w:rsidRPr="00587604" w:rsidRDefault="00B221D2" w:rsidP="00B221D2">
            <w:pPr>
              <w:jc w:val="both"/>
              <w:rPr>
                <w:rFonts w:asciiTheme="minorHAnsi" w:hAnsiTheme="minorHAnsi" w:cstheme="minorHAnsi"/>
                <w:b/>
                <w:color w:val="201F1E"/>
              </w:rPr>
            </w:pPr>
            <w:r w:rsidRPr="00587604">
              <w:rPr>
                <w:rFonts w:asciiTheme="minorHAnsi" w:hAnsiTheme="minorHAnsi" w:cstheme="minorHAnsi"/>
                <w:b/>
                <w:color w:val="201F1E"/>
              </w:rPr>
              <w:t>2) Podílení se na výzkumu a vývoji trendů v oblasti marketingov</w:t>
            </w:r>
            <w:ins w:id="3168" w:author="Radim Bačuvčík" w:date="2020-02-12T14:52:00Z">
              <w:r w:rsidR="00CF64B8">
                <w:rPr>
                  <w:rFonts w:asciiTheme="minorHAnsi" w:hAnsiTheme="minorHAnsi" w:cstheme="minorHAnsi"/>
                  <w:b/>
                  <w:color w:val="201F1E"/>
                </w:rPr>
                <w:t>é</w:t>
              </w:r>
            </w:ins>
            <w:del w:id="3169" w:author="Radim Bačuvčík" w:date="2020-02-12T14:52:00Z">
              <w:r w:rsidRPr="00587604" w:rsidDel="00CF64B8">
                <w:rPr>
                  <w:rFonts w:asciiTheme="minorHAnsi" w:hAnsiTheme="minorHAnsi" w:cstheme="minorHAnsi"/>
                  <w:b/>
                  <w:color w:val="201F1E"/>
                </w:rPr>
                <w:delText>ých</w:delText>
              </w:r>
            </w:del>
            <w:r w:rsidRPr="00587604">
              <w:rPr>
                <w:rFonts w:asciiTheme="minorHAnsi" w:hAnsiTheme="minorHAnsi" w:cstheme="minorHAnsi"/>
                <w:b/>
                <w:color w:val="201F1E"/>
              </w:rPr>
              <w:t xml:space="preserve"> komunikac</w:t>
            </w:r>
            <w:ins w:id="3170" w:author="Radim Bačuvčík" w:date="2020-02-12T14:52:00Z">
              <w:r w:rsidR="00CF64B8">
                <w:rPr>
                  <w:rFonts w:asciiTheme="minorHAnsi" w:hAnsiTheme="minorHAnsi" w:cstheme="minorHAnsi"/>
                  <w:b/>
                  <w:color w:val="201F1E"/>
                </w:rPr>
                <w:t>e</w:t>
              </w:r>
            </w:ins>
            <w:del w:id="3171" w:author="Radim Bačuvčík" w:date="2020-02-12T14:52:00Z">
              <w:r w:rsidRPr="00587604" w:rsidDel="00CF64B8">
                <w:rPr>
                  <w:rFonts w:asciiTheme="minorHAnsi" w:hAnsiTheme="minorHAnsi" w:cstheme="minorHAnsi"/>
                  <w:b/>
                  <w:color w:val="201F1E"/>
                </w:rPr>
                <w:delText>í</w:delText>
              </w:r>
            </w:del>
          </w:p>
          <w:p w14:paraId="4388E5BD" w14:textId="43EF719B"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 xml:space="preserve">Další důležitou oblastí rozvoje studijního programu je spolupráce s Centrem kreativních průmyslů UPPER (vzniklo a spadá pod FMK), které vytváří zázemí pro nastartování tvůrčí, profesně zaměřené činnosti absolventů v oblasti reklamy, poradenství a mentoringu v oblasti podnikání a udržení talentů v regionu Zlín. Na základě spolupráce s UPPER se mohou studenti vzdělávat v kurzech o podnikání či osobním rozvoji, mohou si pronajat místo k networkingu či zkusit si pronajmout místo pro svůj start-up, což se několika studentům již úspěšně podařilo. Pod centrum UPPER od roku 2019 spadá </w:t>
            </w:r>
            <w:ins w:id="3172" w:author="Radim Bačuvčík" w:date="2020-02-12T14:52:00Z">
              <w:r w:rsidR="00CF64B8">
                <w:rPr>
                  <w:rFonts w:asciiTheme="minorHAnsi" w:hAnsiTheme="minorHAnsi" w:cstheme="minorHAnsi"/>
                  <w:color w:val="201F1E"/>
                </w:rPr>
                <w:t>V</w:t>
              </w:r>
            </w:ins>
            <w:del w:id="3173" w:author="Radim Bačuvčík" w:date="2020-02-12T14:52:00Z">
              <w:r w:rsidRPr="00587604" w:rsidDel="00CF64B8">
                <w:rPr>
                  <w:rFonts w:asciiTheme="minorHAnsi" w:hAnsiTheme="minorHAnsi" w:cstheme="minorHAnsi"/>
                  <w:color w:val="201F1E"/>
                </w:rPr>
                <w:delText>v</w:delText>
              </w:r>
            </w:del>
            <w:r w:rsidRPr="00587604">
              <w:rPr>
                <w:rFonts w:asciiTheme="minorHAnsi" w:hAnsiTheme="minorHAnsi" w:cstheme="minorHAnsi"/>
                <w:color w:val="201F1E"/>
              </w:rPr>
              <w:t>ýzkumná marketingová laboratoř, která vznikla v roce 2017, a slouží k realizaci mezioborových výzkumných projektů pro praxi. Tyto dvě instituce ve spolupráci s pedagogy a studenty studijního programu Marketingov</w:t>
            </w:r>
            <w:ins w:id="3174" w:author="Radim Bačuvčík" w:date="2020-02-12T14:52:00Z">
              <w:r w:rsidR="00CF64B8">
                <w:rPr>
                  <w:rFonts w:asciiTheme="minorHAnsi" w:hAnsiTheme="minorHAnsi" w:cstheme="minorHAnsi"/>
                  <w:color w:val="201F1E"/>
                </w:rPr>
                <w:t>á</w:t>
              </w:r>
            </w:ins>
            <w:del w:id="3175" w:author="Radim Bačuvčík" w:date="2020-02-12T14:52:00Z">
              <w:r w:rsidRPr="00587604" w:rsidDel="00CF64B8">
                <w:rPr>
                  <w:rFonts w:asciiTheme="minorHAnsi" w:hAnsiTheme="minorHAnsi" w:cstheme="minorHAnsi"/>
                  <w:color w:val="201F1E"/>
                </w:rPr>
                <w:delText>é</w:delText>
              </w:r>
            </w:del>
            <w:r w:rsidRPr="00587604">
              <w:rPr>
                <w:rFonts w:asciiTheme="minorHAnsi" w:hAnsiTheme="minorHAnsi" w:cstheme="minorHAnsi"/>
                <w:color w:val="201F1E"/>
              </w:rPr>
              <w:t xml:space="preserve"> komunikace budou sledovat a vytvářet trendy v oboru, bude zde vytvořen prostor pro realizaci firemních zadání na přístrojích typu oční kamera či brýle na virtuální realitu za pomoci využití zkušeností z oblasti design thinking, service prototyping a dalších marketingových výzkumných trendů ze zahraničí. Tato oblast spolupráce přinese budoucím absolventům možnost nastartovat svou profesní kariéru v podobě freelanceringu či založení firmy. Výzkumná laboratoř zase pomůže nabýt nové znalosti a dovednosti v oblasti aktuálních výzkumných metod a zvýší tak jeho kvalifikovaný potenciál na trhu práce.</w:t>
            </w:r>
          </w:p>
          <w:p w14:paraId="75E25B40" w14:textId="77777777" w:rsidR="00B221D2" w:rsidRPr="00587604" w:rsidRDefault="00B221D2" w:rsidP="00B221D2">
            <w:pPr>
              <w:jc w:val="both"/>
              <w:rPr>
                <w:rFonts w:asciiTheme="minorHAnsi" w:hAnsiTheme="minorHAnsi" w:cstheme="minorHAnsi"/>
                <w:color w:val="201F1E"/>
              </w:rPr>
            </w:pPr>
          </w:p>
          <w:p w14:paraId="07D38D0E" w14:textId="77777777" w:rsidR="00B221D2" w:rsidRPr="00587604" w:rsidRDefault="00B221D2" w:rsidP="00B221D2">
            <w:pPr>
              <w:jc w:val="both"/>
              <w:rPr>
                <w:rFonts w:asciiTheme="minorHAnsi" w:hAnsiTheme="minorHAnsi" w:cstheme="minorHAnsi"/>
                <w:b/>
                <w:color w:val="201F1E"/>
              </w:rPr>
            </w:pPr>
            <w:r w:rsidRPr="00587604">
              <w:rPr>
                <w:rFonts w:asciiTheme="minorHAnsi" w:hAnsiTheme="minorHAnsi" w:cstheme="minorHAnsi"/>
                <w:b/>
                <w:color w:val="201F1E"/>
              </w:rPr>
              <w:t>3) Mezioborová spolupráce, provázanost a návaznost oborů a uplatnitelnost absolventů</w:t>
            </w:r>
          </w:p>
          <w:p w14:paraId="59D70DA7" w14:textId="5F3844D8"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Hlavní odlišností studijního programu Marketingov</w:t>
            </w:r>
            <w:del w:id="3176" w:author="Radim Bačuvčík" w:date="2020-02-12T14:53:00Z">
              <w:r w:rsidRPr="00587604" w:rsidDel="00CF64B8">
                <w:rPr>
                  <w:rFonts w:asciiTheme="minorHAnsi" w:hAnsiTheme="minorHAnsi" w:cstheme="minorHAnsi"/>
                  <w:color w:val="201F1E"/>
                </w:rPr>
                <w:delText>é</w:delText>
              </w:r>
            </w:del>
            <w:ins w:id="3177" w:author="Radim Bačuvčík" w:date="2020-02-12T14:53:00Z">
              <w:r w:rsidR="00CF64B8">
                <w:rPr>
                  <w:rFonts w:asciiTheme="minorHAnsi" w:hAnsiTheme="minorHAnsi" w:cstheme="minorHAnsi"/>
                  <w:color w:val="201F1E"/>
                </w:rPr>
                <w:t>á</w:t>
              </w:r>
            </w:ins>
            <w:r w:rsidRPr="00587604">
              <w:rPr>
                <w:rFonts w:asciiTheme="minorHAnsi" w:hAnsiTheme="minorHAnsi" w:cstheme="minorHAnsi"/>
                <w:color w:val="201F1E"/>
              </w:rPr>
              <w:t xml:space="preserve"> komunikace a konkurenční výhodou fakulty je mezioborová spolupráce. Studenti se během studia v rámci předmětu KOMAG (Komunikační agentura) a </w:t>
            </w:r>
            <w:ins w:id="3178" w:author="Josef Kocourek" w:date="2020-02-13T16:38:00Z">
              <w:r w:rsidR="00E102D3" w:rsidRPr="00E102D3">
                <w:rPr>
                  <w:rFonts w:asciiTheme="minorHAnsi" w:hAnsiTheme="minorHAnsi" w:cstheme="minorHAnsi"/>
                  <w:color w:val="201F1E"/>
                  <w:szCs w:val="22"/>
                  <w:rPrChange w:id="3179" w:author="Josef Kocourek" w:date="2020-02-13T16:39:00Z">
                    <w:rPr>
                      <w:rFonts w:asciiTheme="minorHAnsi" w:hAnsiTheme="minorHAnsi" w:cstheme="minorHAnsi"/>
                      <w:color w:val="201F1E"/>
                      <w:sz w:val="22"/>
                      <w:szCs w:val="22"/>
                    </w:rPr>
                  </w:rPrChange>
                </w:rPr>
                <w:t xml:space="preserve">Projekty neziskových organizací (předmět v rámci nabídky volteliných předmětů) </w:t>
              </w:r>
            </w:ins>
            <w:del w:id="3180" w:author="Josef Kocourek" w:date="2020-02-13T16:38:00Z">
              <w:r w:rsidRPr="00587604" w:rsidDel="00E102D3">
                <w:rPr>
                  <w:rFonts w:asciiTheme="minorHAnsi" w:hAnsiTheme="minorHAnsi" w:cstheme="minorHAnsi"/>
                  <w:color w:val="201F1E"/>
                </w:rPr>
                <w:delText xml:space="preserve">Neziskové projekty </w:delText>
              </w:r>
            </w:del>
            <w:r w:rsidRPr="00587604">
              <w:rPr>
                <w:rFonts w:asciiTheme="minorHAnsi" w:hAnsiTheme="minorHAnsi" w:cstheme="minorHAnsi"/>
                <w:color w:val="201F1E"/>
              </w:rPr>
              <w:t>podílí na mnoha projektech různého rozměru a charakteru a jsou vedeni k mezioborové týmové spolupráci, která se v praxi ukazuje jako jedna z nejdůležitějších odlišností absolventů studijního programu v ČR. Mezioborové spolupráci s designery a filmaři je na FMK věnován velký prostor, který je v současnosti podpořen otevřením nového navazujícího</w:t>
            </w:r>
            <w:r w:rsidR="008B5957">
              <w:rPr>
                <w:rFonts w:asciiTheme="minorHAnsi" w:hAnsiTheme="minorHAnsi" w:cstheme="minorHAnsi"/>
                <w:color w:val="201F1E"/>
              </w:rPr>
              <w:t xml:space="preserve"> magisterského</w:t>
            </w:r>
            <w:r w:rsidRPr="00587604">
              <w:rPr>
                <w:rFonts w:asciiTheme="minorHAnsi" w:hAnsiTheme="minorHAnsi" w:cstheme="minorHAnsi"/>
                <w:color w:val="201F1E"/>
              </w:rPr>
              <w:t xml:space="preserve"> studijního programu Art Management. Otevření tohoto programu je úzce spojeno s chodem fakultní galerie G18. Fakultní galerie plní úlohu významné umělecko-marketingové platformy fakulty, na které budou spolupracovat i studenti studijního programu Marketingov</w:t>
            </w:r>
            <w:ins w:id="3181" w:author="Radim Bačuvčík" w:date="2020-02-12T14:53:00Z">
              <w:r w:rsidR="00CF64B8">
                <w:rPr>
                  <w:rFonts w:asciiTheme="minorHAnsi" w:hAnsiTheme="minorHAnsi" w:cstheme="minorHAnsi"/>
                  <w:color w:val="201F1E"/>
                </w:rPr>
                <w:t>á</w:t>
              </w:r>
            </w:ins>
            <w:del w:id="3182" w:author="Radim Bačuvčík" w:date="2020-02-12T14:53:00Z">
              <w:r w:rsidRPr="00587604" w:rsidDel="00CF64B8">
                <w:rPr>
                  <w:rFonts w:asciiTheme="minorHAnsi" w:hAnsiTheme="minorHAnsi" w:cstheme="minorHAnsi"/>
                  <w:color w:val="201F1E"/>
                </w:rPr>
                <w:delText>é</w:delText>
              </w:r>
            </w:del>
            <w:r w:rsidRPr="00587604">
              <w:rPr>
                <w:rFonts w:asciiTheme="minorHAnsi" w:hAnsiTheme="minorHAnsi" w:cstheme="minorHAnsi"/>
                <w:color w:val="201F1E"/>
              </w:rPr>
              <w:t xml:space="preserve"> komunikace, a to zejména při vytváření komunikační strategie, kampaní, v oblasti produkce eventů atd. </w:t>
            </w:r>
          </w:p>
          <w:p w14:paraId="2A33A905" w14:textId="7DDB4AFF"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Tyto nabyté zkušenosti zlepšují uplatnitelnost absolventů, jejich interdisciplinarita a vnímání marketingov</w:t>
            </w:r>
            <w:ins w:id="3183" w:author="Radim Bačuvčík" w:date="2020-02-12T14:53:00Z">
              <w:r w:rsidR="00CF64B8">
                <w:rPr>
                  <w:rFonts w:asciiTheme="minorHAnsi" w:hAnsiTheme="minorHAnsi" w:cstheme="minorHAnsi"/>
                  <w:color w:val="201F1E"/>
                </w:rPr>
                <w:t>é</w:t>
              </w:r>
            </w:ins>
            <w:del w:id="3184" w:author="Radim Bačuvčík" w:date="2020-02-12T14:53:00Z">
              <w:r w:rsidRPr="00587604" w:rsidDel="00CF64B8">
                <w:rPr>
                  <w:rFonts w:asciiTheme="minorHAnsi" w:hAnsiTheme="minorHAnsi" w:cstheme="minorHAnsi"/>
                  <w:color w:val="201F1E"/>
                </w:rPr>
                <w:delText>ých</w:delText>
              </w:r>
            </w:del>
            <w:r w:rsidRPr="00587604">
              <w:rPr>
                <w:rFonts w:asciiTheme="minorHAnsi" w:hAnsiTheme="minorHAnsi" w:cstheme="minorHAnsi"/>
                <w:color w:val="201F1E"/>
              </w:rPr>
              <w:t xml:space="preserve"> komunikac</w:t>
            </w:r>
            <w:ins w:id="3185" w:author="Radim Bačuvčík" w:date="2020-02-12T14:53:00Z">
              <w:r w:rsidR="00CF64B8">
                <w:rPr>
                  <w:rFonts w:asciiTheme="minorHAnsi" w:hAnsiTheme="minorHAnsi" w:cstheme="minorHAnsi"/>
                  <w:color w:val="201F1E"/>
                </w:rPr>
                <w:t>e</w:t>
              </w:r>
            </w:ins>
            <w:del w:id="3186" w:author="Radim Bačuvčík" w:date="2020-02-12T14:53:00Z">
              <w:r w:rsidRPr="00587604" w:rsidDel="00CF64B8">
                <w:rPr>
                  <w:rFonts w:asciiTheme="minorHAnsi" w:hAnsiTheme="minorHAnsi" w:cstheme="minorHAnsi"/>
                  <w:color w:val="201F1E"/>
                </w:rPr>
                <w:delText>í</w:delText>
              </w:r>
            </w:del>
            <w:r w:rsidRPr="00587604">
              <w:rPr>
                <w:rFonts w:asciiTheme="minorHAnsi" w:hAnsiTheme="minorHAnsi" w:cstheme="minorHAnsi"/>
                <w:color w:val="201F1E"/>
              </w:rPr>
              <w:t xml:space="preserve"> v širším kontextu i aplikaci v různých prostředích (v kultuře, veřejné správě, nekomerční i komerční praxi).</w:t>
            </w:r>
          </w:p>
          <w:p w14:paraId="1AE7E721" w14:textId="77777777" w:rsidR="00B221D2" w:rsidRPr="00587604" w:rsidRDefault="00B221D2" w:rsidP="00B221D2">
            <w:pPr>
              <w:jc w:val="both"/>
              <w:rPr>
                <w:rFonts w:asciiTheme="minorHAnsi" w:hAnsiTheme="minorHAnsi" w:cstheme="minorHAnsi"/>
                <w:color w:val="201F1E"/>
              </w:rPr>
            </w:pPr>
          </w:p>
          <w:p w14:paraId="4D9AAD50" w14:textId="77777777" w:rsidR="00B221D2" w:rsidRPr="00587604" w:rsidRDefault="00B221D2" w:rsidP="00B221D2">
            <w:pPr>
              <w:jc w:val="both"/>
              <w:rPr>
                <w:rFonts w:asciiTheme="minorHAnsi" w:hAnsiTheme="minorHAnsi" w:cstheme="minorHAnsi"/>
                <w:b/>
                <w:color w:val="201F1E"/>
              </w:rPr>
            </w:pPr>
            <w:r w:rsidRPr="00587604">
              <w:rPr>
                <w:rFonts w:asciiTheme="minorHAnsi" w:hAnsiTheme="minorHAnsi" w:cstheme="minorHAnsi"/>
                <w:b/>
                <w:color w:val="201F1E"/>
              </w:rPr>
              <w:t>4) Rozvoj personálního zabezpečení</w:t>
            </w:r>
          </w:p>
          <w:p w14:paraId="41F7A51D" w14:textId="76FC77F1"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Rozvoj studijního programu je spojen také s</w:t>
            </w:r>
            <w:r w:rsidR="008B5957">
              <w:rPr>
                <w:rFonts w:asciiTheme="minorHAnsi" w:hAnsiTheme="minorHAnsi" w:cstheme="minorHAnsi"/>
                <w:color w:val="201F1E"/>
              </w:rPr>
              <w:t xml:space="preserve"> jeho</w:t>
            </w:r>
            <w:r w:rsidRPr="00587604">
              <w:rPr>
                <w:rFonts w:asciiTheme="minorHAnsi" w:hAnsiTheme="minorHAnsi" w:cstheme="minorHAnsi"/>
                <w:color w:val="201F1E"/>
              </w:rPr>
              <w:t> personálním zabezpečením studijního programu. V této oblasti ÚMK dlouhodobě pracuje na motivačním prostředí, které podporuje profesní růst jednotlivých pedagogů. V současné době má ÚMK silný tým pedagogů (celkem 9 pedagogů s Ph.D., 3 docenti a 2 profesoři),</w:t>
            </w:r>
            <w:r w:rsidRPr="00587604">
              <w:rPr>
                <w:rFonts w:asciiTheme="minorHAnsi" w:hAnsiTheme="minorHAnsi" w:cstheme="minorHAnsi"/>
                <w:color w:val="ED5C57"/>
              </w:rPr>
              <w:t> </w:t>
            </w:r>
            <w:r w:rsidRPr="00587604">
              <w:rPr>
                <w:rFonts w:asciiTheme="minorHAnsi" w:hAnsiTheme="minorHAnsi" w:cstheme="minorHAnsi"/>
                <w:color w:val="201F1E"/>
              </w:rPr>
              <w:t xml:space="preserve">kteří navzájem sdílí své zkušenosti nejen z oblasti pedagogické, ale hlavně tvůrčí. Vizí tvůrčích aktivit studijního programu je pokračovat v tvůrčí činnosti zejména v mezinárodním kontextu, spolupracovat se zahraničními odbornými pracovišti a porovnávat poznatky z oblasti </w:t>
            </w:r>
            <w:r w:rsidRPr="00587604">
              <w:rPr>
                <w:rFonts w:asciiTheme="minorHAnsi" w:hAnsiTheme="minorHAnsi" w:cstheme="minorHAnsi"/>
                <w:color w:val="201F1E"/>
              </w:rPr>
              <w:lastRenderedPageBreak/>
              <w:t>marketingov</w:t>
            </w:r>
            <w:ins w:id="3187" w:author="Radim Bačuvčík" w:date="2020-02-12T14:53:00Z">
              <w:r w:rsidR="00CF64B8">
                <w:rPr>
                  <w:rFonts w:asciiTheme="minorHAnsi" w:hAnsiTheme="minorHAnsi" w:cstheme="minorHAnsi"/>
                  <w:color w:val="201F1E"/>
                </w:rPr>
                <w:t>é</w:t>
              </w:r>
            </w:ins>
            <w:del w:id="3188" w:author="Radim Bačuvčík" w:date="2020-02-12T14:53:00Z">
              <w:r w:rsidRPr="00587604" w:rsidDel="00CF64B8">
                <w:rPr>
                  <w:rFonts w:asciiTheme="minorHAnsi" w:hAnsiTheme="minorHAnsi" w:cstheme="minorHAnsi"/>
                  <w:color w:val="201F1E"/>
                </w:rPr>
                <w:delText>ých</w:delText>
              </w:r>
            </w:del>
            <w:r w:rsidRPr="00587604">
              <w:rPr>
                <w:rFonts w:asciiTheme="minorHAnsi" w:hAnsiTheme="minorHAnsi" w:cstheme="minorHAnsi"/>
                <w:color w:val="201F1E"/>
              </w:rPr>
              <w:t xml:space="preserve"> komunikac</w:t>
            </w:r>
            <w:del w:id="3189" w:author="Radim Bačuvčík" w:date="2020-02-12T14:53:00Z">
              <w:r w:rsidRPr="00587604" w:rsidDel="00CF64B8">
                <w:rPr>
                  <w:rFonts w:asciiTheme="minorHAnsi" w:hAnsiTheme="minorHAnsi" w:cstheme="minorHAnsi"/>
                  <w:color w:val="201F1E"/>
                </w:rPr>
                <w:delText>í</w:delText>
              </w:r>
            </w:del>
            <w:ins w:id="3190" w:author="Radim Bačuvčík" w:date="2020-02-12T14:53:00Z">
              <w:r w:rsidR="00CF64B8">
                <w:rPr>
                  <w:rFonts w:asciiTheme="minorHAnsi" w:hAnsiTheme="minorHAnsi" w:cstheme="minorHAnsi"/>
                  <w:color w:val="201F1E"/>
                </w:rPr>
                <w:t>e</w:t>
              </w:r>
            </w:ins>
            <w:r w:rsidRPr="00587604">
              <w:rPr>
                <w:rFonts w:asciiTheme="minorHAnsi" w:hAnsiTheme="minorHAnsi" w:cstheme="minorHAnsi"/>
                <w:color w:val="201F1E"/>
              </w:rPr>
              <w:t>, trendů ve využívání moderních technologií v marketingu a marketingov</w:t>
            </w:r>
            <w:ins w:id="3191" w:author="Radim Bačuvčík" w:date="2020-02-12T14:54:00Z">
              <w:r w:rsidR="00CF64B8">
                <w:rPr>
                  <w:rFonts w:asciiTheme="minorHAnsi" w:hAnsiTheme="minorHAnsi" w:cstheme="minorHAnsi"/>
                  <w:color w:val="201F1E"/>
                </w:rPr>
                <w:t>é</w:t>
              </w:r>
            </w:ins>
            <w:del w:id="3192" w:author="Radim Bačuvčík" w:date="2020-02-12T14:54:00Z">
              <w:r w:rsidRPr="00587604" w:rsidDel="00CF64B8">
                <w:rPr>
                  <w:rFonts w:asciiTheme="minorHAnsi" w:hAnsiTheme="minorHAnsi" w:cstheme="minorHAnsi"/>
                  <w:color w:val="201F1E"/>
                </w:rPr>
                <w:delText>ých</w:delText>
              </w:r>
            </w:del>
            <w:r w:rsidRPr="00587604">
              <w:rPr>
                <w:rFonts w:asciiTheme="minorHAnsi" w:hAnsiTheme="minorHAnsi" w:cstheme="minorHAnsi"/>
                <w:color w:val="201F1E"/>
              </w:rPr>
              <w:t xml:space="preserve"> komunikac</w:t>
            </w:r>
            <w:ins w:id="3193" w:author="Radim Bačuvčík" w:date="2020-02-12T14:54:00Z">
              <w:r w:rsidR="00CF64B8">
                <w:rPr>
                  <w:rFonts w:asciiTheme="minorHAnsi" w:hAnsiTheme="minorHAnsi" w:cstheme="minorHAnsi"/>
                  <w:color w:val="201F1E"/>
                </w:rPr>
                <w:t>i</w:t>
              </w:r>
            </w:ins>
            <w:del w:id="3194" w:author="Radim Bačuvčík" w:date="2020-02-12T14:54:00Z">
              <w:r w:rsidRPr="00587604" w:rsidDel="00CF64B8">
                <w:rPr>
                  <w:rFonts w:asciiTheme="minorHAnsi" w:hAnsiTheme="minorHAnsi" w:cstheme="minorHAnsi"/>
                  <w:color w:val="201F1E"/>
                </w:rPr>
                <w:delText>ích</w:delText>
              </w:r>
            </w:del>
            <w:r w:rsidRPr="00587604">
              <w:rPr>
                <w:rFonts w:asciiTheme="minorHAnsi" w:hAnsiTheme="minorHAnsi" w:cstheme="minorHAnsi"/>
                <w:color w:val="201F1E"/>
              </w:rPr>
              <w:t xml:space="preserve">, business inteligence, data miningu, ale i při výzkumu spotřebitelského chování, testování emocí atd. Úkolem </w:t>
            </w:r>
            <w:del w:id="3195" w:author="Josef Kocourek" w:date="2020-02-13T16:33:00Z">
              <w:r w:rsidRPr="00587604" w:rsidDel="0010085E">
                <w:rPr>
                  <w:rFonts w:asciiTheme="minorHAnsi" w:hAnsiTheme="minorHAnsi" w:cstheme="minorHAnsi"/>
                  <w:color w:val="201F1E"/>
                </w:rPr>
                <w:delText xml:space="preserve">servisního střediska </w:delText>
              </w:r>
            </w:del>
            <w:r w:rsidRPr="00587604">
              <w:rPr>
                <w:rFonts w:asciiTheme="minorHAnsi" w:hAnsiTheme="minorHAnsi" w:cstheme="minorHAnsi"/>
                <w:color w:val="201F1E"/>
              </w:rPr>
              <w:t>ÚMK je výsledky těchto výzkumů prosadit do impaktovaných odborných časopisů a prestižních odborných databází. Prioritou je rovněž aplikovaný výzkum formou např. projektů TAČR, kdy realizace projektů přináší cenné zkušenosti a poznatky nejen pro realizační tým, ale metodika je přenášena i do výuky k inspiraci ostatních studentů. Velký prostor je také věnován smluvnímu výzkumu s firemním sektorem.</w:t>
            </w:r>
          </w:p>
          <w:p w14:paraId="54861536" w14:textId="77777777" w:rsidR="00B221D2" w:rsidRPr="00587604" w:rsidRDefault="00B221D2" w:rsidP="00B221D2">
            <w:pPr>
              <w:spacing w:before="40" w:after="40"/>
              <w:jc w:val="both"/>
              <w:rPr>
                <w:rFonts w:asciiTheme="minorHAnsi" w:hAnsiTheme="minorHAnsi" w:cstheme="minorHAnsi"/>
                <w:color w:val="201F1E"/>
              </w:rPr>
            </w:pPr>
          </w:p>
          <w:p w14:paraId="36E8A3FE" w14:textId="77777777" w:rsidR="00B221D2" w:rsidRPr="00587604" w:rsidRDefault="00B221D2" w:rsidP="00B221D2">
            <w:pPr>
              <w:spacing w:before="40" w:after="40"/>
              <w:jc w:val="both"/>
              <w:rPr>
                <w:rFonts w:asciiTheme="minorHAnsi" w:hAnsiTheme="minorHAnsi" w:cstheme="minorHAnsi"/>
                <w:b/>
                <w:color w:val="201F1E"/>
              </w:rPr>
            </w:pPr>
            <w:r w:rsidRPr="00587604">
              <w:rPr>
                <w:rFonts w:asciiTheme="minorHAnsi" w:hAnsiTheme="minorHAnsi" w:cstheme="minorHAnsi"/>
                <w:b/>
                <w:color w:val="201F1E"/>
              </w:rPr>
              <w:t>5) Budování pozitivní image oboru a positioningu značky s konkurenční výhodou v propojení s uměleckými obory</w:t>
            </w:r>
          </w:p>
          <w:p w14:paraId="15E805EB" w14:textId="3CA14F34" w:rsidR="00B221D2" w:rsidRPr="00587604" w:rsidDel="0010085E" w:rsidRDefault="00B221D2" w:rsidP="00B221D2">
            <w:pPr>
              <w:jc w:val="both"/>
              <w:rPr>
                <w:del w:id="3196" w:author="Josef Kocourek" w:date="2020-02-13T16:34:00Z"/>
                <w:rFonts w:asciiTheme="minorHAnsi" w:hAnsiTheme="minorHAnsi" w:cstheme="minorHAnsi"/>
                <w:color w:val="201F1E"/>
              </w:rPr>
            </w:pPr>
            <w:r w:rsidRPr="00587604">
              <w:rPr>
                <w:rFonts w:asciiTheme="minorHAnsi" w:hAnsiTheme="minorHAnsi" w:cstheme="minorHAnsi"/>
                <w:color w:val="201F1E"/>
              </w:rPr>
              <w:t>Jak již bylo zmíněno, studijní program Marketingov</w:t>
            </w:r>
            <w:ins w:id="3197" w:author="Radim Bačuvčík" w:date="2020-02-12T14:54:00Z">
              <w:r w:rsidR="00CF64B8">
                <w:rPr>
                  <w:rFonts w:asciiTheme="minorHAnsi" w:hAnsiTheme="minorHAnsi" w:cstheme="minorHAnsi"/>
                  <w:color w:val="201F1E"/>
                </w:rPr>
                <w:t>á</w:t>
              </w:r>
            </w:ins>
            <w:del w:id="3198" w:author="Radim Bačuvčík" w:date="2020-02-12T14:54:00Z">
              <w:r w:rsidRPr="00587604" w:rsidDel="00CF64B8">
                <w:rPr>
                  <w:rFonts w:asciiTheme="minorHAnsi" w:hAnsiTheme="minorHAnsi" w:cstheme="minorHAnsi"/>
                  <w:color w:val="201F1E"/>
                </w:rPr>
                <w:delText>é</w:delText>
              </w:r>
            </w:del>
            <w:r w:rsidRPr="00587604">
              <w:rPr>
                <w:rFonts w:asciiTheme="minorHAnsi" w:hAnsiTheme="minorHAnsi" w:cstheme="minorHAnsi"/>
                <w:color w:val="201F1E"/>
              </w:rPr>
              <w:t xml:space="preserve"> komunikace by měl jednoznačně asociovat uchazečům i zástupcům praxe následující positioning: úzké propojení s praxí, mezioborová týmová spolupráce. K tomuto positioningu budou směřovat všechna manažerská rozhodnutí, tvůrčí aktivity, vědecké a projektové záměry garanta a </w:t>
            </w:r>
            <w:del w:id="3199" w:author="Josef Kocourek" w:date="2020-02-13T16:34:00Z">
              <w:r w:rsidRPr="00587604" w:rsidDel="0010085E">
                <w:rPr>
                  <w:rFonts w:asciiTheme="minorHAnsi" w:hAnsiTheme="minorHAnsi" w:cstheme="minorHAnsi"/>
                  <w:color w:val="201F1E"/>
                </w:rPr>
                <w:delText xml:space="preserve">servisního střediska </w:delText>
              </w:r>
            </w:del>
            <w:r w:rsidRPr="00587604">
              <w:rPr>
                <w:rFonts w:asciiTheme="minorHAnsi" w:hAnsiTheme="minorHAnsi" w:cstheme="minorHAnsi"/>
                <w:color w:val="201F1E"/>
              </w:rPr>
              <w:t>ÚM</w:t>
            </w:r>
            <w:del w:id="3200" w:author="Josef Kocourek" w:date="2020-02-13T16:34:00Z">
              <w:r w:rsidRPr="00587604" w:rsidDel="0010085E">
                <w:rPr>
                  <w:rFonts w:asciiTheme="minorHAnsi" w:hAnsiTheme="minorHAnsi" w:cstheme="minorHAnsi"/>
                  <w:color w:val="201F1E"/>
                </w:rPr>
                <w:delText>K.</w:delText>
              </w:r>
            </w:del>
          </w:p>
          <w:p w14:paraId="0137B628" w14:textId="7748701B" w:rsidR="00B221D2" w:rsidRPr="00587604" w:rsidRDefault="0010085E" w:rsidP="00B221D2">
            <w:pPr>
              <w:jc w:val="both"/>
              <w:rPr>
                <w:rFonts w:asciiTheme="minorHAnsi" w:hAnsiTheme="minorHAnsi" w:cstheme="minorHAnsi"/>
                <w:color w:val="201F1E"/>
              </w:rPr>
            </w:pPr>
            <w:ins w:id="3201" w:author="Josef Kocourek" w:date="2020-02-13T16:34:00Z">
              <w:r>
                <w:rPr>
                  <w:rFonts w:asciiTheme="minorHAnsi" w:hAnsiTheme="minorHAnsi" w:cstheme="minorHAnsi"/>
                  <w:color w:val="201F1E"/>
                </w:rPr>
                <w:t xml:space="preserve">K. </w:t>
              </w:r>
            </w:ins>
            <w:r w:rsidR="00B221D2" w:rsidRPr="00587604">
              <w:rPr>
                <w:rFonts w:asciiTheme="minorHAnsi" w:hAnsiTheme="minorHAnsi" w:cstheme="minorHAnsi"/>
                <w:color w:val="201F1E"/>
              </w:rPr>
              <w:t>Dlouhodobá koncepce rozvoje pracoviště a zároveň studijního programu pak stanovuje také střednědobý cíl v podobě přípravy akreditace doktorského studijního programu, který by doplnil návaznost bakalářského a magisterského studia Marketingov</w:t>
            </w:r>
            <w:ins w:id="3202" w:author="Radim Bačuvčík" w:date="2020-02-12T14:54:00Z">
              <w:r w:rsidR="00CF64B8">
                <w:rPr>
                  <w:rFonts w:asciiTheme="minorHAnsi" w:hAnsiTheme="minorHAnsi" w:cstheme="minorHAnsi"/>
                  <w:color w:val="201F1E"/>
                </w:rPr>
                <w:t>é</w:t>
              </w:r>
            </w:ins>
            <w:del w:id="3203" w:author="Radim Bačuvčík" w:date="2020-02-12T14:54:00Z">
              <w:r w:rsidR="00B221D2" w:rsidRPr="00587604" w:rsidDel="00CF64B8">
                <w:rPr>
                  <w:rFonts w:asciiTheme="minorHAnsi" w:hAnsiTheme="minorHAnsi" w:cstheme="minorHAnsi"/>
                  <w:color w:val="201F1E"/>
                </w:rPr>
                <w:delText>ých</w:delText>
              </w:r>
            </w:del>
            <w:r w:rsidR="00B221D2" w:rsidRPr="00587604">
              <w:rPr>
                <w:rFonts w:asciiTheme="minorHAnsi" w:hAnsiTheme="minorHAnsi" w:cstheme="minorHAnsi"/>
                <w:color w:val="201F1E"/>
              </w:rPr>
              <w:t xml:space="preserve"> komunikac</w:t>
            </w:r>
            <w:ins w:id="3204" w:author="Radim Bačuvčík" w:date="2020-02-12T14:54:00Z">
              <w:r w:rsidR="00CF64B8">
                <w:rPr>
                  <w:rFonts w:asciiTheme="minorHAnsi" w:hAnsiTheme="minorHAnsi" w:cstheme="minorHAnsi"/>
                  <w:color w:val="201F1E"/>
                </w:rPr>
                <w:t>e</w:t>
              </w:r>
            </w:ins>
            <w:del w:id="3205" w:author="Radim Bačuvčík" w:date="2020-02-12T14:54:00Z">
              <w:r w:rsidR="00B221D2" w:rsidRPr="00587604" w:rsidDel="00CF64B8">
                <w:rPr>
                  <w:rFonts w:asciiTheme="minorHAnsi" w:hAnsiTheme="minorHAnsi" w:cstheme="minorHAnsi"/>
                  <w:color w:val="201F1E"/>
                </w:rPr>
                <w:delText>í</w:delText>
              </w:r>
            </w:del>
            <w:r w:rsidR="00B221D2" w:rsidRPr="00587604">
              <w:rPr>
                <w:rFonts w:asciiTheme="minorHAnsi" w:hAnsiTheme="minorHAnsi" w:cstheme="minorHAnsi"/>
                <w:color w:val="201F1E"/>
              </w:rPr>
              <w:t xml:space="preserve"> na FMK k vytváření mj. akademického a vědeckého potenciálu oboru, resp. programu. Pro splnění tohoto cíle jsou již aktuálně vytvářeny podmínky v personální oblasti, v přípravě habilitačních a profesorských řízení akademických pracovníků, trvale jsou zvyšovány a zkvalitňovány výstupy v oblasti tvůrčí a vědecké práce a výsledky tvůrčí práce jsou přenášeny do výuky.</w:t>
            </w:r>
          </w:p>
          <w:p w14:paraId="5153CF55" w14:textId="77777777" w:rsidR="003964FB" w:rsidRPr="00587604" w:rsidRDefault="00B221D2" w:rsidP="00B221D2">
            <w:pPr>
              <w:spacing w:before="100" w:beforeAutospacing="1" w:after="100" w:afterAutospacing="1"/>
              <w:jc w:val="both"/>
              <w:rPr>
                <w:rFonts w:asciiTheme="minorHAnsi" w:hAnsiTheme="minorHAnsi" w:cstheme="minorHAnsi"/>
                <w:color w:val="201F1E"/>
              </w:rPr>
            </w:pPr>
            <w:r w:rsidRPr="00587604">
              <w:rPr>
                <w:rFonts w:asciiTheme="minorHAnsi" w:hAnsiTheme="minorHAnsi" w:cstheme="minorHAnsi"/>
                <w:color w:val="201F1E"/>
              </w:rPr>
              <w:t>Všechny výše zmíněné záměry nelze naplňovat bez otevřeného a vnitřně svobodného studijního prostředí, které je v rámci FMK podporováno a akcentováno. Cílem je podporovat otevřenou komunikaci, sdílenou vnitřní kulturou, která je založena na jasných hodnotách. Dodržováním těchto hodnot vzdělávat studenty nejen v odborné rovině, ale motivovat je k zájmu o celospolečenské problémy. Všechny základní cíle rozvoje studijního programu jsou součástí evaluace, která sleduje dosahování cílů v jednotlivých oblastech a umožňuje jejich reálné definování a efektivní motivaci všech členů akademické obce. </w:t>
            </w:r>
          </w:p>
        </w:tc>
      </w:tr>
      <w:tr w:rsidR="005D1B20" w:rsidRPr="00587604" w14:paraId="5500D607" w14:textId="77777777" w:rsidTr="003C713D">
        <w:trPr>
          <w:trHeight w:val="188"/>
        </w:trPr>
        <w:tc>
          <w:tcPr>
            <w:tcW w:w="9781" w:type="dxa"/>
            <w:shd w:val="clear" w:color="auto" w:fill="F7CAAC"/>
          </w:tcPr>
          <w:p w14:paraId="6C38AAE4"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lastRenderedPageBreak/>
              <w:t>Počet přijímaných uchazečů ke studiu ve studijním programu</w:t>
            </w:r>
          </w:p>
        </w:tc>
      </w:tr>
      <w:tr w:rsidR="005D1B20" w:rsidRPr="00587604" w14:paraId="12D4EF61" w14:textId="77777777" w:rsidTr="003C713D">
        <w:trPr>
          <w:trHeight w:val="2023"/>
        </w:trPr>
        <w:tc>
          <w:tcPr>
            <w:tcW w:w="9781" w:type="dxa"/>
            <w:shd w:val="clear" w:color="auto" w:fill="FFFFFF"/>
          </w:tcPr>
          <w:p w14:paraId="1C1FA549"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 xml:space="preserve">Předpokládaný maximálně počet přijatých uchazečů do studijního programu je </w:t>
            </w:r>
            <w:r w:rsidR="00A01E27" w:rsidRPr="00587604">
              <w:rPr>
                <w:rFonts w:asciiTheme="minorHAnsi" w:hAnsiTheme="minorHAnsi" w:cstheme="minorHAnsi"/>
              </w:rPr>
              <w:t>20</w:t>
            </w:r>
            <w:r w:rsidRPr="00587604">
              <w:rPr>
                <w:rFonts w:asciiTheme="minorHAnsi" w:hAnsiTheme="minorHAnsi" w:cstheme="minorHAnsi"/>
              </w:rPr>
              <w:t>.</w:t>
            </w:r>
          </w:p>
          <w:p w14:paraId="051493BA" w14:textId="77777777" w:rsidR="005D1B20" w:rsidRPr="00587604" w:rsidRDefault="005D1B20" w:rsidP="005D1B20">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1134"/>
              <w:gridCol w:w="1276"/>
              <w:gridCol w:w="1134"/>
              <w:gridCol w:w="1134"/>
              <w:gridCol w:w="1239"/>
            </w:tblGrid>
            <w:tr w:rsidR="005D1B20" w:rsidRPr="00587604" w14:paraId="71AC8AA7" w14:textId="77777777" w:rsidTr="008B5957">
              <w:tc>
                <w:tcPr>
                  <w:tcW w:w="3367" w:type="dxa"/>
                </w:tcPr>
                <w:p w14:paraId="0173EE83" w14:textId="77777777" w:rsidR="005D1B20" w:rsidRPr="00587604" w:rsidRDefault="005D1B20" w:rsidP="005D1B20">
                  <w:pPr>
                    <w:rPr>
                      <w:rFonts w:asciiTheme="minorHAnsi" w:hAnsiTheme="minorHAnsi" w:cstheme="minorHAnsi"/>
                    </w:rPr>
                  </w:pPr>
                </w:p>
              </w:tc>
              <w:tc>
                <w:tcPr>
                  <w:tcW w:w="1134" w:type="dxa"/>
                </w:tcPr>
                <w:p w14:paraId="5791C3F2"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2015/2016</w:t>
                  </w:r>
                </w:p>
              </w:tc>
              <w:tc>
                <w:tcPr>
                  <w:tcW w:w="1276" w:type="dxa"/>
                </w:tcPr>
                <w:p w14:paraId="0E170923"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2016/2017</w:t>
                  </w:r>
                </w:p>
              </w:tc>
              <w:tc>
                <w:tcPr>
                  <w:tcW w:w="1134" w:type="dxa"/>
                </w:tcPr>
                <w:p w14:paraId="24C64A13"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2017/2018</w:t>
                  </w:r>
                </w:p>
              </w:tc>
              <w:tc>
                <w:tcPr>
                  <w:tcW w:w="1134" w:type="dxa"/>
                </w:tcPr>
                <w:p w14:paraId="661483E1"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2018/2019</w:t>
                  </w:r>
                </w:p>
              </w:tc>
              <w:tc>
                <w:tcPr>
                  <w:tcW w:w="1239" w:type="dxa"/>
                </w:tcPr>
                <w:p w14:paraId="3C144BCB"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2019/2020</w:t>
                  </w:r>
                </w:p>
              </w:tc>
            </w:tr>
            <w:tr w:rsidR="005D1B20" w:rsidRPr="00587604" w14:paraId="37E17FCA" w14:textId="77777777" w:rsidTr="008B5957">
              <w:tc>
                <w:tcPr>
                  <w:tcW w:w="3367" w:type="dxa"/>
                </w:tcPr>
                <w:p w14:paraId="035015B1"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počet přihlášek</w:t>
                  </w:r>
                </w:p>
              </w:tc>
              <w:tc>
                <w:tcPr>
                  <w:tcW w:w="1134" w:type="dxa"/>
                </w:tcPr>
                <w:p w14:paraId="325CE5DE" w14:textId="03B22F8D" w:rsidR="005D1B20" w:rsidRPr="00587604" w:rsidRDefault="00BF3175" w:rsidP="005D1B20">
                  <w:pPr>
                    <w:jc w:val="center"/>
                    <w:rPr>
                      <w:rFonts w:asciiTheme="minorHAnsi" w:hAnsiTheme="minorHAnsi" w:cstheme="minorHAnsi"/>
                    </w:rPr>
                  </w:pPr>
                  <w:r w:rsidRPr="00587604">
                    <w:rPr>
                      <w:rFonts w:asciiTheme="minorHAnsi" w:hAnsiTheme="minorHAnsi" w:cstheme="minorHAnsi"/>
                    </w:rPr>
                    <w:t>9</w:t>
                  </w:r>
                </w:p>
              </w:tc>
              <w:tc>
                <w:tcPr>
                  <w:tcW w:w="1276" w:type="dxa"/>
                </w:tcPr>
                <w:p w14:paraId="30EB42D4" w14:textId="54C22AA4" w:rsidR="005D1B20" w:rsidRPr="00587604" w:rsidRDefault="00BF3175" w:rsidP="005D1B20">
                  <w:pPr>
                    <w:jc w:val="center"/>
                    <w:rPr>
                      <w:rFonts w:asciiTheme="minorHAnsi" w:hAnsiTheme="minorHAnsi" w:cstheme="minorHAnsi"/>
                    </w:rPr>
                  </w:pPr>
                  <w:r w:rsidRPr="00587604">
                    <w:rPr>
                      <w:rFonts w:asciiTheme="minorHAnsi" w:hAnsiTheme="minorHAnsi" w:cstheme="minorHAnsi"/>
                    </w:rPr>
                    <w:t>16</w:t>
                  </w:r>
                </w:p>
              </w:tc>
              <w:tc>
                <w:tcPr>
                  <w:tcW w:w="1134" w:type="dxa"/>
                </w:tcPr>
                <w:p w14:paraId="4C6F8CF1" w14:textId="29CBA282" w:rsidR="005D1B20" w:rsidRPr="00587604" w:rsidRDefault="00BF3175" w:rsidP="005D1B20">
                  <w:pPr>
                    <w:jc w:val="center"/>
                    <w:rPr>
                      <w:rFonts w:asciiTheme="minorHAnsi" w:hAnsiTheme="minorHAnsi" w:cstheme="minorHAnsi"/>
                    </w:rPr>
                  </w:pPr>
                  <w:r w:rsidRPr="00587604">
                    <w:rPr>
                      <w:rFonts w:asciiTheme="minorHAnsi" w:hAnsiTheme="minorHAnsi" w:cstheme="minorHAnsi"/>
                    </w:rPr>
                    <w:t>12</w:t>
                  </w:r>
                </w:p>
              </w:tc>
              <w:tc>
                <w:tcPr>
                  <w:tcW w:w="1134" w:type="dxa"/>
                </w:tcPr>
                <w:p w14:paraId="6E7ECFCA" w14:textId="241AB925" w:rsidR="005D1B20" w:rsidRPr="00587604" w:rsidRDefault="00BF3175" w:rsidP="005D1B20">
                  <w:pPr>
                    <w:jc w:val="center"/>
                    <w:rPr>
                      <w:rFonts w:asciiTheme="minorHAnsi" w:hAnsiTheme="minorHAnsi" w:cstheme="minorHAnsi"/>
                    </w:rPr>
                  </w:pPr>
                  <w:r w:rsidRPr="00587604">
                    <w:rPr>
                      <w:rFonts w:asciiTheme="minorHAnsi" w:hAnsiTheme="minorHAnsi" w:cstheme="minorHAnsi"/>
                    </w:rPr>
                    <w:t>17</w:t>
                  </w:r>
                </w:p>
              </w:tc>
              <w:tc>
                <w:tcPr>
                  <w:tcW w:w="1239" w:type="dxa"/>
                </w:tcPr>
                <w:p w14:paraId="11F67B36" w14:textId="1E69F316" w:rsidR="005D1B20" w:rsidRPr="00587604" w:rsidRDefault="00BF3175" w:rsidP="005D1B20">
                  <w:pPr>
                    <w:jc w:val="center"/>
                    <w:rPr>
                      <w:rFonts w:asciiTheme="minorHAnsi" w:hAnsiTheme="minorHAnsi" w:cstheme="minorHAnsi"/>
                    </w:rPr>
                  </w:pPr>
                  <w:r w:rsidRPr="00587604">
                    <w:rPr>
                      <w:rFonts w:asciiTheme="minorHAnsi" w:hAnsiTheme="minorHAnsi" w:cstheme="minorHAnsi"/>
                    </w:rPr>
                    <w:t>39</w:t>
                  </w:r>
                </w:p>
              </w:tc>
            </w:tr>
            <w:tr w:rsidR="005D1B20" w:rsidRPr="00587604" w14:paraId="30C9AF46" w14:textId="77777777" w:rsidTr="008B5957">
              <w:tc>
                <w:tcPr>
                  <w:tcW w:w="3367" w:type="dxa"/>
                </w:tcPr>
                <w:p w14:paraId="60F0328F"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zúčastněných</w:t>
                  </w:r>
                </w:p>
              </w:tc>
              <w:tc>
                <w:tcPr>
                  <w:tcW w:w="1134" w:type="dxa"/>
                </w:tcPr>
                <w:p w14:paraId="79D09168" w14:textId="65D6F063" w:rsidR="005D1B20" w:rsidRPr="00587604" w:rsidRDefault="00BF3175" w:rsidP="005D1B20">
                  <w:pPr>
                    <w:jc w:val="center"/>
                    <w:rPr>
                      <w:rFonts w:asciiTheme="minorHAnsi" w:hAnsiTheme="minorHAnsi" w:cstheme="minorHAnsi"/>
                    </w:rPr>
                  </w:pPr>
                  <w:r w:rsidRPr="00587604">
                    <w:rPr>
                      <w:rFonts w:asciiTheme="minorHAnsi" w:hAnsiTheme="minorHAnsi" w:cstheme="minorHAnsi"/>
                    </w:rPr>
                    <w:t>8</w:t>
                  </w:r>
                </w:p>
              </w:tc>
              <w:tc>
                <w:tcPr>
                  <w:tcW w:w="1276" w:type="dxa"/>
                </w:tcPr>
                <w:p w14:paraId="51672D7A" w14:textId="37EAB32A" w:rsidR="005D1B20" w:rsidRPr="00587604" w:rsidRDefault="00BF3175" w:rsidP="005D1B20">
                  <w:pPr>
                    <w:jc w:val="center"/>
                    <w:rPr>
                      <w:rFonts w:asciiTheme="minorHAnsi" w:hAnsiTheme="minorHAnsi" w:cstheme="minorHAnsi"/>
                    </w:rPr>
                  </w:pPr>
                  <w:r w:rsidRPr="00587604">
                    <w:rPr>
                      <w:rFonts w:asciiTheme="minorHAnsi" w:hAnsiTheme="minorHAnsi" w:cstheme="minorHAnsi"/>
                    </w:rPr>
                    <w:t>5</w:t>
                  </w:r>
                </w:p>
              </w:tc>
              <w:tc>
                <w:tcPr>
                  <w:tcW w:w="1134" w:type="dxa"/>
                </w:tcPr>
                <w:p w14:paraId="7E489455" w14:textId="04261762" w:rsidR="005D1B20" w:rsidRPr="00587604" w:rsidRDefault="00BF3175" w:rsidP="005D1B20">
                  <w:pPr>
                    <w:jc w:val="center"/>
                    <w:rPr>
                      <w:rFonts w:asciiTheme="minorHAnsi" w:hAnsiTheme="minorHAnsi" w:cstheme="minorHAnsi"/>
                    </w:rPr>
                  </w:pPr>
                  <w:r w:rsidRPr="00587604">
                    <w:rPr>
                      <w:rFonts w:asciiTheme="minorHAnsi" w:hAnsiTheme="minorHAnsi" w:cstheme="minorHAnsi"/>
                    </w:rPr>
                    <w:t>4</w:t>
                  </w:r>
                </w:p>
              </w:tc>
              <w:tc>
                <w:tcPr>
                  <w:tcW w:w="1134" w:type="dxa"/>
                </w:tcPr>
                <w:p w14:paraId="416F7A1D" w14:textId="303D8AEC" w:rsidR="005D1B20" w:rsidRPr="00587604" w:rsidRDefault="00BF3175" w:rsidP="005D1B20">
                  <w:pPr>
                    <w:jc w:val="center"/>
                    <w:rPr>
                      <w:rFonts w:asciiTheme="minorHAnsi" w:hAnsiTheme="minorHAnsi" w:cstheme="minorHAnsi"/>
                    </w:rPr>
                  </w:pPr>
                  <w:r w:rsidRPr="00587604">
                    <w:rPr>
                      <w:rFonts w:asciiTheme="minorHAnsi" w:hAnsiTheme="minorHAnsi" w:cstheme="minorHAnsi"/>
                    </w:rPr>
                    <w:t>9</w:t>
                  </w:r>
                </w:p>
              </w:tc>
              <w:tc>
                <w:tcPr>
                  <w:tcW w:w="1239" w:type="dxa"/>
                </w:tcPr>
                <w:p w14:paraId="6CAC807A" w14:textId="619F5C1F" w:rsidR="005D1B20" w:rsidRPr="00587604" w:rsidRDefault="00BF3175" w:rsidP="005D1B20">
                  <w:pPr>
                    <w:jc w:val="center"/>
                    <w:rPr>
                      <w:rFonts w:asciiTheme="minorHAnsi" w:hAnsiTheme="minorHAnsi" w:cstheme="minorHAnsi"/>
                    </w:rPr>
                  </w:pPr>
                  <w:r w:rsidRPr="00587604">
                    <w:rPr>
                      <w:rFonts w:asciiTheme="minorHAnsi" w:hAnsiTheme="minorHAnsi" w:cstheme="minorHAnsi"/>
                    </w:rPr>
                    <w:t>8</w:t>
                  </w:r>
                </w:p>
              </w:tc>
            </w:tr>
            <w:tr w:rsidR="005D1B20" w:rsidRPr="00587604" w14:paraId="02584FEC" w14:textId="77777777" w:rsidTr="008B5957">
              <w:tc>
                <w:tcPr>
                  <w:tcW w:w="3367" w:type="dxa"/>
                </w:tcPr>
                <w:p w14:paraId="4455DA16"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přijati celkem</w:t>
                  </w:r>
                </w:p>
              </w:tc>
              <w:tc>
                <w:tcPr>
                  <w:tcW w:w="1134" w:type="dxa"/>
                </w:tcPr>
                <w:p w14:paraId="2C9C46AD" w14:textId="01D100B4" w:rsidR="005D1B20" w:rsidRPr="00587604" w:rsidRDefault="00BF3175" w:rsidP="005D1B20">
                  <w:pPr>
                    <w:jc w:val="center"/>
                    <w:rPr>
                      <w:rFonts w:asciiTheme="minorHAnsi" w:hAnsiTheme="minorHAnsi" w:cstheme="minorHAnsi"/>
                    </w:rPr>
                  </w:pPr>
                  <w:r w:rsidRPr="00587604">
                    <w:rPr>
                      <w:rFonts w:asciiTheme="minorHAnsi" w:hAnsiTheme="minorHAnsi" w:cstheme="minorHAnsi"/>
                    </w:rPr>
                    <w:t>4</w:t>
                  </w:r>
                </w:p>
              </w:tc>
              <w:tc>
                <w:tcPr>
                  <w:tcW w:w="1276" w:type="dxa"/>
                </w:tcPr>
                <w:p w14:paraId="025015AC" w14:textId="41E82714" w:rsidR="005D1B20" w:rsidRPr="00587604" w:rsidRDefault="00BF3175" w:rsidP="005D1B20">
                  <w:pPr>
                    <w:jc w:val="center"/>
                    <w:rPr>
                      <w:rFonts w:asciiTheme="minorHAnsi" w:hAnsiTheme="minorHAnsi" w:cstheme="minorHAnsi"/>
                    </w:rPr>
                  </w:pPr>
                  <w:r w:rsidRPr="00587604">
                    <w:rPr>
                      <w:rFonts w:asciiTheme="minorHAnsi" w:hAnsiTheme="minorHAnsi" w:cstheme="minorHAnsi"/>
                    </w:rPr>
                    <w:t>0</w:t>
                  </w:r>
                </w:p>
              </w:tc>
              <w:tc>
                <w:tcPr>
                  <w:tcW w:w="1134" w:type="dxa"/>
                </w:tcPr>
                <w:p w14:paraId="555C0B26" w14:textId="445BBDBD" w:rsidR="005D1B20" w:rsidRPr="00587604" w:rsidRDefault="00BF3175" w:rsidP="005D1B20">
                  <w:pPr>
                    <w:jc w:val="center"/>
                    <w:rPr>
                      <w:rFonts w:asciiTheme="minorHAnsi" w:hAnsiTheme="minorHAnsi" w:cstheme="minorHAnsi"/>
                    </w:rPr>
                  </w:pPr>
                  <w:r w:rsidRPr="00587604">
                    <w:rPr>
                      <w:rFonts w:asciiTheme="minorHAnsi" w:hAnsiTheme="minorHAnsi" w:cstheme="minorHAnsi"/>
                    </w:rPr>
                    <w:t>4</w:t>
                  </w:r>
                </w:p>
              </w:tc>
              <w:tc>
                <w:tcPr>
                  <w:tcW w:w="1134" w:type="dxa"/>
                </w:tcPr>
                <w:p w14:paraId="47249C54" w14:textId="44075F58" w:rsidR="005D1B20" w:rsidRPr="00587604" w:rsidRDefault="00BF3175" w:rsidP="005D1B20">
                  <w:pPr>
                    <w:jc w:val="center"/>
                    <w:rPr>
                      <w:rFonts w:asciiTheme="minorHAnsi" w:hAnsiTheme="minorHAnsi" w:cstheme="minorHAnsi"/>
                    </w:rPr>
                  </w:pPr>
                  <w:r w:rsidRPr="00587604">
                    <w:rPr>
                      <w:rFonts w:asciiTheme="minorHAnsi" w:hAnsiTheme="minorHAnsi" w:cstheme="minorHAnsi"/>
                    </w:rPr>
                    <w:t>4</w:t>
                  </w:r>
                </w:p>
              </w:tc>
              <w:tc>
                <w:tcPr>
                  <w:tcW w:w="1239" w:type="dxa"/>
                </w:tcPr>
                <w:p w14:paraId="628E2618" w14:textId="399DF5E4" w:rsidR="005D1B20" w:rsidRPr="00587604" w:rsidRDefault="00BF3175" w:rsidP="005D1B20">
                  <w:pPr>
                    <w:jc w:val="center"/>
                    <w:rPr>
                      <w:rFonts w:asciiTheme="minorHAnsi" w:hAnsiTheme="minorHAnsi" w:cstheme="minorHAnsi"/>
                    </w:rPr>
                  </w:pPr>
                  <w:r w:rsidRPr="00587604">
                    <w:rPr>
                      <w:rFonts w:asciiTheme="minorHAnsi" w:hAnsiTheme="minorHAnsi" w:cstheme="minorHAnsi"/>
                    </w:rPr>
                    <w:t>2</w:t>
                  </w:r>
                </w:p>
              </w:tc>
            </w:tr>
            <w:tr w:rsidR="005D1B20" w:rsidRPr="00587604" w14:paraId="040959A8" w14:textId="77777777" w:rsidTr="008B5957">
              <w:tc>
                <w:tcPr>
                  <w:tcW w:w="3367" w:type="dxa"/>
                </w:tcPr>
                <w:p w14:paraId="10FEC51D"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nastoupili ke studiu</w:t>
                  </w:r>
                </w:p>
              </w:tc>
              <w:tc>
                <w:tcPr>
                  <w:tcW w:w="1134" w:type="dxa"/>
                </w:tcPr>
                <w:p w14:paraId="18DC9BBE" w14:textId="4A149ABC" w:rsidR="005D1B20" w:rsidRPr="00587604" w:rsidRDefault="00BF3175" w:rsidP="005D1B20">
                  <w:pPr>
                    <w:jc w:val="center"/>
                    <w:rPr>
                      <w:rFonts w:asciiTheme="minorHAnsi" w:hAnsiTheme="minorHAnsi" w:cstheme="minorHAnsi"/>
                    </w:rPr>
                  </w:pPr>
                  <w:r w:rsidRPr="00587604">
                    <w:rPr>
                      <w:rFonts w:asciiTheme="minorHAnsi" w:hAnsiTheme="minorHAnsi" w:cstheme="minorHAnsi"/>
                    </w:rPr>
                    <w:t>4</w:t>
                  </w:r>
                </w:p>
              </w:tc>
              <w:tc>
                <w:tcPr>
                  <w:tcW w:w="1276" w:type="dxa"/>
                </w:tcPr>
                <w:p w14:paraId="624F86F6" w14:textId="022FF56C" w:rsidR="005D1B20" w:rsidRPr="00587604" w:rsidRDefault="00BF3175" w:rsidP="005D1B20">
                  <w:pPr>
                    <w:jc w:val="center"/>
                    <w:rPr>
                      <w:rFonts w:asciiTheme="minorHAnsi" w:hAnsiTheme="minorHAnsi" w:cstheme="minorHAnsi"/>
                    </w:rPr>
                  </w:pPr>
                  <w:r w:rsidRPr="00587604">
                    <w:rPr>
                      <w:rFonts w:asciiTheme="minorHAnsi" w:hAnsiTheme="minorHAnsi" w:cstheme="minorHAnsi"/>
                    </w:rPr>
                    <w:t>0</w:t>
                  </w:r>
                </w:p>
              </w:tc>
              <w:tc>
                <w:tcPr>
                  <w:tcW w:w="1134" w:type="dxa"/>
                </w:tcPr>
                <w:p w14:paraId="1FF97B63" w14:textId="0E8AE786" w:rsidR="005D1B20" w:rsidRPr="00587604" w:rsidRDefault="00BF3175" w:rsidP="005D1B20">
                  <w:pPr>
                    <w:jc w:val="center"/>
                    <w:rPr>
                      <w:rFonts w:asciiTheme="minorHAnsi" w:hAnsiTheme="minorHAnsi" w:cstheme="minorHAnsi"/>
                    </w:rPr>
                  </w:pPr>
                  <w:r w:rsidRPr="00587604">
                    <w:rPr>
                      <w:rFonts w:asciiTheme="minorHAnsi" w:hAnsiTheme="minorHAnsi" w:cstheme="minorHAnsi"/>
                    </w:rPr>
                    <w:t>2</w:t>
                  </w:r>
                </w:p>
              </w:tc>
              <w:tc>
                <w:tcPr>
                  <w:tcW w:w="1134" w:type="dxa"/>
                </w:tcPr>
                <w:p w14:paraId="40FF4DA5" w14:textId="69E1841D" w:rsidR="005D1B20" w:rsidRPr="00587604" w:rsidRDefault="00BF3175" w:rsidP="005D1B20">
                  <w:pPr>
                    <w:jc w:val="center"/>
                    <w:rPr>
                      <w:rFonts w:asciiTheme="minorHAnsi" w:hAnsiTheme="minorHAnsi" w:cstheme="minorHAnsi"/>
                    </w:rPr>
                  </w:pPr>
                  <w:r w:rsidRPr="00587604">
                    <w:rPr>
                      <w:rFonts w:asciiTheme="minorHAnsi" w:hAnsiTheme="minorHAnsi" w:cstheme="minorHAnsi"/>
                    </w:rPr>
                    <w:t>3</w:t>
                  </w:r>
                </w:p>
              </w:tc>
              <w:tc>
                <w:tcPr>
                  <w:tcW w:w="1239" w:type="dxa"/>
                </w:tcPr>
                <w:p w14:paraId="1D529420" w14:textId="7BEF037E" w:rsidR="005D1B20" w:rsidRPr="00587604" w:rsidRDefault="00BF3175" w:rsidP="005D1B20">
                  <w:pPr>
                    <w:jc w:val="center"/>
                    <w:rPr>
                      <w:rFonts w:asciiTheme="minorHAnsi" w:hAnsiTheme="minorHAnsi" w:cstheme="minorHAnsi"/>
                    </w:rPr>
                  </w:pPr>
                  <w:r w:rsidRPr="00587604">
                    <w:rPr>
                      <w:rFonts w:asciiTheme="minorHAnsi" w:hAnsiTheme="minorHAnsi" w:cstheme="minorHAnsi"/>
                    </w:rPr>
                    <w:t>2</w:t>
                  </w:r>
                </w:p>
              </w:tc>
            </w:tr>
          </w:tbl>
          <w:p w14:paraId="75C14730" w14:textId="77777777" w:rsidR="005D1B20" w:rsidRPr="00587604" w:rsidRDefault="005D1B20" w:rsidP="005D1B20">
            <w:pPr>
              <w:rPr>
                <w:rFonts w:asciiTheme="minorHAnsi" w:hAnsiTheme="minorHAnsi" w:cstheme="minorHAnsi"/>
              </w:rPr>
            </w:pPr>
          </w:p>
        </w:tc>
      </w:tr>
      <w:tr w:rsidR="005D1B20" w:rsidRPr="00587604" w14:paraId="514686BC" w14:textId="77777777" w:rsidTr="003C713D">
        <w:trPr>
          <w:trHeight w:val="200"/>
        </w:trPr>
        <w:tc>
          <w:tcPr>
            <w:tcW w:w="9781" w:type="dxa"/>
            <w:shd w:val="clear" w:color="auto" w:fill="F7CAAC"/>
          </w:tcPr>
          <w:p w14:paraId="0DF0284B"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Předpokládaná uplatnitelnost absolventů na trhu práce</w:t>
            </w:r>
          </w:p>
        </w:tc>
      </w:tr>
      <w:tr w:rsidR="005D1B20" w:rsidRPr="00587604" w14:paraId="69C044AE" w14:textId="77777777" w:rsidTr="003C713D">
        <w:trPr>
          <w:trHeight w:val="5214"/>
        </w:trPr>
        <w:tc>
          <w:tcPr>
            <w:tcW w:w="9781" w:type="dxa"/>
            <w:shd w:val="clear" w:color="auto" w:fill="FFFFFF"/>
          </w:tcPr>
          <w:p w14:paraId="02B23547" w14:textId="05B3FE19" w:rsidR="00CF64B8" w:rsidRPr="0061633D" w:rsidRDefault="00726289" w:rsidP="00CF64B8">
            <w:pPr>
              <w:tabs>
                <w:tab w:val="left" w:pos="2835"/>
              </w:tabs>
              <w:jc w:val="both"/>
              <w:rPr>
                <w:ins w:id="3206" w:author="Radim Bačuvčík" w:date="2020-02-12T14:56:00Z"/>
                <w:rFonts w:asciiTheme="minorHAnsi" w:hAnsiTheme="minorHAnsi" w:cstheme="minorHAnsi"/>
              </w:rPr>
            </w:pPr>
            <w:r w:rsidRPr="00587604">
              <w:rPr>
                <w:rFonts w:asciiTheme="minorHAnsi" w:hAnsiTheme="minorHAnsi" w:cstheme="minorHAnsi"/>
              </w:rPr>
              <w:t xml:space="preserve">Studium navazujícího magisterského studia vybaví absolventa takovými obecnými i profesními kompetencemi, aby byl připraven vykonávat řídicí funkce v komunikačních agenturách, </w:t>
            </w:r>
            <w:ins w:id="3207" w:author="Radim Bačuvčík" w:date="2020-02-12T14:56:00Z">
              <w:r w:rsidR="00CF64B8">
                <w:rPr>
                  <w:rFonts w:asciiTheme="minorHAnsi" w:hAnsiTheme="minorHAnsi" w:cstheme="minorHAnsi"/>
                </w:rPr>
                <w:t>v odděleních marketingu a marketingové komunikace v komerčních organizacích, neziskových organizcích a ve veřejném sektoru</w:t>
              </w:r>
              <w:r w:rsidR="00CF64B8" w:rsidRPr="0061633D">
                <w:rPr>
                  <w:rFonts w:asciiTheme="minorHAnsi" w:hAnsiTheme="minorHAnsi" w:cstheme="minorHAnsi"/>
                </w:rPr>
                <w:t xml:space="preserve">, a to především jako specialista na </w:t>
              </w:r>
              <w:r w:rsidR="00CF64B8">
                <w:rPr>
                  <w:rFonts w:asciiTheme="minorHAnsi" w:hAnsiTheme="minorHAnsi" w:cstheme="minorHAnsi"/>
                </w:rPr>
                <w:t xml:space="preserve">marketingové řízení a jednotlivé oblasti marketingové komunikace, </w:t>
              </w:r>
              <w:r w:rsidR="00CF64B8" w:rsidRPr="0061633D">
                <w:rPr>
                  <w:rFonts w:asciiTheme="minorHAnsi" w:hAnsiTheme="minorHAnsi" w:cstheme="minorHAnsi"/>
                </w:rPr>
                <w:t>zejména na pracovních pozicích:</w:t>
              </w:r>
            </w:ins>
          </w:p>
          <w:p w14:paraId="09B28EC2" w14:textId="77777777" w:rsidR="00CF64B8" w:rsidRPr="0061633D" w:rsidRDefault="00CF64B8" w:rsidP="00CF64B8">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ins w:id="3208" w:author="Radim Bačuvčík" w:date="2020-02-12T14:56:00Z"/>
                <w:rFonts w:asciiTheme="minorHAnsi" w:hAnsiTheme="minorHAnsi" w:cstheme="minorHAnsi"/>
                <w:sz w:val="20"/>
                <w:szCs w:val="20"/>
              </w:rPr>
            </w:pPr>
            <w:ins w:id="3209" w:author="Radim Bačuvčík" w:date="2020-02-12T14:56:00Z">
              <w:r w:rsidRPr="0061633D">
                <w:rPr>
                  <w:rFonts w:asciiTheme="minorHAnsi" w:hAnsiTheme="minorHAnsi" w:cstheme="minorHAnsi"/>
                  <w:sz w:val="20"/>
                  <w:szCs w:val="20"/>
                </w:rPr>
                <w:t>specialista v oblasti reklamy</w:t>
              </w:r>
              <w:r>
                <w:rPr>
                  <w:rFonts w:asciiTheme="minorHAnsi" w:hAnsiTheme="minorHAnsi" w:cstheme="minorHAnsi"/>
                  <w:sz w:val="20"/>
                  <w:szCs w:val="20"/>
                </w:rPr>
                <w:t>,</w:t>
              </w:r>
              <w:r w:rsidRPr="0061633D">
                <w:rPr>
                  <w:rFonts w:asciiTheme="minorHAnsi" w:hAnsiTheme="minorHAnsi" w:cstheme="minorHAnsi"/>
                  <w:sz w:val="20"/>
                  <w:szCs w:val="20"/>
                </w:rPr>
                <w:t xml:space="preserve"> public relations</w:t>
              </w:r>
              <w:r>
                <w:rPr>
                  <w:rFonts w:asciiTheme="minorHAnsi" w:hAnsiTheme="minorHAnsi" w:cstheme="minorHAnsi"/>
                  <w:sz w:val="20"/>
                  <w:szCs w:val="20"/>
                </w:rPr>
                <w:t>, direct marketingu, osobního prodeje a podpory prodeje</w:t>
              </w:r>
              <w:r w:rsidRPr="0061633D">
                <w:rPr>
                  <w:rFonts w:asciiTheme="minorHAnsi" w:hAnsiTheme="minorHAnsi" w:cstheme="minorHAnsi"/>
                  <w:sz w:val="20"/>
                  <w:szCs w:val="20"/>
                </w:rPr>
                <w:t xml:space="preserve">, </w:t>
              </w:r>
            </w:ins>
          </w:p>
          <w:p w14:paraId="221B512B" w14:textId="77777777" w:rsidR="00CF64B8" w:rsidRPr="0061633D" w:rsidRDefault="00CF64B8" w:rsidP="00CF64B8">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ins w:id="3210" w:author="Radim Bačuvčík" w:date="2020-02-12T14:56:00Z"/>
                <w:rFonts w:asciiTheme="minorHAnsi" w:hAnsiTheme="minorHAnsi" w:cstheme="minorHAnsi"/>
                <w:sz w:val="20"/>
                <w:szCs w:val="20"/>
              </w:rPr>
            </w:pPr>
            <w:ins w:id="3211" w:author="Radim Bačuvčík" w:date="2020-02-12T14:56:00Z">
              <w:r w:rsidRPr="0061633D">
                <w:rPr>
                  <w:rFonts w:asciiTheme="minorHAnsi" w:hAnsiTheme="minorHAnsi" w:cstheme="minorHAnsi"/>
                  <w:sz w:val="20"/>
                  <w:szCs w:val="20"/>
                </w:rPr>
                <w:t>marketingový manažer/manažerka ve firemním i veřejném sektoru,</w:t>
              </w:r>
            </w:ins>
          </w:p>
          <w:p w14:paraId="0D059AEF" w14:textId="77777777" w:rsidR="00CF64B8" w:rsidRPr="0061633D" w:rsidRDefault="00CF64B8" w:rsidP="00CF64B8">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ins w:id="3212" w:author="Radim Bačuvčík" w:date="2020-02-12T14:56:00Z"/>
                <w:rFonts w:asciiTheme="minorHAnsi" w:hAnsiTheme="minorHAnsi" w:cstheme="minorHAnsi"/>
                <w:sz w:val="20"/>
                <w:szCs w:val="20"/>
              </w:rPr>
            </w:pPr>
            <w:ins w:id="3213" w:author="Radim Bačuvčík" w:date="2020-02-12T14:56:00Z">
              <w:r w:rsidRPr="0061633D">
                <w:rPr>
                  <w:rFonts w:asciiTheme="minorHAnsi" w:hAnsiTheme="minorHAnsi" w:cstheme="minorHAnsi"/>
                  <w:sz w:val="20"/>
                  <w:szCs w:val="20"/>
                </w:rPr>
                <w:t>podnikatel v oblasti marketingov</w:t>
              </w:r>
              <w:r>
                <w:rPr>
                  <w:rFonts w:asciiTheme="minorHAnsi" w:hAnsiTheme="minorHAnsi" w:cstheme="minorHAnsi"/>
                  <w:sz w:val="20"/>
                  <w:szCs w:val="20"/>
                </w:rPr>
                <w:t>é</w:t>
              </w:r>
              <w:r w:rsidRPr="0061633D">
                <w:rPr>
                  <w:rFonts w:asciiTheme="minorHAnsi" w:hAnsiTheme="minorHAnsi" w:cstheme="minorHAnsi"/>
                  <w:sz w:val="20"/>
                  <w:szCs w:val="20"/>
                </w:rPr>
                <w:t xml:space="preserve"> komunikac</w:t>
              </w:r>
              <w:r>
                <w:rPr>
                  <w:rFonts w:asciiTheme="minorHAnsi" w:hAnsiTheme="minorHAnsi" w:cstheme="minorHAnsi"/>
                  <w:sz w:val="20"/>
                  <w:szCs w:val="20"/>
                </w:rPr>
                <w:t>e</w:t>
              </w:r>
              <w:r w:rsidRPr="0061633D">
                <w:rPr>
                  <w:rFonts w:asciiTheme="minorHAnsi" w:hAnsiTheme="minorHAnsi" w:cstheme="minorHAnsi"/>
                  <w:sz w:val="20"/>
                  <w:szCs w:val="20"/>
                </w:rPr>
                <w:t>,</w:t>
              </w:r>
            </w:ins>
          </w:p>
          <w:p w14:paraId="2B156F85" w14:textId="77777777" w:rsidR="00CF64B8" w:rsidRPr="0061633D" w:rsidRDefault="00CF64B8" w:rsidP="00CF64B8">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ins w:id="3214" w:author="Radim Bačuvčík" w:date="2020-02-12T14:56:00Z"/>
                <w:rFonts w:asciiTheme="minorHAnsi" w:hAnsiTheme="minorHAnsi" w:cstheme="minorHAnsi"/>
                <w:sz w:val="20"/>
                <w:szCs w:val="20"/>
              </w:rPr>
            </w:pPr>
            <w:ins w:id="3215" w:author="Radim Bačuvčík" w:date="2020-02-12T14:56:00Z">
              <w:r w:rsidRPr="0061633D">
                <w:rPr>
                  <w:rFonts w:asciiTheme="minorHAnsi" w:hAnsiTheme="minorHAnsi" w:cstheme="minorHAnsi"/>
                  <w:sz w:val="20"/>
                  <w:szCs w:val="20"/>
                </w:rPr>
                <w:t xml:space="preserve">tiskový mluvčí, </w:t>
              </w:r>
            </w:ins>
          </w:p>
          <w:p w14:paraId="70641559" w14:textId="77777777" w:rsidR="00CF64B8" w:rsidRPr="0061633D" w:rsidRDefault="00CF64B8" w:rsidP="00CF64B8">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ins w:id="3216" w:author="Radim Bačuvčík" w:date="2020-02-12T14:56:00Z"/>
                <w:rFonts w:asciiTheme="minorHAnsi" w:hAnsiTheme="minorHAnsi" w:cstheme="minorHAnsi"/>
                <w:sz w:val="20"/>
                <w:szCs w:val="20"/>
              </w:rPr>
            </w:pPr>
            <w:ins w:id="3217" w:author="Radim Bačuvčík" w:date="2020-02-12T14:56:00Z">
              <w:r w:rsidRPr="0061633D">
                <w:rPr>
                  <w:rFonts w:asciiTheme="minorHAnsi" w:hAnsiTheme="minorHAnsi" w:cstheme="minorHAnsi"/>
                  <w:sz w:val="20"/>
                  <w:szCs w:val="20"/>
                </w:rPr>
                <w:t>account director/manažer/manažerka,</w:t>
              </w:r>
            </w:ins>
          </w:p>
          <w:p w14:paraId="4A93D93A" w14:textId="77777777" w:rsidR="00CF64B8" w:rsidRPr="0061633D" w:rsidRDefault="00CF64B8" w:rsidP="00CF64B8">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ins w:id="3218" w:author="Radim Bačuvčík" w:date="2020-02-12T14:56:00Z"/>
                <w:rFonts w:asciiTheme="minorHAnsi" w:hAnsiTheme="minorHAnsi" w:cstheme="minorHAnsi"/>
                <w:sz w:val="20"/>
                <w:szCs w:val="20"/>
              </w:rPr>
            </w:pPr>
            <w:ins w:id="3219" w:author="Radim Bačuvčík" w:date="2020-02-12T14:56:00Z">
              <w:r w:rsidRPr="0061633D">
                <w:rPr>
                  <w:rFonts w:asciiTheme="minorHAnsi" w:hAnsiTheme="minorHAnsi" w:cstheme="minorHAnsi"/>
                  <w:sz w:val="20"/>
                  <w:szCs w:val="20"/>
                </w:rPr>
                <w:t>výzkumný pracovník v oblasti marketingových komunikací,</w:t>
              </w:r>
            </w:ins>
          </w:p>
          <w:p w14:paraId="250158DE" w14:textId="77777777" w:rsidR="00CF64B8" w:rsidRPr="0061633D" w:rsidRDefault="00CF64B8" w:rsidP="00CF64B8">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ins w:id="3220" w:author="Radim Bačuvčík" w:date="2020-02-12T14:56:00Z"/>
                <w:rFonts w:asciiTheme="minorHAnsi" w:hAnsiTheme="minorHAnsi" w:cstheme="minorHAnsi"/>
                <w:sz w:val="20"/>
                <w:szCs w:val="20"/>
              </w:rPr>
            </w:pPr>
            <w:ins w:id="3221" w:author="Radim Bačuvčík" w:date="2020-02-12T14:56:00Z">
              <w:r w:rsidRPr="0061633D">
                <w:rPr>
                  <w:rFonts w:asciiTheme="minorHAnsi" w:hAnsiTheme="minorHAnsi" w:cstheme="minorHAnsi"/>
                  <w:sz w:val="20"/>
                  <w:szCs w:val="20"/>
                </w:rPr>
                <w:t>analytik komunikace</w:t>
              </w:r>
            </w:ins>
          </w:p>
          <w:p w14:paraId="57641C32" w14:textId="2B25040F" w:rsidR="00726289" w:rsidRPr="00587604" w:rsidDel="00CF64B8" w:rsidRDefault="00726289" w:rsidP="00726289">
            <w:pPr>
              <w:tabs>
                <w:tab w:val="left" w:pos="2835"/>
              </w:tabs>
              <w:jc w:val="both"/>
              <w:rPr>
                <w:del w:id="3222" w:author="Radim Bačuvčík" w:date="2020-02-12T14:56:00Z"/>
                <w:rFonts w:asciiTheme="minorHAnsi" w:hAnsiTheme="minorHAnsi" w:cstheme="minorHAnsi"/>
              </w:rPr>
            </w:pPr>
            <w:del w:id="3223" w:author="Radim Bačuvčík" w:date="2020-02-12T14:56:00Z">
              <w:r w:rsidRPr="00587604" w:rsidDel="00CF64B8">
                <w:rPr>
                  <w:rFonts w:asciiTheme="minorHAnsi" w:hAnsiTheme="minorHAnsi" w:cstheme="minorHAnsi"/>
                </w:rPr>
                <w:delText>marketingových útvarech firem, oddělení marketingových komunikací, v rozpočtových a příspěvkových organizacích, a to především jako specialista na reklamu a další části komunikačního mixu na střední a vyšší úrovni řízení, a to zejména na pracovních pozicích:</w:delText>
              </w:r>
            </w:del>
          </w:p>
          <w:p w14:paraId="369A88B9" w14:textId="5BDB523C" w:rsidR="00726289" w:rsidRPr="00587604" w:rsidDel="00CF64B8"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del w:id="3224" w:author="Radim Bačuvčík" w:date="2020-02-12T14:56:00Z"/>
                <w:rFonts w:asciiTheme="minorHAnsi" w:hAnsiTheme="minorHAnsi" w:cstheme="minorHAnsi"/>
                <w:sz w:val="20"/>
                <w:szCs w:val="20"/>
              </w:rPr>
            </w:pPr>
            <w:del w:id="3225" w:author="Radim Bačuvčík" w:date="2020-02-12T14:56:00Z">
              <w:r w:rsidRPr="00587604" w:rsidDel="00CF64B8">
                <w:rPr>
                  <w:rFonts w:asciiTheme="minorHAnsi" w:hAnsiTheme="minorHAnsi" w:cstheme="minorHAnsi"/>
                  <w:sz w:val="20"/>
                  <w:szCs w:val="20"/>
                </w:rPr>
                <w:delText>vedoucí marketingový manažer/manažerka ve firemním i veřejném sektoru,</w:delText>
              </w:r>
            </w:del>
          </w:p>
          <w:p w14:paraId="617C03E3" w14:textId="07EEC215" w:rsidR="00726289" w:rsidRPr="00587604" w:rsidDel="00CF64B8"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del w:id="3226" w:author="Radim Bačuvčík" w:date="2020-02-12T14:56:00Z"/>
                <w:rFonts w:asciiTheme="minorHAnsi" w:hAnsiTheme="minorHAnsi" w:cstheme="minorHAnsi"/>
                <w:sz w:val="20"/>
                <w:szCs w:val="20"/>
              </w:rPr>
            </w:pPr>
            <w:del w:id="3227" w:author="Radim Bačuvčík" w:date="2020-02-12T14:56:00Z">
              <w:r w:rsidRPr="00587604" w:rsidDel="00CF64B8">
                <w:rPr>
                  <w:rFonts w:asciiTheme="minorHAnsi" w:hAnsiTheme="minorHAnsi" w:cstheme="minorHAnsi"/>
                  <w:sz w:val="20"/>
                  <w:szCs w:val="20"/>
                </w:rPr>
                <w:delText>podnikatel v oblasti marketingových komunikací,</w:delText>
              </w:r>
            </w:del>
          </w:p>
          <w:p w14:paraId="6DADFDC5" w14:textId="6D9863E3" w:rsidR="00726289" w:rsidRPr="00587604" w:rsidDel="00CF64B8"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del w:id="3228" w:author="Radim Bačuvčík" w:date="2020-02-12T14:56:00Z"/>
                <w:rFonts w:asciiTheme="minorHAnsi" w:hAnsiTheme="minorHAnsi" w:cstheme="minorHAnsi"/>
                <w:sz w:val="20"/>
                <w:szCs w:val="20"/>
              </w:rPr>
            </w:pPr>
            <w:del w:id="3229" w:author="Radim Bačuvčík" w:date="2020-02-12T14:56:00Z">
              <w:r w:rsidRPr="00587604" w:rsidDel="00CF64B8">
                <w:rPr>
                  <w:rFonts w:asciiTheme="minorHAnsi" w:hAnsiTheme="minorHAnsi" w:cstheme="minorHAnsi"/>
                  <w:sz w:val="20"/>
                  <w:szCs w:val="20"/>
                </w:rPr>
                <w:delText xml:space="preserve">specialista v oblasti reklamy a public relations, </w:delText>
              </w:r>
            </w:del>
          </w:p>
          <w:p w14:paraId="46ED5465" w14:textId="0A3CE784" w:rsidR="00726289" w:rsidRPr="00587604" w:rsidDel="00CF64B8"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del w:id="3230" w:author="Radim Bačuvčík" w:date="2020-02-12T14:56:00Z"/>
                <w:rFonts w:asciiTheme="minorHAnsi" w:hAnsiTheme="minorHAnsi" w:cstheme="minorHAnsi"/>
                <w:sz w:val="20"/>
                <w:szCs w:val="20"/>
              </w:rPr>
            </w:pPr>
            <w:del w:id="3231" w:author="Radim Bačuvčík" w:date="2020-02-12T14:56:00Z">
              <w:r w:rsidRPr="00587604" w:rsidDel="00CF64B8">
                <w:rPr>
                  <w:rFonts w:asciiTheme="minorHAnsi" w:hAnsiTheme="minorHAnsi" w:cstheme="minorHAnsi"/>
                  <w:sz w:val="20"/>
                  <w:szCs w:val="20"/>
                </w:rPr>
                <w:delText xml:space="preserve">tiskový mluvčí, </w:delText>
              </w:r>
            </w:del>
          </w:p>
          <w:p w14:paraId="19CB7AD7" w14:textId="5D8A63BB" w:rsidR="00726289" w:rsidRPr="00587604" w:rsidDel="00CF64B8"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del w:id="3232" w:author="Radim Bačuvčík" w:date="2020-02-12T14:56:00Z"/>
                <w:rFonts w:asciiTheme="minorHAnsi" w:hAnsiTheme="minorHAnsi" w:cstheme="minorHAnsi"/>
                <w:sz w:val="20"/>
                <w:szCs w:val="20"/>
              </w:rPr>
            </w:pPr>
            <w:del w:id="3233" w:author="Radim Bačuvčík" w:date="2020-02-12T14:56:00Z">
              <w:r w:rsidRPr="00587604" w:rsidDel="00CF64B8">
                <w:rPr>
                  <w:rFonts w:asciiTheme="minorHAnsi" w:hAnsiTheme="minorHAnsi" w:cstheme="minorHAnsi"/>
                  <w:sz w:val="20"/>
                  <w:szCs w:val="20"/>
                </w:rPr>
                <w:delText>account director/manažer/manažerka,</w:delText>
              </w:r>
            </w:del>
          </w:p>
          <w:p w14:paraId="2E343CE9" w14:textId="2120E04A" w:rsidR="00726289" w:rsidRPr="00587604" w:rsidDel="00CF64B8"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del w:id="3234" w:author="Radim Bačuvčík" w:date="2020-02-12T14:56:00Z"/>
                <w:rFonts w:asciiTheme="minorHAnsi" w:hAnsiTheme="minorHAnsi" w:cstheme="minorHAnsi"/>
                <w:sz w:val="20"/>
                <w:szCs w:val="20"/>
              </w:rPr>
            </w:pPr>
            <w:del w:id="3235" w:author="Radim Bačuvčík" w:date="2020-02-12T14:56:00Z">
              <w:r w:rsidRPr="00587604" w:rsidDel="00CF64B8">
                <w:rPr>
                  <w:rFonts w:asciiTheme="minorHAnsi" w:hAnsiTheme="minorHAnsi" w:cstheme="minorHAnsi"/>
                  <w:sz w:val="20"/>
                  <w:szCs w:val="20"/>
                </w:rPr>
                <w:delText>výzkumný pracovník v oblasti marketingových komunikací,</w:delText>
              </w:r>
            </w:del>
          </w:p>
          <w:p w14:paraId="25116FF7" w14:textId="67D5E472" w:rsidR="00726289" w:rsidRPr="00587604" w:rsidDel="00CF64B8"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del w:id="3236" w:author="Radim Bačuvčík" w:date="2020-02-12T14:56:00Z"/>
                <w:rFonts w:asciiTheme="minorHAnsi" w:hAnsiTheme="minorHAnsi" w:cstheme="minorHAnsi"/>
                <w:sz w:val="20"/>
                <w:szCs w:val="20"/>
              </w:rPr>
            </w:pPr>
            <w:del w:id="3237" w:author="Radim Bačuvčík" w:date="2020-02-12T14:56:00Z">
              <w:r w:rsidRPr="00587604" w:rsidDel="00CF64B8">
                <w:rPr>
                  <w:rFonts w:asciiTheme="minorHAnsi" w:hAnsiTheme="minorHAnsi" w:cstheme="minorHAnsi"/>
                  <w:sz w:val="20"/>
                  <w:szCs w:val="20"/>
                </w:rPr>
                <w:delText>analytik komunikace,</w:delText>
              </w:r>
            </w:del>
          </w:p>
          <w:p w14:paraId="29012ED9" w14:textId="13A9E739" w:rsidR="00726289" w:rsidRPr="00587604" w:rsidDel="00CF64B8"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del w:id="3238" w:author="Radim Bačuvčík" w:date="2020-02-12T14:56:00Z"/>
                <w:rFonts w:asciiTheme="minorHAnsi" w:hAnsiTheme="minorHAnsi" w:cstheme="minorHAnsi"/>
                <w:sz w:val="20"/>
                <w:szCs w:val="20"/>
              </w:rPr>
            </w:pPr>
            <w:del w:id="3239" w:author="Radim Bačuvčík" w:date="2020-02-12T14:56:00Z">
              <w:r w:rsidRPr="00587604" w:rsidDel="00CF64B8">
                <w:rPr>
                  <w:rFonts w:asciiTheme="minorHAnsi" w:hAnsiTheme="minorHAnsi" w:cstheme="minorHAnsi"/>
                  <w:sz w:val="20"/>
                  <w:szCs w:val="20"/>
                </w:rPr>
                <w:delText xml:space="preserve">vedoucí/člen tvůrčích kolektivů v oblastech audiovize, </w:delText>
              </w:r>
            </w:del>
          </w:p>
          <w:p w14:paraId="2D6F05B0" w14:textId="78182835" w:rsidR="00726289" w:rsidRPr="00587604" w:rsidDel="00CF64B8"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del w:id="3240" w:author="Radim Bačuvčík" w:date="2020-02-12T14:56:00Z"/>
                <w:rFonts w:asciiTheme="minorHAnsi" w:hAnsiTheme="minorHAnsi" w:cstheme="minorHAnsi"/>
                <w:sz w:val="20"/>
                <w:szCs w:val="20"/>
              </w:rPr>
            </w:pPr>
            <w:del w:id="3241" w:author="Radim Bačuvčík" w:date="2020-02-12T14:56:00Z">
              <w:r w:rsidRPr="00587604" w:rsidDel="00CF64B8">
                <w:rPr>
                  <w:rFonts w:asciiTheme="minorHAnsi" w:hAnsiTheme="minorHAnsi" w:cstheme="minorHAnsi"/>
                  <w:sz w:val="20"/>
                  <w:szCs w:val="20"/>
                </w:rPr>
                <w:delText xml:space="preserve">vedoucí/člen tvůrčích kolektivů v oblasti reklamní fotografie, </w:delText>
              </w:r>
            </w:del>
          </w:p>
          <w:p w14:paraId="19ABAAB3" w14:textId="51CB636D" w:rsidR="005D1B20" w:rsidRPr="00587604" w:rsidRDefault="00726289" w:rsidP="00E202FA">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del w:id="3242" w:author="Radim Bačuvčík" w:date="2020-02-12T14:56:00Z">
              <w:r w:rsidRPr="00587604" w:rsidDel="00CF64B8">
                <w:rPr>
                  <w:rFonts w:asciiTheme="minorHAnsi" w:hAnsiTheme="minorHAnsi" w:cstheme="minorHAnsi"/>
                  <w:sz w:val="20"/>
                  <w:szCs w:val="20"/>
                </w:rPr>
                <w:delText>vedoucí/člen tvůrčích kolektivů v oblasti designu.</w:delText>
              </w:r>
            </w:del>
          </w:p>
        </w:tc>
      </w:tr>
    </w:tbl>
    <w:p w14:paraId="2DD521EE" w14:textId="7BEE2F78" w:rsidR="00CF64B8" w:rsidRDefault="00CF64B8" w:rsidP="003C713D">
      <w:pPr>
        <w:rPr>
          <w:ins w:id="3243" w:author="Radim Bačuvčík" w:date="2020-02-12T14:56:00Z"/>
          <w:rFonts w:asciiTheme="minorHAnsi" w:hAnsiTheme="minorHAnsi" w:cstheme="minorHAnsi"/>
          <w:b/>
          <w:sz w:val="48"/>
          <w:szCs w:val="48"/>
        </w:rPr>
      </w:pPr>
    </w:p>
    <w:p w14:paraId="7BA01649" w14:textId="77777777" w:rsidR="00CF64B8" w:rsidRDefault="00CF64B8">
      <w:pPr>
        <w:rPr>
          <w:ins w:id="3244" w:author="Radim Bačuvčík" w:date="2020-02-12T14:56:00Z"/>
          <w:rFonts w:asciiTheme="minorHAnsi" w:hAnsiTheme="minorHAnsi" w:cstheme="minorHAnsi"/>
          <w:b/>
          <w:sz w:val="48"/>
          <w:szCs w:val="48"/>
        </w:rPr>
      </w:pPr>
      <w:ins w:id="3245" w:author="Radim Bačuvčík" w:date="2020-02-12T14:56:00Z">
        <w:r>
          <w:rPr>
            <w:rFonts w:asciiTheme="minorHAnsi" w:hAnsiTheme="minorHAnsi" w:cstheme="minorHAnsi"/>
            <w:b/>
            <w:sz w:val="48"/>
            <w:szCs w:val="48"/>
          </w:rPr>
          <w:br w:type="page"/>
        </w:r>
      </w:ins>
    </w:p>
    <w:p w14:paraId="76DF9F46" w14:textId="77777777" w:rsidR="00D64606" w:rsidRPr="00587604" w:rsidRDefault="00D64606" w:rsidP="003C713D">
      <w:pPr>
        <w:rPr>
          <w:rFonts w:asciiTheme="minorHAnsi" w:hAnsiTheme="minorHAnsi" w:cstheme="minorHAnsi"/>
          <w:b/>
          <w:sz w:val="48"/>
          <w:szCs w:val="48"/>
        </w:rPr>
      </w:pPr>
    </w:p>
    <w:p w14:paraId="64837430" w14:textId="77777777" w:rsidR="00D64606" w:rsidRPr="00587604" w:rsidRDefault="00D64606" w:rsidP="00D64606">
      <w:pPr>
        <w:jc w:val="center"/>
        <w:rPr>
          <w:rFonts w:asciiTheme="minorHAnsi" w:hAnsiTheme="minorHAnsi" w:cstheme="minorHAnsi"/>
          <w:b/>
          <w:sz w:val="40"/>
          <w:szCs w:val="40"/>
        </w:rPr>
      </w:pPr>
      <w:r w:rsidRPr="00587604">
        <w:rPr>
          <w:rFonts w:asciiTheme="minorHAnsi" w:hAnsiTheme="minorHAnsi" w:cstheme="minorHAnsi"/>
          <w:b/>
          <w:sz w:val="40"/>
          <w:szCs w:val="40"/>
        </w:rPr>
        <w:t>Sebehodnotící zpráva</w:t>
      </w:r>
    </w:p>
    <w:p w14:paraId="220D2F47" w14:textId="77777777" w:rsidR="00D64606" w:rsidRPr="00587604" w:rsidRDefault="00D64606" w:rsidP="00D64606">
      <w:pPr>
        <w:jc w:val="center"/>
        <w:rPr>
          <w:rFonts w:asciiTheme="minorHAnsi" w:hAnsiTheme="minorHAnsi" w:cstheme="minorHAnsi"/>
          <w:b/>
          <w:sz w:val="40"/>
          <w:szCs w:val="40"/>
        </w:rPr>
      </w:pPr>
    </w:p>
    <w:p w14:paraId="6EDB8876" w14:textId="77777777" w:rsidR="00D64606" w:rsidRPr="00587604" w:rsidRDefault="00D64606" w:rsidP="00D64606">
      <w:pPr>
        <w:jc w:val="center"/>
        <w:rPr>
          <w:rFonts w:asciiTheme="minorHAnsi" w:hAnsiTheme="minorHAnsi" w:cstheme="minorHAnsi"/>
          <w:b/>
          <w:sz w:val="40"/>
          <w:szCs w:val="40"/>
        </w:rPr>
      </w:pPr>
      <w:r w:rsidRPr="00587604">
        <w:rPr>
          <w:rFonts w:asciiTheme="minorHAnsi" w:hAnsiTheme="minorHAnsi" w:cstheme="minorHAnsi"/>
          <w:b/>
          <w:sz w:val="40"/>
          <w:szCs w:val="40"/>
        </w:rPr>
        <w:t xml:space="preserve">Fakulta multimediálních komunikací </w:t>
      </w:r>
    </w:p>
    <w:p w14:paraId="770F169E" w14:textId="77777777" w:rsidR="00D64606" w:rsidRPr="00587604" w:rsidRDefault="00D64606" w:rsidP="00D64606">
      <w:pPr>
        <w:jc w:val="center"/>
        <w:rPr>
          <w:rFonts w:asciiTheme="minorHAnsi" w:hAnsiTheme="minorHAnsi" w:cstheme="minorHAnsi"/>
          <w:b/>
          <w:sz w:val="40"/>
          <w:szCs w:val="40"/>
        </w:rPr>
      </w:pPr>
      <w:r w:rsidRPr="00587604">
        <w:rPr>
          <w:rFonts w:asciiTheme="minorHAnsi" w:hAnsiTheme="minorHAnsi" w:cstheme="minorHAnsi"/>
          <w:b/>
          <w:sz w:val="40"/>
          <w:szCs w:val="40"/>
        </w:rPr>
        <w:t>Univerzita Tomáše Bati Ve Zlíně</w:t>
      </w:r>
    </w:p>
    <w:p w14:paraId="18E3A011" w14:textId="77777777" w:rsidR="00D64606" w:rsidRPr="00587604" w:rsidRDefault="00D64606" w:rsidP="00D64606">
      <w:pPr>
        <w:jc w:val="center"/>
        <w:rPr>
          <w:rFonts w:asciiTheme="minorHAnsi" w:hAnsiTheme="minorHAnsi" w:cstheme="minorHAnsi"/>
          <w:b/>
          <w:sz w:val="40"/>
          <w:szCs w:val="40"/>
        </w:rPr>
      </w:pPr>
    </w:p>
    <w:p w14:paraId="6F80589B" w14:textId="77777777" w:rsidR="00D64606" w:rsidRPr="00587604" w:rsidRDefault="00D64606" w:rsidP="00D64606">
      <w:pPr>
        <w:jc w:val="center"/>
        <w:rPr>
          <w:rFonts w:asciiTheme="minorHAnsi" w:hAnsiTheme="minorHAnsi" w:cstheme="minorHAnsi"/>
          <w:b/>
          <w:sz w:val="40"/>
          <w:szCs w:val="40"/>
        </w:rPr>
      </w:pPr>
    </w:p>
    <w:p w14:paraId="29D42780" w14:textId="77777777" w:rsidR="00D64606" w:rsidRPr="00587604" w:rsidRDefault="00D64606" w:rsidP="00D64606">
      <w:pPr>
        <w:jc w:val="center"/>
        <w:rPr>
          <w:rFonts w:asciiTheme="minorHAnsi" w:hAnsiTheme="minorHAnsi" w:cstheme="minorHAnsi"/>
          <w:b/>
          <w:sz w:val="40"/>
          <w:szCs w:val="40"/>
        </w:rPr>
      </w:pPr>
    </w:p>
    <w:p w14:paraId="4AFC1046" w14:textId="77777777" w:rsidR="00D64606" w:rsidRPr="00587604" w:rsidRDefault="00D64606" w:rsidP="00D64606">
      <w:pPr>
        <w:jc w:val="center"/>
        <w:rPr>
          <w:rFonts w:asciiTheme="minorHAnsi" w:hAnsiTheme="minorHAnsi" w:cstheme="minorHAnsi"/>
          <w:b/>
          <w:sz w:val="40"/>
          <w:szCs w:val="40"/>
        </w:rPr>
      </w:pPr>
      <w:r w:rsidRPr="00587604">
        <w:rPr>
          <w:rFonts w:asciiTheme="minorHAnsi" w:hAnsiTheme="minorHAnsi" w:cstheme="minorHAnsi"/>
          <w:b/>
          <w:sz w:val="40"/>
          <w:szCs w:val="40"/>
        </w:rPr>
        <w:t xml:space="preserve">Část B. – Oblast vzdělávání </w:t>
      </w:r>
    </w:p>
    <w:p w14:paraId="43091ECD" w14:textId="77777777" w:rsidR="00D64606" w:rsidRPr="00587604" w:rsidRDefault="00D64606" w:rsidP="00D64606">
      <w:pPr>
        <w:jc w:val="center"/>
        <w:rPr>
          <w:rFonts w:asciiTheme="minorHAnsi" w:hAnsiTheme="minorHAnsi" w:cstheme="minorHAnsi"/>
          <w:b/>
          <w:sz w:val="40"/>
          <w:szCs w:val="40"/>
        </w:rPr>
      </w:pPr>
      <w:r w:rsidRPr="00587604">
        <w:rPr>
          <w:rFonts w:asciiTheme="minorHAnsi" w:hAnsiTheme="minorHAnsi" w:cstheme="minorHAnsi"/>
          <w:b/>
          <w:sz w:val="40"/>
          <w:szCs w:val="40"/>
        </w:rPr>
        <w:t>Mediální a komunikační studia</w:t>
      </w:r>
    </w:p>
    <w:p w14:paraId="4FEF825A" w14:textId="77777777" w:rsidR="00D64606" w:rsidRPr="00587604" w:rsidRDefault="00D64606" w:rsidP="00D64606">
      <w:pPr>
        <w:jc w:val="center"/>
        <w:rPr>
          <w:rFonts w:asciiTheme="minorHAnsi" w:hAnsiTheme="minorHAnsi" w:cstheme="minorHAnsi"/>
          <w:b/>
          <w:sz w:val="40"/>
          <w:szCs w:val="40"/>
        </w:rPr>
      </w:pPr>
    </w:p>
    <w:p w14:paraId="32689568" w14:textId="529BBA68" w:rsidR="00D64606" w:rsidRPr="00587604" w:rsidRDefault="00D64606" w:rsidP="00D64606">
      <w:pPr>
        <w:jc w:val="center"/>
        <w:rPr>
          <w:rFonts w:asciiTheme="minorHAnsi" w:hAnsiTheme="minorHAnsi" w:cstheme="minorHAnsi"/>
          <w:b/>
          <w:sz w:val="40"/>
          <w:szCs w:val="40"/>
        </w:rPr>
      </w:pPr>
      <w:r w:rsidRPr="00587604">
        <w:rPr>
          <w:rFonts w:asciiTheme="minorHAnsi" w:hAnsiTheme="minorHAnsi" w:cstheme="minorHAnsi"/>
          <w:b/>
          <w:sz w:val="40"/>
          <w:szCs w:val="40"/>
        </w:rPr>
        <w:t>studijní program: Marketingov</w:t>
      </w:r>
      <w:ins w:id="3246" w:author="Radim Bačuvčík" w:date="2020-02-13T08:39:00Z">
        <w:r w:rsidR="002E1EF8">
          <w:rPr>
            <w:rFonts w:asciiTheme="minorHAnsi" w:hAnsiTheme="minorHAnsi" w:cstheme="minorHAnsi"/>
            <w:b/>
            <w:sz w:val="40"/>
            <w:szCs w:val="40"/>
          </w:rPr>
          <w:t>á</w:t>
        </w:r>
      </w:ins>
      <w:del w:id="3247" w:author="Radim Bačuvčík" w:date="2020-02-13T08:39:00Z">
        <w:r w:rsidRPr="00587604" w:rsidDel="002E1EF8">
          <w:rPr>
            <w:rFonts w:asciiTheme="minorHAnsi" w:hAnsiTheme="minorHAnsi" w:cstheme="minorHAnsi"/>
            <w:b/>
            <w:sz w:val="40"/>
            <w:szCs w:val="40"/>
          </w:rPr>
          <w:delText>é</w:delText>
        </w:r>
      </w:del>
      <w:r w:rsidRPr="00587604">
        <w:rPr>
          <w:rFonts w:asciiTheme="minorHAnsi" w:hAnsiTheme="minorHAnsi" w:cstheme="minorHAnsi"/>
          <w:b/>
          <w:sz w:val="40"/>
          <w:szCs w:val="40"/>
        </w:rPr>
        <w:t xml:space="preserve"> komunikace</w:t>
      </w:r>
    </w:p>
    <w:p w14:paraId="71388108" w14:textId="77777777" w:rsidR="00D64606" w:rsidRPr="00587604" w:rsidRDefault="00D64606" w:rsidP="00D64606">
      <w:pPr>
        <w:jc w:val="center"/>
        <w:rPr>
          <w:rFonts w:asciiTheme="minorHAnsi" w:hAnsiTheme="minorHAnsi" w:cstheme="minorHAnsi"/>
          <w:b/>
          <w:bCs/>
          <w:color w:val="FFFFFF" w:themeColor="background1"/>
          <w:sz w:val="40"/>
          <w:szCs w:val="40"/>
        </w:rPr>
      </w:pPr>
      <w:r w:rsidRPr="00587604">
        <w:rPr>
          <w:rFonts w:asciiTheme="minorHAnsi" w:hAnsiTheme="minorHAnsi" w:cstheme="minorHAnsi"/>
          <w:noProof/>
          <w:sz w:val="32"/>
          <w:szCs w:val="32"/>
        </w:rPr>
        <w:drawing>
          <wp:anchor distT="0" distB="0" distL="114300" distR="114300" simplePos="0" relativeHeight="251659264" behindDoc="1" locked="0" layoutInCell="1" allowOverlap="1" wp14:anchorId="72CE7756" wp14:editId="75C504D1">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r w:rsidRPr="00587604">
        <w:rPr>
          <w:rFonts w:asciiTheme="minorHAnsi" w:hAnsiTheme="minorHAnsi" w:cstheme="minorHAnsi"/>
          <w:b/>
          <w:bCs/>
          <w:color w:val="FFFFFF" w:themeColor="background1"/>
          <w:sz w:val="40"/>
          <w:szCs w:val="40"/>
        </w:rPr>
        <w:t>0</w:t>
      </w:r>
    </w:p>
    <w:p w14:paraId="1FBB1056" w14:textId="77777777" w:rsidR="00D64606" w:rsidRPr="00587604" w:rsidRDefault="00D64606" w:rsidP="00D64606">
      <w:pPr>
        <w:jc w:val="center"/>
        <w:rPr>
          <w:rFonts w:asciiTheme="minorHAnsi" w:hAnsiTheme="minorHAnsi" w:cstheme="minorHAnsi"/>
          <w:b/>
          <w:bCs/>
          <w:sz w:val="32"/>
          <w:szCs w:val="32"/>
        </w:rPr>
      </w:pPr>
    </w:p>
    <w:p w14:paraId="666E739B" w14:textId="77777777" w:rsidR="00D64606" w:rsidRPr="00587604" w:rsidRDefault="00D64606" w:rsidP="00D64606">
      <w:pPr>
        <w:jc w:val="center"/>
        <w:rPr>
          <w:rFonts w:asciiTheme="minorHAnsi" w:hAnsiTheme="minorHAnsi" w:cstheme="minorHAnsi"/>
          <w:b/>
          <w:bCs/>
          <w:sz w:val="32"/>
          <w:szCs w:val="32"/>
        </w:rPr>
      </w:pPr>
    </w:p>
    <w:p w14:paraId="3655DC46" w14:textId="77777777" w:rsidR="00D64606" w:rsidRPr="00587604" w:rsidRDefault="00D64606" w:rsidP="00D64606">
      <w:pPr>
        <w:jc w:val="center"/>
        <w:rPr>
          <w:rFonts w:asciiTheme="minorHAnsi" w:hAnsiTheme="minorHAnsi" w:cstheme="minorHAnsi"/>
          <w:b/>
          <w:bCs/>
          <w:sz w:val="32"/>
          <w:szCs w:val="32"/>
        </w:rPr>
      </w:pPr>
      <w:r w:rsidRPr="00587604">
        <w:rPr>
          <w:rFonts w:asciiTheme="minorHAnsi" w:hAnsiTheme="minorHAnsi" w:cstheme="minorHAnsi"/>
          <w:b/>
          <w:bCs/>
          <w:sz w:val="32"/>
          <w:szCs w:val="32"/>
        </w:rPr>
        <w:t xml:space="preserve"> </w:t>
      </w:r>
    </w:p>
    <w:p w14:paraId="16F0308A" w14:textId="77777777" w:rsidR="00D64606" w:rsidRPr="00587604" w:rsidRDefault="00D64606" w:rsidP="00D64606">
      <w:pPr>
        <w:rPr>
          <w:rFonts w:asciiTheme="minorHAnsi" w:hAnsiTheme="minorHAnsi" w:cstheme="minorHAnsi"/>
          <w:b/>
          <w:sz w:val="28"/>
          <w:szCs w:val="28"/>
        </w:rPr>
      </w:pPr>
    </w:p>
    <w:p w14:paraId="1782E013" w14:textId="77777777" w:rsidR="00D64606" w:rsidRPr="00587604" w:rsidRDefault="00D64606" w:rsidP="00D64606">
      <w:pPr>
        <w:rPr>
          <w:rFonts w:asciiTheme="minorHAnsi" w:hAnsiTheme="minorHAnsi" w:cstheme="minorHAnsi"/>
          <w:b/>
          <w:color w:val="943634" w:themeColor="accent2" w:themeShade="BF"/>
          <w:sz w:val="36"/>
          <w:szCs w:val="36"/>
        </w:rPr>
      </w:pPr>
      <w:r w:rsidRPr="00587604">
        <w:rPr>
          <w:rFonts w:asciiTheme="minorHAnsi" w:hAnsiTheme="minorHAnsi" w:cstheme="minorHAnsi"/>
          <w:b/>
          <w:noProof/>
          <w:color w:val="943634" w:themeColor="accent2" w:themeShade="BF"/>
          <w:sz w:val="36"/>
          <w:szCs w:val="36"/>
        </w:rPr>
        <mc:AlternateContent>
          <mc:Choice Requires="wps">
            <w:drawing>
              <wp:anchor distT="45720" distB="45720" distL="114300" distR="114300" simplePos="0" relativeHeight="251660288" behindDoc="0" locked="0" layoutInCell="1" allowOverlap="1" wp14:anchorId="2256B964" wp14:editId="741307B8">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A3429E1" w14:textId="77777777" w:rsidR="0078750B" w:rsidRPr="008D5B4F" w:rsidRDefault="0078750B" w:rsidP="00D64606">
                            <w:pPr>
                              <w:jc w:val="center"/>
                              <w:rPr>
                                <w:rFonts w:asciiTheme="minorHAnsi" w:hAnsiTheme="minorHAnsi" w:cstheme="minorHAnsi"/>
                                <w:b/>
                                <w:sz w:val="40"/>
                                <w:szCs w:val="40"/>
                              </w:rPr>
                            </w:pPr>
                            <w:r w:rsidRPr="008D5B4F">
                              <w:rPr>
                                <w:rFonts w:asciiTheme="minorHAnsi" w:hAnsiTheme="minorHAnsi" w:cstheme="minorHAnsi"/>
                                <w:b/>
                                <w:sz w:val="40"/>
                                <w:szCs w:val="40"/>
                              </w:rPr>
                              <w:t>Zlín</w:t>
                            </w:r>
                          </w:p>
                          <w:p w14:paraId="4E376CC3" w14:textId="77777777" w:rsidR="0078750B" w:rsidRPr="008D5B4F" w:rsidRDefault="0078750B" w:rsidP="00D64606">
                            <w:pPr>
                              <w:jc w:val="center"/>
                              <w:rPr>
                                <w:rFonts w:asciiTheme="minorHAnsi" w:hAnsiTheme="minorHAnsi" w:cstheme="minorHAnsi"/>
                                <w:b/>
                                <w:sz w:val="40"/>
                                <w:szCs w:val="40"/>
                              </w:rPr>
                            </w:pPr>
                            <w:r w:rsidRPr="008D5B4F">
                              <w:rPr>
                                <w:rFonts w:asciiTheme="minorHAnsi" w:hAnsiTheme="minorHAnsi" w:cstheme="minorHAnsi"/>
                                <w:b/>
                                <w:sz w:val="40"/>
                                <w:szCs w:val="40"/>
                              </w:rPr>
                              <w:t>Září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256B964" id="Textové pole 2" o:spid="_x0000_s1027"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JhLQIAACo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" stroked="f">
                <v:textbox style="mso-fit-shape-to-text:t">
                  <w:txbxContent>
                    <w:p w14:paraId="4A3429E1" w14:textId="77777777" w:rsidR="0078750B" w:rsidRPr="008D5B4F" w:rsidRDefault="0078750B" w:rsidP="00D64606">
                      <w:pPr>
                        <w:jc w:val="center"/>
                        <w:rPr>
                          <w:rFonts w:asciiTheme="minorHAnsi" w:hAnsiTheme="minorHAnsi" w:cstheme="minorHAnsi"/>
                          <w:b/>
                          <w:sz w:val="40"/>
                          <w:szCs w:val="40"/>
                        </w:rPr>
                      </w:pPr>
                      <w:r w:rsidRPr="008D5B4F">
                        <w:rPr>
                          <w:rFonts w:asciiTheme="minorHAnsi" w:hAnsiTheme="minorHAnsi" w:cstheme="minorHAnsi"/>
                          <w:b/>
                          <w:sz w:val="40"/>
                          <w:szCs w:val="40"/>
                        </w:rPr>
                        <w:t>Zlín</w:t>
                      </w:r>
                    </w:p>
                    <w:p w14:paraId="4E376CC3" w14:textId="77777777" w:rsidR="0078750B" w:rsidRPr="008D5B4F" w:rsidRDefault="0078750B" w:rsidP="00D64606">
                      <w:pPr>
                        <w:jc w:val="center"/>
                        <w:rPr>
                          <w:rFonts w:asciiTheme="minorHAnsi" w:hAnsiTheme="minorHAnsi" w:cstheme="minorHAnsi"/>
                          <w:b/>
                          <w:sz w:val="40"/>
                          <w:szCs w:val="40"/>
                        </w:rPr>
                      </w:pPr>
                      <w:r w:rsidRPr="008D5B4F">
                        <w:rPr>
                          <w:rFonts w:asciiTheme="minorHAnsi" w:hAnsiTheme="minorHAnsi" w:cstheme="minorHAnsi"/>
                          <w:b/>
                          <w:sz w:val="40"/>
                          <w:szCs w:val="40"/>
                        </w:rPr>
                        <w:t>Září 2019</w:t>
                      </w:r>
                    </w:p>
                  </w:txbxContent>
                </v:textbox>
                <w10:wrap type="square"/>
              </v:shape>
            </w:pict>
          </mc:Fallback>
        </mc:AlternateContent>
      </w:r>
      <w:r w:rsidRPr="00587604">
        <w:rPr>
          <w:rFonts w:asciiTheme="minorHAnsi" w:hAnsiTheme="minorHAnsi" w:cstheme="minorHAnsi"/>
          <w:b/>
          <w:color w:val="943634" w:themeColor="accent2" w:themeShade="BF"/>
          <w:sz w:val="36"/>
          <w:szCs w:val="36"/>
        </w:rPr>
        <w:br w:type="page"/>
      </w:r>
    </w:p>
    <w:p w14:paraId="12DAE663" w14:textId="77777777" w:rsidR="00D64606" w:rsidRPr="00587604" w:rsidRDefault="00D64606" w:rsidP="00D64606">
      <w:pPr>
        <w:spacing w:after="1800" w:line="276" w:lineRule="auto"/>
        <w:rPr>
          <w:rFonts w:asciiTheme="minorHAnsi" w:hAnsiTheme="minorHAnsi" w:cstheme="minorHAnsi"/>
          <w:b/>
          <w:sz w:val="28"/>
          <w:szCs w:val="28"/>
        </w:rPr>
      </w:pPr>
      <w:r w:rsidRPr="00587604">
        <w:rPr>
          <w:rFonts w:asciiTheme="minorHAnsi" w:hAnsiTheme="minorHAnsi" w:cstheme="minorHAnsi"/>
          <w:b/>
          <w:color w:val="943634" w:themeColor="accent2" w:themeShade="BF"/>
          <w:sz w:val="36"/>
          <w:szCs w:val="36"/>
        </w:rPr>
        <w:lastRenderedPageBreak/>
        <w:t>Úvod</w:t>
      </w:r>
    </w:p>
    <w:p w14:paraId="72C52141" w14:textId="3B4B128E" w:rsidR="00D64606" w:rsidRPr="00292D9F" w:rsidRDefault="00D64606" w:rsidP="00292D9F">
      <w:pPr>
        <w:jc w:val="both"/>
        <w:rPr>
          <w:rFonts w:asciiTheme="minorHAnsi" w:hAnsiTheme="minorHAnsi" w:cstheme="minorHAnsi"/>
          <w:color w:val="000000"/>
          <w:sz w:val="22"/>
        </w:rPr>
      </w:pPr>
      <w:r w:rsidRPr="00292D9F">
        <w:rPr>
          <w:rFonts w:asciiTheme="minorHAnsi" w:hAnsiTheme="minorHAnsi" w:cstheme="minorHAnsi"/>
          <w:color w:val="000000"/>
          <w:sz w:val="22"/>
        </w:rPr>
        <w:t>Předložený dokument obsahuje část B. Sebehodnotící zprávy studijního programu Marketingov</w:t>
      </w:r>
      <w:ins w:id="3248" w:author="Radim Bačuvčík" w:date="2020-02-13T08:39:00Z">
        <w:r w:rsidR="002E1EF8">
          <w:rPr>
            <w:rFonts w:asciiTheme="minorHAnsi" w:hAnsiTheme="minorHAnsi" w:cstheme="minorHAnsi"/>
            <w:color w:val="000000"/>
            <w:sz w:val="22"/>
          </w:rPr>
          <w:t>á</w:t>
        </w:r>
      </w:ins>
      <w:del w:id="3249" w:author="Radim Bačuvčík" w:date="2020-02-13T08:39:00Z">
        <w:r w:rsidRPr="00292D9F" w:rsidDel="002E1EF8">
          <w:rPr>
            <w:rFonts w:asciiTheme="minorHAnsi" w:hAnsiTheme="minorHAnsi" w:cstheme="minorHAnsi"/>
            <w:color w:val="000000"/>
            <w:sz w:val="22"/>
          </w:rPr>
          <w:delText>é</w:delText>
        </w:r>
      </w:del>
      <w:r w:rsidRPr="00292D9F">
        <w:rPr>
          <w:rFonts w:asciiTheme="minorHAnsi" w:hAnsiTheme="minorHAnsi" w:cstheme="minorHAnsi"/>
          <w:color w:val="000000"/>
          <w:sz w:val="22"/>
        </w:rPr>
        <w:t xml:space="preserve"> komunikace uskutečňovaného na FMK UTB ve Zlíně pro účely udělení akreditace, která popisuje naplnění standardů z nařízení vlády č. 274/2016 Sb., o standardech pro akreditace ve vysokém školství pro oblast vzdělávání Mediální a komunikační studia</w:t>
      </w:r>
      <w:r w:rsidRPr="00292D9F">
        <w:rPr>
          <w:rFonts w:asciiTheme="minorHAnsi" w:hAnsiTheme="minorHAnsi" w:cstheme="minorHAnsi"/>
          <w:b/>
          <w:color w:val="943634" w:themeColor="accent2" w:themeShade="BF"/>
          <w:sz w:val="22"/>
        </w:rPr>
        <w:t>.</w:t>
      </w:r>
      <w:r w:rsidRPr="00292D9F">
        <w:rPr>
          <w:rFonts w:asciiTheme="minorHAnsi" w:hAnsiTheme="minorHAnsi" w:cstheme="minorHAnsi"/>
          <w:color w:val="943634" w:themeColor="accent2" w:themeShade="BF"/>
          <w:sz w:val="22"/>
        </w:rPr>
        <w:t xml:space="preserve"> </w:t>
      </w:r>
      <w:r w:rsidRPr="00292D9F">
        <w:rPr>
          <w:rFonts w:asciiTheme="minorHAnsi" w:hAnsiTheme="minorHAnsi" w:cstheme="minorHAnsi"/>
          <w:color w:val="000000"/>
          <w:sz w:val="22"/>
        </w:rPr>
        <w:t xml:space="preserve">Veškeré informace v ní uvedené jsou platné k 30. 09. 2019.  </w:t>
      </w:r>
    </w:p>
    <w:p w14:paraId="0F99AAC9" w14:textId="77777777" w:rsidR="00D64606" w:rsidRPr="00292D9F" w:rsidRDefault="00D64606" w:rsidP="00292D9F">
      <w:pPr>
        <w:jc w:val="both"/>
        <w:rPr>
          <w:rFonts w:asciiTheme="minorHAnsi" w:hAnsiTheme="minorHAnsi" w:cstheme="minorHAnsi"/>
          <w:color w:val="000000"/>
          <w:sz w:val="22"/>
        </w:rPr>
      </w:pPr>
      <w:r w:rsidRPr="00292D9F">
        <w:rPr>
          <w:rFonts w:asciiTheme="minorHAnsi" w:hAnsiTheme="minorHAnsi" w:cstheme="minorHAnsi"/>
          <w:color w:val="000000"/>
          <w:sz w:val="22"/>
        </w:rPr>
        <w:t>Podkladové dokumenty k jednotlivým standardům jsou zpravidla uvedeny v textu Sebehodnotící zprávy prostřednictvím hypertextového odkazu na příslušnou část internetových stránek, odkud jsou volně přístupné. Pokud tomu tak není, podkladové dokumenty jsou připojeny formou textových příloh, jejichž seznam je uveden v závěru dokumentu.</w:t>
      </w:r>
    </w:p>
    <w:p w14:paraId="1539915A" w14:textId="77777777" w:rsidR="00D64606" w:rsidRPr="00587604" w:rsidRDefault="00D64606" w:rsidP="00D64606">
      <w:pPr>
        <w:rPr>
          <w:rFonts w:asciiTheme="minorHAnsi" w:hAnsiTheme="minorHAnsi" w:cstheme="minorHAnsi"/>
        </w:rPr>
      </w:pPr>
    </w:p>
    <w:p w14:paraId="5C89E33D" w14:textId="77777777" w:rsidR="00D64606" w:rsidRPr="00587604" w:rsidRDefault="00D64606" w:rsidP="00D64606">
      <w:pPr>
        <w:rPr>
          <w:rFonts w:asciiTheme="minorHAnsi" w:hAnsiTheme="minorHAnsi" w:cstheme="minorHAnsi"/>
        </w:rPr>
      </w:pPr>
    </w:p>
    <w:p w14:paraId="30DF882F" w14:textId="77777777" w:rsidR="00D64606" w:rsidRPr="00587604" w:rsidRDefault="00D64606" w:rsidP="00D64606">
      <w:pPr>
        <w:rPr>
          <w:rFonts w:asciiTheme="minorHAnsi" w:hAnsiTheme="minorHAnsi" w:cstheme="minorHAnsi"/>
        </w:rPr>
      </w:pPr>
    </w:p>
    <w:p w14:paraId="0A783191" w14:textId="77777777" w:rsidR="00D64606" w:rsidRPr="00587604" w:rsidRDefault="00D64606" w:rsidP="00D64606">
      <w:pPr>
        <w:rPr>
          <w:rFonts w:asciiTheme="minorHAnsi" w:hAnsiTheme="minorHAnsi" w:cstheme="minorHAnsi"/>
        </w:rPr>
      </w:pPr>
    </w:p>
    <w:p w14:paraId="40124DE2" w14:textId="77777777" w:rsidR="00D64606" w:rsidRPr="00587604" w:rsidRDefault="00D64606" w:rsidP="00D64606">
      <w:pPr>
        <w:rPr>
          <w:rFonts w:asciiTheme="minorHAnsi" w:hAnsiTheme="minorHAnsi" w:cstheme="minorHAnsi"/>
        </w:rPr>
      </w:pPr>
    </w:p>
    <w:p w14:paraId="1942B883" w14:textId="77777777" w:rsidR="00D64606" w:rsidRPr="00587604" w:rsidRDefault="00D64606" w:rsidP="00D64606">
      <w:pPr>
        <w:rPr>
          <w:rFonts w:asciiTheme="minorHAnsi" w:hAnsiTheme="minorHAnsi" w:cstheme="minorHAnsi"/>
        </w:rPr>
      </w:pPr>
    </w:p>
    <w:p w14:paraId="2FAD3229" w14:textId="77777777" w:rsidR="00D64606" w:rsidRPr="00587604" w:rsidRDefault="00D64606" w:rsidP="00D64606">
      <w:pPr>
        <w:rPr>
          <w:rFonts w:asciiTheme="minorHAnsi" w:hAnsiTheme="minorHAnsi" w:cstheme="minorHAnsi"/>
        </w:rPr>
      </w:pPr>
    </w:p>
    <w:p w14:paraId="226A2E0E" w14:textId="77777777" w:rsidR="00D64606" w:rsidRPr="00587604" w:rsidRDefault="00D64606" w:rsidP="00D64606">
      <w:pPr>
        <w:rPr>
          <w:rFonts w:asciiTheme="minorHAnsi" w:hAnsiTheme="minorHAnsi" w:cstheme="minorHAnsi"/>
        </w:rPr>
      </w:pPr>
    </w:p>
    <w:p w14:paraId="5E759CC9" w14:textId="77777777" w:rsidR="00D64606" w:rsidRPr="00587604" w:rsidRDefault="00D64606" w:rsidP="00D64606">
      <w:pPr>
        <w:rPr>
          <w:rFonts w:asciiTheme="minorHAnsi" w:hAnsiTheme="minorHAnsi" w:cstheme="minorHAnsi"/>
        </w:rPr>
      </w:pPr>
    </w:p>
    <w:p w14:paraId="610CB2B8" w14:textId="77777777" w:rsidR="00D64606" w:rsidRPr="00587604" w:rsidRDefault="00D64606" w:rsidP="00D64606">
      <w:pPr>
        <w:rPr>
          <w:rFonts w:asciiTheme="minorHAnsi" w:hAnsiTheme="minorHAnsi" w:cstheme="minorHAnsi"/>
        </w:rPr>
      </w:pPr>
    </w:p>
    <w:p w14:paraId="3F3125AB" w14:textId="77777777" w:rsidR="00D64606" w:rsidRPr="00587604" w:rsidRDefault="00D64606" w:rsidP="00D64606">
      <w:pPr>
        <w:rPr>
          <w:rFonts w:asciiTheme="minorHAnsi" w:hAnsiTheme="minorHAnsi" w:cstheme="minorHAnsi"/>
        </w:rPr>
      </w:pPr>
      <w:r w:rsidRPr="00587604">
        <w:rPr>
          <w:rFonts w:asciiTheme="minorHAnsi" w:hAnsiTheme="minorHAnsi" w:cstheme="minorHAnsi"/>
        </w:rPr>
        <w:tab/>
      </w:r>
      <w:r w:rsidRPr="00587604">
        <w:rPr>
          <w:rFonts w:asciiTheme="minorHAnsi" w:hAnsiTheme="minorHAnsi" w:cstheme="minorHAnsi"/>
        </w:rPr>
        <w:tab/>
      </w:r>
      <w:r w:rsidRPr="00587604">
        <w:rPr>
          <w:rFonts w:asciiTheme="minorHAnsi" w:hAnsiTheme="minorHAnsi" w:cstheme="minorHAnsi"/>
        </w:rPr>
        <w:tab/>
      </w:r>
    </w:p>
    <w:p w14:paraId="5B7EEF61" w14:textId="77777777" w:rsidR="00D64606" w:rsidRPr="00587604" w:rsidRDefault="00D64606" w:rsidP="00D64606">
      <w:pPr>
        <w:rPr>
          <w:rFonts w:asciiTheme="minorHAnsi" w:hAnsiTheme="minorHAnsi" w:cstheme="minorHAnsi"/>
        </w:rPr>
      </w:pPr>
    </w:p>
    <w:p w14:paraId="2FB24969" w14:textId="77777777" w:rsidR="00D64606" w:rsidRPr="00587604" w:rsidRDefault="00D64606" w:rsidP="00D64606">
      <w:pPr>
        <w:rPr>
          <w:rFonts w:asciiTheme="minorHAnsi" w:hAnsiTheme="minorHAnsi" w:cstheme="minorHAnsi"/>
          <w:b/>
          <w:sz w:val="28"/>
          <w:szCs w:val="28"/>
        </w:rPr>
      </w:pPr>
    </w:p>
    <w:p w14:paraId="65B70D92" w14:textId="77777777" w:rsidR="00D64606" w:rsidRPr="00587604" w:rsidRDefault="00D64606" w:rsidP="00D64606">
      <w:pPr>
        <w:rPr>
          <w:rFonts w:asciiTheme="minorHAnsi" w:hAnsiTheme="minorHAnsi" w:cstheme="minorHAnsi"/>
          <w:b/>
          <w:sz w:val="28"/>
          <w:szCs w:val="28"/>
        </w:rPr>
      </w:pPr>
    </w:p>
    <w:p w14:paraId="3A907E5E" w14:textId="77777777" w:rsidR="00D64606" w:rsidRPr="00587604" w:rsidRDefault="00D64606" w:rsidP="00D64606">
      <w:pPr>
        <w:rPr>
          <w:rFonts w:asciiTheme="minorHAnsi" w:hAnsiTheme="minorHAnsi" w:cstheme="minorHAnsi"/>
          <w:b/>
          <w:sz w:val="28"/>
          <w:szCs w:val="28"/>
        </w:rPr>
      </w:pPr>
    </w:p>
    <w:p w14:paraId="544CBE4E" w14:textId="77777777" w:rsidR="00D64606" w:rsidRPr="00587604" w:rsidRDefault="00D64606" w:rsidP="00D64606">
      <w:pPr>
        <w:rPr>
          <w:rFonts w:asciiTheme="minorHAnsi" w:hAnsiTheme="minorHAnsi" w:cstheme="minorHAnsi"/>
          <w:b/>
          <w:sz w:val="28"/>
          <w:szCs w:val="28"/>
        </w:rPr>
      </w:pPr>
    </w:p>
    <w:p w14:paraId="1F2D8E3B" w14:textId="5545DC1B" w:rsidR="00292D9F" w:rsidRDefault="00292D9F">
      <w:pPr>
        <w:rPr>
          <w:rFonts w:asciiTheme="minorHAnsi" w:hAnsiTheme="minorHAnsi" w:cstheme="minorHAnsi"/>
          <w:b/>
          <w:sz w:val="28"/>
          <w:szCs w:val="28"/>
        </w:rPr>
      </w:pPr>
      <w:r>
        <w:rPr>
          <w:rFonts w:asciiTheme="minorHAnsi" w:hAnsiTheme="minorHAnsi" w:cstheme="minorHAnsi"/>
          <w:b/>
          <w:sz w:val="28"/>
          <w:szCs w:val="28"/>
        </w:rPr>
        <w:br w:type="page"/>
      </w:r>
    </w:p>
    <w:p w14:paraId="31B62362" w14:textId="77777777" w:rsidR="00D64606" w:rsidRPr="00292D9F" w:rsidRDefault="00D64606" w:rsidP="00292D9F">
      <w:pPr>
        <w:pStyle w:val="Nadpis1"/>
        <w:numPr>
          <w:ilvl w:val="0"/>
          <w:numId w:val="19"/>
        </w:numPr>
        <w:spacing w:before="240" w:line="259" w:lineRule="auto"/>
        <w:ind w:hanging="76"/>
        <w:rPr>
          <w:rFonts w:asciiTheme="minorHAnsi" w:hAnsiTheme="minorHAnsi" w:cstheme="minorHAnsi"/>
          <w:color w:val="auto"/>
          <w:sz w:val="32"/>
        </w:rPr>
      </w:pPr>
      <w:r w:rsidRPr="00292D9F">
        <w:rPr>
          <w:rFonts w:asciiTheme="minorHAnsi" w:hAnsiTheme="minorHAnsi" w:cstheme="minorHAnsi"/>
          <w:color w:val="auto"/>
          <w:sz w:val="32"/>
        </w:rPr>
        <w:lastRenderedPageBreak/>
        <w:t>Instituce</w:t>
      </w:r>
    </w:p>
    <w:p w14:paraId="3378380D" w14:textId="77777777" w:rsidR="00D64606" w:rsidRPr="00587604" w:rsidRDefault="00D64606" w:rsidP="00D64606">
      <w:pPr>
        <w:pStyle w:val="Nadpis2"/>
        <w:rPr>
          <w:rFonts w:asciiTheme="minorHAnsi" w:hAnsiTheme="minorHAnsi" w:cstheme="minorHAnsi"/>
        </w:rPr>
      </w:pPr>
      <w:r w:rsidRPr="00587604">
        <w:rPr>
          <w:rFonts w:asciiTheme="minorHAnsi" w:hAnsiTheme="minorHAnsi" w:cstheme="minorHAnsi"/>
        </w:rPr>
        <w:t>Působnost orgánů vysoké školy</w:t>
      </w:r>
    </w:p>
    <w:p w14:paraId="260B0F36"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Standardy 1.1-1.2</w:t>
      </w:r>
    </w:p>
    <w:p w14:paraId="11533ED8" w14:textId="77777777" w:rsidR="00D64606" w:rsidRPr="00292D9F" w:rsidRDefault="00D64606" w:rsidP="00292D9F">
      <w:pPr>
        <w:tabs>
          <w:tab w:val="left" w:pos="2835"/>
        </w:tabs>
        <w:jc w:val="both"/>
        <w:rPr>
          <w:rFonts w:asciiTheme="minorHAnsi" w:hAnsiTheme="minorHAnsi" w:cstheme="minorHAnsi"/>
          <w:sz w:val="22"/>
        </w:rPr>
      </w:pPr>
      <w:r w:rsidRPr="00292D9F">
        <w:rPr>
          <w:rFonts w:asciiTheme="minorHAnsi" w:hAnsiTheme="minorHAnsi" w:cstheme="minorHAnsi"/>
          <w:color w:val="000000"/>
          <w:sz w:val="22"/>
        </w:rPr>
        <w:t>Univerzita Tomáše Bati ve Zlíně (dále jen „UTB ve Zlíně“) má vymezen orgán vysoké školy, který plní</w:t>
      </w:r>
      <w:r w:rsidRPr="00292D9F">
        <w:rPr>
          <w:rFonts w:asciiTheme="minorHAnsi" w:hAnsiTheme="minorHAnsi" w:cstheme="minorHAnsi"/>
          <w:sz w:val="22"/>
        </w:rPr>
        <w:t xml:space="preserve"> </w:t>
      </w:r>
      <w:r w:rsidRPr="00292D9F">
        <w:rPr>
          <w:rFonts w:asciiTheme="minorHAnsi" w:hAnsiTheme="minorHAnsi" w:cstheme="minorHAnsi"/>
          <w:color w:val="000000"/>
          <w:sz w:val="22"/>
        </w:rPr>
        <w:t>působnost statutárního orgánu, a má vymezeny další orgány, včetně jejich působnosti, pravomoci a</w:t>
      </w:r>
      <w:r w:rsidRPr="00292D9F">
        <w:rPr>
          <w:rFonts w:asciiTheme="minorHAnsi" w:hAnsiTheme="minorHAnsi" w:cstheme="minorHAnsi"/>
          <w:sz w:val="22"/>
        </w:rPr>
        <w:t xml:space="preserve"> </w:t>
      </w:r>
      <w:r w:rsidRPr="00292D9F">
        <w:rPr>
          <w:rFonts w:asciiTheme="minorHAnsi" w:hAnsiTheme="minorHAnsi" w:cstheme="minorHAnsi"/>
          <w:color w:val="000000"/>
          <w:sz w:val="22"/>
        </w:rPr>
        <w:t>odpovědnosti. Statutární orgán a další orgány UTB ve Zlíně jsou vymezeny ve „Statutu UTB ve Zlíně“ ze</w:t>
      </w:r>
      <w:r w:rsidRPr="00292D9F">
        <w:rPr>
          <w:rFonts w:asciiTheme="minorHAnsi" w:hAnsiTheme="minorHAnsi" w:cstheme="minorHAnsi"/>
          <w:sz w:val="22"/>
        </w:rPr>
        <w:t xml:space="preserve"> </w:t>
      </w:r>
      <w:r w:rsidRPr="00292D9F">
        <w:rPr>
          <w:rFonts w:asciiTheme="minorHAnsi" w:hAnsiTheme="minorHAnsi" w:cstheme="minorHAnsi"/>
          <w:color w:val="000000"/>
          <w:sz w:val="22"/>
        </w:rPr>
        <w:t>dne 25. července 2019.</w:t>
      </w:r>
      <w:r w:rsidRPr="00292D9F">
        <w:rPr>
          <w:rStyle w:val="Znakapoznpodarou"/>
          <w:rFonts w:asciiTheme="minorHAnsi" w:hAnsiTheme="minorHAnsi" w:cstheme="minorHAnsi"/>
          <w:sz w:val="22"/>
        </w:rPr>
        <w:footnoteReference w:id="2"/>
      </w:r>
    </w:p>
    <w:p w14:paraId="419EAF19" w14:textId="77777777" w:rsidR="00D64606" w:rsidRPr="00587604" w:rsidRDefault="00D64606" w:rsidP="00D64606">
      <w:pPr>
        <w:pStyle w:val="Nadpis2"/>
        <w:spacing w:before="120" w:after="120"/>
        <w:jc w:val="both"/>
        <w:rPr>
          <w:rFonts w:asciiTheme="minorHAnsi" w:hAnsiTheme="minorHAnsi" w:cstheme="minorHAnsi"/>
        </w:rPr>
      </w:pPr>
    </w:p>
    <w:p w14:paraId="7FB0289F" w14:textId="77777777" w:rsidR="00D64606" w:rsidRPr="00587604" w:rsidRDefault="00D64606" w:rsidP="00D64606">
      <w:pPr>
        <w:pStyle w:val="Nadpis2"/>
        <w:jc w:val="both"/>
        <w:rPr>
          <w:rFonts w:asciiTheme="minorHAnsi" w:hAnsiTheme="minorHAnsi" w:cstheme="minorHAnsi"/>
        </w:rPr>
      </w:pPr>
      <w:r w:rsidRPr="00587604">
        <w:rPr>
          <w:rFonts w:asciiTheme="minorHAnsi" w:hAnsiTheme="minorHAnsi" w:cstheme="minorHAnsi"/>
        </w:rPr>
        <w:t xml:space="preserve">Vnitřní systém zajišťování kvality </w:t>
      </w:r>
    </w:p>
    <w:p w14:paraId="24135419" w14:textId="77777777" w:rsidR="00D64606" w:rsidRPr="00587604" w:rsidRDefault="00D64606" w:rsidP="00D64606">
      <w:pPr>
        <w:pStyle w:val="Nadpis3"/>
        <w:numPr>
          <w:ilvl w:val="0"/>
          <w:numId w:val="18"/>
        </w:numPr>
        <w:spacing w:line="259" w:lineRule="auto"/>
        <w:ind w:left="1077" w:hanging="357"/>
        <w:jc w:val="both"/>
        <w:rPr>
          <w:rFonts w:asciiTheme="minorHAnsi" w:hAnsiTheme="minorHAnsi" w:cstheme="minorHAnsi"/>
        </w:rPr>
      </w:pPr>
      <w:r w:rsidRPr="00587604">
        <w:rPr>
          <w:rFonts w:asciiTheme="minorHAnsi" w:hAnsiTheme="minorHAnsi" w:cstheme="minorHAnsi"/>
        </w:rPr>
        <w:t>Vymezení pravomoci a odpovědnost za kvalitu</w:t>
      </w:r>
    </w:p>
    <w:p w14:paraId="148E1222"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1.3</w:t>
      </w:r>
    </w:p>
    <w:p w14:paraId="295A6E08" w14:textId="77777777" w:rsidR="00D64606" w:rsidRPr="00292D9F" w:rsidRDefault="00D64606" w:rsidP="00292D9F">
      <w:pPr>
        <w:widowControl w:val="0"/>
        <w:autoSpaceDE w:val="0"/>
        <w:autoSpaceDN w:val="0"/>
        <w:adjustRightInd w:val="0"/>
        <w:snapToGrid w:val="0"/>
        <w:jc w:val="both"/>
        <w:rPr>
          <w:rFonts w:asciiTheme="minorHAnsi" w:hAnsiTheme="minorHAnsi" w:cstheme="minorHAnsi"/>
          <w:sz w:val="22"/>
        </w:rPr>
      </w:pPr>
      <w:r w:rsidRPr="00292D9F">
        <w:rPr>
          <w:rFonts w:asciiTheme="minorHAnsi" w:hAnsiTheme="minorHAnsi" w:cstheme="minorHAnsi"/>
          <w:color w:val="000000"/>
          <w:sz w:val="22"/>
        </w:rPr>
        <w:t>UTB ve Zlíně má na všech úrovních řízení vysoké školy vymezeny pravomoci a odpovědnost za kvalitu</w:t>
      </w:r>
      <w:r w:rsidRPr="00292D9F">
        <w:rPr>
          <w:rFonts w:asciiTheme="minorHAnsi" w:hAnsiTheme="minorHAnsi" w:cstheme="minorHAnsi"/>
          <w:sz w:val="22"/>
        </w:rPr>
        <w:t xml:space="preserve"> </w:t>
      </w:r>
      <w:r w:rsidRPr="00292D9F">
        <w:rPr>
          <w:rFonts w:asciiTheme="minorHAnsi" w:hAnsiTheme="minorHAnsi" w:cstheme="minorHAnsi"/>
          <w:color w:val="000000"/>
          <w:sz w:val="22"/>
        </w:rPr>
        <w:t>vzdělávací činnosti, vědecké a výzkumné, vývojové a inovační, umělecké nebo další tvůrčí činnosti (dále</w:t>
      </w:r>
      <w:r w:rsidRPr="00292D9F">
        <w:rPr>
          <w:rFonts w:asciiTheme="minorHAnsi" w:hAnsiTheme="minorHAnsi" w:cstheme="minorHAnsi"/>
          <w:sz w:val="22"/>
        </w:rPr>
        <w:t xml:space="preserve"> </w:t>
      </w:r>
      <w:r w:rsidRPr="00292D9F">
        <w:rPr>
          <w:rFonts w:asciiTheme="minorHAnsi" w:hAnsiTheme="minorHAnsi" w:cstheme="minorHAnsi"/>
          <w:color w:val="000000"/>
          <w:sz w:val="22"/>
        </w:rPr>
        <w:t>jen „tvůrčí činnost“) a s nimi souvisejících činností tak, aby tvořily funkční celek. Tyto pravomoci a</w:t>
      </w:r>
      <w:r w:rsidRPr="00292D9F">
        <w:rPr>
          <w:rFonts w:asciiTheme="minorHAnsi" w:hAnsiTheme="minorHAnsi" w:cstheme="minorHAnsi"/>
          <w:sz w:val="22"/>
        </w:rPr>
        <w:t xml:space="preserve"> </w:t>
      </w:r>
      <w:r w:rsidRPr="00292D9F">
        <w:rPr>
          <w:rFonts w:asciiTheme="minorHAnsi" w:hAnsiTheme="minorHAnsi" w:cstheme="minorHAnsi"/>
          <w:color w:val="000000"/>
          <w:sz w:val="22"/>
        </w:rPr>
        <w:t>odpovědnost jsou vymezeny v „Pravidlech systému zajišťování kvality vzdělávací, tvůrčí a s nimi</w:t>
      </w:r>
      <w:r w:rsidRPr="00292D9F">
        <w:rPr>
          <w:rFonts w:asciiTheme="minorHAnsi" w:hAnsiTheme="minorHAnsi" w:cstheme="minorHAnsi"/>
          <w:sz w:val="22"/>
        </w:rPr>
        <w:t xml:space="preserve"> </w:t>
      </w:r>
      <w:r w:rsidRPr="00292D9F">
        <w:rPr>
          <w:rFonts w:asciiTheme="minorHAnsi" w:hAnsiTheme="minorHAnsi" w:cstheme="minorHAnsi"/>
          <w:color w:val="000000"/>
          <w:sz w:val="22"/>
        </w:rPr>
        <w:t>souvisejících činností a vnitřního hodnocení kvality vzdělávací, tvůrčí a s nimi souvisejících činností UTB ve Zlíně“</w:t>
      </w:r>
      <w:r w:rsidRPr="00292D9F">
        <w:rPr>
          <w:rFonts w:asciiTheme="minorHAnsi" w:hAnsiTheme="minorHAnsi" w:cstheme="minorHAnsi"/>
          <w:sz w:val="22"/>
        </w:rPr>
        <w:t xml:space="preserve"> </w:t>
      </w:r>
      <w:r w:rsidRPr="00292D9F">
        <w:rPr>
          <w:rFonts w:asciiTheme="minorHAnsi" w:hAnsiTheme="minorHAnsi" w:cstheme="minorHAnsi"/>
          <w:color w:val="000000"/>
          <w:sz w:val="22"/>
        </w:rPr>
        <w:t>ze dne 25. července 2019.</w:t>
      </w:r>
      <w:r w:rsidRPr="00292D9F">
        <w:rPr>
          <w:rStyle w:val="Znakapoznpodarou"/>
          <w:rFonts w:asciiTheme="minorHAnsi" w:hAnsiTheme="minorHAnsi" w:cstheme="minorHAnsi"/>
          <w:color w:val="000000"/>
          <w:sz w:val="22"/>
        </w:rPr>
        <w:footnoteReference w:id="3"/>
      </w:r>
      <w:r w:rsidRPr="00292D9F">
        <w:rPr>
          <w:rFonts w:asciiTheme="minorHAnsi" w:hAnsiTheme="minorHAnsi" w:cstheme="minorHAnsi"/>
          <w:color w:val="000000"/>
          <w:sz w:val="22"/>
        </w:rPr>
        <w:t xml:space="preserve"> </w:t>
      </w:r>
    </w:p>
    <w:p w14:paraId="0D3BEDEB" w14:textId="77777777" w:rsidR="00D64606" w:rsidRPr="00292D9F" w:rsidRDefault="00D64606" w:rsidP="00292D9F">
      <w:pPr>
        <w:widowControl w:val="0"/>
        <w:autoSpaceDE w:val="0"/>
        <w:autoSpaceDN w:val="0"/>
        <w:adjustRightInd w:val="0"/>
        <w:snapToGrid w:val="0"/>
        <w:jc w:val="both"/>
        <w:rPr>
          <w:rFonts w:asciiTheme="minorHAnsi" w:hAnsiTheme="minorHAnsi" w:cstheme="minorHAnsi"/>
          <w:color w:val="000000"/>
          <w:sz w:val="22"/>
        </w:rPr>
      </w:pPr>
      <w:r w:rsidRPr="00292D9F">
        <w:rPr>
          <w:rFonts w:asciiTheme="minorHAnsi" w:hAnsiTheme="minorHAnsi" w:cstheme="minorHAnsi"/>
          <w:color w:val="000000"/>
          <w:sz w:val="22"/>
        </w:rPr>
        <w:t>Pro účely zajišťování kvality má pak jmenovánu čtrnáctičlennou Radu pro vnitřní hodnocení UTB ve Zlíně,</w:t>
      </w:r>
      <w:r w:rsidRPr="00292D9F">
        <w:rPr>
          <w:rFonts w:asciiTheme="minorHAnsi" w:hAnsiTheme="minorHAnsi" w:cstheme="minorHAnsi"/>
          <w:sz w:val="22"/>
        </w:rPr>
        <w:t xml:space="preserve"> </w:t>
      </w:r>
      <w:r w:rsidRPr="00292D9F">
        <w:rPr>
          <w:rFonts w:asciiTheme="minorHAnsi" w:hAnsiTheme="minorHAnsi" w:cstheme="minorHAnsi"/>
          <w:color w:val="000000"/>
          <w:sz w:val="22"/>
        </w:rPr>
        <w:t>která se řídí „Jednacím řádem Rady pro vnitřní hodnocení UTB ve Zlíně“ (směrnice rektora SR/18/2017) ze dne 15.</w:t>
      </w:r>
      <w:r w:rsidRPr="00292D9F">
        <w:rPr>
          <w:rFonts w:asciiTheme="minorHAnsi" w:hAnsiTheme="minorHAnsi" w:cstheme="minorHAnsi"/>
          <w:sz w:val="22"/>
        </w:rPr>
        <w:t xml:space="preserve"> </w:t>
      </w:r>
      <w:r w:rsidRPr="00292D9F">
        <w:rPr>
          <w:rFonts w:asciiTheme="minorHAnsi" w:hAnsiTheme="minorHAnsi" w:cstheme="minorHAnsi"/>
          <w:color w:val="000000"/>
          <w:sz w:val="22"/>
        </w:rPr>
        <w:t>května 2017.</w:t>
      </w:r>
      <w:r w:rsidRPr="00292D9F">
        <w:rPr>
          <w:rStyle w:val="Znakapoznpodarou"/>
          <w:rFonts w:asciiTheme="minorHAnsi" w:hAnsiTheme="minorHAnsi" w:cstheme="minorHAnsi"/>
          <w:color w:val="000000"/>
          <w:sz w:val="22"/>
        </w:rPr>
        <w:footnoteReference w:id="4"/>
      </w:r>
    </w:p>
    <w:p w14:paraId="4F230F03" w14:textId="77777777" w:rsidR="00D64606" w:rsidRPr="00587604" w:rsidRDefault="00D64606" w:rsidP="00D64606">
      <w:pPr>
        <w:tabs>
          <w:tab w:val="left" w:pos="2835"/>
        </w:tabs>
        <w:spacing w:before="120" w:after="120"/>
        <w:jc w:val="both"/>
        <w:rPr>
          <w:rFonts w:asciiTheme="minorHAnsi" w:hAnsiTheme="minorHAnsi" w:cstheme="minorHAnsi"/>
        </w:rPr>
      </w:pPr>
    </w:p>
    <w:p w14:paraId="0F03BA3D" w14:textId="77777777" w:rsidR="00D64606" w:rsidRPr="00587604" w:rsidRDefault="00D64606" w:rsidP="00D64606">
      <w:pPr>
        <w:pStyle w:val="Nadpis3"/>
        <w:numPr>
          <w:ilvl w:val="0"/>
          <w:numId w:val="18"/>
        </w:numPr>
        <w:spacing w:line="259" w:lineRule="auto"/>
        <w:ind w:left="1077" w:hanging="357"/>
        <w:jc w:val="both"/>
        <w:rPr>
          <w:rFonts w:asciiTheme="minorHAnsi" w:hAnsiTheme="minorHAnsi" w:cstheme="minorHAnsi"/>
        </w:rPr>
      </w:pPr>
      <w:r w:rsidRPr="00587604">
        <w:rPr>
          <w:rFonts w:asciiTheme="minorHAnsi" w:hAnsiTheme="minorHAnsi" w:cstheme="minorHAnsi"/>
        </w:rPr>
        <w:t>Procesy vzniku a úprav studijních programů</w:t>
      </w:r>
    </w:p>
    <w:p w14:paraId="1D0C68F7"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1.4</w:t>
      </w:r>
    </w:p>
    <w:p w14:paraId="0023850E" w14:textId="77777777" w:rsidR="00D64606" w:rsidRPr="00292D9F" w:rsidRDefault="00D64606" w:rsidP="00292D9F">
      <w:pPr>
        <w:widowControl w:val="0"/>
        <w:autoSpaceDE w:val="0"/>
        <w:autoSpaceDN w:val="0"/>
        <w:adjustRightInd w:val="0"/>
        <w:snapToGrid w:val="0"/>
        <w:spacing w:after="60"/>
        <w:jc w:val="both"/>
        <w:rPr>
          <w:rFonts w:asciiTheme="minorHAnsi" w:hAnsiTheme="minorHAnsi" w:cstheme="minorHAnsi"/>
          <w:color w:val="000000"/>
          <w:sz w:val="22"/>
        </w:rPr>
      </w:pPr>
      <w:r w:rsidRPr="00292D9F">
        <w:rPr>
          <w:rFonts w:asciiTheme="minorHAnsi" w:hAnsiTheme="minorHAnsi" w:cstheme="minorHAnsi"/>
          <w:color w:val="000000"/>
          <w:sz w:val="22"/>
        </w:rPr>
        <w:t>Vznik a úprava studijních programů se na UTB ve Zlíně řídí „Řádem pro tvorbu, schvalování, uskutečňování a změny studijních programů“ ze dne 25. července 2019</w:t>
      </w:r>
      <w:r w:rsidRPr="00292D9F">
        <w:rPr>
          <w:rStyle w:val="Znakapoznpodarou"/>
          <w:rFonts w:asciiTheme="minorHAnsi" w:hAnsiTheme="minorHAnsi" w:cstheme="minorHAnsi"/>
          <w:color w:val="000000"/>
          <w:sz w:val="22"/>
        </w:rPr>
        <w:footnoteReference w:id="5"/>
      </w:r>
      <w:r w:rsidRPr="00292D9F">
        <w:rPr>
          <w:rFonts w:asciiTheme="minorHAnsi" w:hAnsiTheme="minorHAnsi" w:cstheme="minorHAnsi"/>
          <w:color w:val="000000"/>
          <w:sz w:val="22"/>
        </w:rPr>
        <w:t xml:space="preserve"> (dále jen „řád“), který je podle § 17 odst. 1 písm. k) zákona č. 111/1998 Sb., o vysokých školách a o změně a doplnění dalších zákonů (zákon o vysokých školách), ve znění pozdějších předpisů, (dále jen „zákon“) a podle čl. 5 odst. 1 písm. o) Statutu UTB ve Zlíně</w:t>
      </w:r>
      <w:r w:rsidRPr="00292D9F">
        <w:rPr>
          <w:rStyle w:val="Znakapoznpodarou"/>
          <w:rFonts w:asciiTheme="minorHAnsi" w:hAnsiTheme="minorHAnsi" w:cstheme="minorHAnsi"/>
          <w:color w:val="000000"/>
          <w:sz w:val="22"/>
        </w:rPr>
        <w:footnoteReference w:id="6"/>
      </w:r>
      <w:r w:rsidRPr="00292D9F">
        <w:rPr>
          <w:rFonts w:asciiTheme="minorHAnsi" w:hAnsiTheme="minorHAnsi" w:cstheme="minorHAnsi"/>
          <w:color w:val="000000"/>
          <w:sz w:val="22"/>
        </w:rPr>
        <w:t xml:space="preserve"> vnitřním předpisem UTB ve Zlíně a stanovuje: </w:t>
      </w:r>
    </w:p>
    <w:p w14:paraId="6DB41BD6" w14:textId="47136BDD" w:rsidR="00D64606" w:rsidRPr="00292D9F" w:rsidRDefault="00D64606" w:rsidP="00292D9F">
      <w:pPr>
        <w:pStyle w:val="Odstavecseseznamem"/>
        <w:widowControl w:val="0"/>
        <w:numPr>
          <w:ilvl w:val="0"/>
          <w:numId w:val="33"/>
        </w:numPr>
        <w:autoSpaceDE w:val="0"/>
        <w:autoSpaceDN w:val="0"/>
        <w:adjustRightInd w:val="0"/>
        <w:snapToGrid w:val="0"/>
        <w:spacing w:after="0" w:line="240" w:lineRule="auto"/>
        <w:ind w:left="1145" w:hanging="357"/>
        <w:rPr>
          <w:rFonts w:asciiTheme="minorHAnsi" w:hAnsiTheme="minorHAnsi" w:cstheme="minorHAnsi"/>
          <w:color w:val="000000"/>
          <w:sz w:val="22"/>
          <w:szCs w:val="22"/>
        </w:rPr>
      </w:pPr>
      <w:r w:rsidRPr="00292D9F">
        <w:rPr>
          <w:rFonts w:asciiTheme="minorHAnsi" w:hAnsiTheme="minorHAnsi" w:cstheme="minorHAnsi"/>
          <w:color w:val="000000"/>
          <w:sz w:val="22"/>
          <w:szCs w:val="22"/>
        </w:rPr>
        <w:t xml:space="preserve">pravidla tvorby, schvalování a změn návrhů studijních programů před jejich předložením k akreditaci Národnímu akreditačnímu úřadu pro vysoké školství (dále jen „Akreditační úřad“), </w:t>
      </w:r>
    </w:p>
    <w:p w14:paraId="319CD1F6" w14:textId="5BE078D7" w:rsidR="00D64606" w:rsidRPr="00292D9F" w:rsidRDefault="00D64606" w:rsidP="00292D9F">
      <w:pPr>
        <w:pStyle w:val="Odstavecseseznamem"/>
        <w:widowControl w:val="0"/>
        <w:numPr>
          <w:ilvl w:val="0"/>
          <w:numId w:val="33"/>
        </w:numPr>
        <w:autoSpaceDE w:val="0"/>
        <w:autoSpaceDN w:val="0"/>
        <w:adjustRightInd w:val="0"/>
        <w:snapToGrid w:val="0"/>
        <w:spacing w:after="0" w:line="240" w:lineRule="auto"/>
        <w:ind w:left="1145" w:hanging="357"/>
        <w:rPr>
          <w:rFonts w:asciiTheme="minorHAnsi" w:hAnsiTheme="minorHAnsi" w:cstheme="minorHAnsi"/>
          <w:color w:val="000000"/>
          <w:sz w:val="22"/>
          <w:szCs w:val="22"/>
        </w:rPr>
      </w:pPr>
      <w:r w:rsidRPr="00292D9F">
        <w:rPr>
          <w:rFonts w:asciiTheme="minorHAnsi" w:hAnsiTheme="minorHAnsi" w:cstheme="minorHAnsi"/>
          <w:color w:val="000000"/>
          <w:sz w:val="22"/>
          <w:szCs w:val="22"/>
        </w:rPr>
        <w:t xml:space="preserve">náležitosti studijních programů a studijních předmětů, </w:t>
      </w:r>
    </w:p>
    <w:p w14:paraId="682F9DE9" w14:textId="24D42D00" w:rsidR="00D64606" w:rsidRPr="00292D9F" w:rsidRDefault="00D64606" w:rsidP="00292D9F">
      <w:pPr>
        <w:pStyle w:val="Odstavecseseznamem"/>
        <w:widowControl w:val="0"/>
        <w:numPr>
          <w:ilvl w:val="0"/>
          <w:numId w:val="33"/>
        </w:numPr>
        <w:autoSpaceDE w:val="0"/>
        <w:autoSpaceDN w:val="0"/>
        <w:adjustRightInd w:val="0"/>
        <w:snapToGrid w:val="0"/>
        <w:spacing w:after="0" w:line="240" w:lineRule="auto"/>
        <w:ind w:left="1145" w:hanging="357"/>
        <w:rPr>
          <w:rFonts w:asciiTheme="minorHAnsi" w:hAnsiTheme="minorHAnsi" w:cstheme="minorHAnsi"/>
          <w:color w:val="000000"/>
          <w:sz w:val="22"/>
          <w:szCs w:val="22"/>
        </w:rPr>
      </w:pPr>
      <w:r w:rsidRPr="00292D9F">
        <w:rPr>
          <w:rFonts w:asciiTheme="minorHAnsi" w:hAnsiTheme="minorHAnsi" w:cstheme="minorHAnsi"/>
          <w:color w:val="000000"/>
          <w:sz w:val="22"/>
          <w:szCs w:val="22"/>
        </w:rPr>
        <w:t xml:space="preserve">pravidla uskutečňování studijních programů na fakultách UTB ve Zlíně nebo přímo UTB ve Zlíně, </w:t>
      </w:r>
    </w:p>
    <w:p w14:paraId="05C9E1CB" w14:textId="5C316911" w:rsidR="00D64606" w:rsidRPr="00292D9F" w:rsidRDefault="00D64606" w:rsidP="00292D9F">
      <w:pPr>
        <w:pStyle w:val="Odstavecseseznamem"/>
        <w:widowControl w:val="0"/>
        <w:numPr>
          <w:ilvl w:val="0"/>
          <w:numId w:val="33"/>
        </w:numPr>
        <w:autoSpaceDE w:val="0"/>
        <w:autoSpaceDN w:val="0"/>
        <w:adjustRightInd w:val="0"/>
        <w:snapToGrid w:val="0"/>
        <w:spacing w:after="0" w:line="240" w:lineRule="auto"/>
        <w:ind w:left="1145" w:hanging="357"/>
        <w:rPr>
          <w:rFonts w:asciiTheme="minorHAnsi" w:hAnsiTheme="minorHAnsi" w:cstheme="minorHAnsi"/>
          <w:color w:val="000000"/>
          <w:sz w:val="22"/>
          <w:szCs w:val="22"/>
        </w:rPr>
      </w:pPr>
      <w:r w:rsidRPr="00292D9F">
        <w:rPr>
          <w:rFonts w:asciiTheme="minorHAnsi" w:hAnsiTheme="minorHAnsi" w:cstheme="minorHAnsi"/>
          <w:color w:val="000000"/>
          <w:sz w:val="22"/>
          <w:szCs w:val="22"/>
        </w:rPr>
        <w:t xml:space="preserve">povinnosti garantů studijních programů a garantů studijních předmětů, </w:t>
      </w:r>
    </w:p>
    <w:p w14:paraId="2CE7DCAC" w14:textId="2C75C582" w:rsidR="00D64606" w:rsidRPr="00292D9F" w:rsidRDefault="00D64606" w:rsidP="00292D9F">
      <w:pPr>
        <w:pStyle w:val="Odstavecseseznamem"/>
        <w:widowControl w:val="0"/>
        <w:numPr>
          <w:ilvl w:val="0"/>
          <w:numId w:val="33"/>
        </w:numPr>
        <w:autoSpaceDE w:val="0"/>
        <w:autoSpaceDN w:val="0"/>
        <w:adjustRightInd w:val="0"/>
        <w:snapToGrid w:val="0"/>
        <w:spacing w:after="0" w:line="240" w:lineRule="auto"/>
        <w:ind w:left="1145" w:hanging="357"/>
        <w:rPr>
          <w:rFonts w:asciiTheme="minorHAnsi" w:hAnsiTheme="minorHAnsi" w:cstheme="minorHAnsi"/>
          <w:sz w:val="22"/>
          <w:szCs w:val="22"/>
        </w:rPr>
      </w:pPr>
      <w:r w:rsidRPr="00292D9F">
        <w:rPr>
          <w:rFonts w:asciiTheme="minorHAnsi" w:hAnsiTheme="minorHAnsi" w:cstheme="minorHAnsi"/>
          <w:color w:val="000000"/>
          <w:sz w:val="22"/>
          <w:szCs w:val="22"/>
        </w:rPr>
        <w:t>principy zajišťování kvality studijních programů.</w:t>
      </w:r>
      <w:r w:rsidRPr="00292D9F" w:rsidDel="00792F94">
        <w:rPr>
          <w:rFonts w:asciiTheme="minorHAnsi" w:hAnsiTheme="minorHAnsi" w:cstheme="minorHAnsi"/>
          <w:color w:val="000000"/>
          <w:sz w:val="22"/>
          <w:szCs w:val="22"/>
        </w:rPr>
        <w:t xml:space="preserve"> </w:t>
      </w:r>
    </w:p>
    <w:p w14:paraId="5609879A" w14:textId="77777777" w:rsidR="00D64606" w:rsidRPr="00587604" w:rsidRDefault="00D64606" w:rsidP="00D64606">
      <w:pPr>
        <w:tabs>
          <w:tab w:val="left" w:pos="2835"/>
        </w:tabs>
        <w:spacing w:before="120" w:after="120"/>
        <w:jc w:val="both"/>
        <w:rPr>
          <w:rFonts w:asciiTheme="minorHAnsi" w:hAnsiTheme="minorHAnsi" w:cstheme="minorHAnsi"/>
        </w:rPr>
      </w:pPr>
      <w:r w:rsidRPr="00587604">
        <w:rPr>
          <w:rFonts w:asciiTheme="minorHAnsi" w:hAnsiTheme="minorHAnsi" w:cstheme="minorHAnsi"/>
        </w:rPr>
        <w:tab/>
      </w:r>
    </w:p>
    <w:p w14:paraId="46A405F9" w14:textId="77777777" w:rsidR="00D64606" w:rsidRPr="00587604" w:rsidRDefault="00D64606" w:rsidP="00D64606">
      <w:pPr>
        <w:tabs>
          <w:tab w:val="left" w:pos="2835"/>
        </w:tabs>
        <w:spacing w:before="120" w:after="120"/>
        <w:jc w:val="both"/>
        <w:rPr>
          <w:rFonts w:asciiTheme="minorHAnsi" w:hAnsiTheme="minorHAnsi" w:cstheme="minorHAnsi"/>
        </w:rPr>
      </w:pPr>
    </w:p>
    <w:p w14:paraId="1D85F1EF" w14:textId="77777777" w:rsidR="00D64606" w:rsidRPr="00587604" w:rsidRDefault="00D64606" w:rsidP="00D64606">
      <w:pPr>
        <w:pStyle w:val="Nadpis3"/>
        <w:numPr>
          <w:ilvl w:val="0"/>
          <w:numId w:val="18"/>
        </w:numPr>
        <w:spacing w:line="259" w:lineRule="auto"/>
        <w:jc w:val="both"/>
        <w:rPr>
          <w:rFonts w:asciiTheme="minorHAnsi" w:hAnsiTheme="minorHAnsi" w:cstheme="minorHAnsi"/>
        </w:rPr>
      </w:pPr>
      <w:r w:rsidRPr="00587604">
        <w:rPr>
          <w:rFonts w:asciiTheme="minorHAnsi" w:hAnsiTheme="minorHAnsi" w:cstheme="minorHAnsi"/>
        </w:rPr>
        <w:t xml:space="preserve">Principy a systém uznávání zahraničního vzdělávání pro přijetí ke studiu </w:t>
      </w:r>
    </w:p>
    <w:p w14:paraId="369F1473"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1.5</w:t>
      </w:r>
    </w:p>
    <w:p w14:paraId="0FE04337"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szCs w:val="22"/>
        </w:rPr>
      </w:pPr>
      <w:r w:rsidRPr="00D05217">
        <w:rPr>
          <w:rFonts w:asciiTheme="minorHAnsi" w:hAnsiTheme="minorHAnsi" w:cstheme="minorHAnsi"/>
          <w:color w:val="000000"/>
          <w:sz w:val="22"/>
        </w:rPr>
        <w:t xml:space="preserve">UTB ve Zlíně má vytvořena pravidla a stanoveny principy uznávání zahraničního vzdělávání pro přijetí ke studiu, včetně popsaného procesu posuzování splnění podmínky předchozího vzdělání. Systém a principy jsou </w:t>
      </w:r>
      <w:r w:rsidRPr="00D05217">
        <w:rPr>
          <w:rFonts w:asciiTheme="minorHAnsi" w:hAnsiTheme="minorHAnsi" w:cstheme="minorHAnsi"/>
          <w:color w:val="000000"/>
          <w:sz w:val="22"/>
          <w:szCs w:val="22"/>
        </w:rPr>
        <w:lastRenderedPageBreak/>
        <w:t>vymezeny ve směrnici rektora SR/13/2017 „Uznání zahraničního středoškolského a vysokoškolského vzdělání a kvalifikace“ ze dne 12. 4. 2017.</w:t>
      </w:r>
      <w:r w:rsidRPr="00D05217">
        <w:rPr>
          <w:rStyle w:val="Znakapoznpodarou"/>
          <w:rFonts w:asciiTheme="minorHAnsi" w:hAnsiTheme="minorHAnsi" w:cstheme="minorHAnsi"/>
          <w:color w:val="000000"/>
          <w:sz w:val="22"/>
          <w:szCs w:val="22"/>
        </w:rPr>
        <w:footnoteReference w:id="7"/>
      </w:r>
    </w:p>
    <w:p w14:paraId="297F5ABE" w14:textId="77777777" w:rsidR="00D64606" w:rsidRPr="00587604" w:rsidRDefault="00D64606" w:rsidP="00D64606">
      <w:pPr>
        <w:tabs>
          <w:tab w:val="left" w:pos="2835"/>
        </w:tabs>
        <w:spacing w:before="120" w:after="120"/>
        <w:rPr>
          <w:rFonts w:asciiTheme="minorHAnsi" w:hAnsiTheme="minorHAnsi" w:cstheme="minorHAnsi"/>
        </w:rPr>
      </w:pPr>
    </w:p>
    <w:p w14:paraId="15C8E2A0"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Vedení kvalifikačních a rigorózních prací </w:t>
      </w:r>
    </w:p>
    <w:p w14:paraId="56AABF0F"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1.6</w:t>
      </w:r>
    </w:p>
    <w:p w14:paraId="6F707F5C"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49D2CF41"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color w:val="000000"/>
          <w:sz w:val="22"/>
        </w:rPr>
      </w:pPr>
      <w:r w:rsidRPr="00D05217">
        <w:rPr>
          <w:rFonts w:asciiTheme="minorHAnsi" w:hAnsiTheme="minorHAnsi" w:cstheme="minorHAnsi"/>
          <w:color w:val="000000"/>
          <w:sz w:val="22"/>
        </w:rPr>
        <w:t>Vedení kvalifikačních a rigorózních prací upravuje čl. 16 a 17 „Řádu pro tvorbu, schvalování, uskutečňování a změny studijních programů UTB ve Zlíně“</w:t>
      </w:r>
      <w:r w:rsidRPr="00D05217">
        <w:rPr>
          <w:rStyle w:val="Znakapoznpodarou"/>
          <w:rFonts w:asciiTheme="minorHAnsi" w:hAnsiTheme="minorHAnsi" w:cstheme="minorHAnsi"/>
          <w:color w:val="000000"/>
          <w:sz w:val="22"/>
        </w:rPr>
        <w:footnoteReference w:id="8"/>
      </w:r>
      <w:r w:rsidRPr="00D05217">
        <w:rPr>
          <w:rFonts w:asciiTheme="minorHAnsi" w:hAnsiTheme="minorHAnsi" w:cstheme="minorHAnsi"/>
          <w:color w:val="000000"/>
          <w:sz w:val="22"/>
        </w:rPr>
        <w:t xml:space="preserve"> a čl. 28 „Studijního a zkušebního řádu UTB ve Zlíně“.</w:t>
      </w:r>
      <w:r w:rsidRPr="00D05217">
        <w:rPr>
          <w:rStyle w:val="Znakapoznpodarou"/>
          <w:rFonts w:asciiTheme="minorHAnsi" w:hAnsiTheme="minorHAnsi" w:cstheme="minorHAnsi"/>
          <w:color w:val="000000"/>
          <w:sz w:val="22"/>
        </w:rPr>
        <w:footnoteReference w:id="9"/>
      </w:r>
      <w:r w:rsidRPr="00D05217">
        <w:rPr>
          <w:rFonts w:asciiTheme="minorHAnsi" w:hAnsiTheme="minorHAnsi" w:cstheme="minorHAnsi"/>
          <w:color w:val="000000"/>
          <w:sz w:val="22"/>
        </w:rPr>
        <w:t xml:space="preserve"> </w:t>
      </w:r>
    </w:p>
    <w:p w14:paraId="3765BA91" w14:textId="77777777" w:rsidR="00D64606" w:rsidRPr="00587604" w:rsidRDefault="00D64606" w:rsidP="00D64606">
      <w:pPr>
        <w:tabs>
          <w:tab w:val="left" w:pos="2835"/>
        </w:tabs>
        <w:spacing w:before="120" w:after="120"/>
        <w:ind w:left="426" w:hanging="426"/>
        <w:rPr>
          <w:rFonts w:asciiTheme="minorHAnsi" w:hAnsiTheme="minorHAnsi" w:cstheme="minorHAnsi"/>
        </w:rPr>
      </w:pPr>
    </w:p>
    <w:p w14:paraId="54B3313B"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Procesy zpětné vazby při hodnocení kvality </w:t>
      </w:r>
    </w:p>
    <w:p w14:paraId="79747521"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1.7</w:t>
      </w:r>
    </w:p>
    <w:p w14:paraId="03BE64E2"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color w:val="000000"/>
          <w:sz w:val="22"/>
        </w:rPr>
      </w:pPr>
      <w:r w:rsidRPr="00D05217">
        <w:rPr>
          <w:rFonts w:asciiTheme="minorHAnsi" w:hAnsiTheme="minorHAnsi" w:cstheme="minorHAnsi"/>
          <w:color w:val="000000"/>
          <w:sz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A30E92D"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Zpráva o vnitřním hodnocení kvality vzdělávací, tvůrčí a s nimi souvisejících činností UTB ve Zlíně</w:t>
      </w:r>
      <w:r w:rsidRPr="00D05217">
        <w:rPr>
          <w:rStyle w:val="Znakapoznpodarou"/>
          <w:rFonts w:asciiTheme="minorHAnsi" w:hAnsiTheme="minorHAnsi" w:cstheme="minorHAnsi"/>
          <w:color w:val="000000"/>
          <w:sz w:val="22"/>
        </w:rPr>
        <w:footnoteReference w:id="10"/>
      </w:r>
      <w:r w:rsidRPr="00D05217">
        <w:rPr>
          <w:rFonts w:asciiTheme="minorHAnsi" w:hAnsiTheme="minorHAnsi" w:cstheme="minorHAnsi"/>
          <w:color w:val="000000"/>
          <w:sz w:val="22"/>
        </w:rPr>
        <w:t xml:space="preserve"> byla zpracována 30. 6. 2018.</w:t>
      </w:r>
    </w:p>
    <w:p w14:paraId="016E2A3C" w14:textId="77777777" w:rsidR="00D64606" w:rsidRPr="00587604" w:rsidRDefault="00D64606" w:rsidP="00D64606">
      <w:pPr>
        <w:tabs>
          <w:tab w:val="left" w:pos="2835"/>
        </w:tabs>
        <w:spacing w:before="120" w:after="120"/>
        <w:rPr>
          <w:rFonts w:asciiTheme="minorHAnsi" w:hAnsiTheme="minorHAnsi" w:cstheme="minorHAnsi"/>
        </w:rPr>
      </w:pPr>
    </w:p>
    <w:p w14:paraId="7A56ECD3"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Sledování úspěšnosti uchazečů o studium, studentů a uplatnitelnosti absolventů </w:t>
      </w:r>
    </w:p>
    <w:p w14:paraId="73C86139"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1.8</w:t>
      </w:r>
    </w:p>
    <w:p w14:paraId="6946B5C6"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sz w:val="22"/>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58B866B0"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sz w:val="22"/>
        </w:rPr>
        <w:t>Zpráva o vnitřním hodnocení kvality vzdělávací, tvůrčí a s nimi souvisejících činností UTB ve Zlíně</w:t>
      </w:r>
      <w:r w:rsidRPr="00D05217">
        <w:rPr>
          <w:rStyle w:val="Znakapoznpodarou"/>
          <w:rFonts w:asciiTheme="minorHAnsi" w:hAnsiTheme="minorHAnsi" w:cstheme="minorHAnsi"/>
          <w:sz w:val="22"/>
        </w:rPr>
        <w:footnoteReference w:id="11"/>
      </w:r>
      <w:r w:rsidRPr="00D05217">
        <w:rPr>
          <w:rFonts w:asciiTheme="minorHAnsi" w:hAnsiTheme="minorHAnsi" w:cstheme="minorHAnsi"/>
          <w:sz w:val="22"/>
        </w:rPr>
        <w:t xml:space="preserve"> byla zpracována 30. 6. 2018.</w:t>
      </w:r>
    </w:p>
    <w:p w14:paraId="71F0CB57" w14:textId="77777777" w:rsidR="00D05217" w:rsidRDefault="00D05217" w:rsidP="00D64606">
      <w:pPr>
        <w:pStyle w:val="Nadpis2"/>
        <w:rPr>
          <w:rFonts w:asciiTheme="minorHAnsi" w:hAnsiTheme="minorHAnsi" w:cstheme="minorHAnsi"/>
        </w:rPr>
      </w:pPr>
    </w:p>
    <w:p w14:paraId="35484E25" w14:textId="1038E689" w:rsidR="00D64606" w:rsidRPr="00587604" w:rsidRDefault="00D64606" w:rsidP="00D64606">
      <w:pPr>
        <w:pStyle w:val="Nadpis2"/>
        <w:rPr>
          <w:rFonts w:asciiTheme="minorHAnsi" w:hAnsiTheme="minorHAnsi" w:cstheme="minorHAnsi"/>
        </w:rPr>
      </w:pPr>
      <w:r w:rsidRPr="00587604">
        <w:rPr>
          <w:rFonts w:asciiTheme="minorHAnsi" w:hAnsiTheme="minorHAnsi" w:cstheme="minorHAnsi"/>
        </w:rPr>
        <w:t>Vzdělávací a tvůrčí činnost</w:t>
      </w:r>
    </w:p>
    <w:p w14:paraId="31EAC3F9"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Mezinárodní rozměr a aplikace soudobého stavu poznání </w:t>
      </w:r>
    </w:p>
    <w:p w14:paraId="166CFBD4"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1.9</w:t>
      </w:r>
    </w:p>
    <w:p w14:paraId="6E05BBB8"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6CFF7B86"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 xml:space="preserve">UTB ve Zlíně podporuje rozvoj mobilitních příležitostí pro studenty UTB ve Zlíně se zájmem o výjezd na studijní pobyt a pracovní stáž do zahraničí v rámci programů spolupráce vysokých škol. Etablovaným a nejvíce </w:t>
      </w:r>
      <w:r w:rsidRPr="00D05217">
        <w:rPr>
          <w:rFonts w:asciiTheme="minorHAnsi" w:hAnsiTheme="minorHAnsi" w:cstheme="minorHAnsi"/>
          <w:color w:val="000000"/>
          <w:sz w:val="22"/>
        </w:rPr>
        <w:lastRenderedPageBreak/>
        <w:t>využívaným programem je v tomto ohledu Erasmus+, v němž portfolio partnerských smluv UTB ve Zlíně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stipendijních programů (CEEPUS, Fulbrightova stipendia).</w:t>
      </w:r>
      <w:r w:rsidRPr="00D05217">
        <w:rPr>
          <w:rStyle w:val="Znakapoznpodarou"/>
          <w:rFonts w:asciiTheme="minorHAnsi" w:hAnsiTheme="minorHAnsi" w:cstheme="minorHAnsi"/>
          <w:color w:val="000000"/>
          <w:sz w:val="22"/>
        </w:rPr>
        <w:footnoteReference w:id="12"/>
      </w:r>
    </w:p>
    <w:p w14:paraId="2032C349" w14:textId="012AA76E"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567A87E2"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má rovněž transparentní a jasný proces administrace mobilit. UTB ve Zlíně přitom pečlivě vybírá partnerské instituce na základě kurikul zahraničních studijních programů. Uznávání studia nebo praxe absolvované na zahraniční instituci probíhá v souladu se směrnicí rektora SR/16/2019 „Mobility studentů UTB ve Zlíně do zahraničí a zahraničních studentů na UTB ve Zlíně“.</w:t>
      </w:r>
      <w:r w:rsidRPr="00D05217">
        <w:rPr>
          <w:rStyle w:val="Znakapoznpodarou"/>
          <w:rFonts w:asciiTheme="minorHAnsi" w:hAnsiTheme="minorHAnsi" w:cstheme="minorHAnsi"/>
          <w:color w:val="000000"/>
          <w:sz w:val="22"/>
        </w:rPr>
        <w:footnoteReference w:id="13"/>
      </w:r>
    </w:p>
    <w:p w14:paraId="35BBC411" w14:textId="77777777" w:rsidR="00D64606" w:rsidRPr="00587604" w:rsidRDefault="00D64606" w:rsidP="00D64606">
      <w:pPr>
        <w:spacing w:before="120" w:after="120"/>
        <w:rPr>
          <w:rFonts w:asciiTheme="minorHAnsi" w:hAnsiTheme="minorHAnsi" w:cstheme="minorHAnsi"/>
        </w:rPr>
      </w:pPr>
    </w:p>
    <w:p w14:paraId="7F5D8747"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Spolupráce s praxí při uskutečňování studijních programů</w:t>
      </w:r>
    </w:p>
    <w:p w14:paraId="421BBD75"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1.10</w:t>
      </w:r>
    </w:p>
    <w:p w14:paraId="3D400559"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w:t>
      </w:r>
    </w:p>
    <w:p w14:paraId="5C1A0AFC" w14:textId="77777777" w:rsidR="00D64606" w:rsidRPr="00587604" w:rsidRDefault="00D64606" w:rsidP="00D64606">
      <w:pPr>
        <w:spacing w:before="120" w:after="120"/>
        <w:rPr>
          <w:rFonts w:asciiTheme="minorHAnsi" w:hAnsiTheme="minorHAnsi" w:cstheme="minorHAnsi"/>
        </w:rPr>
      </w:pPr>
    </w:p>
    <w:p w14:paraId="6E2455B6"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Spolupráce s praxí při tvorbě studijních programů </w:t>
      </w:r>
    </w:p>
    <w:p w14:paraId="02F9241A"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1.11</w:t>
      </w:r>
    </w:p>
    <w:p w14:paraId="2AEAAC06"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komunikuje s profesními komorami, oborovými sdruženími, organizacemi zaměstnavatelů nebo dalšími odborníky z praxe a zjišťuje jejich očekávání a požadavky na absolventy studijních programů.</w:t>
      </w:r>
    </w:p>
    <w:p w14:paraId="07D62CF7" w14:textId="77777777" w:rsidR="00D64606" w:rsidRPr="00587604" w:rsidRDefault="00D64606" w:rsidP="00D64606">
      <w:pPr>
        <w:pStyle w:val="Nadpis2"/>
        <w:spacing w:before="120" w:after="120"/>
        <w:ind w:left="357"/>
        <w:rPr>
          <w:rFonts w:asciiTheme="minorHAnsi" w:hAnsiTheme="minorHAnsi" w:cstheme="minorHAnsi"/>
        </w:rPr>
      </w:pPr>
    </w:p>
    <w:p w14:paraId="763DB212" w14:textId="77777777" w:rsidR="00D64606" w:rsidRPr="00587604" w:rsidRDefault="00D64606" w:rsidP="00D64606">
      <w:pPr>
        <w:pStyle w:val="Nadpis2"/>
        <w:rPr>
          <w:rFonts w:asciiTheme="minorHAnsi" w:hAnsiTheme="minorHAnsi" w:cstheme="minorHAnsi"/>
        </w:rPr>
      </w:pPr>
      <w:r w:rsidRPr="00587604">
        <w:rPr>
          <w:rFonts w:asciiTheme="minorHAnsi" w:hAnsiTheme="minorHAnsi" w:cstheme="minorHAnsi"/>
        </w:rPr>
        <w:t xml:space="preserve">Podpůrné zdroje a administrativa </w:t>
      </w:r>
    </w:p>
    <w:p w14:paraId="37E55360"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Informační systém </w:t>
      </w:r>
    </w:p>
    <w:p w14:paraId="73BC6702"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1.12</w:t>
      </w:r>
    </w:p>
    <w:p w14:paraId="1DC8AF77"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370025E6" w14:textId="01D30B1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má s ohledem na to funkční informační systém studijní agendy IS/STAG (dále jen „IS/STAG“), který používá od roku 2003. Tvůrcem IS/STAG je Západočeská univerzita v Plzni a v současné době systém využívá 11 veřejných vysokých škol v ČR.</w:t>
      </w:r>
    </w:p>
    <w:p w14:paraId="1BBAAED7"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IS/STAG pokrývá funkce od přijímacího řízení až po vydání diplomů, eviduje studenty prezenční a kombinované formy studia, studenty celoživotního vzdělávání a účastníky U3V.</w:t>
      </w:r>
    </w:p>
    <w:p w14:paraId="63D2301E"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 xml:space="preserve">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w:t>
      </w:r>
      <w:r w:rsidRPr="00D05217">
        <w:rPr>
          <w:rFonts w:asciiTheme="minorHAnsi" w:hAnsiTheme="minorHAnsi" w:cstheme="minorHAnsi"/>
          <w:color w:val="000000"/>
          <w:sz w:val="22"/>
        </w:rPr>
        <w:lastRenderedPageBreak/>
        <w:t>způsobilostí.</w:t>
      </w:r>
    </w:p>
    <w:p w14:paraId="118CC9B7" w14:textId="4ADBD43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Všichni studenti mají umožněn dálkový, časově neomezený přístup k informacím studijní agendy IS/STAG prostřednictvím portálového rozhraní.</w:t>
      </w:r>
      <w:r w:rsidRPr="00D05217">
        <w:rPr>
          <w:rStyle w:val="Znakapoznpodarou"/>
          <w:rFonts w:asciiTheme="minorHAnsi" w:hAnsiTheme="minorHAnsi" w:cstheme="minorHAnsi"/>
          <w:color w:val="000000"/>
          <w:sz w:val="22"/>
        </w:rPr>
        <w:footnoteReference w:id="14"/>
      </w:r>
      <w:r w:rsidRPr="00D05217">
        <w:rPr>
          <w:rFonts w:asciiTheme="minorHAnsi" w:hAnsiTheme="minorHAnsi" w:cstheme="minorHAnsi"/>
          <w:color w:val="000000"/>
          <w:sz w:val="22"/>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internetových stránek UTB ve Zlíně mají studenti a uchazeči o studium přístup k přesným a srozumitelným informacím o pravidlech studia a požadavcích spojených se studiem, které jsou součástí norem UTB ve Zlíně</w:t>
      </w:r>
      <w:r w:rsidRPr="00D05217">
        <w:rPr>
          <w:rStyle w:val="Znakapoznpodarou"/>
          <w:rFonts w:asciiTheme="minorHAnsi" w:hAnsiTheme="minorHAnsi" w:cstheme="minorHAnsi"/>
          <w:color w:val="000000"/>
          <w:sz w:val="22"/>
        </w:rPr>
        <w:footnoteReference w:id="15"/>
      </w:r>
      <w:r w:rsidRPr="00D05217">
        <w:rPr>
          <w:rFonts w:asciiTheme="minorHAnsi" w:hAnsiTheme="minorHAnsi" w:cstheme="minorHAnsi"/>
          <w:color w:val="000000"/>
          <w:sz w:val="22"/>
        </w:rPr>
        <w:t>, případně které jsou součástí norem některé z fakult UTB ve Zlíně.</w:t>
      </w:r>
      <w:r w:rsidRPr="00D05217">
        <w:rPr>
          <w:rStyle w:val="Znakapoznpodarou"/>
          <w:rFonts w:asciiTheme="minorHAnsi" w:hAnsiTheme="minorHAnsi" w:cstheme="minorHAnsi"/>
          <w:color w:val="000000"/>
          <w:sz w:val="22"/>
        </w:rPr>
        <w:footnoteReference w:id="16"/>
      </w:r>
    </w:p>
    <w:p w14:paraId="61232AA6"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Na internetových stránkách UTB ve Zlíně jsou rovněž k dispozici veškeré relevantní informace týkající se informačních a poradenských služeb souvisejících se studiem a možností uplatnění absolventů studijních programů v praxi. Ty jsou poskytovány jak „Job centrem UTB ve Zlíně“</w:t>
      </w:r>
      <w:r w:rsidRPr="00D05217">
        <w:rPr>
          <w:rStyle w:val="Znakapoznpodarou"/>
          <w:rFonts w:asciiTheme="minorHAnsi" w:hAnsiTheme="minorHAnsi" w:cstheme="minorHAnsi"/>
          <w:color w:val="000000"/>
          <w:sz w:val="22"/>
        </w:rPr>
        <w:footnoteReference w:id="17"/>
      </w:r>
      <w:r w:rsidRPr="00D05217">
        <w:rPr>
          <w:rFonts w:asciiTheme="minorHAnsi" w:hAnsiTheme="minorHAnsi" w:cstheme="minorHAnsi"/>
          <w:color w:val="000000"/>
          <w:sz w:val="22"/>
        </w:rPr>
        <w:t>, které bylo pro tuto činnost speciálně zřízeno, tak jeho portálem s nabídkami pracovních příležitostí, stáží a brigád.</w:t>
      </w:r>
      <w:r w:rsidRPr="00D05217">
        <w:rPr>
          <w:rStyle w:val="Znakapoznpodarou"/>
          <w:rFonts w:asciiTheme="minorHAnsi" w:hAnsiTheme="minorHAnsi" w:cstheme="minorHAnsi"/>
          <w:color w:val="000000"/>
          <w:sz w:val="22"/>
        </w:rPr>
        <w:footnoteReference w:id="18"/>
      </w:r>
      <w:r w:rsidRPr="00D05217">
        <w:rPr>
          <w:rFonts w:asciiTheme="minorHAnsi" w:hAnsiTheme="minorHAnsi" w:cstheme="minorHAnsi"/>
          <w:color w:val="000000"/>
          <w:sz w:val="22"/>
        </w:rPr>
        <w:t xml:space="preserve"> V rámci Job centra UTB ve Zlíně také působí Akademická poradna UTB ve Zlíně, která má svůj vlastní informační modul.</w:t>
      </w:r>
      <w:r w:rsidRPr="00D05217">
        <w:rPr>
          <w:rStyle w:val="Znakapoznpodarou"/>
          <w:rFonts w:asciiTheme="minorHAnsi" w:hAnsiTheme="minorHAnsi" w:cstheme="minorHAnsi"/>
          <w:color w:val="000000"/>
          <w:sz w:val="22"/>
        </w:rPr>
        <w:footnoteReference w:id="19"/>
      </w:r>
    </w:p>
    <w:p w14:paraId="1D2812D9" w14:textId="77777777" w:rsidR="00D64606" w:rsidRPr="00587604" w:rsidRDefault="00D64606" w:rsidP="00D64606">
      <w:pPr>
        <w:tabs>
          <w:tab w:val="left" w:pos="2835"/>
        </w:tabs>
        <w:spacing w:before="120" w:after="120"/>
        <w:rPr>
          <w:rFonts w:asciiTheme="minorHAnsi" w:hAnsiTheme="minorHAnsi" w:cstheme="minorHAnsi"/>
        </w:rPr>
      </w:pPr>
    </w:p>
    <w:p w14:paraId="2567E1EE"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Knihovny a elektronické zdroje </w:t>
      </w:r>
    </w:p>
    <w:p w14:paraId="1D532BCC" w14:textId="77777777" w:rsidR="00D64606" w:rsidRPr="00587604" w:rsidRDefault="00D64606" w:rsidP="00D64606">
      <w:pPr>
        <w:tabs>
          <w:tab w:val="left" w:pos="2835"/>
        </w:tabs>
        <w:spacing w:before="120" w:after="120"/>
        <w:rPr>
          <w:rFonts w:asciiTheme="minorHAnsi" w:hAnsiTheme="minorHAnsi" w:cstheme="minorHAnsi"/>
        </w:rPr>
      </w:pPr>
      <w:r w:rsidRPr="00587604">
        <w:rPr>
          <w:rFonts w:asciiTheme="minorHAnsi" w:hAnsiTheme="minorHAnsi" w:cstheme="minorHAnsi"/>
        </w:rPr>
        <w:tab/>
      </w:r>
      <w:r w:rsidRPr="00587604">
        <w:rPr>
          <w:rFonts w:asciiTheme="minorHAnsi" w:hAnsiTheme="minorHAnsi" w:cstheme="minorHAnsi"/>
        </w:rPr>
        <w:tab/>
        <w:t>Standard 1.13</w:t>
      </w:r>
    </w:p>
    <w:p w14:paraId="1AC3FDC3"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color w:val="000000"/>
          <w:sz w:val="22"/>
        </w:rPr>
      </w:pPr>
      <w:r w:rsidRPr="00D05217">
        <w:rPr>
          <w:rFonts w:asciiTheme="minorHAnsi" w:hAnsiTheme="minorHAnsi" w:cstheme="minorHAnsi"/>
          <w:color w:val="000000"/>
          <w:sz w:val="22"/>
        </w:rPr>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4108C60F" w14:textId="77777777" w:rsidR="00D05217" w:rsidRDefault="00D05217" w:rsidP="00D05217">
      <w:pPr>
        <w:widowControl w:val="0"/>
        <w:autoSpaceDE w:val="0"/>
        <w:autoSpaceDN w:val="0"/>
        <w:adjustRightInd w:val="0"/>
        <w:snapToGrid w:val="0"/>
        <w:jc w:val="both"/>
        <w:rPr>
          <w:rFonts w:asciiTheme="minorHAnsi" w:hAnsiTheme="minorHAnsi" w:cstheme="minorHAnsi"/>
          <w:b/>
          <w:i/>
          <w:color w:val="000000"/>
          <w:sz w:val="22"/>
        </w:rPr>
      </w:pPr>
    </w:p>
    <w:p w14:paraId="6BEAF4B5" w14:textId="36143A2E" w:rsidR="00D64606" w:rsidRPr="00D05217" w:rsidRDefault="00D64606" w:rsidP="00D05217">
      <w:pPr>
        <w:widowControl w:val="0"/>
        <w:autoSpaceDE w:val="0"/>
        <w:autoSpaceDN w:val="0"/>
        <w:adjustRightInd w:val="0"/>
        <w:snapToGrid w:val="0"/>
        <w:jc w:val="both"/>
        <w:rPr>
          <w:rFonts w:asciiTheme="minorHAnsi" w:hAnsiTheme="minorHAnsi" w:cstheme="minorHAnsi"/>
          <w:b/>
          <w:i/>
          <w:sz w:val="22"/>
        </w:rPr>
      </w:pPr>
      <w:r w:rsidRPr="00D05217">
        <w:rPr>
          <w:rFonts w:asciiTheme="minorHAnsi" w:hAnsiTheme="minorHAnsi" w:cstheme="minorHAnsi"/>
          <w:b/>
          <w:i/>
          <w:color w:val="000000"/>
          <w:sz w:val="22"/>
        </w:rPr>
        <w:t>Dostupnost knihovního fondu</w:t>
      </w:r>
    </w:p>
    <w:p w14:paraId="36F23ABD" w14:textId="77777777" w:rsidR="00D05217" w:rsidRDefault="00D05217" w:rsidP="00D05217">
      <w:pPr>
        <w:widowControl w:val="0"/>
        <w:autoSpaceDE w:val="0"/>
        <w:autoSpaceDN w:val="0"/>
        <w:adjustRightInd w:val="0"/>
        <w:snapToGrid w:val="0"/>
        <w:jc w:val="both"/>
        <w:rPr>
          <w:rFonts w:asciiTheme="minorHAnsi" w:hAnsiTheme="minorHAnsi" w:cstheme="minorHAnsi"/>
          <w:color w:val="000000"/>
          <w:sz w:val="22"/>
        </w:rPr>
      </w:pPr>
    </w:p>
    <w:p w14:paraId="2FBABFE9" w14:textId="1509E065" w:rsidR="00D64606" w:rsidRPr="00D05217" w:rsidRDefault="00D64606" w:rsidP="00D05217">
      <w:pPr>
        <w:widowControl w:val="0"/>
        <w:autoSpaceDE w:val="0"/>
        <w:autoSpaceDN w:val="0"/>
        <w:adjustRightInd w:val="0"/>
        <w:snapToGrid w:val="0"/>
        <w:jc w:val="both"/>
        <w:rPr>
          <w:rFonts w:asciiTheme="minorHAnsi" w:hAnsiTheme="minorHAnsi" w:cstheme="minorHAnsi"/>
          <w:color w:val="000000"/>
          <w:sz w:val="22"/>
        </w:rPr>
      </w:pPr>
      <w:r w:rsidRPr="00D05217">
        <w:rPr>
          <w:rFonts w:asciiTheme="minorHAnsi" w:hAnsiTheme="minorHAnsi" w:cstheme="minorHAnsi"/>
          <w:color w:val="000000"/>
          <w:sz w:val="22"/>
        </w:rPr>
        <w:t>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ještě i areálovou studovnu v Uherském Hradišti.</w:t>
      </w:r>
    </w:p>
    <w:p w14:paraId="2A6126BC"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6C17D302"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6906F653" w14:textId="7C955D87" w:rsidR="00D64606" w:rsidRPr="00D05217" w:rsidRDefault="00D64606" w:rsidP="00D05217">
      <w:pPr>
        <w:widowControl w:val="0"/>
        <w:autoSpaceDE w:val="0"/>
        <w:autoSpaceDN w:val="0"/>
        <w:adjustRightInd w:val="0"/>
        <w:snapToGrid w:val="0"/>
        <w:jc w:val="both"/>
        <w:rPr>
          <w:rFonts w:asciiTheme="minorHAnsi" w:hAnsiTheme="minorHAnsi" w:cstheme="minorHAnsi"/>
          <w:color w:val="000000"/>
          <w:sz w:val="22"/>
        </w:rPr>
      </w:pPr>
      <w:r w:rsidRPr="00D05217">
        <w:rPr>
          <w:rFonts w:asciiTheme="minorHAnsi" w:hAnsiTheme="minorHAnsi" w:cstheme="minorHAnsi"/>
          <w:color w:val="000000"/>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D05217">
        <w:rPr>
          <w:rFonts w:asciiTheme="minorHAnsi" w:hAnsiTheme="minorHAnsi" w:cstheme="minorHAnsi"/>
          <w:sz w:val="22"/>
        </w:rPr>
        <w:t>stále</w:t>
      </w:r>
      <w:r w:rsidRPr="00D05217">
        <w:rPr>
          <w:rFonts w:asciiTheme="minorHAnsi" w:hAnsiTheme="minorHAnsi" w:cstheme="minorHAnsi"/>
          <w:color w:val="00AF50"/>
          <w:sz w:val="22"/>
        </w:rPr>
        <w:t xml:space="preserve"> </w:t>
      </w:r>
      <w:r w:rsidRPr="00D05217">
        <w:rPr>
          <w:rFonts w:asciiTheme="minorHAnsi" w:hAnsiTheme="minorHAnsi" w:cstheme="minorHAnsi"/>
          <w:color w:val="000000"/>
          <w:sz w:val="22"/>
        </w:rPr>
        <w:t>doplňován. Knihovna odebírá více než 200 periodik</w:t>
      </w:r>
      <w:r w:rsidR="00D05217" w:rsidRPr="00D05217">
        <w:rPr>
          <w:rFonts w:asciiTheme="minorHAnsi" w:hAnsiTheme="minorHAnsi" w:cstheme="minorHAnsi"/>
          <w:color w:val="000000"/>
          <w:sz w:val="22"/>
        </w:rPr>
        <w:t xml:space="preserve"> </w:t>
      </w:r>
      <w:r w:rsidRPr="00D05217">
        <w:rPr>
          <w:rFonts w:asciiTheme="minorHAnsi" w:hAnsiTheme="minorHAnsi" w:cstheme="minorHAnsi"/>
          <w:color w:val="000000"/>
          <w:sz w:val="22"/>
        </w:rPr>
        <w:t xml:space="preserve">v tištěné podobě. Mimo tištěné časopisy knihovna zpřístupňuje cca. 50 000 elektronických periodik. Vysoce transparentní je proces </w:t>
      </w:r>
      <w:r w:rsidRPr="00D05217">
        <w:rPr>
          <w:rFonts w:asciiTheme="minorHAnsi" w:hAnsiTheme="minorHAnsi" w:cstheme="minorHAnsi"/>
          <w:color w:val="000000"/>
          <w:sz w:val="22"/>
        </w:rPr>
        <w:lastRenderedPageBreak/>
        <w:t>nákupu nových knih, které jsou doporučovány pedagogy buď přímo ve spolupráci s pracovníky knihovny, nebo prostým vyplněním požadované studijní literatury do karet předmětů ve studijním systému IS/STAG. Studenti mohou knihovně podávat návrhy na nákup literatury, která jim ve fondu chybí, skrze online formulář v katalogu knihovny. Knihovna dále zajišťuje i přístup k bakalářským, diplomovým a disertačním pracím absolventů UTB ve Zlíně, a to     v rámci digitální knihovny.</w:t>
      </w:r>
      <w:r w:rsidRPr="00D05217">
        <w:rPr>
          <w:rStyle w:val="Znakapoznpodarou"/>
          <w:rFonts w:asciiTheme="minorHAnsi" w:hAnsiTheme="minorHAnsi" w:cstheme="minorHAnsi"/>
          <w:color w:val="000000"/>
          <w:sz w:val="22"/>
        </w:rPr>
        <w:footnoteReference w:id="20"/>
      </w:r>
      <w:r w:rsidRPr="00D05217">
        <w:rPr>
          <w:rFonts w:asciiTheme="minorHAnsi" w:hAnsiTheme="minorHAnsi" w:cstheme="minorHAnsi"/>
          <w:color w:val="000000"/>
          <w:sz w:val="22"/>
        </w:rPr>
        <w:t xml:space="preserve"> Práce jsou zde zpravidla dostupné volně v plném textu. Kromě toho provozuje knihovna také repozitář publikační činnosti akademických pracovníků univerzity.</w:t>
      </w:r>
      <w:r w:rsidRPr="00D05217">
        <w:rPr>
          <w:rStyle w:val="Znakapoznpodarou"/>
          <w:rFonts w:asciiTheme="minorHAnsi" w:hAnsiTheme="minorHAnsi" w:cstheme="minorHAnsi"/>
          <w:color w:val="000000"/>
          <w:sz w:val="22"/>
        </w:rPr>
        <w:footnoteReference w:id="21"/>
      </w:r>
      <w:r w:rsidRPr="00D05217">
        <w:rPr>
          <w:rFonts w:asciiTheme="minorHAnsi" w:hAnsiTheme="minorHAnsi" w:cstheme="minorHAnsi"/>
          <w:color w:val="000000"/>
          <w:sz w:val="22"/>
        </w:rPr>
        <w:t xml:space="preserve"> </w:t>
      </w:r>
    </w:p>
    <w:p w14:paraId="55944B27" w14:textId="77777777" w:rsidR="00D05217" w:rsidRDefault="00D05217" w:rsidP="00D05217">
      <w:pPr>
        <w:widowControl w:val="0"/>
        <w:autoSpaceDE w:val="0"/>
        <w:autoSpaceDN w:val="0"/>
        <w:adjustRightInd w:val="0"/>
        <w:snapToGrid w:val="0"/>
        <w:jc w:val="both"/>
        <w:rPr>
          <w:rFonts w:asciiTheme="minorHAnsi" w:hAnsiTheme="minorHAnsi" w:cstheme="minorHAnsi"/>
          <w:b/>
          <w:i/>
          <w:color w:val="000000"/>
          <w:sz w:val="22"/>
        </w:rPr>
      </w:pPr>
    </w:p>
    <w:p w14:paraId="4B24BF12" w14:textId="05C444E9" w:rsidR="00D64606" w:rsidRPr="00D05217" w:rsidRDefault="00D64606" w:rsidP="00D05217">
      <w:pPr>
        <w:widowControl w:val="0"/>
        <w:autoSpaceDE w:val="0"/>
        <w:autoSpaceDN w:val="0"/>
        <w:adjustRightInd w:val="0"/>
        <w:snapToGrid w:val="0"/>
        <w:jc w:val="both"/>
        <w:rPr>
          <w:rFonts w:asciiTheme="minorHAnsi" w:hAnsiTheme="minorHAnsi" w:cstheme="minorHAnsi"/>
          <w:b/>
          <w:i/>
          <w:sz w:val="22"/>
        </w:rPr>
      </w:pPr>
      <w:r w:rsidRPr="00D05217">
        <w:rPr>
          <w:rFonts w:asciiTheme="minorHAnsi" w:hAnsiTheme="minorHAnsi" w:cstheme="minorHAnsi"/>
          <w:b/>
          <w:i/>
          <w:color w:val="000000"/>
          <w:sz w:val="22"/>
        </w:rPr>
        <w:t>Dostupnost elektronických zdrojů</w:t>
      </w:r>
    </w:p>
    <w:p w14:paraId="58767261" w14:textId="77777777" w:rsidR="00D05217" w:rsidRDefault="00D05217" w:rsidP="00D05217">
      <w:pPr>
        <w:widowControl w:val="0"/>
        <w:autoSpaceDE w:val="0"/>
        <w:autoSpaceDN w:val="0"/>
        <w:adjustRightInd w:val="0"/>
        <w:snapToGrid w:val="0"/>
        <w:jc w:val="both"/>
        <w:rPr>
          <w:rFonts w:asciiTheme="minorHAnsi" w:hAnsiTheme="minorHAnsi" w:cstheme="minorHAnsi"/>
          <w:color w:val="000000"/>
          <w:sz w:val="22"/>
        </w:rPr>
      </w:pPr>
    </w:p>
    <w:p w14:paraId="5BC2E51D" w14:textId="3513ECF6"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r w:rsidRPr="00D05217">
        <w:rPr>
          <w:rStyle w:val="Znakapoznpodarou"/>
          <w:rFonts w:asciiTheme="minorHAnsi" w:hAnsiTheme="minorHAnsi" w:cstheme="minorHAnsi"/>
          <w:color w:val="000000"/>
          <w:sz w:val="22"/>
        </w:rPr>
        <w:footnoteReference w:id="22"/>
      </w:r>
      <w:r w:rsidRPr="00D05217">
        <w:rPr>
          <w:rFonts w:asciiTheme="minorHAnsi" w:hAnsiTheme="minorHAnsi" w:cstheme="minorHAnsi"/>
          <w:color w:val="000000"/>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D05217">
        <w:rPr>
          <w:rFonts w:asciiTheme="minorHAnsi" w:hAnsiTheme="minorHAnsi" w:cstheme="minorHAnsi"/>
          <w:sz w:val="22"/>
        </w:rPr>
        <w:t>vzdáleného</w:t>
      </w:r>
      <w:r w:rsidRPr="00D05217">
        <w:rPr>
          <w:rFonts w:asciiTheme="minorHAnsi" w:hAnsiTheme="minorHAnsi" w:cstheme="minorHAnsi"/>
          <w:color w:val="00AF50"/>
          <w:sz w:val="22"/>
        </w:rPr>
        <w:t xml:space="preserve"> </w:t>
      </w:r>
      <w:r w:rsidRPr="00D05217">
        <w:rPr>
          <w:rFonts w:asciiTheme="minorHAnsi" w:hAnsiTheme="minorHAnsi" w:cstheme="minorHAnsi"/>
          <w:color w:val="000000"/>
          <w:sz w:val="22"/>
        </w:rPr>
        <w:t>přístupu.</w:t>
      </w:r>
    </w:p>
    <w:p w14:paraId="7E6795B0" w14:textId="77777777" w:rsidR="00D05217" w:rsidRDefault="00D05217" w:rsidP="00D05217">
      <w:pPr>
        <w:widowControl w:val="0"/>
        <w:autoSpaceDE w:val="0"/>
        <w:autoSpaceDN w:val="0"/>
        <w:adjustRightInd w:val="0"/>
        <w:snapToGrid w:val="0"/>
        <w:jc w:val="both"/>
        <w:rPr>
          <w:rFonts w:asciiTheme="minorHAnsi" w:hAnsiTheme="minorHAnsi" w:cstheme="minorHAnsi"/>
          <w:color w:val="000000"/>
          <w:sz w:val="22"/>
        </w:rPr>
      </w:pPr>
    </w:p>
    <w:p w14:paraId="5EDC5FA0" w14:textId="530EEB59"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Konkrétní dostupné databáze:</w:t>
      </w:r>
      <w:r w:rsidRPr="00D05217">
        <w:rPr>
          <w:rStyle w:val="Znakapoznpodarou"/>
          <w:rFonts w:asciiTheme="minorHAnsi" w:hAnsiTheme="minorHAnsi" w:cstheme="minorHAnsi"/>
          <w:color w:val="000000"/>
          <w:sz w:val="22"/>
        </w:rPr>
        <w:footnoteReference w:id="23"/>
      </w:r>
    </w:p>
    <w:p w14:paraId="474D7203" w14:textId="386D37BB" w:rsidR="00D64606" w:rsidRPr="00D05217" w:rsidRDefault="00D64606" w:rsidP="00D05217">
      <w:pPr>
        <w:pStyle w:val="Odstavecseseznamem"/>
        <w:widowControl w:val="0"/>
        <w:numPr>
          <w:ilvl w:val="0"/>
          <w:numId w:val="35"/>
        </w:numPr>
        <w:autoSpaceDE w:val="0"/>
        <w:autoSpaceDN w:val="0"/>
        <w:adjustRightInd w:val="0"/>
        <w:snapToGrid w:val="0"/>
        <w:spacing w:after="0" w:line="240" w:lineRule="auto"/>
        <w:ind w:left="426" w:hanging="357"/>
        <w:rPr>
          <w:rFonts w:asciiTheme="minorHAnsi" w:hAnsiTheme="minorHAnsi" w:cstheme="minorHAnsi"/>
          <w:sz w:val="22"/>
        </w:rPr>
      </w:pPr>
      <w:r w:rsidRPr="00D05217">
        <w:rPr>
          <w:rFonts w:asciiTheme="minorHAnsi" w:hAnsiTheme="minorHAnsi" w:cstheme="minorHAnsi"/>
          <w:color w:val="000000"/>
          <w:sz w:val="22"/>
        </w:rPr>
        <w:t>Citační databáze Web of Science a Scopus</w:t>
      </w:r>
    </w:p>
    <w:p w14:paraId="011BC4B8" w14:textId="4A70C888" w:rsidR="00D64606" w:rsidRPr="00D05217" w:rsidRDefault="00D64606" w:rsidP="00D05217">
      <w:pPr>
        <w:pStyle w:val="Odstavecseseznamem"/>
        <w:widowControl w:val="0"/>
        <w:numPr>
          <w:ilvl w:val="0"/>
          <w:numId w:val="35"/>
        </w:numPr>
        <w:autoSpaceDE w:val="0"/>
        <w:autoSpaceDN w:val="0"/>
        <w:adjustRightInd w:val="0"/>
        <w:snapToGrid w:val="0"/>
        <w:spacing w:after="0" w:line="240" w:lineRule="auto"/>
        <w:ind w:left="426" w:hanging="357"/>
        <w:rPr>
          <w:rFonts w:asciiTheme="minorHAnsi" w:hAnsiTheme="minorHAnsi" w:cstheme="minorHAnsi"/>
          <w:sz w:val="22"/>
        </w:rPr>
      </w:pPr>
      <w:r w:rsidRPr="00D05217">
        <w:rPr>
          <w:rFonts w:asciiTheme="minorHAnsi" w:hAnsiTheme="minorHAnsi" w:cstheme="minorHAnsi"/>
          <w:color w:val="000000"/>
          <w:sz w:val="22"/>
        </w:rPr>
        <w:t>Multioborové kolekce elektronických časopisů Elsevier ScienceDirect, Wiley Online Library,    SpringerLink</w:t>
      </w:r>
    </w:p>
    <w:p w14:paraId="21568257" w14:textId="343D4840" w:rsidR="00D64606" w:rsidRPr="00D05217" w:rsidRDefault="00D64606" w:rsidP="00D05217">
      <w:pPr>
        <w:pStyle w:val="Odstavecseseznamem"/>
        <w:widowControl w:val="0"/>
        <w:numPr>
          <w:ilvl w:val="0"/>
          <w:numId w:val="35"/>
        </w:numPr>
        <w:autoSpaceDE w:val="0"/>
        <w:autoSpaceDN w:val="0"/>
        <w:adjustRightInd w:val="0"/>
        <w:snapToGrid w:val="0"/>
        <w:spacing w:after="0" w:line="240" w:lineRule="auto"/>
        <w:ind w:left="426" w:hanging="357"/>
        <w:rPr>
          <w:rFonts w:asciiTheme="minorHAnsi" w:hAnsiTheme="minorHAnsi" w:cstheme="minorHAnsi"/>
          <w:sz w:val="22"/>
        </w:rPr>
      </w:pPr>
      <w:r w:rsidRPr="00D05217">
        <w:rPr>
          <w:rFonts w:asciiTheme="minorHAnsi" w:hAnsiTheme="minorHAnsi" w:cstheme="minorHAnsi"/>
          <w:color w:val="000000"/>
          <w:sz w:val="22"/>
        </w:rPr>
        <w:t>Multioborové plnotextové databáze Ebsco a ProQuest</w:t>
      </w:r>
    </w:p>
    <w:p w14:paraId="0ED2FFA1" w14:textId="77777777" w:rsidR="00D64606" w:rsidRPr="00587604" w:rsidRDefault="00D64606" w:rsidP="00D64606">
      <w:pPr>
        <w:pStyle w:val="Nadpis3"/>
        <w:spacing w:before="120" w:after="120"/>
        <w:ind w:left="1077"/>
        <w:rPr>
          <w:rFonts w:asciiTheme="minorHAnsi" w:hAnsiTheme="minorHAnsi" w:cstheme="minorHAnsi"/>
        </w:rPr>
      </w:pPr>
    </w:p>
    <w:p w14:paraId="4FA56F0F"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Studium studentů se specifickými potřebami </w:t>
      </w:r>
    </w:p>
    <w:p w14:paraId="18A2710D" w14:textId="77777777" w:rsidR="00D64606" w:rsidRPr="00587604" w:rsidRDefault="00D64606" w:rsidP="00D64606">
      <w:pPr>
        <w:tabs>
          <w:tab w:val="left" w:pos="2835"/>
        </w:tabs>
        <w:spacing w:before="120" w:after="120"/>
        <w:rPr>
          <w:rFonts w:asciiTheme="minorHAnsi" w:hAnsiTheme="minorHAnsi" w:cstheme="minorHAnsi"/>
        </w:rPr>
      </w:pPr>
      <w:r w:rsidRPr="00587604">
        <w:rPr>
          <w:rFonts w:asciiTheme="minorHAnsi" w:hAnsiTheme="minorHAnsi" w:cstheme="minorHAnsi"/>
        </w:rPr>
        <w:tab/>
      </w:r>
      <w:r w:rsidRPr="00587604">
        <w:rPr>
          <w:rFonts w:asciiTheme="minorHAnsi" w:hAnsiTheme="minorHAnsi" w:cstheme="minorHAnsi"/>
        </w:rPr>
        <w:tab/>
        <w:t>Standard 1.14</w:t>
      </w:r>
    </w:p>
    <w:p w14:paraId="2AD7AC62"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color w:val="000000"/>
          <w:sz w:val="22"/>
        </w:rPr>
      </w:pPr>
      <w:r w:rsidRPr="00D05217">
        <w:rPr>
          <w:rFonts w:asciiTheme="minorHAnsi" w:hAnsiTheme="minorHAnsi" w:cstheme="minorHAnsi"/>
          <w:color w:val="000000"/>
          <w:sz w:val="22"/>
        </w:rPr>
        <w:t>UTB ve Zlíně zajišťuje dostupné služby, stipendia a další podpůrná opatření pro vyrovnání příležitostí studovat na vysoké škole pro studenty se specifickými potřebami. Danou problematiku upravuje směrnice rektora SR/18/2018 „Podpora uchazečů a studentů se specifickými potřebami na UTB ve Zlíně“.</w:t>
      </w:r>
      <w:r w:rsidRPr="00D05217">
        <w:rPr>
          <w:rStyle w:val="Znakapoznpodarou"/>
          <w:rFonts w:asciiTheme="minorHAnsi" w:hAnsiTheme="minorHAnsi" w:cstheme="minorHAnsi"/>
          <w:color w:val="000000"/>
          <w:sz w:val="22"/>
        </w:rPr>
        <w:footnoteReference w:id="24"/>
      </w:r>
      <w:r w:rsidRPr="00D05217">
        <w:rPr>
          <w:rFonts w:asciiTheme="minorHAnsi" w:hAnsiTheme="minorHAnsi" w:cstheme="minorHAnsi"/>
          <w:color w:val="000000"/>
          <w:sz w:val="22"/>
        </w:rP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2EFCE8F8"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color w:val="000000"/>
          <w:sz w:val="22"/>
        </w:rPr>
      </w:pPr>
      <w:r w:rsidRPr="00D05217">
        <w:rPr>
          <w:rFonts w:asciiTheme="minorHAnsi" w:hAnsiTheme="minorHAnsi" w:cstheme="minorHAnsi"/>
          <w:color w:val="000000"/>
          <w:sz w:val="22"/>
        </w:rPr>
        <w:t>Celouniverzitní pracoviště pro pomoc studentům UTB ve Zlíně, studentům se specifickými potřebami, vyučujícím a zaměstnancům UTB ve Zlíně je Centrum pro studenty se specifickými potřebami (dále jen „CSSP“). Hlavním úkolem CSSP je zajišťovat, aby studijní programy akreditované na UTB ve Zlíně byly v největší možné míře přístupné i studentům nevidomým a slabozrakým, neslyšícím a nedoslýchavým, s pohybovým handicapem, psychickými a dalšími obtížemi. Nad rámec služeb CSSP jsou uchazečům se specifickými potřebami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 a kompenzační pomůcky (dle individuální potřeby) a asistenční služba.</w:t>
      </w:r>
    </w:p>
    <w:p w14:paraId="378242DE" w14:textId="7F00F87F"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Studenti se specifickými potřebami mohou využívat následujících služeb poskytovaných UTB ve Zlíně: konzultace s</w:t>
      </w:r>
      <w:r w:rsidR="00D05217" w:rsidRPr="00D05217">
        <w:rPr>
          <w:rFonts w:asciiTheme="minorHAnsi" w:hAnsiTheme="minorHAnsi" w:cstheme="minorHAnsi"/>
          <w:color w:val="000000"/>
          <w:sz w:val="22"/>
        </w:rPr>
        <w:t xml:space="preserve"> </w:t>
      </w:r>
      <w:r w:rsidRPr="00D05217">
        <w:rPr>
          <w:rFonts w:asciiTheme="minorHAnsi" w:hAnsiTheme="minorHAnsi" w:cstheme="minorHAnsi"/>
          <w:color w:val="000000"/>
          <w:sz w:val="22"/>
        </w:rPr>
        <w:t xml:space="preserve">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w:t>
      </w:r>
      <w:r w:rsidRPr="00D05217">
        <w:rPr>
          <w:rFonts w:asciiTheme="minorHAnsi" w:hAnsiTheme="minorHAnsi" w:cstheme="minorHAnsi"/>
          <w:color w:val="000000"/>
          <w:sz w:val="22"/>
        </w:rPr>
        <w:lastRenderedPageBreak/>
        <w:t>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Na UTB ve Zlíně probíhá realizace Strategického</w:t>
      </w:r>
      <w:r w:rsidRPr="00D05217">
        <w:rPr>
          <w:rFonts w:asciiTheme="minorHAnsi" w:hAnsiTheme="minorHAnsi" w:cstheme="minorHAnsi"/>
          <w:sz w:val="22"/>
        </w:rPr>
        <w:t xml:space="preserve"> </w:t>
      </w:r>
      <w:r w:rsidRPr="00D05217">
        <w:rPr>
          <w:rFonts w:asciiTheme="minorHAnsi" w:hAnsiTheme="minorHAnsi" w:cstheme="minorHAnsi"/>
          <w:color w:val="000000"/>
          <w:sz w:val="22"/>
        </w:rPr>
        <w:t>projektu UTB ve Zlíně (reg. č. CZ/02.2.69/0.0/0.0/16_015/0002204), jehož cílem je další zkvalitnění studia studentů se specifickými potřebami prostřednictvím modifikace studijních materiálů k výuce cizích jazyků, metodik pro studenty se specifickými potřebami a metodiky pro intaktní studenty, osvětových a odborných workshopů, dalšího vzdělávání odborného týmu, akademiků a mnoha dalších aktivit.</w:t>
      </w:r>
    </w:p>
    <w:p w14:paraId="1B4C1126" w14:textId="77777777" w:rsidR="00D64606" w:rsidRPr="00587604" w:rsidRDefault="00D64606" w:rsidP="00D64606">
      <w:pPr>
        <w:widowControl w:val="0"/>
        <w:autoSpaceDE w:val="0"/>
        <w:autoSpaceDN w:val="0"/>
        <w:adjustRightInd w:val="0"/>
        <w:snapToGrid w:val="0"/>
        <w:spacing w:before="120" w:after="120"/>
        <w:rPr>
          <w:rFonts w:asciiTheme="minorHAnsi" w:hAnsiTheme="minorHAnsi" w:cstheme="minorHAnsi"/>
          <w:color w:val="000000"/>
        </w:rPr>
      </w:pPr>
    </w:p>
    <w:p w14:paraId="503A91C1"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Opatření proti neetickému jednání a k ochraně duševního vlastnictví</w:t>
      </w:r>
    </w:p>
    <w:p w14:paraId="71F686BB" w14:textId="77777777" w:rsidR="00D64606" w:rsidRPr="00587604" w:rsidRDefault="00D64606" w:rsidP="00D64606">
      <w:pPr>
        <w:tabs>
          <w:tab w:val="left" w:pos="2835"/>
        </w:tabs>
        <w:spacing w:before="120" w:after="120"/>
        <w:rPr>
          <w:rFonts w:asciiTheme="minorHAnsi" w:hAnsiTheme="minorHAnsi" w:cstheme="minorHAnsi"/>
        </w:rPr>
      </w:pPr>
      <w:r w:rsidRPr="00587604">
        <w:rPr>
          <w:rFonts w:asciiTheme="minorHAnsi" w:hAnsiTheme="minorHAnsi" w:cstheme="minorHAnsi"/>
        </w:rPr>
        <w:tab/>
      </w:r>
      <w:r w:rsidRPr="00587604">
        <w:rPr>
          <w:rFonts w:asciiTheme="minorHAnsi" w:hAnsiTheme="minorHAnsi" w:cstheme="minorHAnsi"/>
        </w:rPr>
        <w:tab/>
        <w:t>Standard 1.15</w:t>
      </w:r>
    </w:p>
    <w:p w14:paraId="199BAA2C"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pro řízení o vyslovení neplatnosti vykonání státní závěrečné zkoušky nebo její součásti nebo obhajoby disertační práce a pro řízení o vyslovení neplatnosti jmenování docentem na UTB ve Zlíně“ ze dne 4. dubna 2017.</w:t>
      </w:r>
      <w:r w:rsidRPr="00D05217">
        <w:rPr>
          <w:rStyle w:val="Znakapoznpodarou"/>
          <w:rFonts w:asciiTheme="minorHAnsi" w:hAnsiTheme="minorHAnsi" w:cstheme="minorHAnsi"/>
          <w:color w:val="000000"/>
          <w:sz w:val="22"/>
        </w:rPr>
        <w:footnoteReference w:id="25"/>
      </w:r>
    </w:p>
    <w:p w14:paraId="03DC25BE" w14:textId="77777777" w:rsidR="00D64606" w:rsidRPr="00587604" w:rsidRDefault="00D64606" w:rsidP="00D64606">
      <w:pPr>
        <w:tabs>
          <w:tab w:val="left" w:pos="2835"/>
        </w:tabs>
        <w:spacing w:before="120" w:after="120"/>
        <w:rPr>
          <w:rFonts w:asciiTheme="minorHAnsi" w:hAnsiTheme="minorHAnsi" w:cstheme="minorHAnsi"/>
        </w:rPr>
      </w:pPr>
    </w:p>
    <w:p w14:paraId="2FA08FA4" w14:textId="77777777" w:rsidR="00D64606" w:rsidRPr="00587604" w:rsidRDefault="00D64606" w:rsidP="00D64606">
      <w:pPr>
        <w:rPr>
          <w:rFonts w:asciiTheme="minorHAnsi" w:hAnsiTheme="minorHAnsi" w:cstheme="minorHAnsi"/>
          <w:b/>
          <w:sz w:val="28"/>
          <w:szCs w:val="28"/>
        </w:rPr>
      </w:pPr>
    </w:p>
    <w:p w14:paraId="3DB34119" w14:textId="77777777" w:rsidR="00D64606" w:rsidRPr="00587604" w:rsidRDefault="00D64606" w:rsidP="00D64606">
      <w:pPr>
        <w:rPr>
          <w:rFonts w:asciiTheme="minorHAnsi" w:hAnsiTheme="minorHAnsi" w:cstheme="minorHAnsi"/>
          <w:b/>
          <w:sz w:val="28"/>
          <w:szCs w:val="28"/>
        </w:rPr>
      </w:pPr>
    </w:p>
    <w:p w14:paraId="20D5309A" w14:textId="77777777" w:rsidR="00D64606" w:rsidRPr="00587604" w:rsidRDefault="00D64606" w:rsidP="00D64606">
      <w:pPr>
        <w:pStyle w:val="Bezmezer"/>
        <w:ind w:right="283"/>
        <w:rPr>
          <w:rFonts w:asciiTheme="minorHAnsi" w:hAnsiTheme="minorHAnsi" w:cstheme="minorHAnsi"/>
          <w:color w:val="7030A0"/>
          <w:sz w:val="32"/>
          <w:szCs w:val="32"/>
        </w:rPr>
        <w:sectPr w:rsidR="00D64606" w:rsidRPr="00587604" w:rsidSect="00795E12">
          <w:headerReference w:type="default" r:id="rId31"/>
          <w:footerReference w:type="default" r:id="rId32"/>
          <w:footerReference w:type="first" r:id="rId33"/>
          <w:pgSz w:w="11906" w:h="16838" w:code="9"/>
          <w:pgMar w:top="1417" w:right="1021" w:bottom="1135" w:left="1021" w:header="709" w:footer="709" w:gutter="0"/>
          <w:cols w:space="708"/>
          <w:titlePg/>
          <w:docGrid w:linePitch="360"/>
        </w:sectPr>
      </w:pPr>
    </w:p>
    <w:p w14:paraId="2DB65997" w14:textId="77777777" w:rsidR="00D64606" w:rsidRPr="00D05217" w:rsidRDefault="00D64606" w:rsidP="00D05217">
      <w:pPr>
        <w:pStyle w:val="Nadpis1"/>
        <w:numPr>
          <w:ilvl w:val="0"/>
          <w:numId w:val="19"/>
        </w:numPr>
        <w:spacing w:before="0" w:line="259" w:lineRule="auto"/>
        <w:ind w:left="357" w:hanging="73"/>
        <w:rPr>
          <w:rFonts w:asciiTheme="minorHAnsi" w:hAnsiTheme="minorHAnsi" w:cstheme="minorHAnsi"/>
          <w:color w:val="auto"/>
        </w:rPr>
      </w:pPr>
      <w:r w:rsidRPr="00D05217">
        <w:rPr>
          <w:rFonts w:asciiTheme="minorHAnsi" w:hAnsiTheme="minorHAnsi" w:cstheme="minorHAnsi"/>
          <w:color w:val="auto"/>
        </w:rPr>
        <w:lastRenderedPageBreak/>
        <w:t>Studijní program</w:t>
      </w:r>
    </w:p>
    <w:p w14:paraId="4797C0EF" w14:textId="77777777" w:rsidR="00D64606" w:rsidRPr="00587604" w:rsidRDefault="00D64606" w:rsidP="00D64606">
      <w:pPr>
        <w:rPr>
          <w:rFonts w:asciiTheme="minorHAnsi" w:hAnsiTheme="minorHAnsi" w:cstheme="minorHAnsi"/>
          <w:bCs/>
          <w:sz w:val="24"/>
          <w:szCs w:val="24"/>
        </w:rPr>
      </w:pPr>
    </w:p>
    <w:p w14:paraId="23D16AD1" w14:textId="4A13A535" w:rsidR="00D64606" w:rsidRPr="00587604" w:rsidRDefault="00D64606" w:rsidP="00D05217">
      <w:pPr>
        <w:pStyle w:val="Nadpis2"/>
        <w:spacing w:before="0" w:after="120"/>
        <w:ind w:left="357"/>
        <w:jc w:val="center"/>
        <w:rPr>
          <w:rFonts w:asciiTheme="minorHAnsi" w:hAnsiTheme="minorHAnsi" w:cstheme="minorHAnsi"/>
        </w:rPr>
      </w:pPr>
      <w:r w:rsidRPr="00587604">
        <w:rPr>
          <w:rFonts w:asciiTheme="minorHAnsi" w:hAnsiTheme="minorHAnsi" w:cstheme="minorHAnsi"/>
        </w:rPr>
        <w:t>Soulad studijního programu Marketingov</w:t>
      </w:r>
      <w:ins w:id="3250" w:author="Radim Bačuvčík" w:date="2020-02-13T08:39:00Z">
        <w:r w:rsidR="002E1EF8">
          <w:rPr>
            <w:rFonts w:asciiTheme="minorHAnsi" w:hAnsiTheme="minorHAnsi" w:cstheme="minorHAnsi"/>
          </w:rPr>
          <w:t>á</w:t>
        </w:r>
      </w:ins>
      <w:del w:id="3251" w:author="Radim Bačuvčík" w:date="2020-02-13T08:39:00Z">
        <w:r w:rsidRPr="00587604" w:rsidDel="002E1EF8">
          <w:rPr>
            <w:rFonts w:asciiTheme="minorHAnsi" w:hAnsiTheme="minorHAnsi" w:cstheme="minorHAnsi"/>
          </w:rPr>
          <w:delText>é</w:delText>
        </w:r>
      </w:del>
      <w:r w:rsidRPr="00587604">
        <w:rPr>
          <w:rFonts w:asciiTheme="minorHAnsi" w:hAnsiTheme="minorHAnsi" w:cstheme="minorHAnsi"/>
        </w:rPr>
        <w:t xml:space="preserve"> komunikace s posláním vysoké školy a mezinárodní rozměr studijního programu</w:t>
      </w:r>
    </w:p>
    <w:p w14:paraId="33FB8D2C"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Soulad studijního programu s posláním a strategickými dokumenty vysoké školy</w:t>
      </w:r>
    </w:p>
    <w:p w14:paraId="5463A221"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2.1</w:t>
      </w:r>
    </w:p>
    <w:p w14:paraId="0D4FC154" w14:textId="7BA85823" w:rsidR="00D64606" w:rsidRPr="00D05217" w:rsidRDefault="008D5B4F" w:rsidP="00D05217">
      <w:pPr>
        <w:jc w:val="both"/>
        <w:rPr>
          <w:rFonts w:asciiTheme="minorHAnsi" w:hAnsiTheme="minorHAnsi" w:cstheme="minorHAnsi"/>
          <w:color w:val="000000"/>
          <w:sz w:val="22"/>
        </w:rPr>
      </w:pPr>
      <w:r>
        <w:rPr>
          <w:rFonts w:asciiTheme="minorHAnsi" w:hAnsiTheme="minorHAnsi" w:cstheme="minorHAnsi"/>
          <w:color w:val="000000"/>
          <w:sz w:val="22"/>
        </w:rPr>
        <w:t>P</w:t>
      </w:r>
      <w:r w:rsidR="00D64606" w:rsidRPr="00D05217">
        <w:rPr>
          <w:rFonts w:asciiTheme="minorHAnsi" w:hAnsiTheme="minorHAnsi" w:cstheme="minorHAnsi"/>
          <w:color w:val="000000"/>
          <w:sz w:val="22"/>
        </w:rPr>
        <w:t>ředložená žádost o udělení akreditace studijního programu Marketingov</w:t>
      </w:r>
      <w:ins w:id="3252" w:author="Radim Bačuvčík" w:date="2020-02-13T08:40:00Z">
        <w:r w:rsidR="002E1EF8">
          <w:rPr>
            <w:rFonts w:asciiTheme="minorHAnsi" w:hAnsiTheme="minorHAnsi" w:cstheme="minorHAnsi"/>
            <w:color w:val="000000"/>
            <w:sz w:val="22"/>
          </w:rPr>
          <w:t>á</w:t>
        </w:r>
      </w:ins>
      <w:del w:id="3253" w:author="Radim Bačuvčík" w:date="2020-02-13T08:40:00Z">
        <w:r w:rsidR="00D64606" w:rsidRPr="00D05217" w:rsidDel="002E1EF8">
          <w:rPr>
            <w:rFonts w:asciiTheme="minorHAnsi" w:hAnsiTheme="minorHAnsi" w:cstheme="minorHAnsi"/>
            <w:color w:val="000000"/>
            <w:sz w:val="22"/>
          </w:rPr>
          <w:delText>é</w:delText>
        </w:r>
      </w:del>
      <w:r w:rsidR="00D64606" w:rsidRPr="00D05217">
        <w:rPr>
          <w:rFonts w:asciiTheme="minorHAnsi" w:hAnsiTheme="minorHAnsi" w:cstheme="minorHAnsi"/>
          <w:color w:val="000000"/>
          <w:sz w:val="22"/>
        </w:rPr>
        <w:t xml:space="preserve"> komunikace navazuje na v současné době realizovaný studijní program Mediální a komunikační studia, obor Marketingové komunikace (platnost akreditace březen 2022). Z hlediska nových pravidel Národního akreditačního úřadu</w:t>
      </w:r>
      <w:r>
        <w:rPr>
          <w:rFonts w:asciiTheme="minorHAnsi" w:hAnsiTheme="minorHAnsi" w:cstheme="minorHAnsi"/>
          <w:color w:val="000000"/>
          <w:sz w:val="22"/>
        </w:rPr>
        <w:t xml:space="preserve"> pro vysoké školství</w:t>
      </w:r>
      <w:r w:rsidR="00D64606" w:rsidRPr="00D05217">
        <w:rPr>
          <w:rFonts w:asciiTheme="minorHAnsi" w:hAnsiTheme="minorHAnsi" w:cstheme="minorHAnsi"/>
          <w:color w:val="000000"/>
          <w:sz w:val="22"/>
        </w:rPr>
        <w:t xml:space="preserve"> žádáme o udělení akreditace pro studijní program Marketingov</w:t>
      </w:r>
      <w:del w:id="3254" w:author="Radim Bačuvčík" w:date="2020-02-13T08:40:00Z">
        <w:r w:rsidR="00D64606" w:rsidRPr="00D05217" w:rsidDel="002E1EF8">
          <w:rPr>
            <w:rFonts w:asciiTheme="minorHAnsi" w:hAnsiTheme="minorHAnsi" w:cstheme="minorHAnsi"/>
            <w:color w:val="000000"/>
            <w:sz w:val="22"/>
          </w:rPr>
          <w:delText>é</w:delText>
        </w:r>
      </w:del>
      <w:ins w:id="3255" w:author="Radim Bačuvčík" w:date="2020-02-13T08:40:00Z">
        <w:r w:rsidR="002E1EF8">
          <w:rPr>
            <w:rFonts w:asciiTheme="minorHAnsi" w:hAnsiTheme="minorHAnsi" w:cstheme="minorHAnsi"/>
            <w:color w:val="000000"/>
            <w:sz w:val="22"/>
          </w:rPr>
          <w:t>á</w:t>
        </w:r>
      </w:ins>
      <w:r w:rsidR="00D64606" w:rsidRPr="00D05217">
        <w:rPr>
          <w:rFonts w:asciiTheme="minorHAnsi" w:hAnsiTheme="minorHAnsi" w:cstheme="minorHAnsi"/>
          <w:color w:val="000000"/>
          <w:sz w:val="22"/>
        </w:rPr>
        <w:t xml:space="preserve"> komunikace (dále také „MK“). Návrh studijního programu je v souladu s Dlouhodobým záměrem vzdělávací a vědecké, výzkumné, vývojové a inovační, umělecké a další tvůrčí činnosti UTB ve Zlíně na období 2016–2020 (dále jen „Dlouhodobý záměr UTB ve Zlíně“)</w:t>
      </w:r>
      <w:r w:rsidR="00D64606" w:rsidRPr="00D05217">
        <w:rPr>
          <w:rStyle w:val="Znakapoznpodarou"/>
          <w:rFonts w:asciiTheme="minorHAnsi" w:hAnsiTheme="minorHAnsi" w:cstheme="minorHAnsi"/>
          <w:color w:val="000000"/>
          <w:sz w:val="22"/>
        </w:rPr>
        <w:footnoteReference w:id="26"/>
      </w:r>
      <w:r w:rsidR="00D64606" w:rsidRPr="00D05217">
        <w:rPr>
          <w:rFonts w:asciiTheme="minorHAnsi" w:hAnsiTheme="minorHAnsi" w:cstheme="minorHAnsi"/>
          <w:color w:val="000000"/>
          <w:sz w:val="22"/>
        </w:rPr>
        <w:t xml:space="preserve"> a navazujícím Plánem realizace Strategického záměru vzdělávací a tvůrčí činnosti UTB ve Zlíně pro rok 2020 a také s Dlouhodobým záměrem vzdělávací, výzkumné, vývojové a inovační, umělecké a další tvůrčí </w:t>
      </w:r>
      <w:r w:rsidR="00D64606" w:rsidRPr="00D05217">
        <w:rPr>
          <w:rFonts w:asciiTheme="minorHAnsi" w:hAnsiTheme="minorHAnsi" w:cstheme="minorHAnsi"/>
          <w:sz w:val="22"/>
        </w:rPr>
        <w:t xml:space="preserve"> </w:t>
      </w:r>
      <w:r w:rsidR="00D64606" w:rsidRPr="00D05217">
        <w:rPr>
          <w:rFonts w:asciiTheme="minorHAnsi" w:hAnsiTheme="minorHAnsi" w:cstheme="minorHAnsi"/>
          <w:color w:val="000000"/>
          <w:sz w:val="22"/>
        </w:rPr>
        <w:t>činnosti Fakulty multimediálních komunikací UTB ve Zlíně na období 2016–2020 (dále jen „Dlouhodobý záměr FMK“)</w:t>
      </w:r>
      <w:r w:rsidR="00D64606" w:rsidRPr="00D05217">
        <w:rPr>
          <w:rStyle w:val="Znakapoznpodarou"/>
          <w:rFonts w:asciiTheme="minorHAnsi" w:hAnsiTheme="minorHAnsi" w:cstheme="minorHAnsi"/>
          <w:color w:val="000000"/>
          <w:sz w:val="22"/>
        </w:rPr>
        <w:footnoteReference w:id="27"/>
      </w:r>
      <w:r w:rsidR="00D64606" w:rsidRPr="00D05217">
        <w:rPr>
          <w:rFonts w:asciiTheme="minorHAnsi" w:hAnsiTheme="minorHAnsi" w:cstheme="minorHAnsi"/>
          <w:color w:val="000000"/>
          <w:sz w:val="22"/>
        </w:rPr>
        <w:t xml:space="preserve"> a Plánem realizace Strategického záměru vzdělávací a tvůrčí činnosti Fakulty multimediálních komunikací UTB ve Zlíně pro rok 2020. Zaměření a orientace předloženého studijního programu je také v souladu se strategickým dokumentem Statut Fakulty multimediálních komunikací UTB ve Zlíně.</w:t>
      </w:r>
      <w:r w:rsidR="00D64606" w:rsidRPr="00D05217">
        <w:rPr>
          <w:rStyle w:val="Znakapoznpodarou"/>
          <w:rFonts w:asciiTheme="minorHAnsi" w:hAnsiTheme="minorHAnsi" w:cstheme="minorHAnsi"/>
          <w:color w:val="000000"/>
          <w:sz w:val="22"/>
        </w:rPr>
        <w:footnoteReference w:id="28"/>
      </w:r>
      <w:r w:rsidR="00D64606" w:rsidRPr="00D05217">
        <w:rPr>
          <w:rFonts w:asciiTheme="minorHAnsi" w:hAnsiTheme="minorHAnsi" w:cstheme="minorHAnsi"/>
          <w:color w:val="000000"/>
          <w:sz w:val="22"/>
        </w:rPr>
        <w:t xml:space="preserve"> V článcích 2 a 3 jsou vymezeny činnosti z oblasti mediálních a komunikačních studií zaměřené na marketingov</w:t>
      </w:r>
      <w:ins w:id="3256" w:author="Radim Bačuvčík" w:date="2020-02-13T08:40:00Z">
        <w:r w:rsidR="002E1EF8">
          <w:rPr>
            <w:rFonts w:asciiTheme="minorHAnsi" w:hAnsiTheme="minorHAnsi" w:cstheme="minorHAnsi"/>
            <w:color w:val="000000"/>
            <w:sz w:val="22"/>
          </w:rPr>
          <w:t>ou</w:t>
        </w:r>
      </w:ins>
      <w:del w:id="3257" w:author="Radim Bačuvčík" w:date="2020-02-13T08:40:00Z">
        <w:r w:rsidR="00D64606" w:rsidRPr="00D05217" w:rsidDel="002E1EF8">
          <w:rPr>
            <w:rFonts w:asciiTheme="minorHAnsi" w:hAnsiTheme="minorHAnsi" w:cstheme="minorHAnsi"/>
            <w:color w:val="000000"/>
            <w:sz w:val="22"/>
          </w:rPr>
          <w:delText>é</w:delText>
        </w:r>
      </w:del>
      <w:r w:rsidR="00D64606" w:rsidRPr="00D05217">
        <w:rPr>
          <w:rFonts w:asciiTheme="minorHAnsi" w:hAnsiTheme="minorHAnsi" w:cstheme="minorHAnsi"/>
          <w:color w:val="000000"/>
          <w:sz w:val="22"/>
        </w:rPr>
        <w:t xml:space="preserve"> komunikac</w:t>
      </w:r>
      <w:ins w:id="3258" w:author="Radim Bačuvčík" w:date="2020-02-13T08:40:00Z">
        <w:r w:rsidR="002E1EF8">
          <w:rPr>
            <w:rFonts w:asciiTheme="minorHAnsi" w:hAnsiTheme="minorHAnsi" w:cstheme="minorHAnsi"/>
            <w:color w:val="000000"/>
            <w:sz w:val="22"/>
          </w:rPr>
          <w:t>i</w:t>
        </w:r>
      </w:ins>
      <w:del w:id="3259" w:author="Radim Bačuvčík" w:date="2020-02-13T08:40:00Z">
        <w:r w:rsidR="00D64606" w:rsidRPr="00D05217" w:rsidDel="002E1EF8">
          <w:rPr>
            <w:rFonts w:asciiTheme="minorHAnsi" w:hAnsiTheme="minorHAnsi" w:cstheme="minorHAnsi"/>
            <w:color w:val="000000"/>
            <w:sz w:val="22"/>
          </w:rPr>
          <w:delText>e</w:delText>
        </w:r>
      </w:del>
      <w:r w:rsidR="00D64606" w:rsidRPr="00D05217">
        <w:rPr>
          <w:rFonts w:asciiTheme="minorHAnsi" w:hAnsiTheme="minorHAnsi" w:cstheme="minorHAnsi"/>
          <w:color w:val="000000"/>
          <w:sz w:val="22"/>
        </w:rPr>
        <w:t>. Předkládaný návrh studijního programu navazuje na dlouhodobou pedagogickou a tvůrčí činnost v oblasti marketingov</w:t>
      </w:r>
      <w:ins w:id="3260" w:author="Radim Bačuvčík" w:date="2020-02-13T08:40:00Z">
        <w:r w:rsidR="002E1EF8">
          <w:rPr>
            <w:rFonts w:asciiTheme="minorHAnsi" w:hAnsiTheme="minorHAnsi" w:cstheme="minorHAnsi"/>
            <w:color w:val="000000"/>
            <w:sz w:val="22"/>
          </w:rPr>
          <w:t>é</w:t>
        </w:r>
      </w:ins>
      <w:del w:id="3261" w:author="Radim Bačuvčík" w:date="2020-02-13T08:40:00Z">
        <w:r w:rsidR="00D64606" w:rsidRPr="00D05217" w:rsidDel="002E1EF8">
          <w:rPr>
            <w:rFonts w:asciiTheme="minorHAnsi" w:hAnsiTheme="minorHAnsi" w:cstheme="minorHAnsi"/>
            <w:color w:val="000000"/>
            <w:sz w:val="22"/>
          </w:rPr>
          <w:delText>ých</w:delText>
        </w:r>
      </w:del>
      <w:r w:rsidR="00D64606" w:rsidRPr="00D05217">
        <w:rPr>
          <w:rFonts w:asciiTheme="minorHAnsi" w:hAnsiTheme="minorHAnsi" w:cstheme="minorHAnsi"/>
          <w:color w:val="000000"/>
          <w:sz w:val="22"/>
        </w:rPr>
        <w:t xml:space="preserve"> komunikac</w:t>
      </w:r>
      <w:del w:id="3262" w:author="Radim Bačuvčík" w:date="2020-02-13T08:40:00Z">
        <w:r w:rsidR="00D64606" w:rsidRPr="00D05217" w:rsidDel="002E1EF8">
          <w:rPr>
            <w:rFonts w:asciiTheme="minorHAnsi" w:hAnsiTheme="minorHAnsi" w:cstheme="minorHAnsi"/>
            <w:color w:val="000000"/>
            <w:sz w:val="22"/>
          </w:rPr>
          <w:delText>í</w:delText>
        </w:r>
      </w:del>
      <w:ins w:id="3263" w:author="Radim Bačuvčík" w:date="2020-02-13T08:40:00Z">
        <w:r w:rsidR="002E1EF8">
          <w:rPr>
            <w:rFonts w:asciiTheme="minorHAnsi" w:hAnsiTheme="minorHAnsi" w:cstheme="minorHAnsi"/>
            <w:color w:val="000000"/>
            <w:sz w:val="22"/>
          </w:rPr>
          <w:t>e</w:t>
        </w:r>
      </w:ins>
      <w:r w:rsidR="00D64606" w:rsidRPr="00D05217">
        <w:rPr>
          <w:rFonts w:asciiTheme="minorHAnsi" w:hAnsiTheme="minorHAnsi" w:cstheme="minorHAnsi"/>
          <w:color w:val="000000"/>
          <w:sz w:val="22"/>
        </w:rPr>
        <w:t>. Studjní program je v souladu se strategií UTB ve Zlíně a Fakulty multimediálních komunikací (dále také „FMK“) a efektivně využívá ve výuce odborníky z řad pedagogů FMK, kteří mají přímé napojení na praxi, ale také specialisty jednotlivých fakult. Nedílnou součástí je frekventovaná výuka odborníků z praxe i častá spolupráce s firemním sektorem.</w:t>
      </w:r>
    </w:p>
    <w:p w14:paraId="47B8783A" w14:textId="77777777" w:rsidR="00D64606" w:rsidRPr="00587604" w:rsidRDefault="00D64606" w:rsidP="00D64606">
      <w:pPr>
        <w:spacing w:before="120" w:after="120"/>
        <w:ind w:left="426"/>
        <w:rPr>
          <w:rFonts w:asciiTheme="minorHAnsi" w:hAnsiTheme="minorHAnsi" w:cstheme="minorHAnsi"/>
        </w:rPr>
      </w:pPr>
    </w:p>
    <w:p w14:paraId="0AE91234" w14:textId="77777777" w:rsidR="00D64606" w:rsidRPr="00587604" w:rsidRDefault="00D64606" w:rsidP="00D64606">
      <w:pPr>
        <w:pStyle w:val="Nadpis3"/>
        <w:numPr>
          <w:ilvl w:val="0"/>
          <w:numId w:val="18"/>
        </w:numPr>
        <w:spacing w:line="259" w:lineRule="auto"/>
        <w:ind w:left="993" w:hanging="284"/>
        <w:rPr>
          <w:rFonts w:asciiTheme="minorHAnsi" w:hAnsiTheme="minorHAnsi" w:cstheme="minorHAnsi"/>
        </w:rPr>
      </w:pPr>
      <w:r w:rsidRPr="00587604">
        <w:rPr>
          <w:rFonts w:asciiTheme="minorHAnsi" w:hAnsiTheme="minorHAnsi" w:cstheme="minorHAnsi"/>
        </w:rPr>
        <w:t>Spolupráce s praxí (pouze pro profesně zaměřené studijní programy)</w:t>
      </w:r>
    </w:p>
    <w:p w14:paraId="2A6C1328" w14:textId="77777777" w:rsidR="00D64606" w:rsidRPr="00587604" w:rsidRDefault="00D64606" w:rsidP="00D64606">
      <w:pPr>
        <w:spacing w:before="120" w:after="120"/>
        <w:jc w:val="center"/>
        <w:rPr>
          <w:rFonts w:asciiTheme="minorHAnsi" w:hAnsiTheme="minorHAnsi" w:cstheme="minorHAnsi"/>
          <w:color w:val="000000"/>
        </w:rPr>
      </w:pPr>
      <w:r w:rsidRPr="00587604">
        <w:rPr>
          <w:rFonts w:asciiTheme="minorHAnsi" w:hAnsiTheme="minorHAnsi" w:cstheme="minorHAnsi"/>
        </w:rPr>
        <w:t>Standard 2.2</w:t>
      </w:r>
    </w:p>
    <w:p w14:paraId="0F27BD33" w14:textId="044A1FFE" w:rsidR="00D64606" w:rsidRPr="00D05217" w:rsidRDefault="00D64606" w:rsidP="00D05217">
      <w:pPr>
        <w:pStyle w:val="Normlnweb"/>
        <w:spacing w:before="0" w:beforeAutospacing="0" w:after="0" w:afterAutospacing="0"/>
        <w:jc w:val="both"/>
        <w:rPr>
          <w:rFonts w:asciiTheme="minorHAnsi" w:hAnsiTheme="minorHAnsi" w:cstheme="minorHAnsi"/>
          <w:sz w:val="22"/>
          <w:szCs w:val="22"/>
        </w:rPr>
      </w:pPr>
      <w:r w:rsidRPr="00D05217">
        <w:rPr>
          <w:rFonts w:asciiTheme="minorHAnsi" w:hAnsiTheme="minorHAnsi" w:cstheme="minorHAnsi"/>
          <w:sz w:val="22"/>
          <w:szCs w:val="22"/>
        </w:rPr>
        <w:t>Studijní program Marketingov</w:t>
      </w:r>
      <w:ins w:id="3264" w:author="Radim Bačuvčík" w:date="2020-02-13T08:40:00Z">
        <w:r w:rsidR="002E1EF8">
          <w:rPr>
            <w:rFonts w:asciiTheme="minorHAnsi" w:hAnsiTheme="minorHAnsi" w:cstheme="minorHAnsi"/>
            <w:sz w:val="22"/>
            <w:szCs w:val="22"/>
          </w:rPr>
          <w:t>á</w:t>
        </w:r>
      </w:ins>
      <w:del w:id="3265" w:author="Radim Bačuvčík" w:date="2020-02-13T08:40:00Z">
        <w:r w:rsidRPr="00D05217" w:rsidDel="002E1EF8">
          <w:rPr>
            <w:rFonts w:asciiTheme="minorHAnsi" w:hAnsiTheme="minorHAnsi" w:cstheme="minorHAnsi"/>
            <w:sz w:val="22"/>
            <w:szCs w:val="22"/>
          </w:rPr>
          <w:delText>é</w:delText>
        </w:r>
      </w:del>
      <w:r w:rsidRPr="00D05217">
        <w:rPr>
          <w:rFonts w:asciiTheme="minorHAnsi" w:hAnsiTheme="minorHAnsi" w:cstheme="minorHAnsi"/>
          <w:sz w:val="22"/>
          <w:szCs w:val="22"/>
        </w:rPr>
        <w:t xml:space="preserve"> komunikace má dlouhodobě propracovaný systém spolupráce s praxí vzhledem k zapojení komerčních i nekomerčních subjektů do vzdělávání. </w:t>
      </w:r>
    </w:p>
    <w:p w14:paraId="029214F0" w14:textId="77777777" w:rsidR="00D64606" w:rsidRPr="00D05217" w:rsidRDefault="00D64606" w:rsidP="00D05217">
      <w:pPr>
        <w:pStyle w:val="Normlnweb"/>
        <w:spacing w:before="0" w:beforeAutospacing="0" w:after="0" w:afterAutospacing="0"/>
        <w:jc w:val="both"/>
        <w:rPr>
          <w:rFonts w:asciiTheme="minorHAnsi" w:hAnsiTheme="minorHAnsi" w:cstheme="minorHAnsi"/>
          <w:sz w:val="22"/>
          <w:szCs w:val="22"/>
        </w:rPr>
      </w:pPr>
      <w:r w:rsidRPr="00D05217">
        <w:rPr>
          <w:rFonts w:asciiTheme="minorHAnsi" w:hAnsiTheme="minorHAnsi" w:cstheme="minorHAnsi"/>
          <w:sz w:val="22"/>
          <w:szCs w:val="22"/>
        </w:rPr>
        <w:t xml:space="preserve">V 1. ročníku bakalářského studia je do povinných předmětů zahrnut modul Principy fungování reklamní agentury, který garantuje pedagog Ústavu marketingových komunikací (dále také „ÚMK“) ve spolupráci s významnou reklamní agenturou, která umožňuje studentům setkat se s reálnými rolemi v marketingové/komunikační agentuře, zjistit, jak vypadá klientské zadání, jak funguje velká agentura, kdo, s kým a jak musí spolupracovat, přičemž zástupci agentury dávají studentům zpětnou vazbu k jednotlivým krokům na komunikačním projektu. Mezi spolupracující reklamní agentury v minulosti patřily např. HAVAS, PRIA, DarkSide nebo nově BrainOne. </w:t>
      </w:r>
    </w:p>
    <w:p w14:paraId="3939F2A3" w14:textId="47483546" w:rsidR="00D64606" w:rsidRPr="00D05217" w:rsidRDefault="00D64606" w:rsidP="00D05217">
      <w:pPr>
        <w:pStyle w:val="Normlnweb"/>
        <w:spacing w:before="0" w:beforeAutospacing="0" w:after="0" w:afterAutospacing="0"/>
        <w:jc w:val="both"/>
        <w:rPr>
          <w:rFonts w:asciiTheme="minorHAnsi" w:hAnsiTheme="minorHAnsi" w:cstheme="minorHAnsi"/>
          <w:sz w:val="22"/>
          <w:szCs w:val="22"/>
        </w:rPr>
      </w:pPr>
      <w:r w:rsidRPr="00D05217">
        <w:rPr>
          <w:rFonts w:asciiTheme="minorHAnsi" w:hAnsiTheme="minorHAnsi" w:cstheme="minorHAnsi"/>
          <w:sz w:val="22"/>
          <w:szCs w:val="22"/>
        </w:rPr>
        <w:t>Ve</w:t>
      </w:r>
      <w:r w:rsidR="008D5B4F">
        <w:rPr>
          <w:rFonts w:asciiTheme="minorHAnsi" w:hAnsiTheme="minorHAnsi" w:cstheme="minorHAnsi"/>
          <w:sz w:val="22"/>
          <w:szCs w:val="22"/>
        </w:rPr>
        <w:t xml:space="preserve"> 2.</w:t>
      </w:r>
      <w:r w:rsidRPr="00D05217">
        <w:rPr>
          <w:rFonts w:asciiTheme="minorHAnsi" w:hAnsiTheme="minorHAnsi" w:cstheme="minorHAnsi"/>
          <w:sz w:val="22"/>
          <w:szCs w:val="22"/>
        </w:rPr>
        <w:t xml:space="preserve"> ročníku bakalářského studia jsou studenti zapojeni do projektů Komunikační agentury, kdy si mohou vyzkoušet plánování a realizaci projektu na různých pozicích (od fundraisera, PR specialisty, produkční až po manažera projektu), naučí se také spolupracovat se studenty výtvarných oborů, a to vše pod supervizí odborníků Fakulty multimediálních komunikací. Komunikační agentura</w:t>
      </w:r>
      <w:r w:rsidR="008D5B4F">
        <w:rPr>
          <w:rStyle w:val="Znakapoznpodarou"/>
          <w:rFonts w:asciiTheme="minorHAnsi" w:hAnsiTheme="minorHAnsi" w:cstheme="minorHAnsi"/>
          <w:sz w:val="22"/>
          <w:szCs w:val="22"/>
        </w:rPr>
        <w:footnoteReference w:id="29"/>
      </w:r>
      <w:r w:rsidRPr="00D05217">
        <w:rPr>
          <w:rFonts w:asciiTheme="minorHAnsi" w:hAnsiTheme="minorHAnsi" w:cstheme="minorHAnsi"/>
          <w:sz w:val="22"/>
          <w:szCs w:val="22"/>
        </w:rPr>
        <w:t xml:space="preserve"> je speciální předmět, který propojuje všechny studijní programy realizované na FMK. V rámci tohoto předmětu se </w:t>
      </w:r>
      <w:r w:rsidRPr="00D05217">
        <w:rPr>
          <w:rFonts w:asciiTheme="minorHAnsi" w:hAnsiTheme="minorHAnsi" w:cstheme="minorHAnsi"/>
          <w:sz w:val="22"/>
          <w:szCs w:val="22"/>
        </w:rPr>
        <w:lastRenderedPageBreak/>
        <w:t>studenti podílí na širokém portfóliu projektů. Každoročně realizují projekty: Busfest</w:t>
      </w:r>
      <w:r w:rsidR="008D5B4F">
        <w:rPr>
          <w:rStyle w:val="Znakapoznpodarou"/>
          <w:rFonts w:asciiTheme="minorHAnsi" w:hAnsiTheme="minorHAnsi" w:cstheme="minorHAnsi"/>
          <w:sz w:val="22"/>
          <w:szCs w:val="22"/>
        </w:rPr>
        <w:footnoteReference w:id="30"/>
      </w:r>
      <w:r w:rsidRPr="00D05217">
        <w:rPr>
          <w:rFonts w:asciiTheme="minorHAnsi" w:hAnsiTheme="minorHAnsi" w:cstheme="minorHAnsi"/>
          <w:sz w:val="22"/>
          <w:szCs w:val="22"/>
        </w:rPr>
        <w:t>, SkrzPrsty</w:t>
      </w:r>
      <w:r w:rsidR="008D5B4F">
        <w:rPr>
          <w:rStyle w:val="Znakapoznpodarou"/>
          <w:rFonts w:asciiTheme="minorHAnsi" w:hAnsiTheme="minorHAnsi" w:cstheme="minorHAnsi"/>
          <w:sz w:val="22"/>
          <w:szCs w:val="22"/>
        </w:rPr>
        <w:footnoteReference w:id="31"/>
      </w:r>
      <w:r w:rsidRPr="00D05217">
        <w:rPr>
          <w:rFonts w:asciiTheme="minorHAnsi" w:hAnsiTheme="minorHAnsi" w:cstheme="minorHAnsi"/>
          <w:sz w:val="22"/>
          <w:szCs w:val="22"/>
        </w:rPr>
        <w:t>, LOBBY</w:t>
      </w:r>
      <w:r w:rsidR="008D5B4F">
        <w:rPr>
          <w:rStyle w:val="Znakapoznpodarou"/>
          <w:rFonts w:asciiTheme="minorHAnsi" w:hAnsiTheme="minorHAnsi" w:cstheme="minorHAnsi"/>
          <w:sz w:val="22"/>
          <w:szCs w:val="22"/>
        </w:rPr>
        <w:footnoteReference w:id="32"/>
      </w:r>
      <w:hyperlink w:history="1"/>
      <w:r w:rsidRPr="00D05217">
        <w:rPr>
          <w:rFonts w:asciiTheme="minorHAnsi" w:hAnsiTheme="minorHAnsi" w:cstheme="minorHAnsi"/>
          <w:sz w:val="22"/>
          <w:szCs w:val="22"/>
        </w:rPr>
        <w:t>, FashionPoint</w:t>
      </w:r>
      <w:r w:rsidR="008D5B4F">
        <w:rPr>
          <w:rStyle w:val="Znakapoznpodarou"/>
          <w:rFonts w:asciiTheme="minorHAnsi" w:hAnsiTheme="minorHAnsi" w:cstheme="minorHAnsi"/>
          <w:sz w:val="22"/>
          <w:szCs w:val="22"/>
        </w:rPr>
        <w:footnoteReference w:id="33"/>
      </w:r>
      <w:r w:rsidRPr="00D05217">
        <w:rPr>
          <w:rFonts w:asciiTheme="minorHAnsi" w:hAnsiTheme="minorHAnsi" w:cstheme="minorHAnsi"/>
          <w:sz w:val="22"/>
          <w:szCs w:val="22"/>
        </w:rPr>
        <w:t>, Culturea</w:t>
      </w:r>
      <w:r w:rsidR="008D5B4F">
        <w:rPr>
          <w:rStyle w:val="Znakapoznpodarou"/>
          <w:rFonts w:asciiTheme="minorHAnsi" w:hAnsiTheme="minorHAnsi" w:cstheme="minorHAnsi"/>
          <w:sz w:val="22"/>
          <w:szCs w:val="22"/>
        </w:rPr>
        <w:footnoteReference w:id="34"/>
      </w:r>
      <w:r w:rsidRPr="00D05217">
        <w:rPr>
          <w:rFonts w:asciiTheme="minorHAnsi" w:hAnsiTheme="minorHAnsi" w:cstheme="minorHAnsi"/>
          <w:sz w:val="22"/>
          <w:szCs w:val="22"/>
        </w:rPr>
        <w:t xml:space="preserve"> nebo Zlin Design Week</w:t>
      </w:r>
      <w:r w:rsidR="008D5B4F">
        <w:rPr>
          <w:rStyle w:val="Znakapoznpodarou"/>
          <w:rFonts w:asciiTheme="minorHAnsi" w:hAnsiTheme="minorHAnsi" w:cstheme="minorHAnsi"/>
          <w:sz w:val="22"/>
          <w:szCs w:val="22"/>
        </w:rPr>
        <w:footnoteReference w:id="35"/>
      </w:r>
      <w:r w:rsidRPr="00D05217">
        <w:rPr>
          <w:rFonts w:asciiTheme="minorHAnsi" w:hAnsiTheme="minorHAnsi" w:cstheme="minorHAnsi"/>
          <w:sz w:val="22"/>
          <w:szCs w:val="22"/>
        </w:rPr>
        <w:t xml:space="preserve">. Studenti jsou v rámci předmětu připravováni na celkovou přípravu a realizací projektů a jejich úkolem je zorganizovat v letním semestru dané projekty. Cílem je studenty připravit na reálnou praxi právě pomoci těchto projektů, kdy mají za úkol sehnat finanční prostředky na realizací těchto projektů, připravit vizuální identitu projektu, připravit propagační a </w:t>
      </w:r>
      <w:r w:rsidR="008D5B4F">
        <w:rPr>
          <w:rFonts w:asciiTheme="minorHAnsi" w:hAnsiTheme="minorHAnsi" w:cstheme="minorHAnsi"/>
          <w:sz w:val="22"/>
          <w:szCs w:val="22"/>
        </w:rPr>
        <w:t xml:space="preserve">PR </w:t>
      </w:r>
      <w:r w:rsidRPr="00D05217">
        <w:rPr>
          <w:rFonts w:asciiTheme="minorHAnsi" w:hAnsiTheme="minorHAnsi" w:cstheme="minorHAnsi"/>
          <w:sz w:val="22"/>
          <w:szCs w:val="22"/>
        </w:rPr>
        <w:t>plán, připravit celkovou produkci akce a zajistit celý program. Jde o komplexní organizaci eventu jak z hlediska příprav, tak realizace. K úspěšné realizaci jim slouží pravidelná t</w:t>
      </w:r>
      <w:r w:rsidR="008D5B4F">
        <w:rPr>
          <w:rFonts w:asciiTheme="minorHAnsi" w:hAnsiTheme="minorHAnsi" w:cstheme="minorHAnsi"/>
          <w:sz w:val="22"/>
          <w:szCs w:val="22"/>
        </w:rPr>
        <w:t>e</w:t>
      </w:r>
      <w:r w:rsidRPr="00D05217">
        <w:rPr>
          <w:rFonts w:asciiTheme="minorHAnsi" w:hAnsiTheme="minorHAnsi" w:cstheme="minorHAnsi"/>
          <w:sz w:val="22"/>
          <w:szCs w:val="22"/>
        </w:rPr>
        <w:t>matická výuka, kterou doplňují specialisté na dané oblasti (PR, MKT specialisti, grafici z praxe) a studenti také využívají konzultací s jednotlivými pedagogy z hlediska svých plánů a výstupů projektů. Mezi největší a nejvýznamnější projekt patří Zlin Design Week. Každoročně se na přípravě tohoto projektu podílí cca 70 studentů ze všech oborů FMK. Jedná se o největší designový festival na Moravě a nabízí řadu příležitostí pro mladé designéry. Na trhu se odlišuje hlavně a právě tím, že ho celý organizují studenti FMK.</w:t>
      </w:r>
    </w:p>
    <w:p w14:paraId="7F1E1A93" w14:textId="6AD0F0B6" w:rsidR="00D64606" w:rsidRPr="00D05217" w:rsidRDefault="00D64606" w:rsidP="00D05217">
      <w:pPr>
        <w:pStyle w:val="Normlnweb"/>
        <w:spacing w:before="0" w:beforeAutospacing="0" w:after="0" w:afterAutospacing="0"/>
        <w:jc w:val="both"/>
        <w:rPr>
          <w:rFonts w:asciiTheme="minorHAnsi" w:hAnsiTheme="minorHAnsi" w:cstheme="minorHAnsi"/>
          <w:sz w:val="22"/>
          <w:szCs w:val="22"/>
        </w:rPr>
      </w:pPr>
      <w:r w:rsidRPr="00D05217">
        <w:rPr>
          <w:rFonts w:asciiTheme="minorHAnsi" w:hAnsiTheme="minorHAnsi" w:cstheme="minorHAnsi"/>
          <w:sz w:val="22"/>
          <w:szCs w:val="22"/>
        </w:rPr>
        <w:t>Po absolvování projektů Komunikační agentury je ve třetím ročníku pozornost věnována povinné agenturní praxi, kdy se</w:t>
      </w:r>
      <w:r w:rsidR="008D5B4F">
        <w:rPr>
          <w:rFonts w:asciiTheme="minorHAnsi" w:hAnsiTheme="minorHAnsi" w:cstheme="minorHAnsi"/>
          <w:sz w:val="22"/>
          <w:szCs w:val="22"/>
        </w:rPr>
        <w:t xml:space="preserve"> studenti</w:t>
      </w:r>
      <w:r w:rsidRPr="00D05217">
        <w:rPr>
          <w:rFonts w:asciiTheme="minorHAnsi" w:hAnsiTheme="minorHAnsi" w:cstheme="minorHAnsi"/>
          <w:sz w:val="22"/>
          <w:szCs w:val="22"/>
        </w:rPr>
        <w:t xml:space="preserve"> dostanou do komunikační</w:t>
      </w:r>
      <w:ins w:id="3266" w:author="Radim Bačuvčík" w:date="2020-02-12T14:22:00Z">
        <w:r w:rsidR="005A3821">
          <w:rPr>
            <w:rFonts w:asciiTheme="minorHAnsi" w:hAnsiTheme="minorHAnsi" w:cstheme="minorHAnsi"/>
            <w:sz w:val="22"/>
            <w:szCs w:val="22"/>
          </w:rPr>
          <w:t xml:space="preserve">, </w:t>
        </w:r>
      </w:ins>
      <w:del w:id="3267" w:author="Radim Bačuvčík" w:date="2020-02-12T14:22:00Z">
        <w:r w:rsidR="008D5B4F" w:rsidDel="005A3821">
          <w:rPr>
            <w:rFonts w:asciiTheme="minorHAnsi" w:hAnsiTheme="minorHAnsi" w:cstheme="minorHAnsi"/>
            <w:sz w:val="22"/>
            <w:szCs w:val="22"/>
          </w:rPr>
          <w:delText>-</w:delText>
        </w:r>
      </w:del>
      <w:r w:rsidRPr="00D05217">
        <w:rPr>
          <w:rFonts w:asciiTheme="minorHAnsi" w:hAnsiTheme="minorHAnsi" w:cstheme="minorHAnsi"/>
          <w:sz w:val="22"/>
          <w:szCs w:val="22"/>
        </w:rPr>
        <w:t>marketingové</w:t>
      </w:r>
      <w:ins w:id="3268" w:author="Radim Bačuvčík" w:date="2020-02-12T14:22:00Z">
        <w:r w:rsidR="005A3821">
          <w:rPr>
            <w:rFonts w:asciiTheme="minorHAnsi" w:hAnsiTheme="minorHAnsi" w:cstheme="minorHAnsi"/>
            <w:sz w:val="22"/>
            <w:szCs w:val="22"/>
          </w:rPr>
          <w:t xml:space="preserve"> nebo</w:t>
        </w:r>
      </w:ins>
      <w:del w:id="3269" w:author="Radim Bačuvčík" w:date="2020-02-12T14:22:00Z">
        <w:r w:rsidR="008D5B4F" w:rsidDel="005A3821">
          <w:rPr>
            <w:rFonts w:asciiTheme="minorHAnsi" w:hAnsiTheme="minorHAnsi" w:cstheme="minorHAnsi"/>
            <w:sz w:val="22"/>
            <w:szCs w:val="22"/>
          </w:rPr>
          <w:delText>-</w:delText>
        </w:r>
      </w:del>
      <w:ins w:id="3270" w:author="Radim Bačuvčík" w:date="2020-02-12T14:22:00Z">
        <w:r w:rsidR="005A3821">
          <w:rPr>
            <w:rFonts w:asciiTheme="minorHAnsi" w:hAnsiTheme="minorHAnsi" w:cstheme="minorHAnsi"/>
            <w:sz w:val="22"/>
            <w:szCs w:val="22"/>
          </w:rPr>
          <w:t xml:space="preserve"> </w:t>
        </w:r>
      </w:ins>
      <w:r w:rsidRPr="00D05217">
        <w:rPr>
          <w:rFonts w:asciiTheme="minorHAnsi" w:hAnsiTheme="minorHAnsi" w:cstheme="minorHAnsi"/>
          <w:sz w:val="22"/>
          <w:szCs w:val="22"/>
        </w:rPr>
        <w:t>specializované</w:t>
      </w:r>
      <w:ins w:id="3271" w:author="Radim Bačuvčík" w:date="2020-02-12T14:23:00Z">
        <w:r w:rsidR="005A3821">
          <w:rPr>
            <w:rFonts w:asciiTheme="minorHAnsi" w:hAnsiTheme="minorHAnsi" w:cstheme="minorHAnsi"/>
            <w:sz w:val="22"/>
            <w:szCs w:val="22"/>
          </w:rPr>
          <w:t xml:space="preserve"> </w:t>
        </w:r>
      </w:ins>
      <w:del w:id="3272" w:author="Radim Bačuvčík" w:date="2020-02-12T14:22:00Z">
        <w:r w:rsidR="008D5B4F" w:rsidDel="005A3821">
          <w:rPr>
            <w:rFonts w:asciiTheme="minorHAnsi" w:hAnsiTheme="minorHAnsi" w:cstheme="minorHAnsi"/>
            <w:sz w:val="22"/>
            <w:szCs w:val="22"/>
          </w:rPr>
          <w:delText>-</w:delText>
        </w:r>
      </w:del>
      <w:r w:rsidRPr="00D05217">
        <w:rPr>
          <w:rFonts w:asciiTheme="minorHAnsi" w:hAnsiTheme="minorHAnsi" w:cstheme="minorHAnsi"/>
          <w:sz w:val="22"/>
          <w:szCs w:val="22"/>
        </w:rPr>
        <w:t>výzkumné agentury a zažijí min</w:t>
      </w:r>
      <w:ins w:id="3273" w:author="Radim Bačuvčík" w:date="2020-02-12T14:22:00Z">
        <w:r w:rsidR="005A3821">
          <w:rPr>
            <w:rFonts w:asciiTheme="minorHAnsi" w:hAnsiTheme="minorHAnsi" w:cstheme="minorHAnsi"/>
            <w:sz w:val="22"/>
            <w:szCs w:val="22"/>
          </w:rPr>
          <w:t>imálně</w:t>
        </w:r>
      </w:ins>
      <w:del w:id="3274" w:author="Radim Bačuvčík" w:date="2020-02-12T14:22:00Z">
        <w:r w:rsidRPr="00D05217" w:rsidDel="005A3821">
          <w:rPr>
            <w:rFonts w:asciiTheme="minorHAnsi" w:hAnsiTheme="minorHAnsi" w:cstheme="minorHAnsi"/>
            <w:sz w:val="22"/>
            <w:szCs w:val="22"/>
          </w:rPr>
          <w:delText>.</w:delText>
        </w:r>
      </w:del>
      <w:r w:rsidRPr="00D05217">
        <w:rPr>
          <w:rFonts w:asciiTheme="minorHAnsi" w:hAnsiTheme="minorHAnsi" w:cstheme="minorHAnsi"/>
          <w:sz w:val="22"/>
          <w:szCs w:val="22"/>
        </w:rPr>
        <w:t xml:space="preserve"> 12 týdnů práce na reálných projektech. </w:t>
      </w:r>
    </w:p>
    <w:p w14:paraId="40EE758F" w14:textId="77777777" w:rsidR="00D64606" w:rsidRPr="00D05217" w:rsidRDefault="00D64606" w:rsidP="00D05217">
      <w:pPr>
        <w:pStyle w:val="Normlnweb"/>
        <w:spacing w:before="0" w:beforeAutospacing="0" w:after="0" w:afterAutospacing="0"/>
        <w:jc w:val="both"/>
        <w:rPr>
          <w:rFonts w:asciiTheme="minorHAnsi" w:hAnsiTheme="minorHAnsi" w:cstheme="minorHAnsi"/>
          <w:sz w:val="22"/>
          <w:szCs w:val="22"/>
        </w:rPr>
      </w:pPr>
      <w:r w:rsidRPr="00D05217">
        <w:rPr>
          <w:rFonts w:asciiTheme="minorHAnsi" w:hAnsiTheme="minorHAnsi" w:cstheme="minorHAnsi"/>
          <w:sz w:val="22"/>
          <w:szCs w:val="22"/>
        </w:rPr>
        <w:t xml:space="preserve">V 1. ročníku navazujícího magisterského studia prezenční formy se většinou stávají vybraní studenti hlavními manažery Komunikační agentury projektů FMK, podílejí se na výzkumných a jiných aktivitách a letní semestr 2. ročníku navazujícího magisterského studia mají opět věnován zapojení do praxe formou předmětu Diplomová praxe. V rámci tohoto předmětu si studenti vyhledají firmu, v níž realizují odbornou praxi na marketingových pozicích a často zde zpracovávají pro firmu/organizaci svou diplomovou práci. </w:t>
      </w:r>
    </w:p>
    <w:p w14:paraId="1720C80B" w14:textId="77777777" w:rsidR="00D64606" w:rsidRPr="00D05217" w:rsidRDefault="00D64606" w:rsidP="00D05217">
      <w:pPr>
        <w:pStyle w:val="Normlnweb"/>
        <w:spacing w:before="0" w:beforeAutospacing="0" w:after="0" w:afterAutospacing="0"/>
        <w:jc w:val="both"/>
        <w:rPr>
          <w:rFonts w:asciiTheme="minorHAnsi" w:hAnsiTheme="minorHAnsi" w:cstheme="minorHAnsi"/>
          <w:sz w:val="22"/>
          <w:szCs w:val="22"/>
        </w:rPr>
      </w:pPr>
      <w:r w:rsidRPr="00D05217">
        <w:rPr>
          <w:rFonts w:asciiTheme="minorHAnsi" w:hAnsiTheme="minorHAnsi" w:cstheme="minorHAnsi"/>
          <w:sz w:val="22"/>
          <w:szCs w:val="22"/>
        </w:rPr>
        <w:t>Z agenturní i diplomové praxe studenti přináší zpětnou vazbu na adekvátnost jejich znalostí a dovedností v praxi. Součástí hodnocení je i sebereflexe studenta, s cílem zjistit případné nedostatky či mezery v dosavadním portfoliu znalostí a dovedností. Tento model je implementován už pět let a ukázal se jako velmi efektivní a přínosný. Zpětná vazba z praxí je pravidelně vyhodnocována a poznatky z ní jsou reflektovány v úpravě studijních plánů formou obsahové aktualizace jednotlivých akreditovaných předmětů nebo v sekci volitelných předmětů. Studenti také díky praxi nacházejí snadné uplatnění a statistické údaje úřadu práce vykazují téměř 100% uplatitelnost absolventů studijního programu.</w:t>
      </w:r>
    </w:p>
    <w:p w14:paraId="5FA70059" w14:textId="2B477209" w:rsidR="00D64606" w:rsidRPr="00D05217" w:rsidRDefault="00D64606" w:rsidP="00D05217">
      <w:pPr>
        <w:pStyle w:val="Bezmezer"/>
        <w:rPr>
          <w:rFonts w:asciiTheme="minorHAnsi" w:hAnsiTheme="minorHAnsi" w:cstheme="minorHAnsi"/>
          <w:szCs w:val="22"/>
        </w:rPr>
      </w:pPr>
      <w:r w:rsidRPr="00D05217">
        <w:rPr>
          <w:rFonts w:asciiTheme="minorHAnsi" w:hAnsiTheme="minorHAnsi" w:cstheme="minorHAnsi"/>
          <w:szCs w:val="22"/>
        </w:rPr>
        <w:t>Propojení výuky s reálnou marketingo</w:t>
      </w:r>
      <w:ins w:id="3275" w:author="Radim Bačuvčík" w:date="2020-02-13T08:41:00Z">
        <w:r w:rsidR="002E1EF8">
          <w:rPr>
            <w:rFonts w:asciiTheme="minorHAnsi" w:hAnsiTheme="minorHAnsi" w:cstheme="minorHAnsi"/>
            <w:szCs w:val="22"/>
          </w:rPr>
          <w:t xml:space="preserve">vě </w:t>
        </w:r>
      </w:ins>
      <w:del w:id="3276" w:author="Radim Bačuvčík" w:date="2020-02-13T08:41:00Z">
        <w:r w:rsidRPr="00D05217" w:rsidDel="002E1EF8">
          <w:rPr>
            <w:rFonts w:asciiTheme="minorHAnsi" w:hAnsiTheme="minorHAnsi" w:cstheme="minorHAnsi"/>
            <w:szCs w:val="22"/>
          </w:rPr>
          <w:delText>vo-</w:delText>
        </w:r>
      </w:del>
      <w:r w:rsidRPr="00D05217">
        <w:rPr>
          <w:rFonts w:asciiTheme="minorHAnsi" w:hAnsiTheme="minorHAnsi" w:cstheme="minorHAnsi"/>
          <w:szCs w:val="22"/>
        </w:rPr>
        <w:t>komunikační praxí je rozvíjeno v několika oblastech. První a stěžejní je odbornost interních pedagogů Ústavu marketingových komunikací, kteří zabezpečuj</w:t>
      </w:r>
      <w:r w:rsidR="008D5B4F">
        <w:rPr>
          <w:rFonts w:asciiTheme="minorHAnsi" w:hAnsiTheme="minorHAnsi" w:cstheme="minorHAnsi"/>
          <w:szCs w:val="22"/>
        </w:rPr>
        <w:t>í</w:t>
      </w:r>
      <w:r w:rsidRPr="00D05217">
        <w:rPr>
          <w:rFonts w:asciiTheme="minorHAnsi" w:hAnsiTheme="minorHAnsi" w:cstheme="minorHAnsi"/>
          <w:szCs w:val="22"/>
        </w:rPr>
        <w:t xml:space="preserve"> v podstatě 100 % výuky. Převážná většina interních pedagogů se věnuje své odbornosti i v praxi, čímž je zaručena aktuálnost přednášené látky a erudovanost pedagogů. K podpoře propojení teorie s praxí slouží také pravidelné workshopy odborníků z praxe přímo ve výuce. K efektivnímu a motivačnímu fungování rozvoje této oblasti slouží interní systém, kdy každý pedagog má k dispozici finanční rozpočet na aktualizaci svých předmětů. V praxi to funguje tak, že tyto finance může pedagog využít na workshopy s odborníky z praxe, nákupu nových pracovních pomůcek, nákupu nové literatury či osobnímu rozvoji. Odborníci z praxe v rámci workshopů doplňují ve výuce teoretické znalosti studentů konkrétními příklady, ukázkami reálných kampaní, kreativních konceptů i měření jejich efektivity.</w:t>
      </w:r>
    </w:p>
    <w:p w14:paraId="24C53292" w14:textId="51843E90" w:rsidR="00D64606" w:rsidRPr="00D05217" w:rsidRDefault="00D64606" w:rsidP="00D05217">
      <w:pPr>
        <w:pStyle w:val="Bezmezer"/>
        <w:rPr>
          <w:rStyle w:val="dn"/>
          <w:rFonts w:asciiTheme="minorHAnsi" w:hAnsiTheme="minorHAnsi" w:cstheme="minorHAnsi"/>
          <w:szCs w:val="22"/>
        </w:rPr>
      </w:pPr>
      <w:r w:rsidRPr="00D05217">
        <w:rPr>
          <w:rFonts w:asciiTheme="minorHAnsi" w:hAnsiTheme="minorHAnsi" w:cstheme="minorHAnsi"/>
          <w:szCs w:val="22"/>
        </w:rPr>
        <w:t xml:space="preserve">Další oblastí je soutěž </w:t>
      </w:r>
      <w:r w:rsidRPr="008D5B4F">
        <w:rPr>
          <w:rFonts w:asciiTheme="minorHAnsi" w:hAnsiTheme="minorHAnsi" w:cstheme="minorHAnsi"/>
          <w:szCs w:val="22"/>
        </w:rPr>
        <w:t>Talent marketingových komunikací</w:t>
      </w:r>
      <w:r w:rsidR="008D5B4F">
        <w:rPr>
          <w:rStyle w:val="Znakapoznpodarou"/>
          <w:rFonts w:asciiTheme="minorHAnsi" w:hAnsiTheme="minorHAnsi" w:cstheme="minorHAnsi"/>
          <w:szCs w:val="22"/>
        </w:rPr>
        <w:footnoteReference w:id="36"/>
      </w:r>
      <w:r w:rsidRPr="00D05217">
        <w:rPr>
          <w:rFonts w:asciiTheme="minorHAnsi" w:hAnsiTheme="minorHAnsi" w:cstheme="minorHAnsi"/>
          <w:szCs w:val="22"/>
        </w:rPr>
        <w:t>. S</w:t>
      </w:r>
      <w:r w:rsidRPr="00D05217">
        <w:rPr>
          <w:rStyle w:val="dn"/>
          <w:rFonts w:asciiTheme="minorHAnsi" w:hAnsiTheme="minorHAnsi" w:cstheme="minorHAnsi"/>
          <w:szCs w:val="22"/>
        </w:rPr>
        <w:t xml:space="preserve">outěž je realizována </w:t>
      </w:r>
      <w:r w:rsidRPr="00D05217">
        <w:rPr>
          <w:rStyle w:val="normaltextrun"/>
          <w:rFonts w:asciiTheme="minorHAnsi" w:hAnsiTheme="minorHAnsi" w:cstheme="minorHAnsi"/>
          <w:szCs w:val="22"/>
        </w:rPr>
        <w:t>podle konceptu mezinárodní kreativní soutěže </w:t>
      </w:r>
      <w:r w:rsidRPr="00D05217">
        <w:rPr>
          <w:rStyle w:val="spellingerror"/>
          <w:rFonts w:asciiTheme="minorHAnsi" w:hAnsiTheme="minorHAnsi" w:cstheme="minorHAnsi"/>
          <w:szCs w:val="22"/>
        </w:rPr>
        <w:t>Young Lions</w:t>
      </w:r>
      <w:r w:rsidRPr="00D05217">
        <w:rPr>
          <w:rStyle w:val="normaltextrun"/>
          <w:rFonts w:asciiTheme="minorHAnsi" w:hAnsiTheme="minorHAnsi" w:cstheme="minorHAnsi"/>
          <w:szCs w:val="22"/>
        </w:rPr>
        <w:t xml:space="preserve">, kdy studenti pracují 24 hodin na konkrétním zadání z firem, zástupci firem jsou mentory studentských týmů a na základě prezentací jejich návrhů a řešení pak studenti mají možnost zapojit se do firemních týmů, získávají možnost stáží a později i pracovní nabídky. </w:t>
      </w:r>
      <w:r w:rsidRPr="00D05217">
        <w:rPr>
          <w:rFonts w:asciiTheme="minorHAnsi" w:hAnsiTheme="minorHAnsi" w:cstheme="minorHAnsi"/>
          <w:szCs w:val="22"/>
        </w:rPr>
        <w:t xml:space="preserve">Tento koncept připravuje studenty na vstup do praxe, nabízí jim kontakty na odborníky </w:t>
      </w:r>
      <w:r w:rsidRPr="00D05217">
        <w:rPr>
          <w:rFonts w:asciiTheme="minorHAnsi" w:hAnsiTheme="minorHAnsi" w:cstheme="minorHAnsi"/>
          <w:szCs w:val="22"/>
        </w:rPr>
        <w:lastRenderedPageBreak/>
        <w:t>z praxe a zvyšuje uplatnitelnost absolventů v oboru marketingov</w:t>
      </w:r>
      <w:ins w:id="3277" w:author="Radim Bačuvčík" w:date="2020-02-13T08:41:00Z">
        <w:r w:rsidR="002E1EF8">
          <w:rPr>
            <w:rFonts w:asciiTheme="minorHAnsi" w:hAnsiTheme="minorHAnsi" w:cstheme="minorHAnsi"/>
            <w:szCs w:val="22"/>
          </w:rPr>
          <w:t>é</w:t>
        </w:r>
      </w:ins>
      <w:del w:id="3278" w:author="Radim Bačuvčík" w:date="2020-02-13T08:41:00Z">
        <w:r w:rsidRPr="00D05217" w:rsidDel="002E1EF8">
          <w:rPr>
            <w:rFonts w:asciiTheme="minorHAnsi" w:hAnsiTheme="minorHAnsi" w:cstheme="minorHAnsi"/>
            <w:szCs w:val="22"/>
          </w:rPr>
          <w:delText>ých</w:delText>
        </w:r>
      </w:del>
      <w:r w:rsidRPr="00D05217">
        <w:rPr>
          <w:rFonts w:asciiTheme="minorHAnsi" w:hAnsiTheme="minorHAnsi" w:cstheme="minorHAnsi"/>
          <w:szCs w:val="22"/>
        </w:rPr>
        <w:t xml:space="preserve"> komunikac</w:t>
      </w:r>
      <w:ins w:id="3279" w:author="Radim Bačuvčík" w:date="2020-02-13T08:41:00Z">
        <w:r w:rsidR="002E1EF8">
          <w:rPr>
            <w:rFonts w:asciiTheme="minorHAnsi" w:hAnsiTheme="minorHAnsi" w:cstheme="minorHAnsi"/>
            <w:szCs w:val="22"/>
          </w:rPr>
          <w:t>e</w:t>
        </w:r>
      </w:ins>
      <w:del w:id="3280" w:author="Radim Bačuvčík" w:date="2020-02-13T08:41:00Z">
        <w:r w:rsidRPr="00D05217" w:rsidDel="002E1EF8">
          <w:rPr>
            <w:rFonts w:asciiTheme="minorHAnsi" w:hAnsiTheme="minorHAnsi" w:cstheme="minorHAnsi"/>
            <w:szCs w:val="22"/>
          </w:rPr>
          <w:delText>í</w:delText>
        </w:r>
      </w:del>
      <w:r w:rsidRPr="00D05217">
        <w:rPr>
          <w:rFonts w:asciiTheme="minorHAnsi" w:hAnsiTheme="minorHAnsi" w:cstheme="minorHAnsi"/>
          <w:szCs w:val="22"/>
        </w:rPr>
        <w:t>.</w:t>
      </w:r>
    </w:p>
    <w:p w14:paraId="3C31D585" w14:textId="75D4213C" w:rsidR="00D64606" w:rsidRPr="00D05217" w:rsidRDefault="00D64606" w:rsidP="00D05217">
      <w:pPr>
        <w:shd w:val="clear" w:color="auto" w:fill="FFFFFF"/>
        <w:tabs>
          <w:tab w:val="left" w:pos="365"/>
        </w:tabs>
        <w:jc w:val="both"/>
        <w:rPr>
          <w:rFonts w:asciiTheme="minorHAnsi" w:hAnsiTheme="minorHAnsi" w:cstheme="minorHAnsi"/>
          <w:sz w:val="22"/>
          <w:szCs w:val="22"/>
        </w:rPr>
      </w:pPr>
      <w:r w:rsidRPr="00D05217">
        <w:rPr>
          <w:rFonts w:asciiTheme="minorHAnsi" w:hAnsiTheme="minorHAnsi" w:cstheme="minorHAnsi"/>
          <w:sz w:val="22"/>
          <w:szCs w:val="22"/>
        </w:rPr>
        <w:t xml:space="preserve">Zázemí pro nastartování tvůrčí, profesně zaměřené činnosti studentů a absolventů v oblasti reklamy nebo poradenství v oblasti podnikání, mohou nalézt studenti i absolventi v Centru kreativních průmyslů a podnikání UPPER. </w:t>
      </w:r>
      <w:r w:rsidRPr="008D5B4F">
        <w:rPr>
          <w:rFonts w:asciiTheme="minorHAnsi" w:hAnsiTheme="minorHAnsi" w:cstheme="minorHAnsi"/>
          <w:sz w:val="22"/>
          <w:szCs w:val="22"/>
        </w:rPr>
        <w:t>Centrum kreativních průmyslů a podnikání</w:t>
      </w:r>
      <w:r w:rsidRPr="00D05217">
        <w:rPr>
          <w:rFonts w:asciiTheme="minorHAnsi" w:hAnsiTheme="minorHAnsi" w:cstheme="minorHAnsi"/>
          <w:color w:val="000000"/>
          <w:sz w:val="22"/>
          <w:szCs w:val="22"/>
        </w:rPr>
        <w:t xml:space="preserve"> UPPER</w:t>
      </w:r>
      <w:r w:rsidR="008D5B4F">
        <w:rPr>
          <w:rStyle w:val="Znakapoznpodarou"/>
          <w:rFonts w:asciiTheme="minorHAnsi" w:hAnsiTheme="minorHAnsi" w:cstheme="minorHAnsi"/>
          <w:color w:val="000000"/>
          <w:sz w:val="22"/>
          <w:szCs w:val="22"/>
        </w:rPr>
        <w:footnoteReference w:id="37"/>
      </w:r>
      <w:r w:rsidRPr="00D05217">
        <w:rPr>
          <w:rFonts w:asciiTheme="minorHAnsi" w:hAnsiTheme="minorHAnsi" w:cstheme="minorHAnsi"/>
          <w:color w:val="000000"/>
          <w:sz w:val="22"/>
          <w:szCs w:val="22"/>
        </w:rPr>
        <w:t xml:space="preserve"> je prostředí, které studentům nabízí řadu odborných kurzů nejen z oblasti marketingov</w:t>
      </w:r>
      <w:ins w:id="3281" w:author="Radim Bačuvčík" w:date="2020-02-13T08:41:00Z">
        <w:r w:rsidR="002E1EF8">
          <w:rPr>
            <w:rFonts w:asciiTheme="minorHAnsi" w:hAnsiTheme="minorHAnsi" w:cstheme="minorHAnsi"/>
            <w:color w:val="000000"/>
            <w:sz w:val="22"/>
            <w:szCs w:val="22"/>
          </w:rPr>
          <w:t>é</w:t>
        </w:r>
      </w:ins>
      <w:del w:id="3282" w:author="Radim Bačuvčík" w:date="2020-02-13T08:41:00Z">
        <w:r w:rsidRPr="00D05217" w:rsidDel="002E1EF8">
          <w:rPr>
            <w:rFonts w:asciiTheme="minorHAnsi" w:hAnsiTheme="minorHAnsi" w:cstheme="minorHAnsi"/>
            <w:color w:val="000000"/>
            <w:sz w:val="22"/>
            <w:szCs w:val="22"/>
          </w:rPr>
          <w:delText>ých</w:delText>
        </w:r>
      </w:del>
      <w:r w:rsidRPr="00D05217">
        <w:rPr>
          <w:rFonts w:asciiTheme="minorHAnsi" w:hAnsiTheme="minorHAnsi" w:cstheme="minorHAnsi"/>
          <w:color w:val="000000"/>
          <w:sz w:val="22"/>
          <w:szCs w:val="22"/>
        </w:rPr>
        <w:t xml:space="preserve"> komunikac</w:t>
      </w:r>
      <w:ins w:id="3283" w:author="Radim Bačuvčík" w:date="2020-02-13T08:41:00Z">
        <w:r w:rsidR="002E1EF8">
          <w:rPr>
            <w:rFonts w:asciiTheme="minorHAnsi" w:hAnsiTheme="minorHAnsi" w:cstheme="minorHAnsi"/>
            <w:color w:val="000000"/>
            <w:sz w:val="22"/>
            <w:szCs w:val="22"/>
          </w:rPr>
          <w:t>e</w:t>
        </w:r>
      </w:ins>
      <w:del w:id="3284" w:author="Radim Bačuvčík" w:date="2020-02-13T08:41:00Z">
        <w:r w:rsidRPr="00D05217" w:rsidDel="002E1EF8">
          <w:rPr>
            <w:rFonts w:asciiTheme="minorHAnsi" w:hAnsiTheme="minorHAnsi" w:cstheme="minorHAnsi"/>
            <w:color w:val="000000"/>
            <w:sz w:val="22"/>
            <w:szCs w:val="22"/>
          </w:rPr>
          <w:delText>í</w:delText>
        </w:r>
      </w:del>
      <w:r w:rsidRPr="00D05217">
        <w:rPr>
          <w:rFonts w:asciiTheme="minorHAnsi" w:hAnsiTheme="minorHAnsi" w:cstheme="minorHAnsi"/>
          <w:color w:val="000000"/>
          <w:sz w:val="22"/>
          <w:szCs w:val="22"/>
        </w:rPr>
        <w:t xml:space="preserve">, ale i podnikání nebo osobního rozvoje. Dále zde mohou využít pronájmu prostor k networkingu či založení svého startupu. </w:t>
      </w:r>
    </w:p>
    <w:p w14:paraId="5ED917EC" w14:textId="753E7A05" w:rsidR="00D64606" w:rsidRPr="00D05217" w:rsidRDefault="00D64606" w:rsidP="00D05217">
      <w:pPr>
        <w:jc w:val="both"/>
        <w:outlineLvl w:val="1"/>
        <w:rPr>
          <w:rFonts w:asciiTheme="minorHAnsi" w:hAnsiTheme="minorHAnsi" w:cstheme="minorHAnsi"/>
          <w:b/>
          <w:bCs/>
          <w:sz w:val="22"/>
          <w:szCs w:val="22"/>
        </w:rPr>
      </w:pPr>
      <w:r w:rsidRPr="00D05217">
        <w:rPr>
          <w:rFonts w:asciiTheme="minorHAnsi" w:hAnsiTheme="minorHAnsi" w:cstheme="minorHAnsi"/>
          <w:sz w:val="22"/>
          <w:szCs w:val="22"/>
        </w:rPr>
        <w:t>V současné době vzniká Výzkumná marketingová laboratoř, která má za cíl realizovat vzdělávací projekty (jednorázové i kontinuální kurzy/předměty), a také podporovat spolupráci s praxí formou smluvních aplikovaných výzkumů. Budou zde testovány návrhy na přístrojích typu oční kamera, brýle na virtuální realitu aj. při využití zkušeností z oblasti design thinking, service prototyping a dalších marketingových výzkumných metod uplatňovaných v zahraničí. Aktuálně zde pracují doktorandi z uměleckých oborů, kteří ve spolupráci se studenty a pedagogy ÚMK zkoumají využití virtuální reality v různých oblastech marketingov</w:t>
      </w:r>
      <w:ins w:id="3285" w:author="Radim Bačuvčík" w:date="2020-02-13T08:42:00Z">
        <w:r w:rsidR="002E1EF8">
          <w:rPr>
            <w:rFonts w:asciiTheme="minorHAnsi" w:hAnsiTheme="minorHAnsi" w:cstheme="minorHAnsi"/>
            <w:sz w:val="22"/>
            <w:szCs w:val="22"/>
          </w:rPr>
          <w:t>é</w:t>
        </w:r>
      </w:ins>
      <w:del w:id="3286" w:author="Radim Bačuvčík" w:date="2020-02-13T08:42:00Z">
        <w:r w:rsidRPr="00D05217" w:rsidDel="002E1EF8">
          <w:rPr>
            <w:rFonts w:asciiTheme="minorHAnsi" w:hAnsiTheme="minorHAnsi" w:cstheme="minorHAnsi"/>
            <w:sz w:val="22"/>
            <w:szCs w:val="22"/>
          </w:rPr>
          <w:delText>ých</w:delText>
        </w:r>
      </w:del>
      <w:r w:rsidRPr="00D05217">
        <w:rPr>
          <w:rFonts w:asciiTheme="minorHAnsi" w:hAnsiTheme="minorHAnsi" w:cstheme="minorHAnsi"/>
          <w:sz w:val="22"/>
          <w:szCs w:val="22"/>
        </w:rPr>
        <w:t xml:space="preserve"> komunikac</w:t>
      </w:r>
      <w:ins w:id="3287" w:author="Radim Bačuvčík" w:date="2020-02-13T08:42:00Z">
        <w:r w:rsidR="002E1EF8">
          <w:rPr>
            <w:rFonts w:asciiTheme="minorHAnsi" w:hAnsiTheme="minorHAnsi" w:cstheme="minorHAnsi"/>
            <w:sz w:val="22"/>
            <w:szCs w:val="22"/>
          </w:rPr>
          <w:t>e</w:t>
        </w:r>
      </w:ins>
      <w:del w:id="3288" w:author="Radim Bačuvčík" w:date="2020-02-13T08:42:00Z">
        <w:r w:rsidRPr="00D05217" w:rsidDel="002E1EF8">
          <w:rPr>
            <w:rFonts w:asciiTheme="minorHAnsi" w:hAnsiTheme="minorHAnsi" w:cstheme="minorHAnsi"/>
            <w:sz w:val="22"/>
            <w:szCs w:val="22"/>
          </w:rPr>
          <w:delText>í</w:delText>
        </w:r>
      </w:del>
      <w:r w:rsidRPr="00D05217">
        <w:rPr>
          <w:rFonts w:asciiTheme="minorHAnsi" w:hAnsiTheme="minorHAnsi" w:cstheme="minorHAnsi"/>
          <w:sz w:val="22"/>
          <w:szCs w:val="22"/>
        </w:rPr>
        <w:t xml:space="preserve"> (např. instore komunikace nebo webové platformy aj.). Rozvoj výzkumné laboratoře bude podporovat množství a kvalitu tvůrčích výstupů pedagogů FMK a tím napomáhat zkvalitnění těchto výstupů.</w:t>
      </w:r>
    </w:p>
    <w:p w14:paraId="58A6E43A" w14:textId="77777777" w:rsidR="00D05217" w:rsidRDefault="00D05217" w:rsidP="00D05217">
      <w:pPr>
        <w:spacing w:after="120" w:line="276" w:lineRule="auto"/>
        <w:outlineLvl w:val="1"/>
        <w:rPr>
          <w:rFonts w:asciiTheme="minorHAnsi" w:hAnsiTheme="minorHAnsi" w:cstheme="minorHAnsi"/>
          <w:b/>
          <w:bCs/>
        </w:rPr>
      </w:pPr>
    </w:p>
    <w:p w14:paraId="497792F3" w14:textId="270986AB" w:rsidR="00D64606" w:rsidRPr="00D05217" w:rsidRDefault="00D64606" w:rsidP="00D05217">
      <w:pPr>
        <w:spacing w:after="120" w:line="276" w:lineRule="auto"/>
        <w:outlineLvl w:val="1"/>
        <w:rPr>
          <w:rFonts w:asciiTheme="minorHAnsi" w:hAnsiTheme="minorHAnsi" w:cstheme="minorHAnsi"/>
          <w:b/>
          <w:bCs/>
          <w:sz w:val="22"/>
        </w:rPr>
      </w:pPr>
      <w:r w:rsidRPr="00D05217">
        <w:rPr>
          <w:rFonts w:asciiTheme="minorHAnsi" w:hAnsiTheme="minorHAnsi" w:cstheme="minorHAnsi"/>
          <w:b/>
          <w:bCs/>
          <w:sz w:val="22"/>
        </w:rPr>
        <w:t>Seznam spolupracujících firem za rok 2017 a 2018 na fakultních projektech Komunikační agentury, které připravují studenti FMK pod vedením odborníků z řad pedagogů FMK</w:t>
      </w:r>
      <w:r w:rsidR="00D05217">
        <w:rPr>
          <w:rFonts w:asciiTheme="minorHAnsi" w:hAnsiTheme="minorHAnsi" w:cstheme="minorHAnsi"/>
          <w:b/>
          <w:bCs/>
          <w:sz w:val="22"/>
        </w:rPr>
        <w:t>:</w:t>
      </w:r>
    </w:p>
    <w:p w14:paraId="0B4D426E"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14|15 BAŤŮV INSTITUT – spolupráce na projektu Zlin Design Week</w:t>
      </w:r>
    </w:p>
    <w:p w14:paraId="2DFA3ABF"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AB AUTOBOSS s.r.o. – spolupráce na projektu BusFest</w:t>
      </w:r>
    </w:p>
    <w:p w14:paraId="73AC817B"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AGD PRINT, s.r.o. - spolupráce na projektu Zlin Design Week</w:t>
      </w:r>
    </w:p>
    <w:p w14:paraId="3BF0528E"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BAŤA a.s. – spolupráce na projektu BusFest BROKIS s.r.o. – spolupráce na projektu Zlin Design Week</w:t>
      </w:r>
    </w:p>
    <w:p w14:paraId="0D9BE9A1"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BUDOVA 13 – spolupráce na projektu Zlin Design Week</w:t>
      </w:r>
    </w:p>
    <w:p w14:paraId="315E8960"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CAPTAIN MORGAN - spolupráce na projektu Zlin Design Week</w:t>
      </w:r>
    </w:p>
    <w:p w14:paraId="12C8F11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CONTINENTAL BARUM – spolupráce na projektu Zlin Design Week, BusFest </w:t>
      </w:r>
    </w:p>
    <w:p w14:paraId="41D577DD"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CREAM REAL ESTATE – spolupráce na projektu Zlin Design Week</w:t>
      </w:r>
    </w:p>
    <w:p w14:paraId="35642CD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CZECH DESIGN, v.o.s. - spolupráce na projektu Zlin Design Week</w:t>
      </w:r>
    </w:p>
    <w:p w14:paraId="5F18AF29"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ELEMENTS koupelny - spolupráce na projektu Zlin Design Week</w:t>
      </w:r>
    </w:p>
    <w:p w14:paraId="5104922F"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ENAPO - spolupráce na projektu Zlin Design Week</w:t>
      </w:r>
    </w:p>
    <w:p w14:paraId="3768EA32"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EURO CAR ZLÍN, s.r.o. – spolupráce na projektech Fashion Point a Zlin Design Week</w:t>
      </w:r>
    </w:p>
    <w:p w14:paraId="4EED40D4"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FALCON MÉDIA, s.r.o. – spolupráce na projektu Zlin Design Week</w:t>
      </w:r>
    </w:p>
    <w:p w14:paraId="7EDCD57C"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FATRA, a.s. - spolupráce na projektu Zlin Design Week</w:t>
      </w:r>
    </w:p>
    <w:p w14:paraId="78F6F96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FEDRIGONI - spolupráce na projektu Zlin Design Week</w:t>
      </w:r>
    </w:p>
    <w:p w14:paraId="35CA8191"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FIREHAND – spolupráce na projektu Skrz Prsty</w:t>
      </w:r>
    </w:p>
    <w:p w14:paraId="34D9647A"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GAPA – spolupráce na projektu BusFest</w:t>
      </w:r>
    </w:p>
    <w:p w14:paraId="12F07D21"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GIENGER, s.r.o. – spolupráce na projektu Zlin Design Week</w:t>
      </w:r>
    </w:p>
    <w:p w14:paraId="2EFD288A"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GOLDEN APPLE CINEMA – spolupráce na projektech Komunikační agentury</w:t>
      </w:r>
    </w:p>
    <w:p w14:paraId="41090FE6"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HOLÍK INTERNATIONAL, s.r.o. – spolupráce na projektu Cena Salvator</w:t>
      </w:r>
    </w:p>
    <w:p w14:paraId="13B3B543"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HYDROMA spol. s r.o. – spolupráce na projektu Fashion Point </w:t>
      </w:r>
    </w:p>
    <w:p w14:paraId="703D827C"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HYPNOSIS s.r.o. – spolupráce na projektu BusFest</w:t>
      </w:r>
    </w:p>
    <w:p w14:paraId="02C3C344"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INTERNEXT 2000, s.r.o. - spolupráce na projektu Zlin Design Week</w:t>
      </w:r>
    </w:p>
    <w:p w14:paraId="2B26B0B1"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JÁNOŠÍK OKNA-DVEŘE, s.r.o.– spolupráce na projektu Zlin Design Week</w:t>
      </w:r>
    </w:p>
    <w:p w14:paraId="0655377F"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JAROŠOVSKÝ PIVOVAR – spolupráce na projektu Zlin Design Week</w:t>
      </w:r>
    </w:p>
    <w:p w14:paraId="0E3EA84E"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KOMA MODULAR, s.r.o. – spolupráce na projektu Zlin Design Week</w:t>
      </w:r>
    </w:p>
    <w:p w14:paraId="14CB6F69"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LEGAL PUBLISHING – spolupráce na projektu Skrz Prsty </w:t>
      </w:r>
    </w:p>
    <w:p w14:paraId="5B7DD606"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LEO EXPRES s.r.o. – spolupráce na projektu Zlin Design Week</w:t>
      </w:r>
    </w:p>
    <w:p w14:paraId="05889DF1"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lastRenderedPageBreak/>
        <w:t>MĚSTO KROMĚŘÍŽ – spolupráce na projektu Cena Salvator</w:t>
      </w:r>
    </w:p>
    <w:p w14:paraId="651FE06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MĚSTO LUHAČOVICE – spolupráce na projektu Cena Salvator</w:t>
      </w:r>
    </w:p>
    <w:p w14:paraId="12F0653A"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MĚSTO UHERSKÉ HRADIŠTĚ – spolupráce na projektu Cena Salvator</w:t>
      </w:r>
    </w:p>
    <w:p w14:paraId="2B681014"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MĚSTO ZLÍN – spolupráce na projektech Cena Salvator, Culturea, Zlin Design Week a Busfest</w:t>
      </w:r>
    </w:p>
    <w:p w14:paraId="523D96F9"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MMCITÉ a.s. – spolupráce na projektu Zlin Design Week</w:t>
      </w:r>
    </w:p>
    <w:p w14:paraId="1FD5A1C8"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NADAČNÍ FOND KOVÁRNY VIVA – spolupráce na projektu Fashion Point </w:t>
      </w:r>
    </w:p>
    <w:p w14:paraId="61AC2888"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NAVLÁČIL STAVEBNÍ FIRMA s.r.o. – spolupráce na projektu Zlin Design Week</w:t>
      </w:r>
    </w:p>
    <w:p w14:paraId="249BD00F"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OBZOR, v.d. - spolupráce na projektu Zlin Design Week</w:t>
      </w:r>
    </w:p>
    <w:p w14:paraId="0889A373"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OKNA JÁNOŠÍK – spolupráce na projektu Zlin Design Week </w:t>
      </w:r>
    </w:p>
    <w:p w14:paraId="235017A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OPLUŠTIL-STAVBY s.r.o. – spolupráce na projektu Culturea</w:t>
      </w:r>
    </w:p>
    <w:p w14:paraId="52A7D681"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POF GROUP s.r.o. – spolupráce na projektu Zlin Design Week</w:t>
      </w:r>
    </w:p>
    <w:p w14:paraId="0BDCEA3C"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PRIM - spolupráce na projektu Zlin Design Week</w:t>
      </w:r>
    </w:p>
    <w:p w14:paraId="3512AB5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RAILREKLAM, s.r.o. – spolupráce na projektu Zlin Design Week</w:t>
      </w:r>
    </w:p>
    <w:p w14:paraId="2843A3D0"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RALLYE DESIGN s.r.o. – spolupráce na projektu Zlin Design Week </w:t>
      </w:r>
    </w:p>
    <w:p w14:paraId="45F0246D"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RED BRICK DESIGN SHOP ZLÍN – spolupráce na projektu Zlin Design Week</w:t>
      </w:r>
    </w:p>
    <w:p w14:paraId="28B2367A"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RIM CZ, s.r.o. – spolupráce na projektu Zlin Design Week</w:t>
      </w:r>
    </w:p>
    <w:p w14:paraId="57E0A7BB"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ROBE LIGHTING s.r.o. – spolupráce na projektu Salvator</w:t>
      </w:r>
    </w:p>
    <w:p w14:paraId="608FA0BA"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RUDOLF JELÍNEK, a.s. - spolupráce na projektu Zlin Design Week</w:t>
      </w:r>
    </w:p>
    <w:p w14:paraId="0115D9B7"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SCADA – spolupráce na projektech Culturea a Fashion Point </w:t>
      </w:r>
    </w:p>
    <w:p w14:paraId="3E4DE24D"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SIGNAL BAU a.s. – spolupráce na projektu BusFest </w:t>
      </w:r>
    </w:p>
    <w:p w14:paraId="4CEF6CE1"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SPUR – spolupráce na projektu Zlin Design Week </w:t>
      </w:r>
    </w:p>
    <w:p w14:paraId="1830CEEE"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SVĚT PLODŮ – spolupráce na projektu Zlin Design Week </w:t>
      </w:r>
    </w:p>
    <w:p w14:paraId="237F361D"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SVOBODNÁ PŘÍRODA – spolupráce na projektu Skrz Prsty</w:t>
      </w:r>
    </w:p>
    <w:p w14:paraId="624BAC1B"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TAJMAC-ZPS, a.s. - spolupráce a projektu Zlin Design Week</w:t>
      </w:r>
    </w:p>
    <w:p w14:paraId="0C16832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TESCOMA, s.r.o. – spolupráce na projektu Zlin Design Week</w:t>
      </w:r>
    </w:p>
    <w:p w14:paraId="56B1D52B"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TCHIBO PRAHA – spolupráce na projektu Zlin Design Week</w:t>
      </w:r>
    </w:p>
    <w:p w14:paraId="7F4BAB5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TON, a.s. – spolupráce na projektu Zlin Design Week</w:t>
      </w:r>
    </w:p>
    <w:p w14:paraId="14F8DE7B"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WOODIES.CZ – spolupráce na projektu Fashion Point</w:t>
      </w:r>
    </w:p>
    <w:p w14:paraId="2A7BDF3D"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ZLATÉ JABLKO, a.s. – spolupráce na projektu Zlin Design Week</w:t>
      </w:r>
    </w:p>
    <w:p w14:paraId="6D2FF6BB"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ZLÍNSKÝ KRAJ – spolupráce na projektu Cena Salvator</w:t>
      </w:r>
    </w:p>
    <w:p w14:paraId="64196063"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ZLÍNSKÝ ZÁMEK, o.p.s. - spolupráce na projektu Zlin Design Week</w:t>
      </w:r>
    </w:p>
    <w:p w14:paraId="3C93AAEE" w14:textId="77777777" w:rsidR="00D64606" w:rsidRPr="00587604" w:rsidRDefault="00D64606" w:rsidP="00D64606">
      <w:pPr>
        <w:pStyle w:val="Normlnweb"/>
        <w:spacing w:before="0" w:beforeAutospacing="0" w:after="0" w:afterAutospacing="0" w:line="276" w:lineRule="auto"/>
        <w:ind w:left="284"/>
        <w:rPr>
          <w:rFonts w:asciiTheme="minorHAnsi" w:hAnsiTheme="minorHAnsi" w:cstheme="minorHAnsi"/>
          <w:sz w:val="22"/>
          <w:szCs w:val="22"/>
        </w:rPr>
      </w:pPr>
    </w:p>
    <w:p w14:paraId="081134B2" w14:textId="21CE1FF3" w:rsidR="00D64606" w:rsidRPr="00587604" w:rsidRDefault="00D64606" w:rsidP="00D64606">
      <w:pPr>
        <w:pStyle w:val="Normlnweb"/>
        <w:spacing w:before="0" w:beforeAutospacing="0" w:after="0" w:afterAutospacing="0" w:line="276" w:lineRule="auto"/>
        <w:rPr>
          <w:rFonts w:asciiTheme="minorHAnsi" w:hAnsiTheme="minorHAnsi" w:cstheme="minorHAnsi"/>
          <w:b/>
          <w:sz w:val="22"/>
          <w:szCs w:val="22"/>
        </w:rPr>
      </w:pPr>
      <w:r w:rsidRPr="00587604">
        <w:rPr>
          <w:rFonts w:asciiTheme="minorHAnsi" w:hAnsiTheme="minorHAnsi" w:cstheme="minorHAnsi"/>
          <w:b/>
          <w:sz w:val="22"/>
          <w:szCs w:val="22"/>
        </w:rPr>
        <w:t>Soutěže Talent marketingových komunikací se v posledních třech letech z</w:t>
      </w:r>
      <w:ins w:id="3289" w:author="Radim Bačuvčík" w:date="2020-02-12T14:23:00Z">
        <w:r w:rsidR="005A3821">
          <w:rPr>
            <w:rFonts w:asciiTheme="minorHAnsi" w:hAnsiTheme="minorHAnsi" w:cstheme="minorHAnsi"/>
            <w:b/>
            <w:sz w:val="22"/>
            <w:szCs w:val="22"/>
          </w:rPr>
          <w:t>ú</w:t>
        </w:r>
      </w:ins>
      <w:del w:id="3290" w:author="Radim Bačuvčík" w:date="2020-02-12T14:23:00Z">
        <w:r w:rsidRPr="00587604" w:rsidDel="005A3821">
          <w:rPr>
            <w:rFonts w:asciiTheme="minorHAnsi" w:hAnsiTheme="minorHAnsi" w:cstheme="minorHAnsi"/>
            <w:b/>
            <w:sz w:val="22"/>
            <w:szCs w:val="22"/>
          </w:rPr>
          <w:delText>ů</w:delText>
        </w:r>
      </w:del>
      <w:r w:rsidRPr="00587604">
        <w:rPr>
          <w:rFonts w:asciiTheme="minorHAnsi" w:hAnsiTheme="minorHAnsi" w:cstheme="minorHAnsi"/>
          <w:b/>
          <w:sz w:val="22"/>
          <w:szCs w:val="22"/>
        </w:rPr>
        <w:t>častnil</w:t>
      </w:r>
      <w:ins w:id="3291" w:author="Radim Bačuvčík" w:date="2020-02-12T14:23:00Z">
        <w:r w:rsidR="005A3821">
          <w:rPr>
            <w:rFonts w:asciiTheme="minorHAnsi" w:hAnsiTheme="minorHAnsi" w:cstheme="minorHAnsi"/>
            <w:b/>
            <w:sz w:val="22"/>
            <w:szCs w:val="22"/>
          </w:rPr>
          <w:t>y</w:t>
        </w:r>
      </w:ins>
      <w:del w:id="3292" w:author="Radim Bačuvčík" w:date="2020-02-12T14:23:00Z">
        <w:r w:rsidRPr="00587604" w:rsidDel="005A3821">
          <w:rPr>
            <w:rFonts w:asciiTheme="minorHAnsi" w:hAnsiTheme="minorHAnsi" w:cstheme="minorHAnsi"/>
            <w:b/>
            <w:sz w:val="22"/>
            <w:szCs w:val="22"/>
          </w:rPr>
          <w:delText>i</w:delText>
        </w:r>
      </w:del>
      <w:r w:rsidRPr="00587604">
        <w:rPr>
          <w:rFonts w:asciiTheme="minorHAnsi" w:hAnsiTheme="minorHAnsi" w:cstheme="minorHAnsi"/>
          <w:b/>
          <w:sz w:val="22"/>
          <w:szCs w:val="22"/>
        </w:rPr>
        <w:t xml:space="preserve"> firmy:</w:t>
      </w:r>
    </w:p>
    <w:p w14:paraId="171F480A"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Aqualia</w:t>
      </w:r>
    </w:p>
    <w:p w14:paraId="261B6407"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Baťa, a.s.</w:t>
      </w:r>
    </w:p>
    <w:p w14:paraId="03D92375"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BMW Synot Auto</w:t>
      </w:r>
    </w:p>
    <w:p w14:paraId="3C31FAD9"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Dětské centrum Zlín</w:t>
      </w:r>
    </w:p>
    <w:p w14:paraId="64712B46"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finGOOD</w:t>
      </w:r>
    </w:p>
    <w:p w14:paraId="64961177"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HANÁK NÁBYTEK, a.s.</w:t>
      </w:r>
    </w:p>
    <w:p w14:paraId="6C28F7CA"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HP TRONIC ZLÍN, s.r.o.</w:t>
      </w:r>
    </w:p>
    <w:p w14:paraId="7AB7005B"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KOMA MODULAR</w:t>
      </w:r>
    </w:p>
    <w:p w14:paraId="5995AC8D"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LAPP KABEL s.r.o.</w:t>
      </w:r>
    </w:p>
    <w:p w14:paraId="5E09830C"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 xml:space="preserve">LEO EXPRESS </w:t>
      </w:r>
    </w:p>
    <w:p w14:paraId="2DF55DCB"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MarketSoul</w:t>
      </w:r>
    </w:p>
    <w:p w14:paraId="391C06F1" w14:textId="77777777" w:rsidR="00D64606" w:rsidRPr="00587604" w:rsidRDefault="00D64606" w:rsidP="00D64606">
      <w:pPr>
        <w:pStyle w:val="Odstavecseseznamem"/>
        <w:widowControl w:val="0"/>
        <w:numPr>
          <w:ilvl w:val="0"/>
          <w:numId w:val="26"/>
        </w:numPr>
        <w:autoSpaceDE w:val="0"/>
        <w:autoSpaceDN w:val="0"/>
        <w:adjustRightInd w:val="0"/>
        <w:spacing w:after="0" w:line="240" w:lineRule="auto"/>
        <w:jc w:val="left"/>
        <w:rPr>
          <w:rFonts w:asciiTheme="minorHAnsi" w:hAnsiTheme="minorHAnsi" w:cstheme="minorHAnsi"/>
          <w:sz w:val="22"/>
          <w:szCs w:val="22"/>
        </w:rPr>
      </w:pPr>
      <w:r w:rsidRPr="00587604">
        <w:rPr>
          <w:rFonts w:asciiTheme="minorHAnsi" w:hAnsiTheme="minorHAnsi" w:cstheme="minorHAnsi"/>
          <w:sz w:val="22"/>
          <w:szCs w:val="22"/>
        </w:rPr>
        <w:t xml:space="preserve">MISTRAL ENERGY, s.r.o. </w:t>
      </w:r>
    </w:p>
    <w:p w14:paraId="03432F5C" w14:textId="77777777" w:rsidR="00D64606" w:rsidRPr="00587604" w:rsidRDefault="00D64606" w:rsidP="00D64606">
      <w:pPr>
        <w:pStyle w:val="Odstavecseseznamem"/>
        <w:widowControl w:val="0"/>
        <w:numPr>
          <w:ilvl w:val="0"/>
          <w:numId w:val="26"/>
        </w:numPr>
        <w:autoSpaceDE w:val="0"/>
        <w:autoSpaceDN w:val="0"/>
        <w:adjustRightInd w:val="0"/>
        <w:spacing w:after="0" w:line="240" w:lineRule="auto"/>
        <w:jc w:val="left"/>
        <w:rPr>
          <w:rFonts w:asciiTheme="minorHAnsi" w:hAnsiTheme="minorHAnsi" w:cstheme="minorHAnsi"/>
          <w:sz w:val="22"/>
          <w:szCs w:val="22"/>
        </w:rPr>
      </w:pPr>
      <w:r w:rsidRPr="00587604">
        <w:rPr>
          <w:rFonts w:asciiTheme="minorHAnsi" w:hAnsiTheme="minorHAnsi" w:cstheme="minorHAnsi"/>
          <w:sz w:val="22"/>
          <w:szCs w:val="22"/>
        </w:rPr>
        <w:t xml:space="preserve">NAJDIKÁRU, s.r.o. </w:t>
      </w:r>
    </w:p>
    <w:p w14:paraId="437C8DCD"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NAVLÁČIL STAVEBNÍ FIRMA, s.r.o.</w:t>
      </w:r>
    </w:p>
    <w:p w14:paraId="1C58BFDA"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OFSITO, s.r.o.</w:t>
      </w:r>
    </w:p>
    <w:p w14:paraId="13C4D887"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OXALIS</w:t>
      </w:r>
    </w:p>
    <w:p w14:paraId="01B36DB7"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lastRenderedPageBreak/>
        <w:t>Plan3 kuchyně</w:t>
      </w:r>
    </w:p>
    <w:p w14:paraId="5B84C192"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Pushketing</w:t>
      </w:r>
    </w:p>
    <w:p w14:paraId="0F02F1CF"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SIGNAL FESTIVAL</w:t>
      </w:r>
    </w:p>
    <w:p w14:paraId="7F034EAA"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TECHNOLOGICKÉ INOVAČNÍ CENTRUM, s.r.o.</w:t>
      </w:r>
    </w:p>
    <w:p w14:paraId="3CEDC000"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TESCOMA</w:t>
      </w:r>
    </w:p>
    <w:p w14:paraId="07EB9DBD"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TOTAL</w:t>
      </w:r>
    </w:p>
    <w:p w14:paraId="750F180D"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Vizuální smog</w:t>
      </w:r>
    </w:p>
    <w:p w14:paraId="5F1A93FF"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ZÁLESÍ, a.s.</w:t>
      </w:r>
    </w:p>
    <w:p w14:paraId="19AC7F6C"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ZARAGUZA CZ, s.r.o.</w:t>
      </w:r>
    </w:p>
    <w:p w14:paraId="09A1074A" w14:textId="77777777" w:rsidR="00D64606" w:rsidRPr="00587604" w:rsidRDefault="00D64606" w:rsidP="00D64606">
      <w:pPr>
        <w:pStyle w:val="Normlnweb"/>
        <w:spacing w:before="0" w:beforeAutospacing="0" w:after="0" w:afterAutospacing="0" w:line="276" w:lineRule="auto"/>
        <w:rPr>
          <w:rFonts w:asciiTheme="minorHAnsi" w:hAnsiTheme="minorHAnsi" w:cstheme="minorHAnsi"/>
          <w:sz w:val="22"/>
          <w:szCs w:val="22"/>
        </w:rPr>
      </w:pPr>
    </w:p>
    <w:p w14:paraId="01A14614" w14:textId="77777777" w:rsidR="00D64606" w:rsidRPr="00587604" w:rsidRDefault="00D64606" w:rsidP="00D64606">
      <w:pPr>
        <w:pStyle w:val="Normlnweb"/>
        <w:spacing w:before="0" w:beforeAutospacing="0" w:after="0" w:afterAutospacing="0" w:line="276" w:lineRule="auto"/>
        <w:rPr>
          <w:rFonts w:asciiTheme="minorHAnsi" w:hAnsiTheme="minorHAnsi" w:cstheme="minorHAnsi"/>
          <w:sz w:val="22"/>
          <w:szCs w:val="22"/>
        </w:rPr>
      </w:pPr>
    </w:p>
    <w:p w14:paraId="230A167A" w14:textId="77777777" w:rsidR="00D64606" w:rsidRPr="00587604" w:rsidRDefault="00D64606" w:rsidP="00D05217">
      <w:pPr>
        <w:pStyle w:val="Normlnweb"/>
        <w:spacing w:before="0" w:beforeAutospacing="0" w:after="0" w:afterAutospacing="0" w:line="276" w:lineRule="auto"/>
        <w:jc w:val="both"/>
        <w:rPr>
          <w:rFonts w:asciiTheme="minorHAnsi" w:hAnsiTheme="minorHAnsi" w:cstheme="minorHAnsi"/>
          <w:sz w:val="22"/>
          <w:szCs w:val="22"/>
        </w:rPr>
      </w:pPr>
      <w:r w:rsidRPr="00587604">
        <w:rPr>
          <w:rFonts w:asciiTheme="minorHAnsi" w:hAnsiTheme="minorHAnsi" w:cstheme="minorHAnsi"/>
          <w:sz w:val="22"/>
          <w:szCs w:val="22"/>
        </w:rPr>
        <w:t>V oblasti smluvního výzkumu a spolupráce s praxí lze za poslední rok vzpomenout několik významných partnerů:</w:t>
      </w:r>
    </w:p>
    <w:p w14:paraId="550D1C6A" w14:textId="77777777" w:rsidR="00D64606" w:rsidRPr="00587604" w:rsidRDefault="00D64606" w:rsidP="00D64606">
      <w:pPr>
        <w:pStyle w:val="Normlnweb"/>
        <w:spacing w:before="0" w:beforeAutospacing="0" w:after="0" w:afterAutospacing="0" w:line="276" w:lineRule="auto"/>
        <w:rPr>
          <w:rFonts w:asciiTheme="minorHAnsi" w:hAnsiTheme="minorHAnsi" w:cstheme="minorHAnsi"/>
          <w:sz w:val="22"/>
          <w:szCs w:val="22"/>
          <w:highlight w:val="green"/>
        </w:rPr>
      </w:pPr>
    </w:p>
    <w:tbl>
      <w:tblPr>
        <w:tblW w:w="907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36"/>
        <w:gridCol w:w="6237"/>
        <w:gridCol w:w="1200"/>
      </w:tblGrid>
      <w:tr w:rsidR="00D64606" w:rsidRPr="00D05217" w14:paraId="0156A0A5" w14:textId="77777777" w:rsidTr="00D64606">
        <w:trPr>
          <w:cantSplit/>
          <w:trHeight w:val="283"/>
        </w:trPr>
        <w:tc>
          <w:tcPr>
            <w:tcW w:w="1636" w:type="dxa"/>
            <w:shd w:val="clear" w:color="auto" w:fill="F7CAAC"/>
          </w:tcPr>
          <w:p w14:paraId="7307E888" w14:textId="77777777" w:rsidR="00D64606" w:rsidRPr="00D05217" w:rsidRDefault="00D64606" w:rsidP="00D64606">
            <w:pPr>
              <w:jc w:val="both"/>
              <w:rPr>
                <w:rFonts w:asciiTheme="minorHAnsi" w:hAnsiTheme="minorHAnsi" w:cstheme="minorHAnsi"/>
                <w:b/>
              </w:rPr>
            </w:pPr>
            <w:r w:rsidRPr="00D05217">
              <w:rPr>
                <w:rFonts w:asciiTheme="minorHAnsi" w:hAnsiTheme="minorHAnsi" w:cstheme="minorHAnsi"/>
                <w:b/>
              </w:rPr>
              <w:t>Pracoviště praxe</w:t>
            </w:r>
          </w:p>
        </w:tc>
        <w:tc>
          <w:tcPr>
            <w:tcW w:w="6237" w:type="dxa"/>
            <w:shd w:val="clear" w:color="auto" w:fill="F7CAAC"/>
          </w:tcPr>
          <w:p w14:paraId="11709FA5" w14:textId="77777777" w:rsidR="00D64606" w:rsidRPr="00D05217" w:rsidRDefault="00D64606" w:rsidP="00D64606">
            <w:pPr>
              <w:jc w:val="both"/>
              <w:rPr>
                <w:rFonts w:asciiTheme="minorHAnsi" w:hAnsiTheme="minorHAnsi" w:cstheme="minorHAnsi"/>
                <w:b/>
              </w:rPr>
            </w:pPr>
            <w:r w:rsidRPr="00D05217">
              <w:rPr>
                <w:rFonts w:asciiTheme="minorHAnsi" w:hAnsiTheme="minorHAnsi" w:cstheme="minorHAnsi"/>
                <w:b/>
              </w:rPr>
              <w:t xml:space="preserve">Název či popis projektu uskutečňovaného ve spolupráci s praxí </w:t>
            </w:r>
          </w:p>
        </w:tc>
        <w:tc>
          <w:tcPr>
            <w:tcW w:w="1200" w:type="dxa"/>
            <w:shd w:val="clear" w:color="auto" w:fill="F7CAAC"/>
          </w:tcPr>
          <w:p w14:paraId="28A948B2" w14:textId="77777777" w:rsidR="00D64606" w:rsidRPr="00D05217" w:rsidRDefault="00D64606" w:rsidP="00D64606">
            <w:pPr>
              <w:jc w:val="center"/>
              <w:rPr>
                <w:rFonts w:asciiTheme="minorHAnsi" w:hAnsiTheme="minorHAnsi" w:cstheme="minorHAnsi"/>
                <w:b/>
              </w:rPr>
            </w:pPr>
            <w:r w:rsidRPr="00D05217">
              <w:rPr>
                <w:rFonts w:asciiTheme="minorHAnsi" w:hAnsiTheme="minorHAnsi" w:cstheme="minorHAnsi"/>
                <w:b/>
              </w:rPr>
              <w:t>Období</w:t>
            </w:r>
          </w:p>
        </w:tc>
      </w:tr>
      <w:tr w:rsidR="00D64606" w:rsidRPr="00D05217" w14:paraId="786DB5D5" w14:textId="77777777" w:rsidTr="00D64606">
        <w:trPr>
          <w:cantSplit/>
          <w:trHeight w:val="283"/>
        </w:trPr>
        <w:tc>
          <w:tcPr>
            <w:tcW w:w="1636" w:type="dxa"/>
            <w:tcBorders>
              <w:top w:val="single" w:sz="4" w:space="0" w:color="auto"/>
              <w:left w:val="single" w:sz="4" w:space="0" w:color="auto"/>
              <w:bottom w:val="single" w:sz="4" w:space="0" w:color="auto"/>
              <w:right w:val="single" w:sz="4" w:space="0" w:color="auto"/>
            </w:tcBorders>
            <w:shd w:val="clear" w:color="auto" w:fill="auto"/>
          </w:tcPr>
          <w:p w14:paraId="735D9475" w14:textId="77777777" w:rsidR="00D64606" w:rsidRPr="00D05217" w:rsidRDefault="00D64606" w:rsidP="00D64606">
            <w:pPr>
              <w:jc w:val="both"/>
              <w:rPr>
                <w:rFonts w:asciiTheme="minorHAnsi" w:hAnsiTheme="minorHAnsi" w:cstheme="minorHAnsi"/>
                <w:lang w:bidi="he-IL"/>
              </w:rPr>
            </w:pPr>
            <w:r w:rsidRPr="00D05217">
              <w:rPr>
                <w:rFonts w:asciiTheme="minorHAnsi" w:hAnsiTheme="minorHAnsi" w:cstheme="minorHAnsi"/>
                <w:lang w:bidi="he-IL"/>
              </w:rPr>
              <w:t>Ústav marketingových komunikací</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8154763" w14:textId="77777777" w:rsidR="00D64606" w:rsidRPr="00D05217" w:rsidRDefault="00D64606" w:rsidP="00D64606">
            <w:pPr>
              <w:jc w:val="center"/>
              <w:rPr>
                <w:rFonts w:asciiTheme="minorHAnsi" w:hAnsiTheme="minorHAnsi" w:cstheme="minorHAnsi"/>
                <w:lang w:bidi="he-IL"/>
              </w:rPr>
            </w:pPr>
            <w:r w:rsidRPr="00D05217">
              <w:rPr>
                <w:rFonts w:asciiTheme="minorHAnsi" w:hAnsiTheme="minorHAnsi" w:cstheme="minorHAnsi"/>
              </w:rPr>
              <w:t>Smlouva o dílo – Komunikační strategie města Frenštát pod Radhoštěm (celková výše 96.000,-)</w:t>
            </w: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13608226" w14:textId="77777777" w:rsidR="00D64606" w:rsidRPr="00D05217" w:rsidRDefault="00D64606" w:rsidP="00D64606">
            <w:pPr>
              <w:jc w:val="center"/>
              <w:rPr>
                <w:rFonts w:asciiTheme="minorHAnsi" w:hAnsiTheme="minorHAnsi" w:cstheme="minorHAnsi"/>
                <w:lang w:bidi="he-IL"/>
              </w:rPr>
            </w:pPr>
            <w:r w:rsidRPr="00D05217">
              <w:rPr>
                <w:rFonts w:asciiTheme="minorHAnsi" w:hAnsiTheme="minorHAnsi" w:cstheme="minorHAnsi"/>
                <w:lang w:bidi="he-IL"/>
              </w:rPr>
              <w:t>2016</w:t>
            </w:r>
          </w:p>
        </w:tc>
      </w:tr>
      <w:tr w:rsidR="00D64606" w:rsidRPr="00D05217" w14:paraId="134CF471" w14:textId="77777777" w:rsidTr="00D64606">
        <w:tc>
          <w:tcPr>
            <w:tcW w:w="1636" w:type="dxa"/>
          </w:tcPr>
          <w:p w14:paraId="23E597E7" w14:textId="77777777" w:rsidR="00D64606" w:rsidRPr="00D05217" w:rsidRDefault="00D64606" w:rsidP="00D64606">
            <w:pPr>
              <w:jc w:val="both"/>
              <w:rPr>
                <w:rFonts w:asciiTheme="minorHAnsi" w:hAnsiTheme="minorHAnsi" w:cstheme="minorHAnsi"/>
              </w:rPr>
            </w:pPr>
            <w:r w:rsidRPr="00D05217">
              <w:rPr>
                <w:rFonts w:asciiTheme="minorHAnsi" w:hAnsiTheme="minorHAnsi" w:cstheme="minorHAnsi"/>
              </w:rPr>
              <w:t>Ústav marketingových komunikací</w:t>
            </w:r>
          </w:p>
        </w:tc>
        <w:tc>
          <w:tcPr>
            <w:tcW w:w="6237" w:type="dxa"/>
          </w:tcPr>
          <w:p w14:paraId="3A014592"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1200" w:type="dxa"/>
          </w:tcPr>
          <w:p w14:paraId="5DD6C4E9"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2019</w:t>
            </w:r>
          </w:p>
        </w:tc>
      </w:tr>
      <w:tr w:rsidR="00D64606" w:rsidRPr="00D05217" w14:paraId="61B7A201" w14:textId="77777777" w:rsidTr="00D64606">
        <w:tc>
          <w:tcPr>
            <w:tcW w:w="1636" w:type="dxa"/>
          </w:tcPr>
          <w:p w14:paraId="0A4A45B5" w14:textId="77777777" w:rsidR="00D64606" w:rsidRPr="00D05217" w:rsidRDefault="00D64606" w:rsidP="00D64606">
            <w:pPr>
              <w:jc w:val="both"/>
              <w:rPr>
                <w:rFonts w:asciiTheme="minorHAnsi" w:hAnsiTheme="minorHAnsi" w:cstheme="minorHAnsi"/>
              </w:rPr>
            </w:pPr>
            <w:r w:rsidRPr="00D05217">
              <w:rPr>
                <w:rFonts w:asciiTheme="minorHAnsi" w:hAnsiTheme="minorHAnsi" w:cstheme="minorHAnsi"/>
              </w:rPr>
              <w:t>Ústav marketingových komunikací</w:t>
            </w:r>
          </w:p>
        </w:tc>
        <w:tc>
          <w:tcPr>
            <w:tcW w:w="6237" w:type="dxa"/>
          </w:tcPr>
          <w:p w14:paraId="5E60DC23"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sytému řízení procesu výroby včetně návrhu architektury a technologie pro prototyp online systému prezentace výrobků či služeb – firma TESAREM (celková výše 217.000,-)</w:t>
            </w:r>
          </w:p>
        </w:tc>
        <w:tc>
          <w:tcPr>
            <w:tcW w:w="1200" w:type="dxa"/>
          </w:tcPr>
          <w:p w14:paraId="44EA0B13"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2019</w:t>
            </w:r>
          </w:p>
        </w:tc>
      </w:tr>
      <w:tr w:rsidR="00D64606" w:rsidRPr="00D05217" w14:paraId="469F3153" w14:textId="77777777" w:rsidTr="00D64606">
        <w:tc>
          <w:tcPr>
            <w:tcW w:w="1636" w:type="dxa"/>
          </w:tcPr>
          <w:p w14:paraId="5CCEF2DA" w14:textId="77777777" w:rsidR="00D64606" w:rsidRPr="00D05217" w:rsidRDefault="00D64606" w:rsidP="00D64606">
            <w:pPr>
              <w:jc w:val="both"/>
              <w:rPr>
                <w:rFonts w:asciiTheme="minorHAnsi" w:hAnsiTheme="minorHAnsi" w:cstheme="minorHAnsi"/>
              </w:rPr>
            </w:pPr>
            <w:r w:rsidRPr="00D05217">
              <w:rPr>
                <w:rFonts w:asciiTheme="minorHAnsi" w:hAnsiTheme="minorHAnsi" w:cstheme="minorHAnsi"/>
              </w:rPr>
              <w:t>Ústav marketingových komunikací, ateliér Digitální design, FMK</w:t>
            </w:r>
          </w:p>
        </w:tc>
        <w:tc>
          <w:tcPr>
            <w:tcW w:w="6237" w:type="dxa"/>
          </w:tcPr>
          <w:p w14:paraId="0A478405"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1200" w:type="dxa"/>
          </w:tcPr>
          <w:p w14:paraId="74A059BA"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2019</w:t>
            </w:r>
          </w:p>
        </w:tc>
      </w:tr>
      <w:tr w:rsidR="00D64606" w:rsidRPr="00D05217" w14:paraId="34AFAB94" w14:textId="77777777" w:rsidTr="00D64606">
        <w:tc>
          <w:tcPr>
            <w:tcW w:w="1636" w:type="dxa"/>
          </w:tcPr>
          <w:p w14:paraId="643427A0" w14:textId="77777777" w:rsidR="00D64606" w:rsidRPr="00D05217" w:rsidRDefault="00D64606" w:rsidP="00D64606">
            <w:pPr>
              <w:jc w:val="both"/>
              <w:rPr>
                <w:rFonts w:asciiTheme="minorHAnsi" w:hAnsiTheme="minorHAnsi" w:cstheme="minorHAnsi"/>
              </w:rPr>
            </w:pPr>
            <w:r w:rsidRPr="00D05217">
              <w:rPr>
                <w:rFonts w:asciiTheme="minorHAnsi" w:hAnsiTheme="minorHAnsi" w:cstheme="minorHAnsi"/>
              </w:rPr>
              <w:t>Ústav marketingových komunikací</w:t>
            </w:r>
          </w:p>
        </w:tc>
        <w:tc>
          <w:tcPr>
            <w:tcW w:w="6237" w:type="dxa"/>
          </w:tcPr>
          <w:p w14:paraId="3FE1033C"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Smlouva o dílo – V-podlahy – Kvalitativní výzkum řemeslníků na trhu B2B (celková výše 120.000,-)</w:t>
            </w:r>
          </w:p>
        </w:tc>
        <w:tc>
          <w:tcPr>
            <w:tcW w:w="1200" w:type="dxa"/>
          </w:tcPr>
          <w:p w14:paraId="3645F408"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2019</w:t>
            </w:r>
          </w:p>
        </w:tc>
      </w:tr>
      <w:tr w:rsidR="00D64606" w:rsidRPr="00D05217" w14:paraId="69E6672B" w14:textId="77777777" w:rsidTr="00D64606">
        <w:tc>
          <w:tcPr>
            <w:tcW w:w="1636" w:type="dxa"/>
          </w:tcPr>
          <w:p w14:paraId="525609FB" w14:textId="77777777" w:rsidR="00D64606" w:rsidRPr="00D05217" w:rsidRDefault="00D64606" w:rsidP="00D64606">
            <w:pPr>
              <w:jc w:val="both"/>
              <w:rPr>
                <w:rFonts w:asciiTheme="minorHAnsi" w:hAnsiTheme="minorHAnsi" w:cstheme="minorHAnsi"/>
              </w:rPr>
            </w:pPr>
            <w:r w:rsidRPr="00D05217">
              <w:rPr>
                <w:rFonts w:asciiTheme="minorHAnsi" w:hAnsiTheme="minorHAnsi" w:cstheme="minorHAnsi"/>
              </w:rPr>
              <w:t>Ústav marketingových komunikací</w:t>
            </w:r>
          </w:p>
        </w:tc>
        <w:tc>
          <w:tcPr>
            <w:tcW w:w="6237" w:type="dxa"/>
          </w:tcPr>
          <w:p w14:paraId="49C9CB62"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Smlouva o poskytnutí služeb - Zajištění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1200" w:type="dxa"/>
          </w:tcPr>
          <w:p w14:paraId="5D8C4957" w14:textId="77777777" w:rsidR="00D64606" w:rsidRPr="00D05217" w:rsidRDefault="00D64606" w:rsidP="00D64606">
            <w:pPr>
              <w:jc w:val="center"/>
              <w:rPr>
                <w:rFonts w:asciiTheme="minorHAnsi" w:hAnsiTheme="minorHAnsi" w:cstheme="minorHAnsi"/>
                <w:highlight w:val="red"/>
              </w:rPr>
            </w:pPr>
            <w:r w:rsidRPr="00D05217">
              <w:rPr>
                <w:rFonts w:asciiTheme="minorHAnsi" w:hAnsiTheme="minorHAnsi" w:cstheme="minorHAnsi"/>
              </w:rPr>
              <w:t>2019-2021</w:t>
            </w:r>
          </w:p>
        </w:tc>
      </w:tr>
    </w:tbl>
    <w:p w14:paraId="4710D149" w14:textId="77777777" w:rsidR="00D64606" w:rsidRPr="00587604" w:rsidRDefault="00D64606" w:rsidP="00D64606">
      <w:pPr>
        <w:pStyle w:val="Normlnweb"/>
        <w:spacing w:before="0" w:beforeAutospacing="0" w:after="0" w:afterAutospacing="0" w:line="276" w:lineRule="auto"/>
        <w:rPr>
          <w:rFonts w:asciiTheme="minorHAnsi" w:hAnsiTheme="minorHAnsi" w:cstheme="minorHAnsi"/>
          <w:sz w:val="22"/>
          <w:szCs w:val="22"/>
          <w:highlight w:val="green"/>
        </w:rPr>
      </w:pPr>
    </w:p>
    <w:p w14:paraId="45BCB2BC" w14:textId="77777777" w:rsidR="00D05217" w:rsidRDefault="00D05217" w:rsidP="00D64606">
      <w:pPr>
        <w:spacing w:line="276" w:lineRule="auto"/>
        <w:jc w:val="both"/>
        <w:rPr>
          <w:rFonts w:asciiTheme="minorHAnsi" w:hAnsiTheme="minorHAnsi" w:cstheme="minorHAnsi"/>
          <w:sz w:val="22"/>
          <w:szCs w:val="22"/>
          <w:highlight w:val="green"/>
        </w:rPr>
      </w:pPr>
    </w:p>
    <w:p w14:paraId="1F2B0262" w14:textId="438E50C0" w:rsidR="00D64606" w:rsidRPr="00D05217" w:rsidRDefault="00D64606" w:rsidP="00D05217">
      <w:pPr>
        <w:jc w:val="both"/>
        <w:rPr>
          <w:rFonts w:asciiTheme="minorHAnsi" w:hAnsiTheme="minorHAnsi" w:cstheme="minorHAnsi"/>
          <w:b/>
          <w:sz w:val="22"/>
          <w:szCs w:val="22"/>
        </w:rPr>
      </w:pPr>
      <w:r w:rsidRPr="00D05217">
        <w:rPr>
          <w:rFonts w:asciiTheme="minorHAnsi" w:hAnsiTheme="minorHAnsi" w:cstheme="minorHAnsi"/>
          <w:b/>
          <w:sz w:val="22"/>
          <w:szCs w:val="22"/>
        </w:rPr>
        <w:t>FMK dále spolupracuje s regionálními samosprávami a významnými institucemi v regionu:</w:t>
      </w:r>
    </w:p>
    <w:p w14:paraId="50072492" w14:textId="77777777" w:rsidR="00D64606" w:rsidRPr="00D05217" w:rsidRDefault="00D64606" w:rsidP="00D05217">
      <w:pPr>
        <w:pStyle w:val="Odstavecseseznamem"/>
        <w:numPr>
          <w:ilvl w:val="0"/>
          <w:numId w:val="25"/>
        </w:numPr>
        <w:spacing w:after="0" w:line="240" w:lineRule="auto"/>
        <w:ind w:left="567" w:hanging="283"/>
        <w:rPr>
          <w:rFonts w:asciiTheme="minorHAnsi" w:hAnsiTheme="minorHAnsi" w:cstheme="minorHAnsi"/>
          <w:sz w:val="22"/>
          <w:szCs w:val="22"/>
        </w:rPr>
      </w:pPr>
      <w:r w:rsidRPr="00D05217">
        <w:rPr>
          <w:rFonts w:asciiTheme="minorHAnsi" w:hAnsiTheme="minorHAnsi" w:cstheme="minorHAnsi"/>
          <w:sz w:val="22"/>
          <w:szCs w:val="22"/>
        </w:rPr>
        <w:t>Dny českoněmecké kultury v Drážďanech - Kultur forum Dresden - riesa efau - realizace celofakultní výstavy Wasser Halt! / Save Water! / Zadrž vodu! – spolupráce se Zlínským krajem.</w:t>
      </w:r>
    </w:p>
    <w:p w14:paraId="3D12CD01" w14:textId="77777777" w:rsidR="00D64606" w:rsidRPr="00D05217" w:rsidRDefault="00D64606" w:rsidP="00D05217">
      <w:pPr>
        <w:pStyle w:val="Odstavecseseznamem"/>
        <w:widowControl w:val="0"/>
        <w:numPr>
          <w:ilvl w:val="0"/>
          <w:numId w:val="25"/>
        </w:numPr>
        <w:autoSpaceDE w:val="0"/>
        <w:autoSpaceDN w:val="0"/>
        <w:adjustRightInd w:val="0"/>
        <w:spacing w:after="0" w:line="240" w:lineRule="auto"/>
        <w:ind w:left="567" w:hanging="283"/>
        <w:rPr>
          <w:rFonts w:asciiTheme="minorHAnsi" w:hAnsiTheme="minorHAnsi" w:cstheme="minorHAnsi"/>
          <w:sz w:val="22"/>
          <w:szCs w:val="22"/>
        </w:rPr>
      </w:pPr>
      <w:r w:rsidRPr="00D05217">
        <w:rPr>
          <w:rFonts w:asciiTheme="minorHAnsi" w:hAnsiTheme="minorHAnsi" w:cstheme="minorHAnsi"/>
          <w:sz w:val="22"/>
          <w:szCs w:val="22"/>
        </w:rPr>
        <w:t>Voda pro všechny – projekt pod záštitou Ministerstva životního prostřední ČR - ve spolupráci s firmami KOMA Modular, Kovárna VIVA, Město Zlín, mmcité, gymnázium…</w:t>
      </w:r>
    </w:p>
    <w:p w14:paraId="154F82A5" w14:textId="2F211496" w:rsidR="00D64606" w:rsidRPr="00D05217" w:rsidRDefault="00537D25" w:rsidP="00D05217">
      <w:pPr>
        <w:pStyle w:val="Odstavecseseznamem"/>
        <w:widowControl w:val="0"/>
        <w:numPr>
          <w:ilvl w:val="0"/>
          <w:numId w:val="25"/>
        </w:numPr>
        <w:autoSpaceDE w:val="0"/>
        <w:autoSpaceDN w:val="0"/>
        <w:adjustRightInd w:val="0"/>
        <w:spacing w:after="0" w:line="240" w:lineRule="auto"/>
        <w:ind w:left="567" w:hanging="283"/>
        <w:rPr>
          <w:rFonts w:asciiTheme="minorHAnsi" w:hAnsiTheme="minorHAnsi" w:cstheme="minorHAnsi"/>
          <w:sz w:val="22"/>
          <w:szCs w:val="22"/>
        </w:rPr>
      </w:pPr>
      <w:r>
        <w:rPr>
          <w:rFonts w:asciiTheme="minorHAnsi" w:hAnsiTheme="minorHAnsi" w:cstheme="minorHAnsi"/>
          <w:sz w:val="22"/>
          <w:szCs w:val="22"/>
        </w:rPr>
        <w:t>O</w:t>
      </w:r>
      <w:r w:rsidR="00D64606" w:rsidRPr="00D05217">
        <w:rPr>
          <w:rFonts w:asciiTheme="minorHAnsi" w:hAnsiTheme="minorHAnsi" w:cstheme="minorHAnsi"/>
          <w:sz w:val="22"/>
          <w:szCs w:val="22"/>
        </w:rPr>
        <w:t xml:space="preserve">d října 2019 budou pedagogové ÚMK lektorovat 16 odborných školení pro starosty, zastupitele a zaměstnance obcí Mikroregionu Slušovicko, přičemž tato zakázka je vyústěním dlouhodobé </w:t>
      </w:r>
      <w:r w:rsidR="00D64606" w:rsidRPr="00D05217">
        <w:rPr>
          <w:rFonts w:asciiTheme="minorHAnsi" w:hAnsiTheme="minorHAnsi" w:cstheme="minorHAnsi"/>
          <w:sz w:val="22"/>
          <w:szCs w:val="22"/>
        </w:rPr>
        <w:lastRenderedPageBreak/>
        <w:t>spolupráce s Mikroregionem.</w:t>
      </w:r>
    </w:p>
    <w:p w14:paraId="2653C145" w14:textId="77777777" w:rsidR="00D64606" w:rsidRPr="00D05217" w:rsidRDefault="00D64606" w:rsidP="00D05217">
      <w:pPr>
        <w:pStyle w:val="Normlnweb"/>
        <w:spacing w:before="0" w:beforeAutospacing="0" w:after="0" w:afterAutospacing="0"/>
        <w:ind w:left="284"/>
        <w:jc w:val="both"/>
        <w:rPr>
          <w:rFonts w:asciiTheme="minorHAnsi" w:hAnsiTheme="minorHAnsi" w:cstheme="minorHAnsi"/>
          <w:sz w:val="22"/>
          <w:szCs w:val="22"/>
        </w:rPr>
      </w:pPr>
    </w:p>
    <w:p w14:paraId="762A38EC" w14:textId="77777777" w:rsidR="00D64606" w:rsidRPr="00D05217" w:rsidRDefault="00D64606" w:rsidP="00D05217">
      <w:pPr>
        <w:jc w:val="both"/>
        <w:rPr>
          <w:rFonts w:asciiTheme="minorHAnsi" w:hAnsiTheme="minorHAnsi" w:cstheme="minorHAnsi"/>
          <w:sz w:val="22"/>
          <w:szCs w:val="22"/>
        </w:rPr>
      </w:pPr>
      <w:r w:rsidRPr="00D05217">
        <w:rPr>
          <w:rFonts w:asciiTheme="minorHAnsi" w:hAnsiTheme="minorHAnsi" w:cstheme="minorHAnsi"/>
          <w:sz w:val="22"/>
          <w:szCs w:val="22"/>
        </w:rPr>
        <w:t xml:space="preserve">FMK je řešitelem a spoluřešitelem projektů zaměřených na spolupráci s praxí. Širokou spolupráci s praxí představoval projekt „Kooperace vysokého školství, veřejné správy, podnikatelského a neziskového sektoru pro socioekonomický rozvoj regionu“ podpořený v rámci Operačního programu Lidské zdroje a zaměstnanost (do konce r. 2013). Partnerství mezi sektory bylo zastoupeno představiteli měst, krajské samosprávy, hospodářské komory, úřadu práce, univerzity a asociace neziskových organizací. Cílem projektu bylo vytvořit model komunikační strategie sektorů, využít zahraničních zkušeností a nastavit procesy směřující k rozvoji regionu. </w:t>
      </w:r>
    </w:p>
    <w:p w14:paraId="4CD6B32A" w14:textId="77777777" w:rsidR="00D64606" w:rsidRPr="00D05217" w:rsidRDefault="00D64606" w:rsidP="00D05217">
      <w:pPr>
        <w:pStyle w:val="Normlnweb"/>
        <w:spacing w:before="0" w:beforeAutospacing="0" w:after="0" w:afterAutospacing="0"/>
        <w:jc w:val="both"/>
        <w:rPr>
          <w:rFonts w:asciiTheme="minorHAnsi" w:hAnsiTheme="minorHAnsi" w:cstheme="minorHAnsi"/>
          <w:sz w:val="22"/>
          <w:szCs w:val="22"/>
        </w:rPr>
      </w:pPr>
      <w:r w:rsidRPr="00D05217">
        <w:rPr>
          <w:rFonts w:asciiTheme="minorHAnsi" w:hAnsiTheme="minorHAnsi" w:cstheme="minorHAnsi"/>
          <w:sz w:val="22"/>
          <w:szCs w:val="22"/>
        </w:rPr>
        <w:t>FMK vyvíjí úsilí směřující k aktivní spolupráci s firmami a klastrovými subjekty, hledají se společné projekty a možnosti spolupráce s cílem rozvíjet kreativní průmysly ve Zlínském kraji. Vazba na Zlínský kreativní klastr</w:t>
      </w:r>
      <w:r w:rsidRPr="00D05217">
        <w:rPr>
          <w:rStyle w:val="Znakapoznpodarou"/>
          <w:rFonts w:asciiTheme="minorHAnsi" w:hAnsiTheme="minorHAnsi" w:cstheme="minorHAnsi"/>
          <w:sz w:val="22"/>
          <w:szCs w:val="22"/>
        </w:rPr>
        <w:footnoteReference w:id="38"/>
      </w:r>
      <w:r w:rsidRPr="00D05217">
        <w:rPr>
          <w:rFonts w:asciiTheme="minorHAnsi" w:hAnsiTheme="minorHAnsi" w:cstheme="minorHAnsi"/>
          <w:sz w:val="22"/>
          <w:szCs w:val="22"/>
        </w:rPr>
        <w:t xml:space="preserve">, kterého je FMK také členem, přináší řadu příležitostí v oblasti mezinárodní spolupráce a účasti na projektech. V rámci projektu Visegrad Urban Creativity Cluster Network (od r. 2016) se pracovníci fakulty i doktorandi účastnili studijních cest zaměřených na spolupráci s praxí v kreativních odvětvích do Krakowa, Budapešti, Košic a ukrajinského Rivne. </w:t>
      </w:r>
    </w:p>
    <w:p w14:paraId="63A42ECB" w14:textId="2B47D730" w:rsidR="00D64606" w:rsidRPr="00D05217" w:rsidRDefault="00D64606" w:rsidP="00D05217">
      <w:pPr>
        <w:jc w:val="both"/>
        <w:rPr>
          <w:rFonts w:asciiTheme="minorHAnsi" w:hAnsiTheme="minorHAnsi" w:cstheme="minorHAnsi"/>
          <w:sz w:val="22"/>
          <w:szCs w:val="22"/>
        </w:rPr>
      </w:pPr>
      <w:r w:rsidRPr="00D05217">
        <w:rPr>
          <w:rFonts w:asciiTheme="minorHAnsi" w:hAnsiTheme="minorHAnsi" w:cstheme="minorHAnsi"/>
          <w:sz w:val="22"/>
          <w:szCs w:val="22"/>
        </w:rPr>
        <w:t>FMK je rovněž členem odborných institucí v oboru marketingu a marketingov</w:t>
      </w:r>
      <w:ins w:id="3293" w:author="Radim Bačuvčík" w:date="2020-02-13T08:42:00Z">
        <w:r w:rsidR="002E1EF8">
          <w:rPr>
            <w:rFonts w:asciiTheme="minorHAnsi" w:hAnsiTheme="minorHAnsi" w:cstheme="minorHAnsi"/>
            <w:sz w:val="22"/>
            <w:szCs w:val="22"/>
          </w:rPr>
          <w:t>é</w:t>
        </w:r>
      </w:ins>
      <w:del w:id="3294" w:author="Radim Bačuvčík" w:date="2020-02-13T08:42:00Z">
        <w:r w:rsidRPr="00D05217" w:rsidDel="002E1EF8">
          <w:rPr>
            <w:rFonts w:asciiTheme="minorHAnsi" w:hAnsiTheme="minorHAnsi" w:cstheme="minorHAnsi"/>
            <w:sz w:val="22"/>
            <w:szCs w:val="22"/>
          </w:rPr>
          <w:delText>ých</w:delText>
        </w:r>
      </w:del>
      <w:r w:rsidRPr="00D05217">
        <w:rPr>
          <w:rFonts w:asciiTheme="minorHAnsi" w:hAnsiTheme="minorHAnsi" w:cstheme="minorHAnsi"/>
          <w:sz w:val="22"/>
          <w:szCs w:val="22"/>
        </w:rPr>
        <w:t xml:space="preserve"> komunikac</w:t>
      </w:r>
      <w:ins w:id="3295" w:author="Radim Bačuvčík" w:date="2020-02-13T08:42:00Z">
        <w:r w:rsidR="002E1EF8">
          <w:rPr>
            <w:rFonts w:asciiTheme="minorHAnsi" w:hAnsiTheme="minorHAnsi" w:cstheme="minorHAnsi"/>
            <w:sz w:val="22"/>
            <w:szCs w:val="22"/>
          </w:rPr>
          <w:t>e</w:t>
        </w:r>
      </w:ins>
      <w:del w:id="3296" w:author="Radim Bačuvčík" w:date="2020-02-13T08:42:00Z">
        <w:r w:rsidRPr="00D05217" w:rsidDel="002E1EF8">
          <w:rPr>
            <w:rFonts w:asciiTheme="minorHAnsi" w:hAnsiTheme="minorHAnsi" w:cstheme="minorHAnsi"/>
            <w:sz w:val="22"/>
            <w:szCs w:val="22"/>
          </w:rPr>
          <w:delText>í</w:delText>
        </w:r>
      </w:del>
      <w:r w:rsidRPr="00D05217">
        <w:rPr>
          <w:rFonts w:asciiTheme="minorHAnsi" w:hAnsiTheme="minorHAnsi" w:cstheme="minorHAnsi"/>
          <w:sz w:val="22"/>
          <w:szCs w:val="22"/>
        </w:rPr>
        <w:t>:</w:t>
      </w:r>
    </w:p>
    <w:p w14:paraId="2CA4081A" w14:textId="77777777" w:rsidR="00D64606" w:rsidRPr="00D05217" w:rsidRDefault="00D64606" w:rsidP="00D05217">
      <w:pPr>
        <w:ind w:left="284"/>
        <w:jc w:val="both"/>
        <w:rPr>
          <w:rFonts w:asciiTheme="minorHAnsi" w:hAnsiTheme="minorHAnsi" w:cstheme="minorHAnsi"/>
          <w:sz w:val="22"/>
          <w:szCs w:val="22"/>
        </w:rPr>
      </w:pPr>
      <w:r w:rsidRPr="00D05217">
        <w:rPr>
          <w:rFonts w:asciiTheme="minorHAnsi" w:hAnsiTheme="minorHAnsi" w:cstheme="minorHAnsi"/>
          <w:sz w:val="22"/>
          <w:szCs w:val="22"/>
        </w:rPr>
        <w:t>a)  POPAI CENTRAL EUROPE</w:t>
      </w:r>
    </w:p>
    <w:p w14:paraId="2BD78591" w14:textId="77777777" w:rsidR="00D64606" w:rsidRPr="00D05217" w:rsidRDefault="00D64606" w:rsidP="00D05217">
      <w:pPr>
        <w:ind w:left="284"/>
        <w:jc w:val="both"/>
        <w:rPr>
          <w:rFonts w:asciiTheme="minorHAnsi" w:hAnsiTheme="minorHAnsi" w:cstheme="minorHAnsi"/>
          <w:color w:val="000000"/>
          <w:sz w:val="22"/>
          <w:szCs w:val="22"/>
          <w:shd w:val="clear" w:color="auto" w:fill="FFFFFF"/>
        </w:rPr>
      </w:pPr>
      <w:r w:rsidRPr="00D05217">
        <w:rPr>
          <w:rFonts w:asciiTheme="minorHAnsi" w:hAnsiTheme="minorHAnsi" w:cstheme="minorHAnsi"/>
          <w:sz w:val="22"/>
          <w:szCs w:val="22"/>
        </w:rPr>
        <w:t>b) Česká marketingová společnost (ČMS)</w:t>
      </w:r>
    </w:p>
    <w:p w14:paraId="062BE764" w14:textId="77777777" w:rsidR="00D64606" w:rsidRPr="00D05217" w:rsidRDefault="00D64606" w:rsidP="00D05217">
      <w:pPr>
        <w:ind w:left="284"/>
        <w:jc w:val="both"/>
        <w:rPr>
          <w:rFonts w:asciiTheme="minorHAnsi" w:hAnsiTheme="minorHAnsi" w:cstheme="minorHAnsi"/>
          <w:sz w:val="22"/>
          <w:szCs w:val="22"/>
          <w:shd w:val="clear" w:color="auto" w:fill="FFFFFF"/>
        </w:rPr>
      </w:pPr>
      <w:r w:rsidRPr="00D05217">
        <w:rPr>
          <w:rFonts w:asciiTheme="minorHAnsi" w:hAnsiTheme="minorHAnsi" w:cstheme="minorHAnsi"/>
          <w:sz w:val="22"/>
          <w:szCs w:val="22"/>
          <w:shd w:val="clear" w:color="auto" w:fill="FFFFFF"/>
        </w:rPr>
        <w:t>c) Sdružení pro rozhlasovou tvorbu (SRT)</w:t>
      </w:r>
    </w:p>
    <w:p w14:paraId="5D58A764" w14:textId="6EA49E10" w:rsidR="00D64606" w:rsidRPr="00D05217" w:rsidRDefault="00D64606" w:rsidP="00D05217">
      <w:pPr>
        <w:jc w:val="both"/>
        <w:rPr>
          <w:rFonts w:asciiTheme="minorHAnsi" w:hAnsiTheme="minorHAnsi" w:cstheme="minorHAnsi"/>
          <w:sz w:val="22"/>
          <w:szCs w:val="22"/>
          <w:highlight w:val="green"/>
          <w:shd w:val="clear" w:color="auto" w:fill="FFFFFF"/>
        </w:rPr>
      </w:pPr>
      <w:r w:rsidRPr="00D05217">
        <w:rPr>
          <w:rFonts w:asciiTheme="minorHAnsi" w:hAnsiTheme="minorHAnsi" w:cstheme="minorHAnsi"/>
          <w:sz w:val="22"/>
          <w:szCs w:val="22"/>
          <w:shd w:val="clear" w:color="auto" w:fill="FFFFFF"/>
        </w:rPr>
        <w:t>Oblast členství v odborných institucích je v současné době nedostačující. Je potřebné, aby se pedagogové ÚMK více zapojovali do hodnocení mezinárodních soutěží, stávali se aktivními členy odborných institucí a do budoucna rozvíjeli i tuto oblast, která zvyšuje kredit celého oboru.</w:t>
      </w:r>
    </w:p>
    <w:p w14:paraId="2D1A8CC8" w14:textId="77777777" w:rsidR="00D64606" w:rsidRPr="00D05217" w:rsidRDefault="00D64606" w:rsidP="00D05217">
      <w:pPr>
        <w:jc w:val="both"/>
        <w:rPr>
          <w:rFonts w:asciiTheme="minorHAnsi" w:hAnsiTheme="minorHAnsi" w:cstheme="minorHAnsi"/>
          <w:sz w:val="22"/>
          <w:szCs w:val="22"/>
        </w:rPr>
      </w:pPr>
      <w:r w:rsidRPr="00D05217">
        <w:rPr>
          <w:rFonts w:asciiTheme="minorHAnsi" w:hAnsiTheme="minorHAnsi" w:cstheme="minorHAnsi"/>
          <w:sz w:val="22"/>
          <w:szCs w:val="22"/>
        </w:rPr>
        <w:t xml:space="preserve">V rámci třetí role univerzity jsou organizovány kurzy celoživotního vzdělávání, jejichž význam a dopad na rozvoj studijního programu trvale roste. V této oblasti je vysoký potenciál rozvoje, například vytvoření nabídky odborných seminářů pro firmy, které koncept celoživotního vzdělávání zaměstnanců stále častěji zařazují do vlastního strategického řízení. Tyto aktivity jsou součástí zodpovědnosti, chápané ve vztahu k vnějšímu prostředí a jsou současně kritériem budování pozitivní image studijního programu a celé FMK. V kontextu veřejné role univerzity jsou v rámci ÚMK organizovány studentské projekty zaměřené na podporu neziskových organizací. Studenti v rámci těchto projektů pomáhají konkrétním lidem, kteří pomoc potřebují, spolupracují s neziskovými organizacemi na místní i celostátní úrovni, v rámci fundraisingu získávají finanční, materiální i lidskou podporu těmto neziskovým organizacím a projektům. Tímto výrazně naplňují roli univerzity v jejím celospolečenském významu. </w:t>
      </w:r>
    </w:p>
    <w:p w14:paraId="6E97AC3F" w14:textId="77777777" w:rsidR="00D64606" w:rsidRPr="00587604" w:rsidRDefault="00D64606" w:rsidP="00D64606">
      <w:pPr>
        <w:pStyle w:val="Nadpis3"/>
        <w:spacing w:before="120" w:after="120"/>
        <w:rPr>
          <w:rFonts w:asciiTheme="minorHAnsi" w:hAnsiTheme="minorHAnsi" w:cstheme="minorHAnsi"/>
        </w:rPr>
      </w:pPr>
    </w:p>
    <w:p w14:paraId="4BB7D3B0"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Mezinárodní rozměr studijního programu</w:t>
      </w:r>
    </w:p>
    <w:p w14:paraId="6640E8DE"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2.3</w:t>
      </w:r>
    </w:p>
    <w:p w14:paraId="633275FF"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szCs w:val="22"/>
        </w:rPr>
      </w:pPr>
      <w:r w:rsidRPr="00B21DA0">
        <w:rPr>
          <w:rFonts w:asciiTheme="minorHAnsi" w:hAnsiTheme="minorHAnsi" w:cstheme="minorHAnsi"/>
          <w:color w:val="000000"/>
          <w:sz w:val="22"/>
          <w:szCs w:val="22"/>
        </w:rPr>
        <w:t xml:space="preserve">Internacionalizace studijních programů je jedním z prioritních cílů UTB ve Zlíně, což je zakotveno i v Plánu realizace Strategického záměru vzdělávací a tvůrčí činnosti UTB ve Zlíně. Cílem je, aby studenti bakalářských, magisterských i doktorských studijních programů byli v rámci svého studia vysíláni na studijní pobyt nebo stáž v zahraničí trvající alespoň 14 dnů. Podporu má rovněž mezinárodní výměna akademických pracovníků. </w:t>
      </w:r>
    </w:p>
    <w:p w14:paraId="21E5A050" w14:textId="77777777" w:rsidR="00D64606" w:rsidRPr="00B21DA0" w:rsidRDefault="00D64606" w:rsidP="00B21DA0">
      <w:pPr>
        <w:shd w:val="clear" w:color="auto" w:fill="FFFFFF"/>
        <w:tabs>
          <w:tab w:val="left" w:pos="365"/>
        </w:tabs>
        <w:jc w:val="both"/>
        <w:rPr>
          <w:rFonts w:asciiTheme="minorHAnsi" w:hAnsiTheme="minorHAnsi" w:cstheme="minorHAnsi"/>
          <w:spacing w:val="-3"/>
          <w:sz w:val="22"/>
          <w:szCs w:val="22"/>
        </w:rPr>
      </w:pPr>
      <w:r w:rsidRPr="00B21DA0">
        <w:rPr>
          <w:rFonts w:asciiTheme="minorHAnsi" w:hAnsiTheme="minorHAnsi" w:cstheme="minorHAnsi"/>
          <w:sz w:val="22"/>
          <w:szCs w:val="22"/>
        </w:rPr>
        <w:t>Fakulta multimediálních komunikací</w:t>
      </w:r>
      <w:r w:rsidRPr="00B21DA0">
        <w:rPr>
          <w:rFonts w:asciiTheme="minorHAnsi" w:hAnsiTheme="minorHAnsi" w:cstheme="minorHAnsi"/>
          <w:spacing w:val="-3"/>
          <w:sz w:val="22"/>
          <w:szCs w:val="22"/>
        </w:rPr>
        <w:t xml:space="preserve"> považuje aktivity týkající se mezinárodní mobility studentů a akademických pracovníků za vysoce prioritní a vnímá je jako klíčové při svém dalším kvalitativním rozvoji. V současné době má FMK uzavřeno 75 bilaterálních smluv</w:t>
      </w:r>
      <w:r w:rsidRPr="00B21DA0">
        <w:rPr>
          <w:rStyle w:val="Znakapoznpodarou"/>
          <w:rFonts w:asciiTheme="minorHAnsi" w:hAnsiTheme="minorHAnsi" w:cstheme="minorHAnsi"/>
          <w:spacing w:val="-3"/>
          <w:sz w:val="22"/>
          <w:szCs w:val="22"/>
        </w:rPr>
        <w:footnoteReference w:id="39"/>
      </w:r>
      <w:r w:rsidRPr="00B21DA0">
        <w:rPr>
          <w:rFonts w:asciiTheme="minorHAnsi" w:hAnsiTheme="minorHAnsi" w:cstheme="minorHAnsi"/>
          <w:spacing w:val="-3"/>
          <w:sz w:val="22"/>
          <w:szCs w:val="22"/>
        </w:rPr>
        <w:t xml:space="preserve"> v rámci programu Erasmus+, mimo to aktivně spolupracuje se 2 vysokoškolskými pracovišti ve Švýcarské konfederaci. </w:t>
      </w:r>
    </w:p>
    <w:p w14:paraId="0143ED64" w14:textId="7062B8D4"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szCs w:val="22"/>
        </w:rPr>
      </w:pPr>
      <w:r w:rsidRPr="00B21DA0">
        <w:rPr>
          <w:rFonts w:asciiTheme="minorHAnsi" w:hAnsiTheme="minorHAnsi" w:cstheme="minorHAnsi"/>
          <w:color w:val="000000"/>
          <w:sz w:val="22"/>
          <w:szCs w:val="22"/>
        </w:rPr>
        <w:t>Pracovníci Ústavu marketingových komunikací v současné době pracují na strategickém plánu rozvoje pracoviště v oblasti mezinárodní spolupráce. Jde o jednu ze současných priorit</w:t>
      </w:r>
      <w:r w:rsidR="00B21DA0">
        <w:rPr>
          <w:rFonts w:asciiTheme="minorHAnsi" w:hAnsiTheme="minorHAnsi" w:cstheme="minorHAnsi"/>
          <w:color w:val="000000"/>
          <w:sz w:val="22"/>
          <w:szCs w:val="22"/>
        </w:rPr>
        <w:t>,</w:t>
      </w:r>
      <w:r w:rsidR="00537D25">
        <w:rPr>
          <w:rFonts w:asciiTheme="minorHAnsi" w:hAnsiTheme="minorHAnsi" w:cstheme="minorHAnsi"/>
          <w:color w:val="000000"/>
          <w:sz w:val="22"/>
          <w:szCs w:val="22"/>
        </w:rPr>
        <w:t xml:space="preserve"> které</w:t>
      </w:r>
      <w:r w:rsidRPr="00B21DA0">
        <w:rPr>
          <w:rFonts w:asciiTheme="minorHAnsi" w:hAnsiTheme="minorHAnsi" w:cstheme="minorHAnsi"/>
          <w:color w:val="000000"/>
          <w:sz w:val="22"/>
          <w:szCs w:val="22"/>
        </w:rPr>
        <w:t xml:space="preserve"> v minulosti nebyl věnován dostate</w:t>
      </w:r>
      <w:r w:rsidR="00537D25">
        <w:rPr>
          <w:rFonts w:asciiTheme="minorHAnsi" w:hAnsiTheme="minorHAnsi" w:cstheme="minorHAnsi"/>
          <w:color w:val="000000"/>
          <w:sz w:val="22"/>
          <w:szCs w:val="22"/>
        </w:rPr>
        <w:t>čný</w:t>
      </w:r>
      <w:r w:rsidRPr="00B21DA0">
        <w:rPr>
          <w:rFonts w:asciiTheme="minorHAnsi" w:hAnsiTheme="minorHAnsi" w:cstheme="minorHAnsi"/>
          <w:color w:val="000000"/>
          <w:sz w:val="22"/>
          <w:szCs w:val="22"/>
        </w:rPr>
        <w:t xml:space="preserve"> prosto</w:t>
      </w:r>
      <w:r w:rsidR="00537D25">
        <w:rPr>
          <w:rFonts w:asciiTheme="minorHAnsi" w:hAnsiTheme="minorHAnsi" w:cstheme="minorHAnsi"/>
          <w:color w:val="000000"/>
          <w:sz w:val="22"/>
          <w:szCs w:val="22"/>
        </w:rPr>
        <w:t>r</w:t>
      </w:r>
      <w:r w:rsidRPr="00B21DA0">
        <w:rPr>
          <w:rFonts w:asciiTheme="minorHAnsi" w:hAnsiTheme="minorHAnsi" w:cstheme="minorHAnsi"/>
          <w:color w:val="000000"/>
          <w:sz w:val="22"/>
          <w:szCs w:val="22"/>
        </w:rPr>
        <w:t xml:space="preserve">. V současné době je ÚMK personálně stabilizováno i o mladé vědce, kteří </w:t>
      </w:r>
      <w:r w:rsidRPr="00B21DA0">
        <w:rPr>
          <w:rFonts w:asciiTheme="minorHAnsi" w:hAnsiTheme="minorHAnsi" w:cstheme="minorHAnsi"/>
          <w:color w:val="000000"/>
          <w:sz w:val="22"/>
          <w:szCs w:val="22"/>
        </w:rPr>
        <w:lastRenderedPageBreak/>
        <w:t>pod dohledem garanta studijního programu a na základě diskuzí na poradách ÚMK stanovují střednědobý plán rozvoje. Základní kostrou této strategi by měly být tyto aktivity:</w:t>
      </w:r>
    </w:p>
    <w:p w14:paraId="25F6BE04" w14:textId="77777777" w:rsidR="00D64606" w:rsidRPr="00B21DA0" w:rsidRDefault="00D64606" w:rsidP="00537D25">
      <w:pPr>
        <w:pStyle w:val="Odstavecseseznamem"/>
        <w:widowControl w:val="0"/>
        <w:numPr>
          <w:ilvl w:val="0"/>
          <w:numId w:val="32"/>
        </w:numPr>
        <w:autoSpaceDE w:val="0"/>
        <w:autoSpaceDN w:val="0"/>
        <w:adjustRightInd w:val="0"/>
        <w:snapToGrid w:val="0"/>
        <w:spacing w:after="0" w:line="240" w:lineRule="auto"/>
        <w:ind w:left="426" w:hanging="284"/>
        <w:rPr>
          <w:rFonts w:asciiTheme="minorHAnsi" w:eastAsiaTheme="minorHAnsi" w:hAnsiTheme="minorHAnsi" w:cstheme="minorHAnsi"/>
          <w:color w:val="000000"/>
          <w:sz w:val="22"/>
          <w:szCs w:val="22"/>
        </w:rPr>
      </w:pPr>
      <w:r w:rsidRPr="00B21DA0">
        <w:rPr>
          <w:rFonts w:asciiTheme="minorHAnsi" w:hAnsiTheme="minorHAnsi" w:cstheme="minorHAnsi"/>
          <w:sz w:val="22"/>
          <w:szCs w:val="22"/>
        </w:rPr>
        <w:t xml:space="preserve">Pracovníci ÚMK budou aktivně využívat své účasti na odborných mezinárodních konferencích a kongresech, kde budou vyhledávat kontakty pro zapojení zahraničních partnerů do tvůrčí i vzdělávací činnosti. Zároveň budou využívat příkladů dobré praxe partnerských zahraničních institucí jako inspiraci ke zkvalitňování svých vlastních procesů a výsledků. Budou se zapojovat do projektů, které tyto organizace pořádají v evropském i mimoevropském kontextu. </w:t>
      </w:r>
    </w:p>
    <w:p w14:paraId="05E46B23" w14:textId="77777777" w:rsidR="00D64606" w:rsidRPr="00B21DA0" w:rsidRDefault="00D64606" w:rsidP="00537D25">
      <w:pPr>
        <w:pStyle w:val="Odstavecseseznamem"/>
        <w:widowControl w:val="0"/>
        <w:numPr>
          <w:ilvl w:val="0"/>
          <w:numId w:val="32"/>
        </w:numPr>
        <w:autoSpaceDE w:val="0"/>
        <w:autoSpaceDN w:val="0"/>
        <w:adjustRightInd w:val="0"/>
        <w:spacing w:after="0" w:line="240" w:lineRule="auto"/>
        <w:ind w:left="426" w:hanging="284"/>
        <w:rPr>
          <w:rFonts w:asciiTheme="minorHAnsi" w:hAnsiTheme="minorHAnsi" w:cstheme="minorHAnsi"/>
          <w:sz w:val="22"/>
          <w:szCs w:val="22"/>
        </w:rPr>
      </w:pPr>
      <w:r w:rsidRPr="00B21DA0">
        <w:rPr>
          <w:rFonts w:asciiTheme="minorHAnsi" w:hAnsiTheme="minorHAnsi" w:cstheme="minorHAnsi"/>
          <w:sz w:val="22"/>
          <w:szCs w:val="22"/>
        </w:rPr>
        <w:t>Pracovníci ÚMK budou pracovat na zvyšování kvality pedagogické činnosti ve studijních předmětech a celých studijních programech realizovaných v anglickém jazyce.</w:t>
      </w:r>
    </w:p>
    <w:p w14:paraId="26EEC7DD" w14:textId="41A30E63" w:rsidR="00D64606" w:rsidRPr="00B21DA0" w:rsidRDefault="00D64606" w:rsidP="00537D25">
      <w:pPr>
        <w:pStyle w:val="Odstavecseseznamem"/>
        <w:widowControl w:val="0"/>
        <w:numPr>
          <w:ilvl w:val="0"/>
          <w:numId w:val="32"/>
        </w:numPr>
        <w:autoSpaceDE w:val="0"/>
        <w:autoSpaceDN w:val="0"/>
        <w:adjustRightInd w:val="0"/>
        <w:spacing w:after="0" w:line="240" w:lineRule="auto"/>
        <w:ind w:left="426" w:hanging="284"/>
        <w:rPr>
          <w:rFonts w:asciiTheme="minorHAnsi" w:hAnsiTheme="minorHAnsi" w:cstheme="minorHAnsi"/>
          <w:sz w:val="22"/>
          <w:szCs w:val="22"/>
        </w:rPr>
      </w:pPr>
      <w:r w:rsidRPr="00B21DA0">
        <w:rPr>
          <w:rFonts w:asciiTheme="minorHAnsi" w:hAnsiTheme="minorHAnsi" w:cstheme="minorHAnsi"/>
          <w:sz w:val="22"/>
          <w:szCs w:val="22"/>
        </w:rPr>
        <w:t>Pracovníci ÚMK bud</w:t>
      </w:r>
      <w:r w:rsidR="00537D25">
        <w:rPr>
          <w:rFonts w:asciiTheme="minorHAnsi" w:hAnsiTheme="minorHAnsi" w:cstheme="minorHAnsi"/>
          <w:sz w:val="22"/>
          <w:szCs w:val="22"/>
        </w:rPr>
        <w:t>ou</w:t>
      </w:r>
      <w:r w:rsidRPr="00B21DA0">
        <w:rPr>
          <w:rFonts w:asciiTheme="minorHAnsi" w:hAnsiTheme="minorHAnsi" w:cstheme="minorHAnsi"/>
          <w:sz w:val="22"/>
          <w:szCs w:val="22"/>
        </w:rPr>
        <w:t xml:space="preserve"> při aktivitách dotýkajících se internacionalizace dbát na dodržování pravidel trvalé udržitelnosti svých vzdělávacích činností (finančně, kapacitně, z hlediska lidských zdrojů i z hlediska kvality poskytovaných služeb).</w:t>
      </w:r>
    </w:p>
    <w:p w14:paraId="31763693" w14:textId="77777777" w:rsidR="00D64606" w:rsidRPr="00B21DA0" w:rsidRDefault="00D64606" w:rsidP="00537D25">
      <w:pPr>
        <w:pStyle w:val="Odstavecseseznamem"/>
        <w:widowControl w:val="0"/>
        <w:numPr>
          <w:ilvl w:val="0"/>
          <w:numId w:val="32"/>
        </w:numPr>
        <w:autoSpaceDE w:val="0"/>
        <w:autoSpaceDN w:val="0"/>
        <w:adjustRightInd w:val="0"/>
        <w:spacing w:after="0" w:line="240" w:lineRule="auto"/>
        <w:ind w:left="426" w:hanging="284"/>
        <w:rPr>
          <w:rFonts w:asciiTheme="minorHAnsi" w:hAnsiTheme="minorHAnsi" w:cstheme="minorHAnsi"/>
          <w:sz w:val="22"/>
          <w:szCs w:val="22"/>
        </w:rPr>
      </w:pPr>
      <w:r w:rsidRPr="00B21DA0">
        <w:rPr>
          <w:rFonts w:asciiTheme="minorHAnsi" w:hAnsiTheme="minorHAnsi" w:cstheme="minorHAnsi"/>
          <w:sz w:val="22"/>
          <w:szCs w:val="22"/>
        </w:rPr>
        <w:t>Pracovníci ÚMK se primárně zaměří na spolupráci u škol, které nabízí stejné či oborově podobné studijní programy. V horizontu třech let chce ÚMK rozvíjet spolupráci s těmito školami hlavně v oblasti výzkumných projektů, vyměňování zkušenosti v tvůrčí oblasti a vzájemné inspirace.</w:t>
      </w:r>
    </w:p>
    <w:p w14:paraId="1F1879F6" w14:textId="45270216" w:rsidR="00D64606" w:rsidRPr="00B21DA0" w:rsidRDefault="00D64606" w:rsidP="00537D25">
      <w:pPr>
        <w:pStyle w:val="Odstavecseseznamem"/>
        <w:widowControl w:val="0"/>
        <w:numPr>
          <w:ilvl w:val="0"/>
          <w:numId w:val="32"/>
        </w:numPr>
        <w:autoSpaceDE w:val="0"/>
        <w:autoSpaceDN w:val="0"/>
        <w:adjustRightInd w:val="0"/>
        <w:spacing w:after="0" w:line="240" w:lineRule="auto"/>
        <w:ind w:left="426" w:hanging="284"/>
        <w:rPr>
          <w:rFonts w:asciiTheme="minorHAnsi" w:hAnsiTheme="minorHAnsi" w:cstheme="minorHAnsi"/>
          <w:sz w:val="22"/>
          <w:szCs w:val="22"/>
        </w:rPr>
      </w:pPr>
      <w:r w:rsidRPr="00B21DA0">
        <w:rPr>
          <w:rFonts w:asciiTheme="minorHAnsi" w:hAnsiTheme="minorHAnsi" w:cstheme="minorHAnsi"/>
          <w:sz w:val="22"/>
          <w:szCs w:val="22"/>
        </w:rPr>
        <w:t>Pracovníci ÚMK budou aktivně vyhledávat možnosti zahraničních výjezdů v</w:t>
      </w:r>
      <w:r w:rsidR="00537D25">
        <w:rPr>
          <w:rFonts w:asciiTheme="minorHAnsi" w:hAnsiTheme="minorHAnsi" w:cstheme="minorHAnsi"/>
          <w:sz w:val="22"/>
          <w:szCs w:val="22"/>
        </w:rPr>
        <w:t> </w:t>
      </w:r>
      <w:r w:rsidRPr="00B21DA0">
        <w:rPr>
          <w:rFonts w:asciiTheme="minorHAnsi" w:hAnsiTheme="minorHAnsi" w:cstheme="minorHAnsi"/>
          <w:sz w:val="22"/>
          <w:szCs w:val="22"/>
        </w:rPr>
        <w:t>rámci</w:t>
      </w:r>
      <w:r w:rsidR="00537D25">
        <w:rPr>
          <w:rFonts w:asciiTheme="minorHAnsi" w:hAnsiTheme="minorHAnsi" w:cstheme="minorHAnsi"/>
          <w:sz w:val="22"/>
          <w:szCs w:val="22"/>
        </w:rPr>
        <w:t xml:space="preserve"> vzdělávacího programu</w:t>
      </w:r>
      <w:r w:rsidRPr="00B21DA0">
        <w:rPr>
          <w:rFonts w:asciiTheme="minorHAnsi" w:hAnsiTheme="minorHAnsi" w:cstheme="minorHAnsi"/>
          <w:sz w:val="22"/>
          <w:szCs w:val="22"/>
        </w:rPr>
        <w:t xml:space="preserve"> Erasmus+ a minimálně 1krát za 3 roky vyjedou na zahraniční spolupracující univerzitu.</w:t>
      </w:r>
    </w:p>
    <w:p w14:paraId="090B9851" w14:textId="77777777" w:rsidR="00D64606" w:rsidRPr="00B21DA0" w:rsidRDefault="00D64606" w:rsidP="00B21DA0">
      <w:pPr>
        <w:ind w:left="284"/>
        <w:jc w:val="both"/>
        <w:rPr>
          <w:rFonts w:asciiTheme="minorHAnsi" w:hAnsiTheme="minorHAnsi" w:cstheme="minorHAnsi"/>
          <w:sz w:val="22"/>
          <w:szCs w:val="22"/>
        </w:rPr>
      </w:pPr>
    </w:p>
    <w:p w14:paraId="1CDF1144" w14:textId="77777777" w:rsidR="00D64606" w:rsidRPr="00B21DA0" w:rsidRDefault="00D64606" w:rsidP="00B21DA0">
      <w:pPr>
        <w:jc w:val="both"/>
        <w:rPr>
          <w:rFonts w:asciiTheme="minorHAnsi" w:hAnsiTheme="minorHAnsi" w:cstheme="minorHAnsi"/>
          <w:sz w:val="22"/>
          <w:szCs w:val="22"/>
        </w:rPr>
      </w:pPr>
      <w:r w:rsidRPr="00B21DA0">
        <w:rPr>
          <w:rFonts w:asciiTheme="minorHAnsi" w:hAnsiTheme="minorHAnsi" w:cstheme="minorHAnsi"/>
          <w:sz w:val="22"/>
          <w:szCs w:val="22"/>
        </w:rPr>
        <w:t>Jako podpora těchto aktivit z hlediska vedení ÚMK bude sloužit rozšířená nabídka výuky angličtiny (pro zvyšování jazykové vybavenosti pedagogů), interní finanční motivační žebříček a individuální každoroční pohovory, které budou sloužit zároveň jako kontrolní nástroj pro stanovené cíle.</w:t>
      </w:r>
    </w:p>
    <w:p w14:paraId="34A61184" w14:textId="77777777" w:rsidR="00D64606" w:rsidRPr="00B21DA0" w:rsidRDefault="00D64606" w:rsidP="00B21DA0">
      <w:pPr>
        <w:tabs>
          <w:tab w:val="left" w:pos="365"/>
        </w:tabs>
        <w:ind w:left="426" w:hanging="426"/>
        <w:jc w:val="both"/>
        <w:rPr>
          <w:rFonts w:asciiTheme="minorHAnsi" w:hAnsiTheme="minorHAnsi" w:cstheme="minorHAnsi"/>
          <w:spacing w:val="-3"/>
          <w:sz w:val="22"/>
          <w:szCs w:val="22"/>
        </w:rPr>
      </w:pPr>
    </w:p>
    <w:p w14:paraId="61FAD2CD" w14:textId="7E1708E7" w:rsidR="00D64606" w:rsidRPr="00B21DA0" w:rsidRDefault="00D64606" w:rsidP="00B21DA0">
      <w:pPr>
        <w:tabs>
          <w:tab w:val="left" w:pos="365"/>
        </w:tabs>
        <w:jc w:val="both"/>
        <w:rPr>
          <w:rFonts w:asciiTheme="minorHAnsi" w:hAnsiTheme="minorHAnsi" w:cstheme="minorHAnsi"/>
          <w:spacing w:val="-3"/>
          <w:sz w:val="22"/>
          <w:szCs w:val="22"/>
        </w:rPr>
      </w:pPr>
      <w:r w:rsidRPr="00B21DA0">
        <w:rPr>
          <w:rFonts w:asciiTheme="minorHAnsi" w:hAnsiTheme="minorHAnsi" w:cstheme="minorHAnsi"/>
          <w:spacing w:val="-3"/>
          <w:sz w:val="22"/>
          <w:szCs w:val="22"/>
        </w:rPr>
        <w:t>Druhou důležitou oblastí mezinárodní spolupráce a obecně internationalizace studijního programu je zapojení studentů. Vedle semestrálních studijních stáží studenti studijního programu Marketingov</w:t>
      </w:r>
      <w:ins w:id="3297" w:author="Radim Bačuvčík" w:date="2020-02-13T08:42:00Z">
        <w:r w:rsidR="002E1EF8">
          <w:rPr>
            <w:rFonts w:asciiTheme="minorHAnsi" w:hAnsiTheme="minorHAnsi" w:cstheme="minorHAnsi"/>
            <w:spacing w:val="-3"/>
            <w:sz w:val="22"/>
            <w:szCs w:val="22"/>
          </w:rPr>
          <w:t>á</w:t>
        </w:r>
      </w:ins>
      <w:del w:id="3298" w:author="Radim Bačuvčík" w:date="2020-02-13T08:42:00Z">
        <w:r w:rsidRPr="00B21DA0" w:rsidDel="002E1EF8">
          <w:rPr>
            <w:rFonts w:asciiTheme="minorHAnsi" w:hAnsiTheme="minorHAnsi" w:cstheme="minorHAnsi"/>
            <w:spacing w:val="-3"/>
            <w:sz w:val="22"/>
            <w:szCs w:val="22"/>
          </w:rPr>
          <w:delText>é</w:delText>
        </w:r>
      </w:del>
      <w:r w:rsidRPr="00B21DA0">
        <w:rPr>
          <w:rFonts w:asciiTheme="minorHAnsi" w:hAnsiTheme="minorHAnsi" w:cstheme="minorHAnsi"/>
          <w:spacing w:val="-3"/>
          <w:sz w:val="22"/>
          <w:szCs w:val="22"/>
        </w:rPr>
        <w:t xml:space="preserve"> komunikace rovněž využívají možnost účastnit se pracovních stáží (typicky 2-3 měsíce) v Evropě (Erasmus+) i za jejími hranicemi (freemoverské pracovní stáže). Od roku 2017 začala FMK spolupracovat s agenturou WorkSpace Europe, která zajišťuje a administruje absolventské pracovní stáže v Evropské unii. Výměnným pobytům studentů je v rámci bakalářského i navazujícího magisterského studia studijního programu MK věnován velký význam a obecně se dá říct, že většina studentů v rámci svého studia vyjede do zahraničí (více viz tabulka mobilit níže).</w:t>
      </w:r>
    </w:p>
    <w:p w14:paraId="6E75DC7F" w14:textId="4E2AB5D1" w:rsidR="00D64606" w:rsidRPr="00B21DA0" w:rsidRDefault="00D64606" w:rsidP="00B21DA0">
      <w:pPr>
        <w:tabs>
          <w:tab w:val="left" w:pos="365"/>
        </w:tabs>
        <w:jc w:val="both"/>
        <w:rPr>
          <w:rFonts w:asciiTheme="minorHAnsi" w:hAnsiTheme="minorHAnsi" w:cstheme="minorHAnsi"/>
          <w:spacing w:val="-1"/>
          <w:sz w:val="22"/>
          <w:szCs w:val="22"/>
        </w:rPr>
      </w:pPr>
      <w:r w:rsidRPr="00B21DA0">
        <w:rPr>
          <w:rFonts w:asciiTheme="minorHAnsi" w:hAnsiTheme="minorHAnsi" w:cstheme="minorHAnsi"/>
          <w:spacing w:val="-3"/>
          <w:sz w:val="22"/>
          <w:szCs w:val="22"/>
        </w:rPr>
        <w:t xml:space="preserve">Samostatnou kapitolou je účast na zahraničních výstavách a přehlídkách designu a výtvarného umění; zde aspoň částečně dochází k naplňování cílů internacionalizace. Na těchto zahraničních prezentacích bývají zastoupeni jak studenti a pedagogové z oblasti Umění, tak </w:t>
      </w:r>
      <w:r w:rsidR="00537D25">
        <w:rPr>
          <w:rFonts w:asciiTheme="minorHAnsi" w:hAnsiTheme="minorHAnsi" w:cstheme="minorHAnsi"/>
          <w:spacing w:val="-3"/>
          <w:sz w:val="22"/>
          <w:szCs w:val="22"/>
        </w:rPr>
        <w:t>m</w:t>
      </w:r>
      <w:r w:rsidRPr="00B21DA0">
        <w:rPr>
          <w:rFonts w:asciiTheme="minorHAnsi" w:hAnsiTheme="minorHAnsi" w:cstheme="minorHAnsi"/>
          <w:spacing w:val="-3"/>
          <w:sz w:val="22"/>
          <w:szCs w:val="22"/>
        </w:rPr>
        <w:t>arketingov</w:t>
      </w:r>
      <w:ins w:id="3299" w:author="Radim Bačuvčík" w:date="2020-02-13T08:43:00Z">
        <w:r w:rsidR="002E1EF8">
          <w:rPr>
            <w:rFonts w:asciiTheme="minorHAnsi" w:hAnsiTheme="minorHAnsi" w:cstheme="minorHAnsi"/>
            <w:spacing w:val="-3"/>
            <w:sz w:val="22"/>
            <w:szCs w:val="22"/>
          </w:rPr>
          <w:t>é</w:t>
        </w:r>
      </w:ins>
      <w:del w:id="3300" w:author="Radim Bačuvčík" w:date="2020-02-13T08:43:00Z">
        <w:r w:rsidRPr="00B21DA0" w:rsidDel="002E1EF8">
          <w:rPr>
            <w:rFonts w:asciiTheme="minorHAnsi" w:hAnsiTheme="minorHAnsi" w:cstheme="minorHAnsi"/>
            <w:spacing w:val="-3"/>
            <w:sz w:val="22"/>
            <w:szCs w:val="22"/>
          </w:rPr>
          <w:delText>ých</w:delText>
        </w:r>
      </w:del>
      <w:r w:rsidRPr="00B21DA0">
        <w:rPr>
          <w:rFonts w:asciiTheme="minorHAnsi" w:hAnsiTheme="minorHAnsi" w:cstheme="minorHAnsi"/>
          <w:spacing w:val="-3"/>
          <w:sz w:val="22"/>
          <w:szCs w:val="22"/>
        </w:rPr>
        <w:t xml:space="preserve"> komunikac</w:t>
      </w:r>
      <w:ins w:id="3301" w:author="Radim Bačuvčík" w:date="2020-02-13T08:43:00Z">
        <w:r w:rsidR="002E1EF8">
          <w:rPr>
            <w:rFonts w:asciiTheme="minorHAnsi" w:hAnsiTheme="minorHAnsi" w:cstheme="minorHAnsi"/>
            <w:spacing w:val="-3"/>
            <w:sz w:val="22"/>
            <w:szCs w:val="22"/>
          </w:rPr>
          <w:t>e</w:t>
        </w:r>
      </w:ins>
      <w:del w:id="3302" w:author="Radim Bačuvčík" w:date="2020-02-13T08:43:00Z">
        <w:r w:rsidRPr="00B21DA0" w:rsidDel="002E1EF8">
          <w:rPr>
            <w:rFonts w:asciiTheme="minorHAnsi" w:hAnsiTheme="minorHAnsi" w:cstheme="minorHAnsi"/>
            <w:spacing w:val="-3"/>
            <w:sz w:val="22"/>
            <w:szCs w:val="22"/>
          </w:rPr>
          <w:delText>í</w:delText>
        </w:r>
      </w:del>
      <w:r w:rsidRPr="00B21DA0">
        <w:rPr>
          <w:rFonts w:asciiTheme="minorHAnsi" w:hAnsiTheme="minorHAnsi" w:cstheme="minorHAnsi"/>
          <w:spacing w:val="-3"/>
          <w:sz w:val="22"/>
          <w:szCs w:val="22"/>
        </w:rPr>
        <w:t>. V minulosti se jednalo akce např. Milano Design Week – Fuori Salone, Dutch Design Week, Tokyo Design Week, Vienna Design Week, London Design Festival a další</w:t>
      </w:r>
      <w:r w:rsidRPr="00B21DA0">
        <w:rPr>
          <w:rFonts w:asciiTheme="minorHAnsi" w:hAnsiTheme="minorHAnsi" w:cstheme="minorHAnsi"/>
          <w:spacing w:val="-1"/>
          <w:sz w:val="22"/>
          <w:szCs w:val="22"/>
        </w:rPr>
        <w:t xml:space="preserve">. Význam členů týmu z oboru </w:t>
      </w:r>
      <w:del w:id="3303" w:author="Radim Bačuvčík" w:date="2020-02-13T08:44:00Z">
        <w:r w:rsidRPr="00B21DA0" w:rsidDel="002E1EF8">
          <w:rPr>
            <w:rFonts w:asciiTheme="minorHAnsi" w:hAnsiTheme="minorHAnsi" w:cstheme="minorHAnsi"/>
            <w:spacing w:val="-1"/>
            <w:sz w:val="22"/>
            <w:szCs w:val="22"/>
          </w:rPr>
          <w:delText>m</w:delText>
        </w:r>
      </w:del>
      <w:ins w:id="3304" w:author="Radim Bačuvčík" w:date="2020-02-13T08:44:00Z">
        <w:r w:rsidR="002E1EF8">
          <w:rPr>
            <w:rFonts w:asciiTheme="minorHAnsi" w:hAnsiTheme="minorHAnsi" w:cstheme="minorHAnsi"/>
            <w:spacing w:val="-1"/>
            <w:sz w:val="22"/>
            <w:szCs w:val="22"/>
          </w:rPr>
          <w:t>M</w:t>
        </w:r>
      </w:ins>
      <w:r w:rsidRPr="00B21DA0">
        <w:rPr>
          <w:rFonts w:asciiTheme="minorHAnsi" w:hAnsiTheme="minorHAnsi" w:cstheme="minorHAnsi"/>
          <w:spacing w:val="-1"/>
          <w:sz w:val="22"/>
          <w:szCs w:val="22"/>
        </w:rPr>
        <w:t>arketingov</w:t>
      </w:r>
      <w:ins w:id="3305" w:author="Radim Bačuvčík" w:date="2020-02-13T08:43:00Z">
        <w:r w:rsidR="002E1EF8">
          <w:rPr>
            <w:rFonts w:asciiTheme="minorHAnsi" w:hAnsiTheme="minorHAnsi" w:cstheme="minorHAnsi"/>
            <w:spacing w:val="-1"/>
            <w:sz w:val="22"/>
            <w:szCs w:val="22"/>
          </w:rPr>
          <w:t>á</w:t>
        </w:r>
      </w:ins>
      <w:del w:id="3306" w:author="Radim Bačuvčík" w:date="2020-02-13T08:43:00Z">
        <w:r w:rsidRPr="00B21DA0" w:rsidDel="002E1EF8">
          <w:rPr>
            <w:rFonts w:asciiTheme="minorHAnsi" w:hAnsiTheme="minorHAnsi" w:cstheme="minorHAnsi"/>
            <w:spacing w:val="-1"/>
            <w:sz w:val="22"/>
            <w:szCs w:val="22"/>
          </w:rPr>
          <w:delText>é</w:delText>
        </w:r>
      </w:del>
      <w:r w:rsidRPr="00B21DA0">
        <w:rPr>
          <w:rFonts w:asciiTheme="minorHAnsi" w:hAnsiTheme="minorHAnsi" w:cstheme="minorHAnsi"/>
          <w:spacing w:val="-1"/>
          <w:sz w:val="22"/>
          <w:szCs w:val="22"/>
        </w:rPr>
        <w:t xml:space="preserve"> komunikace je hlavně v propagaci dané výstavy studentů, </w:t>
      </w:r>
      <w:r w:rsidR="00537D25">
        <w:rPr>
          <w:rFonts w:asciiTheme="minorHAnsi" w:hAnsiTheme="minorHAnsi" w:cstheme="minorHAnsi"/>
          <w:spacing w:val="-1"/>
          <w:sz w:val="22"/>
          <w:szCs w:val="22"/>
        </w:rPr>
        <w:t>PR</w:t>
      </w:r>
      <w:r w:rsidRPr="00B21DA0">
        <w:rPr>
          <w:rFonts w:asciiTheme="minorHAnsi" w:hAnsiTheme="minorHAnsi" w:cstheme="minorHAnsi"/>
          <w:spacing w:val="-1"/>
          <w:sz w:val="22"/>
          <w:szCs w:val="22"/>
        </w:rPr>
        <w:t xml:space="preserve"> a produkčních aktivitách.</w:t>
      </w:r>
    </w:p>
    <w:p w14:paraId="3A98EA60" w14:textId="067797CA" w:rsidR="00D64606" w:rsidRPr="00B21DA0" w:rsidRDefault="00D64606" w:rsidP="00B21DA0">
      <w:pPr>
        <w:tabs>
          <w:tab w:val="left" w:pos="365"/>
        </w:tabs>
        <w:jc w:val="both"/>
        <w:rPr>
          <w:rFonts w:asciiTheme="minorHAnsi" w:hAnsiTheme="minorHAnsi" w:cstheme="minorHAnsi"/>
          <w:sz w:val="22"/>
          <w:szCs w:val="22"/>
        </w:rPr>
      </w:pPr>
      <w:r w:rsidRPr="00B21DA0">
        <w:rPr>
          <w:rFonts w:asciiTheme="minorHAnsi" w:hAnsiTheme="minorHAnsi" w:cstheme="minorHAnsi"/>
          <w:spacing w:val="-3"/>
          <w:sz w:val="22"/>
          <w:szCs w:val="22"/>
        </w:rPr>
        <w:t xml:space="preserve">Jako podporu rozvoje mezinárodního prostředí na FMK je vnímán akreditovaný navazující </w:t>
      </w:r>
      <w:r w:rsidR="00537D25">
        <w:rPr>
          <w:rFonts w:asciiTheme="minorHAnsi" w:hAnsiTheme="minorHAnsi" w:cstheme="minorHAnsi"/>
          <w:spacing w:val="-3"/>
          <w:sz w:val="22"/>
          <w:szCs w:val="22"/>
        </w:rPr>
        <w:t xml:space="preserve">magisterský </w:t>
      </w:r>
      <w:r w:rsidRPr="00B21DA0">
        <w:rPr>
          <w:rFonts w:asciiTheme="minorHAnsi" w:hAnsiTheme="minorHAnsi" w:cstheme="minorHAnsi"/>
          <w:spacing w:val="-3"/>
          <w:sz w:val="22"/>
          <w:szCs w:val="22"/>
        </w:rPr>
        <w:t>studijní programu Marketing Communication</w:t>
      </w:r>
      <w:del w:id="3307" w:author="Radim Bačuvčík" w:date="2020-02-13T09:57:00Z">
        <w:r w:rsidRPr="00B21DA0" w:rsidDel="00B706D8">
          <w:rPr>
            <w:rFonts w:asciiTheme="minorHAnsi" w:hAnsiTheme="minorHAnsi" w:cstheme="minorHAnsi"/>
            <w:spacing w:val="-3"/>
            <w:sz w:val="22"/>
            <w:szCs w:val="22"/>
          </w:rPr>
          <w:delText>s</w:delText>
        </w:r>
      </w:del>
      <w:r w:rsidRPr="00B21DA0">
        <w:rPr>
          <w:rFonts w:asciiTheme="minorHAnsi" w:hAnsiTheme="minorHAnsi" w:cstheme="minorHAnsi"/>
          <w:spacing w:val="-3"/>
          <w:sz w:val="22"/>
          <w:szCs w:val="22"/>
        </w:rPr>
        <w:t xml:space="preserve"> v anglickém jazyce. V přiložené tabulce jsou uvedeny veškeré mezinárodní mobility studentů studijního programu a pedagogů ÚMK.</w:t>
      </w:r>
    </w:p>
    <w:p w14:paraId="176430A1" w14:textId="5AB790E9" w:rsidR="00D64606" w:rsidRDefault="00D64606" w:rsidP="00D64606">
      <w:pPr>
        <w:tabs>
          <w:tab w:val="left" w:pos="365"/>
        </w:tabs>
        <w:ind w:left="425" w:hanging="425"/>
        <w:jc w:val="both"/>
        <w:rPr>
          <w:rFonts w:asciiTheme="minorHAnsi" w:hAnsiTheme="minorHAnsi" w:cstheme="minorHAnsi"/>
        </w:rPr>
      </w:pPr>
    </w:p>
    <w:p w14:paraId="154B1BBC" w14:textId="77777777" w:rsidR="00537D25" w:rsidRPr="00587604" w:rsidRDefault="00537D25" w:rsidP="00D64606">
      <w:pPr>
        <w:tabs>
          <w:tab w:val="left" w:pos="365"/>
        </w:tabs>
        <w:ind w:left="425" w:hanging="425"/>
        <w:jc w:val="both"/>
        <w:rPr>
          <w:rFonts w:asciiTheme="minorHAnsi" w:hAnsiTheme="minorHAnsi" w:cstheme="minorHAnsi"/>
        </w:rPr>
      </w:pPr>
    </w:p>
    <w:p w14:paraId="79AA5C76" w14:textId="7D73B3B7" w:rsidR="00D64606" w:rsidRPr="00B21DA0" w:rsidRDefault="00D64606" w:rsidP="00537D25">
      <w:pPr>
        <w:tabs>
          <w:tab w:val="left" w:pos="365"/>
        </w:tabs>
        <w:spacing w:after="120" w:line="276" w:lineRule="auto"/>
        <w:jc w:val="center"/>
        <w:rPr>
          <w:rFonts w:asciiTheme="minorHAnsi" w:hAnsiTheme="minorHAnsi" w:cstheme="minorHAnsi"/>
          <w:spacing w:val="-3"/>
          <w:sz w:val="22"/>
        </w:rPr>
      </w:pPr>
      <w:r w:rsidRPr="00B21DA0">
        <w:rPr>
          <w:rFonts w:asciiTheme="minorHAnsi" w:hAnsiTheme="minorHAnsi" w:cstheme="minorHAnsi"/>
          <w:b/>
          <w:spacing w:val="-2"/>
          <w:sz w:val="22"/>
        </w:rPr>
        <w:t>Tab. 1.: Mobility studentů a pedagogů Ústavu marketingových komunikací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992"/>
        <w:gridCol w:w="1134"/>
        <w:gridCol w:w="993"/>
      </w:tblGrid>
      <w:tr w:rsidR="00D64606" w:rsidRPr="00B21DA0" w14:paraId="70B40B47" w14:textId="77777777" w:rsidTr="00B21DA0">
        <w:trPr>
          <w:jc w:val="center"/>
        </w:trPr>
        <w:tc>
          <w:tcPr>
            <w:tcW w:w="3260" w:type="dxa"/>
          </w:tcPr>
          <w:p w14:paraId="17AA221E"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p>
        </w:tc>
        <w:tc>
          <w:tcPr>
            <w:tcW w:w="992" w:type="dxa"/>
          </w:tcPr>
          <w:p w14:paraId="74EB8720"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2016</w:t>
            </w:r>
          </w:p>
        </w:tc>
        <w:tc>
          <w:tcPr>
            <w:tcW w:w="1134" w:type="dxa"/>
          </w:tcPr>
          <w:p w14:paraId="0AABD99A"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2017</w:t>
            </w:r>
          </w:p>
        </w:tc>
        <w:tc>
          <w:tcPr>
            <w:tcW w:w="993" w:type="dxa"/>
          </w:tcPr>
          <w:p w14:paraId="7DC7AFE6"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2018</w:t>
            </w:r>
          </w:p>
        </w:tc>
      </w:tr>
      <w:tr w:rsidR="00D64606" w:rsidRPr="00B21DA0" w14:paraId="092635E5" w14:textId="77777777" w:rsidTr="00B21DA0">
        <w:trPr>
          <w:jc w:val="center"/>
        </w:trPr>
        <w:tc>
          <w:tcPr>
            <w:tcW w:w="3260" w:type="dxa"/>
          </w:tcPr>
          <w:p w14:paraId="4621A565"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Bakalářský stupeň</w:t>
            </w:r>
          </w:p>
        </w:tc>
        <w:tc>
          <w:tcPr>
            <w:tcW w:w="992" w:type="dxa"/>
          </w:tcPr>
          <w:p w14:paraId="13D2DE40"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11</w:t>
            </w:r>
          </w:p>
        </w:tc>
        <w:tc>
          <w:tcPr>
            <w:tcW w:w="1134" w:type="dxa"/>
          </w:tcPr>
          <w:p w14:paraId="1BA4E677"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22</w:t>
            </w:r>
          </w:p>
        </w:tc>
        <w:tc>
          <w:tcPr>
            <w:tcW w:w="993" w:type="dxa"/>
          </w:tcPr>
          <w:p w14:paraId="202A12F6"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21</w:t>
            </w:r>
          </w:p>
        </w:tc>
      </w:tr>
      <w:tr w:rsidR="00D64606" w:rsidRPr="00B21DA0" w14:paraId="005DC834" w14:textId="77777777" w:rsidTr="00B21DA0">
        <w:trPr>
          <w:jc w:val="center"/>
        </w:trPr>
        <w:tc>
          <w:tcPr>
            <w:tcW w:w="3260" w:type="dxa"/>
          </w:tcPr>
          <w:p w14:paraId="19EE5375" w14:textId="109067B7" w:rsidR="00D64606" w:rsidRPr="00B21DA0" w:rsidRDefault="00B21DA0" w:rsidP="00537D25">
            <w:pPr>
              <w:widowControl w:val="0"/>
              <w:autoSpaceDE w:val="0"/>
              <w:autoSpaceDN w:val="0"/>
              <w:adjustRightInd w:val="0"/>
              <w:snapToGrid w:val="0"/>
              <w:jc w:val="both"/>
              <w:rPr>
                <w:rFonts w:asciiTheme="minorHAnsi" w:hAnsiTheme="minorHAnsi" w:cstheme="minorHAnsi"/>
                <w:sz w:val="22"/>
              </w:rPr>
            </w:pPr>
            <w:r>
              <w:rPr>
                <w:rFonts w:asciiTheme="minorHAnsi" w:hAnsiTheme="minorHAnsi" w:cstheme="minorHAnsi"/>
                <w:sz w:val="22"/>
              </w:rPr>
              <w:t>Navazující m</w:t>
            </w:r>
            <w:r w:rsidR="00D64606" w:rsidRPr="00B21DA0">
              <w:rPr>
                <w:rFonts w:asciiTheme="minorHAnsi" w:hAnsiTheme="minorHAnsi" w:cstheme="minorHAnsi"/>
                <w:sz w:val="22"/>
              </w:rPr>
              <w:t>agisterský stupeň</w:t>
            </w:r>
          </w:p>
        </w:tc>
        <w:tc>
          <w:tcPr>
            <w:tcW w:w="992" w:type="dxa"/>
          </w:tcPr>
          <w:p w14:paraId="67046AFF"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25</w:t>
            </w:r>
          </w:p>
        </w:tc>
        <w:tc>
          <w:tcPr>
            <w:tcW w:w="1134" w:type="dxa"/>
          </w:tcPr>
          <w:p w14:paraId="2F899B05"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28</w:t>
            </w:r>
          </w:p>
        </w:tc>
        <w:tc>
          <w:tcPr>
            <w:tcW w:w="993" w:type="dxa"/>
          </w:tcPr>
          <w:p w14:paraId="4D0CD540"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29</w:t>
            </w:r>
          </w:p>
        </w:tc>
      </w:tr>
      <w:tr w:rsidR="00D64606" w:rsidRPr="00B21DA0" w14:paraId="1D3743A8" w14:textId="77777777" w:rsidTr="00B21DA0">
        <w:trPr>
          <w:jc w:val="center"/>
        </w:trPr>
        <w:tc>
          <w:tcPr>
            <w:tcW w:w="3260" w:type="dxa"/>
          </w:tcPr>
          <w:p w14:paraId="28D61F1A"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Pedagogové</w:t>
            </w:r>
          </w:p>
        </w:tc>
        <w:tc>
          <w:tcPr>
            <w:tcW w:w="992" w:type="dxa"/>
          </w:tcPr>
          <w:p w14:paraId="3973E25E"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12</w:t>
            </w:r>
          </w:p>
        </w:tc>
        <w:tc>
          <w:tcPr>
            <w:tcW w:w="1134" w:type="dxa"/>
          </w:tcPr>
          <w:p w14:paraId="2DC001AC"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15</w:t>
            </w:r>
          </w:p>
        </w:tc>
        <w:tc>
          <w:tcPr>
            <w:tcW w:w="993" w:type="dxa"/>
          </w:tcPr>
          <w:p w14:paraId="3A0CEEF0"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17</w:t>
            </w:r>
          </w:p>
        </w:tc>
      </w:tr>
    </w:tbl>
    <w:p w14:paraId="6C2B4F08" w14:textId="77777777" w:rsidR="00D64606" w:rsidRPr="00587604" w:rsidRDefault="00D64606" w:rsidP="00D64606">
      <w:pPr>
        <w:widowControl w:val="0"/>
        <w:autoSpaceDE w:val="0"/>
        <w:autoSpaceDN w:val="0"/>
        <w:adjustRightInd w:val="0"/>
        <w:snapToGrid w:val="0"/>
        <w:spacing w:after="120"/>
        <w:ind w:left="425"/>
        <w:jc w:val="both"/>
        <w:rPr>
          <w:rFonts w:asciiTheme="minorHAnsi" w:hAnsiTheme="minorHAnsi" w:cstheme="minorHAnsi"/>
          <w:color w:val="000000"/>
        </w:rPr>
      </w:pPr>
    </w:p>
    <w:p w14:paraId="5483DF4A" w14:textId="578DE75E"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Studijní program Marketingov</w:t>
      </w:r>
      <w:ins w:id="3308" w:author="Radim Bačuvčík" w:date="2020-02-13T08:44:00Z">
        <w:r w:rsidR="002E1EF8">
          <w:rPr>
            <w:rFonts w:asciiTheme="minorHAnsi" w:hAnsiTheme="minorHAnsi" w:cstheme="minorHAnsi"/>
            <w:color w:val="000000"/>
            <w:sz w:val="22"/>
          </w:rPr>
          <w:t>á</w:t>
        </w:r>
      </w:ins>
      <w:del w:id="3309" w:author="Radim Bačuvčík" w:date="2020-02-13T08:44:00Z">
        <w:r w:rsidRPr="00B21DA0" w:rsidDel="002E1EF8">
          <w:rPr>
            <w:rFonts w:asciiTheme="minorHAnsi" w:hAnsiTheme="minorHAnsi" w:cstheme="minorHAnsi"/>
            <w:color w:val="000000"/>
            <w:sz w:val="22"/>
          </w:rPr>
          <w:delText>é</w:delText>
        </w:r>
      </w:del>
      <w:r w:rsidRPr="00B21DA0">
        <w:rPr>
          <w:rFonts w:asciiTheme="minorHAnsi" w:hAnsiTheme="minorHAnsi" w:cstheme="minorHAnsi"/>
          <w:color w:val="000000"/>
          <w:sz w:val="22"/>
        </w:rPr>
        <w:t xml:space="preserve"> komunikace má jako součást studijních plánů v bakalářském i </w:t>
      </w:r>
      <w:r w:rsidR="00537D25">
        <w:rPr>
          <w:rFonts w:asciiTheme="minorHAnsi" w:hAnsiTheme="minorHAnsi" w:cstheme="minorHAnsi"/>
          <w:color w:val="000000"/>
          <w:sz w:val="22"/>
        </w:rPr>
        <w:t xml:space="preserve">navazujícím </w:t>
      </w:r>
      <w:r w:rsidRPr="00B21DA0">
        <w:rPr>
          <w:rFonts w:asciiTheme="minorHAnsi" w:hAnsiTheme="minorHAnsi" w:cstheme="minorHAnsi"/>
          <w:color w:val="000000"/>
          <w:sz w:val="22"/>
        </w:rPr>
        <w:t xml:space="preserve">magisterském studiu, v obou formách studia, povinný předmět Anglický jazyk, který je oborově zaměřený. Pro samostudium je pro studenty dostupná literatura v anglickém jazyce, která je součástí knihovních fondů univerzitní knihovny a příručních knihoven na FMK. Literatura je neustále aktualizována a doplňována. Mezi předměty vyučované v anglickém jazyce patří: Intercultural projects, </w:t>
      </w:r>
      <w:r w:rsidRPr="00B21DA0">
        <w:rPr>
          <w:rFonts w:asciiTheme="minorHAnsi" w:hAnsiTheme="minorHAnsi" w:cstheme="minorHAnsi"/>
          <w:color w:val="000000"/>
          <w:sz w:val="22"/>
        </w:rPr>
        <w:lastRenderedPageBreak/>
        <w:t>Cross-Cultural Communication, International Marketing, The Origins and Development of Comunnication, Global Aspects of Marketing Communication aj.</w:t>
      </w:r>
    </w:p>
    <w:p w14:paraId="6219FD9C" w14:textId="4B91AB26" w:rsidR="00D64606" w:rsidRPr="00B21DA0" w:rsidRDefault="00D64606" w:rsidP="00B21DA0">
      <w:pPr>
        <w:jc w:val="both"/>
        <w:rPr>
          <w:rFonts w:asciiTheme="minorHAnsi" w:hAnsiTheme="minorHAnsi" w:cstheme="minorHAnsi"/>
          <w:color w:val="000000"/>
          <w:sz w:val="22"/>
        </w:rPr>
      </w:pPr>
      <w:r w:rsidRPr="00B21DA0">
        <w:rPr>
          <w:rFonts w:asciiTheme="minorHAnsi" w:hAnsiTheme="minorHAnsi" w:cstheme="minorHAnsi"/>
          <w:color w:val="000000"/>
          <w:sz w:val="22"/>
        </w:rPr>
        <w:t>Mezinárodní charakter má celofakultní projekt Zlin Design Week</w:t>
      </w:r>
      <w:r w:rsidRPr="00B21DA0">
        <w:rPr>
          <w:rStyle w:val="Znakapoznpodarou"/>
          <w:rFonts w:asciiTheme="minorHAnsi" w:hAnsiTheme="minorHAnsi" w:cstheme="minorHAnsi"/>
          <w:color w:val="000000"/>
          <w:sz w:val="22"/>
        </w:rPr>
        <w:footnoteReference w:id="40"/>
      </w:r>
      <w:r w:rsidRPr="00B21DA0">
        <w:rPr>
          <w:rFonts w:asciiTheme="minorHAnsi" w:hAnsiTheme="minorHAnsi" w:cstheme="minorHAnsi"/>
          <w:color w:val="000000"/>
          <w:sz w:val="22"/>
        </w:rPr>
        <w:t>, který se koná ve Zlíně. Program obsahuje</w:t>
      </w:r>
      <w:r w:rsidR="00B21DA0" w:rsidRPr="00B21DA0">
        <w:rPr>
          <w:rFonts w:asciiTheme="minorHAnsi" w:hAnsiTheme="minorHAnsi" w:cstheme="minorHAnsi"/>
          <w:color w:val="000000"/>
          <w:sz w:val="22"/>
        </w:rPr>
        <w:t xml:space="preserve"> </w:t>
      </w:r>
      <w:r w:rsidRPr="00B21DA0">
        <w:rPr>
          <w:rFonts w:asciiTheme="minorHAnsi" w:hAnsiTheme="minorHAnsi" w:cstheme="minorHAnsi"/>
          <w:color w:val="000000"/>
          <w:sz w:val="22"/>
        </w:rPr>
        <w:t>výstavy ve veřejném prostoru a výstavních síních, galavečer, celodenní konferenci design &amp; marketing, instalace v modulech, přednášky, workshopy, exkurze. Mezinárodní soutěže pro mladé designéry Best in Design se dosud celkem zúčastnilo téměř 5 000 soutěžících z domova a zahraničí (nejen studentů).</w:t>
      </w:r>
      <w:r w:rsidRPr="00B21DA0">
        <w:rPr>
          <w:rStyle w:val="Znakapoznpodarou"/>
          <w:rFonts w:asciiTheme="minorHAnsi" w:hAnsiTheme="minorHAnsi" w:cstheme="minorHAnsi"/>
          <w:color w:val="000000"/>
          <w:sz w:val="22"/>
        </w:rPr>
        <w:footnoteReference w:id="41"/>
      </w:r>
      <w:r w:rsidRPr="00B21DA0">
        <w:rPr>
          <w:rFonts w:asciiTheme="minorHAnsi" w:hAnsiTheme="minorHAnsi" w:cstheme="minorHAnsi"/>
          <w:color w:val="000000"/>
          <w:sz w:val="22"/>
        </w:rPr>
        <w:t xml:space="preserve"> Studenti studijního programu MK zajišťují propagaci celé akce, starají se o PR aktivity a produkčně celý festival zajišťují. Dále mají na starost celou finančí stránku festivalu, hlavně z hlediska získávání partnerů akce.</w:t>
      </w:r>
    </w:p>
    <w:p w14:paraId="1A2340CF" w14:textId="77777777" w:rsidR="00D64606" w:rsidRPr="00587604" w:rsidRDefault="00D64606" w:rsidP="00D64606">
      <w:pPr>
        <w:jc w:val="both"/>
        <w:rPr>
          <w:rFonts w:asciiTheme="minorHAnsi" w:hAnsiTheme="minorHAnsi" w:cstheme="minorHAnsi"/>
        </w:rPr>
      </w:pPr>
    </w:p>
    <w:p w14:paraId="557A17B2" w14:textId="77777777" w:rsidR="00D64606" w:rsidRPr="00587604" w:rsidRDefault="00D64606" w:rsidP="00D64606">
      <w:pPr>
        <w:pStyle w:val="Nadpis2"/>
        <w:jc w:val="both"/>
        <w:rPr>
          <w:rFonts w:asciiTheme="minorHAnsi" w:hAnsiTheme="minorHAnsi" w:cstheme="minorHAnsi"/>
        </w:rPr>
      </w:pPr>
      <w:r w:rsidRPr="00587604">
        <w:rPr>
          <w:rFonts w:asciiTheme="minorHAnsi" w:hAnsiTheme="minorHAnsi" w:cstheme="minorHAnsi"/>
        </w:rPr>
        <w:t xml:space="preserve">Profil absolventa a obsah studia </w:t>
      </w:r>
    </w:p>
    <w:p w14:paraId="47EBE0FA"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Soulad získaných odborných znalostí, dovedností a způsobilostí s typem a profilem studijního programu </w:t>
      </w:r>
    </w:p>
    <w:p w14:paraId="3F22C471"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2.4</w:t>
      </w:r>
    </w:p>
    <w:p w14:paraId="33D6F2ED" w14:textId="79F1F62F" w:rsidR="00D64606" w:rsidRPr="00B21DA0" w:rsidRDefault="00D64606" w:rsidP="00B21DA0">
      <w:pPr>
        <w:tabs>
          <w:tab w:val="left" w:pos="426"/>
        </w:tabs>
        <w:ind w:right="6"/>
        <w:jc w:val="both"/>
        <w:rPr>
          <w:rFonts w:asciiTheme="minorHAnsi" w:hAnsiTheme="minorHAnsi" w:cstheme="minorHAnsi"/>
          <w:spacing w:val="-2"/>
          <w:sz w:val="22"/>
        </w:rPr>
      </w:pPr>
      <w:r w:rsidRPr="00B21DA0">
        <w:rPr>
          <w:rFonts w:asciiTheme="minorHAnsi" w:hAnsiTheme="minorHAnsi" w:cstheme="minorHAnsi"/>
          <w:spacing w:val="-2"/>
          <w:sz w:val="22"/>
        </w:rPr>
        <w:t>Absolvent magisterského studijního programu Marketingov</w:t>
      </w:r>
      <w:ins w:id="3310" w:author="Radim Bačuvčík" w:date="2020-02-13T08:44:00Z">
        <w:r w:rsidR="002E1EF8">
          <w:rPr>
            <w:rFonts w:asciiTheme="minorHAnsi" w:hAnsiTheme="minorHAnsi" w:cstheme="minorHAnsi"/>
            <w:spacing w:val="-2"/>
            <w:sz w:val="22"/>
          </w:rPr>
          <w:t>á</w:t>
        </w:r>
      </w:ins>
      <w:del w:id="3311" w:author="Radim Bačuvčík" w:date="2020-02-13T08:44:00Z">
        <w:r w:rsidRPr="00B21DA0" w:rsidDel="002E1EF8">
          <w:rPr>
            <w:rFonts w:asciiTheme="minorHAnsi" w:hAnsiTheme="minorHAnsi" w:cstheme="minorHAnsi"/>
            <w:spacing w:val="-2"/>
            <w:sz w:val="22"/>
          </w:rPr>
          <w:delText>é</w:delText>
        </w:r>
      </w:del>
      <w:r w:rsidRPr="00B21DA0">
        <w:rPr>
          <w:rFonts w:asciiTheme="minorHAnsi" w:hAnsiTheme="minorHAnsi" w:cstheme="minorHAnsi"/>
          <w:spacing w:val="-2"/>
          <w:sz w:val="22"/>
        </w:rPr>
        <w:t xml:space="preserve"> komunikace se opírá o rozšíření a prohloubení znalostí a dovedností získaných v bakalářském stupni studia se zaměřením na osvojení si širokých společenskovědních teoretických poznatků, založených na soudobém stavu vědeckého poznání výzkumu a vývoje, včetně plného zvládnutí aplikace a využití synergického efektu vyplývajícího z efektivního propojení znalostí z mnoha souvisejících oborů: porozumění roli médií v dějinném kontextu, znalost etických norem, analýzy médií, znalost metod mediální komunikace a marketingu. Studium vybaví absolventa takovými obecnými i profesními kompetencemi, aby byl připraven vykonávat řídicí funkce v komunikačních agenturách</w:t>
      </w:r>
      <w:ins w:id="3312" w:author="Radim Bačuvčík" w:date="2020-02-12T14:24:00Z">
        <w:r w:rsidR="005A3821" w:rsidRPr="00551A8D">
          <w:rPr>
            <w:rFonts w:asciiTheme="minorHAnsi" w:hAnsiTheme="minorHAnsi" w:cstheme="minorHAnsi"/>
            <w:spacing w:val="-2"/>
            <w:sz w:val="22"/>
            <w:szCs w:val="22"/>
          </w:rPr>
          <w:t xml:space="preserve">, </w:t>
        </w:r>
        <w:r w:rsidR="005A3821" w:rsidRPr="00473867">
          <w:rPr>
            <w:rFonts w:ascii="Calibri" w:hAnsi="Calibri" w:cs="Calibri"/>
            <w:sz w:val="22"/>
            <w:szCs w:val="22"/>
          </w:rPr>
          <w:t xml:space="preserve">v odděleních marketingu a marketingové komunikace v podnikatelských organizacích, neziskových organizacích a ve veřejném sektoru, </w:t>
        </w:r>
      </w:ins>
      <w:del w:id="3313" w:author="Radim Bačuvčík" w:date="2020-02-12T14:24:00Z">
        <w:r w:rsidRPr="00B21DA0" w:rsidDel="005A3821">
          <w:rPr>
            <w:rFonts w:asciiTheme="minorHAnsi" w:hAnsiTheme="minorHAnsi" w:cstheme="minorHAnsi"/>
            <w:spacing w:val="-2"/>
            <w:sz w:val="22"/>
          </w:rPr>
          <w:delText>, marketingových útvarech firem, oddělení marketingových komunikací, v rozpočtových a příspěvkových organizacích, mediálních společnostech</w:delText>
        </w:r>
      </w:del>
      <w:r w:rsidRPr="00B21DA0">
        <w:rPr>
          <w:rFonts w:asciiTheme="minorHAnsi" w:hAnsiTheme="minorHAnsi" w:cstheme="minorHAnsi"/>
          <w:spacing w:val="-2"/>
          <w:sz w:val="22"/>
        </w:rPr>
        <w:t xml:space="preserve">, a to především jako specialista na </w:t>
      </w:r>
      <w:del w:id="3314" w:author="Radim Bačuvčík" w:date="2020-02-12T14:24:00Z">
        <w:r w:rsidRPr="00B21DA0" w:rsidDel="005A3821">
          <w:rPr>
            <w:rFonts w:asciiTheme="minorHAnsi" w:hAnsiTheme="minorHAnsi" w:cstheme="minorHAnsi"/>
            <w:spacing w:val="-2"/>
            <w:sz w:val="22"/>
          </w:rPr>
          <w:delText>reklamu a další části komunikačního mixu na střední a vyšší úrovni řízení,</w:delText>
        </w:r>
      </w:del>
      <w:ins w:id="3315" w:author="Radim Bačuvčík" w:date="2020-02-12T14:24:00Z">
        <w:r w:rsidR="005A3821">
          <w:rPr>
            <w:rFonts w:asciiTheme="minorHAnsi" w:hAnsiTheme="minorHAnsi" w:cstheme="minorHAnsi"/>
            <w:spacing w:val="-2"/>
            <w:sz w:val="22"/>
          </w:rPr>
          <w:t>jednotlivé oblasti marketingové komunikace, například</w:t>
        </w:r>
      </w:ins>
      <w:r w:rsidRPr="00B21DA0">
        <w:rPr>
          <w:rFonts w:asciiTheme="minorHAnsi" w:hAnsiTheme="minorHAnsi" w:cstheme="minorHAnsi"/>
          <w:spacing w:val="-2"/>
          <w:sz w:val="22"/>
        </w:rPr>
        <w:t xml:space="preserve"> jako tiskový mluvčí, </w:t>
      </w:r>
      <w:del w:id="3316" w:author="Radim Bačuvčík" w:date="2020-02-12T14:25:00Z">
        <w:r w:rsidRPr="00B21DA0" w:rsidDel="005A3821">
          <w:rPr>
            <w:rFonts w:asciiTheme="minorHAnsi" w:hAnsiTheme="minorHAnsi" w:cstheme="minorHAnsi"/>
            <w:spacing w:val="-2"/>
            <w:sz w:val="22"/>
          </w:rPr>
          <w:delText>popř. pracovník marketingových útvarů firem</w:delText>
        </w:r>
      </w:del>
      <w:ins w:id="3317" w:author="Radim Bačuvčík" w:date="2020-02-12T14:25:00Z">
        <w:r w:rsidR="005A3821">
          <w:rPr>
            <w:rFonts w:asciiTheme="minorHAnsi" w:hAnsiTheme="minorHAnsi" w:cstheme="minorHAnsi"/>
            <w:spacing w:val="-2"/>
            <w:sz w:val="22"/>
          </w:rPr>
          <w:t>account manager, výzkumný pracovník</w:t>
        </w:r>
      </w:ins>
      <w:r w:rsidRPr="00B21DA0">
        <w:rPr>
          <w:rFonts w:asciiTheme="minorHAnsi" w:hAnsiTheme="minorHAnsi" w:cstheme="minorHAnsi"/>
          <w:spacing w:val="-2"/>
          <w:sz w:val="22"/>
        </w:rPr>
        <w:t xml:space="preserve"> atd. Cílem studia není jen osvojení si vysoké míry obecných, speciálních a odborných znalostí, dovedností a návyků, ale i rozvoj žádoucích osobnostních rysů, které absolventu umožní úspěšně se uplatnit při výkonu odborných činností v praxi nebo pokračovat ve studiu v doktorských studijních programech. </w:t>
      </w:r>
    </w:p>
    <w:p w14:paraId="583239B3" w14:textId="77777777" w:rsidR="00D64606" w:rsidRPr="00587604" w:rsidRDefault="00D64606" w:rsidP="00D64606">
      <w:pPr>
        <w:numPr>
          <w:ilvl w:val="12"/>
          <w:numId w:val="0"/>
        </w:numPr>
        <w:spacing w:line="276" w:lineRule="auto"/>
        <w:jc w:val="both"/>
        <w:rPr>
          <w:rFonts w:asciiTheme="minorHAnsi" w:hAnsiTheme="minorHAnsi" w:cstheme="minorHAnsi"/>
          <w:spacing w:val="-2"/>
        </w:rPr>
      </w:pPr>
    </w:p>
    <w:p w14:paraId="19DC6C6F"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Jazykové kompetence </w:t>
      </w:r>
    </w:p>
    <w:p w14:paraId="3838A116"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2.5</w:t>
      </w:r>
    </w:p>
    <w:p w14:paraId="66F2C186" w14:textId="0C3F23D3" w:rsidR="00D64606" w:rsidRPr="00B21DA0" w:rsidRDefault="00D64606" w:rsidP="00D64606">
      <w:pPr>
        <w:tabs>
          <w:tab w:val="left" w:pos="2835"/>
        </w:tabs>
        <w:spacing w:after="120"/>
        <w:jc w:val="both"/>
        <w:rPr>
          <w:rFonts w:asciiTheme="minorHAnsi" w:hAnsiTheme="minorHAnsi" w:cstheme="minorHAnsi"/>
          <w:color w:val="000000"/>
          <w:sz w:val="22"/>
        </w:rPr>
      </w:pPr>
      <w:r w:rsidRPr="00B21DA0">
        <w:rPr>
          <w:rFonts w:asciiTheme="minorHAnsi" w:hAnsiTheme="minorHAnsi" w:cstheme="minorHAnsi"/>
          <w:color w:val="000000"/>
          <w:sz w:val="22"/>
        </w:rPr>
        <w:t>V rámci navazujícího magisterského studia v anglickém jazyce jsou všechny předměty vyučovány v anglickém jazyce.</w:t>
      </w:r>
      <w:r w:rsidR="00B21DA0">
        <w:rPr>
          <w:rFonts w:asciiTheme="minorHAnsi" w:hAnsiTheme="minorHAnsi" w:cstheme="minorHAnsi"/>
          <w:color w:val="000000"/>
          <w:sz w:val="22"/>
        </w:rPr>
        <w:t xml:space="preserve"> </w:t>
      </w:r>
      <w:r w:rsidRPr="00B21DA0">
        <w:rPr>
          <w:rFonts w:asciiTheme="minorHAnsi" w:hAnsiTheme="minorHAnsi" w:cstheme="minorHAnsi"/>
          <w:color w:val="000000"/>
          <w:sz w:val="22"/>
        </w:rPr>
        <w:t>Studenti</w:t>
      </w:r>
      <w:r w:rsidR="00B21DA0">
        <w:rPr>
          <w:rFonts w:asciiTheme="minorHAnsi" w:hAnsiTheme="minorHAnsi" w:cstheme="minorHAnsi"/>
          <w:color w:val="000000"/>
          <w:sz w:val="22"/>
        </w:rPr>
        <w:t xml:space="preserve"> dále</w:t>
      </w:r>
      <w:r w:rsidRPr="00B21DA0">
        <w:rPr>
          <w:rFonts w:asciiTheme="minorHAnsi" w:hAnsiTheme="minorHAnsi" w:cstheme="minorHAnsi"/>
          <w:color w:val="000000"/>
          <w:sz w:val="22"/>
        </w:rPr>
        <w:t xml:space="preserve"> zpracovávají a obhajují svou kvalifikační práci v anglickém jazyce. Neformálním způsobem své schopnosti rozvíjejí i při studiu a zpracování semestrálních nebo seminárních prací, prostřednictvím doporučené literatury v anglickém jazyce. Významnou roli v této oblasti hrají zahraniční pobyty v rámci programu Erasmus+. V nabídce volitelných předmětů si mohou vybrat další ze světových jazyků mimo povinného jazyka anglického.</w:t>
      </w:r>
    </w:p>
    <w:p w14:paraId="09F7260C" w14:textId="04DD4A65" w:rsidR="00D64606" w:rsidRPr="00B21DA0"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Pro samostudium je pro studenty dostupná literatura zaměřená na problematiku marketingu, marketingov</w:t>
      </w:r>
      <w:ins w:id="3318" w:author="Radim Bačuvčík" w:date="2020-02-13T08:44:00Z">
        <w:r w:rsidR="002E1EF8">
          <w:rPr>
            <w:rFonts w:asciiTheme="minorHAnsi" w:hAnsiTheme="minorHAnsi" w:cstheme="minorHAnsi"/>
            <w:color w:val="000000"/>
            <w:sz w:val="22"/>
          </w:rPr>
          <w:t>é</w:t>
        </w:r>
      </w:ins>
      <w:del w:id="3319" w:author="Radim Bačuvčík" w:date="2020-02-13T08:44:00Z">
        <w:r w:rsidRPr="00B21DA0" w:rsidDel="002E1EF8">
          <w:rPr>
            <w:rFonts w:asciiTheme="minorHAnsi" w:hAnsiTheme="minorHAnsi" w:cstheme="minorHAnsi"/>
            <w:color w:val="000000"/>
            <w:sz w:val="22"/>
          </w:rPr>
          <w:delText>ých</w:delText>
        </w:r>
      </w:del>
      <w:r w:rsidRPr="00B21DA0">
        <w:rPr>
          <w:rFonts w:asciiTheme="minorHAnsi" w:hAnsiTheme="minorHAnsi" w:cstheme="minorHAnsi"/>
          <w:color w:val="000000"/>
          <w:sz w:val="22"/>
        </w:rPr>
        <w:t xml:space="preserve"> komunikac</w:t>
      </w:r>
      <w:ins w:id="3320" w:author="Radim Bačuvčík" w:date="2020-02-13T08:44:00Z">
        <w:r w:rsidR="002E1EF8">
          <w:rPr>
            <w:rFonts w:asciiTheme="minorHAnsi" w:hAnsiTheme="minorHAnsi" w:cstheme="minorHAnsi"/>
            <w:color w:val="000000"/>
            <w:sz w:val="22"/>
          </w:rPr>
          <w:t>e</w:t>
        </w:r>
      </w:ins>
      <w:del w:id="3321" w:author="Radim Bačuvčík" w:date="2020-02-13T08:44:00Z">
        <w:r w:rsidRPr="00B21DA0" w:rsidDel="002E1EF8">
          <w:rPr>
            <w:rFonts w:asciiTheme="minorHAnsi" w:hAnsiTheme="minorHAnsi" w:cstheme="minorHAnsi"/>
            <w:color w:val="000000"/>
            <w:sz w:val="22"/>
          </w:rPr>
          <w:delText>í</w:delText>
        </w:r>
      </w:del>
      <w:r w:rsidRPr="00B21DA0">
        <w:rPr>
          <w:rFonts w:asciiTheme="minorHAnsi" w:hAnsiTheme="minorHAnsi" w:cstheme="minorHAnsi"/>
          <w:color w:val="000000"/>
          <w:sz w:val="22"/>
        </w:rPr>
        <w:t xml:space="preserve"> a kreativních průmyslů v anglickém jazyce, která je součástí knihovních fondů univerzitní knihovny a příručních knihoven na FMK. Literatura je neustále aktualizována a doplňována.</w:t>
      </w:r>
    </w:p>
    <w:p w14:paraId="697B5134" w14:textId="77777777" w:rsidR="00D64606" w:rsidRPr="00587604" w:rsidRDefault="00D64606" w:rsidP="00D64606">
      <w:pPr>
        <w:tabs>
          <w:tab w:val="left" w:pos="2621"/>
        </w:tabs>
        <w:spacing w:before="120" w:after="120"/>
        <w:rPr>
          <w:rFonts w:asciiTheme="minorHAnsi" w:hAnsiTheme="minorHAnsi" w:cstheme="minorHAnsi"/>
        </w:rPr>
      </w:pPr>
      <w:r w:rsidRPr="00587604">
        <w:rPr>
          <w:rFonts w:asciiTheme="minorHAnsi" w:hAnsiTheme="minorHAnsi" w:cstheme="minorHAnsi"/>
        </w:rPr>
        <w:tab/>
      </w:r>
    </w:p>
    <w:p w14:paraId="3AE73698" w14:textId="6D4E121E" w:rsidR="00D64606" w:rsidRDefault="00D64606" w:rsidP="00D64606">
      <w:pPr>
        <w:tabs>
          <w:tab w:val="left" w:pos="2621"/>
        </w:tabs>
        <w:spacing w:before="120" w:after="120"/>
        <w:rPr>
          <w:rFonts w:asciiTheme="minorHAnsi" w:hAnsiTheme="minorHAnsi" w:cstheme="minorHAnsi"/>
        </w:rPr>
      </w:pPr>
    </w:p>
    <w:p w14:paraId="6719F924" w14:textId="77777777" w:rsidR="00B21DA0" w:rsidRPr="00587604" w:rsidRDefault="00B21DA0" w:rsidP="00D64606">
      <w:pPr>
        <w:tabs>
          <w:tab w:val="left" w:pos="2621"/>
        </w:tabs>
        <w:spacing w:before="120" w:after="120"/>
        <w:rPr>
          <w:rFonts w:asciiTheme="minorHAnsi" w:hAnsiTheme="minorHAnsi" w:cstheme="minorHAnsi"/>
        </w:rPr>
      </w:pPr>
    </w:p>
    <w:p w14:paraId="532644FA"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lastRenderedPageBreak/>
        <w:t xml:space="preserve">Pravidla a podmínky utváření studijních plánů </w:t>
      </w:r>
    </w:p>
    <w:p w14:paraId="7E3109E7" w14:textId="77777777" w:rsidR="00D64606" w:rsidRPr="00587604" w:rsidRDefault="00D64606" w:rsidP="00D64606">
      <w:pPr>
        <w:tabs>
          <w:tab w:val="left" w:pos="2835"/>
        </w:tabs>
        <w:spacing w:before="120" w:after="120"/>
        <w:rPr>
          <w:rFonts w:asciiTheme="minorHAnsi" w:hAnsiTheme="minorHAnsi" w:cstheme="minorHAnsi"/>
          <w:color w:val="000000"/>
        </w:rPr>
      </w:pPr>
      <w:r w:rsidRPr="00587604">
        <w:rPr>
          <w:rFonts w:asciiTheme="minorHAnsi" w:hAnsiTheme="minorHAnsi" w:cstheme="minorHAnsi"/>
        </w:rPr>
        <w:tab/>
      </w:r>
      <w:r w:rsidRPr="00587604">
        <w:rPr>
          <w:rFonts w:asciiTheme="minorHAnsi" w:hAnsiTheme="minorHAnsi" w:cstheme="minorHAnsi"/>
        </w:rPr>
        <w:tab/>
        <w:t>Standard 2.6</w:t>
      </w:r>
    </w:p>
    <w:p w14:paraId="3A55D004" w14:textId="77777777" w:rsidR="00D64606" w:rsidRPr="00B21DA0" w:rsidRDefault="00D64606" w:rsidP="00B21DA0">
      <w:pPr>
        <w:jc w:val="both"/>
        <w:rPr>
          <w:rFonts w:asciiTheme="minorHAnsi" w:hAnsiTheme="minorHAnsi" w:cstheme="minorHAnsi"/>
          <w:color w:val="000000"/>
          <w:sz w:val="22"/>
          <w:szCs w:val="22"/>
        </w:rPr>
      </w:pPr>
      <w:r w:rsidRPr="00B21DA0">
        <w:rPr>
          <w:rFonts w:asciiTheme="minorHAnsi" w:hAnsiTheme="minorHAnsi" w:cstheme="minorHAnsi"/>
          <w:color w:val="000000"/>
          <w:sz w:val="22"/>
          <w:szCs w:val="22"/>
        </w:rPr>
        <w:t>UTB ve Zlíně má nastavena funkční pravidla a podmínky pro vytváření studijních plánů ve vnitřním předpisu „</w:t>
      </w:r>
      <w:hyperlink r:id="rId34" w:history="1">
        <w:r w:rsidRPr="00B21DA0">
          <w:rPr>
            <w:rFonts w:asciiTheme="minorHAnsi" w:hAnsiTheme="minorHAnsi" w:cstheme="minorHAnsi"/>
            <w:color w:val="000000"/>
            <w:sz w:val="22"/>
            <w:szCs w:val="22"/>
          </w:rPr>
          <w:t>Řád pro tvorbu, schvalování, uskutečňování a změny studijních programů UTB ve Zlíně</w:t>
        </w:r>
      </w:hyperlink>
      <w:r w:rsidRPr="00B21DA0">
        <w:rPr>
          <w:rFonts w:asciiTheme="minorHAnsi" w:hAnsiTheme="minorHAnsi" w:cstheme="minorHAnsi"/>
          <w:color w:val="000000"/>
          <w:sz w:val="22"/>
          <w:szCs w:val="22"/>
        </w:rPr>
        <w:t>“</w:t>
      </w:r>
      <w:r w:rsidRPr="00B21DA0">
        <w:rPr>
          <w:rStyle w:val="Znakapoznpodarou"/>
          <w:rFonts w:asciiTheme="minorHAnsi" w:hAnsiTheme="minorHAnsi" w:cstheme="minorHAnsi"/>
          <w:color w:val="000000"/>
          <w:sz w:val="22"/>
          <w:szCs w:val="22"/>
        </w:rPr>
        <w:footnoteReference w:id="42"/>
      </w:r>
      <w:r w:rsidRPr="00B21DA0">
        <w:rPr>
          <w:rFonts w:asciiTheme="minorHAnsi" w:hAnsiTheme="minorHAnsi" w:cstheme="minorHAnsi"/>
          <w:color w:val="000000"/>
          <w:sz w:val="22"/>
          <w:szCs w:val="22"/>
        </w:rPr>
        <w:t xml:space="preserve">. Řád pro tvorbu, schvalování, uskutečňování a změny studijních programů UTB ve Zlíně je podle § 17 odst. 1 písm. k) zákona a podle statutu vnitřním předpisem UTB ve Zlíně a stanovuje: pravidla tvorby, schvalování a změn návrhů studijních programů před jejich předložením k akreditaci Národnímu akreditačnímu úřadu pro vysoké školství, náležitosti studijních programů a studijních předmětů, pravidla uskutečňování studijních programů na fakultách UTB ve Zlíně nebo přímo UTB ve Zlíně, povinnosti garantů studijních programů a garantů studijních předmětů a principy zajišťování kvality studijních programů. </w:t>
      </w:r>
    </w:p>
    <w:p w14:paraId="0919EEEA" w14:textId="6549AD74" w:rsidR="00D64606" w:rsidRPr="00B21DA0" w:rsidRDefault="00D64606" w:rsidP="00B21DA0">
      <w:pPr>
        <w:pStyle w:val="Textpoznpodarou"/>
        <w:jc w:val="both"/>
        <w:rPr>
          <w:rFonts w:asciiTheme="minorHAnsi" w:hAnsiTheme="minorHAnsi" w:cstheme="minorHAnsi"/>
          <w:sz w:val="22"/>
          <w:szCs w:val="22"/>
        </w:rPr>
      </w:pPr>
      <w:r w:rsidRPr="00B21DA0">
        <w:rPr>
          <w:rFonts w:asciiTheme="minorHAnsi" w:hAnsiTheme="minorHAnsi" w:cstheme="minorHAnsi"/>
          <w:sz w:val="22"/>
          <w:szCs w:val="22"/>
        </w:rPr>
        <w:t>Studijní program Marketingov</w:t>
      </w:r>
      <w:ins w:id="3322" w:author="Radim Bačuvčík" w:date="2020-02-13T08:45:00Z">
        <w:r w:rsidR="002E1EF8">
          <w:rPr>
            <w:rFonts w:asciiTheme="minorHAnsi" w:hAnsiTheme="minorHAnsi" w:cstheme="minorHAnsi"/>
            <w:sz w:val="22"/>
            <w:szCs w:val="22"/>
          </w:rPr>
          <w:t>á</w:t>
        </w:r>
      </w:ins>
      <w:del w:id="3323" w:author="Radim Bačuvčík" w:date="2020-02-13T08:45:00Z">
        <w:r w:rsidRPr="00B21DA0" w:rsidDel="002E1EF8">
          <w:rPr>
            <w:rFonts w:asciiTheme="minorHAnsi" w:hAnsiTheme="minorHAnsi" w:cstheme="minorHAnsi"/>
            <w:sz w:val="22"/>
            <w:szCs w:val="22"/>
          </w:rPr>
          <w:delText>é</w:delText>
        </w:r>
      </w:del>
      <w:r w:rsidRPr="00B21DA0">
        <w:rPr>
          <w:rFonts w:asciiTheme="minorHAnsi" w:hAnsiTheme="minorHAnsi" w:cstheme="minorHAnsi"/>
          <w:sz w:val="22"/>
          <w:szCs w:val="22"/>
        </w:rPr>
        <w:t xml:space="preserve"> komunikace je studijní program uskutečňovaný v prezenční i kombinované formě v bakalářském i navazujícím magisterském studijním programu. V případě navazujícího studijního programu v prezenční formě studia také v anglickém jazyce. V rámci prezenčního studia tvoří strukturu studijního plánu kategorie předmětů povinného základu, povinně volitelných předmětů a volitelných předmětů. Studenti si volí předměty ze skupiny povinně volitelných předmětů, počet povinně volitelných a volitelných předmětů si stanovují studenti, u povinně volitelných předmětů je však stanoven vždy povinný minimální limit. V případě kombinovaného studia tvoří strukturu studijního plánu kategorie předmětů povinného základu a povinně volitelných předmětů. U povinně volitelných předmětů je však stanoven vždy povinný minimální limit. V rámci kreditového systému ECTS představuje </w:t>
      </w:r>
      <w:del w:id="3324" w:author="Josef Kocourek" w:date="2020-02-13T16:34:00Z">
        <w:r w:rsidRPr="00B21DA0" w:rsidDel="0010085E">
          <w:rPr>
            <w:rFonts w:asciiTheme="minorHAnsi" w:hAnsiTheme="minorHAnsi" w:cstheme="minorHAnsi"/>
            <w:sz w:val="22"/>
            <w:szCs w:val="22"/>
          </w:rPr>
          <w:delText>studijní zátěž</w:delText>
        </w:r>
      </w:del>
      <w:ins w:id="3325" w:author="Josef Kocourek" w:date="2020-02-13T16:34:00Z">
        <w:r w:rsidR="0010085E">
          <w:rPr>
            <w:rFonts w:asciiTheme="minorHAnsi" w:hAnsiTheme="minorHAnsi" w:cstheme="minorHAnsi"/>
            <w:sz w:val="22"/>
            <w:szCs w:val="22"/>
          </w:rPr>
          <w:t>kontaktní výuka</w:t>
        </w:r>
      </w:ins>
      <w:r w:rsidRPr="00B21DA0">
        <w:rPr>
          <w:rFonts w:asciiTheme="minorHAnsi" w:hAnsiTheme="minorHAnsi" w:cstheme="minorHAnsi"/>
          <w:sz w:val="22"/>
          <w:szCs w:val="22"/>
        </w:rPr>
        <w:t xml:space="preserve"> celkem 13 rozvrhových týdnů u prezenční formy, u kombinovaného studia se jedná o pět dvoudenních </w:t>
      </w:r>
      <w:r w:rsidR="00537D25">
        <w:rPr>
          <w:rFonts w:asciiTheme="minorHAnsi" w:hAnsiTheme="minorHAnsi" w:cstheme="minorHAnsi"/>
          <w:sz w:val="22"/>
          <w:szCs w:val="22"/>
        </w:rPr>
        <w:t>konzultací</w:t>
      </w:r>
      <w:r w:rsidRPr="00B21DA0">
        <w:rPr>
          <w:rFonts w:asciiTheme="minorHAnsi" w:hAnsiTheme="minorHAnsi" w:cstheme="minorHAnsi"/>
          <w:sz w:val="22"/>
          <w:szCs w:val="22"/>
        </w:rPr>
        <w:t xml:space="preserve"> (pátek a sobota) za semestr. Jedna výuková hodina trvá 50 minut. Standardní délka bakalářského studia jsou 3 roky, student je povinen získat 180 kreditů. U navazujícího </w:t>
      </w:r>
      <w:r w:rsidR="00537D25">
        <w:rPr>
          <w:rFonts w:asciiTheme="minorHAnsi" w:hAnsiTheme="minorHAnsi" w:cstheme="minorHAnsi"/>
          <w:sz w:val="22"/>
          <w:szCs w:val="22"/>
        </w:rPr>
        <w:t xml:space="preserve">magisterského </w:t>
      </w:r>
      <w:r w:rsidRPr="00B21DA0">
        <w:rPr>
          <w:rFonts w:asciiTheme="minorHAnsi" w:hAnsiTheme="minorHAnsi" w:cstheme="minorHAnsi"/>
          <w:sz w:val="22"/>
          <w:szCs w:val="22"/>
        </w:rPr>
        <w:t>studijního programu je</w:t>
      </w:r>
      <w:r w:rsidR="00537D25">
        <w:rPr>
          <w:rFonts w:asciiTheme="minorHAnsi" w:hAnsiTheme="minorHAnsi" w:cstheme="minorHAnsi"/>
          <w:sz w:val="22"/>
          <w:szCs w:val="22"/>
        </w:rPr>
        <w:t xml:space="preserve"> stadndardní</w:t>
      </w:r>
      <w:r w:rsidRPr="00B21DA0">
        <w:rPr>
          <w:rFonts w:asciiTheme="minorHAnsi" w:hAnsiTheme="minorHAnsi" w:cstheme="minorHAnsi"/>
          <w:sz w:val="22"/>
          <w:szCs w:val="22"/>
        </w:rPr>
        <w:t xml:space="preserve"> délka studia 2 roky, student je povinen získat 120 kreditů.</w:t>
      </w:r>
    </w:p>
    <w:p w14:paraId="42EF4918" w14:textId="569D012A" w:rsidR="00D64606" w:rsidRPr="00B21DA0" w:rsidRDefault="00D64606" w:rsidP="00B21DA0">
      <w:pPr>
        <w:pStyle w:val="Textpoznpodarou"/>
        <w:jc w:val="both"/>
        <w:rPr>
          <w:rFonts w:asciiTheme="minorHAnsi" w:hAnsiTheme="minorHAnsi" w:cstheme="minorHAnsi"/>
          <w:sz w:val="22"/>
          <w:szCs w:val="22"/>
        </w:rPr>
      </w:pPr>
      <w:r w:rsidRPr="00B21DA0">
        <w:rPr>
          <w:rFonts w:asciiTheme="minorHAnsi" w:hAnsiTheme="minorHAnsi" w:cstheme="minorHAnsi"/>
          <w:sz w:val="22"/>
          <w:szCs w:val="22"/>
        </w:rPr>
        <w:t>Studijní plán je sestaven tak, aby umožňoval zejména zvládnutí praktických dovedností potřebných k výkonu povolání, podložených získáním nezbytných teoretických znalostí. Součástí studijního plánu v bakalářském studijním programu je 12 týdenní povinná stáž v prostředí reklamních agentur. U navazujícího magisterského studia je praxe v délce 6 týdnů se zaměřením výkonu praxe ve firemním sektoru. Tato praxe probíhá u obou forem studia.</w:t>
      </w:r>
    </w:p>
    <w:p w14:paraId="70D3FF7F" w14:textId="77777777" w:rsidR="00D64606" w:rsidRPr="00B21DA0" w:rsidRDefault="00D64606" w:rsidP="00B21DA0">
      <w:pPr>
        <w:pStyle w:val="Textpoznpodarou"/>
        <w:ind w:left="426"/>
        <w:jc w:val="both"/>
        <w:rPr>
          <w:rFonts w:asciiTheme="minorHAnsi" w:hAnsiTheme="minorHAnsi" w:cstheme="minorHAnsi"/>
          <w:sz w:val="22"/>
          <w:szCs w:val="22"/>
        </w:rPr>
      </w:pPr>
    </w:p>
    <w:p w14:paraId="0FFDACEA" w14:textId="77777777" w:rsidR="00D64606" w:rsidRPr="00B21DA0" w:rsidRDefault="00D64606" w:rsidP="00B21DA0">
      <w:pPr>
        <w:pStyle w:val="Textpoznpodarou"/>
        <w:jc w:val="both"/>
        <w:rPr>
          <w:rFonts w:asciiTheme="minorHAnsi" w:hAnsiTheme="minorHAnsi" w:cstheme="minorHAnsi"/>
          <w:sz w:val="22"/>
          <w:szCs w:val="22"/>
        </w:rPr>
      </w:pPr>
      <w:r w:rsidRPr="00B21DA0">
        <w:rPr>
          <w:rFonts w:asciiTheme="minorHAnsi" w:hAnsiTheme="minorHAnsi" w:cstheme="minorHAnsi"/>
          <w:sz w:val="22"/>
          <w:szCs w:val="22"/>
        </w:rPr>
        <w:t>Realizace praktických výstupů v prezenční formě studia probíhá především v rámci předmětu Komunikační agentura, který mají studenti povinný ve 2. ročníku. V rámci tohoto předmětu studenti připravují a v letním semestru realizují projekty jako Zlin Design Week, Busfest, Culturea či v neziskové oblasti projekty Percipio, Fashion show Dotek aj. Podrobnější vysvětlení předmětu KOMAG viz kapitola 2.2.</w:t>
      </w:r>
    </w:p>
    <w:p w14:paraId="11DF5791" w14:textId="77777777" w:rsidR="00D64606" w:rsidRPr="00587604" w:rsidRDefault="00D64606" w:rsidP="00D64606">
      <w:pPr>
        <w:widowControl w:val="0"/>
        <w:autoSpaceDE w:val="0"/>
        <w:autoSpaceDN w:val="0"/>
        <w:adjustRightInd w:val="0"/>
        <w:snapToGrid w:val="0"/>
        <w:spacing w:after="120"/>
        <w:ind w:left="425"/>
        <w:jc w:val="both"/>
        <w:rPr>
          <w:rFonts w:asciiTheme="minorHAnsi" w:hAnsiTheme="minorHAnsi" w:cstheme="minorHAnsi"/>
          <w:color w:val="000000"/>
        </w:rPr>
      </w:pPr>
    </w:p>
    <w:p w14:paraId="402EFEE3"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Vymezení uplatnění absolventů </w:t>
      </w:r>
    </w:p>
    <w:p w14:paraId="65F5208E" w14:textId="77777777" w:rsidR="00D64606" w:rsidRPr="00587604" w:rsidRDefault="00D64606" w:rsidP="00D64606">
      <w:pPr>
        <w:tabs>
          <w:tab w:val="left" w:pos="2835"/>
        </w:tabs>
        <w:spacing w:before="120" w:after="120"/>
        <w:rPr>
          <w:rFonts w:asciiTheme="minorHAnsi" w:hAnsiTheme="minorHAnsi" w:cstheme="minorHAnsi"/>
        </w:rPr>
      </w:pPr>
      <w:r w:rsidRPr="00587604">
        <w:rPr>
          <w:rFonts w:asciiTheme="minorHAnsi" w:hAnsiTheme="minorHAnsi" w:cstheme="minorHAnsi"/>
        </w:rPr>
        <w:tab/>
      </w:r>
      <w:r w:rsidRPr="00587604">
        <w:rPr>
          <w:rFonts w:asciiTheme="minorHAnsi" w:hAnsiTheme="minorHAnsi" w:cstheme="minorHAnsi"/>
        </w:rPr>
        <w:tab/>
        <w:t>Standard 2.7</w:t>
      </w:r>
    </w:p>
    <w:p w14:paraId="2F766BAE" w14:textId="77777777" w:rsidR="005A3821" w:rsidRPr="00473867" w:rsidRDefault="00D64606" w:rsidP="005A3821">
      <w:pPr>
        <w:tabs>
          <w:tab w:val="left" w:pos="2835"/>
        </w:tabs>
        <w:jc w:val="both"/>
        <w:rPr>
          <w:ins w:id="3326" w:author="Radim Bačuvčík" w:date="2020-02-12T14:25:00Z"/>
          <w:rFonts w:asciiTheme="minorHAnsi" w:hAnsiTheme="minorHAnsi" w:cstheme="minorHAnsi"/>
          <w:sz w:val="22"/>
          <w:szCs w:val="22"/>
        </w:rPr>
      </w:pPr>
      <w:r w:rsidRPr="00B21DA0">
        <w:rPr>
          <w:rFonts w:asciiTheme="minorHAnsi" w:hAnsiTheme="minorHAnsi" w:cstheme="minorHAnsi"/>
          <w:sz w:val="22"/>
          <w:szCs w:val="22"/>
        </w:rPr>
        <w:t xml:space="preserve">Studium navazujícího magisterského studia vybaví absolventa takovými obecnými i profesními kompetencemi, aby byl připraven vykonávat řídicí funkce v komunikačních agenturách, </w:t>
      </w:r>
      <w:ins w:id="3327" w:author="Radim Bačuvčík" w:date="2020-02-12T14:25:00Z">
        <w:r w:rsidR="005A3821" w:rsidRPr="00473867">
          <w:rPr>
            <w:rFonts w:asciiTheme="minorHAnsi" w:hAnsiTheme="minorHAnsi" w:cstheme="minorHAnsi"/>
            <w:sz w:val="22"/>
            <w:szCs w:val="22"/>
          </w:rPr>
          <w:t>odděleních marketingu a marketingové komunikace v podnikatelských organizacích, neziskových organizacích a ve veřejném sektoru, a to především jako specialista na jednotlivé oblasti marketingové komunikace a marketingové řízení, zejména na pracovních pozicích:</w:t>
        </w:r>
      </w:ins>
    </w:p>
    <w:p w14:paraId="6D0DB784" w14:textId="77777777" w:rsidR="005A3821" w:rsidRPr="00473867" w:rsidRDefault="005A3821" w:rsidP="005A3821">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ins w:id="3328" w:author="Radim Bačuvčík" w:date="2020-02-12T14:25:00Z"/>
          <w:rFonts w:asciiTheme="minorHAnsi" w:hAnsiTheme="minorHAnsi" w:cstheme="minorHAnsi"/>
          <w:sz w:val="22"/>
          <w:szCs w:val="22"/>
        </w:rPr>
      </w:pPr>
      <w:ins w:id="3329" w:author="Radim Bačuvčík" w:date="2020-02-12T14:25:00Z">
        <w:r w:rsidRPr="00473867">
          <w:rPr>
            <w:rFonts w:asciiTheme="minorHAnsi" w:hAnsiTheme="minorHAnsi" w:cstheme="minorHAnsi"/>
            <w:sz w:val="22"/>
            <w:szCs w:val="22"/>
          </w:rPr>
          <w:t xml:space="preserve">specialista v oblasti reklamy, public relations, direct marketingu, osobního prodeje a podpory prodeje, </w:t>
        </w:r>
      </w:ins>
    </w:p>
    <w:p w14:paraId="424643D4" w14:textId="77777777" w:rsidR="005A3821" w:rsidRPr="00473867" w:rsidRDefault="005A3821" w:rsidP="005A3821">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ins w:id="3330" w:author="Radim Bačuvčík" w:date="2020-02-12T14:25:00Z"/>
          <w:rFonts w:asciiTheme="minorHAnsi" w:hAnsiTheme="minorHAnsi" w:cstheme="minorHAnsi"/>
          <w:sz w:val="22"/>
          <w:szCs w:val="22"/>
        </w:rPr>
      </w:pPr>
      <w:ins w:id="3331" w:author="Radim Bačuvčík" w:date="2020-02-12T14:25:00Z">
        <w:r w:rsidRPr="00473867">
          <w:rPr>
            <w:rFonts w:asciiTheme="minorHAnsi" w:hAnsiTheme="minorHAnsi" w:cstheme="minorHAnsi"/>
            <w:sz w:val="22"/>
            <w:szCs w:val="22"/>
          </w:rPr>
          <w:t>marketingový manažer/manažerka ve firemním i veřejném sektoru,</w:t>
        </w:r>
      </w:ins>
    </w:p>
    <w:p w14:paraId="1CA5060B" w14:textId="77777777" w:rsidR="005A3821" w:rsidRPr="00473867" w:rsidRDefault="005A3821" w:rsidP="005A3821">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ins w:id="3332" w:author="Radim Bačuvčík" w:date="2020-02-12T14:25:00Z"/>
          <w:rFonts w:asciiTheme="minorHAnsi" w:hAnsiTheme="minorHAnsi" w:cstheme="minorHAnsi"/>
          <w:sz w:val="22"/>
          <w:szCs w:val="22"/>
        </w:rPr>
      </w:pPr>
      <w:ins w:id="3333" w:author="Radim Bačuvčík" w:date="2020-02-12T14:25:00Z">
        <w:r w:rsidRPr="00473867">
          <w:rPr>
            <w:rFonts w:asciiTheme="minorHAnsi" w:hAnsiTheme="minorHAnsi" w:cstheme="minorHAnsi"/>
            <w:sz w:val="22"/>
            <w:szCs w:val="22"/>
          </w:rPr>
          <w:t>podnikatel v oblasti marketingové komunikace,</w:t>
        </w:r>
      </w:ins>
    </w:p>
    <w:p w14:paraId="01E5884D" w14:textId="77777777" w:rsidR="005A3821" w:rsidRPr="00473867" w:rsidRDefault="005A3821" w:rsidP="005A3821">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ins w:id="3334" w:author="Radim Bačuvčík" w:date="2020-02-12T14:25:00Z"/>
          <w:rFonts w:asciiTheme="minorHAnsi" w:hAnsiTheme="minorHAnsi" w:cstheme="minorHAnsi"/>
          <w:sz w:val="22"/>
          <w:szCs w:val="22"/>
        </w:rPr>
      </w:pPr>
      <w:ins w:id="3335" w:author="Radim Bačuvčík" w:date="2020-02-12T14:25:00Z">
        <w:r w:rsidRPr="00473867">
          <w:rPr>
            <w:rFonts w:asciiTheme="minorHAnsi" w:hAnsiTheme="minorHAnsi" w:cstheme="minorHAnsi"/>
            <w:sz w:val="22"/>
            <w:szCs w:val="22"/>
          </w:rPr>
          <w:lastRenderedPageBreak/>
          <w:t xml:space="preserve">tiskový mluvčí, </w:t>
        </w:r>
      </w:ins>
    </w:p>
    <w:p w14:paraId="5DAA9D34" w14:textId="77777777" w:rsidR="005A3821" w:rsidRPr="00473867" w:rsidRDefault="005A3821" w:rsidP="005A3821">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ins w:id="3336" w:author="Radim Bačuvčík" w:date="2020-02-12T14:25:00Z"/>
          <w:rFonts w:asciiTheme="minorHAnsi" w:hAnsiTheme="minorHAnsi" w:cstheme="minorHAnsi"/>
          <w:sz w:val="22"/>
          <w:szCs w:val="22"/>
        </w:rPr>
      </w:pPr>
      <w:ins w:id="3337" w:author="Radim Bačuvčík" w:date="2020-02-12T14:25:00Z">
        <w:r w:rsidRPr="00473867">
          <w:rPr>
            <w:rFonts w:asciiTheme="minorHAnsi" w:hAnsiTheme="minorHAnsi" w:cstheme="minorHAnsi"/>
            <w:sz w:val="22"/>
            <w:szCs w:val="22"/>
          </w:rPr>
          <w:t>account director/manažer/manažerka,</w:t>
        </w:r>
      </w:ins>
    </w:p>
    <w:p w14:paraId="6DB1F08A" w14:textId="77777777" w:rsidR="005A3821" w:rsidRDefault="005A3821" w:rsidP="005A3821">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ins w:id="3338" w:author="Radim Bačuvčík" w:date="2020-02-12T14:25:00Z"/>
          <w:rFonts w:asciiTheme="minorHAnsi" w:hAnsiTheme="minorHAnsi" w:cstheme="minorHAnsi"/>
          <w:sz w:val="22"/>
          <w:szCs w:val="22"/>
        </w:rPr>
      </w:pPr>
      <w:ins w:id="3339" w:author="Radim Bačuvčík" w:date="2020-02-12T14:25:00Z">
        <w:r w:rsidRPr="00473867">
          <w:rPr>
            <w:rFonts w:asciiTheme="minorHAnsi" w:hAnsiTheme="minorHAnsi" w:cstheme="minorHAnsi"/>
            <w:sz w:val="22"/>
            <w:szCs w:val="22"/>
          </w:rPr>
          <w:t>výzkumný pracovník v oblasti marketingové komunikace,</w:t>
        </w:r>
      </w:ins>
    </w:p>
    <w:p w14:paraId="5670D82B" w14:textId="0BB65A46" w:rsidR="005A3821" w:rsidRPr="005A3821" w:rsidRDefault="005A3821">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ins w:id="3340" w:author="Radim Bačuvčík" w:date="2020-02-12T14:25:00Z"/>
          <w:rFonts w:asciiTheme="minorHAnsi" w:hAnsiTheme="minorHAnsi" w:cstheme="minorHAnsi"/>
          <w:sz w:val="22"/>
          <w:szCs w:val="22"/>
          <w:rPrChange w:id="3341" w:author="Radim Bačuvčík" w:date="2020-02-12T14:25:00Z">
            <w:rPr>
              <w:ins w:id="3342" w:author="Radim Bačuvčík" w:date="2020-02-12T14:25:00Z"/>
            </w:rPr>
          </w:rPrChange>
        </w:rPr>
        <w:pPrChange w:id="3343" w:author="Radim Bačuvčík" w:date="2020-02-12T14:25:00Z">
          <w:pPr>
            <w:tabs>
              <w:tab w:val="left" w:pos="2835"/>
            </w:tabs>
            <w:jc w:val="both"/>
          </w:pPr>
        </w:pPrChange>
      </w:pPr>
      <w:ins w:id="3344" w:author="Radim Bačuvčík" w:date="2020-02-12T14:25:00Z">
        <w:r w:rsidRPr="005A3821">
          <w:rPr>
            <w:rFonts w:asciiTheme="minorHAnsi" w:hAnsiTheme="minorHAnsi" w:cstheme="minorHAnsi"/>
            <w:sz w:val="22"/>
            <w:szCs w:val="22"/>
            <w:rPrChange w:id="3345" w:author="Radim Bačuvčík" w:date="2020-02-12T14:25:00Z">
              <w:rPr/>
            </w:rPrChange>
          </w:rPr>
          <w:t>analytik komunikace.</w:t>
        </w:r>
      </w:ins>
    </w:p>
    <w:p w14:paraId="07EEDC7A" w14:textId="563550FD" w:rsidR="00D64606" w:rsidRPr="00B21DA0" w:rsidDel="005A3821" w:rsidRDefault="00D64606" w:rsidP="005A3821">
      <w:pPr>
        <w:tabs>
          <w:tab w:val="left" w:pos="2835"/>
        </w:tabs>
        <w:jc w:val="both"/>
        <w:rPr>
          <w:del w:id="3346" w:author="Radim Bačuvčík" w:date="2020-02-12T14:25:00Z"/>
          <w:rFonts w:asciiTheme="minorHAnsi" w:hAnsiTheme="minorHAnsi" w:cstheme="minorHAnsi"/>
          <w:sz w:val="22"/>
          <w:szCs w:val="22"/>
        </w:rPr>
      </w:pPr>
      <w:del w:id="3347" w:author="Radim Bačuvčík" w:date="2020-02-12T14:25:00Z">
        <w:r w:rsidRPr="00B21DA0" w:rsidDel="005A3821">
          <w:rPr>
            <w:rFonts w:asciiTheme="minorHAnsi" w:hAnsiTheme="minorHAnsi" w:cstheme="minorHAnsi"/>
            <w:sz w:val="22"/>
            <w:szCs w:val="22"/>
          </w:rPr>
          <w:delText>marketingových útvarech firem, oddělení marketingových komunikací, v rozpočtových a příspěvkových organizacích, a to především jako specialista na reklamu a další části komunikačního mixu na střední a vyšší úrovni řízení, a to zejména na pracovních pozicích:</w:delText>
        </w:r>
      </w:del>
    </w:p>
    <w:p w14:paraId="718CF595" w14:textId="27F3863C" w:rsidR="00D64606" w:rsidRPr="00B21DA0" w:rsidDel="005A3821" w:rsidRDefault="00D64606" w:rsidP="005A3821">
      <w:pPr>
        <w:tabs>
          <w:tab w:val="left" w:pos="2835"/>
        </w:tabs>
        <w:jc w:val="both"/>
        <w:rPr>
          <w:del w:id="3348" w:author="Radim Bačuvčík" w:date="2020-02-12T14:25:00Z"/>
          <w:rFonts w:asciiTheme="minorHAnsi" w:hAnsiTheme="minorHAnsi" w:cstheme="minorHAnsi"/>
          <w:sz w:val="22"/>
          <w:szCs w:val="22"/>
        </w:rPr>
      </w:pPr>
    </w:p>
    <w:p w14:paraId="47B636FC" w14:textId="50D74B23" w:rsidR="00D64606" w:rsidRPr="00B21DA0" w:rsidDel="005A3821" w:rsidRDefault="00D64606" w:rsidP="005A3821">
      <w:pPr>
        <w:tabs>
          <w:tab w:val="left" w:pos="2835"/>
        </w:tabs>
        <w:jc w:val="both"/>
        <w:rPr>
          <w:del w:id="3349" w:author="Radim Bačuvčík" w:date="2020-02-12T14:25:00Z"/>
          <w:rFonts w:asciiTheme="minorHAnsi" w:hAnsiTheme="minorHAnsi" w:cstheme="minorHAnsi"/>
          <w:sz w:val="22"/>
          <w:szCs w:val="22"/>
        </w:rPr>
      </w:pPr>
      <w:del w:id="3350" w:author="Radim Bačuvčík" w:date="2020-02-12T14:25:00Z">
        <w:r w:rsidRPr="00B21DA0" w:rsidDel="005A3821">
          <w:rPr>
            <w:rFonts w:asciiTheme="minorHAnsi" w:hAnsiTheme="minorHAnsi" w:cstheme="minorHAnsi"/>
            <w:sz w:val="22"/>
            <w:szCs w:val="22"/>
          </w:rPr>
          <w:delText>vedoucí marketingový manažer/manažerka ve firemním i veřejném sektoru,</w:delText>
        </w:r>
      </w:del>
    </w:p>
    <w:p w14:paraId="34684414" w14:textId="7F324553" w:rsidR="00D64606" w:rsidRPr="00B21DA0" w:rsidDel="005A3821" w:rsidRDefault="00D64606" w:rsidP="005A3821">
      <w:pPr>
        <w:tabs>
          <w:tab w:val="left" w:pos="2835"/>
        </w:tabs>
        <w:jc w:val="both"/>
        <w:rPr>
          <w:del w:id="3351" w:author="Radim Bačuvčík" w:date="2020-02-12T14:25:00Z"/>
          <w:rFonts w:asciiTheme="minorHAnsi" w:hAnsiTheme="minorHAnsi" w:cstheme="minorHAnsi"/>
          <w:sz w:val="22"/>
          <w:szCs w:val="22"/>
        </w:rPr>
      </w:pPr>
      <w:del w:id="3352" w:author="Radim Bačuvčík" w:date="2020-02-12T14:25:00Z">
        <w:r w:rsidRPr="00B21DA0" w:rsidDel="005A3821">
          <w:rPr>
            <w:rFonts w:asciiTheme="minorHAnsi" w:hAnsiTheme="minorHAnsi" w:cstheme="minorHAnsi"/>
            <w:sz w:val="22"/>
            <w:szCs w:val="22"/>
          </w:rPr>
          <w:delText>podnikatel v oblasti marketingových komunikací,</w:delText>
        </w:r>
      </w:del>
    </w:p>
    <w:p w14:paraId="1F0887A3" w14:textId="315E466D" w:rsidR="00D64606" w:rsidRPr="00B21DA0" w:rsidDel="005A3821" w:rsidRDefault="00D64606" w:rsidP="005A3821">
      <w:pPr>
        <w:tabs>
          <w:tab w:val="left" w:pos="2835"/>
        </w:tabs>
        <w:jc w:val="both"/>
        <w:rPr>
          <w:del w:id="3353" w:author="Radim Bačuvčík" w:date="2020-02-12T14:25:00Z"/>
          <w:rFonts w:asciiTheme="minorHAnsi" w:hAnsiTheme="minorHAnsi" w:cstheme="minorHAnsi"/>
          <w:sz w:val="22"/>
          <w:szCs w:val="22"/>
        </w:rPr>
      </w:pPr>
      <w:del w:id="3354" w:author="Radim Bačuvčík" w:date="2020-02-12T14:25:00Z">
        <w:r w:rsidRPr="00B21DA0" w:rsidDel="005A3821">
          <w:rPr>
            <w:rFonts w:asciiTheme="minorHAnsi" w:hAnsiTheme="minorHAnsi" w:cstheme="minorHAnsi"/>
            <w:sz w:val="22"/>
            <w:szCs w:val="22"/>
          </w:rPr>
          <w:delText xml:space="preserve">specialista v oblasti reklamy a public relations, </w:delText>
        </w:r>
      </w:del>
    </w:p>
    <w:p w14:paraId="25483FEC" w14:textId="5EC3D61C" w:rsidR="00D64606" w:rsidRPr="00B21DA0" w:rsidDel="005A3821" w:rsidRDefault="00D64606" w:rsidP="005A3821">
      <w:pPr>
        <w:tabs>
          <w:tab w:val="left" w:pos="2835"/>
        </w:tabs>
        <w:jc w:val="both"/>
        <w:rPr>
          <w:del w:id="3355" w:author="Radim Bačuvčík" w:date="2020-02-12T14:25:00Z"/>
          <w:rFonts w:asciiTheme="minorHAnsi" w:hAnsiTheme="minorHAnsi" w:cstheme="minorHAnsi"/>
          <w:sz w:val="22"/>
          <w:szCs w:val="22"/>
        </w:rPr>
      </w:pPr>
      <w:del w:id="3356" w:author="Radim Bačuvčík" w:date="2020-02-12T14:25:00Z">
        <w:r w:rsidRPr="00B21DA0" w:rsidDel="005A3821">
          <w:rPr>
            <w:rFonts w:asciiTheme="minorHAnsi" w:hAnsiTheme="minorHAnsi" w:cstheme="minorHAnsi"/>
            <w:sz w:val="22"/>
            <w:szCs w:val="22"/>
          </w:rPr>
          <w:delText xml:space="preserve">tiskový mluvčí, </w:delText>
        </w:r>
      </w:del>
    </w:p>
    <w:p w14:paraId="5FC9140E" w14:textId="22066163" w:rsidR="00D64606" w:rsidRPr="00B21DA0" w:rsidDel="005A3821" w:rsidRDefault="00D64606" w:rsidP="005A3821">
      <w:pPr>
        <w:tabs>
          <w:tab w:val="left" w:pos="2835"/>
        </w:tabs>
        <w:jc w:val="both"/>
        <w:rPr>
          <w:del w:id="3357" w:author="Radim Bačuvčík" w:date="2020-02-12T14:25:00Z"/>
          <w:rFonts w:asciiTheme="minorHAnsi" w:hAnsiTheme="minorHAnsi" w:cstheme="minorHAnsi"/>
          <w:sz w:val="22"/>
          <w:szCs w:val="22"/>
        </w:rPr>
      </w:pPr>
      <w:del w:id="3358" w:author="Radim Bačuvčík" w:date="2020-02-12T14:25:00Z">
        <w:r w:rsidRPr="00B21DA0" w:rsidDel="005A3821">
          <w:rPr>
            <w:rFonts w:asciiTheme="minorHAnsi" w:hAnsiTheme="minorHAnsi" w:cstheme="minorHAnsi"/>
            <w:sz w:val="22"/>
            <w:szCs w:val="22"/>
          </w:rPr>
          <w:delText>account director/manažer/manažerka,</w:delText>
        </w:r>
      </w:del>
    </w:p>
    <w:p w14:paraId="40133653" w14:textId="5B801042" w:rsidR="00D64606" w:rsidRPr="00B21DA0" w:rsidDel="005A3821" w:rsidRDefault="00D64606" w:rsidP="005A3821">
      <w:pPr>
        <w:tabs>
          <w:tab w:val="left" w:pos="2835"/>
        </w:tabs>
        <w:jc w:val="both"/>
        <w:rPr>
          <w:del w:id="3359" w:author="Radim Bačuvčík" w:date="2020-02-12T14:25:00Z"/>
          <w:rFonts w:asciiTheme="minorHAnsi" w:hAnsiTheme="minorHAnsi" w:cstheme="minorHAnsi"/>
          <w:sz w:val="22"/>
          <w:szCs w:val="22"/>
        </w:rPr>
      </w:pPr>
      <w:del w:id="3360" w:author="Radim Bačuvčík" w:date="2020-02-12T14:25:00Z">
        <w:r w:rsidRPr="00B21DA0" w:rsidDel="005A3821">
          <w:rPr>
            <w:rFonts w:asciiTheme="minorHAnsi" w:hAnsiTheme="minorHAnsi" w:cstheme="minorHAnsi"/>
            <w:sz w:val="22"/>
            <w:szCs w:val="22"/>
          </w:rPr>
          <w:delText>výzkumný pracovník v oblasti marketingových komunikací,</w:delText>
        </w:r>
      </w:del>
    </w:p>
    <w:p w14:paraId="3C17F4CE" w14:textId="2671B5BF" w:rsidR="00D64606" w:rsidRPr="00B21DA0" w:rsidDel="005A3821" w:rsidRDefault="00D64606" w:rsidP="005A3821">
      <w:pPr>
        <w:tabs>
          <w:tab w:val="left" w:pos="2835"/>
        </w:tabs>
        <w:jc w:val="both"/>
        <w:rPr>
          <w:del w:id="3361" w:author="Radim Bačuvčík" w:date="2020-02-12T14:25:00Z"/>
          <w:rFonts w:asciiTheme="minorHAnsi" w:hAnsiTheme="minorHAnsi" w:cstheme="minorHAnsi"/>
          <w:sz w:val="22"/>
          <w:szCs w:val="22"/>
        </w:rPr>
      </w:pPr>
      <w:del w:id="3362" w:author="Radim Bačuvčík" w:date="2020-02-12T14:25:00Z">
        <w:r w:rsidRPr="00B21DA0" w:rsidDel="005A3821">
          <w:rPr>
            <w:rFonts w:asciiTheme="minorHAnsi" w:hAnsiTheme="minorHAnsi" w:cstheme="minorHAnsi"/>
            <w:sz w:val="22"/>
            <w:szCs w:val="22"/>
          </w:rPr>
          <w:delText>analytik komunikace,</w:delText>
        </w:r>
      </w:del>
    </w:p>
    <w:p w14:paraId="7E1756D4" w14:textId="49F6E36E" w:rsidR="00D64606" w:rsidRPr="00B21DA0" w:rsidDel="005A3821" w:rsidRDefault="00D64606" w:rsidP="005A3821">
      <w:pPr>
        <w:tabs>
          <w:tab w:val="left" w:pos="2835"/>
        </w:tabs>
        <w:jc w:val="both"/>
        <w:rPr>
          <w:del w:id="3363" w:author="Radim Bačuvčík" w:date="2020-02-12T14:25:00Z"/>
          <w:rFonts w:asciiTheme="minorHAnsi" w:hAnsiTheme="minorHAnsi" w:cstheme="minorHAnsi"/>
          <w:sz w:val="22"/>
          <w:szCs w:val="22"/>
        </w:rPr>
      </w:pPr>
      <w:del w:id="3364" w:author="Radim Bačuvčík" w:date="2020-02-12T14:25:00Z">
        <w:r w:rsidRPr="00B21DA0" w:rsidDel="005A3821">
          <w:rPr>
            <w:rFonts w:asciiTheme="minorHAnsi" w:hAnsiTheme="minorHAnsi" w:cstheme="minorHAnsi"/>
            <w:sz w:val="22"/>
            <w:szCs w:val="22"/>
          </w:rPr>
          <w:delText xml:space="preserve">vedoucí/člen tvůrčích kolektivů v oblastech audiovize, </w:delText>
        </w:r>
      </w:del>
    </w:p>
    <w:p w14:paraId="606AF49B" w14:textId="038D7569" w:rsidR="00D64606" w:rsidRPr="00B21DA0" w:rsidDel="005A3821" w:rsidRDefault="00D64606" w:rsidP="005A3821">
      <w:pPr>
        <w:tabs>
          <w:tab w:val="left" w:pos="2835"/>
        </w:tabs>
        <w:jc w:val="both"/>
        <w:rPr>
          <w:del w:id="3365" w:author="Radim Bačuvčík" w:date="2020-02-12T14:25:00Z"/>
          <w:rFonts w:asciiTheme="minorHAnsi" w:hAnsiTheme="minorHAnsi" w:cstheme="minorHAnsi"/>
          <w:sz w:val="22"/>
          <w:szCs w:val="22"/>
        </w:rPr>
      </w:pPr>
      <w:del w:id="3366" w:author="Radim Bačuvčík" w:date="2020-02-12T14:25:00Z">
        <w:r w:rsidRPr="00B21DA0" w:rsidDel="005A3821">
          <w:rPr>
            <w:rFonts w:asciiTheme="minorHAnsi" w:hAnsiTheme="minorHAnsi" w:cstheme="minorHAnsi"/>
            <w:sz w:val="22"/>
            <w:szCs w:val="22"/>
          </w:rPr>
          <w:delText xml:space="preserve">vedoucí/člen tvůrčích kolektivů v oblasti reklamní fotografie, </w:delText>
        </w:r>
      </w:del>
    </w:p>
    <w:p w14:paraId="0236C63D" w14:textId="64DDE3BB" w:rsidR="00D64606" w:rsidRPr="00B21DA0" w:rsidRDefault="00D64606" w:rsidP="005A3821">
      <w:pPr>
        <w:tabs>
          <w:tab w:val="left" w:pos="2835"/>
        </w:tabs>
        <w:jc w:val="both"/>
        <w:rPr>
          <w:rFonts w:asciiTheme="minorHAnsi" w:hAnsiTheme="minorHAnsi" w:cstheme="minorHAnsi"/>
          <w:sz w:val="22"/>
          <w:szCs w:val="22"/>
        </w:rPr>
      </w:pPr>
      <w:del w:id="3367" w:author="Radim Bačuvčík" w:date="2020-02-12T14:25:00Z">
        <w:r w:rsidRPr="00B21DA0" w:rsidDel="005A3821">
          <w:rPr>
            <w:rFonts w:asciiTheme="minorHAnsi" w:hAnsiTheme="minorHAnsi" w:cstheme="minorHAnsi"/>
            <w:sz w:val="22"/>
            <w:szCs w:val="22"/>
          </w:rPr>
          <w:delText>vedoucí/člen tvůrčích kolektivů v oblasti designu.</w:delText>
        </w:r>
      </w:del>
    </w:p>
    <w:p w14:paraId="0A5FC32B" w14:textId="77777777" w:rsidR="00D64606" w:rsidRPr="00587604" w:rsidRDefault="00D64606" w:rsidP="00D64606">
      <w:pPr>
        <w:tabs>
          <w:tab w:val="left" w:pos="2835"/>
        </w:tabs>
        <w:ind w:left="426"/>
        <w:jc w:val="both"/>
        <w:rPr>
          <w:rFonts w:asciiTheme="minorHAnsi" w:hAnsiTheme="minorHAnsi" w:cstheme="minorHAnsi"/>
        </w:rPr>
      </w:pPr>
    </w:p>
    <w:p w14:paraId="16CEF429" w14:textId="77777777" w:rsidR="00D64606" w:rsidRPr="00587604" w:rsidRDefault="00D64606" w:rsidP="00D64606">
      <w:pPr>
        <w:tabs>
          <w:tab w:val="left" w:pos="2835"/>
        </w:tabs>
        <w:spacing w:before="120" w:after="120"/>
        <w:ind w:left="426"/>
        <w:rPr>
          <w:rFonts w:asciiTheme="minorHAnsi" w:hAnsiTheme="minorHAnsi" w:cstheme="minorHAnsi"/>
        </w:rPr>
      </w:pPr>
    </w:p>
    <w:p w14:paraId="1C798175"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Standardní doba studia </w:t>
      </w:r>
    </w:p>
    <w:p w14:paraId="7C683569" w14:textId="77777777" w:rsidR="00D64606" w:rsidRPr="00587604" w:rsidRDefault="00D64606" w:rsidP="00D64606">
      <w:pPr>
        <w:tabs>
          <w:tab w:val="left" w:pos="2835"/>
        </w:tabs>
        <w:spacing w:before="120" w:after="120"/>
        <w:ind w:left="426"/>
        <w:jc w:val="center"/>
        <w:rPr>
          <w:rFonts w:asciiTheme="minorHAnsi" w:hAnsiTheme="minorHAnsi" w:cstheme="minorHAnsi"/>
        </w:rPr>
      </w:pPr>
      <w:r w:rsidRPr="00587604">
        <w:rPr>
          <w:rFonts w:asciiTheme="minorHAnsi" w:hAnsiTheme="minorHAnsi" w:cstheme="minorHAnsi"/>
        </w:rPr>
        <w:t>Standard 2.8</w:t>
      </w:r>
    </w:p>
    <w:p w14:paraId="44D605C7" w14:textId="7BAE8E4D" w:rsidR="00D64606" w:rsidRPr="00B21DA0" w:rsidRDefault="00D64606" w:rsidP="00B21DA0">
      <w:pPr>
        <w:shd w:val="clear" w:color="auto" w:fill="FFFFFF"/>
        <w:tabs>
          <w:tab w:val="left" w:pos="360"/>
        </w:tabs>
        <w:ind w:right="6"/>
        <w:jc w:val="both"/>
        <w:rPr>
          <w:rFonts w:asciiTheme="minorHAnsi" w:hAnsiTheme="minorHAnsi" w:cstheme="minorHAnsi"/>
          <w:color w:val="000000"/>
          <w:sz w:val="22"/>
        </w:rPr>
      </w:pPr>
      <w:r w:rsidRPr="00B21DA0">
        <w:rPr>
          <w:rFonts w:asciiTheme="minorHAnsi" w:hAnsiTheme="minorHAnsi" w:cstheme="minorHAnsi"/>
          <w:spacing w:val="-2"/>
          <w:sz w:val="22"/>
        </w:rPr>
        <w:t>Studium ve studijním programu Marketingov</w:t>
      </w:r>
      <w:ins w:id="3368" w:author="Radim Bačuvčík" w:date="2020-02-13T08:45:00Z">
        <w:r w:rsidR="002E1EF8">
          <w:rPr>
            <w:rFonts w:asciiTheme="minorHAnsi" w:hAnsiTheme="minorHAnsi" w:cstheme="minorHAnsi"/>
            <w:spacing w:val="-2"/>
            <w:sz w:val="22"/>
          </w:rPr>
          <w:t>á</w:t>
        </w:r>
      </w:ins>
      <w:del w:id="3369" w:author="Radim Bačuvčík" w:date="2020-02-13T08:45:00Z">
        <w:r w:rsidRPr="00B21DA0" w:rsidDel="002E1EF8">
          <w:rPr>
            <w:rFonts w:asciiTheme="minorHAnsi" w:hAnsiTheme="minorHAnsi" w:cstheme="minorHAnsi"/>
            <w:spacing w:val="-2"/>
            <w:sz w:val="22"/>
          </w:rPr>
          <w:delText>é</w:delText>
        </w:r>
      </w:del>
      <w:r w:rsidRPr="00B21DA0">
        <w:rPr>
          <w:rFonts w:asciiTheme="minorHAnsi" w:hAnsiTheme="minorHAnsi" w:cstheme="minorHAnsi"/>
          <w:spacing w:val="-2"/>
          <w:sz w:val="22"/>
        </w:rPr>
        <w:t xml:space="preserve"> komunikace na FMK</w:t>
      </w:r>
      <w:del w:id="3370" w:author="Radim Bačuvčík" w:date="2020-02-13T08:45:00Z">
        <w:r w:rsidRPr="00B21DA0" w:rsidDel="002E1EF8">
          <w:rPr>
            <w:rFonts w:asciiTheme="minorHAnsi" w:hAnsiTheme="minorHAnsi" w:cstheme="minorHAnsi"/>
            <w:spacing w:val="-2"/>
            <w:sz w:val="22"/>
          </w:rPr>
          <w:delText>,</w:delText>
        </w:r>
      </w:del>
      <w:r w:rsidRPr="00B21DA0">
        <w:rPr>
          <w:rFonts w:asciiTheme="minorHAnsi" w:hAnsiTheme="minorHAnsi" w:cstheme="minorHAnsi"/>
          <w:spacing w:val="-2"/>
          <w:sz w:val="22"/>
        </w:rPr>
        <w:t xml:space="preserve"> nabízí bakalářský a navazující magisterský stupeň v prezenční i kombinované formě studia. V rámci navazujícího magisterského studia v prezenční formě lze studovat také v an</w:t>
      </w:r>
      <w:r w:rsidR="00537D25">
        <w:rPr>
          <w:rFonts w:asciiTheme="minorHAnsi" w:hAnsiTheme="minorHAnsi" w:cstheme="minorHAnsi"/>
          <w:spacing w:val="-2"/>
          <w:sz w:val="22"/>
        </w:rPr>
        <w:t>g</w:t>
      </w:r>
      <w:r w:rsidRPr="00B21DA0">
        <w:rPr>
          <w:rFonts w:asciiTheme="minorHAnsi" w:hAnsiTheme="minorHAnsi" w:cstheme="minorHAnsi"/>
          <w:spacing w:val="-2"/>
          <w:sz w:val="22"/>
        </w:rPr>
        <w:t>lickém jazyce.</w:t>
      </w:r>
    </w:p>
    <w:p w14:paraId="61A8727E" w14:textId="4C191ADD"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Standardní doba prezenčního i kombinovaného BSP MK jsou tři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bakalářského studia musí student získat alespoň 180 kreditů, přičemž podmínkou pro pokračování ve studiu po ukončení 1. roku studia je získání minimálně 50 kreditů, po ukončení 2. roku studia je to 100 kreditů.  </w:t>
      </w:r>
    </w:p>
    <w:p w14:paraId="163D2564"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Standardní doba prezenčního i kombinovaného NMSP MK jsou dva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navazujícího magisterského studia musí student získat alespoň 120 kreditů, přičemž podmínkou pro pokračování ve studiu po ukončení   1. roku studia je získání minimálně 50 kreditů.  </w:t>
      </w:r>
    </w:p>
    <w:p w14:paraId="42D02A18" w14:textId="77777777" w:rsidR="00D64606" w:rsidRPr="00587604" w:rsidRDefault="00D64606" w:rsidP="00D64606">
      <w:pPr>
        <w:widowControl w:val="0"/>
        <w:autoSpaceDE w:val="0"/>
        <w:autoSpaceDN w:val="0"/>
        <w:adjustRightInd w:val="0"/>
        <w:snapToGrid w:val="0"/>
        <w:ind w:left="426"/>
        <w:rPr>
          <w:rFonts w:asciiTheme="minorHAnsi" w:hAnsiTheme="minorHAnsi" w:cstheme="minorHAnsi"/>
        </w:rPr>
      </w:pPr>
    </w:p>
    <w:p w14:paraId="46EBC079" w14:textId="77777777" w:rsidR="00D64606" w:rsidRPr="00587604" w:rsidRDefault="00D64606" w:rsidP="00D64606">
      <w:pPr>
        <w:widowControl w:val="0"/>
        <w:autoSpaceDE w:val="0"/>
        <w:autoSpaceDN w:val="0"/>
        <w:adjustRightInd w:val="0"/>
        <w:snapToGrid w:val="0"/>
        <w:ind w:left="426"/>
        <w:rPr>
          <w:rFonts w:asciiTheme="minorHAnsi" w:hAnsiTheme="minorHAnsi" w:cstheme="minorHAnsi"/>
        </w:rPr>
      </w:pPr>
    </w:p>
    <w:p w14:paraId="5D43AF0F" w14:textId="77777777" w:rsidR="00D64606" w:rsidRPr="00587604" w:rsidRDefault="00D64606" w:rsidP="00D64606">
      <w:pPr>
        <w:pStyle w:val="Nadpis3"/>
        <w:numPr>
          <w:ilvl w:val="0"/>
          <w:numId w:val="18"/>
        </w:numPr>
        <w:spacing w:line="259" w:lineRule="auto"/>
        <w:ind w:left="1077" w:hanging="357"/>
        <w:rPr>
          <w:rFonts w:asciiTheme="minorHAnsi" w:hAnsiTheme="minorHAnsi" w:cstheme="minorHAnsi"/>
        </w:rPr>
      </w:pPr>
      <w:r w:rsidRPr="00587604">
        <w:rPr>
          <w:rFonts w:asciiTheme="minorHAnsi" w:hAnsiTheme="minorHAnsi" w:cstheme="minorHAnsi"/>
        </w:rPr>
        <w:t xml:space="preserve">Soulad obsahu studia s cíli studia a profilem absolventa </w:t>
      </w:r>
    </w:p>
    <w:p w14:paraId="089FA8C5"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2.9</w:t>
      </w:r>
    </w:p>
    <w:p w14:paraId="701A4AA1" w14:textId="729617B5" w:rsidR="00D64606" w:rsidRDefault="00D64606" w:rsidP="00B21DA0">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Bakalářský a navazující magisterský studijní program Marketingov</w:t>
      </w:r>
      <w:ins w:id="3371" w:author="Radim Bačuvčík" w:date="2020-02-13T08:45:00Z">
        <w:r w:rsidR="002E1EF8">
          <w:rPr>
            <w:rFonts w:asciiTheme="minorHAnsi" w:hAnsiTheme="minorHAnsi" w:cstheme="minorHAnsi"/>
            <w:sz w:val="22"/>
          </w:rPr>
          <w:t>á</w:t>
        </w:r>
      </w:ins>
      <w:del w:id="3372" w:author="Radim Bačuvčík" w:date="2020-02-13T08:45:00Z">
        <w:r w:rsidRPr="00B21DA0" w:rsidDel="002E1EF8">
          <w:rPr>
            <w:rFonts w:asciiTheme="minorHAnsi" w:hAnsiTheme="minorHAnsi" w:cstheme="minorHAnsi"/>
            <w:sz w:val="22"/>
          </w:rPr>
          <w:delText>é</w:delText>
        </w:r>
      </w:del>
      <w:r w:rsidRPr="00B21DA0">
        <w:rPr>
          <w:rFonts w:asciiTheme="minorHAnsi" w:hAnsiTheme="minorHAnsi" w:cstheme="minorHAnsi"/>
          <w:sz w:val="22"/>
        </w:rPr>
        <w:t xml:space="preserve"> komunikace má za cíl připravit všestranně rozvinuté osobnosti, ale stejně tak profesionály s pevným vědomostním zázemím, kteří obstojí ve svobodném povolání i jako zaměstnanci. Vodítkem k naplnění cíle je důkladně připravený studijní plán, navazující při přechodu do navazujícího magisterského stupně na znalost z bakalářského stupně, přesněji znalost z oblasti teorie a praxe marketingové komunikace. Studijní plán umožňuje i dostatečný prostor pro seberealizaci a zaměření studentů z hlediska preference jejich znalostí a dovedností. Fundovaná náplň přednášek a seminářů je zajištěna zkušenými akademiky a odborníky z prostředí reklamních agentur či marketingovými specialisty z firemního prostředí, kteří jsou zapojeni do výukového procesu a zároveň vedou studenty při praktických cvičeních i praxích v reklamních a jiných agenturách tak, aby jako absolventi obstáli v praxi.</w:t>
      </w:r>
    </w:p>
    <w:p w14:paraId="52BC817F" w14:textId="77777777" w:rsidR="00B21DA0" w:rsidRPr="00B21DA0" w:rsidRDefault="00B21DA0" w:rsidP="00B21DA0">
      <w:pPr>
        <w:widowControl w:val="0"/>
        <w:autoSpaceDE w:val="0"/>
        <w:autoSpaceDN w:val="0"/>
        <w:adjustRightInd w:val="0"/>
        <w:snapToGrid w:val="0"/>
        <w:jc w:val="both"/>
        <w:rPr>
          <w:rFonts w:asciiTheme="minorHAnsi" w:hAnsiTheme="minorHAnsi" w:cstheme="minorHAnsi"/>
          <w:sz w:val="22"/>
        </w:rPr>
      </w:pPr>
    </w:p>
    <w:p w14:paraId="4FBFF283"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Struktura a rozsah studijních předmětů </w:t>
      </w:r>
    </w:p>
    <w:p w14:paraId="11C758B2"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2.12</w:t>
      </w:r>
    </w:p>
    <w:p w14:paraId="27A2549F"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Struktura studijního plánu je tvořena předměty povinnými, povinně volitelnými a u prezenční formy studia také volitelnými. Více než 75 % studijního plánu tvoří předměty profilujícího základu a základní teoretické předměty profilujícího základu z oblasti marketingové komunikace. </w:t>
      </w:r>
    </w:p>
    <w:p w14:paraId="199514D5"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color w:val="000000"/>
          <w:sz w:val="22"/>
        </w:rPr>
        <w:t xml:space="preserve">Součástí studijního plánu jsou rovněž předměty, které nejsou součástí profilujícího základu. Struktura studijních předmětů je souhrnně uvedena v části B-IIa – Studijní plány a návrh témat prací akreditačních materiálů. Každý z předmětů je charakterizován v příslušném formuláři B-III – </w:t>
      </w:r>
      <w:r w:rsidRPr="00B21DA0">
        <w:rPr>
          <w:rFonts w:asciiTheme="minorHAnsi" w:hAnsiTheme="minorHAnsi" w:cstheme="minorHAnsi"/>
          <w:color w:val="000000"/>
          <w:sz w:val="22"/>
        </w:rPr>
        <w:lastRenderedPageBreak/>
        <w:t xml:space="preserve">Charakteristika studijního předmětu. </w:t>
      </w:r>
    </w:p>
    <w:p w14:paraId="074CE448" w14:textId="77777777" w:rsidR="00D64606" w:rsidRPr="00587604" w:rsidRDefault="00D64606" w:rsidP="00D64606">
      <w:pPr>
        <w:widowControl w:val="0"/>
        <w:autoSpaceDE w:val="0"/>
        <w:autoSpaceDN w:val="0"/>
        <w:adjustRightInd w:val="0"/>
        <w:snapToGrid w:val="0"/>
        <w:spacing w:before="120" w:after="120"/>
        <w:ind w:left="425"/>
        <w:jc w:val="both"/>
        <w:rPr>
          <w:rFonts w:asciiTheme="minorHAnsi" w:hAnsiTheme="minorHAnsi" w:cstheme="minorHAnsi"/>
        </w:rPr>
      </w:pPr>
    </w:p>
    <w:p w14:paraId="2BDE5AC6" w14:textId="77777777" w:rsidR="00D64606" w:rsidRPr="00587604" w:rsidRDefault="00D64606" w:rsidP="00D64606">
      <w:pPr>
        <w:pStyle w:val="Nadpis3"/>
        <w:numPr>
          <w:ilvl w:val="0"/>
          <w:numId w:val="18"/>
        </w:numPr>
        <w:spacing w:line="259" w:lineRule="auto"/>
        <w:ind w:left="1077" w:hanging="357"/>
        <w:jc w:val="both"/>
        <w:rPr>
          <w:rFonts w:asciiTheme="minorHAnsi" w:hAnsiTheme="minorHAnsi" w:cstheme="minorHAnsi"/>
        </w:rPr>
      </w:pPr>
      <w:r w:rsidRPr="00587604">
        <w:rPr>
          <w:rFonts w:asciiTheme="minorHAnsi" w:hAnsiTheme="minorHAnsi" w:cstheme="minorHAnsi"/>
        </w:rPr>
        <w:t xml:space="preserve">Rozsah povinné odborné praxe (pouze pro profesně zaměřené studijní programy) </w:t>
      </w:r>
    </w:p>
    <w:p w14:paraId="0C4D35C0" w14:textId="77777777" w:rsidR="00D64606" w:rsidRPr="00587604" w:rsidRDefault="00D64606" w:rsidP="00D64606">
      <w:pPr>
        <w:pStyle w:val="Nadpis3"/>
        <w:ind w:left="1080" w:hanging="357"/>
        <w:jc w:val="both"/>
        <w:rPr>
          <w:rFonts w:asciiTheme="minorHAnsi" w:hAnsiTheme="minorHAnsi" w:cstheme="minorHAnsi"/>
        </w:rPr>
      </w:pPr>
      <w:r w:rsidRPr="00587604">
        <w:rPr>
          <w:rFonts w:asciiTheme="minorHAnsi" w:hAnsiTheme="minorHAnsi" w:cstheme="minorHAnsi"/>
        </w:rPr>
        <w:t xml:space="preserve">       a specifika spolupráce s praxí (pouze pro bakalářské profesně zaměřené studijní programy)</w:t>
      </w:r>
    </w:p>
    <w:p w14:paraId="0913B5BC"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Standardy 2.13, 2.15</w:t>
      </w:r>
    </w:p>
    <w:p w14:paraId="542F9C80" w14:textId="77777777" w:rsidR="00D64606" w:rsidRPr="00B21DA0" w:rsidRDefault="00D64606" w:rsidP="00D64606">
      <w:pPr>
        <w:spacing w:before="120" w:after="120"/>
        <w:jc w:val="both"/>
        <w:rPr>
          <w:rFonts w:asciiTheme="minorHAnsi" w:hAnsiTheme="minorHAnsi" w:cstheme="minorHAnsi"/>
          <w:sz w:val="22"/>
        </w:rPr>
      </w:pPr>
      <w:r w:rsidRPr="00B21DA0">
        <w:rPr>
          <w:rFonts w:asciiTheme="minorHAnsi" w:hAnsiTheme="minorHAnsi" w:cstheme="minorHAnsi"/>
          <w:sz w:val="22"/>
        </w:rPr>
        <w:t>Odborná praxe v navazujícím magisterském studijním programu v prezenční i kombinované formě studia probíhá formou předmětu Diplomová praxe. Tento předmět musí absolvovat student 2. ročníku v rámci bloku povinných předmětů a absolvovat tak 6 týdnů praxe ve firemním prostředí. Zaměření a volbu dané firmy si studenti domlouvají a vybírají sami. Jedinou podmínkou je schválení firmy garantem předmětu. Ke každé diplomové praxi je uzavírána smlouva o zajištění diplomové praxe s poskytovatelem praxe (ukázka vybraných firem viz níže, smlouvy doloženy v elektronické podobě). Součástí hodnocení diplomové praxe je závěrečná zpráva z praxe a dva vyplněné dotazníky, které mají za cíl měřit připravenost studenta na reálnou praxi. Jedním dotazníkem hodnotí student svou připravenost na praxi a druhým hodnotí firma studenta. Data získána z těchto dotazníků slouží k evaluaci celého navazujícího magisterského studia.</w:t>
      </w:r>
    </w:p>
    <w:p w14:paraId="4193C4F9" w14:textId="77777777" w:rsidR="00D64606" w:rsidRPr="00587604" w:rsidRDefault="00D64606" w:rsidP="00D6460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p>
    <w:p w14:paraId="5CF86291" w14:textId="77777777" w:rsidR="00D64606" w:rsidRPr="00587604" w:rsidRDefault="00D64606" w:rsidP="00D64606">
      <w:pPr>
        <w:pStyle w:val="Nadpis3"/>
        <w:numPr>
          <w:ilvl w:val="0"/>
          <w:numId w:val="18"/>
        </w:numPr>
        <w:spacing w:line="259" w:lineRule="auto"/>
        <w:jc w:val="both"/>
        <w:rPr>
          <w:rFonts w:asciiTheme="minorHAnsi" w:hAnsiTheme="minorHAnsi" w:cstheme="minorHAnsi"/>
        </w:rPr>
      </w:pPr>
      <w:r w:rsidRPr="00587604">
        <w:rPr>
          <w:rFonts w:asciiTheme="minorHAnsi" w:hAnsiTheme="minorHAnsi" w:cstheme="minorHAnsi"/>
        </w:rPr>
        <w:t xml:space="preserve">Soulad obsahu studijních předmětů, státních zkoušek a kvalifikačních prací s výsledky učení a profilem absolventa  </w:t>
      </w:r>
    </w:p>
    <w:p w14:paraId="3FEA33E9"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2.14</w:t>
      </w:r>
    </w:p>
    <w:p w14:paraId="16D64651" w14:textId="6FD6BF09" w:rsidR="00D64606" w:rsidRPr="00B21DA0" w:rsidRDefault="00D64606" w:rsidP="00B21DA0">
      <w:pPr>
        <w:shd w:val="clear" w:color="auto" w:fill="FFFFFF"/>
        <w:tabs>
          <w:tab w:val="left" w:pos="360"/>
        </w:tabs>
        <w:ind w:right="6"/>
        <w:jc w:val="both"/>
        <w:rPr>
          <w:rFonts w:asciiTheme="minorHAnsi" w:hAnsiTheme="minorHAnsi" w:cstheme="minorHAnsi"/>
          <w:spacing w:val="-2"/>
          <w:sz w:val="22"/>
          <w:szCs w:val="22"/>
        </w:rPr>
      </w:pPr>
      <w:r w:rsidRPr="00B21DA0">
        <w:rPr>
          <w:rFonts w:asciiTheme="minorHAnsi" w:hAnsiTheme="minorHAnsi" w:cstheme="minorHAnsi"/>
          <w:spacing w:val="-2"/>
          <w:sz w:val="22"/>
          <w:szCs w:val="22"/>
        </w:rPr>
        <w:t>Studium v oblasti vzdělávání Mediální a komunikační studia, studijní program Marketingov</w:t>
      </w:r>
      <w:ins w:id="3373" w:author="Radim Bačuvčík" w:date="2020-02-13T08:46:00Z">
        <w:r w:rsidR="002E1EF8">
          <w:rPr>
            <w:rFonts w:asciiTheme="minorHAnsi" w:hAnsiTheme="minorHAnsi" w:cstheme="minorHAnsi"/>
            <w:spacing w:val="-2"/>
            <w:sz w:val="22"/>
            <w:szCs w:val="22"/>
          </w:rPr>
          <w:t>á</w:t>
        </w:r>
      </w:ins>
      <w:del w:id="3374" w:author="Radim Bačuvčík" w:date="2020-02-13T08:46:00Z">
        <w:r w:rsidRPr="00B21DA0" w:rsidDel="002E1EF8">
          <w:rPr>
            <w:rFonts w:asciiTheme="minorHAnsi" w:hAnsiTheme="minorHAnsi" w:cstheme="minorHAnsi"/>
            <w:spacing w:val="-2"/>
            <w:sz w:val="22"/>
            <w:szCs w:val="22"/>
          </w:rPr>
          <w:delText>é</w:delText>
        </w:r>
      </w:del>
      <w:r w:rsidRPr="00B21DA0">
        <w:rPr>
          <w:rFonts w:asciiTheme="minorHAnsi" w:hAnsiTheme="minorHAnsi" w:cstheme="minorHAnsi"/>
          <w:spacing w:val="-2"/>
          <w:sz w:val="22"/>
          <w:szCs w:val="22"/>
        </w:rPr>
        <w:t xml:space="preserve"> komunikace je bez specializací a uskutečňuje se v bakalářském a navazujícím magisterském stupni v prezenční i kombinované formě. V rámci magisterského studia v prezenční formě studia je realizován i program v anglickém jazyce. Součástí studijního plánu jsou bloky povinných, povinně volitelných a u prezenční formy studia volitelných předmětů. Do bloku povinných předmětů jsou zařazeny jak předměty společenského základu, tak i základní oborové předměty, které dotváří teoretickou základnu pro studenta. Výuku těchto předmětů zabezpečuje Ústav marketingových komunikací Fakulty multimediálních komunikací. V bloku povinně volitelných předmětů jsou studentům nabízeny předměty, které profilují studenta z hlediska jeho znalostí a dovedností. Specializační předměty vyučují pedagogové působící v dané profesní oblasti a tím je zajištěna i aktuálnost předmětů. Celkově struktura povinných a povinně volitelných předmětů zahrnuje základní teorii pro marketingov</w:t>
      </w:r>
      <w:ins w:id="3375" w:author="Radim Bačuvčík" w:date="2020-02-13T08:46:00Z">
        <w:r w:rsidR="002E1EF8">
          <w:rPr>
            <w:rFonts w:asciiTheme="minorHAnsi" w:hAnsiTheme="minorHAnsi" w:cstheme="minorHAnsi"/>
            <w:spacing w:val="-2"/>
            <w:sz w:val="22"/>
            <w:szCs w:val="22"/>
          </w:rPr>
          <w:t>ou</w:t>
        </w:r>
      </w:ins>
      <w:del w:id="3376" w:author="Radim Bačuvčík" w:date="2020-02-13T08:46:00Z">
        <w:r w:rsidRPr="00B21DA0" w:rsidDel="002E1EF8">
          <w:rPr>
            <w:rFonts w:asciiTheme="minorHAnsi" w:hAnsiTheme="minorHAnsi" w:cstheme="minorHAnsi"/>
            <w:spacing w:val="-2"/>
            <w:sz w:val="22"/>
            <w:szCs w:val="22"/>
          </w:rPr>
          <w:delText>é</w:delText>
        </w:r>
      </w:del>
      <w:r w:rsidRPr="00B21DA0">
        <w:rPr>
          <w:rFonts w:asciiTheme="minorHAnsi" w:hAnsiTheme="minorHAnsi" w:cstheme="minorHAnsi"/>
          <w:spacing w:val="-2"/>
          <w:sz w:val="22"/>
          <w:szCs w:val="22"/>
        </w:rPr>
        <w:t xml:space="preserve"> komunikac</w:t>
      </w:r>
      <w:ins w:id="3377" w:author="Radim Bačuvčík" w:date="2020-02-13T08:46:00Z">
        <w:r w:rsidR="002E1EF8">
          <w:rPr>
            <w:rFonts w:asciiTheme="minorHAnsi" w:hAnsiTheme="minorHAnsi" w:cstheme="minorHAnsi"/>
            <w:spacing w:val="-2"/>
            <w:sz w:val="22"/>
            <w:szCs w:val="22"/>
          </w:rPr>
          <w:t>i</w:t>
        </w:r>
      </w:ins>
      <w:del w:id="3378" w:author="Radim Bačuvčík" w:date="2020-02-13T08:46:00Z">
        <w:r w:rsidRPr="00B21DA0" w:rsidDel="002E1EF8">
          <w:rPr>
            <w:rFonts w:asciiTheme="minorHAnsi" w:hAnsiTheme="minorHAnsi" w:cstheme="minorHAnsi"/>
            <w:spacing w:val="-2"/>
            <w:sz w:val="22"/>
            <w:szCs w:val="22"/>
          </w:rPr>
          <w:delText>e</w:delText>
        </w:r>
      </w:del>
      <w:r w:rsidRPr="00B21DA0">
        <w:rPr>
          <w:rFonts w:asciiTheme="minorHAnsi" w:hAnsiTheme="minorHAnsi" w:cstheme="minorHAnsi"/>
          <w:spacing w:val="-2"/>
          <w:sz w:val="22"/>
          <w:szCs w:val="22"/>
        </w:rPr>
        <w:t xml:space="preserve">, předměty společenského základu a základní teoretické předměty jsou ověřovány na praktických cvičeních. V bloku povinných nebo povinně volitelných předmětů je zahrnuta výuka anglického jazyka. Zařazení předmětu se liší z hlediska bakalářského či </w:t>
      </w:r>
      <w:r w:rsidR="00537D25">
        <w:rPr>
          <w:rFonts w:asciiTheme="minorHAnsi" w:hAnsiTheme="minorHAnsi" w:cstheme="minorHAnsi"/>
          <w:spacing w:val="-2"/>
          <w:sz w:val="22"/>
          <w:szCs w:val="22"/>
        </w:rPr>
        <w:t xml:space="preserve">navazujícího </w:t>
      </w:r>
      <w:r w:rsidRPr="00B21DA0">
        <w:rPr>
          <w:rFonts w:asciiTheme="minorHAnsi" w:hAnsiTheme="minorHAnsi" w:cstheme="minorHAnsi"/>
          <w:spacing w:val="-2"/>
          <w:sz w:val="22"/>
          <w:szCs w:val="22"/>
        </w:rPr>
        <w:t xml:space="preserve">magisterského studia v závislosti na formě studia. </w:t>
      </w:r>
    </w:p>
    <w:p w14:paraId="35544EA5" w14:textId="77777777" w:rsidR="00D64606" w:rsidRPr="00B21DA0" w:rsidRDefault="00D64606" w:rsidP="00B21DA0">
      <w:pPr>
        <w:shd w:val="clear" w:color="auto" w:fill="FFFFFF"/>
        <w:tabs>
          <w:tab w:val="left" w:pos="360"/>
        </w:tabs>
        <w:ind w:right="6"/>
        <w:jc w:val="both"/>
        <w:rPr>
          <w:rFonts w:asciiTheme="minorHAnsi" w:hAnsiTheme="minorHAnsi" w:cstheme="minorHAnsi"/>
          <w:spacing w:val="-2"/>
          <w:sz w:val="22"/>
          <w:szCs w:val="22"/>
        </w:rPr>
      </w:pPr>
      <w:r w:rsidRPr="00B21DA0">
        <w:rPr>
          <w:rFonts w:asciiTheme="minorHAnsi" w:hAnsiTheme="minorHAnsi" w:cstheme="minorHAnsi"/>
          <w:spacing w:val="-2"/>
          <w:sz w:val="22"/>
          <w:szCs w:val="22"/>
        </w:rPr>
        <w:t>Celofakultním předmětem, který prochází všemi studijními programy v prezenční formě studia na FMK, je Komunikační agentura, v rámci které pracují studenti v týmech na projektech většího charakteru se celospolečenským dopadem (více viz kapitola 2.2). Získané praktické dovednosti jsou v souladu s profilem absolventa.</w:t>
      </w:r>
    </w:p>
    <w:p w14:paraId="7E59D2C6" w14:textId="77777777" w:rsidR="00D64606" w:rsidRPr="00B21DA0" w:rsidRDefault="00D64606" w:rsidP="00B21DA0">
      <w:pPr>
        <w:shd w:val="clear" w:color="auto" w:fill="FFFFFF"/>
        <w:tabs>
          <w:tab w:val="left" w:pos="360"/>
        </w:tabs>
        <w:ind w:right="6"/>
        <w:jc w:val="both"/>
        <w:rPr>
          <w:rFonts w:asciiTheme="minorHAnsi" w:hAnsiTheme="minorHAnsi" w:cstheme="minorHAnsi"/>
          <w:spacing w:val="-2"/>
          <w:sz w:val="22"/>
          <w:szCs w:val="22"/>
        </w:rPr>
      </w:pPr>
      <w:r w:rsidRPr="00B21DA0">
        <w:rPr>
          <w:rFonts w:asciiTheme="minorHAnsi" w:hAnsiTheme="minorHAnsi" w:cstheme="minorHAnsi"/>
          <w:spacing w:val="-2"/>
          <w:sz w:val="22"/>
          <w:szCs w:val="22"/>
        </w:rPr>
        <w:t>Součástí studijních plánů v bakalářském i navazujícím magisterském stupni studia v prezenční i kombinované formě je povinná praxe v profesionálním prostředí. Ve 3. ročníku bakalářského studia mají studenti povinnou praxi v reklamních agenturách a ve 2. ročníku navazujícího magisterského studia pak ve firemním prostředí. V rámci obou praxí probíhají dotazníková šetření, která mají za cíl analyzovat připravenost studenta na reálnou praxi. Hodnocení probíhá jak u studentů, tak agentur či firem. Toto šetření je každoročně vyhodnocováno a nejdůležitější poznatky jsou promítnuty do výuky. Model zapojení praxe do vzdělávacího procesu je podrobněji popsán v kapitole o spolupráci s praxí.</w:t>
      </w:r>
    </w:p>
    <w:p w14:paraId="56F7F708" w14:textId="02C145CB" w:rsidR="00D64606" w:rsidRPr="00B21DA0" w:rsidRDefault="00D64606" w:rsidP="00B21DA0">
      <w:pPr>
        <w:shd w:val="clear" w:color="auto" w:fill="FFFFFF"/>
        <w:tabs>
          <w:tab w:val="left" w:pos="360"/>
        </w:tabs>
        <w:ind w:right="6"/>
        <w:jc w:val="both"/>
        <w:rPr>
          <w:rFonts w:asciiTheme="minorHAnsi" w:hAnsiTheme="minorHAnsi" w:cstheme="minorHAnsi"/>
          <w:spacing w:val="-2"/>
          <w:sz w:val="22"/>
          <w:szCs w:val="22"/>
        </w:rPr>
      </w:pPr>
      <w:r w:rsidRPr="00B21DA0">
        <w:rPr>
          <w:rFonts w:asciiTheme="minorHAnsi" w:hAnsiTheme="minorHAnsi" w:cstheme="minorHAnsi"/>
          <w:spacing w:val="-2"/>
          <w:sz w:val="22"/>
          <w:szCs w:val="22"/>
        </w:rPr>
        <w:t xml:space="preserve">Celková struktura studijního plánu navazujícího magisterského studia je složena z povinných a povinně volitelných předmětů které rozvíjí znalostní platformu zaměřenou na mezinárodní kontext předměty Cross-Cultural Marketing, The Origins and Development of Communication, International Marketing nebo Cross-Cultural Communication. Vedle toho se studijní plán zaměřuje na Consumer Behavior, </w:t>
      </w:r>
      <w:r w:rsidRPr="00B21DA0">
        <w:rPr>
          <w:rFonts w:asciiTheme="minorHAnsi" w:hAnsiTheme="minorHAnsi" w:cstheme="minorHAnsi"/>
          <w:sz w:val="22"/>
          <w:szCs w:val="22"/>
        </w:rPr>
        <w:lastRenderedPageBreak/>
        <w:t>Psychology in Marketing Communication</w:t>
      </w:r>
      <w:r w:rsidRPr="00B21DA0">
        <w:rPr>
          <w:rFonts w:asciiTheme="minorHAnsi" w:hAnsiTheme="minorHAnsi" w:cstheme="minorHAnsi"/>
          <w:spacing w:val="-2"/>
          <w:sz w:val="22"/>
          <w:szCs w:val="22"/>
        </w:rPr>
        <w:t xml:space="preserve"> nebo Theory of Argumentation. Student je povinen získat během studia alespoň 120 kreditů. Navazující magisterský </w:t>
      </w:r>
      <w:r w:rsidR="001F6562">
        <w:rPr>
          <w:rFonts w:asciiTheme="minorHAnsi" w:hAnsiTheme="minorHAnsi" w:cstheme="minorHAnsi"/>
          <w:spacing w:val="-2"/>
          <w:sz w:val="22"/>
          <w:szCs w:val="22"/>
        </w:rPr>
        <w:t>studijní program je</w:t>
      </w:r>
      <w:r w:rsidRPr="00B21DA0">
        <w:rPr>
          <w:rFonts w:asciiTheme="minorHAnsi" w:hAnsiTheme="minorHAnsi" w:cstheme="minorHAnsi"/>
          <w:spacing w:val="-2"/>
          <w:sz w:val="22"/>
          <w:szCs w:val="22"/>
        </w:rPr>
        <w:t xml:space="preserve"> realizov</w:t>
      </w:r>
      <w:r w:rsidR="001F6562">
        <w:rPr>
          <w:rFonts w:asciiTheme="minorHAnsi" w:hAnsiTheme="minorHAnsi" w:cstheme="minorHAnsi"/>
          <w:spacing w:val="-2"/>
          <w:sz w:val="22"/>
          <w:szCs w:val="22"/>
        </w:rPr>
        <w:t>án</w:t>
      </w:r>
      <w:r w:rsidRPr="00B21DA0">
        <w:rPr>
          <w:rFonts w:asciiTheme="minorHAnsi" w:hAnsiTheme="minorHAnsi" w:cstheme="minorHAnsi"/>
          <w:spacing w:val="-2"/>
          <w:sz w:val="22"/>
          <w:szCs w:val="22"/>
        </w:rPr>
        <w:t xml:space="preserve"> v prezenční formě </w:t>
      </w:r>
      <w:r w:rsidR="001F6562">
        <w:rPr>
          <w:rFonts w:asciiTheme="minorHAnsi" w:hAnsiTheme="minorHAnsi" w:cstheme="minorHAnsi"/>
          <w:spacing w:val="-2"/>
          <w:sz w:val="22"/>
          <w:szCs w:val="22"/>
        </w:rPr>
        <w:t xml:space="preserve">i </w:t>
      </w:r>
      <w:r w:rsidRPr="00B21DA0">
        <w:rPr>
          <w:rFonts w:asciiTheme="minorHAnsi" w:hAnsiTheme="minorHAnsi" w:cstheme="minorHAnsi"/>
          <w:spacing w:val="-2"/>
          <w:sz w:val="22"/>
          <w:szCs w:val="22"/>
        </w:rPr>
        <w:t xml:space="preserve">v anglickém jazyce </w:t>
      </w:r>
      <w:r w:rsidR="001F6562">
        <w:rPr>
          <w:rFonts w:asciiTheme="minorHAnsi" w:hAnsiTheme="minorHAnsi" w:cstheme="minorHAnsi"/>
          <w:spacing w:val="-2"/>
          <w:sz w:val="22"/>
          <w:szCs w:val="22"/>
        </w:rPr>
        <w:t xml:space="preserve">a </w:t>
      </w:r>
      <w:r w:rsidRPr="00B21DA0">
        <w:rPr>
          <w:rFonts w:asciiTheme="minorHAnsi" w:hAnsiTheme="minorHAnsi" w:cstheme="minorHAnsi"/>
          <w:spacing w:val="-2"/>
          <w:sz w:val="22"/>
          <w:szCs w:val="22"/>
        </w:rPr>
        <w:t>je ekvivalentem českého programu.</w:t>
      </w:r>
    </w:p>
    <w:p w14:paraId="01CCC68D" w14:textId="336D7ABD" w:rsidR="00D64606" w:rsidRPr="00B21DA0" w:rsidRDefault="00D64606" w:rsidP="00B21DA0">
      <w:pPr>
        <w:ind w:right="57"/>
        <w:jc w:val="both"/>
        <w:rPr>
          <w:rFonts w:asciiTheme="minorHAnsi" w:hAnsiTheme="minorHAnsi" w:cstheme="minorHAnsi"/>
          <w:sz w:val="22"/>
          <w:szCs w:val="22"/>
        </w:rPr>
      </w:pPr>
      <w:r w:rsidRPr="00B21DA0">
        <w:rPr>
          <w:rFonts w:asciiTheme="minorHAnsi" w:hAnsiTheme="minorHAnsi" w:cstheme="minorHAnsi"/>
          <w:sz w:val="22"/>
          <w:szCs w:val="22"/>
        </w:rPr>
        <w:t xml:space="preserve">Ke státním závěrečným zkouškám student přistupuje po splnění všech podmínek stanovených ve </w:t>
      </w:r>
      <w:r w:rsidRPr="001F6562">
        <w:rPr>
          <w:rFonts w:asciiTheme="minorHAnsi" w:hAnsiTheme="minorHAnsi" w:cstheme="minorHAnsi"/>
          <w:sz w:val="22"/>
          <w:szCs w:val="22"/>
        </w:rPr>
        <w:t>studijním a zkušebním řádu UTB</w:t>
      </w:r>
      <w:r w:rsidR="001F6562">
        <w:rPr>
          <w:rStyle w:val="Znakapoznpodarou"/>
          <w:rFonts w:asciiTheme="minorHAnsi" w:hAnsiTheme="minorHAnsi" w:cstheme="minorHAnsi"/>
          <w:sz w:val="22"/>
          <w:szCs w:val="22"/>
        </w:rPr>
        <w:footnoteReference w:id="43"/>
      </w:r>
      <w:r w:rsidRPr="001F6562">
        <w:rPr>
          <w:rFonts w:asciiTheme="minorHAnsi" w:hAnsiTheme="minorHAnsi" w:cstheme="minorHAnsi"/>
          <w:sz w:val="22"/>
          <w:szCs w:val="22"/>
        </w:rPr>
        <w:t>.</w:t>
      </w:r>
      <w:r w:rsidRPr="00B21DA0">
        <w:rPr>
          <w:rFonts w:asciiTheme="minorHAnsi" w:hAnsiTheme="minorHAnsi" w:cstheme="minorHAnsi"/>
          <w:sz w:val="22"/>
          <w:szCs w:val="22"/>
        </w:rPr>
        <w:t xml:space="preserve"> Splnění této podmínky kontroluje studijní oddělení FMK. </w:t>
      </w:r>
    </w:p>
    <w:p w14:paraId="32522BAE" w14:textId="77777777" w:rsidR="001F6562" w:rsidRDefault="001F6562" w:rsidP="00B21DA0">
      <w:pPr>
        <w:pStyle w:val="Textpoznpodarou"/>
        <w:ind w:left="57" w:right="57"/>
        <w:jc w:val="both"/>
        <w:rPr>
          <w:rFonts w:asciiTheme="minorHAnsi" w:hAnsiTheme="minorHAnsi" w:cstheme="minorHAnsi"/>
          <w:sz w:val="22"/>
          <w:szCs w:val="22"/>
        </w:rPr>
      </w:pPr>
    </w:p>
    <w:p w14:paraId="27E9BE21" w14:textId="4B9F1E17" w:rsidR="00D64606" w:rsidRPr="00B21DA0" w:rsidRDefault="00D64606" w:rsidP="00B21DA0">
      <w:pPr>
        <w:pStyle w:val="Textpoznpodarou"/>
        <w:ind w:left="57" w:right="57"/>
        <w:jc w:val="both"/>
        <w:rPr>
          <w:rFonts w:asciiTheme="minorHAnsi" w:hAnsiTheme="minorHAnsi" w:cstheme="minorHAnsi"/>
          <w:sz w:val="22"/>
          <w:szCs w:val="22"/>
        </w:rPr>
      </w:pPr>
      <w:r w:rsidRPr="00B21DA0">
        <w:rPr>
          <w:rFonts w:asciiTheme="minorHAnsi" w:hAnsiTheme="minorHAnsi" w:cstheme="minorHAnsi"/>
          <w:sz w:val="22"/>
          <w:szCs w:val="22"/>
        </w:rPr>
        <w:t>Státní závěrečné zkoušky jsou složeny ze dvou části. Celá SZZ probíhá formou ústní zkoušky v anglickém jazyce a je složena z těchto předmětů:</w:t>
      </w:r>
    </w:p>
    <w:p w14:paraId="4D2FC697" w14:textId="77777777" w:rsidR="00D64606" w:rsidRPr="00B21DA0" w:rsidRDefault="00D64606" w:rsidP="00B21DA0">
      <w:pPr>
        <w:pStyle w:val="Textpoznpodarou"/>
        <w:ind w:left="57" w:right="57"/>
        <w:jc w:val="both"/>
        <w:rPr>
          <w:rFonts w:asciiTheme="minorHAnsi" w:hAnsiTheme="minorHAnsi" w:cstheme="minorHAnsi"/>
          <w:sz w:val="22"/>
          <w:szCs w:val="22"/>
        </w:rPr>
      </w:pPr>
    </w:p>
    <w:p w14:paraId="3CE26E17" w14:textId="6BB744E0" w:rsidR="00D64606" w:rsidRPr="00B21DA0" w:rsidRDefault="00D64606" w:rsidP="00B21DA0">
      <w:pPr>
        <w:pStyle w:val="Textpoznpodarou"/>
        <w:ind w:left="57" w:right="57"/>
        <w:jc w:val="both"/>
        <w:rPr>
          <w:rFonts w:asciiTheme="minorHAnsi" w:hAnsiTheme="minorHAnsi" w:cstheme="minorHAnsi"/>
          <w:b/>
          <w:sz w:val="22"/>
          <w:szCs w:val="22"/>
        </w:rPr>
      </w:pPr>
      <w:r w:rsidRPr="00B21DA0">
        <w:rPr>
          <w:rFonts w:asciiTheme="minorHAnsi" w:hAnsiTheme="minorHAnsi" w:cstheme="minorHAnsi"/>
          <w:b/>
          <w:sz w:val="22"/>
          <w:szCs w:val="22"/>
        </w:rPr>
        <w:t>– Teorie a praxe marketingov</w:t>
      </w:r>
      <w:ins w:id="3379" w:author="Radim Bačuvčík" w:date="2020-02-13T08:47:00Z">
        <w:r w:rsidR="002E1EF8">
          <w:rPr>
            <w:rFonts w:asciiTheme="minorHAnsi" w:hAnsiTheme="minorHAnsi" w:cstheme="minorHAnsi"/>
            <w:b/>
            <w:sz w:val="22"/>
            <w:szCs w:val="22"/>
          </w:rPr>
          <w:t>é</w:t>
        </w:r>
      </w:ins>
      <w:del w:id="3380" w:author="Radim Bačuvčík" w:date="2020-02-13T08:47:00Z">
        <w:r w:rsidRPr="00B21DA0" w:rsidDel="002E1EF8">
          <w:rPr>
            <w:rFonts w:asciiTheme="minorHAnsi" w:hAnsiTheme="minorHAnsi" w:cstheme="minorHAnsi"/>
            <w:b/>
            <w:sz w:val="22"/>
            <w:szCs w:val="22"/>
          </w:rPr>
          <w:delText>ých</w:delText>
        </w:r>
      </w:del>
      <w:r w:rsidRPr="00B21DA0">
        <w:rPr>
          <w:rFonts w:asciiTheme="minorHAnsi" w:hAnsiTheme="minorHAnsi" w:cstheme="minorHAnsi"/>
          <w:b/>
          <w:sz w:val="22"/>
          <w:szCs w:val="22"/>
        </w:rPr>
        <w:t xml:space="preserve"> komunikac</w:t>
      </w:r>
      <w:ins w:id="3381" w:author="Radim Bačuvčík" w:date="2020-02-13T08:47:00Z">
        <w:r w:rsidR="002E1EF8">
          <w:rPr>
            <w:rFonts w:asciiTheme="minorHAnsi" w:hAnsiTheme="minorHAnsi" w:cstheme="minorHAnsi"/>
            <w:b/>
            <w:sz w:val="22"/>
            <w:szCs w:val="22"/>
          </w:rPr>
          <w:t>e</w:t>
        </w:r>
      </w:ins>
      <w:del w:id="3382" w:author="Radim Bačuvčík" w:date="2020-02-13T08:47:00Z">
        <w:r w:rsidRPr="00B21DA0" w:rsidDel="002E1EF8">
          <w:rPr>
            <w:rFonts w:asciiTheme="minorHAnsi" w:hAnsiTheme="minorHAnsi" w:cstheme="minorHAnsi"/>
            <w:b/>
            <w:sz w:val="22"/>
            <w:szCs w:val="22"/>
          </w:rPr>
          <w:delText>í</w:delText>
        </w:r>
      </w:del>
    </w:p>
    <w:p w14:paraId="55A63D06" w14:textId="09759CC5" w:rsidR="00D64606" w:rsidRPr="00B21DA0" w:rsidRDefault="005A3821" w:rsidP="00B21DA0">
      <w:pPr>
        <w:pStyle w:val="Textpoznpodarou"/>
        <w:jc w:val="both"/>
        <w:rPr>
          <w:rFonts w:asciiTheme="minorHAnsi" w:hAnsiTheme="minorHAnsi" w:cstheme="minorHAnsi"/>
          <w:sz w:val="22"/>
          <w:szCs w:val="22"/>
        </w:rPr>
      </w:pPr>
      <w:ins w:id="3383" w:author="Radim Bačuvčík" w:date="2020-02-12T14:26:00Z">
        <w:r w:rsidRPr="00473867">
          <w:rPr>
            <w:rFonts w:asciiTheme="minorHAnsi" w:hAnsiTheme="minorHAnsi" w:cstheme="minorHAnsi"/>
            <w:sz w:val="22"/>
            <w:szCs w:val="22"/>
          </w:rPr>
          <w:t xml:space="preserve">Obsahem zkoušky je 50 okruhů, které jsou 90 dnů před termínem státní závěrečné zkoušky zveřejněny na webu fakulty. </w:t>
        </w:r>
        <w:r w:rsidRPr="00473867">
          <w:rPr>
            <w:rFonts w:ascii="Calibri" w:hAnsi="Calibri" w:cs="Calibri"/>
            <w:sz w:val="22"/>
            <w:szCs w:val="22"/>
          </w:rPr>
          <w:t>Jednotlivé okruhy shrnují poznatky z předmětů teoretického základu (ZT) a profilujícího základu (PZ), které jsou ve studijním plánu zařazeny jako povinné. Akcent je přitom kladen na předměty, které jsou věnovány specifickým otázkám marketingové komunikace (</w:t>
        </w:r>
        <w:r>
          <w:rPr>
            <w:rFonts w:ascii="Calibri" w:hAnsi="Calibri" w:cs="Calibri"/>
            <w:sz w:val="22"/>
            <w:szCs w:val="22"/>
          </w:rPr>
          <w:t>Creativity of Advertising</w:t>
        </w:r>
        <w:r w:rsidRPr="00473867">
          <w:rPr>
            <w:rFonts w:ascii="Calibri" w:hAnsi="Calibri" w:cs="Calibri"/>
            <w:sz w:val="22"/>
            <w:szCs w:val="22"/>
          </w:rPr>
          <w:t xml:space="preserve">, </w:t>
        </w:r>
        <w:r>
          <w:rPr>
            <w:rFonts w:ascii="Calibri" w:hAnsi="Calibri" w:cs="Calibri"/>
            <w:sz w:val="22"/>
            <w:szCs w:val="22"/>
          </w:rPr>
          <w:t>Psycholo</w:t>
        </w:r>
      </w:ins>
      <w:ins w:id="3384" w:author="Radim Bačuvčík" w:date="2020-02-12T14:27:00Z">
        <w:r>
          <w:rPr>
            <w:rFonts w:ascii="Calibri" w:hAnsi="Calibri" w:cs="Calibri"/>
            <w:sz w:val="22"/>
            <w:szCs w:val="22"/>
          </w:rPr>
          <w:t>gy in Marketing Communication</w:t>
        </w:r>
      </w:ins>
      <w:ins w:id="3385" w:author="Radim Bačuvčík" w:date="2020-02-12T14:26:00Z">
        <w:r w:rsidRPr="00473867">
          <w:rPr>
            <w:rFonts w:ascii="Calibri" w:hAnsi="Calibri" w:cs="Calibri"/>
            <w:sz w:val="22"/>
            <w:szCs w:val="22"/>
          </w:rPr>
          <w:t xml:space="preserve">, </w:t>
        </w:r>
      </w:ins>
      <w:ins w:id="3386" w:author="Radim Bačuvčík" w:date="2020-02-12T14:27:00Z">
        <w:r>
          <w:rPr>
            <w:rFonts w:ascii="Calibri" w:hAnsi="Calibri" w:cs="Calibri"/>
            <w:sz w:val="22"/>
            <w:szCs w:val="22"/>
          </w:rPr>
          <w:t>Semiotics of Advertising</w:t>
        </w:r>
      </w:ins>
      <w:ins w:id="3387" w:author="Radim Bačuvčík" w:date="2020-02-12T14:26:00Z">
        <w:r w:rsidRPr="00473867">
          <w:rPr>
            <w:rFonts w:ascii="Calibri" w:hAnsi="Calibri" w:cs="Calibri"/>
            <w:sz w:val="22"/>
            <w:szCs w:val="22"/>
          </w:rPr>
          <w:t xml:space="preserve">, </w:t>
        </w:r>
      </w:ins>
      <w:ins w:id="3388" w:author="Radim Bačuvčík" w:date="2020-02-12T14:27:00Z">
        <w:r>
          <w:rPr>
            <w:rFonts w:ascii="Calibri" w:hAnsi="Calibri" w:cs="Calibri"/>
            <w:sz w:val="22"/>
            <w:szCs w:val="22"/>
          </w:rPr>
          <w:t>Trends in Marketing Communication</w:t>
        </w:r>
      </w:ins>
      <w:ins w:id="3389" w:author="Radim Bačuvčík" w:date="2020-02-12T14:26:00Z">
        <w:r w:rsidRPr="00473867">
          <w:rPr>
            <w:rFonts w:ascii="Calibri" w:hAnsi="Calibri" w:cs="Calibri"/>
            <w:sz w:val="22"/>
            <w:szCs w:val="22"/>
          </w:rPr>
          <w:t>), specifikům jednotlivých oblastí marketingu a marketingové komunikace (</w:t>
        </w:r>
      </w:ins>
      <w:ins w:id="3390" w:author="Radim Bačuvčík" w:date="2020-02-12T14:27:00Z">
        <w:r>
          <w:rPr>
            <w:rFonts w:ascii="Calibri" w:hAnsi="Calibri" w:cs="Calibri"/>
            <w:sz w:val="22"/>
            <w:szCs w:val="22"/>
          </w:rPr>
          <w:t>Marketing Applications</w:t>
        </w:r>
      </w:ins>
      <w:ins w:id="3391" w:author="Radim Bačuvčík" w:date="2020-02-12T14:26:00Z">
        <w:r w:rsidRPr="00473867">
          <w:rPr>
            <w:rFonts w:ascii="Calibri" w:hAnsi="Calibri" w:cs="Calibri"/>
            <w:sz w:val="22"/>
            <w:szCs w:val="22"/>
          </w:rPr>
          <w:t>, International Marketing, Cross-Cultural Marketing) a teoretickému ukotvení problematiky marketingové komunikace (</w:t>
        </w:r>
      </w:ins>
      <w:ins w:id="3392" w:author="Radim Bačuvčík" w:date="2020-02-12T14:28:00Z">
        <w:r w:rsidR="00396048">
          <w:rPr>
            <w:rFonts w:ascii="Calibri" w:hAnsi="Calibri" w:cs="Calibri"/>
            <w:sz w:val="22"/>
            <w:szCs w:val="22"/>
          </w:rPr>
          <w:t>The Origins and Development of Communication</w:t>
        </w:r>
      </w:ins>
      <w:ins w:id="3393" w:author="Radim Bačuvčík" w:date="2020-02-12T14:26:00Z">
        <w:r w:rsidRPr="00473867">
          <w:rPr>
            <w:rFonts w:ascii="Calibri" w:hAnsi="Calibri" w:cs="Calibri"/>
            <w:sz w:val="22"/>
            <w:szCs w:val="22"/>
          </w:rPr>
          <w:t xml:space="preserve">, </w:t>
        </w:r>
      </w:ins>
      <w:ins w:id="3394" w:author="Radim Bačuvčík" w:date="2020-02-12T14:28:00Z">
        <w:r w:rsidR="00396048">
          <w:rPr>
            <w:rFonts w:ascii="Calibri" w:hAnsi="Calibri" w:cs="Calibri"/>
            <w:sz w:val="22"/>
            <w:szCs w:val="22"/>
          </w:rPr>
          <w:t>Qualitative Research Methods</w:t>
        </w:r>
      </w:ins>
      <w:ins w:id="3395" w:author="Radim Bačuvčík" w:date="2020-02-12T14:26:00Z">
        <w:r w:rsidRPr="00473867">
          <w:rPr>
            <w:rFonts w:ascii="Calibri" w:hAnsi="Calibri" w:cs="Calibri"/>
            <w:sz w:val="22"/>
            <w:szCs w:val="22"/>
          </w:rPr>
          <w:t xml:space="preserve">, </w:t>
        </w:r>
      </w:ins>
      <w:ins w:id="3396" w:author="Radim Bačuvčík" w:date="2020-02-12T14:28:00Z">
        <w:r w:rsidR="00396048">
          <w:rPr>
            <w:rFonts w:ascii="Calibri" w:hAnsi="Calibri" w:cs="Calibri"/>
            <w:sz w:val="22"/>
            <w:szCs w:val="22"/>
          </w:rPr>
          <w:t>Quantitative Research Methods</w:t>
        </w:r>
      </w:ins>
      <w:ins w:id="3397" w:author="Radim Bačuvčík" w:date="2020-02-12T14:26:00Z">
        <w:r w:rsidRPr="00473867">
          <w:rPr>
            <w:rFonts w:ascii="Calibri" w:hAnsi="Calibri" w:cs="Calibri"/>
            <w:sz w:val="22"/>
            <w:szCs w:val="22"/>
          </w:rPr>
          <w:t xml:space="preserve">). </w:t>
        </w:r>
      </w:ins>
      <w:del w:id="3398" w:author="Radim Bačuvčík" w:date="2020-02-12T14:29:00Z">
        <w:r w:rsidR="00D64606" w:rsidRPr="00B21DA0" w:rsidDel="00396048">
          <w:rPr>
            <w:rFonts w:asciiTheme="minorHAnsi" w:hAnsiTheme="minorHAnsi" w:cstheme="minorHAnsi"/>
            <w:sz w:val="22"/>
            <w:szCs w:val="22"/>
          </w:rPr>
          <w:delText xml:space="preserve">Zkouška je složena z okruhů, které jsou 90 dnů před termínem státní závěrečné zkoušky zveřejněny na webu fakulty. Zveřejněné okruhy jsou složeny z 50 odborných teoretických a profilujících oblastí, které navazují na jednotlivé absolvované předměty. Mezi základní teoretické předměty profilujícího základu, které mají významné zastoupení z hlediska počtu okruhů ke státní závěrečné zkoušce patří The Origins and Development of Communication, Psychology in Marketing Communications, International Marketing, Quantitative Research Methods, Qualitative Research Methods, Cross-Cultural Communication, Consumer Behaviour, Creativity in Advertising a Marketing Applications. Dále jsou v okruzích zastoupeny také předměty profilujícího základu, mezi které patří Marketing in Trade and Services, Marketing Management, Semiotics of Advertising, Global Aspects in Marketing Communications a Trends in Marketing Communications. </w:delText>
        </w:r>
      </w:del>
      <w:r w:rsidR="00D64606" w:rsidRPr="00B21DA0">
        <w:rPr>
          <w:rFonts w:asciiTheme="minorHAnsi" w:hAnsiTheme="minorHAnsi" w:cstheme="minorHAnsi"/>
          <w:sz w:val="22"/>
          <w:szCs w:val="22"/>
        </w:rPr>
        <w:t xml:space="preserve">Více o jednotlivých okruzích viz </w:t>
      </w:r>
      <w:del w:id="3399" w:author="Josef Kocourek" w:date="2020-02-13T16:37:00Z">
        <w:r w:rsidR="00D64606" w:rsidRPr="00B21DA0" w:rsidDel="0010085E">
          <w:rPr>
            <w:rFonts w:asciiTheme="minorHAnsi" w:hAnsiTheme="minorHAnsi" w:cstheme="minorHAnsi"/>
            <w:sz w:val="22"/>
            <w:szCs w:val="22"/>
          </w:rPr>
          <w:delText>scan</w:delText>
        </w:r>
      </w:del>
      <w:ins w:id="3400" w:author="Josef Kocourek" w:date="2020-02-13T16:37:00Z">
        <w:r w:rsidR="0010085E">
          <w:rPr>
            <w:rFonts w:asciiTheme="minorHAnsi" w:hAnsiTheme="minorHAnsi" w:cstheme="minorHAnsi"/>
            <w:sz w:val="22"/>
            <w:szCs w:val="22"/>
          </w:rPr>
          <w:t>textový dokument ve formátu PDF</w:t>
        </w:r>
      </w:ins>
      <w:r w:rsidR="00D64606" w:rsidRPr="00B21DA0">
        <w:rPr>
          <w:rFonts w:asciiTheme="minorHAnsi" w:hAnsiTheme="minorHAnsi" w:cstheme="minorHAnsi"/>
          <w:sz w:val="22"/>
          <w:szCs w:val="22"/>
        </w:rPr>
        <w:t xml:space="preserve"> v elektronické podobě žádosti. Státní závěrečná zkouška probíhá formou odborné rozpravy v anglickém jazyce,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w:t>
      </w:r>
      <w:r w:rsidR="001F6562">
        <w:rPr>
          <w:rFonts w:asciiTheme="minorHAnsi" w:hAnsiTheme="minorHAnsi" w:cstheme="minorHAnsi"/>
          <w:sz w:val="22"/>
          <w:szCs w:val="22"/>
        </w:rPr>
        <w:t>univerzitního</w:t>
      </w:r>
      <w:r w:rsidR="00D64606" w:rsidRPr="00B21DA0">
        <w:rPr>
          <w:rFonts w:asciiTheme="minorHAnsi" w:hAnsiTheme="minorHAnsi" w:cstheme="minorHAnsi"/>
          <w:sz w:val="22"/>
          <w:szCs w:val="22"/>
        </w:rPr>
        <w:t xml:space="preserve"> informačního systému.</w:t>
      </w:r>
    </w:p>
    <w:p w14:paraId="657FF2C2" w14:textId="77777777" w:rsidR="00D64606" w:rsidRPr="00B21DA0" w:rsidRDefault="00D64606" w:rsidP="00B21DA0">
      <w:pPr>
        <w:pStyle w:val="Textpoznpodarou"/>
        <w:jc w:val="both"/>
        <w:rPr>
          <w:rFonts w:asciiTheme="minorHAnsi" w:hAnsiTheme="minorHAnsi" w:cstheme="minorHAnsi"/>
          <w:sz w:val="22"/>
          <w:szCs w:val="22"/>
        </w:rPr>
      </w:pPr>
    </w:p>
    <w:p w14:paraId="7890E5AC" w14:textId="77777777" w:rsidR="00D64606" w:rsidRPr="00B21DA0" w:rsidRDefault="00D64606" w:rsidP="00B21DA0">
      <w:pPr>
        <w:jc w:val="both"/>
        <w:rPr>
          <w:rFonts w:asciiTheme="minorHAnsi" w:hAnsiTheme="minorHAnsi" w:cstheme="minorHAnsi"/>
          <w:b/>
          <w:sz w:val="22"/>
          <w:szCs w:val="22"/>
        </w:rPr>
      </w:pPr>
      <w:r w:rsidRPr="00B21DA0">
        <w:rPr>
          <w:rFonts w:asciiTheme="minorHAnsi" w:hAnsiTheme="minorHAnsi" w:cstheme="minorHAnsi"/>
          <w:sz w:val="22"/>
          <w:szCs w:val="22"/>
        </w:rPr>
        <w:t xml:space="preserve">– </w:t>
      </w:r>
      <w:r w:rsidRPr="00B21DA0">
        <w:rPr>
          <w:rFonts w:asciiTheme="minorHAnsi" w:hAnsiTheme="minorHAnsi" w:cstheme="minorHAnsi"/>
          <w:b/>
          <w:sz w:val="22"/>
          <w:szCs w:val="22"/>
        </w:rPr>
        <w:t>Obhajoba diplomové práce</w:t>
      </w:r>
    </w:p>
    <w:p w14:paraId="69C7F895" w14:textId="77777777" w:rsidR="00D64606" w:rsidRPr="00B21DA0" w:rsidRDefault="00D64606" w:rsidP="00B21DA0">
      <w:pPr>
        <w:jc w:val="both"/>
        <w:rPr>
          <w:rFonts w:asciiTheme="minorHAnsi" w:hAnsiTheme="minorHAnsi" w:cstheme="minorHAnsi"/>
          <w:sz w:val="22"/>
          <w:szCs w:val="22"/>
        </w:rPr>
      </w:pPr>
      <w:r w:rsidRPr="00B21DA0">
        <w:rPr>
          <w:rFonts w:asciiTheme="minorHAnsi" w:hAnsiTheme="minorHAnsi" w:cstheme="minorHAnsi"/>
          <w:sz w:val="22"/>
          <w:szCs w:val="22"/>
        </w:rPr>
        <w:t>Studenti mají možnost konzultovat záměry a témata svých diplomových prací, jsou odborně vedeni k vytvoření kvalitního vědeckého díla. Všechny odevzdané diplomové práce jsou kontrolovány v systému theses.cz, tím je zajištěna kontrola plagiátorství. Vedoucími a oponenty diplomových prací jsou většinou interní pedagogové fakulty, kteří vedou studenty po metodologické stránce.</w:t>
      </w:r>
    </w:p>
    <w:p w14:paraId="37986B22" w14:textId="77777777" w:rsidR="00D64606" w:rsidRPr="00B21DA0" w:rsidRDefault="00D64606" w:rsidP="00B21DA0">
      <w:pPr>
        <w:jc w:val="both"/>
        <w:rPr>
          <w:rFonts w:asciiTheme="minorHAnsi" w:hAnsiTheme="minorHAnsi" w:cstheme="minorHAnsi"/>
          <w:sz w:val="22"/>
          <w:szCs w:val="22"/>
        </w:rPr>
      </w:pPr>
    </w:p>
    <w:p w14:paraId="6D52CC9E" w14:textId="5461E6F5" w:rsidR="00D64606" w:rsidRPr="00B21DA0" w:rsidRDefault="00D64606" w:rsidP="00B21DA0">
      <w:pPr>
        <w:jc w:val="both"/>
        <w:rPr>
          <w:rFonts w:asciiTheme="minorHAnsi" w:hAnsiTheme="minorHAnsi" w:cstheme="minorHAnsi"/>
          <w:sz w:val="22"/>
          <w:szCs w:val="22"/>
        </w:rPr>
      </w:pPr>
      <w:r w:rsidRPr="00B21DA0">
        <w:rPr>
          <w:rFonts w:asciiTheme="minorHAnsi" w:hAnsiTheme="minorHAnsi" w:cstheme="minorHAnsi"/>
          <w:sz w:val="22"/>
          <w:szCs w:val="22"/>
        </w:rPr>
        <w:t>Připravovaný studijní program je nastaven tak, aby odpovídal profilu absolventa marketingov</w:t>
      </w:r>
      <w:ins w:id="3401" w:author="Radim Bačuvčík" w:date="2020-02-13T08:48:00Z">
        <w:r w:rsidR="002E1EF8">
          <w:rPr>
            <w:rFonts w:asciiTheme="minorHAnsi" w:hAnsiTheme="minorHAnsi" w:cstheme="minorHAnsi"/>
            <w:sz w:val="22"/>
            <w:szCs w:val="22"/>
          </w:rPr>
          <w:t>é</w:t>
        </w:r>
      </w:ins>
      <w:del w:id="3402" w:author="Radim Bačuvčík" w:date="2020-02-13T08:48:00Z">
        <w:r w:rsidRPr="00B21DA0" w:rsidDel="002E1EF8">
          <w:rPr>
            <w:rFonts w:asciiTheme="minorHAnsi" w:hAnsiTheme="minorHAnsi" w:cstheme="minorHAnsi"/>
            <w:sz w:val="22"/>
            <w:szCs w:val="22"/>
          </w:rPr>
          <w:delText>ých</w:delText>
        </w:r>
      </w:del>
      <w:r w:rsidRPr="00B21DA0">
        <w:rPr>
          <w:rFonts w:asciiTheme="minorHAnsi" w:hAnsiTheme="minorHAnsi" w:cstheme="minorHAnsi"/>
          <w:sz w:val="22"/>
          <w:szCs w:val="22"/>
        </w:rPr>
        <w:t xml:space="preserve"> komunikac</w:t>
      </w:r>
      <w:ins w:id="3403" w:author="Radim Bačuvčík" w:date="2020-02-13T08:48:00Z">
        <w:r w:rsidR="002E1EF8">
          <w:rPr>
            <w:rFonts w:asciiTheme="minorHAnsi" w:hAnsiTheme="minorHAnsi" w:cstheme="minorHAnsi"/>
            <w:sz w:val="22"/>
            <w:szCs w:val="22"/>
          </w:rPr>
          <w:t>e</w:t>
        </w:r>
      </w:ins>
      <w:del w:id="3404" w:author="Radim Bačuvčík" w:date="2020-02-13T08:48:00Z">
        <w:r w:rsidRPr="00B21DA0" w:rsidDel="002E1EF8">
          <w:rPr>
            <w:rFonts w:asciiTheme="minorHAnsi" w:hAnsiTheme="minorHAnsi" w:cstheme="minorHAnsi"/>
            <w:sz w:val="22"/>
            <w:szCs w:val="22"/>
          </w:rPr>
          <w:delText>í</w:delText>
        </w:r>
      </w:del>
      <w:r w:rsidRPr="00B21DA0">
        <w:rPr>
          <w:rFonts w:asciiTheme="minorHAnsi" w:hAnsiTheme="minorHAnsi" w:cstheme="minorHAnsi"/>
          <w:sz w:val="22"/>
          <w:szCs w:val="22"/>
        </w:rPr>
        <w:t xml:space="preserve">. Absolventi navazujícího magisterského </w:t>
      </w:r>
      <w:r w:rsidR="001F6562">
        <w:rPr>
          <w:rFonts w:asciiTheme="minorHAnsi" w:hAnsiTheme="minorHAnsi" w:cstheme="minorHAnsi"/>
          <w:sz w:val="22"/>
          <w:szCs w:val="22"/>
        </w:rPr>
        <w:t>studia</w:t>
      </w:r>
      <w:r w:rsidRPr="00B21DA0">
        <w:rPr>
          <w:rFonts w:asciiTheme="minorHAnsi" w:hAnsiTheme="minorHAnsi" w:cstheme="minorHAnsi"/>
          <w:sz w:val="22"/>
          <w:szCs w:val="22"/>
        </w:rPr>
        <w:t xml:space="preserve"> mohou pracovat jako samostatní vedoucí pracovníci. Jsou vybaveni znalostmi, dovednostmi i kompetencemi, které umožní nalézt uplatnění v oblasti marketingov</w:t>
      </w:r>
      <w:ins w:id="3405" w:author="Radim Bačuvčík" w:date="2020-02-13T08:48:00Z">
        <w:r w:rsidR="002E1EF8">
          <w:rPr>
            <w:rFonts w:asciiTheme="minorHAnsi" w:hAnsiTheme="minorHAnsi" w:cstheme="minorHAnsi"/>
            <w:sz w:val="22"/>
            <w:szCs w:val="22"/>
          </w:rPr>
          <w:t>é</w:t>
        </w:r>
      </w:ins>
      <w:del w:id="3406" w:author="Radim Bačuvčík" w:date="2020-02-13T08:48:00Z">
        <w:r w:rsidRPr="00B21DA0" w:rsidDel="002E1EF8">
          <w:rPr>
            <w:rFonts w:asciiTheme="minorHAnsi" w:hAnsiTheme="minorHAnsi" w:cstheme="minorHAnsi"/>
            <w:sz w:val="22"/>
            <w:szCs w:val="22"/>
          </w:rPr>
          <w:delText>ých</w:delText>
        </w:r>
      </w:del>
      <w:r w:rsidRPr="00B21DA0">
        <w:rPr>
          <w:rFonts w:asciiTheme="minorHAnsi" w:hAnsiTheme="minorHAnsi" w:cstheme="minorHAnsi"/>
          <w:sz w:val="22"/>
          <w:szCs w:val="22"/>
        </w:rPr>
        <w:t xml:space="preserve"> komunikac</w:t>
      </w:r>
      <w:ins w:id="3407" w:author="Radim Bačuvčík" w:date="2020-02-13T08:48:00Z">
        <w:r w:rsidR="002E1EF8">
          <w:rPr>
            <w:rFonts w:asciiTheme="minorHAnsi" w:hAnsiTheme="minorHAnsi" w:cstheme="minorHAnsi"/>
            <w:sz w:val="22"/>
            <w:szCs w:val="22"/>
          </w:rPr>
          <w:t>e</w:t>
        </w:r>
      </w:ins>
      <w:del w:id="3408" w:author="Radim Bačuvčík" w:date="2020-02-13T08:48:00Z">
        <w:r w:rsidRPr="00B21DA0" w:rsidDel="002E1EF8">
          <w:rPr>
            <w:rFonts w:asciiTheme="minorHAnsi" w:hAnsiTheme="minorHAnsi" w:cstheme="minorHAnsi"/>
            <w:sz w:val="22"/>
            <w:szCs w:val="22"/>
          </w:rPr>
          <w:delText>í</w:delText>
        </w:r>
      </w:del>
      <w:r w:rsidRPr="00B21DA0">
        <w:rPr>
          <w:rFonts w:asciiTheme="minorHAnsi" w:hAnsiTheme="minorHAnsi" w:cstheme="minorHAnsi"/>
          <w:sz w:val="22"/>
          <w:szCs w:val="22"/>
        </w:rPr>
        <w:t xml:space="preserve"> jako </w:t>
      </w:r>
      <w:ins w:id="3409" w:author="Radim Bačuvčík" w:date="2020-02-12T14:31:00Z">
        <w:r w:rsidR="00396048">
          <w:rPr>
            <w:rFonts w:asciiTheme="minorHAnsi" w:hAnsiTheme="minorHAnsi" w:cstheme="minorHAnsi"/>
            <w:sz w:val="22"/>
            <w:szCs w:val="22"/>
          </w:rPr>
          <w:t xml:space="preserve">specialista v jednotlivých oblastech marketingové komunikace, </w:t>
        </w:r>
      </w:ins>
      <w:r w:rsidRPr="00B21DA0">
        <w:rPr>
          <w:rFonts w:asciiTheme="minorHAnsi" w:hAnsiTheme="minorHAnsi" w:cstheme="minorHAnsi"/>
          <w:sz w:val="22"/>
          <w:szCs w:val="22"/>
        </w:rPr>
        <w:t>vedoucí marketingový manažer/manažerka ve firemním i veřejném sektoru, podnikatel v oblasti marketingov</w:t>
      </w:r>
      <w:ins w:id="3410" w:author="Radim Bačuvčík" w:date="2020-02-12T14:31:00Z">
        <w:r w:rsidR="00396048">
          <w:rPr>
            <w:rFonts w:asciiTheme="minorHAnsi" w:hAnsiTheme="minorHAnsi" w:cstheme="minorHAnsi"/>
            <w:sz w:val="22"/>
            <w:szCs w:val="22"/>
          </w:rPr>
          <w:t>é</w:t>
        </w:r>
      </w:ins>
      <w:del w:id="3411" w:author="Radim Bačuvčík" w:date="2020-02-12T14:31:00Z">
        <w:r w:rsidRPr="00B21DA0" w:rsidDel="00396048">
          <w:rPr>
            <w:rFonts w:asciiTheme="minorHAnsi" w:hAnsiTheme="minorHAnsi" w:cstheme="minorHAnsi"/>
            <w:sz w:val="22"/>
            <w:szCs w:val="22"/>
          </w:rPr>
          <w:delText>ých</w:delText>
        </w:r>
      </w:del>
      <w:r w:rsidRPr="00B21DA0">
        <w:rPr>
          <w:rFonts w:asciiTheme="minorHAnsi" w:hAnsiTheme="minorHAnsi" w:cstheme="minorHAnsi"/>
          <w:sz w:val="22"/>
          <w:szCs w:val="22"/>
        </w:rPr>
        <w:t xml:space="preserve"> komunikac</w:t>
      </w:r>
      <w:ins w:id="3412" w:author="Radim Bačuvčík" w:date="2020-02-12T14:31:00Z">
        <w:r w:rsidR="00396048">
          <w:rPr>
            <w:rFonts w:asciiTheme="minorHAnsi" w:hAnsiTheme="minorHAnsi" w:cstheme="minorHAnsi"/>
            <w:sz w:val="22"/>
            <w:szCs w:val="22"/>
          </w:rPr>
          <w:t>e</w:t>
        </w:r>
      </w:ins>
      <w:del w:id="3413" w:author="Radim Bačuvčík" w:date="2020-02-12T14:31:00Z">
        <w:r w:rsidRPr="00B21DA0" w:rsidDel="00396048">
          <w:rPr>
            <w:rFonts w:asciiTheme="minorHAnsi" w:hAnsiTheme="minorHAnsi" w:cstheme="minorHAnsi"/>
            <w:sz w:val="22"/>
            <w:szCs w:val="22"/>
          </w:rPr>
          <w:delText>í</w:delText>
        </w:r>
      </w:del>
      <w:r w:rsidRPr="00B21DA0">
        <w:rPr>
          <w:rFonts w:asciiTheme="minorHAnsi" w:hAnsiTheme="minorHAnsi" w:cstheme="minorHAnsi"/>
          <w:sz w:val="22"/>
          <w:szCs w:val="22"/>
        </w:rPr>
        <w:t xml:space="preserve">, </w:t>
      </w:r>
      <w:del w:id="3414" w:author="Radim Bačuvčík" w:date="2020-02-12T14:31:00Z">
        <w:r w:rsidRPr="00B21DA0" w:rsidDel="00396048">
          <w:rPr>
            <w:rFonts w:asciiTheme="minorHAnsi" w:hAnsiTheme="minorHAnsi" w:cstheme="minorHAnsi"/>
            <w:sz w:val="22"/>
            <w:szCs w:val="22"/>
          </w:rPr>
          <w:delText xml:space="preserve">specialista v oblasti reklamy a public relations, </w:delText>
        </w:r>
      </w:del>
      <w:r w:rsidRPr="00B21DA0">
        <w:rPr>
          <w:rFonts w:asciiTheme="minorHAnsi" w:hAnsiTheme="minorHAnsi" w:cstheme="minorHAnsi"/>
          <w:sz w:val="22"/>
          <w:szCs w:val="22"/>
        </w:rPr>
        <w:t>tiskový mluvčí, account director/manažer/manažerka, výzkumný pracovník v oblasti marketingov</w:t>
      </w:r>
      <w:ins w:id="3415" w:author="Radim Bačuvčík" w:date="2020-02-12T14:31:00Z">
        <w:r w:rsidR="00396048">
          <w:rPr>
            <w:rFonts w:asciiTheme="minorHAnsi" w:hAnsiTheme="minorHAnsi" w:cstheme="minorHAnsi"/>
            <w:sz w:val="22"/>
            <w:szCs w:val="22"/>
          </w:rPr>
          <w:t>é</w:t>
        </w:r>
      </w:ins>
      <w:del w:id="3416" w:author="Radim Bačuvčík" w:date="2020-02-12T14:31:00Z">
        <w:r w:rsidRPr="00B21DA0" w:rsidDel="00396048">
          <w:rPr>
            <w:rFonts w:asciiTheme="minorHAnsi" w:hAnsiTheme="minorHAnsi" w:cstheme="minorHAnsi"/>
            <w:sz w:val="22"/>
            <w:szCs w:val="22"/>
          </w:rPr>
          <w:delText>ých</w:delText>
        </w:r>
      </w:del>
      <w:r w:rsidRPr="00B21DA0">
        <w:rPr>
          <w:rFonts w:asciiTheme="minorHAnsi" w:hAnsiTheme="minorHAnsi" w:cstheme="minorHAnsi"/>
          <w:sz w:val="22"/>
          <w:szCs w:val="22"/>
        </w:rPr>
        <w:t xml:space="preserve"> komunikac</w:t>
      </w:r>
      <w:ins w:id="3417" w:author="Radim Bačuvčík" w:date="2020-02-12T14:31:00Z">
        <w:r w:rsidR="00396048">
          <w:rPr>
            <w:rFonts w:asciiTheme="minorHAnsi" w:hAnsiTheme="minorHAnsi" w:cstheme="minorHAnsi"/>
            <w:sz w:val="22"/>
            <w:szCs w:val="22"/>
          </w:rPr>
          <w:t>e</w:t>
        </w:r>
      </w:ins>
      <w:del w:id="3418" w:author="Radim Bačuvčík" w:date="2020-02-12T14:31:00Z">
        <w:r w:rsidRPr="00B21DA0" w:rsidDel="00396048">
          <w:rPr>
            <w:rFonts w:asciiTheme="minorHAnsi" w:hAnsiTheme="minorHAnsi" w:cstheme="minorHAnsi"/>
            <w:sz w:val="22"/>
            <w:szCs w:val="22"/>
          </w:rPr>
          <w:delText>í</w:delText>
        </w:r>
      </w:del>
      <w:r w:rsidRPr="00B21DA0">
        <w:rPr>
          <w:rFonts w:asciiTheme="minorHAnsi" w:hAnsiTheme="minorHAnsi" w:cstheme="minorHAnsi"/>
          <w:sz w:val="22"/>
          <w:szCs w:val="22"/>
        </w:rPr>
        <w:t>, analytik komunikace.</w:t>
      </w:r>
    </w:p>
    <w:p w14:paraId="1C80BE5D" w14:textId="77777777" w:rsidR="00D64606" w:rsidRPr="00587604" w:rsidRDefault="00D64606" w:rsidP="00D64606">
      <w:pPr>
        <w:shd w:val="clear" w:color="auto" w:fill="FFFFFF"/>
        <w:tabs>
          <w:tab w:val="left" w:pos="360"/>
        </w:tabs>
        <w:spacing w:after="120" w:line="276" w:lineRule="auto"/>
        <w:ind w:right="6"/>
        <w:jc w:val="both"/>
        <w:rPr>
          <w:rFonts w:asciiTheme="minorHAnsi" w:hAnsiTheme="minorHAnsi" w:cstheme="minorHAnsi"/>
          <w:spacing w:val="-2"/>
          <w:highlight w:val="green"/>
        </w:rPr>
      </w:pPr>
    </w:p>
    <w:p w14:paraId="1213BE18" w14:textId="77777777" w:rsidR="00D64606" w:rsidRPr="00587604" w:rsidRDefault="00D64606" w:rsidP="00D64606">
      <w:pPr>
        <w:pStyle w:val="Nadpis2"/>
        <w:rPr>
          <w:rFonts w:asciiTheme="minorHAnsi" w:hAnsiTheme="minorHAnsi" w:cstheme="minorHAnsi"/>
        </w:rPr>
      </w:pPr>
      <w:r w:rsidRPr="00587604">
        <w:rPr>
          <w:rFonts w:asciiTheme="minorHAnsi" w:hAnsiTheme="minorHAnsi" w:cstheme="minorHAnsi"/>
        </w:rPr>
        <w:t>Vzdělávací a tvůrčí činnost ve studijním programu</w:t>
      </w:r>
    </w:p>
    <w:p w14:paraId="1A705D10"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Metody výuky a hodnocení výsledků studia</w:t>
      </w:r>
    </w:p>
    <w:p w14:paraId="63AEE715" w14:textId="77777777" w:rsidR="00D64606" w:rsidRPr="00587604" w:rsidRDefault="00D64606" w:rsidP="00D64606">
      <w:pPr>
        <w:spacing w:before="120" w:after="120"/>
        <w:ind w:left="2829" w:firstLine="709"/>
        <w:rPr>
          <w:rFonts w:asciiTheme="minorHAnsi" w:hAnsiTheme="minorHAnsi" w:cstheme="minorHAnsi"/>
        </w:rPr>
      </w:pPr>
      <w:r w:rsidRPr="00587604">
        <w:rPr>
          <w:rFonts w:asciiTheme="minorHAnsi" w:hAnsiTheme="minorHAnsi" w:cstheme="minorHAnsi"/>
        </w:rPr>
        <w:t>Standardy 3.1-3.4</w:t>
      </w:r>
    </w:p>
    <w:p w14:paraId="47E3FA47" w14:textId="35B16DEA"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FMK v rámci organizace studia a výuky uplatňuje kritéria stanovená Studijním a zkušebním řádem UTB ve Zlíně</w:t>
      </w:r>
      <w:r w:rsidRPr="00B21DA0">
        <w:rPr>
          <w:rStyle w:val="Znakapoznpodarou"/>
          <w:rFonts w:asciiTheme="minorHAnsi" w:hAnsiTheme="minorHAnsi" w:cstheme="minorHAnsi"/>
          <w:color w:val="000000"/>
          <w:sz w:val="22"/>
        </w:rPr>
        <w:footnoteReference w:id="44"/>
      </w:r>
      <w:r w:rsidRPr="00B21DA0">
        <w:rPr>
          <w:rFonts w:asciiTheme="minorHAnsi" w:hAnsiTheme="minorHAnsi" w:cstheme="minorHAnsi"/>
          <w:color w:val="000000"/>
          <w:sz w:val="22"/>
        </w:rPr>
        <w:t xml:space="preserve"> a Pravidly průběhu studia ve studijních programech uskutečňovaných na FMK</w:t>
      </w:r>
      <w:r w:rsidRPr="00B21DA0">
        <w:rPr>
          <w:rStyle w:val="Znakapoznpodarou"/>
          <w:rFonts w:asciiTheme="minorHAnsi" w:hAnsiTheme="minorHAnsi" w:cstheme="minorHAnsi"/>
          <w:color w:val="000000"/>
          <w:sz w:val="22"/>
        </w:rPr>
        <w:footnoteReference w:id="45"/>
      </w:r>
      <w:r w:rsidRPr="00B21DA0">
        <w:rPr>
          <w:rFonts w:asciiTheme="minorHAnsi" w:hAnsiTheme="minorHAnsi" w:cstheme="minorHAnsi"/>
          <w:color w:val="000000"/>
          <w:sz w:val="22"/>
        </w:rPr>
        <w:t>, která odpovídají cílům studia, umožňují jeho objektivní hodnocení a jsou využívána k hodnocení studentů. UTB ve Zlíně a FMK transparentně zveřejňuje na portálu IS/STAG podmínky hodnocení studentů, jako jsou zejména podmínky udělení zápočtů, klasifikovaných zápočtů a zkoušek. Podmínky úspěšného ukončení studia jsou zveřejněny v</w:t>
      </w:r>
      <w:del w:id="3419" w:author="Josef Kocourek" w:date="2020-02-13T17:45:00Z">
        <w:r w:rsidRPr="00B21DA0" w:rsidDel="0078750B">
          <w:rPr>
            <w:rFonts w:asciiTheme="minorHAnsi" w:hAnsiTheme="minorHAnsi" w:cstheme="minorHAnsi"/>
            <w:color w:val="000000"/>
            <w:sz w:val="22"/>
          </w:rPr>
          <w:delText xml:space="preserve"> rozhodnutí děkana FMK</w:delText>
        </w:r>
        <w:r w:rsidRPr="00B21DA0" w:rsidDel="0078750B">
          <w:rPr>
            <w:rStyle w:val="Znakapoznpodarou"/>
            <w:rFonts w:asciiTheme="minorHAnsi" w:hAnsiTheme="minorHAnsi" w:cstheme="minorHAnsi"/>
            <w:color w:val="000000"/>
            <w:sz w:val="22"/>
          </w:rPr>
          <w:footnoteReference w:id="46"/>
        </w:r>
      </w:del>
      <w:ins w:id="3422" w:author="Josef Kocourek" w:date="2020-02-13T17:45:00Z">
        <w:r w:rsidR="0078750B">
          <w:rPr>
            <w:rFonts w:asciiTheme="minorHAnsi" w:hAnsiTheme="minorHAnsi" w:cstheme="minorHAnsi"/>
            <w:color w:val="000000"/>
            <w:sz w:val="22"/>
          </w:rPr>
          <w:t xml:space="preserve">e Studijním a zkušebním řádu UTB a ve vnitřním předpise FMK </w:t>
        </w:r>
        <w:r w:rsidR="0078750B">
          <w:rPr>
            <w:rFonts w:asciiTheme="minorHAnsi" w:hAnsiTheme="minorHAnsi" w:cstheme="minorHAnsi"/>
            <w:color w:val="000000"/>
            <w:sz w:val="22"/>
          </w:rPr>
          <w:lastRenderedPageBreak/>
          <w:t>Pravidla</w:t>
        </w:r>
        <w:r w:rsidR="00612FAD">
          <w:rPr>
            <w:rFonts w:asciiTheme="minorHAnsi" w:hAnsiTheme="minorHAnsi" w:cstheme="minorHAnsi"/>
            <w:color w:val="000000"/>
            <w:sz w:val="22"/>
          </w:rPr>
          <w:t xml:space="preserve"> průběhu studia ve studijních programech uskuteč</w:t>
        </w:r>
      </w:ins>
      <w:ins w:id="3423" w:author="Josef Kocourek" w:date="2020-02-13T17:46:00Z">
        <w:r w:rsidR="00612FAD">
          <w:rPr>
            <w:rFonts w:asciiTheme="minorHAnsi" w:hAnsiTheme="minorHAnsi" w:cstheme="minorHAnsi"/>
            <w:color w:val="000000"/>
            <w:sz w:val="22"/>
          </w:rPr>
          <w:t>ňovaných na FMK</w:t>
        </w:r>
      </w:ins>
      <w:r w:rsidRPr="00B21DA0">
        <w:rPr>
          <w:rFonts w:asciiTheme="minorHAnsi" w:hAnsiTheme="minorHAnsi" w:cstheme="minorHAnsi"/>
          <w:color w:val="000000"/>
          <w:sz w:val="22"/>
        </w:rPr>
        <w:t xml:space="preserve">. </w:t>
      </w:r>
    </w:p>
    <w:p w14:paraId="100553FB" w14:textId="4AE61E65"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U všech předmětů bakalářského a navazujícího magisterského studijního programu Marketingov</w:t>
      </w:r>
      <w:ins w:id="3424" w:author="Radim Bačuvčík" w:date="2020-02-13T08:48:00Z">
        <w:r w:rsidR="002E1EF8">
          <w:rPr>
            <w:rFonts w:asciiTheme="minorHAnsi" w:hAnsiTheme="minorHAnsi" w:cstheme="minorHAnsi"/>
            <w:color w:val="000000"/>
            <w:sz w:val="22"/>
          </w:rPr>
          <w:t>á</w:t>
        </w:r>
      </w:ins>
      <w:del w:id="3425" w:author="Radim Bačuvčík" w:date="2020-02-13T08:48:00Z">
        <w:r w:rsidRPr="00B21DA0" w:rsidDel="002E1EF8">
          <w:rPr>
            <w:rFonts w:asciiTheme="minorHAnsi" w:hAnsiTheme="minorHAnsi" w:cstheme="minorHAnsi"/>
            <w:color w:val="000000"/>
            <w:sz w:val="22"/>
          </w:rPr>
          <w:delText>é</w:delText>
        </w:r>
      </w:del>
      <w:r w:rsidRPr="00B21DA0">
        <w:rPr>
          <w:rFonts w:asciiTheme="minorHAnsi" w:hAnsiTheme="minorHAnsi" w:cstheme="minorHAnsi"/>
          <w:color w:val="000000"/>
          <w:sz w:val="22"/>
        </w:rPr>
        <w:t xml:space="preserve"> komunikace jsou vypracovány karty předmětů, které definují rozsah studijního předmětu, stručnou anotaci, studijní literaturu a pomůcky, předměty jsou evidovány v celouniverzitního systému IS/STAG, kde jsou uvedeny kredity, rozsah, cíl předmětu, požadavky na studenta, obsah, literatura, časová náročnost, předpoklady, způsobilosti, vyučovací a hodnotící metody. Na základě toho je pedagog schopen funkčně aplikovat vyučovací metody podle charakteru jednotlivých předmětů a jejich zaměření a využívat různorodé typy hodnocení. Tyto informace jsou přístupné pro studenty. Pro studenty kombinované formy studia jsou vypracovány studijní opory, které pedagogové využívají v rámci výuky. Ukázky studijních opor jsou přiloženy v elektronické podobě žádosti o akreditaci na odkazu uvedeném ve formuláři A.</w:t>
      </w:r>
    </w:p>
    <w:p w14:paraId="37738406" w14:textId="52EA0281"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Poměr přímé výuky a samostudia v rámci studijní zátěže odpovídá profesně zaměřenému studijnímu programu, jeho profilu a formě studia. Studijní zátěž je efektivně rozložena v rámci struktury celého studijního plánu, student prezenční i kombinované formy studia musí za semestr získat optimálně 30 kreditů, v daném ročníku nejméně 50 kreditů. Studium se řádně ukončuje splněním povinností stanovených studijním programem</w:t>
      </w:r>
      <w:ins w:id="3426" w:author="Josef Kocourek" w:date="2020-02-13T17:47:00Z">
        <w:r w:rsidR="00612FAD">
          <w:rPr>
            <w:rFonts w:asciiTheme="minorHAnsi" w:hAnsiTheme="minorHAnsi" w:cstheme="minorHAnsi"/>
            <w:color w:val="000000"/>
            <w:sz w:val="22"/>
          </w:rPr>
          <w:t>, podmínkami stanovenými Studijním a</w:t>
        </w:r>
      </w:ins>
      <w:ins w:id="3427" w:author="Josef Kocourek" w:date="2020-02-13T17:48:00Z">
        <w:r w:rsidR="00612FAD">
          <w:rPr>
            <w:rFonts w:asciiTheme="minorHAnsi" w:hAnsiTheme="minorHAnsi" w:cstheme="minorHAnsi"/>
            <w:color w:val="000000"/>
            <w:sz w:val="22"/>
          </w:rPr>
          <w:t xml:space="preserve"> zkušebním řádem UTB</w:t>
        </w:r>
      </w:ins>
      <w:r w:rsidRPr="00B21DA0">
        <w:rPr>
          <w:rFonts w:asciiTheme="minorHAnsi" w:hAnsiTheme="minorHAnsi" w:cstheme="minorHAnsi"/>
          <w:color w:val="000000"/>
          <w:sz w:val="22"/>
        </w:rPr>
        <w:t xml:space="preserve"> a </w:t>
      </w:r>
      <w:del w:id="3428" w:author="Josef Kocourek" w:date="2020-02-13T17:48:00Z">
        <w:r w:rsidRPr="00B21DA0" w:rsidDel="00612FAD">
          <w:rPr>
            <w:rFonts w:asciiTheme="minorHAnsi" w:hAnsiTheme="minorHAnsi" w:cstheme="minorHAnsi"/>
            <w:color w:val="000000"/>
            <w:sz w:val="22"/>
          </w:rPr>
          <w:delText xml:space="preserve">uvedených v rozhodnutí </w:delText>
        </w:r>
      </w:del>
      <w:ins w:id="3429" w:author="Josef Kocourek" w:date="2020-02-13T17:48:00Z">
        <w:r w:rsidR="00612FAD">
          <w:rPr>
            <w:rFonts w:asciiTheme="minorHAnsi" w:hAnsiTheme="minorHAnsi" w:cstheme="minorHAnsi"/>
            <w:color w:val="000000"/>
            <w:sz w:val="22"/>
          </w:rPr>
          <w:t xml:space="preserve">vnitřním předpisem </w:t>
        </w:r>
      </w:ins>
      <w:del w:id="3430" w:author="Josef Kocourek" w:date="2020-02-13T17:48:00Z">
        <w:r w:rsidRPr="00B21DA0" w:rsidDel="00612FAD">
          <w:rPr>
            <w:rFonts w:asciiTheme="minorHAnsi" w:hAnsiTheme="minorHAnsi" w:cstheme="minorHAnsi"/>
            <w:color w:val="000000"/>
            <w:sz w:val="22"/>
          </w:rPr>
          <w:delText xml:space="preserve">děkana </w:delText>
        </w:r>
      </w:del>
      <w:r w:rsidRPr="00B21DA0">
        <w:rPr>
          <w:rFonts w:asciiTheme="minorHAnsi" w:hAnsiTheme="minorHAnsi" w:cstheme="minorHAnsi"/>
          <w:color w:val="000000"/>
          <w:sz w:val="22"/>
        </w:rPr>
        <w:t>FMK</w:t>
      </w:r>
      <w:del w:id="3431" w:author="Josef Kocourek" w:date="2020-02-13T17:48:00Z">
        <w:r w:rsidRPr="00B21DA0" w:rsidDel="00612FAD">
          <w:rPr>
            <w:rStyle w:val="Znakapoznpodarou"/>
            <w:rFonts w:asciiTheme="minorHAnsi" w:hAnsiTheme="minorHAnsi" w:cstheme="minorHAnsi"/>
            <w:color w:val="000000"/>
            <w:sz w:val="22"/>
          </w:rPr>
          <w:footnoteReference w:id="47"/>
        </w:r>
      </w:del>
      <w:ins w:id="3434" w:author="Josef Kocourek" w:date="2020-02-13T17:48:00Z">
        <w:r w:rsidR="00612FAD">
          <w:rPr>
            <w:rFonts w:asciiTheme="minorHAnsi" w:hAnsiTheme="minorHAnsi" w:cstheme="minorHAnsi"/>
            <w:color w:val="000000"/>
            <w:sz w:val="22"/>
          </w:rPr>
          <w:t xml:space="preserve"> Pravidla průběhu studia ve studijních programech uskutečňovaných na FMK</w:t>
        </w:r>
      </w:ins>
      <w:r w:rsidRPr="00B21DA0">
        <w:rPr>
          <w:rFonts w:asciiTheme="minorHAnsi" w:hAnsiTheme="minorHAnsi" w:cstheme="minorHAnsi"/>
          <w:color w:val="000000"/>
          <w:sz w:val="22"/>
        </w:rPr>
        <w:t>. Na konci akademického roku probíhá kontrola splnění studijních povinností. Student musí během bakalářského studia získat alespoň 180 kreditů, během navazujícího magisterského studia alespoň 120 kreditů, aby byl připuštěn ke státní závěrečné zkoušce. Na konci zkouškového období podává přihlášku ke státní závěrečné zkoušce. Termín je každoročně aktualizován.</w:t>
      </w:r>
    </w:p>
    <w:p w14:paraId="659CAABA" w14:textId="77777777" w:rsidR="00D64606" w:rsidRPr="00587604" w:rsidRDefault="00D64606" w:rsidP="00D64606">
      <w:pPr>
        <w:tabs>
          <w:tab w:val="left" w:pos="2835"/>
        </w:tabs>
        <w:spacing w:before="120" w:after="120"/>
        <w:rPr>
          <w:rFonts w:asciiTheme="minorHAnsi" w:hAnsiTheme="minorHAnsi" w:cstheme="minorHAnsi"/>
        </w:rPr>
      </w:pPr>
    </w:p>
    <w:p w14:paraId="464E8586"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 Tvůrčí činnost vztahující se ke studijnímu programu (dle požadavků kladených standardy pro jednotlivé typy a profily studijních programů)</w:t>
      </w:r>
    </w:p>
    <w:p w14:paraId="4D654B5B"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Standardy 3.5-3.7</w:t>
      </w:r>
    </w:p>
    <w:p w14:paraId="4208CE8E" w14:textId="7928D6EA" w:rsidR="00D64606" w:rsidRPr="00587604" w:rsidRDefault="00D64606" w:rsidP="00B21DA0">
      <w:pPr>
        <w:pStyle w:val="Zkladntext"/>
        <w:spacing w:before="0" w:beforeAutospacing="0" w:after="0" w:afterAutospacing="0"/>
        <w:jc w:val="both"/>
        <w:rPr>
          <w:rFonts w:asciiTheme="minorHAnsi" w:hAnsiTheme="minorHAnsi" w:cstheme="minorHAnsi"/>
          <w:sz w:val="22"/>
          <w:szCs w:val="22"/>
        </w:rPr>
      </w:pPr>
      <w:r w:rsidRPr="00587604">
        <w:rPr>
          <w:rFonts w:asciiTheme="minorHAnsi" w:hAnsiTheme="minorHAnsi" w:cstheme="minorHAnsi"/>
          <w:sz w:val="22"/>
          <w:szCs w:val="22"/>
        </w:rPr>
        <w:t>Tvůrčí činnost vztahující se ke studijnímu programu Marketingov</w:t>
      </w:r>
      <w:ins w:id="3435" w:author="Radim Bačuvčík" w:date="2020-02-13T08:48:00Z">
        <w:r w:rsidR="002E1EF8">
          <w:rPr>
            <w:rFonts w:asciiTheme="minorHAnsi" w:hAnsiTheme="minorHAnsi" w:cstheme="minorHAnsi"/>
            <w:sz w:val="22"/>
            <w:szCs w:val="22"/>
          </w:rPr>
          <w:t>á</w:t>
        </w:r>
      </w:ins>
      <w:del w:id="3436" w:author="Radim Bačuvčík" w:date="2020-02-13T08:48:00Z">
        <w:r w:rsidRPr="00587604" w:rsidDel="002E1EF8">
          <w:rPr>
            <w:rFonts w:asciiTheme="minorHAnsi" w:hAnsiTheme="minorHAnsi" w:cstheme="minorHAnsi"/>
            <w:sz w:val="22"/>
            <w:szCs w:val="22"/>
          </w:rPr>
          <w:delText>é</w:delText>
        </w:r>
      </w:del>
      <w:r w:rsidRPr="00587604">
        <w:rPr>
          <w:rFonts w:asciiTheme="minorHAnsi" w:hAnsiTheme="minorHAnsi" w:cstheme="minorHAnsi"/>
          <w:sz w:val="22"/>
          <w:szCs w:val="22"/>
        </w:rPr>
        <w:t xml:space="preserve"> komunikace je realizována v několika oblastech. Jedná se o projektovou a výzkumnou činnost pedagogů, spolupráci s praxí formou aplikačních či smluvních výzkumů, tvůrčí činnost studentů a publikační činností.</w:t>
      </w:r>
    </w:p>
    <w:p w14:paraId="66E8F806" w14:textId="77777777" w:rsidR="00D64606" w:rsidRPr="00587604" w:rsidRDefault="00D64606" w:rsidP="00B21DA0">
      <w:pPr>
        <w:pStyle w:val="Zkladntext"/>
        <w:spacing w:before="0" w:beforeAutospacing="0" w:after="0" w:afterAutospacing="0"/>
        <w:jc w:val="both"/>
        <w:rPr>
          <w:rFonts w:asciiTheme="minorHAnsi" w:hAnsiTheme="minorHAnsi" w:cstheme="minorHAnsi"/>
          <w:sz w:val="22"/>
          <w:szCs w:val="22"/>
        </w:rPr>
      </w:pPr>
      <w:r w:rsidRPr="00587604">
        <w:rPr>
          <w:rFonts w:asciiTheme="minorHAnsi" w:hAnsiTheme="minorHAnsi" w:cstheme="minorHAnsi"/>
          <w:sz w:val="22"/>
          <w:szCs w:val="22"/>
        </w:rPr>
        <w:t>Obecně pedagogové Ústavu marketingových komunikací realizují tvůrčí čnnost v těchto oblastech:</w:t>
      </w:r>
    </w:p>
    <w:p w14:paraId="127FE13D" w14:textId="4A9826F4" w:rsidR="00D64606" w:rsidRPr="00587604" w:rsidRDefault="00D64606" w:rsidP="00B21DA0">
      <w:pPr>
        <w:pStyle w:val="Odstavecseseznamem"/>
        <w:widowControl w:val="0"/>
        <w:numPr>
          <w:ilvl w:val="0"/>
          <w:numId w:val="28"/>
        </w:numPr>
        <w:shd w:val="clear" w:color="auto" w:fill="FFFFFF"/>
        <w:autoSpaceDE w:val="0"/>
        <w:autoSpaceDN w:val="0"/>
        <w:adjustRightInd w:val="0"/>
        <w:spacing w:after="0" w:line="240" w:lineRule="auto"/>
        <w:rPr>
          <w:rFonts w:asciiTheme="minorHAnsi" w:hAnsiTheme="minorHAnsi" w:cstheme="minorHAnsi"/>
          <w:sz w:val="22"/>
          <w:szCs w:val="22"/>
        </w:rPr>
      </w:pPr>
      <w:r w:rsidRPr="00587604">
        <w:rPr>
          <w:rFonts w:asciiTheme="minorHAnsi" w:hAnsiTheme="minorHAnsi" w:cstheme="minorHAnsi"/>
          <w:sz w:val="22"/>
          <w:szCs w:val="22"/>
        </w:rPr>
        <w:t>marketing</w:t>
      </w:r>
      <w:del w:id="3437" w:author="Radim Bačuvčík" w:date="2020-02-13T08:49:00Z">
        <w:r w:rsidRPr="00587604" w:rsidDel="00D93DBD">
          <w:rPr>
            <w:rFonts w:asciiTheme="minorHAnsi" w:hAnsiTheme="minorHAnsi" w:cstheme="minorHAnsi"/>
            <w:sz w:val="22"/>
            <w:szCs w:val="22"/>
          </w:rPr>
          <w:delText>u</w:delText>
        </w:r>
      </w:del>
      <w:r w:rsidRPr="00587604">
        <w:rPr>
          <w:rFonts w:asciiTheme="minorHAnsi" w:hAnsiTheme="minorHAnsi" w:cstheme="minorHAnsi"/>
          <w:sz w:val="22"/>
          <w:szCs w:val="22"/>
        </w:rPr>
        <w:t>, teorie médií a mediální kultury, aplikac</w:t>
      </w:r>
      <w:del w:id="3438" w:author="Radim Bačuvčík" w:date="2020-02-13T08:49:00Z">
        <w:r w:rsidRPr="00587604" w:rsidDel="00D93DBD">
          <w:rPr>
            <w:rFonts w:asciiTheme="minorHAnsi" w:hAnsiTheme="minorHAnsi" w:cstheme="minorHAnsi"/>
            <w:sz w:val="22"/>
            <w:szCs w:val="22"/>
          </w:rPr>
          <w:delText>í</w:delText>
        </w:r>
      </w:del>
      <w:ins w:id="3439" w:author="Radim Bačuvčík" w:date="2020-02-13T08:49:00Z">
        <w:r w:rsidR="00D93DBD">
          <w:rPr>
            <w:rFonts w:asciiTheme="minorHAnsi" w:hAnsiTheme="minorHAnsi" w:cstheme="minorHAnsi"/>
            <w:sz w:val="22"/>
            <w:szCs w:val="22"/>
          </w:rPr>
          <w:t>e</w:t>
        </w:r>
      </w:ins>
      <w:r w:rsidRPr="00587604">
        <w:rPr>
          <w:rFonts w:asciiTheme="minorHAnsi" w:hAnsiTheme="minorHAnsi" w:cstheme="minorHAnsi"/>
          <w:sz w:val="22"/>
          <w:szCs w:val="22"/>
        </w:rPr>
        <w:t xml:space="preserve"> marketingu v oblasti kultury, služeb, vysokého školství, ale i sociálního prostředí (marketing neziskových organizací a projektů);</w:t>
      </w:r>
    </w:p>
    <w:p w14:paraId="4EF09995" w14:textId="1C689052" w:rsidR="00D64606" w:rsidRPr="00587604" w:rsidRDefault="00D64606" w:rsidP="00B21DA0">
      <w:pPr>
        <w:pStyle w:val="Odstavecseseznamem"/>
        <w:widowControl w:val="0"/>
        <w:numPr>
          <w:ilvl w:val="0"/>
          <w:numId w:val="28"/>
        </w:numPr>
        <w:shd w:val="clear" w:color="auto" w:fill="FFFFFF"/>
        <w:autoSpaceDE w:val="0"/>
        <w:autoSpaceDN w:val="0"/>
        <w:adjustRightInd w:val="0"/>
        <w:spacing w:after="0" w:line="240" w:lineRule="auto"/>
        <w:rPr>
          <w:rFonts w:asciiTheme="minorHAnsi" w:hAnsiTheme="minorHAnsi" w:cstheme="minorHAnsi"/>
          <w:sz w:val="22"/>
          <w:szCs w:val="22"/>
        </w:rPr>
      </w:pPr>
      <w:r w:rsidRPr="00587604">
        <w:rPr>
          <w:rFonts w:asciiTheme="minorHAnsi" w:hAnsiTheme="minorHAnsi" w:cstheme="minorHAnsi"/>
          <w:sz w:val="22"/>
          <w:szCs w:val="22"/>
        </w:rPr>
        <w:t>marketingov</w:t>
      </w:r>
      <w:ins w:id="3440" w:author="Radim Bačuvčík" w:date="2020-02-13T08:49:00Z">
        <w:r w:rsidR="00D93DBD">
          <w:rPr>
            <w:rFonts w:asciiTheme="minorHAnsi" w:hAnsiTheme="minorHAnsi" w:cstheme="minorHAnsi"/>
            <w:sz w:val="22"/>
            <w:szCs w:val="22"/>
          </w:rPr>
          <w:t>á</w:t>
        </w:r>
      </w:ins>
      <w:del w:id="3441" w:author="Radim Bačuvčík" w:date="2020-02-13T08:49:00Z">
        <w:r w:rsidRPr="00587604" w:rsidDel="00D93DBD">
          <w:rPr>
            <w:rFonts w:asciiTheme="minorHAnsi" w:hAnsiTheme="minorHAnsi" w:cstheme="minorHAnsi"/>
            <w:sz w:val="22"/>
            <w:szCs w:val="22"/>
          </w:rPr>
          <w:delText>ých</w:delText>
        </w:r>
      </w:del>
      <w:r w:rsidRPr="00587604">
        <w:rPr>
          <w:rFonts w:asciiTheme="minorHAnsi" w:hAnsiTheme="minorHAnsi" w:cstheme="minorHAnsi"/>
          <w:sz w:val="22"/>
          <w:szCs w:val="22"/>
        </w:rPr>
        <w:t xml:space="preserve"> komunikac</w:t>
      </w:r>
      <w:ins w:id="3442" w:author="Radim Bačuvčík" w:date="2020-02-13T08:49:00Z">
        <w:r w:rsidR="00D93DBD">
          <w:rPr>
            <w:rFonts w:asciiTheme="minorHAnsi" w:hAnsiTheme="minorHAnsi" w:cstheme="minorHAnsi"/>
            <w:sz w:val="22"/>
            <w:szCs w:val="22"/>
          </w:rPr>
          <w:t>e</w:t>
        </w:r>
      </w:ins>
      <w:del w:id="3443" w:author="Radim Bačuvčík" w:date="2020-02-13T08:49:00Z">
        <w:r w:rsidRPr="00587604" w:rsidDel="00D93DBD">
          <w:rPr>
            <w:rFonts w:asciiTheme="minorHAnsi" w:hAnsiTheme="minorHAnsi" w:cstheme="minorHAnsi"/>
            <w:sz w:val="22"/>
            <w:szCs w:val="22"/>
          </w:rPr>
          <w:delText>í</w:delText>
        </w:r>
      </w:del>
      <w:r w:rsidRPr="00587604">
        <w:rPr>
          <w:rFonts w:asciiTheme="minorHAnsi" w:hAnsiTheme="minorHAnsi" w:cstheme="minorHAnsi"/>
          <w:sz w:val="22"/>
          <w:szCs w:val="22"/>
        </w:rPr>
        <w:t>, distribuc</w:t>
      </w:r>
      <w:ins w:id="3444" w:author="Radim Bačuvčík" w:date="2020-02-13T08:49:00Z">
        <w:r w:rsidR="00D93DBD">
          <w:rPr>
            <w:rFonts w:asciiTheme="minorHAnsi" w:hAnsiTheme="minorHAnsi" w:cstheme="minorHAnsi"/>
            <w:sz w:val="22"/>
            <w:szCs w:val="22"/>
          </w:rPr>
          <w:t>e</w:t>
        </w:r>
      </w:ins>
      <w:del w:id="3445" w:author="Radim Bačuvčík" w:date="2020-02-13T08:49:00Z">
        <w:r w:rsidRPr="00587604" w:rsidDel="00D93DBD">
          <w:rPr>
            <w:rFonts w:asciiTheme="minorHAnsi" w:hAnsiTheme="minorHAnsi" w:cstheme="minorHAnsi"/>
            <w:sz w:val="22"/>
            <w:szCs w:val="22"/>
          </w:rPr>
          <w:delText>í</w:delText>
        </w:r>
      </w:del>
      <w:r w:rsidRPr="00587604">
        <w:rPr>
          <w:rFonts w:asciiTheme="minorHAnsi" w:hAnsiTheme="minorHAnsi" w:cstheme="minorHAnsi"/>
          <w:sz w:val="22"/>
          <w:szCs w:val="22"/>
        </w:rPr>
        <w:t xml:space="preserve"> mediálních obsahů, výzkum</w:t>
      </w:r>
      <w:del w:id="3446" w:author="Radim Bačuvčík" w:date="2020-02-13T08:49:00Z">
        <w:r w:rsidRPr="00587604" w:rsidDel="00D93DBD">
          <w:rPr>
            <w:rFonts w:asciiTheme="minorHAnsi" w:hAnsiTheme="minorHAnsi" w:cstheme="minorHAnsi"/>
            <w:sz w:val="22"/>
            <w:szCs w:val="22"/>
          </w:rPr>
          <w:delText>u</w:delText>
        </w:r>
      </w:del>
      <w:r w:rsidRPr="00587604">
        <w:rPr>
          <w:rFonts w:asciiTheme="minorHAnsi" w:hAnsiTheme="minorHAnsi" w:cstheme="minorHAnsi"/>
          <w:sz w:val="22"/>
          <w:szCs w:val="22"/>
        </w:rPr>
        <w:t xml:space="preserve"> médií a mediálního trhu;</w:t>
      </w:r>
    </w:p>
    <w:p w14:paraId="7F40BA59" w14:textId="194FF94F" w:rsidR="00D64606" w:rsidRPr="00587604" w:rsidRDefault="00D64606" w:rsidP="00B21DA0">
      <w:pPr>
        <w:pStyle w:val="Odstavecseseznamem"/>
        <w:widowControl w:val="0"/>
        <w:numPr>
          <w:ilvl w:val="0"/>
          <w:numId w:val="28"/>
        </w:numPr>
        <w:shd w:val="clear" w:color="auto" w:fill="FFFFFF"/>
        <w:autoSpaceDE w:val="0"/>
        <w:autoSpaceDN w:val="0"/>
        <w:adjustRightInd w:val="0"/>
        <w:spacing w:after="0" w:line="240" w:lineRule="auto"/>
        <w:rPr>
          <w:rFonts w:asciiTheme="minorHAnsi" w:hAnsiTheme="minorHAnsi" w:cstheme="minorHAnsi"/>
          <w:sz w:val="22"/>
          <w:szCs w:val="22"/>
        </w:rPr>
      </w:pPr>
      <w:r w:rsidRPr="00587604">
        <w:rPr>
          <w:rFonts w:asciiTheme="minorHAnsi" w:hAnsiTheme="minorHAnsi" w:cstheme="minorHAnsi"/>
          <w:sz w:val="22"/>
          <w:szCs w:val="22"/>
        </w:rPr>
        <w:t>interdisciplinární</w:t>
      </w:r>
      <w:del w:id="3447" w:author="Radim Bačuvčík" w:date="2020-02-13T08:49:00Z">
        <w:r w:rsidRPr="00587604" w:rsidDel="00D93DBD">
          <w:rPr>
            <w:rFonts w:asciiTheme="minorHAnsi" w:hAnsiTheme="minorHAnsi" w:cstheme="minorHAnsi"/>
            <w:sz w:val="22"/>
            <w:szCs w:val="22"/>
          </w:rPr>
          <w:delText>ho</w:delText>
        </w:r>
      </w:del>
      <w:r w:rsidRPr="00587604">
        <w:rPr>
          <w:rFonts w:asciiTheme="minorHAnsi" w:hAnsiTheme="minorHAnsi" w:cstheme="minorHAnsi"/>
          <w:sz w:val="22"/>
          <w:szCs w:val="22"/>
        </w:rPr>
        <w:t xml:space="preserve"> propojení poznatků psychologie, marketingu, marketingov</w:t>
      </w:r>
      <w:ins w:id="3448" w:author="Radim Bačuvčík" w:date="2020-02-13T08:50:00Z">
        <w:r w:rsidR="00D93DBD">
          <w:rPr>
            <w:rFonts w:asciiTheme="minorHAnsi" w:hAnsiTheme="minorHAnsi" w:cstheme="minorHAnsi"/>
            <w:sz w:val="22"/>
            <w:szCs w:val="22"/>
          </w:rPr>
          <w:t>é</w:t>
        </w:r>
      </w:ins>
      <w:del w:id="3449" w:author="Radim Bačuvčík" w:date="2020-02-13T08:50:00Z">
        <w:r w:rsidRPr="00587604" w:rsidDel="00D93DBD">
          <w:rPr>
            <w:rFonts w:asciiTheme="minorHAnsi" w:hAnsiTheme="minorHAnsi" w:cstheme="minorHAnsi"/>
            <w:sz w:val="22"/>
            <w:szCs w:val="22"/>
          </w:rPr>
          <w:delText>ých</w:delText>
        </w:r>
      </w:del>
      <w:r w:rsidRPr="00587604">
        <w:rPr>
          <w:rFonts w:asciiTheme="minorHAnsi" w:hAnsiTheme="minorHAnsi" w:cstheme="minorHAnsi"/>
          <w:sz w:val="22"/>
          <w:szCs w:val="22"/>
        </w:rPr>
        <w:t xml:space="preserve"> komunikac</w:t>
      </w:r>
      <w:ins w:id="3450" w:author="Radim Bačuvčík" w:date="2020-02-13T08:50:00Z">
        <w:r w:rsidR="00D93DBD">
          <w:rPr>
            <w:rFonts w:asciiTheme="minorHAnsi" w:hAnsiTheme="minorHAnsi" w:cstheme="minorHAnsi"/>
            <w:sz w:val="22"/>
            <w:szCs w:val="22"/>
          </w:rPr>
          <w:t>e</w:t>
        </w:r>
      </w:ins>
      <w:del w:id="3451" w:author="Radim Bačuvčík" w:date="2020-02-13T08:50:00Z">
        <w:r w:rsidRPr="00587604" w:rsidDel="00D93DBD">
          <w:rPr>
            <w:rFonts w:asciiTheme="minorHAnsi" w:hAnsiTheme="minorHAnsi" w:cstheme="minorHAnsi"/>
            <w:sz w:val="22"/>
            <w:szCs w:val="22"/>
          </w:rPr>
          <w:delText>í</w:delText>
        </w:r>
      </w:del>
      <w:r w:rsidRPr="00587604">
        <w:rPr>
          <w:rFonts w:asciiTheme="minorHAnsi" w:hAnsiTheme="minorHAnsi" w:cstheme="minorHAnsi"/>
          <w:sz w:val="22"/>
          <w:szCs w:val="22"/>
        </w:rPr>
        <w:t>, ale i neuroscience, projektového řízení a projektové pedagogiky.</w:t>
      </w:r>
    </w:p>
    <w:p w14:paraId="3E5EF147" w14:textId="77777777" w:rsidR="00B21DA0" w:rsidRDefault="00B21DA0" w:rsidP="00B21DA0">
      <w:pPr>
        <w:pStyle w:val="Zkladntext"/>
        <w:spacing w:before="0" w:beforeAutospacing="0" w:after="0" w:afterAutospacing="0"/>
        <w:jc w:val="both"/>
        <w:rPr>
          <w:rFonts w:asciiTheme="minorHAnsi" w:hAnsiTheme="minorHAnsi" w:cstheme="minorHAnsi"/>
          <w:b/>
          <w:sz w:val="22"/>
          <w:szCs w:val="22"/>
        </w:rPr>
      </w:pPr>
    </w:p>
    <w:p w14:paraId="7139E4A3" w14:textId="0A06B51E" w:rsidR="00D64606" w:rsidRPr="00B21DA0" w:rsidRDefault="00D64606" w:rsidP="00B21DA0">
      <w:pPr>
        <w:pStyle w:val="Zkladntext"/>
        <w:spacing w:before="0" w:beforeAutospacing="0" w:after="0" w:afterAutospacing="0"/>
        <w:jc w:val="both"/>
        <w:rPr>
          <w:rFonts w:asciiTheme="minorHAnsi" w:hAnsiTheme="minorHAnsi" w:cstheme="minorHAnsi"/>
          <w:b/>
          <w:sz w:val="22"/>
          <w:szCs w:val="22"/>
        </w:rPr>
      </w:pPr>
      <w:r w:rsidRPr="00B21DA0">
        <w:rPr>
          <w:rFonts w:asciiTheme="minorHAnsi" w:hAnsiTheme="minorHAnsi" w:cstheme="minorHAnsi"/>
          <w:b/>
          <w:sz w:val="22"/>
          <w:szCs w:val="22"/>
        </w:rPr>
        <w:t>Oblast 1: Projektová a výzkumná činnost</w:t>
      </w:r>
    </w:p>
    <w:p w14:paraId="4CFBEE4F" w14:textId="77777777" w:rsidR="00B21DA0" w:rsidRDefault="00B21DA0" w:rsidP="00B21DA0">
      <w:pPr>
        <w:pStyle w:val="Zkladntext"/>
        <w:spacing w:before="0" w:beforeAutospacing="0" w:after="0" w:afterAutospacing="0"/>
        <w:jc w:val="both"/>
        <w:rPr>
          <w:rFonts w:asciiTheme="minorHAnsi" w:hAnsiTheme="minorHAnsi" w:cstheme="minorHAnsi"/>
          <w:sz w:val="22"/>
          <w:szCs w:val="22"/>
        </w:rPr>
      </w:pPr>
    </w:p>
    <w:p w14:paraId="5505283E" w14:textId="4DE73BDE" w:rsidR="00D64606" w:rsidRPr="00B21DA0" w:rsidRDefault="00D64606" w:rsidP="00B21DA0">
      <w:pPr>
        <w:pStyle w:val="Zkladntext"/>
        <w:spacing w:before="0" w:beforeAutospacing="0" w:after="0" w:afterAutospacing="0"/>
        <w:jc w:val="both"/>
        <w:rPr>
          <w:rFonts w:asciiTheme="minorHAnsi" w:hAnsiTheme="minorHAnsi" w:cstheme="minorHAnsi"/>
          <w:sz w:val="22"/>
          <w:szCs w:val="22"/>
        </w:rPr>
      </w:pPr>
      <w:r w:rsidRPr="00B21DA0">
        <w:rPr>
          <w:rFonts w:asciiTheme="minorHAnsi" w:hAnsiTheme="minorHAnsi" w:cstheme="minorHAnsi"/>
          <w:sz w:val="22"/>
          <w:szCs w:val="22"/>
        </w:rPr>
        <w:t>Pedagogové ÚMK se dlouhodobě zajímají a jsou členy dílčích výzkumných týmů, které realizují každoročně několik výzkumných šetření s různými cíli. Od výzkumů aktuálních trendů, přes výzkumy historických souvislostí jednotlivých nástrojů marketingov</w:t>
      </w:r>
      <w:ins w:id="3452" w:author="Radim Bačuvčík" w:date="2020-02-13T08:51:00Z">
        <w:r w:rsidR="00D93DBD">
          <w:rPr>
            <w:rFonts w:asciiTheme="minorHAnsi" w:hAnsiTheme="minorHAnsi" w:cstheme="minorHAnsi"/>
            <w:sz w:val="22"/>
            <w:szCs w:val="22"/>
          </w:rPr>
          <w:t>é</w:t>
        </w:r>
      </w:ins>
      <w:del w:id="3453" w:author="Radim Bačuvčík" w:date="2020-02-13T08:51:00Z">
        <w:r w:rsidRPr="00B21DA0" w:rsidDel="00D93DBD">
          <w:rPr>
            <w:rFonts w:asciiTheme="minorHAnsi" w:hAnsiTheme="minorHAnsi" w:cstheme="minorHAnsi"/>
            <w:sz w:val="22"/>
            <w:szCs w:val="22"/>
          </w:rPr>
          <w:delText>ých</w:delText>
        </w:r>
      </w:del>
      <w:r w:rsidRPr="00B21DA0">
        <w:rPr>
          <w:rFonts w:asciiTheme="minorHAnsi" w:hAnsiTheme="minorHAnsi" w:cstheme="minorHAnsi"/>
          <w:sz w:val="22"/>
          <w:szCs w:val="22"/>
        </w:rPr>
        <w:t xml:space="preserve"> komunikac</w:t>
      </w:r>
      <w:ins w:id="3454" w:author="Radim Bačuvčík" w:date="2020-02-13T08:51:00Z">
        <w:r w:rsidR="00D93DBD">
          <w:rPr>
            <w:rFonts w:asciiTheme="minorHAnsi" w:hAnsiTheme="minorHAnsi" w:cstheme="minorHAnsi"/>
            <w:sz w:val="22"/>
            <w:szCs w:val="22"/>
          </w:rPr>
          <w:t>e</w:t>
        </w:r>
      </w:ins>
      <w:del w:id="3455" w:author="Radim Bačuvčík" w:date="2020-02-13T08:51:00Z">
        <w:r w:rsidRPr="00B21DA0" w:rsidDel="00D93DBD">
          <w:rPr>
            <w:rFonts w:asciiTheme="minorHAnsi" w:hAnsiTheme="minorHAnsi" w:cstheme="minorHAnsi"/>
            <w:sz w:val="22"/>
            <w:szCs w:val="22"/>
          </w:rPr>
          <w:delText>í</w:delText>
        </w:r>
      </w:del>
      <w:r w:rsidRPr="00B21DA0">
        <w:rPr>
          <w:rFonts w:asciiTheme="minorHAnsi" w:hAnsiTheme="minorHAnsi" w:cstheme="minorHAnsi"/>
          <w:sz w:val="22"/>
          <w:szCs w:val="22"/>
        </w:rPr>
        <w:t xml:space="preserve"> a dopadu marketingov</w:t>
      </w:r>
      <w:ins w:id="3456" w:author="Radim Bačuvčík" w:date="2020-02-13T08:51:00Z">
        <w:r w:rsidR="00D93DBD">
          <w:rPr>
            <w:rFonts w:asciiTheme="minorHAnsi" w:hAnsiTheme="minorHAnsi" w:cstheme="minorHAnsi"/>
            <w:sz w:val="22"/>
            <w:szCs w:val="22"/>
          </w:rPr>
          <w:t>é</w:t>
        </w:r>
      </w:ins>
      <w:del w:id="3457" w:author="Radim Bačuvčík" w:date="2020-02-13T08:51:00Z">
        <w:r w:rsidRPr="00B21DA0" w:rsidDel="00D93DBD">
          <w:rPr>
            <w:rFonts w:asciiTheme="minorHAnsi" w:hAnsiTheme="minorHAnsi" w:cstheme="minorHAnsi"/>
            <w:sz w:val="22"/>
            <w:szCs w:val="22"/>
          </w:rPr>
          <w:delText>ých</w:delText>
        </w:r>
      </w:del>
      <w:r w:rsidRPr="00B21DA0">
        <w:rPr>
          <w:rFonts w:asciiTheme="minorHAnsi" w:hAnsiTheme="minorHAnsi" w:cstheme="minorHAnsi"/>
          <w:sz w:val="22"/>
          <w:szCs w:val="22"/>
        </w:rPr>
        <w:t xml:space="preserve"> komunikac</w:t>
      </w:r>
      <w:ins w:id="3458" w:author="Radim Bačuvčík" w:date="2020-02-13T08:51:00Z">
        <w:r w:rsidR="00D93DBD">
          <w:rPr>
            <w:rFonts w:asciiTheme="minorHAnsi" w:hAnsiTheme="minorHAnsi" w:cstheme="minorHAnsi"/>
            <w:sz w:val="22"/>
            <w:szCs w:val="22"/>
          </w:rPr>
          <w:t>e</w:t>
        </w:r>
      </w:ins>
      <w:del w:id="3459" w:author="Radim Bačuvčík" w:date="2020-02-13T08:51:00Z">
        <w:r w:rsidRPr="00B21DA0" w:rsidDel="00D93DBD">
          <w:rPr>
            <w:rFonts w:asciiTheme="minorHAnsi" w:hAnsiTheme="minorHAnsi" w:cstheme="minorHAnsi"/>
            <w:sz w:val="22"/>
            <w:szCs w:val="22"/>
          </w:rPr>
          <w:delText>í</w:delText>
        </w:r>
      </w:del>
      <w:r w:rsidRPr="00B21DA0">
        <w:rPr>
          <w:rFonts w:asciiTheme="minorHAnsi" w:hAnsiTheme="minorHAnsi" w:cstheme="minorHAnsi"/>
          <w:sz w:val="22"/>
          <w:szCs w:val="22"/>
        </w:rPr>
        <w:t xml:space="preserve"> na psychiku mladých lidí. V této oblasti byl v roce 2019 podán projekt do Grantové agentury České republiky s názvem: „Motivace, charakteristiky a prediktory rozhodovacího procesu adolescentů při výběru vysokých škol vzhledem ke studijním oborům“. Dále v roce 2019 získala Ing. Eva Šviráková, Ph.D. projekt v rámci projektu ÉTA Technologické agentury České republiky. V roce 2019 jsou </w:t>
      </w:r>
      <w:r w:rsidR="001F6562">
        <w:rPr>
          <w:rFonts w:asciiTheme="minorHAnsi" w:hAnsiTheme="minorHAnsi" w:cstheme="minorHAnsi"/>
          <w:sz w:val="22"/>
          <w:szCs w:val="22"/>
        </w:rPr>
        <w:t xml:space="preserve">za </w:t>
      </w:r>
      <w:r w:rsidRPr="00B21DA0">
        <w:rPr>
          <w:rFonts w:asciiTheme="minorHAnsi" w:hAnsiTheme="minorHAnsi" w:cstheme="minorHAnsi"/>
          <w:sz w:val="22"/>
          <w:szCs w:val="22"/>
        </w:rPr>
        <w:t>ÚMK připravovány minimálně dva projekty do programu ÉTA a dva do programu ZÉTA.</w:t>
      </w:r>
    </w:p>
    <w:p w14:paraId="41E5A312" w14:textId="77777777" w:rsidR="00D64606" w:rsidRPr="00B21DA0" w:rsidRDefault="00D64606" w:rsidP="00B21DA0">
      <w:pPr>
        <w:pStyle w:val="Zkladntext"/>
        <w:spacing w:before="0" w:beforeAutospacing="0" w:after="0" w:afterAutospacing="0"/>
        <w:jc w:val="both"/>
        <w:rPr>
          <w:rFonts w:asciiTheme="minorHAnsi" w:hAnsiTheme="minorHAnsi" w:cstheme="minorHAnsi"/>
          <w:sz w:val="22"/>
          <w:szCs w:val="22"/>
        </w:rPr>
      </w:pPr>
    </w:p>
    <w:p w14:paraId="21ADCD7F" w14:textId="5EF6EA09" w:rsidR="00D64606" w:rsidRPr="00B21DA0" w:rsidRDefault="00D64606" w:rsidP="00B21DA0">
      <w:pPr>
        <w:pStyle w:val="Zkladntext"/>
        <w:spacing w:before="0" w:beforeAutospacing="0" w:after="0" w:afterAutospacing="0"/>
        <w:jc w:val="both"/>
        <w:rPr>
          <w:rFonts w:asciiTheme="minorHAnsi" w:hAnsiTheme="minorHAnsi" w:cstheme="minorHAnsi"/>
          <w:sz w:val="22"/>
          <w:szCs w:val="22"/>
        </w:rPr>
      </w:pPr>
      <w:r w:rsidRPr="00B21DA0">
        <w:rPr>
          <w:rFonts w:asciiTheme="minorHAnsi" w:hAnsiTheme="minorHAnsi" w:cstheme="minorHAnsi"/>
          <w:sz w:val="22"/>
          <w:szCs w:val="22"/>
        </w:rPr>
        <w:t xml:space="preserve">Oblast přípravy a relizace projektů typu GAČR a TAČR je v současné době jedna ze slabších stránek oboru. Na začátku roku 2018 proběhl vnitřní audit tvůrčích činností pedagogů ÚMK s cílem nastavit jednotnou strategii rozvoje v této oblasti. Na základě provedeného auditu, diskuze v rámci porady ústavu a rozhodnutí ředitele ústavu vznikla interní ucelená strategie rozvoje projektové a výzkumné činnosti. Byla odhalena slabá místa (málo lidských zdrojů, chybí projektový support v rámci přípravy </w:t>
      </w:r>
      <w:r w:rsidRPr="00B21DA0">
        <w:rPr>
          <w:rFonts w:asciiTheme="minorHAnsi" w:hAnsiTheme="minorHAnsi" w:cstheme="minorHAnsi"/>
          <w:sz w:val="22"/>
          <w:szCs w:val="22"/>
        </w:rPr>
        <w:lastRenderedPageBreak/>
        <w:t xml:space="preserve">projektů, neucelená vnitřní filozofie a směřování) a nastavena motivační opatření k jejich odstranění. V současně době můžeme mluvit o několika podpůrných nástrojích. Prvním z nich je vznikající </w:t>
      </w:r>
      <w:del w:id="3460" w:author="Radim Bačuvčík" w:date="2020-02-13T08:51:00Z">
        <w:r w:rsidRPr="00B21DA0" w:rsidDel="00D93DBD">
          <w:rPr>
            <w:rFonts w:asciiTheme="minorHAnsi" w:hAnsiTheme="minorHAnsi" w:cstheme="minorHAnsi"/>
            <w:sz w:val="22"/>
            <w:szCs w:val="22"/>
          </w:rPr>
          <w:delText>výzkumnou-</w:delText>
        </w:r>
      </w:del>
      <w:ins w:id="3461" w:author="Radim Bačuvčík" w:date="2020-02-13T08:51:00Z">
        <w:r w:rsidR="00D93DBD">
          <w:rPr>
            <w:rFonts w:asciiTheme="minorHAnsi" w:hAnsiTheme="minorHAnsi" w:cstheme="minorHAnsi"/>
            <w:sz w:val="22"/>
            <w:szCs w:val="22"/>
          </w:rPr>
          <w:t xml:space="preserve">Výzkumná </w:t>
        </w:r>
      </w:ins>
      <w:r w:rsidRPr="00B21DA0">
        <w:rPr>
          <w:rFonts w:asciiTheme="minorHAnsi" w:hAnsiTheme="minorHAnsi" w:cstheme="minorHAnsi"/>
          <w:sz w:val="22"/>
          <w:szCs w:val="22"/>
        </w:rPr>
        <w:t xml:space="preserve">marketingová laboratoř, která má za cíl realizovat vzdělávací projekty (jednorázové i kontinuální kurzy/předměty), a také podporovat spolupráci s praxí formou smluvních aplikovaných výzkumů. Dalším podpůrným nástrojem je vnitřní motivační žebříček s cílem získávání nových projektů na národní i mezinárodní bázi. </w:t>
      </w:r>
    </w:p>
    <w:p w14:paraId="222D11BE" w14:textId="77777777" w:rsidR="00B21DA0" w:rsidRDefault="00B21DA0" w:rsidP="00B21DA0">
      <w:pPr>
        <w:pStyle w:val="Zkladntext"/>
        <w:spacing w:before="0" w:beforeAutospacing="0" w:after="0" w:afterAutospacing="0"/>
        <w:jc w:val="both"/>
        <w:rPr>
          <w:rFonts w:asciiTheme="minorHAnsi" w:hAnsiTheme="minorHAnsi" w:cstheme="minorHAnsi"/>
          <w:b/>
          <w:sz w:val="22"/>
          <w:szCs w:val="22"/>
        </w:rPr>
      </w:pPr>
    </w:p>
    <w:p w14:paraId="23B14074" w14:textId="77F236CB" w:rsidR="00D64606" w:rsidRPr="00B21DA0" w:rsidRDefault="00D64606" w:rsidP="00B21DA0">
      <w:pPr>
        <w:pStyle w:val="Zkladntext"/>
        <w:spacing w:before="0" w:beforeAutospacing="0" w:after="0" w:afterAutospacing="0"/>
        <w:jc w:val="both"/>
        <w:rPr>
          <w:rFonts w:asciiTheme="minorHAnsi" w:hAnsiTheme="minorHAnsi" w:cstheme="minorHAnsi"/>
          <w:b/>
          <w:sz w:val="22"/>
          <w:szCs w:val="22"/>
        </w:rPr>
      </w:pPr>
      <w:r w:rsidRPr="00B21DA0">
        <w:rPr>
          <w:rFonts w:asciiTheme="minorHAnsi" w:hAnsiTheme="minorHAnsi" w:cstheme="minorHAnsi"/>
          <w:b/>
          <w:sz w:val="22"/>
          <w:szCs w:val="22"/>
        </w:rPr>
        <w:t>Oblast 2: Spolupráce s praxí formou aplikačních či smluvních výzkumů</w:t>
      </w:r>
    </w:p>
    <w:p w14:paraId="6374A82A" w14:textId="77777777" w:rsidR="00B21DA0" w:rsidRDefault="00B21DA0" w:rsidP="00B21DA0">
      <w:pPr>
        <w:pStyle w:val="Zkladntext"/>
        <w:spacing w:before="0" w:beforeAutospacing="0" w:after="0" w:afterAutospacing="0"/>
        <w:jc w:val="both"/>
        <w:rPr>
          <w:rFonts w:asciiTheme="minorHAnsi" w:hAnsiTheme="minorHAnsi" w:cstheme="minorHAnsi"/>
          <w:sz w:val="22"/>
          <w:szCs w:val="22"/>
        </w:rPr>
      </w:pPr>
    </w:p>
    <w:p w14:paraId="62026846" w14:textId="417D4BF6" w:rsidR="00D64606" w:rsidRDefault="00D64606" w:rsidP="00B21DA0">
      <w:pPr>
        <w:pStyle w:val="Zkladntext"/>
        <w:spacing w:before="0" w:beforeAutospacing="0" w:after="0" w:afterAutospacing="0"/>
        <w:jc w:val="both"/>
        <w:rPr>
          <w:rFonts w:asciiTheme="minorHAnsi" w:hAnsiTheme="minorHAnsi" w:cstheme="minorHAnsi"/>
          <w:sz w:val="22"/>
          <w:szCs w:val="22"/>
        </w:rPr>
      </w:pPr>
      <w:r w:rsidRPr="00B21DA0">
        <w:rPr>
          <w:rFonts w:asciiTheme="minorHAnsi" w:hAnsiTheme="minorHAnsi" w:cstheme="minorHAnsi"/>
          <w:sz w:val="22"/>
          <w:szCs w:val="22"/>
        </w:rPr>
        <w:t>Spolupráce s aplikační sférou je dlouhodobě na pracovišti budována a z realizovaného auditu viz výše vyplynulo, že se jedná o jednu ze silných stránek studijního programu. Pro oblast Marketingov</w:t>
      </w:r>
      <w:ins w:id="3462" w:author="Radim Bačuvčík" w:date="2020-02-13T08:52:00Z">
        <w:r w:rsidR="00D93DBD">
          <w:rPr>
            <w:rFonts w:asciiTheme="minorHAnsi" w:hAnsiTheme="minorHAnsi" w:cstheme="minorHAnsi"/>
            <w:sz w:val="22"/>
            <w:szCs w:val="22"/>
          </w:rPr>
          <w:t>á</w:t>
        </w:r>
      </w:ins>
      <w:del w:id="3463" w:author="Radim Bačuvčík" w:date="2020-02-13T08:52:00Z">
        <w:r w:rsidRPr="00B21DA0" w:rsidDel="00D93DBD">
          <w:rPr>
            <w:rFonts w:asciiTheme="minorHAnsi" w:hAnsiTheme="minorHAnsi" w:cstheme="minorHAnsi"/>
            <w:sz w:val="22"/>
            <w:szCs w:val="22"/>
          </w:rPr>
          <w:delText>é</w:delText>
        </w:r>
      </w:del>
      <w:r w:rsidRPr="00B21DA0">
        <w:rPr>
          <w:rFonts w:asciiTheme="minorHAnsi" w:hAnsiTheme="minorHAnsi" w:cstheme="minorHAnsi"/>
          <w:sz w:val="22"/>
          <w:szCs w:val="22"/>
        </w:rPr>
        <w:t xml:space="preserve"> komunikace je stěžejní kontinuální spolupráce s firemním i veřejným sektorem. Za poslední rok můžeme vzpomenout několik významných projektů, které jsou uskutečňovány s firemním či veřejným sektorem. Jedná se o:</w:t>
      </w:r>
    </w:p>
    <w:p w14:paraId="5A9E01A9" w14:textId="77777777" w:rsidR="00B21DA0" w:rsidRPr="00B21DA0" w:rsidRDefault="00B21DA0" w:rsidP="00B21DA0">
      <w:pPr>
        <w:pStyle w:val="Zkladntext"/>
        <w:spacing w:before="0" w:beforeAutospacing="0" w:after="0" w:afterAutospacing="0"/>
        <w:jc w:val="both"/>
        <w:rPr>
          <w:rFonts w:asciiTheme="minorHAnsi" w:hAnsiTheme="minorHAnsi" w:cstheme="minorHAnsi"/>
          <w:sz w:val="22"/>
          <w:szCs w:val="22"/>
        </w:rPr>
      </w:pPr>
    </w:p>
    <w:tbl>
      <w:tblPr>
        <w:tblW w:w="907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36"/>
        <w:gridCol w:w="6237"/>
        <w:gridCol w:w="1200"/>
      </w:tblGrid>
      <w:tr w:rsidR="00D64606" w:rsidRPr="00587604" w14:paraId="59E04192" w14:textId="77777777" w:rsidTr="00D64606">
        <w:trPr>
          <w:cantSplit/>
          <w:trHeight w:val="283"/>
        </w:trPr>
        <w:tc>
          <w:tcPr>
            <w:tcW w:w="1636" w:type="dxa"/>
            <w:shd w:val="clear" w:color="auto" w:fill="F7CAAC"/>
          </w:tcPr>
          <w:p w14:paraId="11671FDF"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Pracoviště praxe</w:t>
            </w:r>
          </w:p>
        </w:tc>
        <w:tc>
          <w:tcPr>
            <w:tcW w:w="6237" w:type="dxa"/>
            <w:shd w:val="clear" w:color="auto" w:fill="F7CAAC"/>
          </w:tcPr>
          <w:p w14:paraId="3C3E6AB4"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 xml:space="preserve">Název či popis projektu uskutečňovaného ve spolupráci s praxí </w:t>
            </w:r>
          </w:p>
        </w:tc>
        <w:tc>
          <w:tcPr>
            <w:tcW w:w="1200" w:type="dxa"/>
            <w:shd w:val="clear" w:color="auto" w:fill="F7CAAC"/>
          </w:tcPr>
          <w:p w14:paraId="41905A2D" w14:textId="77777777" w:rsidR="00D64606" w:rsidRPr="00587604" w:rsidRDefault="00D64606" w:rsidP="00D64606">
            <w:pPr>
              <w:jc w:val="center"/>
              <w:rPr>
                <w:rFonts w:asciiTheme="minorHAnsi" w:hAnsiTheme="minorHAnsi" w:cstheme="minorHAnsi"/>
                <w:b/>
              </w:rPr>
            </w:pPr>
            <w:r w:rsidRPr="00587604">
              <w:rPr>
                <w:rFonts w:asciiTheme="minorHAnsi" w:hAnsiTheme="minorHAnsi" w:cstheme="minorHAnsi"/>
                <w:b/>
              </w:rPr>
              <w:t>Období</w:t>
            </w:r>
          </w:p>
        </w:tc>
      </w:tr>
      <w:tr w:rsidR="00D64606" w:rsidRPr="00587604" w14:paraId="22097074" w14:textId="77777777" w:rsidTr="00D64606">
        <w:trPr>
          <w:cantSplit/>
          <w:trHeight w:val="283"/>
        </w:trPr>
        <w:tc>
          <w:tcPr>
            <w:tcW w:w="1636" w:type="dxa"/>
            <w:tcBorders>
              <w:top w:val="single" w:sz="4" w:space="0" w:color="auto"/>
              <w:left w:val="single" w:sz="4" w:space="0" w:color="auto"/>
              <w:bottom w:val="single" w:sz="4" w:space="0" w:color="auto"/>
              <w:right w:val="single" w:sz="4" w:space="0" w:color="auto"/>
            </w:tcBorders>
            <w:shd w:val="clear" w:color="auto" w:fill="auto"/>
          </w:tcPr>
          <w:p w14:paraId="0B4053FC" w14:textId="77777777" w:rsidR="00D64606" w:rsidRPr="00587604" w:rsidRDefault="00D64606" w:rsidP="00D64606">
            <w:pPr>
              <w:jc w:val="both"/>
              <w:rPr>
                <w:rFonts w:asciiTheme="minorHAnsi" w:hAnsiTheme="minorHAnsi" w:cstheme="minorHAnsi"/>
                <w:lang w:bidi="he-IL"/>
              </w:rPr>
            </w:pPr>
            <w:r w:rsidRPr="00587604">
              <w:rPr>
                <w:rFonts w:asciiTheme="minorHAnsi" w:hAnsiTheme="minorHAnsi" w:cstheme="minorHAnsi"/>
                <w:lang w:bidi="he-IL"/>
              </w:rPr>
              <w:t>Ústav marketingových komunikací</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DE2AB23" w14:textId="77777777" w:rsidR="00D64606" w:rsidRPr="00587604" w:rsidRDefault="00D64606" w:rsidP="00D64606">
            <w:pPr>
              <w:jc w:val="center"/>
              <w:rPr>
                <w:rFonts w:asciiTheme="minorHAnsi" w:hAnsiTheme="minorHAnsi" w:cstheme="minorHAnsi"/>
                <w:lang w:bidi="he-IL"/>
              </w:rPr>
            </w:pPr>
            <w:r w:rsidRPr="00587604">
              <w:rPr>
                <w:rFonts w:asciiTheme="minorHAnsi" w:hAnsiTheme="minorHAnsi" w:cstheme="minorHAnsi"/>
              </w:rPr>
              <w:t>Smlouva o dílo – Komunikační strategie města Frenštát pod Radhoštěm (celková výše 96.000,-)</w:t>
            </w: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3BCC2738" w14:textId="77777777" w:rsidR="00D64606" w:rsidRPr="00587604" w:rsidRDefault="00D64606" w:rsidP="00D64606">
            <w:pPr>
              <w:jc w:val="center"/>
              <w:rPr>
                <w:rFonts w:asciiTheme="minorHAnsi" w:hAnsiTheme="minorHAnsi" w:cstheme="minorHAnsi"/>
                <w:lang w:bidi="he-IL"/>
              </w:rPr>
            </w:pPr>
            <w:r w:rsidRPr="00587604">
              <w:rPr>
                <w:rFonts w:asciiTheme="minorHAnsi" w:hAnsiTheme="minorHAnsi" w:cstheme="minorHAnsi"/>
                <w:lang w:bidi="he-IL"/>
              </w:rPr>
              <w:t>2016</w:t>
            </w:r>
          </w:p>
        </w:tc>
      </w:tr>
      <w:tr w:rsidR="00D64606" w:rsidRPr="00587604" w14:paraId="5BA6B1DC" w14:textId="77777777" w:rsidTr="00D64606">
        <w:tc>
          <w:tcPr>
            <w:tcW w:w="1636" w:type="dxa"/>
          </w:tcPr>
          <w:p w14:paraId="5F2BD533"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Ústav marketingových komunikací</w:t>
            </w:r>
          </w:p>
        </w:tc>
        <w:tc>
          <w:tcPr>
            <w:tcW w:w="6237" w:type="dxa"/>
          </w:tcPr>
          <w:p w14:paraId="2F9EF52C"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1200" w:type="dxa"/>
          </w:tcPr>
          <w:p w14:paraId="00306531"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2019</w:t>
            </w:r>
          </w:p>
        </w:tc>
      </w:tr>
      <w:tr w:rsidR="00D64606" w:rsidRPr="00587604" w14:paraId="790F1060" w14:textId="77777777" w:rsidTr="00D64606">
        <w:tc>
          <w:tcPr>
            <w:tcW w:w="1636" w:type="dxa"/>
          </w:tcPr>
          <w:p w14:paraId="25023372"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Ústav marketingových komunikací a Fakulta aplikované informatiky</w:t>
            </w:r>
          </w:p>
        </w:tc>
        <w:tc>
          <w:tcPr>
            <w:tcW w:w="6237" w:type="dxa"/>
          </w:tcPr>
          <w:p w14:paraId="607C5B34"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sytému řízení procesu výroby včetně návrhu architektury a technologie pro prototyp online systému prezentace výrobků či služeb – firma TESAREM (celková výše 217.000,-)</w:t>
            </w:r>
          </w:p>
        </w:tc>
        <w:tc>
          <w:tcPr>
            <w:tcW w:w="1200" w:type="dxa"/>
          </w:tcPr>
          <w:p w14:paraId="1DC3BBF9"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2019</w:t>
            </w:r>
          </w:p>
        </w:tc>
      </w:tr>
      <w:tr w:rsidR="00D64606" w:rsidRPr="00587604" w14:paraId="605566B3" w14:textId="77777777" w:rsidTr="00D64606">
        <w:tc>
          <w:tcPr>
            <w:tcW w:w="1636" w:type="dxa"/>
          </w:tcPr>
          <w:p w14:paraId="51F439AC"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Ústav marketin</w:t>
            </w:r>
          </w:p>
          <w:p w14:paraId="21554CA2"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gových komunikací, ateliér Digitální design, FMK</w:t>
            </w:r>
          </w:p>
        </w:tc>
        <w:tc>
          <w:tcPr>
            <w:tcW w:w="6237" w:type="dxa"/>
          </w:tcPr>
          <w:p w14:paraId="6069B1D3"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1200" w:type="dxa"/>
          </w:tcPr>
          <w:p w14:paraId="51D7D6B9"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2019</w:t>
            </w:r>
          </w:p>
        </w:tc>
      </w:tr>
      <w:tr w:rsidR="00D64606" w:rsidRPr="00587604" w14:paraId="5CAA6F22" w14:textId="77777777" w:rsidTr="00D64606">
        <w:tc>
          <w:tcPr>
            <w:tcW w:w="1636" w:type="dxa"/>
          </w:tcPr>
          <w:p w14:paraId="4751C5A8"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Ústav marketingových komunikací</w:t>
            </w:r>
          </w:p>
        </w:tc>
        <w:tc>
          <w:tcPr>
            <w:tcW w:w="6237" w:type="dxa"/>
          </w:tcPr>
          <w:p w14:paraId="271895B3"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Smlouva o dílo – V-podlahy – Kvalitativní výzkum řemeslníků na trhu B2B (celková výše 120.000,-)</w:t>
            </w:r>
          </w:p>
        </w:tc>
        <w:tc>
          <w:tcPr>
            <w:tcW w:w="1200" w:type="dxa"/>
          </w:tcPr>
          <w:p w14:paraId="7533BB6E"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2019</w:t>
            </w:r>
          </w:p>
        </w:tc>
      </w:tr>
      <w:tr w:rsidR="00D64606" w:rsidRPr="00587604" w14:paraId="2220488C" w14:textId="77777777" w:rsidTr="00D64606">
        <w:tc>
          <w:tcPr>
            <w:tcW w:w="1636" w:type="dxa"/>
          </w:tcPr>
          <w:p w14:paraId="11765514"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Ústav marketingových komunikací</w:t>
            </w:r>
          </w:p>
        </w:tc>
        <w:tc>
          <w:tcPr>
            <w:tcW w:w="6237" w:type="dxa"/>
          </w:tcPr>
          <w:p w14:paraId="03AA9F0F"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Smlouva o poskytnutí služeb - Zajištění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1200" w:type="dxa"/>
          </w:tcPr>
          <w:p w14:paraId="43A4BE2B"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2019-2021</w:t>
            </w:r>
          </w:p>
        </w:tc>
      </w:tr>
    </w:tbl>
    <w:p w14:paraId="6670359D" w14:textId="77777777" w:rsidR="00B21DA0" w:rsidRDefault="00B21DA0" w:rsidP="00B21DA0">
      <w:pPr>
        <w:pStyle w:val="Zkladntext"/>
        <w:spacing w:before="0" w:beforeAutospacing="0" w:after="0" w:afterAutospacing="0"/>
        <w:jc w:val="both"/>
        <w:rPr>
          <w:rFonts w:asciiTheme="minorHAnsi" w:hAnsiTheme="minorHAnsi" w:cstheme="minorHAnsi"/>
          <w:sz w:val="22"/>
          <w:szCs w:val="22"/>
        </w:rPr>
      </w:pPr>
    </w:p>
    <w:p w14:paraId="4FA76788" w14:textId="5C5B7957" w:rsidR="00D64606" w:rsidRPr="00587604" w:rsidRDefault="00D64606" w:rsidP="00B21DA0">
      <w:pPr>
        <w:pStyle w:val="Zkladntext"/>
        <w:spacing w:before="0" w:beforeAutospacing="0" w:after="0" w:afterAutospacing="0"/>
        <w:jc w:val="both"/>
        <w:rPr>
          <w:rFonts w:asciiTheme="minorHAnsi" w:hAnsiTheme="minorHAnsi" w:cstheme="minorHAnsi"/>
          <w:sz w:val="22"/>
          <w:szCs w:val="22"/>
        </w:rPr>
      </w:pPr>
      <w:r w:rsidRPr="00587604">
        <w:rPr>
          <w:rFonts w:asciiTheme="minorHAnsi" w:hAnsiTheme="minorHAnsi" w:cstheme="minorHAnsi"/>
          <w:sz w:val="22"/>
          <w:szCs w:val="22"/>
        </w:rPr>
        <w:t xml:space="preserve">K rozvoji této oblasti bude také sloužit připravovaná </w:t>
      </w:r>
      <w:del w:id="3464" w:author="Radim Bačuvčík" w:date="2020-02-13T08:52:00Z">
        <w:r w:rsidRPr="00587604" w:rsidDel="00D93DBD">
          <w:rPr>
            <w:rFonts w:asciiTheme="minorHAnsi" w:hAnsiTheme="minorHAnsi" w:cstheme="minorHAnsi"/>
            <w:sz w:val="22"/>
            <w:szCs w:val="22"/>
          </w:rPr>
          <w:delText>výzkumno-</w:delText>
        </w:r>
      </w:del>
      <w:ins w:id="3465" w:author="Radim Bačuvčík" w:date="2020-02-13T08:52:00Z">
        <w:r w:rsidR="00D93DBD">
          <w:rPr>
            <w:rFonts w:asciiTheme="minorHAnsi" w:hAnsiTheme="minorHAnsi" w:cstheme="minorHAnsi"/>
            <w:sz w:val="22"/>
            <w:szCs w:val="22"/>
          </w:rPr>
          <w:t xml:space="preserve">Výzkumná </w:t>
        </w:r>
      </w:ins>
      <w:r w:rsidRPr="00587604">
        <w:rPr>
          <w:rFonts w:asciiTheme="minorHAnsi" w:hAnsiTheme="minorHAnsi" w:cstheme="minorHAnsi"/>
          <w:sz w:val="22"/>
          <w:szCs w:val="22"/>
        </w:rPr>
        <w:t>marketingová laboratoř. Její hlavní přínos je v možnostech testování návrhů na přístrojích typu oční kamera, brýle na virtuální realitu aj. při využití zkušeností z oblasti design thinking, service prototyping a dalších marketingových výzkumných metod uplatňovaných v zahraničí. V současnosti probíhá dovybavení laboratoře, ale i tak zde pracují doktorandi z uměleckých oborů, kteří ve spolupráci se studenty a pedagogy ÚMK zkoumají využití virtuální reality v různých oblastech marketingov</w:t>
      </w:r>
      <w:ins w:id="3466" w:author="Radim Bačuvčík" w:date="2020-02-13T08:52:00Z">
        <w:r w:rsidR="00D93DBD">
          <w:rPr>
            <w:rFonts w:asciiTheme="minorHAnsi" w:hAnsiTheme="minorHAnsi" w:cstheme="minorHAnsi"/>
            <w:sz w:val="22"/>
            <w:szCs w:val="22"/>
          </w:rPr>
          <w:t>é</w:t>
        </w:r>
      </w:ins>
      <w:del w:id="3467" w:author="Radim Bačuvčík" w:date="2020-02-13T08:52:00Z">
        <w:r w:rsidRPr="00587604" w:rsidDel="00D93DBD">
          <w:rPr>
            <w:rFonts w:asciiTheme="minorHAnsi" w:hAnsiTheme="minorHAnsi" w:cstheme="minorHAnsi"/>
            <w:sz w:val="22"/>
            <w:szCs w:val="22"/>
          </w:rPr>
          <w:delText>ých</w:delText>
        </w:r>
      </w:del>
      <w:r w:rsidRPr="00587604">
        <w:rPr>
          <w:rFonts w:asciiTheme="minorHAnsi" w:hAnsiTheme="minorHAnsi" w:cstheme="minorHAnsi"/>
          <w:sz w:val="22"/>
          <w:szCs w:val="22"/>
        </w:rPr>
        <w:t xml:space="preserve"> komunikac</w:t>
      </w:r>
      <w:ins w:id="3468" w:author="Radim Bačuvčík" w:date="2020-02-13T08:52:00Z">
        <w:r w:rsidR="00D93DBD">
          <w:rPr>
            <w:rFonts w:asciiTheme="minorHAnsi" w:hAnsiTheme="minorHAnsi" w:cstheme="minorHAnsi"/>
            <w:sz w:val="22"/>
            <w:szCs w:val="22"/>
          </w:rPr>
          <w:t>e</w:t>
        </w:r>
      </w:ins>
      <w:del w:id="3469" w:author="Radim Bačuvčík" w:date="2020-02-13T08:52:00Z">
        <w:r w:rsidRPr="00587604" w:rsidDel="00D93DBD">
          <w:rPr>
            <w:rFonts w:asciiTheme="minorHAnsi" w:hAnsiTheme="minorHAnsi" w:cstheme="minorHAnsi"/>
            <w:sz w:val="22"/>
            <w:szCs w:val="22"/>
          </w:rPr>
          <w:delText>í</w:delText>
        </w:r>
      </w:del>
      <w:r w:rsidRPr="00587604">
        <w:rPr>
          <w:rFonts w:asciiTheme="minorHAnsi" w:hAnsiTheme="minorHAnsi" w:cstheme="minorHAnsi"/>
          <w:sz w:val="22"/>
          <w:szCs w:val="22"/>
        </w:rPr>
        <w:t xml:space="preserve"> (např. instore komunikace nebo webové platformy aj.).</w:t>
      </w:r>
    </w:p>
    <w:p w14:paraId="6D6E610A" w14:textId="77777777" w:rsidR="00B21DA0" w:rsidRDefault="00B21DA0" w:rsidP="00B21DA0">
      <w:pPr>
        <w:pStyle w:val="Zkladntext"/>
        <w:spacing w:before="0" w:beforeAutospacing="0" w:after="0" w:afterAutospacing="0"/>
        <w:jc w:val="both"/>
        <w:rPr>
          <w:rFonts w:asciiTheme="minorHAnsi" w:hAnsiTheme="minorHAnsi" w:cstheme="minorHAnsi"/>
          <w:b/>
          <w:sz w:val="22"/>
          <w:szCs w:val="22"/>
        </w:rPr>
      </w:pPr>
    </w:p>
    <w:p w14:paraId="62792D1F" w14:textId="7C33E1E7" w:rsidR="00D64606" w:rsidRPr="00B21DA0" w:rsidRDefault="00D64606" w:rsidP="00B21DA0">
      <w:pPr>
        <w:pStyle w:val="Zkladntext"/>
        <w:spacing w:before="0" w:beforeAutospacing="0" w:after="0" w:afterAutospacing="0"/>
        <w:jc w:val="both"/>
        <w:rPr>
          <w:rFonts w:asciiTheme="minorHAnsi" w:hAnsiTheme="minorHAnsi" w:cstheme="minorHAnsi"/>
          <w:b/>
          <w:sz w:val="22"/>
          <w:szCs w:val="22"/>
        </w:rPr>
      </w:pPr>
      <w:r w:rsidRPr="00B21DA0">
        <w:rPr>
          <w:rFonts w:asciiTheme="minorHAnsi" w:hAnsiTheme="minorHAnsi" w:cstheme="minorHAnsi"/>
          <w:b/>
          <w:sz w:val="22"/>
          <w:szCs w:val="22"/>
        </w:rPr>
        <w:t>Oblast 3: Tvůrčí činnost studentů</w:t>
      </w:r>
    </w:p>
    <w:p w14:paraId="59A16864" w14:textId="77777777" w:rsidR="00B21DA0" w:rsidRDefault="00B21DA0" w:rsidP="00B21DA0">
      <w:pPr>
        <w:pStyle w:val="Zkladntext"/>
        <w:spacing w:before="0" w:beforeAutospacing="0" w:after="0" w:afterAutospacing="0"/>
        <w:jc w:val="both"/>
        <w:rPr>
          <w:rFonts w:asciiTheme="minorHAnsi" w:hAnsiTheme="minorHAnsi" w:cstheme="minorHAnsi"/>
          <w:sz w:val="22"/>
          <w:szCs w:val="22"/>
        </w:rPr>
      </w:pPr>
    </w:p>
    <w:p w14:paraId="5DC4ED61" w14:textId="3E8D9BDE" w:rsidR="00D64606" w:rsidRPr="00B21DA0" w:rsidRDefault="00D64606" w:rsidP="00B21DA0">
      <w:pPr>
        <w:pStyle w:val="Zkladntext"/>
        <w:spacing w:before="0" w:beforeAutospacing="0" w:after="0" w:afterAutospacing="0"/>
        <w:jc w:val="both"/>
        <w:rPr>
          <w:rFonts w:asciiTheme="minorHAnsi" w:hAnsiTheme="minorHAnsi" w:cstheme="minorHAnsi"/>
          <w:sz w:val="22"/>
          <w:szCs w:val="22"/>
        </w:rPr>
      </w:pPr>
      <w:r w:rsidRPr="00B21DA0">
        <w:rPr>
          <w:rFonts w:asciiTheme="minorHAnsi" w:hAnsiTheme="minorHAnsi" w:cstheme="minorHAnsi"/>
          <w:sz w:val="22"/>
          <w:szCs w:val="22"/>
        </w:rPr>
        <w:t xml:space="preserve">Správnou připravenost absolventů studijního programu dokládá také mezinárodní úspěch ze soutěže Young Lions z roku 2015. Dvě studentky získaly první místo v národní soutěži Young Lions 2015 v kategorii Média za kampaň pro Národní kroniku a odjely reprezentovat FMK na Young Lions do Cannes, kde vyhrály v mezinárodní konkurenci a staly se prvními studentkami vysoké školy z České republiky, které získaly vítězství. </w:t>
      </w:r>
    </w:p>
    <w:p w14:paraId="66D38A63" w14:textId="3C4ADF6A" w:rsidR="00D64606" w:rsidRPr="00B21DA0" w:rsidRDefault="00D64606" w:rsidP="00B21DA0">
      <w:pPr>
        <w:pStyle w:val="Zkladntext"/>
        <w:spacing w:before="0" w:beforeAutospacing="0" w:after="0" w:afterAutospacing="0"/>
        <w:jc w:val="both"/>
        <w:rPr>
          <w:rFonts w:asciiTheme="minorHAnsi" w:hAnsiTheme="minorHAnsi" w:cstheme="minorHAnsi"/>
          <w:sz w:val="22"/>
          <w:szCs w:val="22"/>
        </w:rPr>
      </w:pPr>
      <w:r w:rsidRPr="00B21DA0">
        <w:rPr>
          <w:rFonts w:asciiTheme="minorHAnsi" w:hAnsiTheme="minorHAnsi" w:cstheme="minorHAnsi"/>
          <w:sz w:val="22"/>
          <w:szCs w:val="22"/>
        </w:rPr>
        <w:t>Další aktivity, na kterých se podílí studenti i pedagogové studijního programu jsou úzce spjaty s uměleckými obory na FMK. Mezi nejvýznamnější mezioborové projekty Fakulty multimediálních komunikacích, na kterých se velmi významně podílejí studenti programu Marketingov</w:t>
      </w:r>
      <w:ins w:id="3470" w:author="Radim Bačuvčík" w:date="2020-02-13T08:53:00Z">
        <w:r w:rsidR="00D93DBD">
          <w:rPr>
            <w:rFonts w:asciiTheme="minorHAnsi" w:hAnsiTheme="minorHAnsi" w:cstheme="minorHAnsi"/>
            <w:sz w:val="22"/>
            <w:szCs w:val="22"/>
          </w:rPr>
          <w:t>á</w:t>
        </w:r>
      </w:ins>
      <w:del w:id="3471" w:author="Radim Bačuvčík" w:date="2020-02-13T08:53:00Z">
        <w:r w:rsidRPr="00B21DA0" w:rsidDel="00D93DBD">
          <w:rPr>
            <w:rFonts w:asciiTheme="minorHAnsi" w:hAnsiTheme="minorHAnsi" w:cstheme="minorHAnsi"/>
            <w:sz w:val="22"/>
            <w:szCs w:val="22"/>
          </w:rPr>
          <w:delText>é</w:delText>
        </w:r>
      </w:del>
      <w:r w:rsidRPr="00B21DA0">
        <w:rPr>
          <w:rFonts w:asciiTheme="minorHAnsi" w:hAnsiTheme="minorHAnsi" w:cstheme="minorHAnsi"/>
          <w:sz w:val="22"/>
          <w:szCs w:val="22"/>
        </w:rPr>
        <w:t xml:space="preserve"> komunikace, patří </w:t>
      </w:r>
      <w:r w:rsidRPr="001F6562">
        <w:rPr>
          <w:rFonts w:asciiTheme="minorHAnsi" w:hAnsiTheme="minorHAnsi" w:cstheme="minorHAnsi"/>
          <w:sz w:val="22"/>
          <w:szCs w:val="22"/>
        </w:rPr>
        <w:t>Zlin Design Week </w:t>
      </w:r>
      <w:r w:rsidRPr="00B21DA0">
        <w:rPr>
          <w:rFonts w:asciiTheme="minorHAnsi" w:hAnsiTheme="minorHAnsi" w:cstheme="minorHAnsi"/>
          <w:sz w:val="22"/>
          <w:szCs w:val="22"/>
        </w:rPr>
        <w:t>(dále také „ZDW“). Ten spojuje již pátým rokem cca 80 studentů FMK, kteří zajišťují sponzory, organizují, propagují, realizují a vyhodnocují hlavní aktivity projektu, což jsou: </w:t>
      </w:r>
    </w:p>
    <w:p w14:paraId="5C70E43C" w14:textId="77777777" w:rsidR="00D64606" w:rsidRPr="00B21DA0" w:rsidRDefault="00D64606" w:rsidP="00B21DA0">
      <w:pPr>
        <w:pStyle w:val="Odstavecseseznamem"/>
        <w:numPr>
          <w:ilvl w:val="0"/>
          <w:numId w:val="2"/>
        </w:numPr>
        <w:spacing w:after="0" w:line="240" w:lineRule="auto"/>
        <w:ind w:left="459" w:hanging="175"/>
        <w:textAlignment w:val="baseline"/>
        <w:rPr>
          <w:rFonts w:asciiTheme="minorHAnsi" w:hAnsiTheme="minorHAnsi" w:cstheme="minorHAnsi"/>
          <w:sz w:val="22"/>
          <w:szCs w:val="22"/>
        </w:rPr>
      </w:pPr>
      <w:r w:rsidRPr="00B21DA0">
        <w:rPr>
          <w:rFonts w:asciiTheme="minorHAnsi" w:hAnsiTheme="minorHAnsi" w:cstheme="minorHAnsi"/>
          <w:sz w:val="22"/>
          <w:szCs w:val="22"/>
        </w:rPr>
        <w:t>mezinárodní soutěž Best in Design, do které se v loňském roce přihlásilo více než 700 talentů z celého světa; </w:t>
      </w:r>
    </w:p>
    <w:p w14:paraId="71F0BDB1" w14:textId="77777777" w:rsidR="00D64606" w:rsidRPr="00B21DA0" w:rsidRDefault="00D64606" w:rsidP="00B21DA0">
      <w:pPr>
        <w:pStyle w:val="Odstavecseseznamem"/>
        <w:numPr>
          <w:ilvl w:val="0"/>
          <w:numId w:val="2"/>
        </w:numPr>
        <w:spacing w:after="0" w:line="240" w:lineRule="auto"/>
        <w:ind w:left="459" w:hanging="175"/>
        <w:textAlignment w:val="baseline"/>
        <w:rPr>
          <w:rFonts w:asciiTheme="minorHAnsi" w:hAnsiTheme="minorHAnsi" w:cstheme="minorHAnsi"/>
          <w:sz w:val="22"/>
          <w:szCs w:val="22"/>
        </w:rPr>
      </w:pPr>
      <w:r w:rsidRPr="00B21DA0">
        <w:rPr>
          <w:rFonts w:asciiTheme="minorHAnsi" w:hAnsiTheme="minorHAnsi" w:cstheme="minorHAnsi"/>
          <w:sz w:val="22"/>
          <w:szCs w:val="22"/>
        </w:rPr>
        <w:t>design v ulicích (řada workshopů, dílčích i komplexních výstav v interiérech zlínských budov i ve veřejném prostoru); </w:t>
      </w:r>
    </w:p>
    <w:p w14:paraId="3BAA1EB8" w14:textId="77777777" w:rsidR="00D64606" w:rsidRPr="00B21DA0" w:rsidRDefault="00D64606" w:rsidP="00B21DA0">
      <w:pPr>
        <w:pStyle w:val="Odstavecseseznamem"/>
        <w:numPr>
          <w:ilvl w:val="0"/>
          <w:numId w:val="2"/>
        </w:numPr>
        <w:spacing w:after="0" w:line="240" w:lineRule="auto"/>
        <w:ind w:left="459" w:hanging="175"/>
        <w:contextualSpacing w:val="0"/>
        <w:textAlignment w:val="baseline"/>
        <w:rPr>
          <w:rFonts w:asciiTheme="minorHAnsi" w:hAnsiTheme="minorHAnsi" w:cstheme="minorHAnsi"/>
          <w:sz w:val="22"/>
          <w:szCs w:val="22"/>
        </w:rPr>
      </w:pPr>
      <w:r w:rsidRPr="00B21DA0">
        <w:rPr>
          <w:rFonts w:asciiTheme="minorHAnsi" w:hAnsiTheme="minorHAnsi" w:cstheme="minorHAnsi"/>
          <w:sz w:val="22"/>
          <w:szCs w:val="22"/>
        </w:rPr>
        <w:t>konference, které se účastní světoví odborníci, propojující poznatky marketingu a designu. </w:t>
      </w:r>
    </w:p>
    <w:p w14:paraId="3F065DFD" w14:textId="77777777" w:rsidR="00B21DA0" w:rsidRDefault="00B21DA0" w:rsidP="00B21DA0">
      <w:pPr>
        <w:jc w:val="both"/>
        <w:textAlignment w:val="baseline"/>
        <w:rPr>
          <w:rFonts w:asciiTheme="minorHAnsi" w:hAnsiTheme="minorHAnsi" w:cstheme="minorHAnsi"/>
          <w:sz w:val="22"/>
          <w:szCs w:val="22"/>
        </w:rPr>
      </w:pPr>
    </w:p>
    <w:p w14:paraId="08695695" w14:textId="469436C8" w:rsidR="00D64606" w:rsidRPr="00B21DA0" w:rsidRDefault="00D64606" w:rsidP="00B21DA0">
      <w:pPr>
        <w:jc w:val="both"/>
        <w:textAlignment w:val="baseline"/>
        <w:rPr>
          <w:rFonts w:asciiTheme="minorHAnsi" w:hAnsiTheme="minorHAnsi" w:cstheme="minorHAnsi"/>
          <w:sz w:val="22"/>
          <w:szCs w:val="22"/>
        </w:rPr>
      </w:pPr>
      <w:r w:rsidRPr="00B21DA0">
        <w:rPr>
          <w:rFonts w:asciiTheme="minorHAnsi" w:hAnsiTheme="minorHAnsi" w:cstheme="minorHAnsi"/>
          <w:sz w:val="22"/>
          <w:szCs w:val="22"/>
        </w:rPr>
        <w:t xml:space="preserve">Tvůrčí aktivity prezentované na ZDW spojuje téma: Voda (2017), dále Hra (2018) či (R)evoluce (2019). Toto téma se prolíná jak jednotlivými výstavami, tak je hlavním tématem v rámci marketingových aktivit. Vedle těchto velkých mezioborových projektů je tvůrčí činnost studentů rozvíjena v rámci dalších projektů, a to z oblasti neziskových organizací. Mezi nejvýznamnější projekty, které podporují neziskový sektor patří Percipio, Paraparáda, Útulkové Vánoce či jaro, výstava neziskových organizací Zlínského kraje Život není zebra aj. </w:t>
      </w:r>
    </w:p>
    <w:p w14:paraId="4C2B4E85" w14:textId="1F69B310" w:rsidR="00D64606" w:rsidRPr="00B21DA0" w:rsidRDefault="00D64606" w:rsidP="00B21DA0">
      <w:pPr>
        <w:shd w:val="clear" w:color="auto" w:fill="FFFFFF"/>
        <w:tabs>
          <w:tab w:val="left" w:pos="360"/>
        </w:tabs>
        <w:ind w:right="5"/>
        <w:jc w:val="both"/>
        <w:rPr>
          <w:rFonts w:asciiTheme="minorHAnsi" w:hAnsiTheme="minorHAnsi" w:cstheme="minorHAnsi"/>
          <w:spacing w:val="-2"/>
          <w:sz w:val="22"/>
          <w:szCs w:val="22"/>
        </w:rPr>
      </w:pPr>
      <w:r w:rsidRPr="00B21DA0">
        <w:rPr>
          <w:rFonts w:asciiTheme="minorHAnsi" w:hAnsiTheme="minorHAnsi" w:cstheme="minorHAnsi"/>
          <w:spacing w:val="-2"/>
          <w:sz w:val="22"/>
          <w:szCs w:val="22"/>
        </w:rPr>
        <w:t>Studenti studijního programu Marketingov</w:t>
      </w:r>
      <w:ins w:id="3472" w:author="Radim Bačuvčík" w:date="2020-02-13T08:53:00Z">
        <w:r w:rsidR="00D93DBD">
          <w:rPr>
            <w:rFonts w:asciiTheme="minorHAnsi" w:hAnsiTheme="minorHAnsi" w:cstheme="minorHAnsi"/>
            <w:spacing w:val="-2"/>
            <w:sz w:val="22"/>
            <w:szCs w:val="22"/>
          </w:rPr>
          <w:t>á</w:t>
        </w:r>
      </w:ins>
      <w:del w:id="3473" w:author="Radim Bačuvčík" w:date="2020-02-13T08:53:00Z">
        <w:r w:rsidRPr="00B21DA0" w:rsidDel="00D93DBD">
          <w:rPr>
            <w:rFonts w:asciiTheme="minorHAnsi" w:hAnsiTheme="minorHAnsi" w:cstheme="minorHAnsi"/>
            <w:spacing w:val="-2"/>
            <w:sz w:val="22"/>
            <w:szCs w:val="22"/>
          </w:rPr>
          <w:delText>é</w:delText>
        </w:r>
      </w:del>
      <w:r w:rsidRPr="00B21DA0">
        <w:rPr>
          <w:rFonts w:asciiTheme="minorHAnsi" w:hAnsiTheme="minorHAnsi" w:cstheme="minorHAnsi"/>
          <w:spacing w:val="-2"/>
          <w:sz w:val="22"/>
          <w:szCs w:val="22"/>
        </w:rPr>
        <w:t xml:space="preserve"> komunikace zabezpečují ve výše uvedených projektech celkovou komunikační strategii od tvorby cílů, přes nástroje, získávání sponzorů až po realizaci propagačních aktivit, eventů, vyhodnocení mediálního ohlasu. Tyto aktivity jsou zcela v souladu s profilem absolventa a lze je považovat za nejlepší průpravu pro praxi a uvědomění si, že každý tvůrčí výstup má i procesní stránku, měl by mít bussines plán, v případě neziskových projektů plán fundraisingu apod.</w:t>
      </w:r>
    </w:p>
    <w:p w14:paraId="16C17899" w14:textId="77777777" w:rsidR="00B21DA0" w:rsidRDefault="00B21DA0" w:rsidP="00B21DA0">
      <w:pPr>
        <w:jc w:val="both"/>
        <w:rPr>
          <w:rFonts w:asciiTheme="minorHAnsi" w:hAnsiTheme="minorHAnsi" w:cstheme="minorHAnsi"/>
          <w:b/>
          <w:sz w:val="22"/>
          <w:szCs w:val="22"/>
        </w:rPr>
      </w:pPr>
    </w:p>
    <w:p w14:paraId="34702D97" w14:textId="725089C0" w:rsidR="00D64606" w:rsidRPr="00B21DA0" w:rsidRDefault="00D64606" w:rsidP="00B21DA0">
      <w:pPr>
        <w:jc w:val="both"/>
        <w:rPr>
          <w:rFonts w:asciiTheme="minorHAnsi" w:hAnsiTheme="minorHAnsi" w:cstheme="minorHAnsi"/>
          <w:b/>
          <w:sz w:val="22"/>
          <w:szCs w:val="22"/>
        </w:rPr>
      </w:pPr>
      <w:r w:rsidRPr="00B21DA0">
        <w:rPr>
          <w:rFonts w:asciiTheme="minorHAnsi" w:hAnsiTheme="minorHAnsi" w:cstheme="minorHAnsi"/>
          <w:b/>
          <w:sz w:val="22"/>
          <w:szCs w:val="22"/>
        </w:rPr>
        <w:t>Oblast 4: Publikační činnost</w:t>
      </w:r>
    </w:p>
    <w:p w14:paraId="7E0F32FA" w14:textId="77777777" w:rsidR="00B21DA0" w:rsidRDefault="00B21DA0" w:rsidP="00B21DA0">
      <w:pPr>
        <w:pStyle w:val="Zkladntext"/>
        <w:spacing w:before="0" w:beforeAutospacing="0" w:after="0" w:afterAutospacing="0"/>
        <w:jc w:val="both"/>
        <w:rPr>
          <w:rFonts w:asciiTheme="minorHAnsi" w:hAnsiTheme="minorHAnsi" w:cstheme="minorHAnsi"/>
          <w:sz w:val="22"/>
          <w:szCs w:val="22"/>
        </w:rPr>
      </w:pPr>
    </w:p>
    <w:p w14:paraId="4E91DB90" w14:textId="173C4426" w:rsidR="00D64606" w:rsidRPr="00B21DA0" w:rsidRDefault="00D64606" w:rsidP="00B21DA0">
      <w:pPr>
        <w:pStyle w:val="Zkladntext"/>
        <w:spacing w:before="0" w:beforeAutospacing="0" w:after="0" w:afterAutospacing="0"/>
        <w:jc w:val="both"/>
        <w:rPr>
          <w:rFonts w:asciiTheme="minorHAnsi" w:hAnsiTheme="minorHAnsi" w:cstheme="minorHAnsi"/>
          <w:sz w:val="22"/>
          <w:szCs w:val="22"/>
        </w:rPr>
      </w:pPr>
      <w:r w:rsidRPr="00B21DA0">
        <w:rPr>
          <w:rFonts w:asciiTheme="minorHAnsi" w:hAnsiTheme="minorHAnsi" w:cstheme="minorHAnsi"/>
          <w:sz w:val="22"/>
          <w:szCs w:val="22"/>
        </w:rPr>
        <w:t>O mezinárodním přesahu a významu publikačních aktivit svědčí zařazení mnoha výstupů do databází Web of Science a Scopus. Mnohé odborné publikace v poslední době vycházejí také v anglickém jazyce a byly zaslány k zařazení do prestižních databází WoS a Scopus. Pedagogové ÚMK se v současné době soustředí více na publikování v odborných časopisech, které jsou registrovány v databázi WoS nebo SCOPUS. Toto je oblast, které je potřebné věnovat zvýšenou pozornost i do budoucna. V roce 2019 se již některým pedagogům podařilo publikovat své články v prestižních časopisech s impact faktorem. Za poslední období lze vzpomenout:</w:t>
      </w:r>
    </w:p>
    <w:p w14:paraId="611560FF" w14:textId="77777777" w:rsidR="003D66B5" w:rsidRDefault="003D66B5">
      <w:pPr>
        <w:rPr>
          <w:rFonts w:asciiTheme="minorHAnsi" w:hAnsiTheme="minorHAnsi" w:cstheme="minorHAnsi"/>
          <w:b/>
          <w:sz w:val="22"/>
          <w:szCs w:val="22"/>
        </w:rPr>
      </w:pPr>
      <w:r>
        <w:rPr>
          <w:rFonts w:asciiTheme="minorHAnsi" w:hAnsiTheme="minorHAnsi" w:cstheme="minorHAnsi"/>
          <w:b/>
          <w:sz w:val="22"/>
          <w:szCs w:val="22"/>
        </w:rPr>
        <w:br w:type="page"/>
      </w:r>
    </w:p>
    <w:p w14:paraId="4CA0F7C2" w14:textId="6B240D0B" w:rsidR="00D64606" w:rsidRPr="00B21DA0" w:rsidRDefault="00D64606" w:rsidP="00D64606">
      <w:pPr>
        <w:pStyle w:val="Zkladntext"/>
        <w:spacing w:after="240" w:line="276" w:lineRule="auto"/>
        <w:rPr>
          <w:rFonts w:asciiTheme="minorHAnsi" w:hAnsiTheme="minorHAnsi" w:cstheme="minorHAnsi"/>
          <w:b/>
          <w:sz w:val="22"/>
          <w:szCs w:val="22"/>
        </w:rPr>
      </w:pPr>
      <w:r w:rsidRPr="00B21DA0">
        <w:rPr>
          <w:rFonts w:asciiTheme="minorHAnsi" w:hAnsiTheme="minorHAnsi" w:cstheme="minorHAnsi"/>
          <w:b/>
          <w:sz w:val="22"/>
          <w:szCs w:val="22"/>
        </w:rPr>
        <w:lastRenderedPageBreak/>
        <w:t>Příklady publikací v odborných časopisech:</w:t>
      </w:r>
    </w:p>
    <w:p w14:paraId="564D9C26" w14:textId="77777777" w:rsidR="00D64606" w:rsidRPr="00B21DA0" w:rsidRDefault="00D64606" w:rsidP="00B21DA0">
      <w:pPr>
        <w:pStyle w:val="Nadpis1"/>
        <w:numPr>
          <w:ilvl w:val="0"/>
          <w:numId w:val="36"/>
        </w:numPr>
        <w:shd w:val="clear" w:color="auto" w:fill="FFFFFF"/>
        <w:spacing w:before="0"/>
        <w:ind w:left="426"/>
        <w:jc w:val="both"/>
        <w:rPr>
          <w:rFonts w:asciiTheme="minorHAnsi" w:hAnsiTheme="minorHAnsi" w:cstheme="minorHAnsi"/>
          <w:b w:val="0"/>
          <w:bCs w:val="0"/>
          <w:color w:val="auto"/>
          <w:sz w:val="22"/>
          <w:szCs w:val="22"/>
          <w:lang w:val="en-US"/>
        </w:rPr>
      </w:pPr>
      <w:r w:rsidRPr="00B21DA0">
        <w:rPr>
          <w:rFonts w:asciiTheme="minorHAnsi" w:hAnsiTheme="minorHAnsi" w:cstheme="minorHAnsi"/>
          <w:b w:val="0"/>
          <w:color w:val="auto"/>
          <w:sz w:val="22"/>
          <w:szCs w:val="22"/>
        </w:rPr>
        <w:t xml:space="preserve">Lorincová, S., </w:t>
      </w:r>
      <w:r w:rsidRPr="00B21DA0">
        <w:rPr>
          <w:rFonts w:asciiTheme="minorHAnsi" w:hAnsiTheme="minorHAnsi" w:cstheme="minorHAnsi"/>
          <w:b w:val="0"/>
          <w:color w:val="auto"/>
          <w:sz w:val="22"/>
          <w:szCs w:val="22"/>
          <w:lang w:val="en-US"/>
        </w:rPr>
        <w:t xml:space="preserve">Štarchoň, P., Weberová, D., </w:t>
      </w:r>
      <w:r w:rsidRPr="00B21DA0">
        <w:rPr>
          <w:rFonts w:asciiTheme="minorHAnsi" w:hAnsiTheme="minorHAnsi" w:cstheme="minorHAnsi"/>
          <w:b w:val="0"/>
          <w:color w:val="auto"/>
          <w:sz w:val="22"/>
          <w:szCs w:val="22"/>
        </w:rPr>
        <w:t xml:space="preserve">Hitka, M., </w:t>
      </w:r>
      <w:r w:rsidRPr="00B21DA0">
        <w:rPr>
          <w:rFonts w:asciiTheme="minorHAnsi" w:hAnsiTheme="minorHAnsi" w:cstheme="minorHAnsi"/>
          <w:b w:val="0"/>
          <w:color w:val="auto"/>
          <w:sz w:val="22"/>
          <w:szCs w:val="22"/>
          <w:lang w:val="en-US"/>
        </w:rPr>
        <w:t>&amp;</w:t>
      </w:r>
      <w:r w:rsidRPr="00B21DA0">
        <w:rPr>
          <w:rFonts w:asciiTheme="minorHAnsi" w:hAnsiTheme="minorHAnsi" w:cstheme="minorHAnsi"/>
          <w:b w:val="0"/>
          <w:color w:val="auto"/>
          <w:sz w:val="22"/>
          <w:szCs w:val="22"/>
        </w:rPr>
        <w:t xml:space="preserve"> Lipoldová, M. (2019). Employee Motivation as a Tool to Achieve Sustainability of Business Processes. </w:t>
      </w:r>
      <w:r w:rsidRPr="00B21DA0">
        <w:rPr>
          <w:rFonts w:asciiTheme="minorHAnsi" w:hAnsiTheme="minorHAnsi" w:cstheme="minorHAnsi"/>
          <w:b w:val="0"/>
          <w:i/>
          <w:color w:val="auto"/>
          <w:sz w:val="22"/>
          <w:szCs w:val="22"/>
          <w:lang w:val="en-US"/>
        </w:rPr>
        <w:t>Sustainability, 11</w:t>
      </w:r>
      <w:r w:rsidRPr="00B21DA0">
        <w:rPr>
          <w:rFonts w:asciiTheme="minorHAnsi" w:hAnsiTheme="minorHAnsi" w:cstheme="minorHAnsi"/>
          <w:b w:val="0"/>
          <w:color w:val="auto"/>
          <w:sz w:val="22"/>
          <w:szCs w:val="22"/>
          <w:lang w:val="en-US"/>
        </w:rPr>
        <w:t xml:space="preserve"> (11), 3509. doi: 10.3390/su11133509.</w:t>
      </w:r>
    </w:p>
    <w:p w14:paraId="7A6C535D" w14:textId="77777777" w:rsidR="00D64606" w:rsidRPr="00B21DA0" w:rsidRDefault="00D64606" w:rsidP="00B21DA0">
      <w:pPr>
        <w:pStyle w:val="Nadpis1"/>
        <w:numPr>
          <w:ilvl w:val="0"/>
          <w:numId w:val="36"/>
        </w:numPr>
        <w:shd w:val="clear" w:color="auto" w:fill="FFFFFF"/>
        <w:spacing w:before="0"/>
        <w:ind w:left="426"/>
        <w:jc w:val="both"/>
        <w:rPr>
          <w:rFonts w:asciiTheme="minorHAnsi" w:hAnsiTheme="minorHAnsi" w:cstheme="minorHAnsi"/>
          <w:b w:val="0"/>
          <w:bCs w:val="0"/>
          <w:color w:val="auto"/>
          <w:sz w:val="22"/>
          <w:szCs w:val="22"/>
          <w:lang w:val="en-US"/>
        </w:rPr>
      </w:pPr>
      <w:r w:rsidRPr="00B21DA0">
        <w:rPr>
          <w:rFonts w:asciiTheme="minorHAnsi" w:hAnsiTheme="minorHAnsi" w:cstheme="minorHAnsi"/>
          <w:b w:val="0"/>
          <w:color w:val="auto"/>
          <w:sz w:val="22"/>
          <w:szCs w:val="22"/>
        </w:rPr>
        <w:t xml:space="preserve">Hitka, M., Lorincová, S., Gejdoš, M., Klarič, K., </w:t>
      </w:r>
      <w:r w:rsidRPr="00B21DA0">
        <w:rPr>
          <w:rFonts w:asciiTheme="minorHAnsi" w:hAnsiTheme="minorHAnsi" w:cstheme="minorHAnsi"/>
          <w:b w:val="0"/>
          <w:color w:val="auto"/>
          <w:sz w:val="22"/>
          <w:szCs w:val="22"/>
          <w:lang w:val="en-US"/>
        </w:rPr>
        <w:t xml:space="preserve">&amp; Weberová, D. (2019). Management Approach to Motivation of White-collar Employees in Forest Enterprises. </w:t>
      </w:r>
      <w:r w:rsidRPr="00B21DA0">
        <w:rPr>
          <w:rFonts w:asciiTheme="minorHAnsi" w:hAnsiTheme="minorHAnsi" w:cstheme="minorHAnsi"/>
          <w:b w:val="0"/>
          <w:i/>
          <w:color w:val="auto"/>
          <w:sz w:val="22"/>
          <w:szCs w:val="22"/>
          <w:lang w:val="en-US"/>
        </w:rPr>
        <w:t>BioResources, 14</w:t>
      </w:r>
      <w:r w:rsidRPr="00B21DA0">
        <w:rPr>
          <w:rFonts w:asciiTheme="minorHAnsi" w:hAnsiTheme="minorHAnsi" w:cstheme="minorHAnsi"/>
          <w:b w:val="0"/>
          <w:color w:val="auto"/>
          <w:sz w:val="22"/>
          <w:szCs w:val="22"/>
          <w:lang w:val="en-US"/>
        </w:rPr>
        <w:t xml:space="preserve"> (3), 5488-5505. </w:t>
      </w:r>
    </w:p>
    <w:p w14:paraId="28C716C4" w14:textId="77777777" w:rsidR="00D64606" w:rsidRPr="00B21DA0" w:rsidRDefault="00D64606" w:rsidP="00B21DA0">
      <w:pPr>
        <w:pStyle w:val="Nadpis1"/>
        <w:numPr>
          <w:ilvl w:val="0"/>
          <w:numId w:val="36"/>
        </w:numPr>
        <w:shd w:val="clear" w:color="auto" w:fill="FFFFFF"/>
        <w:spacing w:before="0"/>
        <w:ind w:left="426"/>
        <w:jc w:val="both"/>
        <w:rPr>
          <w:rFonts w:asciiTheme="minorHAnsi" w:hAnsiTheme="minorHAnsi" w:cstheme="minorHAnsi"/>
          <w:b w:val="0"/>
          <w:bCs w:val="0"/>
          <w:color w:val="auto"/>
          <w:sz w:val="22"/>
          <w:szCs w:val="22"/>
          <w:lang w:val="en-US"/>
        </w:rPr>
      </w:pPr>
      <w:r w:rsidRPr="00B21DA0">
        <w:rPr>
          <w:rFonts w:asciiTheme="minorHAnsi" w:hAnsiTheme="minorHAnsi" w:cstheme="minorHAnsi"/>
          <w:b w:val="0"/>
          <w:color w:val="auto"/>
          <w:sz w:val="22"/>
          <w:szCs w:val="22"/>
          <w:lang w:val="en-US"/>
        </w:rPr>
        <w:t xml:space="preserve">Ližbetinová, L., Štarchoň, P., Lorincová, S., Weberová, D., &amp; Průša, P. (2019). Application of Cluster Analysis in Marketing Communications in Small and Medium-Sized Enterprises: An Empirical Study in the Slovak Republic. </w:t>
      </w:r>
      <w:r w:rsidRPr="003515FA">
        <w:rPr>
          <w:rFonts w:asciiTheme="minorHAnsi" w:hAnsiTheme="minorHAnsi" w:cstheme="minorHAnsi"/>
          <w:b w:val="0"/>
          <w:i/>
          <w:color w:val="auto"/>
          <w:sz w:val="22"/>
          <w:szCs w:val="22"/>
          <w:lang w:val="en-US"/>
        </w:rPr>
        <w:t>Sustainability</w:t>
      </w:r>
      <w:r w:rsidRPr="00B21DA0">
        <w:rPr>
          <w:rFonts w:asciiTheme="minorHAnsi" w:hAnsiTheme="minorHAnsi" w:cstheme="minorHAnsi"/>
          <w:b w:val="0"/>
          <w:color w:val="auto"/>
          <w:sz w:val="22"/>
          <w:szCs w:val="22"/>
          <w:lang w:val="en-US"/>
        </w:rPr>
        <w:t xml:space="preserve">, 11(8), 2302, doi: </w:t>
      </w:r>
      <w:hyperlink r:id="rId35" w:history="1">
        <w:r w:rsidRPr="00B21DA0">
          <w:rPr>
            <w:rStyle w:val="Hypertextovodkaz"/>
            <w:rFonts w:asciiTheme="minorHAnsi" w:hAnsiTheme="minorHAnsi" w:cstheme="minorHAnsi"/>
            <w:b w:val="0"/>
            <w:sz w:val="22"/>
            <w:szCs w:val="22"/>
            <w:lang w:val="en-US"/>
          </w:rPr>
          <w:t>https://doi.org/10.3390/su11082302</w:t>
        </w:r>
      </w:hyperlink>
      <w:r w:rsidRPr="00B21DA0">
        <w:rPr>
          <w:rFonts w:asciiTheme="minorHAnsi" w:hAnsiTheme="minorHAnsi" w:cstheme="minorHAnsi"/>
          <w:b w:val="0"/>
          <w:color w:val="auto"/>
          <w:sz w:val="22"/>
          <w:szCs w:val="22"/>
          <w:lang w:val="en-US"/>
        </w:rPr>
        <w:t>.</w:t>
      </w:r>
    </w:p>
    <w:p w14:paraId="78C119F8" w14:textId="77777777" w:rsidR="00D64606" w:rsidRPr="00B21DA0" w:rsidRDefault="00D64606" w:rsidP="00B21DA0">
      <w:pPr>
        <w:pStyle w:val="Nadpis1"/>
        <w:numPr>
          <w:ilvl w:val="0"/>
          <w:numId w:val="36"/>
        </w:numPr>
        <w:shd w:val="clear" w:color="auto" w:fill="FFFFFF"/>
        <w:spacing w:before="0"/>
        <w:ind w:left="426"/>
        <w:jc w:val="both"/>
        <w:rPr>
          <w:rFonts w:asciiTheme="minorHAnsi" w:hAnsiTheme="minorHAnsi" w:cstheme="minorHAnsi"/>
          <w:b w:val="0"/>
          <w:bCs w:val="0"/>
          <w:color w:val="auto"/>
          <w:sz w:val="22"/>
          <w:szCs w:val="22"/>
          <w:lang w:val="en-US"/>
        </w:rPr>
      </w:pPr>
      <w:r w:rsidRPr="00B21DA0">
        <w:rPr>
          <w:rFonts w:asciiTheme="minorHAnsi" w:hAnsiTheme="minorHAnsi" w:cstheme="minorHAnsi"/>
          <w:b w:val="0"/>
          <w:color w:val="auto"/>
          <w:sz w:val="22"/>
          <w:szCs w:val="22"/>
        </w:rPr>
        <w:t xml:space="preserve">Lorincová, S., Hitka, M., </w:t>
      </w:r>
      <w:r w:rsidRPr="00B21DA0">
        <w:rPr>
          <w:rFonts w:asciiTheme="minorHAnsi" w:hAnsiTheme="minorHAnsi" w:cstheme="minorHAnsi"/>
          <w:b w:val="0"/>
          <w:color w:val="auto"/>
          <w:sz w:val="22"/>
          <w:szCs w:val="22"/>
          <w:lang w:val="en-US"/>
        </w:rPr>
        <w:t>&amp;</w:t>
      </w:r>
      <w:r w:rsidRPr="00B21DA0">
        <w:rPr>
          <w:rFonts w:asciiTheme="minorHAnsi" w:hAnsiTheme="minorHAnsi" w:cstheme="minorHAnsi"/>
          <w:b w:val="0"/>
          <w:color w:val="auto"/>
          <w:sz w:val="22"/>
          <w:szCs w:val="22"/>
        </w:rPr>
        <w:t xml:space="preserve"> Weberová, D. (2018). Evaluating the effectiveness of investment in educational and development activities of middle managers. </w:t>
      </w:r>
      <w:r w:rsidRPr="00B21DA0">
        <w:rPr>
          <w:rFonts w:asciiTheme="minorHAnsi" w:hAnsiTheme="minorHAnsi" w:cstheme="minorHAnsi"/>
          <w:b w:val="0"/>
          <w:i/>
          <w:color w:val="auto"/>
          <w:sz w:val="22"/>
          <w:szCs w:val="22"/>
        </w:rPr>
        <w:t>Vision 2020: Sustainable Development and Application of Innovation Management.</w:t>
      </w:r>
      <w:r w:rsidRPr="00B21DA0">
        <w:rPr>
          <w:rFonts w:asciiTheme="minorHAnsi" w:hAnsiTheme="minorHAnsi" w:cstheme="minorHAnsi"/>
          <w:b w:val="0"/>
          <w:color w:val="auto"/>
          <w:sz w:val="22"/>
          <w:szCs w:val="22"/>
        </w:rPr>
        <w:t xml:space="preserve"> 32nd International Business Information Management Association Conference. Sevilla, Spain, 4785-4795. </w:t>
      </w:r>
    </w:p>
    <w:p w14:paraId="230E24D9" w14:textId="77777777" w:rsidR="00D64606" w:rsidRPr="00B21DA0" w:rsidRDefault="00D64606" w:rsidP="00B21DA0">
      <w:pPr>
        <w:pStyle w:val="Nadpis1"/>
        <w:numPr>
          <w:ilvl w:val="0"/>
          <w:numId w:val="36"/>
        </w:numPr>
        <w:shd w:val="clear" w:color="auto" w:fill="FFFFFF"/>
        <w:spacing w:before="0"/>
        <w:ind w:left="426"/>
        <w:jc w:val="both"/>
        <w:rPr>
          <w:rFonts w:asciiTheme="minorHAnsi" w:eastAsia="Calibri" w:hAnsiTheme="minorHAnsi" w:cstheme="minorHAnsi"/>
          <w:b w:val="0"/>
          <w:color w:val="auto"/>
          <w:sz w:val="22"/>
          <w:szCs w:val="22"/>
        </w:rPr>
      </w:pPr>
      <w:r w:rsidRPr="00B21DA0">
        <w:rPr>
          <w:rFonts w:asciiTheme="minorHAnsi" w:eastAsia="Calibri" w:hAnsiTheme="minorHAnsi" w:cstheme="minorHAnsi"/>
          <w:b w:val="0"/>
          <w:color w:val="auto"/>
          <w:sz w:val="22"/>
          <w:szCs w:val="22"/>
        </w:rPr>
        <w:t xml:space="preserve">Štarchoň, P., Vetráková, M., Metke, J., Lorincová, S., Hitka, M., </w:t>
      </w:r>
      <w:r w:rsidRPr="00B21DA0">
        <w:rPr>
          <w:rFonts w:asciiTheme="minorHAnsi" w:hAnsiTheme="minorHAnsi" w:cstheme="minorHAnsi"/>
          <w:b w:val="0"/>
          <w:color w:val="auto"/>
          <w:sz w:val="22"/>
          <w:szCs w:val="22"/>
          <w:lang w:val="en-US"/>
        </w:rPr>
        <w:t xml:space="preserve">&amp; </w:t>
      </w:r>
      <w:r w:rsidRPr="00B21DA0">
        <w:rPr>
          <w:rFonts w:asciiTheme="minorHAnsi" w:eastAsia="Calibri" w:hAnsiTheme="minorHAnsi" w:cstheme="minorHAnsi"/>
          <w:b w:val="0"/>
          <w:color w:val="auto"/>
          <w:sz w:val="22"/>
          <w:szCs w:val="22"/>
        </w:rPr>
        <w:t>Weberová, D. (2018). Introduction of a new mobile player app store in selected countries of  Southeast Asia</w:t>
      </w:r>
      <w:r w:rsidRPr="00B21DA0">
        <w:rPr>
          <w:rFonts w:asciiTheme="minorHAnsi" w:eastAsia="Calibri" w:hAnsiTheme="minorHAnsi" w:cstheme="minorHAnsi"/>
          <w:b w:val="0"/>
          <w:i/>
          <w:color w:val="auto"/>
          <w:sz w:val="22"/>
          <w:szCs w:val="22"/>
        </w:rPr>
        <w:t>. Social sciences, 7</w:t>
      </w:r>
      <w:r w:rsidRPr="00B21DA0">
        <w:rPr>
          <w:rFonts w:asciiTheme="minorHAnsi" w:eastAsia="Calibri" w:hAnsiTheme="minorHAnsi" w:cstheme="minorHAnsi"/>
          <w:b w:val="0"/>
          <w:color w:val="auto"/>
          <w:sz w:val="22"/>
          <w:szCs w:val="22"/>
        </w:rPr>
        <w:t xml:space="preserve"> (9), 1-15.</w:t>
      </w:r>
    </w:p>
    <w:p w14:paraId="70A86615" w14:textId="77777777" w:rsidR="00D64606" w:rsidRPr="00B21DA0" w:rsidRDefault="00D64606" w:rsidP="00B21DA0">
      <w:pPr>
        <w:pStyle w:val="Odstavecseseznamem"/>
        <w:widowControl w:val="0"/>
        <w:numPr>
          <w:ilvl w:val="0"/>
          <w:numId w:val="36"/>
        </w:numPr>
        <w:autoSpaceDE w:val="0"/>
        <w:autoSpaceDN w:val="0"/>
        <w:adjustRightInd w:val="0"/>
        <w:spacing w:after="0" w:line="240" w:lineRule="auto"/>
        <w:ind w:left="426"/>
        <w:jc w:val="left"/>
        <w:rPr>
          <w:rFonts w:asciiTheme="minorHAnsi" w:hAnsiTheme="minorHAnsi" w:cstheme="minorHAnsi"/>
          <w:sz w:val="22"/>
          <w:szCs w:val="22"/>
          <w:shd w:val="clear" w:color="auto" w:fill="FFFFFF"/>
        </w:rPr>
      </w:pPr>
      <w:r w:rsidRPr="00B21DA0">
        <w:rPr>
          <w:rFonts w:asciiTheme="minorHAnsi" w:hAnsiTheme="minorHAnsi" w:cstheme="minorHAnsi"/>
          <w:sz w:val="22"/>
          <w:szCs w:val="22"/>
          <w:shd w:val="clear" w:color="auto" w:fill="FFFFFF"/>
        </w:rPr>
        <w:t xml:space="preserve">Šramová, B., &amp; Pavelka, J. (2019). </w:t>
      </w:r>
      <w:r w:rsidRPr="00B21DA0">
        <w:rPr>
          <w:rFonts w:asciiTheme="minorHAnsi" w:hAnsiTheme="minorHAnsi" w:cstheme="minorHAnsi"/>
          <w:sz w:val="22"/>
          <w:szCs w:val="22"/>
        </w:rPr>
        <w:t xml:space="preserve">Gender differences and wellbeing indicators tendencies in motivational structure of adolescent online shopping behavior. </w:t>
      </w:r>
      <w:r w:rsidRPr="00B21DA0">
        <w:rPr>
          <w:rFonts w:asciiTheme="minorHAnsi" w:hAnsiTheme="minorHAnsi" w:cstheme="minorHAnsi"/>
          <w:i/>
          <w:sz w:val="22"/>
          <w:szCs w:val="22"/>
        </w:rPr>
        <w:t xml:space="preserve">International Journal of Retail &amp; Distribution Management. </w:t>
      </w:r>
      <w:hyperlink r:id="rId36" w:history="1">
        <w:r w:rsidRPr="00B21DA0">
          <w:rPr>
            <w:rStyle w:val="Hypertextovodkaz"/>
            <w:rFonts w:asciiTheme="minorHAnsi" w:hAnsiTheme="minorHAnsi" w:cstheme="minorHAnsi"/>
            <w:sz w:val="22"/>
            <w:szCs w:val="22"/>
            <w:bdr w:val="none" w:sz="0" w:space="0" w:color="auto" w:frame="1"/>
          </w:rPr>
          <w:t>doi: 10.1108/IJRDM-08-2017-0173</w:t>
        </w:r>
      </w:hyperlink>
      <w:r w:rsidRPr="00B21DA0">
        <w:rPr>
          <w:rStyle w:val="Hypertextovodkaz"/>
          <w:rFonts w:asciiTheme="minorHAnsi" w:hAnsiTheme="minorHAnsi" w:cstheme="minorHAnsi"/>
          <w:sz w:val="22"/>
          <w:szCs w:val="22"/>
          <w:bdr w:val="none" w:sz="0" w:space="0" w:color="auto" w:frame="1"/>
        </w:rPr>
        <w:t xml:space="preserve">; </w:t>
      </w:r>
      <w:r w:rsidRPr="00B21DA0">
        <w:rPr>
          <w:rFonts w:asciiTheme="minorHAnsi" w:hAnsiTheme="minorHAnsi" w:cstheme="minorHAnsi"/>
          <w:sz w:val="22"/>
          <w:szCs w:val="22"/>
          <w:shd w:val="clear" w:color="auto" w:fill="FFFFFF"/>
        </w:rPr>
        <w:t>Scopus; SJR 2017 = 0,742.</w:t>
      </w:r>
    </w:p>
    <w:p w14:paraId="32DE1471" w14:textId="77777777" w:rsidR="00D64606" w:rsidRPr="00587604" w:rsidRDefault="00D64606" w:rsidP="00D64606">
      <w:pPr>
        <w:pStyle w:val="Zkladntext"/>
        <w:spacing w:after="120" w:line="276" w:lineRule="auto"/>
        <w:rPr>
          <w:rFonts w:asciiTheme="minorHAnsi" w:hAnsiTheme="minorHAnsi" w:cstheme="minorHAnsi"/>
          <w:b/>
          <w:sz w:val="22"/>
          <w:szCs w:val="22"/>
        </w:rPr>
      </w:pPr>
      <w:r w:rsidRPr="00587604">
        <w:rPr>
          <w:rFonts w:asciiTheme="minorHAnsi" w:hAnsiTheme="minorHAnsi" w:cstheme="minorHAnsi"/>
          <w:b/>
          <w:sz w:val="22"/>
          <w:szCs w:val="22"/>
        </w:rPr>
        <w:t>Příklady odborných publikací:</w:t>
      </w:r>
    </w:p>
    <w:p w14:paraId="49F03CC4"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sz w:val="22"/>
          <w:szCs w:val="22"/>
        </w:rPr>
        <w:t>B</w:t>
      </w:r>
      <w:r>
        <w:rPr>
          <w:rFonts w:asciiTheme="minorHAnsi" w:hAnsiTheme="minorHAnsi" w:cstheme="minorHAnsi"/>
          <w:sz w:val="22"/>
          <w:szCs w:val="22"/>
        </w:rPr>
        <w:t>ačuvčík</w:t>
      </w:r>
      <w:r w:rsidRPr="00F52EEF">
        <w:rPr>
          <w:rFonts w:asciiTheme="minorHAnsi" w:hAnsiTheme="minorHAnsi" w:cstheme="minorHAnsi"/>
          <w:sz w:val="22"/>
          <w:szCs w:val="22"/>
        </w:rPr>
        <w:t>, R</w:t>
      </w:r>
      <w:r>
        <w:rPr>
          <w:rFonts w:asciiTheme="minorHAnsi" w:hAnsiTheme="minorHAnsi" w:cstheme="minorHAnsi"/>
          <w:sz w:val="22"/>
          <w:szCs w:val="22"/>
        </w:rPr>
        <w:t xml:space="preserve">., </w:t>
      </w:r>
      <w:r w:rsidRPr="00F52EEF">
        <w:rPr>
          <w:rFonts w:asciiTheme="minorHAnsi" w:hAnsiTheme="minorHAnsi" w:cstheme="minorHAnsi"/>
          <w:sz w:val="22"/>
          <w:szCs w:val="22"/>
          <w:shd w:val="clear" w:color="auto" w:fill="FFFFFF"/>
        </w:rPr>
        <w:t>&amp;</w:t>
      </w:r>
      <w:r>
        <w:rPr>
          <w:rFonts w:asciiTheme="minorHAnsi" w:hAnsiTheme="minorHAnsi" w:cstheme="minorHAnsi"/>
          <w:sz w:val="22"/>
          <w:szCs w:val="22"/>
        </w:rPr>
        <w:t xml:space="preserve"> </w:t>
      </w:r>
      <w:r w:rsidRPr="00F52EEF">
        <w:rPr>
          <w:rFonts w:asciiTheme="minorHAnsi" w:hAnsiTheme="minorHAnsi" w:cstheme="minorHAnsi"/>
          <w:sz w:val="22"/>
          <w:szCs w:val="22"/>
        </w:rPr>
        <w:t>B</w:t>
      </w:r>
      <w:r>
        <w:rPr>
          <w:rFonts w:asciiTheme="minorHAnsi" w:hAnsiTheme="minorHAnsi" w:cstheme="minorHAnsi"/>
          <w:sz w:val="22"/>
          <w:szCs w:val="22"/>
        </w:rPr>
        <w:t>ačuvčíková, P.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Smích v televizní reklamě</w:t>
      </w:r>
      <w:r w:rsidRPr="00F52EEF">
        <w:rPr>
          <w:rFonts w:asciiTheme="minorHAnsi" w:hAnsiTheme="minorHAnsi" w:cstheme="minorHAnsi"/>
          <w:sz w:val="22"/>
          <w:szCs w:val="22"/>
        </w:rPr>
        <w:t xml:space="preserve">. </w:t>
      </w:r>
      <w:r w:rsidRPr="00F52EEF">
        <w:rPr>
          <w:rFonts w:asciiTheme="minorHAnsi" w:hAnsiTheme="minorHAnsi" w:cstheme="minorHAnsi"/>
          <w:bCs/>
          <w:sz w:val="22"/>
          <w:szCs w:val="22"/>
        </w:rPr>
        <w:t>VeRBuM</w:t>
      </w:r>
      <w:r>
        <w:rPr>
          <w:rFonts w:asciiTheme="minorHAnsi" w:hAnsiTheme="minorHAnsi" w:cstheme="minorHAnsi"/>
          <w:bCs/>
          <w:sz w:val="22"/>
          <w:szCs w:val="22"/>
        </w:rPr>
        <w:t>.</w:t>
      </w:r>
    </w:p>
    <w:p w14:paraId="20581993"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sz w:val="22"/>
          <w:szCs w:val="22"/>
        </w:rPr>
        <w:t>H</w:t>
      </w:r>
      <w:r>
        <w:rPr>
          <w:rFonts w:asciiTheme="minorHAnsi" w:hAnsiTheme="minorHAnsi" w:cstheme="minorHAnsi"/>
          <w:sz w:val="22"/>
          <w:szCs w:val="22"/>
        </w:rPr>
        <w:t>arantová</w:t>
      </w:r>
      <w:r w:rsidRPr="00F52EEF">
        <w:rPr>
          <w:rFonts w:asciiTheme="minorHAnsi" w:hAnsiTheme="minorHAnsi" w:cstheme="minorHAnsi"/>
          <w:sz w:val="22"/>
          <w:szCs w:val="22"/>
        </w:rPr>
        <w:t xml:space="preserve"> L.</w:t>
      </w:r>
      <w:r>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Sociální marketingové kampaně v Česku I.: Ochrana zdraví</w:t>
      </w:r>
      <w:r w:rsidRPr="00F52EEF">
        <w:rPr>
          <w:rFonts w:asciiTheme="minorHAnsi" w:hAnsiTheme="minorHAnsi" w:cstheme="minorHAnsi"/>
          <w:sz w:val="22"/>
          <w:szCs w:val="22"/>
        </w:rPr>
        <w:t xml:space="preserve">. </w:t>
      </w:r>
      <w:r w:rsidRPr="00F52EEF">
        <w:rPr>
          <w:rFonts w:asciiTheme="minorHAnsi" w:hAnsiTheme="minorHAnsi" w:cstheme="minorHAnsi"/>
          <w:bCs/>
          <w:sz w:val="22"/>
          <w:szCs w:val="22"/>
        </w:rPr>
        <w:t>VeRBuM.</w:t>
      </w:r>
    </w:p>
    <w:p w14:paraId="6ED9E53B"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bCs/>
          <w:sz w:val="22"/>
          <w:szCs w:val="22"/>
        </w:rPr>
        <w:t>H</w:t>
      </w:r>
      <w:r>
        <w:rPr>
          <w:rFonts w:asciiTheme="minorHAnsi" w:hAnsiTheme="minorHAnsi" w:cstheme="minorHAnsi"/>
          <w:bCs/>
          <w:sz w:val="22"/>
          <w:szCs w:val="22"/>
        </w:rPr>
        <w:t>orňák</w:t>
      </w:r>
      <w:r w:rsidRPr="00F52EEF">
        <w:rPr>
          <w:rFonts w:asciiTheme="minorHAnsi" w:hAnsiTheme="minorHAnsi" w:cstheme="minorHAnsi"/>
          <w:bCs/>
          <w:sz w:val="22"/>
          <w:szCs w:val="22"/>
        </w:rPr>
        <w:t>, P.</w:t>
      </w:r>
      <w:r>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Kreativita v reklamě</w:t>
      </w:r>
      <w:r w:rsidRPr="00F52EEF">
        <w:rPr>
          <w:rFonts w:asciiTheme="minorHAnsi" w:hAnsiTheme="minorHAnsi" w:cstheme="minorHAnsi"/>
          <w:bCs/>
          <w:sz w:val="22"/>
          <w:szCs w:val="22"/>
        </w:rPr>
        <w:t>. Zlín: VeRBuM.</w:t>
      </w:r>
    </w:p>
    <w:p w14:paraId="383BF78E"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6" w:hanging="426"/>
        <w:rPr>
          <w:rFonts w:asciiTheme="minorHAnsi" w:hAnsiTheme="minorHAnsi" w:cstheme="minorHAnsi"/>
          <w:bCs/>
          <w:sz w:val="22"/>
          <w:szCs w:val="22"/>
        </w:rPr>
      </w:pPr>
      <w:r w:rsidRPr="00F52EEF">
        <w:rPr>
          <w:rFonts w:asciiTheme="minorHAnsi" w:hAnsiTheme="minorHAnsi" w:cstheme="minorHAnsi"/>
          <w:bCs/>
          <w:sz w:val="22"/>
          <w:szCs w:val="22"/>
        </w:rPr>
        <w:t>J</w:t>
      </w:r>
      <w:r>
        <w:rPr>
          <w:rFonts w:asciiTheme="minorHAnsi" w:hAnsiTheme="minorHAnsi" w:cstheme="minorHAnsi"/>
          <w:bCs/>
          <w:sz w:val="22"/>
          <w:szCs w:val="22"/>
        </w:rPr>
        <w:t>uříková</w:t>
      </w:r>
      <w:r w:rsidRPr="00F52EEF">
        <w:rPr>
          <w:rFonts w:asciiTheme="minorHAnsi" w:hAnsiTheme="minorHAnsi" w:cstheme="minorHAnsi"/>
          <w:bCs/>
          <w:sz w:val="22"/>
          <w:szCs w:val="22"/>
        </w:rPr>
        <w:t>, M</w:t>
      </w:r>
      <w:r>
        <w:rPr>
          <w:rFonts w:asciiTheme="minorHAnsi" w:hAnsiTheme="minorHAnsi" w:cstheme="minorHAnsi"/>
          <w:bCs/>
          <w:sz w:val="22"/>
          <w:szCs w:val="22"/>
        </w:rPr>
        <w:t>.,</w:t>
      </w:r>
      <w:r w:rsidRPr="00F52EEF">
        <w:rPr>
          <w:rFonts w:asciiTheme="minorHAnsi" w:hAnsiTheme="minorHAnsi" w:cstheme="minorHAnsi"/>
          <w:bCs/>
          <w:sz w:val="22"/>
          <w:szCs w:val="22"/>
        </w:rPr>
        <w:t xml:space="preserve"> Š</w:t>
      </w:r>
      <w:r>
        <w:rPr>
          <w:rFonts w:asciiTheme="minorHAnsi" w:hAnsiTheme="minorHAnsi" w:cstheme="minorHAnsi"/>
          <w:bCs/>
          <w:sz w:val="22"/>
          <w:szCs w:val="22"/>
        </w:rPr>
        <w:t>tarchoň,</w:t>
      </w:r>
      <w:r w:rsidRPr="00F52EEF">
        <w:rPr>
          <w:rFonts w:asciiTheme="minorHAnsi" w:hAnsiTheme="minorHAnsi" w:cstheme="minorHAnsi"/>
          <w:bCs/>
          <w:sz w:val="22"/>
          <w:szCs w:val="22"/>
        </w:rPr>
        <w:t xml:space="preserve"> P</w:t>
      </w:r>
      <w:r>
        <w:rPr>
          <w:rFonts w:asciiTheme="minorHAnsi" w:hAnsiTheme="minorHAnsi" w:cstheme="minorHAnsi"/>
          <w:bCs/>
          <w:sz w:val="22"/>
          <w:szCs w:val="22"/>
        </w:rPr>
        <w:t>.,</w:t>
      </w:r>
      <w:r w:rsidRPr="00F52EEF">
        <w:rPr>
          <w:rFonts w:asciiTheme="minorHAnsi" w:hAnsiTheme="minorHAnsi" w:cstheme="minorHAnsi"/>
          <w:bCs/>
          <w:sz w:val="22"/>
          <w:szCs w:val="22"/>
        </w:rPr>
        <w:t xml:space="preserve"> </w:t>
      </w:r>
      <w:r w:rsidRPr="00F52EEF">
        <w:rPr>
          <w:rFonts w:asciiTheme="minorHAnsi" w:hAnsiTheme="minorHAnsi" w:cstheme="minorHAnsi"/>
          <w:sz w:val="22"/>
          <w:szCs w:val="22"/>
          <w:shd w:val="clear" w:color="auto" w:fill="FFFFFF"/>
        </w:rPr>
        <w:t>&amp;</w:t>
      </w:r>
      <w:r w:rsidRPr="00F52EEF">
        <w:rPr>
          <w:rFonts w:asciiTheme="minorHAnsi" w:hAnsiTheme="minorHAnsi" w:cstheme="minorHAnsi"/>
          <w:bCs/>
          <w:sz w:val="22"/>
          <w:szCs w:val="22"/>
        </w:rPr>
        <w:t xml:space="preserve"> </w:t>
      </w:r>
      <w:r>
        <w:rPr>
          <w:rFonts w:asciiTheme="minorHAnsi" w:hAnsiTheme="minorHAnsi" w:cstheme="minorHAnsi"/>
          <w:bCs/>
          <w:sz w:val="22"/>
          <w:szCs w:val="22"/>
        </w:rPr>
        <w:t>al</w:t>
      </w:r>
      <w:r w:rsidRPr="00F52EEF">
        <w:rPr>
          <w:rFonts w:asciiTheme="minorHAnsi" w:hAnsiTheme="minorHAnsi" w:cstheme="minorHAnsi"/>
          <w:bCs/>
          <w:sz w:val="22"/>
          <w:szCs w:val="22"/>
        </w:rPr>
        <w:t>.</w:t>
      </w:r>
      <w:r>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Značka a český zákazník</w:t>
      </w:r>
      <w:r w:rsidRPr="00F52EEF">
        <w:rPr>
          <w:rFonts w:asciiTheme="minorHAnsi" w:hAnsiTheme="minorHAnsi" w:cstheme="minorHAnsi"/>
          <w:bCs/>
          <w:sz w:val="22"/>
          <w:szCs w:val="22"/>
        </w:rPr>
        <w:t>. VeRBuM.</w:t>
      </w:r>
    </w:p>
    <w:p w14:paraId="6F94C472"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bCs/>
          <w:sz w:val="22"/>
          <w:szCs w:val="22"/>
        </w:rPr>
        <w:t>K</w:t>
      </w:r>
      <w:r>
        <w:rPr>
          <w:rFonts w:asciiTheme="minorHAnsi" w:hAnsiTheme="minorHAnsi" w:cstheme="minorHAnsi"/>
          <w:bCs/>
          <w:sz w:val="22"/>
          <w:szCs w:val="22"/>
        </w:rPr>
        <w:t>otyzová</w:t>
      </w:r>
      <w:r w:rsidRPr="00F52EEF">
        <w:rPr>
          <w:rFonts w:asciiTheme="minorHAnsi" w:hAnsiTheme="minorHAnsi" w:cstheme="minorHAnsi"/>
          <w:bCs/>
          <w:sz w:val="22"/>
          <w:szCs w:val="22"/>
        </w:rPr>
        <w:t>, P</w:t>
      </w:r>
      <w:r>
        <w:rPr>
          <w:rFonts w:asciiTheme="minorHAnsi" w:hAnsiTheme="minorHAnsi" w:cstheme="minorHAnsi"/>
          <w:bCs/>
          <w:sz w:val="22"/>
          <w:szCs w:val="22"/>
        </w:rPr>
        <w:t xml:space="preserve">., </w:t>
      </w:r>
      <w:r w:rsidRPr="00F52EEF">
        <w:rPr>
          <w:rFonts w:asciiTheme="minorHAnsi" w:hAnsiTheme="minorHAnsi" w:cstheme="minorHAnsi"/>
          <w:sz w:val="22"/>
          <w:szCs w:val="22"/>
          <w:shd w:val="clear" w:color="auto" w:fill="FFFFFF"/>
        </w:rPr>
        <w:t>&amp;</w:t>
      </w:r>
      <w:r>
        <w:rPr>
          <w:rFonts w:asciiTheme="minorHAnsi" w:hAnsiTheme="minorHAnsi" w:cstheme="minorHAnsi"/>
          <w:sz w:val="22"/>
          <w:szCs w:val="22"/>
          <w:shd w:val="clear" w:color="auto" w:fill="FFFFFF"/>
        </w:rPr>
        <w:t xml:space="preserve"> </w:t>
      </w:r>
      <w:r w:rsidRPr="00F52EEF">
        <w:rPr>
          <w:rFonts w:asciiTheme="minorHAnsi" w:hAnsiTheme="minorHAnsi" w:cstheme="minorHAnsi"/>
          <w:bCs/>
          <w:sz w:val="22"/>
          <w:szCs w:val="22"/>
        </w:rPr>
        <w:t>H</w:t>
      </w:r>
      <w:r>
        <w:rPr>
          <w:rFonts w:asciiTheme="minorHAnsi" w:hAnsiTheme="minorHAnsi" w:cstheme="minorHAnsi"/>
          <w:bCs/>
          <w:sz w:val="22"/>
          <w:szCs w:val="22"/>
        </w:rPr>
        <w:t>arantová</w:t>
      </w:r>
      <w:r w:rsidRPr="00F52EEF">
        <w:rPr>
          <w:rFonts w:asciiTheme="minorHAnsi" w:hAnsiTheme="minorHAnsi" w:cstheme="minorHAnsi"/>
          <w:bCs/>
          <w:sz w:val="22"/>
          <w:szCs w:val="22"/>
        </w:rPr>
        <w:t>, L.</w:t>
      </w:r>
      <w:r>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1A5F2D">
        <w:rPr>
          <w:rStyle w:val="obdpole34"/>
          <w:rFonts w:asciiTheme="minorHAnsi" w:hAnsiTheme="minorHAnsi" w:cstheme="minorHAnsi"/>
          <w:i/>
          <w:color w:val="222222"/>
          <w:sz w:val="22"/>
          <w:szCs w:val="22"/>
        </w:rPr>
        <w:t>Propagace firmy Baťa do roku 1939.</w:t>
      </w:r>
      <w:r w:rsidRPr="00F52EEF">
        <w:rPr>
          <w:rStyle w:val="obdpole34"/>
          <w:rFonts w:asciiTheme="minorHAnsi" w:hAnsiTheme="minorHAnsi" w:cstheme="minorHAnsi"/>
          <w:color w:val="222222"/>
          <w:sz w:val="22"/>
          <w:szCs w:val="22"/>
        </w:rPr>
        <w:t xml:space="preserve"> </w:t>
      </w:r>
      <w:r w:rsidRPr="00F52EEF">
        <w:rPr>
          <w:rFonts w:asciiTheme="minorHAnsi" w:hAnsiTheme="minorHAnsi" w:cstheme="minorHAnsi"/>
          <w:bCs/>
          <w:sz w:val="22"/>
          <w:szCs w:val="22"/>
        </w:rPr>
        <w:t>Zlín: VeRBuM</w:t>
      </w:r>
      <w:r>
        <w:rPr>
          <w:rFonts w:asciiTheme="minorHAnsi" w:hAnsiTheme="minorHAnsi" w:cstheme="minorHAnsi"/>
          <w:bCs/>
          <w:sz w:val="22"/>
          <w:szCs w:val="22"/>
        </w:rPr>
        <w:t>.</w:t>
      </w:r>
    </w:p>
    <w:p w14:paraId="39413CA8"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Pr>
          <w:rFonts w:asciiTheme="minorHAnsi" w:hAnsiTheme="minorHAnsi" w:cstheme="minorHAnsi"/>
          <w:sz w:val="22"/>
          <w:szCs w:val="22"/>
        </w:rPr>
        <w:t>oukalová</w:t>
      </w:r>
      <w:r w:rsidRPr="00F52EEF">
        <w:rPr>
          <w:rFonts w:asciiTheme="minorHAnsi" w:hAnsiTheme="minorHAnsi" w:cstheme="minorHAnsi"/>
          <w:sz w:val="22"/>
          <w:szCs w:val="22"/>
        </w:rPr>
        <w:t>, R</w:t>
      </w:r>
      <w:r>
        <w:rPr>
          <w:rFonts w:asciiTheme="minorHAnsi" w:hAnsiTheme="minorHAnsi" w:cstheme="minorHAnsi"/>
          <w:sz w:val="22"/>
          <w:szCs w:val="22"/>
        </w:rPr>
        <w:t>.</w:t>
      </w:r>
      <w:r w:rsidRPr="00F52EEF">
        <w:rPr>
          <w:rFonts w:asciiTheme="minorHAnsi" w:hAnsiTheme="minorHAnsi" w:cstheme="minorHAnsi"/>
          <w:sz w:val="22"/>
          <w:szCs w:val="22"/>
        </w:rPr>
        <w:t>, Š</w:t>
      </w:r>
      <w:r>
        <w:rPr>
          <w:rFonts w:asciiTheme="minorHAnsi" w:hAnsiTheme="minorHAnsi" w:cstheme="minorHAnsi"/>
          <w:sz w:val="22"/>
          <w:szCs w:val="22"/>
        </w:rPr>
        <w:t>viráková</w:t>
      </w:r>
      <w:r w:rsidRPr="00F52EEF">
        <w:rPr>
          <w:rFonts w:asciiTheme="minorHAnsi" w:hAnsiTheme="minorHAnsi" w:cstheme="minorHAnsi"/>
          <w:sz w:val="22"/>
          <w:szCs w:val="22"/>
        </w:rPr>
        <w:t>, E</w:t>
      </w:r>
      <w:r>
        <w:rPr>
          <w:rFonts w:asciiTheme="minorHAnsi" w:hAnsiTheme="minorHAnsi" w:cstheme="minorHAnsi"/>
          <w:sz w:val="22"/>
          <w:szCs w:val="22"/>
        </w:rPr>
        <w:t>.</w:t>
      </w:r>
      <w:r w:rsidRPr="00F52EEF">
        <w:rPr>
          <w:rFonts w:asciiTheme="minorHAnsi" w:hAnsiTheme="minorHAnsi" w:cstheme="minorHAnsi"/>
          <w:sz w:val="22"/>
          <w:szCs w:val="22"/>
        </w:rPr>
        <w:t xml:space="preserve">, </w:t>
      </w:r>
      <w:r w:rsidRPr="00F52EEF">
        <w:rPr>
          <w:rFonts w:asciiTheme="minorHAnsi" w:hAnsiTheme="minorHAnsi" w:cstheme="minorHAnsi"/>
          <w:sz w:val="22"/>
          <w:szCs w:val="22"/>
          <w:shd w:val="clear" w:color="auto" w:fill="FFFFFF"/>
        </w:rPr>
        <w:t>&amp;</w:t>
      </w:r>
      <w:r>
        <w:rPr>
          <w:rFonts w:asciiTheme="minorHAnsi" w:hAnsiTheme="minorHAnsi" w:cstheme="minorHAnsi"/>
          <w:sz w:val="22"/>
          <w:szCs w:val="22"/>
          <w:shd w:val="clear" w:color="auto" w:fill="FFFFFF"/>
        </w:rPr>
        <w:t xml:space="preserve"> </w:t>
      </w:r>
      <w:r w:rsidRPr="00F52EEF">
        <w:rPr>
          <w:rFonts w:asciiTheme="minorHAnsi" w:hAnsiTheme="minorHAnsi" w:cstheme="minorHAnsi"/>
          <w:sz w:val="22"/>
          <w:szCs w:val="22"/>
        </w:rPr>
        <w:t>S</w:t>
      </w:r>
      <w:r>
        <w:rPr>
          <w:rFonts w:asciiTheme="minorHAnsi" w:hAnsiTheme="minorHAnsi" w:cstheme="minorHAnsi"/>
          <w:sz w:val="22"/>
          <w:szCs w:val="22"/>
        </w:rPr>
        <w:t>trážnický</w:t>
      </w:r>
      <w:r w:rsidRPr="00F52EEF">
        <w:rPr>
          <w:rFonts w:asciiTheme="minorHAnsi" w:hAnsiTheme="minorHAnsi" w:cstheme="minorHAnsi"/>
          <w:sz w:val="22"/>
          <w:szCs w:val="22"/>
        </w:rPr>
        <w:t>, P.</w:t>
      </w:r>
      <w:r>
        <w:rPr>
          <w:rFonts w:asciiTheme="minorHAnsi" w:hAnsiTheme="minorHAnsi" w:cstheme="minorHAnsi"/>
          <w:sz w:val="22"/>
          <w:szCs w:val="22"/>
        </w:rPr>
        <w:t xml:space="preserve"> (2016).</w:t>
      </w:r>
      <w:r w:rsidRPr="00F52EEF">
        <w:rPr>
          <w:rFonts w:asciiTheme="minorHAnsi" w:hAnsiTheme="minorHAnsi" w:cstheme="minorHAnsi"/>
          <w:sz w:val="22"/>
          <w:szCs w:val="22"/>
        </w:rPr>
        <w:t xml:space="preserve"> </w:t>
      </w:r>
      <w:r w:rsidRPr="001A5F2D">
        <w:rPr>
          <w:rFonts w:asciiTheme="minorHAnsi" w:hAnsiTheme="minorHAnsi" w:cstheme="minorHAnsi"/>
          <w:i/>
          <w:sz w:val="22"/>
          <w:szCs w:val="22"/>
        </w:rPr>
        <w:t>Design stories… aneb kreativní inovace a problémy jejich transferu do praxe.</w:t>
      </w:r>
      <w:r w:rsidRPr="00F52EEF">
        <w:rPr>
          <w:rFonts w:asciiTheme="minorHAnsi" w:hAnsiTheme="minorHAnsi" w:cstheme="minorHAnsi"/>
          <w:sz w:val="22"/>
          <w:szCs w:val="22"/>
        </w:rPr>
        <w:t xml:space="preserve"> Zlín: UTB ve Zlíně</w:t>
      </w:r>
      <w:r>
        <w:rPr>
          <w:rFonts w:asciiTheme="minorHAnsi" w:hAnsiTheme="minorHAnsi" w:cstheme="minorHAnsi"/>
          <w:sz w:val="22"/>
          <w:szCs w:val="22"/>
        </w:rPr>
        <w:t>.</w:t>
      </w:r>
    </w:p>
    <w:p w14:paraId="16C0BA99"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bCs/>
          <w:sz w:val="22"/>
          <w:szCs w:val="22"/>
        </w:rPr>
        <w:t>S</w:t>
      </w:r>
      <w:r>
        <w:rPr>
          <w:rFonts w:asciiTheme="minorHAnsi" w:hAnsiTheme="minorHAnsi" w:cstheme="minorHAnsi"/>
          <w:bCs/>
          <w:sz w:val="22"/>
          <w:szCs w:val="22"/>
        </w:rPr>
        <w:t>oukalová</w:t>
      </w:r>
      <w:r w:rsidRPr="00F52EEF">
        <w:rPr>
          <w:rFonts w:asciiTheme="minorHAnsi" w:hAnsiTheme="minorHAnsi" w:cstheme="minorHAnsi"/>
          <w:bCs/>
          <w:sz w:val="22"/>
          <w:szCs w:val="22"/>
        </w:rPr>
        <w:t>, R.</w:t>
      </w:r>
      <w:r>
        <w:rPr>
          <w:rFonts w:asciiTheme="minorHAnsi" w:hAnsiTheme="minorHAnsi" w:cstheme="minorHAnsi"/>
          <w:bCs/>
          <w:sz w:val="22"/>
          <w:szCs w:val="22"/>
        </w:rPr>
        <w:t xml:space="preserve"> (2015). </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Marketing… je věda kreativní</w:t>
      </w:r>
      <w:r w:rsidRPr="00F52EEF">
        <w:rPr>
          <w:rFonts w:asciiTheme="minorHAnsi" w:hAnsiTheme="minorHAnsi" w:cstheme="minorHAnsi"/>
          <w:bCs/>
          <w:sz w:val="22"/>
          <w:szCs w:val="22"/>
        </w:rPr>
        <w:t>. Zlín: VeRBuM</w:t>
      </w:r>
      <w:r>
        <w:rPr>
          <w:rFonts w:asciiTheme="minorHAnsi" w:hAnsiTheme="minorHAnsi" w:cstheme="minorHAnsi"/>
          <w:bCs/>
          <w:sz w:val="22"/>
          <w:szCs w:val="22"/>
        </w:rPr>
        <w:t>.</w:t>
      </w:r>
    </w:p>
    <w:p w14:paraId="7AC33095"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6" w:hanging="426"/>
        <w:rPr>
          <w:rFonts w:asciiTheme="minorHAnsi" w:hAnsiTheme="minorHAnsi" w:cstheme="minorHAnsi"/>
          <w:bCs/>
          <w:sz w:val="22"/>
          <w:szCs w:val="22"/>
        </w:rPr>
      </w:pPr>
      <w:r w:rsidRPr="00F52EEF">
        <w:rPr>
          <w:rFonts w:asciiTheme="minorHAnsi" w:hAnsiTheme="minorHAnsi" w:cstheme="minorHAnsi"/>
          <w:bCs/>
          <w:sz w:val="22"/>
          <w:szCs w:val="22"/>
        </w:rPr>
        <w:t>Š</w:t>
      </w:r>
      <w:r>
        <w:rPr>
          <w:rFonts w:asciiTheme="minorHAnsi" w:hAnsiTheme="minorHAnsi" w:cstheme="minorHAnsi"/>
          <w:bCs/>
          <w:sz w:val="22"/>
          <w:szCs w:val="22"/>
        </w:rPr>
        <w:t>ramová</w:t>
      </w:r>
      <w:r w:rsidRPr="00F52EEF">
        <w:rPr>
          <w:rFonts w:asciiTheme="minorHAnsi" w:hAnsiTheme="minorHAnsi" w:cstheme="minorHAnsi"/>
          <w:bCs/>
          <w:sz w:val="22"/>
          <w:szCs w:val="22"/>
        </w:rPr>
        <w:t>, B</w:t>
      </w:r>
      <w:r w:rsidRPr="00F52EEF">
        <w:rPr>
          <w:rFonts w:asciiTheme="minorHAnsi" w:hAnsiTheme="minorHAnsi" w:cstheme="minorHAnsi"/>
          <w:sz w:val="22"/>
          <w:szCs w:val="22"/>
        </w:rPr>
        <w:t>.</w:t>
      </w:r>
      <w:r>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Osobnosť a sociálno-psychologické kompetencie učiteľov</w:t>
      </w:r>
      <w:r w:rsidRPr="00F52EEF">
        <w:rPr>
          <w:rFonts w:asciiTheme="minorHAnsi" w:hAnsiTheme="minorHAnsi" w:cstheme="minorHAnsi"/>
          <w:sz w:val="22"/>
          <w:szCs w:val="22"/>
        </w:rPr>
        <w:t>. Vydavatelství Univerzity Komenského Bratislava. </w:t>
      </w:r>
    </w:p>
    <w:p w14:paraId="2D2BBC64"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240" w:line="276" w:lineRule="auto"/>
        <w:ind w:left="425" w:hanging="425"/>
        <w:rPr>
          <w:rFonts w:asciiTheme="minorHAnsi" w:hAnsiTheme="minorHAnsi" w:cstheme="minorHAnsi"/>
          <w:bCs/>
          <w:sz w:val="22"/>
          <w:szCs w:val="22"/>
        </w:rPr>
      </w:pPr>
      <w:r w:rsidRPr="00F52EEF">
        <w:rPr>
          <w:rFonts w:asciiTheme="minorHAnsi" w:hAnsiTheme="minorHAnsi" w:cstheme="minorHAnsi"/>
          <w:bCs/>
          <w:sz w:val="22"/>
          <w:szCs w:val="22"/>
        </w:rPr>
        <w:t>V</w:t>
      </w:r>
      <w:r>
        <w:rPr>
          <w:rFonts w:asciiTheme="minorHAnsi" w:hAnsiTheme="minorHAnsi" w:cstheme="minorHAnsi"/>
          <w:bCs/>
          <w:sz w:val="22"/>
          <w:szCs w:val="22"/>
        </w:rPr>
        <w:t>ysekalová</w:t>
      </w:r>
      <w:r w:rsidRPr="00F52EEF">
        <w:rPr>
          <w:rFonts w:asciiTheme="minorHAnsi" w:hAnsiTheme="minorHAnsi" w:cstheme="minorHAnsi"/>
          <w:bCs/>
          <w:sz w:val="22"/>
          <w:szCs w:val="22"/>
        </w:rPr>
        <w:t>, J.</w:t>
      </w:r>
      <w:r>
        <w:rPr>
          <w:rFonts w:asciiTheme="minorHAnsi" w:hAnsiTheme="minorHAnsi" w:cstheme="minorHAnsi"/>
          <w:bCs/>
          <w:sz w:val="22"/>
          <w:szCs w:val="22"/>
        </w:rPr>
        <w:t xml:space="preserve"> (2015). </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Jak být přesvědčivý a neztratit se v davu.</w:t>
      </w:r>
      <w:r w:rsidRPr="00F52EEF">
        <w:rPr>
          <w:rFonts w:asciiTheme="minorHAnsi" w:hAnsiTheme="minorHAnsi" w:cstheme="minorHAnsi"/>
          <w:bCs/>
          <w:sz w:val="22"/>
          <w:szCs w:val="22"/>
        </w:rPr>
        <w:t xml:space="preserve"> Praha: Grada.</w:t>
      </w:r>
    </w:p>
    <w:p w14:paraId="6AD8C0F3" w14:textId="35072037" w:rsidR="00D64606" w:rsidRPr="00587604" w:rsidRDefault="00D64606" w:rsidP="00D64606">
      <w:pPr>
        <w:pStyle w:val="Zkladntext"/>
        <w:spacing w:after="120" w:line="276" w:lineRule="auto"/>
        <w:rPr>
          <w:rFonts w:asciiTheme="minorHAnsi" w:hAnsiTheme="minorHAnsi" w:cstheme="minorHAnsi"/>
          <w:b/>
          <w:sz w:val="22"/>
          <w:szCs w:val="22"/>
        </w:rPr>
      </w:pPr>
      <w:r w:rsidRPr="00587604">
        <w:rPr>
          <w:rFonts w:asciiTheme="minorHAnsi" w:hAnsiTheme="minorHAnsi" w:cstheme="minorHAnsi"/>
          <w:b/>
          <w:sz w:val="22"/>
          <w:szCs w:val="22"/>
        </w:rPr>
        <w:t>Mezi další výstupy hodnocené v RIV patří příspěvky uvedené ve Web of Science – viz výběr nejvýznamnějších pro obor Marketingov</w:t>
      </w:r>
      <w:ins w:id="3474" w:author="Radim Bačuvčík" w:date="2020-02-13T08:54:00Z">
        <w:r w:rsidR="00D93DBD">
          <w:rPr>
            <w:rFonts w:asciiTheme="minorHAnsi" w:hAnsiTheme="minorHAnsi" w:cstheme="minorHAnsi"/>
            <w:b/>
            <w:sz w:val="22"/>
            <w:szCs w:val="22"/>
          </w:rPr>
          <w:t>á</w:t>
        </w:r>
      </w:ins>
      <w:del w:id="3475" w:author="Radim Bačuvčík" w:date="2020-02-13T08:53:00Z">
        <w:r w:rsidRPr="00587604" w:rsidDel="00D93DBD">
          <w:rPr>
            <w:rFonts w:asciiTheme="minorHAnsi" w:hAnsiTheme="minorHAnsi" w:cstheme="minorHAnsi"/>
            <w:b/>
            <w:sz w:val="22"/>
            <w:szCs w:val="22"/>
          </w:rPr>
          <w:delText>é</w:delText>
        </w:r>
      </w:del>
      <w:r w:rsidRPr="00587604">
        <w:rPr>
          <w:rFonts w:asciiTheme="minorHAnsi" w:hAnsiTheme="minorHAnsi" w:cstheme="minorHAnsi"/>
          <w:b/>
          <w:sz w:val="22"/>
          <w:szCs w:val="22"/>
        </w:rPr>
        <w:t xml:space="preserve"> komunikace:</w:t>
      </w:r>
    </w:p>
    <w:p w14:paraId="545AF7DD"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w:t>
      </w:r>
      <w:r w:rsidRPr="0042786F">
        <w:rPr>
          <w:rFonts w:asciiTheme="minorHAnsi" w:hAnsiTheme="minorHAnsi" w:cstheme="minorHAnsi"/>
          <w:sz w:val="22"/>
          <w:szCs w:val="22"/>
          <w:shd w:val="clear" w:color="auto" w:fill="FFFFFF"/>
        </w:rPr>
        <w:t>&amp;</w:t>
      </w:r>
      <w:r w:rsidRPr="0042786F">
        <w:rPr>
          <w:rFonts w:asciiTheme="minorHAnsi" w:hAnsiTheme="minorHAnsi" w:cstheme="minorHAnsi"/>
          <w:sz w:val="22"/>
          <w:szCs w:val="22"/>
        </w:rPr>
        <w:t xml:space="preserve"> Koudelová, P. (2016). Social Innovation as an Appropriate Tool for Social Innovation. </w:t>
      </w:r>
      <w:r w:rsidRPr="0042786F">
        <w:rPr>
          <w:rFonts w:asciiTheme="minorHAnsi" w:hAnsiTheme="minorHAnsi" w:cstheme="minorHAnsi"/>
          <w:i/>
          <w:iCs/>
          <w:sz w:val="22"/>
          <w:szCs w:val="22"/>
        </w:rPr>
        <w:t>Aktualne problémy socialnej sfery 2015</w:t>
      </w:r>
      <w:r w:rsidRPr="0042786F">
        <w:rPr>
          <w:rFonts w:asciiTheme="minorHAnsi" w:hAnsiTheme="minorHAnsi" w:cstheme="minorHAnsi"/>
          <w:sz w:val="22"/>
          <w:szCs w:val="22"/>
        </w:rPr>
        <w:t>. Bratislava: Ekonom.</w:t>
      </w:r>
    </w:p>
    <w:p w14:paraId="40E3C435"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w:t>
      </w:r>
      <w:r w:rsidRPr="0042786F">
        <w:rPr>
          <w:rFonts w:asciiTheme="minorHAnsi" w:hAnsiTheme="minorHAnsi" w:cstheme="minorHAnsi"/>
          <w:sz w:val="22"/>
          <w:szCs w:val="22"/>
          <w:shd w:val="clear" w:color="auto" w:fill="FFFFFF"/>
        </w:rPr>
        <w:t>&amp;</w:t>
      </w:r>
      <w:r w:rsidRPr="0042786F">
        <w:rPr>
          <w:rFonts w:asciiTheme="minorHAnsi" w:hAnsiTheme="minorHAnsi" w:cstheme="minorHAnsi"/>
          <w:sz w:val="22"/>
          <w:szCs w:val="22"/>
        </w:rPr>
        <w:t xml:space="preserve"> Soukalová, R. (2016). The impact of effective process of higher education on the quality of human resources in the Czech Republic. In </w:t>
      </w:r>
      <w:r w:rsidRPr="0042786F">
        <w:rPr>
          <w:rFonts w:asciiTheme="minorHAnsi" w:hAnsiTheme="minorHAnsi" w:cstheme="minorHAnsi"/>
          <w:i/>
          <w:iCs/>
          <w:sz w:val="22"/>
          <w:szCs w:val="22"/>
        </w:rPr>
        <w:t>Proceedings Paper</w:t>
      </w:r>
      <w:r w:rsidRPr="0042786F">
        <w:rPr>
          <w:rFonts w:asciiTheme="minorHAnsi" w:hAnsiTheme="minorHAnsi" w:cstheme="minorHAnsi"/>
          <w:sz w:val="22"/>
          <w:szCs w:val="22"/>
        </w:rPr>
        <w:t>. 1000 AE Amsterdam, 2015: Elsevier Science BV, (pp. 3715-3723).</w:t>
      </w:r>
    </w:p>
    <w:p w14:paraId="7CEB06CF"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(2017). Changes in the Legal System of the Non-governmental Organizations in the Czech Republic and the Possibilities for Innovation of Communication Policy in the Non-profit Sector. </w:t>
      </w:r>
      <w:r w:rsidRPr="0042786F">
        <w:rPr>
          <w:rFonts w:asciiTheme="minorHAnsi" w:hAnsiTheme="minorHAnsi" w:cstheme="minorHAnsi"/>
          <w:i/>
          <w:sz w:val="22"/>
          <w:szCs w:val="22"/>
        </w:rPr>
        <w:t>Strategic Innovative Marketing.</w:t>
      </w:r>
      <w:r w:rsidRPr="0042786F">
        <w:rPr>
          <w:rFonts w:asciiTheme="minorHAnsi" w:hAnsiTheme="minorHAnsi" w:cstheme="minorHAnsi"/>
          <w:sz w:val="22"/>
          <w:szCs w:val="22"/>
        </w:rPr>
        <w:t xml:space="preserve"> Springer International Publishing AG, (pp. 323-329). doi:org/10.1007/978-3-319-33865-1_41. P. 764.</w:t>
      </w:r>
    </w:p>
    <w:p w14:paraId="5F712012"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w:t>
      </w:r>
      <w:r w:rsidRPr="0042786F">
        <w:rPr>
          <w:rFonts w:asciiTheme="minorHAnsi" w:hAnsiTheme="minorHAnsi" w:cstheme="minorHAnsi"/>
          <w:sz w:val="22"/>
          <w:szCs w:val="22"/>
          <w:shd w:val="clear" w:color="auto" w:fill="FFFFFF"/>
        </w:rPr>
        <w:t>&amp;</w:t>
      </w:r>
      <w:r w:rsidRPr="0042786F">
        <w:rPr>
          <w:rFonts w:asciiTheme="minorHAnsi" w:hAnsiTheme="minorHAnsi" w:cstheme="minorHAnsi"/>
          <w:sz w:val="22"/>
          <w:szCs w:val="22"/>
        </w:rPr>
        <w:t xml:space="preserve"> Soukalová, R. (2016). Opions for innovation of marketing approaches to the </w:t>
      </w:r>
      <w:r w:rsidRPr="0042786F">
        <w:rPr>
          <w:rFonts w:asciiTheme="minorHAnsi" w:hAnsiTheme="minorHAnsi" w:cstheme="minorHAnsi"/>
          <w:sz w:val="22"/>
          <w:szCs w:val="22"/>
        </w:rPr>
        <w:lastRenderedPageBreak/>
        <w:t xml:space="preserve">market i the non-profit sector. In Proceedings of the 3RD Internation Conference on Strategic Innovative Marketing </w:t>
      </w:r>
      <w:r w:rsidRPr="0042786F">
        <w:rPr>
          <w:rFonts w:asciiTheme="minorHAnsi" w:hAnsiTheme="minorHAnsi" w:cstheme="minorHAnsi"/>
          <w:i/>
          <w:iCs/>
          <w:sz w:val="22"/>
          <w:szCs w:val="22"/>
        </w:rPr>
        <w:t>(IC-SIM 2014)</w:t>
      </w:r>
      <w:r w:rsidRPr="0042786F">
        <w:rPr>
          <w:rFonts w:asciiTheme="minorHAnsi" w:hAnsiTheme="minorHAnsi" w:cstheme="minorHAnsi"/>
          <w:sz w:val="22"/>
          <w:szCs w:val="22"/>
        </w:rPr>
        <w:t xml:space="preserve">. Amsterdam: Elesevier Science BV, (pp. 334-341). </w:t>
      </w:r>
    </w:p>
    <w:p w14:paraId="11E82989"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lang w:val="de-CH"/>
        </w:rPr>
        <w:t>Horňák, P. (2015)</w:t>
      </w:r>
      <w:r w:rsidRPr="0042786F">
        <w:rPr>
          <w:rFonts w:asciiTheme="minorHAnsi" w:hAnsiTheme="minorHAnsi" w:cstheme="minorHAnsi"/>
          <w:sz w:val="22"/>
          <w:szCs w:val="22"/>
        </w:rPr>
        <w:t xml:space="preserve">. Humour - The Strongest Emotional Appeal in Advertising. In </w:t>
      </w:r>
      <w:r w:rsidRPr="0042786F">
        <w:rPr>
          <w:rFonts w:asciiTheme="minorHAnsi" w:hAnsiTheme="minorHAnsi" w:cstheme="minorHAnsi"/>
          <w:i/>
          <w:iCs/>
          <w:sz w:val="22"/>
          <w:szCs w:val="22"/>
        </w:rPr>
        <w:t>Springer Proceedings in Business and Economics</w:t>
      </w:r>
      <w:r w:rsidRPr="0042786F">
        <w:rPr>
          <w:rFonts w:asciiTheme="minorHAnsi" w:hAnsiTheme="minorHAnsi" w:cstheme="minorHAnsi"/>
          <w:sz w:val="22"/>
          <w:szCs w:val="22"/>
        </w:rPr>
        <w:t xml:space="preserve">. Cham: Springer International Publishing Switzerland, (pp. 259-264). </w:t>
      </w:r>
    </w:p>
    <w:p w14:paraId="128E1BD4"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Jurášková, O., Juříková, M., &amp; Kocourek, J. (2016). Differences in the expected contribution of higher education in the millennials generation and the generation Z. </w:t>
      </w:r>
      <w:r w:rsidRPr="0042786F">
        <w:rPr>
          <w:rFonts w:asciiTheme="minorHAnsi" w:hAnsiTheme="minorHAnsi" w:cstheme="minorHAnsi"/>
          <w:i/>
          <w:sz w:val="22"/>
          <w:szCs w:val="22"/>
        </w:rPr>
        <w:t>Proceedings of 9th International Conference of Education, research and Innovation.</w:t>
      </w:r>
      <w:r w:rsidRPr="0042786F">
        <w:rPr>
          <w:rFonts w:asciiTheme="minorHAnsi" w:hAnsiTheme="minorHAnsi" w:cstheme="minorHAnsi"/>
          <w:sz w:val="22"/>
          <w:szCs w:val="22"/>
        </w:rPr>
        <w:t xml:space="preserve"> Seville: ICERI, (pp.235-239).</w:t>
      </w:r>
    </w:p>
    <w:p w14:paraId="70CE4A30"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Jurášková, O., Juříková, M., &amp; Kocourek, J. (2017). Model of Practical Participation of Students in Higher Education to Improve Graduate Preparedness. In </w:t>
      </w:r>
      <w:r w:rsidRPr="0042786F">
        <w:rPr>
          <w:rFonts w:asciiTheme="minorHAnsi" w:hAnsiTheme="minorHAnsi" w:cstheme="minorHAnsi"/>
          <w:i/>
          <w:iCs/>
          <w:sz w:val="22"/>
          <w:szCs w:val="22"/>
        </w:rPr>
        <w:t>ICERI2016: 9th International Conference of Education, Research and Innovation</w:t>
      </w:r>
      <w:r w:rsidRPr="0042786F">
        <w:rPr>
          <w:rFonts w:asciiTheme="minorHAnsi" w:hAnsiTheme="minorHAnsi" w:cstheme="minorHAnsi"/>
          <w:sz w:val="22"/>
          <w:szCs w:val="22"/>
        </w:rPr>
        <w:t>. Valencia: IATED - International Association for Technology, Education and Development, (pp. 8745-8751).</w:t>
      </w:r>
    </w:p>
    <w:p w14:paraId="3500F9CA"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Juříková, M., Jurášková, O., Koucourek, J., &amp; Kovářová, K., (2017). Significant Parameters in Brand Building of a University. Marketing Identity: Brands We Love, Pt 1. Slovak Acad Sci: Univerzita sv. Cyrila a Metoda v Trnave, 123-131. </w:t>
      </w:r>
    </w:p>
    <w:p w14:paraId="017B9905"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Juříková, M., Jurášková, O., &amp; Koucourek, J. (2016). Student Projekcts as Part of the Teaching Innovations and Their Importance in the Context of University Competitiveness. In </w:t>
      </w:r>
      <w:r w:rsidRPr="0042786F">
        <w:rPr>
          <w:rFonts w:asciiTheme="minorHAnsi" w:hAnsiTheme="minorHAnsi" w:cstheme="minorHAnsi"/>
          <w:i/>
          <w:iCs/>
          <w:sz w:val="22"/>
          <w:szCs w:val="22"/>
        </w:rPr>
        <w:t>INTED2016 Proceedings</w:t>
      </w:r>
      <w:r w:rsidRPr="0042786F">
        <w:rPr>
          <w:rFonts w:asciiTheme="minorHAnsi" w:hAnsiTheme="minorHAnsi" w:cstheme="minorHAnsi"/>
          <w:sz w:val="22"/>
          <w:szCs w:val="22"/>
        </w:rPr>
        <w:t xml:space="preserve">. Valencia: IATED Academy, (pp. 803-809). </w:t>
      </w:r>
    </w:p>
    <w:p w14:paraId="7DAA1819"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Kocourek, J., Jurášková, O., &amp; Juříková, M. (2016). Image Analysis as a Tool of Competitiveness of Universities. In </w:t>
      </w:r>
      <w:r w:rsidRPr="0042786F">
        <w:rPr>
          <w:rFonts w:asciiTheme="minorHAnsi" w:hAnsiTheme="minorHAnsi" w:cstheme="minorHAnsi"/>
          <w:i/>
          <w:iCs/>
          <w:sz w:val="22"/>
          <w:szCs w:val="22"/>
        </w:rPr>
        <w:t>Proceedings of 10th International Technology, Education and Development Conference</w:t>
      </w:r>
      <w:r w:rsidRPr="0042786F">
        <w:rPr>
          <w:rFonts w:asciiTheme="minorHAnsi" w:hAnsiTheme="minorHAnsi" w:cstheme="minorHAnsi"/>
          <w:sz w:val="22"/>
          <w:szCs w:val="22"/>
        </w:rPr>
        <w:t xml:space="preserve">. Valencia: IATED - International Association for Technology, Education and Development, (pp. 795-802). </w:t>
      </w:r>
    </w:p>
    <w:p w14:paraId="016B7BA3"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lang w:val="en-US"/>
        </w:rPr>
        <w:t xml:space="preserve">Ližbetinová, L., Weberová, D., </w:t>
      </w:r>
      <w:r w:rsidRPr="0042786F">
        <w:rPr>
          <w:rFonts w:asciiTheme="minorHAnsi" w:hAnsiTheme="minorHAnsi" w:cstheme="minorHAnsi"/>
          <w:sz w:val="22"/>
          <w:szCs w:val="22"/>
        </w:rPr>
        <w:t xml:space="preserve">&amp; </w:t>
      </w:r>
      <w:r w:rsidRPr="0042786F">
        <w:rPr>
          <w:rFonts w:asciiTheme="minorHAnsi" w:hAnsiTheme="minorHAnsi" w:cstheme="minorHAnsi"/>
          <w:sz w:val="22"/>
          <w:szCs w:val="22"/>
          <w:lang w:val="en-US"/>
        </w:rPr>
        <w:t xml:space="preserve">Štarchoň, P. (2016). </w:t>
      </w:r>
      <w:r w:rsidRPr="0042786F">
        <w:rPr>
          <w:rFonts w:asciiTheme="minorHAnsi" w:hAnsiTheme="minorHAnsi" w:cstheme="minorHAnsi"/>
          <w:sz w:val="22"/>
          <w:szCs w:val="22"/>
        </w:rPr>
        <w:t xml:space="preserve">The Importance and Influence of Country-of-Origin on Consumer Brand Perception.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xml:space="preserve">. Norristown, PA: IBIMA, (pp. 1710-1722). </w:t>
      </w:r>
    </w:p>
    <w:p w14:paraId="1372C14F"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lang w:val="en-US"/>
        </w:rPr>
        <w:t xml:space="preserve">Ližbetinová, L., </w:t>
      </w:r>
      <w:r w:rsidRPr="0042786F">
        <w:rPr>
          <w:rFonts w:asciiTheme="minorHAnsi" w:hAnsiTheme="minorHAnsi" w:cstheme="minorHAnsi"/>
          <w:sz w:val="22"/>
          <w:szCs w:val="22"/>
        </w:rPr>
        <w:t xml:space="preserve">&amp; </w:t>
      </w:r>
      <w:r w:rsidRPr="0042786F">
        <w:rPr>
          <w:rFonts w:asciiTheme="minorHAnsi" w:hAnsiTheme="minorHAnsi" w:cstheme="minorHAnsi"/>
          <w:sz w:val="22"/>
          <w:szCs w:val="22"/>
          <w:lang w:val="en-US"/>
        </w:rPr>
        <w:t>Weberová, D. (2016)</w:t>
      </w:r>
      <w:r w:rsidRPr="0042786F">
        <w:rPr>
          <w:rFonts w:asciiTheme="minorHAnsi" w:hAnsiTheme="minorHAnsi" w:cstheme="minorHAnsi"/>
          <w:sz w:val="22"/>
          <w:szCs w:val="22"/>
        </w:rPr>
        <w:t xml:space="preserve">. Managing attitudes of consumers towards brands and quality. In </w:t>
      </w:r>
      <w:r w:rsidRPr="0042786F">
        <w:rPr>
          <w:rFonts w:asciiTheme="minorHAnsi"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Pr="0042786F">
        <w:rPr>
          <w:rFonts w:asciiTheme="minorHAnsi" w:hAnsiTheme="minorHAnsi" w:cstheme="minorHAnsi"/>
          <w:sz w:val="22"/>
          <w:szCs w:val="22"/>
        </w:rPr>
        <w:t xml:space="preserve">. Norristown, U.S.A.: International Business Information Management Association (IBIMA), (pp. 2147-2156). </w:t>
      </w:r>
    </w:p>
    <w:p w14:paraId="346EA3CE"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Smolková, E., </w:t>
      </w:r>
      <w:r w:rsidRPr="0042786F">
        <w:rPr>
          <w:rFonts w:asciiTheme="minorHAnsi" w:hAnsiTheme="minorHAnsi" w:cstheme="minorHAnsi"/>
          <w:sz w:val="22"/>
          <w:szCs w:val="22"/>
          <w:lang w:val="en-US"/>
        </w:rPr>
        <w:t xml:space="preserve">Štarchoň, P., </w:t>
      </w:r>
      <w:r w:rsidRPr="0042786F">
        <w:rPr>
          <w:rFonts w:asciiTheme="minorHAnsi" w:hAnsiTheme="minorHAnsi" w:cstheme="minorHAnsi"/>
          <w:sz w:val="22"/>
          <w:szCs w:val="22"/>
        </w:rPr>
        <w:t xml:space="preserve">&amp; </w:t>
      </w:r>
      <w:r w:rsidRPr="0042786F">
        <w:rPr>
          <w:rFonts w:asciiTheme="minorHAnsi" w:hAnsiTheme="minorHAnsi" w:cstheme="minorHAnsi"/>
          <w:sz w:val="22"/>
          <w:szCs w:val="22"/>
          <w:lang w:val="en-US"/>
        </w:rPr>
        <w:t xml:space="preserve">Weberová, D. (2016). </w:t>
      </w:r>
      <w:r w:rsidRPr="0042786F">
        <w:rPr>
          <w:rFonts w:asciiTheme="minorHAnsi" w:hAnsiTheme="minorHAnsi" w:cstheme="minorHAnsi"/>
          <w:sz w:val="22"/>
          <w:szCs w:val="22"/>
        </w:rPr>
        <w:t xml:space="preserve">Country-of-origin brands from the point of view of the Slovak and Czech consumers. In </w:t>
      </w:r>
      <w:r w:rsidRPr="0042786F">
        <w:rPr>
          <w:rFonts w:asciiTheme="minorHAnsi"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Pr="0042786F">
        <w:rPr>
          <w:rFonts w:asciiTheme="minorHAnsi" w:hAnsiTheme="minorHAnsi" w:cstheme="minorHAnsi"/>
          <w:sz w:val="22"/>
          <w:szCs w:val="22"/>
        </w:rPr>
        <w:t xml:space="preserve">. Norristown, U.S.A.: International Business Information Management Association (IBIMA), (pp. 2119-2130). </w:t>
      </w:r>
    </w:p>
    <w:p w14:paraId="138EEC58"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&amp; Šviráková, E. (2015). Endorsement of the Growth of the Creative Class Within Central Europe and the Background for its Development at Regional Level. In </w:t>
      </w:r>
      <w:r w:rsidRPr="0042786F">
        <w:rPr>
          <w:rFonts w:asciiTheme="minorHAnsi" w:hAnsiTheme="minorHAnsi" w:cstheme="minorHAnsi"/>
          <w:i/>
          <w:iCs/>
          <w:sz w:val="22"/>
          <w:szCs w:val="22"/>
        </w:rPr>
        <w:t>Innovation Vision 2020: from Regional Development Sustainability to Global Economic Growth</w:t>
      </w:r>
      <w:r w:rsidRPr="0042786F">
        <w:rPr>
          <w:rFonts w:asciiTheme="minorHAnsi" w:hAnsiTheme="minorHAnsi" w:cstheme="minorHAnsi"/>
          <w:sz w:val="22"/>
          <w:szCs w:val="22"/>
        </w:rPr>
        <w:t xml:space="preserve">. Amsterdam: IBIMA, (pp. 1057-1067). </w:t>
      </w:r>
    </w:p>
    <w:p w14:paraId="6D0DA746"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(2015). University Role in the Use of Graduates in the Creative Industries. In </w:t>
      </w:r>
      <w:r w:rsidRPr="0042786F">
        <w:rPr>
          <w:rFonts w:asciiTheme="minorHAnsi" w:hAnsiTheme="minorHAnsi" w:cstheme="minorHAnsi"/>
          <w:i/>
          <w:iCs/>
          <w:sz w:val="22"/>
          <w:szCs w:val="22"/>
        </w:rPr>
        <w:t>11th European Conference on Management Leadership and Governance (ECMLG 2015)</w:t>
      </w:r>
      <w:r w:rsidRPr="0042786F">
        <w:rPr>
          <w:rFonts w:asciiTheme="minorHAnsi" w:hAnsiTheme="minorHAnsi" w:cstheme="minorHAnsi"/>
          <w:sz w:val="22"/>
          <w:szCs w:val="22"/>
        </w:rPr>
        <w:t xml:space="preserve">. London: Academic Conferences and Publishing International, (pp. 420-428). </w:t>
      </w:r>
    </w:p>
    <w:p w14:paraId="3FD70C92"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(2015). The Role of the Creative Class and Business Sustainability in the Region. In Innovation management and Sustainble Economic Competitive Advantage: from regional </w:t>
      </w:r>
      <w:r w:rsidRPr="0042786F">
        <w:rPr>
          <w:rFonts w:asciiTheme="minorHAnsi" w:hAnsiTheme="minorHAnsi" w:cstheme="minorHAnsi"/>
          <w:sz w:val="22"/>
          <w:szCs w:val="22"/>
        </w:rPr>
        <w:lastRenderedPageBreak/>
        <w:t>Develpoment to Global Growth</w:t>
      </w:r>
      <w:r w:rsidRPr="0042786F">
        <w:rPr>
          <w:rFonts w:asciiTheme="minorHAnsi" w:hAnsiTheme="minorHAnsi" w:cstheme="minorHAnsi"/>
          <w:i/>
          <w:iCs/>
          <w:sz w:val="22"/>
          <w:szCs w:val="22"/>
        </w:rPr>
        <w:t>, VOLS I - VI, 2015</w:t>
      </w:r>
      <w:r w:rsidRPr="0042786F">
        <w:rPr>
          <w:rFonts w:asciiTheme="minorHAnsi" w:hAnsiTheme="minorHAnsi" w:cstheme="minorHAnsi"/>
          <w:sz w:val="22"/>
          <w:szCs w:val="22"/>
        </w:rPr>
        <w:t xml:space="preserve">. Amsterdam: IBIMA, (pp. 3281-3288). </w:t>
      </w:r>
    </w:p>
    <w:p w14:paraId="380A2112"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(2016). Problems of creative project implementation process at universities.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xml:space="preserve">. neuveden: International Business Information Management Association (IBIMA), (pp. 4034-4042). </w:t>
      </w:r>
    </w:p>
    <w:p w14:paraId="77A375D2"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&amp; Göttlichová, M. (2016). The Historical Heritage of Tomas Bata as an Incitement for Application of Creativity in Marketing. In </w:t>
      </w:r>
      <w:r w:rsidRPr="0042786F">
        <w:rPr>
          <w:rFonts w:asciiTheme="minorHAnsi" w:hAnsiTheme="minorHAnsi" w:cstheme="minorHAnsi"/>
          <w:i/>
          <w:iCs/>
          <w:sz w:val="22"/>
          <w:szCs w:val="22"/>
        </w:rPr>
        <w:t>Proceedings of the 3RD International Conference on Strategic Innovative (IC-SIM 2014)</w:t>
      </w:r>
      <w:r w:rsidRPr="0042786F">
        <w:rPr>
          <w:rFonts w:asciiTheme="minorHAnsi" w:hAnsiTheme="minorHAnsi" w:cstheme="minorHAnsi"/>
          <w:sz w:val="22"/>
          <w:szCs w:val="22"/>
        </w:rPr>
        <w:t xml:space="preserve">. Amsterdam: Elsevier Science BV, (pp. 334-341). </w:t>
      </w:r>
    </w:p>
    <w:p w14:paraId="54EBE1AA"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&amp; Banyár, M. (2015). Innovative Marketing as a Tool for Building a Positive Image of an Institution of Higher Education and Increasing the Competitiveness of its Graduates – Analysis of the Functional Use of Projects of the Department of Marketing Communications at the Faculty of Multimedia Communications of TBU in Zlín and their Potential for Integration into the Teaching Process. In </w:t>
      </w:r>
      <w:r w:rsidRPr="0042786F">
        <w:rPr>
          <w:rFonts w:asciiTheme="minorHAnsi" w:hAnsiTheme="minorHAnsi" w:cstheme="minorHAnsi"/>
          <w:i/>
          <w:iCs/>
          <w:sz w:val="22"/>
          <w:szCs w:val="22"/>
        </w:rPr>
        <w:t>Procedia - Social and Behavioral Sciences</w:t>
      </w:r>
      <w:r w:rsidRPr="0042786F">
        <w:rPr>
          <w:rFonts w:asciiTheme="minorHAnsi" w:hAnsiTheme="minorHAnsi" w:cstheme="minorHAnsi"/>
          <w:sz w:val="22"/>
          <w:szCs w:val="22"/>
        </w:rPr>
        <w:t xml:space="preserve">. Elsevier Ltd., (pp. 146-153). </w:t>
      </w:r>
    </w:p>
    <w:p w14:paraId="783D11A5"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Čada, J., &amp; Jurásek, M. (2015). Incorporation of the university practice medium and its transformation into the community medium. In </w:t>
      </w:r>
      <w:r w:rsidRPr="0042786F">
        <w:rPr>
          <w:rFonts w:asciiTheme="minorHAnsi" w:hAnsiTheme="minorHAnsi" w:cstheme="minorHAnsi"/>
          <w:i/>
          <w:iCs/>
          <w:sz w:val="22"/>
          <w:szCs w:val="22"/>
        </w:rPr>
        <w:t>Procedia: Social and Behavioral Sciences</w:t>
      </w:r>
      <w:r w:rsidRPr="0042786F">
        <w:rPr>
          <w:rFonts w:asciiTheme="minorHAnsi" w:hAnsiTheme="minorHAnsi" w:cstheme="minorHAnsi"/>
          <w:sz w:val="22"/>
          <w:szCs w:val="22"/>
        </w:rPr>
        <w:t xml:space="preserve">. Philadelphia: Elsevier, (pp. 114-121). </w:t>
      </w:r>
    </w:p>
    <w:p w14:paraId="59DACD71"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&amp; Banyár, M. (2016). Ambient Media in the View of the General Public and Their Relation to this Communication Form. In </w:t>
      </w:r>
      <w:r w:rsidRPr="0042786F">
        <w:rPr>
          <w:rFonts w:asciiTheme="minorHAnsi" w:hAnsiTheme="minorHAnsi" w:cstheme="minorHAnsi"/>
          <w:i/>
          <w:iCs/>
          <w:sz w:val="22"/>
          <w:szCs w:val="22"/>
        </w:rPr>
        <w:t>Springer Proceedings in Business and Economics</w:t>
      </w:r>
      <w:r w:rsidRPr="0042786F">
        <w:rPr>
          <w:rFonts w:asciiTheme="minorHAnsi" w:hAnsiTheme="minorHAnsi" w:cstheme="minorHAnsi"/>
          <w:sz w:val="22"/>
          <w:szCs w:val="22"/>
        </w:rPr>
        <w:t xml:space="preserve">. Cham: Springer International Publishing Switzerland, (pp. 3-9). </w:t>
      </w:r>
    </w:p>
    <w:p w14:paraId="3A085479"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Banyár, M., &amp; Juříková, M. (2015). Eye tracking measuring of visual perception of erotic appeals in the content of printed advertising communicates and analysis of their impact on consumers. In </w:t>
      </w:r>
      <w:r w:rsidRPr="0042786F">
        <w:rPr>
          <w:rFonts w:asciiTheme="minorHAnsi" w:hAnsiTheme="minorHAnsi" w:cstheme="minorHAnsi"/>
          <w:i/>
          <w:iCs/>
          <w:sz w:val="22"/>
          <w:szCs w:val="22"/>
        </w:rPr>
        <w:t>Springer Proceedings in Business and Economics</w:t>
      </w:r>
      <w:r w:rsidRPr="0042786F">
        <w:rPr>
          <w:rFonts w:asciiTheme="minorHAnsi" w:hAnsiTheme="minorHAnsi" w:cstheme="minorHAnsi"/>
          <w:sz w:val="22"/>
          <w:szCs w:val="22"/>
        </w:rPr>
        <w:t xml:space="preserve">. Cham: Springer International Publishing Switzerland, (pp. 189-195). </w:t>
      </w:r>
    </w:p>
    <w:p w14:paraId="6C9D796D"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Šviráková, E., &amp; Soukalová, R. (2015). Creative Project Management: Reality Modelling. In </w:t>
      </w:r>
      <w:r w:rsidRPr="0042786F">
        <w:rPr>
          <w:rFonts w:asciiTheme="minorHAnsi" w:hAnsiTheme="minorHAnsi" w:cstheme="minorHAnsi"/>
          <w:i/>
          <w:iCs/>
          <w:sz w:val="22"/>
          <w:szCs w:val="22"/>
        </w:rPr>
        <w:t>Innovation Vision 2020: from Regional Development Sustainability to Global Economic Growth</w:t>
      </w:r>
      <w:r w:rsidRPr="0042786F">
        <w:rPr>
          <w:rFonts w:asciiTheme="minorHAnsi" w:hAnsiTheme="minorHAnsi" w:cstheme="minorHAnsi"/>
          <w:sz w:val="22"/>
          <w:szCs w:val="22"/>
        </w:rPr>
        <w:t xml:space="preserve">. Amsterdam: IBIMA, (pp. 1085-1097). </w:t>
      </w:r>
    </w:p>
    <w:p w14:paraId="704831C5"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Šviráková, E. (2015). System Dynamics In Education: Case Study of a Music Festival. In </w:t>
      </w:r>
      <w:r w:rsidRPr="0042786F">
        <w:rPr>
          <w:rFonts w:asciiTheme="minorHAnsi" w:hAnsiTheme="minorHAnsi" w:cstheme="minorHAnsi"/>
          <w:i/>
          <w:iCs/>
          <w:sz w:val="22"/>
          <w:szCs w:val="22"/>
        </w:rPr>
        <w:t>Efficiency And Responsibility In Education 2015</w:t>
      </w:r>
      <w:r w:rsidRPr="0042786F">
        <w:rPr>
          <w:rFonts w:asciiTheme="minorHAnsi" w:hAnsiTheme="minorHAnsi" w:cstheme="minorHAnsi"/>
          <w:sz w:val="22"/>
          <w:szCs w:val="22"/>
        </w:rPr>
        <w:t xml:space="preserve">. Praha: Česká zemědělská univerzita v Praze, (pp. 563-571). </w:t>
      </w:r>
    </w:p>
    <w:p w14:paraId="1CAA576B"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Šviráková, E., &amp; Soukalová, R. (2015). Dynamic simulation as an alternative method of creative projects management. In </w:t>
      </w:r>
      <w:r w:rsidRPr="0042786F">
        <w:rPr>
          <w:rFonts w:asciiTheme="minorHAnsi" w:hAnsiTheme="minorHAnsi" w:cstheme="minorHAnsi"/>
          <w:i/>
          <w:iCs/>
          <w:sz w:val="22"/>
          <w:szCs w:val="22"/>
        </w:rPr>
        <w:t>11th European Conference on Management Leadership and Governance (ECMLG 2015)</w:t>
      </w:r>
      <w:r w:rsidRPr="0042786F">
        <w:rPr>
          <w:rFonts w:asciiTheme="minorHAnsi" w:hAnsiTheme="minorHAnsi" w:cstheme="minorHAnsi"/>
          <w:sz w:val="22"/>
          <w:szCs w:val="22"/>
        </w:rPr>
        <w:t xml:space="preserve">. London: Academic Conferences and Publishing International, (pp. 470-477). </w:t>
      </w:r>
    </w:p>
    <w:p w14:paraId="4DE8594B"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Šviráková, E. (2015). Economic Development of Company in Creative Cluster. In </w:t>
      </w:r>
      <w:r w:rsidRPr="0042786F">
        <w:rPr>
          <w:rFonts w:asciiTheme="minorHAnsi" w:hAnsiTheme="minorHAnsi" w:cstheme="minorHAnsi"/>
          <w:i/>
          <w:iCs/>
          <w:sz w:val="22"/>
          <w:szCs w:val="22"/>
        </w:rPr>
        <w:t>Complete proceedings of the 9th European Conference on Management Leadership and Governance ECMLG 2013 Published by Academic Conferences and Publishing International Limited.</w:t>
      </w:r>
      <w:r w:rsidRPr="0042786F">
        <w:rPr>
          <w:rFonts w:asciiTheme="minorHAnsi" w:hAnsiTheme="minorHAnsi" w:cstheme="minorHAnsi"/>
          <w:sz w:val="22"/>
          <w:szCs w:val="22"/>
        </w:rPr>
        <w:t xml:space="preserve"> Austria, Klagenfurt: Academic Conferences and Publishing International Limited, (pp. 274-282). </w:t>
      </w:r>
    </w:p>
    <w:p w14:paraId="65B67FA4"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Šramová, B., &amp; Pavelka, J. (2017). The perception of media messages by preschool children. </w:t>
      </w:r>
      <w:r w:rsidRPr="0042786F">
        <w:rPr>
          <w:rFonts w:asciiTheme="minorHAnsi" w:hAnsiTheme="minorHAnsi" w:cstheme="minorHAnsi"/>
          <w:i/>
          <w:iCs/>
          <w:sz w:val="22"/>
          <w:szCs w:val="22"/>
        </w:rPr>
        <w:t>Young Consumers</w:t>
      </w:r>
      <w:r w:rsidRPr="0042786F">
        <w:rPr>
          <w:rFonts w:asciiTheme="minorHAnsi" w:hAnsiTheme="minorHAnsi" w:cstheme="minorHAnsi"/>
          <w:sz w:val="22"/>
          <w:szCs w:val="22"/>
        </w:rPr>
        <w:t xml:space="preserve">, 18, (pp. 121-140). </w:t>
      </w:r>
    </w:p>
    <w:p w14:paraId="254B97E9"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Štarchoň, P., Ližbetinová, L., &amp; Weberová, D. (2016). Clustering in Relation to Brand Perception: An Example Based on Czech Consumers.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Norristown, PA: IBIMA, (pp. 2271-2285).</w:t>
      </w:r>
    </w:p>
    <w:p w14:paraId="600F9D9C"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Weberová, D., Ližbetinová, L., &amp; Štarchoň, P. (2017). Clustering Czech Consumers According to Their Spontaneous Awareness of Foreign Brands. In </w:t>
      </w:r>
      <w:r w:rsidRPr="0042786F">
        <w:rPr>
          <w:rFonts w:asciiTheme="minorHAnsi" w:hAnsiTheme="minorHAnsi" w:cstheme="minorHAnsi"/>
          <w:i/>
          <w:iCs/>
          <w:sz w:val="22"/>
          <w:szCs w:val="22"/>
        </w:rPr>
        <w:t>Proceedings of the 29th International Business Information Management Association Conference - Education Excellence and Innovation Management through Vision 2020: From Regional Development Sustainability to Global Economic Growth</w:t>
      </w:r>
      <w:r w:rsidRPr="0042786F">
        <w:rPr>
          <w:rFonts w:asciiTheme="minorHAnsi" w:hAnsiTheme="minorHAnsi" w:cstheme="minorHAnsi"/>
          <w:sz w:val="22"/>
          <w:szCs w:val="22"/>
        </w:rPr>
        <w:t>. Norristown, U.S.A.: International Business Information Management Association (IBIMA), (pp. 1719-1732).</w:t>
      </w:r>
    </w:p>
    <w:p w14:paraId="521E4CF3"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lastRenderedPageBreak/>
        <w:t xml:space="preserve">Weberová, D., Štarchoň, P., &amp; Ližbetinová, L. (2016). Product Information and its Impact on Consumer Brand Perception.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xml:space="preserve">. Norristown, PA: IBIMA, (pp. 1964-1974). </w:t>
      </w:r>
    </w:p>
    <w:p w14:paraId="6F7AF9F7"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Weberová, D., &amp; Ližbetinová, L. (2016). Consumer attitudes towards Brands in relation to price. In </w:t>
      </w:r>
      <w:r w:rsidRPr="0042786F">
        <w:rPr>
          <w:rFonts w:asciiTheme="minorHAnsi"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Pr="0042786F">
        <w:rPr>
          <w:rFonts w:asciiTheme="minorHAnsi" w:hAnsiTheme="minorHAnsi" w:cstheme="minorHAnsi"/>
          <w:sz w:val="22"/>
          <w:szCs w:val="22"/>
        </w:rPr>
        <w:t xml:space="preserve">. Norristown, U.S.A.: International Business Information Management Association (IBIMA), (pp. 1850-1859). </w:t>
      </w:r>
    </w:p>
    <w:p w14:paraId="1F4FC301" w14:textId="672A1455" w:rsidR="00D64606" w:rsidRPr="00587604" w:rsidRDefault="00D64606" w:rsidP="003515FA">
      <w:pPr>
        <w:pStyle w:val="Odstavecseseznamem"/>
        <w:widowControl w:val="0"/>
        <w:autoSpaceDE w:val="0"/>
        <w:autoSpaceDN w:val="0"/>
        <w:adjustRightInd w:val="0"/>
        <w:spacing w:after="0" w:line="240" w:lineRule="auto"/>
        <w:ind w:left="425"/>
        <w:rPr>
          <w:rFonts w:asciiTheme="minorHAnsi" w:hAnsiTheme="minorHAnsi" w:cstheme="minorHAnsi"/>
          <w:sz w:val="22"/>
          <w:szCs w:val="22"/>
        </w:rPr>
      </w:pPr>
      <w:r w:rsidRPr="00587604">
        <w:rPr>
          <w:rFonts w:asciiTheme="minorHAnsi" w:hAnsiTheme="minorHAnsi" w:cstheme="minorHAnsi"/>
        </w:rPr>
        <w:br/>
      </w:r>
    </w:p>
    <w:p w14:paraId="51F8B675" w14:textId="195FFC63" w:rsidR="00D64606" w:rsidRPr="00B21DA0" w:rsidRDefault="00D64606" w:rsidP="00B21DA0">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FMK uskutečňuje tvůrčí činnost, která odpovídá oblasti vzdělávání v rámci které má být studijní program příslušného typu uskutečňován. Tvůrčí činnost je na FMK systematicky a dlouhodobě rozvíjena v několika oblastech. Zapojení pracovníků je zřejmé z Centrální evidence projektů a průběžně z Výročních zpráv FMK</w:t>
      </w:r>
      <w:r w:rsidRPr="00B21DA0">
        <w:rPr>
          <w:rStyle w:val="Znakapoznpodarou"/>
          <w:rFonts w:asciiTheme="minorHAnsi" w:hAnsiTheme="minorHAnsi" w:cstheme="minorHAnsi"/>
          <w:sz w:val="22"/>
        </w:rPr>
        <w:footnoteReference w:id="48"/>
      </w:r>
      <w:r w:rsidRPr="00B21DA0">
        <w:rPr>
          <w:rFonts w:asciiTheme="minorHAnsi" w:hAnsiTheme="minorHAnsi" w:cstheme="minorHAnsi"/>
          <w:sz w:val="22"/>
        </w:rPr>
        <w:t xml:space="preserve"> a Výročních zpráv UTB ve Zlíně</w:t>
      </w:r>
      <w:r w:rsidRPr="00B21DA0">
        <w:rPr>
          <w:rStyle w:val="Znakapoznpodarou"/>
          <w:rFonts w:asciiTheme="minorHAnsi" w:hAnsiTheme="minorHAnsi" w:cstheme="minorHAnsi"/>
          <w:sz w:val="22"/>
        </w:rPr>
        <w:footnoteReference w:id="49"/>
      </w:r>
      <w:r w:rsidRPr="00B21DA0">
        <w:rPr>
          <w:rFonts w:asciiTheme="minorHAnsi" w:hAnsiTheme="minorHAnsi" w:cstheme="minorHAnsi"/>
          <w:sz w:val="22"/>
        </w:rPr>
        <w:t xml:space="preserve">. Studenti bakalářského a navazujícího magisterského studijního programu MK se zapojují do tvůrčí činnosti FMK zejména v magisterském studijním programu, kdy se podílí např. na řešení interních projektů (IGA UTB). Tento druh spolupráce se studenty také v mnoha případech slouží jako motivace k pokračování studia v rámci doktorského studijního programu. Současná tvůrčí činnost a spolupráce s praxí odpovídá profilu bakalářského i navazujícího magisterského studijního programu MK. </w:t>
      </w:r>
    </w:p>
    <w:p w14:paraId="4D7C9014"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sz w:val="22"/>
        </w:rPr>
      </w:pPr>
    </w:p>
    <w:p w14:paraId="3EB0267C" w14:textId="60C299BE" w:rsidR="00D64606" w:rsidRPr="00B21DA0" w:rsidRDefault="00D64606" w:rsidP="00B21DA0">
      <w:pPr>
        <w:shd w:val="clear" w:color="auto" w:fill="FFFFFF"/>
        <w:tabs>
          <w:tab w:val="left" w:pos="360"/>
        </w:tabs>
        <w:ind w:right="5"/>
        <w:jc w:val="both"/>
        <w:rPr>
          <w:rFonts w:asciiTheme="minorHAnsi" w:hAnsiTheme="minorHAnsi" w:cstheme="minorHAnsi"/>
          <w:spacing w:val="-2"/>
          <w:sz w:val="22"/>
        </w:rPr>
      </w:pPr>
      <w:r w:rsidRPr="00B21DA0">
        <w:rPr>
          <w:rFonts w:asciiTheme="minorHAnsi" w:hAnsiTheme="minorHAnsi" w:cstheme="minorHAnsi"/>
          <w:spacing w:val="-2"/>
          <w:sz w:val="22"/>
        </w:rPr>
        <w:t>Vizí tvůrčích aktivit studijního programu potažmo ÚMK je pokračovat ve vědecké a výzkumné činnosti zejména v mezinárodním kontextu, spolupracovat se zahraničními odbornými pracovišti a porovnávat poznatky z oblasti marketingov</w:t>
      </w:r>
      <w:ins w:id="3476" w:author="Radim Bačuvčík" w:date="2020-02-13T08:54:00Z">
        <w:r w:rsidR="00D93DBD">
          <w:rPr>
            <w:rFonts w:asciiTheme="minorHAnsi" w:hAnsiTheme="minorHAnsi" w:cstheme="minorHAnsi"/>
            <w:spacing w:val="-2"/>
            <w:sz w:val="22"/>
          </w:rPr>
          <w:t>é</w:t>
        </w:r>
      </w:ins>
      <w:del w:id="3477" w:author="Radim Bačuvčík" w:date="2020-02-13T08:54:00Z">
        <w:r w:rsidRPr="00B21DA0" w:rsidDel="00D93DBD">
          <w:rPr>
            <w:rFonts w:asciiTheme="minorHAnsi" w:hAnsiTheme="minorHAnsi" w:cstheme="minorHAnsi"/>
            <w:spacing w:val="-2"/>
            <w:sz w:val="22"/>
          </w:rPr>
          <w:delText>ých</w:delText>
        </w:r>
      </w:del>
      <w:r w:rsidRPr="00B21DA0">
        <w:rPr>
          <w:rFonts w:asciiTheme="minorHAnsi" w:hAnsiTheme="minorHAnsi" w:cstheme="minorHAnsi"/>
          <w:spacing w:val="-2"/>
          <w:sz w:val="22"/>
        </w:rPr>
        <w:t xml:space="preserve"> komunikac</w:t>
      </w:r>
      <w:ins w:id="3478" w:author="Radim Bačuvčík" w:date="2020-02-13T08:54:00Z">
        <w:r w:rsidR="00D93DBD">
          <w:rPr>
            <w:rFonts w:asciiTheme="minorHAnsi" w:hAnsiTheme="minorHAnsi" w:cstheme="minorHAnsi"/>
            <w:spacing w:val="-2"/>
            <w:sz w:val="22"/>
          </w:rPr>
          <w:t>e</w:t>
        </w:r>
      </w:ins>
      <w:del w:id="3479" w:author="Radim Bačuvčík" w:date="2020-02-13T08:54:00Z">
        <w:r w:rsidRPr="00B21DA0" w:rsidDel="00D93DBD">
          <w:rPr>
            <w:rFonts w:asciiTheme="minorHAnsi" w:hAnsiTheme="minorHAnsi" w:cstheme="minorHAnsi"/>
            <w:spacing w:val="-2"/>
            <w:sz w:val="22"/>
          </w:rPr>
          <w:delText>í</w:delText>
        </w:r>
      </w:del>
      <w:r w:rsidRPr="00B21DA0">
        <w:rPr>
          <w:rFonts w:asciiTheme="minorHAnsi" w:hAnsiTheme="minorHAnsi" w:cstheme="minorHAnsi"/>
          <w:spacing w:val="-2"/>
          <w:sz w:val="22"/>
        </w:rPr>
        <w:t>, trendů ve využívání moderních technologií v marketingu a marketingov</w:t>
      </w:r>
      <w:ins w:id="3480" w:author="Radim Bačuvčík" w:date="2020-02-13T08:54:00Z">
        <w:r w:rsidR="00D93DBD">
          <w:rPr>
            <w:rFonts w:asciiTheme="minorHAnsi" w:hAnsiTheme="minorHAnsi" w:cstheme="minorHAnsi"/>
            <w:spacing w:val="-2"/>
            <w:sz w:val="22"/>
          </w:rPr>
          <w:t>é</w:t>
        </w:r>
      </w:ins>
      <w:del w:id="3481" w:author="Radim Bačuvčík" w:date="2020-02-13T08:54:00Z">
        <w:r w:rsidRPr="00B21DA0" w:rsidDel="00D93DBD">
          <w:rPr>
            <w:rFonts w:asciiTheme="minorHAnsi" w:hAnsiTheme="minorHAnsi" w:cstheme="minorHAnsi"/>
            <w:spacing w:val="-2"/>
            <w:sz w:val="22"/>
          </w:rPr>
          <w:delText>ých</w:delText>
        </w:r>
      </w:del>
      <w:r w:rsidRPr="00B21DA0">
        <w:rPr>
          <w:rFonts w:asciiTheme="minorHAnsi" w:hAnsiTheme="minorHAnsi" w:cstheme="minorHAnsi"/>
          <w:spacing w:val="-2"/>
          <w:sz w:val="22"/>
        </w:rPr>
        <w:t xml:space="preserve"> komunikac</w:t>
      </w:r>
      <w:ins w:id="3482" w:author="Radim Bačuvčík" w:date="2020-02-13T08:54:00Z">
        <w:r w:rsidR="00D93DBD">
          <w:rPr>
            <w:rFonts w:asciiTheme="minorHAnsi" w:hAnsiTheme="minorHAnsi" w:cstheme="minorHAnsi"/>
            <w:spacing w:val="-2"/>
            <w:sz w:val="22"/>
          </w:rPr>
          <w:t>i</w:t>
        </w:r>
      </w:ins>
      <w:del w:id="3483" w:author="Radim Bačuvčík" w:date="2020-02-13T08:54:00Z">
        <w:r w:rsidRPr="00B21DA0" w:rsidDel="00D93DBD">
          <w:rPr>
            <w:rFonts w:asciiTheme="minorHAnsi" w:hAnsiTheme="minorHAnsi" w:cstheme="minorHAnsi"/>
            <w:spacing w:val="-2"/>
            <w:sz w:val="22"/>
          </w:rPr>
          <w:delText>ích</w:delText>
        </w:r>
      </w:del>
      <w:r w:rsidRPr="00B21DA0">
        <w:rPr>
          <w:rFonts w:asciiTheme="minorHAnsi" w:hAnsiTheme="minorHAnsi" w:cstheme="minorHAnsi"/>
          <w:spacing w:val="-2"/>
          <w:sz w:val="22"/>
        </w:rPr>
        <w:t>, business inteligence, data miningu, ale i při výzkumu spotřebitelského chování, testování emocí atd. Výsledky těchto výzkumů je nutné poté prosadit do impaktovaných odborných časopisů a prestižních odborných databází.</w:t>
      </w:r>
    </w:p>
    <w:p w14:paraId="06C12703" w14:textId="77777777" w:rsidR="00D64606" w:rsidRPr="00587604" w:rsidRDefault="00D64606" w:rsidP="00D64606">
      <w:pPr>
        <w:shd w:val="clear" w:color="auto" w:fill="FFFFFF"/>
        <w:jc w:val="both"/>
        <w:rPr>
          <w:rFonts w:asciiTheme="minorHAnsi" w:hAnsiTheme="minorHAnsi" w:cstheme="minorHAnsi"/>
        </w:rPr>
      </w:pPr>
    </w:p>
    <w:p w14:paraId="3B0247E7" w14:textId="77777777" w:rsidR="00D64606" w:rsidRPr="00587604" w:rsidRDefault="00D64606" w:rsidP="00D64606">
      <w:pPr>
        <w:pStyle w:val="Nadpis2"/>
        <w:rPr>
          <w:rFonts w:asciiTheme="minorHAnsi" w:hAnsiTheme="minorHAnsi" w:cstheme="minorHAnsi"/>
        </w:rPr>
      </w:pPr>
      <w:r w:rsidRPr="00587604">
        <w:rPr>
          <w:rFonts w:asciiTheme="minorHAnsi" w:hAnsiTheme="minorHAnsi" w:cstheme="minorHAnsi"/>
        </w:rPr>
        <w:t>Finanční, materiální a další zabezpečení studijního programu</w:t>
      </w:r>
    </w:p>
    <w:p w14:paraId="618D2A07"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Finanční zabezpečení studijního programu </w:t>
      </w:r>
    </w:p>
    <w:p w14:paraId="7F9248D3"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4.1</w:t>
      </w:r>
    </w:p>
    <w:p w14:paraId="2A00B147" w14:textId="0E0ADB57" w:rsidR="00D64606"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FMK má zajištěnu infrastrukturu pro výuku bakalářského i </w:t>
      </w:r>
      <w:r w:rsidR="001F6562">
        <w:rPr>
          <w:rFonts w:asciiTheme="minorHAnsi" w:hAnsiTheme="minorHAnsi" w:cstheme="minorHAnsi"/>
          <w:color w:val="000000"/>
          <w:sz w:val="22"/>
        </w:rPr>
        <w:t xml:space="preserve">navazujícího </w:t>
      </w:r>
      <w:r w:rsidRPr="00B21DA0">
        <w:rPr>
          <w:rFonts w:asciiTheme="minorHAnsi" w:hAnsiTheme="minorHAnsi" w:cstheme="minorHAnsi"/>
          <w:color w:val="000000"/>
          <w:sz w:val="22"/>
        </w:rPr>
        <w:t>magisterského studijního programu MK,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FMK průběžně sleduje předpokládané finanční prostředky zajištění výuky a hodnotí náklady spojené s uskutečňováním studijního programu, zejména náklady na realizaci konkrétních tvůrčích projektů, technického vybavení, osobních nákladů, nákladů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ve Zlíně je veřejně dostupný dokument</w:t>
      </w:r>
      <w:r w:rsidRPr="00B21DA0">
        <w:rPr>
          <w:rStyle w:val="Znakapoznpodarou"/>
          <w:rFonts w:asciiTheme="minorHAnsi" w:hAnsiTheme="minorHAnsi" w:cstheme="minorHAnsi"/>
          <w:color w:val="000000"/>
          <w:sz w:val="22"/>
        </w:rPr>
        <w:footnoteReference w:id="50"/>
      </w:r>
      <w:r w:rsidRPr="00B21DA0">
        <w:rPr>
          <w:rFonts w:asciiTheme="minorHAnsi" w:hAnsiTheme="minorHAnsi" w:cstheme="minorHAnsi"/>
          <w:color w:val="000000"/>
          <w:sz w:val="22"/>
        </w:rPr>
        <w:t>.</w:t>
      </w:r>
    </w:p>
    <w:p w14:paraId="003C748C" w14:textId="77777777" w:rsidR="00B21DA0" w:rsidRPr="00B21DA0" w:rsidRDefault="00B21DA0" w:rsidP="00B21DA0">
      <w:pPr>
        <w:widowControl w:val="0"/>
        <w:autoSpaceDE w:val="0"/>
        <w:autoSpaceDN w:val="0"/>
        <w:adjustRightInd w:val="0"/>
        <w:snapToGrid w:val="0"/>
        <w:jc w:val="both"/>
        <w:rPr>
          <w:rFonts w:asciiTheme="minorHAnsi" w:hAnsiTheme="minorHAnsi" w:cstheme="minorHAnsi"/>
          <w:sz w:val="22"/>
        </w:rPr>
      </w:pPr>
    </w:p>
    <w:p w14:paraId="779DB68C" w14:textId="77777777" w:rsidR="00D64606" w:rsidRPr="00587604" w:rsidRDefault="00D64606" w:rsidP="00D64606">
      <w:pPr>
        <w:widowControl w:val="0"/>
        <w:autoSpaceDE w:val="0"/>
        <w:autoSpaceDN w:val="0"/>
        <w:adjustRightInd w:val="0"/>
        <w:snapToGrid w:val="0"/>
        <w:ind w:left="426"/>
        <w:jc w:val="both"/>
        <w:rPr>
          <w:rFonts w:asciiTheme="minorHAnsi" w:hAnsiTheme="minorHAnsi" w:cstheme="minorHAnsi"/>
        </w:rPr>
      </w:pPr>
    </w:p>
    <w:p w14:paraId="78711D2E"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Materiální a technické zabezpečení studijního programu </w:t>
      </w:r>
    </w:p>
    <w:p w14:paraId="26796586" w14:textId="77777777" w:rsidR="00D64606" w:rsidRPr="00587604" w:rsidRDefault="00D64606" w:rsidP="00D64606">
      <w:pPr>
        <w:tabs>
          <w:tab w:val="left" w:pos="2835"/>
        </w:tabs>
        <w:spacing w:before="120" w:after="120"/>
        <w:jc w:val="center"/>
        <w:rPr>
          <w:rFonts w:asciiTheme="minorHAnsi" w:hAnsiTheme="minorHAnsi" w:cstheme="minorHAnsi"/>
          <w:color w:val="000000"/>
        </w:rPr>
      </w:pPr>
      <w:r w:rsidRPr="00587604">
        <w:rPr>
          <w:rFonts w:asciiTheme="minorHAnsi" w:hAnsiTheme="minorHAnsi" w:cstheme="minorHAnsi"/>
        </w:rPr>
        <w:t>Standard 4.2</w:t>
      </w:r>
    </w:p>
    <w:p w14:paraId="1A388A3E" w14:textId="2CA888BB"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Počet připojených počítačů ve výukových objektech FMK: pracovní stanice (PC s Windows 10, Intel Mac </w:t>
      </w:r>
      <w:r w:rsidRPr="00B21DA0">
        <w:rPr>
          <w:rFonts w:asciiTheme="minorHAnsi" w:hAnsiTheme="minorHAnsi" w:cstheme="minorHAnsi"/>
          <w:color w:val="000000"/>
          <w:sz w:val="22"/>
        </w:rPr>
        <w:lastRenderedPageBreak/>
        <w:t>Pro s OS X) + 62 přenosných počítačů, využívaných pedagogy a zaměstnanci. Všechny počítače jsou připojeny k páteřní síti CESNET (1 Gbit/s). Všem studentům je všech prostorách FMK k dispozici připojení k bezdrátové síti „eduroam“ o rychlosti 54Mb/s.</w:t>
      </w:r>
    </w:p>
    <w:p w14:paraId="061C27B8" w14:textId="6946C0E1"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Studentům studijního programu Marketingov</w:t>
      </w:r>
      <w:ins w:id="3484" w:author="Radim Bačuvčík" w:date="2020-02-13T08:54:00Z">
        <w:r w:rsidR="00D93DBD">
          <w:rPr>
            <w:rFonts w:asciiTheme="minorHAnsi" w:hAnsiTheme="minorHAnsi" w:cstheme="minorHAnsi"/>
            <w:color w:val="000000"/>
            <w:sz w:val="22"/>
          </w:rPr>
          <w:t>á</w:t>
        </w:r>
      </w:ins>
      <w:del w:id="3485" w:author="Radim Bačuvčík" w:date="2020-02-13T08:54:00Z">
        <w:r w:rsidRPr="00B21DA0" w:rsidDel="00D93DBD">
          <w:rPr>
            <w:rFonts w:asciiTheme="minorHAnsi" w:hAnsiTheme="minorHAnsi" w:cstheme="minorHAnsi"/>
            <w:color w:val="000000"/>
            <w:sz w:val="22"/>
          </w:rPr>
          <w:delText>é</w:delText>
        </w:r>
      </w:del>
      <w:r w:rsidRPr="00B21DA0">
        <w:rPr>
          <w:rFonts w:asciiTheme="minorHAnsi" w:hAnsiTheme="minorHAnsi" w:cstheme="minorHAnsi"/>
          <w:color w:val="000000"/>
          <w:sz w:val="22"/>
        </w:rPr>
        <w:t xml:space="preserve"> komunikace jsou k dispozici dvě PC učebny s celkým počtem 33 míst, čtyři přednáškové místnosti s průměrnou velikostí 70 míst a dvě seminární místnosti o velikosti minimálně 30 míst. Dále nově mohou studenti využívat přístroje ve </w:t>
      </w:r>
      <w:del w:id="3486" w:author="Radim Bačuvčík" w:date="2020-02-13T08:54:00Z">
        <w:r w:rsidRPr="00B21DA0" w:rsidDel="00D93DBD">
          <w:rPr>
            <w:rFonts w:asciiTheme="minorHAnsi" w:hAnsiTheme="minorHAnsi" w:cstheme="minorHAnsi"/>
            <w:color w:val="000000"/>
            <w:sz w:val="22"/>
          </w:rPr>
          <w:delText>výzkumno-</w:delText>
        </w:r>
      </w:del>
      <w:ins w:id="3487" w:author="Radim Bačuvčík" w:date="2020-02-13T08:54:00Z">
        <w:r w:rsidR="00D93DBD">
          <w:rPr>
            <w:rFonts w:asciiTheme="minorHAnsi" w:hAnsiTheme="minorHAnsi" w:cstheme="minorHAnsi"/>
            <w:color w:val="000000"/>
            <w:sz w:val="22"/>
          </w:rPr>
          <w:t xml:space="preserve">Výzkumné </w:t>
        </w:r>
      </w:ins>
      <w:r w:rsidRPr="00B21DA0">
        <w:rPr>
          <w:rFonts w:asciiTheme="minorHAnsi" w:hAnsiTheme="minorHAnsi" w:cstheme="minorHAnsi"/>
          <w:color w:val="000000"/>
          <w:sz w:val="22"/>
        </w:rPr>
        <w:t>marketingové laboratoři, kde v současné době probíhá dokoupení posledních přístrojů. Od roce 2020 mohou studenti využívat brýle na virtuální realitu, statickou oční kameru, brýle s integrovanou oční kamerou pro výzkum v terénu.</w:t>
      </w:r>
    </w:p>
    <w:p w14:paraId="012C845B" w14:textId="77777777" w:rsidR="00D64606" w:rsidRPr="00587604" w:rsidRDefault="00D64606" w:rsidP="00D64606">
      <w:pPr>
        <w:widowControl w:val="0"/>
        <w:autoSpaceDE w:val="0"/>
        <w:autoSpaceDN w:val="0"/>
        <w:adjustRightInd w:val="0"/>
        <w:snapToGrid w:val="0"/>
        <w:spacing w:after="120"/>
        <w:ind w:left="425"/>
        <w:jc w:val="both"/>
        <w:rPr>
          <w:rFonts w:asciiTheme="minorHAnsi" w:hAnsiTheme="minorHAnsi" w:cstheme="minorHAnsi"/>
          <w:color w:val="000000"/>
        </w:rPr>
      </w:pPr>
    </w:p>
    <w:p w14:paraId="23DE479D"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Odborná literatura a elektronické databáze odpovídající studijnímu programu </w:t>
      </w:r>
    </w:p>
    <w:p w14:paraId="216E207D"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4.3</w:t>
      </w:r>
    </w:p>
    <w:p w14:paraId="18E12135"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szCs w:val="24"/>
        </w:rPr>
      </w:pPr>
      <w:r w:rsidRPr="00B21DA0">
        <w:rPr>
          <w:rFonts w:asciiTheme="minorHAnsi" w:hAnsiTheme="minorHAnsi" w:cstheme="minorHAnsi"/>
          <w:color w:val="000000"/>
          <w:sz w:val="22"/>
          <w:szCs w:val="24"/>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v elektronické podobě. Důležitá je zejména vysoká aktuálnost knihovního fondu, který je </w:t>
      </w:r>
      <w:r w:rsidRPr="00B21DA0">
        <w:rPr>
          <w:rFonts w:asciiTheme="minorHAnsi" w:hAnsiTheme="minorHAnsi" w:cstheme="minorHAnsi"/>
          <w:sz w:val="22"/>
          <w:szCs w:val="24"/>
        </w:rPr>
        <w:t>stále</w:t>
      </w:r>
      <w:r w:rsidRPr="00B21DA0">
        <w:rPr>
          <w:rFonts w:asciiTheme="minorHAnsi" w:hAnsiTheme="minorHAnsi" w:cstheme="minorHAnsi"/>
          <w:color w:val="00AF50"/>
          <w:sz w:val="22"/>
          <w:szCs w:val="24"/>
        </w:rPr>
        <w:t xml:space="preserve"> </w:t>
      </w:r>
      <w:r w:rsidRPr="00B21DA0">
        <w:rPr>
          <w:rFonts w:asciiTheme="minorHAnsi" w:hAnsiTheme="minorHAnsi" w:cstheme="minorHAnsi"/>
          <w:color w:val="000000"/>
          <w:sz w:val="22"/>
          <w:szCs w:val="24"/>
        </w:rPr>
        <w:t>doplňován. Knihovna odebírá více než 200 periodik v tištěné podobě. Mimo tištěné časopisy knihovna zpřístupňuje cca. 50 000 elektronických periodik.</w:t>
      </w:r>
    </w:p>
    <w:p w14:paraId="0FC3BC85" w14:textId="444E1D10" w:rsidR="00D64606" w:rsidRPr="00B21DA0" w:rsidRDefault="00D64606" w:rsidP="00B21DA0">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Studenti studijního programu Marketingov</w:t>
      </w:r>
      <w:ins w:id="3488" w:author="Radim Bačuvčík" w:date="2020-02-13T09:08:00Z">
        <w:r w:rsidR="00CD0295">
          <w:rPr>
            <w:rFonts w:asciiTheme="minorHAnsi" w:hAnsiTheme="minorHAnsi" w:cstheme="minorHAnsi"/>
            <w:sz w:val="22"/>
          </w:rPr>
          <w:t>á</w:t>
        </w:r>
      </w:ins>
      <w:del w:id="3489" w:author="Radim Bačuvčík" w:date="2020-02-13T09:08:00Z">
        <w:r w:rsidRPr="00B21DA0" w:rsidDel="00CD0295">
          <w:rPr>
            <w:rFonts w:asciiTheme="minorHAnsi" w:hAnsiTheme="minorHAnsi" w:cstheme="minorHAnsi"/>
            <w:sz w:val="22"/>
          </w:rPr>
          <w:delText>é</w:delText>
        </w:r>
      </w:del>
      <w:r w:rsidRPr="00B21DA0">
        <w:rPr>
          <w:rFonts w:asciiTheme="minorHAnsi" w:hAnsiTheme="minorHAnsi" w:cstheme="minorHAnsi"/>
          <w:sz w:val="22"/>
        </w:rPr>
        <w:t xml:space="preserve"> komunikace mají možnost navštěvovat plně vybavenou univerzitní knihovnu, kde jsou jim k dispozici studijní materiály v tištěné i elektronické verzi. Dále mají k dispozici příruční knihovnu na Ústavu marketingových komunikací, které zabezpečuje skoro 100 % výuky. Ústav disponuje pravidelně doplňovanou oborovou knihovnou, nabízející studentům oborové monografie, skripta a periodika. Pro studenty prezenční i kombinované formy jsou zabezpečeny pravidelné konzultace pedagogů, jejichž rozsah je zveřejněn na webu i u samotných kanceláří. Každý pedagog pak individuálně volí informační kanál, kterým dává k dispozici studentům jednotlivých předmětů studijní opory (v případě kombinovaného studia), studijní literaturu či podklady ke zkouškám. Zpravidla se jedná o sdílený disk Onedrive (produkt Microsoft Office), e-learningové kurzy nebo moodle.</w:t>
      </w:r>
    </w:p>
    <w:p w14:paraId="6323F65F"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sz w:val="22"/>
          <w:szCs w:val="24"/>
        </w:rPr>
      </w:pPr>
      <w:r w:rsidRPr="00B21DA0">
        <w:rPr>
          <w:rFonts w:asciiTheme="minorHAnsi" w:hAnsiTheme="minorHAnsi" w:cstheme="minorHAnsi"/>
          <w:color w:val="000000"/>
          <w:sz w:val="22"/>
          <w:szCs w:val="24"/>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B21DA0">
        <w:rPr>
          <w:rFonts w:asciiTheme="minorHAnsi" w:hAnsiTheme="minorHAnsi" w:cstheme="minorHAnsi"/>
          <w:sz w:val="22"/>
          <w:szCs w:val="24"/>
        </w:rPr>
        <w:t>vzdáleného</w:t>
      </w:r>
      <w:r w:rsidRPr="00B21DA0">
        <w:rPr>
          <w:rFonts w:asciiTheme="minorHAnsi" w:hAnsiTheme="minorHAnsi" w:cstheme="minorHAnsi"/>
          <w:color w:val="00AF50"/>
          <w:sz w:val="22"/>
          <w:szCs w:val="24"/>
        </w:rPr>
        <w:t xml:space="preserve"> </w:t>
      </w:r>
      <w:r w:rsidRPr="00B21DA0">
        <w:rPr>
          <w:rFonts w:asciiTheme="minorHAnsi" w:hAnsiTheme="minorHAnsi" w:cstheme="minorHAnsi"/>
          <w:color w:val="000000"/>
          <w:sz w:val="22"/>
          <w:szCs w:val="24"/>
        </w:rPr>
        <w:t>přístupu.</w:t>
      </w:r>
    </w:p>
    <w:p w14:paraId="1E309F53" w14:textId="77777777" w:rsidR="00B21DA0" w:rsidRDefault="00B21DA0" w:rsidP="00B21DA0">
      <w:pPr>
        <w:widowControl w:val="0"/>
        <w:autoSpaceDE w:val="0"/>
        <w:autoSpaceDN w:val="0"/>
        <w:adjustRightInd w:val="0"/>
        <w:snapToGrid w:val="0"/>
        <w:rPr>
          <w:rFonts w:asciiTheme="minorHAnsi" w:hAnsiTheme="minorHAnsi" w:cstheme="minorHAnsi"/>
          <w:color w:val="000000"/>
          <w:sz w:val="22"/>
        </w:rPr>
      </w:pPr>
    </w:p>
    <w:p w14:paraId="75AF779B" w14:textId="25FE0C75" w:rsidR="00D64606" w:rsidRPr="00B21DA0" w:rsidRDefault="00D64606" w:rsidP="00B21DA0">
      <w:pPr>
        <w:widowControl w:val="0"/>
        <w:autoSpaceDE w:val="0"/>
        <w:autoSpaceDN w:val="0"/>
        <w:adjustRightInd w:val="0"/>
        <w:snapToGrid w:val="0"/>
        <w:rPr>
          <w:rFonts w:asciiTheme="minorHAnsi" w:hAnsiTheme="minorHAnsi" w:cstheme="minorHAnsi"/>
          <w:color w:val="000000"/>
          <w:sz w:val="22"/>
        </w:rPr>
      </w:pPr>
      <w:r w:rsidRPr="00B21DA0">
        <w:rPr>
          <w:rFonts w:asciiTheme="minorHAnsi" w:hAnsiTheme="minorHAnsi" w:cstheme="minorHAnsi"/>
          <w:color w:val="000000"/>
          <w:sz w:val="22"/>
        </w:rPr>
        <w:t>Konkrétní dostupné databáze:</w:t>
      </w:r>
      <w:r w:rsidRPr="00B21DA0">
        <w:rPr>
          <w:rFonts w:asciiTheme="minorHAnsi" w:hAnsiTheme="minorHAnsi" w:cstheme="minorHAnsi"/>
          <w:sz w:val="22"/>
        </w:rPr>
        <w:br/>
      </w:r>
      <w:r w:rsidRPr="00B21DA0">
        <w:rPr>
          <w:rFonts w:asciiTheme="minorHAnsi" w:hAnsiTheme="minorHAnsi" w:cstheme="minorHAnsi"/>
          <w:color w:val="000000"/>
          <w:sz w:val="22"/>
        </w:rPr>
        <w:t>- Citační databáze Web of Science a Scopus</w:t>
      </w:r>
      <w:r w:rsidRPr="00B21DA0">
        <w:rPr>
          <w:rFonts w:asciiTheme="minorHAnsi" w:hAnsiTheme="minorHAnsi" w:cstheme="minorHAnsi"/>
          <w:sz w:val="22"/>
        </w:rPr>
        <w:br/>
      </w:r>
      <w:r w:rsidRPr="00B21DA0">
        <w:rPr>
          <w:rFonts w:asciiTheme="minorHAnsi" w:hAnsiTheme="minorHAnsi" w:cstheme="minorHAnsi"/>
          <w:color w:val="000000"/>
          <w:sz w:val="22"/>
        </w:rPr>
        <w:t xml:space="preserve">- Multioborové kolekce elektronických časopisů Elsevier ScienceDirect, Wiley Online Library, </w:t>
      </w:r>
      <w:r w:rsidRPr="00B21DA0">
        <w:rPr>
          <w:rFonts w:asciiTheme="minorHAnsi" w:hAnsiTheme="minorHAnsi" w:cstheme="minorHAnsi"/>
          <w:color w:val="000000"/>
          <w:sz w:val="22"/>
        </w:rPr>
        <w:lastRenderedPageBreak/>
        <w:t>SpringerLink</w:t>
      </w:r>
      <w:r w:rsidRPr="00B21DA0">
        <w:rPr>
          <w:rFonts w:asciiTheme="minorHAnsi" w:hAnsiTheme="minorHAnsi" w:cstheme="minorHAnsi"/>
          <w:sz w:val="22"/>
        </w:rPr>
        <w:br/>
      </w:r>
      <w:r w:rsidRPr="00B21DA0">
        <w:rPr>
          <w:rFonts w:asciiTheme="minorHAnsi" w:hAnsiTheme="minorHAnsi" w:cstheme="minorHAnsi"/>
          <w:color w:val="000000"/>
          <w:sz w:val="22"/>
        </w:rPr>
        <w:t>- Multioborové plnotextové databáze Ebsco a ProQues</w:t>
      </w:r>
      <w:r w:rsidRPr="00B21DA0">
        <w:rPr>
          <w:rFonts w:asciiTheme="minorHAnsi" w:hAnsiTheme="minorHAnsi" w:cstheme="minorHAnsi"/>
          <w:color w:val="000000"/>
          <w:sz w:val="22"/>
        </w:rPr>
        <w:br/>
      </w:r>
      <w:r w:rsidRPr="00B21DA0">
        <w:rPr>
          <w:rFonts w:asciiTheme="minorHAnsi" w:hAnsiTheme="minorHAnsi" w:cstheme="minorHAnsi"/>
          <w:color w:val="000000"/>
          <w:sz w:val="22"/>
        </w:rPr>
        <w:br/>
      </w:r>
      <w:r w:rsidRPr="00B21DA0">
        <w:rPr>
          <w:rFonts w:asciiTheme="minorHAnsi" w:hAnsiTheme="minorHAnsi" w:cstheme="minorHAnsi"/>
          <w:sz w:val="22"/>
        </w:rPr>
        <w:t>Odkaz na seznam přístupných elektronických databází včetně popisu:</w:t>
      </w:r>
      <w:r w:rsidRPr="00B21DA0">
        <w:rPr>
          <w:rFonts w:asciiTheme="minorHAnsi" w:hAnsiTheme="minorHAnsi" w:cstheme="minorHAnsi"/>
          <w:sz w:val="22"/>
        </w:rPr>
        <w:br/>
      </w:r>
      <w:hyperlink r:id="rId37" w:history="1">
        <w:r w:rsidRPr="00B21DA0">
          <w:rPr>
            <w:rStyle w:val="Hypertextovodkaz"/>
            <w:rFonts w:asciiTheme="minorHAnsi" w:hAnsiTheme="minorHAnsi" w:cstheme="minorHAnsi"/>
            <w:sz w:val="22"/>
          </w:rPr>
          <w:t>http://portal.k.utb.cz/databases/alphabetical/?lang=cze</w:t>
        </w:r>
      </w:hyperlink>
    </w:p>
    <w:p w14:paraId="0DF332AE" w14:textId="77777777" w:rsidR="00B21DA0" w:rsidRDefault="00B21DA0" w:rsidP="00D64606">
      <w:pPr>
        <w:pStyle w:val="Nadpis2"/>
        <w:ind w:left="357"/>
        <w:jc w:val="center"/>
        <w:rPr>
          <w:rFonts w:asciiTheme="minorHAnsi" w:hAnsiTheme="minorHAnsi" w:cstheme="minorHAnsi"/>
        </w:rPr>
      </w:pPr>
    </w:p>
    <w:p w14:paraId="5A49A71F" w14:textId="3EBA58F3" w:rsidR="00D64606" w:rsidRPr="00587604" w:rsidRDefault="00D64606" w:rsidP="00D64606">
      <w:pPr>
        <w:pStyle w:val="Nadpis2"/>
        <w:ind w:left="357"/>
        <w:jc w:val="center"/>
        <w:rPr>
          <w:rFonts w:asciiTheme="minorHAnsi" w:hAnsiTheme="minorHAnsi" w:cstheme="minorHAnsi"/>
        </w:rPr>
      </w:pPr>
      <w:r w:rsidRPr="00587604">
        <w:rPr>
          <w:rFonts w:asciiTheme="minorHAnsi" w:hAnsiTheme="minorHAnsi" w:cstheme="minorHAnsi"/>
        </w:rPr>
        <w:t>Garant studijního programu</w:t>
      </w:r>
    </w:p>
    <w:p w14:paraId="569D42D3" w14:textId="77777777" w:rsidR="00D64606" w:rsidRPr="00587604" w:rsidRDefault="00D64606" w:rsidP="00D64606">
      <w:pPr>
        <w:pStyle w:val="Nadpis3"/>
        <w:widowControl w:val="0"/>
        <w:numPr>
          <w:ilvl w:val="0"/>
          <w:numId w:val="18"/>
        </w:numPr>
        <w:autoSpaceDE w:val="0"/>
        <w:autoSpaceDN w:val="0"/>
        <w:adjustRightInd w:val="0"/>
        <w:snapToGrid w:val="0"/>
        <w:spacing w:line="259" w:lineRule="auto"/>
        <w:ind w:left="1077" w:hanging="357"/>
        <w:jc w:val="both"/>
        <w:rPr>
          <w:rFonts w:asciiTheme="minorHAnsi" w:hAnsiTheme="minorHAnsi" w:cstheme="minorHAnsi"/>
        </w:rPr>
      </w:pPr>
      <w:r w:rsidRPr="00587604">
        <w:rPr>
          <w:rFonts w:asciiTheme="minorHAnsi" w:hAnsiTheme="minorHAnsi" w:cstheme="minorHAnsi"/>
        </w:rPr>
        <w:t>Pravomoci a odpovědnost garanta</w:t>
      </w:r>
    </w:p>
    <w:p w14:paraId="6A198E70" w14:textId="77777777" w:rsidR="00D64606" w:rsidRPr="00587604" w:rsidRDefault="00D64606" w:rsidP="00D64606">
      <w:pPr>
        <w:widowControl w:val="0"/>
        <w:autoSpaceDE w:val="0"/>
        <w:autoSpaceDN w:val="0"/>
        <w:adjustRightInd w:val="0"/>
        <w:snapToGrid w:val="0"/>
        <w:spacing w:before="120" w:after="120"/>
        <w:jc w:val="center"/>
        <w:rPr>
          <w:rFonts w:asciiTheme="minorHAnsi" w:hAnsiTheme="minorHAnsi" w:cstheme="minorHAnsi"/>
        </w:rPr>
      </w:pPr>
      <w:r w:rsidRPr="00587604">
        <w:rPr>
          <w:rFonts w:asciiTheme="minorHAnsi" w:hAnsiTheme="minorHAnsi" w:cstheme="minorHAnsi"/>
        </w:rPr>
        <w:t>Standard 5.1</w:t>
      </w:r>
    </w:p>
    <w:p w14:paraId="717A4D34"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Součástí záměru předložit žádost o akreditaci studijního programu je podle čl. 8 Řádu pro tvorbu, schvalování, uskutečňování a změny studijních programu UTB ve Zlíně návrh garanta studijního programu. Garanta studijního programu navrhuje děkan po projednání v: </w:t>
      </w:r>
    </w:p>
    <w:p w14:paraId="7BF0C104"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a) radě studijního programu u bakalářského a magisterského studijního programu, </w:t>
      </w:r>
    </w:p>
    <w:p w14:paraId="5E29C3D7"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b) oborové radě u doktorského studijního programu, pokud je ustavena. </w:t>
      </w:r>
    </w:p>
    <w:p w14:paraId="034B0605"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14:paraId="7032AB68" w14:textId="77777777" w:rsidR="00D64606" w:rsidRPr="00B21DA0" w:rsidRDefault="00D64606" w:rsidP="00B21DA0">
      <w:pPr>
        <w:widowControl w:val="0"/>
        <w:autoSpaceDE w:val="0"/>
        <w:autoSpaceDN w:val="0"/>
        <w:adjustRightInd w:val="0"/>
        <w:snapToGrid w:val="0"/>
        <w:ind w:left="426"/>
        <w:jc w:val="both"/>
        <w:rPr>
          <w:rFonts w:asciiTheme="minorHAnsi" w:hAnsiTheme="minorHAnsi" w:cstheme="minorHAnsi"/>
          <w:color w:val="000000"/>
          <w:sz w:val="22"/>
        </w:rPr>
      </w:pPr>
    </w:p>
    <w:p w14:paraId="62E69A76" w14:textId="7B522602"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Garant bakalářského a </w:t>
      </w:r>
      <w:r w:rsidR="00420C5B">
        <w:rPr>
          <w:rFonts w:asciiTheme="minorHAnsi" w:hAnsiTheme="minorHAnsi" w:cstheme="minorHAnsi"/>
          <w:color w:val="000000"/>
          <w:sz w:val="22"/>
        </w:rPr>
        <w:t xml:space="preserve">navazujícího </w:t>
      </w:r>
      <w:r w:rsidRPr="00B21DA0">
        <w:rPr>
          <w:rFonts w:asciiTheme="minorHAnsi" w:hAnsiTheme="minorHAnsi" w:cstheme="minorHAnsi"/>
          <w:color w:val="000000"/>
          <w:sz w:val="22"/>
        </w:rPr>
        <w:t xml:space="preserve">magisterského studijního programu zejména: </w:t>
      </w:r>
    </w:p>
    <w:p w14:paraId="43C07E01" w14:textId="35DF9DA1"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koordinuje obsahovou přípravu studijního programu, </w:t>
      </w:r>
    </w:p>
    <w:p w14:paraId="4AAEBDBC" w14:textId="3DA08837"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dbá na to, aby studijní program byl uskutečňován v souladu s akreditačním spisem, </w:t>
      </w:r>
    </w:p>
    <w:p w14:paraId="2CB1B92E" w14:textId="113A90AA"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dohlíží na kvalitu uskutečňování studijního programu, </w:t>
      </w:r>
    </w:p>
    <w:p w14:paraId="3919D20F" w14:textId="76470A2F"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studentům ve studijním programu poskytuje odborné studijní poradenství, </w:t>
      </w:r>
    </w:p>
    <w:p w14:paraId="2E9C53B4" w14:textId="3454D815"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schvaluje uznání studijních předmětů studia v zahraničí, </w:t>
      </w:r>
    </w:p>
    <w:p w14:paraId="3E43FA74" w14:textId="3B563DB1"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doporučuje uznání části studia podle čl. 24 Studijního a zkušebního řádu UTB ve Zlíně, </w:t>
      </w:r>
    </w:p>
    <w:p w14:paraId="50EC1AB7" w14:textId="12F47084" w:rsidR="00D64606" w:rsidRPr="00420C5B" w:rsidRDefault="0078750B"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ins w:id="3490" w:author="Josef Kocourek" w:date="2020-02-13T17:37:00Z">
        <w:r>
          <w:rPr>
            <w:rFonts w:asciiTheme="minorHAnsi" w:hAnsiTheme="minorHAnsi" w:cstheme="minorHAnsi"/>
            <w:color w:val="000000"/>
            <w:sz w:val="22"/>
          </w:rPr>
          <w:t xml:space="preserve">je garantem předmětů MA Thesis Seminar 1, 2; </w:t>
        </w:r>
      </w:ins>
      <w:r w:rsidR="00D64606" w:rsidRPr="00420C5B">
        <w:rPr>
          <w:rFonts w:asciiTheme="minorHAnsi" w:hAnsiTheme="minorHAnsi" w:cstheme="minorHAnsi"/>
          <w:color w:val="000000"/>
          <w:sz w:val="22"/>
        </w:rPr>
        <w:t xml:space="preserve">schvaluje témata bakalářských nebo diplomových prací, </w:t>
      </w:r>
    </w:p>
    <w:p w14:paraId="0CC9D1E0" w14:textId="025FFA04"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obsahově a metodicky rozvíjí studijní program v souladu s aktuální úrovní poznání a potřebami praxe, </w:t>
      </w:r>
    </w:p>
    <w:p w14:paraId="3585275D" w14:textId="190A6724"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předkládá radě studijního programu návrhy na změny studijního programu, </w:t>
      </w:r>
    </w:p>
    <w:p w14:paraId="5043DBF9" w14:textId="022F7A98"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účastní se jednání rady studijního programu, </w:t>
      </w:r>
    </w:p>
    <w:p w14:paraId="565ABA58" w14:textId="5D0F60A3"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spolupracuje s proděkany, řediteli ústavů a garanty dalších studijních programů uskutečňovaných na dané součásti, </w:t>
      </w:r>
    </w:p>
    <w:p w14:paraId="71ABA878" w14:textId="6F16593D"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vyhodnocuje obsah a uskutečňování studijního programu, přičemž se opírá o procesy zpětné vazby, zejména ankety a kvantitativní a kvalitativní průzkumy u studentů, zaměstnavatelů, profesních komor a oborových sdružení, zpracovává hodnotící zprávu o studijním programu jako podklad pro hodnocení kvality uskutečňovaného studijního programu, </w:t>
      </w:r>
    </w:p>
    <w:p w14:paraId="616AF003" w14:textId="46ADA2E8"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odpovídá za promítnutí závěrů zprávy o hodnocení studijního programu, schválené Radou pro vnitřní hodnocení UTB ve Zlíně (dále jen „rada“), do dalšího uskutečňování studijního programu, případně do přípravy žádosti o prodloužení nebo rozšíření akreditace studijního programu. </w:t>
      </w:r>
    </w:p>
    <w:p w14:paraId="5E869CFF"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Garant studijního programu je ve své činnosti odpovědný děkanovi. </w:t>
      </w:r>
    </w:p>
    <w:p w14:paraId="6D41D0C7" w14:textId="500F37C0"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Činnost garanta studijního programu je započítávána do hodnocení pedagogických činnost</w:t>
      </w:r>
      <w:r w:rsidR="00420C5B">
        <w:rPr>
          <w:rFonts w:asciiTheme="minorHAnsi" w:hAnsiTheme="minorHAnsi" w:cstheme="minorHAnsi"/>
          <w:color w:val="000000"/>
          <w:sz w:val="22"/>
        </w:rPr>
        <w:t xml:space="preserve"> v</w:t>
      </w:r>
      <w:r w:rsidRPr="00B21DA0">
        <w:rPr>
          <w:rFonts w:asciiTheme="minorHAnsi" w:hAnsiTheme="minorHAnsi" w:cstheme="minorHAnsi"/>
          <w:color w:val="000000"/>
          <w:sz w:val="22"/>
        </w:rPr>
        <w:t xml:space="preserve"> </w:t>
      </w:r>
      <w:hyperlink r:id="rId38" w:history="1">
        <w:r w:rsidRPr="00B21DA0">
          <w:rPr>
            <w:rFonts w:asciiTheme="minorHAnsi" w:hAnsiTheme="minorHAnsi" w:cstheme="minorHAnsi"/>
            <w:color w:val="000000"/>
            <w:sz w:val="22"/>
          </w:rPr>
          <w:t>Řád</w:t>
        </w:r>
        <w:r w:rsidR="00420C5B">
          <w:rPr>
            <w:rFonts w:asciiTheme="minorHAnsi" w:hAnsiTheme="minorHAnsi" w:cstheme="minorHAnsi"/>
            <w:color w:val="000000"/>
            <w:sz w:val="22"/>
          </w:rPr>
          <w:t>u</w:t>
        </w:r>
        <w:r w:rsidRPr="00B21DA0">
          <w:rPr>
            <w:rFonts w:asciiTheme="minorHAnsi" w:hAnsiTheme="minorHAnsi" w:cstheme="minorHAnsi"/>
            <w:color w:val="000000"/>
            <w:sz w:val="22"/>
          </w:rPr>
          <w:t xml:space="preserve"> pro tvorbu, schvalování, uskutečňování a změny studijních programů UTB ve Zlíně</w:t>
        </w:r>
      </w:hyperlink>
      <w:r w:rsidRPr="00B21DA0">
        <w:rPr>
          <w:rStyle w:val="Znakapoznpodarou"/>
          <w:rFonts w:asciiTheme="minorHAnsi" w:hAnsiTheme="minorHAnsi" w:cstheme="minorHAnsi"/>
          <w:color w:val="000000"/>
          <w:sz w:val="22"/>
        </w:rPr>
        <w:footnoteReference w:id="51"/>
      </w:r>
    </w:p>
    <w:p w14:paraId="10F362F3" w14:textId="77777777" w:rsidR="00D64606" w:rsidRPr="00587604" w:rsidRDefault="00D64606" w:rsidP="00D64606">
      <w:pPr>
        <w:rPr>
          <w:rFonts w:asciiTheme="minorHAnsi" w:hAnsiTheme="minorHAnsi" w:cstheme="minorHAnsi"/>
        </w:rPr>
      </w:pPr>
    </w:p>
    <w:p w14:paraId="6427B31B"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Zhodnocení osoby garanta z hlediska naplnění standardů (dle požadavků kladených standardy pro jednotlivé typy a profily studijních programů)</w:t>
      </w:r>
    </w:p>
    <w:p w14:paraId="620F00CD"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Standardy 5.2-5.4</w:t>
      </w:r>
    </w:p>
    <w:p w14:paraId="749EAB2F" w14:textId="7AD89472"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lastRenderedPageBreak/>
        <w:t>Garantem současného bakalářského studijního programu Mediální a komunikační studia, obor Marketingové komunikace je akademický pracovník doc. Mgr. Ing. Olga Jurášková (Dolínková), Ph.D. a v navazujícím magisterském studijním programu doc. PhDr. Blandína Šramová, Ph.D. V souvislosti s žádostí o udělení akreditace studijního programu Marketingov</w:t>
      </w:r>
      <w:ins w:id="3491" w:author="Radim Bačuvčík" w:date="2020-02-13T09:09:00Z">
        <w:r w:rsidR="009704D1">
          <w:rPr>
            <w:rFonts w:asciiTheme="minorHAnsi" w:hAnsiTheme="minorHAnsi" w:cstheme="minorHAnsi"/>
            <w:color w:val="000000"/>
            <w:sz w:val="22"/>
          </w:rPr>
          <w:t>á</w:t>
        </w:r>
      </w:ins>
      <w:del w:id="3492" w:author="Radim Bačuvčík" w:date="2020-02-13T09:09:00Z">
        <w:r w:rsidRPr="00420C5B" w:rsidDel="009704D1">
          <w:rPr>
            <w:rFonts w:asciiTheme="minorHAnsi" w:hAnsiTheme="minorHAnsi" w:cstheme="minorHAnsi"/>
            <w:color w:val="000000"/>
            <w:sz w:val="22"/>
          </w:rPr>
          <w:delText>é</w:delText>
        </w:r>
      </w:del>
      <w:r w:rsidRPr="00420C5B">
        <w:rPr>
          <w:rFonts w:asciiTheme="minorHAnsi" w:hAnsiTheme="minorHAnsi" w:cstheme="minorHAnsi"/>
          <w:color w:val="000000"/>
          <w:sz w:val="22"/>
        </w:rPr>
        <w:t xml:space="preserve"> komunikace navrhujeme pro bakalářský i navazující magisterský studijní program doc. PhDr. Blandínu Šramovou, Ph.D. Docentka Šramová je dlouholetým pedagogem na FMK, dlouhodobě vykazuje kvalitní tvůrčí výstupy a spadá do střední věkové kategorie, což zajišťuje i dlouhodobý rozvoj pracoviště. Je vůdčí osobností v oblasti stanovení excelentních směrů studijního programu a hlavním navrženým řešitelem projektu GAČR, který v roce 2019 podala spolu s dalšími kolegy z ÚMK. Její profesní životopis je součástí akreditačního spisu.</w:t>
      </w:r>
    </w:p>
    <w:p w14:paraId="061A2DCD" w14:textId="77777777" w:rsidR="00D64606" w:rsidRPr="00587604" w:rsidRDefault="00D64606" w:rsidP="00D64606">
      <w:pPr>
        <w:widowControl w:val="0"/>
        <w:autoSpaceDE w:val="0"/>
        <w:autoSpaceDN w:val="0"/>
        <w:adjustRightInd w:val="0"/>
        <w:snapToGrid w:val="0"/>
        <w:rPr>
          <w:rFonts w:asciiTheme="minorHAnsi" w:hAnsiTheme="minorHAnsi" w:cstheme="minorHAnsi"/>
          <w:color w:val="000000"/>
        </w:rPr>
      </w:pPr>
    </w:p>
    <w:p w14:paraId="355BD18A" w14:textId="77777777" w:rsidR="00D64606" w:rsidRPr="00587604" w:rsidRDefault="00D64606" w:rsidP="00D64606">
      <w:pPr>
        <w:pStyle w:val="Nadpis2"/>
        <w:rPr>
          <w:rFonts w:asciiTheme="minorHAnsi" w:hAnsiTheme="minorHAnsi" w:cstheme="minorHAnsi"/>
        </w:rPr>
      </w:pPr>
      <w:r w:rsidRPr="00587604">
        <w:rPr>
          <w:rFonts w:asciiTheme="minorHAnsi" w:hAnsiTheme="minorHAnsi" w:cstheme="minorHAnsi"/>
        </w:rPr>
        <w:t>Personální zabezpečení studijního programu</w:t>
      </w:r>
    </w:p>
    <w:p w14:paraId="1E825A3A" w14:textId="77777777" w:rsidR="00D64606" w:rsidRPr="00587604" w:rsidRDefault="00D64606" w:rsidP="00D64606">
      <w:pPr>
        <w:pStyle w:val="Nadpis3"/>
        <w:numPr>
          <w:ilvl w:val="0"/>
          <w:numId w:val="18"/>
        </w:numPr>
        <w:spacing w:before="120" w:after="120" w:line="259" w:lineRule="auto"/>
        <w:ind w:left="1077" w:hanging="357"/>
        <w:rPr>
          <w:rFonts w:asciiTheme="minorHAnsi" w:hAnsiTheme="minorHAnsi" w:cstheme="minorHAnsi"/>
        </w:rPr>
      </w:pPr>
      <w:r w:rsidRPr="00587604">
        <w:rPr>
          <w:rFonts w:asciiTheme="minorHAnsi" w:hAnsiTheme="minorHAnsi" w:cstheme="minorHAnsi"/>
        </w:rPr>
        <w:t>Zhodnocení celkového personálního zabezpečení studijního programu z hlediska naplnění standardů (včetně zhodnocení zapojení odborníků z praxe do výuky u bakalářských a magisterských profesně zaměřených studijních programů)</w:t>
      </w:r>
    </w:p>
    <w:p w14:paraId="09CC144D"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Standardy 6.1-6.2, 6.7-6.8</w:t>
      </w:r>
    </w:p>
    <w:p w14:paraId="75338E68"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Personální zabezpečení výuky: </w:t>
      </w:r>
    </w:p>
    <w:p w14:paraId="55EB3413"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a) Výuka jednotlivých studijních předmětů je zajištěna akademickými pracovníky, popřípadě i dalšími odborníky s příslušnou kvalifikací. </w:t>
      </w:r>
    </w:p>
    <w:p w14:paraId="3B39A654"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b) Na vedení seminářů a cvičení se mohou podílet vedle akademických pracovníků také studenti doktorského studijního programu (dále jen „doktorand“) v rozsahu stanoveném individuálním studijním plánem podle čl. 36 Studijního a zkušebního řádu UTB</w:t>
      </w:r>
      <w:r w:rsidRPr="00420C5B">
        <w:rPr>
          <w:rStyle w:val="Znakapoznpodarou"/>
          <w:rFonts w:asciiTheme="minorHAnsi" w:hAnsiTheme="minorHAnsi" w:cstheme="minorHAnsi"/>
          <w:color w:val="000000"/>
          <w:sz w:val="22"/>
        </w:rPr>
        <w:footnoteReference w:id="52"/>
      </w:r>
      <w:r w:rsidRPr="00420C5B">
        <w:rPr>
          <w:rFonts w:asciiTheme="minorHAnsi" w:hAnsiTheme="minorHAnsi" w:cstheme="minorHAnsi"/>
          <w:color w:val="000000"/>
          <w:sz w:val="22"/>
        </w:rPr>
        <w:t>.</w:t>
      </w:r>
    </w:p>
    <w:p w14:paraId="2DAEADCC" w14:textId="77777777" w:rsidR="00D64606" w:rsidRPr="00420C5B" w:rsidRDefault="00D64606" w:rsidP="00D64606">
      <w:pPr>
        <w:widowControl w:val="0"/>
        <w:autoSpaceDE w:val="0"/>
        <w:autoSpaceDN w:val="0"/>
        <w:adjustRightInd w:val="0"/>
        <w:snapToGrid w:val="0"/>
        <w:rPr>
          <w:rFonts w:asciiTheme="minorHAnsi" w:hAnsiTheme="minorHAnsi" w:cstheme="minorHAnsi"/>
          <w:color w:val="000000"/>
          <w:sz w:val="22"/>
        </w:rPr>
      </w:pPr>
    </w:p>
    <w:p w14:paraId="214E3750" w14:textId="3FBAE79D" w:rsidR="00D64606" w:rsidRPr="00420C5B" w:rsidRDefault="00D64606" w:rsidP="00D64606">
      <w:pPr>
        <w:widowControl w:val="0"/>
        <w:autoSpaceDE w:val="0"/>
        <w:autoSpaceDN w:val="0"/>
        <w:adjustRightInd w:val="0"/>
        <w:snapToGrid w:val="0"/>
        <w:jc w:val="both"/>
        <w:rPr>
          <w:rFonts w:asciiTheme="minorHAnsi" w:hAnsiTheme="minorHAnsi" w:cstheme="minorHAnsi"/>
          <w:color w:val="201F1E"/>
          <w:sz w:val="22"/>
        </w:rPr>
      </w:pPr>
      <w:r w:rsidRPr="00420C5B">
        <w:rPr>
          <w:rFonts w:asciiTheme="minorHAnsi" w:hAnsiTheme="minorHAnsi" w:cstheme="minorHAnsi"/>
          <w:color w:val="201F1E"/>
          <w:sz w:val="22"/>
        </w:rPr>
        <w:t>Rozvoj studijního programu je úzce spojen s</w:t>
      </w:r>
      <w:r w:rsidR="001F6562">
        <w:rPr>
          <w:rFonts w:asciiTheme="minorHAnsi" w:hAnsiTheme="minorHAnsi" w:cstheme="minorHAnsi"/>
          <w:color w:val="201F1E"/>
          <w:sz w:val="22"/>
        </w:rPr>
        <w:t xml:space="preserve"> jeho </w:t>
      </w:r>
      <w:r w:rsidRPr="00420C5B">
        <w:rPr>
          <w:rFonts w:asciiTheme="minorHAnsi" w:hAnsiTheme="minorHAnsi" w:cstheme="minorHAnsi"/>
          <w:color w:val="201F1E"/>
          <w:sz w:val="22"/>
        </w:rPr>
        <w:t>personálním zabezpečením studijního programu. V této oblasti vedení ÚMK dlouhodobě pracuje na motivačním prostředí, které podporuje profesní růst jednotlivých pedagogů. V současné době má ÚMK silný tým pedagogů (celkem 9 pedagogů s Ph.D., 3 docenti a 2 profesoři),</w:t>
      </w:r>
      <w:r w:rsidRPr="00420C5B">
        <w:rPr>
          <w:rFonts w:asciiTheme="minorHAnsi" w:hAnsiTheme="minorHAnsi" w:cstheme="minorHAnsi"/>
          <w:color w:val="ED5C57"/>
          <w:sz w:val="22"/>
        </w:rPr>
        <w:t> </w:t>
      </w:r>
      <w:r w:rsidRPr="00420C5B">
        <w:rPr>
          <w:rFonts w:asciiTheme="minorHAnsi" w:hAnsiTheme="minorHAnsi" w:cstheme="minorHAnsi"/>
          <w:color w:val="201F1E"/>
          <w:sz w:val="22"/>
        </w:rPr>
        <w:t>kteří navzájem sdílí své zkušenosti nejen z oblasti pedagogické, ale hlavně výzkumné a tvůrčí. Vizí tvůrčích aktivit studijního programu je pokračovat v tvůrčí činnosti zejména v mezinárodním kontextu, spolupracovat se zahraničními odbornými pracovišti a porovnávat poznatky z oblasti marketingov</w:t>
      </w:r>
      <w:ins w:id="3493" w:author="Radim Bačuvčík" w:date="2020-02-13T09:09:00Z">
        <w:r w:rsidR="009704D1">
          <w:rPr>
            <w:rFonts w:asciiTheme="minorHAnsi" w:hAnsiTheme="minorHAnsi" w:cstheme="minorHAnsi"/>
            <w:color w:val="201F1E"/>
            <w:sz w:val="22"/>
          </w:rPr>
          <w:t>é</w:t>
        </w:r>
      </w:ins>
      <w:del w:id="3494" w:author="Radim Bačuvčík" w:date="2020-02-13T09:09:00Z">
        <w:r w:rsidRPr="00420C5B" w:rsidDel="009704D1">
          <w:rPr>
            <w:rFonts w:asciiTheme="minorHAnsi" w:hAnsiTheme="minorHAnsi" w:cstheme="minorHAnsi"/>
            <w:color w:val="201F1E"/>
            <w:sz w:val="22"/>
          </w:rPr>
          <w:delText>ých</w:delText>
        </w:r>
      </w:del>
      <w:r w:rsidRPr="00420C5B">
        <w:rPr>
          <w:rFonts w:asciiTheme="minorHAnsi" w:hAnsiTheme="minorHAnsi" w:cstheme="minorHAnsi"/>
          <w:color w:val="201F1E"/>
          <w:sz w:val="22"/>
        </w:rPr>
        <w:t xml:space="preserve"> komunikac</w:t>
      </w:r>
      <w:ins w:id="3495" w:author="Radim Bačuvčík" w:date="2020-02-13T09:09:00Z">
        <w:r w:rsidR="009704D1">
          <w:rPr>
            <w:rFonts w:asciiTheme="minorHAnsi" w:hAnsiTheme="minorHAnsi" w:cstheme="minorHAnsi"/>
            <w:color w:val="201F1E"/>
            <w:sz w:val="22"/>
          </w:rPr>
          <w:t>e</w:t>
        </w:r>
      </w:ins>
      <w:del w:id="3496" w:author="Radim Bačuvčík" w:date="2020-02-13T09:09:00Z">
        <w:r w:rsidRPr="00420C5B" w:rsidDel="009704D1">
          <w:rPr>
            <w:rFonts w:asciiTheme="minorHAnsi" w:hAnsiTheme="minorHAnsi" w:cstheme="minorHAnsi"/>
            <w:color w:val="201F1E"/>
            <w:sz w:val="22"/>
          </w:rPr>
          <w:delText>í</w:delText>
        </w:r>
      </w:del>
      <w:r w:rsidRPr="00420C5B">
        <w:rPr>
          <w:rFonts w:asciiTheme="minorHAnsi" w:hAnsiTheme="minorHAnsi" w:cstheme="minorHAnsi"/>
          <w:color w:val="201F1E"/>
          <w:sz w:val="22"/>
        </w:rPr>
        <w:t>, trendů ve využívání moderních technologií v marketingu a marketingov</w:t>
      </w:r>
      <w:ins w:id="3497" w:author="Radim Bačuvčík" w:date="2020-02-13T09:09:00Z">
        <w:r w:rsidR="009704D1">
          <w:rPr>
            <w:rFonts w:asciiTheme="minorHAnsi" w:hAnsiTheme="minorHAnsi" w:cstheme="minorHAnsi"/>
            <w:color w:val="201F1E"/>
            <w:sz w:val="22"/>
          </w:rPr>
          <w:t>é</w:t>
        </w:r>
      </w:ins>
      <w:del w:id="3498" w:author="Radim Bačuvčík" w:date="2020-02-13T09:09:00Z">
        <w:r w:rsidRPr="00420C5B" w:rsidDel="009704D1">
          <w:rPr>
            <w:rFonts w:asciiTheme="minorHAnsi" w:hAnsiTheme="minorHAnsi" w:cstheme="minorHAnsi"/>
            <w:color w:val="201F1E"/>
            <w:sz w:val="22"/>
          </w:rPr>
          <w:delText>ých</w:delText>
        </w:r>
      </w:del>
      <w:r w:rsidRPr="00420C5B">
        <w:rPr>
          <w:rFonts w:asciiTheme="minorHAnsi" w:hAnsiTheme="minorHAnsi" w:cstheme="minorHAnsi"/>
          <w:color w:val="201F1E"/>
          <w:sz w:val="22"/>
        </w:rPr>
        <w:t xml:space="preserve"> komunikac</w:t>
      </w:r>
      <w:ins w:id="3499" w:author="Radim Bačuvčík" w:date="2020-02-13T09:09:00Z">
        <w:r w:rsidR="009704D1">
          <w:rPr>
            <w:rFonts w:asciiTheme="minorHAnsi" w:hAnsiTheme="minorHAnsi" w:cstheme="minorHAnsi"/>
            <w:color w:val="201F1E"/>
            <w:sz w:val="22"/>
          </w:rPr>
          <w:t>i</w:t>
        </w:r>
      </w:ins>
      <w:del w:id="3500" w:author="Radim Bačuvčík" w:date="2020-02-13T09:09:00Z">
        <w:r w:rsidRPr="00420C5B" w:rsidDel="009704D1">
          <w:rPr>
            <w:rFonts w:asciiTheme="minorHAnsi" w:hAnsiTheme="minorHAnsi" w:cstheme="minorHAnsi"/>
            <w:color w:val="201F1E"/>
            <w:sz w:val="22"/>
          </w:rPr>
          <w:delText>ích</w:delText>
        </w:r>
      </w:del>
      <w:r w:rsidRPr="00420C5B">
        <w:rPr>
          <w:rFonts w:asciiTheme="minorHAnsi" w:hAnsiTheme="minorHAnsi" w:cstheme="minorHAnsi"/>
          <w:color w:val="201F1E"/>
          <w:sz w:val="22"/>
        </w:rPr>
        <w:t>, business inteligence, data miningu, ale i při výzkumu spotřebitelského chování, testování emocí atd. Úkolem ÚMK je výsledky těchto výzkumů prosadit do impaktovaných odborných časopisů a prestižních odborných databází. Prioritou je rovněž aplikovaný výzkum formou např. projektů TAČR, kdy realizace projektů přináší cenné zkušenosti a poznatky nejen pro realizační tým, ale metodika je přenášena i do výuky k inspiraci ostatních studentů. Velký prostor je také věnován smluvnímu výzkumu s firemním sektorem.</w:t>
      </w:r>
    </w:p>
    <w:p w14:paraId="50ACC77C"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p>
    <w:p w14:paraId="0F6DCE92" w14:textId="3CEA71AF"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Na realizaci navazujícího magisterského studijního programu v obou formách studia se podílí řada nejen kvalifikovaných odborníků z řad interních akademických pracovníků, ale také odborníci z praxe. V příložených tabulkách níže lze vidět, že většina interních pedagogů ÚMK realizuje spolupráci s praxí. Zpravidla se jedná o OSVČ či dokonce majitel</w:t>
      </w:r>
      <w:r w:rsidR="001F6562">
        <w:rPr>
          <w:rFonts w:asciiTheme="minorHAnsi" w:hAnsiTheme="minorHAnsi" w:cstheme="minorHAnsi"/>
          <w:color w:val="000000"/>
          <w:sz w:val="22"/>
        </w:rPr>
        <w:t>e</w:t>
      </w:r>
      <w:r w:rsidRPr="00420C5B">
        <w:rPr>
          <w:rFonts w:asciiTheme="minorHAnsi" w:hAnsiTheme="minorHAnsi" w:cstheme="minorHAnsi"/>
          <w:color w:val="000000"/>
          <w:sz w:val="22"/>
        </w:rPr>
        <w:t xml:space="preserve"> reklamích agentur. </w:t>
      </w:r>
      <w:r w:rsidRPr="00420C5B">
        <w:rPr>
          <w:rFonts w:asciiTheme="minorHAnsi" w:hAnsiTheme="minorHAnsi" w:cstheme="minorHAnsi"/>
          <w:sz w:val="22"/>
        </w:rPr>
        <w:t>Do řady předmětů jsou interními pedagogy zváni zástupci významných reklamních agentur z celé České republiky. Více o oblasti spolupráce s praxí v kapitole 2. 2.</w:t>
      </w:r>
    </w:p>
    <w:p w14:paraId="029A6772" w14:textId="77777777" w:rsidR="00D64606" w:rsidRPr="00587604" w:rsidRDefault="00D64606" w:rsidP="00D64606">
      <w:pPr>
        <w:widowControl w:val="0"/>
        <w:autoSpaceDE w:val="0"/>
        <w:autoSpaceDN w:val="0"/>
        <w:adjustRightInd w:val="0"/>
        <w:snapToGrid w:val="0"/>
        <w:rPr>
          <w:rFonts w:asciiTheme="minorHAnsi" w:hAnsiTheme="minorHAnsi" w:cstheme="minorHAnsi"/>
          <w:color w:val="000000"/>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3260"/>
        <w:gridCol w:w="851"/>
        <w:gridCol w:w="850"/>
        <w:gridCol w:w="1418"/>
      </w:tblGrid>
      <w:tr w:rsidR="00D64606" w:rsidRPr="00420C5B" w14:paraId="44EAAD00" w14:textId="77777777" w:rsidTr="00D64606">
        <w:tc>
          <w:tcPr>
            <w:tcW w:w="8931" w:type="dxa"/>
            <w:gridSpan w:val="5"/>
            <w:shd w:val="clear" w:color="auto" w:fill="F7CAAC"/>
          </w:tcPr>
          <w:p w14:paraId="787F40ED" w14:textId="0054413D" w:rsidR="00D64606" w:rsidRPr="00420C5B" w:rsidRDefault="00D64606" w:rsidP="00D64606">
            <w:pPr>
              <w:rPr>
                <w:rFonts w:asciiTheme="minorHAnsi" w:hAnsiTheme="minorHAnsi" w:cstheme="minorHAnsi"/>
                <w:b/>
              </w:rPr>
            </w:pPr>
            <w:r w:rsidRPr="00420C5B">
              <w:rPr>
                <w:rFonts w:asciiTheme="minorHAnsi" w:hAnsiTheme="minorHAnsi" w:cstheme="minorHAnsi"/>
                <w:b/>
              </w:rPr>
              <w:t>Personální zabezpečení navazujícího magisterského studijního programu Marketingov</w:t>
            </w:r>
            <w:ins w:id="3501" w:author="Radim Bačuvčík" w:date="2020-02-13T09:09:00Z">
              <w:r w:rsidR="009704D1">
                <w:rPr>
                  <w:rFonts w:asciiTheme="minorHAnsi" w:hAnsiTheme="minorHAnsi" w:cstheme="minorHAnsi"/>
                  <w:b/>
                </w:rPr>
                <w:t>á</w:t>
              </w:r>
            </w:ins>
            <w:del w:id="3502" w:author="Radim Bačuvčík" w:date="2020-02-13T09:09:00Z">
              <w:r w:rsidRPr="00420C5B" w:rsidDel="009704D1">
                <w:rPr>
                  <w:rFonts w:asciiTheme="minorHAnsi" w:hAnsiTheme="minorHAnsi" w:cstheme="minorHAnsi"/>
                  <w:b/>
                </w:rPr>
                <w:delText>é</w:delText>
              </w:r>
            </w:del>
            <w:r w:rsidRPr="00420C5B">
              <w:rPr>
                <w:rFonts w:asciiTheme="minorHAnsi" w:hAnsiTheme="minorHAnsi" w:cstheme="minorHAnsi"/>
                <w:b/>
              </w:rPr>
              <w:t xml:space="preserve"> komunikace v anglickém jazyce, forma studia prezenční</w:t>
            </w:r>
          </w:p>
        </w:tc>
      </w:tr>
      <w:tr w:rsidR="00D64606" w:rsidRPr="00420C5B" w14:paraId="19AB7352" w14:textId="77777777" w:rsidTr="00D64606">
        <w:tc>
          <w:tcPr>
            <w:tcW w:w="2552" w:type="dxa"/>
            <w:shd w:val="clear" w:color="auto" w:fill="F7CAAC"/>
          </w:tcPr>
          <w:p w14:paraId="79FBAEF1" w14:textId="77777777" w:rsidR="00D64606" w:rsidRPr="00420C5B" w:rsidRDefault="00D64606" w:rsidP="00D64606">
            <w:pPr>
              <w:jc w:val="both"/>
              <w:rPr>
                <w:rFonts w:asciiTheme="minorHAnsi" w:hAnsiTheme="minorHAnsi" w:cstheme="minorHAnsi"/>
                <w:b/>
              </w:rPr>
            </w:pPr>
            <w:r w:rsidRPr="00420C5B">
              <w:rPr>
                <w:rFonts w:asciiTheme="minorHAnsi" w:hAnsiTheme="minorHAnsi" w:cstheme="minorHAnsi"/>
                <w:b/>
              </w:rPr>
              <w:t>Název předmětu</w:t>
            </w:r>
          </w:p>
        </w:tc>
        <w:tc>
          <w:tcPr>
            <w:tcW w:w="3260" w:type="dxa"/>
            <w:shd w:val="clear" w:color="auto" w:fill="F7CAAC"/>
          </w:tcPr>
          <w:p w14:paraId="47733A81" w14:textId="77777777" w:rsidR="00D64606" w:rsidRPr="00420C5B" w:rsidRDefault="00D64606" w:rsidP="00D64606">
            <w:pPr>
              <w:jc w:val="both"/>
              <w:rPr>
                <w:rFonts w:asciiTheme="minorHAnsi" w:hAnsiTheme="minorHAnsi" w:cstheme="minorHAnsi"/>
                <w:b/>
              </w:rPr>
            </w:pPr>
            <w:r w:rsidRPr="00420C5B">
              <w:rPr>
                <w:rFonts w:asciiTheme="minorHAnsi" w:hAnsiTheme="minorHAnsi" w:cstheme="minorHAnsi"/>
                <w:b/>
              </w:rPr>
              <w:t>vyučující</w:t>
            </w:r>
          </w:p>
        </w:tc>
        <w:tc>
          <w:tcPr>
            <w:tcW w:w="851" w:type="dxa"/>
            <w:shd w:val="clear" w:color="auto" w:fill="F7CAAC"/>
          </w:tcPr>
          <w:p w14:paraId="2A983085" w14:textId="77777777" w:rsidR="00D64606" w:rsidRPr="00420C5B" w:rsidRDefault="00D64606" w:rsidP="00D64606">
            <w:pPr>
              <w:jc w:val="both"/>
              <w:rPr>
                <w:rFonts w:asciiTheme="minorHAnsi" w:hAnsiTheme="minorHAnsi" w:cstheme="minorHAnsi"/>
                <w:b/>
              </w:rPr>
            </w:pPr>
            <w:r w:rsidRPr="00420C5B">
              <w:rPr>
                <w:rFonts w:asciiTheme="minorHAnsi" w:hAnsiTheme="minorHAnsi" w:cstheme="minorHAnsi"/>
                <w:b/>
              </w:rPr>
              <w:t>interní/externí</w:t>
            </w:r>
          </w:p>
        </w:tc>
        <w:tc>
          <w:tcPr>
            <w:tcW w:w="850" w:type="dxa"/>
            <w:shd w:val="clear" w:color="auto" w:fill="F7CAAC"/>
          </w:tcPr>
          <w:p w14:paraId="2B8A2700" w14:textId="77777777" w:rsidR="00D64606" w:rsidRPr="00420C5B" w:rsidRDefault="00D64606" w:rsidP="00D64606">
            <w:pPr>
              <w:jc w:val="both"/>
              <w:rPr>
                <w:rFonts w:asciiTheme="minorHAnsi" w:hAnsiTheme="minorHAnsi" w:cstheme="minorHAnsi"/>
                <w:b/>
              </w:rPr>
            </w:pPr>
            <w:r w:rsidRPr="00420C5B">
              <w:rPr>
                <w:rFonts w:asciiTheme="minorHAnsi" w:hAnsiTheme="minorHAnsi" w:cstheme="minorHAnsi"/>
                <w:b/>
              </w:rPr>
              <w:t>úvazek</w:t>
            </w:r>
          </w:p>
        </w:tc>
        <w:tc>
          <w:tcPr>
            <w:tcW w:w="1418" w:type="dxa"/>
            <w:shd w:val="clear" w:color="auto" w:fill="F7CAAC"/>
          </w:tcPr>
          <w:p w14:paraId="6E06E5D1" w14:textId="77777777" w:rsidR="00D64606" w:rsidRPr="00420C5B" w:rsidRDefault="00D64606" w:rsidP="00D64606">
            <w:pPr>
              <w:jc w:val="both"/>
              <w:rPr>
                <w:rFonts w:asciiTheme="minorHAnsi" w:hAnsiTheme="minorHAnsi" w:cstheme="minorHAnsi"/>
                <w:b/>
              </w:rPr>
            </w:pPr>
            <w:r w:rsidRPr="00420C5B">
              <w:rPr>
                <w:rFonts w:asciiTheme="minorHAnsi" w:hAnsiTheme="minorHAnsi" w:cstheme="minorHAnsi"/>
                <w:b/>
              </w:rPr>
              <w:t>instituce</w:t>
            </w:r>
          </w:p>
        </w:tc>
      </w:tr>
      <w:tr w:rsidR="00D64606" w:rsidRPr="00420C5B" w14:paraId="022845E2" w14:textId="77777777" w:rsidTr="00D64606">
        <w:tc>
          <w:tcPr>
            <w:tcW w:w="2552" w:type="dxa"/>
          </w:tcPr>
          <w:p w14:paraId="6173D5F2" w14:textId="77777777" w:rsidR="00D64606" w:rsidRPr="00420C5B" w:rsidRDefault="00D64606">
            <w:pPr>
              <w:rPr>
                <w:rFonts w:asciiTheme="minorHAnsi" w:hAnsiTheme="minorHAnsi" w:cstheme="minorHAnsi"/>
              </w:rPr>
              <w:pPrChange w:id="3503" w:author="Radim Bačuvčík" w:date="2020-02-12T14:34:00Z">
                <w:pPr>
                  <w:jc w:val="both"/>
                </w:pPr>
              </w:pPrChange>
            </w:pPr>
            <w:r w:rsidRPr="00420C5B">
              <w:rPr>
                <w:rFonts w:asciiTheme="minorHAnsi" w:hAnsiTheme="minorHAnsi" w:cstheme="minorHAnsi"/>
              </w:rPr>
              <w:lastRenderedPageBreak/>
              <w:t>Methodology of Science</w:t>
            </w:r>
          </w:p>
        </w:tc>
        <w:tc>
          <w:tcPr>
            <w:tcW w:w="3260" w:type="dxa"/>
          </w:tcPr>
          <w:p w14:paraId="33E397DB"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Mgr. Ing. Radim Bačuvčík, Ph.D.</w:t>
            </w:r>
          </w:p>
        </w:tc>
        <w:tc>
          <w:tcPr>
            <w:tcW w:w="851" w:type="dxa"/>
          </w:tcPr>
          <w:p w14:paraId="3D457876"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2D2B20C8"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6A95714B" w14:textId="2A225AA4" w:rsidR="00D64606" w:rsidRPr="00420C5B" w:rsidRDefault="00D64606" w:rsidP="00D64606">
            <w:pPr>
              <w:rPr>
                <w:rFonts w:asciiTheme="minorHAnsi" w:hAnsiTheme="minorHAnsi" w:cstheme="minorHAnsi"/>
                <w:b/>
              </w:rPr>
            </w:pPr>
            <w:r w:rsidRPr="00420C5B">
              <w:rPr>
                <w:rFonts w:asciiTheme="minorHAnsi" w:hAnsiTheme="minorHAnsi" w:cstheme="minorHAnsi"/>
              </w:rPr>
              <w:t>FMK, OSVČ</w:t>
            </w:r>
            <w:ins w:id="3504" w:author="Radim Bačuvčík" w:date="2020-02-12T14:32:00Z">
              <w:r w:rsidR="00396048">
                <w:rPr>
                  <w:rFonts w:asciiTheme="minorHAnsi" w:hAnsiTheme="minorHAnsi" w:cstheme="minorHAnsi"/>
                </w:rPr>
                <w:t xml:space="preserve"> – marketingové poradenství a výzkum</w:t>
              </w:r>
            </w:ins>
          </w:p>
        </w:tc>
      </w:tr>
      <w:tr w:rsidR="00D64606" w:rsidRPr="00420C5B" w14:paraId="1091224F" w14:textId="77777777" w:rsidTr="00D64606">
        <w:tc>
          <w:tcPr>
            <w:tcW w:w="2552" w:type="dxa"/>
          </w:tcPr>
          <w:p w14:paraId="5E0D9756" w14:textId="77777777" w:rsidR="00D64606" w:rsidRPr="00420C5B" w:rsidRDefault="00D64606">
            <w:pPr>
              <w:rPr>
                <w:rFonts w:asciiTheme="minorHAnsi" w:hAnsiTheme="minorHAnsi" w:cstheme="minorHAnsi"/>
              </w:rPr>
              <w:pPrChange w:id="3505" w:author="Radim Bačuvčík" w:date="2020-02-12T14:34:00Z">
                <w:pPr>
                  <w:jc w:val="both"/>
                </w:pPr>
              </w:pPrChange>
            </w:pPr>
            <w:r w:rsidRPr="00420C5B">
              <w:rPr>
                <w:rFonts w:asciiTheme="minorHAnsi" w:hAnsiTheme="minorHAnsi" w:cstheme="minorHAnsi"/>
              </w:rPr>
              <w:t>Theory of Argumentation</w:t>
            </w:r>
          </w:p>
        </w:tc>
        <w:tc>
          <w:tcPr>
            <w:tcW w:w="3260" w:type="dxa"/>
          </w:tcPr>
          <w:p w14:paraId="4A73ACD7"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Mgr. Michal Stránský, Ph.D.</w:t>
            </w:r>
          </w:p>
        </w:tc>
        <w:tc>
          <w:tcPr>
            <w:tcW w:w="851" w:type="dxa"/>
          </w:tcPr>
          <w:p w14:paraId="52BA827B"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582C825F"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3E92609C"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5A061F1A" w14:textId="77777777" w:rsidTr="00D64606">
        <w:tc>
          <w:tcPr>
            <w:tcW w:w="2552" w:type="dxa"/>
          </w:tcPr>
          <w:p w14:paraId="2ADDD7D0" w14:textId="77777777" w:rsidR="00D64606" w:rsidRPr="00420C5B" w:rsidRDefault="00D64606">
            <w:pPr>
              <w:rPr>
                <w:rFonts w:asciiTheme="minorHAnsi" w:hAnsiTheme="minorHAnsi" w:cstheme="minorHAnsi"/>
              </w:rPr>
              <w:pPrChange w:id="3506" w:author="Radim Bačuvčík" w:date="2020-02-12T14:34:00Z">
                <w:pPr>
                  <w:jc w:val="both"/>
                </w:pPr>
              </w:pPrChange>
            </w:pPr>
            <w:r w:rsidRPr="00420C5B">
              <w:rPr>
                <w:rFonts w:asciiTheme="minorHAnsi" w:hAnsiTheme="minorHAnsi" w:cstheme="minorHAnsi"/>
              </w:rPr>
              <w:t>The Origins and Development of Communication</w:t>
            </w:r>
          </w:p>
        </w:tc>
        <w:tc>
          <w:tcPr>
            <w:tcW w:w="3260" w:type="dxa"/>
          </w:tcPr>
          <w:p w14:paraId="1BAD195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prof. PhDr. Jiří Pavelka, CSc.</w:t>
            </w:r>
          </w:p>
        </w:tc>
        <w:tc>
          <w:tcPr>
            <w:tcW w:w="851" w:type="dxa"/>
          </w:tcPr>
          <w:p w14:paraId="5AB2AD3F"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13AD2707"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74BEE28D"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4E1AEE69" w14:textId="77777777" w:rsidTr="00D64606">
        <w:tc>
          <w:tcPr>
            <w:tcW w:w="2552" w:type="dxa"/>
          </w:tcPr>
          <w:p w14:paraId="37E4073B" w14:textId="77777777" w:rsidR="00D64606" w:rsidRPr="00420C5B" w:rsidRDefault="00D64606">
            <w:pPr>
              <w:rPr>
                <w:rFonts w:asciiTheme="minorHAnsi" w:hAnsiTheme="minorHAnsi" w:cstheme="minorHAnsi"/>
              </w:rPr>
              <w:pPrChange w:id="3507" w:author="Radim Bačuvčík" w:date="2020-02-12T14:34:00Z">
                <w:pPr>
                  <w:jc w:val="both"/>
                </w:pPr>
              </w:pPrChange>
            </w:pPr>
            <w:r w:rsidRPr="00420C5B">
              <w:rPr>
                <w:rFonts w:asciiTheme="minorHAnsi" w:hAnsiTheme="minorHAnsi" w:cstheme="minorHAnsi"/>
              </w:rPr>
              <w:t>Psychology in Marketing Communication</w:t>
            </w:r>
            <w:del w:id="3508" w:author="Radim Bačuvčík" w:date="2020-02-13T09:57:00Z">
              <w:r w:rsidRPr="00420C5B" w:rsidDel="00B706D8">
                <w:rPr>
                  <w:rFonts w:asciiTheme="minorHAnsi" w:hAnsiTheme="minorHAnsi" w:cstheme="minorHAnsi"/>
                </w:rPr>
                <w:delText>s</w:delText>
              </w:r>
            </w:del>
          </w:p>
        </w:tc>
        <w:tc>
          <w:tcPr>
            <w:tcW w:w="3260" w:type="dxa"/>
          </w:tcPr>
          <w:p w14:paraId="41F633A8"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Blandína Šramová, Ph.D.</w:t>
            </w:r>
          </w:p>
        </w:tc>
        <w:tc>
          <w:tcPr>
            <w:tcW w:w="851" w:type="dxa"/>
          </w:tcPr>
          <w:p w14:paraId="1D2889FA"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3741FC69"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797D11A5"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52368423" w14:textId="77777777" w:rsidTr="00D64606">
        <w:tc>
          <w:tcPr>
            <w:tcW w:w="2552" w:type="dxa"/>
          </w:tcPr>
          <w:p w14:paraId="7A391B91" w14:textId="77777777" w:rsidR="00D64606" w:rsidRPr="00420C5B" w:rsidRDefault="00D64606">
            <w:pPr>
              <w:rPr>
                <w:rFonts w:asciiTheme="minorHAnsi" w:hAnsiTheme="minorHAnsi" w:cstheme="minorHAnsi"/>
              </w:rPr>
              <w:pPrChange w:id="3509" w:author="Radim Bačuvčík" w:date="2020-02-12T14:34:00Z">
                <w:pPr>
                  <w:jc w:val="both"/>
                </w:pPr>
              </w:pPrChange>
            </w:pPr>
            <w:r w:rsidRPr="00420C5B">
              <w:rPr>
                <w:rFonts w:asciiTheme="minorHAnsi" w:hAnsiTheme="minorHAnsi" w:cstheme="minorHAnsi"/>
              </w:rPr>
              <w:t>International Marketing</w:t>
            </w:r>
          </w:p>
        </w:tc>
        <w:tc>
          <w:tcPr>
            <w:tcW w:w="3260" w:type="dxa"/>
          </w:tcPr>
          <w:p w14:paraId="7BE37951"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Dagmar Weberová, Ph.D., MBA</w:t>
            </w:r>
          </w:p>
        </w:tc>
        <w:tc>
          <w:tcPr>
            <w:tcW w:w="851" w:type="dxa"/>
          </w:tcPr>
          <w:p w14:paraId="60B20B24"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29624184"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39782BD6"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66301383" w14:textId="77777777" w:rsidTr="00D64606">
        <w:tc>
          <w:tcPr>
            <w:tcW w:w="2552" w:type="dxa"/>
          </w:tcPr>
          <w:p w14:paraId="107812ED" w14:textId="77777777" w:rsidR="00D64606" w:rsidRPr="00420C5B" w:rsidRDefault="00D64606">
            <w:pPr>
              <w:rPr>
                <w:rFonts w:asciiTheme="minorHAnsi" w:hAnsiTheme="minorHAnsi" w:cstheme="minorHAnsi"/>
              </w:rPr>
              <w:pPrChange w:id="3510" w:author="Radim Bačuvčík" w:date="2020-02-12T14:34:00Z">
                <w:pPr>
                  <w:jc w:val="both"/>
                </w:pPr>
              </w:pPrChange>
            </w:pPr>
            <w:r w:rsidRPr="00420C5B">
              <w:rPr>
                <w:rFonts w:asciiTheme="minorHAnsi" w:hAnsiTheme="minorHAnsi" w:cstheme="minorHAnsi"/>
              </w:rPr>
              <w:t>Quantitative Research Methods</w:t>
            </w:r>
          </w:p>
        </w:tc>
        <w:tc>
          <w:tcPr>
            <w:tcW w:w="3260" w:type="dxa"/>
          </w:tcPr>
          <w:p w14:paraId="697ACA43"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Mgr. Ing. Radim Bačuvčík, Ph.D.</w:t>
            </w:r>
          </w:p>
        </w:tc>
        <w:tc>
          <w:tcPr>
            <w:tcW w:w="851" w:type="dxa"/>
          </w:tcPr>
          <w:p w14:paraId="26AE6713"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0BB50B9D"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3B8B32FE" w14:textId="4F3BEBB1" w:rsidR="00D64606" w:rsidRPr="00420C5B" w:rsidRDefault="00D64606" w:rsidP="00D64606">
            <w:pPr>
              <w:rPr>
                <w:rFonts w:asciiTheme="minorHAnsi" w:hAnsiTheme="minorHAnsi" w:cstheme="minorHAnsi"/>
                <w:b/>
              </w:rPr>
            </w:pPr>
            <w:r w:rsidRPr="00420C5B">
              <w:rPr>
                <w:rFonts w:asciiTheme="minorHAnsi" w:hAnsiTheme="minorHAnsi" w:cstheme="minorHAnsi"/>
              </w:rPr>
              <w:t>FMK, OSVČ</w:t>
            </w:r>
            <w:ins w:id="3511" w:author="Radim Bačuvčík" w:date="2020-02-12T14:32:00Z">
              <w:r w:rsidR="00396048">
                <w:rPr>
                  <w:rFonts w:asciiTheme="minorHAnsi" w:hAnsiTheme="minorHAnsi" w:cstheme="minorHAnsi"/>
                </w:rPr>
                <w:t xml:space="preserve"> – marketingové poradenství a výzkum</w:t>
              </w:r>
            </w:ins>
          </w:p>
        </w:tc>
      </w:tr>
      <w:tr w:rsidR="00D64606" w:rsidRPr="00420C5B" w14:paraId="6D478DFD" w14:textId="77777777" w:rsidTr="00D64606">
        <w:tc>
          <w:tcPr>
            <w:tcW w:w="2552" w:type="dxa"/>
          </w:tcPr>
          <w:p w14:paraId="5D696F3D" w14:textId="77777777" w:rsidR="00D64606" w:rsidRPr="00420C5B" w:rsidRDefault="00D64606">
            <w:pPr>
              <w:rPr>
                <w:rFonts w:asciiTheme="minorHAnsi" w:hAnsiTheme="minorHAnsi" w:cstheme="minorHAnsi"/>
              </w:rPr>
              <w:pPrChange w:id="3512" w:author="Radim Bačuvčík" w:date="2020-02-12T14:34:00Z">
                <w:pPr>
                  <w:jc w:val="both"/>
                </w:pPr>
              </w:pPrChange>
            </w:pPr>
            <w:r w:rsidRPr="00420C5B">
              <w:rPr>
                <w:rFonts w:asciiTheme="minorHAnsi" w:hAnsiTheme="minorHAnsi" w:cstheme="minorHAnsi"/>
              </w:rPr>
              <w:t>MA Thesis Project</w:t>
            </w:r>
          </w:p>
        </w:tc>
        <w:tc>
          <w:tcPr>
            <w:tcW w:w="3260" w:type="dxa"/>
          </w:tcPr>
          <w:p w14:paraId="30DD7185"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 xml:space="preserve">doc. Mgr. Ing. Olga Dolínková, Ph.D. (20%), </w:t>
            </w:r>
            <w:r w:rsidRPr="00420C5B">
              <w:rPr>
                <w:rFonts w:asciiTheme="minorHAnsi" w:hAnsiTheme="minorHAnsi" w:cstheme="minorHAnsi"/>
              </w:rPr>
              <w:t>vedoucí prací</w:t>
            </w:r>
          </w:p>
        </w:tc>
        <w:tc>
          <w:tcPr>
            <w:tcW w:w="851" w:type="dxa"/>
          </w:tcPr>
          <w:p w14:paraId="3A58C68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7AC5AA6B"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0C27C89B" w14:textId="77777777" w:rsidR="00D64606" w:rsidRPr="00420C5B" w:rsidRDefault="00D64606" w:rsidP="00D64606">
            <w:pPr>
              <w:rPr>
                <w:rFonts w:asciiTheme="minorHAnsi" w:hAnsiTheme="minorHAnsi" w:cstheme="minorHAnsi"/>
                <w:b/>
              </w:rPr>
            </w:pPr>
            <w:r w:rsidRPr="00420C5B">
              <w:rPr>
                <w:rFonts w:asciiTheme="minorHAnsi" w:hAnsiTheme="minorHAnsi" w:cstheme="minorHAnsi"/>
              </w:rPr>
              <w:t>FMK, OSVČ -  oblast mkt. konzultantství</w:t>
            </w:r>
          </w:p>
        </w:tc>
      </w:tr>
      <w:tr w:rsidR="00D64606" w:rsidRPr="00420C5B" w14:paraId="0F16A77F" w14:textId="77777777" w:rsidTr="00D64606">
        <w:tc>
          <w:tcPr>
            <w:tcW w:w="2552" w:type="dxa"/>
          </w:tcPr>
          <w:p w14:paraId="6D1F1F24" w14:textId="77777777" w:rsidR="00D64606" w:rsidRPr="00420C5B" w:rsidRDefault="00D64606">
            <w:pPr>
              <w:rPr>
                <w:rFonts w:asciiTheme="minorHAnsi" w:hAnsiTheme="minorHAnsi" w:cstheme="minorHAnsi"/>
              </w:rPr>
              <w:pPrChange w:id="3513" w:author="Radim Bačuvčík" w:date="2020-02-12T14:34:00Z">
                <w:pPr>
                  <w:jc w:val="both"/>
                </w:pPr>
              </w:pPrChange>
            </w:pPr>
            <w:r w:rsidRPr="00420C5B">
              <w:rPr>
                <w:rFonts w:asciiTheme="minorHAnsi" w:hAnsiTheme="minorHAnsi" w:cstheme="minorHAnsi"/>
              </w:rPr>
              <w:t>Cross-Cultural Communication</w:t>
            </w:r>
          </w:p>
        </w:tc>
        <w:tc>
          <w:tcPr>
            <w:tcW w:w="3260" w:type="dxa"/>
          </w:tcPr>
          <w:p w14:paraId="5DFA8836"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Dagmar Weberová, Ph.D., MBA</w:t>
            </w:r>
          </w:p>
        </w:tc>
        <w:tc>
          <w:tcPr>
            <w:tcW w:w="851" w:type="dxa"/>
          </w:tcPr>
          <w:p w14:paraId="6F485B40"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45E1AC12"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7D931842"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007BE606" w14:textId="77777777" w:rsidTr="00D64606">
        <w:tc>
          <w:tcPr>
            <w:tcW w:w="2552" w:type="dxa"/>
          </w:tcPr>
          <w:p w14:paraId="73246F00" w14:textId="77777777" w:rsidR="00D64606" w:rsidRPr="00420C5B" w:rsidRDefault="00D64606">
            <w:pPr>
              <w:rPr>
                <w:rFonts w:asciiTheme="minorHAnsi" w:hAnsiTheme="minorHAnsi" w:cstheme="minorHAnsi"/>
              </w:rPr>
              <w:pPrChange w:id="3514" w:author="Radim Bačuvčík" w:date="2020-02-12T14:34:00Z">
                <w:pPr>
                  <w:jc w:val="both"/>
                </w:pPr>
              </w:pPrChange>
            </w:pPr>
            <w:r w:rsidRPr="00420C5B">
              <w:rPr>
                <w:rFonts w:asciiTheme="minorHAnsi" w:hAnsiTheme="minorHAnsi" w:cstheme="minorHAnsi"/>
              </w:rPr>
              <w:t>Consumer Behaviour</w:t>
            </w:r>
          </w:p>
        </w:tc>
        <w:tc>
          <w:tcPr>
            <w:tcW w:w="3260" w:type="dxa"/>
          </w:tcPr>
          <w:p w14:paraId="57C35839"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Blandína Šramová, Ph.D.</w:t>
            </w:r>
          </w:p>
        </w:tc>
        <w:tc>
          <w:tcPr>
            <w:tcW w:w="851" w:type="dxa"/>
          </w:tcPr>
          <w:p w14:paraId="7C1C5B0B"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66DDBB1E"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63604D21"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68475171" w14:textId="77777777" w:rsidTr="00D64606">
        <w:tc>
          <w:tcPr>
            <w:tcW w:w="2552" w:type="dxa"/>
          </w:tcPr>
          <w:p w14:paraId="2C343166" w14:textId="77777777" w:rsidR="00D64606" w:rsidRPr="00420C5B" w:rsidRDefault="00D64606">
            <w:pPr>
              <w:rPr>
                <w:rFonts w:asciiTheme="minorHAnsi" w:hAnsiTheme="minorHAnsi" w:cstheme="minorHAnsi"/>
              </w:rPr>
              <w:pPrChange w:id="3515" w:author="Radim Bačuvčík" w:date="2020-02-12T14:34:00Z">
                <w:pPr>
                  <w:jc w:val="both"/>
                </w:pPr>
              </w:pPrChange>
            </w:pPr>
            <w:r w:rsidRPr="00420C5B">
              <w:rPr>
                <w:rFonts w:asciiTheme="minorHAnsi" w:hAnsiTheme="minorHAnsi" w:cstheme="minorHAnsi"/>
              </w:rPr>
              <w:t>Qualitative Research Methods</w:t>
            </w:r>
          </w:p>
        </w:tc>
        <w:tc>
          <w:tcPr>
            <w:tcW w:w="3260" w:type="dxa"/>
          </w:tcPr>
          <w:p w14:paraId="6957D8E4"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Mgr. Ing. Radim Bačuvčík, Ph.D.</w:t>
            </w:r>
          </w:p>
        </w:tc>
        <w:tc>
          <w:tcPr>
            <w:tcW w:w="851" w:type="dxa"/>
          </w:tcPr>
          <w:p w14:paraId="6A288911"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301F386E"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38C492FA" w14:textId="6786303F" w:rsidR="00D64606" w:rsidRPr="00420C5B" w:rsidRDefault="00D64606" w:rsidP="00D64606">
            <w:pPr>
              <w:rPr>
                <w:rFonts w:asciiTheme="minorHAnsi" w:hAnsiTheme="minorHAnsi" w:cstheme="minorHAnsi"/>
                <w:b/>
              </w:rPr>
            </w:pPr>
            <w:r w:rsidRPr="00420C5B">
              <w:rPr>
                <w:rFonts w:asciiTheme="minorHAnsi" w:hAnsiTheme="minorHAnsi" w:cstheme="minorHAnsi"/>
              </w:rPr>
              <w:t>FMK, OSVČ</w:t>
            </w:r>
            <w:ins w:id="3516" w:author="Radim Bačuvčík" w:date="2020-02-12T14:33:00Z">
              <w:r w:rsidR="00396048">
                <w:rPr>
                  <w:rFonts w:asciiTheme="minorHAnsi" w:hAnsiTheme="minorHAnsi" w:cstheme="minorHAnsi"/>
                </w:rPr>
                <w:t xml:space="preserve"> – marketingové poradenství a výzkum</w:t>
              </w:r>
            </w:ins>
          </w:p>
        </w:tc>
      </w:tr>
      <w:tr w:rsidR="00D64606" w:rsidRPr="00420C5B" w14:paraId="7748DFC0" w14:textId="77777777" w:rsidTr="00D64606">
        <w:tc>
          <w:tcPr>
            <w:tcW w:w="2552" w:type="dxa"/>
          </w:tcPr>
          <w:p w14:paraId="130C46FA" w14:textId="77777777" w:rsidR="00D64606" w:rsidRPr="00420C5B" w:rsidRDefault="00D64606">
            <w:pPr>
              <w:rPr>
                <w:rFonts w:asciiTheme="minorHAnsi" w:hAnsiTheme="minorHAnsi" w:cstheme="minorHAnsi"/>
              </w:rPr>
              <w:pPrChange w:id="3517" w:author="Radim Bačuvčík" w:date="2020-02-12T14:34:00Z">
                <w:pPr>
                  <w:jc w:val="both"/>
                </w:pPr>
              </w:pPrChange>
            </w:pPr>
            <w:r w:rsidRPr="00420C5B">
              <w:rPr>
                <w:rFonts w:asciiTheme="minorHAnsi" w:hAnsiTheme="minorHAnsi" w:cstheme="minorHAnsi"/>
              </w:rPr>
              <w:t>Ethics</w:t>
            </w:r>
            <w:del w:id="3518" w:author="Josef Kocourek" w:date="2020-02-13T17:41:00Z">
              <w:r w:rsidRPr="00420C5B" w:rsidDel="0078750B">
                <w:rPr>
                  <w:rFonts w:asciiTheme="minorHAnsi" w:hAnsiTheme="minorHAnsi" w:cstheme="minorHAnsi"/>
                </w:rPr>
                <w:delText xml:space="preserve"> 1</w:delText>
              </w:r>
            </w:del>
          </w:p>
        </w:tc>
        <w:tc>
          <w:tcPr>
            <w:tcW w:w="3260" w:type="dxa"/>
          </w:tcPr>
          <w:p w14:paraId="590BA003"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Mgr. Michal Stránský, Ph.D.</w:t>
            </w:r>
          </w:p>
        </w:tc>
        <w:tc>
          <w:tcPr>
            <w:tcW w:w="851" w:type="dxa"/>
          </w:tcPr>
          <w:p w14:paraId="2E067FF6"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4A67D749"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0CBAD9F9"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715E8D02" w14:textId="77777777" w:rsidTr="00D64606">
        <w:tc>
          <w:tcPr>
            <w:tcW w:w="2552" w:type="dxa"/>
          </w:tcPr>
          <w:p w14:paraId="41BCAEBA" w14:textId="77777777" w:rsidR="00D64606" w:rsidRPr="00420C5B" w:rsidRDefault="00D64606">
            <w:pPr>
              <w:rPr>
                <w:rFonts w:asciiTheme="minorHAnsi" w:hAnsiTheme="minorHAnsi" w:cstheme="minorHAnsi"/>
              </w:rPr>
              <w:pPrChange w:id="3519" w:author="Radim Bačuvčík" w:date="2020-02-12T14:34:00Z">
                <w:pPr>
                  <w:jc w:val="both"/>
                </w:pPr>
              </w:pPrChange>
            </w:pPr>
            <w:r w:rsidRPr="00420C5B">
              <w:rPr>
                <w:rFonts w:asciiTheme="minorHAnsi" w:hAnsiTheme="minorHAnsi" w:cstheme="minorHAnsi"/>
              </w:rPr>
              <w:t xml:space="preserve">Creativity in Advertising </w:t>
            </w:r>
          </w:p>
        </w:tc>
        <w:tc>
          <w:tcPr>
            <w:tcW w:w="3260" w:type="dxa"/>
          </w:tcPr>
          <w:p w14:paraId="7E87F7A6"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prof. PhDr. Pavel Horňák, CSc.</w:t>
            </w:r>
          </w:p>
        </w:tc>
        <w:tc>
          <w:tcPr>
            <w:tcW w:w="851" w:type="dxa"/>
          </w:tcPr>
          <w:p w14:paraId="41349297"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18E88B4A"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50%</w:t>
            </w:r>
          </w:p>
        </w:tc>
        <w:tc>
          <w:tcPr>
            <w:tcW w:w="1418" w:type="dxa"/>
          </w:tcPr>
          <w:p w14:paraId="2C3466F5" w14:textId="77777777" w:rsidR="00D64606" w:rsidRPr="00420C5B" w:rsidRDefault="00D64606" w:rsidP="00D64606">
            <w:pPr>
              <w:rPr>
                <w:rFonts w:asciiTheme="minorHAnsi" w:hAnsiTheme="minorHAnsi" w:cstheme="minorHAnsi"/>
                <w:b/>
              </w:rPr>
            </w:pPr>
            <w:r w:rsidRPr="00420C5B">
              <w:rPr>
                <w:rFonts w:asciiTheme="minorHAnsi" w:hAnsiTheme="minorHAnsi" w:cstheme="minorHAnsi"/>
              </w:rPr>
              <w:t xml:space="preserve">FMK, OSVČ – oblast PR a reklamy  </w:t>
            </w:r>
          </w:p>
        </w:tc>
      </w:tr>
      <w:tr w:rsidR="00D64606" w:rsidRPr="00420C5B" w14:paraId="58104673" w14:textId="77777777" w:rsidTr="00D64606">
        <w:tc>
          <w:tcPr>
            <w:tcW w:w="2552" w:type="dxa"/>
          </w:tcPr>
          <w:p w14:paraId="535474EB" w14:textId="77777777" w:rsidR="00D64606" w:rsidRPr="00420C5B" w:rsidRDefault="00D64606">
            <w:pPr>
              <w:rPr>
                <w:rFonts w:asciiTheme="minorHAnsi" w:hAnsiTheme="minorHAnsi" w:cstheme="minorHAnsi"/>
              </w:rPr>
              <w:pPrChange w:id="3520" w:author="Radim Bačuvčík" w:date="2020-02-12T14:34:00Z">
                <w:pPr>
                  <w:jc w:val="both"/>
                </w:pPr>
              </w:pPrChange>
            </w:pPr>
            <w:r w:rsidRPr="00420C5B">
              <w:rPr>
                <w:rFonts w:asciiTheme="minorHAnsi" w:hAnsiTheme="minorHAnsi" w:cstheme="minorHAnsi"/>
              </w:rPr>
              <w:t>Marketing in Trade and Services</w:t>
            </w:r>
          </w:p>
        </w:tc>
        <w:tc>
          <w:tcPr>
            <w:tcW w:w="3260" w:type="dxa"/>
          </w:tcPr>
          <w:p w14:paraId="6A164A7D"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Ing. Martina Juříková, Ph.D.</w:t>
            </w:r>
          </w:p>
        </w:tc>
        <w:tc>
          <w:tcPr>
            <w:tcW w:w="851" w:type="dxa"/>
          </w:tcPr>
          <w:p w14:paraId="7434858F"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1DF4AB39"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4E596F51"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6E57CAA6" w14:textId="77777777" w:rsidTr="00D64606">
        <w:tc>
          <w:tcPr>
            <w:tcW w:w="2552" w:type="dxa"/>
          </w:tcPr>
          <w:p w14:paraId="036B8352" w14:textId="77777777" w:rsidR="00D64606" w:rsidRPr="00420C5B" w:rsidRDefault="00D64606">
            <w:pPr>
              <w:rPr>
                <w:rFonts w:asciiTheme="minorHAnsi" w:hAnsiTheme="minorHAnsi" w:cstheme="minorHAnsi"/>
              </w:rPr>
              <w:pPrChange w:id="3521" w:author="Radim Bačuvčík" w:date="2020-02-12T14:34:00Z">
                <w:pPr>
                  <w:jc w:val="both"/>
                </w:pPr>
              </w:pPrChange>
            </w:pPr>
            <w:r w:rsidRPr="00420C5B">
              <w:rPr>
                <w:rFonts w:asciiTheme="minorHAnsi" w:hAnsiTheme="minorHAnsi" w:cstheme="minorHAnsi"/>
              </w:rPr>
              <w:t>MA Thesis Seminar 1</w:t>
            </w:r>
          </w:p>
        </w:tc>
        <w:tc>
          <w:tcPr>
            <w:tcW w:w="3260" w:type="dxa"/>
          </w:tcPr>
          <w:p w14:paraId="4E999696"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 xml:space="preserve">Mgr. Eliška Káčerková, Ph.D. (20%), </w:t>
            </w:r>
            <w:r w:rsidRPr="00420C5B">
              <w:rPr>
                <w:rFonts w:asciiTheme="minorHAnsi" w:hAnsiTheme="minorHAnsi" w:cstheme="minorHAnsi"/>
              </w:rPr>
              <w:t>vedoucí prací</w:t>
            </w:r>
          </w:p>
        </w:tc>
        <w:tc>
          <w:tcPr>
            <w:tcW w:w="851" w:type="dxa"/>
          </w:tcPr>
          <w:p w14:paraId="7532E25D"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3C22FCE0"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254BF737"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 xml:space="preserve">FMK, OSVČ – oblast PR a reklamy  </w:t>
            </w:r>
          </w:p>
        </w:tc>
      </w:tr>
      <w:tr w:rsidR="00D64606" w:rsidRPr="00420C5B" w14:paraId="4B964549" w14:textId="77777777" w:rsidTr="00D64606">
        <w:tc>
          <w:tcPr>
            <w:tcW w:w="2552" w:type="dxa"/>
          </w:tcPr>
          <w:p w14:paraId="3906420F" w14:textId="77777777" w:rsidR="00D64606" w:rsidRPr="00420C5B" w:rsidRDefault="00D64606">
            <w:pPr>
              <w:rPr>
                <w:rFonts w:asciiTheme="minorHAnsi" w:hAnsiTheme="minorHAnsi" w:cstheme="minorHAnsi"/>
              </w:rPr>
              <w:pPrChange w:id="3522" w:author="Radim Bačuvčík" w:date="2020-02-12T14:34:00Z">
                <w:pPr>
                  <w:jc w:val="both"/>
                </w:pPr>
              </w:pPrChange>
            </w:pPr>
            <w:r w:rsidRPr="00420C5B">
              <w:rPr>
                <w:rFonts w:asciiTheme="minorHAnsi" w:hAnsiTheme="minorHAnsi" w:cstheme="minorHAnsi"/>
              </w:rPr>
              <w:t>MA Thesis Seminar 2</w:t>
            </w:r>
          </w:p>
        </w:tc>
        <w:tc>
          <w:tcPr>
            <w:tcW w:w="3260" w:type="dxa"/>
          </w:tcPr>
          <w:p w14:paraId="402107C0"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 xml:space="preserve">Mgr. Eliška Káčerková, Ph.D. (20%), </w:t>
            </w:r>
            <w:r w:rsidRPr="00420C5B">
              <w:rPr>
                <w:rFonts w:asciiTheme="minorHAnsi" w:hAnsiTheme="minorHAnsi" w:cstheme="minorHAnsi"/>
              </w:rPr>
              <w:t>vedoucí prací</w:t>
            </w:r>
          </w:p>
        </w:tc>
        <w:tc>
          <w:tcPr>
            <w:tcW w:w="851" w:type="dxa"/>
          </w:tcPr>
          <w:p w14:paraId="4E332378"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1AE4A0D1"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4FFA2CD2"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 xml:space="preserve">FMK, OSVČ – oblast PR a reklamy  </w:t>
            </w:r>
          </w:p>
        </w:tc>
      </w:tr>
      <w:tr w:rsidR="0078750B" w:rsidRPr="00420C5B" w14:paraId="7210F0AC" w14:textId="77777777" w:rsidTr="00D64606">
        <w:trPr>
          <w:ins w:id="3523" w:author="Josef Kocourek" w:date="2020-02-13T17:42:00Z"/>
        </w:trPr>
        <w:tc>
          <w:tcPr>
            <w:tcW w:w="2552" w:type="dxa"/>
          </w:tcPr>
          <w:p w14:paraId="0578A38B" w14:textId="4C6DB63E" w:rsidR="0078750B" w:rsidRPr="0078750B" w:rsidRDefault="0078750B">
            <w:pPr>
              <w:rPr>
                <w:ins w:id="3524" w:author="Josef Kocourek" w:date="2020-02-13T17:42:00Z"/>
                <w:rFonts w:asciiTheme="minorHAnsi" w:hAnsiTheme="minorHAnsi" w:cstheme="minorHAnsi"/>
              </w:rPr>
            </w:pPr>
            <w:ins w:id="3525" w:author="Josef Kocourek" w:date="2020-02-13T17:42:00Z">
              <w:r w:rsidRPr="0078750B">
                <w:rPr>
                  <w:rFonts w:asciiTheme="minorHAnsi" w:hAnsiTheme="minorHAnsi" w:cstheme="minorHAnsi"/>
                  <w:rPrChange w:id="3526" w:author="Josef Kocourek" w:date="2020-02-13T17:42:00Z">
                    <w:rPr>
                      <w:shd w:val="clear" w:color="auto" w:fill="F1F0F0"/>
                    </w:rPr>
                  </w:rPrChange>
                </w:rPr>
                <w:t xml:space="preserve">Integrated </w:t>
              </w:r>
              <w:r>
                <w:rPr>
                  <w:rFonts w:asciiTheme="minorHAnsi" w:hAnsiTheme="minorHAnsi" w:cstheme="minorHAnsi"/>
                </w:rPr>
                <w:t>M</w:t>
              </w:r>
              <w:r w:rsidRPr="0078750B">
                <w:rPr>
                  <w:rFonts w:asciiTheme="minorHAnsi" w:hAnsiTheme="minorHAnsi" w:cstheme="minorHAnsi"/>
                  <w:rPrChange w:id="3527" w:author="Josef Kocourek" w:date="2020-02-13T17:42:00Z">
                    <w:rPr>
                      <w:shd w:val="clear" w:color="auto" w:fill="F1F0F0"/>
                    </w:rPr>
                  </w:rPrChange>
                </w:rPr>
                <w:t xml:space="preserve">arketing </w:t>
              </w:r>
              <w:r>
                <w:rPr>
                  <w:rFonts w:asciiTheme="minorHAnsi" w:hAnsiTheme="minorHAnsi" w:cstheme="minorHAnsi"/>
                </w:rPr>
                <w:t>C</w:t>
              </w:r>
              <w:r w:rsidRPr="0078750B">
                <w:rPr>
                  <w:rFonts w:asciiTheme="minorHAnsi" w:hAnsiTheme="minorHAnsi" w:cstheme="minorHAnsi"/>
                  <w:rPrChange w:id="3528" w:author="Josef Kocourek" w:date="2020-02-13T17:42:00Z">
                    <w:rPr>
                      <w:shd w:val="clear" w:color="auto" w:fill="F1F0F0"/>
                    </w:rPr>
                  </w:rPrChange>
                </w:rPr>
                <w:t xml:space="preserve">ommunication in </w:t>
              </w:r>
              <w:r>
                <w:rPr>
                  <w:rFonts w:asciiTheme="minorHAnsi" w:hAnsiTheme="minorHAnsi" w:cstheme="minorHAnsi"/>
                </w:rPr>
                <w:t>P</w:t>
              </w:r>
              <w:r w:rsidRPr="0078750B">
                <w:rPr>
                  <w:rFonts w:asciiTheme="minorHAnsi" w:hAnsiTheme="minorHAnsi" w:cstheme="minorHAnsi"/>
                  <w:rPrChange w:id="3529" w:author="Josef Kocourek" w:date="2020-02-13T17:42:00Z">
                    <w:rPr>
                      <w:shd w:val="clear" w:color="auto" w:fill="F1F0F0"/>
                    </w:rPr>
                  </w:rPrChange>
                </w:rPr>
                <w:t>ractice</w:t>
              </w:r>
            </w:ins>
          </w:p>
        </w:tc>
        <w:tc>
          <w:tcPr>
            <w:tcW w:w="3260" w:type="dxa"/>
          </w:tcPr>
          <w:p w14:paraId="0026BEAD" w14:textId="5C15462C" w:rsidR="0078750B" w:rsidRPr="00420C5B" w:rsidRDefault="0078750B" w:rsidP="00D64606">
            <w:pPr>
              <w:jc w:val="both"/>
              <w:rPr>
                <w:ins w:id="3530" w:author="Josef Kocourek" w:date="2020-02-13T17:42:00Z"/>
                <w:rFonts w:asciiTheme="minorHAnsi" w:hAnsiTheme="minorHAnsi" w:cstheme="minorHAnsi"/>
                <w:b/>
              </w:rPr>
            </w:pPr>
            <w:ins w:id="3531" w:author="Josef Kocourek" w:date="2020-02-13T17:43:00Z">
              <w:r w:rsidRPr="00587604">
                <w:rPr>
                  <w:rFonts w:asciiTheme="minorHAnsi" w:hAnsiTheme="minorHAnsi" w:cstheme="minorHAnsi"/>
                  <w:b/>
                </w:rPr>
                <w:t>PhDr. Tomáš Šula, Ph.D.</w:t>
              </w:r>
            </w:ins>
          </w:p>
        </w:tc>
        <w:tc>
          <w:tcPr>
            <w:tcW w:w="851" w:type="dxa"/>
          </w:tcPr>
          <w:p w14:paraId="696DA8A5" w14:textId="33303128" w:rsidR="0078750B" w:rsidRPr="00420C5B" w:rsidRDefault="0078750B" w:rsidP="00D64606">
            <w:pPr>
              <w:jc w:val="both"/>
              <w:rPr>
                <w:ins w:id="3532" w:author="Josef Kocourek" w:date="2020-02-13T17:42:00Z"/>
                <w:rFonts w:asciiTheme="minorHAnsi" w:hAnsiTheme="minorHAnsi" w:cstheme="minorHAnsi"/>
              </w:rPr>
            </w:pPr>
            <w:ins w:id="3533" w:author="Josef Kocourek" w:date="2020-02-13T17:43:00Z">
              <w:r>
                <w:rPr>
                  <w:rFonts w:asciiTheme="minorHAnsi" w:hAnsiTheme="minorHAnsi" w:cstheme="minorHAnsi"/>
                </w:rPr>
                <w:t>int.</w:t>
              </w:r>
            </w:ins>
          </w:p>
        </w:tc>
        <w:tc>
          <w:tcPr>
            <w:tcW w:w="850" w:type="dxa"/>
          </w:tcPr>
          <w:p w14:paraId="2EEBABD1" w14:textId="1E9F561C" w:rsidR="0078750B" w:rsidRPr="00420C5B" w:rsidRDefault="0078750B" w:rsidP="00D64606">
            <w:pPr>
              <w:jc w:val="both"/>
              <w:rPr>
                <w:ins w:id="3534" w:author="Josef Kocourek" w:date="2020-02-13T17:42:00Z"/>
                <w:rFonts w:asciiTheme="minorHAnsi" w:hAnsiTheme="minorHAnsi" w:cstheme="minorHAnsi"/>
              </w:rPr>
            </w:pPr>
            <w:proofErr w:type="gramStart"/>
            <w:ins w:id="3535" w:author="Josef Kocourek" w:date="2020-02-13T17:43:00Z">
              <w:r>
                <w:rPr>
                  <w:rFonts w:asciiTheme="minorHAnsi" w:hAnsiTheme="minorHAnsi" w:cstheme="minorHAnsi"/>
                </w:rPr>
                <w:t>100%</w:t>
              </w:r>
            </w:ins>
            <w:proofErr w:type="gramEnd"/>
          </w:p>
        </w:tc>
        <w:tc>
          <w:tcPr>
            <w:tcW w:w="1418" w:type="dxa"/>
          </w:tcPr>
          <w:p w14:paraId="222B4C0A" w14:textId="22C3FFCA" w:rsidR="0078750B" w:rsidRPr="00420C5B" w:rsidRDefault="0078750B" w:rsidP="00D64606">
            <w:pPr>
              <w:rPr>
                <w:ins w:id="3536" w:author="Josef Kocourek" w:date="2020-02-13T17:42:00Z"/>
                <w:rFonts w:asciiTheme="minorHAnsi" w:hAnsiTheme="minorHAnsi" w:cstheme="minorHAnsi"/>
              </w:rPr>
            </w:pPr>
            <w:ins w:id="3537" w:author="Josef Kocourek" w:date="2020-02-13T17:43:00Z">
              <w:r w:rsidRPr="00420C5B">
                <w:rPr>
                  <w:rFonts w:asciiTheme="minorHAnsi" w:hAnsiTheme="minorHAnsi" w:cstheme="minorHAnsi"/>
                </w:rPr>
                <w:t>FMK, OSVČ – majitel reklamní agentury</w:t>
              </w:r>
            </w:ins>
          </w:p>
        </w:tc>
      </w:tr>
      <w:tr w:rsidR="00D64606" w:rsidRPr="00420C5B" w14:paraId="548FE73E" w14:textId="77777777" w:rsidTr="00D64606">
        <w:tc>
          <w:tcPr>
            <w:tcW w:w="2552" w:type="dxa"/>
          </w:tcPr>
          <w:p w14:paraId="5EECE8EB" w14:textId="1C7A8B5B" w:rsidR="00D64606" w:rsidRPr="00420C5B" w:rsidRDefault="00D64606">
            <w:pPr>
              <w:rPr>
                <w:rFonts w:asciiTheme="minorHAnsi" w:hAnsiTheme="minorHAnsi" w:cstheme="minorHAnsi"/>
              </w:rPr>
              <w:pPrChange w:id="3538" w:author="Radim Bačuvčík" w:date="2020-02-12T14:34:00Z">
                <w:pPr>
                  <w:jc w:val="both"/>
                </w:pPr>
              </w:pPrChange>
            </w:pPr>
            <w:del w:id="3539" w:author="Josef Kocourek" w:date="2020-02-13T17:41:00Z">
              <w:r w:rsidRPr="00420C5B" w:rsidDel="0078750B">
                <w:rPr>
                  <w:rFonts w:asciiTheme="minorHAnsi" w:hAnsiTheme="minorHAnsi" w:cstheme="minorHAnsi"/>
                </w:rPr>
                <w:delText>Marketing Management</w:delText>
              </w:r>
            </w:del>
            <w:ins w:id="3540" w:author="Josef Kocourek" w:date="2020-02-13T17:41:00Z">
              <w:r w:rsidR="0078750B">
                <w:rPr>
                  <w:rFonts w:asciiTheme="minorHAnsi" w:hAnsiTheme="minorHAnsi" w:cstheme="minorHAnsi"/>
                </w:rPr>
                <w:t>Strategie Marketing Planning</w:t>
              </w:r>
            </w:ins>
            <w:r w:rsidRPr="00420C5B">
              <w:rPr>
                <w:rFonts w:asciiTheme="minorHAnsi" w:hAnsiTheme="minorHAnsi" w:cstheme="minorHAnsi"/>
              </w:rPr>
              <w:t xml:space="preserve"> </w:t>
            </w:r>
          </w:p>
        </w:tc>
        <w:tc>
          <w:tcPr>
            <w:tcW w:w="3260" w:type="dxa"/>
          </w:tcPr>
          <w:p w14:paraId="41B072B0"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Ing. Radomila Soukalová, Ph.D.</w:t>
            </w:r>
          </w:p>
        </w:tc>
        <w:tc>
          <w:tcPr>
            <w:tcW w:w="851" w:type="dxa"/>
          </w:tcPr>
          <w:p w14:paraId="292C9252"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2DF61919"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552DAE98"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54E85A39" w14:textId="77777777" w:rsidTr="00D64606">
        <w:tc>
          <w:tcPr>
            <w:tcW w:w="2552" w:type="dxa"/>
          </w:tcPr>
          <w:p w14:paraId="2FA71030" w14:textId="21261A34" w:rsidR="00D64606" w:rsidRPr="0078750B" w:rsidRDefault="0078750B">
            <w:pPr>
              <w:rPr>
                <w:rFonts w:asciiTheme="minorHAnsi" w:hAnsiTheme="minorHAnsi" w:cstheme="minorHAnsi"/>
              </w:rPr>
              <w:pPrChange w:id="3541" w:author="Josef Kocourek" w:date="2020-02-13T17:41:00Z">
                <w:pPr>
                  <w:jc w:val="both"/>
                </w:pPr>
              </w:pPrChange>
            </w:pPr>
            <w:ins w:id="3542" w:author="Josef Kocourek" w:date="2020-02-13T17:41:00Z">
              <w:r w:rsidRPr="0078750B">
                <w:rPr>
                  <w:rFonts w:asciiTheme="minorHAnsi" w:hAnsiTheme="minorHAnsi" w:cstheme="minorHAnsi"/>
                  <w:rPrChange w:id="3543" w:author="Josef Kocourek" w:date="2020-02-13T17:41:00Z">
                    <w:rPr>
                      <w:shd w:val="clear" w:color="auto" w:fill="F1F0F0"/>
                    </w:rPr>
                  </w:rPrChange>
                </w:rPr>
                <w:t xml:space="preserve">Applied </w:t>
              </w:r>
              <w:r>
                <w:rPr>
                  <w:rFonts w:asciiTheme="minorHAnsi" w:hAnsiTheme="minorHAnsi" w:cstheme="minorHAnsi"/>
                </w:rPr>
                <w:t>E</w:t>
              </w:r>
              <w:r w:rsidRPr="0078750B">
                <w:rPr>
                  <w:rFonts w:asciiTheme="minorHAnsi" w:hAnsiTheme="minorHAnsi" w:cstheme="minorHAnsi"/>
                  <w:rPrChange w:id="3544" w:author="Josef Kocourek" w:date="2020-02-13T17:41:00Z">
                    <w:rPr>
                      <w:shd w:val="clear" w:color="auto" w:fill="F1F0F0"/>
                    </w:rPr>
                  </w:rPrChange>
                </w:rPr>
                <w:t xml:space="preserve">thics and </w:t>
              </w:r>
              <w:r>
                <w:rPr>
                  <w:rFonts w:asciiTheme="minorHAnsi" w:hAnsiTheme="minorHAnsi" w:cstheme="minorHAnsi"/>
                </w:rPr>
                <w:t>M</w:t>
              </w:r>
              <w:r w:rsidRPr="0078750B">
                <w:rPr>
                  <w:rFonts w:asciiTheme="minorHAnsi" w:hAnsiTheme="minorHAnsi" w:cstheme="minorHAnsi"/>
                  <w:rPrChange w:id="3545" w:author="Josef Kocourek" w:date="2020-02-13T17:41:00Z">
                    <w:rPr>
                      <w:shd w:val="clear" w:color="auto" w:fill="F1F0F0"/>
                    </w:rPr>
                  </w:rPrChange>
                </w:rPr>
                <w:t xml:space="preserve">oral </w:t>
              </w:r>
              <w:r>
                <w:rPr>
                  <w:rFonts w:asciiTheme="minorHAnsi" w:hAnsiTheme="minorHAnsi" w:cstheme="minorHAnsi"/>
                </w:rPr>
                <w:t>M</w:t>
              </w:r>
              <w:r w:rsidRPr="0078750B">
                <w:rPr>
                  <w:rFonts w:asciiTheme="minorHAnsi" w:hAnsiTheme="minorHAnsi" w:cstheme="minorHAnsi"/>
                  <w:rPrChange w:id="3546" w:author="Josef Kocourek" w:date="2020-02-13T17:41:00Z">
                    <w:rPr>
                      <w:shd w:val="clear" w:color="auto" w:fill="F1F0F0"/>
                    </w:rPr>
                  </w:rPrChange>
                </w:rPr>
                <w:t>anagement</w:t>
              </w:r>
            </w:ins>
            <w:del w:id="3547" w:author="Josef Kocourek" w:date="2020-02-13T17:41:00Z">
              <w:r w:rsidR="00D64606" w:rsidRPr="0078750B" w:rsidDel="0078750B">
                <w:rPr>
                  <w:rFonts w:asciiTheme="minorHAnsi" w:hAnsiTheme="minorHAnsi" w:cstheme="minorHAnsi"/>
                </w:rPr>
                <w:delText>Ethics 2</w:delText>
              </w:r>
            </w:del>
          </w:p>
        </w:tc>
        <w:tc>
          <w:tcPr>
            <w:tcW w:w="3260" w:type="dxa"/>
          </w:tcPr>
          <w:p w14:paraId="3724D309"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Mgr. Michal Stránský, Ph.D.</w:t>
            </w:r>
          </w:p>
        </w:tc>
        <w:tc>
          <w:tcPr>
            <w:tcW w:w="851" w:type="dxa"/>
          </w:tcPr>
          <w:p w14:paraId="1AC0D2B1"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725FA2A5"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59EF85AE"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79B99BAE" w14:textId="77777777" w:rsidTr="00D64606">
        <w:tc>
          <w:tcPr>
            <w:tcW w:w="2552" w:type="dxa"/>
          </w:tcPr>
          <w:p w14:paraId="70DA19C4" w14:textId="77777777" w:rsidR="00D64606" w:rsidRPr="00420C5B" w:rsidRDefault="00D64606">
            <w:pPr>
              <w:rPr>
                <w:rFonts w:asciiTheme="minorHAnsi" w:hAnsiTheme="minorHAnsi" w:cstheme="minorHAnsi"/>
              </w:rPr>
              <w:pPrChange w:id="3548" w:author="Radim Bačuvčík" w:date="2020-02-12T14:34:00Z">
                <w:pPr>
                  <w:jc w:val="both"/>
                </w:pPr>
              </w:pPrChange>
            </w:pPr>
            <w:r w:rsidRPr="00420C5B">
              <w:rPr>
                <w:rFonts w:asciiTheme="minorHAnsi" w:hAnsiTheme="minorHAnsi" w:cstheme="minorHAnsi"/>
              </w:rPr>
              <w:t>Semiotics of Advertising</w:t>
            </w:r>
          </w:p>
        </w:tc>
        <w:tc>
          <w:tcPr>
            <w:tcW w:w="3260" w:type="dxa"/>
          </w:tcPr>
          <w:p w14:paraId="7A1B64F8"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Milan  Banyár, Ph.D.</w:t>
            </w:r>
          </w:p>
        </w:tc>
        <w:tc>
          <w:tcPr>
            <w:tcW w:w="851" w:type="dxa"/>
          </w:tcPr>
          <w:p w14:paraId="07FD662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ext.</w:t>
            </w:r>
          </w:p>
        </w:tc>
        <w:tc>
          <w:tcPr>
            <w:tcW w:w="850" w:type="dxa"/>
          </w:tcPr>
          <w:p w14:paraId="1F456500"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DPP</w:t>
            </w:r>
          </w:p>
        </w:tc>
        <w:tc>
          <w:tcPr>
            <w:tcW w:w="1418" w:type="dxa"/>
          </w:tcPr>
          <w:p w14:paraId="4440819F"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UK</w:t>
            </w:r>
          </w:p>
        </w:tc>
      </w:tr>
      <w:tr w:rsidR="00D64606" w:rsidRPr="00420C5B" w14:paraId="354D833D" w14:textId="77777777" w:rsidTr="00D64606">
        <w:tc>
          <w:tcPr>
            <w:tcW w:w="2552" w:type="dxa"/>
          </w:tcPr>
          <w:p w14:paraId="60966A21" w14:textId="77777777" w:rsidR="00D64606" w:rsidRPr="00420C5B" w:rsidRDefault="00D64606">
            <w:pPr>
              <w:rPr>
                <w:rFonts w:asciiTheme="minorHAnsi" w:hAnsiTheme="minorHAnsi" w:cstheme="minorHAnsi"/>
              </w:rPr>
              <w:pPrChange w:id="3549" w:author="Radim Bačuvčík" w:date="2020-02-12T14:34:00Z">
                <w:pPr>
                  <w:jc w:val="both"/>
                </w:pPr>
              </w:pPrChange>
            </w:pPr>
            <w:r w:rsidRPr="00420C5B">
              <w:rPr>
                <w:rFonts w:asciiTheme="minorHAnsi" w:hAnsiTheme="minorHAnsi" w:cstheme="minorHAnsi"/>
              </w:rPr>
              <w:t>Marketing Applications</w:t>
            </w:r>
          </w:p>
        </w:tc>
        <w:tc>
          <w:tcPr>
            <w:tcW w:w="3260" w:type="dxa"/>
          </w:tcPr>
          <w:p w14:paraId="05726103"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prof. Mgr. Peter Štarchoň, Ph.D.</w:t>
            </w:r>
          </w:p>
        </w:tc>
        <w:tc>
          <w:tcPr>
            <w:tcW w:w="851" w:type="dxa"/>
          </w:tcPr>
          <w:p w14:paraId="10006E95"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7B9F1055"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204294A7"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 OSVČ</w:t>
            </w:r>
          </w:p>
        </w:tc>
      </w:tr>
      <w:tr w:rsidR="00D64606" w:rsidRPr="00420C5B" w14:paraId="10EAD26E" w14:textId="77777777" w:rsidTr="00D64606">
        <w:tc>
          <w:tcPr>
            <w:tcW w:w="2552" w:type="dxa"/>
          </w:tcPr>
          <w:p w14:paraId="79B09A51" w14:textId="77777777" w:rsidR="00D64606" w:rsidRPr="00420C5B" w:rsidRDefault="00D64606" w:rsidP="00396048">
            <w:pPr>
              <w:rPr>
                <w:rFonts w:asciiTheme="minorHAnsi" w:hAnsiTheme="minorHAnsi" w:cstheme="minorHAnsi"/>
              </w:rPr>
            </w:pPr>
            <w:r w:rsidRPr="00420C5B">
              <w:rPr>
                <w:rFonts w:asciiTheme="minorHAnsi" w:hAnsiTheme="minorHAnsi" w:cstheme="minorHAnsi"/>
              </w:rPr>
              <w:t>Trends in Marketing Communication</w:t>
            </w:r>
            <w:del w:id="3550" w:author="Radim Bačuvčík" w:date="2020-02-13T09:57:00Z">
              <w:r w:rsidRPr="00420C5B" w:rsidDel="00B706D8">
                <w:rPr>
                  <w:rFonts w:asciiTheme="minorHAnsi" w:hAnsiTheme="minorHAnsi" w:cstheme="minorHAnsi"/>
                </w:rPr>
                <w:delText>s</w:delText>
              </w:r>
            </w:del>
          </w:p>
        </w:tc>
        <w:tc>
          <w:tcPr>
            <w:tcW w:w="3260" w:type="dxa"/>
          </w:tcPr>
          <w:p w14:paraId="071D097E"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Milan  Banyár, Ph.D.</w:t>
            </w:r>
          </w:p>
        </w:tc>
        <w:tc>
          <w:tcPr>
            <w:tcW w:w="851" w:type="dxa"/>
          </w:tcPr>
          <w:p w14:paraId="0001E831"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ext.</w:t>
            </w:r>
          </w:p>
        </w:tc>
        <w:tc>
          <w:tcPr>
            <w:tcW w:w="850" w:type="dxa"/>
          </w:tcPr>
          <w:p w14:paraId="643542DE"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DPP</w:t>
            </w:r>
          </w:p>
        </w:tc>
        <w:tc>
          <w:tcPr>
            <w:tcW w:w="1418" w:type="dxa"/>
          </w:tcPr>
          <w:p w14:paraId="6A5318C9"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UK</w:t>
            </w:r>
          </w:p>
        </w:tc>
      </w:tr>
      <w:tr w:rsidR="00D64606" w:rsidRPr="00420C5B" w14:paraId="190D52EE" w14:textId="77777777" w:rsidTr="00D64606">
        <w:tc>
          <w:tcPr>
            <w:tcW w:w="2552" w:type="dxa"/>
          </w:tcPr>
          <w:p w14:paraId="1B977FA9" w14:textId="77777777" w:rsidR="00D64606" w:rsidRPr="00420C5B" w:rsidRDefault="00D64606">
            <w:pPr>
              <w:rPr>
                <w:rFonts w:asciiTheme="minorHAnsi" w:hAnsiTheme="minorHAnsi" w:cstheme="minorHAnsi"/>
              </w:rPr>
              <w:pPrChange w:id="3551" w:author="Radim Bačuvčík" w:date="2020-02-12T14:34:00Z">
                <w:pPr>
                  <w:jc w:val="both"/>
                </w:pPr>
              </w:pPrChange>
            </w:pPr>
            <w:r w:rsidRPr="00420C5B">
              <w:rPr>
                <w:rFonts w:asciiTheme="minorHAnsi" w:hAnsiTheme="minorHAnsi" w:cstheme="minorHAnsi"/>
              </w:rPr>
              <w:t>MA Intership</w:t>
            </w:r>
          </w:p>
        </w:tc>
        <w:tc>
          <w:tcPr>
            <w:tcW w:w="3260" w:type="dxa"/>
          </w:tcPr>
          <w:p w14:paraId="1E0924A1"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Mgr. Josef Kocourek, Ph.D.</w:t>
            </w:r>
          </w:p>
        </w:tc>
        <w:tc>
          <w:tcPr>
            <w:tcW w:w="851" w:type="dxa"/>
          </w:tcPr>
          <w:p w14:paraId="5FCEEAB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20101B9F"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250056C4" w14:textId="77777777" w:rsidR="00D64606" w:rsidRPr="00420C5B" w:rsidRDefault="00D64606" w:rsidP="00D64606">
            <w:pPr>
              <w:rPr>
                <w:rFonts w:asciiTheme="minorHAnsi" w:hAnsiTheme="minorHAnsi" w:cstheme="minorHAnsi"/>
                <w:b/>
              </w:rPr>
            </w:pPr>
            <w:r w:rsidRPr="00420C5B">
              <w:rPr>
                <w:rFonts w:asciiTheme="minorHAnsi" w:hAnsiTheme="minorHAnsi" w:cstheme="minorHAnsi"/>
              </w:rPr>
              <w:t>FMK, OSVČ -  oblast mkt. konzultantství</w:t>
            </w:r>
          </w:p>
        </w:tc>
      </w:tr>
      <w:tr w:rsidR="00D64606" w:rsidRPr="00420C5B" w14:paraId="6E81CDDE" w14:textId="77777777" w:rsidTr="00D64606">
        <w:tc>
          <w:tcPr>
            <w:tcW w:w="2552" w:type="dxa"/>
          </w:tcPr>
          <w:p w14:paraId="2F333101" w14:textId="77777777" w:rsidR="00D64606" w:rsidRPr="00420C5B" w:rsidRDefault="00D64606">
            <w:pPr>
              <w:rPr>
                <w:rFonts w:asciiTheme="minorHAnsi" w:hAnsiTheme="minorHAnsi" w:cstheme="minorHAnsi"/>
              </w:rPr>
              <w:pPrChange w:id="3552" w:author="Radim Bačuvčík" w:date="2020-02-12T14:34:00Z">
                <w:pPr>
                  <w:jc w:val="both"/>
                </w:pPr>
              </w:pPrChange>
            </w:pPr>
            <w:r w:rsidRPr="00420C5B">
              <w:rPr>
                <w:rFonts w:asciiTheme="minorHAnsi" w:hAnsiTheme="minorHAnsi" w:cstheme="minorHAnsi"/>
              </w:rPr>
              <w:t>Ekonomics</w:t>
            </w:r>
          </w:p>
        </w:tc>
        <w:tc>
          <w:tcPr>
            <w:tcW w:w="3260" w:type="dxa"/>
          </w:tcPr>
          <w:p w14:paraId="59EBC436"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Mgr. Ing. Radim Bačuvčík, Ph.D.</w:t>
            </w:r>
          </w:p>
        </w:tc>
        <w:tc>
          <w:tcPr>
            <w:tcW w:w="851" w:type="dxa"/>
          </w:tcPr>
          <w:p w14:paraId="44D32515"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73426BD2"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562F4548" w14:textId="4E3C1872" w:rsidR="00D64606" w:rsidRPr="00420C5B" w:rsidRDefault="00D64606" w:rsidP="00D64606">
            <w:pPr>
              <w:rPr>
                <w:rFonts w:asciiTheme="minorHAnsi" w:hAnsiTheme="minorHAnsi" w:cstheme="minorHAnsi"/>
                <w:b/>
              </w:rPr>
            </w:pPr>
            <w:r w:rsidRPr="00420C5B">
              <w:rPr>
                <w:rFonts w:asciiTheme="minorHAnsi" w:hAnsiTheme="minorHAnsi" w:cstheme="minorHAnsi"/>
              </w:rPr>
              <w:t>FMK, OSVČ</w:t>
            </w:r>
            <w:ins w:id="3553" w:author="Radim Bačuvčík" w:date="2020-02-12T14:33:00Z">
              <w:r w:rsidR="00396048">
                <w:rPr>
                  <w:rFonts w:asciiTheme="minorHAnsi" w:hAnsiTheme="minorHAnsi" w:cstheme="minorHAnsi"/>
                </w:rPr>
                <w:t xml:space="preserve"> – ekonomické poradenství</w:t>
              </w:r>
            </w:ins>
          </w:p>
        </w:tc>
      </w:tr>
      <w:tr w:rsidR="00D64606" w:rsidRPr="00420C5B" w14:paraId="4232C72A" w14:textId="77777777" w:rsidTr="00D64606">
        <w:tc>
          <w:tcPr>
            <w:tcW w:w="2552" w:type="dxa"/>
          </w:tcPr>
          <w:p w14:paraId="04C3C160" w14:textId="77777777" w:rsidR="00D64606" w:rsidRPr="00420C5B" w:rsidRDefault="00D64606">
            <w:pPr>
              <w:rPr>
                <w:rFonts w:asciiTheme="minorHAnsi" w:hAnsiTheme="minorHAnsi" w:cstheme="minorHAnsi"/>
              </w:rPr>
              <w:pPrChange w:id="3554" w:author="Radim Bačuvčík" w:date="2020-02-12T14:34:00Z">
                <w:pPr>
                  <w:jc w:val="both"/>
                </w:pPr>
              </w:pPrChange>
            </w:pPr>
            <w:r w:rsidRPr="00420C5B">
              <w:rPr>
                <w:rFonts w:asciiTheme="minorHAnsi" w:hAnsiTheme="minorHAnsi" w:cstheme="minorHAnsi"/>
              </w:rPr>
              <w:t>Arts and Media</w:t>
            </w:r>
          </w:p>
        </w:tc>
        <w:tc>
          <w:tcPr>
            <w:tcW w:w="3260" w:type="dxa"/>
          </w:tcPr>
          <w:p w14:paraId="64DE3FF0"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prof. PhDr. Jiří Pavelka, CSc.</w:t>
            </w:r>
          </w:p>
        </w:tc>
        <w:tc>
          <w:tcPr>
            <w:tcW w:w="851" w:type="dxa"/>
          </w:tcPr>
          <w:p w14:paraId="3D47BFA4"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048FCE2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1BE52E6D"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33A731C9" w14:textId="77777777" w:rsidTr="00D64606">
        <w:tc>
          <w:tcPr>
            <w:tcW w:w="2552" w:type="dxa"/>
          </w:tcPr>
          <w:p w14:paraId="310F7F9C" w14:textId="77777777" w:rsidR="00D64606" w:rsidRPr="00420C5B" w:rsidRDefault="00D64606">
            <w:pPr>
              <w:rPr>
                <w:rFonts w:asciiTheme="minorHAnsi" w:hAnsiTheme="minorHAnsi" w:cstheme="minorHAnsi"/>
              </w:rPr>
              <w:pPrChange w:id="3555" w:author="Radim Bačuvčík" w:date="2020-02-12T14:34:00Z">
                <w:pPr>
                  <w:jc w:val="both"/>
                </w:pPr>
              </w:pPrChange>
            </w:pPr>
            <w:r w:rsidRPr="00420C5B">
              <w:rPr>
                <w:rFonts w:asciiTheme="minorHAnsi" w:hAnsiTheme="minorHAnsi" w:cstheme="minorHAnsi"/>
              </w:rPr>
              <w:lastRenderedPageBreak/>
              <w:t>Global Aspects in Marketing Communication</w:t>
            </w:r>
            <w:del w:id="3556" w:author="Radim Bačuvčík" w:date="2020-02-13T09:57:00Z">
              <w:r w:rsidRPr="00420C5B" w:rsidDel="00B706D8">
                <w:rPr>
                  <w:rFonts w:asciiTheme="minorHAnsi" w:hAnsiTheme="minorHAnsi" w:cstheme="minorHAnsi"/>
                </w:rPr>
                <w:delText>s</w:delText>
              </w:r>
            </w:del>
          </w:p>
        </w:tc>
        <w:tc>
          <w:tcPr>
            <w:tcW w:w="3260" w:type="dxa"/>
          </w:tcPr>
          <w:p w14:paraId="3A9F45F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Dagmar Weberová, Ph.D., MBA</w:t>
            </w:r>
          </w:p>
        </w:tc>
        <w:tc>
          <w:tcPr>
            <w:tcW w:w="851" w:type="dxa"/>
          </w:tcPr>
          <w:p w14:paraId="0B4CA4E0"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int.</w:t>
            </w:r>
          </w:p>
        </w:tc>
        <w:tc>
          <w:tcPr>
            <w:tcW w:w="850" w:type="dxa"/>
          </w:tcPr>
          <w:p w14:paraId="165DCE10"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27B7077E"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4390E9A4" w14:textId="77777777" w:rsidTr="00D64606">
        <w:tc>
          <w:tcPr>
            <w:tcW w:w="2552" w:type="dxa"/>
          </w:tcPr>
          <w:p w14:paraId="302DAAA9" w14:textId="77777777" w:rsidR="00D64606" w:rsidRPr="00420C5B" w:rsidRDefault="00D64606">
            <w:pPr>
              <w:rPr>
                <w:rFonts w:asciiTheme="minorHAnsi" w:hAnsiTheme="minorHAnsi" w:cstheme="minorHAnsi"/>
              </w:rPr>
              <w:pPrChange w:id="3557" w:author="Radim Bačuvčík" w:date="2020-02-12T14:34:00Z">
                <w:pPr>
                  <w:jc w:val="both"/>
                </w:pPr>
              </w:pPrChange>
            </w:pPr>
            <w:r w:rsidRPr="00420C5B">
              <w:rPr>
                <w:rFonts w:asciiTheme="minorHAnsi" w:hAnsiTheme="minorHAnsi" w:cstheme="minorHAnsi"/>
              </w:rPr>
              <w:t>Human Resource Management</w:t>
            </w:r>
          </w:p>
        </w:tc>
        <w:tc>
          <w:tcPr>
            <w:tcW w:w="3260" w:type="dxa"/>
          </w:tcPr>
          <w:p w14:paraId="62F8E98A"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Ing. Aleš Gregar, CSc.</w:t>
            </w:r>
          </w:p>
        </w:tc>
        <w:tc>
          <w:tcPr>
            <w:tcW w:w="851" w:type="dxa"/>
          </w:tcPr>
          <w:p w14:paraId="02242C4D"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int.</w:t>
            </w:r>
          </w:p>
        </w:tc>
        <w:tc>
          <w:tcPr>
            <w:tcW w:w="850" w:type="dxa"/>
          </w:tcPr>
          <w:p w14:paraId="40C43F4B"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43BCF85D"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FaME</w:t>
            </w:r>
          </w:p>
        </w:tc>
      </w:tr>
      <w:tr w:rsidR="00D64606" w:rsidRPr="00420C5B" w14:paraId="6A00564D" w14:textId="77777777" w:rsidTr="00D64606">
        <w:tc>
          <w:tcPr>
            <w:tcW w:w="2552" w:type="dxa"/>
          </w:tcPr>
          <w:p w14:paraId="29601AF6" w14:textId="77777777" w:rsidR="00D64606" w:rsidRPr="00420C5B" w:rsidRDefault="00D64606">
            <w:pPr>
              <w:rPr>
                <w:rFonts w:asciiTheme="minorHAnsi" w:hAnsiTheme="minorHAnsi" w:cstheme="minorHAnsi"/>
              </w:rPr>
              <w:pPrChange w:id="3558" w:author="Radim Bačuvčík" w:date="2020-02-12T14:34:00Z">
                <w:pPr>
                  <w:jc w:val="both"/>
                </w:pPr>
              </w:pPrChange>
            </w:pPr>
            <w:r w:rsidRPr="00420C5B">
              <w:rPr>
                <w:rFonts w:asciiTheme="minorHAnsi" w:hAnsiTheme="minorHAnsi" w:cstheme="minorHAnsi"/>
              </w:rPr>
              <w:t>Design Thinking</w:t>
            </w:r>
          </w:p>
        </w:tc>
        <w:tc>
          <w:tcPr>
            <w:tcW w:w="3260" w:type="dxa"/>
          </w:tcPr>
          <w:p w14:paraId="66F715CC" w14:textId="77777777" w:rsidR="00D64606" w:rsidRPr="00420C5B" w:rsidRDefault="00D64606" w:rsidP="00D64606">
            <w:pPr>
              <w:rPr>
                <w:rFonts w:asciiTheme="minorHAnsi" w:hAnsiTheme="minorHAnsi" w:cstheme="minorHAnsi"/>
                <w:b/>
              </w:rPr>
            </w:pPr>
            <w:r w:rsidRPr="00420C5B">
              <w:rPr>
                <w:rFonts w:asciiTheme="minorHAnsi" w:hAnsiTheme="minorHAnsi" w:cstheme="minorHAnsi"/>
                <w:b/>
              </w:rPr>
              <w:t>Ing. Eva Šviráková, Ph.D. (50%),</w:t>
            </w:r>
          </w:p>
          <w:p w14:paraId="300C296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Mgr. Anežka Adamíková</w:t>
            </w:r>
          </w:p>
        </w:tc>
        <w:tc>
          <w:tcPr>
            <w:tcW w:w="851" w:type="dxa"/>
          </w:tcPr>
          <w:p w14:paraId="5D9DE6CE"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int.</w:t>
            </w:r>
          </w:p>
        </w:tc>
        <w:tc>
          <w:tcPr>
            <w:tcW w:w="850" w:type="dxa"/>
          </w:tcPr>
          <w:p w14:paraId="0DAC4D1F"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26176166"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175F61D7" w14:textId="77777777" w:rsidTr="00D64606">
        <w:tc>
          <w:tcPr>
            <w:tcW w:w="2552" w:type="dxa"/>
          </w:tcPr>
          <w:p w14:paraId="29FBB66B" w14:textId="77777777" w:rsidR="00D64606" w:rsidRPr="00420C5B" w:rsidRDefault="00D64606">
            <w:pPr>
              <w:rPr>
                <w:rFonts w:asciiTheme="minorHAnsi" w:hAnsiTheme="minorHAnsi" w:cstheme="minorHAnsi"/>
              </w:rPr>
              <w:pPrChange w:id="3559" w:author="Radim Bačuvčík" w:date="2020-02-12T14:34:00Z">
                <w:pPr>
                  <w:jc w:val="both"/>
                </w:pPr>
              </w:pPrChange>
            </w:pPr>
            <w:r w:rsidRPr="00420C5B">
              <w:rPr>
                <w:rFonts w:asciiTheme="minorHAnsi" w:hAnsiTheme="minorHAnsi" w:cstheme="minorHAnsi"/>
              </w:rPr>
              <w:t>Political Marketing</w:t>
            </w:r>
          </w:p>
        </w:tc>
        <w:tc>
          <w:tcPr>
            <w:tcW w:w="3260" w:type="dxa"/>
          </w:tcPr>
          <w:p w14:paraId="3891F6A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PhDr. Dušan Štrauss, Ph.D.</w:t>
            </w:r>
          </w:p>
        </w:tc>
        <w:tc>
          <w:tcPr>
            <w:tcW w:w="851" w:type="dxa"/>
          </w:tcPr>
          <w:p w14:paraId="52B0E91E"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ext.</w:t>
            </w:r>
          </w:p>
        </w:tc>
        <w:tc>
          <w:tcPr>
            <w:tcW w:w="850" w:type="dxa"/>
          </w:tcPr>
          <w:p w14:paraId="67EC0C6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DPČ</w:t>
            </w:r>
          </w:p>
        </w:tc>
        <w:tc>
          <w:tcPr>
            <w:tcW w:w="1418" w:type="dxa"/>
          </w:tcPr>
          <w:p w14:paraId="65A573FB"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OSVČ</w:t>
            </w:r>
          </w:p>
        </w:tc>
      </w:tr>
      <w:tr w:rsidR="00D64606" w:rsidRPr="00420C5B" w14:paraId="2861C0AA" w14:textId="77777777" w:rsidTr="00D64606">
        <w:tc>
          <w:tcPr>
            <w:tcW w:w="2552" w:type="dxa"/>
          </w:tcPr>
          <w:p w14:paraId="41394009" w14:textId="0FC39AF3" w:rsidR="00D64606" w:rsidRPr="00420C5B" w:rsidRDefault="00D64606">
            <w:pPr>
              <w:rPr>
                <w:rFonts w:asciiTheme="minorHAnsi" w:hAnsiTheme="minorHAnsi" w:cstheme="minorHAnsi"/>
              </w:rPr>
              <w:pPrChange w:id="3560" w:author="Radim Bačuvčík" w:date="2020-02-12T14:34:00Z">
                <w:pPr>
                  <w:jc w:val="both"/>
                </w:pPr>
              </w:pPrChange>
            </w:pPr>
            <w:del w:id="3561" w:author="Josef Kocourek" w:date="2020-02-13T17:40:00Z">
              <w:r w:rsidRPr="00420C5B" w:rsidDel="0078750B">
                <w:rPr>
                  <w:rFonts w:asciiTheme="minorHAnsi" w:hAnsiTheme="minorHAnsi" w:cstheme="minorHAnsi"/>
                </w:rPr>
                <w:delText>PPC Advertising System</w:delText>
              </w:r>
            </w:del>
            <w:ins w:id="3562" w:author="Josef Kocourek" w:date="2020-02-13T17:40:00Z">
              <w:r w:rsidR="0078750B">
                <w:rPr>
                  <w:rFonts w:asciiTheme="minorHAnsi" w:hAnsiTheme="minorHAnsi" w:cstheme="minorHAnsi"/>
                </w:rPr>
                <w:t>Digital Advertising</w:t>
              </w:r>
            </w:ins>
            <w:ins w:id="3563" w:author="Josef Kocourek" w:date="2020-02-13T17:41:00Z">
              <w:r w:rsidR="0078750B">
                <w:rPr>
                  <w:rFonts w:asciiTheme="minorHAnsi" w:hAnsiTheme="minorHAnsi" w:cstheme="minorHAnsi"/>
                </w:rPr>
                <w:t xml:space="preserve"> Systems</w:t>
              </w:r>
            </w:ins>
          </w:p>
        </w:tc>
        <w:tc>
          <w:tcPr>
            <w:tcW w:w="3260" w:type="dxa"/>
          </w:tcPr>
          <w:p w14:paraId="4C5A6552"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PhDr. Tomáš Šula, Ph.D.</w:t>
            </w:r>
          </w:p>
        </w:tc>
        <w:tc>
          <w:tcPr>
            <w:tcW w:w="851" w:type="dxa"/>
          </w:tcPr>
          <w:p w14:paraId="42EDE2A4"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int.</w:t>
            </w:r>
          </w:p>
        </w:tc>
        <w:tc>
          <w:tcPr>
            <w:tcW w:w="850" w:type="dxa"/>
          </w:tcPr>
          <w:p w14:paraId="3B1C7DFA"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4F19B5D6" w14:textId="77777777" w:rsidR="00D64606" w:rsidRPr="00420C5B" w:rsidRDefault="00D64606" w:rsidP="00D64606">
            <w:pPr>
              <w:rPr>
                <w:rFonts w:asciiTheme="minorHAnsi" w:hAnsiTheme="minorHAnsi" w:cstheme="minorHAnsi"/>
                <w:b/>
              </w:rPr>
            </w:pPr>
            <w:r w:rsidRPr="00420C5B">
              <w:rPr>
                <w:rFonts w:asciiTheme="minorHAnsi" w:hAnsiTheme="minorHAnsi" w:cstheme="minorHAnsi"/>
              </w:rPr>
              <w:t>FMK, OSVČ – majitel reklamní agentury</w:t>
            </w:r>
          </w:p>
        </w:tc>
      </w:tr>
      <w:tr w:rsidR="00D64606" w:rsidRPr="00420C5B" w14:paraId="38B81C31" w14:textId="77777777" w:rsidTr="00D64606">
        <w:tc>
          <w:tcPr>
            <w:tcW w:w="2552" w:type="dxa"/>
          </w:tcPr>
          <w:p w14:paraId="4928FF24" w14:textId="4A5FBC5D" w:rsidR="00D64606" w:rsidRPr="0078750B" w:rsidRDefault="0078750B">
            <w:pPr>
              <w:rPr>
                <w:rFonts w:asciiTheme="minorHAnsi" w:hAnsiTheme="minorHAnsi" w:cstheme="minorHAnsi"/>
              </w:rPr>
              <w:pPrChange w:id="3564" w:author="Josef Kocourek" w:date="2020-02-13T17:40:00Z">
                <w:pPr>
                  <w:jc w:val="both"/>
                </w:pPr>
              </w:pPrChange>
            </w:pPr>
            <w:ins w:id="3565" w:author="Josef Kocourek" w:date="2020-02-13T17:40:00Z">
              <w:r w:rsidRPr="0078750B">
                <w:rPr>
                  <w:rFonts w:asciiTheme="minorHAnsi" w:hAnsiTheme="minorHAnsi" w:cstheme="minorHAnsi"/>
                  <w:rPrChange w:id="3566" w:author="Josef Kocourek" w:date="2020-02-13T17:40:00Z">
                    <w:rPr>
                      <w:shd w:val="clear" w:color="auto" w:fill="F1F0F0"/>
                    </w:rPr>
                  </w:rPrChange>
                </w:rPr>
                <w:t>The role and function of social media in the field of marketing communication</w:t>
              </w:r>
            </w:ins>
            <w:del w:id="3567" w:author="Josef Kocourek" w:date="2020-02-13T17:40:00Z">
              <w:r w:rsidR="00D64606" w:rsidRPr="0078750B" w:rsidDel="0078750B">
                <w:rPr>
                  <w:rFonts w:asciiTheme="minorHAnsi" w:hAnsiTheme="minorHAnsi" w:cstheme="minorHAnsi"/>
                </w:rPr>
                <w:delText>Promotion on Social Networks</w:delText>
              </w:r>
            </w:del>
          </w:p>
        </w:tc>
        <w:tc>
          <w:tcPr>
            <w:tcW w:w="3260" w:type="dxa"/>
          </w:tcPr>
          <w:p w14:paraId="44D0E98F"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PhDr. Tomáš Šula, Ph.D.</w:t>
            </w:r>
          </w:p>
        </w:tc>
        <w:tc>
          <w:tcPr>
            <w:tcW w:w="851" w:type="dxa"/>
          </w:tcPr>
          <w:p w14:paraId="1D9CF8DB"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int.</w:t>
            </w:r>
          </w:p>
        </w:tc>
        <w:tc>
          <w:tcPr>
            <w:tcW w:w="850" w:type="dxa"/>
          </w:tcPr>
          <w:p w14:paraId="2A039E3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67DA31DF" w14:textId="77777777" w:rsidR="00D64606" w:rsidRPr="00420C5B" w:rsidRDefault="00D64606" w:rsidP="00D64606">
            <w:pPr>
              <w:rPr>
                <w:rFonts w:asciiTheme="minorHAnsi" w:hAnsiTheme="minorHAnsi" w:cstheme="minorHAnsi"/>
                <w:b/>
              </w:rPr>
            </w:pPr>
            <w:r w:rsidRPr="00420C5B">
              <w:rPr>
                <w:rFonts w:asciiTheme="minorHAnsi" w:hAnsiTheme="minorHAnsi" w:cstheme="minorHAnsi"/>
              </w:rPr>
              <w:t>FMK, OSVČ – majitel reklamní agentury</w:t>
            </w:r>
          </w:p>
        </w:tc>
      </w:tr>
      <w:tr w:rsidR="00D64606" w:rsidRPr="00420C5B" w14:paraId="0A458B92" w14:textId="77777777" w:rsidTr="00D64606">
        <w:tc>
          <w:tcPr>
            <w:tcW w:w="2552" w:type="dxa"/>
          </w:tcPr>
          <w:p w14:paraId="0A1E5806" w14:textId="77777777" w:rsidR="00D64606" w:rsidRPr="00420C5B" w:rsidRDefault="00D64606">
            <w:pPr>
              <w:rPr>
                <w:rFonts w:asciiTheme="minorHAnsi" w:hAnsiTheme="minorHAnsi" w:cstheme="minorHAnsi"/>
              </w:rPr>
              <w:pPrChange w:id="3568" w:author="Radim Bačuvčík" w:date="2020-02-12T14:34:00Z">
                <w:pPr>
                  <w:jc w:val="both"/>
                </w:pPr>
              </w:pPrChange>
            </w:pPr>
            <w:r w:rsidRPr="00420C5B">
              <w:rPr>
                <w:rFonts w:asciiTheme="minorHAnsi" w:hAnsiTheme="minorHAnsi" w:cstheme="minorHAnsi"/>
              </w:rPr>
              <w:t>Cultural Management</w:t>
            </w:r>
          </w:p>
        </w:tc>
        <w:tc>
          <w:tcPr>
            <w:tcW w:w="3260" w:type="dxa"/>
          </w:tcPr>
          <w:p w14:paraId="492397F3" w14:textId="77777777" w:rsidR="00D64606" w:rsidRPr="00420C5B" w:rsidRDefault="00D64606" w:rsidP="00D64606">
            <w:pPr>
              <w:rPr>
                <w:rFonts w:asciiTheme="minorHAnsi" w:hAnsiTheme="minorHAnsi" w:cstheme="minorHAnsi"/>
                <w:b/>
              </w:rPr>
            </w:pPr>
            <w:r w:rsidRPr="00420C5B">
              <w:rPr>
                <w:rFonts w:asciiTheme="minorHAnsi" w:hAnsiTheme="minorHAnsi" w:cstheme="minorHAnsi"/>
                <w:b/>
              </w:rPr>
              <w:t>doc. Mgr. Ing. Radim Bačuvčík, Ph.D. (50%),</w:t>
            </w:r>
          </w:p>
          <w:p w14:paraId="758920D6"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Mgr. Gartnerová</w:t>
            </w:r>
          </w:p>
        </w:tc>
        <w:tc>
          <w:tcPr>
            <w:tcW w:w="851" w:type="dxa"/>
          </w:tcPr>
          <w:p w14:paraId="28BDB099"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int.</w:t>
            </w:r>
          </w:p>
        </w:tc>
        <w:tc>
          <w:tcPr>
            <w:tcW w:w="850" w:type="dxa"/>
          </w:tcPr>
          <w:p w14:paraId="102CA4FE"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1BC25BB9" w14:textId="77A1E2AE" w:rsidR="00D64606" w:rsidRPr="00420C5B" w:rsidRDefault="00D64606" w:rsidP="00D64606">
            <w:pPr>
              <w:rPr>
                <w:rFonts w:asciiTheme="minorHAnsi" w:hAnsiTheme="minorHAnsi" w:cstheme="minorHAnsi"/>
              </w:rPr>
            </w:pPr>
            <w:r w:rsidRPr="00420C5B">
              <w:rPr>
                <w:rFonts w:asciiTheme="minorHAnsi" w:hAnsiTheme="minorHAnsi" w:cstheme="minorHAnsi"/>
              </w:rPr>
              <w:t>FMK, OSVČ</w:t>
            </w:r>
            <w:ins w:id="3569" w:author="Radim Bačuvčík" w:date="2020-02-12T14:33:00Z">
              <w:r w:rsidR="00396048">
                <w:rPr>
                  <w:rFonts w:asciiTheme="minorHAnsi" w:hAnsiTheme="minorHAnsi" w:cstheme="minorHAnsi"/>
                </w:rPr>
                <w:t xml:space="preserve"> – marketingové poradenství</w:t>
              </w:r>
            </w:ins>
          </w:p>
        </w:tc>
      </w:tr>
      <w:tr w:rsidR="00D64606" w:rsidRPr="00420C5B" w14:paraId="44346D15" w14:textId="77777777" w:rsidTr="00D64606">
        <w:tc>
          <w:tcPr>
            <w:tcW w:w="2552" w:type="dxa"/>
          </w:tcPr>
          <w:p w14:paraId="29081ED5" w14:textId="77777777" w:rsidR="00D64606" w:rsidRPr="00420C5B" w:rsidRDefault="00D64606">
            <w:pPr>
              <w:rPr>
                <w:rFonts w:asciiTheme="minorHAnsi" w:hAnsiTheme="minorHAnsi" w:cstheme="minorHAnsi"/>
              </w:rPr>
              <w:pPrChange w:id="3570" w:author="Radim Bačuvčík" w:date="2020-02-12T14:34:00Z">
                <w:pPr>
                  <w:jc w:val="both"/>
                </w:pPr>
              </w:pPrChange>
            </w:pPr>
            <w:r w:rsidRPr="00420C5B">
              <w:rPr>
                <w:rFonts w:asciiTheme="minorHAnsi" w:hAnsiTheme="minorHAnsi" w:cstheme="minorHAnsi"/>
              </w:rPr>
              <w:t>Corporate Social Responsibility</w:t>
            </w:r>
          </w:p>
        </w:tc>
        <w:tc>
          <w:tcPr>
            <w:tcW w:w="3260" w:type="dxa"/>
          </w:tcPr>
          <w:p w14:paraId="37938D19"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PhDr. Dušan Štrauss, Ph.D.</w:t>
            </w:r>
          </w:p>
        </w:tc>
        <w:tc>
          <w:tcPr>
            <w:tcW w:w="851" w:type="dxa"/>
          </w:tcPr>
          <w:p w14:paraId="3298C901"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ext.</w:t>
            </w:r>
          </w:p>
        </w:tc>
        <w:tc>
          <w:tcPr>
            <w:tcW w:w="850" w:type="dxa"/>
          </w:tcPr>
          <w:p w14:paraId="2A640BC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DPČ</w:t>
            </w:r>
          </w:p>
        </w:tc>
        <w:tc>
          <w:tcPr>
            <w:tcW w:w="1418" w:type="dxa"/>
          </w:tcPr>
          <w:p w14:paraId="5B25622E"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OSVČ</w:t>
            </w:r>
          </w:p>
        </w:tc>
      </w:tr>
      <w:tr w:rsidR="00D64606" w:rsidRPr="00420C5B" w14:paraId="7658E855" w14:textId="77777777" w:rsidTr="00D64606">
        <w:tc>
          <w:tcPr>
            <w:tcW w:w="2552" w:type="dxa"/>
          </w:tcPr>
          <w:p w14:paraId="2A498776" w14:textId="77777777" w:rsidR="00D64606" w:rsidRPr="00420C5B" w:rsidRDefault="00D64606">
            <w:pPr>
              <w:rPr>
                <w:rFonts w:asciiTheme="minorHAnsi" w:hAnsiTheme="minorHAnsi" w:cstheme="minorHAnsi"/>
              </w:rPr>
              <w:pPrChange w:id="3571" w:author="Radim Bačuvčík" w:date="2020-02-12T14:34:00Z">
                <w:pPr>
                  <w:jc w:val="both"/>
                </w:pPr>
              </w:pPrChange>
            </w:pPr>
            <w:r w:rsidRPr="00420C5B">
              <w:rPr>
                <w:rFonts w:asciiTheme="minorHAnsi" w:hAnsiTheme="minorHAnsi" w:cstheme="minorHAnsi"/>
              </w:rPr>
              <w:t>Music in Marketing Communication</w:t>
            </w:r>
            <w:del w:id="3572" w:author="Radim Bačuvčík" w:date="2020-02-13T09:57:00Z">
              <w:r w:rsidRPr="00420C5B" w:rsidDel="00B706D8">
                <w:rPr>
                  <w:rFonts w:asciiTheme="minorHAnsi" w:hAnsiTheme="minorHAnsi" w:cstheme="minorHAnsi"/>
                </w:rPr>
                <w:delText>s</w:delText>
              </w:r>
            </w:del>
          </w:p>
        </w:tc>
        <w:tc>
          <w:tcPr>
            <w:tcW w:w="3260" w:type="dxa"/>
          </w:tcPr>
          <w:p w14:paraId="61DE829F"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Mgr. Ing. Radim Bačuvčík, Ph.D.</w:t>
            </w:r>
          </w:p>
        </w:tc>
        <w:tc>
          <w:tcPr>
            <w:tcW w:w="851" w:type="dxa"/>
          </w:tcPr>
          <w:p w14:paraId="3045F5EA"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06F7D7EB"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6D2317E7" w14:textId="77777777" w:rsidR="00D64606" w:rsidRPr="00420C5B" w:rsidRDefault="00D64606" w:rsidP="00D64606">
            <w:pPr>
              <w:rPr>
                <w:rFonts w:asciiTheme="minorHAnsi" w:hAnsiTheme="minorHAnsi" w:cstheme="minorHAnsi"/>
                <w:b/>
              </w:rPr>
            </w:pPr>
            <w:r w:rsidRPr="00420C5B">
              <w:rPr>
                <w:rFonts w:asciiTheme="minorHAnsi" w:hAnsiTheme="minorHAnsi" w:cstheme="minorHAnsi"/>
              </w:rPr>
              <w:t>FMK, OSVČ</w:t>
            </w:r>
          </w:p>
        </w:tc>
      </w:tr>
      <w:tr w:rsidR="00D64606" w:rsidRPr="00420C5B" w14:paraId="1F76379B" w14:textId="77777777" w:rsidTr="00D64606">
        <w:tc>
          <w:tcPr>
            <w:tcW w:w="2552" w:type="dxa"/>
          </w:tcPr>
          <w:p w14:paraId="4BD608FA" w14:textId="77777777" w:rsidR="00D64606" w:rsidRPr="00420C5B" w:rsidRDefault="00D64606">
            <w:pPr>
              <w:rPr>
                <w:rFonts w:asciiTheme="minorHAnsi" w:hAnsiTheme="minorHAnsi" w:cstheme="minorHAnsi"/>
              </w:rPr>
              <w:pPrChange w:id="3573" w:author="Radim Bačuvčík" w:date="2020-02-12T14:34:00Z">
                <w:pPr>
                  <w:jc w:val="both"/>
                </w:pPr>
              </w:pPrChange>
            </w:pPr>
            <w:r w:rsidRPr="00420C5B">
              <w:rPr>
                <w:rFonts w:asciiTheme="minorHAnsi" w:hAnsiTheme="minorHAnsi" w:cstheme="minorHAnsi"/>
              </w:rPr>
              <w:t>Data Mining</w:t>
            </w:r>
          </w:p>
        </w:tc>
        <w:tc>
          <w:tcPr>
            <w:tcW w:w="3260" w:type="dxa"/>
          </w:tcPr>
          <w:p w14:paraId="6D2341A6"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Ing. Martina Juříková, Ph.D.</w:t>
            </w:r>
          </w:p>
        </w:tc>
        <w:tc>
          <w:tcPr>
            <w:tcW w:w="851" w:type="dxa"/>
          </w:tcPr>
          <w:p w14:paraId="7C9A6D8B"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4B697198"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2737B70D"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rsidDel="0078750B" w14:paraId="5E112468" w14:textId="7EF35855" w:rsidTr="00D64606">
        <w:trPr>
          <w:del w:id="3574" w:author="Josef Kocourek" w:date="2020-02-13T17:40:00Z"/>
        </w:trPr>
        <w:tc>
          <w:tcPr>
            <w:tcW w:w="2552" w:type="dxa"/>
          </w:tcPr>
          <w:p w14:paraId="153FEC89" w14:textId="6CDC5CD9" w:rsidR="00D64606" w:rsidRPr="00420C5B" w:rsidDel="0078750B" w:rsidRDefault="00D64606">
            <w:pPr>
              <w:rPr>
                <w:del w:id="3575" w:author="Josef Kocourek" w:date="2020-02-13T17:40:00Z"/>
                <w:rFonts w:asciiTheme="minorHAnsi" w:hAnsiTheme="minorHAnsi" w:cstheme="minorHAnsi"/>
              </w:rPr>
              <w:pPrChange w:id="3576" w:author="Radim Bačuvčík" w:date="2020-02-12T14:34:00Z">
                <w:pPr>
                  <w:jc w:val="both"/>
                </w:pPr>
              </w:pPrChange>
            </w:pPr>
            <w:del w:id="3577" w:author="Josef Kocourek" w:date="2020-02-13T17:40:00Z">
              <w:r w:rsidRPr="00420C5B" w:rsidDel="0078750B">
                <w:rPr>
                  <w:rFonts w:asciiTheme="minorHAnsi" w:hAnsiTheme="minorHAnsi" w:cstheme="minorHAnsi"/>
                </w:rPr>
                <w:delText>Intercultural Projects 1, 2</w:delText>
              </w:r>
            </w:del>
          </w:p>
        </w:tc>
        <w:tc>
          <w:tcPr>
            <w:tcW w:w="3260" w:type="dxa"/>
          </w:tcPr>
          <w:p w14:paraId="5061F239" w14:textId="03F12EE9" w:rsidR="00D64606" w:rsidRPr="00420C5B" w:rsidDel="0078750B" w:rsidRDefault="00D64606" w:rsidP="00D64606">
            <w:pPr>
              <w:rPr>
                <w:del w:id="3578" w:author="Josef Kocourek" w:date="2020-02-13T17:40:00Z"/>
                <w:rFonts w:asciiTheme="minorHAnsi" w:hAnsiTheme="minorHAnsi" w:cstheme="minorHAnsi"/>
                <w:b/>
              </w:rPr>
            </w:pPr>
            <w:del w:id="3579" w:author="Josef Kocourek" w:date="2020-02-13T17:40:00Z">
              <w:r w:rsidRPr="00420C5B" w:rsidDel="0078750B">
                <w:rPr>
                  <w:rFonts w:asciiTheme="minorHAnsi" w:hAnsiTheme="minorHAnsi" w:cstheme="minorHAnsi"/>
                  <w:b/>
                </w:rPr>
                <w:delText xml:space="preserve">doc. Mgr. Ing. Radim Bačuvčík, Ph.D. (50%), </w:delText>
              </w:r>
              <w:r w:rsidRPr="00420C5B" w:rsidDel="0078750B">
                <w:rPr>
                  <w:rFonts w:asciiTheme="minorHAnsi" w:hAnsiTheme="minorHAnsi" w:cstheme="minorHAnsi"/>
                </w:rPr>
                <w:delText>Mgr. Eva Gartnerová</w:delText>
              </w:r>
            </w:del>
          </w:p>
        </w:tc>
        <w:tc>
          <w:tcPr>
            <w:tcW w:w="851" w:type="dxa"/>
          </w:tcPr>
          <w:p w14:paraId="58966639" w14:textId="03399C90" w:rsidR="00D64606" w:rsidRPr="00420C5B" w:rsidDel="0078750B" w:rsidRDefault="00D64606" w:rsidP="00D64606">
            <w:pPr>
              <w:jc w:val="both"/>
              <w:rPr>
                <w:del w:id="3580" w:author="Josef Kocourek" w:date="2020-02-13T17:40:00Z"/>
                <w:rFonts w:asciiTheme="minorHAnsi" w:hAnsiTheme="minorHAnsi" w:cstheme="minorHAnsi"/>
              </w:rPr>
            </w:pPr>
            <w:del w:id="3581" w:author="Josef Kocourek" w:date="2020-02-13T17:40:00Z">
              <w:r w:rsidRPr="00420C5B" w:rsidDel="0078750B">
                <w:rPr>
                  <w:rFonts w:asciiTheme="minorHAnsi" w:hAnsiTheme="minorHAnsi" w:cstheme="minorHAnsi"/>
                </w:rPr>
                <w:delText>int.</w:delText>
              </w:r>
            </w:del>
          </w:p>
        </w:tc>
        <w:tc>
          <w:tcPr>
            <w:tcW w:w="850" w:type="dxa"/>
          </w:tcPr>
          <w:p w14:paraId="1CDC79AB" w14:textId="0117A37E" w:rsidR="00D64606" w:rsidRPr="00420C5B" w:rsidDel="0078750B" w:rsidRDefault="00D64606" w:rsidP="00D64606">
            <w:pPr>
              <w:jc w:val="both"/>
              <w:rPr>
                <w:del w:id="3582" w:author="Josef Kocourek" w:date="2020-02-13T17:40:00Z"/>
                <w:rFonts w:asciiTheme="minorHAnsi" w:hAnsiTheme="minorHAnsi" w:cstheme="minorHAnsi"/>
              </w:rPr>
            </w:pPr>
            <w:del w:id="3583" w:author="Josef Kocourek" w:date="2020-02-13T17:40:00Z">
              <w:r w:rsidRPr="00420C5B" w:rsidDel="0078750B">
                <w:rPr>
                  <w:rFonts w:asciiTheme="minorHAnsi" w:hAnsiTheme="minorHAnsi" w:cstheme="minorHAnsi"/>
                </w:rPr>
                <w:delText>100%</w:delText>
              </w:r>
            </w:del>
          </w:p>
        </w:tc>
        <w:tc>
          <w:tcPr>
            <w:tcW w:w="1418" w:type="dxa"/>
          </w:tcPr>
          <w:p w14:paraId="51344A3F" w14:textId="5B664F0C" w:rsidR="00D64606" w:rsidRPr="00420C5B" w:rsidDel="0078750B" w:rsidRDefault="00D64606" w:rsidP="00D64606">
            <w:pPr>
              <w:rPr>
                <w:del w:id="3584" w:author="Josef Kocourek" w:date="2020-02-13T17:40:00Z"/>
                <w:rFonts w:asciiTheme="minorHAnsi" w:hAnsiTheme="minorHAnsi" w:cstheme="minorHAnsi"/>
              </w:rPr>
            </w:pPr>
            <w:del w:id="3585" w:author="Josef Kocourek" w:date="2020-02-13T17:40:00Z">
              <w:r w:rsidRPr="00420C5B" w:rsidDel="0078750B">
                <w:rPr>
                  <w:rFonts w:asciiTheme="minorHAnsi" w:hAnsiTheme="minorHAnsi" w:cstheme="minorHAnsi"/>
                </w:rPr>
                <w:delText>FMK, OSVČ</w:delText>
              </w:r>
            </w:del>
            <w:ins w:id="3586" w:author="Radim Bačuvčík" w:date="2020-02-12T14:33:00Z">
              <w:del w:id="3587" w:author="Josef Kocourek" w:date="2020-02-13T17:40:00Z">
                <w:r w:rsidR="00396048" w:rsidDel="0078750B">
                  <w:rPr>
                    <w:rFonts w:asciiTheme="minorHAnsi" w:hAnsiTheme="minorHAnsi" w:cstheme="minorHAnsi"/>
                  </w:rPr>
                  <w:delText xml:space="preserve"> – marketingové poradenství</w:delText>
                </w:r>
              </w:del>
            </w:ins>
          </w:p>
        </w:tc>
      </w:tr>
      <w:tr w:rsidR="00D64606" w:rsidRPr="00420C5B" w14:paraId="667A3543" w14:textId="77777777" w:rsidTr="00D64606">
        <w:tc>
          <w:tcPr>
            <w:tcW w:w="2552" w:type="dxa"/>
          </w:tcPr>
          <w:p w14:paraId="52AE9B99" w14:textId="77777777" w:rsidR="00D64606" w:rsidRPr="00420C5B" w:rsidRDefault="00D64606">
            <w:pPr>
              <w:rPr>
                <w:rFonts w:asciiTheme="minorHAnsi" w:hAnsiTheme="minorHAnsi" w:cstheme="minorHAnsi"/>
              </w:rPr>
              <w:pPrChange w:id="3588" w:author="Radim Bačuvčík" w:date="2020-02-12T14:34:00Z">
                <w:pPr>
                  <w:jc w:val="both"/>
                </w:pPr>
              </w:pPrChange>
            </w:pPr>
            <w:r w:rsidRPr="00420C5B">
              <w:rPr>
                <w:rFonts w:asciiTheme="minorHAnsi" w:hAnsiTheme="minorHAnsi" w:cstheme="minorHAnsi"/>
              </w:rPr>
              <w:t>Strategic Brand Management</w:t>
            </w:r>
          </w:p>
        </w:tc>
        <w:tc>
          <w:tcPr>
            <w:tcW w:w="3260" w:type="dxa"/>
          </w:tcPr>
          <w:p w14:paraId="0F94130D"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Mgr. Josef Kocourek, Ph.D.</w:t>
            </w:r>
          </w:p>
        </w:tc>
        <w:tc>
          <w:tcPr>
            <w:tcW w:w="851" w:type="dxa"/>
          </w:tcPr>
          <w:p w14:paraId="3EABA4BA"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59DB4697"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4C2FF296" w14:textId="77777777" w:rsidR="00D64606" w:rsidRPr="00420C5B" w:rsidRDefault="00D64606" w:rsidP="00D64606">
            <w:pPr>
              <w:rPr>
                <w:rFonts w:asciiTheme="minorHAnsi" w:hAnsiTheme="minorHAnsi" w:cstheme="minorHAnsi"/>
                <w:b/>
              </w:rPr>
            </w:pPr>
            <w:r w:rsidRPr="00420C5B">
              <w:rPr>
                <w:rFonts w:asciiTheme="minorHAnsi" w:hAnsiTheme="minorHAnsi" w:cstheme="minorHAnsi"/>
              </w:rPr>
              <w:t>FMK, OSVČ -  oblast mkt. konzultantství</w:t>
            </w:r>
          </w:p>
        </w:tc>
      </w:tr>
    </w:tbl>
    <w:p w14:paraId="795A4432" w14:textId="77777777" w:rsidR="00D64606" w:rsidRPr="00587604" w:rsidRDefault="00D64606" w:rsidP="00D64606">
      <w:pPr>
        <w:rPr>
          <w:rFonts w:asciiTheme="minorHAnsi" w:hAnsiTheme="minorHAnsi" w:cstheme="minorHAnsi"/>
          <w:color w:val="000000"/>
        </w:rPr>
      </w:pPr>
    </w:p>
    <w:p w14:paraId="16F731D8" w14:textId="77777777" w:rsidR="00D64606" w:rsidRPr="00587604" w:rsidRDefault="00D64606" w:rsidP="00D64606">
      <w:pPr>
        <w:spacing w:before="120" w:after="120"/>
        <w:rPr>
          <w:rFonts w:asciiTheme="minorHAnsi" w:hAnsiTheme="minorHAnsi" w:cstheme="minorHAnsi"/>
          <w:highlight w:val="red"/>
        </w:rPr>
      </w:pPr>
    </w:p>
    <w:p w14:paraId="243FF2BA"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Personální zabezpečení předmětů profilujícího základuˇ</w:t>
      </w:r>
    </w:p>
    <w:p w14:paraId="444F9972" w14:textId="77777777" w:rsidR="00D64606" w:rsidRPr="00587604" w:rsidRDefault="00D64606" w:rsidP="00D64606">
      <w:pPr>
        <w:pStyle w:val="Nadpis3"/>
        <w:spacing w:before="120" w:after="120"/>
        <w:jc w:val="center"/>
        <w:rPr>
          <w:rFonts w:asciiTheme="minorHAnsi" w:hAnsiTheme="minorHAnsi" w:cstheme="minorHAnsi"/>
        </w:rPr>
      </w:pPr>
      <w:r w:rsidRPr="00587604">
        <w:rPr>
          <w:rFonts w:asciiTheme="minorHAnsi" w:hAnsiTheme="minorHAnsi" w:cstheme="minorHAnsi"/>
        </w:rPr>
        <w:t>Standardy 6.4, 6.9-6.10</w:t>
      </w:r>
    </w:p>
    <w:p w14:paraId="3CBE7604" w14:textId="77777777" w:rsidR="00D64606" w:rsidRPr="00420C5B" w:rsidRDefault="00D64606" w:rsidP="00D64606">
      <w:pPr>
        <w:jc w:val="both"/>
        <w:rPr>
          <w:rFonts w:asciiTheme="minorHAnsi" w:hAnsiTheme="minorHAnsi" w:cstheme="minorHAnsi"/>
          <w:spacing w:val="-2"/>
          <w:sz w:val="22"/>
          <w:szCs w:val="22"/>
        </w:rPr>
      </w:pPr>
      <w:bookmarkStart w:id="3589" w:name="_Hlk21017575"/>
      <w:r w:rsidRPr="00420C5B">
        <w:rPr>
          <w:rFonts w:asciiTheme="minorHAnsi" w:hAnsiTheme="minorHAnsi" w:cstheme="minorHAnsi"/>
          <w:spacing w:val="-2"/>
          <w:sz w:val="22"/>
          <w:szCs w:val="22"/>
        </w:rPr>
        <w:t xml:space="preserve">Personální struktura vzdělávací činnosti u všech typů předmětů se opírá o teoretiky zaměřené na daný obor a odborníky z marketingové praxe. </w:t>
      </w:r>
    </w:p>
    <w:p w14:paraId="71C25BDB" w14:textId="07F8F624" w:rsidR="00D64606" w:rsidRPr="00420C5B" w:rsidRDefault="00D64606" w:rsidP="00D64606">
      <w:pPr>
        <w:jc w:val="both"/>
        <w:rPr>
          <w:rFonts w:asciiTheme="minorHAnsi" w:hAnsiTheme="minorHAnsi" w:cstheme="minorHAnsi"/>
          <w:spacing w:val="-4"/>
          <w:sz w:val="22"/>
          <w:szCs w:val="22"/>
        </w:rPr>
      </w:pPr>
      <w:r w:rsidRPr="00420C5B">
        <w:rPr>
          <w:rFonts w:asciiTheme="minorHAnsi" w:hAnsiTheme="minorHAnsi" w:cstheme="minorHAnsi"/>
          <w:spacing w:val="-2"/>
          <w:sz w:val="22"/>
          <w:szCs w:val="22"/>
        </w:rPr>
        <w:t>Většina p</w:t>
      </w:r>
      <w:r w:rsidRPr="00420C5B">
        <w:rPr>
          <w:rFonts w:asciiTheme="minorHAnsi" w:hAnsiTheme="minorHAnsi" w:cstheme="minorHAnsi"/>
          <w:spacing w:val="-4"/>
          <w:sz w:val="22"/>
          <w:szCs w:val="22"/>
        </w:rPr>
        <w:t>ovinných předmětů je zabezpečena interními pedagogy, kteří mají zpravidla smlouvu na dobu neurčitou, tudíž mohou garantovat nejen odbornost, ale také kontinuitu. Řada interních pedagogů se věnuje marketingové praxi i v rámci svých aktivit či jsou zapojeni do řešení smluvního aplikačního výzkumu. Základní teoretické předměty</w:t>
      </w:r>
      <w:r w:rsidR="001F6562">
        <w:rPr>
          <w:rFonts w:asciiTheme="minorHAnsi" w:hAnsiTheme="minorHAnsi" w:cstheme="minorHAnsi"/>
          <w:spacing w:val="-4"/>
          <w:sz w:val="22"/>
          <w:szCs w:val="22"/>
        </w:rPr>
        <w:t xml:space="preserve"> profilujícího základu</w:t>
      </w:r>
      <w:r w:rsidRPr="00420C5B">
        <w:rPr>
          <w:rFonts w:asciiTheme="minorHAnsi" w:hAnsiTheme="minorHAnsi" w:cstheme="minorHAnsi"/>
          <w:spacing w:val="-4"/>
          <w:sz w:val="22"/>
          <w:szCs w:val="22"/>
        </w:rPr>
        <w:t xml:space="preserve"> a předměty profilujícího základu zajišťují teoretikové z daného oboru a odborníci z praxe, kteří jsou v těchto oblastech publikačně aktivní. Všichni interní pedagogové, kteří se podílejí na výuce v navazujícím magisterském studijním programu jsou publikačně činní a vykazují své tvůrčí výstupy do RIV. </w:t>
      </w:r>
    </w:p>
    <w:bookmarkEnd w:id="3589"/>
    <w:p w14:paraId="484AC9AF"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szCs w:val="22"/>
        </w:rPr>
      </w:pPr>
    </w:p>
    <w:p w14:paraId="7828126A" w14:textId="77777777" w:rsidR="00D64606" w:rsidRPr="00420C5B" w:rsidRDefault="00D64606" w:rsidP="00D64606">
      <w:pPr>
        <w:widowControl w:val="0"/>
        <w:autoSpaceDE w:val="0"/>
        <w:autoSpaceDN w:val="0"/>
        <w:adjustRightInd w:val="0"/>
        <w:snapToGrid w:val="0"/>
        <w:spacing w:after="120"/>
        <w:jc w:val="both"/>
        <w:rPr>
          <w:rFonts w:asciiTheme="minorHAnsi" w:hAnsiTheme="minorHAnsi" w:cstheme="minorHAnsi"/>
          <w:color w:val="000000"/>
          <w:sz w:val="22"/>
          <w:szCs w:val="22"/>
        </w:rPr>
      </w:pPr>
      <w:r w:rsidRPr="00420C5B">
        <w:rPr>
          <w:rFonts w:asciiTheme="minorHAnsi" w:hAnsiTheme="minorHAnsi" w:cstheme="minorHAnsi"/>
          <w:color w:val="000000"/>
          <w:sz w:val="22"/>
          <w:szCs w:val="22"/>
        </w:rPr>
        <w:t xml:space="preserve">Personální zabezpečení výuky: </w:t>
      </w:r>
    </w:p>
    <w:p w14:paraId="34577687"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szCs w:val="22"/>
        </w:rPr>
      </w:pPr>
      <w:r w:rsidRPr="00420C5B">
        <w:rPr>
          <w:rFonts w:asciiTheme="minorHAnsi" w:hAnsiTheme="minorHAnsi" w:cstheme="minorHAnsi"/>
          <w:sz w:val="22"/>
          <w:szCs w:val="22"/>
        </w:rPr>
        <w:t>Přednášející v navazujícím magisterském studijním programu a vedoucí diplomových prací musí mít vědeckou hodnost „kandidát věd“ (ve zkratce „CSc.“) nebo vzdělání získané absolvováním doktorského studijního programu. Tuto podmínku splňují všichni interní pedagogové, kteří se podílejí na výuce v rámci navazujícího magisterského studia. Podrobněji v příložené tabulce níže. Prioritou pracoviště je motivovat mladé odborné asistenty k zahájení habilitačního řízení a zajistit tak dlouhodobou personální stabilitu studijního programu.</w:t>
      </w:r>
    </w:p>
    <w:p w14:paraId="1A6AE300" w14:textId="77777777" w:rsidR="00D64606" w:rsidRPr="00420C5B" w:rsidRDefault="00D64606" w:rsidP="00D64606">
      <w:pPr>
        <w:widowControl w:val="0"/>
        <w:autoSpaceDE w:val="0"/>
        <w:autoSpaceDN w:val="0"/>
        <w:adjustRightInd w:val="0"/>
        <w:snapToGrid w:val="0"/>
        <w:ind w:left="426"/>
        <w:jc w:val="both"/>
        <w:rPr>
          <w:rFonts w:asciiTheme="minorHAnsi" w:hAnsiTheme="minorHAnsi" w:cstheme="minorHAnsi"/>
          <w:color w:val="000000"/>
          <w:sz w:val="22"/>
          <w:szCs w:val="22"/>
          <w:highlight w:val="red"/>
        </w:rPr>
      </w:pPr>
    </w:p>
    <w:p w14:paraId="11933532" w14:textId="77777777" w:rsidR="00D64606" w:rsidRPr="00587604" w:rsidRDefault="00D64606" w:rsidP="00D64606">
      <w:pPr>
        <w:widowControl w:val="0"/>
        <w:autoSpaceDE w:val="0"/>
        <w:autoSpaceDN w:val="0"/>
        <w:adjustRightInd w:val="0"/>
        <w:snapToGrid w:val="0"/>
        <w:ind w:left="426"/>
        <w:jc w:val="both"/>
        <w:rPr>
          <w:rFonts w:asciiTheme="minorHAnsi" w:hAnsiTheme="minorHAnsi" w:cstheme="minorHAnsi"/>
          <w:color w:val="000000"/>
          <w:highlight w:val="red"/>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6"/>
        <w:gridCol w:w="3402"/>
        <w:gridCol w:w="1134"/>
        <w:gridCol w:w="709"/>
      </w:tblGrid>
      <w:tr w:rsidR="00D64606" w:rsidRPr="00587604" w14:paraId="75181F06" w14:textId="77777777" w:rsidTr="00D64606">
        <w:tc>
          <w:tcPr>
            <w:tcW w:w="8931"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76C697F" w14:textId="3B577469"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rPr>
              <w:br w:type="page"/>
            </w:r>
            <w:r w:rsidRPr="00587604">
              <w:rPr>
                <w:rFonts w:asciiTheme="minorHAnsi" w:hAnsiTheme="minorHAnsi" w:cstheme="minorHAnsi"/>
                <w:b/>
              </w:rPr>
              <w:t>Personální zabezpečení základních teoretických studijních předmětů</w:t>
            </w:r>
            <w:r w:rsidR="001F6562">
              <w:rPr>
                <w:rFonts w:asciiTheme="minorHAnsi" w:hAnsiTheme="minorHAnsi" w:cstheme="minorHAnsi"/>
                <w:b/>
              </w:rPr>
              <w:t xml:space="preserve"> profilujícího základu</w:t>
            </w:r>
            <w:r w:rsidRPr="00587604">
              <w:rPr>
                <w:rFonts w:asciiTheme="minorHAnsi" w:hAnsiTheme="minorHAnsi" w:cstheme="minorHAnsi"/>
                <w:b/>
              </w:rPr>
              <w:t xml:space="preserve"> (ZT) a</w:t>
            </w:r>
            <w:r w:rsidR="001F6562">
              <w:rPr>
                <w:rFonts w:asciiTheme="minorHAnsi" w:hAnsiTheme="minorHAnsi" w:cstheme="minorHAnsi"/>
                <w:b/>
              </w:rPr>
              <w:t xml:space="preserve"> předmětů</w:t>
            </w:r>
            <w:r w:rsidRPr="00587604">
              <w:rPr>
                <w:rFonts w:asciiTheme="minorHAnsi" w:hAnsiTheme="minorHAnsi" w:cstheme="minorHAnsi"/>
                <w:b/>
              </w:rPr>
              <w:t xml:space="preserve"> profilující</w:t>
            </w:r>
            <w:r w:rsidR="001F6562">
              <w:rPr>
                <w:rFonts w:asciiTheme="minorHAnsi" w:hAnsiTheme="minorHAnsi" w:cstheme="minorHAnsi"/>
                <w:b/>
              </w:rPr>
              <w:t>ho základu</w:t>
            </w:r>
            <w:r w:rsidRPr="00587604">
              <w:rPr>
                <w:rFonts w:asciiTheme="minorHAnsi" w:hAnsiTheme="minorHAnsi" w:cstheme="minorHAnsi"/>
                <w:b/>
              </w:rPr>
              <w:t xml:space="preserve"> (PZ) navazujícího magisterského studijního programu Marketingov</w:t>
            </w:r>
            <w:ins w:id="3590" w:author="Radim Bačuvčík" w:date="2020-02-13T09:10:00Z">
              <w:r w:rsidR="009704D1">
                <w:rPr>
                  <w:rFonts w:asciiTheme="minorHAnsi" w:hAnsiTheme="minorHAnsi" w:cstheme="minorHAnsi"/>
                  <w:b/>
                </w:rPr>
                <w:t>á</w:t>
              </w:r>
            </w:ins>
            <w:del w:id="3591" w:author="Radim Bačuvčík" w:date="2020-02-13T09:10:00Z">
              <w:r w:rsidRPr="00587604" w:rsidDel="009704D1">
                <w:rPr>
                  <w:rFonts w:asciiTheme="minorHAnsi" w:hAnsiTheme="minorHAnsi" w:cstheme="minorHAnsi"/>
                  <w:b/>
                </w:rPr>
                <w:delText>é</w:delText>
              </w:r>
            </w:del>
            <w:r w:rsidRPr="00587604">
              <w:rPr>
                <w:rFonts w:asciiTheme="minorHAnsi" w:hAnsiTheme="minorHAnsi" w:cstheme="minorHAnsi"/>
                <w:b/>
              </w:rPr>
              <w:t xml:space="preserve"> komunikace v anglickém jazyce, forma studia prezenční</w:t>
            </w:r>
          </w:p>
        </w:tc>
      </w:tr>
      <w:tr w:rsidR="00D64606" w:rsidRPr="00587604" w14:paraId="6D2C37B1" w14:textId="77777777" w:rsidTr="00D64606">
        <w:tc>
          <w:tcPr>
            <w:tcW w:w="3686" w:type="dxa"/>
            <w:tcBorders>
              <w:top w:val="single" w:sz="4" w:space="0" w:color="auto"/>
              <w:left w:val="single" w:sz="4" w:space="0" w:color="auto"/>
              <w:bottom w:val="single" w:sz="4" w:space="0" w:color="auto"/>
              <w:right w:val="single" w:sz="4" w:space="0" w:color="auto"/>
            </w:tcBorders>
            <w:shd w:val="clear" w:color="auto" w:fill="F7CAAC"/>
            <w:hideMark/>
          </w:tcPr>
          <w:p w14:paraId="396B2CFB"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b/>
              </w:rPr>
              <w:lastRenderedPageBreak/>
              <w:t>Název předmětu</w:t>
            </w:r>
          </w:p>
        </w:tc>
        <w:tc>
          <w:tcPr>
            <w:tcW w:w="3402" w:type="dxa"/>
            <w:tcBorders>
              <w:top w:val="single" w:sz="4" w:space="0" w:color="auto"/>
              <w:left w:val="single" w:sz="4" w:space="0" w:color="auto"/>
              <w:bottom w:val="single" w:sz="4" w:space="0" w:color="auto"/>
              <w:right w:val="single" w:sz="4" w:space="0" w:color="auto"/>
            </w:tcBorders>
            <w:shd w:val="clear" w:color="auto" w:fill="F7CAAC"/>
            <w:hideMark/>
          </w:tcPr>
          <w:p w14:paraId="5FA96024"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b/>
              </w:rPr>
              <w:t>vyučující</w:t>
            </w:r>
          </w:p>
        </w:tc>
        <w:tc>
          <w:tcPr>
            <w:tcW w:w="1134" w:type="dxa"/>
            <w:tcBorders>
              <w:top w:val="single" w:sz="4" w:space="0" w:color="auto"/>
              <w:left w:val="single" w:sz="4" w:space="0" w:color="auto"/>
              <w:bottom w:val="single" w:sz="4" w:space="0" w:color="auto"/>
              <w:right w:val="single" w:sz="4" w:space="0" w:color="auto"/>
            </w:tcBorders>
            <w:shd w:val="clear" w:color="auto" w:fill="F7CAAC"/>
            <w:hideMark/>
          </w:tcPr>
          <w:p w14:paraId="7FDA1F70" w14:textId="77777777" w:rsidR="00D64606" w:rsidRPr="00587604" w:rsidRDefault="00D64606" w:rsidP="00D64606">
            <w:pPr>
              <w:contextualSpacing/>
              <w:jc w:val="both"/>
              <w:rPr>
                <w:rFonts w:asciiTheme="minorHAnsi" w:hAnsiTheme="minorHAnsi" w:cstheme="minorHAnsi"/>
                <w:b/>
                <w:color w:val="FF0000"/>
              </w:rPr>
            </w:pPr>
            <w:r w:rsidRPr="00587604">
              <w:rPr>
                <w:rFonts w:asciiTheme="minorHAnsi" w:hAnsiTheme="minorHAnsi" w:cstheme="minorHAnsi"/>
                <w:b/>
              </w:rPr>
              <w:t>platnost smlouvy</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DF50E23"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b/>
              </w:rPr>
              <w:t>profil. základ</w:t>
            </w:r>
          </w:p>
        </w:tc>
      </w:tr>
      <w:tr w:rsidR="00D64606" w:rsidRPr="00587604" w14:paraId="1EA060A0" w14:textId="77777777" w:rsidTr="00D64606">
        <w:tc>
          <w:tcPr>
            <w:tcW w:w="3686" w:type="dxa"/>
            <w:tcBorders>
              <w:top w:val="single" w:sz="4" w:space="0" w:color="auto"/>
              <w:left w:val="single" w:sz="4" w:space="0" w:color="auto"/>
              <w:bottom w:val="single" w:sz="4" w:space="0" w:color="auto"/>
              <w:right w:val="single" w:sz="4" w:space="0" w:color="auto"/>
            </w:tcBorders>
          </w:tcPr>
          <w:p w14:paraId="54617F8E"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The Origins and Development of Communication</w:t>
            </w:r>
          </w:p>
        </w:tc>
        <w:tc>
          <w:tcPr>
            <w:tcW w:w="3402" w:type="dxa"/>
            <w:tcBorders>
              <w:top w:val="single" w:sz="4" w:space="0" w:color="auto"/>
              <w:left w:val="single" w:sz="4" w:space="0" w:color="auto"/>
              <w:bottom w:val="single" w:sz="4" w:space="0" w:color="auto"/>
              <w:right w:val="single" w:sz="4" w:space="0" w:color="auto"/>
            </w:tcBorders>
          </w:tcPr>
          <w:p w14:paraId="3B6746F9"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prof. PhDr. Jiří Pavelka, CSc.</w:t>
            </w:r>
          </w:p>
        </w:tc>
        <w:tc>
          <w:tcPr>
            <w:tcW w:w="1134" w:type="dxa"/>
            <w:tcBorders>
              <w:top w:val="single" w:sz="4" w:space="0" w:color="auto"/>
              <w:left w:val="single" w:sz="4" w:space="0" w:color="auto"/>
              <w:bottom w:val="single" w:sz="4" w:space="0" w:color="auto"/>
              <w:right w:val="single" w:sz="4" w:space="0" w:color="auto"/>
            </w:tcBorders>
          </w:tcPr>
          <w:p w14:paraId="041A96E0" w14:textId="792157C6" w:rsidR="00D64606" w:rsidRPr="00587604" w:rsidRDefault="003D66B5" w:rsidP="00D64606">
            <w:pPr>
              <w:contextualSpacing/>
              <w:jc w:val="both"/>
              <w:rPr>
                <w:rFonts w:asciiTheme="minorHAnsi" w:hAnsiTheme="minorHAnsi" w:cstheme="minorHAnsi"/>
              </w:rPr>
            </w:pPr>
            <w:r>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0B1ACFBE"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ZT</w:t>
            </w:r>
          </w:p>
        </w:tc>
      </w:tr>
      <w:tr w:rsidR="00D64606" w:rsidRPr="00587604" w14:paraId="24F729F9" w14:textId="77777777" w:rsidTr="00D64606">
        <w:tc>
          <w:tcPr>
            <w:tcW w:w="3686" w:type="dxa"/>
            <w:tcBorders>
              <w:top w:val="single" w:sz="4" w:space="0" w:color="auto"/>
              <w:left w:val="single" w:sz="4" w:space="0" w:color="auto"/>
              <w:bottom w:val="single" w:sz="4" w:space="0" w:color="auto"/>
              <w:right w:val="single" w:sz="4" w:space="0" w:color="auto"/>
            </w:tcBorders>
          </w:tcPr>
          <w:p w14:paraId="09A7A13C"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Psychology in Marketing Communication</w:t>
            </w:r>
            <w:del w:id="3592" w:author="Radim Bačuvčík" w:date="2020-02-13T09:57:00Z">
              <w:r w:rsidRPr="00587604" w:rsidDel="00B706D8">
                <w:rPr>
                  <w:rFonts w:asciiTheme="minorHAnsi" w:hAnsiTheme="minorHAnsi" w:cstheme="minorHAnsi"/>
                </w:rPr>
                <w:delText>s</w:delText>
              </w:r>
            </w:del>
          </w:p>
        </w:tc>
        <w:tc>
          <w:tcPr>
            <w:tcW w:w="3402" w:type="dxa"/>
            <w:tcBorders>
              <w:top w:val="single" w:sz="4" w:space="0" w:color="auto"/>
              <w:left w:val="single" w:sz="4" w:space="0" w:color="auto"/>
              <w:bottom w:val="single" w:sz="4" w:space="0" w:color="auto"/>
              <w:right w:val="single" w:sz="4" w:space="0" w:color="auto"/>
            </w:tcBorders>
          </w:tcPr>
          <w:p w14:paraId="7EE13CBB"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Blandína Šramová, Ph.D.</w:t>
            </w:r>
          </w:p>
        </w:tc>
        <w:tc>
          <w:tcPr>
            <w:tcW w:w="1134" w:type="dxa"/>
            <w:tcBorders>
              <w:top w:val="single" w:sz="4" w:space="0" w:color="auto"/>
              <w:left w:val="single" w:sz="4" w:space="0" w:color="auto"/>
              <w:bottom w:val="single" w:sz="4" w:space="0" w:color="auto"/>
              <w:right w:val="single" w:sz="4" w:space="0" w:color="auto"/>
            </w:tcBorders>
          </w:tcPr>
          <w:p w14:paraId="21E3CC25"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3B1B64CF"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ZT</w:t>
            </w:r>
          </w:p>
        </w:tc>
      </w:tr>
      <w:tr w:rsidR="00D64606" w:rsidRPr="00587604" w14:paraId="2227ED96" w14:textId="77777777" w:rsidTr="00D64606">
        <w:tc>
          <w:tcPr>
            <w:tcW w:w="3686" w:type="dxa"/>
            <w:tcBorders>
              <w:top w:val="single" w:sz="4" w:space="0" w:color="auto"/>
              <w:left w:val="single" w:sz="4" w:space="0" w:color="auto"/>
              <w:bottom w:val="single" w:sz="4" w:space="0" w:color="auto"/>
              <w:right w:val="single" w:sz="4" w:space="0" w:color="auto"/>
            </w:tcBorders>
          </w:tcPr>
          <w:p w14:paraId="391207F4"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International Marketing</w:t>
            </w:r>
          </w:p>
        </w:tc>
        <w:tc>
          <w:tcPr>
            <w:tcW w:w="3402" w:type="dxa"/>
            <w:tcBorders>
              <w:top w:val="single" w:sz="4" w:space="0" w:color="auto"/>
              <w:left w:val="single" w:sz="4" w:space="0" w:color="auto"/>
              <w:bottom w:val="single" w:sz="4" w:space="0" w:color="auto"/>
              <w:right w:val="single" w:sz="4" w:space="0" w:color="auto"/>
            </w:tcBorders>
          </w:tcPr>
          <w:p w14:paraId="03C7F4F6"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Dagmar Weberová, Ph.D., MBA</w:t>
            </w:r>
          </w:p>
        </w:tc>
        <w:tc>
          <w:tcPr>
            <w:tcW w:w="1134" w:type="dxa"/>
            <w:tcBorders>
              <w:top w:val="single" w:sz="4" w:space="0" w:color="auto"/>
              <w:left w:val="single" w:sz="4" w:space="0" w:color="auto"/>
              <w:bottom w:val="single" w:sz="4" w:space="0" w:color="auto"/>
              <w:right w:val="single" w:sz="4" w:space="0" w:color="auto"/>
            </w:tcBorders>
          </w:tcPr>
          <w:p w14:paraId="290D2243"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77E83436"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ZT</w:t>
            </w:r>
          </w:p>
        </w:tc>
      </w:tr>
      <w:tr w:rsidR="00D64606" w:rsidRPr="00587604" w14:paraId="1EC57D91" w14:textId="77777777" w:rsidTr="00D64606">
        <w:tc>
          <w:tcPr>
            <w:tcW w:w="3686" w:type="dxa"/>
            <w:tcBorders>
              <w:top w:val="single" w:sz="4" w:space="0" w:color="auto"/>
              <w:left w:val="single" w:sz="4" w:space="0" w:color="auto"/>
              <w:bottom w:val="single" w:sz="4" w:space="0" w:color="auto"/>
              <w:right w:val="single" w:sz="4" w:space="0" w:color="auto"/>
            </w:tcBorders>
          </w:tcPr>
          <w:p w14:paraId="70D2519B"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Quantitative Research Methods</w:t>
            </w:r>
          </w:p>
        </w:tc>
        <w:tc>
          <w:tcPr>
            <w:tcW w:w="3402" w:type="dxa"/>
            <w:tcBorders>
              <w:top w:val="single" w:sz="4" w:space="0" w:color="auto"/>
              <w:left w:val="single" w:sz="4" w:space="0" w:color="auto"/>
              <w:bottom w:val="single" w:sz="4" w:space="0" w:color="auto"/>
              <w:right w:val="single" w:sz="4" w:space="0" w:color="auto"/>
            </w:tcBorders>
          </w:tcPr>
          <w:p w14:paraId="4F919767"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Mgr. Ing. Radim Bačuvčík, Ph.D.</w:t>
            </w:r>
          </w:p>
        </w:tc>
        <w:tc>
          <w:tcPr>
            <w:tcW w:w="1134" w:type="dxa"/>
            <w:tcBorders>
              <w:top w:val="single" w:sz="4" w:space="0" w:color="auto"/>
              <w:left w:val="single" w:sz="4" w:space="0" w:color="auto"/>
              <w:bottom w:val="single" w:sz="4" w:space="0" w:color="auto"/>
              <w:right w:val="single" w:sz="4" w:space="0" w:color="auto"/>
            </w:tcBorders>
          </w:tcPr>
          <w:p w14:paraId="1F6A1A12"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4476DB3D"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ZT</w:t>
            </w:r>
          </w:p>
        </w:tc>
      </w:tr>
      <w:tr w:rsidR="00D64606" w:rsidRPr="00587604" w14:paraId="0181A748" w14:textId="77777777" w:rsidTr="00D64606">
        <w:tc>
          <w:tcPr>
            <w:tcW w:w="3686" w:type="dxa"/>
            <w:tcBorders>
              <w:top w:val="single" w:sz="4" w:space="0" w:color="auto"/>
              <w:left w:val="single" w:sz="4" w:space="0" w:color="auto"/>
              <w:bottom w:val="single" w:sz="4" w:space="0" w:color="auto"/>
              <w:right w:val="single" w:sz="4" w:space="0" w:color="auto"/>
            </w:tcBorders>
          </w:tcPr>
          <w:p w14:paraId="196EE551"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Cross-Cultural Communication</w:t>
            </w:r>
          </w:p>
        </w:tc>
        <w:tc>
          <w:tcPr>
            <w:tcW w:w="3402" w:type="dxa"/>
            <w:tcBorders>
              <w:top w:val="single" w:sz="4" w:space="0" w:color="auto"/>
              <w:left w:val="single" w:sz="4" w:space="0" w:color="auto"/>
              <w:bottom w:val="single" w:sz="4" w:space="0" w:color="auto"/>
              <w:right w:val="single" w:sz="4" w:space="0" w:color="auto"/>
            </w:tcBorders>
          </w:tcPr>
          <w:p w14:paraId="4E600C66"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Dagmar Weberová, Ph.D., MBA</w:t>
            </w:r>
          </w:p>
        </w:tc>
        <w:tc>
          <w:tcPr>
            <w:tcW w:w="1134" w:type="dxa"/>
            <w:tcBorders>
              <w:top w:val="single" w:sz="4" w:space="0" w:color="auto"/>
              <w:left w:val="single" w:sz="4" w:space="0" w:color="auto"/>
              <w:bottom w:val="single" w:sz="4" w:space="0" w:color="auto"/>
              <w:right w:val="single" w:sz="4" w:space="0" w:color="auto"/>
            </w:tcBorders>
          </w:tcPr>
          <w:p w14:paraId="55C872D4"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05EA1DB0"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ZT</w:t>
            </w:r>
          </w:p>
        </w:tc>
      </w:tr>
      <w:tr w:rsidR="00D64606" w:rsidRPr="00587604" w14:paraId="154A8996" w14:textId="77777777" w:rsidTr="00D64606">
        <w:tc>
          <w:tcPr>
            <w:tcW w:w="3686" w:type="dxa"/>
            <w:tcBorders>
              <w:top w:val="single" w:sz="4" w:space="0" w:color="auto"/>
              <w:left w:val="single" w:sz="4" w:space="0" w:color="auto"/>
              <w:bottom w:val="single" w:sz="4" w:space="0" w:color="auto"/>
              <w:right w:val="single" w:sz="4" w:space="0" w:color="auto"/>
            </w:tcBorders>
          </w:tcPr>
          <w:p w14:paraId="65FB2D6D"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Consumer Behaviour</w:t>
            </w:r>
          </w:p>
        </w:tc>
        <w:tc>
          <w:tcPr>
            <w:tcW w:w="3402" w:type="dxa"/>
            <w:tcBorders>
              <w:top w:val="single" w:sz="4" w:space="0" w:color="auto"/>
              <w:left w:val="single" w:sz="4" w:space="0" w:color="auto"/>
              <w:bottom w:val="single" w:sz="4" w:space="0" w:color="auto"/>
              <w:right w:val="single" w:sz="4" w:space="0" w:color="auto"/>
            </w:tcBorders>
          </w:tcPr>
          <w:p w14:paraId="700A983F"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Blandína Šramová, Ph.D.</w:t>
            </w:r>
          </w:p>
        </w:tc>
        <w:tc>
          <w:tcPr>
            <w:tcW w:w="1134" w:type="dxa"/>
            <w:tcBorders>
              <w:top w:val="single" w:sz="4" w:space="0" w:color="auto"/>
              <w:left w:val="single" w:sz="4" w:space="0" w:color="auto"/>
              <w:bottom w:val="single" w:sz="4" w:space="0" w:color="auto"/>
              <w:right w:val="single" w:sz="4" w:space="0" w:color="auto"/>
            </w:tcBorders>
          </w:tcPr>
          <w:p w14:paraId="617F9289"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7625701A"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ZT</w:t>
            </w:r>
          </w:p>
        </w:tc>
      </w:tr>
      <w:tr w:rsidR="00D64606" w:rsidRPr="00587604" w14:paraId="3B14027C" w14:textId="77777777" w:rsidTr="00D64606">
        <w:tc>
          <w:tcPr>
            <w:tcW w:w="3686" w:type="dxa"/>
            <w:tcBorders>
              <w:top w:val="single" w:sz="4" w:space="0" w:color="auto"/>
              <w:left w:val="single" w:sz="4" w:space="0" w:color="auto"/>
              <w:bottom w:val="single" w:sz="4" w:space="0" w:color="auto"/>
              <w:right w:val="single" w:sz="4" w:space="0" w:color="auto"/>
            </w:tcBorders>
          </w:tcPr>
          <w:p w14:paraId="678D07F2"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Qualitative Research Methods</w:t>
            </w:r>
          </w:p>
        </w:tc>
        <w:tc>
          <w:tcPr>
            <w:tcW w:w="3402" w:type="dxa"/>
            <w:tcBorders>
              <w:top w:val="single" w:sz="4" w:space="0" w:color="auto"/>
              <w:left w:val="single" w:sz="4" w:space="0" w:color="auto"/>
              <w:bottom w:val="single" w:sz="4" w:space="0" w:color="auto"/>
              <w:right w:val="single" w:sz="4" w:space="0" w:color="auto"/>
            </w:tcBorders>
          </w:tcPr>
          <w:p w14:paraId="2876C18E"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Mgr. Ing. Radim Bačuvčík, Ph.D.</w:t>
            </w:r>
          </w:p>
        </w:tc>
        <w:tc>
          <w:tcPr>
            <w:tcW w:w="1134" w:type="dxa"/>
            <w:tcBorders>
              <w:top w:val="single" w:sz="4" w:space="0" w:color="auto"/>
              <w:left w:val="single" w:sz="4" w:space="0" w:color="auto"/>
              <w:bottom w:val="single" w:sz="4" w:space="0" w:color="auto"/>
              <w:right w:val="single" w:sz="4" w:space="0" w:color="auto"/>
            </w:tcBorders>
          </w:tcPr>
          <w:p w14:paraId="6EEC3AFA"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779F7337"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ZT</w:t>
            </w:r>
          </w:p>
        </w:tc>
      </w:tr>
      <w:tr w:rsidR="00D64606" w:rsidRPr="00587604" w14:paraId="0FE4B442" w14:textId="77777777" w:rsidTr="00D64606">
        <w:tc>
          <w:tcPr>
            <w:tcW w:w="3686" w:type="dxa"/>
            <w:tcBorders>
              <w:top w:val="single" w:sz="4" w:space="0" w:color="auto"/>
              <w:left w:val="single" w:sz="4" w:space="0" w:color="auto"/>
              <w:bottom w:val="single" w:sz="4" w:space="0" w:color="auto"/>
              <w:right w:val="single" w:sz="4" w:space="0" w:color="auto"/>
            </w:tcBorders>
          </w:tcPr>
          <w:p w14:paraId="09B0327B"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 xml:space="preserve">Creativity in Advertising </w:t>
            </w:r>
          </w:p>
        </w:tc>
        <w:tc>
          <w:tcPr>
            <w:tcW w:w="3402" w:type="dxa"/>
            <w:tcBorders>
              <w:top w:val="single" w:sz="4" w:space="0" w:color="auto"/>
              <w:left w:val="single" w:sz="4" w:space="0" w:color="auto"/>
              <w:bottom w:val="single" w:sz="4" w:space="0" w:color="auto"/>
              <w:right w:val="single" w:sz="4" w:space="0" w:color="auto"/>
            </w:tcBorders>
          </w:tcPr>
          <w:p w14:paraId="478D4D95" w14:textId="77777777" w:rsidR="00D64606" w:rsidRPr="00587604" w:rsidRDefault="00D64606" w:rsidP="00D64606">
            <w:pPr>
              <w:contextualSpacing/>
              <w:rPr>
                <w:rFonts w:asciiTheme="minorHAnsi" w:hAnsiTheme="minorHAnsi" w:cstheme="minorHAnsi"/>
              </w:rPr>
            </w:pPr>
            <w:r w:rsidRPr="00587604">
              <w:rPr>
                <w:rFonts w:asciiTheme="minorHAnsi" w:hAnsiTheme="minorHAnsi" w:cstheme="minorHAnsi"/>
                <w:b/>
              </w:rPr>
              <w:t>prof. PhDr. Pavel Horňák, CSc.</w:t>
            </w:r>
          </w:p>
        </w:tc>
        <w:tc>
          <w:tcPr>
            <w:tcW w:w="1134" w:type="dxa"/>
            <w:tcBorders>
              <w:top w:val="single" w:sz="4" w:space="0" w:color="auto"/>
              <w:left w:val="single" w:sz="4" w:space="0" w:color="auto"/>
              <w:bottom w:val="single" w:sz="4" w:space="0" w:color="auto"/>
              <w:right w:val="single" w:sz="4" w:space="0" w:color="auto"/>
            </w:tcBorders>
          </w:tcPr>
          <w:p w14:paraId="12E6301D"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12/2020</w:t>
            </w:r>
          </w:p>
        </w:tc>
        <w:tc>
          <w:tcPr>
            <w:tcW w:w="709" w:type="dxa"/>
            <w:tcBorders>
              <w:top w:val="single" w:sz="4" w:space="0" w:color="auto"/>
              <w:left w:val="single" w:sz="4" w:space="0" w:color="auto"/>
              <w:bottom w:val="single" w:sz="4" w:space="0" w:color="auto"/>
              <w:right w:val="single" w:sz="4" w:space="0" w:color="auto"/>
            </w:tcBorders>
          </w:tcPr>
          <w:p w14:paraId="23D079FD" w14:textId="35AA29E0" w:rsidR="00D64606" w:rsidRPr="00587604" w:rsidRDefault="0078750B" w:rsidP="00D64606">
            <w:pPr>
              <w:contextualSpacing/>
              <w:jc w:val="both"/>
              <w:rPr>
                <w:rFonts w:asciiTheme="minorHAnsi" w:hAnsiTheme="minorHAnsi" w:cstheme="minorHAnsi"/>
              </w:rPr>
            </w:pPr>
            <w:ins w:id="3593" w:author="Josef Kocourek" w:date="2020-02-13T17:43:00Z">
              <w:r>
                <w:rPr>
                  <w:rFonts w:asciiTheme="minorHAnsi" w:hAnsiTheme="minorHAnsi" w:cstheme="minorHAnsi"/>
                </w:rPr>
                <w:t>PZ</w:t>
              </w:r>
            </w:ins>
            <w:del w:id="3594" w:author="Josef Kocourek" w:date="2020-02-13T17:43:00Z">
              <w:r w:rsidR="00D64606" w:rsidRPr="00587604" w:rsidDel="0078750B">
                <w:rPr>
                  <w:rFonts w:asciiTheme="minorHAnsi" w:hAnsiTheme="minorHAnsi" w:cstheme="minorHAnsi"/>
                </w:rPr>
                <w:delText>ZT</w:delText>
              </w:r>
            </w:del>
          </w:p>
        </w:tc>
      </w:tr>
      <w:tr w:rsidR="00D64606" w:rsidRPr="00587604" w14:paraId="6650505E" w14:textId="77777777" w:rsidTr="00D64606">
        <w:tc>
          <w:tcPr>
            <w:tcW w:w="3686" w:type="dxa"/>
            <w:tcBorders>
              <w:top w:val="single" w:sz="4" w:space="0" w:color="auto"/>
              <w:left w:val="single" w:sz="4" w:space="0" w:color="auto"/>
              <w:bottom w:val="single" w:sz="4" w:space="0" w:color="auto"/>
              <w:right w:val="single" w:sz="4" w:space="0" w:color="auto"/>
            </w:tcBorders>
          </w:tcPr>
          <w:p w14:paraId="53E3F72E"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Marketing in Trade and Services</w:t>
            </w:r>
          </w:p>
        </w:tc>
        <w:tc>
          <w:tcPr>
            <w:tcW w:w="3402" w:type="dxa"/>
            <w:tcBorders>
              <w:top w:val="single" w:sz="4" w:space="0" w:color="auto"/>
              <w:left w:val="single" w:sz="4" w:space="0" w:color="auto"/>
              <w:bottom w:val="single" w:sz="4" w:space="0" w:color="auto"/>
              <w:right w:val="single" w:sz="4" w:space="0" w:color="auto"/>
            </w:tcBorders>
          </w:tcPr>
          <w:p w14:paraId="6B8E8A2F"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Ing. Martina Juříková, Ph.D.</w:t>
            </w:r>
          </w:p>
        </w:tc>
        <w:tc>
          <w:tcPr>
            <w:tcW w:w="1134" w:type="dxa"/>
            <w:tcBorders>
              <w:top w:val="single" w:sz="4" w:space="0" w:color="auto"/>
              <w:left w:val="single" w:sz="4" w:space="0" w:color="auto"/>
              <w:bottom w:val="single" w:sz="4" w:space="0" w:color="auto"/>
              <w:right w:val="single" w:sz="4" w:space="0" w:color="auto"/>
            </w:tcBorders>
          </w:tcPr>
          <w:p w14:paraId="56580B2F"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0AB1E950"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3EC87538" w14:textId="77777777" w:rsidTr="00D64606">
        <w:tc>
          <w:tcPr>
            <w:tcW w:w="3686" w:type="dxa"/>
            <w:tcBorders>
              <w:top w:val="single" w:sz="4" w:space="0" w:color="auto"/>
              <w:left w:val="single" w:sz="4" w:space="0" w:color="auto"/>
              <w:bottom w:val="single" w:sz="4" w:space="0" w:color="auto"/>
              <w:right w:val="single" w:sz="4" w:space="0" w:color="auto"/>
            </w:tcBorders>
          </w:tcPr>
          <w:p w14:paraId="322809BB" w14:textId="3D5BF17B" w:rsidR="00D64606" w:rsidRPr="00587604" w:rsidRDefault="00D64606" w:rsidP="00D64606">
            <w:pPr>
              <w:contextualSpacing/>
              <w:jc w:val="both"/>
              <w:rPr>
                <w:rFonts w:asciiTheme="minorHAnsi" w:hAnsiTheme="minorHAnsi" w:cstheme="minorHAnsi"/>
              </w:rPr>
            </w:pPr>
            <w:del w:id="3595" w:author="Josef Kocourek" w:date="2020-02-13T17:38:00Z">
              <w:r w:rsidRPr="00587604" w:rsidDel="0078750B">
                <w:rPr>
                  <w:rFonts w:asciiTheme="minorHAnsi" w:hAnsiTheme="minorHAnsi" w:cstheme="minorHAnsi"/>
                </w:rPr>
                <w:delText>Marketing management</w:delText>
              </w:r>
            </w:del>
            <w:ins w:id="3596" w:author="Josef Kocourek" w:date="2020-02-13T17:38:00Z">
              <w:r w:rsidR="0078750B">
                <w:rPr>
                  <w:rFonts w:asciiTheme="minorHAnsi" w:hAnsiTheme="minorHAnsi" w:cstheme="minorHAnsi"/>
                </w:rPr>
                <w:t>Strateg</w:t>
              </w:r>
            </w:ins>
            <w:ins w:id="3597" w:author="Josef Kocourek" w:date="2020-02-13T17:39:00Z">
              <w:r w:rsidR="0078750B">
                <w:rPr>
                  <w:rFonts w:asciiTheme="minorHAnsi" w:hAnsiTheme="minorHAnsi" w:cstheme="minorHAnsi"/>
                </w:rPr>
                <w:t>ic Marketing Planning</w:t>
              </w:r>
            </w:ins>
            <w:r w:rsidRPr="00587604">
              <w:rPr>
                <w:rFonts w:asciiTheme="minorHAnsi" w:hAnsiTheme="minorHAnsi" w:cstheme="minorHAnsi"/>
              </w:rPr>
              <w:t xml:space="preserve"> </w:t>
            </w:r>
          </w:p>
        </w:tc>
        <w:tc>
          <w:tcPr>
            <w:tcW w:w="3402" w:type="dxa"/>
            <w:tcBorders>
              <w:top w:val="single" w:sz="4" w:space="0" w:color="auto"/>
              <w:left w:val="single" w:sz="4" w:space="0" w:color="auto"/>
              <w:bottom w:val="single" w:sz="4" w:space="0" w:color="auto"/>
              <w:right w:val="single" w:sz="4" w:space="0" w:color="auto"/>
            </w:tcBorders>
          </w:tcPr>
          <w:p w14:paraId="450A0DC5"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Ing. Radomila Soukalová, Ph.D.</w:t>
            </w:r>
          </w:p>
        </w:tc>
        <w:tc>
          <w:tcPr>
            <w:tcW w:w="1134" w:type="dxa"/>
            <w:tcBorders>
              <w:top w:val="single" w:sz="4" w:space="0" w:color="auto"/>
              <w:left w:val="single" w:sz="4" w:space="0" w:color="auto"/>
              <w:bottom w:val="single" w:sz="4" w:space="0" w:color="auto"/>
              <w:right w:val="single" w:sz="4" w:space="0" w:color="auto"/>
            </w:tcBorders>
          </w:tcPr>
          <w:p w14:paraId="2DBF194E"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173A9DE7" w14:textId="2F68838B"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w:t>
            </w:r>
            <w:ins w:id="3598" w:author="Josef Kocourek" w:date="2020-02-13T17:43:00Z">
              <w:r w:rsidR="0078750B">
                <w:rPr>
                  <w:rFonts w:asciiTheme="minorHAnsi" w:hAnsiTheme="minorHAnsi" w:cstheme="minorHAnsi"/>
                </w:rPr>
                <w:t>ZT</w:t>
              </w:r>
            </w:ins>
            <w:del w:id="3599" w:author="Josef Kocourek" w:date="2020-02-13T17:43:00Z">
              <w:r w:rsidRPr="00587604" w:rsidDel="0078750B">
                <w:rPr>
                  <w:rFonts w:asciiTheme="minorHAnsi" w:hAnsiTheme="minorHAnsi" w:cstheme="minorHAnsi"/>
                </w:rPr>
                <w:delText>Z</w:delText>
              </w:r>
            </w:del>
          </w:p>
        </w:tc>
      </w:tr>
      <w:tr w:rsidR="0078750B" w:rsidRPr="00587604" w14:paraId="451C6E62" w14:textId="77777777" w:rsidTr="00D64606">
        <w:trPr>
          <w:ins w:id="3600" w:author="Josef Kocourek" w:date="2020-02-13T17:42:00Z"/>
        </w:trPr>
        <w:tc>
          <w:tcPr>
            <w:tcW w:w="3686" w:type="dxa"/>
            <w:tcBorders>
              <w:top w:val="single" w:sz="4" w:space="0" w:color="auto"/>
              <w:left w:val="single" w:sz="4" w:space="0" w:color="auto"/>
              <w:bottom w:val="single" w:sz="4" w:space="0" w:color="auto"/>
              <w:right w:val="single" w:sz="4" w:space="0" w:color="auto"/>
            </w:tcBorders>
          </w:tcPr>
          <w:p w14:paraId="6D4DC789" w14:textId="5413E365" w:rsidR="0078750B" w:rsidRPr="0078750B" w:rsidDel="0078750B" w:rsidRDefault="0078750B">
            <w:pPr>
              <w:rPr>
                <w:ins w:id="3601" w:author="Josef Kocourek" w:date="2020-02-13T17:42:00Z"/>
                <w:rFonts w:asciiTheme="minorHAnsi" w:hAnsiTheme="minorHAnsi" w:cstheme="minorHAnsi"/>
              </w:rPr>
              <w:pPrChange w:id="3602" w:author="Josef Kocourek" w:date="2020-02-13T17:42:00Z">
                <w:pPr>
                  <w:contextualSpacing/>
                  <w:jc w:val="both"/>
                </w:pPr>
              </w:pPrChange>
            </w:pPr>
            <w:ins w:id="3603" w:author="Josef Kocourek" w:date="2020-02-13T17:42:00Z">
              <w:r w:rsidRPr="0078750B">
                <w:rPr>
                  <w:rFonts w:asciiTheme="minorHAnsi" w:hAnsiTheme="minorHAnsi" w:cstheme="minorHAnsi"/>
                  <w:rPrChange w:id="3604" w:author="Josef Kocourek" w:date="2020-02-13T17:42:00Z">
                    <w:rPr>
                      <w:shd w:val="clear" w:color="auto" w:fill="F1F0F0"/>
                    </w:rPr>
                  </w:rPrChange>
                </w:rPr>
                <w:t>Integrated marketing communication in practice</w:t>
              </w:r>
            </w:ins>
          </w:p>
        </w:tc>
        <w:tc>
          <w:tcPr>
            <w:tcW w:w="3402" w:type="dxa"/>
            <w:tcBorders>
              <w:top w:val="single" w:sz="4" w:space="0" w:color="auto"/>
              <w:left w:val="single" w:sz="4" w:space="0" w:color="auto"/>
              <w:bottom w:val="single" w:sz="4" w:space="0" w:color="auto"/>
              <w:right w:val="single" w:sz="4" w:space="0" w:color="auto"/>
            </w:tcBorders>
          </w:tcPr>
          <w:p w14:paraId="5BECD3B8" w14:textId="38F11428" w:rsidR="0078750B" w:rsidRPr="00587604" w:rsidRDefault="0078750B" w:rsidP="00D64606">
            <w:pPr>
              <w:contextualSpacing/>
              <w:rPr>
                <w:ins w:id="3605" w:author="Josef Kocourek" w:date="2020-02-13T17:42:00Z"/>
                <w:rFonts w:asciiTheme="minorHAnsi" w:hAnsiTheme="minorHAnsi" w:cstheme="minorHAnsi"/>
                <w:b/>
              </w:rPr>
            </w:pPr>
            <w:ins w:id="3606" w:author="Josef Kocourek" w:date="2020-02-13T17:43:00Z">
              <w:r w:rsidRPr="00587604">
                <w:rPr>
                  <w:rFonts w:asciiTheme="minorHAnsi" w:hAnsiTheme="minorHAnsi" w:cstheme="minorHAnsi"/>
                  <w:b/>
                </w:rPr>
                <w:t>PhDr. Tomáš Šula, Ph.D.</w:t>
              </w:r>
            </w:ins>
          </w:p>
        </w:tc>
        <w:tc>
          <w:tcPr>
            <w:tcW w:w="1134" w:type="dxa"/>
            <w:tcBorders>
              <w:top w:val="single" w:sz="4" w:space="0" w:color="auto"/>
              <w:left w:val="single" w:sz="4" w:space="0" w:color="auto"/>
              <w:bottom w:val="single" w:sz="4" w:space="0" w:color="auto"/>
              <w:right w:val="single" w:sz="4" w:space="0" w:color="auto"/>
            </w:tcBorders>
          </w:tcPr>
          <w:p w14:paraId="27832AEA" w14:textId="139F08BE" w:rsidR="0078750B" w:rsidRPr="00587604" w:rsidRDefault="0078750B" w:rsidP="00D64606">
            <w:pPr>
              <w:contextualSpacing/>
              <w:jc w:val="both"/>
              <w:rPr>
                <w:ins w:id="3607" w:author="Josef Kocourek" w:date="2020-02-13T17:42:00Z"/>
                <w:rFonts w:asciiTheme="minorHAnsi" w:hAnsiTheme="minorHAnsi" w:cstheme="minorHAnsi"/>
              </w:rPr>
            </w:pPr>
            <w:ins w:id="3608" w:author="Josef Kocourek" w:date="2020-02-13T17:43:00Z">
              <w:r>
                <w:rPr>
                  <w:rFonts w:asciiTheme="minorHAnsi" w:hAnsiTheme="minorHAnsi" w:cstheme="minorHAnsi"/>
                </w:rPr>
                <w:t>N</w:t>
              </w:r>
            </w:ins>
          </w:p>
        </w:tc>
        <w:tc>
          <w:tcPr>
            <w:tcW w:w="709" w:type="dxa"/>
            <w:tcBorders>
              <w:top w:val="single" w:sz="4" w:space="0" w:color="auto"/>
              <w:left w:val="single" w:sz="4" w:space="0" w:color="auto"/>
              <w:bottom w:val="single" w:sz="4" w:space="0" w:color="auto"/>
              <w:right w:val="single" w:sz="4" w:space="0" w:color="auto"/>
            </w:tcBorders>
          </w:tcPr>
          <w:p w14:paraId="6E120A27" w14:textId="5F84971C" w:rsidR="0078750B" w:rsidRPr="00587604" w:rsidRDefault="0078750B" w:rsidP="00D64606">
            <w:pPr>
              <w:contextualSpacing/>
              <w:jc w:val="both"/>
              <w:rPr>
                <w:ins w:id="3609" w:author="Josef Kocourek" w:date="2020-02-13T17:42:00Z"/>
                <w:rFonts w:asciiTheme="minorHAnsi" w:hAnsiTheme="minorHAnsi" w:cstheme="minorHAnsi"/>
              </w:rPr>
            </w:pPr>
            <w:ins w:id="3610" w:author="Josef Kocourek" w:date="2020-02-13T17:43:00Z">
              <w:r>
                <w:rPr>
                  <w:rFonts w:asciiTheme="minorHAnsi" w:hAnsiTheme="minorHAnsi" w:cstheme="minorHAnsi"/>
                </w:rPr>
                <w:t>ZT</w:t>
              </w:r>
            </w:ins>
          </w:p>
        </w:tc>
      </w:tr>
      <w:tr w:rsidR="00D64606" w:rsidRPr="00587604" w14:paraId="73E16116" w14:textId="77777777" w:rsidTr="00D64606">
        <w:tc>
          <w:tcPr>
            <w:tcW w:w="3686" w:type="dxa"/>
            <w:tcBorders>
              <w:top w:val="single" w:sz="4" w:space="0" w:color="auto"/>
              <w:left w:val="single" w:sz="4" w:space="0" w:color="auto"/>
              <w:bottom w:val="single" w:sz="4" w:space="0" w:color="auto"/>
              <w:right w:val="single" w:sz="4" w:space="0" w:color="auto"/>
            </w:tcBorders>
          </w:tcPr>
          <w:p w14:paraId="2B45B811"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Semiotics of Advertising</w:t>
            </w:r>
          </w:p>
        </w:tc>
        <w:tc>
          <w:tcPr>
            <w:tcW w:w="3402" w:type="dxa"/>
            <w:tcBorders>
              <w:top w:val="single" w:sz="4" w:space="0" w:color="auto"/>
              <w:left w:val="single" w:sz="4" w:space="0" w:color="auto"/>
              <w:bottom w:val="single" w:sz="4" w:space="0" w:color="auto"/>
              <w:right w:val="single" w:sz="4" w:space="0" w:color="auto"/>
            </w:tcBorders>
          </w:tcPr>
          <w:p w14:paraId="2CB32C09"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Milan Banyár, Ph.D.</w:t>
            </w:r>
          </w:p>
        </w:tc>
        <w:tc>
          <w:tcPr>
            <w:tcW w:w="1134" w:type="dxa"/>
            <w:tcBorders>
              <w:top w:val="single" w:sz="4" w:space="0" w:color="auto"/>
              <w:left w:val="single" w:sz="4" w:space="0" w:color="auto"/>
              <w:bottom w:val="single" w:sz="4" w:space="0" w:color="auto"/>
              <w:right w:val="single" w:sz="4" w:space="0" w:color="auto"/>
            </w:tcBorders>
          </w:tcPr>
          <w:p w14:paraId="70AD1029"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DPP</w:t>
            </w:r>
          </w:p>
        </w:tc>
        <w:tc>
          <w:tcPr>
            <w:tcW w:w="709" w:type="dxa"/>
            <w:tcBorders>
              <w:top w:val="single" w:sz="4" w:space="0" w:color="auto"/>
              <w:left w:val="single" w:sz="4" w:space="0" w:color="auto"/>
              <w:bottom w:val="single" w:sz="4" w:space="0" w:color="auto"/>
              <w:right w:val="single" w:sz="4" w:space="0" w:color="auto"/>
            </w:tcBorders>
          </w:tcPr>
          <w:p w14:paraId="3A51EC42"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43CAF85E" w14:textId="77777777" w:rsidTr="00D64606">
        <w:tc>
          <w:tcPr>
            <w:tcW w:w="3686" w:type="dxa"/>
            <w:tcBorders>
              <w:top w:val="single" w:sz="4" w:space="0" w:color="auto"/>
              <w:left w:val="single" w:sz="4" w:space="0" w:color="auto"/>
              <w:bottom w:val="single" w:sz="4" w:space="0" w:color="auto"/>
              <w:right w:val="single" w:sz="4" w:space="0" w:color="auto"/>
            </w:tcBorders>
          </w:tcPr>
          <w:p w14:paraId="28568347"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Marketing Applications</w:t>
            </w:r>
          </w:p>
        </w:tc>
        <w:tc>
          <w:tcPr>
            <w:tcW w:w="3402" w:type="dxa"/>
            <w:tcBorders>
              <w:top w:val="single" w:sz="4" w:space="0" w:color="auto"/>
              <w:left w:val="single" w:sz="4" w:space="0" w:color="auto"/>
              <w:bottom w:val="single" w:sz="4" w:space="0" w:color="auto"/>
              <w:right w:val="single" w:sz="4" w:space="0" w:color="auto"/>
            </w:tcBorders>
          </w:tcPr>
          <w:p w14:paraId="19F6FF0E"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prof. Mgr. Peter Štarchoň, Ph.D.</w:t>
            </w:r>
          </w:p>
        </w:tc>
        <w:tc>
          <w:tcPr>
            <w:tcW w:w="1134" w:type="dxa"/>
            <w:tcBorders>
              <w:top w:val="single" w:sz="4" w:space="0" w:color="auto"/>
              <w:left w:val="single" w:sz="4" w:space="0" w:color="auto"/>
              <w:bottom w:val="single" w:sz="4" w:space="0" w:color="auto"/>
              <w:right w:val="single" w:sz="4" w:space="0" w:color="auto"/>
            </w:tcBorders>
          </w:tcPr>
          <w:p w14:paraId="33A381C5"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22B6398F" w14:textId="127A423D" w:rsidR="00D64606" w:rsidRPr="00587604" w:rsidRDefault="0078750B" w:rsidP="00D64606">
            <w:pPr>
              <w:contextualSpacing/>
              <w:jc w:val="both"/>
              <w:rPr>
                <w:rFonts w:asciiTheme="minorHAnsi" w:hAnsiTheme="minorHAnsi" w:cstheme="minorHAnsi"/>
              </w:rPr>
            </w:pPr>
            <w:ins w:id="3611" w:author="Josef Kocourek" w:date="2020-02-13T17:43:00Z">
              <w:r>
                <w:rPr>
                  <w:rFonts w:asciiTheme="minorHAnsi" w:hAnsiTheme="minorHAnsi" w:cstheme="minorHAnsi"/>
                </w:rPr>
                <w:t>PZ</w:t>
              </w:r>
            </w:ins>
            <w:del w:id="3612" w:author="Josef Kocourek" w:date="2020-02-13T17:43:00Z">
              <w:r w:rsidR="00D64606" w:rsidRPr="00587604" w:rsidDel="0078750B">
                <w:rPr>
                  <w:rFonts w:asciiTheme="minorHAnsi" w:hAnsiTheme="minorHAnsi" w:cstheme="minorHAnsi"/>
                </w:rPr>
                <w:delText>ZT</w:delText>
              </w:r>
            </w:del>
          </w:p>
        </w:tc>
      </w:tr>
      <w:tr w:rsidR="00D64606" w:rsidRPr="00587604" w14:paraId="1DA6E889" w14:textId="77777777" w:rsidTr="00D64606">
        <w:tc>
          <w:tcPr>
            <w:tcW w:w="3686" w:type="dxa"/>
            <w:tcBorders>
              <w:top w:val="single" w:sz="4" w:space="0" w:color="auto"/>
              <w:left w:val="single" w:sz="4" w:space="0" w:color="auto"/>
              <w:bottom w:val="single" w:sz="4" w:space="0" w:color="auto"/>
              <w:right w:val="single" w:sz="4" w:space="0" w:color="auto"/>
            </w:tcBorders>
          </w:tcPr>
          <w:p w14:paraId="5CA70AAF"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Trends in Marketing Communication</w:t>
            </w:r>
            <w:del w:id="3613" w:author="Radim Bačuvčík" w:date="2020-02-13T09:57:00Z">
              <w:r w:rsidRPr="00587604" w:rsidDel="00B706D8">
                <w:rPr>
                  <w:rFonts w:asciiTheme="minorHAnsi" w:hAnsiTheme="minorHAnsi" w:cstheme="minorHAnsi"/>
                </w:rPr>
                <w:delText>s</w:delText>
              </w:r>
            </w:del>
          </w:p>
        </w:tc>
        <w:tc>
          <w:tcPr>
            <w:tcW w:w="3402" w:type="dxa"/>
            <w:tcBorders>
              <w:top w:val="single" w:sz="4" w:space="0" w:color="auto"/>
              <w:left w:val="single" w:sz="4" w:space="0" w:color="auto"/>
              <w:bottom w:val="single" w:sz="4" w:space="0" w:color="auto"/>
              <w:right w:val="single" w:sz="4" w:space="0" w:color="auto"/>
            </w:tcBorders>
          </w:tcPr>
          <w:p w14:paraId="0F51C1EE"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Milan Banyár, Ph.D.</w:t>
            </w:r>
          </w:p>
        </w:tc>
        <w:tc>
          <w:tcPr>
            <w:tcW w:w="1134" w:type="dxa"/>
            <w:tcBorders>
              <w:top w:val="single" w:sz="4" w:space="0" w:color="auto"/>
              <w:left w:val="single" w:sz="4" w:space="0" w:color="auto"/>
              <w:bottom w:val="single" w:sz="4" w:space="0" w:color="auto"/>
              <w:right w:val="single" w:sz="4" w:space="0" w:color="auto"/>
            </w:tcBorders>
          </w:tcPr>
          <w:p w14:paraId="4E897F95"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DPP</w:t>
            </w:r>
          </w:p>
        </w:tc>
        <w:tc>
          <w:tcPr>
            <w:tcW w:w="709" w:type="dxa"/>
            <w:tcBorders>
              <w:top w:val="single" w:sz="4" w:space="0" w:color="auto"/>
              <w:left w:val="single" w:sz="4" w:space="0" w:color="auto"/>
              <w:bottom w:val="single" w:sz="4" w:space="0" w:color="auto"/>
              <w:right w:val="single" w:sz="4" w:space="0" w:color="auto"/>
            </w:tcBorders>
          </w:tcPr>
          <w:p w14:paraId="0BF052D8"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4DF33453" w14:textId="77777777" w:rsidTr="00D64606">
        <w:tc>
          <w:tcPr>
            <w:tcW w:w="3686" w:type="dxa"/>
            <w:tcBorders>
              <w:top w:val="single" w:sz="4" w:space="0" w:color="auto"/>
              <w:left w:val="single" w:sz="4" w:space="0" w:color="auto"/>
              <w:bottom w:val="single" w:sz="4" w:space="0" w:color="auto"/>
              <w:right w:val="single" w:sz="4" w:space="0" w:color="auto"/>
            </w:tcBorders>
          </w:tcPr>
          <w:p w14:paraId="27338EDC"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Ekonomics</w:t>
            </w:r>
          </w:p>
        </w:tc>
        <w:tc>
          <w:tcPr>
            <w:tcW w:w="3402" w:type="dxa"/>
            <w:tcBorders>
              <w:top w:val="single" w:sz="4" w:space="0" w:color="auto"/>
              <w:left w:val="single" w:sz="4" w:space="0" w:color="auto"/>
              <w:bottom w:val="single" w:sz="4" w:space="0" w:color="auto"/>
              <w:right w:val="single" w:sz="4" w:space="0" w:color="auto"/>
            </w:tcBorders>
          </w:tcPr>
          <w:p w14:paraId="7FFC6582" w14:textId="77777777" w:rsidR="00D64606" w:rsidRPr="00587604" w:rsidRDefault="00D64606" w:rsidP="00D64606">
            <w:pPr>
              <w:contextualSpacing/>
              <w:rPr>
                <w:rFonts w:asciiTheme="minorHAnsi" w:hAnsiTheme="minorHAnsi" w:cstheme="minorHAnsi"/>
              </w:rPr>
            </w:pPr>
            <w:r w:rsidRPr="00587604">
              <w:rPr>
                <w:rFonts w:asciiTheme="minorHAnsi" w:hAnsiTheme="minorHAnsi" w:cstheme="minorHAnsi"/>
                <w:b/>
              </w:rPr>
              <w:t>doc. Mgr. Ing. Radim Bačuvčík, Ph.D.</w:t>
            </w:r>
          </w:p>
        </w:tc>
        <w:tc>
          <w:tcPr>
            <w:tcW w:w="1134" w:type="dxa"/>
            <w:tcBorders>
              <w:top w:val="single" w:sz="4" w:space="0" w:color="auto"/>
              <w:left w:val="single" w:sz="4" w:space="0" w:color="auto"/>
              <w:bottom w:val="single" w:sz="4" w:space="0" w:color="auto"/>
              <w:right w:val="single" w:sz="4" w:space="0" w:color="auto"/>
            </w:tcBorders>
          </w:tcPr>
          <w:p w14:paraId="10CF3965"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78D99342"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457E4EDD" w14:textId="77777777" w:rsidTr="00D64606">
        <w:tc>
          <w:tcPr>
            <w:tcW w:w="3686" w:type="dxa"/>
            <w:tcBorders>
              <w:top w:val="single" w:sz="4" w:space="0" w:color="auto"/>
              <w:left w:val="single" w:sz="4" w:space="0" w:color="auto"/>
              <w:bottom w:val="single" w:sz="4" w:space="0" w:color="auto"/>
              <w:right w:val="single" w:sz="4" w:space="0" w:color="auto"/>
            </w:tcBorders>
          </w:tcPr>
          <w:p w14:paraId="062B3CFB"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Arts and Media</w:t>
            </w:r>
          </w:p>
        </w:tc>
        <w:tc>
          <w:tcPr>
            <w:tcW w:w="3402" w:type="dxa"/>
            <w:tcBorders>
              <w:top w:val="single" w:sz="4" w:space="0" w:color="auto"/>
              <w:left w:val="single" w:sz="4" w:space="0" w:color="auto"/>
              <w:bottom w:val="single" w:sz="4" w:space="0" w:color="auto"/>
              <w:right w:val="single" w:sz="4" w:space="0" w:color="auto"/>
            </w:tcBorders>
          </w:tcPr>
          <w:p w14:paraId="43CF2115"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prof. PhDr. Jiří Pavelka, CSc.</w:t>
            </w:r>
          </w:p>
        </w:tc>
        <w:tc>
          <w:tcPr>
            <w:tcW w:w="1134" w:type="dxa"/>
            <w:tcBorders>
              <w:top w:val="single" w:sz="4" w:space="0" w:color="auto"/>
              <w:left w:val="single" w:sz="4" w:space="0" w:color="auto"/>
              <w:bottom w:val="single" w:sz="4" w:space="0" w:color="auto"/>
              <w:right w:val="single" w:sz="4" w:space="0" w:color="auto"/>
            </w:tcBorders>
          </w:tcPr>
          <w:p w14:paraId="7C34E96F" w14:textId="6E0491CE" w:rsidR="00D64606" w:rsidRPr="00587604" w:rsidRDefault="003D66B5" w:rsidP="00D64606">
            <w:pPr>
              <w:contextualSpacing/>
              <w:jc w:val="both"/>
              <w:rPr>
                <w:rFonts w:asciiTheme="minorHAnsi" w:hAnsiTheme="minorHAnsi" w:cstheme="minorHAnsi"/>
              </w:rPr>
            </w:pPr>
            <w:r>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14EC3A1E"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5EA458DB" w14:textId="77777777" w:rsidTr="00D64606">
        <w:tc>
          <w:tcPr>
            <w:tcW w:w="3686" w:type="dxa"/>
            <w:tcBorders>
              <w:top w:val="single" w:sz="4" w:space="0" w:color="auto"/>
              <w:left w:val="single" w:sz="4" w:space="0" w:color="auto"/>
              <w:bottom w:val="single" w:sz="4" w:space="0" w:color="auto"/>
              <w:right w:val="single" w:sz="4" w:space="0" w:color="auto"/>
            </w:tcBorders>
          </w:tcPr>
          <w:p w14:paraId="19A45672" w14:textId="77777777" w:rsidR="00D64606" w:rsidRPr="00587604" w:rsidRDefault="00D64606" w:rsidP="00D64606">
            <w:pPr>
              <w:autoSpaceDE w:val="0"/>
              <w:autoSpaceDN w:val="0"/>
              <w:adjustRightInd w:val="0"/>
              <w:contextualSpacing/>
              <w:rPr>
                <w:rFonts w:asciiTheme="minorHAnsi" w:hAnsiTheme="minorHAnsi" w:cstheme="minorHAnsi"/>
                <w:color w:val="000000" w:themeColor="text1"/>
              </w:rPr>
            </w:pPr>
            <w:r w:rsidRPr="00587604">
              <w:rPr>
                <w:rFonts w:asciiTheme="minorHAnsi" w:hAnsiTheme="minorHAnsi" w:cstheme="minorHAnsi"/>
              </w:rPr>
              <w:t>Global Aspects in Marketing Communication</w:t>
            </w:r>
            <w:del w:id="3614" w:author="Radim Bačuvčík" w:date="2020-02-13T09:57:00Z">
              <w:r w:rsidRPr="00587604" w:rsidDel="00B706D8">
                <w:rPr>
                  <w:rFonts w:asciiTheme="minorHAnsi" w:hAnsiTheme="minorHAnsi" w:cstheme="minorHAnsi"/>
                </w:rPr>
                <w:delText>s</w:delText>
              </w:r>
            </w:del>
          </w:p>
        </w:tc>
        <w:tc>
          <w:tcPr>
            <w:tcW w:w="3402" w:type="dxa"/>
            <w:tcBorders>
              <w:top w:val="single" w:sz="4" w:space="0" w:color="auto"/>
              <w:left w:val="single" w:sz="4" w:space="0" w:color="auto"/>
              <w:bottom w:val="single" w:sz="4" w:space="0" w:color="auto"/>
              <w:right w:val="single" w:sz="4" w:space="0" w:color="auto"/>
            </w:tcBorders>
          </w:tcPr>
          <w:p w14:paraId="509504F1"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Dagmar Weberová, Ph.D., MBA</w:t>
            </w:r>
          </w:p>
        </w:tc>
        <w:tc>
          <w:tcPr>
            <w:tcW w:w="1134" w:type="dxa"/>
            <w:tcBorders>
              <w:top w:val="single" w:sz="4" w:space="0" w:color="auto"/>
              <w:left w:val="single" w:sz="4" w:space="0" w:color="auto"/>
              <w:bottom w:val="single" w:sz="4" w:space="0" w:color="auto"/>
              <w:right w:val="single" w:sz="4" w:space="0" w:color="auto"/>
            </w:tcBorders>
          </w:tcPr>
          <w:p w14:paraId="7FEB6DDC"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05E288BC"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29CF65FB" w14:textId="77777777" w:rsidTr="00D64606">
        <w:tc>
          <w:tcPr>
            <w:tcW w:w="3686" w:type="dxa"/>
            <w:tcBorders>
              <w:top w:val="single" w:sz="4" w:space="0" w:color="auto"/>
              <w:left w:val="single" w:sz="4" w:space="0" w:color="auto"/>
              <w:bottom w:val="single" w:sz="4" w:space="0" w:color="auto"/>
              <w:right w:val="single" w:sz="4" w:space="0" w:color="auto"/>
            </w:tcBorders>
          </w:tcPr>
          <w:p w14:paraId="61F1AB1D"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Human Resource Management</w:t>
            </w:r>
          </w:p>
        </w:tc>
        <w:tc>
          <w:tcPr>
            <w:tcW w:w="3402" w:type="dxa"/>
            <w:tcBorders>
              <w:top w:val="single" w:sz="4" w:space="0" w:color="auto"/>
              <w:left w:val="single" w:sz="4" w:space="0" w:color="auto"/>
              <w:bottom w:val="single" w:sz="4" w:space="0" w:color="auto"/>
              <w:right w:val="single" w:sz="4" w:space="0" w:color="auto"/>
            </w:tcBorders>
          </w:tcPr>
          <w:p w14:paraId="0F3E6469"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Ing. Aleš Gregar, CSc.</w:t>
            </w:r>
          </w:p>
        </w:tc>
        <w:tc>
          <w:tcPr>
            <w:tcW w:w="1134" w:type="dxa"/>
            <w:tcBorders>
              <w:top w:val="single" w:sz="4" w:space="0" w:color="auto"/>
              <w:left w:val="single" w:sz="4" w:space="0" w:color="auto"/>
              <w:bottom w:val="single" w:sz="4" w:space="0" w:color="auto"/>
              <w:right w:val="single" w:sz="4" w:space="0" w:color="auto"/>
            </w:tcBorders>
          </w:tcPr>
          <w:p w14:paraId="679EC0B2"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5053617A"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1A631AC6" w14:textId="77777777" w:rsidTr="00D64606">
        <w:tc>
          <w:tcPr>
            <w:tcW w:w="3686" w:type="dxa"/>
            <w:tcBorders>
              <w:top w:val="single" w:sz="4" w:space="0" w:color="auto"/>
              <w:left w:val="single" w:sz="4" w:space="0" w:color="auto"/>
              <w:bottom w:val="single" w:sz="4" w:space="0" w:color="auto"/>
              <w:right w:val="single" w:sz="4" w:space="0" w:color="auto"/>
            </w:tcBorders>
          </w:tcPr>
          <w:p w14:paraId="14880DCD"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Design thinking</w:t>
            </w:r>
          </w:p>
        </w:tc>
        <w:tc>
          <w:tcPr>
            <w:tcW w:w="3402" w:type="dxa"/>
            <w:tcBorders>
              <w:top w:val="single" w:sz="4" w:space="0" w:color="auto"/>
              <w:left w:val="single" w:sz="4" w:space="0" w:color="auto"/>
              <w:bottom w:val="single" w:sz="4" w:space="0" w:color="auto"/>
              <w:right w:val="single" w:sz="4" w:space="0" w:color="auto"/>
            </w:tcBorders>
          </w:tcPr>
          <w:p w14:paraId="42862D1E"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Ing. Eva Šviráková, Ph.D. (50%),</w:t>
            </w:r>
          </w:p>
          <w:p w14:paraId="307DA1DB"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rPr>
              <w:t>Mgr. Anežka Adamíková</w:t>
            </w:r>
          </w:p>
        </w:tc>
        <w:tc>
          <w:tcPr>
            <w:tcW w:w="1134" w:type="dxa"/>
            <w:tcBorders>
              <w:top w:val="single" w:sz="4" w:space="0" w:color="auto"/>
              <w:left w:val="single" w:sz="4" w:space="0" w:color="auto"/>
              <w:bottom w:val="single" w:sz="4" w:space="0" w:color="auto"/>
              <w:right w:val="single" w:sz="4" w:space="0" w:color="auto"/>
            </w:tcBorders>
          </w:tcPr>
          <w:p w14:paraId="5EB70CBF"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p w14:paraId="2F70F273"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DPP</w:t>
            </w:r>
          </w:p>
        </w:tc>
        <w:tc>
          <w:tcPr>
            <w:tcW w:w="709" w:type="dxa"/>
            <w:tcBorders>
              <w:top w:val="single" w:sz="4" w:space="0" w:color="auto"/>
              <w:left w:val="single" w:sz="4" w:space="0" w:color="auto"/>
              <w:bottom w:val="single" w:sz="4" w:space="0" w:color="auto"/>
              <w:right w:val="single" w:sz="4" w:space="0" w:color="auto"/>
            </w:tcBorders>
          </w:tcPr>
          <w:p w14:paraId="1B11F14F"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50E0012C" w14:textId="77777777" w:rsidTr="00D64606">
        <w:tc>
          <w:tcPr>
            <w:tcW w:w="3686" w:type="dxa"/>
            <w:tcBorders>
              <w:top w:val="single" w:sz="4" w:space="0" w:color="auto"/>
              <w:left w:val="single" w:sz="4" w:space="0" w:color="auto"/>
              <w:bottom w:val="single" w:sz="4" w:space="0" w:color="auto"/>
              <w:right w:val="single" w:sz="4" w:space="0" w:color="auto"/>
            </w:tcBorders>
          </w:tcPr>
          <w:p w14:paraId="6706E4CF" w14:textId="0A936127" w:rsidR="00D64606" w:rsidRPr="00587604" w:rsidRDefault="00D64606" w:rsidP="00D64606">
            <w:pPr>
              <w:contextualSpacing/>
              <w:jc w:val="both"/>
              <w:rPr>
                <w:rFonts w:asciiTheme="minorHAnsi" w:hAnsiTheme="minorHAnsi" w:cstheme="minorHAnsi"/>
              </w:rPr>
            </w:pPr>
            <w:del w:id="3615" w:author="Josef Kocourek" w:date="2020-02-13T17:39:00Z">
              <w:r w:rsidRPr="00587604" w:rsidDel="0078750B">
                <w:rPr>
                  <w:rFonts w:asciiTheme="minorHAnsi" w:hAnsiTheme="minorHAnsi" w:cstheme="minorHAnsi"/>
                </w:rPr>
                <w:delText>PPC Advertising System</w:delText>
              </w:r>
            </w:del>
            <w:ins w:id="3616" w:author="Josef Kocourek" w:date="2020-02-13T17:39:00Z">
              <w:r w:rsidR="0078750B">
                <w:rPr>
                  <w:rFonts w:asciiTheme="minorHAnsi" w:hAnsiTheme="minorHAnsi" w:cstheme="minorHAnsi"/>
                </w:rPr>
                <w:t>Digital Advertising Systems</w:t>
              </w:r>
            </w:ins>
          </w:p>
        </w:tc>
        <w:tc>
          <w:tcPr>
            <w:tcW w:w="3402" w:type="dxa"/>
            <w:tcBorders>
              <w:top w:val="single" w:sz="4" w:space="0" w:color="auto"/>
              <w:left w:val="single" w:sz="4" w:space="0" w:color="auto"/>
              <w:bottom w:val="single" w:sz="4" w:space="0" w:color="auto"/>
              <w:right w:val="single" w:sz="4" w:space="0" w:color="auto"/>
            </w:tcBorders>
          </w:tcPr>
          <w:p w14:paraId="0E84D2F6"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b/>
              </w:rPr>
              <w:t>PhDr. Tomáš Šula, Ph.D.</w:t>
            </w:r>
          </w:p>
        </w:tc>
        <w:tc>
          <w:tcPr>
            <w:tcW w:w="1134" w:type="dxa"/>
            <w:tcBorders>
              <w:top w:val="single" w:sz="4" w:space="0" w:color="auto"/>
              <w:left w:val="single" w:sz="4" w:space="0" w:color="auto"/>
              <w:bottom w:val="single" w:sz="4" w:space="0" w:color="auto"/>
              <w:right w:val="single" w:sz="4" w:space="0" w:color="auto"/>
            </w:tcBorders>
          </w:tcPr>
          <w:p w14:paraId="189DE137"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7BD5B725"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12E4C233" w14:textId="77777777" w:rsidTr="00D64606">
        <w:tc>
          <w:tcPr>
            <w:tcW w:w="3686" w:type="dxa"/>
            <w:tcBorders>
              <w:top w:val="single" w:sz="4" w:space="0" w:color="auto"/>
              <w:left w:val="single" w:sz="4" w:space="0" w:color="auto"/>
              <w:bottom w:val="single" w:sz="4" w:space="0" w:color="auto"/>
              <w:right w:val="single" w:sz="4" w:space="0" w:color="auto"/>
            </w:tcBorders>
          </w:tcPr>
          <w:p w14:paraId="3C99E334" w14:textId="5C6CCB85" w:rsidR="00D64606" w:rsidRPr="0078750B" w:rsidRDefault="0078750B">
            <w:pPr>
              <w:rPr>
                <w:rFonts w:asciiTheme="minorHAnsi" w:hAnsiTheme="minorHAnsi" w:cstheme="minorHAnsi"/>
              </w:rPr>
              <w:pPrChange w:id="3617" w:author="Josef Kocourek" w:date="2020-02-13T17:40:00Z">
                <w:pPr>
                  <w:contextualSpacing/>
                  <w:jc w:val="both"/>
                </w:pPr>
              </w:pPrChange>
            </w:pPr>
            <w:ins w:id="3618" w:author="Josef Kocourek" w:date="2020-02-13T17:40:00Z">
              <w:r w:rsidRPr="0078750B">
                <w:rPr>
                  <w:rFonts w:asciiTheme="minorHAnsi" w:hAnsiTheme="minorHAnsi" w:cstheme="minorHAnsi"/>
                  <w:rPrChange w:id="3619" w:author="Josef Kocourek" w:date="2020-02-13T17:40:00Z">
                    <w:rPr>
                      <w:shd w:val="clear" w:color="auto" w:fill="F1F0F0"/>
                    </w:rPr>
                  </w:rPrChange>
                </w:rPr>
                <w:t>The role and function of social media in the field of marketing communication</w:t>
              </w:r>
            </w:ins>
            <w:del w:id="3620" w:author="Josef Kocourek" w:date="2020-02-13T17:40:00Z">
              <w:r w:rsidR="00D64606" w:rsidRPr="0078750B" w:rsidDel="0078750B">
                <w:rPr>
                  <w:rFonts w:asciiTheme="minorHAnsi" w:hAnsiTheme="minorHAnsi" w:cstheme="minorHAnsi"/>
                </w:rPr>
                <w:delText>Promotion on Social Networks</w:delText>
              </w:r>
            </w:del>
          </w:p>
        </w:tc>
        <w:tc>
          <w:tcPr>
            <w:tcW w:w="3402" w:type="dxa"/>
            <w:tcBorders>
              <w:top w:val="single" w:sz="4" w:space="0" w:color="auto"/>
              <w:left w:val="single" w:sz="4" w:space="0" w:color="auto"/>
              <w:bottom w:val="single" w:sz="4" w:space="0" w:color="auto"/>
              <w:right w:val="single" w:sz="4" w:space="0" w:color="auto"/>
            </w:tcBorders>
          </w:tcPr>
          <w:p w14:paraId="76AE2325"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b/>
              </w:rPr>
              <w:t>PhDr. Tomáš Šula, Ph.D.</w:t>
            </w:r>
          </w:p>
        </w:tc>
        <w:tc>
          <w:tcPr>
            <w:tcW w:w="1134" w:type="dxa"/>
            <w:tcBorders>
              <w:top w:val="single" w:sz="4" w:space="0" w:color="auto"/>
              <w:left w:val="single" w:sz="4" w:space="0" w:color="auto"/>
              <w:bottom w:val="single" w:sz="4" w:space="0" w:color="auto"/>
              <w:right w:val="single" w:sz="4" w:space="0" w:color="auto"/>
            </w:tcBorders>
          </w:tcPr>
          <w:p w14:paraId="118739CE"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0BC154F4"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05844ED3" w14:textId="77777777" w:rsidTr="00D64606">
        <w:tc>
          <w:tcPr>
            <w:tcW w:w="3686" w:type="dxa"/>
            <w:tcBorders>
              <w:top w:val="single" w:sz="4" w:space="0" w:color="auto"/>
              <w:left w:val="single" w:sz="4" w:space="0" w:color="auto"/>
              <w:bottom w:val="single" w:sz="4" w:space="0" w:color="auto"/>
              <w:right w:val="single" w:sz="4" w:space="0" w:color="auto"/>
            </w:tcBorders>
          </w:tcPr>
          <w:p w14:paraId="6CFAE2C9"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Data Mining</w:t>
            </w:r>
          </w:p>
        </w:tc>
        <w:tc>
          <w:tcPr>
            <w:tcW w:w="3402" w:type="dxa"/>
            <w:tcBorders>
              <w:top w:val="single" w:sz="4" w:space="0" w:color="auto"/>
              <w:left w:val="single" w:sz="4" w:space="0" w:color="auto"/>
              <w:bottom w:val="single" w:sz="4" w:space="0" w:color="auto"/>
              <w:right w:val="single" w:sz="4" w:space="0" w:color="auto"/>
            </w:tcBorders>
          </w:tcPr>
          <w:p w14:paraId="6FDB2510"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b/>
              </w:rPr>
              <w:t>Ing. Martina Juříková, Ph.D.</w:t>
            </w:r>
          </w:p>
        </w:tc>
        <w:tc>
          <w:tcPr>
            <w:tcW w:w="1134" w:type="dxa"/>
            <w:tcBorders>
              <w:top w:val="single" w:sz="4" w:space="0" w:color="auto"/>
              <w:left w:val="single" w:sz="4" w:space="0" w:color="auto"/>
              <w:bottom w:val="single" w:sz="4" w:space="0" w:color="auto"/>
              <w:right w:val="single" w:sz="4" w:space="0" w:color="auto"/>
            </w:tcBorders>
          </w:tcPr>
          <w:p w14:paraId="4529D451"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70C30ADA"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0FDB2A66" w14:textId="77777777" w:rsidTr="00D64606">
        <w:tc>
          <w:tcPr>
            <w:tcW w:w="3686" w:type="dxa"/>
            <w:tcBorders>
              <w:top w:val="single" w:sz="4" w:space="0" w:color="auto"/>
              <w:left w:val="single" w:sz="4" w:space="0" w:color="auto"/>
              <w:bottom w:val="single" w:sz="4" w:space="0" w:color="auto"/>
              <w:right w:val="single" w:sz="4" w:space="0" w:color="auto"/>
            </w:tcBorders>
          </w:tcPr>
          <w:p w14:paraId="3FD0B16B"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Strategic Brand Management</w:t>
            </w:r>
          </w:p>
        </w:tc>
        <w:tc>
          <w:tcPr>
            <w:tcW w:w="3402" w:type="dxa"/>
            <w:tcBorders>
              <w:top w:val="single" w:sz="4" w:space="0" w:color="auto"/>
              <w:left w:val="single" w:sz="4" w:space="0" w:color="auto"/>
              <w:bottom w:val="single" w:sz="4" w:space="0" w:color="auto"/>
              <w:right w:val="single" w:sz="4" w:space="0" w:color="auto"/>
            </w:tcBorders>
          </w:tcPr>
          <w:p w14:paraId="44333BA0"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b/>
              </w:rPr>
              <w:t>Mgr. Josef Kocourek, Ph.D.</w:t>
            </w:r>
          </w:p>
        </w:tc>
        <w:tc>
          <w:tcPr>
            <w:tcW w:w="1134" w:type="dxa"/>
            <w:tcBorders>
              <w:top w:val="single" w:sz="4" w:space="0" w:color="auto"/>
              <w:left w:val="single" w:sz="4" w:space="0" w:color="auto"/>
              <w:bottom w:val="single" w:sz="4" w:space="0" w:color="auto"/>
              <w:right w:val="single" w:sz="4" w:space="0" w:color="auto"/>
            </w:tcBorders>
          </w:tcPr>
          <w:p w14:paraId="7C833639"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50C42563"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bl>
    <w:p w14:paraId="65F63FF4" w14:textId="77777777" w:rsidR="00D64606" w:rsidRPr="00587604" w:rsidRDefault="00D64606" w:rsidP="00D64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p w14:paraId="3300569F" w14:textId="77777777" w:rsidR="00D64606" w:rsidRPr="00587604" w:rsidRDefault="00D64606" w:rsidP="00D64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p w14:paraId="2F07E994"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Garanta studijního předmětu jmenuje a odvolává ředitel ústavu, který zajišťuje výuku daného studijního předmětu. Ředitel Ústavu marketingových komunikací projedná jmenování a odvolání garanta studijního předmětu s garantem studijního programu. </w:t>
      </w:r>
    </w:p>
    <w:p w14:paraId="5D98A81C"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p>
    <w:p w14:paraId="44760FBD"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Garant studijního předmětu zejména: </w:t>
      </w:r>
    </w:p>
    <w:p w14:paraId="0046B023"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a) dohlíží na kvalitu výuky v daném studijním předmětu, </w:t>
      </w:r>
    </w:p>
    <w:p w14:paraId="32DFE676"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b) odpovídá za aktuálnost údajů uvedených v dokumentaci studijního předmětu podle Studijního a zkušebního řádu UTB ve Zlíně, </w:t>
      </w:r>
    </w:p>
    <w:p w14:paraId="52991C1A"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c) sleduje výsledky hodnocení výuky studijního předmětu a navrhuje vedoucímu zaměstnanci ústavu příslušná opatření, </w:t>
      </w:r>
    </w:p>
    <w:p w14:paraId="56D7F480"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d) sleduje aktuální vývoj ve svém oboru a v návaznosti na nové trendy inovuje výuku po stránce obsahové i didaktické, </w:t>
      </w:r>
    </w:p>
    <w:p w14:paraId="35CBB149"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e) navrhuje vedoucímu zaměstnanci ústavu po projednání s garantem studijního programu změny personálního zajištění výuky, </w:t>
      </w:r>
    </w:p>
    <w:p w14:paraId="625D0EBD"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f) pokud výuku studijního předmětu zajišťuje více vyučujících, koordinuje jejich činnost, </w:t>
      </w:r>
    </w:p>
    <w:p w14:paraId="270B64F8" w14:textId="77777777" w:rsidR="00D64606" w:rsidRPr="00420C5B" w:rsidRDefault="00D64606" w:rsidP="00D64606">
      <w:pPr>
        <w:widowControl w:val="0"/>
        <w:autoSpaceDE w:val="0"/>
        <w:autoSpaceDN w:val="0"/>
        <w:adjustRightInd w:val="0"/>
        <w:snapToGrid w:val="0"/>
        <w:ind w:right="-1"/>
        <w:jc w:val="both"/>
        <w:rPr>
          <w:rFonts w:asciiTheme="minorHAnsi" w:hAnsiTheme="minorHAnsi" w:cstheme="minorHAnsi"/>
          <w:color w:val="000000"/>
          <w:sz w:val="22"/>
        </w:rPr>
      </w:pPr>
      <w:r w:rsidRPr="00420C5B">
        <w:rPr>
          <w:rFonts w:asciiTheme="minorHAnsi" w:hAnsiTheme="minorHAnsi" w:cstheme="minorHAnsi"/>
          <w:color w:val="000000"/>
          <w:sz w:val="22"/>
        </w:rPr>
        <w:t xml:space="preserve">g) při své činnosti spolupracuje s orgány fakulty, ředitelem ústavu a garantem studijního programu, v rámci kterých je daný studijní předmět vyučován. </w:t>
      </w:r>
    </w:p>
    <w:p w14:paraId="7B2D3EAE" w14:textId="77777777" w:rsidR="00D64606" w:rsidRPr="00587604" w:rsidRDefault="00D64606" w:rsidP="00D64606">
      <w:pPr>
        <w:rPr>
          <w:rFonts w:asciiTheme="minorHAnsi" w:hAnsiTheme="minorHAnsi" w:cstheme="minorHAnsi"/>
          <w:highlight w:val="red"/>
        </w:rPr>
      </w:pPr>
    </w:p>
    <w:p w14:paraId="11CA8915"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Kvalifikace odborníků z praxe zapojených do výuky ve studijním programu </w:t>
      </w:r>
    </w:p>
    <w:p w14:paraId="21F9A573" w14:textId="77777777" w:rsidR="00D64606" w:rsidRPr="00587604" w:rsidRDefault="00D64606" w:rsidP="00D64606">
      <w:pPr>
        <w:tabs>
          <w:tab w:val="left" w:pos="2835"/>
        </w:tabs>
        <w:spacing w:before="120" w:after="120"/>
        <w:rPr>
          <w:rFonts w:asciiTheme="minorHAnsi" w:hAnsiTheme="minorHAnsi" w:cstheme="minorHAnsi"/>
        </w:rPr>
      </w:pPr>
      <w:r w:rsidRPr="00587604">
        <w:rPr>
          <w:rFonts w:asciiTheme="minorHAnsi" w:hAnsiTheme="minorHAnsi" w:cstheme="minorHAnsi"/>
        </w:rPr>
        <w:tab/>
      </w:r>
      <w:r w:rsidRPr="00587604">
        <w:rPr>
          <w:rFonts w:asciiTheme="minorHAnsi" w:hAnsiTheme="minorHAnsi" w:cstheme="minorHAnsi"/>
        </w:rPr>
        <w:tab/>
        <w:t>Standardy 6.5-6.6</w:t>
      </w:r>
    </w:p>
    <w:p w14:paraId="014CF6D0" w14:textId="109DD159" w:rsidR="00D64606" w:rsidRPr="00420C5B" w:rsidRDefault="00D64606" w:rsidP="00D64606">
      <w:pPr>
        <w:tabs>
          <w:tab w:val="left" w:pos="2835"/>
        </w:tabs>
        <w:spacing w:before="120" w:after="120"/>
        <w:rPr>
          <w:rFonts w:asciiTheme="minorHAnsi" w:hAnsiTheme="minorHAnsi" w:cstheme="minorHAnsi"/>
          <w:sz w:val="22"/>
        </w:rPr>
      </w:pPr>
      <w:r w:rsidRPr="00420C5B">
        <w:rPr>
          <w:rFonts w:asciiTheme="minorHAnsi" w:hAnsiTheme="minorHAnsi" w:cstheme="minorHAnsi"/>
          <w:sz w:val="22"/>
        </w:rPr>
        <w:lastRenderedPageBreak/>
        <w:t>Příložená tabulka níže dokládá odbornost a připravenost vyučujících z hlediska zapojení do praxe. Řada vyučujících spolupracuje s praxí v oblasti marketingov</w:t>
      </w:r>
      <w:ins w:id="3621" w:author="Radim Bačuvčík" w:date="2020-02-13T09:10:00Z">
        <w:r w:rsidR="009704D1">
          <w:rPr>
            <w:rFonts w:asciiTheme="minorHAnsi" w:hAnsiTheme="minorHAnsi" w:cstheme="minorHAnsi"/>
            <w:sz w:val="22"/>
          </w:rPr>
          <w:t>é</w:t>
        </w:r>
      </w:ins>
      <w:del w:id="3622" w:author="Radim Bačuvčík" w:date="2020-02-13T09:10:00Z">
        <w:r w:rsidRPr="00420C5B" w:rsidDel="009704D1">
          <w:rPr>
            <w:rFonts w:asciiTheme="minorHAnsi" w:hAnsiTheme="minorHAnsi" w:cstheme="minorHAnsi"/>
            <w:sz w:val="22"/>
          </w:rPr>
          <w:delText>ých</w:delText>
        </w:r>
      </w:del>
      <w:r w:rsidRPr="00420C5B">
        <w:rPr>
          <w:rFonts w:asciiTheme="minorHAnsi" w:hAnsiTheme="minorHAnsi" w:cstheme="minorHAnsi"/>
          <w:sz w:val="22"/>
        </w:rPr>
        <w:t xml:space="preserve"> komunikac</w:t>
      </w:r>
      <w:ins w:id="3623" w:author="Radim Bačuvčík" w:date="2020-02-13T09:10:00Z">
        <w:r w:rsidR="009704D1">
          <w:rPr>
            <w:rFonts w:asciiTheme="minorHAnsi" w:hAnsiTheme="minorHAnsi" w:cstheme="minorHAnsi"/>
            <w:sz w:val="22"/>
          </w:rPr>
          <w:t>e</w:t>
        </w:r>
      </w:ins>
      <w:del w:id="3624" w:author="Radim Bačuvčík" w:date="2020-02-13T09:10:00Z">
        <w:r w:rsidRPr="00420C5B" w:rsidDel="009704D1">
          <w:rPr>
            <w:rFonts w:asciiTheme="minorHAnsi" w:hAnsiTheme="minorHAnsi" w:cstheme="minorHAnsi"/>
            <w:sz w:val="22"/>
          </w:rPr>
          <w:delText>í</w:delText>
        </w:r>
      </w:del>
      <w:r w:rsidRPr="00420C5B">
        <w:rPr>
          <w:rFonts w:asciiTheme="minorHAnsi" w:hAnsiTheme="minorHAnsi" w:cstheme="minorHAnsi"/>
          <w:sz w:val="22"/>
        </w:rPr>
        <w:t>.</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387"/>
        <w:gridCol w:w="3544"/>
      </w:tblGrid>
      <w:tr w:rsidR="00D64606" w:rsidRPr="00587604" w14:paraId="2E2DBD67" w14:textId="77777777" w:rsidTr="00D64606">
        <w:tc>
          <w:tcPr>
            <w:tcW w:w="5387" w:type="dxa"/>
            <w:shd w:val="clear" w:color="auto" w:fill="F7CAAC"/>
          </w:tcPr>
          <w:p w14:paraId="00A5285D"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vyučující</w:t>
            </w:r>
          </w:p>
        </w:tc>
        <w:tc>
          <w:tcPr>
            <w:tcW w:w="3544" w:type="dxa"/>
            <w:shd w:val="clear" w:color="auto" w:fill="F7CAAC"/>
          </w:tcPr>
          <w:p w14:paraId="5B0A1E00"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instituce</w:t>
            </w:r>
          </w:p>
        </w:tc>
      </w:tr>
      <w:tr w:rsidR="00D64606" w:rsidRPr="00587604" w14:paraId="7AA8FCB8" w14:textId="77777777" w:rsidTr="00D64606">
        <w:tc>
          <w:tcPr>
            <w:tcW w:w="5387" w:type="dxa"/>
          </w:tcPr>
          <w:p w14:paraId="2BC7EA04"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doc. Mgr. Ing. Radim Bačuvčík, Ph.D.</w:t>
            </w:r>
          </w:p>
        </w:tc>
        <w:tc>
          <w:tcPr>
            <w:tcW w:w="3544" w:type="dxa"/>
          </w:tcPr>
          <w:p w14:paraId="2F696DE0" w14:textId="6B821172" w:rsidR="00D64606" w:rsidRPr="00587604" w:rsidRDefault="00D64606" w:rsidP="00D64606">
            <w:pPr>
              <w:rPr>
                <w:rFonts w:asciiTheme="minorHAnsi" w:hAnsiTheme="minorHAnsi" w:cstheme="minorHAnsi"/>
                <w:b/>
              </w:rPr>
            </w:pPr>
            <w:r w:rsidRPr="00587604">
              <w:rPr>
                <w:rFonts w:asciiTheme="minorHAnsi" w:hAnsiTheme="minorHAnsi" w:cstheme="minorHAnsi"/>
              </w:rPr>
              <w:t>FMK, OSVČ</w:t>
            </w:r>
            <w:ins w:id="3625" w:author="Radim Bačuvčík" w:date="2020-02-12T14:34:00Z">
              <w:r w:rsidR="00396048">
                <w:rPr>
                  <w:rFonts w:asciiTheme="minorHAnsi" w:hAnsiTheme="minorHAnsi" w:cstheme="minorHAnsi"/>
                </w:rPr>
                <w:t xml:space="preserve"> – ekonomické a marketingové poradenství, marketingový výzkum</w:t>
              </w:r>
            </w:ins>
          </w:p>
        </w:tc>
      </w:tr>
      <w:tr w:rsidR="00D64606" w:rsidRPr="00587604" w:rsidDel="0078750B" w14:paraId="0A50B425" w14:textId="37E16DEC" w:rsidTr="00D64606">
        <w:trPr>
          <w:del w:id="3626" w:author="Josef Kocourek" w:date="2020-02-13T17:38:00Z"/>
        </w:trPr>
        <w:tc>
          <w:tcPr>
            <w:tcW w:w="5387" w:type="dxa"/>
          </w:tcPr>
          <w:p w14:paraId="3FF41096" w14:textId="1AE3163C" w:rsidR="00D64606" w:rsidRPr="00587604" w:rsidDel="0078750B" w:rsidRDefault="00D64606" w:rsidP="00D64606">
            <w:pPr>
              <w:jc w:val="both"/>
              <w:rPr>
                <w:del w:id="3627" w:author="Josef Kocourek" w:date="2020-02-13T17:38:00Z"/>
                <w:rFonts w:asciiTheme="minorHAnsi" w:hAnsiTheme="minorHAnsi" w:cstheme="minorHAnsi"/>
              </w:rPr>
            </w:pPr>
            <w:del w:id="3628" w:author="Josef Kocourek" w:date="2020-02-13T17:38:00Z">
              <w:r w:rsidRPr="00587604" w:rsidDel="0078750B">
                <w:rPr>
                  <w:rFonts w:asciiTheme="minorHAnsi" w:hAnsiTheme="minorHAnsi" w:cstheme="minorHAnsi"/>
                  <w:b/>
                </w:rPr>
                <w:delText>doc. Mgr. Ing. Radim Bačuvčík, Ph.D.</w:delText>
              </w:r>
            </w:del>
          </w:p>
        </w:tc>
        <w:tc>
          <w:tcPr>
            <w:tcW w:w="3544" w:type="dxa"/>
          </w:tcPr>
          <w:p w14:paraId="112D1A25" w14:textId="6D7B8D1C" w:rsidR="00D64606" w:rsidRPr="00587604" w:rsidDel="0078750B" w:rsidRDefault="00D64606" w:rsidP="00D64606">
            <w:pPr>
              <w:rPr>
                <w:del w:id="3629" w:author="Josef Kocourek" w:date="2020-02-13T17:38:00Z"/>
                <w:rFonts w:asciiTheme="minorHAnsi" w:hAnsiTheme="minorHAnsi" w:cstheme="minorHAnsi"/>
                <w:b/>
              </w:rPr>
            </w:pPr>
            <w:del w:id="3630" w:author="Josef Kocourek" w:date="2020-02-13T17:38:00Z">
              <w:r w:rsidRPr="00587604" w:rsidDel="0078750B">
                <w:rPr>
                  <w:rFonts w:asciiTheme="minorHAnsi" w:hAnsiTheme="minorHAnsi" w:cstheme="minorHAnsi"/>
                </w:rPr>
                <w:delText>FMK, OSVČ</w:delText>
              </w:r>
            </w:del>
            <w:ins w:id="3631" w:author="Radim Bačuvčík" w:date="2020-02-12T14:35:00Z">
              <w:del w:id="3632" w:author="Josef Kocourek" w:date="2020-02-13T17:38:00Z">
                <w:r w:rsidR="00396048" w:rsidDel="0078750B">
                  <w:rPr>
                    <w:rFonts w:asciiTheme="minorHAnsi" w:hAnsiTheme="minorHAnsi" w:cstheme="minorHAnsi"/>
                  </w:rPr>
                  <w:delText xml:space="preserve"> – ekonomické a marketingové poradenství, marketingový výzkum</w:delText>
                </w:r>
              </w:del>
            </w:ins>
          </w:p>
        </w:tc>
      </w:tr>
      <w:tr w:rsidR="00D64606" w:rsidRPr="00587604" w14:paraId="777AC0E8" w14:textId="77777777" w:rsidTr="00D64606">
        <w:tc>
          <w:tcPr>
            <w:tcW w:w="5387" w:type="dxa"/>
          </w:tcPr>
          <w:p w14:paraId="551B937B"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doc. Mgr. Ing. Olga Dolínková, Ph.D.</w:t>
            </w:r>
          </w:p>
        </w:tc>
        <w:tc>
          <w:tcPr>
            <w:tcW w:w="3544" w:type="dxa"/>
          </w:tcPr>
          <w:p w14:paraId="1DF5BDB0" w14:textId="77777777" w:rsidR="00D64606" w:rsidRPr="00587604" w:rsidRDefault="00D64606" w:rsidP="00D64606">
            <w:pPr>
              <w:rPr>
                <w:rFonts w:asciiTheme="minorHAnsi" w:hAnsiTheme="minorHAnsi" w:cstheme="minorHAnsi"/>
                <w:b/>
              </w:rPr>
            </w:pPr>
            <w:r w:rsidRPr="00587604">
              <w:rPr>
                <w:rFonts w:asciiTheme="minorHAnsi" w:hAnsiTheme="minorHAnsi" w:cstheme="minorHAnsi"/>
              </w:rPr>
              <w:t>FMK, OSVČ - oblast mkt. konzultantství</w:t>
            </w:r>
          </w:p>
        </w:tc>
      </w:tr>
      <w:tr w:rsidR="00D64606" w:rsidRPr="00587604" w:rsidDel="0078750B" w14:paraId="180C4595" w14:textId="321C4CDB" w:rsidTr="00D64606">
        <w:trPr>
          <w:del w:id="3633" w:author="Josef Kocourek" w:date="2020-02-13T17:38:00Z"/>
        </w:trPr>
        <w:tc>
          <w:tcPr>
            <w:tcW w:w="5387" w:type="dxa"/>
          </w:tcPr>
          <w:p w14:paraId="3B47786C" w14:textId="4414AB67" w:rsidR="00D64606" w:rsidRPr="00587604" w:rsidDel="0078750B" w:rsidRDefault="00D64606" w:rsidP="00D64606">
            <w:pPr>
              <w:jc w:val="both"/>
              <w:rPr>
                <w:del w:id="3634" w:author="Josef Kocourek" w:date="2020-02-13T17:38:00Z"/>
                <w:rFonts w:asciiTheme="minorHAnsi" w:hAnsiTheme="minorHAnsi" w:cstheme="minorHAnsi"/>
              </w:rPr>
            </w:pPr>
            <w:del w:id="3635" w:author="Josef Kocourek" w:date="2020-02-13T17:38:00Z">
              <w:r w:rsidRPr="00587604" w:rsidDel="0078750B">
                <w:rPr>
                  <w:rFonts w:asciiTheme="minorHAnsi" w:hAnsiTheme="minorHAnsi" w:cstheme="minorHAnsi"/>
                  <w:b/>
                </w:rPr>
                <w:delText>doc. Mgr. Ing. Radim Bačuvčík, Ph.D.</w:delText>
              </w:r>
            </w:del>
          </w:p>
        </w:tc>
        <w:tc>
          <w:tcPr>
            <w:tcW w:w="3544" w:type="dxa"/>
          </w:tcPr>
          <w:p w14:paraId="3FE38FB1" w14:textId="235C9712" w:rsidR="00D64606" w:rsidRPr="00587604" w:rsidDel="0078750B" w:rsidRDefault="00D64606" w:rsidP="00D64606">
            <w:pPr>
              <w:rPr>
                <w:del w:id="3636" w:author="Josef Kocourek" w:date="2020-02-13T17:38:00Z"/>
                <w:rFonts w:asciiTheme="minorHAnsi" w:hAnsiTheme="minorHAnsi" w:cstheme="minorHAnsi"/>
                <w:b/>
              </w:rPr>
            </w:pPr>
            <w:del w:id="3637" w:author="Josef Kocourek" w:date="2020-02-13T17:38:00Z">
              <w:r w:rsidRPr="00587604" w:rsidDel="0078750B">
                <w:rPr>
                  <w:rFonts w:asciiTheme="minorHAnsi" w:hAnsiTheme="minorHAnsi" w:cstheme="minorHAnsi"/>
                </w:rPr>
                <w:delText>FMK, OSVČ</w:delText>
              </w:r>
            </w:del>
            <w:ins w:id="3638" w:author="Radim Bačuvčík" w:date="2020-02-12T14:35:00Z">
              <w:del w:id="3639" w:author="Josef Kocourek" w:date="2020-02-13T17:38:00Z">
                <w:r w:rsidR="00396048" w:rsidDel="0078750B">
                  <w:rPr>
                    <w:rFonts w:asciiTheme="minorHAnsi" w:hAnsiTheme="minorHAnsi" w:cstheme="minorHAnsi"/>
                  </w:rPr>
                  <w:delText xml:space="preserve"> – ekonomické a marketingové poradenství, marketingový výzkum</w:delText>
                </w:r>
              </w:del>
            </w:ins>
          </w:p>
        </w:tc>
      </w:tr>
      <w:tr w:rsidR="00D64606" w:rsidRPr="00587604" w14:paraId="5116469A" w14:textId="77777777" w:rsidTr="00D64606">
        <w:tc>
          <w:tcPr>
            <w:tcW w:w="5387" w:type="dxa"/>
          </w:tcPr>
          <w:p w14:paraId="29D61529"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prof. PhDr. Pavel Horňák, CSc.</w:t>
            </w:r>
          </w:p>
        </w:tc>
        <w:tc>
          <w:tcPr>
            <w:tcW w:w="3544" w:type="dxa"/>
          </w:tcPr>
          <w:p w14:paraId="14F689EF" w14:textId="77777777" w:rsidR="00D64606" w:rsidRPr="00587604" w:rsidRDefault="00D64606" w:rsidP="00D64606">
            <w:pPr>
              <w:rPr>
                <w:rFonts w:asciiTheme="minorHAnsi" w:hAnsiTheme="minorHAnsi" w:cstheme="minorHAnsi"/>
                <w:b/>
              </w:rPr>
            </w:pPr>
            <w:r w:rsidRPr="00587604">
              <w:rPr>
                <w:rFonts w:asciiTheme="minorHAnsi" w:hAnsiTheme="minorHAnsi" w:cstheme="minorHAnsi"/>
              </w:rPr>
              <w:t xml:space="preserve">FMK, OSVČ – oblast PR a reklamy  </w:t>
            </w:r>
          </w:p>
        </w:tc>
      </w:tr>
      <w:tr w:rsidR="00D64606" w:rsidRPr="00587604" w14:paraId="649C8ACD" w14:textId="77777777" w:rsidTr="00D64606">
        <w:tc>
          <w:tcPr>
            <w:tcW w:w="5387" w:type="dxa"/>
          </w:tcPr>
          <w:p w14:paraId="5E9F654C"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 xml:space="preserve">Mgr. Eliška Káčerková, Ph.D. </w:t>
            </w:r>
          </w:p>
        </w:tc>
        <w:tc>
          <w:tcPr>
            <w:tcW w:w="3544" w:type="dxa"/>
          </w:tcPr>
          <w:p w14:paraId="23FE0F45" w14:textId="77777777" w:rsidR="00D64606" w:rsidRPr="00587604" w:rsidRDefault="00D64606" w:rsidP="00D64606">
            <w:pPr>
              <w:rPr>
                <w:rFonts w:asciiTheme="minorHAnsi" w:hAnsiTheme="minorHAnsi" w:cstheme="minorHAnsi"/>
              </w:rPr>
            </w:pPr>
            <w:r w:rsidRPr="00587604">
              <w:rPr>
                <w:rFonts w:asciiTheme="minorHAnsi" w:hAnsiTheme="minorHAnsi" w:cstheme="minorHAnsi"/>
              </w:rPr>
              <w:t xml:space="preserve">FMK, OSVČ – oblast PR a reklamy  </w:t>
            </w:r>
          </w:p>
        </w:tc>
      </w:tr>
      <w:tr w:rsidR="00D64606" w:rsidRPr="00587604" w14:paraId="54A4BB34" w14:textId="77777777" w:rsidTr="00D64606">
        <w:tc>
          <w:tcPr>
            <w:tcW w:w="5387" w:type="dxa"/>
          </w:tcPr>
          <w:p w14:paraId="6485D846"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prof. Mgr. Peter Štarchoň, Ph.D.</w:t>
            </w:r>
          </w:p>
        </w:tc>
        <w:tc>
          <w:tcPr>
            <w:tcW w:w="3544" w:type="dxa"/>
          </w:tcPr>
          <w:p w14:paraId="7DC6F4A8" w14:textId="77777777" w:rsidR="00D64606" w:rsidRPr="00587604" w:rsidRDefault="00D64606" w:rsidP="00D64606">
            <w:pPr>
              <w:rPr>
                <w:rFonts w:asciiTheme="minorHAnsi" w:hAnsiTheme="minorHAnsi" w:cstheme="minorHAnsi"/>
              </w:rPr>
            </w:pPr>
            <w:r w:rsidRPr="00587604">
              <w:rPr>
                <w:rFonts w:asciiTheme="minorHAnsi" w:hAnsiTheme="minorHAnsi" w:cstheme="minorHAnsi"/>
              </w:rPr>
              <w:t>FMK, OSVČ</w:t>
            </w:r>
          </w:p>
        </w:tc>
      </w:tr>
      <w:tr w:rsidR="00D64606" w:rsidRPr="00587604" w14:paraId="29F2800D" w14:textId="77777777" w:rsidTr="00D64606">
        <w:tc>
          <w:tcPr>
            <w:tcW w:w="5387" w:type="dxa"/>
          </w:tcPr>
          <w:p w14:paraId="4EAEA291"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Mgr. Josef Kocourek, Ph.D.</w:t>
            </w:r>
          </w:p>
        </w:tc>
        <w:tc>
          <w:tcPr>
            <w:tcW w:w="3544" w:type="dxa"/>
          </w:tcPr>
          <w:p w14:paraId="1C9F6500" w14:textId="77777777" w:rsidR="00D64606" w:rsidRPr="00587604" w:rsidRDefault="00D64606" w:rsidP="00D64606">
            <w:pPr>
              <w:rPr>
                <w:rFonts w:asciiTheme="minorHAnsi" w:hAnsiTheme="minorHAnsi" w:cstheme="minorHAnsi"/>
                <w:b/>
              </w:rPr>
            </w:pPr>
            <w:r w:rsidRPr="00587604">
              <w:rPr>
                <w:rFonts w:asciiTheme="minorHAnsi" w:hAnsiTheme="minorHAnsi" w:cstheme="minorHAnsi"/>
              </w:rPr>
              <w:t>FMK, OSVČ - oblast mkt. konzultantství</w:t>
            </w:r>
          </w:p>
        </w:tc>
      </w:tr>
      <w:tr w:rsidR="00D64606" w:rsidRPr="00587604" w:rsidDel="0078750B" w14:paraId="4CA9CC9A" w14:textId="1C82B24D" w:rsidTr="00D64606">
        <w:trPr>
          <w:del w:id="3640" w:author="Josef Kocourek" w:date="2020-02-13T17:38:00Z"/>
        </w:trPr>
        <w:tc>
          <w:tcPr>
            <w:tcW w:w="5387" w:type="dxa"/>
          </w:tcPr>
          <w:p w14:paraId="57273E66" w14:textId="32EB20B8" w:rsidR="00D64606" w:rsidRPr="00587604" w:rsidDel="0078750B" w:rsidRDefault="00D64606" w:rsidP="00D64606">
            <w:pPr>
              <w:jc w:val="both"/>
              <w:rPr>
                <w:del w:id="3641" w:author="Josef Kocourek" w:date="2020-02-13T17:38:00Z"/>
                <w:rFonts w:asciiTheme="minorHAnsi" w:hAnsiTheme="minorHAnsi" w:cstheme="minorHAnsi"/>
              </w:rPr>
            </w:pPr>
            <w:del w:id="3642" w:author="Josef Kocourek" w:date="2020-02-13T17:38:00Z">
              <w:r w:rsidRPr="00587604" w:rsidDel="0078750B">
                <w:rPr>
                  <w:rFonts w:asciiTheme="minorHAnsi" w:hAnsiTheme="minorHAnsi" w:cstheme="minorHAnsi"/>
                  <w:b/>
                </w:rPr>
                <w:delText>doc. Mgr. Ing. Radim Bačuvčík, Ph.D.</w:delText>
              </w:r>
            </w:del>
          </w:p>
        </w:tc>
        <w:tc>
          <w:tcPr>
            <w:tcW w:w="3544" w:type="dxa"/>
          </w:tcPr>
          <w:p w14:paraId="1791BA6E" w14:textId="31BC367A" w:rsidR="00D64606" w:rsidRPr="00587604" w:rsidDel="0078750B" w:rsidRDefault="00D64606" w:rsidP="00D64606">
            <w:pPr>
              <w:rPr>
                <w:del w:id="3643" w:author="Josef Kocourek" w:date="2020-02-13T17:38:00Z"/>
                <w:rFonts w:asciiTheme="minorHAnsi" w:hAnsiTheme="minorHAnsi" w:cstheme="minorHAnsi"/>
                <w:b/>
              </w:rPr>
            </w:pPr>
            <w:del w:id="3644" w:author="Josef Kocourek" w:date="2020-02-13T17:38:00Z">
              <w:r w:rsidRPr="00587604" w:rsidDel="0078750B">
                <w:rPr>
                  <w:rFonts w:asciiTheme="minorHAnsi" w:hAnsiTheme="minorHAnsi" w:cstheme="minorHAnsi"/>
                </w:rPr>
                <w:delText>FMK, OSVČ</w:delText>
              </w:r>
            </w:del>
            <w:ins w:id="3645" w:author="Radim Bačuvčík" w:date="2020-02-12T14:35:00Z">
              <w:del w:id="3646" w:author="Josef Kocourek" w:date="2020-02-13T17:38:00Z">
                <w:r w:rsidR="00396048" w:rsidDel="0078750B">
                  <w:rPr>
                    <w:rFonts w:asciiTheme="minorHAnsi" w:hAnsiTheme="minorHAnsi" w:cstheme="minorHAnsi"/>
                  </w:rPr>
                  <w:delText xml:space="preserve"> – ekonomické a marketingové poradenství, marketingový výzkum</w:delText>
                </w:r>
              </w:del>
            </w:ins>
          </w:p>
        </w:tc>
      </w:tr>
      <w:tr w:rsidR="00D64606" w:rsidRPr="00587604" w14:paraId="0E373AC1" w14:textId="77777777" w:rsidTr="00D64606">
        <w:tc>
          <w:tcPr>
            <w:tcW w:w="5387" w:type="dxa"/>
          </w:tcPr>
          <w:p w14:paraId="291B0417" w14:textId="77777777" w:rsidR="00D64606" w:rsidRPr="00587604" w:rsidRDefault="00D64606" w:rsidP="00D64606">
            <w:pPr>
              <w:rPr>
                <w:rFonts w:asciiTheme="minorHAnsi" w:hAnsiTheme="minorHAnsi" w:cstheme="minorHAnsi"/>
                <w:b/>
              </w:rPr>
            </w:pPr>
            <w:r w:rsidRPr="00587604">
              <w:rPr>
                <w:rFonts w:asciiTheme="minorHAnsi" w:hAnsiTheme="minorHAnsi" w:cstheme="minorHAnsi"/>
                <w:b/>
              </w:rPr>
              <w:t>Ing. Eva Šviráková, Ph.D.</w:t>
            </w:r>
          </w:p>
          <w:p w14:paraId="0C78BF86"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Mgr. Anežka Adamíková</w:t>
            </w:r>
          </w:p>
        </w:tc>
        <w:tc>
          <w:tcPr>
            <w:tcW w:w="3544" w:type="dxa"/>
          </w:tcPr>
          <w:p w14:paraId="0F583101" w14:textId="77777777" w:rsidR="00D64606" w:rsidRPr="00587604" w:rsidRDefault="00D64606" w:rsidP="00D64606">
            <w:pPr>
              <w:rPr>
                <w:rFonts w:asciiTheme="minorHAnsi" w:hAnsiTheme="minorHAnsi" w:cstheme="minorHAnsi"/>
              </w:rPr>
            </w:pPr>
            <w:r w:rsidRPr="00587604">
              <w:rPr>
                <w:rFonts w:asciiTheme="minorHAnsi" w:hAnsiTheme="minorHAnsi" w:cstheme="minorHAnsi"/>
              </w:rPr>
              <w:t>FMK</w:t>
            </w:r>
          </w:p>
          <w:p w14:paraId="455CA51E" w14:textId="77777777" w:rsidR="00D64606" w:rsidRPr="00587604" w:rsidRDefault="00D64606" w:rsidP="00D64606">
            <w:pPr>
              <w:rPr>
                <w:rFonts w:asciiTheme="minorHAnsi" w:hAnsiTheme="minorHAnsi" w:cstheme="minorHAnsi"/>
              </w:rPr>
            </w:pPr>
            <w:r w:rsidRPr="00587604">
              <w:rPr>
                <w:rFonts w:asciiTheme="minorHAnsi" w:hAnsiTheme="minorHAnsi" w:cstheme="minorHAnsi"/>
              </w:rPr>
              <w:t>OSVČ</w:t>
            </w:r>
          </w:p>
        </w:tc>
      </w:tr>
      <w:tr w:rsidR="00D64606" w:rsidRPr="00587604" w14:paraId="5E05ABD0" w14:textId="77777777" w:rsidTr="00D64606">
        <w:tc>
          <w:tcPr>
            <w:tcW w:w="5387" w:type="dxa"/>
          </w:tcPr>
          <w:p w14:paraId="77D5C332"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PhDr. Dušan Štrauss, Ph.D.</w:t>
            </w:r>
          </w:p>
        </w:tc>
        <w:tc>
          <w:tcPr>
            <w:tcW w:w="3544" w:type="dxa"/>
          </w:tcPr>
          <w:p w14:paraId="5EAE4122" w14:textId="77777777" w:rsidR="00D64606" w:rsidRPr="00587604" w:rsidRDefault="00D64606" w:rsidP="00D64606">
            <w:pPr>
              <w:rPr>
                <w:rFonts w:asciiTheme="minorHAnsi" w:hAnsiTheme="minorHAnsi" w:cstheme="minorHAnsi"/>
              </w:rPr>
            </w:pPr>
            <w:r w:rsidRPr="00587604">
              <w:rPr>
                <w:rFonts w:asciiTheme="minorHAnsi" w:hAnsiTheme="minorHAnsi" w:cstheme="minorHAnsi"/>
              </w:rPr>
              <w:t>OSVČ</w:t>
            </w:r>
          </w:p>
        </w:tc>
      </w:tr>
      <w:tr w:rsidR="00D64606" w:rsidRPr="00587604" w14:paraId="4169FD04" w14:textId="77777777" w:rsidTr="00D64606">
        <w:tc>
          <w:tcPr>
            <w:tcW w:w="5387" w:type="dxa"/>
          </w:tcPr>
          <w:p w14:paraId="1A9D2B13"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PhDr. Tomáš Šula, Ph.D.</w:t>
            </w:r>
          </w:p>
        </w:tc>
        <w:tc>
          <w:tcPr>
            <w:tcW w:w="3544" w:type="dxa"/>
          </w:tcPr>
          <w:p w14:paraId="1A8A2995" w14:textId="77777777" w:rsidR="00D64606" w:rsidRPr="00587604" w:rsidRDefault="00D64606" w:rsidP="00D64606">
            <w:pPr>
              <w:rPr>
                <w:rFonts w:asciiTheme="minorHAnsi" w:hAnsiTheme="minorHAnsi" w:cstheme="minorHAnsi"/>
                <w:b/>
              </w:rPr>
            </w:pPr>
            <w:r w:rsidRPr="00587604">
              <w:rPr>
                <w:rFonts w:asciiTheme="minorHAnsi" w:hAnsiTheme="minorHAnsi" w:cstheme="minorHAnsi"/>
              </w:rPr>
              <w:t>FMK, OSVČ – majitel reklamní agentury</w:t>
            </w:r>
          </w:p>
        </w:tc>
      </w:tr>
      <w:tr w:rsidR="00D64606" w:rsidRPr="00587604" w:rsidDel="0078750B" w14:paraId="78218F08" w14:textId="5D2D1AF1" w:rsidTr="00D64606">
        <w:trPr>
          <w:del w:id="3647" w:author="Josef Kocourek" w:date="2020-02-13T17:38:00Z"/>
        </w:trPr>
        <w:tc>
          <w:tcPr>
            <w:tcW w:w="5387" w:type="dxa"/>
          </w:tcPr>
          <w:p w14:paraId="1A1C4BA9" w14:textId="299A64D2" w:rsidR="00D64606" w:rsidRPr="00587604" w:rsidDel="0078750B" w:rsidRDefault="00D64606" w:rsidP="00D64606">
            <w:pPr>
              <w:jc w:val="both"/>
              <w:rPr>
                <w:del w:id="3648" w:author="Josef Kocourek" w:date="2020-02-13T17:38:00Z"/>
                <w:rFonts w:asciiTheme="minorHAnsi" w:hAnsiTheme="minorHAnsi" w:cstheme="minorHAnsi"/>
              </w:rPr>
            </w:pPr>
            <w:del w:id="3649" w:author="Josef Kocourek" w:date="2020-02-13T17:38:00Z">
              <w:r w:rsidRPr="00587604" w:rsidDel="0078750B">
                <w:rPr>
                  <w:rFonts w:asciiTheme="minorHAnsi" w:hAnsiTheme="minorHAnsi" w:cstheme="minorHAnsi"/>
                  <w:b/>
                </w:rPr>
                <w:delText>PhDr. Tomáš Šula, Ph.D.</w:delText>
              </w:r>
            </w:del>
          </w:p>
        </w:tc>
        <w:tc>
          <w:tcPr>
            <w:tcW w:w="3544" w:type="dxa"/>
          </w:tcPr>
          <w:p w14:paraId="4A8F57A1" w14:textId="50AECE4C" w:rsidR="00D64606" w:rsidRPr="00587604" w:rsidDel="0078750B" w:rsidRDefault="00D64606" w:rsidP="00D64606">
            <w:pPr>
              <w:rPr>
                <w:del w:id="3650" w:author="Josef Kocourek" w:date="2020-02-13T17:38:00Z"/>
                <w:rFonts w:asciiTheme="minorHAnsi" w:hAnsiTheme="minorHAnsi" w:cstheme="minorHAnsi"/>
                <w:b/>
              </w:rPr>
            </w:pPr>
            <w:del w:id="3651" w:author="Josef Kocourek" w:date="2020-02-13T17:38:00Z">
              <w:r w:rsidRPr="00587604" w:rsidDel="0078750B">
                <w:rPr>
                  <w:rFonts w:asciiTheme="minorHAnsi" w:hAnsiTheme="minorHAnsi" w:cstheme="minorHAnsi"/>
                </w:rPr>
                <w:delText>FMK, OSVČ – majitel reklamní agentury</w:delText>
              </w:r>
            </w:del>
          </w:p>
        </w:tc>
      </w:tr>
      <w:tr w:rsidR="00D64606" w:rsidRPr="00587604" w:rsidDel="0078750B" w14:paraId="5AB634F3" w14:textId="400CFF6B" w:rsidTr="00D64606">
        <w:trPr>
          <w:del w:id="3652" w:author="Josef Kocourek" w:date="2020-02-13T17:38:00Z"/>
        </w:trPr>
        <w:tc>
          <w:tcPr>
            <w:tcW w:w="5387" w:type="dxa"/>
          </w:tcPr>
          <w:p w14:paraId="3A79140D" w14:textId="3B102C4B" w:rsidR="00D64606" w:rsidRPr="00587604" w:rsidDel="0078750B" w:rsidRDefault="00D64606" w:rsidP="00D64606">
            <w:pPr>
              <w:rPr>
                <w:del w:id="3653" w:author="Josef Kocourek" w:date="2020-02-13T17:38:00Z"/>
                <w:rFonts w:asciiTheme="minorHAnsi" w:hAnsiTheme="minorHAnsi" w:cstheme="minorHAnsi"/>
                <w:b/>
              </w:rPr>
            </w:pPr>
            <w:del w:id="3654" w:author="Josef Kocourek" w:date="2020-02-13T17:38:00Z">
              <w:r w:rsidRPr="00587604" w:rsidDel="0078750B">
                <w:rPr>
                  <w:rFonts w:asciiTheme="minorHAnsi" w:hAnsiTheme="minorHAnsi" w:cstheme="minorHAnsi"/>
                  <w:b/>
                </w:rPr>
                <w:delText>doc. Mgr. Ing. Radim Bačuvčík, Ph.D.</w:delText>
              </w:r>
            </w:del>
          </w:p>
        </w:tc>
        <w:tc>
          <w:tcPr>
            <w:tcW w:w="3544" w:type="dxa"/>
          </w:tcPr>
          <w:p w14:paraId="52031129" w14:textId="7A7D9D6B" w:rsidR="00D64606" w:rsidRPr="00587604" w:rsidDel="0078750B" w:rsidRDefault="00D64606" w:rsidP="00D64606">
            <w:pPr>
              <w:rPr>
                <w:del w:id="3655" w:author="Josef Kocourek" w:date="2020-02-13T17:38:00Z"/>
                <w:rFonts w:asciiTheme="minorHAnsi" w:hAnsiTheme="minorHAnsi" w:cstheme="minorHAnsi"/>
              </w:rPr>
            </w:pPr>
            <w:del w:id="3656" w:author="Josef Kocourek" w:date="2020-02-13T17:38:00Z">
              <w:r w:rsidRPr="00587604" w:rsidDel="0078750B">
                <w:rPr>
                  <w:rFonts w:asciiTheme="minorHAnsi" w:hAnsiTheme="minorHAnsi" w:cstheme="minorHAnsi"/>
                </w:rPr>
                <w:delText>FMK, OSVČ</w:delText>
              </w:r>
            </w:del>
            <w:ins w:id="3657" w:author="Radim Bačuvčík" w:date="2020-02-12T14:35:00Z">
              <w:del w:id="3658" w:author="Josef Kocourek" w:date="2020-02-13T17:38:00Z">
                <w:r w:rsidR="00396048" w:rsidDel="0078750B">
                  <w:rPr>
                    <w:rFonts w:asciiTheme="minorHAnsi" w:hAnsiTheme="minorHAnsi" w:cstheme="minorHAnsi"/>
                  </w:rPr>
                  <w:delText xml:space="preserve"> – ekonomické a marketingové poradenství, marketingový výzkum</w:delText>
                </w:r>
              </w:del>
            </w:ins>
          </w:p>
        </w:tc>
      </w:tr>
      <w:tr w:rsidR="00D64606" w:rsidRPr="00587604" w:rsidDel="0078750B" w14:paraId="5F857F36" w14:textId="00703FA2" w:rsidTr="00D64606">
        <w:trPr>
          <w:del w:id="3659" w:author="Josef Kocourek" w:date="2020-02-13T17:38:00Z"/>
        </w:trPr>
        <w:tc>
          <w:tcPr>
            <w:tcW w:w="5387" w:type="dxa"/>
          </w:tcPr>
          <w:p w14:paraId="1B1A2D10" w14:textId="5F2585C2" w:rsidR="00D64606" w:rsidRPr="00587604" w:rsidDel="0078750B" w:rsidRDefault="00D64606" w:rsidP="00D64606">
            <w:pPr>
              <w:jc w:val="both"/>
              <w:rPr>
                <w:del w:id="3660" w:author="Josef Kocourek" w:date="2020-02-13T17:38:00Z"/>
                <w:rFonts w:asciiTheme="minorHAnsi" w:hAnsiTheme="minorHAnsi" w:cstheme="minorHAnsi"/>
              </w:rPr>
            </w:pPr>
            <w:del w:id="3661" w:author="Josef Kocourek" w:date="2020-02-13T17:38:00Z">
              <w:r w:rsidRPr="00587604" w:rsidDel="0078750B">
                <w:rPr>
                  <w:rFonts w:asciiTheme="minorHAnsi" w:hAnsiTheme="minorHAnsi" w:cstheme="minorHAnsi"/>
                  <w:b/>
                </w:rPr>
                <w:delText>PhDr. Dušan Štrauss, Ph.D.</w:delText>
              </w:r>
            </w:del>
          </w:p>
        </w:tc>
        <w:tc>
          <w:tcPr>
            <w:tcW w:w="3544" w:type="dxa"/>
          </w:tcPr>
          <w:p w14:paraId="563F9009" w14:textId="554CDABC" w:rsidR="00D64606" w:rsidRPr="00587604" w:rsidDel="0078750B" w:rsidRDefault="00D64606" w:rsidP="00D64606">
            <w:pPr>
              <w:rPr>
                <w:del w:id="3662" w:author="Josef Kocourek" w:date="2020-02-13T17:38:00Z"/>
                <w:rFonts w:asciiTheme="minorHAnsi" w:hAnsiTheme="minorHAnsi" w:cstheme="minorHAnsi"/>
              </w:rPr>
            </w:pPr>
            <w:del w:id="3663" w:author="Josef Kocourek" w:date="2020-02-13T17:38:00Z">
              <w:r w:rsidRPr="00587604" w:rsidDel="0078750B">
                <w:rPr>
                  <w:rFonts w:asciiTheme="minorHAnsi" w:hAnsiTheme="minorHAnsi" w:cstheme="minorHAnsi"/>
                </w:rPr>
                <w:delText>OSVČ</w:delText>
              </w:r>
            </w:del>
          </w:p>
        </w:tc>
      </w:tr>
      <w:tr w:rsidR="00D64606" w:rsidRPr="00587604" w:rsidDel="0078750B" w14:paraId="36CA609B" w14:textId="067987C9" w:rsidTr="00D64606">
        <w:trPr>
          <w:del w:id="3664" w:author="Josef Kocourek" w:date="2020-02-13T17:38:00Z"/>
        </w:trPr>
        <w:tc>
          <w:tcPr>
            <w:tcW w:w="5387" w:type="dxa"/>
          </w:tcPr>
          <w:p w14:paraId="1F6E2192" w14:textId="2C00D46C" w:rsidR="00D64606" w:rsidRPr="00587604" w:rsidDel="0078750B" w:rsidRDefault="00D64606" w:rsidP="00D64606">
            <w:pPr>
              <w:jc w:val="both"/>
              <w:rPr>
                <w:del w:id="3665" w:author="Josef Kocourek" w:date="2020-02-13T17:38:00Z"/>
                <w:rFonts w:asciiTheme="minorHAnsi" w:hAnsiTheme="minorHAnsi" w:cstheme="minorHAnsi"/>
              </w:rPr>
            </w:pPr>
            <w:del w:id="3666" w:author="Josef Kocourek" w:date="2020-02-13T17:38:00Z">
              <w:r w:rsidRPr="00587604" w:rsidDel="0078750B">
                <w:rPr>
                  <w:rFonts w:asciiTheme="minorHAnsi" w:hAnsiTheme="minorHAnsi" w:cstheme="minorHAnsi"/>
                  <w:b/>
                </w:rPr>
                <w:delText>doc. Mgr. Ing. Radim Bačuvčík, Ph.D.</w:delText>
              </w:r>
            </w:del>
          </w:p>
        </w:tc>
        <w:tc>
          <w:tcPr>
            <w:tcW w:w="3544" w:type="dxa"/>
          </w:tcPr>
          <w:p w14:paraId="5F0AA78B" w14:textId="05E3928B" w:rsidR="00D64606" w:rsidRPr="00587604" w:rsidDel="0078750B" w:rsidRDefault="00D64606" w:rsidP="00D64606">
            <w:pPr>
              <w:rPr>
                <w:del w:id="3667" w:author="Josef Kocourek" w:date="2020-02-13T17:38:00Z"/>
                <w:rFonts w:asciiTheme="minorHAnsi" w:hAnsiTheme="minorHAnsi" w:cstheme="minorHAnsi"/>
                <w:b/>
              </w:rPr>
            </w:pPr>
            <w:del w:id="3668" w:author="Josef Kocourek" w:date="2020-02-13T17:38:00Z">
              <w:r w:rsidRPr="00587604" w:rsidDel="0078750B">
                <w:rPr>
                  <w:rFonts w:asciiTheme="minorHAnsi" w:hAnsiTheme="minorHAnsi" w:cstheme="minorHAnsi"/>
                </w:rPr>
                <w:delText>FMK, OSVČ</w:delText>
              </w:r>
            </w:del>
            <w:ins w:id="3669" w:author="Radim Bačuvčík" w:date="2020-02-12T14:35:00Z">
              <w:del w:id="3670" w:author="Josef Kocourek" w:date="2020-02-13T17:38:00Z">
                <w:r w:rsidR="00396048" w:rsidDel="0078750B">
                  <w:rPr>
                    <w:rFonts w:asciiTheme="minorHAnsi" w:hAnsiTheme="minorHAnsi" w:cstheme="minorHAnsi"/>
                  </w:rPr>
                  <w:delText xml:space="preserve"> – ekonomické a marketingové poradenství, marketingový výzkum</w:delText>
                </w:r>
              </w:del>
            </w:ins>
          </w:p>
        </w:tc>
      </w:tr>
      <w:tr w:rsidR="00D64606" w:rsidRPr="00587604" w:rsidDel="0078750B" w14:paraId="67B88DF2" w14:textId="0B4BD324" w:rsidTr="00D64606">
        <w:trPr>
          <w:del w:id="3671" w:author="Josef Kocourek" w:date="2020-02-13T17:38:00Z"/>
        </w:trPr>
        <w:tc>
          <w:tcPr>
            <w:tcW w:w="5387" w:type="dxa"/>
          </w:tcPr>
          <w:p w14:paraId="0CE8DD5F" w14:textId="5C6BBD3F" w:rsidR="00D64606" w:rsidRPr="00587604" w:rsidDel="0078750B" w:rsidRDefault="00D64606" w:rsidP="00D64606">
            <w:pPr>
              <w:jc w:val="both"/>
              <w:rPr>
                <w:del w:id="3672" w:author="Josef Kocourek" w:date="2020-02-13T17:38:00Z"/>
                <w:rFonts w:asciiTheme="minorHAnsi" w:hAnsiTheme="minorHAnsi" w:cstheme="minorHAnsi"/>
              </w:rPr>
            </w:pPr>
            <w:del w:id="3673" w:author="Josef Kocourek" w:date="2020-02-13T17:38:00Z">
              <w:r w:rsidRPr="00587604" w:rsidDel="0078750B">
                <w:rPr>
                  <w:rFonts w:asciiTheme="minorHAnsi" w:hAnsiTheme="minorHAnsi" w:cstheme="minorHAnsi"/>
                  <w:b/>
                </w:rPr>
                <w:delText>Mgr. Josef Kocourek, Ph.D.</w:delText>
              </w:r>
            </w:del>
          </w:p>
        </w:tc>
        <w:tc>
          <w:tcPr>
            <w:tcW w:w="3544" w:type="dxa"/>
          </w:tcPr>
          <w:p w14:paraId="5C814ECA" w14:textId="61801FAB" w:rsidR="00D64606" w:rsidRPr="00587604" w:rsidDel="0078750B" w:rsidRDefault="00D64606" w:rsidP="00D64606">
            <w:pPr>
              <w:rPr>
                <w:del w:id="3674" w:author="Josef Kocourek" w:date="2020-02-13T17:38:00Z"/>
                <w:rFonts w:asciiTheme="minorHAnsi" w:hAnsiTheme="minorHAnsi" w:cstheme="minorHAnsi"/>
                <w:b/>
              </w:rPr>
            </w:pPr>
            <w:del w:id="3675" w:author="Josef Kocourek" w:date="2020-02-13T17:38:00Z">
              <w:r w:rsidRPr="00587604" w:rsidDel="0078750B">
                <w:rPr>
                  <w:rFonts w:asciiTheme="minorHAnsi" w:hAnsiTheme="minorHAnsi" w:cstheme="minorHAnsi"/>
                </w:rPr>
                <w:delText>FMK, OSVČ - oblast mkt. konzultantství</w:delText>
              </w:r>
            </w:del>
          </w:p>
        </w:tc>
      </w:tr>
    </w:tbl>
    <w:p w14:paraId="2E2A72B4" w14:textId="77777777" w:rsidR="00D64606" w:rsidRPr="00587604" w:rsidRDefault="00D64606" w:rsidP="00D64606">
      <w:pPr>
        <w:shd w:val="clear" w:color="auto" w:fill="FFFFFF"/>
        <w:tabs>
          <w:tab w:val="left" w:pos="365"/>
        </w:tabs>
        <w:ind w:left="425"/>
        <w:jc w:val="both"/>
        <w:rPr>
          <w:rFonts w:asciiTheme="minorHAnsi" w:hAnsiTheme="minorHAnsi" w:cstheme="minorHAnsi"/>
          <w:spacing w:val="-4"/>
          <w:highlight w:val="green"/>
        </w:rPr>
      </w:pPr>
    </w:p>
    <w:p w14:paraId="2D7F2B8C" w14:textId="77777777" w:rsidR="00D64606" w:rsidRPr="00420C5B" w:rsidRDefault="00D64606" w:rsidP="00D64606">
      <w:pPr>
        <w:spacing w:after="120"/>
        <w:jc w:val="both"/>
        <w:rPr>
          <w:rFonts w:asciiTheme="minorHAnsi" w:hAnsiTheme="minorHAnsi" w:cstheme="minorHAnsi"/>
          <w:b/>
          <w:sz w:val="24"/>
        </w:rPr>
      </w:pPr>
      <w:r w:rsidRPr="00420C5B">
        <w:rPr>
          <w:rFonts w:asciiTheme="minorHAnsi" w:hAnsiTheme="minorHAnsi" w:cstheme="minorHAnsi"/>
          <w:b/>
          <w:sz w:val="24"/>
        </w:rPr>
        <w:t>Strategie dalšího rozvoje vzdělávací činnosti</w:t>
      </w:r>
    </w:p>
    <w:p w14:paraId="02B670A1" w14:textId="117501AD" w:rsidR="00D64606" w:rsidRPr="00420C5B" w:rsidRDefault="00D64606" w:rsidP="00D64606">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Rozvoj studijního programu Marketingov</w:t>
      </w:r>
      <w:ins w:id="3676" w:author="Radim Bačuvčík" w:date="2020-02-13T09:10:00Z">
        <w:r w:rsidR="009704D1">
          <w:rPr>
            <w:rFonts w:asciiTheme="minorHAnsi" w:hAnsiTheme="minorHAnsi" w:cstheme="minorHAnsi"/>
            <w:color w:val="201F1E"/>
            <w:sz w:val="22"/>
            <w:szCs w:val="22"/>
          </w:rPr>
          <w:t>á</w:t>
        </w:r>
      </w:ins>
      <w:del w:id="3677" w:author="Radim Bačuvčík" w:date="2020-02-13T09:10:00Z">
        <w:r w:rsidRPr="00420C5B" w:rsidDel="009704D1">
          <w:rPr>
            <w:rFonts w:asciiTheme="minorHAnsi" w:hAnsiTheme="minorHAnsi" w:cstheme="minorHAnsi"/>
            <w:color w:val="201F1E"/>
            <w:sz w:val="22"/>
            <w:szCs w:val="22"/>
          </w:rPr>
          <w:delText>é</w:delText>
        </w:r>
      </w:del>
      <w:r w:rsidRPr="00420C5B">
        <w:rPr>
          <w:rFonts w:asciiTheme="minorHAnsi" w:hAnsiTheme="minorHAnsi" w:cstheme="minorHAnsi"/>
          <w:color w:val="201F1E"/>
          <w:sz w:val="22"/>
          <w:szCs w:val="22"/>
        </w:rPr>
        <w:t xml:space="preserve"> komunikace se uskutečňuje v několika oblastech:</w:t>
      </w:r>
    </w:p>
    <w:p w14:paraId="2C0B9101" w14:textId="77777777" w:rsidR="00D64606" w:rsidRPr="00420C5B" w:rsidRDefault="00D64606" w:rsidP="00420C5B">
      <w:pPr>
        <w:jc w:val="both"/>
        <w:rPr>
          <w:rFonts w:asciiTheme="minorHAnsi" w:hAnsiTheme="minorHAnsi" w:cstheme="minorHAnsi"/>
          <w:b/>
          <w:color w:val="201F1E"/>
          <w:sz w:val="22"/>
          <w:szCs w:val="22"/>
        </w:rPr>
      </w:pPr>
      <w:r w:rsidRPr="00420C5B">
        <w:rPr>
          <w:rFonts w:asciiTheme="minorHAnsi" w:hAnsiTheme="minorHAnsi" w:cstheme="minorHAnsi"/>
          <w:b/>
          <w:color w:val="201F1E"/>
          <w:sz w:val="22"/>
          <w:szCs w:val="22"/>
        </w:rPr>
        <w:t>1) Kvalita výuky, její monitoring, reflexe výsledků v nastavení studijního programu</w:t>
      </w:r>
    </w:p>
    <w:p w14:paraId="52C695E7" w14:textId="591349D8"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Udržování a příp. zvyšování kvality výuky je stěžejní prioritou studijního programu. K tomuto cíli jsou již min. pět let uskutečňována mj.  pravidelná výzkumná šetření, která průběžně monitorují potřeby:</w:t>
      </w:r>
    </w:p>
    <w:p w14:paraId="277194CA" w14:textId="77777777"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a) uchazečů -</w:t>
      </w:r>
      <w:r w:rsidRPr="00420C5B">
        <w:rPr>
          <w:rFonts w:asciiTheme="minorHAnsi" w:hAnsiTheme="minorHAnsi" w:cstheme="minorHAnsi"/>
          <w:color w:val="201F1E"/>
          <w:sz w:val="22"/>
          <w:szCs w:val="22"/>
          <w:shd w:val="clear" w:color="auto" w:fill="FFFFFF"/>
        </w:rPr>
        <w:t> s cílem zjistit jejich očekávání, vnímání značky, oboru, konkurenčních výhod studia na FMK,</w:t>
      </w:r>
    </w:p>
    <w:p w14:paraId="4B65C301" w14:textId="710BC92C"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b) studentů - po každém semestru výuky, kdy studenti hodnotí obecně zázemí pro studium i jednotlivé předměty, jejich odborné vedení, dostupnost informačních zdrojů, průběh výuky apod.; </w:t>
      </w:r>
      <w:r w:rsidRPr="00420C5B">
        <w:rPr>
          <w:rFonts w:asciiTheme="minorHAnsi" w:hAnsiTheme="minorHAnsi" w:cstheme="minorHAnsi"/>
          <w:color w:val="201F1E"/>
          <w:sz w:val="22"/>
          <w:szCs w:val="22"/>
          <w:shd w:val="clear" w:color="auto" w:fill="FFFFFF"/>
        </w:rPr>
        <w:t>ale také po absolvování agenturní praxe ve 3. ročníku a diplomové praxe ve 2. ročníku navazujícího magisterského studijního programu, kdy toto šetření zjišťuje, jak se studenti cítí být připraveni na praxi,</w:t>
      </w:r>
    </w:p>
    <w:p w14:paraId="19F6CAFE" w14:textId="77777777"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c) trhu (tzn. firem, agentur a organizací), kde jsou zjišťovány potřebné dovednosti a znalosti absolventů, ale také, jak se studenti orientují v problémech běžné praxe při výkonu agenturní praxe ve 3. ročníku a diplomové praxe ve 2. ročníku navazujícího magisterského studijního programu.</w:t>
      </w:r>
    </w:p>
    <w:p w14:paraId="2BD62CA5" w14:textId="77777777"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Vedle těchto pravidelných šetření proběhlo v roce 2019 kvalitativní šetření formou polostrukturovaných rozhovorů u cílové skupiny zaměstnavatelů. Výsledky šetření u zástupců malých, středních i velkých firem a reklamních agentur, ukázaly, že je potřebné v některých oblastech zvýšit připravenost studentů na praxi. Jednalo se hlavně o nástroje online marketingu nebo metod design thinkingu, které byly zahrnuty již do této žádosti o udělení akreditace. </w:t>
      </w:r>
    </w:p>
    <w:p w14:paraId="527B7C86" w14:textId="0A34228D"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Ústav marketingových komunikací (dále jen ÚMK) hodlá v budoucnu v těchto aktivitách rozhodně pokračovat. </w:t>
      </w:r>
      <w:r w:rsidRPr="00420C5B">
        <w:rPr>
          <w:rFonts w:asciiTheme="minorHAnsi" w:hAnsiTheme="minorHAnsi" w:cstheme="minorHAnsi"/>
          <w:color w:val="201F1E"/>
          <w:sz w:val="22"/>
          <w:szCs w:val="22"/>
          <w:shd w:val="clear" w:color="auto" w:fill="FFFFFF"/>
        </w:rPr>
        <w:t>Jelikož tento ústav zajišťuje 99 % výuky studijního programu Marketingov</w:t>
      </w:r>
      <w:del w:id="3678" w:author="Radim Bačuvčík" w:date="2020-02-13T09:11:00Z">
        <w:r w:rsidRPr="00420C5B" w:rsidDel="009704D1">
          <w:rPr>
            <w:rFonts w:asciiTheme="minorHAnsi" w:hAnsiTheme="minorHAnsi" w:cstheme="minorHAnsi"/>
            <w:color w:val="201F1E"/>
            <w:sz w:val="22"/>
            <w:szCs w:val="22"/>
            <w:shd w:val="clear" w:color="auto" w:fill="FFFFFF"/>
          </w:rPr>
          <w:delText>é</w:delText>
        </w:r>
      </w:del>
      <w:ins w:id="3679" w:author="Radim Bačuvčík" w:date="2020-02-13T09:11:00Z">
        <w:r w:rsidR="009704D1">
          <w:rPr>
            <w:rFonts w:asciiTheme="minorHAnsi" w:hAnsiTheme="minorHAnsi" w:cstheme="minorHAnsi"/>
            <w:color w:val="201F1E"/>
            <w:sz w:val="22"/>
            <w:szCs w:val="22"/>
            <w:shd w:val="clear" w:color="auto" w:fill="FFFFFF"/>
          </w:rPr>
          <w:t>á</w:t>
        </w:r>
      </w:ins>
      <w:r w:rsidRPr="00420C5B">
        <w:rPr>
          <w:rFonts w:asciiTheme="minorHAnsi" w:hAnsiTheme="minorHAnsi" w:cstheme="minorHAnsi"/>
          <w:color w:val="201F1E"/>
          <w:sz w:val="22"/>
          <w:szCs w:val="22"/>
          <w:shd w:val="clear" w:color="auto" w:fill="FFFFFF"/>
        </w:rPr>
        <w:t xml:space="preserve"> komunikace, dokáže flexibilně reagovat na jakékoliv zjištěné podněty a v případě jejich relevance učinit operativní opatření ke zvýšení kvality výuky a/či jejího prostředí.</w:t>
      </w:r>
    </w:p>
    <w:p w14:paraId="6664FE90" w14:textId="77777777" w:rsidR="00D64606" w:rsidRPr="00420C5B" w:rsidRDefault="00D64606" w:rsidP="00420C5B">
      <w:pPr>
        <w:jc w:val="both"/>
        <w:rPr>
          <w:rFonts w:asciiTheme="minorHAnsi" w:hAnsiTheme="minorHAnsi" w:cstheme="minorHAnsi"/>
          <w:b/>
          <w:color w:val="201F1E"/>
          <w:sz w:val="22"/>
          <w:szCs w:val="22"/>
        </w:rPr>
      </w:pPr>
    </w:p>
    <w:p w14:paraId="4B86CB01" w14:textId="5A991332" w:rsidR="00D64606" w:rsidRPr="00420C5B" w:rsidRDefault="00D64606" w:rsidP="00420C5B">
      <w:pPr>
        <w:jc w:val="both"/>
        <w:rPr>
          <w:rFonts w:asciiTheme="minorHAnsi" w:hAnsiTheme="minorHAnsi" w:cstheme="minorHAnsi"/>
          <w:b/>
          <w:color w:val="201F1E"/>
          <w:sz w:val="22"/>
          <w:szCs w:val="22"/>
        </w:rPr>
      </w:pPr>
      <w:r w:rsidRPr="00420C5B">
        <w:rPr>
          <w:rFonts w:asciiTheme="minorHAnsi" w:hAnsiTheme="minorHAnsi" w:cstheme="minorHAnsi"/>
          <w:b/>
          <w:color w:val="201F1E"/>
          <w:sz w:val="22"/>
          <w:szCs w:val="22"/>
        </w:rPr>
        <w:t>2) Podílení se na výzkumu a vývoji trendů v oblasti marketingov</w:t>
      </w:r>
      <w:ins w:id="3680" w:author="Radim Bačuvčík" w:date="2020-02-13T09:11:00Z">
        <w:r w:rsidR="009704D1">
          <w:rPr>
            <w:rFonts w:asciiTheme="minorHAnsi" w:hAnsiTheme="minorHAnsi" w:cstheme="minorHAnsi"/>
            <w:b/>
            <w:color w:val="201F1E"/>
            <w:sz w:val="22"/>
            <w:szCs w:val="22"/>
          </w:rPr>
          <w:t>é</w:t>
        </w:r>
      </w:ins>
      <w:del w:id="3681" w:author="Radim Bačuvčík" w:date="2020-02-13T09:11:00Z">
        <w:r w:rsidRPr="00420C5B" w:rsidDel="009704D1">
          <w:rPr>
            <w:rFonts w:asciiTheme="minorHAnsi" w:hAnsiTheme="minorHAnsi" w:cstheme="minorHAnsi"/>
            <w:b/>
            <w:color w:val="201F1E"/>
            <w:sz w:val="22"/>
            <w:szCs w:val="22"/>
          </w:rPr>
          <w:delText>ých</w:delText>
        </w:r>
      </w:del>
      <w:r w:rsidRPr="00420C5B">
        <w:rPr>
          <w:rFonts w:asciiTheme="minorHAnsi" w:hAnsiTheme="minorHAnsi" w:cstheme="minorHAnsi"/>
          <w:b/>
          <w:color w:val="201F1E"/>
          <w:sz w:val="22"/>
          <w:szCs w:val="22"/>
        </w:rPr>
        <w:t xml:space="preserve"> komunikac</w:t>
      </w:r>
      <w:ins w:id="3682" w:author="Radim Bačuvčík" w:date="2020-02-13T09:11:00Z">
        <w:r w:rsidR="009704D1">
          <w:rPr>
            <w:rFonts w:asciiTheme="minorHAnsi" w:hAnsiTheme="minorHAnsi" w:cstheme="minorHAnsi"/>
            <w:b/>
            <w:color w:val="201F1E"/>
            <w:sz w:val="22"/>
            <w:szCs w:val="22"/>
          </w:rPr>
          <w:t>e</w:t>
        </w:r>
      </w:ins>
      <w:del w:id="3683" w:author="Radim Bačuvčík" w:date="2020-02-13T09:11:00Z">
        <w:r w:rsidRPr="00420C5B" w:rsidDel="009704D1">
          <w:rPr>
            <w:rFonts w:asciiTheme="minorHAnsi" w:hAnsiTheme="minorHAnsi" w:cstheme="minorHAnsi"/>
            <w:b/>
            <w:color w:val="201F1E"/>
            <w:sz w:val="22"/>
            <w:szCs w:val="22"/>
          </w:rPr>
          <w:delText>í</w:delText>
        </w:r>
      </w:del>
    </w:p>
    <w:p w14:paraId="0D26C666" w14:textId="73133F3C"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 xml:space="preserve">Další důležitou oblastí rozvoje studijního programu je spolupráce s Centrem kreativních průmyslů UPPER (vzniklo a spadá pod FMK), které vytváří zázemí pro nastartování tvůrčí, profesně zaměřené činnosti absolventů v oblasti reklamy, poradenství a mentoringu v oblasti podnikání a udržení talentů v regionu Zlín. Na základě spolupráce s UPPER se mohou studenti vzdělávat v kurzech o podnikání či osobním rozvoji, mohou si pronajat místo k networkingu či zkusit si pronajmout místo pro svůj start-up, což se několika studentům již úspěšně podařilo. Pod centrum UPPER od roku 2019 spadá </w:t>
      </w:r>
      <w:del w:id="3684" w:author="Radim Bačuvčík" w:date="2020-02-13T09:12:00Z">
        <w:r w:rsidRPr="00420C5B" w:rsidDel="009704D1">
          <w:rPr>
            <w:rFonts w:asciiTheme="minorHAnsi" w:hAnsiTheme="minorHAnsi" w:cstheme="minorHAnsi"/>
            <w:color w:val="201F1E"/>
            <w:sz w:val="22"/>
            <w:szCs w:val="22"/>
          </w:rPr>
          <w:delText>v</w:delText>
        </w:r>
      </w:del>
      <w:ins w:id="3685" w:author="Radim Bačuvčík" w:date="2020-02-13T09:12:00Z">
        <w:r w:rsidR="009704D1">
          <w:rPr>
            <w:rFonts w:asciiTheme="minorHAnsi" w:hAnsiTheme="minorHAnsi" w:cstheme="minorHAnsi"/>
            <w:color w:val="201F1E"/>
            <w:sz w:val="22"/>
            <w:szCs w:val="22"/>
          </w:rPr>
          <w:t>V</w:t>
        </w:r>
      </w:ins>
      <w:r w:rsidRPr="00420C5B">
        <w:rPr>
          <w:rFonts w:asciiTheme="minorHAnsi" w:hAnsiTheme="minorHAnsi" w:cstheme="minorHAnsi"/>
          <w:color w:val="201F1E"/>
          <w:sz w:val="22"/>
          <w:szCs w:val="22"/>
        </w:rPr>
        <w:t>ýzkumná marketingová laboratoř, která vznikla v roce 2017, a slouží k realizaci mezioborových výzkumných projektů pro praxi. Tyto dvě instituce ve spolupráci s pedagogy a studenty studijního programu Marketingov</w:t>
      </w:r>
      <w:ins w:id="3686" w:author="Radim Bačuvčík" w:date="2020-02-13T09:12:00Z">
        <w:r w:rsidR="009704D1">
          <w:rPr>
            <w:rFonts w:asciiTheme="minorHAnsi" w:hAnsiTheme="minorHAnsi" w:cstheme="minorHAnsi"/>
            <w:color w:val="201F1E"/>
            <w:sz w:val="22"/>
            <w:szCs w:val="22"/>
          </w:rPr>
          <w:t>á</w:t>
        </w:r>
      </w:ins>
      <w:del w:id="3687" w:author="Radim Bačuvčík" w:date="2020-02-13T09:12:00Z">
        <w:r w:rsidRPr="00420C5B" w:rsidDel="009704D1">
          <w:rPr>
            <w:rFonts w:asciiTheme="minorHAnsi" w:hAnsiTheme="minorHAnsi" w:cstheme="minorHAnsi"/>
            <w:color w:val="201F1E"/>
            <w:sz w:val="22"/>
            <w:szCs w:val="22"/>
          </w:rPr>
          <w:delText>é</w:delText>
        </w:r>
      </w:del>
      <w:r w:rsidRPr="00420C5B">
        <w:rPr>
          <w:rFonts w:asciiTheme="minorHAnsi" w:hAnsiTheme="minorHAnsi" w:cstheme="minorHAnsi"/>
          <w:color w:val="201F1E"/>
          <w:sz w:val="22"/>
          <w:szCs w:val="22"/>
        </w:rPr>
        <w:t xml:space="preserve"> komunikace budou sledovat a vytvářet trendy v oboru, bude zde vytvořen prostor pro realizaci firemních zadání na přístrojích typu oční kamera či brýle na virtuální realitu za pomoci využití zkušeností z oblasti design thinking, service prototyping a dalších marketingových výzkumných trendů ze zahraničí. Tato oblast spolupráce přinese budoucím absolventům možnost nastartovat svou </w:t>
      </w:r>
      <w:r w:rsidRPr="00420C5B">
        <w:rPr>
          <w:rFonts w:asciiTheme="minorHAnsi" w:hAnsiTheme="minorHAnsi" w:cstheme="minorHAnsi"/>
          <w:color w:val="201F1E"/>
          <w:sz w:val="22"/>
          <w:szCs w:val="22"/>
        </w:rPr>
        <w:lastRenderedPageBreak/>
        <w:t>profesní kariéru v podobě freelanceringu či založení firmy. Výzkumná laboratoř zase pomůže nabýt nové znalosti a dovednosti v oblasti aktuálních výzkumných metod a zvýší tak jeho kvalifikovaný potenciál na trhu práce.</w:t>
      </w:r>
    </w:p>
    <w:p w14:paraId="1A34A788" w14:textId="77777777" w:rsidR="00420C5B" w:rsidRDefault="00420C5B" w:rsidP="00420C5B">
      <w:pPr>
        <w:jc w:val="both"/>
        <w:rPr>
          <w:rFonts w:asciiTheme="minorHAnsi" w:hAnsiTheme="minorHAnsi" w:cstheme="minorHAnsi"/>
          <w:b/>
          <w:color w:val="201F1E"/>
          <w:sz w:val="22"/>
          <w:szCs w:val="22"/>
        </w:rPr>
      </w:pPr>
    </w:p>
    <w:p w14:paraId="2395F326" w14:textId="668512F1" w:rsidR="00D64606" w:rsidRPr="00420C5B" w:rsidRDefault="00D64606" w:rsidP="00420C5B">
      <w:pPr>
        <w:jc w:val="both"/>
        <w:rPr>
          <w:rFonts w:asciiTheme="minorHAnsi" w:hAnsiTheme="minorHAnsi" w:cstheme="minorHAnsi"/>
          <w:b/>
          <w:color w:val="201F1E"/>
          <w:sz w:val="22"/>
          <w:szCs w:val="22"/>
        </w:rPr>
      </w:pPr>
      <w:r w:rsidRPr="00420C5B">
        <w:rPr>
          <w:rFonts w:asciiTheme="minorHAnsi" w:hAnsiTheme="minorHAnsi" w:cstheme="minorHAnsi"/>
          <w:b/>
          <w:color w:val="201F1E"/>
          <w:sz w:val="22"/>
          <w:szCs w:val="22"/>
        </w:rPr>
        <w:t>3) Mezioborová spolupráce, provázanost a návaznost oborů a uplatnitelnost absolventů</w:t>
      </w:r>
    </w:p>
    <w:p w14:paraId="4A9DC635" w14:textId="6B342F33"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Hlavní odlišností studijního programu Marketingov</w:t>
      </w:r>
      <w:ins w:id="3688" w:author="Radim Bačuvčík" w:date="2020-02-13T09:12:00Z">
        <w:r w:rsidR="009704D1">
          <w:rPr>
            <w:rFonts w:asciiTheme="minorHAnsi" w:hAnsiTheme="minorHAnsi" w:cstheme="minorHAnsi"/>
            <w:color w:val="201F1E"/>
            <w:sz w:val="22"/>
            <w:szCs w:val="22"/>
          </w:rPr>
          <w:t>á</w:t>
        </w:r>
      </w:ins>
      <w:del w:id="3689" w:author="Radim Bačuvčík" w:date="2020-02-13T09:12:00Z">
        <w:r w:rsidRPr="00420C5B" w:rsidDel="009704D1">
          <w:rPr>
            <w:rFonts w:asciiTheme="minorHAnsi" w:hAnsiTheme="minorHAnsi" w:cstheme="minorHAnsi"/>
            <w:color w:val="201F1E"/>
            <w:sz w:val="22"/>
            <w:szCs w:val="22"/>
          </w:rPr>
          <w:delText>é</w:delText>
        </w:r>
      </w:del>
      <w:r w:rsidRPr="00420C5B">
        <w:rPr>
          <w:rFonts w:asciiTheme="minorHAnsi" w:hAnsiTheme="minorHAnsi" w:cstheme="minorHAnsi"/>
          <w:color w:val="201F1E"/>
          <w:sz w:val="22"/>
          <w:szCs w:val="22"/>
        </w:rPr>
        <w:t xml:space="preserve"> komunikace a konkurenční výhodou fakulty je mezioborová spolupráce. Studenti se během studia v rámci předmětu KOMAG (Komunikační agentura) a </w:t>
      </w:r>
      <w:ins w:id="3690" w:author="Josef Kocourek" w:date="2020-02-13T16:37:00Z">
        <w:r w:rsidR="0010085E">
          <w:rPr>
            <w:rFonts w:asciiTheme="minorHAnsi" w:hAnsiTheme="minorHAnsi" w:cstheme="minorHAnsi"/>
            <w:color w:val="201F1E"/>
            <w:sz w:val="22"/>
            <w:szCs w:val="22"/>
          </w:rPr>
          <w:t xml:space="preserve">Projekty neziskových organizací </w:t>
        </w:r>
      </w:ins>
      <w:ins w:id="3691" w:author="Josef Kocourek" w:date="2020-02-13T16:38:00Z">
        <w:r w:rsidR="0010085E">
          <w:rPr>
            <w:rFonts w:asciiTheme="minorHAnsi" w:hAnsiTheme="minorHAnsi" w:cstheme="minorHAnsi"/>
            <w:color w:val="201F1E"/>
            <w:sz w:val="22"/>
            <w:szCs w:val="22"/>
          </w:rPr>
          <w:t>(</w:t>
        </w:r>
        <w:r w:rsidR="00E102D3">
          <w:rPr>
            <w:rFonts w:asciiTheme="minorHAnsi" w:hAnsiTheme="minorHAnsi" w:cstheme="minorHAnsi"/>
            <w:color w:val="201F1E"/>
            <w:sz w:val="22"/>
            <w:szCs w:val="22"/>
          </w:rPr>
          <w:t xml:space="preserve">předmět v rámci nabídky volteliných předmětů) </w:t>
        </w:r>
      </w:ins>
      <w:del w:id="3692" w:author="Josef Kocourek" w:date="2020-02-13T16:38:00Z">
        <w:r w:rsidRPr="00420C5B" w:rsidDel="0010085E">
          <w:rPr>
            <w:rFonts w:asciiTheme="minorHAnsi" w:hAnsiTheme="minorHAnsi" w:cstheme="minorHAnsi"/>
            <w:color w:val="201F1E"/>
            <w:sz w:val="22"/>
            <w:szCs w:val="22"/>
          </w:rPr>
          <w:delText xml:space="preserve">Neziskové projekty </w:delText>
        </w:r>
      </w:del>
      <w:r w:rsidRPr="00420C5B">
        <w:rPr>
          <w:rFonts w:asciiTheme="minorHAnsi" w:hAnsiTheme="minorHAnsi" w:cstheme="minorHAnsi"/>
          <w:color w:val="201F1E"/>
          <w:sz w:val="22"/>
          <w:szCs w:val="22"/>
        </w:rPr>
        <w:t>podílí na mnoha projektech různého rozměru a charakteru a jsou vedeni k mezioborové týmové spolupráci, která se v praxi ukazuje jako jedna z nejdůležitějších odlišností absolventů studijního programu v ČR. Mezioborové spolupráci s designery a filmaři je na FMK věnován velký prostor, který je v současnosti podpořen otevřením nového navazujícího</w:t>
      </w:r>
      <w:r w:rsidR="0068279D">
        <w:rPr>
          <w:rFonts w:asciiTheme="minorHAnsi" w:hAnsiTheme="minorHAnsi" w:cstheme="minorHAnsi"/>
          <w:color w:val="201F1E"/>
          <w:sz w:val="22"/>
          <w:szCs w:val="22"/>
        </w:rPr>
        <w:t xml:space="preserve"> magisterského</w:t>
      </w:r>
      <w:r w:rsidRPr="00420C5B">
        <w:rPr>
          <w:rFonts w:asciiTheme="minorHAnsi" w:hAnsiTheme="minorHAnsi" w:cstheme="minorHAnsi"/>
          <w:color w:val="201F1E"/>
          <w:sz w:val="22"/>
          <w:szCs w:val="22"/>
        </w:rPr>
        <w:t xml:space="preserve"> studijního programu Art Management. Otevření tohoto programu je úzce spojeno s chodem fakultní galerie G18. Fakultní galerie plní úlohu významné umělecko-marketingové platformy fakulty, na které budou spolupracovat i studenti studijního programu Marketingov</w:t>
      </w:r>
      <w:del w:id="3693" w:author="Radim Bačuvčík" w:date="2020-02-13T09:12:00Z">
        <w:r w:rsidRPr="00420C5B" w:rsidDel="009704D1">
          <w:rPr>
            <w:rFonts w:asciiTheme="minorHAnsi" w:hAnsiTheme="minorHAnsi" w:cstheme="minorHAnsi"/>
            <w:color w:val="201F1E"/>
            <w:sz w:val="22"/>
            <w:szCs w:val="22"/>
          </w:rPr>
          <w:delText>é</w:delText>
        </w:r>
      </w:del>
      <w:ins w:id="3694" w:author="Radim Bačuvčík" w:date="2020-02-13T09:12:00Z">
        <w:r w:rsidR="009704D1">
          <w:rPr>
            <w:rFonts w:asciiTheme="minorHAnsi" w:hAnsiTheme="minorHAnsi" w:cstheme="minorHAnsi"/>
            <w:color w:val="201F1E"/>
            <w:sz w:val="22"/>
            <w:szCs w:val="22"/>
          </w:rPr>
          <w:t>á</w:t>
        </w:r>
      </w:ins>
      <w:r w:rsidRPr="00420C5B">
        <w:rPr>
          <w:rFonts w:asciiTheme="minorHAnsi" w:hAnsiTheme="minorHAnsi" w:cstheme="minorHAnsi"/>
          <w:color w:val="201F1E"/>
          <w:sz w:val="22"/>
          <w:szCs w:val="22"/>
        </w:rPr>
        <w:t xml:space="preserve"> komunikace, a to zejména při vytváření komunikační strategie, kampaní, v oblasti produkce eventů atd. </w:t>
      </w:r>
    </w:p>
    <w:p w14:paraId="21C9AB15" w14:textId="0452BDA8"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Tyto nabyté zkušenosti zlepšují uplatnitelnost absolventů, jejich interdisciplinarit</w:t>
      </w:r>
      <w:r w:rsidR="0068279D">
        <w:rPr>
          <w:rFonts w:asciiTheme="minorHAnsi" w:hAnsiTheme="minorHAnsi" w:cstheme="minorHAnsi"/>
          <w:color w:val="201F1E"/>
          <w:sz w:val="22"/>
          <w:szCs w:val="22"/>
        </w:rPr>
        <w:t>u</w:t>
      </w:r>
      <w:r w:rsidRPr="00420C5B">
        <w:rPr>
          <w:rFonts w:asciiTheme="minorHAnsi" w:hAnsiTheme="minorHAnsi" w:cstheme="minorHAnsi"/>
          <w:color w:val="201F1E"/>
          <w:sz w:val="22"/>
          <w:szCs w:val="22"/>
        </w:rPr>
        <w:t xml:space="preserve"> a vnímání marketingov</w:t>
      </w:r>
      <w:ins w:id="3695" w:author="Radim Bačuvčík" w:date="2020-02-13T09:12:00Z">
        <w:r w:rsidR="009704D1">
          <w:rPr>
            <w:rFonts w:asciiTheme="minorHAnsi" w:hAnsiTheme="minorHAnsi" w:cstheme="minorHAnsi"/>
            <w:color w:val="201F1E"/>
            <w:sz w:val="22"/>
            <w:szCs w:val="22"/>
          </w:rPr>
          <w:t>é</w:t>
        </w:r>
      </w:ins>
      <w:del w:id="3696" w:author="Radim Bačuvčík" w:date="2020-02-13T09:12:00Z">
        <w:r w:rsidRPr="00420C5B" w:rsidDel="009704D1">
          <w:rPr>
            <w:rFonts w:asciiTheme="minorHAnsi" w:hAnsiTheme="minorHAnsi" w:cstheme="minorHAnsi"/>
            <w:color w:val="201F1E"/>
            <w:sz w:val="22"/>
            <w:szCs w:val="22"/>
          </w:rPr>
          <w:delText>ých</w:delText>
        </w:r>
      </w:del>
      <w:r w:rsidRPr="00420C5B">
        <w:rPr>
          <w:rFonts w:asciiTheme="minorHAnsi" w:hAnsiTheme="minorHAnsi" w:cstheme="minorHAnsi"/>
          <w:color w:val="201F1E"/>
          <w:sz w:val="22"/>
          <w:szCs w:val="22"/>
        </w:rPr>
        <w:t xml:space="preserve"> komunikac</w:t>
      </w:r>
      <w:ins w:id="3697" w:author="Radim Bačuvčík" w:date="2020-02-13T09:12:00Z">
        <w:r w:rsidR="009704D1">
          <w:rPr>
            <w:rFonts w:asciiTheme="minorHAnsi" w:hAnsiTheme="minorHAnsi" w:cstheme="minorHAnsi"/>
            <w:color w:val="201F1E"/>
            <w:sz w:val="22"/>
            <w:szCs w:val="22"/>
          </w:rPr>
          <w:t>e</w:t>
        </w:r>
      </w:ins>
      <w:del w:id="3698" w:author="Radim Bačuvčík" w:date="2020-02-13T09:12:00Z">
        <w:r w:rsidRPr="00420C5B" w:rsidDel="009704D1">
          <w:rPr>
            <w:rFonts w:asciiTheme="minorHAnsi" w:hAnsiTheme="minorHAnsi" w:cstheme="minorHAnsi"/>
            <w:color w:val="201F1E"/>
            <w:sz w:val="22"/>
            <w:szCs w:val="22"/>
          </w:rPr>
          <w:delText>í</w:delText>
        </w:r>
      </w:del>
      <w:r w:rsidRPr="00420C5B">
        <w:rPr>
          <w:rFonts w:asciiTheme="minorHAnsi" w:hAnsiTheme="minorHAnsi" w:cstheme="minorHAnsi"/>
          <w:color w:val="201F1E"/>
          <w:sz w:val="22"/>
          <w:szCs w:val="22"/>
        </w:rPr>
        <w:t xml:space="preserve"> v širším kontextu i aplikaci v různých prostředích (v kultuře, veřejné správě, nekomerční i komerční praxi).</w:t>
      </w:r>
    </w:p>
    <w:p w14:paraId="0473B8CC" w14:textId="77777777" w:rsidR="00420C5B" w:rsidRDefault="00420C5B" w:rsidP="00420C5B">
      <w:pPr>
        <w:jc w:val="both"/>
        <w:rPr>
          <w:rFonts w:asciiTheme="minorHAnsi" w:hAnsiTheme="minorHAnsi" w:cstheme="minorHAnsi"/>
          <w:b/>
          <w:color w:val="201F1E"/>
          <w:sz w:val="22"/>
          <w:szCs w:val="22"/>
        </w:rPr>
      </w:pPr>
    </w:p>
    <w:p w14:paraId="50B51793" w14:textId="35F7F4B6" w:rsidR="00D64606" w:rsidRPr="00420C5B" w:rsidRDefault="00D64606" w:rsidP="00420C5B">
      <w:pPr>
        <w:jc w:val="both"/>
        <w:rPr>
          <w:rFonts w:asciiTheme="minorHAnsi" w:hAnsiTheme="minorHAnsi" w:cstheme="minorHAnsi"/>
          <w:b/>
          <w:color w:val="201F1E"/>
          <w:sz w:val="22"/>
          <w:szCs w:val="22"/>
        </w:rPr>
      </w:pPr>
      <w:r w:rsidRPr="00420C5B">
        <w:rPr>
          <w:rFonts w:asciiTheme="minorHAnsi" w:hAnsiTheme="minorHAnsi" w:cstheme="minorHAnsi"/>
          <w:b/>
          <w:color w:val="201F1E"/>
          <w:sz w:val="22"/>
          <w:szCs w:val="22"/>
        </w:rPr>
        <w:t>4) Budování pozitivní image oboru a positioningu značky s konkurenční výhodou v propojení s uměleckými obory</w:t>
      </w:r>
    </w:p>
    <w:p w14:paraId="4E563F2A" w14:textId="7542859C"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Jak již bylo zmíněno, studijní program Marketingov</w:t>
      </w:r>
      <w:ins w:id="3699" w:author="Radim Bačuvčík" w:date="2020-02-13T09:13:00Z">
        <w:r w:rsidR="009704D1">
          <w:rPr>
            <w:rFonts w:asciiTheme="minorHAnsi" w:hAnsiTheme="minorHAnsi" w:cstheme="minorHAnsi"/>
            <w:color w:val="201F1E"/>
            <w:sz w:val="22"/>
            <w:szCs w:val="22"/>
          </w:rPr>
          <w:t>á</w:t>
        </w:r>
      </w:ins>
      <w:del w:id="3700" w:author="Radim Bačuvčík" w:date="2020-02-13T09:13:00Z">
        <w:r w:rsidRPr="00420C5B" w:rsidDel="009704D1">
          <w:rPr>
            <w:rFonts w:asciiTheme="minorHAnsi" w:hAnsiTheme="minorHAnsi" w:cstheme="minorHAnsi"/>
            <w:color w:val="201F1E"/>
            <w:sz w:val="22"/>
            <w:szCs w:val="22"/>
          </w:rPr>
          <w:delText>é</w:delText>
        </w:r>
      </w:del>
      <w:r w:rsidRPr="00420C5B">
        <w:rPr>
          <w:rFonts w:asciiTheme="minorHAnsi" w:hAnsiTheme="minorHAnsi" w:cstheme="minorHAnsi"/>
          <w:color w:val="201F1E"/>
          <w:sz w:val="22"/>
          <w:szCs w:val="22"/>
        </w:rPr>
        <w:t xml:space="preserve"> komunikace by měl jednoznačně asociovat uchazečům i zástupcům praxe následující positioning: úzké propojení s praxí, mezioborová týmová spolupráce. K tomuto positioningu budou směřovat všechna manažerská rozhodnutí, tvůrčí aktivity, vědecké a projektové záměry garanta a ÚMK.</w:t>
      </w:r>
    </w:p>
    <w:p w14:paraId="5DC20326" w14:textId="4247FBC8"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Dlouhodobá koncepce rozvoje pracoviště a zároveň studijního programu pak stanovuje také střednědobý cíl v podobě přípravy akreditace doktorského studijního programu, který by doplnil návaznost bakalářského a magisterského studia Marketingov</w:t>
      </w:r>
      <w:ins w:id="3701" w:author="Radim Bačuvčík" w:date="2020-02-13T09:13:00Z">
        <w:r w:rsidR="009704D1">
          <w:rPr>
            <w:rFonts w:asciiTheme="minorHAnsi" w:hAnsiTheme="minorHAnsi" w:cstheme="minorHAnsi"/>
            <w:color w:val="201F1E"/>
            <w:sz w:val="22"/>
            <w:szCs w:val="22"/>
          </w:rPr>
          <w:t>é</w:t>
        </w:r>
      </w:ins>
      <w:del w:id="3702" w:author="Radim Bačuvčík" w:date="2020-02-13T09:13:00Z">
        <w:r w:rsidRPr="00420C5B" w:rsidDel="009704D1">
          <w:rPr>
            <w:rFonts w:asciiTheme="minorHAnsi" w:hAnsiTheme="minorHAnsi" w:cstheme="minorHAnsi"/>
            <w:color w:val="201F1E"/>
            <w:sz w:val="22"/>
            <w:szCs w:val="22"/>
          </w:rPr>
          <w:delText>ých</w:delText>
        </w:r>
      </w:del>
      <w:r w:rsidRPr="00420C5B">
        <w:rPr>
          <w:rFonts w:asciiTheme="minorHAnsi" w:hAnsiTheme="minorHAnsi" w:cstheme="minorHAnsi"/>
          <w:color w:val="201F1E"/>
          <w:sz w:val="22"/>
          <w:szCs w:val="22"/>
        </w:rPr>
        <w:t xml:space="preserve"> komunikac</w:t>
      </w:r>
      <w:ins w:id="3703" w:author="Radim Bačuvčík" w:date="2020-02-13T09:13:00Z">
        <w:r w:rsidR="009704D1">
          <w:rPr>
            <w:rFonts w:asciiTheme="minorHAnsi" w:hAnsiTheme="minorHAnsi" w:cstheme="minorHAnsi"/>
            <w:color w:val="201F1E"/>
            <w:sz w:val="22"/>
            <w:szCs w:val="22"/>
          </w:rPr>
          <w:t>e</w:t>
        </w:r>
      </w:ins>
      <w:del w:id="3704" w:author="Radim Bačuvčík" w:date="2020-02-13T09:13:00Z">
        <w:r w:rsidRPr="00420C5B" w:rsidDel="009704D1">
          <w:rPr>
            <w:rFonts w:asciiTheme="minorHAnsi" w:hAnsiTheme="minorHAnsi" w:cstheme="minorHAnsi"/>
            <w:color w:val="201F1E"/>
            <w:sz w:val="22"/>
            <w:szCs w:val="22"/>
          </w:rPr>
          <w:delText>í</w:delText>
        </w:r>
      </w:del>
      <w:r w:rsidRPr="00420C5B">
        <w:rPr>
          <w:rFonts w:asciiTheme="minorHAnsi" w:hAnsiTheme="minorHAnsi" w:cstheme="minorHAnsi"/>
          <w:color w:val="201F1E"/>
          <w:sz w:val="22"/>
          <w:szCs w:val="22"/>
        </w:rPr>
        <w:t xml:space="preserve"> na FMK k vytváření mj. akademického a vědeckého potenciálu oboru, resp. programu. Pro splnění tohoto cíle jsou již aktuálně vytvářeny podmínky v personální oblasti, v přípravě habilitačních a profesorských řízení akademických pracovníků, trvale jsou zvyšovány a zkvalitňovány výstupy v oblasti tvůrčí a vědecké práce a výsledky tvůrčí práce jsou přenášeny do výuky.</w:t>
      </w:r>
    </w:p>
    <w:p w14:paraId="76FFC149" w14:textId="77777777" w:rsidR="00D64606" w:rsidRPr="00420C5B" w:rsidRDefault="00D64606" w:rsidP="00420C5B">
      <w:pPr>
        <w:pStyle w:val="Zkladntext"/>
        <w:tabs>
          <w:tab w:val="left" w:pos="426"/>
        </w:tabs>
        <w:spacing w:before="0" w:beforeAutospacing="0" w:after="0" w:afterAutospacing="0"/>
        <w:jc w:val="both"/>
        <w:rPr>
          <w:rStyle w:val="Hypertextovodkaz"/>
          <w:rFonts w:asciiTheme="minorHAnsi" w:hAnsiTheme="minorHAnsi" w:cstheme="minorHAnsi"/>
          <w:b/>
          <w:spacing w:val="-2"/>
          <w:sz w:val="22"/>
          <w:szCs w:val="22"/>
        </w:rPr>
      </w:pPr>
      <w:r w:rsidRPr="00420C5B">
        <w:rPr>
          <w:rFonts w:asciiTheme="minorHAnsi" w:hAnsiTheme="minorHAnsi" w:cstheme="minorHAnsi"/>
          <w:color w:val="201F1E"/>
          <w:sz w:val="22"/>
          <w:szCs w:val="22"/>
        </w:rPr>
        <w:t>Všechny výše zmíněné záměry nelze naplňovat bez otevřeného a vnitřně svobodného studijního prostředí, které je v rámci FMK podporováno a akcentováno. Cílem je podporovat otevřenou komunikaci, sdílenou vnitřní kulturou, která je založena na jasných hodnotách. Dodržováním těchto hodnot vzdělávat studenty nejen v odborné rovině, ale motivovat je k zájmu o celospolečenské problémy. Všechny základní cíle rozvoje studijního programu jsou součástí evaluace, která sleduje dosahování cílů v jednotlivých oblastech a umožňuje jejich reálné definování a efektivní motivaci všech členů akademické obce. </w:t>
      </w:r>
    </w:p>
    <w:p w14:paraId="365BA686" w14:textId="77777777" w:rsidR="00612FAD" w:rsidRDefault="00612FAD" w:rsidP="00420C5B">
      <w:pPr>
        <w:jc w:val="both"/>
        <w:rPr>
          <w:ins w:id="3705" w:author="Josef Kocourek" w:date="2020-02-13T17:50:00Z"/>
          <w:rFonts w:asciiTheme="minorHAnsi" w:hAnsiTheme="minorHAnsi" w:cstheme="minorHAnsi"/>
          <w:sz w:val="22"/>
          <w:szCs w:val="22"/>
        </w:rPr>
      </w:pPr>
    </w:p>
    <w:p w14:paraId="76AB5331" w14:textId="4F476B95" w:rsidR="00612FAD" w:rsidRPr="00612FAD" w:rsidRDefault="00612FAD">
      <w:pPr>
        <w:pStyle w:val="Nadpis3"/>
        <w:numPr>
          <w:ilvl w:val="0"/>
          <w:numId w:val="43"/>
        </w:numPr>
        <w:jc w:val="center"/>
        <w:rPr>
          <w:ins w:id="3706" w:author="Josef Kocourek" w:date="2020-02-13T17:50:00Z"/>
          <w:rFonts w:asciiTheme="minorHAnsi" w:hAnsiTheme="minorHAnsi" w:cstheme="minorHAnsi"/>
          <w:rPrChange w:id="3707" w:author="Josef Kocourek" w:date="2020-02-13T17:50:00Z">
            <w:rPr>
              <w:ins w:id="3708" w:author="Josef Kocourek" w:date="2020-02-13T17:50:00Z"/>
              <w:sz w:val="20"/>
              <w:szCs w:val="20"/>
            </w:rPr>
          </w:rPrChange>
        </w:rPr>
        <w:pPrChange w:id="3709" w:author="Josef Kocourek" w:date="2020-02-13T17:50:00Z">
          <w:pPr>
            <w:pStyle w:val="Nadpis3"/>
          </w:pPr>
        </w:pPrChange>
      </w:pPr>
      <w:ins w:id="3710" w:author="Josef Kocourek" w:date="2020-02-13T17:50:00Z">
        <w:r w:rsidRPr="00612FAD">
          <w:rPr>
            <w:rFonts w:asciiTheme="minorHAnsi" w:hAnsiTheme="minorHAnsi" w:cstheme="minorHAnsi"/>
            <w:rPrChange w:id="3711" w:author="Josef Kocourek" w:date="2020-02-13T17:50:00Z">
              <w:rPr>
                <w:sz w:val="20"/>
                <w:szCs w:val="20"/>
              </w:rPr>
            </w:rPrChange>
          </w:rPr>
          <w:t>Uskutečňování studijního programu v cizím jazyce</w:t>
        </w:r>
      </w:ins>
    </w:p>
    <w:p w14:paraId="25A37138" w14:textId="22EE8796" w:rsidR="00612FAD" w:rsidRPr="00612FAD" w:rsidRDefault="00612FAD">
      <w:pPr>
        <w:pStyle w:val="Nadpis3"/>
        <w:ind w:left="720"/>
        <w:jc w:val="center"/>
        <w:rPr>
          <w:ins w:id="3712" w:author="Josef Kocourek" w:date="2020-02-13T17:50:00Z"/>
          <w:rFonts w:asciiTheme="minorHAnsi" w:hAnsiTheme="minorHAnsi" w:cstheme="minorHAnsi"/>
          <w:color w:val="0F243E" w:themeColor="text2" w:themeShade="80"/>
          <w:rPrChange w:id="3713" w:author="Josef Kocourek" w:date="2020-02-13T17:51:00Z">
            <w:rPr>
              <w:ins w:id="3714" w:author="Josef Kocourek" w:date="2020-02-13T17:50:00Z"/>
              <w:color w:val="FF0000"/>
              <w:sz w:val="20"/>
              <w:szCs w:val="20"/>
            </w:rPr>
          </w:rPrChange>
        </w:rPr>
        <w:pPrChange w:id="3715" w:author="Josef Kocourek" w:date="2020-02-13T17:50:00Z">
          <w:pPr>
            <w:pStyle w:val="Nadpis3"/>
          </w:pPr>
        </w:pPrChange>
      </w:pPr>
      <w:ins w:id="3716" w:author="Josef Kocourek" w:date="2020-02-13T17:51:00Z">
        <w:r w:rsidRPr="00587604">
          <w:rPr>
            <w:rFonts w:asciiTheme="minorHAnsi" w:hAnsiTheme="minorHAnsi" w:cstheme="minorHAnsi"/>
          </w:rPr>
          <w:t>Standardy</w:t>
        </w:r>
        <w:r w:rsidRPr="00612FAD">
          <w:rPr>
            <w:rFonts w:asciiTheme="minorHAnsi" w:eastAsia="Times New Roman" w:hAnsiTheme="minorHAnsi" w:cstheme="minorHAnsi"/>
            <w:color w:val="0F243E" w:themeColor="text2" w:themeShade="80"/>
          </w:rPr>
          <w:t xml:space="preserve"> </w:t>
        </w:r>
      </w:ins>
      <w:ins w:id="3717" w:author="Josef Kocourek" w:date="2020-02-13T17:50:00Z">
        <w:r w:rsidRPr="00612FAD">
          <w:rPr>
            <w:rFonts w:asciiTheme="minorHAnsi" w:eastAsia="Times New Roman" w:hAnsiTheme="minorHAnsi" w:cstheme="minorHAnsi"/>
            <w:color w:val="0F243E" w:themeColor="text2" w:themeShade="80"/>
            <w:rPrChange w:id="3718" w:author="Josef Kocourek" w:date="2020-02-13T17:51:00Z">
              <w:rPr>
                <w:rFonts w:eastAsia="Times New Roman"/>
                <w:color w:val="auto"/>
                <w:sz w:val="22"/>
                <w:szCs w:val="22"/>
              </w:rPr>
            </w:rPrChange>
          </w:rPr>
          <w:t>7.</w:t>
        </w:r>
        <w:proofErr w:type="gramStart"/>
        <w:r w:rsidRPr="00612FAD">
          <w:rPr>
            <w:rFonts w:asciiTheme="minorHAnsi" w:eastAsia="Times New Roman" w:hAnsiTheme="minorHAnsi" w:cstheme="minorHAnsi"/>
            <w:color w:val="0F243E" w:themeColor="text2" w:themeShade="80"/>
            <w:rPrChange w:id="3719" w:author="Josef Kocourek" w:date="2020-02-13T17:51:00Z">
              <w:rPr>
                <w:rFonts w:eastAsia="Times New Roman"/>
                <w:color w:val="auto"/>
                <w:sz w:val="22"/>
                <w:szCs w:val="22"/>
              </w:rPr>
            </w:rPrChange>
          </w:rPr>
          <w:t>4 - 7</w:t>
        </w:r>
        <w:proofErr w:type="gramEnd"/>
        <w:r w:rsidRPr="00612FAD">
          <w:rPr>
            <w:rFonts w:asciiTheme="minorHAnsi" w:eastAsia="Times New Roman" w:hAnsiTheme="minorHAnsi" w:cstheme="minorHAnsi"/>
            <w:color w:val="0F243E" w:themeColor="text2" w:themeShade="80"/>
            <w:rPrChange w:id="3720" w:author="Josef Kocourek" w:date="2020-02-13T17:51:00Z">
              <w:rPr>
                <w:rFonts w:eastAsia="Times New Roman"/>
                <w:color w:val="auto"/>
                <w:sz w:val="22"/>
                <w:szCs w:val="22"/>
              </w:rPr>
            </w:rPrChange>
          </w:rPr>
          <w:t>.9.</w:t>
        </w:r>
      </w:ins>
    </w:p>
    <w:p w14:paraId="0A3B32E9" w14:textId="70A1E1A9" w:rsidR="00612FAD" w:rsidRPr="00612FAD" w:rsidRDefault="00612FAD" w:rsidP="00612FAD">
      <w:pPr>
        <w:pStyle w:val="Normlnweb"/>
        <w:tabs>
          <w:tab w:val="left" w:pos="142"/>
        </w:tabs>
        <w:spacing w:before="0" w:beforeAutospacing="0" w:after="0" w:afterAutospacing="0"/>
        <w:jc w:val="both"/>
        <w:rPr>
          <w:ins w:id="3721" w:author="Josef Kocourek" w:date="2020-02-13T17:50:00Z"/>
          <w:rFonts w:asciiTheme="minorHAnsi" w:hAnsiTheme="minorHAnsi" w:cstheme="minorHAnsi"/>
          <w:sz w:val="22"/>
          <w:szCs w:val="22"/>
          <w:rPrChange w:id="3722" w:author="Josef Kocourek" w:date="2020-02-13T17:51:00Z">
            <w:rPr>
              <w:ins w:id="3723" w:author="Josef Kocourek" w:date="2020-02-13T17:50:00Z"/>
              <w:sz w:val="20"/>
              <w:szCs w:val="20"/>
            </w:rPr>
          </w:rPrChange>
        </w:rPr>
      </w:pPr>
      <w:ins w:id="3724" w:author="Josef Kocourek" w:date="2020-02-13T17:50:00Z">
        <w:r w:rsidRPr="00612FAD">
          <w:rPr>
            <w:rFonts w:asciiTheme="minorHAnsi" w:hAnsiTheme="minorHAnsi" w:cstheme="minorHAnsi"/>
            <w:sz w:val="22"/>
            <w:szCs w:val="22"/>
            <w:rPrChange w:id="3725" w:author="Josef Kocourek" w:date="2020-02-13T17:51:00Z">
              <w:rPr>
                <w:sz w:val="20"/>
                <w:szCs w:val="20"/>
              </w:rPr>
            </w:rPrChange>
          </w:rPr>
          <w:t>Přijímací zkouška se je jednokolová a skládá z vypracování odborné eseje na zadané téma z oblasti marketingové komunikace. Přijímací zkouška ověří u uchazeče nejen jeho odborné znalosti, ale i jazykovou připravenost na studium v anglickém jazyce.</w:t>
        </w:r>
      </w:ins>
    </w:p>
    <w:p w14:paraId="5637A3F8" w14:textId="19BCF815" w:rsidR="00D64606" w:rsidDel="00612FAD" w:rsidRDefault="00612FAD" w:rsidP="00612FAD">
      <w:pPr>
        <w:pStyle w:val="Normlnweb"/>
        <w:tabs>
          <w:tab w:val="left" w:pos="142"/>
        </w:tabs>
        <w:spacing w:before="0" w:beforeAutospacing="0" w:after="0" w:afterAutospacing="0"/>
        <w:jc w:val="both"/>
        <w:rPr>
          <w:del w:id="3726" w:author="Josef Kocourek" w:date="2020-02-13T17:52:00Z"/>
          <w:rFonts w:asciiTheme="minorHAnsi" w:hAnsiTheme="minorHAnsi" w:cstheme="minorHAnsi"/>
          <w:sz w:val="22"/>
          <w:szCs w:val="22"/>
        </w:rPr>
      </w:pPr>
      <w:ins w:id="3727" w:author="Josef Kocourek" w:date="2020-02-13T17:50:00Z">
        <w:r w:rsidRPr="00612FAD">
          <w:rPr>
            <w:rFonts w:asciiTheme="minorHAnsi" w:hAnsiTheme="minorHAnsi" w:cstheme="minorHAnsi"/>
            <w:sz w:val="22"/>
            <w:szCs w:val="22"/>
            <w:rPrChange w:id="3728" w:author="Josef Kocourek" w:date="2020-02-13T17:51:00Z">
              <w:rPr/>
            </w:rPrChange>
          </w:rPr>
          <w:t>Studium v navazujícím magisterském studijním programu Marketingová komunikace v anglickém jazyce je nabízena pouze v prezenční formě studia. Podmínky pro studium v anglickém jazyce jsou vytvořeny individuálním přístupem jednotlivých pedagogů, kteří se podílejí na výuce, ale také koordinátorem celého studia, kterým je docentka</w:t>
        </w:r>
      </w:ins>
      <w:ins w:id="3729" w:author="Josef Kocourek" w:date="2020-02-13T17:52:00Z">
        <w:r>
          <w:rPr>
            <w:rFonts w:asciiTheme="minorHAnsi" w:hAnsiTheme="minorHAnsi" w:cstheme="minorHAnsi"/>
            <w:sz w:val="22"/>
            <w:szCs w:val="22"/>
          </w:rPr>
          <w:t xml:space="preserve"> Dagmar</w:t>
        </w:r>
      </w:ins>
      <w:ins w:id="3730" w:author="Josef Kocourek" w:date="2020-02-13T17:50:00Z">
        <w:r w:rsidRPr="00612FAD">
          <w:rPr>
            <w:rFonts w:asciiTheme="minorHAnsi" w:hAnsiTheme="minorHAnsi" w:cstheme="minorHAnsi"/>
            <w:sz w:val="22"/>
            <w:szCs w:val="22"/>
            <w:rPrChange w:id="3731" w:author="Josef Kocourek" w:date="2020-02-13T17:51:00Z">
              <w:rPr/>
            </w:rPrChange>
          </w:rPr>
          <w:t xml:space="preserve"> Weberová. Ta studentům slouží jako konzultant v</w:t>
        </w:r>
      </w:ins>
      <w:ins w:id="3732" w:author="Josef Kocourek" w:date="2020-02-13T17:52:00Z">
        <w:r>
          <w:rPr>
            <w:rFonts w:asciiTheme="minorHAnsi" w:hAnsiTheme="minorHAnsi" w:cstheme="minorHAnsi"/>
            <w:sz w:val="22"/>
            <w:szCs w:val="22"/>
          </w:rPr>
          <w:t> </w:t>
        </w:r>
      </w:ins>
      <w:ins w:id="3733" w:author="Josef Kocourek" w:date="2020-02-13T17:50:00Z">
        <w:r w:rsidRPr="00612FAD">
          <w:rPr>
            <w:rFonts w:asciiTheme="minorHAnsi" w:hAnsiTheme="minorHAnsi" w:cstheme="minorHAnsi"/>
            <w:sz w:val="22"/>
            <w:szCs w:val="22"/>
            <w:rPrChange w:id="3734" w:author="Josef Kocourek" w:date="2020-02-13T17:51:00Z">
              <w:rPr/>
            </w:rPrChange>
          </w:rPr>
          <w:t>přípravě</w:t>
        </w:r>
      </w:ins>
      <w:ins w:id="3735" w:author="Josef Kocourek" w:date="2020-02-13T17:52:00Z">
        <w:r>
          <w:rPr>
            <w:rFonts w:asciiTheme="minorHAnsi" w:hAnsiTheme="minorHAnsi" w:cstheme="minorHAnsi"/>
            <w:sz w:val="22"/>
            <w:szCs w:val="22"/>
          </w:rPr>
          <w:t xml:space="preserve"> příprav</w:t>
        </w:r>
      </w:ins>
      <w:ins w:id="3736" w:author="Josef Kocourek" w:date="2020-02-13T17:50:00Z">
        <w:r w:rsidRPr="00612FAD">
          <w:rPr>
            <w:rFonts w:asciiTheme="minorHAnsi" w:hAnsiTheme="minorHAnsi" w:cstheme="minorHAnsi"/>
            <w:sz w:val="22"/>
            <w:szCs w:val="22"/>
            <w:rPrChange w:id="3737" w:author="Josef Kocourek" w:date="2020-02-13T17:51:00Z">
              <w:rPr/>
            </w:rPrChange>
          </w:rPr>
          <w:t xml:space="preserve"> studijního plánu, výjezdu na Erasmus či přípravě a realizaci diplomové práce. Pomáhá také studentům hledat adekvátní praxi v mezinárodních firmách</w:t>
        </w:r>
      </w:ins>
      <w:ins w:id="3738" w:author="Josef Kocourek" w:date="2020-02-13T17:52:00Z">
        <w:r>
          <w:rPr>
            <w:rFonts w:asciiTheme="minorHAnsi" w:hAnsiTheme="minorHAnsi" w:cstheme="minorHAnsi"/>
            <w:sz w:val="22"/>
            <w:szCs w:val="22"/>
          </w:rPr>
          <w:t xml:space="preserve">. </w:t>
        </w:r>
      </w:ins>
      <w:ins w:id="3739" w:author="Josef Kocourek" w:date="2020-02-13T17:50:00Z">
        <w:r w:rsidRPr="00612FAD">
          <w:rPr>
            <w:rFonts w:asciiTheme="minorHAnsi" w:hAnsiTheme="minorHAnsi" w:cstheme="minorHAnsi"/>
            <w:sz w:val="22"/>
            <w:szCs w:val="22"/>
            <w:rPrChange w:id="3740" w:author="Josef Kocourek" w:date="2020-02-13T17:51:00Z">
              <w:rPr/>
            </w:rPrChange>
          </w:rPr>
          <w:t xml:space="preserve">Posudky </w:t>
        </w:r>
        <w:r w:rsidRPr="00612FAD">
          <w:rPr>
            <w:rFonts w:asciiTheme="minorHAnsi" w:hAnsiTheme="minorHAnsi" w:cstheme="minorHAnsi"/>
            <w:sz w:val="22"/>
            <w:szCs w:val="22"/>
            <w:rPrChange w:id="3741" w:author="Josef Kocourek" w:date="2020-02-13T17:51:00Z">
              <w:rPr/>
            </w:rPrChange>
          </w:rPr>
          <w:lastRenderedPageBreak/>
          <w:t>k diplomovým pracím jsou zpracovány v anglickém i českém jazyce. Obě části státní závěrečné zkoušky probíhají v anglickém jazyce.</w:t>
        </w:r>
      </w:ins>
      <w:del w:id="3742" w:author="Josef Kocourek" w:date="2020-02-13T17:52:00Z">
        <w:r w:rsidR="00D64606" w:rsidRPr="00612FAD" w:rsidDel="00612FAD">
          <w:rPr>
            <w:rFonts w:asciiTheme="minorHAnsi" w:hAnsiTheme="minorHAnsi" w:cstheme="minorHAnsi"/>
            <w:sz w:val="22"/>
            <w:szCs w:val="22"/>
          </w:rPr>
          <w:br w:type="page"/>
        </w:r>
      </w:del>
    </w:p>
    <w:p w14:paraId="018603C4" w14:textId="0D4B2A48" w:rsidR="00612FAD" w:rsidRDefault="00612FAD" w:rsidP="00612FAD">
      <w:pPr>
        <w:pStyle w:val="Normlnweb"/>
        <w:tabs>
          <w:tab w:val="left" w:pos="142"/>
        </w:tabs>
        <w:spacing w:before="0" w:beforeAutospacing="0" w:after="0" w:afterAutospacing="0"/>
        <w:jc w:val="both"/>
        <w:rPr>
          <w:ins w:id="3743" w:author="Josef Kocourek" w:date="2020-02-13T17:53:00Z"/>
          <w:rFonts w:asciiTheme="minorHAnsi" w:hAnsiTheme="minorHAnsi" w:cstheme="minorHAnsi"/>
          <w:sz w:val="22"/>
          <w:szCs w:val="22"/>
        </w:rPr>
      </w:pPr>
    </w:p>
    <w:p w14:paraId="17A1C8DA" w14:textId="77777777" w:rsidR="00612FAD" w:rsidRPr="00612FAD" w:rsidRDefault="00612FAD">
      <w:pPr>
        <w:pStyle w:val="Normlnweb"/>
        <w:tabs>
          <w:tab w:val="left" w:pos="142"/>
        </w:tabs>
        <w:spacing w:before="0" w:beforeAutospacing="0" w:after="0" w:afterAutospacing="0"/>
        <w:jc w:val="both"/>
        <w:rPr>
          <w:ins w:id="3744" w:author="Josef Kocourek" w:date="2020-02-13T17:52:00Z"/>
          <w:rFonts w:asciiTheme="minorHAnsi" w:hAnsiTheme="minorHAnsi" w:cstheme="minorHAnsi"/>
          <w:sz w:val="22"/>
          <w:szCs w:val="22"/>
        </w:rPr>
        <w:pPrChange w:id="3745" w:author="Josef Kocourek" w:date="2020-02-13T17:52:00Z">
          <w:pPr>
            <w:jc w:val="both"/>
          </w:pPr>
        </w:pPrChange>
      </w:pPr>
    </w:p>
    <w:p w14:paraId="4CA710B8" w14:textId="3BB6285F" w:rsidR="00D64606" w:rsidRPr="00612FAD" w:rsidRDefault="00D64606">
      <w:pPr>
        <w:pStyle w:val="Normlnweb"/>
        <w:tabs>
          <w:tab w:val="left" w:pos="142"/>
        </w:tabs>
        <w:spacing w:before="0" w:beforeAutospacing="0" w:after="0" w:afterAutospacing="0"/>
        <w:jc w:val="both"/>
        <w:rPr>
          <w:rFonts w:asciiTheme="minorHAnsi" w:hAnsiTheme="minorHAnsi" w:cstheme="minorHAnsi"/>
          <w:b/>
          <w:spacing w:val="-1"/>
          <w:sz w:val="22"/>
          <w:szCs w:val="22"/>
          <w:rPrChange w:id="3746" w:author="Josef Kocourek" w:date="2020-02-13T17:53:00Z">
            <w:rPr>
              <w:b/>
              <w:spacing w:val="-1"/>
            </w:rPr>
          </w:rPrChange>
        </w:rPr>
        <w:pPrChange w:id="3747" w:author="Josef Kocourek" w:date="2020-02-13T17:52:00Z">
          <w:pPr>
            <w:shd w:val="clear" w:color="auto" w:fill="FFFFFF"/>
            <w:tabs>
              <w:tab w:val="left" w:pos="360"/>
            </w:tabs>
            <w:spacing w:after="120"/>
            <w:ind w:left="425" w:right="6"/>
          </w:pPr>
        </w:pPrChange>
      </w:pPr>
      <w:r w:rsidRPr="00612FAD">
        <w:rPr>
          <w:rFonts w:asciiTheme="minorHAnsi" w:hAnsiTheme="minorHAnsi" w:cstheme="minorHAnsi"/>
          <w:sz w:val="22"/>
          <w:szCs w:val="22"/>
          <w:rPrChange w:id="3748" w:author="Josef Kocourek" w:date="2020-02-13T17:53:00Z">
            <w:rPr/>
          </w:rPrChange>
        </w:rPr>
        <w:t>Přílohy:</w:t>
      </w:r>
    </w:p>
    <w:p w14:paraId="40393EC8" w14:textId="77777777" w:rsidR="00D64606" w:rsidRPr="00420C5B" w:rsidRDefault="00D64606" w:rsidP="00D64606">
      <w:pPr>
        <w:pStyle w:val="Odstavecseseznamem"/>
        <w:widowControl w:val="0"/>
        <w:numPr>
          <w:ilvl w:val="0"/>
          <w:numId w:val="13"/>
        </w:numPr>
        <w:shd w:val="clear" w:color="auto" w:fill="FFFFFF"/>
        <w:tabs>
          <w:tab w:val="left" w:pos="360"/>
        </w:tabs>
        <w:autoSpaceDE w:val="0"/>
        <w:autoSpaceDN w:val="0"/>
        <w:adjustRightInd w:val="0"/>
        <w:spacing w:after="0" w:line="240" w:lineRule="auto"/>
        <w:ind w:left="425" w:right="6" w:firstLine="1"/>
        <w:contextualSpacing w:val="0"/>
        <w:rPr>
          <w:rFonts w:asciiTheme="minorHAnsi" w:hAnsiTheme="minorHAnsi" w:cstheme="minorHAnsi"/>
          <w:sz w:val="22"/>
          <w:szCs w:val="22"/>
        </w:rPr>
      </w:pPr>
      <w:r w:rsidRPr="00420C5B">
        <w:rPr>
          <w:rFonts w:asciiTheme="minorHAnsi" w:hAnsiTheme="minorHAnsi" w:cstheme="minorHAnsi"/>
          <w:spacing w:val="-1"/>
          <w:sz w:val="22"/>
          <w:szCs w:val="22"/>
        </w:rPr>
        <w:t>příloha č. 1 - odborné životopisy garantů programu</w:t>
      </w:r>
    </w:p>
    <w:p w14:paraId="6F2A539F" w14:textId="77777777" w:rsidR="00D64606" w:rsidRPr="00420C5B" w:rsidRDefault="00D64606" w:rsidP="00D64606">
      <w:pPr>
        <w:pStyle w:val="Odstavecseseznamem"/>
        <w:widowControl w:val="0"/>
        <w:numPr>
          <w:ilvl w:val="0"/>
          <w:numId w:val="13"/>
        </w:numPr>
        <w:shd w:val="clear" w:color="auto" w:fill="FFFFFF"/>
        <w:tabs>
          <w:tab w:val="left" w:pos="360"/>
          <w:tab w:val="left" w:pos="426"/>
          <w:tab w:val="left" w:pos="709"/>
        </w:tabs>
        <w:autoSpaceDE w:val="0"/>
        <w:autoSpaceDN w:val="0"/>
        <w:adjustRightInd w:val="0"/>
        <w:spacing w:after="0" w:line="240" w:lineRule="auto"/>
        <w:ind w:left="426" w:right="5" w:firstLine="1"/>
        <w:rPr>
          <w:rFonts w:asciiTheme="minorHAnsi" w:hAnsiTheme="minorHAnsi" w:cstheme="minorHAnsi"/>
          <w:sz w:val="22"/>
          <w:szCs w:val="22"/>
        </w:rPr>
      </w:pPr>
      <w:r w:rsidRPr="00420C5B">
        <w:rPr>
          <w:rFonts w:asciiTheme="minorHAnsi" w:hAnsiTheme="minorHAnsi" w:cstheme="minorHAnsi"/>
          <w:spacing w:val="-1"/>
          <w:sz w:val="22"/>
          <w:szCs w:val="22"/>
        </w:rPr>
        <w:t>příloha č. 2 - prohlášení, že pracovníci uvedení v prvním a druhém bodu splňují podmínky   uvedené ve standardech pro akreditaci studijního programu – dodá UTB ve Zlíně</w:t>
      </w:r>
    </w:p>
    <w:p w14:paraId="45D6FA37" w14:textId="77777777" w:rsidR="00D64606" w:rsidRPr="00587604" w:rsidRDefault="00D64606" w:rsidP="00D64606">
      <w:pPr>
        <w:rPr>
          <w:rFonts w:asciiTheme="minorHAnsi" w:hAnsiTheme="minorHAnsi" w:cstheme="minorHAnsi"/>
        </w:rPr>
      </w:pPr>
    </w:p>
    <w:p w14:paraId="6349E8C5" w14:textId="77777777" w:rsidR="00D64606" w:rsidRPr="00587604" w:rsidRDefault="00D64606" w:rsidP="00D64606">
      <w:pPr>
        <w:rPr>
          <w:rFonts w:asciiTheme="minorHAnsi" w:hAnsiTheme="minorHAnsi" w:cstheme="minorHAnsi"/>
        </w:rPr>
      </w:pPr>
    </w:p>
    <w:p w14:paraId="2573B0C6" w14:textId="77777777" w:rsidR="00D64606" w:rsidRPr="00587604" w:rsidRDefault="00D64606" w:rsidP="00D64606">
      <w:pPr>
        <w:rPr>
          <w:rFonts w:asciiTheme="minorHAnsi" w:hAnsiTheme="minorHAnsi" w:cstheme="minorHAnsi"/>
          <w:b/>
          <w:bCs/>
          <w:color w:val="943634" w:themeColor="accent2" w:themeShade="BF"/>
          <w:sz w:val="28"/>
          <w:szCs w:val="28"/>
        </w:rPr>
      </w:pPr>
      <w:r w:rsidRPr="00587604">
        <w:rPr>
          <w:rFonts w:asciiTheme="minorHAnsi" w:hAnsiTheme="minorHAnsi" w:cstheme="minorHAnsi"/>
          <w:b/>
          <w:bCs/>
          <w:color w:val="943634" w:themeColor="accent2" w:themeShade="BF"/>
          <w:sz w:val="28"/>
          <w:szCs w:val="28"/>
        </w:rPr>
        <w:br w:type="page"/>
      </w:r>
    </w:p>
    <w:p w14:paraId="62516249" w14:textId="77777777" w:rsidR="00D64606" w:rsidRPr="00587604" w:rsidRDefault="00D64606" w:rsidP="00D64606">
      <w:pPr>
        <w:tabs>
          <w:tab w:val="left" w:pos="2552"/>
        </w:tabs>
        <w:spacing w:before="4000" w:line="276" w:lineRule="auto"/>
        <w:rPr>
          <w:rFonts w:asciiTheme="minorHAnsi" w:hAnsiTheme="minorHAnsi" w:cstheme="minorHAnsi"/>
        </w:rPr>
      </w:pPr>
      <w:r w:rsidRPr="00587604">
        <w:rPr>
          <w:rFonts w:asciiTheme="minorHAnsi" w:hAnsiTheme="minorHAnsi" w:cstheme="minorHAnsi"/>
          <w:b/>
          <w:bCs/>
          <w:color w:val="943634" w:themeColor="accent2" w:themeShade="BF"/>
          <w:sz w:val="28"/>
          <w:szCs w:val="28"/>
        </w:rPr>
        <w:lastRenderedPageBreak/>
        <w:t>Příloha č. 1 - CV garantů aktuálně akreditovaných studijních programů a oborů</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94"/>
        <w:gridCol w:w="829"/>
        <w:gridCol w:w="1721"/>
        <w:gridCol w:w="352"/>
        <w:gridCol w:w="283"/>
        <w:gridCol w:w="851"/>
        <w:gridCol w:w="850"/>
        <w:gridCol w:w="851"/>
        <w:gridCol w:w="850"/>
        <w:gridCol w:w="851"/>
      </w:tblGrid>
      <w:tr w:rsidR="00D64606" w:rsidRPr="00587604" w14:paraId="6333E9FA" w14:textId="77777777" w:rsidTr="003D66B5">
        <w:tc>
          <w:tcPr>
            <w:tcW w:w="10632" w:type="dxa"/>
            <w:gridSpan w:val="10"/>
            <w:tcBorders>
              <w:bottom w:val="double" w:sz="4" w:space="0" w:color="auto"/>
            </w:tcBorders>
            <w:shd w:val="clear" w:color="auto" w:fill="BDD6EE"/>
          </w:tcPr>
          <w:p w14:paraId="673479DC"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C-I – Personální zabezpečení</w:t>
            </w:r>
          </w:p>
        </w:tc>
      </w:tr>
      <w:tr w:rsidR="00D64606" w:rsidRPr="00587604" w14:paraId="3E4CB4B6" w14:textId="77777777" w:rsidTr="003D66B5">
        <w:tc>
          <w:tcPr>
            <w:tcW w:w="3194" w:type="dxa"/>
            <w:tcBorders>
              <w:top w:val="double" w:sz="4" w:space="0" w:color="auto"/>
            </w:tcBorders>
            <w:shd w:val="clear" w:color="auto" w:fill="F7CAAC"/>
          </w:tcPr>
          <w:p w14:paraId="59A3FBBA"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Vysoká škola</w:t>
            </w:r>
          </w:p>
        </w:tc>
        <w:tc>
          <w:tcPr>
            <w:tcW w:w="7438" w:type="dxa"/>
            <w:gridSpan w:val="9"/>
          </w:tcPr>
          <w:p w14:paraId="02FCFB98"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Univerzita Tomáše Bati ve Zlíně</w:t>
            </w:r>
          </w:p>
        </w:tc>
      </w:tr>
      <w:tr w:rsidR="00D64606" w:rsidRPr="00587604" w14:paraId="103A222F" w14:textId="77777777" w:rsidTr="003D66B5">
        <w:tc>
          <w:tcPr>
            <w:tcW w:w="3194" w:type="dxa"/>
            <w:shd w:val="clear" w:color="auto" w:fill="F7CAAC"/>
          </w:tcPr>
          <w:p w14:paraId="1FBD7054"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Součást vysoké školy</w:t>
            </w:r>
          </w:p>
        </w:tc>
        <w:tc>
          <w:tcPr>
            <w:tcW w:w="7438" w:type="dxa"/>
            <w:gridSpan w:val="9"/>
          </w:tcPr>
          <w:p w14:paraId="418B1890"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Fakulta multimediálních komunikací</w:t>
            </w:r>
          </w:p>
        </w:tc>
      </w:tr>
      <w:tr w:rsidR="00D64606" w:rsidRPr="00587604" w14:paraId="2C76D79E" w14:textId="77777777" w:rsidTr="003D66B5">
        <w:tc>
          <w:tcPr>
            <w:tcW w:w="3194" w:type="dxa"/>
            <w:shd w:val="clear" w:color="auto" w:fill="F7CAAC"/>
          </w:tcPr>
          <w:p w14:paraId="213E1EB2"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Název studijního programu</w:t>
            </w:r>
          </w:p>
        </w:tc>
        <w:tc>
          <w:tcPr>
            <w:tcW w:w="7438" w:type="dxa"/>
            <w:gridSpan w:val="9"/>
          </w:tcPr>
          <w:p w14:paraId="672C604A" w14:textId="5E92F056" w:rsidR="00D64606" w:rsidRPr="00587604" w:rsidRDefault="00D64606" w:rsidP="00D64606">
            <w:pPr>
              <w:jc w:val="both"/>
              <w:rPr>
                <w:rFonts w:asciiTheme="minorHAnsi" w:hAnsiTheme="minorHAnsi" w:cstheme="minorHAnsi"/>
              </w:rPr>
            </w:pPr>
            <w:r w:rsidRPr="00587604">
              <w:rPr>
                <w:rFonts w:asciiTheme="minorHAnsi" w:hAnsiTheme="minorHAnsi" w:cstheme="minorHAnsi"/>
              </w:rPr>
              <w:t>Marketingov</w:t>
            </w:r>
            <w:ins w:id="3749" w:author="Radim Bačuvčík" w:date="2020-02-13T09:13:00Z">
              <w:r w:rsidR="009704D1">
                <w:rPr>
                  <w:rFonts w:asciiTheme="minorHAnsi" w:hAnsiTheme="minorHAnsi" w:cstheme="minorHAnsi"/>
                </w:rPr>
                <w:t>á</w:t>
              </w:r>
            </w:ins>
            <w:del w:id="3750" w:author="Radim Bačuvčík" w:date="2020-02-13T09:13:00Z">
              <w:r w:rsidRPr="00587604" w:rsidDel="009704D1">
                <w:rPr>
                  <w:rFonts w:asciiTheme="minorHAnsi" w:hAnsiTheme="minorHAnsi" w:cstheme="minorHAnsi"/>
                </w:rPr>
                <w:delText>é</w:delText>
              </w:r>
            </w:del>
            <w:r w:rsidRPr="00587604">
              <w:rPr>
                <w:rFonts w:asciiTheme="minorHAnsi" w:hAnsiTheme="minorHAnsi" w:cstheme="minorHAnsi"/>
              </w:rPr>
              <w:t xml:space="preserve"> komunikace</w:t>
            </w:r>
          </w:p>
        </w:tc>
      </w:tr>
      <w:tr w:rsidR="00D64606" w:rsidRPr="00587604" w14:paraId="242117BE" w14:textId="77777777" w:rsidTr="003D66B5">
        <w:tc>
          <w:tcPr>
            <w:tcW w:w="3194" w:type="dxa"/>
            <w:shd w:val="clear" w:color="auto" w:fill="F7CAAC"/>
          </w:tcPr>
          <w:p w14:paraId="663A8EFB"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Jméno a příjmení</w:t>
            </w:r>
          </w:p>
        </w:tc>
        <w:tc>
          <w:tcPr>
            <w:tcW w:w="4036" w:type="dxa"/>
            <w:gridSpan w:val="5"/>
          </w:tcPr>
          <w:p w14:paraId="6F8C1111"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Blandína Šramová</w:t>
            </w:r>
          </w:p>
        </w:tc>
        <w:tc>
          <w:tcPr>
            <w:tcW w:w="850" w:type="dxa"/>
            <w:shd w:val="clear" w:color="auto" w:fill="F7CAAC"/>
          </w:tcPr>
          <w:p w14:paraId="6B77A9DE"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Tituly</w:t>
            </w:r>
          </w:p>
        </w:tc>
        <w:tc>
          <w:tcPr>
            <w:tcW w:w="2552" w:type="dxa"/>
            <w:gridSpan w:val="3"/>
          </w:tcPr>
          <w:p w14:paraId="68BC8AAE"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doc., PhDr., Ph.D.</w:t>
            </w:r>
          </w:p>
        </w:tc>
      </w:tr>
      <w:tr w:rsidR="00D64606" w:rsidRPr="00587604" w14:paraId="75608E10" w14:textId="77777777" w:rsidTr="003D66B5">
        <w:tc>
          <w:tcPr>
            <w:tcW w:w="3194" w:type="dxa"/>
            <w:shd w:val="clear" w:color="auto" w:fill="F7CAAC"/>
          </w:tcPr>
          <w:p w14:paraId="2498A865"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0F80F267"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1967</w:t>
            </w:r>
          </w:p>
        </w:tc>
        <w:tc>
          <w:tcPr>
            <w:tcW w:w="1721" w:type="dxa"/>
            <w:shd w:val="clear" w:color="auto" w:fill="F7CAAC"/>
          </w:tcPr>
          <w:p w14:paraId="60E00660"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typ vztahu k VŠ</w:t>
            </w:r>
          </w:p>
        </w:tc>
        <w:tc>
          <w:tcPr>
            <w:tcW w:w="635" w:type="dxa"/>
            <w:gridSpan w:val="2"/>
          </w:tcPr>
          <w:p w14:paraId="0D616A1E" w14:textId="0C1AA7E8" w:rsidR="00D64606" w:rsidRPr="00587604" w:rsidRDefault="00D64606" w:rsidP="00D64606">
            <w:pPr>
              <w:jc w:val="both"/>
              <w:rPr>
                <w:rFonts w:asciiTheme="minorHAnsi" w:hAnsiTheme="minorHAnsi" w:cstheme="minorHAnsi"/>
              </w:rPr>
            </w:pPr>
            <w:r w:rsidRPr="00587604">
              <w:rPr>
                <w:rFonts w:asciiTheme="minorHAnsi" w:eastAsia="Calibri" w:hAnsiTheme="minorHAnsi" w:cstheme="minorHAnsi"/>
              </w:rPr>
              <w:t>pp</w:t>
            </w:r>
            <w:r w:rsidR="003D66B5">
              <w:rPr>
                <w:rFonts w:asciiTheme="minorHAnsi" w:eastAsia="Calibri" w:hAnsiTheme="minorHAnsi" w:cstheme="minorHAnsi"/>
              </w:rPr>
              <w:t>.</w:t>
            </w:r>
          </w:p>
        </w:tc>
        <w:tc>
          <w:tcPr>
            <w:tcW w:w="851" w:type="dxa"/>
            <w:shd w:val="clear" w:color="auto" w:fill="F7CAAC"/>
          </w:tcPr>
          <w:p w14:paraId="6D30C12F"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rozsah</w:t>
            </w:r>
          </w:p>
        </w:tc>
        <w:tc>
          <w:tcPr>
            <w:tcW w:w="850" w:type="dxa"/>
          </w:tcPr>
          <w:p w14:paraId="02702270" w14:textId="448BDF84" w:rsidR="00D64606" w:rsidRPr="00587604" w:rsidRDefault="003D66B5" w:rsidP="00D64606">
            <w:pPr>
              <w:jc w:val="both"/>
              <w:rPr>
                <w:rFonts w:asciiTheme="minorHAnsi" w:hAnsiTheme="minorHAnsi" w:cstheme="minorHAnsi"/>
              </w:rPr>
            </w:pPr>
            <w:r>
              <w:rPr>
                <w:rFonts w:asciiTheme="minorHAnsi" w:hAnsiTheme="minorHAnsi" w:cstheme="minorHAnsi"/>
              </w:rPr>
              <w:t>40h/týd.</w:t>
            </w:r>
          </w:p>
        </w:tc>
        <w:tc>
          <w:tcPr>
            <w:tcW w:w="851" w:type="dxa"/>
            <w:shd w:val="clear" w:color="auto" w:fill="F7CAAC"/>
          </w:tcPr>
          <w:p w14:paraId="22E5C7A1"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do kdy</w:t>
            </w:r>
          </w:p>
        </w:tc>
        <w:tc>
          <w:tcPr>
            <w:tcW w:w="1701" w:type="dxa"/>
            <w:gridSpan w:val="2"/>
          </w:tcPr>
          <w:p w14:paraId="64283405"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N</w:t>
            </w:r>
          </w:p>
        </w:tc>
      </w:tr>
      <w:tr w:rsidR="00D64606" w:rsidRPr="00587604" w14:paraId="7C708540" w14:textId="77777777" w:rsidTr="003D66B5">
        <w:tc>
          <w:tcPr>
            <w:tcW w:w="5744" w:type="dxa"/>
            <w:gridSpan w:val="3"/>
            <w:shd w:val="clear" w:color="auto" w:fill="F7CAAC"/>
          </w:tcPr>
          <w:p w14:paraId="1436EB62"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635" w:type="dxa"/>
            <w:gridSpan w:val="2"/>
          </w:tcPr>
          <w:p w14:paraId="19F0D3EA" w14:textId="0D906640" w:rsidR="00D64606" w:rsidRPr="00587604" w:rsidRDefault="00D64606" w:rsidP="00D64606">
            <w:pPr>
              <w:jc w:val="both"/>
              <w:rPr>
                <w:rFonts w:asciiTheme="minorHAnsi" w:hAnsiTheme="minorHAnsi" w:cstheme="minorHAnsi"/>
              </w:rPr>
            </w:pPr>
            <w:r w:rsidRPr="00587604">
              <w:rPr>
                <w:rFonts w:asciiTheme="minorHAnsi" w:eastAsia="Calibri" w:hAnsiTheme="minorHAnsi" w:cstheme="minorHAnsi"/>
              </w:rPr>
              <w:t>pp</w:t>
            </w:r>
            <w:r w:rsidR="003D66B5">
              <w:rPr>
                <w:rFonts w:asciiTheme="minorHAnsi" w:eastAsia="Calibri" w:hAnsiTheme="minorHAnsi" w:cstheme="minorHAnsi"/>
              </w:rPr>
              <w:t>.</w:t>
            </w:r>
          </w:p>
        </w:tc>
        <w:tc>
          <w:tcPr>
            <w:tcW w:w="851" w:type="dxa"/>
            <w:shd w:val="clear" w:color="auto" w:fill="F7CAAC"/>
          </w:tcPr>
          <w:p w14:paraId="46FE6C28"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rozsah</w:t>
            </w:r>
          </w:p>
        </w:tc>
        <w:tc>
          <w:tcPr>
            <w:tcW w:w="850" w:type="dxa"/>
          </w:tcPr>
          <w:p w14:paraId="2988248E" w14:textId="672B8859" w:rsidR="00D64606" w:rsidRPr="00587604" w:rsidRDefault="003D66B5" w:rsidP="00D64606">
            <w:pPr>
              <w:jc w:val="both"/>
              <w:rPr>
                <w:rFonts w:asciiTheme="minorHAnsi" w:hAnsiTheme="minorHAnsi" w:cstheme="minorHAnsi"/>
              </w:rPr>
            </w:pPr>
            <w:r>
              <w:rPr>
                <w:rFonts w:asciiTheme="minorHAnsi" w:hAnsiTheme="minorHAnsi" w:cstheme="minorHAnsi"/>
              </w:rPr>
              <w:t>40h/týd.</w:t>
            </w:r>
          </w:p>
        </w:tc>
        <w:tc>
          <w:tcPr>
            <w:tcW w:w="851" w:type="dxa"/>
            <w:shd w:val="clear" w:color="auto" w:fill="F7CAAC"/>
          </w:tcPr>
          <w:p w14:paraId="66EF363F"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do kdy</w:t>
            </w:r>
          </w:p>
        </w:tc>
        <w:tc>
          <w:tcPr>
            <w:tcW w:w="1701" w:type="dxa"/>
            <w:gridSpan w:val="2"/>
          </w:tcPr>
          <w:p w14:paraId="020106DA"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N</w:t>
            </w:r>
          </w:p>
        </w:tc>
      </w:tr>
      <w:tr w:rsidR="00D64606" w:rsidRPr="00587604" w14:paraId="3A8E0E06" w14:textId="77777777" w:rsidTr="003D66B5">
        <w:tc>
          <w:tcPr>
            <w:tcW w:w="6379" w:type="dxa"/>
            <w:gridSpan w:val="5"/>
            <w:shd w:val="clear" w:color="auto" w:fill="F7CAAC"/>
          </w:tcPr>
          <w:p w14:paraId="03B4E0F7"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701" w:type="dxa"/>
            <w:gridSpan w:val="2"/>
            <w:shd w:val="clear" w:color="auto" w:fill="F7CAAC"/>
          </w:tcPr>
          <w:p w14:paraId="4D271FBF"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typ prac. vztahu</w:t>
            </w:r>
          </w:p>
        </w:tc>
        <w:tc>
          <w:tcPr>
            <w:tcW w:w="2552" w:type="dxa"/>
            <w:gridSpan w:val="3"/>
            <w:shd w:val="clear" w:color="auto" w:fill="F7CAAC"/>
          </w:tcPr>
          <w:p w14:paraId="70F9CF2E"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rozsah</w:t>
            </w:r>
          </w:p>
        </w:tc>
      </w:tr>
      <w:tr w:rsidR="00D64606" w:rsidRPr="00587604" w14:paraId="1497FDFA" w14:textId="77777777" w:rsidTr="003D66B5">
        <w:tc>
          <w:tcPr>
            <w:tcW w:w="6379" w:type="dxa"/>
            <w:gridSpan w:val="5"/>
          </w:tcPr>
          <w:p w14:paraId="76BCCED3"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UK Bratislava</w:t>
            </w:r>
          </w:p>
        </w:tc>
        <w:tc>
          <w:tcPr>
            <w:tcW w:w="1701" w:type="dxa"/>
            <w:gridSpan w:val="2"/>
          </w:tcPr>
          <w:p w14:paraId="44575BE7"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pp.</w:t>
            </w:r>
          </w:p>
        </w:tc>
        <w:tc>
          <w:tcPr>
            <w:tcW w:w="2552" w:type="dxa"/>
            <w:gridSpan w:val="3"/>
          </w:tcPr>
          <w:p w14:paraId="666D9272"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7,5h/t</w:t>
            </w:r>
          </w:p>
        </w:tc>
      </w:tr>
      <w:tr w:rsidR="00D64606" w:rsidRPr="00587604" w14:paraId="17E4F404" w14:textId="77777777" w:rsidTr="003D66B5">
        <w:tc>
          <w:tcPr>
            <w:tcW w:w="6379" w:type="dxa"/>
            <w:gridSpan w:val="5"/>
          </w:tcPr>
          <w:p w14:paraId="25F71C24" w14:textId="77777777" w:rsidR="00D64606" w:rsidRPr="00587604" w:rsidRDefault="00D64606" w:rsidP="00D64606">
            <w:pPr>
              <w:jc w:val="both"/>
              <w:rPr>
                <w:rFonts w:asciiTheme="minorHAnsi" w:hAnsiTheme="minorHAnsi" w:cstheme="minorHAnsi"/>
              </w:rPr>
            </w:pPr>
          </w:p>
        </w:tc>
        <w:tc>
          <w:tcPr>
            <w:tcW w:w="1701" w:type="dxa"/>
            <w:gridSpan w:val="2"/>
          </w:tcPr>
          <w:p w14:paraId="13FF4D06" w14:textId="77777777" w:rsidR="00D64606" w:rsidRPr="00587604" w:rsidRDefault="00D64606" w:rsidP="00D64606">
            <w:pPr>
              <w:jc w:val="both"/>
              <w:rPr>
                <w:rFonts w:asciiTheme="minorHAnsi" w:hAnsiTheme="minorHAnsi" w:cstheme="minorHAnsi"/>
              </w:rPr>
            </w:pPr>
          </w:p>
        </w:tc>
        <w:tc>
          <w:tcPr>
            <w:tcW w:w="2552" w:type="dxa"/>
            <w:gridSpan w:val="3"/>
          </w:tcPr>
          <w:p w14:paraId="443A9EA5" w14:textId="77777777" w:rsidR="00D64606" w:rsidRPr="00587604" w:rsidRDefault="00D64606" w:rsidP="00D64606">
            <w:pPr>
              <w:jc w:val="both"/>
              <w:rPr>
                <w:rFonts w:asciiTheme="minorHAnsi" w:hAnsiTheme="minorHAnsi" w:cstheme="minorHAnsi"/>
              </w:rPr>
            </w:pPr>
          </w:p>
        </w:tc>
      </w:tr>
      <w:tr w:rsidR="00D64606" w:rsidRPr="00587604" w14:paraId="3E0F7953" w14:textId="77777777" w:rsidTr="003D66B5">
        <w:tc>
          <w:tcPr>
            <w:tcW w:w="10632" w:type="dxa"/>
            <w:gridSpan w:val="10"/>
            <w:shd w:val="clear" w:color="auto" w:fill="F7CAAC"/>
          </w:tcPr>
          <w:p w14:paraId="4571E949" w14:textId="77777777" w:rsidR="00D64606" w:rsidRPr="00587604" w:rsidRDefault="00D64606" w:rsidP="00D64606">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4606" w:rsidRPr="00587604" w14:paraId="6901DCEB" w14:textId="77777777" w:rsidTr="003D66B5">
        <w:trPr>
          <w:trHeight w:val="1670"/>
        </w:trPr>
        <w:tc>
          <w:tcPr>
            <w:tcW w:w="10632" w:type="dxa"/>
            <w:gridSpan w:val="10"/>
            <w:tcBorders>
              <w:top w:val="nil"/>
            </w:tcBorders>
          </w:tcPr>
          <w:p w14:paraId="24E83A29" w14:textId="461AF46D" w:rsidR="00C90D60" w:rsidRPr="00C90D60" w:rsidRDefault="00C90D60" w:rsidP="00C90D60">
            <w:pPr>
              <w:jc w:val="both"/>
              <w:rPr>
                <w:rFonts w:asciiTheme="minorHAnsi" w:eastAsia="Calibri" w:hAnsiTheme="minorHAnsi" w:cstheme="minorHAnsi"/>
                <w:b/>
                <w:sz w:val="18"/>
              </w:rPr>
            </w:pPr>
            <w:r w:rsidRPr="00C90D60">
              <w:rPr>
                <w:rFonts w:asciiTheme="minorHAnsi" w:eastAsia="Calibri" w:hAnsiTheme="minorHAnsi" w:cstheme="minorHAnsi"/>
                <w:b/>
                <w:sz w:val="18"/>
              </w:rPr>
              <w:t>Garantka bakalářského a navazujícího magisterského studijního programu Marketingov</w:t>
            </w:r>
            <w:ins w:id="3751" w:author="Radim Bačuvčík" w:date="2020-02-13T09:13:00Z">
              <w:r w:rsidR="009704D1">
                <w:rPr>
                  <w:rFonts w:asciiTheme="minorHAnsi" w:eastAsia="Calibri" w:hAnsiTheme="minorHAnsi" w:cstheme="minorHAnsi"/>
                  <w:b/>
                  <w:sz w:val="18"/>
                </w:rPr>
                <w:t>á</w:t>
              </w:r>
            </w:ins>
            <w:del w:id="3752" w:author="Radim Bačuvčík" w:date="2020-02-13T09:13:00Z">
              <w:r w:rsidRPr="00C90D60" w:rsidDel="009704D1">
                <w:rPr>
                  <w:rFonts w:asciiTheme="minorHAnsi" w:eastAsia="Calibri" w:hAnsiTheme="minorHAnsi" w:cstheme="minorHAnsi"/>
                  <w:b/>
                  <w:sz w:val="18"/>
                </w:rPr>
                <w:delText>é</w:delText>
              </w:r>
            </w:del>
            <w:r w:rsidRPr="00C90D60">
              <w:rPr>
                <w:rFonts w:asciiTheme="minorHAnsi" w:eastAsia="Calibri" w:hAnsiTheme="minorHAnsi" w:cstheme="minorHAnsi"/>
                <w:b/>
                <w:sz w:val="18"/>
              </w:rPr>
              <w:t xml:space="preserve"> komunikace.</w:t>
            </w:r>
          </w:p>
          <w:p w14:paraId="7C0BFE4C" w14:textId="37AE5C68" w:rsidR="00C90D60" w:rsidRPr="00970ECE" w:rsidDel="00612FAD" w:rsidRDefault="00C90D60" w:rsidP="00C90D60">
            <w:pPr>
              <w:jc w:val="both"/>
              <w:rPr>
                <w:del w:id="3753" w:author="Josef Kocourek" w:date="2020-02-13T17:53:00Z"/>
                <w:rFonts w:asciiTheme="minorHAnsi" w:eastAsia="Calibri" w:hAnsiTheme="minorHAnsi" w:cstheme="minorHAnsi"/>
                <w:sz w:val="18"/>
              </w:rPr>
            </w:pPr>
            <w:del w:id="3754" w:author="Josef Kocourek" w:date="2020-02-13T17:53:00Z">
              <w:r w:rsidRPr="00970ECE" w:rsidDel="00612FAD">
                <w:rPr>
                  <w:rFonts w:asciiTheme="minorHAnsi" w:eastAsia="Calibri" w:hAnsiTheme="minorHAnsi" w:cstheme="minorHAnsi"/>
                  <w:sz w:val="18"/>
                </w:rPr>
                <w:delText>Základy psychologie – prezenční i kombinovaná forma studia</w:delText>
              </w:r>
            </w:del>
          </w:p>
          <w:p w14:paraId="7327ADC8" w14:textId="77777777" w:rsidR="00C90D60" w:rsidRPr="00970ECE" w:rsidRDefault="00C90D60" w:rsidP="00C90D60">
            <w:pPr>
              <w:jc w:val="both"/>
              <w:rPr>
                <w:rFonts w:asciiTheme="minorHAnsi" w:eastAsia="Calibri" w:hAnsiTheme="minorHAnsi" w:cstheme="minorHAnsi"/>
                <w:sz w:val="18"/>
              </w:rPr>
            </w:pPr>
            <w:r w:rsidRPr="00970ECE">
              <w:rPr>
                <w:rFonts w:asciiTheme="minorHAnsi" w:eastAsia="Calibri" w:hAnsiTheme="minorHAnsi" w:cstheme="minorHAnsi"/>
                <w:sz w:val="18"/>
              </w:rPr>
              <w:t>Psychology in Marketing Communication</w:t>
            </w:r>
            <w:del w:id="3755" w:author="Radim Bačuvčík" w:date="2020-02-13T09:57:00Z">
              <w:r w:rsidRPr="00970ECE" w:rsidDel="00B706D8">
                <w:rPr>
                  <w:rFonts w:asciiTheme="minorHAnsi" w:eastAsia="Calibri" w:hAnsiTheme="minorHAnsi" w:cstheme="minorHAnsi"/>
                  <w:sz w:val="18"/>
                </w:rPr>
                <w:delText>s</w:delText>
              </w:r>
            </w:del>
            <w:r w:rsidRPr="00970ECE">
              <w:rPr>
                <w:rFonts w:asciiTheme="minorHAnsi" w:eastAsia="Calibri" w:hAnsiTheme="minorHAnsi" w:cstheme="minorHAnsi"/>
                <w:sz w:val="18"/>
              </w:rPr>
              <w:t>/Psychologie v MK – prezenční i kombinovaná forma studia</w:t>
            </w:r>
          </w:p>
          <w:p w14:paraId="5442BB61" w14:textId="6A14B69C" w:rsidR="00C90D60" w:rsidRPr="00970ECE" w:rsidDel="00612FAD" w:rsidRDefault="00C90D60" w:rsidP="00C90D60">
            <w:pPr>
              <w:jc w:val="both"/>
              <w:rPr>
                <w:del w:id="3756" w:author="Josef Kocourek" w:date="2020-02-13T17:53:00Z"/>
                <w:rFonts w:asciiTheme="minorHAnsi" w:eastAsia="Calibri" w:hAnsiTheme="minorHAnsi" w:cstheme="minorHAnsi"/>
                <w:sz w:val="18"/>
              </w:rPr>
            </w:pPr>
            <w:del w:id="3757" w:author="Josef Kocourek" w:date="2020-02-13T17:53:00Z">
              <w:r w:rsidRPr="00970ECE" w:rsidDel="00612FAD">
                <w:rPr>
                  <w:rFonts w:asciiTheme="minorHAnsi" w:eastAsia="Calibri" w:hAnsiTheme="minorHAnsi" w:cstheme="minorHAnsi"/>
                  <w:sz w:val="18"/>
                </w:rPr>
                <w:delText>Psychologie v médiích 1, 2 – prezenční i kombinovaná forma studia</w:delText>
              </w:r>
            </w:del>
          </w:p>
          <w:p w14:paraId="2DA333AA" w14:textId="0ABB4884" w:rsidR="00D64606" w:rsidRPr="00587604" w:rsidRDefault="00C90D60" w:rsidP="00C90D60">
            <w:pPr>
              <w:jc w:val="both"/>
              <w:rPr>
                <w:rFonts w:asciiTheme="minorHAnsi" w:eastAsia="Calibri" w:hAnsiTheme="minorHAnsi" w:cstheme="minorHAnsi"/>
              </w:rPr>
            </w:pPr>
            <w:r>
              <w:rPr>
                <w:rFonts w:asciiTheme="minorHAnsi" w:eastAsia="Calibri" w:hAnsiTheme="minorHAnsi" w:cstheme="minorHAnsi"/>
                <w:sz w:val="18"/>
              </w:rPr>
              <w:t xml:space="preserve">Consumer Behaviour </w:t>
            </w:r>
            <w:r w:rsidRPr="00970ECE">
              <w:rPr>
                <w:rFonts w:asciiTheme="minorHAnsi" w:eastAsia="Calibri" w:hAnsiTheme="minorHAnsi" w:cstheme="minorHAnsi"/>
                <w:sz w:val="18"/>
              </w:rPr>
              <w:t>– prezenční i kombinovaná forma studia</w:t>
            </w:r>
          </w:p>
        </w:tc>
      </w:tr>
      <w:tr w:rsidR="00D64606" w:rsidRPr="00587604" w14:paraId="1659F69E" w14:textId="77777777" w:rsidTr="003D66B5">
        <w:tc>
          <w:tcPr>
            <w:tcW w:w="10632" w:type="dxa"/>
            <w:gridSpan w:val="10"/>
            <w:shd w:val="clear" w:color="auto" w:fill="F7CAAC"/>
          </w:tcPr>
          <w:p w14:paraId="07850D40"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4606" w:rsidRPr="00587604" w14:paraId="6DF24392" w14:textId="77777777" w:rsidTr="003D66B5">
        <w:trPr>
          <w:trHeight w:val="1583"/>
        </w:trPr>
        <w:tc>
          <w:tcPr>
            <w:tcW w:w="10632" w:type="dxa"/>
            <w:gridSpan w:val="10"/>
          </w:tcPr>
          <w:p w14:paraId="1456BEE1" w14:textId="77777777" w:rsidR="00D64606" w:rsidRPr="00587604" w:rsidRDefault="00D64606" w:rsidP="00D64606">
            <w:pPr>
              <w:jc w:val="both"/>
              <w:rPr>
                <w:rFonts w:asciiTheme="minorHAnsi" w:eastAsia="Calibri" w:hAnsiTheme="minorHAnsi" w:cstheme="minorHAnsi"/>
              </w:rPr>
            </w:pPr>
            <w:r w:rsidRPr="00587604">
              <w:rPr>
                <w:rFonts w:asciiTheme="minorHAnsi" w:eastAsia="Calibri" w:hAnsiTheme="minorHAnsi" w:cstheme="minorHAnsi"/>
              </w:rPr>
              <w:t>1986 – 1990 – Mgr. obor psychologie, FF UK Bratislava</w:t>
            </w:r>
          </w:p>
          <w:p w14:paraId="5EE5690C" w14:textId="427159E9" w:rsidR="00D64606" w:rsidRPr="00587604" w:rsidRDefault="00D64606" w:rsidP="00D64606">
            <w:pPr>
              <w:jc w:val="both"/>
              <w:rPr>
                <w:rFonts w:asciiTheme="minorHAnsi" w:eastAsia="Calibri" w:hAnsiTheme="minorHAnsi" w:cstheme="minorHAnsi"/>
              </w:rPr>
            </w:pPr>
            <w:r w:rsidRPr="00587604">
              <w:rPr>
                <w:rFonts w:asciiTheme="minorHAnsi" w:eastAsia="Calibri" w:hAnsiTheme="minorHAnsi" w:cstheme="minorHAnsi"/>
              </w:rPr>
              <w:t>199</w:t>
            </w:r>
            <w:r w:rsidR="00420C5B">
              <w:rPr>
                <w:rFonts w:asciiTheme="minorHAnsi" w:eastAsia="Calibri" w:hAnsiTheme="minorHAnsi" w:cstheme="minorHAnsi"/>
              </w:rPr>
              <w:t>9</w:t>
            </w:r>
            <w:r w:rsidRPr="00587604">
              <w:rPr>
                <w:rFonts w:asciiTheme="minorHAnsi" w:eastAsia="Calibri" w:hAnsiTheme="minorHAnsi" w:cstheme="minorHAnsi"/>
              </w:rPr>
              <w:t xml:space="preserve"> – Ph.D., obor Psychologie</w:t>
            </w:r>
          </w:p>
          <w:p w14:paraId="539DF5F9" w14:textId="5C102448" w:rsidR="00D64606" w:rsidRPr="00587604" w:rsidRDefault="003D66B5" w:rsidP="00D64606">
            <w:pPr>
              <w:jc w:val="both"/>
              <w:rPr>
                <w:rFonts w:asciiTheme="minorHAnsi" w:eastAsia="Calibri" w:hAnsiTheme="minorHAnsi" w:cstheme="minorHAnsi"/>
              </w:rPr>
            </w:pPr>
            <w:r>
              <w:rPr>
                <w:rFonts w:asciiTheme="minorHAnsi" w:eastAsia="Calibri" w:hAnsiTheme="minorHAnsi" w:cstheme="minorHAnsi"/>
              </w:rPr>
              <w:t>2008 – doc., obor Psychologie</w:t>
            </w:r>
          </w:p>
        </w:tc>
      </w:tr>
      <w:tr w:rsidR="00D64606" w:rsidRPr="00587604" w14:paraId="4DC1AC45" w14:textId="77777777" w:rsidTr="003D66B5">
        <w:tc>
          <w:tcPr>
            <w:tcW w:w="10632" w:type="dxa"/>
            <w:gridSpan w:val="10"/>
            <w:shd w:val="clear" w:color="auto" w:fill="F7CAAC"/>
          </w:tcPr>
          <w:p w14:paraId="02172A62"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4606" w:rsidRPr="00587604" w14:paraId="7151BDC9" w14:textId="77777777" w:rsidTr="003D66B5">
        <w:trPr>
          <w:trHeight w:val="2007"/>
        </w:trPr>
        <w:tc>
          <w:tcPr>
            <w:tcW w:w="10632" w:type="dxa"/>
            <w:gridSpan w:val="10"/>
          </w:tcPr>
          <w:p w14:paraId="19FAB587" w14:textId="77777777" w:rsidR="00D64606" w:rsidRPr="003D66B5" w:rsidRDefault="00D64606" w:rsidP="00D64606">
            <w:pPr>
              <w:pStyle w:val="Normlnweb"/>
              <w:shd w:val="clear" w:color="auto" w:fill="FFFFFF"/>
              <w:spacing w:before="0" w:beforeAutospacing="0" w:after="0" w:afterAutospacing="0"/>
              <w:rPr>
                <w:rFonts w:asciiTheme="minorHAnsi" w:hAnsiTheme="minorHAnsi" w:cstheme="minorHAnsi"/>
                <w:sz w:val="20"/>
                <w:szCs w:val="22"/>
              </w:rPr>
            </w:pPr>
            <w:r w:rsidRPr="003D66B5">
              <w:rPr>
                <w:rFonts w:asciiTheme="minorHAnsi" w:hAnsiTheme="minorHAnsi" w:cstheme="minorHAnsi"/>
                <w:sz w:val="20"/>
                <w:szCs w:val="22"/>
              </w:rPr>
              <w:t>1990 – 1994 – PPP Bratislava, psycholog</w:t>
            </w:r>
          </w:p>
          <w:p w14:paraId="4212BA15" w14:textId="77777777" w:rsidR="00D64606" w:rsidRPr="003D66B5" w:rsidRDefault="00D64606" w:rsidP="00D64606">
            <w:pPr>
              <w:pStyle w:val="Normlnweb"/>
              <w:shd w:val="clear" w:color="auto" w:fill="FFFFFF"/>
              <w:spacing w:before="0" w:beforeAutospacing="0" w:after="0" w:afterAutospacing="0"/>
              <w:rPr>
                <w:rFonts w:asciiTheme="minorHAnsi" w:hAnsiTheme="minorHAnsi" w:cstheme="minorHAnsi"/>
                <w:sz w:val="20"/>
                <w:szCs w:val="22"/>
              </w:rPr>
            </w:pPr>
            <w:r w:rsidRPr="003D66B5">
              <w:rPr>
                <w:rFonts w:asciiTheme="minorHAnsi" w:hAnsiTheme="minorHAnsi" w:cstheme="minorHAnsi"/>
                <w:sz w:val="20"/>
                <w:szCs w:val="22"/>
              </w:rPr>
              <w:t>1994 – 2009 – UKF Nitra, vysokoškolský pedagog</w:t>
            </w:r>
          </w:p>
          <w:p w14:paraId="6379A0C0" w14:textId="77777777" w:rsidR="00D64606" w:rsidRPr="003D66B5" w:rsidRDefault="00D64606" w:rsidP="00D64606">
            <w:pPr>
              <w:pStyle w:val="Normlnweb"/>
              <w:shd w:val="clear" w:color="auto" w:fill="FFFFFF"/>
              <w:spacing w:before="0" w:beforeAutospacing="0" w:after="0" w:afterAutospacing="0"/>
              <w:rPr>
                <w:rFonts w:asciiTheme="minorHAnsi" w:hAnsiTheme="minorHAnsi" w:cstheme="minorHAnsi"/>
                <w:sz w:val="20"/>
                <w:szCs w:val="22"/>
              </w:rPr>
            </w:pPr>
            <w:r w:rsidRPr="003D66B5">
              <w:rPr>
                <w:rFonts w:asciiTheme="minorHAnsi" w:hAnsiTheme="minorHAnsi" w:cstheme="minorHAnsi"/>
                <w:sz w:val="20"/>
                <w:szCs w:val="22"/>
              </w:rPr>
              <w:t>2010 – UK, Bratislava, docent</w:t>
            </w:r>
          </w:p>
          <w:p w14:paraId="4C18DFE2" w14:textId="77777777" w:rsidR="00D64606" w:rsidRPr="00587604" w:rsidRDefault="00D64606" w:rsidP="00D64606">
            <w:pPr>
              <w:pStyle w:val="Normlnweb"/>
              <w:shd w:val="clear" w:color="auto" w:fill="FFFFFF"/>
              <w:spacing w:before="0" w:beforeAutospacing="0" w:after="0" w:afterAutospacing="0"/>
              <w:rPr>
                <w:rFonts w:asciiTheme="minorHAnsi" w:eastAsia="Calibri" w:hAnsiTheme="minorHAnsi" w:cstheme="minorHAnsi"/>
                <w:sz w:val="22"/>
                <w:szCs w:val="22"/>
              </w:rPr>
            </w:pPr>
            <w:r w:rsidRPr="003D66B5">
              <w:rPr>
                <w:rFonts w:asciiTheme="minorHAnsi" w:hAnsiTheme="minorHAnsi" w:cstheme="minorHAnsi"/>
                <w:sz w:val="20"/>
                <w:szCs w:val="22"/>
              </w:rPr>
              <w:t>2010 – UTB ve Zlíně, docent</w:t>
            </w:r>
          </w:p>
        </w:tc>
      </w:tr>
      <w:tr w:rsidR="00D64606" w:rsidRPr="00587604" w14:paraId="3346F8F1" w14:textId="77777777" w:rsidTr="003D66B5">
        <w:trPr>
          <w:trHeight w:val="250"/>
        </w:trPr>
        <w:tc>
          <w:tcPr>
            <w:tcW w:w="10632" w:type="dxa"/>
            <w:gridSpan w:val="10"/>
            <w:shd w:val="clear" w:color="auto" w:fill="F7CAAC"/>
          </w:tcPr>
          <w:p w14:paraId="67EABC4E"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4606" w:rsidRPr="00587604" w14:paraId="70C4DC79" w14:textId="77777777" w:rsidTr="003D66B5">
        <w:trPr>
          <w:trHeight w:val="1274"/>
        </w:trPr>
        <w:tc>
          <w:tcPr>
            <w:tcW w:w="10632" w:type="dxa"/>
            <w:gridSpan w:val="10"/>
          </w:tcPr>
          <w:p w14:paraId="44C91203" w14:textId="77777777" w:rsidR="00D64606" w:rsidRPr="00587604" w:rsidRDefault="00D64606" w:rsidP="00D64606">
            <w:pPr>
              <w:jc w:val="both"/>
              <w:rPr>
                <w:rFonts w:asciiTheme="minorHAnsi" w:eastAsia="Calibri" w:hAnsiTheme="minorHAnsi" w:cstheme="minorHAnsi"/>
              </w:rPr>
            </w:pPr>
            <w:r w:rsidRPr="00587604">
              <w:rPr>
                <w:rFonts w:asciiTheme="minorHAnsi" w:eastAsia="Calibri" w:hAnsiTheme="minorHAnsi" w:cstheme="minorHAnsi"/>
              </w:rPr>
              <w:t>Bakalářské práce – 60, Diplomové práce – 80, doktorské práce – 6.</w:t>
            </w:r>
          </w:p>
        </w:tc>
      </w:tr>
      <w:tr w:rsidR="00D64606" w:rsidRPr="00587604" w14:paraId="14FB9FA7" w14:textId="77777777" w:rsidTr="003D66B5">
        <w:trPr>
          <w:trHeight w:val="250"/>
        </w:trPr>
        <w:tc>
          <w:tcPr>
            <w:tcW w:w="10632" w:type="dxa"/>
            <w:gridSpan w:val="10"/>
            <w:shd w:val="clear" w:color="auto" w:fill="F7CAAC"/>
          </w:tcPr>
          <w:p w14:paraId="4B4AF090" w14:textId="77777777" w:rsidR="00D64606" w:rsidRPr="00587604" w:rsidRDefault="00D64606" w:rsidP="00D64606">
            <w:pPr>
              <w:jc w:val="both"/>
              <w:rPr>
                <w:rFonts w:asciiTheme="minorHAnsi" w:hAnsiTheme="minorHAnsi" w:cstheme="minorHAnsi"/>
              </w:rPr>
            </w:pPr>
            <w:r w:rsidRPr="00587604">
              <w:rPr>
                <w:rFonts w:asciiTheme="minorHAnsi" w:eastAsia="Trebuchet MS" w:hAnsiTheme="minorHAnsi" w:cstheme="minorHAnsi"/>
                <w:b/>
              </w:rPr>
              <w:t>Zkušenosti s členstvím v orgánech grantových agentur, odborných společností apod. na národní a mezinárodní úrovni</w:t>
            </w:r>
          </w:p>
        </w:tc>
      </w:tr>
      <w:tr w:rsidR="00D64606" w:rsidRPr="00587604" w14:paraId="72BFCA4E" w14:textId="77777777" w:rsidTr="003D66B5">
        <w:trPr>
          <w:trHeight w:val="1154"/>
        </w:trPr>
        <w:tc>
          <w:tcPr>
            <w:tcW w:w="10632" w:type="dxa"/>
            <w:gridSpan w:val="10"/>
          </w:tcPr>
          <w:p w14:paraId="14288D42" w14:textId="77777777" w:rsidR="00D64606" w:rsidRPr="00587604" w:rsidRDefault="00D64606" w:rsidP="00D64606">
            <w:pPr>
              <w:jc w:val="both"/>
              <w:rPr>
                <w:rFonts w:asciiTheme="minorHAnsi" w:eastAsia="Calibri" w:hAnsiTheme="minorHAnsi" w:cstheme="minorHAnsi"/>
              </w:rPr>
            </w:pPr>
            <w:r w:rsidRPr="00587604">
              <w:rPr>
                <w:rFonts w:asciiTheme="minorHAnsi" w:eastAsia="Calibri" w:hAnsiTheme="minorHAnsi" w:cstheme="minorHAnsi"/>
              </w:rPr>
              <w:t>členka Slovenské psychologické společnosti, členka redakční rady Mládež a spoločnosť, Analýza a výskum v marketingovej komunikácii; školitelka v Ph.D. programoch: odbor Psychológia, Špeciálna pedagogika, Masmediálné štúdiá.</w:t>
            </w:r>
          </w:p>
        </w:tc>
      </w:tr>
      <w:tr w:rsidR="00D64606" w:rsidRPr="00587604" w14:paraId="681BC911" w14:textId="77777777" w:rsidTr="003D66B5">
        <w:trPr>
          <w:cantSplit/>
        </w:trPr>
        <w:tc>
          <w:tcPr>
            <w:tcW w:w="4023" w:type="dxa"/>
            <w:gridSpan w:val="2"/>
            <w:tcBorders>
              <w:top w:val="single" w:sz="12" w:space="0" w:color="auto"/>
            </w:tcBorders>
            <w:shd w:val="clear" w:color="auto" w:fill="F7CAAC"/>
          </w:tcPr>
          <w:p w14:paraId="42C10E6B"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073" w:type="dxa"/>
            <w:gridSpan w:val="2"/>
            <w:tcBorders>
              <w:top w:val="single" w:sz="12" w:space="0" w:color="auto"/>
            </w:tcBorders>
            <w:shd w:val="clear" w:color="auto" w:fill="F7CAAC"/>
          </w:tcPr>
          <w:p w14:paraId="0352F0EC"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Rok udělení hodnosti</w:t>
            </w:r>
          </w:p>
        </w:tc>
        <w:tc>
          <w:tcPr>
            <w:tcW w:w="1984" w:type="dxa"/>
            <w:gridSpan w:val="3"/>
            <w:tcBorders>
              <w:top w:val="single" w:sz="12" w:space="0" w:color="auto"/>
              <w:right w:val="single" w:sz="12" w:space="0" w:color="auto"/>
            </w:tcBorders>
            <w:shd w:val="clear" w:color="auto" w:fill="F7CAAC"/>
          </w:tcPr>
          <w:p w14:paraId="1FF13D3E"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Řízení konáno na VŠ</w:t>
            </w:r>
          </w:p>
        </w:tc>
        <w:tc>
          <w:tcPr>
            <w:tcW w:w="2552" w:type="dxa"/>
            <w:gridSpan w:val="3"/>
            <w:tcBorders>
              <w:top w:val="single" w:sz="12" w:space="0" w:color="auto"/>
              <w:left w:val="single" w:sz="12" w:space="0" w:color="auto"/>
            </w:tcBorders>
            <w:shd w:val="clear" w:color="auto" w:fill="F7CAAC"/>
          </w:tcPr>
          <w:p w14:paraId="04C72D26"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Ohlasy publikací</w:t>
            </w:r>
          </w:p>
        </w:tc>
      </w:tr>
      <w:tr w:rsidR="00D64606" w:rsidRPr="00587604" w14:paraId="58C04650" w14:textId="77777777" w:rsidTr="003D66B5">
        <w:trPr>
          <w:cantSplit/>
        </w:trPr>
        <w:tc>
          <w:tcPr>
            <w:tcW w:w="4023" w:type="dxa"/>
            <w:gridSpan w:val="2"/>
          </w:tcPr>
          <w:p w14:paraId="0CFD8F35" w14:textId="77777777" w:rsidR="00D64606" w:rsidRPr="00587604" w:rsidRDefault="00D64606" w:rsidP="00D64606">
            <w:pPr>
              <w:jc w:val="both"/>
              <w:rPr>
                <w:rFonts w:asciiTheme="minorHAnsi" w:hAnsiTheme="minorHAnsi" w:cstheme="minorHAnsi"/>
                <w:color w:val="FF0000"/>
                <w:lang w:val="sk-SK"/>
              </w:rPr>
            </w:pPr>
            <w:r w:rsidRPr="00587604">
              <w:rPr>
                <w:rFonts w:asciiTheme="minorHAnsi" w:hAnsiTheme="minorHAnsi" w:cstheme="minorHAnsi"/>
                <w:lang w:val="sk-SK"/>
              </w:rPr>
              <w:t>Psychologie</w:t>
            </w:r>
          </w:p>
        </w:tc>
        <w:tc>
          <w:tcPr>
            <w:tcW w:w="2073" w:type="dxa"/>
            <w:gridSpan w:val="2"/>
          </w:tcPr>
          <w:p w14:paraId="766BABA8" w14:textId="77777777" w:rsidR="00D64606" w:rsidRPr="00587604" w:rsidRDefault="00D64606" w:rsidP="00D64606">
            <w:pPr>
              <w:jc w:val="both"/>
              <w:rPr>
                <w:rFonts w:asciiTheme="minorHAnsi" w:hAnsiTheme="minorHAnsi" w:cstheme="minorHAnsi"/>
                <w:color w:val="FF0000"/>
              </w:rPr>
            </w:pPr>
            <w:r w:rsidRPr="00587604">
              <w:rPr>
                <w:rFonts w:asciiTheme="minorHAnsi" w:hAnsiTheme="minorHAnsi" w:cstheme="minorHAnsi"/>
              </w:rPr>
              <w:t>2008</w:t>
            </w:r>
          </w:p>
        </w:tc>
        <w:tc>
          <w:tcPr>
            <w:tcW w:w="1984" w:type="dxa"/>
            <w:gridSpan w:val="3"/>
            <w:tcBorders>
              <w:right w:val="single" w:sz="12" w:space="0" w:color="auto"/>
            </w:tcBorders>
          </w:tcPr>
          <w:p w14:paraId="1BA55035" w14:textId="77777777" w:rsidR="00D64606" w:rsidRPr="00587604" w:rsidRDefault="00D64606" w:rsidP="00D64606">
            <w:pPr>
              <w:rPr>
                <w:rFonts w:asciiTheme="minorHAnsi" w:hAnsiTheme="minorHAnsi" w:cstheme="minorHAnsi"/>
                <w:color w:val="FF0000"/>
              </w:rPr>
            </w:pPr>
            <w:r w:rsidRPr="00587604">
              <w:rPr>
                <w:rFonts w:asciiTheme="minorHAnsi" w:hAnsiTheme="minorHAnsi" w:cstheme="minorHAnsi"/>
              </w:rPr>
              <w:t>UK Bratislava</w:t>
            </w:r>
          </w:p>
        </w:tc>
        <w:tc>
          <w:tcPr>
            <w:tcW w:w="851" w:type="dxa"/>
            <w:tcBorders>
              <w:left w:val="single" w:sz="12" w:space="0" w:color="auto"/>
            </w:tcBorders>
            <w:shd w:val="clear" w:color="auto" w:fill="F7CAAC"/>
          </w:tcPr>
          <w:p w14:paraId="3002C49E"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753DA02F"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Scopus</w:t>
            </w:r>
          </w:p>
        </w:tc>
        <w:tc>
          <w:tcPr>
            <w:tcW w:w="851" w:type="dxa"/>
            <w:shd w:val="clear" w:color="auto" w:fill="F7CAAC"/>
          </w:tcPr>
          <w:p w14:paraId="58373384"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ostatní</w:t>
            </w:r>
          </w:p>
        </w:tc>
      </w:tr>
      <w:tr w:rsidR="00D64606" w:rsidRPr="00587604" w14:paraId="44FF9808" w14:textId="77777777" w:rsidTr="003D66B5">
        <w:trPr>
          <w:cantSplit/>
          <w:trHeight w:val="70"/>
        </w:trPr>
        <w:tc>
          <w:tcPr>
            <w:tcW w:w="4023" w:type="dxa"/>
            <w:gridSpan w:val="2"/>
            <w:shd w:val="clear" w:color="auto" w:fill="F7CAAC"/>
          </w:tcPr>
          <w:p w14:paraId="63565276"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Obor jmenovacího řízení</w:t>
            </w:r>
          </w:p>
        </w:tc>
        <w:tc>
          <w:tcPr>
            <w:tcW w:w="2073" w:type="dxa"/>
            <w:gridSpan w:val="2"/>
            <w:shd w:val="clear" w:color="auto" w:fill="F7CAAC"/>
          </w:tcPr>
          <w:p w14:paraId="01A66C30"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Rok udělení hodnosti</w:t>
            </w:r>
          </w:p>
        </w:tc>
        <w:tc>
          <w:tcPr>
            <w:tcW w:w="1984" w:type="dxa"/>
            <w:gridSpan w:val="3"/>
            <w:tcBorders>
              <w:right w:val="single" w:sz="12" w:space="0" w:color="auto"/>
            </w:tcBorders>
            <w:shd w:val="clear" w:color="auto" w:fill="F7CAAC"/>
          </w:tcPr>
          <w:p w14:paraId="68910F74" w14:textId="77777777" w:rsidR="00D64606" w:rsidRPr="00587604" w:rsidRDefault="00D64606" w:rsidP="00D64606">
            <w:pPr>
              <w:rPr>
                <w:rFonts w:asciiTheme="minorHAnsi" w:hAnsiTheme="minorHAnsi" w:cstheme="minorHAnsi"/>
              </w:rPr>
            </w:pPr>
            <w:r w:rsidRPr="00587604">
              <w:rPr>
                <w:rFonts w:asciiTheme="minorHAnsi" w:hAnsiTheme="minorHAnsi" w:cstheme="minorHAnsi"/>
                <w:b/>
              </w:rPr>
              <w:t>Řízení konáno na VŠ</w:t>
            </w:r>
          </w:p>
        </w:tc>
        <w:tc>
          <w:tcPr>
            <w:tcW w:w="851" w:type="dxa"/>
            <w:vMerge w:val="restart"/>
            <w:tcBorders>
              <w:left w:val="single" w:sz="12" w:space="0" w:color="auto"/>
            </w:tcBorders>
          </w:tcPr>
          <w:p w14:paraId="200AC0D1"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19</w:t>
            </w:r>
          </w:p>
        </w:tc>
        <w:tc>
          <w:tcPr>
            <w:tcW w:w="850" w:type="dxa"/>
            <w:vMerge w:val="restart"/>
          </w:tcPr>
          <w:p w14:paraId="5793D18A" w14:textId="77777777" w:rsidR="00D64606" w:rsidRPr="00587604" w:rsidRDefault="00D64606" w:rsidP="00D64606">
            <w:pPr>
              <w:jc w:val="center"/>
              <w:rPr>
                <w:rFonts w:asciiTheme="minorHAnsi" w:hAnsiTheme="minorHAnsi" w:cstheme="minorHAnsi"/>
                <w:b/>
              </w:rPr>
            </w:pPr>
            <w:r w:rsidRPr="00587604">
              <w:rPr>
                <w:rFonts w:asciiTheme="minorHAnsi" w:hAnsiTheme="minorHAnsi" w:cstheme="minorHAnsi"/>
                <w:b/>
              </w:rPr>
              <w:t>12</w:t>
            </w:r>
          </w:p>
        </w:tc>
        <w:tc>
          <w:tcPr>
            <w:tcW w:w="851" w:type="dxa"/>
            <w:vMerge w:val="restart"/>
          </w:tcPr>
          <w:p w14:paraId="5CDA7D23"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92</w:t>
            </w:r>
          </w:p>
        </w:tc>
      </w:tr>
      <w:tr w:rsidR="00D64606" w:rsidRPr="00587604" w14:paraId="573F44FC" w14:textId="77777777" w:rsidTr="003D66B5">
        <w:trPr>
          <w:trHeight w:val="205"/>
        </w:trPr>
        <w:tc>
          <w:tcPr>
            <w:tcW w:w="4023" w:type="dxa"/>
            <w:gridSpan w:val="2"/>
          </w:tcPr>
          <w:p w14:paraId="1C784F76" w14:textId="77777777" w:rsidR="00D64606" w:rsidRPr="00587604" w:rsidRDefault="00D64606" w:rsidP="00D64606">
            <w:pPr>
              <w:jc w:val="both"/>
              <w:rPr>
                <w:rFonts w:asciiTheme="minorHAnsi" w:hAnsiTheme="minorHAnsi" w:cstheme="minorHAnsi"/>
              </w:rPr>
            </w:pPr>
          </w:p>
        </w:tc>
        <w:tc>
          <w:tcPr>
            <w:tcW w:w="2073" w:type="dxa"/>
            <w:gridSpan w:val="2"/>
          </w:tcPr>
          <w:p w14:paraId="4E8D3290" w14:textId="77777777" w:rsidR="00D64606" w:rsidRPr="00587604" w:rsidRDefault="00D64606" w:rsidP="00D64606">
            <w:pPr>
              <w:jc w:val="both"/>
              <w:rPr>
                <w:rFonts w:asciiTheme="minorHAnsi" w:hAnsiTheme="minorHAnsi" w:cstheme="minorHAnsi"/>
              </w:rPr>
            </w:pPr>
          </w:p>
        </w:tc>
        <w:tc>
          <w:tcPr>
            <w:tcW w:w="1984" w:type="dxa"/>
            <w:gridSpan w:val="3"/>
            <w:tcBorders>
              <w:right w:val="single" w:sz="12" w:space="0" w:color="auto"/>
            </w:tcBorders>
          </w:tcPr>
          <w:p w14:paraId="19D9B035" w14:textId="77777777" w:rsidR="00D64606" w:rsidRPr="00587604" w:rsidRDefault="00D64606" w:rsidP="00D64606">
            <w:pPr>
              <w:jc w:val="both"/>
              <w:rPr>
                <w:rFonts w:asciiTheme="minorHAnsi" w:hAnsiTheme="minorHAnsi" w:cstheme="minorHAnsi"/>
              </w:rPr>
            </w:pPr>
          </w:p>
        </w:tc>
        <w:tc>
          <w:tcPr>
            <w:tcW w:w="851" w:type="dxa"/>
            <w:vMerge/>
            <w:tcBorders>
              <w:left w:val="single" w:sz="12" w:space="0" w:color="auto"/>
            </w:tcBorders>
            <w:vAlign w:val="center"/>
          </w:tcPr>
          <w:p w14:paraId="4F499853" w14:textId="77777777" w:rsidR="00D64606" w:rsidRPr="00587604" w:rsidRDefault="00D64606" w:rsidP="00D64606">
            <w:pPr>
              <w:rPr>
                <w:rFonts w:asciiTheme="minorHAnsi" w:hAnsiTheme="minorHAnsi" w:cstheme="minorHAnsi"/>
                <w:b/>
              </w:rPr>
            </w:pPr>
          </w:p>
        </w:tc>
        <w:tc>
          <w:tcPr>
            <w:tcW w:w="850" w:type="dxa"/>
            <w:vMerge/>
            <w:vAlign w:val="center"/>
          </w:tcPr>
          <w:p w14:paraId="55659566" w14:textId="77777777" w:rsidR="00D64606" w:rsidRPr="00587604" w:rsidRDefault="00D64606" w:rsidP="00D64606">
            <w:pPr>
              <w:rPr>
                <w:rFonts w:asciiTheme="minorHAnsi" w:hAnsiTheme="minorHAnsi" w:cstheme="minorHAnsi"/>
                <w:b/>
              </w:rPr>
            </w:pPr>
          </w:p>
        </w:tc>
        <w:tc>
          <w:tcPr>
            <w:tcW w:w="851" w:type="dxa"/>
            <w:vMerge/>
            <w:vAlign w:val="center"/>
          </w:tcPr>
          <w:p w14:paraId="35213D73" w14:textId="77777777" w:rsidR="00D64606" w:rsidRPr="00587604" w:rsidRDefault="00D64606" w:rsidP="00D64606">
            <w:pPr>
              <w:rPr>
                <w:rFonts w:asciiTheme="minorHAnsi" w:hAnsiTheme="minorHAnsi" w:cstheme="minorHAnsi"/>
                <w:b/>
              </w:rPr>
            </w:pPr>
          </w:p>
        </w:tc>
      </w:tr>
      <w:tr w:rsidR="00D64606" w:rsidRPr="00587604" w14:paraId="72FA85A2" w14:textId="77777777" w:rsidTr="003D66B5">
        <w:tc>
          <w:tcPr>
            <w:tcW w:w="10632" w:type="dxa"/>
            <w:gridSpan w:val="10"/>
            <w:shd w:val="clear" w:color="auto" w:fill="F7CAAC"/>
          </w:tcPr>
          <w:p w14:paraId="31465A14"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4606" w:rsidRPr="00587604" w14:paraId="27317E43" w14:textId="77777777" w:rsidTr="003D66B5">
        <w:trPr>
          <w:trHeight w:val="12473"/>
        </w:trPr>
        <w:tc>
          <w:tcPr>
            <w:tcW w:w="10632" w:type="dxa"/>
            <w:gridSpan w:val="10"/>
          </w:tcPr>
          <w:p w14:paraId="0FE585ED" w14:textId="77777777" w:rsidR="00D64606" w:rsidRPr="00587604" w:rsidRDefault="00D64606" w:rsidP="00D64606">
            <w:pPr>
              <w:rPr>
                <w:rFonts w:asciiTheme="minorHAnsi" w:hAnsiTheme="minorHAnsi" w:cstheme="minorHAnsi"/>
                <w:shd w:val="clear" w:color="auto" w:fill="FFFFFF"/>
              </w:rPr>
            </w:pPr>
            <w:r w:rsidRPr="00587604">
              <w:rPr>
                <w:rFonts w:asciiTheme="minorHAnsi" w:hAnsiTheme="minorHAnsi" w:cstheme="minorHAnsi"/>
                <w:shd w:val="clear" w:color="auto" w:fill="FFFFFF"/>
              </w:rPr>
              <w:lastRenderedPageBreak/>
              <w:t xml:space="preserve">Šramová, B., &amp; Pavelka, J. (2019). </w:t>
            </w:r>
            <w:r w:rsidRPr="00587604">
              <w:rPr>
                <w:rFonts w:asciiTheme="minorHAnsi" w:hAnsiTheme="minorHAnsi" w:cstheme="minorHAnsi"/>
              </w:rPr>
              <w:t xml:space="preserve">Gender differences and wellbeing indicators tendencies in motivational structure of adolescent online shopping behavior. </w:t>
            </w:r>
            <w:r w:rsidRPr="00587604">
              <w:rPr>
                <w:rFonts w:asciiTheme="minorHAnsi" w:hAnsiTheme="minorHAnsi" w:cstheme="minorHAnsi"/>
                <w:i/>
              </w:rPr>
              <w:t xml:space="preserve">International Journal of Retail &amp; Distribution Management. </w:t>
            </w:r>
            <w:hyperlink r:id="rId39" w:history="1">
              <w:r w:rsidRPr="00587604">
                <w:rPr>
                  <w:rStyle w:val="Hypertextovodkaz"/>
                  <w:rFonts w:asciiTheme="minorHAnsi" w:hAnsiTheme="minorHAnsi" w:cstheme="minorHAnsi"/>
                  <w:bdr w:val="none" w:sz="0" w:space="0" w:color="auto" w:frame="1"/>
                </w:rPr>
                <w:t>doi: 10.1108/IJRDM-08-2017-0173</w:t>
              </w:r>
            </w:hyperlink>
            <w:r w:rsidRPr="00587604">
              <w:rPr>
                <w:rStyle w:val="Hypertextovodkaz"/>
                <w:rFonts w:asciiTheme="minorHAnsi" w:hAnsiTheme="minorHAnsi" w:cstheme="minorHAnsi"/>
                <w:bdr w:val="none" w:sz="0" w:space="0" w:color="auto" w:frame="1"/>
              </w:rPr>
              <w:t xml:space="preserve">; </w:t>
            </w:r>
            <w:r w:rsidRPr="00587604">
              <w:rPr>
                <w:rFonts w:asciiTheme="minorHAnsi" w:hAnsiTheme="minorHAnsi" w:cstheme="minorHAnsi"/>
                <w:shd w:val="clear" w:color="auto" w:fill="FFFFFF"/>
              </w:rPr>
              <w:t>Scopus; SJR 2017 = 0,742.</w:t>
            </w:r>
          </w:p>
          <w:p w14:paraId="734F8220" w14:textId="77777777" w:rsidR="00D64606" w:rsidRPr="00587604" w:rsidRDefault="00D64606" w:rsidP="00D64606">
            <w:pPr>
              <w:rPr>
                <w:rFonts w:asciiTheme="minorHAnsi" w:hAnsiTheme="minorHAnsi" w:cstheme="minorHAnsi"/>
                <w:shd w:val="clear" w:color="auto" w:fill="FFFFFF"/>
              </w:rPr>
            </w:pPr>
            <w:r w:rsidRPr="00587604">
              <w:rPr>
                <w:rFonts w:asciiTheme="minorHAnsi" w:hAnsiTheme="minorHAnsi" w:cstheme="minorHAnsi"/>
                <w:shd w:val="clear" w:color="auto" w:fill="FFFFFF"/>
              </w:rPr>
              <w:t>Šramová, B., &amp; Pavelka, J. (2017). The perception of media messages by preschool children. </w:t>
            </w:r>
            <w:r w:rsidRPr="00587604">
              <w:rPr>
                <w:rFonts w:asciiTheme="minorHAnsi" w:hAnsiTheme="minorHAnsi" w:cstheme="minorHAnsi"/>
                <w:i/>
                <w:iCs/>
              </w:rPr>
              <w:t>Young Consumers: Insight and Ideas for Responsible Marketers</w:t>
            </w:r>
            <w:r w:rsidRPr="00587604">
              <w:rPr>
                <w:rFonts w:asciiTheme="minorHAnsi" w:hAnsiTheme="minorHAnsi" w:cstheme="minorHAnsi"/>
                <w:shd w:val="clear" w:color="auto" w:fill="FFFFFF"/>
              </w:rPr>
              <w:t>, </w:t>
            </w:r>
            <w:r w:rsidRPr="00587604">
              <w:rPr>
                <w:rFonts w:asciiTheme="minorHAnsi" w:hAnsiTheme="minorHAnsi" w:cstheme="minorHAnsi"/>
                <w:i/>
                <w:iCs/>
              </w:rPr>
              <w:t>18</w:t>
            </w:r>
            <w:r w:rsidRPr="00587604">
              <w:rPr>
                <w:rFonts w:asciiTheme="minorHAnsi" w:hAnsiTheme="minorHAnsi" w:cstheme="minorHAnsi"/>
                <w:shd w:val="clear" w:color="auto" w:fill="FFFFFF"/>
              </w:rPr>
              <w:t xml:space="preserve">(2), 121-140. </w:t>
            </w:r>
            <w:hyperlink r:id="rId40" w:history="1">
              <w:r w:rsidRPr="00587604">
                <w:rPr>
                  <w:rStyle w:val="Hypertextovodkaz"/>
                  <w:rFonts w:asciiTheme="minorHAnsi" w:hAnsiTheme="minorHAnsi" w:cstheme="minorHAnsi"/>
                  <w:shd w:val="clear" w:color="auto" w:fill="FFFFFF"/>
                </w:rPr>
                <w:t>doi: 10.1108/YC-11-2016-00643</w:t>
              </w:r>
            </w:hyperlink>
          </w:p>
          <w:p w14:paraId="4C400C32" w14:textId="77777777" w:rsidR="00D64606" w:rsidRPr="00587604" w:rsidRDefault="00D64606" w:rsidP="00D64606">
            <w:pPr>
              <w:rPr>
                <w:rStyle w:val="st"/>
                <w:rFonts w:asciiTheme="minorHAnsi" w:hAnsiTheme="minorHAnsi" w:cstheme="minorHAnsi"/>
              </w:rPr>
            </w:pPr>
            <w:r w:rsidRPr="00587604">
              <w:rPr>
                <w:rFonts w:asciiTheme="minorHAnsi" w:hAnsiTheme="minorHAnsi" w:cstheme="minorHAnsi"/>
              </w:rPr>
              <w:t>WOS:000404865700001; Scopus; SJR 2017 = 0,361.</w:t>
            </w:r>
          </w:p>
          <w:p w14:paraId="5020BCB2" w14:textId="77777777" w:rsidR="00D64606" w:rsidRPr="00587604" w:rsidRDefault="00D64606" w:rsidP="00D64606">
            <w:pPr>
              <w:rPr>
                <w:rFonts w:asciiTheme="minorHAnsi" w:hAnsiTheme="minorHAnsi" w:cstheme="minorHAnsi"/>
              </w:rPr>
            </w:pPr>
            <w:r w:rsidRPr="00587604">
              <w:rPr>
                <w:rFonts w:asciiTheme="minorHAnsi" w:hAnsiTheme="minorHAnsi" w:cstheme="minorHAnsi"/>
                <w:shd w:val="clear" w:color="auto" w:fill="FFFFFF"/>
              </w:rPr>
              <w:t xml:space="preserve">Šramová, B., &amp; Pavelka, J. (2017). </w:t>
            </w:r>
            <w:r w:rsidRPr="00587604">
              <w:rPr>
                <w:rFonts w:asciiTheme="minorHAnsi" w:hAnsiTheme="minorHAnsi" w:cstheme="minorHAnsi"/>
              </w:rPr>
              <w:t xml:space="preserve">Adolescent motivational structure in relation to online shopping. In B. de Faultrier (Ed.), </w:t>
            </w:r>
            <w:r w:rsidRPr="00587604">
              <w:rPr>
                <w:rFonts w:asciiTheme="minorHAnsi" w:hAnsiTheme="minorHAnsi" w:cstheme="minorHAnsi"/>
                <w:i/>
              </w:rPr>
              <w:t xml:space="preserve">3rd International Colloquium on Kids and Retailing: “Wellbeing of the Child”, </w:t>
            </w:r>
            <w:r w:rsidRPr="00587604">
              <w:rPr>
                <w:rFonts w:asciiTheme="minorHAnsi" w:hAnsiTheme="minorHAnsi" w:cstheme="minorHAnsi"/>
              </w:rPr>
              <w:t xml:space="preserve">(pp. 243-256). </w:t>
            </w:r>
            <w:r w:rsidRPr="00587604">
              <w:rPr>
                <w:rFonts w:asciiTheme="minorHAnsi" w:hAnsiTheme="minorHAnsi" w:cstheme="minorHAnsi"/>
                <w:i/>
              </w:rPr>
              <w:t xml:space="preserve"> </w:t>
            </w:r>
            <w:r w:rsidRPr="00587604">
              <w:rPr>
                <w:rFonts w:asciiTheme="minorHAnsi" w:hAnsiTheme="minorHAnsi" w:cstheme="minorHAnsi"/>
              </w:rPr>
              <w:t xml:space="preserve">Conference Proceedings, Bordeaux: Emerald. </w:t>
            </w:r>
          </w:p>
          <w:p w14:paraId="12F3CD09" w14:textId="77777777" w:rsidR="00D64606" w:rsidRPr="00587604" w:rsidRDefault="00D64606" w:rsidP="00D64606">
            <w:pPr>
              <w:widowControl w:val="0"/>
              <w:autoSpaceDE w:val="0"/>
              <w:autoSpaceDN w:val="0"/>
              <w:adjustRightInd w:val="0"/>
              <w:rPr>
                <w:rFonts w:asciiTheme="minorHAnsi" w:hAnsiTheme="minorHAnsi" w:cstheme="minorHAnsi"/>
              </w:rPr>
            </w:pPr>
            <w:r w:rsidRPr="00587604">
              <w:rPr>
                <w:rFonts w:asciiTheme="minorHAnsi" w:hAnsiTheme="minorHAnsi" w:cstheme="minorHAnsi"/>
              </w:rPr>
              <w:t xml:space="preserve">Hamranová, A., </w:t>
            </w:r>
            <w:r w:rsidRPr="00587604">
              <w:rPr>
                <w:rFonts w:asciiTheme="minorHAnsi" w:hAnsiTheme="minorHAnsi" w:cstheme="minorHAnsi"/>
                <w:shd w:val="clear" w:color="auto" w:fill="FFFFFF"/>
              </w:rPr>
              <w:t>&amp;</w:t>
            </w:r>
            <w:r w:rsidRPr="00587604">
              <w:rPr>
                <w:rFonts w:asciiTheme="minorHAnsi" w:hAnsiTheme="minorHAnsi" w:cstheme="minorHAnsi"/>
              </w:rPr>
              <w:t xml:space="preserve"> Šramová, B. (2017). Preferred Value Structure By Adolescent Girls And Boys</w:t>
            </w:r>
            <w:r w:rsidRPr="00587604">
              <w:rPr>
                <w:rFonts w:asciiTheme="minorHAnsi" w:hAnsiTheme="minorHAnsi" w:cstheme="minorHAnsi"/>
                <w:i/>
              </w:rPr>
              <w:t>. Turkish Online Journal of Educational Technology,</w:t>
            </w:r>
            <w:r w:rsidRPr="00587604">
              <w:rPr>
                <w:rFonts w:asciiTheme="minorHAnsi" w:hAnsiTheme="minorHAnsi" w:cstheme="minorHAnsi"/>
              </w:rPr>
              <w:t xml:space="preserve"> 743-748. Scopus; SJR 2017 = 0,159.</w:t>
            </w:r>
          </w:p>
          <w:p w14:paraId="2E0D99FA" w14:textId="77777777" w:rsidR="00D64606" w:rsidRPr="00587604" w:rsidRDefault="00D64606" w:rsidP="00D64606">
            <w:pPr>
              <w:shd w:val="clear" w:color="auto" w:fill="FFFFFF"/>
              <w:rPr>
                <w:rFonts w:asciiTheme="minorHAnsi" w:hAnsiTheme="minorHAnsi" w:cstheme="minorHAnsi"/>
              </w:rPr>
            </w:pPr>
            <w:r w:rsidRPr="00587604">
              <w:rPr>
                <w:rFonts w:asciiTheme="minorHAnsi" w:hAnsiTheme="minorHAnsi" w:cstheme="minorHAnsi"/>
              </w:rPr>
              <w:t xml:space="preserve">Šramová, B., Hamranová, A. (2016). Values and value orientation of high school students. </w:t>
            </w:r>
            <w:r w:rsidRPr="00587604">
              <w:rPr>
                <w:rFonts w:asciiTheme="minorHAnsi" w:hAnsiTheme="minorHAnsi" w:cstheme="minorHAnsi"/>
                <w:i/>
              </w:rPr>
              <w:t>Turkish Online Journal of Educational Technology</w:t>
            </w:r>
            <w:r w:rsidRPr="00587604">
              <w:rPr>
                <w:rFonts w:asciiTheme="minorHAnsi" w:hAnsiTheme="minorHAnsi" w:cstheme="minorHAnsi"/>
              </w:rPr>
              <w:t>, 1297-1300. Scopus; SJR 2017 = 0,159.</w:t>
            </w:r>
          </w:p>
          <w:p w14:paraId="5AD8DF24" w14:textId="77777777" w:rsidR="00D64606" w:rsidRPr="00587604" w:rsidRDefault="00D64606" w:rsidP="00D64606">
            <w:pPr>
              <w:widowControl w:val="0"/>
              <w:autoSpaceDE w:val="0"/>
              <w:autoSpaceDN w:val="0"/>
              <w:adjustRightInd w:val="0"/>
              <w:ind w:hanging="36"/>
              <w:rPr>
                <w:rFonts w:asciiTheme="minorHAnsi" w:hAnsiTheme="minorHAnsi" w:cstheme="minorHAnsi"/>
              </w:rPr>
            </w:pPr>
            <w:r w:rsidRPr="00587604">
              <w:rPr>
                <w:rFonts w:asciiTheme="minorHAnsi" w:hAnsiTheme="minorHAnsi" w:cstheme="minorHAnsi"/>
              </w:rPr>
              <w:t xml:space="preserve">Šramová, B., </w:t>
            </w:r>
            <w:r w:rsidRPr="00587604">
              <w:rPr>
                <w:rFonts w:asciiTheme="minorHAnsi" w:hAnsiTheme="minorHAnsi" w:cstheme="minorHAnsi"/>
                <w:shd w:val="clear" w:color="auto" w:fill="FFFFFF"/>
              </w:rPr>
              <w:t xml:space="preserve">&amp; </w:t>
            </w:r>
            <w:r w:rsidRPr="00587604">
              <w:rPr>
                <w:rFonts w:asciiTheme="minorHAnsi" w:hAnsiTheme="minorHAnsi" w:cstheme="minorHAnsi"/>
              </w:rPr>
              <w:t xml:space="preserve">Hamranová, A. (2015). Value orientation of adolescents in digital age. </w:t>
            </w:r>
            <w:r w:rsidRPr="00587604">
              <w:rPr>
                <w:rFonts w:asciiTheme="minorHAnsi" w:hAnsiTheme="minorHAnsi" w:cstheme="minorHAnsi"/>
                <w:i/>
              </w:rPr>
              <w:t>Marketing Identity 2015: Digital Life,</w:t>
            </w:r>
            <w:r w:rsidRPr="00587604">
              <w:rPr>
                <w:rFonts w:asciiTheme="minorHAnsi" w:hAnsiTheme="minorHAnsi" w:cstheme="minorHAnsi"/>
              </w:rPr>
              <w:t xml:space="preserve"> (pp. 507-514). Trnava: Univerzita sv. Cyrila a Metoda. WOS:000380527400044.</w:t>
            </w:r>
          </w:p>
          <w:p w14:paraId="4CF54151" w14:textId="77777777" w:rsidR="00D64606" w:rsidRPr="00587604" w:rsidRDefault="00D64606" w:rsidP="00D64606">
            <w:pPr>
              <w:shd w:val="clear" w:color="auto" w:fill="FFFFFF"/>
              <w:rPr>
                <w:rFonts w:asciiTheme="minorHAnsi" w:hAnsiTheme="minorHAnsi" w:cstheme="minorHAnsi"/>
              </w:rPr>
            </w:pPr>
            <w:r w:rsidRPr="00587604">
              <w:rPr>
                <w:rFonts w:asciiTheme="minorHAnsi" w:hAnsiTheme="minorHAnsi" w:cstheme="minorHAnsi"/>
              </w:rPr>
              <w:t xml:space="preserve">Šramová, B. (2013). Adolescent´s attitudes towards quality of life. Psychology </w:t>
            </w:r>
            <w:r w:rsidRPr="00587604">
              <w:rPr>
                <w:rFonts w:asciiTheme="minorHAnsi" w:hAnsiTheme="minorHAnsi" w:cstheme="minorHAnsi"/>
              </w:rPr>
              <w:sym w:font="Symbol" w:char="F026"/>
            </w:r>
            <w:r w:rsidRPr="00587604">
              <w:rPr>
                <w:rFonts w:asciiTheme="minorHAnsi" w:hAnsiTheme="minorHAnsi" w:cstheme="minorHAnsi"/>
              </w:rPr>
              <w:t xml:space="preserve"> Health, 28 (Special Issue). WOS:000322613800769, Q1, Impact Factor 2017 = 2,459.</w:t>
            </w:r>
          </w:p>
          <w:p w14:paraId="77D7A713" w14:textId="77777777" w:rsidR="00D64606" w:rsidRPr="00587604" w:rsidRDefault="00D64606" w:rsidP="00D64606">
            <w:pPr>
              <w:widowControl w:val="0"/>
              <w:autoSpaceDE w:val="0"/>
              <w:autoSpaceDN w:val="0"/>
              <w:adjustRightInd w:val="0"/>
              <w:rPr>
                <w:rFonts w:asciiTheme="minorHAnsi" w:hAnsiTheme="minorHAnsi" w:cstheme="minorHAnsi"/>
              </w:rPr>
            </w:pPr>
            <w:r w:rsidRPr="00587604">
              <w:rPr>
                <w:rFonts w:asciiTheme="minorHAnsi" w:hAnsiTheme="minorHAnsi" w:cstheme="minorHAnsi"/>
              </w:rPr>
              <w:t>h-index: 2</w:t>
            </w:r>
          </w:p>
        </w:tc>
      </w:tr>
      <w:tr w:rsidR="00D64606" w:rsidRPr="00587604" w14:paraId="27F0D179" w14:textId="77777777" w:rsidTr="003D66B5">
        <w:trPr>
          <w:trHeight w:val="218"/>
        </w:trPr>
        <w:tc>
          <w:tcPr>
            <w:tcW w:w="10632" w:type="dxa"/>
            <w:gridSpan w:val="10"/>
            <w:shd w:val="clear" w:color="auto" w:fill="F7CAAC"/>
          </w:tcPr>
          <w:p w14:paraId="30C59BA5" w14:textId="77777777" w:rsidR="00D64606" w:rsidRPr="00587604" w:rsidRDefault="00D64606" w:rsidP="00D64606">
            <w:pPr>
              <w:rPr>
                <w:rFonts w:asciiTheme="minorHAnsi" w:hAnsiTheme="minorHAnsi" w:cstheme="minorHAnsi"/>
                <w:b/>
              </w:rPr>
            </w:pPr>
            <w:r w:rsidRPr="00587604">
              <w:rPr>
                <w:rFonts w:asciiTheme="minorHAnsi" w:hAnsiTheme="minorHAnsi" w:cstheme="minorHAnsi"/>
                <w:b/>
              </w:rPr>
              <w:t>Působení v zahraničí</w:t>
            </w:r>
          </w:p>
        </w:tc>
      </w:tr>
      <w:tr w:rsidR="00D64606" w:rsidRPr="00587604" w14:paraId="20098AAB" w14:textId="77777777" w:rsidTr="003D66B5">
        <w:trPr>
          <w:trHeight w:val="328"/>
        </w:trPr>
        <w:tc>
          <w:tcPr>
            <w:tcW w:w="10632" w:type="dxa"/>
            <w:gridSpan w:val="10"/>
          </w:tcPr>
          <w:p w14:paraId="5CA0E233" w14:textId="77777777" w:rsidR="00D64606" w:rsidRPr="00587604" w:rsidRDefault="00D64606" w:rsidP="00D64606">
            <w:pPr>
              <w:rPr>
                <w:rFonts w:asciiTheme="minorHAnsi" w:hAnsiTheme="minorHAnsi" w:cstheme="minorHAnsi"/>
              </w:rPr>
            </w:pPr>
            <w:r w:rsidRPr="00587604">
              <w:rPr>
                <w:rFonts w:asciiTheme="minorHAnsi" w:hAnsiTheme="minorHAnsi" w:cstheme="minorHAnsi"/>
              </w:rPr>
              <w:t>2007 – ERASMUS, Riga, Lotyšsko, 2 měsíce</w:t>
            </w:r>
          </w:p>
          <w:p w14:paraId="2312B72A" w14:textId="77777777" w:rsidR="00D64606" w:rsidRPr="00587604" w:rsidRDefault="00D64606" w:rsidP="00D64606">
            <w:pPr>
              <w:rPr>
                <w:rFonts w:asciiTheme="minorHAnsi" w:hAnsiTheme="minorHAnsi" w:cstheme="minorHAnsi"/>
                <w:b/>
                <w:color w:val="FF0000"/>
              </w:rPr>
            </w:pPr>
            <w:r w:rsidRPr="00587604">
              <w:rPr>
                <w:rFonts w:asciiTheme="minorHAnsi" w:hAnsiTheme="minorHAnsi" w:cstheme="minorHAnsi"/>
              </w:rPr>
              <w:t>2008 – ERASMUS, Krakow, Polsko, 2 měsíce</w:t>
            </w:r>
          </w:p>
        </w:tc>
      </w:tr>
      <w:tr w:rsidR="00D64606" w:rsidRPr="00587604" w14:paraId="5F96C8FB" w14:textId="77777777" w:rsidTr="003D66B5">
        <w:trPr>
          <w:cantSplit/>
          <w:trHeight w:val="332"/>
        </w:trPr>
        <w:tc>
          <w:tcPr>
            <w:tcW w:w="3194" w:type="dxa"/>
            <w:shd w:val="clear" w:color="auto" w:fill="F7CAAC"/>
          </w:tcPr>
          <w:p w14:paraId="291995BE"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 xml:space="preserve">Podpis </w:t>
            </w:r>
          </w:p>
        </w:tc>
        <w:tc>
          <w:tcPr>
            <w:tcW w:w="4036" w:type="dxa"/>
            <w:gridSpan w:val="5"/>
          </w:tcPr>
          <w:p w14:paraId="559268C6"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Blandína Šramová, v. r.</w:t>
            </w:r>
          </w:p>
        </w:tc>
        <w:tc>
          <w:tcPr>
            <w:tcW w:w="850" w:type="dxa"/>
            <w:shd w:val="clear" w:color="auto" w:fill="F7CAAC"/>
          </w:tcPr>
          <w:p w14:paraId="6CCA4A18"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datum</w:t>
            </w:r>
          </w:p>
        </w:tc>
        <w:tc>
          <w:tcPr>
            <w:tcW w:w="2552" w:type="dxa"/>
            <w:gridSpan w:val="3"/>
          </w:tcPr>
          <w:p w14:paraId="27897694" w14:textId="77777777" w:rsidR="00D64606" w:rsidRPr="00587604" w:rsidRDefault="00D64606" w:rsidP="00D64606">
            <w:pPr>
              <w:jc w:val="both"/>
              <w:rPr>
                <w:rFonts w:asciiTheme="minorHAnsi" w:hAnsiTheme="minorHAnsi" w:cstheme="minorHAnsi"/>
              </w:rPr>
            </w:pPr>
          </w:p>
        </w:tc>
      </w:tr>
    </w:tbl>
    <w:p w14:paraId="0E6E833E" w14:textId="760920A3" w:rsidR="00D64606" w:rsidRPr="00587604" w:rsidRDefault="00D64606" w:rsidP="00D64606">
      <w:pPr>
        <w:rPr>
          <w:rFonts w:asciiTheme="minorHAnsi" w:hAnsiTheme="minorHAnsi" w:cstheme="minorHAnsi"/>
        </w:rPr>
      </w:pPr>
    </w:p>
    <w:p w14:paraId="40ADA961" w14:textId="77777777" w:rsidR="00D64606" w:rsidRPr="00587604" w:rsidRDefault="00D64606" w:rsidP="00D64606">
      <w:pPr>
        <w:rPr>
          <w:rFonts w:asciiTheme="minorHAnsi" w:hAnsiTheme="minorHAnsi" w:cstheme="minorHAnsi"/>
        </w:rPr>
      </w:pPr>
    </w:p>
    <w:p w14:paraId="78254D32" w14:textId="37D07426" w:rsidR="00D64606" w:rsidRPr="00587604" w:rsidRDefault="00D64606" w:rsidP="00D64606">
      <w:pPr>
        <w:rPr>
          <w:rFonts w:asciiTheme="minorHAnsi" w:hAnsiTheme="minorHAnsi" w:cstheme="minorHAnsi"/>
        </w:rPr>
      </w:pPr>
      <w:r w:rsidRPr="00587604">
        <w:rPr>
          <w:rFonts w:asciiTheme="minorHAnsi" w:hAnsiTheme="minorHAnsi" w:cstheme="minorHAnsi"/>
          <w:b/>
          <w:bCs/>
          <w:color w:val="943634" w:themeColor="accent2" w:themeShade="BF"/>
          <w:sz w:val="28"/>
          <w:szCs w:val="28"/>
        </w:rPr>
        <w:lastRenderedPageBreak/>
        <w:t>Příloha č. 2</w:t>
      </w:r>
    </w:p>
    <w:p w14:paraId="4A0F5E6A" w14:textId="77777777" w:rsidR="00D64606" w:rsidRPr="00587604" w:rsidRDefault="00D64606" w:rsidP="00D64606">
      <w:pPr>
        <w:rPr>
          <w:rFonts w:asciiTheme="minorHAnsi" w:hAnsiTheme="minorHAnsi" w:cstheme="minorHAnsi"/>
        </w:rPr>
      </w:pPr>
    </w:p>
    <w:p w14:paraId="4AA5EE09" w14:textId="77777777" w:rsidR="00D64606" w:rsidRPr="00587604" w:rsidRDefault="00D64606" w:rsidP="00D64606">
      <w:pPr>
        <w:jc w:val="center"/>
        <w:rPr>
          <w:rFonts w:asciiTheme="minorHAnsi" w:hAnsiTheme="minorHAnsi" w:cstheme="minorHAnsi"/>
          <w:b/>
          <w:sz w:val="28"/>
          <w:szCs w:val="28"/>
        </w:rPr>
      </w:pPr>
      <w:r w:rsidRPr="00587604">
        <w:rPr>
          <w:rFonts w:asciiTheme="minorHAnsi" w:hAnsiTheme="minorHAnsi" w:cstheme="minorHAnsi"/>
          <w:b/>
          <w:sz w:val="28"/>
          <w:szCs w:val="28"/>
        </w:rPr>
        <w:t>Prohlášení</w:t>
      </w:r>
    </w:p>
    <w:p w14:paraId="5AA9ADD4" w14:textId="77777777" w:rsidR="00D64606" w:rsidRPr="00420C5B" w:rsidRDefault="00D64606" w:rsidP="00420C5B">
      <w:pPr>
        <w:jc w:val="center"/>
        <w:rPr>
          <w:rFonts w:asciiTheme="minorHAnsi" w:hAnsiTheme="minorHAnsi" w:cstheme="minorHAnsi"/>
          <w:b/>
          <w:sz w:val="22"/>
          <w:szCs w:val="22"/>
        </w:rPr>
      </w:pPr>
    </w:p>
    <w:p w14:paraId="3A7E80B2" w14:textId="77777777" w:rsidR="00D64606" w:rsidRPr="00420C5B" w:rsidRDefault="00D64606" w:rsidP="00420C5B">
      <w:pPr>
        <w:jc w:val="both"/>
        <w:rPr>
          <w:rFonts w:asciiTheme="minorHAnsi" w:hAnsiTheme="minorHAnsi" w:cstheme="minorHAnsi"/>
          <w:sz w:val="22"/>
          <w:szCs w:val="22"/>
        </w:rPr>
      </w:pPr>
      <w:r w:rsidRPr="00420C5B">
        <w:rPr>
          <w:rFonts w:asciiTheme="minorHAnsi" w:hAnsiTheme="minorHAnsi" w:cstheme="minorHAnsi"/>
          <w:sz w:val="22"/>
          <w:szCs w:val="22"/>
        </w:rPr>
        <w:t>Prohlašuji podle Nařízení vlády č. 274/2016 Sb. ze dne 24. srpna 2016, části druhé – Standardy pro akreditaci studijního programu, Hlavy II - Specifikace požadavků pro jednotlivé typy a formy studijních programů, oddílu A - Obecné požadavky pro všechny typy a formy studijních programů, bodů 5 – 7, že pro akademické pracovníky uvedené v přílohách I a II, platí:</w:t>
      </w:r>
    </w:p>
    <w:p w14:paraId="221C0EF9" w14:textId="77777777" w:rsidR="00D64606" w:rsidRPr="00420C5B" w:rsidRDefault="00D64606" w:rsidP="00420C5B">
      <w:pPr>
        <w:pStyle w:val="Odstavecseseznamem"/>
        <w:widowControl w:val="0"/>
        <w:numPr>
          <w:ilvl w:val="0"/>
          <w:numId w:val="17"/>
        </w:numPr>
        <w:autoSpaceDE w:val="0"/>
        <w:autoSpaceDN w:val="0"/>
        <w:adjustRightInd w:val="0"/>
        <w:spacing w:after="0" w:line="240" w:lineRule="auto"/>
        <w:ind w:left="714" w:hanging="357"/>
        <w:contextualSpacing w:val="0"/>
        <w:rPr>
          <w:rFonts w:asciiTheme="minorHAnsi" w:hAnsiTheme="minorHAnsi" w:cstheme="minorHAnsi"/>
          <w:sz w:val="22"/>
          <w:szCs w:val="22"/>
        </w:rPr>
      </w:pPr>
      <w:r w:rsidRPr="00420C5B">
        <w:rPr>
          <w:rFonts w:asciiTheme="minorHAnsi" w:hAnsiTheme="minorHAnsi" w:cstheme="minorHAnsi"/>
          <w:sz w:val="22"/>
          <w:szCs w:val="22"/>
        </w:rPr>
        <w:t>v případě, že součet týdenní pracovní doby akademického pracovníka ze všech uzavřených pracovních nebo služebních poměrů na činnost akademického pracovníka na téže nebo jiné vysoké škole přesáhne 1,5 násobek stanovené týdenní pracovní doby podle § 79 zákoníku práce, nebude tento akademický pracovník brán v úvahu při posuzování personálního zabezpečení studijního programu na žádné vysoké škole.</w:t>
      </w:r>
    </w:p>
    <w:p w14:paraId="297725EC" w14:textId="77777777" w:rsidR="00D64606" w:rsidRPr="00420C5B" w:rsidRDefault="00D64606" w:rsidP="00420C5B">
      <w:pPr>
        <w:pStyle w:val="Odstavecseseznamem"/>
        <w:widowControl w:val="0"/>
        <w:numPr>
          <w:ilvl w:val="0"/>
          <w:numId w:val="17"/>
        </w:numPr>
        <w:autoSpaceDE w:val="0"/>
        <w:autoSpaceDN w:val="0"/>
        <w:adjustRightInd w:val="0"/>
        <w:spacing w:after="0" w:line="240" w:lineRule="auto"/>
        <w:ind w:left="714" w:hanging="357"/>
        <w:contextualSpacing w:val="0"/>
        <w:rPr>
          <w:rFonts w:asciiTheme="minorHAnsi" w:hAnsiTheme="minorHAnsi" w:cstheme="minorHAnsi"/>
          <w:sz w:val="22"/>
          <w:szCs w:val="22"/>
        </w:rPr>
      </w:pPr>
      <w:r w:rsidRPr="00420C5B">
        <w:rPr>
          <w:rFonts w:asciiTheme="minorHAnsi" w:hAnsiTheme="minorHAnsi" w:cstheme="minorHAnsi"/>
          <w:sz w:val="22"/>
          <w:szCs w:val="22"/>
        </w:rPr>
        <w:t>případné pracovní nebo služební poměry akademického pracovníka sjednané na dobu nejvýše jednoho roku s rozsahem týdenní pracovní doby nepřesahující 0,2 násobek stanovené týdenní pracovní doby podle § 79 zákoníku práce se při posuzování požadavků na délku týdenní pracovní doby akademického pracovníka nezohledňují.</w:t>
      </w:r>
    </w:p>
    <w:p w14:paraId="5AF6A2CD" w14:textId="371BE48A" w:rsidR="00D64606" w:rsidRDefault="00D64606" w:rsidP="00420C5B">
      <w:pPr>
        <w:pStyle w:val="Odstavecseseznamem"/>
        <w:widowControl w:val="0"/>
        <w:numPr>
          <w:ilvl w:val="0"/>
          <w:numId w:val="17"/>
        </w:numPr>
        <w:autoSpaceDE w:val="0"/>
        <w:autoSpaceDN w:val="0"/>
        <w:adjustRightInd w:val="0"/>
        <w:spacing w:after="0" w:line="240" w:lineRule="auto"/>
        <w:contextualSpacing w:val="0"/>
        <w:rPr>
          <w:ins w:id="3758" w:author="Josef Kocourek" w:date="2020-02-13T17:53:00Z"/>
          <w:rFonts w:asciiTheme="minorHAnsi" w:hAnsiTheme="minorHAnsi" w:cstheme="minorHAnsi"/>
          <w:sz w:val="22"/>
          <w:szCs w:val="22"/>
        </w:rPr>
      </w:pPr>
      <w:r w:rsidRPr="00420C5B">
        <w:rPr>
          <w:rFonts w:asciiTheme="minorHAnsi" w:hAnsiTheme="minorHAnsi" w:cstheme="minorHAnsi"/>
          <w:sz w:val="22"/>
          <w:szCs w:val="22"/>
        </w:rPr>
        <w:t>pracovní poměry klíčových pedagogů na dobu určitou budou prodlouženy buď na dobu určitou dle vymezení Zákoníku práce, či na dobu neurčitou a to tak, aby byla zajištěna dostatečná garance programu.</w:t>
      </w:r>
    </w:p>
    <w:p w14:paraId="2D7E6B88" w14:textId="518B3C78" w:rsidR="00612FAD" w:rsidRPr="008D421C" w:rsidRDefault="00612FAD">
      <w:pPr>
        <w:pStyle w:val="Odstavecseseznamem"/>
        <w:widowControl w:val="0"/>
        <w:numPr>
          <w:ilvl w:val="0"/>
          <w:numId w:val="17"/>
        </w:numPr>
        <w:tabs>
          <w:tab w:val="left" w:pos="709"/>
        </w:tabs>
        <w:autoSpaceDE w:val="0"/>
        <w:autoSpaceDN w:val="0"/>
        <w:adjustRightInd w:val="0"/>
        <w:spacing w:after="0" w:line="240" w:lineRule="auto"/>
        <w:contextualSpacing w:val="0"/>
        <w:rPr>
          <w:ins w:id="3759" w:author="Josef Kocourek" w:date="2020-02-13T17:54:00Z"/>
          <w:rFonts w:asciiTheme="minorHAnsi" w:hAnsiTheme="minorHAnsi" w:cstheme="minorHAnsi"/>
          <w:sz w:val="22"/>
          <w:szCs w:val="22"/>
        </w:rPr>
        <w:pPrChange w:id="3760" w:author="Josef Kocourek" w:date="2020-02-13T17:54:00Z">
          <w:pPr>
            <w:pStyle w:val="Odstavecseseznamem"/>
            <w:widowControl w:val="0"/>
            <w:numPr>
              <w:numId w:val="17"/>
            </w:numPr>
            <w:tabs>
              <w:tab w:val="left" w:pos="567"/>
            </w:tabs>
            <w:autoSpaceDE w:val="0"/>
            <w:autoSpaceDN w:val="0"/>
            <w:adjustRightInd w:val="0"/>
            <w:spacing w:after="0" w:line="240" w:lineRule="auto"/>
            <w:ind w:hanging="360"/>
            <w:contextualSpacing w:val="0"/>
          </w:pPr>
        </w:pPrChange>
      </w:pPr>
      <w:ins w:id="3761" w:author="Josef Kocourek" w:date="2020-02-13T17:54:00Z">
        <w:r>
          <w:rPr>
            <w:rFonts w:asciiTheme="minorHAnsi" w:hAnsiTheme="minorHAnsi" w:cstheme="minorHAnsi"/>
            <w:sz w:val="22"/>
            <w:szCs w:val="22"/>
          </w:rPr>
          <w:t>pracovní poměry klíčových pedagogů na DPP budou prodlouženy dle vymezení Zákoníku práce, aby byla zajištěna dostatečná garance.</w:t>
        </w:r>
      </w:ins>
    </w:p>
    <w:p w14:paraId="441B450B" w14:textId="77777777" w:rsidR="00612FAD" w:rsidRPr="00420C5B" w:rsidRDefault="00612FAD">
      <w:pPr>
        <w:pStyle w:val="Odstavecseseznamem"/>
        <w:widowControl w:val="0"/>
        <w:autoSpaceDE w:val="0"/>
        <w:autoSpaceDN w:val="0"/>
        <w:adjustRightInd w:val="0"/>
        <w:spacing w:after="0" w:line="240" w:lineRule="auto"/>
        <w:contextualSpacing w:val="0"/>
        <w:rPr>
          <w:rFonts w:asciiTheme="minorHAnsi" w:hAnsiTheme="minorHAnsi" w:cstheme="minorHAnsi"/>
          <w:sz w:val="22"/>
          <w:szCs w:val="22"/>
        </w:rPr>
        <w:pPrChange w:id="3762" w:author="Josef Kocourek" w:date="2020-02-13T17:54:00Z">
          <w:pPr>
            <w:pStyle w:val="Odstavecseseznamem"/>
            <w:widowControl w:val="0"/>
            <w:numPr>
              <w:numId w:val="17"/>
            </w:numPr>
            <w:autoSpaceDE w:val="0"/>
            <w:autoSpaceDN w:val="0"/>
            <w:adjustRightInd w:val="0"/>
            <w:spacing w:after="0" w:line="240" w:lineRule="auto"/>
            <w:ind w:hanging="360"/>
            <w:contextualSpacing w:val="0"/>
          </w:pPr>
        </w:pPrChange>
      </w:pPr>
    </w:p>
    <w:p w14:paraId="42D08B08" w14:textId="77777777" w:rsidR="00D64606" w:rsidRPr="00420C5B" w:rsidRDefault="00D64606" w:rsidP="00420C5B">
      <w:pPr>
        <w:jc w:val="both"/>
        <w:rPr>
          <w:rFonts w:asciiTheme="minorHAnsi" w:hAnsiTheme="minorHAnsi" w:cstheme="minorHAnsi"/>
          <w:sz w:val="22"/>
          <w:szCs w:val="22"/>
        </w:rPr>
      </w:pPr>
    </w:p>
    <w:p w14:paraId="557295B6" w14:textId="77777777" w:rsidR="00D64606" w:rsidRPr="00420C5B" w:rsidRDefault="00D64606" w:rsidP="00420C5B">
      <w:pPr>
        <w:jc w:val="both"/>
        <w:rPr>
          <w:rFonts w:asciiTheme="minorHAnsi" w:hAnsiTheme="minorHAnsi" w:cstheme="minorHAnsi"/>
          <w:sz w:val="22"/>
          <w:szCs w:val="22"/>
        </w:rPr>
      </w:pPr>
    </w:p>
    <w:p w14:paraId="27E63EDC" w14:textId="77777777" w:rsidR="00D64606" w:rsidRPr="00420C5B" w:rsidRDefault="00D64606" w:rsidP="00420C5B">
      <w:pPr>
        <w:jc w:val="both"/>
        <w:rPr>
          <w:rFonts w:asciiTheme="minorHAnsi" w:hAnsiTheme="minorHAnsi" w:cstheme="minorHAnsi"/>
          <w:sz w:val="22"/>
          <w:szCs w:val="22"/>
        </w:rPr>
      </w:pPr>
    </w:p>
    <w:p w14:paraId="47064C4C" w14:textId="77777777" w:rsidR="00D64606" w:rsidRPr="00420C5B" w:rsidRDefault="00D64606" w:rsidP="00420C5B">
      <w:pPr>
        <w:jc w:val="both"/>
        <w:rPr>
          <w:rFonts w:asciiTheme="minorHAnsi" w:hAnsiTheme="minorHAnsi" w:cstheme="minorHAnsi"/>
          <w:sz w:val="22"/>
          <w:szCs w:val="22"/>
        </w:rPr>
      </w:pPr>
    </w:p>
    <w:p w14:paraId="57A9D94C" w14:textId="77777777" w:rsidR="00D64606" w:rsidRPr="00420C5B" w:rsidRDefault="00D64606" w:rsidP="00420C5B">
      <w:pPr>
        <w:jc w:val="both"/>
        <w:rPr>
          <w:rFonts w:asciiTheme="minorHAnsi" w:hAnsiTheme="minorHAnsi" w:cstheme="minorHAnsi"/>
          <w:sz w:val="22"/>
          <w:szCs w:val="22"/>
        </w:rPr>
      </w:pPr>
    </w:p>
    <w:p w14:paraId="2A0222B6" w14:textId="77777777" w:rsidR="00D64606" w:rsidRPr="00420C5B" w:rsidRDefault="00D64606" w:rsidP="00420C5B">
      <w:pPr>
        <w:jc w:val="both"/>
        <w:rPr>
          <w:rFonts w:asciiTheme="minorHAnsi" w:hAnsiTheme="minorHAnsi" w:cstheme="minorHAnsi"/>
          <w:sz w:val="22"/>
          <w:szCs w:val="22"/>
        </w:rPr>
      </w:pPr>
    </w:p>
    <w:p w14:paraId="2EFA5B63" w14:textId="77777777" w:rsidR="00D64606" w:rsidRPr="00420C5B" w:rsidRDefault="00D64606" w:rsidP="00420C5B">
      <w:pPr>
        <w:tabs>
          <w:tab w:val="center" w:pos="6804"/>
        </w:tabs>
        <w:jc w:val="both"/>
        <w:rPr>
          <w:rFonts w:asciiTheme="minorHAnsi" w:hAnsiTheme="minorHAnsi" w:cstheme="minorHAnsi"/>
          <w:sz w:val="22"/>
          <w:szCs w:val="22"/>
        </w:rPr>
      </w:pPr>
      <w:r w:rsidRPr="00420C5B">
        <w:rPr>
          <w:rFonts w:asciiTheme="minorHAnsi" w:hAnsiTheme="minorHAnsi" w:cstheme="minorHAnsi"/>
          <w:sz w:val="22"/>
          <w:szCs w:val="22"/>
        </w:rPr>
        <w:tab/>
        <w:t>doc. Mgr. Irena Armutidisová</w:t>
      </w:r>
    </w:p>
    <w:p w14:paraId="5590B271" w14:textId="77777777" w:rsidR="00D64606" w:rsidRPr="00420C5B" w:rsidRDefault="00D64606" w:rsidP="00420C5B">
      <w:pPr>
        <w:tabs>
          <w:tab w:val="center" w:pos="6804"/>
        </w:tabs>
        <w:jc w:val="both"/>
        <w:rPr>
          <w:rFonts w:asciiTheme="minorHAnsi" w:hAnsiTheme="minorHAnsi" w:cstheme="minorHAnsi"/>
          <w:sz w:val="22"/>
          <w:szCs w:val="22"/>
        </w:rPr>
      </w:pPr>
      <w:r w:rsidRPr="00420C5B">
        <w:rPr>
          <w:rFonts w:asciiTheme="minorHAnsi" w:hAnsiTheme="minorHAnsi" w:cstheme="minorHAnsi"/>
          <w:sz w:val="22"/>
          <w:szCs w:val="22"/>
        </w:rPr>
        <w:tab/>
        <w:t>děkanka FMK</w:t>
      </w:r>
    </w:p>
    <w:p w14:paraId="2B1A6BD9" w14:textId="77777777" w:rsidR="00D64606" w:rsidRPr="00420C5B" w:rsidRDefault="00D64606" w:rsidP="00420C5B">
      <w:pPr>
        <w:tabs>
          <w:tab w:val="center" w:pos="6804"/>
        </w:tabs>
        <w:jc w:val="both"/>
        <w:rPr>
          <w:rFonts w:asciiTheme="minorHAnsi" w:hAnsiTheme="minorHAnsi" w:cstheme="minorHAnsi"/>
          <w:sz w:val="22"/>
          <w:szCs w:val="22"/>
        </w:rPr>
      </w:pPr>
    </w:p>
    <w:p w14:paraId="2FA832A8" w14:textId="77777777" w:rsidR="00D64606" w:rsidRPr="00420C5B" w:rsidRDefault="00D64606" w:rsidP="00420C5B">
      <w:pPr>
        <w:tabs>
          <w:tab w:val="center" w:pos="6804"/>
        </w:tabs>
        <w:jc w:val="both"/>
        <w:rPr>
          <w:rFonts w:asciiTheme="minorHAnsi" w:hAnsiTheme="minorHAnsi" w:cstheme="minorHAnsi"/>
          <w:sz w:val="22"/>
          <w:szCs w:val="22"/>
        </w:rPr>
      </w:pPr>
    </w:p>
    <w:p w14:paraId="62AC342A" w14:textId="77777777" w:rsidR="00D64606" w:rsidRPr="00420C5B" w:rsidRDefault="00D64606" w:rsidP="00420C5B">
      <w:pPr>
        <w:tabs>
          <w:tab w:val="center" w:pos="6804"/>
        </w:tabs>
        <w:jc w:val="both"/>
        <w:rPr>
          <w:rFonts w:asciiTheme="minorHAnsi" w:hAnsiTheme="minorHAnsi" w:cstheme="minorHAnsi"/>
          <w:sz w:val="22"/>
          <w:szCs w:val="22"/>
        </w:rPr>
      </w:pPr>
    </w:p>
    <w:p w14:paraId="035A26FF" w14:textId="77777777" w:rsidR="00D64606" w:rsidRPr="00420C5B" w:rsidRDefault="00D64606" w:rsidP="00420C5B">
      <w:pPr>
        <w:tabs>
          <w:tab w:val="center" w:pos="6804"/>
        </w:tabs>
        <w:jc w:val="both"/>
        <w:rPr>
          <w:rFonts w:asciiTheme="minorHAnsi" w:hAnsiTheme="minorHAnsi" w:cstheme="minorHAnsi"/>
          <w:sz w:val="22"/>
          <w:szCs w:val="22"/>
        </w:rPr>
      </w:pPr>
    </w:p>
    <w:p w14:paraId="3496C227" w14:textId="77777777" w:rsidR="00D64606" w:rsidRPr="00420C5B" w:rsidRDefault="00D64606" w:rsidP="00420C5B">
      <w:pPr>
        <w:tabs>
          <w:tab w:val="center" w:pos="6804"/>
        </w:tabs>
        <w:jc w:val="both"/>
        <w:rPr>
          <w:rFonts w:asciiTheme="minorHAnsi" w:hAnsiTheme="minorHAnsi" w:cstheme="minorHAnsi"/>
          <w:sz w:val="22"/>
          <w:szCs w:val="22"/>
        </w:rPr>
      </w:pPr>
      <w:r w:rsidRPr="00420C5B">
        <w:rPr>
          <w:rFonts w:asciiTheme="minorHAnsi" w:hAnsiTheme="minorHAnsi" w:cstheme="minorHAnsi"/>
          <w:sz w:val="22"/>
          <w:szCs w:val="22"/>
        </w:rPr>
        <w:t>Ve Zlíně 30. 9. 2019</w:t>
      </w:r>
    </w:p>
    <w:p w14:paraId="16A330E1" w14:textId="77777777" w:rsidR="00D64606" w:rsidRPr="00420C5B" w:rsidRDefault="00D64606" w:rsidP="00420C5B">
      <w:pPr>
        <w:rPr>
          <w:rFonts w:asciiTheme="minorHAnsi" w:hAnsiTheme="minorHAnsi" w:cstheme="minorHAnsi"/>
          <w:sz w:val="22"/>
          <w:szCs w:val="22"/>
        </w:rPr>
      </w:pPr>
    </w:p>
    <w:p w14:paraId="0D96F1FF" w14:textId="77777777" w:rsidR="00D64606" w:rsidRPr="00587604" w:rsidRDefault="00D64606" w:rsidP="00D64606">
      <w:pPr>
        <w:rPr>
          <w:rFonts w:asciiTheme="minorHAnsi" w:hAnsiTheme="minorHAnsi" w:cstheme="minorHAnsi"/>
        </w:rPr>
      </w:pPr>
    </w:p>
    <w:p w14:paraId="13834B4B" w14:textId="77777777" w:rsidR="00001E3D" w:rsidRPr="00587604" w:rsidRDefault="00001E3D" w:rsidP="00C50458">
      <w:pPr>
        <w:spacing w:after="240"/>
        <w:rPr>
          <w:rFonts w:asciiTheme="minorHAnsi" w:hAnsiTheme="minorHAnsi" w:cstheme="minorHAnsi"/>
          <w:b/>
          <w:sz w:val="28"/>
        </w:rPr>
      </w:pPr>
    </w:p>
    <w:sectPr w:rsidR="00001E3D" w:rsidRPr="00587604" w:rsidSect="00795E12">
      <w:headerReference w:type="even" r:id="rId41"/>
      <w:headerReference w:type="default" r:id="rId42"/>
      <w:footerReference w:type="even" r:id="rId43"/>
      <w:footerReference w:type="default" r:id="rId44"/>
      <w:headerReference w:type="first" r:id="rId45"/>
      <w:footerReference w:type="first" r:id="rId46"/>
      <w:pgSz w:w="11906" w:h="16838"/>
      <w:pgMar w:top="1417" w:right="1417" w:bottom="1135" w:left="1417" w:header="708" w:footer="708"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661" w:author="Martin Kazík" w:date="2020-01-23T16:19:00Z" w:initials="MK">
    <w:p w14:paraId="6DD8D3BE" w14:textId="652641D7" w:rsidR="0078750B" w:rsidRDefault="0078750B">
      <w:pPr>
        <w:pStyle w:val="Textkomente"/>
      </w:pPr>
      <w:r>
        <w:rPr>
          <w:rStyle w:val="Odkaznakoment"/>
        </w:rPr>
        <w:annotationRef/>
      </w:r>
      <w:r>
        <w:t>Karty předmětů jsou zcela totožné</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D8D3B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D8D3BE" w16cid:durableId="21DADE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C764E" w14:textId="77777777" w:rsidR="0078750B" w:rsidRDefault="0078750B">
      <w:r>
        <w:separator/>
      </w:r>
    </w:p>
  </w:endnote>
  <w:endnote w:type="continuationSeparator" w:id="0">
    <w:p w14:paraId="4359C935" w14:textId="77777777" w:rsidR="0078750B" w:rsidRDefault="0078750B">
      <w:r>
        <w:continuationSeparator/>
      </w:r>
    </w:p>
  </w:endnote>
  <w:endnote w:type="continuationNotice" w:id="1">
    <w:p w14:paraId="2795F20F" w14:textId="77777777" w:rsidR="0078750B" w:rsidRDefault="007875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3733838"/>
      <w:docPartObj>
        <w:docPartGallery w:val="Page Numbers (Bottom of Page)"/>
        <w:docPartUnique/>
      </w:docPartObj>
    </w:sdtPr>
    <w:sdtEndPr/>
    <w:sdtContent>
      <w:p w14:paraId="25ECEFBC" w14:textId="130C9ECA" w:rsidR="0078750B" w:rsidRDefault="0078750B">
        <w:pPr>
          <w:pStyle w:val="Zpat"/>
          <w:jc w:val="center"/>
        </w:pPr>
        <w:r>
          <w:fldChar w:fldCharType="begin"/>
        </w:r>
        <w:r>
          <w:instrText>PAGE   \* MERGEFORMAT</w:instrText>
        </w:r>
        <w:r>
          <w:fldChar w:fldCharType="separate"/>
        </w:r>
        <w:r>
          <w:rPr>
            <w:noProof/>
          </w:rPr>
          <w:t>85</w:t>
        </w:r>
        <w:r>
          <w:fldChar w:fldCharType="end"/>
        </w:r>
      </w:p>
    </w:sdtContent>
  </w:sdt>
  <w:p w14:paraId="1E950940" w14:textId="77777777" w:rsidR="0078750B" w:rsidRDefault="0078750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8801994"/>
      <w:docPartObj>
        <w:docPartGallery w:val="Page Numbers (Bottom of Page)"/>
        <w:docPartUnique/>
      </w:docPartObj>
    </w:sdtPr>
    <w:sdtEndPr/>
    <w:sdtContent>
      <w:p w14:paraId="7A8660A0" w14:textId="501E97EF" w:rsidR="0078750B" w:rsidRDefault="0078750B">
        <w:pPr>
          <w:pStyle w:val="Zpat"/>
          <w:jc w:val="center"/>
        </w:pPr>
        <w:r>
          <w:fldChar w:fldCharType="begin"/>
        </w:r>
        <w:r>
          <w:instrText>PAGE   \* MERGEFORMAT</w:instrText>
        </w:r>
        <w:r>
          <w:fldChar w:fldCharType="separate"/>
        </w:r>
        <w:r>
          <w:rPr>
            <w:noProof/>
          </w:rPr>
          <w:t>1</w:t>
        </w:r>
        <w:r>
          <w:fldChar w:fldCharType="end"/>
        </w:r>
      </w:p>
    </w:sdtContent>
  </w:sdt>
  <w:p w14:paraId="57ED67B5" w14:textId="77777777" w:rsidR="0078750B" w:rsidRDefault="0078750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56E49" w14:textId="77777777" w:rsidR="0078750B" w:rsidRDefault="0078750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82951" w14:textId="77777777" w:rsidR="0078750B" w:rsidRPr="00F356C7" w:rsidRDefault="0078750B" w:rsidP="006A691E">
    <w:pPr>
      <w:pStyle w:val="Zpat"/>
      <w:rPr>
        <w:sz w:val="16"/>
        <w:szCs w:val="16"/>
      </w:rPr>
    </w:pPr>
    <w:r w:rsidRPr="006A691E">
      <w:rPr>
        <w:sz w:val="16"/>
        <w:szCs w:val="16"/>
      </w:rPr>
      <w:t>verze 24.5.2018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DA78" w14:textId="77777777" w:rsidR="0078750B" w:rsidRDefault="007875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105E8E" w14:textId="77777777" w:rsidR="0078750B" w:rsidRDefault="0078750B">
      <w:r>
        <w:separator/>
      </w:r>
    </w:p>
  </w:footnote>
  <w:footnote w:type="continuationSeparator" w:id="0">
    <w:p w14:paraId="424AC494" w14:textId="77777777" w:rsidR="0078750B" w:rsidRDefault="0078750B">
      <w:r>
        <w:continuationSeparator/>
      </w:r>
    </w:p>
  </w:footnote>
  <w:footnote w:type="continuationNotice" w:id="1">
    <w:p w14:paraId="2404E9DB" w14:textId="77777777" w:rsidR="0078750B" w:rsidRDefault="0078750B"/>
  </w:footnote>
  <w:footnote w:id="2">
    <w:p w14:paraId="191C083F" w14:textId="77777777" w:rsidR="0078750B" w:rsidRPr="00D05217" w:rsidRDefault="0078750B" w:rsidP="00D64606">
      <w:pPr>
        <w:pStyle w:val="Textpoznpodarou"/>
        <w:rPr>
          <w:rFonts w:asciiTheme="minorHAnsi" w:hAnsiTheme="minorHAnsi" w:cstheme="minorHAnsi"/>
          <w:sz w:val="18"/>
          <w:szCs w:val="18"/>
        </w:rPr>
      </w:pPr>
      <w:r w:rsidRPr="00D05217">
        <w:rPr>
          <w:rStyle w:val="Znakapoznpodarou"/>
          <w:rFonts w:asciiTheme="minorHAnsi" w:hAnsiTheme="minorHAnsi" w:cstheme="minorHAnsi"/>
          <w:sz w:val="18"/>
          <w:szCs w:val="18"/>
        </w:rPr>
        <w:footnoteRef/>
      </w:r>
      <w:r w:rsidRPr="00D05217">
        <w:rPr>
          <w:rFonts w:asciiTheme="minorHAnsi" w:hAnsiTheme="minorHAnsi" w:cstheme="minorHAnsi"/>
          <w:sz w:val="18"/>
          <w:szCs w:val="18"/>
        </w:rPr>
        <w:t xml:space="preserve"> Dostupné z: </w:t>
      </w:r>
      <w:hyperlink r:id="rId1" w:history="1">
        <w:r w:rsidRPr="00D05217">
          <w:rPr>
            <w:rStyle w:val="Hypertextovodkaz"/>
            <w:rFonts w:asciiTheme="minorHAnsi" w:hAnsiTheme="minorHAnsi" w:cstheme="minorHAnsi"/>
            <w:sz w:val="18"/>
            <w:szCs w:val="18"/>
          </w:rPr>
          <w:t>https://www.utb.cz/univerzita/uredni-deska/vnitrni-normy-a-predpisy/vnitrni-predpisy/</w:t>
        </w:r>
      </w:hyperlink>
    </w:p>
  </w:footnote>
  <w:footnote w:id="3">
    <w:p w14:paraId="637509AA" w14:textId="77777777" w:rsidR="0078750B" w:rsidRPr="00D05217" w:rsidRDefault="0078750B" w:rsidP="00D64606">
      <w:pPr>
        <w:pStyle w:val="Textpoznpodarou"/>
        <w:rPr>
          <w:rFonts w:asciiTheme="minorHAnsi" w:hAnsiTheme="minorHAnsi" w:cstheme="minorHAnsi"/>
          <w:sz w:val="18"/>
          <w:szCs w:val="18"/>
        </w:rPr>
      </w:pPr>
      <w:r w:rsidRPr="00D05217">
        <w:rPr>
          <w:rStyle w:val="Znakapoznpodarou"/>
          <w:rFonts w:asciiTheme="minorHAnsi" w:hAnsiTheme="minorHAnsi" w:cstheme="minorHAnsi"/>
          <w:sz w:val="18"/>
          <w:szCs w:val="18"/>
        </w:rPr>
        <w:footnoteRef/>
      </w:r>
      <w:r w:rsidRPr="00D05217">
        <w:rPr>
          <w:rFonts w:asciiTheme="minorHAnsi" w:hAnsiTheme="minorHAnsi" w:cstheme="minorHAnsi"/>
          <w:sz w:val="18"/>
          <w:szCs w:val="18"/>
        </w:rPr>
        <w:t xml:space="preserve"> Dostupné z: </w:t>
      </w:r>
      <w:hyperlink r:id="rId2" w:history="1">
        <w:r w:rsidRPr="00D05217">
          <w:rPr>
            <w:rStyle w:val="Hypertextovodkaz"/>
            <w:rFonts w:asciiTheme="minorHAnsi" w:hAnsiTheme="minorHAnsi" w:cstheme="minorHAnsi"/>
            <w:sz w:val="18"/>
            <w:szCs w:val="18"/>
          </w:rPr>
          <w:t>https://www.utb.cz/univerzita/uredni-deska/vnitrni-normy-a-predpisy/vnitrni-predpisy/</w:t>
        </w:r>
      </w:hyperlink>
    </w:p>
  </w:footnote>
  <w:footnote w:id="4">
    <w:p w14:paraId="1C00A21E" w14:textId="77777777" w:rsidR="0078750B" w:rsidRPr="00D05217" w:rsidRDefault="0078750B" w:rsidP="00D64606">
      <w:pPr>
        <w:pStyle w:val="Textpoznpodarou"/>
        <w:rPr>
          <w:rFonts w:asciiTheme="minorHAnsi" w:hAnsiTheme="minorHAnsi" w:cstheme="minorHAnsi"/>
          <w:sz w:val="18"/>
          <w:szCs w:val="18"/>
        </w:rPr>
      </w:pPr>
      <w:r w:rsidRPr="00D05217">
        <w:rPr>
          <w:rStyle w:val="Znakapoznpodarou"/>
          <w:rFonts w:asciiTheme="minorHAnsi" w:hAnsiTheme="minorHAnsi" w:cstheme="minorHAnsi"/>
          <w:sz w:val="18"/>
          <w:szCs w:val="18"/>
        </w:rPr>
        <w:footnoteRef/>
      </w:r>
      <w:r w:rsidRPr="00D05217">
        <w:rPr>
          <w:rFonts w:asciiTheme="minorHAnsi" w:hAnsiTheme="minorHAnsi" w:cstheme="minorHAnsi"/>
          <w:sz w:val="18"/>
          <w:szCs w:val="18"/>
        </w:rPr>
        <w:t xml:space="preserve"> Dostupné z: </w:t>
      </w:r>
      <w:hyperlink r:id="rId3" w:history="1">
        <w:r w:rsidRPr="00D05217">
          <w:rPr>
            <w:rStyle w:val="Hypertextovodkaz"/>
            <w:rFonts w:asciiTheme="minorHAnsi" w:hAnsiTheme="minorHAnsi" w:cstheme="minorHAnsi"/>
            <w:sz w:val="18"/>
            <w:szCs w:val="18"/>
          </w:rPr>
          <w:t>https://www.utb.cz/univerzita/uredni-deska/vnitrni-normy-a-predpisy/smernice-rektora/</w:t>
        </w:r>
      </w:hyperlink>
    </w:p>
  </w:footnote>
  <w:footnote w:id="5">
    <w:p w14:paraId="5F5806D4" w14:textId="77777777" w:rsidR="0078750B" w:rsidRPr="00D05217" w:rsidRDefault="0078750B" w:rsidP="00D64606">
      <w:pPr>
        <w:pStyle w:val="Textpoznpodarou"/>
        <w:rPr>
          <w:rFonts w:asciiTheme="minorHAnsi" w:hAnsiTheme="minorHAnsi" w:cstheme="minorHAnsi"/>
          <w:sz w:val="18"/>
          <w:szCs w:val="18"/>
        </w:rPr>
      </w:pPr>
      <w:r w:rsidRPr="00D05217">
        <w:rPr>
          <w:rStyle w:val="Znakapoznpodarou"/>
          <w:rFonts w:asciiTheme="minorHAnsi" w:hAnsiTheme="minorHAnsi" w:cstheme="minorHAnsi"/>
          <w:sz w:val="18"/>
          <w:szCs w:val="18"/>
        </w:rPr>
        <w:footnoteRef/>
      </w:r>
      <w:r w:rsidRPr="00D05217">
        <w:rPr>
          <w:rFonts w:asciiTheme="minorHAnsi" w:hAnsiTheme="minorHAnsi" w:cstheme="minorHAnsi"/>
          <w:sz w:val="18"/>
          <w:szCs w:val="18"/>
        </w:rPr>
        <w:t xml:space="preserve"> Dostupné z: </w:t>
      </w:r>
      <w:hyperlink r:id="rId4" w:history="1">
        <w:r w:rsidRPr="00D05217">
          <w:rPr>
            <w:rStyle w:val="Hypertextovodkaz"/>
            <w:rFonts w:asciiTheme="minorHAnsi" w:hAnsiTheme="minorHAnsi" w:cstheme="minorHAnsi"/>
            <w:sz w:val="18"/>
            <w:szCs w:val="18"/>
          </w:rPr>
          <w:t>https://www.utb.cz/univerzita/uredni-deska/vnitrni-normy-a-predpisy/vnitrni-predpisy/</w:t>
        </w:r>
      </w:hyperlink>
    </w:p>
  </w:footnote>
  <w:footnote w:id="6">
    <w:p w14:paraId="4F0ADA1E" w14:textId="77777777" w:rsidR="0078750B" w:rsidRPr="00D05217" w:rsidRDefault="0078750B" w:rsidP="00D64606">
      <w:pPr>
        <w:pStyle w:val="Textpoznpodarou"/>
        <w:rPr>
          <w:rFonts w:asciiTheme="minorHAnsi" w:hAnsiTheme="minorHAnsi" w:cstheme="minorHAnsi"/>
          <w:sz w:val="18"/>
          <w:szCs w:val="18"/>
        </w:rPr>
      </w:pPr>
      <w:r w:rsidRPr="00D05217">
        <w:rPr>
          <w:rStyle w:val="Znakapoznpodarou"/>
          <w:rFonts w:asciiTheme="minorHAnsi" w:hAnsiTheme="minorHAnsi" w:cstheme="minorHAnsi"/>
          <w:sz w:val="18"/>
          <w:szCs w:val="18"/>
        </w:rPr>
        <w:footnoteRef/>
      </w:r>
      <w:r w:rsidRPr="00D05217">
        <w:rPr>
          <w:rFonts w:asciiTheme="minorHAnsi" w:hAnsiTheme="minorHAnsi" w:cstheme="minorHAnsi"/>
          <w:sz w:val="18"/>
          <w:szCs w:val="18"/>
        </w:rPr>
        <w:t xml:space="preserve"> Dostupné z: </w:t>
      </w:r>
      <w:hyperlink r:id="rId5" w:history="1">
        <w:r w:rsidRPr="00D05217">
          <w:rPr>
            <w:rStyle w:val="Hypertextovodkaz"/>
            <w:rFonts w:asciiTheme="minorHAnsi" w:hAnsiTheme="minorHAnsi" w:cstheme="minorHAnsi"/>
            <w:sz w:val="18"/>
            <w:szCs w:val="18"/>
          </w:rPr>
          <w:t>https://www.utb.cz/univerzita/uredni-deska/vnitrni-normy-a-predpisy/vnitrni-predpisy/</w:t>
        </w:r>
      </w:hyperlink>
    </w:p>
  </w:footnote>
  <w:footnote w:id="7">
    <w:p w14:paraId="6E5E8856" w14:textId="77777777" w:rsidR="0078750B" w:rsidRPr="00287BC0" w:rsidRDefault="0078750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6" w:history="1">
        <w:r w:rsidRPr="00287BC0">
          <w:rPr>
            <w:rStyle w:val="Hypertextovodkaz"/>
            <w:rFonts w:asciiTheme="minorHAnsi" w:hAnsiTheme="minorHAnsi" w:cstheme="minorHAnsi"/>
            <w:sz w:val="18"/>
          </w:rPr>
          <w:t>https://www.utb.cz/univerzita/uredni-deska/vnitrni-normy-a-predpisy/smernice-rektora/</w:t>
        </w:r>
      </w:hyperlink>
    </w:p>
  </w:footnote>
  <w:footnote w:id="8">
    <w:p w14:paraId="3BA14A79" w14:textId="77777777" w:rsidR="0078750B" w:rsidRPr="00287BC0" w:rsidRDefault="0078750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7" w:history="1">
        <w:r w:rsidRPr="00287BC0">
          <w:rPr>
            <w:rStyle w:val="Hypertextovodkaz"/>
            <w:rFonts w:asciiTheme="minorHAnsi" w:hAnsiTheme="minorHAnsi" w:cstheme="minorHAnsi"/>
            <w:sz w:val="18"/>
          </w:rPr>
          <w:t>https://www.utb.cz/univerzita/uredni-deska/vnitrni-normy-a-predpisy/vnitrni-predpisy/</w:t>
        </w:r>
      </w:hyperlink>
    </w:p>
  </w:footnote>
  <w:footnote w:id="9">
    <w:p w14:paraId="35B2C7EB" w14:textId="77777777" w:rsidR="0078750B" w:rsidRPr="00287BC0" w:rsidRDefault="0078750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8" w:history="1">
        <w:r w:rsidRPr="00287BC0">
          <w:rPr>
            <w:rStyle w:val="Hypertextovodkaz"/>
            <w:rFonts w:asciiTheme="minorHAnsi" w:hAnsiTheme="minorHAnsi" w:cstheme="minorHAnsi"/>
            <w:sz w:val="18"/>
          </w:rPr>
          <w:t>https://www.utb.cz/univerzita/uredni-deska/vnitrni-normy-a-predpisy/vnitrni-predpisy/</w:t>
        </w:r>
      </w:hyperlink>
    </w:p>
  </w:footnote>
  <w:footnote w:id="10">
    <w:p w14:paraId="26AC528C" w14:textId="77777777" w:rsidR="0078750B" w:rsidRPr="00287BC0" w:rsidRDefault="0078750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9" w:history="1">
        <w:r w:rsidRPr="00287BC0">
          <w:rPr>
            <w:rStyle w:val="Hypertextovodkaz"/>
            <w:rFonts w:asciiTheme="minorHAnsi" w:hAnsiTheme="minorHAnsi" w:cstheme="minorHAnsi"/>
            <w:sz w:val="18"/>
          </w:rPr>
          <w:t>https://www.utb.cz/univerzita/uredni-deska/ruzne/</w:t>
        </w:r>
      </w:hyperlink>
    </w:p>
  </w:footnote>
  <w:footnote w:id="11">
    <w:p w14:paraId="3BE785F9" w14:textId="77777777" w:rsidR="0078750B" w:rsidRPr="00287BC0" w:rsidRDefault="0078750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10" w:history="1">
        <w:r w:rsidRPr="00287BC0">
          <w:rPr>
            <w:rStyle w:val="Hypertextovodkaz"/>
            <w:rFonts w:asciiTheme="minorHAnsi" w:hAnsiTheme="minorHAnsi" w:cstheme="minorHAnsi"/>
            <w:sz w:val="18"/>
          </w:rPr>
          <w:t>https://www.utb.cz/univerzita/uredni-deska/ruzne/</w:t>
        </w:r>
      </w:hyperlink>
    </w:p>
  </w:footnote>
  <w:footnote w:id="12">
    <w:p w14:paraId="3C0B7561" w14:textId="77777777" w:rsidR="0078750B" w:rsidRPr="00287BC0" w:rsidRDefault="0078750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11" w:history="1">
        <w:r w:rsidRPr="00287BC0">
          <w:rPr>
            <w:rStyle w:val="Hypertextovodkaz"/>
            <w:rFonts w:asciiTheme="minorHAnsi" w:hAnsiTheme="minorHAnsi" w:cstheme="minorHAnsi"/>
            <w:sz w:val="18"/>
          </w:rPr>
          <w:t>https://www.utb.cz/univerzita/mezinarodni-vztahy/studenti/vymenne-pobyty/vyjizdejici-studenti/nabidka-stipendii-a-stazi/</w:t>
        </w:r>
      </w:hyperlink>
    </w:p>
  </w:footnote>
  <w:footnote w:id="13">
    <w:p w14:paraId="1EA2CE80" w14:textId="35410DD8" w:rsidR="0078750B" w:rsidRPr="00287BC0" w:rsidRDefault="0078750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12" w:history="1">
        <w:r w:rsidRPr="00287BC0">
          <w:rPr>
            <w:rStyle w:val="Hypertextovodkaz"/>
            <w:rFonts w:asciiTheme="minorHAnsi" w:hAnsiTheme="minorHAnsi" w:cstheme="minorHAnsi"/>
            <w:sz w:val="18"/>
          </w:rPr>
          <w:t>https://www.utb.cz/univerzita/uredni-deska/vnitrni-normy-a-predpisy/smernice-rektora/</w:t>
        </w:r>
      </w:hyperlink>
    </w:p>
  </w:footnote>
  <w:footnote w:id="14">
    <w:p w14:paraId="66D8CA2E" w14:textId="71A3E9FB" w:rsidR="0078750B" w:rsidRPr="00FF6B10" w:rsidRDefault="0078750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3" w:history="1">
        <w:r w:rsidRPr="00287BC0">
          <w:rPr>
            <w:rStyle w:val="Hypertextovodkaz"/>
            <w:rFonts w:asciiTheme="majorHAnsi" w:hAnsiTheme="majorHAnsi" w:cstheme="majorHAnsi"/>
            <w:sz w:val="18"/>
            <w:szCs w:val="18"/>
          </w:rPr>
          <w:t>https://stag.utb.cz/portal</w:t>
        </w:r>
      </w:hyperlink>
    </w:p>
  </w:footnote>
  <w:footnote w:id="15">
    <w:p w14:paraId="25D14411" w14:textId="77777777" w:rsidR="0078750B" w:rsidRPr="00FF6B10" w:rsidRDefault="0078750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4" w:history="1">
        <w:r w:rsidRPr="00EB40BD">
          <w:rPr>
            <w:rStyle w:val="Hypertextovodkaz"/>
            <w:rFonts w:asciiTheme="majorHAnsi" w:hAnsiTheme="majorHAnsi" w:cstheme="majorHAnsi"/>
            <w:sz w:val="18"/>
            <w:szCs w:val="18"/>
          </w:rPr>
          <w:t>https://www.utb.cz/univerzita/uredni-deska/vnitrni-normy-a-predpisy/</w:t>
        </w:r>
      </w:hyperlink>
    </w:p>
  </w:footnote>
  <w:footnote w:id="16">
    <w:p w14:paraId="682D1598" w14:textId="77777777" w:rsidR="0078750B" w:rsidRPr="00FF6B10" w:rsidRDefault="0078750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5" w:history="1">
        <w:r w:rsidRPr="00EB40BD">
          <w:rPr>
            <w:rStyle w:val="Hypertextovodkaz"/>
            <w:rFonts w:asciiTheme="majorHAnsi" w:hAnsiTheme="majorHAnsi" w:cstheme="majorHAnsi"/>
            <w:sz w:val="18"/>
            <w:szCs w:val="18"/>
          </w:rPr>
          <w:t>https://fmk.utb.cz/o-fakulte/uredni-deska/vnitrni-normy-a-vnitrni-predpisy/vnitrni-predpisy/</w:t>
        </w:r>
      </w:hyperlink>
    </w:p>
  </w:footnote>
  <w:footnote w:id="17">
    <w:p w14:paraId="24A244C2" w14:textId="77777777" w:rsidR="0078750B" w:rsidRPr="00FF6B10" w:rsidRDefault="0078750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6" w:history="1">
        <w:r w:rsidRPr="00EB40BD">
          <w:rPr>
            <w:rStyle w:val="Hypertextovodkaz"/>
            <w:rFonts w:asciiTheme="majorHAnsi" w:hAnsiTheme="majorHAnsi" w:cstheme="majorHAnsi"/>
            <w:sz w:val="18"/>
            <w:szCs w:val="18"/>
          </w:rPr>
          <w:t>https://www.utb.cz/univerzita/kariera/</w:t>
        </w:r>
      </w:hyperlink>
    </w:p>
  </w:footnote>
  <w:footnote w:id="18">
    <w:p w14:paraId="00348678" w14:textId="77777777" w:rsidR="0078750B" w:rsidRPr="00FF6B10" w:rsidRDefault="0078750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7" w:history="1">
        <w:r w:rsidRPr="00EB40BD">
          <w:rPr>
            <w:rStyle w:val="Hypertextovodkaz"/>
            <w:rFonts w:asciiTheme="majorHAnsi" w:hAnsiTheme="majorHAnsi" w:cstheme="majorHAnsi"/>
            <w:sz w:val="18"/>
            <w:szCs w:val="18"/>
          </w:rPr>
          <w:t>https://www.utb.cz/univerzita/kariera/</w:t>
        </w:r>
      </w:hyperlink>
    </w:p>
  </w:footnote>
  <w:footnote w:id="19">
    <w:p w14:paraId="7A1761B6" w14:textId="77777777" w:rsidR="0078750B" w:rsidRPr="00FF6B10" w:rsidRDefault="0078750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8" w:history="1">
        <w:r w:rsidRPr="00EB40BD">
          <w:rPr>
            <w:rStyle w:val="Hypertextovodkaz"/>
            <w:rFonts w:asciiTheme="majorHAnsi" w:hAnsiTheme="majorHAnsi" w:cstheme="majorHAnsi"/>
            <w:sz w:val="18"/>
            <w:szCs w:val="18"/>
          </w:rPr>
          <w:t>https://jobcentrum.utb.cz/index.php?lang=cz</w:t>
        </w:r>
      </w:hyperlink>
    </w:p>
  </w:footnote>
  <w:footnote w:id="20">
    <w:p w14:paraId="6E0C8531" w14:textId="2199D912" w:rsidR="0078750B" w:rsidRPr="00287BC0" w:rsidRDefault="0078750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19" w:history="1">
        <w:r w:rsidRPr="00287BC0">
          <w:rPr>
            <w:rStyle w:val="Hypertextovodkaz"/>
            <w:rFonts w:asciiTheme="minorHAnsi" w:hAnsiTheme="minorHAnsi" w:cstheme="minorHAnsi"/>
            <w:sz w:val="18"/>
          </w:rPr>
          <w:t>http://digilib.k.utb.cz</w:t>
        </w:r>
      </w:hyperlink>
    </w:p>
  </w:footnote>
  <w:footnote w:id="21">
    <w:p w14:paraId="715E9D9C" w14:textId="70266C2A" w:rsidR="0078750B" w:rsidRPr="00287BC0" w:rsidRDefault="0078750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20" w:history="1">
        <w:r w:rsidRPr="00287BC0">
          <w:rPr>
            <w:rStyle w:val="Hypertextovodkaz"/>
            <w:rFonts w:asciiTheme="minorHAnsi" w:hAnsiTheme="minorHAnsi" w:cstheme="minorHAnsi"/>
            <w:sz w:val="18"/>
          </w:rPr>
          <w:t>http://publikace.k.utb.cz</w:t>
        </w:r>
      </w:hyperlink>
    </w:p>
  </w:footnote>
  <w:footnote w:id="22">
    <w:p w14:paraId="55D170C4" w14:textId="0C25B761" w:rsidR="0078750B" w:rsidRPr="00287BC0" w:rsidRDefault="0078750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21" w:history="1">
        <w:r w:rsidRPr="00287BC0">
          <w:rPr>
            <w:rStyle w:val="Hypertextovodkaz"/>
            <w:rFonts w:asciiTheme="minorHAnsi" w:hAnsiTheme="minorHAnsi" w:cstheme="minorHAnsi"/>
            <w:sz w:val="18"/>
          </w:rPr>
          <w:t>http://portal.k.utb.cz</w:t>
        </w:r>
      </w:hyperlink>
    </w:p>
  </w:footnote>
  <w:footnote w:id="23">
    <w:p w14:paraId="5EDFFC39" w14:textId="376CC68A" w:rsidR="0078750B" w:rsidRPr="00287BC0" w:rsidRDefault="0078750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22" w:history="1">
        <w:r w:rsidRPr="00287BC0">
          <w:rPr>
            <w:rStyle w:val="Hypertextovodkaz"/>
            <w:rFonts w:asciiTheme="minorHAnsi" w:hAnsiTheme="minorHAnsi" w:cstheme="minorHAnsi"/>
            <w:sz w:val="18"/>
          </w:rPr>
          <w:t>http://portal.k.utb.cz/databases/alphabetical</w:t>
        </w:r>
      </w:hyperlink>
    </w:p>
  </w:footnote>
  <w:footnote w:id="24">
    <w:p w14:paraId="51DBFB8F" w14:textId="77777777" w:rsidR="0078750B" w:rsidRPr="00287BC0" w:rsidRDefault="0078750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23" w:history="1">
        <w:r w:rsidRPr="00287BC0">
          <w:rPr>
            <w:rStyle w:val="Hypertextovodkaz"/>
            <w:rFonts w:asciiTheme="minorHAnsi" w:hAnsiTheme="minorHAnsi" w:cstheme="minorHAnsi"/>
            <w:sz w:val="18"/>
          </w:rPr>
          <w:t>https://www.utb.cz/univerzita/uredni-deska/vnitrni-normy-a-predpisy/smernice-rektora/</w:t>
        </w:r>
      </w:hyperlink>
    </w:p>
  </w:footnote>
  <w:footnote w:id="25">
    <w:p w14:paraId="7F4E8984" w14:textId="77777777" w:rsidR="0078750B" w:rsidRPr="00287BC0" w:rsidRDefault="0078750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24" w:history="1">
        <w:r w:rsidRPr="00287BC0">
          <w:rPr>
            <w:rStyle w:val="Hypertextovodkaz"/>
            <w:rFonts w:asciiTheme="minorHAnsi" w:hAnsiTheme="minorHAnsi" w:cstheme="minorHAnsi"/>
            <w:sz w:val="18"/>
          </w:rPr>
          <w:t>https://www.utb.cz/univerzita/uredni-deska/vnitrni-normy-a-predpisy/vnitrni-predpisy/</w:t>
        </w:r>
      </w:hyperlink>
    </w:p>
  </w:footnote>
  <w:footnote w:id="26">
    <w:p w14:paraId="02FE94BA" w14:textId="77777777" w:rsidR="0078750B" w:rsidRPr="00FF6B10" w:rsidRDefault="0078750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5" w:history="1">
        <w:r w:rsidRPr="00EB40BD">
          <w:rPr>
            <w:rStyle w:val="Hypertextovodkaz"/>
            <w:rFonts w:asciiTheme="majorHAnsi" w:hAnsiTheme="majorHAnsi" w:cstheme="majorHAnsi"/>
            <w:sz w:val="18"/>
            <w:szCs w:val="18"/>
          </w:rPr>
          <w:t>https://www.utb.cz/univerzita/uredni-deska/ruzne/strategicky-zamer/</w:t>
        </w:r>
      </w:hyperlink>
    </w:p>
  </w:footnote>
  <w:footnote w:id="27">
    <w:p w14:paraId="7B9C5C23" w14:textId="77777777" w:rsidR="0078750B" w:rsidRPr="00FF6B10" w:rsidRDefault="0078750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6" w:history="1">
        <w:r w:rsidRPr="00EB40BD">
          <w:rPr>
            <w:rStyle w:val="Hypertextovodkaz"/>
            <w:rFonts w:asciiTheme="majorHAnsi" w:hAnsiTheme="majorHAnsi" w:cstheme="majorHAnsi"/>
            <w:sz w:val="18"/>
            <w:szCs w:val="18"/>
          </w:rPr>
          <w:t>https://fmk.utb.cz/o-fakulte/uredni-deska/strategicky-zamer/</w:t>
        </w:r>
      </w:hyperlink>
    </w:p>
  </w:footnote>
  <w:footnote w:id="28">
    <w:p w14:paraId="3887B03D" w14:textId="77777777" w:rsidR="0078750B" w:rsidRPr="00FF6B10" w:rsidRDefault="0078750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7" w:history="1">
        <w:r w:rsidRPr="00EB40BD">
          <w:rPr>
            <w:rStyle w:val="Hypertextovodkaz"/>
            <w:rFonts w:asciiTheme="majorHAnsi" w:hAnsiTheme="majorHAnsi" w:cstheme="majorHAnsi"/>
            <w:sz w:val="18"/>
            <w:szCs w:val="18"/>
          </w:rPr>
          <w:t>https://fmk.utb.cz/o-fakulte/uredni-deska/vnitrni-normy-a-vnitrni-predpisy/vnitrni-predpisy/</w:t>
        </w:r>
      </w:hyperlink>
    </w:p>
  </w:footnote>
  <w:footnote w:id="29">
    <w:p w14:paraId="5313C6BA" w14:textId="7AA7F270" w:rsidR="0078750B" w:rsidRPr="008D5B4F" w:rsidRDefault="0078750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t xml:space="preserve"> </w:t>
      </w:r>
      <w:hyperlink r:id="rId28" w:history="1">
        <w:r w:rsidRPr="008D5B4F">
          <w:rPr>
            <w:rStyle w:val="Hypertextovodkaz"/>
            <w:rFonts w:asciiTheme="minorHAnsi" w:eastAsiaTheme="minorEastAsia" w:hAnsiTheme="minorHAnsi" w:cstheme="minorHAnsi"/>
          </w:rPr>
          <w:t>http://komag.utb.cz/</w:t>
        </w:r>
      </w:hyperlink>
    </w:p>
  </w:footnote>
  <w:footnote w:id="30">
    <w:p w14:paraId="296D68FE" w14:textId="180CAF72" w:rsidR="0078750B" w:rsidRPr="008D5B4F" w:rsidRDefault="0078750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t xml:space="preserve"> </w:t>
      </w:r>
      <w:hyperlink r:id="rId29" w:history="1">
        <w:r w:rsidRPr="008D5B4F">
          <w:rPr>
            <w:rStyle w:val="Hypertextovodkaz"/>
            <w:rFonts w:asciiTheme="minorHAnsi" w:hAnsiTheme="minorHAnsi" w:cstheme="minorHAnsi"/>
          </w:rPr>
          <w:t>www.busfest.cz</w:t>
        </w:r>
      </w:hyperlink>
    </w:p>
  </w:footnote>
  <w:footnote w:id="31">
    <w:p w14:paraId="79B2D149" w14:textId="39B36C86" w:rsidR="0078750B" w:rsidRPr="008D5B4F" w:rsidRDefault="0078750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t xml:space="preserve"> </w:t>
      </w:r>
      <w:hyperlink r:id="rId30" w:history="1">
        <w:r w:rsidRPr="008D5B4F">
          <w:rPr>
            <w:rStyle w:val="Hypertextovodkaz"/>
            <w:rFonts w:asciiTheme="minorHAnsi" w:hAnsiTheme="minorHAnsi" w:cstheme="minorHAnsi"/>
          </w:rPr>
          <w:t>www.skrzprsty.cz</w:t>
        </w:r>
      </w:hyperlink>
    </w:p>
  </w:footnote>
  <w:footnote w:id="32">
    <w:p w14:paraId="79FB4B83" w14:textId="236D35A1" w:rsidR="0078750B" w:rsidRPr="008D5B4F" w:rsidRDefault="0078750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rPr>
          <w:rFonts w:asciiTheme="minorHAnsi" w:hAnsiTheme="minorHAnsi" w:cstheme="minorHAnsi"/>
        </w:rPr>
        <w:t xml:space="preserve"> </w:t>
      </w:r>
      <w:hyperlink r:id="rId31" w:history="1">
        <w:r w:rsidRPr="004137EF">
          <w:rPr>
            <w:rStyle w:val="Hypertextovodkaz"/>
            <w:rFonts w:asciiTheme="minorHAnsi" w:hAnsiTheme="minorHAnsi" w:cstheme="minorHAnsi"/>
          </w:rPr>
          <w:t>https://lobby.utb.cz</w:t>
        </w:r>
      </w:hyperlink>
    </w:p>
  </w:footnote>
  <w:footnote w:id="33">
    <w:p w14:paraId="02C1D2CB" w14:textId="2FAF32DD" w:rsidR="0078750B" w:rsidRPr="008D5B4F" w:rsidRDefault="0078750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t xml:space="preserve"> </w:t>
      </w:r>
      <w:hyperlink r:id="rId32" w:history="1">
        <w:r w:rsidRPr="008D5B4F">
          <w:rPr>
            <w:rStyle w:val="Hypertextovodkaz"/>
            <w:rFonts w:asciiTheme="minorHAnsi" w:hAnsiTheme="minorHAnsi" w:cstheme="minorHAnsi"/>
          </w:rPr>
          <w:t>www.fashionpointzlin.cz</w:t>
        </w:r>
      </w:hyperlink>
    </w:p>
  </w:footnote>
  <w:footnote w:id="34">
    <w:p w14:paraId="331A696C" w14:textId="6F3F05CC" w:rsidR="0078750B" w:rsidRPr="008D5B4F" w:rsidRDefault="0078750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t xml:space="preserve"> </w:t>
      </w:r>
      <w:hyperlink r:id="rId33" w:history="1">
        <w:r w:rsidRPr="008D5B4F">
          <w:rPr>
            <w:rStyle w:val="Hypertextovodkaz"/>
            <w:rFonts w:asciiTheme="minorHAnsi" w:hAnsiTheme="minorHAnsi" w:cstheme="minorHAnsi"/>
          </w:rPr>
          <w:t>www.culturea.cz</w:t>
        </w:r>
      </w:hyperlink>
    </w:p>
  </w:footnote>
  <w:footnote w:id="35">
    <w:p w14:paraId="3FFD4AA9" w14:textId="5F3DA414" w:rsidR="0078750B" w:rsidRPr="008D5B4F" w:rsidRDefault="0078750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rPr>
          <w:rFonts w:asciiTheme="minorHAnsi" w:hAnsiTheme="minorHAnsi" w:cstheme="minorHAnsi"/>
        </w:rPr>
        <w:t xml:space="preserve"> </w:t>
      </w:r>
      <w:hyperlink r:id="rId34" w:history="1">
        <w:r w:rsidRPr="004137EF">
          <w:rPr>
            <w:rStyle w:val="Hypertextovodkaz"/>
            <w:rFonts w:asciiTheme="minorHAnsi" w:hAnsiTheme="minorHAnsi" w:cstheme="minorHAnsi"/>
          </w:rPr>
          <w:t>www.zlindesignweek.com</w:t>
        </w:r>
      </w:hyperlink>
    </w:p>
  </w:footnote>
  <w:footnote w:id="36">
    <w:p w14:paraId="12C0788B" w14:textId="0C7F9D55" w:rsidR="0078750B" w:rsidRPr="008D5B4F" w:rsidRDefault="0078750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rPr>
          <w:rFonts w:asciiTheme="minorHAnsi" w:hAnsiTheme="minorHAnsi" w:cstheme="minorHAnsi"/>
        </w:rPr>
        <w:t xml:space="preserve"> </w:t>
      </w:r>
      <w:hyperlink r:id="rId35" w:history="1">
        <w:r w:rsidRPr="004137EF">
          <w:rPr>
            <w:rStyle w:val="Hypertextovodkaz"/>
            <w:rFonts w:asciiTheme="minorHAnsi" w:hAnsiTheme="minorHAnsi" w:cstheme="minorHAnsi"/>
          </w:rPr>
          <w:t>http://talentmk.cz/</w:t>
        </w:r>
      </w:hyperlink>
    </w:p>
  </w:footnote>
  <w:footnote w:id="37">
    <w:p w14:paraId="37919F45" w14:textId="4FA37D2E" w:rsidR="0078750B" w:rsidRPr="00537D25" w:rsidRDefault="0078750B">
      <w:pPr>
        <w:pStyle w:val="Textpoznpodarou"/>
        <w:rPr>
          <w:rFonts w:asciiTheme="minorHAnsi" w:hAnsiTheme="minorHAnsi" w:cstheme="minorHAnsi"/>
        </w:rPr>
      </w:pPr>
      <w:r w:rsidRPr="00537D25">
        <w:rPr>
          <w:rStyle w:val="Znakapoznpodarou"/>
          <w:rFonts w:asciiTheme="minorHAnsi" w:hAnsiTheme="minorHAnsi" w:cstheme="minorHAnsi"/>
        </w:rPr>
        <w:footnoteRef/>
      </w:r>
      <w:r w:rsidRPr="00537D25">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rsidRPr="00537D25">
        <w:rPr>
          <w:rFonts w:asciiTheme="minorHAnsi" w:hAnsiTheme="minorHAnsi" w:cstheme="minorHAnsi"/>
        </w:rPr>
        <w:t xml:space="preserve"> </w:t>
      </w:r>
      <w:hyperlink r:id="rId36" w:history="1">
        <w:r w:rsidRPr="004137EF">
          <w:rPr>
            <w:rStyle w:val="Hypertextovodkaz"/>
            <w:rFonts w:asciiTheme="minorHAnsi" w:hAnsiTheme="minorHAnsi" w:cstheme="minorHAnsi"/>
          </w:rPr>
          <w:t>https://upper.utb.cz/</w:t>
        </w:r>
      </w:hyperlink>
    </w:p>
  </w:footnote>
  <w:footnote w:id="38">
    <w:p w14:paraId="4880F8F0" w14:textId="0C237936" w:rsidR="0078750B" w:rsidRPr="00B21DA0" w:rsidRDefault="0078750B" w:rsidP="00D64606">
      <w:pPr>
        <w:pStyle w:val="Textpoznpodarou"/>
        <w:rPr>
          <w:rFonts w:asciiTheme="minorHAnsi" w:hAnsiTheme="minorHAnsi" w:cstheme="minorHAnsi"/>
        </w:rPr>
      </w:pPr>
      <w:r w:rsidRPr="00B21DA0">
        <w:rPr>
          <w:rStyle w:val="Znakapoznpodarou"/>
          <w:rFonts w:asciiTheme="minorHAnsi" w:hAnsiTheme="minorHAnsi" w:cstheme="minorHAnsi"/>
        </w:rPr>
        <w:footnoteRef/>
      </w:r>
      <w:r w:rsidRPr="00B21DA0">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rsidRPr="00B21DA0">
        <w:rPr>
          <w:rFonts w:asciiTheme="minorHAnsi" w:hAnsiTheme="minorHAnsi" w:cstheme="minorHAnsi"/>
        </w:rPr>
        <w:t xml:space="preserve"> </w:t>
      </w:r>
      <w:hyperlink r:id="rId37" w:history="1">
        <w:r w:rsidRPr="004137EF">
          <w:rPr>
            <w:rStyle w:val="Hypertextovodkaz"/>
            <w:rFonts w:asciiTheme="minorHAnsi" w:hAnsiTheme="minorHAnsi" w:cstheme="minorHAnsi"/>
          </w:rPr>
          <w:t>http://kreativnizlin.cz/</w:t>
        </w:r>
      </w:hyperlink>
    </w:p>
  </w:footnote>
  <w:footnote w:id="39">
    <w:p w14:paraId="16DAF4CB" w14:textId="77777777" w:rsidR="0078750B" w:rsidRPr="00B21DA0" w:rsidRDefault="0078750B" w:rsidP="00D64606">
      <w:pPr>
        <w:pStyle w:val="Textpoznpodarou"/>
        <w:rPr>
          <w:rFonts w:asciiTheme="minorHAnsi" w:hAnsiTheme="minorHAnsi" w:cstheme="minorHAnsi"/>
        </w:rPr>
      </w:pPr>
      <w:r w:rsidRPr="00B21DA0">
        <w:rPr>
          <w:rStyle w:val="Znakapoznpodarou"/>
          <w:rFonts w:asciiTheme="minorHAnsi" w:hAnsiTheme="minorHAnsi" w:cstheme="minorHAnsi"/>
        </w:rPr>
        <w:footnoteRef/>
      </w:r>
      <w:r w:rsidRPr="00B21DA0">
        <w:rPr>
          <w:rFonts w:asciiTheme="minorHAnsi" w:hAnsiTheme="minorHAnsi" w:cstheme="minorHAnsi"/>
        </w:rPr>
        <w:t xml:space="preserve"> Dostupné z: </w:t>
      </w:r>
      <w:hyperlink r:id="rId38" w:history="1">
        <w:r w:rsidRPr="00B21DA0">
          <w:rPr>
            <w:rStyle w:val="Hypertextovodkaz"/>
            <w:rFonts w:asciiTheme="minorHAnsi" w:hAnsiTheme="minorHAnsi" w:cstheme="minorHAnsi"/>
          </w:rPr>
          <w:t>https://fmk.utb.cz/o-fakulte/mezinarodni-vztahy/partnerske-instituce/</w:t>
        </w:r>
      </w:hyperlink>
    </w:p>
  </w:footnote>
  <w:footnote w:id="40">
    <w:p w14:paraId="68EDCEE9" w14:textId="31A67C5A" w:rsidR="0078750B" w:rsidRPr="00287BC0" w:rsidRDefault="0078750B" w:rsidP="00D64606">
      <w:pPr>
        <w:pStyle w:val="Textpoznpodarou"/>
        <w:rPr>
          <w:rFonts w:asciiTheme="minorHAnsi" w:hAnsiTheme="minorHAnsi" w:cstheme="minorHAnsi"/>
          <w:sz w:val="18"/>
          <w:szCs w:val="18"/>
        </w:rPr>
      </w:pPr>
      <w:r w:rsidRPr="00287BC0">
        <w:rPr>
          <w:rStyle w:val="Znakapoznpodarou"/>
          <w:rFonts w:asciiTheme="minorHAnsi" w:hAnsiTheme="minorHAnsi" w:cstheme="minorHAnsi"/>
          <w:sz w:val="18"/>
          <w:szCs w:val="18"/>
        </w:rPr>
        <w:footnoteRef/>
      </w:r>
      <w:r w:rsidRPr="00287BC0">
        <w:rPr>
          <w:rFonts w:asciiTheme="minorHAnsi" w:hAnsiTheme="minorHAnsi" w:cstheme="minorHAnsi"/>
          <w:sz w:val="18"/>
          <w:szCs w:val="18"/>
        </w:rPr>
        <w:t xml:space="preserve"> Dostupné z: </w:t>
      </w:r>
      <w:hyperlink r:id="rId39" w:history="1">
        <w:r w:rsidRPr="00287BC0">
          <w:rPr>
            <w:rStyle w:val="Hypertextovodkaz"/>
            <w:rFonts w:asciiTheme="minorHAnsi" w:hAnsiTheme="minorHAnsi" w:cstheme="minorHAnsi"/>
            <w:sz w:val="18"/>
            <w:szCs w:val="18"/>
          </w:rPr>
          <w:t>https://www.zlindesignweek.com</w:t>
        </w:r>
      </w:hyperlink>
    </w:p>
  </w:footnote>
  <w:footnote w:id="41">
    <w:p w14:paraId="06279F35" w14:textId="64CFF905" w:rsidR="0078750B" w:rsidRPr="00287BC0" w:rsidRDefault="0078750B" w:rsidP="00D64606">
      <w:pPr>
        <w:pStyle w:val="Textpoznpodarou"/>
        <w:rPr>
          <w:rFonts w:asciiTheme="minorHAnsi" w:hAnsiTheme="minorHAnsi" w:cstheme="minorHAnsi"/>
          <w:sz w:val="18"/>
          <w:szCs w:val="18"/>
        </w:rPr>
      </w:pPr>
      <w:r w:rsidRPr="00287BC0">
        <w:rPr>
          <w:rStyle w:val="Znakapoznpodarou"/>
          <w:rFonts w:asciiTheme="minorHAnsi" w:hAnsiTheme="minorHAnsi" w:cstheme="minorHAnsi"/>
          <w:sz w:val="18"/>
          <w:szCs w:val="18"/>
        </w:rPr>
        <w:footnoteRef/>
      </w:r>
      <w:r w:rsidRPr="00287BC0">
        <w:rPr>
          <w:rFonts w:asciiTheme="minorHAnsi" w:hAnsiTheme="minorHAnsi" w:cstheme="minorHAnsi"/>
          <w:sz w:val="18"/>
          <w:szCs w:val="18"/>
        </w:rPr>
        <w:t xml:space="preserve"> Dostupné z: </w:t>
      </w:r>
      <w:hyperlink r:id="rId40" w:history="1">
        <w:r w:rsidRPr="00287BC0">
          <w:rPr>
            <w:rStyle w:val="Hypertextovodkaz"/>
            <w:rFonts w:asciiTheme="minorHAnsi" w:hAnsiTheme="minorHAnsi" w:cstheme="minorHAnsi"/>
            <w:sz w:val="18"/>
            <w:szCs w:val="18"/>
          </w:rPr>
          <w:t>http://www.bestindesign.cz</w:t>
        </w:r>
      </w:hyperlink>
    </w:p>
  </w:footnote>
  <w:footnote w:id="42">
    <w:p w14:paraId="39137092" w14:textId="77777777" w:rsidR="0078750B" w:rsidRPr="00B21DA0" w:rsidRDefault="0078750B" w:rsidP="00D64606">
      <w:pPr>
        <w:pStyle w:val="Textpoznpodarou"/>
      </w:pPr>
      <w:r w:rsidRPr="00B21DA0">
        <w:rPr>
          <w:rStyle w:val="Znakapoznpodarou"/>
        </w:rPr>
        <w:footnoteRef/>
      </w:r>
      <w:r w:rsidRPr="00B21DA0">
        <w:t xml:space="preserve"> Dostupné z: </w:t>
      </w:r>
      <w:hyperlink r:id="rId41" w:history="1">
        <w:r w:rsidRPr="00B21DA0">
          <w:rPr>
            <w:rStyle w:val="Hypertextovodkaz"/>
          </w:rPr>
          <w:t>https://www.utb.cz/univerzita/uredni-deska/vnitrni-normy-a-predpisy/vnitrni-predpisy/</w:t>
        </w:r>
      </w:hyperlink>
    </w:p>
  </w:footnote>
  <w:footnote w:id="43">
    <w:p w14:paraId="0A0A7A62" w14:textId="166E9DCD" w:rsidR="0078750B" w:rsidRPr="003D66B5" w:rsidRDefault="0078750B">
      <w:pPr>
        <w:pStyle w:val="Textpoznpodarou"/>
        <w:rPr>
          <w:rFonts w:asciiTheme="minorHAnsi" w:hAnsiTheme="minorHAnsi" w:cstheme="minorHAnsi"/>
          <w:sz w:val="18"/>
          <w:szCs w:val="18"/>
        </w:rPr>
      </w:pPr>
      <w:r w:rsidRPr="003D66B5">
        <w:rPr>
          <w:rStyle w:val="Znakapoznpodarou"/>
          <w:rFonts w:asciiTheme="minorHAnsi" w:hAnsiTheme="minorHAnsi" w:cstheme="minorHAnsi"/>
          <w:sz w:val="18"/>
          <w:szCs w:val="18"/>
        </w:rPr>
        <w:footnoteRef/>
      </w:r>
      <w:r w:rsidRPr="003D66B5">
        <w:rPr>
          <w:rFonts w:asciiTheme="minorHAnsi" w:hAnsiTheme="minorHAnsi" w:cstheme="minorHAnsi"/>
          <w:sz w:val="18"/>
          <w:szCs w:val="18"/>
        </w:rPr>
        <w:t xml:space="preserve"> Dostupné z: </w:t>
      </w:r>
      <w:hyperlink r:id="rId42" w:history="1">
        <w:r w:rsidRPr="003D66B5">
          <w:rPr>
            <w:rStyle w:val="Hypertextovodkaz"/>
            <w:rFonts w:asciiTheme="minorHAnsi" w:hAnsiTheme="minorHAnsi" w:cstheme="minorHAnsi"/>
            <w:sz w:val="18"/>
            <w:szCs w:val="18"/>
          </w:rPr>
          <w:t>https://www.utb.cz/mdocs-posts/study-and-examination-regulations-2019/</w:t>
        </w:r>
      </w:hyperlink>
    </w:p>
  </w:footnote>
  <w:footnote w:id="44">
    <w:p w14:paraId="39D27358" w14:textId="77777777" w:rsidR="0078750B" w:rsidRPr="003D66B5" w:rsidRDefault="0078750B" w:rsidP="00D64606">
      <w:pPr>
        <w:pStyle w:val="Textpoznpodarou"/>
        <w:rPr>
          <w:rFonts w:asciiTheme="minorHAnsi" w:hAnsiTheme="minorHAnsi" w:cstheme="minorHAnsi"/>
          <w:sz w:val="18"/>
          <w:szCs w:val="18"/>
        </w:rPr>
      </w:pPr>
      <w:r w:rsidRPr="003D66B5">
        <w:rPr>
          <w:rStyle w:val="Znakapoznpodarou"/>
          <w:rFonts w:asciiTheme="minorHAnsi" w:hAnsiTheme="minorHAnsi" w:cstheme="minorHAnsi"/>
          <w:sz w:val="18"/>
          <w:szCs w:val="18"/>
        </w:rPr>
        <w:footnoteRef/>
      </w:r>
      <w:r w:rsidRPr="003D66B5">
        <w:rPr>
          <w:rFonts w:asciiTheme="minorHAnsi" w:hAnsiTheme="minorHAnsi" w:cstheme="minorHAnsi"/>
          <w:sz w:val="18"/>
          <w:szCs w:val="18"/>
        </w:rPr>
        <w:t xml:space="preserve"> Dostupné z: </w:t>
      </w:r>
      <w:hyperlink r:id="rId43" w:history="1">
        <w:r w:rsidRPr="003D66B5">
          <w:rPr>
            <w:rStyle w:val="Hypertextovodkaz"/>
            <w:rFonts w:asciiTheme="minorHAnsi" w:hAnsiTheme="minorHAnsi" w:cstheme="minorHAnsi"/>
            <w:sz w:val="18"/>
            <w:szCs w:val="18"/>
          </w:rPr>
          <w:t>https://www.utb.cz/univerzita/uredni-deska/vnitrni-normy-a-predpisy/vnitrni-predpisy/</w:t>
        </w:r>
      </w:hyperlink>
    </w:p>
  </w:footnote>
  <w:footnote w:id="45">
    <w:p w14:paraId="599FDCCC" w14:textId="77777777" w:rsidR="0078750B" w:rsidRPr="003D66B5" w:rsidRDefault="0078750B" w:rsidP="00D64606">
      <w:pPr>
        <w:pStyle w:val="Textpoznpodarou"/>
        <w:rPr>
          <w:rFonts w:asciiTheme="minorHAnsi" w:hAnsiTheme="minorHAnsi" w:cstheme="minorHAnsi"/>
          <w:sz w:val="18"/>
          <w:szCs w:val="18"/>
        </w:rPr>
      </w:pPr>
      <w:r w:rsidRPr="003D66B5">
        <w:rPr>
          <w:rStyle w:val="Znakapoznpodarou"/>
          <w:rFonts w:asciiTheme="minorHAnsi" w:hAnsiTheme="minorHAnsi" w:cstheme="minorHAnsi"/>
          <w:sz w:val="18"/>
          <w:szCs w:val="18"/>
        </w:rPr>
        <w:footnoteRef/>
      </w:r>
      <w:r w:rsidRPr="003D66B5">
        <w:rPr>
          <w:rFonts w:asciiTheme="minorHAnsi" w:hAnsiTheme="minorHAnsi" w:cstheme="minorHAnsi"/>
          <w:sz w:val="18"/>
          <w:szCs w:val="18"/>
        </w:rPr>
        <w:t xml:space="preserve"> Dostupné z: </w:t>
      </w:r>
      <w:hyperlink r:id="rId44" w:history="1">
        <w:r w:rsidRPr="003D66B5">
          <w:rPr>
            <w:rStyle w:val="Hypertextovodkaz"/>
            <w:rFonts w:asciiTheme="minorHAnsi" w:hAnsiTheme="minorHAnsi" w:cstheme="minorHAnsi"/>
            <w:sz w:val="18"/>
            <w:szCs w:val="18"/>
          </w:rPr>
          <w:t>https://fmk.utb.cz/o-fakulte/uredni-deska/vnitrni-normy-a-vnitrni-predpisy/vnitrni-predpisy/</w:t>
        </w:r>
      </w:hyperlink>
    </w:p>
  </w:footnote>
  <w:footnote w:id="46">
    <w:p w14:paraId="64E6522D" w14:textId="77777777" w:rsidR="0078750B" w:rsidRPr="003D66B5" w:rsidDel="0078750B" w:rsidRDefault="0078750B" w:rsidP="00D64606">
      <w:pPr>
        <w:pStyle w:val="Textpoznpodarou"/>
        <w:rPr>
          <w:del w:id="3420" w:author="Josef Kocourek" w:date="2020-02-13T17:45:00Z"/>
          <w:rFonts w:asciiTheme="minorHAnsi" w:hAnsiTheme="minorHAnsi" w:cstheme="minorHAnsi"/>
          <w:sz w:val="18"/>
        </w:rPr>
      </w:pPr>
      <w:del w:id="3421" w:author="Josef Kocourek" w:date="2020-02-13T17:45:00Z">
        <w:r w:rsidRPr="003D66B5" w:rsidDel="0078750B">
          <w:rPr>
            <w:rStyle w:val="Znakapoznpodarou"/>
            <w:rFonts w:asciiTheme="minorHAnsi" w:hAnsiTheme="minorHAnsi" w:cstheme="minorHAnsi"/>
            <w:sz w:val="18"/>
          </w:rPr>
          <w:footnoteRef/>
        </w:r>
        <w:r w:rsidRPr="003D66B5" w:rsidDel="0078750B">
          <w:rPr>
            <w:rFonts w:asciiTheme="minorHAnsi" w:hAnsiTheme="minorHAnsi" w:cstheme="minorHAnsi"/>
            <w:sz w:val="18"/>
          </w:rPr>
          <w:delText xml:space="preserve"> Dostupné z: </w:delText>
        </w:r>
        <w:r w:rsidDel="0078750B">
          <w:fldChar w:fldCharType="begin"/>
        </w:r>
        <w:r w:rsidDel="0078750B">
          <w:delInstrText xml:space="preserve"> HYPERLINK "https://fmk.utb.cz/o-fakulte/uredni-deska/vnitrni-normy-a-vnitrni-predpisy/rozhodnuti-dekana/" </w:delInstrText>
        </w:r>
        <w:r w:rsidDel="0078750B">
          <w:fldChar w:fldCharType="separate"/>
        </w:r>
        <w:r w:rsidRPr="003D66B5" w:rsidDel="0078750B">
          <w:rPr>
            <w:rStyle w:val="Hypertextovodkaz"/>
            <w:rFonts w:asciiTheme="minorHAnsi" w:hAnsiTheme="minorHAnsi" w:cstheme="minorHAnsi"/>
            <w:sz w:val="18"/>
          </w:rPr>
          <w:delText>https://fmk.utb.cz/o-fakulte/uredni-deska/vnitrni-normy-a-vnitrni-predpisy/rozhodnuti-dekana/</w:delText>
        </w:r>
        <w:r w:rsidDel="0078750B">
          <w:rPr>
            <w:rStyle w:val="Hypertextovodkaz"/>
            <w:rFonts w:asciiTheme="minorHAnsi" w:hAnsiTheme="minorHAnsi" w:cstheme="minorHAnsi"/>
            <w:sz w:val="18"/>
          </w:rPr>
          <w:fldChar w:fldCharType="end"/>
        </w:r>
      </w:del>
    </w:p>
  </w:footnote>
  <w:footnote w:id="47">
    <w:p w14:paraId="72EB80E8" w14:textId="77777777" w:rsidR="0078750B" w:rsidRPr="003D66B5" w:rsidDel="00612FAD" w:rsidRDefault="0078750B" w:rsidP="00D64606">
      <w:pPr>
        <w:pStyle w:val="Textpoznpodarou"/>
        <w:rPr>
          <w:del w:id="3432" w:author="Josef Kocourek" w:date="2020-02-13T17:48:00Z"/>
          <w:rFonts w:asciiTheme="minorHAnsi" w:hAnsiTheme="minorHAnsi" w:cstheme="minorHAnsi"/>
          <w:sz w:val="18"/>
        </w:rPr>
      </w:pPr>
      <w:del w:id="3433" w:author="Josef Kocourek" w:date="2020-02-13T17:48:00Z">
        <w:r w:rsidRPr="003D66B5" w:rsidDel="00612FAD">
          <w:rPr>
            <w:rStyle w:val="Znakapoznpodarou"/>
            <w:rFonts w:asciiTheme="minorHAnsi" w:hAnsiTheme="minorHAnsi" w:cstheme="minorHAnsi"/>
            <w:sz w:val="18"/>
          </w:rPr>
          <w:footnoteRef/>
        </w:r>
        <w:r w:rsidRPr="003D66B5" w:rsidDel="00612FAD">
          <w:rPr>
            <w:rFonts w:asciiTheme="minorHAnsi" w:hAnsiTheme="minorHAnsi" w:cstheme="minorHAnsi"/>
            <w:sz w:val="18"/>
          </w:rPr>
          <w:delText xml:space="preserve"> Dostupné z: </w:delText>
        </w:r>
        <w:r w:rsidDel="00612FAD">
          <w:fldChar w:fldCharType="begin"/>
        </w:r>
        <w:r w:rsidDel="00612FAD">
          <w:delInstrText xml:space="preserve"> HYPERLINK "https://fmk.utb.cz/o-fakulte/uredni-deska/vnitrni-normy-a-vnitrni-predpisy/rozhodnuti-dekana/" </w:delInstrText>
        </w:r>
        <w:r w:rsidDel="00612FAD">
          <w:fldChar w:fldCharType="separate"/>
        </w:r>
        <w:r w:rsidRPr="003D66B5" w:rsidDel="00612FAD">
          <w:rPr>
            <w:rStyle w:val="Hypertextovodkaz"/>
            <w:rFonts w:asciiTheme="minorHAnsi" w:hAnsiTheme="minorHAnsi" w:cstheme="minorHAnsi"/>
            <w:sz w:val="18"/>
          </w:rPr>
          <w:delText>https://fmk.utb.cz/o-fakulte/uredni-deska/vnitrni-normy-a-vnitrni-predpisy/rozhodnuti-dekana/</w:delText>
        </w:r>
        <w:r w:rsidDel="00612FAD">
          <w:rPr>
            <w:rStyle w:val="Hypertextovodkaz"/>
            <w:rFonts w:asciiTheme="minorHAnsi" w:hAnsiTheme="minorHAnsi" w:cstheme="minorHAnsi"/>
            <w:sz w:val="18"/>
          </w:rPr>
          <w:fldChar w:fldCharType="end"/>
        </w:r>
      </w:del>
    </w:p>
  </w:footnote>
  <w:footnote w:id="48">
    <w:p w14:paraId="4FBD2816" w14:textId="77777777" w:rsidR="0078750B" w:rsidRPr="003D66B5" w:rsidRDefault="0078750B" w:rsidP="00D64606">
      <w:pPr>
        <w:pStyle w:val="Textpoznpodarou"/>
        <w:rPr>
          <w:rFonts w:asciiTheme="minorHAnsi" w:hAnsiTheme="minorHAnsi" w:cstheme="minorHAnsi"/>
          <w:sz w:val="18"/>
        </w:rPr>
      </w:pPr>
      <w:r w:rsidRPr="003D66B5">
        <w:rPr>
          <w:rStyle w:val="Znakapoznpodarou"/>
          <w:rFonts w:asciiTheme="minorHAnsi" w:hAnsiTheme="minorHAnsi" w:cstheme="minorHAnsi"/>
          <w:sz w:val="18"/>
        </w:rPr>
        <w:footnoteRef/>
      </w:r>
      <w:r w:rsidRPr="003D66B5">
        <w:rPr>
          <w:rFonts w:asciiTheme="minorHAnsi" w:hAnsiTheme="minorHAnsi" w:cstheme="minorHAnsi"/>
          <w:sz w:val="18"/>
        </w:rPr>
        <w:t xml:space="preserve"> Dostupné z: </w:t>
      </w:r>
      <w:hyperlink r:id="rId45" w:history="1">
        <w:r w:rsidRPr="003D66B5">
          <w:rPr>
            <w:rStyle w:val="Hypertextovodkaz"/>
            <w:rFonts w:asciiTheme="minorHAnsi" w:hAnsiTheme="minorHAnsi" w:cstheme="minorHAnsi"/>
            <w:sz w:val="18"/>
          </w:rPr>
          <w:t>https://fmk.utb.cz/o-fakulte/uredni-deska/vyrocni-zpravy/</w:t>
        </w:r>
      </w:hyperlink>
    </w:p>
  </w:footnote>
  <w:footnote w:id="49">
    <w:p w14:paraId="26B7ABBC" w14:textId="77777777" w:rsidR="0078750B" w:rsidRPr="003D66B5" w:rsidRDefault="0078750B" w:rsidP="00D64606">
      <w:pPr>
        <w:rPr>
          <w:rFonts w:asciiTheme="minorHAnsi" w:hAnsiTheme="minorHAnsi" w:cstheme="minorHAnsi"/>
          <w:sz w:val="18"/>
        </w:rPr>
      </w:pPr>
      <w:r w:rsidRPr="003D66B5">
        <w:rPr>
          <w:rStyle w:val="Znakapoznpodarou"/>
          <w:rFonts w:asciiTheme="minorHAnsi" w:hAnsiTheme="minorHAnsi" w:cstheme="minorHAnsi"/>
          <w:sz w:val="18"/>
        </w:rPr>
        <w:footnoteRef/>
      </w:r>
      <w:r w:rsidRPr="003D66B5">
        <w:rPr>
          <w:rFonts w:asciiTheme="minorHAnsi" w:hAnsiTheme="minorHAnsi" w:cstheme="minorHAnsi"/>
          <w:sz w:val="18"/>
        </w:rPr>
        <w:t xml:space="preserve"> Dostupné z: </w:t>
      </w:r>
      <w:hyperlink r:id="rId46" w:history="1">
        <w:r w:rsidRPr="003D66B5">
          <w:rPr>
            <w:rStyle w:val="Hypertextovodkaz"/>
            <w:rFonts w:asciiTheme="minorHAnsi" w:hAnsiTheme="minorHAnsi" w:cstheme="minorHAnsi"/>
            <w:sz w:val="18"/>
          </w:rPr>
          <w:t>https://www.utb.cz/univerzita/uredni-deska/ruzne/vyrocni-zpravy/</w:t>
        </w:r>
      </w:hyperlink>
    </w:p>
  </w:footnote>
  <w:footnote w:id="50">
    <w:p w14:paraId="6F4419AB" w14:textId="77777777" w:rsidR="0078750B" w:rsidRPr="003D66B5" w:rsidRDefault="0078750B" w:rsidP="00D64606">
      <w:pPr>
        <w:pStyle w:val="Textpoznpodarou"/>
        <w:rPr>
          <w:rFonts w:asciiTheme="minorHAnsi" w:hAnsiTheme="minorHAnsi" w:cstheme="minorHAnsi"/>
          <w:sz w:val="18"/>
        </w:rPr>
      </w:pPr>
      <w:r w:rsidRPr="003D66B5">
        <w:rPr>
          <w:rStyle w:val="Znakapoznpodarou"/>
          <w:rFonts w:asciiTheme="minorHAnsi" w:hAnsiTheme="minorHAnsi" w:cstheme="minorHAnsi"/>
          <w:sz w:val="18"/>
        </w:rPr>
        <w:footnoteRef/>
      </w:r>
      <w:r w:rsidRPr="003D66B5">
        <w:rPr>
          <w:rFonts w:asciiTheme="minorHAnsi" w:hAnsiTheme="minorHAnsi" w:cstheme="minorHAnsi"/>
          <w:sz w:val="18"/>
        </w:rPr>
        <w:t xml:space="preserve"> Dostupné z: </w:t>
      </w:r>
      <w:hyperlink r:id="rId47" w:history="1">
        <w:r w:rsidRPr="003D66B5">
          <w:rPr>
            <w:rStyle w:val="Hypertextovodkaz"/>
            <w:rFonts w:asciiTheme="minorHAnsi" w:hAnsiTheme="minorHAnsi" w:cstheme="minorHAnsi"/>
            <w:sz w:val="18"/>
          </w:rPr>
          <w:t>https://www.utb.cz/univerzita/uredni-deska/ruzne/vyrocni-zpravy/</w:t>
        </w:r>
      </w:hyperlink>
    </w:p>
  </w:footnote>
  <w:footnote w:id="51">
    <w:p w14:paraId="2299B52D" w14:textId="77777777" w:rsidR="0078750B" w:rsidRPr="003D66B5" w:rsidRDefault="0078750B" w:rsidP="00D64606">
      <w:pPr>
        <w:pStyle w:val="Textpoznpodarou"/>
        <w:rPr>
          <w:rFonts w:asciiTheme="minorHAnsi" w:hAnsiTheme="minorHAnsi" w:cstheme="minorHAnsi"/>
          <w:sz w:val="18"/>
        </w:rPr>
      </w:pPr>
      <w:r w:rsidRPr="003D66B5">
        <w:rPr>
          <w:rStyle w:val="Znakapoznpodarou"/>
          <w:rFonts w:asciiTheme="minorHAnsi" w:hAnsiTheme="minorHAnsi" w:cstheme="minorHAnsi"/>
          <w:sz w:val="18"/>
        </w:rPr>
        <w:footnoteRef/>
      </w:r>
      <w:r w:rsidRPr="003D66B5">
        <w:rPr>
          <w:rFonts w:asciiTheme="minorHAnsi" w:hAnsiTheme="minorHAnsi" w:cstheme="minorHAnsi"/>
          <w:sz w:val="18"/>
        </w:rPr>
        <w:t xml:space="preserve"> Dostupné z: </w:t>
      </w:r>
      <w:hyperlink r:id="rId48" w:history="1">
        <w:r w:rsidRPr="003D66B5">
          <w:rPr>
            <w:rStyle w:val="Hypertextovodkaz"/>
            <w:rFonts w:asciiTheme="minorHAnsi" w:hAnsiTheme="minorHAnsi" w:cstheme="minorHAnsi"/>
            <w:sz w:val="18"/>
          </w:rPr>
          <w:t>https://www.utb.cz/univerzita/uredni-deska/vnitrni-normy-a-predpisy/vnitrni-predpisy/</w:t>
        </w:r>
      </w:hyperlink>
    </w:p>
  </w:footnote>
  <w:footnote w:id="52">
    <w:p w14:paraId="7DC84328" w14:textId="77777777" w:rsidR="0078750B" w:rsidRPr="003D66B5" w:rsidRDefault="0078750B" w:rsidP="00D64606">
      <w:pPr>
        <w:pStyle w:val="Textpoznpodarou"/>
        <w:rPr>
          <w:rFonts w:asciiTheme="minorHAnsi" w:hAnsiTheme="minorHAnsi" w:cstheme="minorHAnsi"/>
          <w:sz w:val="18"/>
        </w:rPr>
      </w:pPr>
      <w:r w:rsidRPr="003D66B5">
        <w:rPr>
          <w:rStyle w:val="Znakapoznpodarou"/>
          <w:rFonts w:asciiTheme="minorHAnsi" w:hAnsiTheme="minorHAnsi" w:cstheme="minorHAnsi"/>
          <w:sz w:val="18"/>
        </w:rPr>
        <w:footnoteRef/>
      </w:r>
      <w:r w:rsidRPr="003D66B5">
        <w:rPr>
          <w:rFonts w:asciiTheme="minorHAnsi" w:hAnsiTheme="minorHAnsi" w:cstheme="minorHAnsi"/>
          <w:sz w:val="18"/>
        </w:rPr>
        <w:t xml:space="preserve"> Dostupné z: </w:t>
      </w:r>
      <w:hyperlink r:id="rId49" w:history="1">
        <w:r w:rsidRPr="003D66B5">
          <w:rPr>
            <w:rStyle w:val="Hypertextovodkaz"/>
            <w:rFonts w:asciiTheme="minorHAnsi" w:hAnsiTheme="minorHAnsi" w:cstheme="minorHAnsi"/>
            <w:sz w:val="18"/>
          </w:rPr>
          <w:t>https://www.utb.cz/univerzita/uredni-deska/vnitrni-normy-a-predpisy/vnitrni-predpisy/</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E0068" w14:textId="77777777" w:rsidR="0078750B" w:rsidRDefault="0078750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D7E1B" w14:textId="77777777" w:rsidR="0078750B" w:rsidRDefault="0078750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1346A" w14:textId="77777777" w:rsidR="0078750B" w:rsidRDefault="0078750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66718" w14:textId="77777777" w:rsidR="0078750B" w:rsidRDefault="0078750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17689"/>
    <w:multiLevelType w:val="hybridMultilevel"/>
    <w:tmpl w:val="3A8EE1EE"/>
    <w:lvl w:ilvl="0" w:tplc="242CF768">
      <w:start w:val="1"/>
      <w:numFmt w:val="bullet"/>
      <w:lvlText w:val=""/>
      <w:lvlJc w:val="left"/>
      <w:pPr>
        <w:ind w:left="1284" w:hanging="360"/>
      </w:pPr>
      <w:rPr>
        <w:rFonts w:ascii="Symbol" w:hAnsi="Symbol" w:hint="default"/>
      </w:rPr>
    </w:lvl>
    <w:lvl w:ilvl="1" w:tplc="04050003">
      <w:start w:val="1"/>
      <w:numFmt w:val="bullet"/>
      <w:lvlText w:val="o"/>
      <w:lvlJc w:val="left"/>
      <w:pPr>
        <w:ind w:left="2004" w:hanging="360"/>
      </w:pPr>
      <w:rPr>
        <w:rFonts w:ascii="Courier New" w:hAnsi="Courier New" w:cs="Courier New" w:hint="default"/>
      </w:rPr>
    </w:lvl>
    <w:lvl w:ilvl="2" w:tplc="04050005" w:tentative="1">
      <w:start w:val="1"/>
      <w:numFmt w:val="bullet"/>
      <w:lvlText w:val=""/>
      <w:lvlJc w:val="left"/>
      <w:pPr>
        <w:ind w:left="2724" w:hanging="360"/>
      </w:pPr>
      <w:rPr>
        <w:rFonts w:ascii="Wingdings" w:hAnsi="Wingdings" w:hint="default"/>
      </w:rPr>
    </w:lvl>
    <w:lvl w:ilvl="3" w:tplc="04050001" w:tentative="1">
      <w:start w:val="1"/>
      <w:numFmt w:val="bullet"/>
      <w:lvlText w:val=""/>
      <w:lvlJc w:val="left"/>
      <w:pPr>
        <w:ind w:left="3444" w:hanging="360"/>
      </w:pPr>
      <w:rPr>
        <w:rFonts w:ascii="Symbol" w:hAnsi="Symbol" w:hint="default"/>
      </w:rPr>
    </w:lvl>
    <w:lvl w:ilvl="4" w:tplc="04050003" w:tentative="1">
      <w:start w:val="1"/>
      <w:numFmt w:val="bullet"/>
      <w:lvlText w:val="o"/>
      <w:lvlJc w:val="left"/>
      <w:pPr>
        <w:ind w:left="4164" w:hanging="360"/>
      </w:pPr>
      <w:rPr>
        <w:rFonts w:ascii="Courier New" w:hAnsi="Courier New" w:cs="Courier New" w:hint="default"/>
      </w:rPr>
    </w:lvl>
    <w:lvl w:ilvl="5" w:tplc="04050005" w:tentative="1">
      <w:start w:val="1"/>
      <w:numFmt w:val="bullet"/>
      <w:lvlText w:val=""/>
      <w:lvlJc w:val="left"/>
      <w:pPr>
        <w:ind w:left="4884" w:hanging="360"/>
      </w:pPr>
      <w:rPr>
        <w:rFonts w:ascii="Wingdings" w:hAnsi="Wingdings" w:hint="default"/>
      </w:rPr>
    </w:lvl>
    <w:lvl w:ilvl="6" w:tplc="04050001" w:tentative="1">
      <w:start w:val="1"/>
      <w:numFmt w:val="bullet"/>
      <w:lvlText w:val=""/>
      <w:lvlJc w:val="left"/>
      <w:pPr>
        <w:ind w:left="5604" w:hanging="360"/>
      </w:pPr>
      <w:rPr>
        <w:rFonts w:ascii="Symbol" w:hAnsi="Symbol" w:hint="default"/>
      </w:rPr>
    </w:lvl>
    <w:lvl w:ilvl="7" w:tplc="04050003" w:tentative="1">
      <w:start w:val="1"/>
      <w:numFmt w:val="bullet"/>
      <w:lvlText w:val="o"/>
      <w:lvlJc w:val="left"/>
      <w:pPr>
        <w:ind w:left="6324" w:hanging="360"/>
      </w:pPr>
      <w:rPr>
        <w:rFonts w:ascii="Courier New" w:hAnsi="Courier New" w:cs="Courier New" w:hint="default"/>
      </w:rPr>
    </w:lvl>
    <w:lvl w:ilvl="8" w:tplc="04050005" w:tentative="1">
      <w:start w:val="1"/>
      <w:numFmt w:val="bullet"/>
      <w:lvlText w:val=""/>
      <w:lvlJc w:val="left"/>
      <w:pPr>
        <w:ind w:left="7044" w:hanging="360"/>
      </w:pPr>
      <w:rPr>
        <w:rFonts w:ascii="Wingdings" w:hAnsi="Wingdings" w:hint="default"/>
      </w:rPr>
    </w:lvl>
  </w:abstractNum>
  <w:abstractNum w:abstractNumId="1" w15:restartNumberingAfterBreak="0">
    <w:nsid w:val="0D745CEA"/>
    <w:multiLevelType w:val="hybridMultilevel"/>
    <w:tmpl w:val="7E62F0C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C44E4C"/>
    <w:multiLevelType w:val="hybridMultilevel"/>
    <w:tmpl w:val="EAEACB4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D04FB6"/>
    <w:multiLevelType w:val="hybridMultilevel"/>
    <w:tmpl w:val="4E1AAC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363441"/>
    <w:multiLevelType w:val="hybridMultilevel"/>
    <w:tmpl w:val="C172B49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250FE6"/>
    <w:multiLevelType w:val="hybridMultilevel"/>
    <w:tmpl w:val="CD9A0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A31FC"/>
    <w:multiLevelType w:val="hybridMultilevel"/>
    <w:tmpl w:val="332EBE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FF5DB3"/>
    <w:multiLevelType w:val="hybridMultilevel"/>
    <w:tmpl w:val="72EC6710"/>
    <w:lvl w:ilvl="0" w:tplc="B470D5AA">
      <w:start w:val="5"/>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807ABC"/>
    <w:multiLevelType w:val="hybridMultilevel"/>
    <w:tmpl w:val="84F8A884"/>
    <w:lvl w:ilvl="0" w:tplc="38046D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16440AA"/>
    <w:multiLevelType w:val="hybridMultilevel"/>
    <w:tmpl w:val="D88E519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D836D6"/>
    <w:multiLevelType w:val="hybridMultilevel"/>
    <w:tmpl w:val="CC72B33C"/>
    <w:lvl w:ilvl="0" w:tplc="821E55FA">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D75001"/>
    <w:multiLevelType w:val="hybridMultilevel"/>
    <w:tmpl w:val="8CB802A8"/>
    <w:lvl w:ilvl="0" w:tplc="210C2C6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2E801CDB"/>
    <w:multiLevelType w:val="hybridMultilevel"/>
    <w:tmpl w:val="5ABC3BA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6E4206"/>
    <w:multiLevelType w:val="hybridMultilevel"/>
    <w:tmpl w:val="0DDC379A"/>
    <w:lvl w:ilvl="0" w:tplc="335A86C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3BD0DC3"/>
    <w:multiLevelType w:val="hybridMultilevel"/>
    <w:tmpl w:val="9A5E7D26"/>
    <w:lvl w:ilvl="0" w:tplc="AB4AE60E">
      <w:start w:val="1"/>
      <w:numFmt w:val="decimal"/>
      <w:pStyle w:val="Styl1"/>
      <w:lvlText w:val="%1."/>
      <w:lvlJc w:val="lef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15" w15:restartNumberingAfterBreak="0">
    <w:nsid w:val="347E0742"/>
    <w:multiLevelType w:val="hybridMultilevel"/>
    <w:tmpl w:val="31C23C1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34B84544"/>
    <w:multiLevelType w:val="multilevel"/>
    <w:tmpl w:val="22928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E87A11"/>
    <w:multiLevelType w:val="hybridMultilevel"/>
    <w:tmpl w:val="6EB493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851DA4"/>
    <w:multiLevelType w:val="hybridMultilevel"/>
    <w:tmpl w:val="4DE0EFA6"/>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CD3365A"/>
    <w:multiLevelType w:val="hybridMultilevel"/>
    <w:tmpl w:val="0F0A3E40"/>
    <w:lvl w:ilvl="0" w:tplc="57D0172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DE1A9C"/>
    <w:multiLevelType w:val="hybridMultilevel"/>
    <w:tmpl w:val="22325728"/>
    <w:lvl w:ilvl="0" w:tplc="E58818CA">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523437"/>
    <w:multiLevelType w:val="hybridMultilevel"/>
    <w:tmpl w:val="E47054CC"/>
    <w:lvl w:ilvl="0" w:tplc="38046DE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46463C"/>
    <w:multiLevelType w:val="hybridMultilevel"/>
    <w:tmpl w:val="65E462E4"/>
    <w:lvl w:ilvl="0" w:tplc="E58818CA">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1D45B8"/>
    <w:multiLevelType w:val="hybridMultilevel"/>
    <w:tmpl w:val="9468018A"/>
    <w:lvl w:ilvl="0" w:tplc="47584D2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2E602B1"/>
    <w:multiLevelType w:val="hybridMultilevel"/>
    <w:tmpl w:val="EEE8EE82"/>
    <w:lvl w:ilvl="0" w:tplc="38046DE6">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53036FD6"/>
    <w:multiLevelType w:val="hybridMultilevel"/>
    <w:tmpl w:val="8A28A85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52A6F72"/>
    <w:multiLevelType w:val="hybridMultilevel"/>
    <w:tmpl w:val="83501DA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86B4F71"/>
    <w:multiLevelType w:val="hybridMultilevel"/>
    <w:tmpl w:val="FA82FFA8"/>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87134B5"/>
    <w:multiLevelType w:val="singleLevel"/>
    <w:tmpl w:val="0405000F"/>
    <w:lvl w:ilvl="0">
      <w:start w:val="1"/>
      <w:numFmt w:val="decimal"/>
      <w:lvlText w:val="%1."/>
      <w:lvlJc w:val="left"/>
      <w:pPr>
        <w:tabs>
          <w:tab w:val="num" w:pos="360"/>
        </w:tabs>
        <w:ind w:left="360" w:hanging="360"/>
      </w:pPr>
    </w:lvl>
  </w:abstractNum>
  <w:abstractNum w:abstractNumId="29" w15:restartNumberingAfterBreak="0">
    <w:nsid w:val="59F545E8"/>
    <w:multiLevelType w:val="hybridMultilevel"/>
    <w:tmpl w:val="B8843B66"/>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BAB7954"/>
    <w:multiLevelType w:val="hybridMultilevel"/>
    <w:tmpl w:val="E1A2C48E"/>
    <w:lvl w:ilvl="0" w:tplc="F17CDF62">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EAE780D"/>
    <w:multiLevelType w:val="hybridMultilevel"/>
    <w:tmpl w:val="0E426534"/>
    <w:lvl w:ilvl="0" w:tplc="750CDBBA">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6F346FC"/>
    <w:multiLevelType w:val="hybridMultilevel"/>
    <w:tmpl w:val="D1403A10"/>
    <w:lvl w:ilvl="0" w:tplc="242CF768">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33" w15:restartNumberingAfterBreak="0">
    <w:nsid w:val="68374782"/>
    <w:multiLevelType w:val="hybridMultilevel"/>
    <w:tmpl w:val="D93EDCA0"/>
    <w:lvl w:ilvl="0" w:tplc="2D3EFC9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97D367F"/>
    <w:multiLevelType w:val="hybridMultilevel"/>
    <w:tmpl w:val="E084DCD8"/>
    <w:lvl w:ilvl="0" w:tplc="242CF768">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15:restartNumberingAfterBreak="0">
    <w:nsid w:val="6C1B0D57"/>
    <w:multiLevelType w:val="hybridMultilevel"/>
    <w:tmpl w:val="5F9AF04A"/>
    <w:lvl w:ilvl="0" w:tplc="F17CDF62">
      <w:start w:val="1"/>
      <w:numFmt w:val="bullet"/>
      <w:lvlText w:val="-"/>
      <w:lvlJc w:val="left"/>
      <w:pPr>
        <w:ind w:left="785" w:hanging="360"/>
      </w:pPr>
      <w:rPr>
        <w:rFonts w:ascii="Calibri" w:eastAsia="Calibri" w:hAnsi="Calibri" w:cs="Calibri" w:hint="default"/>
      </w:rPr>
    </w:lvl>
    <w:lvl w:ilvl="1" w:tplc="04050003">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6" w15:restartNumberingAfterBreak="0">
    <w:nsid w:val="6CF95C75"/>
    <w:multiLevelType w:val="hybridMultilevel"/>
    <w:tmpl w:val="67F469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EF44496"/>
    <w:multiLevelType w:val="singleLevel"/>
    <w:tmpl w:val="0405000F"/>
    <w:lvl w:ilvl="0">
      <w:start w:val="1"/>
      <w:numFmt w:val="decimal"/>
      <w:lvlText w:val="%1."/>
      <w:lvlJc w:val="left"/>
      <w:pPr>
        <w:tabs>
          <w:tab w:val="num" w:pos="360"/>
        </w:tabs>
        <w:ind w:left="360" w:hanging="360"/>
      </w:pPr>
    </w:lvl>
  </w:abstractNum>
  <w:abstractNum w:abstractNumId="38" w15:restartNumberingAfterBreak="0">
    <w:nsid w:val="71DD73C2"/>
    <w:multiLevelType w:val="hybridMultilevel"/>
    <w:tmpl w:val="3AD67884"/>
    <w:lvl w:ilvl="0" w:tplc="242CF768">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39" w15:restartNumberingAfterBreak="0">
    <w:nsid w:val="75BE4FBC"/>
    <w:multiLevelType w:val="hybridMultilevel"/>
    <w:tmpl w:val="B5C84DA4"/>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41" w15:restartNumberingAfterBreak="0">
    <w:nsid w:val="7AFC5940"/>
    <w:multiLevelType w:val="hybridMultilevel"/>
    <w:tmpl w:val="520865D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BC338F4"/>
    <w:multiLevelType w:val="hybridMultilevel"/>
    <w:tmpl w:val="60EE12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8"/>
  </w:num>
  <w:num w:numId="3">
    <w:abstractNumId w:val="37"/>
    <w:lvlOverride w:ilvl="0">
      <w:startOverride w:val="1"/>
    </w:lvlOverride>
  </w:num>
  <w:num w:numId="4">
    <w:abstractNumId w:val="34"/>
  </w:num>
  <w:num w:numId="5">
    <w:abstractNumId w:val="16"/>
  </w:num>
  <w:num w:numId="6">
    <w:abstractNumId w:val="10"/>
  </w:num>
  <w:num w:numId="7">
    <w:abstractNumId w:val="22"/>
  </w:num>
  <w:num w:numId="8">
    <w:abstractNumId w:val="20"/>
  </w:num>
  <w:num w:numId="9">
    <w:abstractNumId w:val="13"/>
  </w:num>
  <w:num w:numId="10">
    <w:abstractNumId w:val="7"/>
  </w:num>
  <w:num w:numId="11">
    <w:abstractNumId w:val="17"/>
  </w:num>
  <w:num w:numId="12">
    <w:abstractNumId w:val="0"/>
  </w:num>
  <w:num w:numId="13">
    <w:abstractNumId w:val="39"/>
  </w:num>
  <w:num w:numId="14">
    <w:abstractNumId w:val="32"/>
  </w:num>
  <w:num w:numId="15">
    <w:abstractNumId w:val="38"/>
  </w:num>
  <w:num w:numId="16">
    <w:abstractNumId w:val="14"/>
  </w:num>
  <w:num w:numId="17">
    <w:abstractNumId w:val="9"/>
  </w:num>
  <w:num w:numId="18">
    <w:abstractNumId w:val="11"/>
  </w:num>
  <w:num w:numId="19">
    <w:abstractNumId w:val="40"/>
  </w:num>
  <w:num w:numId="20">
    <w:abstractNumId w:val="35"/>
  </w:num>
  <w:num w:numId="21">
    <w:abstractNumId w:val="5"/>
  </w:num>
  <w:num w:numId="22">
    <w:abstractNumId w:val="8"/>
  </w:num>
  <w:num w:numId="23">
    <w:abstractNumId w:val="6"/>
  </w:num>
  <w:num w:numId="24">
    <w:abstractNumId w:val="41"/>
  </w:num>
  <w:num w:numId="25">
    <w:abstractNumId w:val="1"/>
  </w:num>
  <w:num w:numId="26">
    <w:abstractNumId w:val="25"/>
  </w:num>
  <w:num w:numId="27">
    <w:abstractNumId w:val="3"/>
  </w:num>
  <w:num w:numId="28">
    <w:abstractNumId w:val="29"/>
  </w:num>
  <w:num w:numId="29">
    <w:abstractNumId w:val="27"/>
  </w:num>
  <w:num w:numId="30">
    <w:abstractNumId w:val="26"/>
  </w:num>
  <w:num w:numId="31">
    <w:abstractNumId w:val="30"/>
  </w:num>
  <w:num w:numId="32">
    <w:abstractNumId w:val="42"/>
  </w:num>
  <w:num w:numId="33">
    <w:abstractNumId w:val="24"/>
  </w:num>
  <w:num w:numId="34">
    <w:abstractNumId w:val="23"/>
  </w:num>
  <w:num w:numId="35">
    <w:abstractNumId w:val="2"/>
  </w:num>
  <w:num w:numId="36">
    <w:abstractNumId w:val="4"/>
  </w:num>
  <w:num w:numId="37">
    <w:abstractNumId w:val="12"/>
  </w:num>
  <w:num w:numId="38">
    <w:abstractNumId w:val="21"/>
  </w:num>
  <w:num w:numId="39">
    <w:abstractNumId w:val="31"/>
  </w:num>
  <w:num w:numId="40">
    <w:abstractNumId w:val="15"/>
  </w:num>
  <w:num w:numId="41">
    <w:abstractNumId w:val="19"/>
  </w:num>
  <w:num w:numId="42">
    <w:abstractNumId w:val="33"/>
  </w:num>
  <w:num w:numId="43">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dim Bačuvčík">
    <w15:presenceInfo w15:providerId="AD" w15:userId="S-1-5-21-770070720-3945125243-2690725130-18648"/>
  </w15:person>
  <w15:person w15:author="Josef Kocourek">
    <w15:presenceInfo w15:providerId="None" w15:userId="Josef Kocourek"/>
  </w15:person>
  <w15:person w15:author="Eliska Kacerkova">
    <w15:presenceInfo w15:providerId="None" w15:userId="Eliska Kacerkova"/>
  </w15:person>
  <w15:person w15:author="Martin Kazík">
    <w15:presenceInfo w15:providerId="Windows Live" w15:userId="a711c556c5bd7afd"/>
  </w15:person>
  <w15:person w15:author="FMK">
    <w15:presenceInfo w15:providerId="None" w15:userId="FM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1D"/>
    <w:rsid w:val="0000029A"/>
    <w:rsid w:val="00001E3D"/>
    <w:rsid w:val="00007EB2"/>
    <w:rsid w:val="00021486"/>
    <w:rsid w:val="00022ED7"/>
    <w:rsid w:val="00024231"/>
    <w:rsid w:val="00032EE1"/>
    <w:rsid w:val="00034799"/>
    <w:rsid w:val="00036C2A"/>
    <w:rsid w:val="000423D9"/>
    <w:rsid w:val="000509FC"/>
    <w:rsid w:val="00057803"/>
    <w:rsid w:val="00061644"/>
    <w:rsid w:val="00066E74"/>
    <w:rsid w:val="00075521"/>
    <w:rsid w:val="00075F67"/>
    <w:rsid w:val="00086A4B"/>
    <w:rsid w:val="00094844"/>
    <w:rsid w:val="000A1AE8"/>
    <w:rsid w:val="000B2572"/>
    <w:rsid w:val="000B6461"/>
    <w:rsid w:val="000C3F45"/>
    <w:rsid w:val="000D1152"/>
    <w:rsid w:val="000D3D66"/>
    <w:rsid w:val="000D4B5E"/>
    <w:rsid w:val="000D6897"/>
    <w:rsid w:val="00100377"/>
    <w:rsid w:val="0010085E"/>
    <w:rsid w:val="00116F25"/>
    <w:rsid w:val="00127649"/>
    <w:rsid w:val="001436E1"/>
    <w:rsid w:val="001437A3"/>
    <w:rsid w:val="00163B8C"/>
    <w:rsid w:val="00174034"/>
    <w:rsid w:val="00195336"/>
    <w:rsid w:val="001968A7"/>
    <w:rsid w:val="001B64A4"/>
    <w:rsid w:val="001C06FC"/>
    <w:rsid w:val="001C5084"/>
    <w:rsid w:val="001E7022"/>
    <w:rsid w:val="001F59E3"/>
    <w:rsid w:val="001F6562"/>
    <w:rsid w:val="001F69E6"/>
    <w:rsid w:val="0022303F"/>
    <w:rsid w:val="00223BA9"/>
    <w:rsid w:val="00223EBC"/>
    <w:rsid w:val="00244FEF"/>
    <w:rsid w:val="00253FC1"/>
    <w:rsid w:val="00254E7F"/>
    <w:rsid w:val="00273730"/>
    <w:rsid w:val="00287BC0"/>
    <w:rsid w:val="00292D9F"/>
    <w:rsid w:val="00297BEE"/>
    <w:rsid w:val="00297CFF"/>
    <w:rsid w:val="002A22F5"/>
    <w:rsid w:val="002A2E69"/>
    <w:rsid w:val="002B060D"/>
    <w:rsid w:val="002B07E6"/>
    <w:rsid w:val="002B50E8"/>
    <w:rsid w:val="002D4A28"/>
    <w:rsid w:val="002E1EF8"/>
    <w:rsid w:val="002E22C9"/>
    <w:rsid w:val="002E77D1"/>
    <w:rsid w:val="00300D1A"/>
    <w:rsid w:val="00321320"/>
    <w:rsid w:val="003513A5"/>
    <w:rsid w:val="003515FA"/>
    <w:rsid w:val="00363813"/>
    <w:rsid w:val="00376D48"/>
    <w:rsid w:val="00381EC7"/>
    <w:rsid w:val="00382347"/>
    <w:rsid w:val="0039320F"/>
    <w:rsid w:val="00396048"/>
    <w:rsid w:val="003964FB"/>
    <w:rsid w:val="003A3022"/>
    <w:rsid w:val="003C1C05"/>
    <w:rsid w:val="003C4582"/>
    <w:rsid w:val="003C713D"/>
    <w:rsid w:val="003D66B5"/>
    <w:rsid w:val="003E2168"/>
    <w:rsid w:val="003E38E7"/>
    <w:rsid w:val="004007E2"/>
    <w:rsid w:val="00403202"/>
    <w:rsid w:val="00407B8F"/>
    <w:rsid w:val="0041270D"/>
    <w:rsid w:val="004137EF"/>
    <w:rsid w:val="00420C5B"/>
    <w:rsid w:val="00436CBE"/>
    <w:rsid w:val="00437CEB"/>
    <w:rsid w:val="00471B12"/>
    <w:rsid w:val="004774FD"/>
    <w:rsid w:val="00485916"/>
    <w:rsid w:val="004C150B"/>
    <w:rsid w:val="004D28A9"/>
    <w:rsid w:val="004E03A0"/>
    <w:rsid w:val="00501238"/>
    <w:rsid w:val="005023F5"/>
    <w:rsid w:val="005153E5"/>
    <w:rsid w:val="00537D25"/>
    <w:rsid w:val="005452D7"/>
    <w:rsid w:val="00554889"/>
    <w:rsid w:val="0056468E"/>
    <w:rsid w:val="005658C5"/>
    <w:rsid w:val="00576310"/>
    <w:rsid w:val="00583765"/>
    <w:rsid w:val="00587604"/>
    <w:rsid w:val="005A3821"/>
    <w:rsid w:val="005A394B"/>
    <w:rsid w:val="005D1B20"/>
    <w:rsid w:val="005D78E8"/>
    <w:rsid w:val="005F101E"/>
    <w:rsid w:val="0060759C"/>
    <w:rsid w:val="006105E6"/>
    <w:rsid w:val="00612FAD"/>
    <w:rsid w:val="00623059"/>
    <w:rsid w:val="0064401E"/>
    <w:rsid w:val="00647D87"/>
    <w:rsid w:val="0068279D"/>
    <w:rsid w:val="006A3FD5"/>
    <w:rsid w:val="006A691E"/>
    <w:rsid w:val="006B10BD"/>
    <w:rsid w:val="006D07B6"/>
    <w:rsid w:val="006E7FED"/>
    <w:rsid w:val="006F2148"/>
    <w:rsid w:val="00705738"/>
    <w:rsid w:val="00722477"/>
    <w:rsid w:val="00726289"/>
    <w:rsid w:val="007335FF"/>
    <w:rsid w:val="0073445C"/>
    <w:rsid w:val="007370D7"/>
    <w:rsid w:val="00740A8B"/>
    <w:rsid w:val="00742F35"/>
    <w:rsid w:val="0076038A"/>
    <w:rsid w:val="0078750B"/>
    <w:rsid w:val="00791AB9"/>
    <w:rsid w:val="00795E12"/>
    <w:rsid w:val="007B10F1"/>
    <w:rsid w:val="007B151E"/>
    <w:rsid w:val="007C0D33"/>
    <w:rsid w:val="007C42FC"/>
    <w:rsid w:val="007C65DF"/>
    <w:rsid w:val="007E1829"/>
    <w:rsid w:val="007E21FE"/>
    <w:rsid w:val="007E4D91"/>
    <w:rsid w:val="007F0BB7"/>
    <w:rsid w:val="007F5DD2"/>
    <w:rsid w:val="0081211A"/>
    <w:rsid w:val="00823DD1"/>
    <w:rsid w:val="008271ED"/>
    <w:rsid w:val="008339DF"/>
    <w:rsid w:val="008706A7"/>
    <w:rsid w:val="008965E5"/>
    <w:rsid w:val="008A16F1"/>
    <w:rsid w:val="008A6AC8"/>
    <w:rsid w:val="008B5957"/>
    <w:rsid w:val="008D09DE"/>
    <w:rsid w:val="008D1963"/>
    <w:rsid w:val="008D3698"/>
    <w:rsid w:val="008D5B4F"/>
    <w:rsid w:val="008E0533"/>
    <w:rsid w:val="008F099C"/>
    <w:rsid w:val="008F4598"/>
    <w:rsid w:val="009279B7"/>
    <w:rsid w:val="00942D22"/>
    <w:rsid w:val="0095082E"/>
    <w:rsid w:val="0096392C"/>
    <w:rsid w:val="009704D1"/>
    <w:rsid w:val="00970ECE"/>
    <w:rsid w:val="00972671"/>
    <w:rsid w:val="00984A1D"/>
    <w:rsid w:val="009858B5"/>
    <w:rsid w:val="009A2752"/>
    <w:rsid w:val="009A2D76"/>
    <w:rsid w:val="009D64A9"/>
    <w:rsid w:val="009E04BA"/>
    <w:rsid w:val="009E1DD1"/>
    <w:rsid w:val="009F0D69"/>
    <w:rsid w:val="00A01E27"/>
    <w:rsid w:val="00A055BF"/>
    <w:rsid w:val="00A27CB8"/>
    <w:rsid w:val="00A32882"/>
    <w:rsid w:val="00A64441"/>
    <w:rsid w:val="00A7213D"/>
    <w:rsid w:val="00A8449A"/>
    <w:rsid w:val="00A858E6"/>
    <w:rsid w:val="00A94620"/>
    <w:rsid w:val="00AA366B"/>
    <w:rsid w:val="00AB2050"/>
    <w:rsid w:val="00AE00C5"/>
    <w:rsid w:val="00AE42DE"/>
    <w:rsid w:val="00AE5DD4"/>
    <w:rsid w:val="00AE7C74"/>
    <w:rsid w:val="00B06C03"/>
    <w:rsid w:val="00B21DA0"/>
    <w:rsid w:val="00B221D2"/>
    <w:rsid w:val="00B4114C"/>
    <w:rsid w:val="00B417E4"/>
    <w:rsid w:val="00B706D8"/>
    <w:rsid w:val="00B76852"/>
    <w:rsid w:val="00B77856"/>
    <w:rsid w:val="00B96B0E"/>
    <w:rsid w:val="00BD4E05"/>
    <w:rsid w:val="00BF3175"/>
    <w:rsid w:val="00C11847"/>
    <w:rsid w:val="00C162FE"/>
    <w:rsid w:val="00C40165"/>
    <w:rsid w:val="00C45C17"/>
    <w:rsid w:val="00C50458"/>
    <w:rsid w:val="00C51E88"/>
    <w:rsid w:val="00C62886"/>
    <w:rsid w:val="00C74FA3"/>
    <w:rsid w:val="00C90D60"/>
    <w:rsid w:val="00C920E0"/>
    <w:rsid w:val="00C93FF0"/>
    <w:rsid w:val="00CB41FC"/>
    <w:rsid w:val="00CB7119"/>
    <w:rsid w:val="00CD0295"/>
    <w:rsid w:val="00CF1417"/>
    <w:rsid w:val="00CF41F4"/>
    <w:rsid w:val="00CF64B8"/>
    <w:rsid w:val="00CF7CE7"/>
    <w:rsid w:val="00D00650"/>
    <w:rsid w:val="00D05217"/>
    <w:rsid w:val="00D10619"/>
    <w:rsid w:val="00D218F5"/>
    <w:rsid w:val="00D2287F"/>
    <w:rsid w:val="00D27FDE"/>
    <w:rsid w:val="00D305D7"/>
    <w:rsid w:val="00D33898"/>
    <w:rsid w:val="00D370F5"/>
    <w:rsid w:val="00D54BD3"/>
    <w:rsid w:val="00D56C77"/>
    <w:rsid w:val="00D6047B"/>
    <w:rsid w:val="00D63EEB"/>
    <w:rsid w:val="00D63FA4"/>
    <w:rsid w:val="00D64606"/>
    <w:rsid w:val="00D7313C"/>
    <w:rsid w:val="00D816F5"/>
    <w:rsid w:val="00D85200"/>
    <w:rsid w:val="00D85265"/>
    <w:rsid w:val="00D910D4"/>
    <w:rsid w:val="00D93DBD"/>
    <w:rsid w:val="00DA67E5"/>
    <w:rsid w:val="00DC3515"/>
    <w:rsid w:val="00DD5A0E"/>
    <w:rsid w:val="00DE060A"/>
    <w:rsid w:val="00DF1057"/>
    <w:rsid w:val="00DF29C0"/>
    <w:rsid w:val="00DF474B"/>
    <w:rsid w:val="00E014ED"/>
    <w:rsid w:val="00E102D3"/>
    <w:rsid w:val="00E202F6"/>
    <w:rsid w:val="00E202FA"/>
    <w:rsid w:val="00E33CB9"/>
    <w:rsid w:val="00E360B7"/>
    <w:rsid w:val="00E36B3A"/>
    <w:rsid w:val="00E423AE"/>
    <w:rsid w:val="00EA694F"/>
    <w:rsid w:val="00EF2ACC"/>
    <w:rsid w:val="00EF3A8F"/>
    <w:rsid w:val="00EF4FE4"/>
    <w:rsid w:val="00F10B97"/>
    <w:rsid w:val="00F356C7"/>
    <w:rsid w:val="00F41B46"/>
    <w:rsid w:val="00F8607D"/>
    <w:rsid w:val="00F95E54"/>
    <w:rsid w:val="00F96C90"/>
    <w:rsid w:val="00FA158B"/>
    <w:rsid w:val="00FA2CB6"/>
    <w:rsid w:val="00FA2FEF"/>
    <w:rsid w:val="00FB179D"/>
    <w:rsid w:val="00FB69A4"/>
    <w:rsid w:val="00FD039B"/>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326F764"/>
  <w15:docId w15:val="{C11C91B2-2D29-433D-A6C2-DAF2031B2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cs-CZ" w:eastAsia="cs-CZ" w:bidi="he-IL"/>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F0D69"/>
    <w:rPr>
      <w:rFonts w:ascii="Times New Roman" w:eastAsia="Times New Roman" w:hAnsi="Times New Roman" w:cs="Times New Roman"/>
      <w:lang w:bidi="ar-SA"/>
    </w:rPr>
  </w:style>
  <w:style w:type="paragraph" w:styleId="Nadpis1">
    <w:name w:val="heading 1"/>
    <w:basedOn w:val="Normln"/>
    <w:next w:val="Normln"/>
    <w:link w:val="Nadpis1Char"/>
    <w:uiPriority w:val="99"/>
    <w:qFormat/>
    <w:locked/>
    <w:rsid w:val="00D910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unhideWhenUsed/>
    <w:qFormat/>
    <w:locked/>
    <w:rsid w:val="00D63EE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D6460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910D4"/>
    <w:rPr>
      <w:rFonts w:asciiTheme="majorHAnsi" w:eastAsiaTheme="majorEastAsia" w:hAnsiTheme="majorHAnsi" w:cstheme="majorBidi"/>
      <w:b/>
      <w:bCs/>
      <w:color w:val="365F91" w:themeColor="accent1" w:themeShade="BF"/>
      <w:sz w:val="28"/>
      <w:szCs w:val="28"/>
      <w:lang w:bidi="ar-SA"/>
    </w:rPr>
  </w:style>
  <w:style w:type="character" w:customStyle="1" w:styleId="Nadpis2Char">
    <w:name w:val="Nadpis 2 Char"/>
    <w:basedOn w:val="Standardnpsmoodstavce"/>
    <w:link w:val="Nadpis2"/>
    <w:uiPriority w:val="99"/>
    <w:rsid w:val="00D63EEB"/>
    <w:rPr>
      <w:rFonts w:asciiTheme="majorHAnsi" w:eastAsiaTheme="majorEastAsia" w:hAnsiTheme="majorHAnsi" w:cstheme="majorBidi"/>
      <w:color w:val="365F91" w:themeColor="accent1" w:themeShade="BF"/>
      <w:sz w:val="26"/>
      <w:szCs w:val="26"/>
      <w:lang w:bidi="ar-SA"/>
    </w:rPr>
  </w:style>
  <w:style w:type="character" w:customStyle="1" w:styleId="Nadpis3Char">
    <w:name w:val="Nadpis 3 Char"/>
    <w:basedOn w:val="Standardnpsmoodstavce"/>
    <w:link w:val="Nadpis3"/>
    <w:uiPriority w:val="99"/>
    <w:rsid w:val="00D64606"/>
    <w:rPr>
      <w:rFonts w:asciiTheme="majorHAnsi" w:eastAsiaTheme="majorEastAsia" w:hAnsiTheme="majorHAnsi" w:cstheme="majorBidi"/>
      <w:color w:val="243F60" w:themeColor="accent1" w:themeShade="7F"/>
      <w:sz w:val="24"/>
      <w:szCs w:val="24"/>
      <w:lang w:bidi="ar-SA"/>
    </w:rPr>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character" w:styleId="Hypertextovodkaz">
    <w:name w:val="Hyperlink"/>
    <w:uiPriority w:val="99"/>
    <w:unhideWhenUsed/>
    <w:rsid w:val="00E014ED"/>
    <w:rPr>
      <w:color w:val="0000FF"/>
      <w:u w:val="single"/>
    </w:rPr>
  </w:style>
  <w:style w:type="paragraph" w:customStyle="1" w:styleId="Default">
    <w:name w:val="Default"/>
    <w:rsid w:val="005D1B20"/>
    <w:pPr>
      <w:autoSpaceDE w:val="0"/>
      <w:autoSpaceDN w:val="0"/>
      <w:adjustRightInd w:val="0"/>
    </w:pPr>
    <w:rPr>
      <w:rFonts w:ascii="Arial" w:hAnsi="Arial"/>
      <w:color w:val="000000"/>
      <w:sz w:val="24"/>
      <w:szCs w:val="24"/>
      <w:lang w:bidi="ar-SA"/>
    </w:rPr>
  </w:style>
  <w:style w:type="paragraph" w:styleId="Textpoznpodarou">
    <w:name w:val="footnote text"/>
    <w:basedOn w:val="Normln"/>
    <w:link w:val="TextpoznpodarouChar"/>
    <w:rsid w:val="005D1B20"/>
    <w:pPr>
      <w:widowControl w:val="0"/>
    </w:pPr>
  </w:style>
  <w:style w:type="character" w:customStyle="1" w:styleId="TextpoznpodarouChar">
    <w:name w:val="Text pozn. pod čarou Char"/>
    <w:basedOn w:val="Standardnpsmoodstavce"/>
    <w:link w:val="Textpoznpodarou"/>
    <w:rsid w:val="005D1B20"/>
    <w:rPr>
      <w:rFonts w:ascii="Times New Roman" w:eastAsia="Times New Roman" w:hAnsi="Times New Roman" w:cs="Times New Roman"/>
      <w:lang w:bidi="ar-SA"/>
    </w:rPr>
  </w:style>
  <w:style w:type="paragraph" w:styleId="Bezmezer">
    <w:name w:val="No Spacing"/>
    <w:aliases w:val="UJEP-TEXT"/>
    <w:uiPriority w:val="1"/>
    <w:qFormat/>
    <w:rsid w:val="005D1B20"/>
    <w:pPr>
      <w:widowControl w:val="0"/>
      <w:jc w:val="both"/>
    </w:pPr>
    <w:rPr>
      <w:rFonts w:ascii="Arial Narrow" w:hAnsi="Arial Narrow" w:cs="Times New Roman"/>
      <w:sz w:val="22"/>
      <w:lang w:eastAsia="en-US" w:bidi="ar-SA"/>
    </w:rPr>
  </w:style>
  <w:style w:type="paragraph" w:styleId="Odstavecseseznamem">
    <w:name w:val="List Paragraph"/>
    <w:aliases w:val="nad 1,Název grafu"/>
    <w:basedOn w:val="Normln"/>
    <w:link w:val="OdstavecseseznamemChar"/>
    <w:uiPriority w:val="34"/>
    <w:qFormat/>
    <w:rsid w:val="005D1B20"/>
    <w:pPr>
      <w:spacing w:after="120" w:line="360" w:lineRule="auto"/>
      <w:ind w:left="720"/>
      <w:contextualSpacing/>
      <w:jc w:val="both"/>
    </w:pPr>
    <w:rPr>
      <w:rFonts w:ascii="Trebuchet MS" w:hAnsi="Trebuchet MS"/>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726289"/>
    <w:rPr>
      <w:rFonts w:ascii="Trebuchet MS" w:eastAsia="Times New Roman" w:hAnsi="Trebuchet MS" w:cs="Times New Roman"/>
      <w:sz w:val="24"/>
      <w:szCs w:val="24"/>
      <w:lang w:bidi="ar-SA"/>
    </w:rPr>
  </w:style>
  <w:style w:type="character" w:customStyle="1" w:styleId="dn">
    <w:name w:val="Žádný"/>
    <w:rsid w:val="005D1B20"/>
  </w:style>
  <w:style w:type="character" w:customStyle="1" w:styleId="normaltextrun">
    <w:name w:val="normaltextrun"/>
    <w:rsid w:val="005D1B20"/>
  </w:style>
  <w:style w:type="character" w:customStyle="1" w:styleId="spellingerror">
    <w:name w:val="spellingerror"/>
    <w:rsid w:val="005D1B20"/>
  </w:style>
  <w:style w:type="paragraph" w:styleId="Normlnweb">
    <w:name w:val="Normal (Web)"/>
    <w:basedOn w:val="Normln"/>
    <w:uiPriority w:val="99"/>
    <w:unhideWhenUsed/>
    <w:rsid w:val="005D1B20"/>
    <w:pPr>
      <w:spacing w:before="100" w:beforeAutospacing="1" w:after="100" w:afterAutospacing="1"/>
    </w:pPr>
    <w:rPr>
      <w:sz w:val="24"/>
      <w:szCs w:val="24"/>
    </w:rPr>
  </w:style>
  <w:style w:type="paragraph" w:customStyle="1" w:styleId="paragraph">
    <w:name w:val="paragraph"/>
    <w:basedOn w:val="Normln"/>
    <w:rsid w:val="005D1B20"/>
    <w:pPr>
      <w:spacing w:before="100" w:beforeAutospacing="1" w:after="100" w:afterAutospacing="1"/>
    </w:pPr>
    <w:rPr>
      <w:sz w:val="24"/>
      <w:szCs w:val="24"/>
    </w:rPr>
  </w:style>
  <w:style w:type="character" w:customStyle="1" w:styleId="eop">
    <w:name w:val="eop"/>
    <w:rsid w:val="005D1B20"/>
  </w:style>
  <w:style w:type="table" w:styleId="Mkatabulky">
    <w:name w:val="Table Grid"/>
    <w:basedOn w:val="Normlntabulka"/>
    <w:uiPriority w:val="39"/>
    <w:unhideWhenUsed/>
    <w:locked/>
    <w:rsid w:val="005D1B20"/>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41270D"/>
    <w:pPr>
      <w:spacing w:before="100" w:beforeAutospacing="1" w:after="100" w:afterAutospacing="1"/>
    </w:pPr>
    <w:rPr>
      <w:sz w:val="24"/>
      <w:szCs w:val="24"/>
    </w:rPr>
  </w:style>
  <w:style w:type="character" w:customStyle="1" w:styleId="ZkladntextChar">
    <w:name w:val="Základní text Char"/>
    <w:basedOn w:val="Standardnpsmoodstavce"/>
    <w:link w:val="Zkladntext"/>
    <w:rsid w:val="0041270D"/>
    <w:rPr>
      <w:rFonts w:ascii="Times New Roman" w:eastAsia="Times New Roman" w:hAnsi="Times New Roman" w:cs="Times New Roman"/>
      <w:sz w:val="24"/>
      <w:szCs w:val="24"/>
      <w:lang w:bidi="ar-SA"/>
    </w:rPr>
  </w:style>
  <w:style w:type="character" w:styleId="Sledovanodkaz">
    <w:name w:val="FollowedHyperlink"/>
    <w:basedOn w:val="Standardnpsmoodstavce"/>
    <w:uiPriority w:val="99"/>
    <w:semiHidden/>
    <w:unhideWhenUsed/>
    <w:rsid w:val="0041270D"/>
    <w:rPr>
      <w:color w:val="800080" w:themeColor="followedHyperlink"/>
      <w:u w:val="single"/>
    </w:rPr>
  </w:style>
  <w:style w:type="character" w:customStyle="1" w:styleId="Nevyeenzmnka1">
    <w:name w:val="Nevyřešená zmínka1"/>
    <w:basedOn w:val="Standardnpsmoodstavce"/>
    <w:uiPriority w:val="99"/>
    <w:semiHidden/>
    <w:unhideWhenUsed/>
    <w:rsid w:val="008A16F1"/>
    <w:rPr>
      <w:color w:val="605E5C"/>
      <w:shd w:val="clear" w:color="auto" w:fill="E1DFDD"/>
    </w:rPr>
  </w:style>
  <w:style w:type="character" w:customStyle="1" w:styleId="st">
    <w:name w:val="st"/>
    <w:rsid w:val="002E22C9"/>
  </w:style>
  <w:style w:type="paragraph" w:customStyle="1" w:styleId="Contenutotabella">
    <w:name w:val="Contenuto tabella"/>
    <w:basedOn w:val="Normln"/>
    <w:rsid w:val="00D910D4"/>
    <w:pPr>
      <w:suppressLineNumbers/>
      <w:suppressAutoHyphens/>
    </w:pPr>
    <w:rPr>
      <w:rFonts w:cs="Calibri"/>
      <w:lang w:eastAsia="ar-SA"/>
    </w:rPr>
  </w:style>
  <w:style w:type="character" w:styleId="Zdraznn">
    <w:name w:val="Emphasis"/>
    <w:basedOn w:val="Standardnpsmoodstavce"/>
    <w:uiPriority w:val="20"/>
    <w:qFormat/>
    <w:locked/>
    <w:rsid w:val="00D910D4"/>
    <w:rPr>
      <w:i/>
      <w:iCs/>
    </w:rPr>
  </w:style>
  <w:style w:type="character" w:styleId="Siln">
    <w:name w:val="Strong"/>
    <w:basedOn w:val="Standardnpsmoodstavce"/>
    <w:qFormat/>
    <w:locked/>
    <w:rsid w:val="00D910D4"/>
    <w:rPr>
      <w:b/>
      <w:bCs/>
    </w:rPr>
  </w:style>
  <w:style w:type="character" w:customStyle="1" w:styleId="sx-text-light">
    <w:name w:val="sx-text-light"/>
    <w:basedOn w:val="Standardnpsmoodstavce"/>
    <w:rsid w:val="00D910D4"/>
  </w:style>
  <w:style w:type="paragraph" w:styleId="Zkladntextodsazen">
    <w:name w:val="Body Text Indent"/>
    <w:basedOn w:val="Normln"/>
    <w:link w:val="ZkladntextodsazenChar"/>
    <w:unhideWhenUsed/>
    <w:rsid w:val="00D63EEB"/>
    <w:pPr>
      <w:spacing w:after="120"/>
      <w:ind w:left="283"/>
    </w:pPr>
  </w:style>
  <w:style w:type="character" w:customStyle="1" w:styleId="ZkladntextodsazenChar">
    <w:name w:val="Základní text odsazený Char"/>
    <w:basedOn w:val="Standardnpsmoodstavce"/>
    <w:link w:val="Zkladntextodsazen"/>
    <w:rsid w:val="00D63EEB"/>
    <w:rPr>
      <w:rFonts w:ascii="Times New Roman" w:eastAsia="Times New Roman" w:hAnsi="Times New Roman" w:cs="Times New Roman"/>
      <w:lang w:bidi="ar-SA"/>
    </w:rPr>
  </w:style>
  <w:style w:type="character" w:customStyle="1" w:styleId="contextualspellingandgrammarerror">
    <w:name w:val="contextualspellingandgrammarerror"/>
    <w:basedOn w:val="Standardnpsmoodstavce"/>
    <w:rsid w:val="00D63EEB"/>
  </w:style>
  <w:style w:type="paragraph" w:styleId="Prosttext">
    <w:name w:val="Plain Text"/>
    <w:basedOn w:val="Normln"/>
    <w:link w:val="ProsttextChar"/>
    <w:uiPriority w:val="99"/>
    <w:unhideWhenUsed/>
    <w:rsid w:val="00D64606"/>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D64606"/>
    <w:rPr>
      <w:rFonts w:ascii="Consolas" w:hAnsi="Consolas" w:cs="Times New Roman"/>
      <w:sz w:val="21"/>
      <w:szCs w:val="21"/>
      <w:lang w:eastAsia="en-US" w:bidi="ar-SA"/>
    </w:rPr>
  </w:style>
  <w:style w:type="paragraph" w:styleId="Textkomente">
    <w:name w:val="annotation text"/>
    <w:basedOn w:val="Normln"/>
    <w:link w:val="TextkomenteChar"/>
    <w:uiPriority w:val="99"/>
    <w:unhideWhenUsed/>
    <w:rsid w:val="00D64606"/>
    <w:pPr>
      <w:spacing w:after="160"/>
    </w:pPr>
    <w:rPr>
      <w:rFonts w:asciiTheme="minorHAnsi" w:eastAsiaTheme="minorHAnsi" w:hAnsiTheme="minorHAnsi" w:cstheme="minorBidi"/>
      <w:lang w:eastAsia="en-US"/>
    </w:rPr>
  </w:style>
  <w:style w:type="character" w:customStyle="1" w:styleId="TextkomenteChar">
    <w:name w:val="Text komentáře Char"/>
    <w:basedOn w:val="Standardnpsmoodstavce"/>
    <w:link w:val="Textkomente"/>
    <w:uiPriority w:val="99"/>
    <w:rsid w:val="00D64606"/>
    <w:rPr>
      <w:rFonts w:asciiTheme="minorHAnsi" w:eastAsiaTheme="minorHAnsi" w:hAnsiTheme="minorHAnsi" w:cstheme="minorBidi"/>
      <w:lang w:eastAsia="en-US" w:bidi="ar-SA"/>
    </w:rPr>
  </w:style>
  <w:style w:type="paragraph" w:styleId="Pedmtkomente">
    <w:name w:val="annotation subject"/>
    <w:basedOn w:val="Textkomente"/>
    <w:next w:val="Textkomente"/>
    <w:link w:val="PedmtkomenteChar"/>
    <w:uiPriority w:val="99"/>
    <w:semiHidden/>
    <w:unhideWhenUsed/>
    <w:rsid w:val="00D64606"/>
    <w:rPr>
      <w:b/>
      <w:bCs/>
    </w:rPr>
  </w:style>
  <w:style w:type="character" w:customStyle="1" w:styleId="PedmtkomenteChar">
    <w:name w:val="Předmět komentáře Char"/>
    <w:basedOn w:val="TextkomenteChar"/>
    <w:link w:val="Pedmtkomente"/>
    <w:uiPriority w:val="99"/>
    <w:semiHidden/>
    <w:rsid w:val="00D64606"/>
    <w:rPr>
      <w:rFonts w:asciiTheme="minorHAnsi" w:eastAsiaTheme="minorHAnsi" w:hAnsiTheme="minorHAnsi" w:cstheme="minorBidi"/>
      <w:b/>
      <w:bCs/>
      <w:lang w:eastAsia="en-US" w:bidi="ar-SA"/>
    </w:rPr>
  </w:style>
  <w:style w:type="character" w:styleId="Znakapoznpodarou">
    <w:name w:val="footnote reference"/>
    <w:basedOn w:val="Standardnpsmoodstavce"/>
    <w:uiPriority w:val="99"/>
    <w:semiHidden/>
    <w:unhideWhenUsed/>
    <w:rsid w:val="00D64606"/>
    <w:rPr>
      <w:vertAlign w:val="superscript"/>
    </w:rPr>
  </w:style>
  <w:style w:type="paragraph" w:customStyle="1" w:styleId="Styl1">
    <w:name w:val="Styl1"/>
    <w:basedOn w:val="Odstavecseseznamem"/>
    <w:link w:val="Styl1Char"/>
    <w:qFormat/>
    <w:rsid w:val="00D64606"/>
    <w:pPr>
      <w:widowControl w:val="0"/>
      <w:numPr>
        <w:numId w:val="16"/>
      </w:numPr>
      <w:shd w:val="clear" w:color="auto" w:fill="FFFFFF"/>
      <w:autoSpaceDE w:val="0"/>
      <w:autoSpaceDN w:val="0"/>
      <w:adjustRightInd w:val="0"/>
      <w:spacing w:line="276" w:lineRule="auto"/>
      <w:ind w:left="425" w:hanging="425"/>
      <w:jc w:val="left"/>
    </w:pPr>
    <w:rPr>
      <w:rFonts w:asciiTheme="minorHAnsi" w:eastAsiaTheme="minorEastAsia" w:hAnsiTheme="minorHAnsi" w:cstheme="minorHAnsi"/>
      <w:b/>
      <w:color w:val="4BACC6" w:themeColor="accent5"/>
      <w:sz w:val="36"/>
      <w:szCs w:val="32"/>
    </w:rPr>
  </w:style>
  <w:style w:type="character" w:customStyle="1" w:styleId="Styl1Char">
    <w:name w:val="Styl1 Char"/>
    <w:basedOn w:val="Standardnpsmoodstavce"/>
    <w:link w:val="Styl1"/>
    <w:rsid w:val="00D64606"/>
    <w:rPr>
      <w:rFonts w:asciiTheme="minorHAnsi" w:eastAsiaTheme="minorEastAsia" w:hAnsiTheme="minorHAnsi" w:cstheme="minorHAnsi"/>
      <w:b/>
      <w:color w:val="4BACC6" w:themeColor="accent5"/>
      <w:sz w:val="36"/>
      <w:szCs w:val="32"/>
      <w:shd w:val="clear" w:color="auto" w:fill="FFFFFF"/>
      <w:lang w:bidi="ar-SA"/>
    </w:rPr>
  </w:style>
  <w:style w:type="character" w:customStyle="1" w:styleId="obdpole34">
    <w:name w:val="obd_pole_34"/>
    <w:rsid w:val="00D64606"/>
  </w:style>
  <w:style w:type="paragraph" w:customStyle="1" w:styleId="Odstavecseseznamem1">
    <w:name w:val="Odstavec se seznamem1"/>
    <w:basedOn w:val="Normln"/>
    <w:rsid w:val="00066E74"/>
    <w:pPr>
      <w:ind w:left="720"/>
    </w:pPr>
    <w:rPr>
      <w:rFonts w:ascii="Calibri" w:hAnsi="Calibri" w:cs="Calibri"/>
      <w:sz w:val="22"/>
      <w:szCs w:val="22"/>
      <w:lang w:eastAsia="en-US"/>
    </w:rPr>
  </w:style>
  <w:style w:type="character" w:customStyle="1" w:styleId="Nevyeenzmnka2">
    <w:name w:val="Nevyřešená zmínka2"/>
    <w:basedOn w:val="Standardnpsmoodstavce"/>
    <w:uiPriority w:val="99"/>
    <w:semiHidden/>
    <w:unhideWhenUsed/>
    <w:rsid w:val="004137EF"/>
    <w:rPr>
      <w:color w:val="605E5C"/>
      <w:shd w:val="clear" w:color="auto" w:fill="E1DFDD"/>
    </w:rPr>
  </w:style>
  <w:style w:type="character" w:styleId="Odkaznakoment">
    <w:name w:val="annotation reference"/>
    <w:basedOn w:val="Standardnpsmoodstavce"/>
    <w:uiPriority w:val="99"/>
    <w:semiHidden/>
    <w:unhideWhenUsed/>
    <w:rsid w:val="007B151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92614">
      <w:bodyDiv w:val="1"/>
      <w:marLeft w:val="0"/>
      <w:marRight w:val="0"/>
      <w:marTop w:val="0"/>
      <w:marBottom w:val="0"/>
      <w:divBdr>
        <w:top w:val="none" w:sz="0" w:space="0" w:color="auto"/>
        <w:left w:val="none" w:sz="0" w:space="0" w:color="auto"/>
        <w:bottom w:val="none" w:sz="0" w:space="0" w:color="auto"/>
        <w:right w:val="none" w:sz="0" w:space="0" w:color="auto"/>
      </w:divBdr>
      <w:divsChild>
        <w:div w:id="300499789">
          <w:marLeft w:val="0"/>
          <w:marRight w:val="0"/>
          <w:marTop w:val="30"/>
          <w:marBottom w:val="0"/>
          <w:divBdr>
            <w:top w:val="none" w:sz="0" w:space="0" w:color="auto"/>
            <w:left w:val="none" w:sz="0" w:space="0" w:color="auto"/>
            <w:bottom w:val="none" w:sz="0" w:space="0" w:color="auto"/>
            <w:right w:val="none" w:sz="0" w:space="0" w:color="auto"/>
          </w:divBdr>
        </w:div>
      </w:divsChild>
    </w:div>
    <w:div w:id="116995108">
      <w:bodyDiv w:val="1"/>
      <w:marLeft w:val="0"/>
      <w:marRight w:val="0"/>
      <w:marTop w:val="0"/>
      <w:marBottom w:val="0"/>
      <w:divBdr>
        <w:top w:val="none" w:sz="0" w:space="0" w:color="auto"/>
        <w:left w:val="none" w:sz="0" w:space="0" w:color="auto"/>
        <w:bottom w:val="none" w:sz="0" w:space="0" w:color="auto"/>
        <w:right w:val="none" w:sz="0" w:space="0" w:color="auto"/>
      </w:divBdr>
    </w:div>
    <w:div w:id="248269484">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639310261">
      <w:bodyDiv w:val="1"/>
      <w:marLeft w:val="0"/>
      <w:marRight w:val="0"/>
      <w:marTop w:val="0"/>
      <w:marBottom w:val="0"/>
      <w:divBdr>
        <w:top w:val="none" w:sz="0" w:space="0" w:color="auto"/>
        <w:left w:val="none" w:sz="0" w:space="0" w:color="auto"/>
        <w:bottom w:val="none" w:sz="0" w:space="0" w:color="auto"/>
        <w:right w:val="none" w:sz="0" w:space="0" w:color="auto"/>
      </w:divBdr>
    </w:div>
    <w:div w:id="651837223">
      <w:bodyDiv w:val="1"/>
      <w:marLeft w:val="0"/>
      <w:marRight w:val="0"/>
      <w:marTop w:val="0"/>
      <w:marBottom w:val="0"/>
      <w:divBdr>
        <w:top w:val="none" w:sz="0" w:space="0" w:color="auto"/>
        <w:left w:val="none" w:sz="0" w:space="0" w:color="auto"/>
        <w:bottom w:val="none" w:sz="0" w:space="0" w:color="auto"/>
        <w:right w:val="none" w:sz="0" w:space="0" w:color="auto"/>
      </w:divBdr>
    </w:div>
    <w:div w:id="896476070">
      <w:bodyDiv w:val="1"/>
      <w:marLeft w:val="0"/>
      <w:marRight w:val="0"/>
      <w:marTop w:val="0"/>
      <w:marBottom w:val="0"/>
      <w:divBdr>
        <w:top w:val="none" w:sz="0" w:space="0" w:color="auto"/>
        <w:left w:val="none" w:sz="0" w:space="0" w:color="auto"/>
        <w:bottom w:val="none" w:sz="0" w:space="0" w:color="auto"/>
        <w:right w:val="none" w:sz="0" w:space="0" w:color="auto"/>
      </w:divBdr>
    </w:div>
    <w:div w:id="937911957">
      <w:bodyDiv w:val="1"/>
      <w:marLeft w:val="0"/>
      <w:marRight w:val="0"/>
      <w:marTop w:val="0"/>
      <w:marBottom w:val="0"/>
      <w:divBdr>
        <w:top w:val="none" w:sz="0" w:space="0" w:color="auto"/>
        <w:left w:val="none" w:sz="0" w:space="0" w:color="auto"/>
        <w:bottom w:val="none" w:sz="0" w:space="0" w:color="auto"/>
        <w:right w:val="none" w:sz="0" w:space="0" w:color="auto"/>
      </w:divBdr>
    </w:div>
    <w:div w:id="1096905929">
      <w:bodyDiv w:val="1"/>
      <w:marLeft w:val="0"/>
      <w:marRight w:val="0"/>
      <w:marTop w:val="0"/>
      <w:marBottom w:val="0"/>
      <w:divBdr>
        <w:top w:val="none" w:sz="0" w:space="0" w:color="auto"/>
        <w:left w:val="none" w:sz="0" w:space="0" w:color="auto"/>
        <w:bottom w:val="none" w:sz="0" w:space="0" w:color="auto"/>
        <w:right w:val="none" w:sz="0" w:space="0" w:color="auto"/>
      </w:divBdr>
    </w:div>
    <w:div w:id="1255942174">
      <w:bodyDiv w:val="1"/>
      <w:marLeft w:val="0"/>
      <w:marRight w:val="0"/>
      <w:marTop w:val="0"/>
      <w:marBottom w:val="0"/>
      <w:divBdr>
        <w:top w:val="none" w:sz="0" w:space="0" w:color="auto"/>
        <w:left w:val="none" w:sz="0" w:space="0" w:color="auto"/>
        <w:bottom w:val="none" w:sz="0" w:space="0" w:color="auto"/>
        <w:right w:val="none" w:sz="0" w:space="0" w:color="auto"/>
      </w:divBdr>
    </w:div>
    <w:div w:id="1320236015">
      <w:bodyDiv w:val="1"/>
      <w:marLeft w:val="0"/>
      <w:marRight w:val="0"/>
      <w:marTop w:val="0"/>
      <w:marBottom w:val="0"/>
      <w:divBdr>
        <w:top w:val="none" w:sz="0" w:space="0" w:color="auto"/>
        <w:left w:val="none" w:sz="0" w:space="0" w:color="auto"/>
        <w:bottom w:val="none" w:sz="0" w:space="0" w:color="auto"/>
        <w:right w:val="none" w:sz="0" w:space="0" w:color="auto"/>
      </w:divBdr>
    </w:div>
    <w:div w:id="1350448216">
      <w:bodyDiv w:val="1"/>
      <w:marLeft w:val="0"/>
      <w:marRight w:val="0"/>
      <w:marTop w:val="0"/>
      <w:marBottom w:val="0"/>
      <w:divBdr>
        <w:top w:val="none" w:sz="0" w:space="0" w:color="auto"/>
        <w:left w:val="none" w:sz="0" w:space="0" w:color="auto"/>
        <w:bottom w:val="none" w:sz="0" w:space="0" w:color="auto"/>
        <w:right w:val="none" w:sz="0" w:space="0" w:color="auto"/>
      </w:divBdr>
    </w:div>
    <w:div w:id="1540126768">
      <w:bodyDiv w:val="1"/>
      <w:marLeft w:val="0"/>
      <w:marRight w:val="0"/>
      <w:marTop w:val="0"/>
      <w:marBottom w:val="0"/>
      <w:divBdr>
        <w:top w:val="none" w:sz="0" w:space="0" w:color="auto"/>
        <w:left w:val="none" w:sz="0" w:space="0" w:color="auto"/>
        <w:bottom w:val="none" w:sz="0" w:space="0" w:color="auto"/>
        <w:right w:val="none" w:sz="0" w:space="0" w:color="auto"/>
      </w:divBdr>
    </w:div>
    <w:div w:id="1555460210">
      <w:bodyDiv w:val="1"/>
      <w:marLeft w:val="0"/>
      <w:marRight w:val="0"/>
      <w:marTop w:val="0"/>
      <w:marBottom w:val="0"/>
      <w:divBdr>
        <w:top w:val="none" w:sz="0" w:space="0" w:color="auto"/>
        <w:left w:val="none" w:sz="0" w:space="0" w:color="auto"/>
        <w:bottom w:val="none" w:sz="0" w:space="0" w:color="auto"/>
        <w:right w:val="none" w:sz="0" w:space="0" w:color="auto"/>
      </w:divBdr>
    </w:div>
    <w:div w:id="1775440780">
      <w:bodyDiv w:val="1"/>
      <w:marLeft w:val="0"/>
      <w:marRight w:val="0"/>
      <w:marTop w:val="0"/>
      <w:marBottom w:val="0"/>
      <w:divBdr>
        <w:top w:val="none" w:sz="0" w:space="0" w:color="auto"/>
        <w:left w:val="none" w:sz="0" w:space="0" w:color="auto"/>
        <w:bottom w:val="none" w:sz="0" w:space="0" w:color="auto"/>
        <w:right w:val="none" w:sz="0" w:space="0" w:color="auto"/>
      </w:divBdr>
    </w:div>
    <w:div w:id="1846171550">
      <w:bodyDiv w:val="1"/>
      <w:marLeft w:val="0"/>
      <w:marRight w:val="0"/>
      <w:marTop w:val="0"/>
      <w:marBottom w:val="0"/>
      <w:divBdr>
        <w:top w:val="none" w:sz="0" w:space="0" w:color="auto"/>
        <w:left w:val="none" w:sz="0" w:space="0" w:color="auto"/>
        <w:bottom w:val="none" w:sz="0" w:space="0" w:color="auto"/>
        <w:right w:val="none" w:sz="0" w:space="0" w:color="auto"/>
      </w:divBdr>
    </w:div>
    <w:div w:id="214450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tb.cz/en/university/official-board/internal-rules-and-regulations/rules-and-regulations/" TargetMode="External"/><Relationship Id="rId18" Type="http://schemas.microsoft.com/office/2016/09/relationships/commentsIds" Target="commentsIds.xml"/><Relationship Id="rId26" Type="http://schemas.openxmlformats.org/officeDocument/2006/relationships/hyperlink" Target="http://apps.webofknowledge.com/full_record.do?product=WOS&amp;search_mode=GeneralSearch&amp;qid=10&amp;SID=C67ytaJlwtGCRiB1XiT&amp;page=1&amp;doc=2" TargetMode="External"/><Relationship Id="rId39" Type="http://schemas.openxmlformats.org/officeDocument/2006/relationships/hyperlink" Target="https://doi.org/10.1108/IJRDM-08-2017-0173" TargetMode="External"/><Relationship Id="rId21" Type="http://schemas.openxmlformats.org/officeDocument/2006/relationships/hyperlink" Target="https://library.iated.org/view/JURIKOVA2018IMP" TargetMode="External"/><Relationship Id="rId34" Type="http://schemas.openxmlformats.org/officeDocument/2006/relationships/hyperlink" Target="http://www.utb.cz/file/57918/download/" TargetMode="External"/><Relationship Id="rId42" Type="http://schemas.openxmlformats.org/officeDocument/2006/relationships/header" Target="header3.xm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omments" Target="comments.xml"/><Relationship Id="rId29" Type="http://schemas.openxmlformats.org/officeDocument/2006/relationships/hyperlink" Target="https://upper.utb.cz/" TargetMode="External"/><Relationship Id="rId11" Type="http://schemas.openxmlformats.org/officeDocument/2006/relationships/image" Target="media/image1.png"/><Relationship Id="rId24" Type="http://schemas.openxmlformats.org/officeDocument/2006/relationships/hyperlink" Target="https://www.scopus.com/record/display.uri?eid=2-s2.0-85007211629&amp;origin=resultslist&amp;sort=plf-f&amp;src=s&amp;st1=Soukalov%c3%a1+R&amp;st2=&amp;sid=e1f46f9fb206e22bb47c88b3d2bd5f6b&amp;sot=b&amp;sdt=b&amp;sl=24&amp;s=AUTHOR-NAME%28Soukalov%c3%a1+R%29&amp;relpos=0&amp;citeCnt=0&amp;searchTerm=" TargetMode="External"/><Relationship Id="rId32" Type="http://schemas.openxmlformats.org/officeDocument/2006/relationships/footer" Target="footer1.xml"/><Relationship Id="rId37" Type="http://schemas.openxmlformats.org/officeDocument/2006/relationships/hyperlink" Target="http://portal.k.utb.cz/databases/alphabetical/?lang=cze" TargetMode="External"/><Relationship Id="rId40" Type="http://schemas.openxmlformats.org/officeDocument/2006/relationships/hyperlink" Target="https://doi.org/10.1108/YC-11-2016-00643" TargetMode="External"/><Relationship Id="rId45"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utb.cz/mdocs-posts/study-and-examination-regulations-2019/" TargetMode="External"/><Relationship Id="rId23" Type="http://schemas.openxmlformats.org/officeDocument/2006/relationships/hyperlink" Target="https://doi.org/10.1108/YC-11-2016-00643" TargetMode="External"/><Relationship Id="rId28" Type="http://schemas.openxmlformats.org/officeDocument/2006/relationships/hyperlink" Target="http://talentmk.cz/" TargetMode="External"/><Relationship Id="rId36" Type="http://schemas.openxmlformats.org/officeDocument/2006/relationships/hyperlink" Target="https://doi.org/10.1108/IJRDM-08-2017-0173"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doi.org/10.1108/IJRDM-08-2017-0173" TargetMode="External"/><Relationship Id="rId31" Type="http://schemas.openxmlformats.org/officeDocument/2006/relationships/header" Target="header1.xml"/><Relationship Id="rId44"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mk.utb.cz/en/faculty/official-board/internal-rules-and-internal-regulations/" TargetMode="External"/><Relationship Id="rId22" Type="http://schemas.openxmlformats.org/officeDocument/2006/relationships/hyperlink" Target="https://dx.doi.org/10.15405/epsbs.2019.01.51" TargetMode="External"/><Relationship Id="rId27" Type="http://schemas.openxmlformats.org/officeDocument/2006/relationships/hyperlink" Target="https://zlindesignweek.com/" TargetMode="External"/><Relationship Id="rId30" Type="http://schemas.openxmlformats.org/officeDocument/2006/relationships/hyperlink" Target="http://portal.k.utb.cz/databases/alphabetical/?lang=cze" TargetMode="External"/><Relationship Id="rId35" Type="http://schemas.openxmlformats.org/officeDocument/2006/relationships/hyperlink" Target="https://doi.org/10.3390/su11082302" TargetMode="External"/><Relationship Id="rId43" Type="http://schemas.openxmlformats.org/officeDocument/2006/relationships/footer" Target="footer3.xml"/><Relationship Id="rId48"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nas.fmk.utb.cz" TargetMode="External"/><Relationship Id="rId17" Type="http://schemas.microsoft.com/office/2011/relationships/commentsExtended" Target="commentsExtended.xml"/><Relationship Id="rId25" Type="http://schemas.openxmlformats.org/officeDocument/2006/relationships/hyperlink" Target="https://www.scopus.com/sourceid/19500156802?origin=resultslist" TargetMode="External"/><Relationship Id="rId33" Type="http://schemas.openxmlformats.org/officeDocument/2006/relationships/footer" Target="footer2.xml"/><Relationship Id="rId38" Type="http://schemas.openxmlformats.org/officeDocument/2006/relationships/hyperlink" Target="http://www.utb.cz/file/57918/download/" TargetMode="External"/><Relationship Id="rId46" Type="http://schemas.openxmlformats.org/officeDocument/2006/relationships/footer" Target="footer5.xml"/><Relationship Id="rId20" Type="http://schemas.openxmlformats.org/officeDocument/2006/relationships/hyperlink" Target="https://doi.org/10.1108/YC-11-2016-00643"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13" Type="http://schemas.openxmlformats.org/officeDocument/2006/relationships/hyperlink" Target="https://stag.utb.cz/portal" TargetMode="External"/><Relationship Id="rId18" Type="http://schemas.openxmlformats.org/officeDocument/2006/relationships/hyperlink" Target="https://jobcentrum.utb.cz/index.php?lang=cz" TargetMode="External"/><Relationship Id="rId26" Type="http://schemas.openxmlformats.org/officeDocument/2006/relationships/hyperlink" Target="https://fmk.utb.cz/o-fakulte/uredni-deska/strategicky-zamer/" TargetMode="External"/><Relationship Id="rId39" Type="http://schemas.openxmlformats.org/officeDocument/2006/relationships/hyperlink" Target="https://www.zlindesignweek.com" TargetMode="External"/><Relationship Id="rId21" Type="http://schemas.openxmlformats.org/officeDocument/2006/relationships/hyperlink" Target="http://portal.k.utb.cz" TargetMode="External"/><Relationship Id="rId34" Type="http://schemas.openxmlformats.org/officeDocument/2006/relationships/hyperlink" Target="file:///D:\Users\kocourek\AppData\Local\Temp\www.zlindesignweek.com" TargetMode="External"/><Relationship Id="rId42" Type="http://schemas.openxmlformats.org/officeDocument/2006/relationships/hyperlink" Target="https://www.utb.cz/mdocs-posts/study-and-examination-regulations-2019/" TargetMode="External"/><Relationship Id="rId47" Type="http://schemas.openxmlformats.org/officeDocument/2006/relationships/hyperlink" Target="https://www.utb.cz/univerzita/uredni-deska/ruzne/vyrocni-zpravy/" TargetMode="External"/><Relationship Id="rId7" Type="http://schemas.openxmlformats.org/officeDocument/2006/relationships/hyperlink" Target="https://www.utb.cz/univerzita/uredni-deska/vnitrni-normy-a-predpisy/vnitrni-predpisy/"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www.utb.cz/univerzita/kariera/" TargetMode="External"/><Relationship Id="rId29" Type="http://schemas.openxmlformats.org/officeDocument/2006/relationships/hyperlink" Target="http://www.busfest.cz" TargetMode="External"/><Relationship Id="rId11" Type="http://schemas.openxmlformats.org/officeDocument/2006/relationships/hyperlink" Target="https://www.utb.cz/univerzita/mezinarodni-vztahy/studenti/vymenne-pobyty/vyjizdejici-studenti/nabidka-stipendii-a-stazi/" TargetMode="External"/><Relationship Id="rId24" Type="http://schemas.openxmlformats.org/officeDocument/2006/relationships/hyperlink" Target="https://www.utb.cz/univerzita/uredni-deska/vnitrni-normy-a-predpisy/vnitrni-predpisy/" TargetMode="External"/><Relationship Id="rId32" Type="http://schemas.openxmlformats.org/officeDocument/2006/relationships/hyperlink" Target="http://www.fashionpointzlin.cz" TargetMode="External"/><Relationship Id="rId37" Type="http://schemas.openxmlformats.org/officeDocument/2006/relationships/hyperlink" Target="http://kreativnizlin.cz/" TargetMode="External"/><Relationship Id="rId40" Type="http://schemas.openxmlformats.org/officeDocument/2006/relationships/hyperlink" Target="http://www.bestindesign.cz" TargetMode="External"/><Relationship Id="rId45" Type="http://schemas.openxmlformats.org/officeDocument/2006/relationships/hyperlink" Target="https://fmk.utb.cz/o-fakulte/uredni-deska/vyrocni-zpravy/" TargetMode="External"/><Relationship Id="rId5" Type="http://schemas.openxmlformats.org/officeDocument/2006/relationships/hyperlink" Target="https://www.utb.cz/univerzita/uredni-deska/vnitrni-normy-a-predpisy/vnitrni-predpisy/" TargetMode="External"/><Relationship Id="rId15" Type="http://schemas.openxmlformats.org/officeDocument/2006/relationships/hyperlink" Target="https://fmk.utb.cz/o-fakulte/uredni-deska/vnitrni-normy-a-vnitrni-predpisy/vnitrni-predpisy/" TargetMode="External"/><Relationship Id="rId23" Type="http://schemas.openxmlformats.org/officeDocument/2006/relationships/hyperlink" Target="https://www.utb.cz/univerzita/uredni-deska/vnitrni-normy-a-predpisy/smernice-rektora/" TargetMode="External"/><Relationship Id="rId28" Type="http://schemas.openxmlformats.org/officeDocument/2006/relationships/hyperlink" Target="http://komag.utb.cz/" TargetMode="External"/><Relationship Id="rId36" Type="http://schemas.openxmlformats.org/officeDocument/2006/relationships/hyperlink" Target="https://upper.utb.cz/" TargetMode="External"/><Relationship Id="rId49" Type="http://schemas.openxmlformats.org/officeDocument/2006/relationships/hyperlink" Target="https://www.utb.cz/univerzita/uredni-deska/vnitrni-normy-a-predpisy/vnitrni-predpisy/" TargetMode="External"/><Relationship Id="rId10" Type="http://schemas.openxmlformats.org/officeDocument/2006/relationships/hyperlink" Target="https://www.utb.cz/univerzita/uredni-deska/ruzne/" TargetMode="External"/><Relationship Id="rId19" Type="http://schemas.openxmlformats.org/officeDocument/2006/relationships/hyperlink" Target="http://digilib.k.utb.cz" TargetMode="External"/><Relationship Id="rId31" Type="http://schemas.openxmlformats.org/officeDocument/2006/relationships/hyperlink" Target="https://lobby.utb.cz" TargetMode="External"/><Relationship Id="rId44" Type="http://schemas.openxmlformats.org/officeDocument/2006/relationships/hyperlink" Target="https://fmk.utb.cz/o-fakulte/uredni-deska/vnitrni-normy-a-vnitrni-predpisy/vnitrni-predpisy/"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ruzne/" TargetMode="External"/><Relationship Id="rId14" Type="http://schemas.openxmlformats.org/officeDocument/2006/relationships/hyperlink" Target="https://www.utb.cz/univerzita/uredni-deska/vnitrni-normy-a-predpisy/" TargetMode="External"/><Relationship Id="rId22" Type="http://schemas.openxmlformats.org/officeDocument/2006/relationships/hyperlink" Target="http://portal.k.utb.cz/databases/alphabetical" TargetMode="External"/><Relationship Id="rId27" Type="http://schemas.openxmlformats.org/officeDocument/2006/relationships/hyperlink" Target="https://fmk.utb.cz/o-fakulte/uredni-deska/vnitrni-normy-a-vnitrni-predpisy/vnitrni-predpisy/" TargetMode="External"/><Relationship Id="rId30" Type="http://schemas.openxmlformats.org/officeDocument/2006/relationships/hyperlink" Target="http://www.skrzprsty.cz" TargetMode="External"/><Relationship Id="rId35" Type="http://schemas.openxmlformats.org/officeDocument/2006/relationships/hyperlink" Target="http://talentmk.cz/" TargetMode="External"/><Relationship Id="rId43" Type="http://schemas.openxmlformats.org/officeDocument/2006/relationships/hyperlink" Target="https://www.utb.cz/univerzita/uredni-deska/vnitrni-normy-a-predpisy/vnitrni-predpisy/" TargetMode="External"/><Relationship Id="rId48" Type="http://schemas.openxmlformats.org/officeDocument/2006/relationships/hyperlink" Target="https://www.utb.cz/univerzita/uredni-deska/vnitrni-normy-a-predpisy/vnitrni-predpisy/" TargetMode="External"/><Relationship Id="rId8" Type="http://schemas.openxmlformats.org/officeDocument/2006/relationships/hyperlink" Target="https://www.utb.cz/univerzita/uredni-deska/vnitrni-normy-a-predpisy/vnitrni-predpisy/" TargetMode="External"/><Relationship Id="rId3" Type="http://schemas.openxmlformats.org/officeDocument/2006/relationships/hyperlink" Target="https://www.utb.cz/univerzita/uredni-deska/vnitrni-normy-a-predpisy/smernice-rektora/" TargetMode="External"/><Relationship Id="rId12" Type="http://schemas.openxmlformats.org/officeDocument/2006/relationships/hyperlink" Target="https://www.utb.cz/univerzita/uredni-deska/vnitrni-normy-a-predpisy/smernice-rektora/" TargetMode="External"/><Relationship Id="rId17" Type="http://schemas.openxmlformats.org/officeDocument/2006/relationships/hyperlink" Target="https://www.utb.cz/univerzita/kariera/" TargetMode="External"/><Relationship Id="rId25" Type="http://schemas.openxmlformats.org/officeDocument/2006/relationships/hyperlink" Target="https://www.utb.cz/univerzita/uredni-deska/ruzne/strategicky-zamer/" TargetMode="External"/><Relationship Id="rId33" Type="http://schemas.openxmlformats.org/officeDocument/2006/relationships/hyperlink" Target="http://www.culturea.cz" TargetMode="External"/><Relationship Id="rId38" Type="http://schemas.openxmlformats.org/officeDocument/2006/relationships/hyperlink" Target="https://fmk.utb.cz/o-fakulte/mezinarodni-vztahy/partnerske-instituce/" TargetMode="External"/><Relationship Id="rId46" Type="http://schemas.openxmlformats.org/officeDocument/2006/relationships/hyperlink" Target="https://www.utb.cz/univerzita/uredni-deska/ruzne/vyrocni-zpravy/" TargetMode="External"/><Relationship Id="rId20" Type="http://schemas.openxmlformats.org/officeDocument/2006/relationships/hyperlink" Target="http://publikace.k.utb.cz" TargetMode="External"/><Relationship Id="rId41"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univerzita/uredni-deska/vnitrni-normy-a-predpisy/smernice-rekt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3B96FDC108CD942A3A499D782767765" ma:contentTypeVersion="11" ma:contentTypeDescription="Vytvoří nový dokument" ma:contentTypeScope="" ma:versionID="9bf5c297f37041e2662787dc069aa61a">
  <xsd:schema xmlns:xsd="http://www.w3.org/2001/XMLSchema" xmlns:xs="http://www.w3.org/2001/XMLSchema" xmlns:p="http://schemas.microsoft.com/office/2006/metadata/properties" xmlns:ns3="69a3aaf1-3eba-44ad-b834-a67a809c76b5" xmlns:ns4="be2da1e8-1a19-43a5-b0a4-70d1a01da569" targetNamespace="http://schemas.microsoft.com/office/2006/metadata/properties" ma:root="true" ma:fieldsID="223188fabf6aa12e5a1aec11d5b9affd" ns3:_="" ns4:_="">
    <xsd:import namespace="69a3aaf1-3eba-44ad-b834-a67a809c76b5"/>
    <xsd:import namespace="be2da1e8-1a19-43a5-b0a4-70d1a01da569"/>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3:SharedWithDetails" minOccurs="0"/>
                <xsd:element ref="ns3:SharingHintHash"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a3aaf1-3eba-44ad-b834-a67a809c76b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description="" ma:internalName="SharedWithDetails" ma:readOnly="true">
      <xsd:simpleType>
        <xsd:restriction base="dms:Note">
          <xsd:maxLength value="255"/>
        </xsd:restriction>
      </xsd:simpleType>
    </xsd:element>
    <xsd:element name="SharingHintHash" ma:index="13"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2da1e8-1a19-43a5-b0a4-70d1a01da569"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0555E-03EF-4DB5-B939-3653C71AA2E9}">
  <ds:schemaRefs>
    <ds:schemaRef ds:uri="http://schemas.microsoft.com/sharepoint/v3/contenttype/forms"/>
  </ds:schemaRefs>
</ds:datastoreItem>
</file>

<file path=customXml/itemProps2.xml><?xml version="1.0" encoding="utf-8"?>
<ds:datastoreItem xmlns:ds="http://schemas.openxmlformats.org/officeDocument/2006/customXml" ds:itemID="{A7619DF5-D312-44E0-A814-55E7C6507D0F}">
  <ds:schemaRefs>
    <ds:schemaRef ds:uri="http://purl.org/dc/terms/"/>
    <ds:schemaRef ds:uri="http://schemas.microsoft.com/office/2006/documentManagement/types"/>
    <ds:schemaRef ds:uri="http://schemas.microsoft.com/office/2006/metadata/properties"/>
    <ds:schemaRef ds:uri="http://www.w3.org/XML/1998/namespace"/>
    <ds:schemaRef ds:uri="69a3aaf1-3eba-44ad-b834-a67a809c76b5"/>
    <ds:schemaRef ds:uri="http://purl.org/dc/dcmitype/"/>
    <ds:schemaRef ds:uri="http://schemas.microsoft.com/office/infopath/2007/PartnerControls"/>
    <ds:schemaRef ds:uri="http://schemas.openxmlformats.org/package/2006/metadata/core-properties"/>
    <ds:schemaRef ds:uri="be2da1e8-1a19-43a5-b0a4-70d1a01da569"/>
    <ds:schemaRef ds:uri="http://purl.org/dc/elements/1.1/"/>
  </ds:schemaRefs>
</ds:datastoreItem>
</file>

<file path=customXml/itemProps3.xml><?xml version="1.0" encoding="utf-8"?>
<ds:datastoreItem xmlns:ds="http://schemas.openxmlformats.org/officeDocument/2006/customXml" ds:itemID="{72A074EC-F513-4B46-A1BF-61915A0EB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a3aaf1-3eba-44ad-b834-a67a809c76b5"/>
    <ds:schemaRef ds:uri="be2da1e8-1a19-43a5-b0a4-70d1a01da5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6673A3-1565-4B93-B57D-C812CE742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117</Pages>
  <Words>41124</Words>
  <Characters>302261</Characters>
  <Application>Microsoft Office Word</Application>
  <DocSecurity>0</DocSecurity>
  <Lines>2518</Lines>
  <Paragraphs>685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Kocourek</dc:creator>
  <cp:keywords/>
  <dc:description/>
  <cp:lastModifiedBy>Josef Kocourek</cp:lastModifiedBy>
  <cp:revision>11</cp:revision>
  <cp:lastPrinted>2019-09-17T07:34:00Z</cp:lastPrinted>
  <dcterms:created xsi:type="dcterms:W3CDTF">2020-02-13T14:17:00Z</dcterms:created>
  <dcterms:modified xsi:type="dcterms:W3CDTF">2020-02-13T17:07:00Z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0x01010053B96FDC108CD942A3A499D782767765</vt:lpwstr>
  </property>
</Properties>
</file>