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A1A" w:rsidRDefault="00F87E17" w:rsidP="00F87E17">
      <w:pPr>
        <w:spacing w:after="0" w:line="240" w:lineRule="auto"/>
        <w:jc w:val="center"/>
        <w:rPr>
          <w:b/>
          <w:sz w:val="24"/>
          <w:szCs w:val="24"/>
        </w:rPr>
      </w:pPr>
      <w:r w:rsidRPr="00F87E17">
        <w:rPr>
          <w:b/>
          <w:sz w:val="24"/>
          <w:szCs w:val="24"/>
        </w:rPr>
        <w:t>Studijní program Učitelství pro 1. stupeň základní školy</w:t>
      </w:r>
      <w:r w:rsidR="00C53F05">
        <w:rPr>
          <w:b/>
          <w:sz w:val="24"/>
          <w:szCs w:val="24"/>
        </w:rPr>
        <w:t>; pětiletý, nestrukturovaný</w:t>
      </w:r>
    </w:p>
    <w:p w:rsidR="00F87E17" w:rsidRDefault="00F87E17" w:rsidP="00F87E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(posouzení přepracované verze žádosti)</w:t>
      </w:r>
    </w:p>
    <w:p w:rsidR="00F87E17" w:rsidRDefault="00F87E17" w:rsidP="00F87E17">
      <w:pPr>
        <w:jc w:val="center"/>
        <w:rPr>
          <w:sz w:val="24"/>
          <w:szCs w:val="24"/>
        </w:rPr>
      </w:pPr>
      <w:r>
        <w:rPr>
          <w:sz w:val="24"/>
          <w:szCs w:val="24"/>
        </w:rPr>
        <w:t>Posoudil prof. Jiří Mareš</w:t>
      </w:r>
    </w:p>
    <w:p w:rsidR="00F87E17" w:rsidRDefault="00F87E17" w:rsidP="00F87E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Národního akreditačního úřadu přišel posudek, který je zajímavý tím, že </w:t>
      </w:r>
      <w:r w:rsidR="003F6D40">
        <w:rPr>
          <w:sz w:val="24"/>
          <w:szCs w:val="24"/>
        </w:rPr>
        <w:t xml:space="preserve">pětičlenná </w:t>
      </w:r>
      <w:r>
        <w:rPr>
          <w:sz w:val="24"/>
          <w:szCs w:val="24"/>
        </w:rPr>
        <w:t xml:space="preserve">odborná </w:t>
      </w:r>
      <w:r w:rsidR="003F6D40">
        <w:rPr>
          <w:sz w:val="24"/>
          <w:szCs w:val="24"/>
        </w:rPr>
        <w:t xml:space="preserve">hodnotící </w:t>
      </w:r>
      <w:r>
        <w:rPr>
          <w:sz w:val="24"/>
          <w:szCs w:val="24"/>
        </w:rPr>
        <w:t>ko</w:t>
      </w:r>
      <w:r w:rsidR="003F6D40">
        <w:rPr>
          <w:sz w:val="24"/>
          <w:szCs w:val="24"/>
        </w:rPr>
        <w:t xml:space="preserve">mise doporučila akreditovat program na 5 let, zatímco zpravodajka prof. Šmelová závěr změnila na </w:t>
      </w:r>
      <w:r w:rsidR="003F6D40" w:rsidRPr="003F6D40">
        <w:rPr>
          <w:b/>
          <w:sz w:val="24"/>
          <w:szCs w:val="24"/>
        </w:rPr>
        <w:t xml:space="preserve">nesouhlas </w:t>
      </w:r>
      <w:r w:rsidR="003F6D40">
        <w:rPr>
          <w:sz w:val="24"/>
          <w:szCs w:val="24"/>
        </w:rPr>
        <w:t>s udělením akreditace, neboť program nesplňuje standardy v ob</w:t>
      </w:r>
      <w:r w:rsidR="00F21F06">
        <w:rPr>
          <w:sz w:val="24"/>
          <w:szCs w:val="24"/>
        </w:rPr>
        <w:softHyphen/>
      </w:r>
      <w:r w:rsidR="003F6D40">
        <w:rPr>
          <w:sz w:val="24"/>
          <w:szCs w:val="24"/>
        </w:rPr>
        <w:t xml:space="preserve">lasti personálního zabezpečení. </w:t>
      </w:r>
    </w:p>
    <w:p w:rsidR="00CA02EE" w:rsidRDefault="003F6D40" w:rsidP="00F87E17">
      <w:pPr>
        <w:jc w:val="both"/>
        <w:rPr>
          <w:sz w:val="24"/>
          <w:szCs w:val="24"/>
        </w:rPr>
      </w:pPr>
      <w:r>
        <w:rPr>
          <w:sz w:val="24"/>
          <w:szCs w:val="24"/>
        </w:rPr>
        <w:t>Studijní program je po formá</w:t>
      </w:r>
      <w:r w:rsidR="00A51141">
        <w:rPr>
          <w:sz w:val="24"/>
          <w:szCs w:val="24"/>
        </w:rPr>
        <w:t>l</w:t>
      </w:r>
      <w:r>
        <w:rPr>
          <w:sz w:val="24"/>
          <w:szCs w:val="24"/>
        </w:rPr>
        <w:t>ní, odborné i tvůrčí stránce v pořádku.</w:t>
      </w:r>
      <w:r w:rsidR="00A51141">
        <w:rPr>
          <w:sz w:val="24"/>
          <w:szCs w:val="24"/>
        </w:rPr>
        <w:t xml:space="preserve"> </w:t>
      </w:r>
    </w:p>
    <w:p w:rsidR="003F6D40" w:rsidRDefault="00A51141" w:rsidP="00F87E17">
      <w:pPr>
        <w:jc w:val="both"/>
        <w:rPr>
          <w:sz w:val="24"/>
          <w:szCs w:val="24"/>
        </w:rPr>
      </w:pPr>
      <w:r>
        <w:rPr>
          <w:sz w:val="24"/>
          <w:szCs w:val="24"/>
        </w:rPr>
        <w:t>Připomínky jsou pouze k </w:t>
      </w:r>
      <w:r w:rsidRPr="00A51141">
        <w:rPr>
          <w:b/>
          <w:sz w:val="24"/>
          <w:szCs w:val="24"/>
        </w:rPr>
        <w:t>personálnímu</w:t>
      </w:r>
      <w:r>
        <w:rPr>
          <w:sz w:val="24"/>
          <w:szCs w:val="24"/>
        </w:rPr>
        <w:t xml:space="preserve"> zajištění programu.</w:t>
      </w:r>
    </w:p>
    <w:p w:rsidR="00133EE1" w:rsidRDefault="00133EE1" w:rsidP="00F87E17">
      <w:pPr>
        <w:jc w:val="both"/>
        <w:rPr>
          <w:sz w:val="24"/>
          <w:szCs w:val="24"/>
        </w:rPr>
      </w:pPr>
    </w:p>
    <w:p w:rsidR="00A51141" w:rsidRDefault="00A51141" w:rsidP="00F87E17">
      <w:pPr>
        <w:jc w:val="both"/>
        <w:rPr>
          <w:sz w:val="24"/>
          <w:szCs w:val="24"/>
        </w:rPr>
      </w:pPr>
      <w:r>
        <w:rPr>
          <w:sz w:val="24"/>
          <w:szCs w:val="24"/>
        </w:rPr>
        <w:t>Konkrétní připomínky a jejich vypořádání: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A51141" w:rsidRPr="00A51141" w:rsidTr="00A51141">
        <w:tc>
          <w:tcPr>
            <w:tcW w:w="3681" w:type="dxa"/>
          </w:tcPr>
          <w:p w:rsidR="00A51141" w:rsidRPr="00A51141" w:rsidRDefault="00A51141" w:rsidP="009B378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51141">
              <w:rPr>
                <w:b/>
                <w:sz w:val="20"/>
                <w:szCs w:val="20"/>
              </w:rPr>
              <w:t>Připomínka</w:t>
            </w:r>
          </w:p>
        </w:tc>
        <w:tc>
          <w:tcPr>
            <w:tcW w:w="5381" w:type="dxa"/>
          </w:tcPr>
          <w:p w:rsidR="00A51141" w:rsidRPr="00A51141" w:rsidRDefault="00A51141" w:rsidP="009B378E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51141">
              <w:rPr>
                <w:b/>
                <w:sz w:val="20"/>
                <w:szCs w:val="20"/>
              </w:rPr>
              <w:t>Její vypořádání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A51141" w:rsidP="00F21F06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Garantka</w:t>
            </w:r>
            <w:proofErr w:type="spellEnd"/>
            <w:r>
              <w:rPr>
                <w:sz w:val="20"/>
                <w:szCs w:val="20"/>
              </w:rPr>
              <w:t xml:space="preserve"> programu prof. Lukášová </w:t>
            </w:r>
            <w:r w:rsidR="00D741BB">
              <w:rPr>
                <w:sz w:val="20"/>
                <w:szCs w:val="20"/>
              </w:rPr>
              <w:t xml:space="preserve">(67 let) </w:t>
            </w:r>
            <w:r>
              <w:rPr>
                <w:sz w:val="20"/>
                <w:szCs w:val="20"/>
              </w:rPr>
              <w:t>splňuje požadavky</w:t>
            </w:r>
            <w:r w:rsidR="00D741BB">
              <w:rPr>
                <w:sz w:val="20"/>
                <w:szCs w:val="20"/>
              </w:rPr>
              <w:t xml:space="preserve"> standardů</w:t>
            </w:r>
            <w:r>
              <w:rPr>
                <w:sz w:val="20"/>
                <w:szCs w:val="20"/>
              </w:rPr>
              <w:t>, ale je dů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chodového věku. Jako její spolupracovník se uvádí Mgr. et Mgr. V. Pacholík, Ph.D., který se připravuje k habilitaci. Jedná se však o dlouhodobější výhled.</w:t>
            </w:r>
          </w:p>
        </w:tc>
        <w:tc>
          <w:tcPr>
            <w:tcW w:w="5381" w:type="dxa"/>
          </w:tcPr>
          <w:p w:rsidR="00D741BB" w:rsidRDefault="00D741BB" w:rsidP="00D741BB">
            <w:pPr>
              <w:jc w:val="both"/>
              <w:rPr>
                <w:sz w:val="20"/>
                <w:szCs w:val="20"/>
              </w:rPr>
            </w:pPr>
          </w:p>
          <w:p w:rsidR="00A51141" w:rsidRPr="00A51141" w:rsidRDefault="00A51141" w:rsidP="00C303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Fakulta si je toho vědoma</w:t>
            </w:r>
            <w:r w:rsidR="00D741BB">
              <w:rPr>
                <w:sz w:val="20"/>
                <w:szCs w:val="20"/>
              </w:rPr>
              <w:t xml:space="preserve"> a snaží se pomoci kolegovi, aby se urychlila doba potřebná </w:t>
            </w:r>
            <w:r w:rsidR="00C30383">
              <w:rPr>
                <w:sz w:val="20"/>
                <w:szCs w:val="20"/>
              </w:rPr>
              <w:t>ke</w:t>
            </w:r>
            <w:r w:rsidR="00D741BB">
              <w:rPr>
                <w:sz w:val="20"/>
                <w:szCs w:val="20"/>
              </w:rPr>
              <w:t xml:space="preserve"> splnění habilitačních požadavků. 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D741BB" w:rsidP="00635802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doc. Petrové přesahuje součet úvazků na dvou pracovištích (UTB 28 hod a TU Tr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nava 40 hod) zákonem stanovený limit</w:t>
            </w:r>
            <w:r w:rsidR="009B378E">
              <w:rPr>
                <w:sz w:val="20"/>
                <w:szCs w:val="20"/>
              </w:rPr>
              <w:t xml:space="preserve">, tj. </w:t>
            </w:r>
            <w:r>
              <w:rPr>
                <w:sz w:val="20"/>
                <w:szCs w:val="20"/>
              </w:rPr>
              <w:t>1, 5 úvazku.</w:t>
            </w:r>
          </w:p>
        </w:tc>
        <w:tc>
          <w:tcPr>
            <w:tcW w:w="5381" w:type="dxa"/>
          </w:tcPr>
          <w:p w:rsidR="00A51141" w:rsidRPr="00A51141" w:rsidRDefault="00D741BB" w:rsidP="00D741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 Na UTB má nyní snížen úvazek na 20 hod</w:t>
            </w:r>
            <w:r w:rsidR="00510187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n, čímž spl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ňuje zákonem stanovený limit a může být započítána jako vyu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čující.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D741BB" w:rsidP="00F21F06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Garantka</w:t>
            </w:r>
            <w:proofErr w:type="spellEnd"/>
            <w:r>
              <w:rPr>
                <w:sz w:val="20"/>
                <w:szCs w:val="20"/>
              </w:rPr>
              <w:t xml:space="preserve"> základního teoretického před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mětu </w:t>
            </w:r>
            <w:r w:rsidRPr="003105CB">
              <w:rPr>
                <w:i/>
                <w:sz w:val="20"/>
                <w:szCs w:val="20"/>
              </w:rPr>
              <w:t>Environmentální výchova</w:t>
            </w:r>
            <w:r>
              <w:rPr>
                <w:sz w:val="20"/>
                <w:szCs w:val="20"/>
              </w:rPr>
              <w:t xml:space="preserve"> nemá na UTB plný pracovní úvazek. </w:t>
            </w:r>
          </w:p>
        </w:tc>
        <w:tc>
          <w:tcPr>
            <w:tcW w:w="5381" w:type="dxa"/>
          </w:tcPr>
          <w:p w:rsidR="00A51141" w:rsidRPr="00A51141" w:rsidRDefault="00D741BB" w:rsidP="00C303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Upraveno. Předmět byl změněn na </w:t>
            </w:r>
            <w:proofErr w:type="gramStart"/>
            <w:r w:rsidRPr="003105CB">
              <w:rPr>
                <w:i/>
                <w:sz w:val="20"/>
                <w:szCs w:val="20"/>
              </w:rPr>
              <w:t>Výchova</w:t>
            </w:r>
            <w:proofErr w:type="gramEnd"/>
            <w:r w:rsidRPr="003105CB">
              <w:rPr>
                <w:i/>
                <w:sz w:val="20"/>
                <w:szCs w:val="20"/>
              </w:rPr>
              <w:t xml:space="preserve"> ke zdraví</w:t>
            </w:r>
            <w:r>
              <w:rPr>
                <w:sz w:val="20"/>
                <w:szCs w:val="20"/>
              </w:rPr>
              <w:t xml:space="preserve"> a </w:t>
            </w:r>
            <w:r w:rsidR="003105CB">
              <w:rPr>
                <w:sz w:val="20"/>
                <w:szCs w:val="20"/>
              </w:rPr>
              <w:t>zařazen do skupiny předmětů profilujícího základ</w:t>
            </w:r>
            <w:r w:rsidR="007A7C38">
              <w:rPr>
                <w:sz w:val="20"/>
                <w:szCs w:val="20"/>
              </w:rPr>
              <w:t>u</w:t>
            </w:r>
            <w:r w:rsidR="003105CB">
              <w:rPr>
                <w:sz w:val="20"/>
                <w:szCs w:val="20"/>
              </w:rPr>
              <w:t>. Novým</w:t>
            </w:r>
            <w:r>
              <w:rPr>
                <w:sz w:val="20"/>
                <w:szCs w:val="20"/>
              </w:rPr>
              <w:t xml:space="preserve"> g</w:t>
            </w:r>
            <w:r w:rsidR="003105CB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rant</w:t>
            </w:r>
            <w:r w:rsidR="003105CB">
              <w:rPr>
                <w:sz w:val="20"/>
                <w:szCs w:val="20"/>
              </w:rPr>
              <w:t xml:space="preserve">em se stal </w:t>
            </w:r>
            <w:r w:rsidR="00C30383">
              <w:rPr>
                <w:sz w:val="20"/>
                <w:szCs w:val="20"/>
              </w:rPr>
              <w:t xml:space="preserve">akademický </w:t>
            </w:r>
            <w:r w:rsidR="003105CB">
              <w:rPr>
                <w:sz w:val="20"/>
                <w:szCs w:val="20"/>
              </w:rPr>
              <w:t>pracovník s</w:t>
            </w:r>
            <w:r w:rsidR="00C30383">
              <w:rPr>
                <w:sz w:val="20"/>
                <w:szCs w:val="20"/>
              </w:rPr>
              <w:t> vědeckou hodností.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CD6974" w:rsidP="00F21F0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Některé základní teoretické předměty nej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sou garantovány profesorem nebo docen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tem. Týká se to 8 předmětů.</w:t>
            </w:r>
          </w:p>
        </w:tc>
        <w:tc>
          <w:tcPr>
            <w:tcW w:w="5381" w:type="dxa"/>
          </w:tcPr>
          <w:p w:rsidR="00A51141" w:rsidRPr="00A51141" w:rsidRDefault="00CD6974" w:rsidP="00F87E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 Všechny základní teoretické předměty jsou nyní ga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rantovány profesorem nebo docentem, který se podílí na výuce.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CD6974" w:rsidP="00F21F0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Některé předměty profilujícího základu nejsou garantovány akademickými pra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covníky s vědeckou hodností.</w:t>
            </w:r>
            <w:r w:rsidR="0086577F">
              <w:rPr>
                <w:sz w:val="20"/>
                <w:szCs w:val="20"/>
              </w:rPr>
              <w:t xml:space="preserve"> Týká se to  10 osob.</w:t>
            </w:r>
          </w:p>
        </w:tc>
        <w:tc>
          <w:tcPr>
            <w:tcW w:w="5381" w:type="dxa"/>
          </w:tcPr>
          <w:p w:rsidR="00A51141" w:rsidRPr="00A51141" w:rsidRDefault="0086577F" w:rsidP="00F87E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 Všechny předměty profilujícího základu jsou nyní ga</w:t>
            </w:r>
            <w:r w:rsidR="00F21F06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rantovány akademickými pracovníky s vědeckou hodností.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7A7C38" w:rsidP="00133EE1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Garanti předmětů a vyučující předmětů musí doložit, že jejich publikační a vý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zkumná činnost za posledních 5 let souvisí s předmětem, který vyučují. To v někte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rých případech není splněno.</w:t>
            </w:r>
          </w:p>
        </w:tc>
        <w:tc>
          <w:tcPr>
            <w:tcW w:w="5381" w:type="dxa"/>
          </w:tcPr>
          <w:p w:rsidR="00A51141" w:rsidRPr="00A51141" w:rsidRDefault="00DD189C" w:rsidP="00AB089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  Personální zajištění výuky: 1. bylo doplněno novými pracovníky, 2. byla změněny g</w:t>
            </w:r>
            <w:r w:rsidR="00AB089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rance a zapojení do výuky u stá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vaj</w:t>
            </w:r>
            <w:r w:rsidR="00AB0895">
              <w:rPr>
                <w:sz w:val="20"/>
                <w:szCs w:val="20"/>
              </w:rPr>
              <w:t>í</w:t>
            </w:r>
            <w:r>
              <w:rPr>
                <w:sz w:val="20"/>
                <w:szCs w:val="20"/>
              </w:rPr>
              <w:t xml:space="preserve">cích pracovníků, </w:t>
            </w:r>
            <w:r w:rsidR="00AB0895">
              <w:rPr>
                <w:sz w:val="20"/>
                <w:szCs w:val="20"/>
              </w:rPr>
              <w:t>3. u všech pracovníků byly aktualizovány pu</w:t>
            </w:r>
            <w:r w:rsidR="00133EE1">
              <w:rPr>
                <w:sz w:val="20"/>
                <w:szCs w:val="20"/>
              </w:rPr>
              <w:softHyphen/>
            </w:r>
            <w:r w:rsidR="00AB0895">
              <w:rPr>
                <w:sz w:val="20"/>
                <w:szCs w:val="20"/>
              </w:rPr>
              <w:t>blikační výstupy a zapojení do výzkumu tak, aby byla zřejmá sou</w:t>
            </w:r>
            <w:r w:rsidR="00133EE1">
              <w:rPr>
                <w:sz w:val="20"/>
                <w:szCs w:val="20"/>
              </w:rPr>
              <w:softHyphen/>
            </w:r>
            <w:r w:rsidR="00AB0895">
              <w:rPr>
                <w:sz w:val="20"/>
                <w:szCs w:val="20"/>
              </w:rPr>
              <w:t>vislost s předmětem, který vyučují.</w:t>
            </w:r>
          </w:p>
        </w:tc>
      </w:tr>
      <w:tr w:rsidR="00A51141" w:rsidRPr="00A51141" w:rsidTr="00A51141">
        <w:tc>
          <w:tcPr>
            <w:tcW w:w="3681" w:type="dxa"/>
          </w:tcPr>
          <w:p w:rsidR="00A51141" w:rsidRPr="00A51141" w:rsidRDefault="00C53F05" w:rsidP="00C53F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Někteří akademičtí pracovníci garantují příliš mnoho studijních předmětů.  Týká se to především 6 vyučujících, jejichž garan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tování se pohybuje od 6 do 9 předmětů.</w:t>
            </w:r>
          </w:p>
        </w:tc>
        <w:tc>
          <w:tcPr>
            <w:tcW w:w="5381" w:type="dxa"/>
          </w:tcPr>
          <w:p w:rsidR="00A51141" w:rsidRPr="00A51141" w:rsidRDefault="00CA4A69" w:rsidP="00133EE1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Upraveno.  Nejde však jenom o samotný počet předmětů, pro</w:t>
            </w:r>
            <w:r w:rsidR="00133EE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tože v řadě případů jde buď o jeden předmět, který pokračuje  v dalších semestrech či ročnících (Anglický jazyk 1 a</w:t>
            </w:r>
            <w:r w:rsidR="00461AEA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, Didaktika anglického jazy s p</w:t>
            </w:r>
            <w:r w:rsidR="00461AEA">
              <w:rPr>
                <w:sz w:val="20"/>
                <w:szCs w:val="20"/>
              </w:rPr>
              <w:t>ra</w:t>
            </w:r>
            <w:r>
              <w:rPr>
                <w:sz w:val="20"/>
                <w:szCs w:val="20"/>
              </w:rPr>
              <w:t>xí 1</w:t>
            </w:r>
            <w:r w:rsidR="00461AEA">
              <w:rPr>
                <w:sz w:val="20"/>
                <w:szCs w:val="20"/>
              </w:rPr>
              <w:t xml:space="preserve"> a </w:t>
            </w:r>
            <w:r>
              <w:rPr>
                <w:sz w:val="20"/>
                <w:szCs w:val="20"/>
              </w:rPr>
              <w:t>2</w:t>
            </w:r>
            <w:r w:rsidR="00461AEA">
              <w:rPr>
                <w:sz w:val="20"/>
                <w:szCs w:val="20"/>
              </w:rPr>
              <w:t>) nebo o předměty, které na sebe navazují a konkretizují výchozí společný základ (Primární peda</w:t>
            </w:r>
            <w:r w:rsidR="00133EE1">
              <w:rPr>
                <w:sz w:val="20"/>
                <w:szCs w:val="20"/>
              </w:rPr>
              <w:softHyphen/>
            </w:r>
            <w:r w:rsidR="00461AEA">
              <w:rPr>
                <w:sz w:val="20"/>
                <w:szCs w:val="20"/>
              </w:rPr>
              <w:t>gogika – Didaktika přírodovědného vzdělávání –</w:t>
            </w:r>
            <w:r w:rsidR="00635802">
              <w:rPr>
                <w:sz w:val="20"/>
                <w:szCs w:val="20"/>
              </w:rPr>
              <w:t xml:space="preserve"> D</w:t>
            </w:r>
            <w:r w:rsidR="00461AEA">
              <w:rPr>
                <w:sz w:val="20"/>
                <w:szCs w:val="20"/>
              </w:rPr>
              <w:t>idaktika jazy</w:t>
            </w:r>
            <w:r w:rsidR="00133EE1">
              <w:rPr>
                <w:sz w:val="20"/>
                <w:szCs w:val="20"/>
              </w:rPr>
              <w:softHyphen/>
            </w:r>
            <w:r w:rsidR="00461AEA">
              <w:rPr>
                <w:sz w:val="20"/>
                <w:szCs w:val="20"/>
              </w:rPr>
              <w:t xml:space="preserve">kového vzdělávání). </w:t>
            </w:r>
          </w:p>
        </w:tc>
      </w:tr>
      <w:tr w:rsidR="00635802" w:rsidRPr="00A51141" w:rsidTr="00A51141">
        <w:tc>
          <w:tcPr>
            <w:tcW w:w="3681" w:type="dxa"/>
            <w:vMerge w:val="restart"/>
          </w:tcPr>
          <w:p w:rsidR="00635802" w:rsidRDefault="00635802" w:rsidP="00C53F05">
            <w:pPr>
              <w:rPr>
                <w:sz w:val="20"/>
                <w:szCs w:val="20"/>
              </w:rPr>
            </w:pPr>
          </w:p>
          <w:p w:rsidR="00635802" w:rsidRDefault="00635802" w:rsidP="00C53F05">
            <w:pPr>
              <w:rPr>
                <w:sz w:val="20"/>
                <w:szCs w:val="20"/>
              </w:rPr>
            </w:pPr>
          </w:p>
          <w:p w:rsidR="00635802" w:rsidRDefault="00635802" w:rsidP="00C53F05">
            <w:pPr>
              <w:rPr>
                <w:sz w:val="20"/>
                <w:szCs w:val="20"/>
              </w:rPr>
            </w:pPr>
          </w:p>
          <w:p w:rsidR="00635802" w:rsidRDefault="00635802" w:rsidP="00C53F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Studijní program není dostatečně perso</w:t>
            </w:r>
            <w:r>
              <w:rPr>
                <w:sz w:val="20"/>
                <w:szCs w:val="20"/>
              </w:rPr>
              <w:softHyphen/>
              <w:t>nálně zabezpečen akademickými pracov</w:t>
            </w:r>
            <w:r>
              <w:rPr>
                <w:sz w:val="20"/>
                <w:szCs w:val="20"/>
              </w:rPr>
              <w:softHyphen/>
              <w:t>níky s příslušnou kvalifikací.</w:t>
            </w:r>
          </w:p>
        </w:tc>
        <w:tc>
          <w:tcPr>
            <w:tcW w:w="5381" w:type="dxa"/>
          </w:tcPr>
          <w:p w:rsidR="00635802" w:rsidRDefault="00635802" w:rsidP="00461A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Upraveno dvěma cestami: </w:t>
            </w:r>
          </w:p>
          <w:p w:rsidR="00635802" w:rsidRPr="002920F7" w:rsidRDefault="00635802" w:rsidP="002920F7">
            <w:pPr>
              <w:pStyle w:val="Odstavecseseznamem"/>
              <w:numPr>
                <w:ilvl w:val="0"/>
                <w:numId w:val="1"/>
              </w:numPr>
              <w:ind w:left="321" w:hanging="283"/>
              <w:jc w:val="both"/>
              <w:rPr>
                <w:sz w:val="20"/>
                <w:szCs w:val="20"/>
              </w:rPr>
            </w:pPr>
            <w:r w:rsidRPr="002920F7">
              <w:rPr>
                <w:sz w:val="20"/>
                <w:szCs w:val="20"/>
              </w:rPr>
              <w:t>získáním vyšší kvalifikace u stávajících akademických pracov</w:t>
            </w:r>
            <w:r>
              <w:rPr>
                <w:sz w:val="20"/>
                <w:szCs w:val="20"/>
              </w:rPr>
              <w:softHyphen/>
            </w:r>
            <w:r w:rsidRPr="002920F7">
              <w:rPr>
                <w:sz w:val="20"/>
                <w:szCs w:val="20"/>
              </w:rPr>
              <w:t>níků (letos 2 Ph.D.)</w:t>
            </w:r>
          </w:p>
          <w:p w:rsidR="00635802" w:rsidRDefault="00635802" w:rsidP="002920F7">
            <w:pPr>
              <w:pStyle w:val="Odstavecseseznamem"/>
              <w:numPr>
                <w:ilvl w:val="0"/>
                <w:numId w:val="1"/>
              </w:numPr>
              <w:ind w:left="321" w:hanging="283"/>
              <w:jc w:val="both"/>
              <w:rPr>
                <w:sz w:val="20"/>
                <w:szCs w:val="20"/>
              </w:rPr>
            </w:pPr>
            <w:r w:rsidRPr="002920F7">
              <w:rPr>
                <w:sz w:val="20"/>
                <w:szCs w:val="20"/>
              </w:rPr>
              <w:t>získáním nových pracovníků z jiných vysokých škol na 0,5  (celkem 8 pracovníků)</w:t>
            </w:r>
          </w:p>
          <w:p w:rsidR="00635802" w:rsidRDefault="00635802" w:rsidP="002920F7">
            <w:pPr>
              <w:jc w:val="both"/>
              <w:rPr>
                <w:sz w:val="20"/>
                <w:szCs w:val="20"/>
              </w:rPr>
            </w:pPr>
            <w:r w:rsidRPr="002920F7">
              <w:rPr>
                <w:b/>
                <w:sz w:val="20"/>
                <w:szCs w:val="20"/>
              </w:rPr>
              <w:t>Aktuální personální situace</w:t>
            </w:r>
            <w:r>
              <w:rPr>
                <w:sz w:val="20"/>
                <w:szCs w:val="20"/>
              </w:rPr>
              <w:t>: studijní program zajišťuje 41 pra</w:t>
            </w:r>
            <w:r>
              <w:rPr>
                <w:sz w:val="20"/>
                <w:szCs w:val="20"/>
              </w:rPr>
              <w:softHyphen/>
              <w:t>covníků, z toho jen 5 externistů ze školské praxe.</w:t>
            </w:r>
          </w:p>
          <w:p w:rsidR="00635802" w:rsidRDefault="00635802" w:rsidP="002920F7">
            <w:pPr>
              <w:jc w:val="both"/>
              <w:rPr>
                <w:sz w:val="20"/>
                <w:szCs w:val="20"/>
              </w:rPr>
            </w:pPr>
          </w:p>
          <w:p w:rsidR="00635802" w:rsidRDefault="00635802" w:rsidP="00133EE1">
            <w:pPr>
              <w:jc w:val="center"/>
              <w:rPr>
                <w:sz w:val="20"/>
                <w:szCs w:val="20"/>
              </w:rPr>
            </w:pPr>
            <w:r w:rsidRPr="002920F7">
              <w:rPr>
                <w:b/>
                <w:sz w:val="20"/>
                <w:szCs w:val="20"/>
              </w:rPr>
              <w:t>Kvalifikační situace</w:t>
            </w:r>
            <w:r>
              <w:rPr>
                <w:sz w:val="20"/>
                <w:szCs w:val="20"/>
              </w:rPr>
              <w:t>:</w:t>
            </w:r>
          </w:p>
          <w:p w:rsidR="00635802" w:rsidRDefault="00635802" w:rsidP="00133EE1">
            <w:pPr>
              <w:spacing w:after="120"/>
              <w:jc w:val="both"/>
              <w:rPr>
                <w:sz w:val="20"/>
                <w:szCs w:val="20"/>
              </w:rPr>
            </w:pPr>
            <w:r w:rsidRPr="002920F7">
              <w:rPr>
                <w:b/>
                <w:sz w:val="20"/>
                <w:szCs w:val="20"/>
              </w:rPr>
              <w:t>Profesoři</w:t>
            </w:r>
            <w:r>
              <w:rPr>
                <w:sz w:val="20"/>
                <w:szCs w:val="20"/>
              </w:rPr>
              <w:t xml:space="preserve"> (celkem 6, z toho 2 působí výhradně na UTB s úvazkem 1,0; příští rok přibude třetí.)  S úvazkem 0,5: jeden z UP </w:t>
            </w:r>
            <w:proofErr w:type="gramStart"/>
            <w:r>
              <w:rPr>
                <w:sz w:val="20"/>
                <w:szCs w:val="20"/>
              </w:rPr>
              <w:t>Olo</w:t>
            </w:r>
            <w:r>
              <w:rPr>
                <w:sz w:val="20"/>
                <w:szCs w:val="20"/>
              </w:rPr>
              <w:softHyphen/>
              <w:t>mouc, 2 z TU</w:t>
            </w:r>
            <w:proofErr w:type="gramEnd"/>
            <w:r>
              <w:rPr>
                <w:sz w:val="20"/>
                <w:szCs w:val="20"/>
              </w:rPr>
              <w:t xml:space="preserve"> Trnava, 1 z UKF Nitra)</w:t>
            </w:r>
          </w:p>
          <w:p w:rsidR="00635802" w:rsidRDefault="00635802" w:rsidP="00133EE1">
            <w:pPr>
              <w:spacing w:after="120"/>
              <w:jc w:val="both"/>
              <w:rPr>
                <w:sz w:val="20"/>
                <w:szCs w:val="20"/>
              </w:rPr>
            </w:pPr>
            <w:r w:rsidRPr="00133EE1">
              <w:rPr>
                <w:b/>
                <w:sz w:val="20"/>
                <w:szCs w:val="20"/>
              </w:rPr>
              <w:t xml:space="preserve">Docenti </w:t>
            </w:r>
            <w:r>
              <w:rPr>
                <w:sz w:val="20"/>
                <w:szCs w:val="20"/>
              </w:rPr>
              <w:t>(celkem 7, z toho 5 působí výhradně na UTB s úvazkem 1,0). S úvazkem 0,5 jeden MU Brno, jeden TU Trnava.</w:t>
            </w:r>
          </w:p>
          <w:p w:rsidR="00635802" w:rsidRDefault="00635802" w:rsidP="00133EE1">
            <w:pPr>
              <w:spacing w:after="120"/>
              <w:jc w:val="both"/>
              <w:rPr>
                <w:sz w:val="20"/>
                <w:szCs w:val="20"/>
              </w:rPr>
            </w:pPr>
            <w:r w:rsidRPr="00133EE1">
              <w:rPr>
                <w:b/>
                <w:sz w:val="20"/>
                <w:szCs w:val="20"/>
              </w:rPr>
              <w:t>Odborní asistenti</w:t>
            </w:r>
            <w:r>
              <w:rPr>
                <w:sz w:val="20"/>
                <w:szCs w:val="20"/>
              </w:rPr>
              <w:t xml:space="preserve"> (celkem 15, z toho 13 výhradně na UTB s úvaz</w:t>
            </w:r>
            <w:r>
              <w:rPr>
                <w:sz w:val="20"/>
                <w:szCs w:val="20"/>
              </w:rPr>
              <w:softHyphen/>
              <w:t xml:space="preserve">kem 1,0). S úvazkem 0,5 </w:t>
            </w:r>
            <w:proofErr w:type="gramStart"/>
            <w:r>
              <w:rPr>
                <w:sz w:val="20"/>
                <w:szCs w:val="20"/>
              </w:rPr>
              <w:t>dva z MU Brno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635802" w:rsidRPr="002920F7" w:rsidRDefault="00635802" w:rsidP="002920F7">
            <w:pPr>
              <w:jc w:val="both"/>
              <w:rPr>
                <w:sz w:val="20"/>
                <w:szCs w:val="20"/>
              </w:rPr>
            </w:pPr>
            <w:r w:rsidRPr="00133EE1">
              <w:rPr>
                <w:b/>
                <w:sz w:val="20"/>
                <w:szCs w:val="20"/>
              </w:rPr>
              <w:t>Asistenti</w:t>
            </w:r>
            <w:r>
              <w:rPr>
                <w:sz w:val="20"/>
                <w:szCs w:val="20"/>
              </w:rPr>
              <w:t xml:space="preserve"> (celkem 6, všichni výhradně na UTB s úvazek 1,0 – na</w:t>
            </w:r>
            <w:r>
              <w:rPr>
                <w:sz w:val="20"/>
                <w:szCs w:val="20"/>
              </w:rPr>
              <w:softHyphen/>
              <w:t>prostá většina ve 3. ročníku doktorského studia).</w:t>
            </w:r>
          </w:p>
          <w:p w:rsidR="00635802" w:rsidRDefault="00635802" w:rsidP="00461AEA">
            <w:pPr>
              <w:jc w:val="both"/>
              <w:rPr>
                <w:sz w:val="20"/>
                <w:szCs w:val="20"/>
              </w:rPr>
            </w:pPr>
          </w:p>
        </w:tc>
      </w:tr>
      <w:tr w:rsidR="00635802" w:rsidRPr="00A51141" w:rsidTr="00A51141">
        <w:tc>
          <w:tcPr>
            <w:tcW w:w="3681" w:type="dxa"/>
            <w:vMerge/>
          </w:tcPr>
          <w:p w:rsidR="00635802" w:rsidRDefault="00635802" w:rsidP="00C53F05">
            <w:pPr>
              <w:rPr>
                <w:sz w:val="20"/>
                <w:szCs w:val="20"/>
              </w:rPr>
            </w:pPr>
          </w:p>
        </w:tc>
        <w:tc>
          <w:tcPr>
            <w:tcW w:w="5381" w:type="dxa"/>
          </w:tcPr>
          <w:p w:rsidR="00635802" w:rsidRDefault="00635802" w:rsidP="00635802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slovenských kolegů a kolegyň dodáváme, že své vědecko-pedagogické hodnosti profesora či docenta získali před rokem 2015, tedy v době, kdy si Česká republika a Slovenská republika navzájem uznávaly vědecko-pedagogické hodnosti.</w:t>
            </w:r>
          </w:p>
        </w:tc>
      </w:tr>
      <w:tr w:rsidR="00945BB9" w:rsidRPr="00A51141" w:rsidTr="00A51141">
        <w:tc>
          <w:tcPr>
            <w:tcW w:w="3681" w:type="dxa"/>
          </w:tcPr>
          <w:p w:rsidR="00945BB9" w:rsidRDefault="00945BB9" w:rsidP="00945B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řady pracovníků jsou smlouvy uzavírány na dobu určitou, což s sebou nese riziko nestability v personálním zajištění výuky.</w:t>
            </w:r>
          </w:p>
        </w:tc>
        <w:tc>
          <w:tcPr>
            <w:tcW w:w="5381" w:type="dxa"/>
          </w:tcPr>
          <w:p w:rsidR="00945BB9" w:rsidRDefault="00CD713D" w:rsidP="00CA02EE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F</w:t>
            </w:r>
            <w:r w:rsidR="00945BB9">
              <w:rPr>
                <w:sz w:val="20"/>
                <w:szCs w:val="20"/>
              </w:rPr>
              <w:t xml:space="preserve">akultě humanitních studií </w:t>
            </w:r>
            <w:r>
              <w:rPr>
                <w:sz w:val="20"/>
                <w:szCs w:val="20"/>
              </w:rPr>
              <w:t xml:space="preserve">UTB </w:t>
            </w:r>
            <w:r w:rsidR="00945BB9">
              <w:rPr>
                <w:sz w:val="20"/>
                <w:szCs w:val="20"/>
              </w:rPr>
              <w:t>došlo po změně vedení fakulty také ke změně personá</w:t>
            </w:r>
            <w:r w:rsidR="00CA02EE">
              <w:rPr>
                <w:sz w:val="20"/>
                <w:szCs w:val="20"/>
              </w:rPr>
              <w:t>l</w:t>
            </w:r>
            <w:r w:rsidR="00945BB9">
              <w:rPr>
                <w:sz w:val="20"/>
                <w:szCs w:val="20"/>
              </w:rPr>
              <w:t>ní politiky</w:t>
            </w:r>
            <w:r w:rsidR="00CA02EE">
              <w:rPr>
                <w:sz w:val="20"/>
                <w:szCs w:val="20"/>
              </w:rPr>
              <w:t>. Smlouvu na dobu neurčitou mají všichni klíčoví pracovníci, kteří se podílejí na uskutečňování daného studijního programu.</w:t>
            </w:r>
          </w:p>
        </w:tc>
      </w:tr>
    </w:tbl>
    <w:p w:rsidR="00A51141" w:rsidRDefault="00A51141" w:rsidP="00F87E17">
      <w:pPr>
        <w:jc w:val="both"/>
        <w:rPr>
          <w:sz w:val="20"/>
          <w:szCs w:val="20"/>
        </w:rPr>
      </w:pPr>
    </w:p>
    <w:p w:rsidR="00D9104E" w:rsidRDefault="00D9104E" w:rsidP="00F87E17">
      <w:pPr>
        <w:jc w:val="both"/>
        <w:rPr>
          <w:sz w:val="20"/>
          <w:szCs w:val="20"/>
        </w:rPr>
      </w:pPr>
    </w:p>
    <w:p w:rsidR="00D9104E" w:rsidRDefault="00D9104E" w:rsidP="00D9104E">
      <w:pPr>
        <w:jc w:val="center"/>
        <w:rPr>
          <w:b/>
          <w:sz w:val="28"/>
          <w:szCs w:val="28"/>
        </w:rPr>
      </w:pPr>
      <w:r w:rsidRPr="00D9104E">
        <w:rPr>
          <w:b/>
          <w:sz w:val="28"/>
          <w:szCs w:val="28"/>
        </w:rPr>
        <w:t>Závěr</w:t>
      </w:r>
    </w:p>
    <w:p w:rsidR="00EC6D0F" w:rsidRDefault="00D9104E" w:rsidP="00D9104E">
      <w:pPr>
        <w:jc w:val="both"/>
        <w:rPr>
          <w:b/>
          <w:sz w:val="24"/>
          <w:szCs w:val="24"/>
        </w:rPr>
      </w:pPr>
      <w:r w:rsidRPr="00D9104E">
        <w:rPr>
          <w:sz w:val="24"/>
          <w:szCs w:val="24"/>
        </w:rPr>
        <w:t>Fakulta humanitních studií UTB</w:t>
      </w:r>
      <w:r>
        <w:rPr>
          <w:sz w:val="24"/>
          <w:szCs w:val="24"/>
        </w:rPr>
        <w:t xml:space="preserve"> akceptovala všechny připomínky týkající se personálního zajištění studijního programu </w:t>
      </w:r>
      <w:r w:rsidRPr="00EC6D0F">
        <w:rPr>
          <w:i/>
          <w:sz w:val="24"/>
          <w:szCs w:val="24"/>
        </w:rPr>
        <w:t>Učitelství pro 1. stupeň základní školy.</w:t>
      </w:r>
      <w:r>
        <w:rPr>
          <w:b/>
          <w:sz w:val="24"/>
          <w:szCs w:val="24"/>
        </w:rPr>
        <w:t xml:space="preserve"> </w:t>
      </w:r>
    </w:p>
    <w:p w:rsidR="00EC6D0F" w:rsidRDefault="00EC6D0F" w:rsidP="00D9104E">
      <w:pPr>
        <w:jc w:val="both"/>
        <w:rPr>
          <w:sz w:val="24"/>
          <w:szCs w:val="24"/>
        </w:rPr>
      </w:pPr>
      <w:r w:rsidRPr="00EC6D0F">
        <w:rPr>
          <w:b/>
          <w:sz w:val="24"/>
          <w:szCs w:val="24"/>
        </w:rPr>
        <w:t xml:space="preserve">Zlepšila </w:t>
      </w:r>
      <w:r>
        <w:rPr>
          <w:b/>
          <w:sz w:val="24"/>
          <w:szCs w:val="24"/>
        </w:rPr>
        <w:t xml:space="preserve">personální situaci  </w:t>
      </w:r>
      <w:r w:rsidRPr="00EC6D0F">
        <w:rPr>
          <w:sz w:val="24"/>
          <w:szCs w:val="24"/>
        </w:rPr>
        <w:t>jak z hlediska počtu pracovníků, jejich</w:t>
      </w:r>
      <w:r>
        <w:rPr>
          <w:sz w:val="24"/>
          <w:szCs w:val="24"/>
        </w:rPr>
        <w:t xml:space="preserve"> úvazků, věku i kvalifikačního složení.</w:t>
      </w:r>
    </w:p>
    <w:p w:rsidR="00D9104E" w:rsidRDefault="00EC6D0F" w:rsidP="00D910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Doporučuji proto </w:t>
      </w:r>
      <w:r w:rsidRPr="009D45CF">
        <w:rPr>
          <w:b/>
          <w:sz w:val="24"/>
          <w:szCs w:val="24"/>
        </w:rPr>
        <w:t>žádost schválit a postoupit</w:t>
      </w:r>
      <w:r>
        <w:rPr>
          <w:sz w:val="24"/>
          <w:szCs w:val="24"/>
        </w:rPr>
        <w:t xml:space="preserve">  Národními akreditačnímu úřadu. </w:t>
      </w:r>
    </w:p>
    <w:p w:rsidR="009D45CF" w:rsidRDefault="009D45CF" w:rsidP="00D9104E">
      <w:pPr>
        <w:jc w:val="both"/>
        <w:rPr>
          <w:sz w:val="24"/>
          <w:szCs w:val="24"/>
        </w:rPr>
      </w:pPr>
    </w:p>
    <w:p w:rsidR="009D45CF" w:rsidRDefault="009D45CF" w:rsidP="009D45CF">
      <w:pPr>
        <w:jc w:val="both"/>
        <w:rPr>
          <w:sz w:val="24"/>
          <w:szCs w:val="24"/>
        </w:rPr>
      </w:pPr>
      <w:r>
        <w:rPr>
          <w:sz w:val="24"/>
          <w:szCs w:val="24"/>
        </w:rPr>
        <w:t>3. 10. 2019</w:t>
      </w:r>
    </w:p>
    <w:p w:rsidR="009D45CF" w:rsidRDefault="009D45CF" w:rsidP="00D9104E">
      <w:pPr>
        <w:jc w:val="both"/>
        <w:rPr>
          <w:sz w:val="24"/>
          <w:szCs w:val="24"/>
        </w:rPr>
      </w:pPr>
      <w:bookmarkStart w:id="0" w:name="_GoBack"/>
      <w:bookmarkEnd w:id="0"/>
    </w:p>
    <w:p w:rsidR="00EC6D0F" w:rsidRDefault="00EC6D0F" w:rsidP="00D9104E">
      <w:pPr>
        <w:jc w:val="both"/>
        <w:rPr>
          <w:sz w:val="24"/>
          <w:szCs w:val="24"/>
        </w:rPr>
      </w:pPr>
    </w:p>
    <w:p w:rsidR="00EC6D0F" w:rsidRPr="00D9104E" w:rsidRDefault="00EC6D0F" w:rsidP="00EC6D0F">
      <w:pPr>
        <w:jc w:val="right"/>
        <w:rPr>
          <w:sz w:val="24"/>
          <w:szCs w:val="24"/>
        </w:rPr>
      </w:pPr>
      <w:r>
        <w:rPr>
          <w:sz w:val="24"/>
          <w:szCs w:val="24"/>
        </w:rPr>
        <w:t>Prof. PhDr. Jiří Mareš, CSc.</w:t>
      </w:r>
    </w:p>
    <w:sectPr w:rsidR="00EC6D0F" w:rsidRPr="00D91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55A38"/>
    <w:multiLevelType w:val="hybridMultilevel"/>
    <w:tmpl w:val="BFB07B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17"/>
    <w:rsid w:val="00133EE1"/>
    <w:rsid w:val="002920F7"/>
    <w:rsid w:val="002B0075"/>
    <w:rsid w:val="003105CB"/>
    <w:rsid w:val="003F6D40"/>
    <w:rsid w:val="00461AEA"/>
    <w:rsid w:val="004A2D63"/>
    <w:rsid w:val="00510187"/>
    <w:rsid w:val="00635802"/>
    <w:rsid w:val="00736CA2"/>
    <w:rsid w:val="007A7C38"/>
    <w:rsid w:val="0086577F"/>
    <w:rsid w:val="00945BB9"/>
    <w:rsid w:val="009B378E"/>
    <w:rsid w:val="009D45CF"/>
    <w:rsid w:val="00A51141"/>
    <w:rsid w:val="00AB0895"/>
    <w:rsid w:val="00C30383"/>
    <w:rsid w:val="00C53F05"/>
    <w:rsid w:val="00CA02EE"/>
    <w:rsid w:val="00CA4A69"/>
    <w:rsid w:val="00CD6974"/>
    <w:rsid w:val="00CD713D"/>
    <w:rsid w:val="00D741BB"/>
    <w:rsid w:val="00D9104E"/>
    <w:rsid w:val="00DD189C"/>
    <w:rsid w:val="00EC6D0F"/>
    <w:rsid w:val="00EE420F"/>
    <w:rsid w:val="00F21F06"/>
    <w:rsid w:val="00F8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5C8B"/>
  <w15:chartTrackingRefBased/>
  <w15:docId w15:val="{9B2EDD6D-2515-4AA6-A6F4-FF1BF9B7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51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92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719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Mareš, Jiří</dc:creator>
  <cp:keywords/>
  <dc:description/>
  <cp:lastModifiedBy>Mareš, Jiří</cp:lastModifiedBy>
  <cp:revision>18</cp:revision>
  <dcterms:created xsi:type="dcterms:W3CDTF">2019-10-03T11:26:00Z</dcterms:created>
  <dcterms:modified xsi:type="dcterms:W3CDTF">2019-10-03T15:25:00Z</dcterms:modified>
</cp:coreProperties>
</file>